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noProof/>
          <w:sz w:val="20"/>
          <w:szCs w:val="20"/>
          <w:lang w:eastAsia="ru-RU"/>
        </w:rPr>
        <w:drawing>
          <wp:inline distT="0" distB="0" distL="0" distR="0">
            <wp:extent cx="845820"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838200"/>
                    </a:xfrm>
                    <a:prstGeom prst="rect">
                      <a:avLst/>
                    </a:prstGeom>
                    <a:noFill/>
                    <a:ln>
                      <a:noFill/>
                    </a:ln>
                  </pic:spPr>
                </pic:pic>
              </a:graphicData>
            </a:graphic>
          </wp:inline>
        </w:drawing>
      </w:r>
    </w:p>
    <w:p w:rsidR="00D05263" w:rsidRPr="00FB3F53" w:rsidRDefault="00D05263" w:rsidP="00E77134">
      <w:pPr>
        <w:spacing w:after="0" w:line="240" w:lineRule="auto"/>
        <w:jc w:val="center"/>
        <w:rPr>
          <w:rFonts w:ascii="Times New Roman CYR" w:eastAsia="Times New Roman" w:hAnsi="Times New Roman CYR" w:cs="Times New Roman CYR"/>
          <w:b/>
          <w:sz w:val="28"/>
          <w:szCs w:val="28"/>
          <w:lang w:eastAsia="ru-RU"/>
        </w:rPr>
      </w:pPr>
      <w:r w:rsidRPr="00FB3F53">
        <w:rPr>
          <w:rFonts w:ascii="Times New Roman CYR" w:eastAsia="Times New Roman" w:hAnsi="Times New Roman CYR" w:cs="Times New Roman"/>
          <w:b/>
          <w:sz w:val="28"/>
          <w:szCs w:val="28"/>
          <w:lang w:eastAsia="ru-RU"/>
        </w:rPr>
        <w:t>«Кул</w:t>
      </w:r>
      <w:r w:rsidRPr="00FB3F53">
        <w:rPr>
          <w:rFonts w:ascii="Times New Roman CYR" w:eastAsia="Times New Roman" w:hAnsi="Times New Roman CYR" w:cs="Times New Roman CYR"/>
          <w:b/>
          <w:sz w:val="28"/>
          <w:szCs w:val="28"/>
          <w:lang w:eastAsia="ru-RU"/>
        </w:rPr>
        <w:t>ö</w:t>
      </w:r>
      <w:r w:rsidRPr="00FB3F53">
        <w:rPr>
          <w:rFonts w:ascii="Times New Roman CYR" w:eastAsia="Times New Roman" w:hAnsi="Times New Roman CYR" w:cs="Times New Roman"/>
          <w:b/>
          <w:sz w:val="28"/>
          <w:szCs w:val="28"/>
          <w:lang w:eastAsia="ru-RU"/>
        </w:rPr>
        <w:t>мд</w:t>
      </w:r>
      <w:r w:rsidRPr="00FB3F53">
        <w:rPr>
          <w:rFonts w:ascii="Times New Roman CYR" w:eastAsia="Times New Roman" w:hAnsi="Times New Roman CYR" w:cs="Times New Roman"/>
          <w:b/>
          <w:sz w:val="28"/>
          <w:szCs w:val="28"/>
          <w:lang w:val="en-US" w:eastAsia="ru-RU"/>
        </w:rPr>
        <w:t>i</w:t>
      </w:r>
      <w:r w:rsidRPr="00FB3F53">
        <w:rPr>
          <w:rFonts w:ascii="Times New Roman CYR" w:eastAsia="Times New Roman" w:hAnsi="Times New Roman CYR" w:cs="Times New Roman"/>
          <w:b/>
          <w:sz w:val="28"/>
          <w:szCs w:val="28"/>
          <w:lang w:eastAsia="ru-RU"/>
        </w:rPr>
        <w:t>н» муниципальн</w:t>
      </w:r>
      <w:r w:rsidRPr="00FB3F53">
        <w:rPr>
          <w:rFonts w:ascii="Times New Roman CYR" w:eastAsia="Times New Roman" w:hAnsi="Times New Roman CYR" w:cs="Times New Roman CYR"/>
          <w:b/>
          <w:sz w:val="28"/>
          <w:szCs w:val="28"/>
          <w:lang w:eastAsia="ru-RU"/>
        </w:rPr>
        <w:t>öй районса администрациялöн</w:t>
      </w:r>
    </w:p>
    <w:p w:rsidR="00D05263" w:rsidRPr="00FB3F53" w:rsidRDefault="00D05263" w:rsidP="00E77134">
      <w:pPr>
        <w:spacing w:after="0" w:line="240" w:lineRule="auto"/>
        <w:jc w:val="center"/>
        <w:rPr>
          <w:rFonts w:ascii="Times New Roman CYR" w:eastAsia="Times New Roman" w:hAnsi="Times New Roman CYR" w:cs="Times New Roman"/>
          <w:b/>
          <w:sz w:val="34"/>
          <w:szCs w:val="34"/>
          <w:lang w:eastAsia="ru-RU"/>
        </w:rPr>
      </w:pPr>
      <w:r w:rsidRPr="00FB3F53">
        <w:rPr>
          <w:rFonts w:ascii="Times New Roman CYR" w:eastAsia="Times New Roman" w:hAnsi="Times New Roman CYR" w:cs="Times New Roman CYR"/>
          <w:b/>
          <w:sz w:val="34"/>
          <w:szCs w:val="34"/>
          <w:lang w:eastAsia="ru-RU"/>
        </w:rPr>
        <w:t>Ш У Ö М</w:t>
      </w:r>
    </w:p>
    <w:p w:rsidR="00D05263" w:rsidRPr="00FB3F53" w:rsidRDefault="003E035A" w:rsidP="003E035A">
      <w:pPr>
        <w:tabs>
          <w:tab w:val="center" w:pos="4677"/>
          <w:tab w:val="right" w:pos="935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r w:rsidR="0061609B">
        <w:rPr>
          <w:rFonts w:ascii="Times New Roman" w:eastAsia="Times New Roman" w:hAnsi="Times New Roman" w:cs="Times New Roman"/>
          <w:noProof/>
          <w:sz w:val="20"/>
          <w:szCs w:val="20"/>
          <w:lang w:eastAsia="ru-RU"/>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8889</wp:posOffset>
                </wp:positionV>
                <wp:extent cx="57150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I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"/>
            </w:pict>
          </mc:Fallback>
        </mc:AlternateContent>
      </w:r>
      <w:r w:rsidR="00D05263" w:rsidRPr="00FB3F53">
        <w:rPr>
          <w:rFonts w:ascii="Times New Roman" w:eastAsia="Times New Roman" w:hAnsi="Times New Roman" w:cs="Times New Roman"/>
          <w:b/>
          <w:sz w:val="28"/>
          <w:szCs w:val="28"/>
          <w:lang w:eastAsia="ru-RU"/>
        </w:rPr>
        <w:t>Администрация муниципального района «Усть-Куломский»</w:t>
      </w:r>
    </w:p>
    <w:p w:rsidR="00D05263" w:rsidRPr="00FB3F53" w:rsidRDefault="00D05263" w:rsidP="00E77134">
      <w:pPr>
        <w:keepNext/>
        <w:spacing w:after="0" w:line="240" w:lineRule="auto"/>
        <w:jc w:val="center"/>
        <w:outlineLvl w:val="3"/>
        <w:rPr>
          <w:rFonts w:ascii="Times New Roman" w:eastAsia="Times New Roman" w:hAnsi="Times New Roman" w:cs="Times New Roman"/>
          <w:b/>
          <w:bCs/>
          <w:sz w:val="34"/>
          <w:szCs w:val="34"/>
          <w:lang w:eastAsia="ru-RU"/>
        </w:rPr>
      </w:pPr>
      <w:r w:rsidRPr="00FB3F53">
        <w:rPr>
          <w:rFonts w:ascii="Times New Roman" w:eastAsia="Times New Roman" w:hAnsi="Times New Roman" w:cs="Times New Roman"/>
          <w:b/>
          <w:bCs/>
          <w:sz w:val="34"/>
          <w:szCs w:val="34"/>
          <w:lang w:eastAsia="ru-RU"/>
        </w:rPr>
        <w:t>П О С Т А Н О В Л Е Н И Е</w:t>
      </w: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E77134" w:rsidP="00E77134">
      <w:pPr>
        <w:keepNext/>
        <w:spacing w:after="0" w:line="240" w:lineRule="auto"/>
        <w:ind w:right="-1"/>
        <w:outlineLvl w:val="7"/>
        <w:rPr>
          <w:rFonts w:ascii="Times New Roman" w:eastAsia="Times New Roman" w:hAnsi="Times New Roman" w:cs="Times New Roman"/>
          <w:sz w:val="28"/>
          <w:szCs w:val="20"/>
        </w:rPr>
      </w:pPr>
      <w:r w:rsidRPr="00FB3F53">
        <w:rPr>
          <w:rFonts w:ascii="Times New Roman" w:eastAsia="Times New Roman" w:hAnsi="Times New Roman" w:cs="Times New Roman"/>
          <w:sz w:val="28"/>
          <w:szCs w:val="20"/>
        </w:rPr>
        <w:t xml:space="preserve">10 декабря </w:t>
      </w:r>
      <w:r w:rsidR="00D05263" w:rsidRPr="00FB3F53">
        <w:rPr>
          <w:rFonts w:ascii="Times New Roman" w:eastAsia="Times New Roman" w:hAnsi="Times New Roman" w:cs="Times New Roman"/>
          <w:sz w:val="28"/>
          <w:szCs w:val="20"/>
        </w:rPr>
        <w:t xml:space="preserve">2013 </w:t>
      </w:r>
      <w:r w:rsidRPr="00FB3F53">
        <w:rPr>
          <w:rFonts w:ascii="Times New Roman" w:eastAsia="Times New Roman" w:hAnsi="Times New Roman" w:cs="Times New Roman"/>
          <w:sz w:val="28"/>
          <w:szCs w:val="20"/>
        </w:rPr>
        <w:t>г.</w:t>
      </w:r>
      <w:r w:rsidR="00D05263" w:rsidRPr="00FB3F53">
        <w:rPr>
          <w:rFonts w:ascii="Times New Roman" w:eastAsia="Times New Roman" w:hAnsi="Times New Roman" w:cs="Times New Roman"/>
          <w:sz w:val="28"/>
          <w:szCs w:val="20"/>
        </w:rPr>
        <w:t xml:space="preserve">             </w:t>
      </w:r>
      <w:r w:rsidR="0061609B">
        <w:rPr>
          <w:rFonts w:ascii="Times New Roman" w:eastAsia="Times New Roman" w:hAnsi="Times New Roman" w:cs="Times New Roman"/>
          <w:sz w:val="28"/>
          <w:szCs w:val="20"/>
        </w:rPr>
        <w:t xml:space="preserve">                                                                           </w:t>
      </w:r>
      <w:r w:rsidR="00D05263" w:rsidRPr="00FB3F53">
        <w:rPr>
          <w:rFonts w:ascii="Times New Roman" w:eastAsia="Times New Roman" w:hAnsi="Times New Roman" w:cs="Times New Roman"/>
          <w:sz w:val="28"/>
          <w:szCs w:val="20"/>
        </w:rPr>
        <w:t xml:space="preserve"> № </w:t>
      </w:r>
      <w:r w:rsidRPr="00FB3F53">
        <w:rPr>
          <w:rFonts w:ascii="Times New Roman" w:eastAsia="Times New Roman" w:hAnsi="Times New Roman" w:cs="Times New Roman"/>
          <w:sz w:val="28"/>
          <w:szCs w:val="20"/>
        </w:rPr>
        <w:t>1827</w:t>
      </w: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Республика Коми</w:t>
      </w:r>
    </w:p>
    <w:p w:rsidR="00D05263" w:rsidRPr="00FB3F53" w:rsidRDefault="00D05263" w:rsidP="00E77134">
      <w:pPr>
        <w:spacing w:after="0" w:line="240" w:lineRule="auto"/>
        <w:jc w:val="center"/>
        <w:rPr>
          <w:rFonts w:ascii="Times New Roman" w:eastAsia="Times New Roman" w:hAnsi="Times New Roman" w:cs="Times New Roman"/>
          <w:sz w:val="20"/>
          <w:szCs w:val="20"/>
          <w:lang w:eastAsia="ru-RU"/>
        </w:rPr>
      </w:pPr>
      <w:r w:rsidRPr="00FB3F53">
        <w:rPr>
          <w:rFonts w:ascii="Times New Roman" w:eastAsia="Times New Roman" w:hAnsi="Times New Roman" w:cs="Times New Roman"/>
          <w:sz w:val="20"/>
          <w:szCs w:val="20"/>
          <w:lang w:eastAsia="ru-RU"/>
        </w:rPr>
        <w:t>с. Усть-Кулом</w:t>
      </w: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E77134" w:rsidRPr="00FB3F53" w:rsidRDefault="00E77134"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D05263" w:rsidP="00E771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B3F53">
        <w:rPr>
          <w:rFonts w:ascii="Times New Roman" w:eastAsia="Times New Roman" w:hAnsi="Times New Roman" w:cs="Times New Roman"/>
          <w:b/>
          <w:bCs/>
          <w:sz w:val="28"/>
          <w:szCs w:val="28"/>
          <w:lang w:eastAsia="ru-RU"/>
        </w:rPr>
        <w:t>О муниципальной программе</w:t>
      </w:r>
    </w:p>
    <w:p w:rsidR="00D05263" w:rsidRDefault="00D05263" w:rsidP="00E7713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B3F53">
        <w:rPr>
          <w:rFonts w:ascii="Times New Roman" w:eastAsia="Times New Roman" w:hAnsi="Times New Roman" w:cs="Times New Roman"/>
          <w:b/>
          <w:bCs/>
          <w:sz w:val="28"/>
          <w:szCs w:val="28"/>
          <w:lang w:eastAsia="ru-RU"/>
        </w:rPr>
        <w:t>«Территориальное развитие»</w:t>
      </w:r>
    </w:p>
    <w:p w:rsidR="004A3105" w:rsidRDefault="00435B4D" w:rsidP="00435B4D">
      <w:pPr>
        <w:autoSpaceDE w:val="0"/>
        <w:autoSpaceDN w:val="0"/>
        <w:adjustRightInd w:val="0"/>
        <w:spacing w:after="0" w:line="240" w:lineRule="auto"/>
        <w:jc w:val="center"/>
        <w:rPr>
          <w:rFonts w:ascii="Times New Roman" w:hAnsi="Times New Roman" w:cs="Times New Roman"/>
          <w:sz w:val="28"/>
          <w:szCs w:val="28"/>
        </w:rPr>
      </w:pPr>
      <w:r w:rsidRPr="00CB2AEA">
        <w:rPr>
          <w:rFonts w:ascii="Times New Roman" w:eastAsia="Times New Roman" w:hAnsi="Times New Roman" w:cs="Times New Roman"/>
          <w:bCs/>
          <w:sz w:val="28"/>
          <w:szCs w:val="28"/>
          <w:lang w:eastAsia="ru-RU"/>
        </w:rPr>
        <w:t>(</w:t>
      </w:r>
      <w:r w:rsidRPr="00CB2AEA">
        <w:rPr>
          <w:rFonts w:ascii="Times New Roman" w:hAnsi="Times New Roman" w:cs="Times New Roman"/>
          <w:sz w:val="28"/>
          <w:szCs w:val="28"/>
        </w:rPr>
        <w:t xml:space="preserve">в ред. </w:t>
      </w:r>
      <w:r w:rsidR="004A3105">
        <w:rPr>
          <w:rFonts w:ascii="Times New Roman" w:hAnsi="Times New Roman" w:cs="Times New Roman"/>
          <w:sz w:val="28"/>
          <w:szCs w:val="28"/>
        </w:rPr>
        <w:t>п</w:t>
      </w:r>
      <w:r w:rsidRPr="00CB2AEA">
        <w:rPr>
          <w:rFonts w:ascii="Times New Roman" w:hAnsi="Times New Roman" w:cs="Times New Roman"/>
          <w:sz w:val="28"/>
          <w:szCs w:val="28"/>
        </w:rPr>
        <w:t xml:space="preserve">остановлений администрации </w:t>
      </w:r>
      <w:r w:rsidR="004A3105">
        <w:rPr>
          <w:rFonts w:ascii="Times New Roman" w:hAnsi="Times New Roman" w:cs="Times New Roman"/>
          <w:sz w:val="28"/>
          <w:szCs w:val="28"/>
        </w:rPr>
        <w:t>МР</w:t>
      </w:r>
      <w:r w:rsidRPr="00CB2AEA">
        <w:rPr>
          <w:rFonts w:ascii="Times New Roman" w:hAnsi="Times New Roman" w:cs="Times New Roman"/>
          <w:sz w:val="28"/>
          <w:szCs w:val="28"/>
        </w:rPr>
        <w:t xml:space="preserve"> "Усть-Куломский"</w:t>
      </w:r>
    </w:p>
    <w:p w:rsidR="004A3105" w:rsidRDefault="00435B4D"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B2AEA">
        <w:rPr>
          <w:rFonts w:ascii="Times New Roman" w:hAnsi="Times New Roman" w:cs="Times New Roman"/>
          <w:sz w:val="28"/>
          <w:szCs w:val="28"/>
        </w:rPr>
        <w:t xml:space="preserve"> от </w:t>
      </w:r>
      <w:r w:rsidRPr="00CB2AEA">
        <w:rPr>
          <w:rFonts w:ascii="Times New Roman" w:eastAsia="Times New Roman" w:hAnsi="Times New Roman" w:cs="Times New Roman"/>
          <w:bCs/>
          <w:sz w:val="28"/>
          <w:szCs w:val="28"/>
          <w:lang w:eastAsia="ru-RU"/>
        </w:rPr>
        <w:t xml:space="preserve"> 28 апреля  2014 года № 542, </w:t>
      </w:r>
    </w:p>
    <w:p w:rsidR="004A3105" w:rsidRDefault="00435B4D"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CB2AEA">
        <w:rPr>
          <w:rFonts w:ascii="Times New Roman" w:eastAsia="Times New Roman" w:hAnsi="Times New Roman" w:cs="Times New Roman"/>
          <w:bCs/>
          <w:sz w:val="28"/>
          <w:szCs w:val="28"/>
          <w:lang w:eastAsia="ru-RU"/>
        </w:rPr>
        <w:t xml:space="preserve">от 8 мая 2014 года № 622, </w:t>
      </w:r>
    </w:p>
    <w:p w:rsidR="004A3105" w:rsidRPr="00A567A5" w:rsidRDefault="00435B4D"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567A5">
        <w:rPr>
          <w:rFonts w:ascii="Times New Roman" w:eastAsia="Times New Roman" w:hAnsi="Times New Roman" w:cs="Times New Roman"/>
          <w:bCs/>
          <w:sz w:val="28"/>
          <w:szCs w:val="28"/>
          <w:lang w:eastAsia="ru-RU"/>
        </w:rPr>
        <w:t xml:space="preserve">от 25 мая 2014 года № 708, </w:t>
      </w:r>
    </w:p>
    <w:p w:rsidR="00C167E2" w:rsidRPr="008E0D1F" w:rsidRDefault="00C167E2"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E0D1F">
        <w:rPr>
          <w:rFonts w:ascii="Times New Roman" w:eastAsia="Times New Roman" w:hAnsi="Times New Roman" w:cs="Times New Roman"/>
          <w:bCs/>
          <w:sz w:val="28"/>
          <w:szCs w:val="28"/>
          <w:lang w:eastAsia="ru-RU"/>
        </w:rPr>
        <w:t xml:space="preserve">от </w:t>
      </w:r>
      <w:r w:rsidR="00435B4D" w:rsidRPr="008E0D1F">
        <w:rPr>
          <w:rFonts w:ascii="Times New Roman" w:eastAsia="Times New Roman" w:hAnsi="Times New Roman" w:cs="Times New Roman"/>
          <w:bCs/>
          <w:sz w:val="28"/>
          <w:szCs w:val="28"/>
          <w:lang w:eastAsia="ru-RU"/>
        </w:rPr>
        <w:t>25 июля 2014 года № 1079</w:t>
      </w:r>
      <w:r w:rsidRPr="008E0D1F">
        <w:rPr>
          <w:rFonts w:ascii="Times New Roman" w:eastAsia="Times New Roman" w:hAnsi="Times New Roman" w:cs="Times New Roman"/>
          <w:bCs/>
          <w:sz w:val="28"/>
          <w:szCs w:val="28"/>
          <w:lang w:eastAsia="ru-RU"/>
        </w:rPr>
        <w:t>,</w:t>
      </w:r>
    </w:p>
    <w:p w:rsidR="00434B8F" w:rsidRDefault="00C167E2"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90E39">
        <w:rPr>
          <w:rFonts w:ascii="Times New Roman" w:eastAsia="Times New Roman" w:hAnsi="Times New Roman" w:cs="Times New Roman"/>
          <w:bCs/>
          <w:sz w:val="28"/>
          <w:szCs w:val="28"/>
          <w:lang w:eastAsia="ru-RU"/>
        </w:rPr>
        <w:t>от 12 сентября 2014 года № 1333</w:t>
      </w:r>
      <w:r w:rsidR="00434B8F">
        <w:rPr>
          <w:rFonts w:ascii="Times New Roman" w:eastAsia="Times New Roman" w:hAnsi="Times New Roman" w:cs="Times New Roman"/>
          <w:bCs/>
          <w:sz w:val="28"/>
          <w:szCs w:val="28"/>
          <w:lang w:eastAsia="ru-RU"/>
        </w:rPr>
        <w:t xml:space="preserve">, </w:t>
      </w:r>
    </w:p>
    <w:p w:rsidR="00720065" w:rsidRDefault="00434B8F"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29 октября 2014 года № 1582</w:t>
      </w:r>
      <w:r w:rsidR="00720065">
        <w:rPr>
          <w:rFonts w:ascii="Times New Roman" w:eastAsia="Times New Roman" w:hAnsi="Times New Roman" w:cs="Times New Roman"/>
          <w:bCs/>
          <w:sz w:val="28"/>
          <w:szCs w:val="28"/>
          <w:lang w:eastAsia="ru-RU"/>
        </w:rPr>
        <w:t>,</w:t>
      </w:r>
    </w:p>
    <w:p w:rsidR="00C930B1" w:rsidRDefault="00720065"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26 ноября 2014 года № 17</w:t>
      </w:r>
      <w:r w:rsidR="004A3E73">
        <w:rPr>
          <w:rFonts w:ascii="Times New Roman" w:eastAsia="Times New Roman" w:hAnsi="Times New Roman" w:cs="Times New Roman"/>
          <w:bCs/>
          <w:sz w:val="28"/>
          <w:szCs w:val="28"/>
          <w:lang w:eastAsia="ru-RU"/>
        </w:rPr>
        <w:t>2</w:t>
      </w:r>
      <w:r>
        <w:rPr>
          <w:rFonts w:ascii="Times New Roman" w:eastAsia="Times New Roman" w:hAnsi="Times New Roman" w:cs="Times New Roman"/>
          <w:bCs/>
          <w:sz w:val="28"/>
          <w:szCs w:val="28"/>
          <w:lang w:eastAsia="ru-RU"/>
        </w:rPr>
        <w:t>7</w:t>
      </w:r>
      <w:r w:rsidR="00C930B1">
        <w:rPr>
          <w:rFonts w:ascii="Times New Roman" w:eastAsia="Times New Roman" w:hAnsi="Times New Roman" w:cs="Times New Roman"/>
          <w:bCs/>
          <w:sz w:val="28"/>
          <w:szCs w:val="28"/>
          <w:lang w:eastAsia="ru-RU"/>
        </w:rPr>
        <w:t>,</w:t>
      </w:r>
    </w:p>
    <w:p w:rsidR="00907988" w:rsidRDefault="00C930B1"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5 декабря 2014 года № 1799</w:t>
      </w:r>
      <w:r w:rsidR="00907988">
        <w:rPr>
          <w:rFonts w:ascii="Times New Roman" w:eastAsia="Times New Roman" w:hAnsi="Times New Roman" w:cs="Times New Roman"/>
          <w:bCs/>
          <w:sz w:val="28"/>
          <w:szCs w:val="28"/>
          <w:lang w:eastAsia="ru-RU"/>
        </w:rPr>
        <w:t>,</w:t>
      </w:r>
    </w:p>
    <w:p w:rsidR="00740CC0" w:rsidRDefault="00907988"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26 января 2015 года № 54</w:t>
      </w:r>
      <w:r w:rsidR="00740CC0">
        <w:rPr>
          <w:rFonts w:ascii="Times New Roman" w:eastAsia="Times New Roman" w:hAnsi="Times New Roman" w:cs="Times New Roman"/>
          <w:bCs/>
          <w:sz w:val="28"/>
          <w:szCs w:val="28"/>
          <w:lang w:eastAsia="ru-RU"/>
        </w:rPr>
        <w:t>,</w:t>
      </w:r>
    </w:p>
    <w:p w:rsidR="00D74C95" w:rsidRDefault="00740CC0"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27 февраля 2015 года</w:t>
      </w:r>
      <w:r w:rsidR="00A84CEF">
        <w:rPr>
          <w:rFonts w:ascii="Times New Roman" w:eastAsia="Times New Roman" w:hAnsi="Times New Roman" w:cs="Times New Roman"/>
          <w:bCs/>
          <w:sz w:val="28"/>
          <w:szCs w:val="28"/>
          <w:lang w:eastAsia="ru-RU"/>
        </w:rPr>
        <w:t xml:space="preserve"> № 265</w:t>
      </w:r>
      <w:r w:rsidR="00D74C95">
        <w:rPr>
          <w:rFonts w:ascii="Times New Roman" w:eastAsia="Times New Roman" w:hAnsi="Times New Roman" w:cs="Times New Roman"/>
          <w:bCs/>
          <w:sz w:val="28"/>
          <w:szCs w:val="28"/>
          <w:lang w:eastAsia="ru-RU"/>
        </w:rPr>
        <w:t>,</w:t>
      </w:r>
    </w:p>
    <w:p w:rsidR="00E32AEE" w:rsidRDefault="00D74C95"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14 апреля 2015 года № 446</w:t>
      </w:r>
      <w:r w:rsidR="00E32AEE">
        <w:rPr>
          <w:rFonts w:ascii="Times New Roman" w:eastAsia="Times New Roman" w:hAnsi="Times New Roman" w:cs="Times New Roman"/>
          <w:bCs/>
          <w:sz w:val="28"/>
          <w:szCs w:val="28"/>
          <w:lang w:eastAsia="ru-RU"/>
        </w:rPr>
        <w:t>,</w:t>
      </w:r>
    </w:p>
    <w:p w:rsidR="000C1ADF" w:rsidRDefault="00E32AEE"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10 июня 2015 года № 656</w:t>
      </w:r>
      <w:r w:rsidR="000C1ADF">
        <w:rPr>
          <w:rFonts w:ascii="Times New Roman" w:eastAsia="Times New Roman" w:hAnsi="Times New Roman" w:cs="Times New Roman"/>
          <w:bCs/>
          <w:sz w:val="28"/>
          <w:szCs w:val="28"/>
          <w:lang w:eastAsia="ru-RU"/>
        </w:rPr>
        <w:t>,</w:t>
      </w:r>
    </w:p>
    <w:p w:rsidR="009C72D2" w:rsidRDefault="000C1ADF"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 июля 2015 года</w:t>
      </w:r>
      <w:r w:rsidR="00F357EF">
        <w:rPr>
          <w:rFonts w:ascii="Times New Roman" w:eastAsia="Times New Roman" w:hAnsi="Times New Roman" w:cs="Times New Roman"/>
          <w:bCs/>
          <w:sz w:val="28"/>
          <w:szCs w:val="28"/>
          <w:lang w:eastAsia="ru-RU"/>
        </w:rPr>
        <w:t xml:space="preserve"> № 740</w:t>
      </w:r>
      <w:r w:rsidR="009C72D2">
        <w:rPr>
          <w:rFonts w:ascii="Times New Roman" w:eastAsia="Times New Roman" w:hAnsi="Times New Roman" w:cs="Times New Roman"/>
          <w:bCs/>
          <w:sz w:val="28"/>
          <w:szCs w:val="28"/>
          <w:lang w:eastAsia="ru-RU"/>
        </w:rPr>
        <w:t>,</w:t>
      </w:r>
    </w:p>
    <w:p w:rsidR="0095448D" w:rsidRDefault="009C72D2"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20 августа 2015 года № 907</w:t>
      </w:r>
      <w:r w:rsidR="0095448D">
        <w:rPr>
          <w:rFonts w:ascii="Times New Roman" w:eastAsia="Times New Roman" w:hAnsi="Times New Roman" w:cs="Times New Roman"/>
          <w:bCs/>
          <w:sz w:val="28"/>
          <w:szCs w:val="28"/>
          <w:lang w:eastAsia="ru-RU"/>
        </w:rPr>
        <w:t>,</w:t>
      </w:r>
    </w:p>
    <w:p w:rsidR="00653C86" w:rsidRDefault="0095448D"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16 декабря 2015 </w:t>
      </w:r>
      <w:r w:rsidR="00DB1BD4">
        <w:rPr>
          <w:rFonts w:ascii="Times New Roman" w:eastAsia="Times New Roman" w:hAnsi="Times New Roman" w:cs="Times New Roman"/>
          <w:bCs/>
          <w:sz w:val="28"/>
          <w:szCs w:val="28"/>
          <w:lang w:eastAsia="ru-RU"/>
        </w:rPr>
        <w:t xml:space="preserve">года </w:t>
      </w:r>
      <w:r>
        <w:rPr>
          <w:rFonts w:ascii="Times New Roman" w:eastAsia="Times New Roman" w:hAnsi="Times New Roman" w:cs="Times New Roman"/>
          <w:bCs/>
          <w:sz w:val="28"/>
          <w:szCs w:val="28"/>
          <w:lang w:eastAsia="ru-RU"/>
        </w:rPr>
        <w:t>№ 1381</w:t>
      </w:r>
      <w:r w:rsidR="00653C86">
        <w:rPr>
          <w:rFonts w:ascii="Times New Roman" w:eastAsia="Times New Roman" w:hAnsi="Times New Roman" w:cs="Times New Roman"/>
          <w:bCs/>
          <w:sz w:val="28"/>
          <w:szCs w:val="28"/>
          <w:lang w:eastAsia="ru-RU"/>
        </w:rPr>
        <w:t>,</w:t>
      </w:r>
    </w:p>
    <w:p w:rsidR="00DB1BD4" w:rsidRDefault="00653C86"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4 февраля 2016</w:t>
      </w:r>
      <w:r w:rsidR="00DB1BD4">
        <w:rPr>
          <w:rFonts w:ascii="Times New Roman" w:eastAsia="Times New Roman" w:hAnsi="Times New Roman" w:cs="Times New Roman"/>
          <w:bCs/>
          <w:sz w:val="28"/>
          <w:szCs w:val="28"/>
          <w:lang w:eastAsia="ru-RU"/>
        </w:rPr>
        <w:t xml:space="preserve"> года</w:t>
      </w:r>
      <w:r>
        <w:rPr>
          <w:rFonts w:ascii="Times New Roman" w:eastAsia="Times New Roman" w:hAnsi="Times New Roman" w:cs="Times New Roman"/>
          <w:bCs/>
          <w:sz w:val="28"/>
          <w:szCs w:val="28"/>
          <w:lang w:eastAsia="ru-RU"/>
        </w:rPr>
        <w:t xml:space="preserve"> № 66</w:t>
      </w:r>
      <w:r w:rsidR="00DB1BD4">
        <w:rPr>
          <w:rFonts w:ascii="Times New Roman" w:eastAsia="Times New Roman" w:hAnsi="Times New Roman" w:cs="Times New Roman"/>
          <w:bCs/>
          <w:sz w:val="28"/>
          <w:szCs w:val="28"/>
          <w:lang w:eastAsia="ru-RU"/>
        </w:rPr>
        <w:t>,</w:t>
      </w:r>
    </w:p>
    <w:p w:rsidR="00176303" w:rsidRDefault="00DB1BD4"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11 февраля 2016 года № 102</w:t>
      </w:r>
      <w:r w:rsidR="00176303">
        <w:rPr>
          <w:rFonts w:ascii="Times New Roman" w:eastAsia="Times New Roman" w:hAnsi="Times New Roman" w:cs="Times New Roman"/>
          <w:bCs/>
          <w:sz w:val="28"/>
          <w:szCs w:val="28"/>
          <w:lang w:eastAsia="ru-RU"/>
        </w:rPr>
        <w:t>,</w:t>
      </w:r>
    </w:p>
    <w:p w:rsidR="006015D9" w:rsidRDefault="00176303"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24 мая 2016 года № 450</w:t>
      </w:r>
      <w:r w:rsidR="006015D9">
        <w:rPr>
          <w:rFonts w:ascii="Times New Roman" w:eastAsia="Times New Roman" w:hAnsi="Times New Roman" w:cs="Times New Roman"/>
          <w:bCs/>
          <w:sz w:val="28"/>
          <w:szCs w:val="28"/>
          <w:lang w:eastAsia="ru-RU"/>
        </w:rPr>
        <w:t>,</w:t>
      </w:r>
    </w:p>
    <w:p w:rsidR="00EB0F41" w:rsidRDefault="006015D9"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12 июля 2016 года № 622</w:t>
      </w:r>
      <w:r w:rsidR="00EB0F41">
        <w:rPr>
          <w:rFonts w:ascii="Times New Roman" w:eastAsia="Times New Roman" w:hAnsi="Times New Roman" w:cs="Times New Roman"/>
          <w:bCs/>
          <w:sz w:val="28"/>
          <w:szCs w:val="28"/>
          <w:lang w:eastAsia="ru-RU"/>
        </w:rPr>
        <w:t>,</w:t>
      </w:r>
    </w:p>
    <w:p w:rsidR="006027AB" w:rsidRDefault="00EB0F41"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18 августа 2016 года № 741</w:t>
      </w:r>
      <w:r w:rsidR="006027AB">
        <w:rPr>
          <w:rFonts w:ascii="Times New Roman" w:eastAsia="Times New Roman" w:hAnsi="Times New Roman" w:cs="Times New Roman"/>
          <w:bCs/>
          <w:sz w:val="28"/>
          <w:szCs w:val="28"/>
          <w:lang w:eastAsia="ru-RU"/>
        </w:rPr>
        <w:t>,</w:t>
      </w:r>
    </w:p>
    <w:p w:rsidR="007941D7" w:rsidRDefault="006027AB"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22 ноября 2016 года № 1060</w:t>
      </w:r>
      <w:r w:rsidR="007941D7">
        <w:rPr>
          <w:rFonts w:ascii="Times New Roman" w:eastAsia="Times New Roman" w:hAnsi="Times New Roman" w:cs="Times New Roman"/>
          <w:bCs/>
          <w:sz w:val="28"/>
          <w:szCs w:val="28"/>
          <w:lang w:eastAsia="ru-RU"/>
        </w:rPr>
        <w:t>,</w:t>
      </w:r>
    </w:p>
    <w:p w:rsidR="00A9291F" w:rsidRDefault="007941D7"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23 декабря 2016 года № 1187</w:t>
      </w:r>
      <w:r w:rsidR="00A9291F">
        <w:rPr>
          <w:rFonts w:ascii="Times New Roman" w:eastAsia="Times New Roman" w:hAnsi="Times New Roman" w:cs="Times New Roman"/>
          <w:bCs/>
          <w:sz w:val="28"/>
          <w:szCs w:val="28"/>
          <w:lang w:eastAsia="ru-RU"/>
        </w:rPr>
        <w:t xml:space="preserve">, </w:t>
      </w:r>
    </w:p>
    <w:p w:rsidR="007E780E" w:rsidRDefault="00A9291F"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23 января 2017 года № 24</w:t>
      </w:r>
      <w:r w:rsidR="007E780E">
        <w:rPr>
          <w:rFonts w:ascii="Times New Roman" w:eastAsia="Times New Roman" w:hAnsi="Times New Roman" w:cs="Times New Roman"/>
          <w:bCs/>
          <w:sz w:val="28"/>
          <w:szCs w:val="28"/>
          <w:lang w:eastAsia="ru-RU"/>
        </w:rPr>
        <w:t>,</w:t>
      </w:r>
    </w:p>
    <w:p w:rsidR="00076E0B" w:rsidRDefault="007E780E"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10 февраля 2017 года № 113</w:t>
      </w:r>
      <w:r w:rsidR="00076E0B">
        <w:rPr>
          <w:rFonts w:ascii="Times New Roman" w:eastAsia="Times New Roman" w:hAnsi="Times New Roman" w:cs="Times New Roman"/>
          <w:bCs/>
          <w:sz w:val="28"/>
          <w:szCs w:val="28"/>
          <w:lang w:eastAsia="ru-RU"/>
        </w:rPr>
        <w:t>,</w:t>
      </w:r>
    </w:p>
    <w:p w:rsidR="00022F9A" w:rsidRDefault="00076E0B"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6 июня 2017 года № 824</w:t>
      </w:r>
      <w:r w:rsidR="00022F9A">
        <w:rPr>
          <w:rFonts w:ascii="Times New Roman" w:eastAsia="Times New Roman" w:hAnsi="Times New Roman" w:cs="Times New Roman"/>
          <w:bCs/>
          <w:sz w:val="28"/>
          <w:szCs w:val="28"/>
          <w:lang w:eastAsia="ru-RU"/>
        </w:rPr>
        <w:t xml:space="preserve">, </w:t>
      </w:r>
    </w:p>
    <w:p w:rsidR="00AF1178" w:rsidRDefault="00022F9A"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18 июля 2017 </w:t>
      </w:r>
      <w:r w:rsidR="00656CC4">
        <w:rPr>
          <w:rFonts w:ascii="Times New Roman" w:eastAsia="Times New Roman" w:hAnsi="Times New Roman" w:cs="Times New Roman"/>
          <w:bCs/>
          <w:sz w:val="28"/>
          <w:szCs w:val="28"/>
          <w:lang w:eastAsia="ru-RU"/>
        </w:rPr>
        <w:t xml:space="preserve">года </w:t>
      </w:r>
      <w:r>
        <w:rPr>
          <w:rFonts w:ascii="Times New Roman" w:eastAsia="Times New Roman" w:hAnsi="Times New Roman" w:cs="Times New Roman"/>
          <w:bCs/>
          <w:sz w:val="28"/>
          <w:szCs w:val="28"/>
          <w:lang w:eastAsia="ru-RU"/>
        </w:rPr>
        <w:t>№ 1272</w:t>
      </w:r>
      <w:r w:rsidR="00AF1178">
        <w:rPr>
          <w:rFonts w:ascii="Times New Roman" w:eastAsia="Times New Roman" w:hAnsi="Times New Roman" w:cs="Times New Roman"/>
          <w:bCs/>
          <w:sz w:val="28"/>
          <w:szCs w:val="28"/>
          <w:lang w:eastAsia="ru-RU"/>
        </w:rPr>
        <w:t>,</w:t>
      </w:r>
    </w:p>
    <w:p w:rsidR="00656CC4" w:rsidRDefault="00AF1178"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10 октября 2017 </w:t>
      </w:r>
      <w:r w:rsidR="00656CC4">
        <w:rPr>
          <w:rFonts w:ascii="Times New Roman" w:eastAsia="Times New Roman" w:hAnsi="Times New Roman" w:cs="Times New Roman"/>
          <w:bCs/>
          <w:sz w:val="28"/>
          <w:szCs w:val="28"/>
          <w:lang w:eastAsia="ru-RU"/>
        </w:rPr>
        <w:t xml:space="preserve">года </w:t>
      </w:r>
      <w:r>
        <w:rPr>
          <w:rFonts w:ascii="Times New Roman" w:eastAsia="Times New Roman" w:hAnsi="Times New Roman" w:cs="Times New Roman"/>
          <w:bCs/>
          <w:sz w:val="28"/>
          <w:szCs w:val="28"/>
          <w:lang w:eastAsia="ru-RU"/>
        </w:rPr>
        <w:t>№ 1816</w:t>
      </w:r>
      <w:r w:rsidR="00656CC4">
        <w:rPr>
          <w:rFonts w:ascii="Times New Roman" w:eastAsia="Times New Roman" w:hAnsi="Times New Roman" w:cs="Times New Roman"/>
          <w:bCs/>
          <w:sz w:val="28"/>
          <w:szCs w:val="28"/>
          <w:lang w:eastAsia="ru-RU"/>
        </w:rPr>
        <w:t>,</w:t>
      </w:r>
    </w:p>
    <w:p w:rsidR="00EE2495" w:rsidRDefault="00656CC4"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20 ноября 2017 года № 2064</w:t>
      </w:r>
      <w:r w:rsidR="00EE2495">
        <w:rPr>
          <w:rFonts w:ascii="Times New Roman" w:eastAsia="Times New Roman" w:hAnsi="Times New Roman" w:cs="Times New Roman"/>
          <w:bCs/>
          <w:sz w:val="28"/>
          <w:szCs w:val="28"/>
          <w:lang w:eastAsia="ru-RU"/>
        </w:rPr>
        <w:t>,</w:t>
      </w:r>
    </w:p>
    <w:p w:rsidR="007D1DE3" w:rsidRDefault="00EE2495"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от 25 января 2018 года № 75</w:t>
      </w:r>
      <w:r w:rsidR="007D1DE3">
        <w:rPr>
          <w:rFonts w:ascii="Times New Roman" w:eastAsia="Times New Roman" w:hAnsi="Times New Roman" w:cs="Times New Roman"/>
          <w:bCs/>
          <w:sz w:val="28"/>
          <w:szCs w:val="28"/>
          <w:lang w:eastAsia="ru-RU"/>
        </w:rPr>
        <w:t>,</w:t>
      </w:r>
    </w:p>
    <w:p w:rsidR="00872ED3" w:rsidRDefault="007D1DE3"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9 февраля 2018 № 158</w:t>
      </w:r>
      <w:r w:rsidR="00872ED3">
        <w:rPr>
          <w:rFonts w:ascii="Times New Roman" w:eastAsia="Times New Roman" w:hAnsi="Times New Roman" w:cs="Times New Roman"/>
          <w:bCs/>
          <w:sz w:val="28"/>
          <w:szCs w:val="28"/>
          <w:lang w:eastAsia="ru-RU"/>
        </w:rPr>
        <w:t>,</w:t>
      </w:r>
    </w:p>
    <w:p w:rsidR="00716C76" w:rsidRDefault="00872ED3"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4 мая 2018 года № 545</w:t>
      </w:r>
      <w:r w:rsidR="00716C76">
        <w:rPr>
          <w:rFonts w:ascii="Times New Roman" w:eastAsia="Times New Roman" w:hAnsi="Times New Roman" w:cs="Times New Roman"/>
          <w:bCs/>
          <w:sz w:val="28"/>
          <w:szCs w:val="28"/>
          <w:lang w:eastAsia="ru-RU"/>
        </w:rPr>
        <w:t>,</w:t>
      </w:r>
    </w:p>
    <w:p w:rsidR="004A7844" w:rsidRDefault="00716C76"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05 июля 2018</w:t>
      </w:r>
      <w:r w:rsidR="009744B3">
        <w:rPr>
          <w:rFonts w:ascii="Times New Roman" w:eastAsia="Times New Roman" w:hAnsi="Times New Roman" w:cs="Times New Roman"/>
          <w:bCs/>
          <w:sz w:val="28"/>
          <w:szCs w:val="28"/>
          <w:lang w:eastAsia="ru-RU"/>
        </w:rPr>
        <w:t xml:space="preserve"> года </w:t>
      </w:r>
      <w:r>
        <w:rPr>
          <w:rFonts w:ascii="Times New Roman" w:eastAsia="Times New Roman" w:hAnsi="Times New Roman" w:cs="Times New Roman"/>
          <w:bCs/>
          <w:sz w:val="28"/>
          <w:szCs w:val="28"/>
          <w:lang w:eastAsia="ru-RU"/>
        </w:rPr>
        <w:t xml:space="preserve"> № 864</w:t>
      </w:r>
      <w:r w:rsidR="004A7844">
        <w:rPr>
          <w:rFonts w:ascii="Times New Roman" w:eastAsia="Times New Roman" w:hAnsi="Times New Roman" w:cs="Times New Roman"/>
          <w:bCs/>
          <w:sz w:val="28"/>
          <w:szCs w:val="28"/>
          <w:lang w:eastAsia="ru-RU"/>
        </w:rPr>
        <w:t>,</w:t>
      </w:r>
    </w:p>
    <w:p w:rsidR="00CD1FDE" w:rsidRDefault="004A7844"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24</w:t>
      </w:r>
      <w:r w:rsidR="009744B3">
        <w:rPr>
          <w:rFonts w:ascii="Times New Roman" w:eastAsia="Times New Roman" w:hAnsi="Times New Roman" w:cs="Times New Roman"/>
          <w:bCs/>
          <w:sz w:val="28"/>
          <w:szCs w:val="28"/>
          <w:lang w:eastAsia="ru-RU"/>
        </w:rPr>
        <w:t xml:space="preserve"> июля </w:t>
      </w:r>
      <w:r>
        <w:rPr>
          <w:rFonts w:ascii="Times New Roman" w:eastAsia="Times New Roman" w:hAnsi="Times New Roman" w:cs="Times New Roman"/>
          <w:bCs/>
          <w:sz w:val="28"/>
          <w:szCs w:val="28"/>
          <w:lang w:eastAsia="ru-RU"/>
        </w:rPr>
        <w:t>2018</w:t>
      </w:r>
      <w:r w:rsidR="009744B3">
        <w:rPr>
          <w:rFonts w:ascii="Times New Roman" w:eastAsia="Times New Roman" w:hAnsi="Times New Roman" w:cs="Times New Roman"/>
          <w:bCs/>
          <w:sz w:val="28"/>
          <w:szCs w:val="28"/>
          <w:lang w:eastAsia="ru-RU"/>
        </w:rPr>
        <w:t xml:space="preserve"> года</w:t>
      </w:r>
      <w:r>
        <w:rPr>
          <w:rFonts w:ascii="Times New Roman" w:eastAsia="Times New Roman" w:hAnsi="Times New Roman" w:cs="Times New Roman"/>
          <w:bCs/>
          <w:sz w:val="28"/>
          <w:szCs w:val="28"/>
          <w:lang w:eastAsia="ru-RU"/>
        </w:rPr>
        <w:t xml:space="preserve"> № 960</w:t>
      </w:r>
      <w:r w:rsidR="00CD1FDE">
        <w:rPr>
          <w:rFonts w:ascii="Times New Roman" w:eastAsia="Times New Roman" w:hAnsi="Times New Roman" w:cs="Times New Roman"/>
          <w:bCs/>
          <w:sz w:val="28"/>
          <w:szCs w:val="28"/>
          <w:lang w:eastAsia="ru-RU"/>
        </w:rPr>
        <w:t>,</w:t>
      </w:r>
    </w:p>
    <w:p w:rsidR="009744B3" w:rsidRDefault="00CD1FDE"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от 25 января 2019 </w:t>
      </w:r>
      <w:r w:rsidR="009744B3">
        <w:rPr>
          <w:rFonts w:ascii="Times New Roman" w:eastAsia="Times New Roman" w:hAnsi="Times New Roman" w:cs="Times New Roman"/>
          <w:bCs/>
          <w:sz w:val="28"/>
          <w:szCs w:val="28"/>
          <w:lang w:eastAsia="ru-RU"/>
        </w:rPr>
        <w:t xml:space="preserve">года </w:t>
      </w:r>
      <w:r>
        <w:rPr>
          <w:rFonts w:ascii="Times New Roman" w:eastAsia="Times New Roman" w:hAnsi="Times New Roman" w:cs="Times New Roman"/>
          <w:bCs/>
          <w:sz w:val="28"/>
          <w:szCs w:val="28"/>
          <w:lang w:eastAsia="ru-RU"/>
        </w:rPr>
        <w:t>№ 88</w:t>
      </w:r>
      <w:r w:rsidR="009744B3">
        <w:rPr>
          <w:rFonts w:ascii="Times New Roman" w:eastAsia="Times New Roman" w:hAnsi="Times New Roman" w:cs="Times New Roman"/>
          <w:bCs/>
          <w:sz w:val="28"/>
          <w:szCs w:val="28"/>
          <w:lang w:eastAsia="ru-RU"/>
        </w:rPr>
        <w:t>,</w:t>
      </w:r>
    </w:p>
    <w:p w:rsidR="005F3261" w:rsidRDefault="009744B3"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 апреля 2019 года № 360</w:t>
      </w:r>
      <w:r w:rsidR="005F3261">
        <w:rPr>
          <w:rFonts w:ascii="Times New Roman" w:eastAsia="Times New Roman" w:hAnsi="Times New Roman" w:cs="Times New Roman"/>
          <w:bCs/>
          <w:sz w:val="28"/>
          <w:szCs w:val="28"/>
          <w:lang w:eastAsia="ru-RU"/>
        </w:rPr>
        <w:t>,</w:t>
      </w:r>
    </w:p>
    <w:p w:rsidR="00435B4D" w:rsidRPr="00590E39" w:rsidRDefault="005F3261" w:rsidP="00435B4D">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11 июня 2019 № 756</w:t>
      </w:r>
      <w:r w:rsidR="00435B4D" w:rsidRPr="00590E39">
        <w:rPr>
          <w:rFonts w:ascii="Times New Roman" w:eastAsia="Times New Roman" w:hAnsi="Times New Roman" w:cs="Times New Roman"/>
          <w:bCs/>
          <w:sz w:val="28"/>
          <w:szCs w:val="28"/>
          <w:lang w:eastAsia="ru-RU"/>
        </w:rPr>
        <w:t>)</w:t>
      </w:r>
    </w:p>
    <w:p w:rsidR="00435B4D" w:rsidRPr="00CB2AEA" w:rsidRDefault="00435B4D" w:rsidP="00E7713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A450A" w:rsidRPr="00FB3F53" w:rsidRDefault="000A450A" w:rsidP="00E77134">
      <w:pPr>
        <w:spacing w:after="0" w:line="240" w:lineRule="auto"/>
        <w:jc w:val="center"/>
        <w:rPr>
          <w:rFonts w:ascii="Times New Roman" w:eastAsia="Times New Roman" w:hAnsi="Times New Roman" w:cs="Times New Roman"/>
          <w:sz w:val="20"/>
          <w:szCs w:val="20"/>
          <w:lang w:eastAsia="ru-RU"/>
        </w:rPr>
      </w:pPr>
    </w:p>
    <w:p w:rsidR="00E77134" w:rsidRPr="00FB3F53" w:rsidRDefault="00E77134" w:rsidP="00E77134">
      <w:pPr>
        <w:spacing w:after="0" w:line="240" w:lineRule="auto"/>
        <w:jc w:val="center"/>
        <w:rPr>
          <w:rFonts w:ascii="Times New Roman" w:eastAsia="Times New Roman" w:hAnsi="Times New Roman" w:cs="Times New Roman"/>
          <w:sz w:val="20"/>
          <w:szCs w:val="20"/>
          <w:lang w:eastAsia="ru-RU"/>
        </w:rPr>
      </w:pPr>
    </w:p>
    <w:p w:rsidR="00D05263" w:rsidRPr="00FB3F53" w:rsidRDefault="00055AAB"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Руководствуясь </w:t>
      </w:r>
      <w:r w:rsidR="00D05263" w:rsidRPr="00FB3F53">
        <w:rPr>
          <w:rFonts w:ascii="Times New Roman" w:eastAsia="Times New Roman" w:hAnsi="Times New Roman" w:cs="Times New Roman"/>
          <w:sz w:val="28"/>
          <w:szCs w:val="28"/>
          <w:lang w:eastAsia="ru-RU"/>
        </w:rPr>
        <w:t>статьей 179 Бюджетного кодекса Российской Федер</w:t>
      </w:r>
      <w:r w:rsidR="00D05263" w:rsidRPr="00FB3F53">
        <w:rPr>
          <w:rFonts w:ascii="Times New Roman" w:eastAsia="Times New Roman" w:hAnsi="Times New Roman" w:cs="Times New Roman"/>
          <w:sz w:val="28"/>
          <w:szCs w:val="28"/>
          <w:lang w:eastAsia="ru-RU"/>
        </w:rPr>
        <w:t>а</w:t>
      </w:r>
      <w:r w:rsidR="00D05263" w:rsidRPr="00FB3F53">
        <w:rPr>
          <w:rFonts w:ascii="Times New Roman" w:eastAsia="Times New Roman" w:hAnsi="Times New Roman" w:cs="Times New Roman"/>
          <w:sz w:val="28"/>
          <w:szCs w:val="28"/>
          <w:lang w:eastAsia="ru-RU"/>
        </w:rPr>
        <w:t>ции</w:t>
      </w:r>
      <w:r w:rsidRPr="00FB3F53">
        <w:rPr>
          <w:rFonts w:ascii="Times New Roman" w:eastAsia="Times New Roman" w:hAnsi="Times New Roman" w:cs="Times New Roman"/>
          <w:sz w:val="28"/>
          <w:szCs w:val="28"/>
          <w:lang w:eastAsia="ru-RU"/>
        </w:rPr>
        <w:t xml:space="preserve"> и</w:t>
      </w:r>
      <w:r w:rsidR="00D05263" w:rsidRPr="00FB3F53">
        <w:rPr>
          <w:rFonts w:ascii="Times New Roman" w:eastAsia="Times New Roman" w:hAnsi="Times New Roman" w:cs="Times New Roman"/>
          <w:sz w:val="28"/>
          <w:szCs w:val="28"/>
          <w:lang w:eastAsia="ru-RU"/>
        </w:rPr>
        <w:t xml:space="preserve"> постановлением администрации муниципального района «Усть-Куломский» от </w:t>
      </w:r>
      <w:r w:rsidRPr="00FB3F53">
        <w:rPr>
          <w:rFonts w:ascii="Times New Roman" w:eastAsia="Times New Roman" w:hAnsi="Times New Roman" w:cs="Times New Roman"/>
          <w:sz w:val="28"/>
          <w:szCs w:val="28"/>
          <w:lang w:eastAsia="ru-RU"/>
        </w:rPr>
        <w:t xml:space="preserve">15 </w:t>
      </w:r>
      <w:r w:rsidR="008E0D1F">
        <w:rPr>
          <w:rFonts w:ascii="Times New Roman" w:eastAsia="Times New Roman" w:hAnsi="Times New Roman" w:cs="Times New Roman"/>
          <w:sz w:val="28"/>
          <w:szCs w:val="28"/>
          <w:lang w:eastAsia="ru-RU"/>
        </w:rPr>
        <w:t>октября</w:t>
      </w:r>
      <w:r w:rsidRPr="00FB3F53">
        <w:rPr>
          <w:rFonts w:ascii="Times New Roman" w:eastAsia="Times New Roman" w:hAnsi="Times New Roman" w:cs="Times New Roman"/>
          <w:sz w:val="28"/>
          <w:szCs w:val="28"/>
          <w:lang w:eastAsia="ru-RU"/>
        </w:rPr>
        <w:t xml:space="preserve"> 2013 года № 1552</w:t>
      </w:r>
      <w:r w:rsidR="00D05263"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Об утверждении перечня м</w:t>
      </w:r>
      <w:r w:rsidRPr="00FB3F53">
        <w:rPr>
          <w:rFonts w:ascii="Times New Roman" w:eastAsia="Times New Roman" w:hAnsi="Times New Roman" w:cs="Times New Roman"/>
          <w:sz w:val="28"/>
          <w:szCs w:val="28"/>
          <w:lang w:eastAsia="ru-RU"/>
        </w:rPr>
        <w:t>у</w:t>
      </w:r>
      <w:r w:rsidRPr="00FB3F53">
        <w:rPr>
          <w:rFonts w:ascii="Times New Roman" w:eastAsia="Times New Roman" w:hAnsi="Times New Roman" w:cs="Times New Roman"/>
          <w:sz w:val="28"/>
          <w:szCs w:val="28"/>
          <w:lang w:eastAsia="ru-RU"/>
        </w:rPr>
        <w:t>ниципальных программ администрации МР «Усть-Куломский»</w:t>
      </w:r>
      <w:r w:rsidR="00D05263" w:rsidRPr="00FB3F53">
        <w:rPr>
          <w:rFonts w:ascii="Times New Roman" w:eastAsia="Times New Roman" w:hAnsi="Times New Roman" w:cs="Times New Roman"/>
          <w:sz w:val="28"/>
          <w:szCs w:val="28"/>
          <w:lang w:eastAsia="ru-RU"/>
        </w:rPr>
        <w:t>,</w:t>
      </w:r>
    </w:p>
    <w:p w:rsidR="00D05263" w:rsidRPr="00FB3F53" w:rsidRDefault="00D05263"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 о с т а н о в л я ю:</w:t>
      </w:r>
    </w:p>
    <w:p w:rsidR="00055AAB" w:rsidRPr="00FB3F53" w:rsidRDefault="00055AAB"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 xml:space="preserve">1. </w:t>
      </w:r>
      <w:r w:rsidR="00D05263" w:rsidRPr="00FB3F53">
        <w:rPr>
          <w:rFonts w:ascii="Times New Roman" w:eastAsia="Times New Roman" w:hAnsi="Times New Roman" w:cs="Times New Roman"/>
          <w:bCs/>
          <w:sz w:val="28"/>
          <w:szCs w:val="28"/>
          <w:lang w:eastAsia="ru-RU"/>
        </w:rPr>
        <w:t>Утвердить муниципальную программу «</w:t>
      </w:r>
      <w:r w:rsidRPr="00FB3F53">
        <w:rPr>
          <w:rFonts w:ascii="Times New Roman" w:eastAsia="Times New Roman" w:hAnsi="Times New Roman" w:cs="Times New Roman"/>
          <w:bCs/>
          <w:sz w:val="28"/>
          <w:szCs w:val="28"/>
          <w:lang w:eastAsia="ru-RU"/>
        </w:rPr>
        <w:t>Территориальное развитие» согласно приложению.</w:t>
      </w:r>
    </w:p>
    <w:p w:rsidR="00EE748F" w:rsidRPr="00FB3F53" w:rsidRDefault="00055AAB"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2. Признать утратившим силу с 1 января 2014 года постановлени</w:t>
      </w:r>
      <w:r w:rsidR="00E77134" w:rsidRPr="00FB3F53">
        <w:rPr>
          <w:rFonts w:ascii="Times New Roman" w:eastAsia="Times New Roman" w:hAnsi="Times New Roman" w:cs="Times New Roman"/>
          <w:bCs/>
          <w:sz w:val="28"/>
          <w:szCs w:val="28"/>
          <w:lang w:eastAsia="ru-RU"/>
        </w:rPr>
        <w:t>е</w:t>
      </w:r>
      <w:r w:rsidR="00A84CEF">
        <w:rPr>
          <w:rFonts w:ascii="Times New Roman" w:eastAsia="Times New Roman" w:hAnsi="Times New Roman" w:cs="Times New Roman"/>
          <w:bCs/>
          <w:sz w:val="28"/>
          <w:szCs w:val="28"/>
          <w:lang w:eastAsia="ru-RU"/>
        </w:rPr>
        <w:t xml:space="preserve"> </w:t>
      </w:r>
      <w:r w:rsidR="00EE748F" w:rsidRPr="00FB3F53">
        <w:rPr>
          <w:rFonts w:ascii="Times New Roman" w:eastAsia="Times New Roman" w:hAnsi="Times New Roman" w:cs="Times New Roman"/>
          <w:bCs/>
          <w:sz w:val="28"/>
          <w:szCs w:val="28"/>
          <w:lang w:eastAsia="ru-RU"/>
        </w:rPr>
        <w:t>гл</w:t>
      </w:r>
      <w:r w:rsidR="00EE748F" w:rsidRPr="00FB3F53">
        <w:rPr>
          <w:rFonts w:ascii="Times New Roman" w:eastAsia="Times New Roman" w:hAnsi="Times New Roman" w:cs="Times New Roman"/>
          <w:bCs/>
          <w:sz w:val="28"/>
          <w:szCs w:val="28"/>
          <w:lang w:eastAsia="ru-RU"/>
        </w:rPr>
        <w:t>а</w:t>
      </w:r>
      <w:r w:rsidR="00EE748F" w:rsidRPr="00FB3F53">
        <w:rPr>
          <w:rFonts w:ascii="Times New Roman" w:eastAsia="Times New Roman" w:hAnsi="Times New Roman" w:cs="Times New Roman"/>
          <w:bCs/>
          <w:sz w:val="28"/>
          <w:szCs w:val="28"/>
          <w:lang w:eastAsia="ru-RU"/>
        </w:rPr>
        <w:t>вы муниципального района «Усть-Куломский» - руководителя администр</w:t>
      </w:r>
      <w:r w:rsidR="00EE748F" w:rsidRPr="00FB3F53">
        <w:rPr>
          <w:rFonts w:ascii="Times New Roman" w:eastAsia="Times New Roman" w:hAnsi="Times New Roman" w:cs="Times New Roman"/>
          <w:bCs/>
          <w:sz w:val="28"/>
          <w:szCs w:val="28"/>
          <w:lang w:eastAsia="ru-RU"/>
        </w:rPr>
        <w:t>а</w:t>
      </w:r>
      <w:r w:rsidR="00E77134" w:rsidRPr="00FB3F53">
        <w:rPr>
          <w:rFonts w:ascii="Times New Roman" w:eastAsia="Times New Roman" w:hAnsi="Times New Roman" w:cs="Times New Roman"/>
          <w:bCs/>
          <w:sz w:val="28"/>
          <w:szCs w:val="28"/>
          <w:lang w:eastAsia="ru-RU"/>
        </w:rPr>
        <w:t xml:space="preserve">ции района </w:t>
      </w:r>
      <w:r w:rsidR="005423A6" w:rsidRPr="00FB3F53">
        <w:rPr>
          <w:rFonts w:ascii="Times New Roman" w:eastAsia="Times New Roman" w:hAnsi="Times New Roman" w:cs="Times New Roman"/>
          <w:bCs/>
          <w:sz w:val="28"/>
          <w:szCs w:val="28"/>
          <w:lang w:eastAsia="ru-RU"/>
        </w:rPr>
        <w:t xml:space="preserve">от </w:t>
      </w:r>
      <w:r w:rsidR="00E77134" w:rsidRPr="00FB3F53">
        <w:rPr>
          <w:rFonts w:ascii="Times New Roman CYR" w:eastAsia="Times New Roman" w:hAnsi="Times New Roman CYR" w:cs="Times New Roman"/>
          <w:sz w:val="28"/>
          <w:szCs w:val="28"/>
          <w:lang w:eastAsia="ru-RU"/>
        </w:rPr>
        <w:t xml:space="preserve">16 октября 2009 года </w:t>
      </w:r>
      <w:r w:rsidR="005423A6" w:rsidRPr="00FB3F53">
        <w:rPr>
          <w:rFonts w:ascii="Times New Roman CYR" w:eastAsia="Times New Roman" w:hAnsi="Times New Roman CYR" w:cs="Times New Roman"/>
          <w:sz w:val="28"/>
          <w:szCs w:val="28"/>
          <w:lang w:eastAsia="ru-RU"/>
        </w:rPr>
        <w:t>№ 1129 «</w:t>
      </w:r>
      <w:r w:rsidR="005423A6" w:rsidRPr="00FB3F53">
        <w:rPr>
          <w:rFonts w:ascii="Times New Roman" w:eastAsia="Times New Roman" w:hAnsi="Times New Roman" w:cs="Times New Roman"/>
          <w:bCs/>
          <w:sz w:val="28"/>
          <w:szCs w:val="28"/>
          <w:lang w:eastAsia="ru-RU"/>
        </w:rPr>
        <w:t>Об утверждении муниципал</w:t>
      </w:r>
      <w:r w:rsidR="005423A6" w:rsidRPr="00FB3F53">
        <w:rPr>
          <w:rFonts w:ascii="Times New Roman" w:eastAsia="Times New Roman" w:hAnsi="Times New Roman" w:cs="Times New Roman"/>
          <w:bCs/>
          <w:sz w:val="28"/>
          <w:szCs w:val="28"/>
          <w:lang w:eastAsia="ru-RU"/>
        </w:rPr>
        <w:t>ь</w:t>
      </w:r>
      <w:r w:rsidR="005423A6" w:rsidRPr="00FB3F53">
        <w:rPr>
          <w:rFonts w:ascii="Times New Roman" w:eastAsia="Times New Roman" w:hAnsi="Times New Roman" w:cs="Times New Roman"/>
          <w:bCs/>
          <w:sz w:val="28"/>
          <w:szCs w:val="28"/>
          <w:lang w:eastAsia="ru-RU"/>
        </w:rPr>
        <w:t>ной целевой программы «Обращение с бытовыми и производственными о</w:t>
      </w:r>
      <w:r w:rsidR="005423A6" w:rsidRPr="00FB3F53">
        <w:rPr>
          <w:rFonts w:ascii="Times New Roman" w:eastAsia="Times New Roman" w:hAnsi="Times New Roman" w:cs="Times New Roman"/>
          <w:bCs/>
          <w:sz w:val="28"/>
          <w:szCs w:val="28"/>
          <w:lang w:eastAsia="ru-RU"/>
        </w:rPr>
        <w:t>т</w:t>
      </w:r>
      <w:r w:rsidR="005423A6" w:rsidRPr="00FB3F53">
        <w:rPr>
          <w:rFonts w:ascii="Times New Roman" w:eastAsia="Times New Roman" w:hAnsi="Times New Roman" w:cs="Times New Roman"/>
          <w:bCs/>
          <w:sz w:val="28"/>
          <w:szCs w:val="28"/>
          <w:lang w:eastAsia="ru-RU"/>
        </w:rPr>
        <w:t>ходами» на 2010-2014 годы МО МР «Усть-Куломский»</w:t>
      </w:r>
      <w:r w:rsidR="00E77134" w:rsidRPr="00FB3F53">
        <w:rPr>
          <w:rFonts w:ascii="Times New Roman" w:eastAsia="Times New Roman" w:hAnsi="Times New Roman" w:cs="Times New Roman"/>
          <w:bCs/>
          <w:sz w:val="28"/>
          <w:szCs w:val="28"/>
          <w:lang w:eastAsia="ru-RU"/>
        </w:rPr>
        <w:t>.</w:t>
      </w:r>
    </w:p>
    <w:p w:rsidR="00E77134" w:rsidRPr="00FB3F53" w:rsidRDefault="00E77134"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3. Признать утратившими силу с 1 января 2014 года постановления а</w:t>
      </w:r>
      <w:r w:rsidRPr="00FB3F53">
        <w:rPr>
          <w:rFonts w:ascii="Times New Roman" w:eastAsia="Times New Roman" w:hAnsi="Times New Roman" w:cs="Times New Roman"/>
          <w:bCs/>
          <w:sz w:val="28"/>
          <w:szCs w:val="28"/>
          <w:lang w:eastAsia="ru-RU"/>
        </w:rPr>
        <w:t>д</w:t>
      </w:r>
      <w:r w:rsidRPr="00FB3F53">
        <w:rPr>
          <w:rFonts w:ascii="Times New Roman" w:eastAsia="Times New Roman" w:hAnsi="Times New Roman" w:cs="Times New Roman"/>
          <w:bCs/>
          <w:sz w:val="28"/>
          <w:szCs w:val="28"/>
          <w:lang w:eastAsia="ru-RU"/>
        </w:rPr>
        <w:t>министрации муниципального района «Усть-Куломский»:</w:t>
      </w:r>
    </w:p>
    <w:p w:rsidR="004266C5"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t>1</w:t>
      </w:r>
      <w:r w:rsidR="005423A6" w:rsidRPr="00FB3F53">
        <w:rPr>
          <w:rFonts w:ascii="Times New Roman" w:eastAsia="Times New Roman" w:hAnsi="Times New Roman" w:cs="Times New Roman"/>
          <w:bCs/>
          <w:sz w:val="28"/>
          <w:szCs w:val="28"/>
          <w:lang w:eastAsia="ru-RU"/>
        </w:rPr>
        <w:t xml:space="preserve">) </w:t>
      </w:r>
      <w:r w:rsidR="00E64573" w:rsidRPr="00FB3F53">
        <w:rPr>
          <w:rFonts w:ascii="Times New Roman" w:eastAsia="Times New Roman" w:hAnsi="Times New Roman" w:cs="Times New Roman"/>
          <w:bCs/>
          <w:sz w:val="28"/>
          <w:szCs w:val="28"/>
          <w:lang w:eastAsia="ru-RU"/>
        </w:rPr>
        <w:t xml:space="preserve">от </w:t>
      </w:r>
      <w:r w:rsidR="004266C5" w:rsidRPr="00FB3F53">
        <w:rPr>
          <w:rFonts w:ascii="Times New Roman" w:eastAsia="Times New Roman" w:hAnsi="Times New Roman" w:cs="Times New Roman"/>
          <w:bCs/>
          <w:sz w:val="28"/>
          <w:szCs w:val="28"/>
          <w:lang w:eastAsia="ru-RU"/>
        </w:rPr>
        <w:t>31</w:t>
      </w:r>
      <w:r w:rsidR="00E64573" w:rsidRPr="00FB3F53">
        <w:rPr>
          <w:rFonts w:ascii="Times New Roman" w:eastAsia="Times New Roman" w:hAnsi="Times New Roman" w:cs="Times New Roman"/>
          <w:bCs/>
          <w:sz w:val="28"/>
          <w:szCs w:val="28"/>
          <w:lang w:eastAsia="ru-RU"/>
        </w:rPr>
        <w:t xml:space="preserve"> декабря</w:t>
      </w:r>
      <w:r w:rsidR="004266C5" w:rsidRPr="00FB3F53">
        <w:rPr>
          <w:rFonts w:ascii="Times New Roman" w:eastAsia="Times New Roman" w:hAnsi="Times New Roman" w:cs="Times New Roman"/>
          <w:bCs/>
          <w:sz w:val="28"/>
          <w:szCs w:val="28"/>
          <w:lang w:eastAsia="ru-RU"/>
        </w:rPr>
        <w:t>2010</w:t>
      </w:r>
      <w:r w:rsidR="00E64573" w:rsidRPr="00FB3F53">
        <w:rPr>
          <w:rFonts w:ascii="Times New Roman" w:eastAsia="Times New Roman" w:hAnsi="Times New Roman" w:cs="Times New Roman"/>
          <w:bCs/>
          <w:sz w:val="28"/>
          <w:szCs w:val="28"/>
          <w:lang w:eastAsia="ru-RU"/>
        </w:rPr>
        <w:t xml:space="preserve"> года</w:t>
      </w:r>
      <w:r w:rsidR="004266C5" w:rsidRPr="00FB3F53">
        <w:rPr>
          <w:rFonts w:ascii="Times New Roman" w:eastAsia="Times New Roman" w:hAnsi="Times New Roman" w:cs="Times New Roman"/>
          <w:bCs/>
          <w:sz w:val="28"/>
          <w:szCs w:val="28"/>
          <w:lang w:eastAsia="ru-RU"/>
        </w:rPr>
        <w:t xml:space="preserve"> № 1761</w:t>
      </w:r>
      <w:r w:rsidR="00EE748F" w:rsidRPr="00FB3F53">
        <w:rPr>
          <w:rFonts w:ascii="Times New Roman" w:eastAsia="Times New Roman" w:hAnsi="Times New Roman" w:cs="Times New Roman"/>
          <w:bCs/>
          <w:sz w:val="28"/>
          <w:szCs w:val="28"/>
          <w:lang w:eastAsia="ru-RU"/>
        </w:rPr>
        <w:t>«</w:t>
      </w:r>
      <w:r w:rsidR="00EE748F" w:rsidRPr="00FB3F53">
        <w:rPr>
          <w:rFonts w:ascii="Times New Roman CYR" w:eastAsia="Times New Roman" w:hAnsi="Times New Roman CYR" w:cs="Times New Roman"/>
          <w:sz w:val="28"/>
          <w:szCs w:val="28"/>
          <w:lang w:eastAsia="ru-RU"/>
        </w:rPr>
        <w:t>О внесении изменений в постано</w:t>
      </w:r>
      <w:r w:rsidR="00EE748F" w:rsidRPr="00FB3F53">
        <w:rPr>
          <w:rFonts w:ascii="Times New Roman CYR" w:eastAsia="Times New Roman" w:hAnsi="Times New Roman CYR" w:cs="Times New Roman"/>
          <w:sz w:val="28"/>
          <w:szCs w:val="28"/>
          <w:lang w:eastAsia="ru-RU"/>
        </w:rPr>
        <w:t>в</w:t>
      </w:r>
      <w:r w:rsidR="00EE748F" w:rsidRPr="00FB3F53">
        <w:rPr>
          <w:rFonts w:ascii="Times New Roman CYR" w:eastAsia="Times New Roman" w:hAnsi="Times New Roman CYR" w:cs="Times New Roman"/>
          <w:sz w:val="28"/>
          <w:szCs w:val="28"/>
          <w:lang w:eastAsia="ru-RU"/>
        </w:rPr>
        <w:t>ление главы МР «Усть-Куломский» - руководителя администрации района от 16 октября 2009 года № 1129 «Об утверждении муниципальной целевой пр</w:t>
      </w:r>
      <w:r w:rsidR="00EE748F" w:rsidRPr="00FB3F53">
        <w:rPr>
          <w:rFonts w:ascii="Times New Roman CYR" w:eastAsia="Times New Roman" w:hAnsi="Times New Roman CYR" w:cs="Times New Roman"/>
          <w:sz w:val="28"/>
          <w:szCs w:val="28"/>
          <w:lang w:eastAsia="ru-RU"/>
        </w:rPr>
        <w:t>о</w:t>
      </w:r>
      <w:r w:rsidR="00EE748F" w:rsidRPr="00FB3F53">
        <w:rPr>
          <w:rFonts w:ascii="Times New Roman CYR" w:eastAsia="Times New Roman" w:hAnsi="Times New Roman CYR" w:cs="Times New Roman"/>
          <w:sz w:val="28"/>
          <w:szCs w:val="28"/>
          <w:lang w:eastAsia="ru-RU"/>
        </w:rPr>
        <w:t>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CYR" w:eastAsia="Times New Roman" w:hAnsi="Times New Roman CYR" w:cs="Times New Roman"/>
          <w:sz w:val="28"/>
          <w:szCs w:val="28"/>
          <w:lang w:eastAsia="ru-RU"/>
        </w:rPr>
        <w:t>2</w:t>
      </w:r>
      <w:r w:rsidR="00EE748F" w:rsidRPr="00FB3F53">
        <w:rPr>
          <w:rFonts w:ascii="Times New Roman CYR" w:eastAsia="Times New Roman" w:hAnsi="Times New Roman CYR" w:cs="Times New Roman"/>
          <w:sz w:val="28"/>
          <w:szCs w:val="28"/>
          <w:lang w:eastAsia="ru-RU"/>
        </w:rPr>
        <w:t xml:space="preserve">) </w:t>
      </w:r>
      <w:r w:rsidR="004266C5" w:rsidRPr="00FB3F53">
        <w:rPr>
          <w:rFonts w:ascii="Times New Roman" w:eastAsia="Times New Roman" w:hAnsi="Times New Roman" w:cs="Times New Roman"/>
          <w:bCs/>
          <w:sz w:val="28"/>
          <w:szCs w:val="28"/>
          <w:lang w:eastAsia="ru-RU"/>
        </w:rPr>
        <w:t>от 14</w:t>
      </w:r>
      <w:r w:rsidR="00E64573" w:rsidRPr="00FB3F53">
        <w:rPr>
          <w:rFonts w:ascii="Times New Roman" w:eastAsia="Times New Roman" w:hAnsi="Times New Roman" w:cs="Times New Roman"/>
          <w:bCs/>
          <w:sz w:val="28"/>
          <w:szCs w:val="28"/>
          <w:lang w:eastAsia="ru-RU"/>
        </w:rPr>
        <w:t xml:space="preserve"> декабря </w:t>
      </w:r>
      <w:r w:rsidR="004266C5" w:rsidRPr="00FB3F53">
        <w:rPr>
          <w:rFonts w:ascii="Times New Roman" w:eastAsia="Times New Roman" w:hAnsi="Times New Roman" w:cs="Times New Roman"/>
          <w:bCs/>
          <w:sz w:val="28"/>
          <w:szCs w:val="28"/>
          <w:lang w:eastAsia="ru-RU"/>
        </w:rPr>
        <w:t>2011</w:t>
      </w:r>
      <w:r w:rsidR="00E64573" w:rsidRPr="00FB3F53">
        <w:rPr>
          <w:rFonts w:ascii="Times New Roman" w:eastAsia="Times New Roman" w:hAnsi="Times New Roman" w:cs="Times New Roman"/>
          <w:bCs/>
          <w:sz w:val="28"/>
          <w:szCs w:val="28"/>
          <w:lang w:eastAsia="ru-RU"/>
        </w:rPr>
        <w:t xml:space="preserve"> года </w:t>
      </w:r>
      <w:r w:rsidR="004266C5" w:rsidRPr="00FB3F53">
        <w:rPr>
          <w:rFonts w:ascii="Times New Roman" w:eastAsia="Times New Roman" w:hAnsi="Times New Roman" w:cs="Times New Roman"/>
          <w:bCs/>
          <w:sz w:val="28"/>
          <w:szCs w:val="28"/>
          <w:lang w:eastAsia="ru-RU"/>
        </w:rPr>
        <w:t>№ 1805</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w:t>
      </w:r>
      <w:r w:rsidR="00EE748F" w:rsidRPr="00FB3F53">
        <w:rPr>
          <w:rFonts w:ascii="Times New Roman CYR" w:eastAsia="Times New Roman" w:hAnsi="Times New Roman CYR" w:cs="Times New Roman"/>
          <w:sz w:val="28"/>
          <w:szCs w:val="28"/>
          <w:lang w:eastAsia="ru-RU"/>
        </w:rPr>
        <w:t>в</w:t>
      </w:r>
      <w:r w:rsidR="00EE748F" w:rsidRPr="00FB3F53">
        <w:rPr>
          <w:rFonts w:ascii="Times New Roman CYR" w:eastAsia="Times New Roman" w:hAnsi="Times New Roman CYR" w:cs="Times New Roman"/>
          <w:sz w:val="28"/>
          <w:szCs w:val="28"/>
          <w:lang w:eastAsia="ru-RU"/>
        </w:rPr>
        <w:t>ление главы МР «Усть-Куломский» - руководителя администрации района от 16 октября 2009 года № 1129 «Об утверждении муниципальной целевой пр</w:t>
      </w:r>
      <w:r w:rsidR="00EE748F" w:rsidRPr="00FB3F53">
        <w:rPr>
          <w:rFonts w:ascii="Times New Roman CYR" w:eastAsia="Times New Roman" w:hAnsi="Times New Roman CYR" w:cs="Times New Roman"/>
          <w:sz w:val="28"/>
          <w:szCs w:val="28"/>
          <w:lang w:eastAsia="ru-RU"/>
        </w:rPr>
        <w:t>о</w:t>
      </w:r>
      <w:r w:rsidR="00EE748F" w:rsidRPr="00FB3F53">
        <w:rPr>
          <w:rFonts w:ascii="Times New Roman CYR" w:eastAsia="Times New Roman" w:hAnsi="Times New Roman CYR" w:cs="Times New Roman"/>
          <w:sz w:val="28"/>
          <w:szCs w:val="28"/>
          <w:lang w:eastAsia="ru-RU"/>
        </w:rPr>
        <w:t>граммы «Обращение с бытовыми и производственными отходами» на 2010-2014 годы МО МР «Усть-Куломский»;</w:t>
      </w:r>
    </w:p>
    <w:p w:rsidR="004266C5"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t>3</w:t>
      </w:r>
      <w:r w:rsidR="00EE748F" w:rsidRPr="00FB3F53">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от 2</w:t>
      </w:r>
      <w:r w:rsidR="00E64573" w:rsidRPr="00FB3F53">
        <w:rPr>
          <w:rFonts w:ascii="Times New Roman" w:eastAsia="Times New Roman" w:hAnsi="Times New Roman" w:cs="Times New Roman"/>
          <w:bCs/>
          <w:sz w:val="28"/>
          <w:szCs w:val="28"/>
          <w:lang w:eastAsia="ru-RU"/>
        </w:rPr>
        <w:t xml:space="preserve"> апреля </w:t>
      </w:r>
      <w:r w:rsidR="004266C5" w:rsidRPr="00FB3F53">
        <w:rPr>
          <w:rFonts w:ascii="Times New Roman" w:eastAsia="Times New Roman" w:hAnsi="Times New Roman" w:cs="Times New Roman"/>
          <w:bCs/>
          <w:sz w:val="28"/>
          <w:szCs w:val="28"/>
          <w:lang w:eastAsia="ru-RU"/>
        </w:rPr>
        <w:t xml:space="preserve">2012 </w:t>
      </w:r>
      <w:r w:rsidR="00E64573" w:rsidRPr="00FB3F53">
        <w:rPr>
          <w:rFonts w:ascii="Times New Roman" w:eastAsia="Times New Roman" w:hAnsi="Times New Roman" w:cs="Times New Roman"/>
          <w:bCs/>
          <w:sz w:val="28"/>
          <w:szCs w:val="28"/>
          <w:lang w:eastAsia="ru-RU"/>
        </w:rPr>
        <w:t xml:space="preserve">года </w:t>
      </w:r>
      <w:r w:rsidR="004266C5" w:rsidRPr="00FB3F53">
        <w:rPr>
          <w:rFonts w:ascii="Times New Roman" w:eastAsia="Times New Roman" w:hAnsi="Times New Roman" w:cs="Times New Roman"/>
          <w:bCs/>
          <w:sz w:val="28"/>
          <w:szCs w:val="28"/>
          <w:lang w:eastAsia="ru-RU"/>
        </w:rPr>
        <w:t>№ 424</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w:t>
      </w:r>
      <w:r w:rsidR="00EE748F" w:rsidRPr="00FB3F53">
        <w:rPr>
          <w:rFonts w:ascii="Times New Roman CYR" w:eastAsia="Times New Roman" w:hAnsi="Times New Roman CYR" w:cs="Times New Roman"/>
          <w:sz w:val="28"/>
          <w:szCs w:val="28"/>
          <w:lang w:eastAsia="ru-RU"/>
        </w:rPr>
        <w:t>е</w:t>
      </w:r>
      <w:r w:rsidR="00EE748F" w:rsidRPr="00FB3F53">
        <w:rPr>
          <w:rFonts w:ascii="Times New Roman CYR" w:eastAsia="Times New Roman" w:hAnsi="Times New Roman CYR" w:cs="Times New Roman"/>
          <w:sz w:val="28"/>
          <w:szCs w:val="28"/>
          <w:lang w:eastAsia="ru-RU"/>
        </w:rPr>
        <w:t>ние главы МР «Усть-Куломский» - руководителя администрации района от 16 октября 2009 года № 1129 «Об утверждении муниципальной целевой пр</w:t>
      </w:r>
      <w:r w:rsidR="00EE748F" w:rsidRPr="00FB3F53">
        <w:rPr>
          <w:rFonts w:ascii="Times New Roman CYR" w:eastAsia="Times New Roman" w:hAnsi="Times New Roman CYR" w:cs="Times New Roman"/>
          <w:sz w:val="28"/>
          <w:szCs w:val="28"/>
          <w:lang w:eastAsia="ru-RU"/>
        </w:rPr>
        <w:t>о</w:t>
      </w:r>
      <w:r w:rsidR="00EE748F" w:rsidRPr="00FB3F53">
        <w:rPr>
          <w:rFonts w:ascii="Times New Roman CYR" w:eastAsia="Times New Roman" w:hAnsi="Times New Roman CYR" w:cs="Times New Roman"/>
          <w:sz w:val="28"/>
          <w:szCs w:val="28"/>
          <w:lang w:eastAsia="ru-RU"/>
        </w:rPr>
        <w:t>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CYR" w:eastAsia="Times New Roman" w:hAnsi="Times New Roman CYR" w:cs="Times New Roman"/>
          <w:sz w:val="28"/>
          <w:szCs w:val="28"/>
          <w:lang w:eastAsia="ru-RU"/>
        </w:rPr>
        <w:t>4</w:t>
      </w:r>
      <w:r w:rsidR="00EE748F" w:rsidRPr="00FB3F53">
        <w:rPr>
          <w:rFonts w:ascii="Times New Roman CYR" w:eastAsia="Times New Roman" w:hAnsi="Times New Roman CYR" w:cs="Times New Roman"/>
          <w:sz w:val="28"/>
          <w:szCs w:val="28"/>
          <w:lang w:eastAsia="ru-RU"/>
        </w:rPr>
        <w:t xml:space="preserve">) </w:t>
      </w:r>
      <w:r w:rsidR="00E64573" w:rsidRPr="00FB3F53">
        <w:rPr>
          <w:rFonts w:ascii="Times New Roman" w:eastAsia="Times New Roman" w:hAnsi="Times New Roman" w:cs="Times New Roman"/>
          <w:bCs/>
          <w:sz w:val="28"/>
          <w:szCs w:val="28"/>
          <w:lang w:eastAsia="ru-RU"/>
        </w:rPr>
        <w:t xml:space="preserve">от </w:t>
      </w:r>
      <w:r w:rsidR="004266C5" w:rsidRPr="00FB3F53">
        <w:rPr>
          <w:rFonts w:ascii="Times New Roman" w:eastAsia="Times New Roman" w:hAnsi="Times New Roman" w:cs="Times New Roman"/>
          <w:bCs/>
          <w:sz w:val="28"/>
          <w:szCs w:val="28"/>
          <w:lang w:eastAsia="ru-RU"/>
        </w:rPr>
        <w:t>29</w:t>
      </w:r>
      <w:r w:rsidR="00E64573" w:rsidRPr="00FB3F53">
        <w:rPr>
          <w:rFonts w:ascii="Times New Roman" w:eastAsia="Times New Roman" w:hAnsi="Times New Roman" w:cs="Times New Roman"/>
          <w:bCs/>
          <w:sz w:val="28"/>
          <w:szCs w:val="28"/>
          <w:lang w:eastAsia="ru-RU"/>
        </w:rPr>
        <w:t xml:space="preserve"> мая </w:t>
      </w:r>
      <w:r w:rsidR="004266C5" w:rsidRPr="00FB3F53">
        <w:rPr>
          <w:rFonts w:ascii="Times New Roman" w:eastAsia="Times New Roman" w:hAnsi="Times New Roman" w:cs="Times New Roman"/>
          <w:bCs/>
          <w:sz w:val="28"/>
          <w:szCs w:val="28"/>
          <w:lang w:eastAsia="ru-RU"/>
        </w:rPr>
        <w:t xml:space="preserve">2012 </w:t>
      </w:r>
      <w:r w:rsidR="00E64573" w:rsidRPr="00FB3F53">
        <w:rPr>
          <w:rFonts w:ascii="Times New Roman" w:eastAsia="Times New Roman" w:hAnsi="Times New Roman" w:cs="Times New Roman"/>
          <w:bCs/>
          <w:sz w:val="28"/>
          <w:szCs w:val="28"/>
          <w:lang w:eastAsia="ru-RU"/>
        </w:rPr>
        <w:t>года № 821</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постановление главы МР «Усть-Куломский» - руководителя администрации района от 16 октября 2009 года № 1129 «Об утверждении муниципальной целевой пр</w:t>
      </w:r>
      <w:r w:rsidR="00EE748F" w:rsidRPr="00FB3F53">
        <w:rPr>
          <w:rFonts w:ascii="Times New Roman CYR" w:eastAsia="Times New Roman" w:hAnsi="Times New Roman CYR" w:cs="Times New Roman"/>
          <w:sz w:val="28"/>
          <w:szCs w:val="28"/>
          <w:lang w:eastAsia="ru-RU"/>
        </w:rPr>
        <w:t>о</w:t>
      </w:r>
      <w:r w:rsidR="00EE748F" w:rsidRPr="00FB3F53">
        <w:rPr>
          <w:rFonts w:ascii="Times New Roman CYR" w:eastAsia="Times New Roman" w:hAnsi="Times New Roman CYR" w:cs="Times New Roman"/>
          <w:sz w:val="28"/>
          <w:szCs w:val="28"/>
          <w:lang w:eastAsia="ru-RU"/>
        </w:rPr>
        <w:t>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lastRenderedPageBreak/>
        <w:t>5</w:t>
      </w:r>
      <w:r w:rsidR="00EE748F" w:rsidRPr="00FB3F53">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от 14</w:t>
      </w:r>
      <w:r w:rsidR="00E64573" w:rsidRPr="00FB3F53">
        <w:rPr>
          <w:rFonts w:ascii="Times New Roman" w:eastAsia="Times New Roman" w:hAnsi="Times New Roman" w:cs="Times New Roman"/>
          <w:bCs/>
          <w:sz w:val="28"/>
          <w:szCs w:val="28"/>
          <w:lang w:eastAsia="ru-RU"/>
        </w:rPr>
        <w:t xml:space="preserve"> июня </w:t>
      </w:r>
      <w:r w:rsidR="004266C5" w:rsidRPr="00FB3F53">
        <w:rPr>
          <w:rFonts w:ascii="Times New Roman" w:eastAsia="Times New Roman" w:hAnsi="Times New Roman" w:cs="Times New Roman"/>
          <w:bCs/>
          <w:sz w:val="28"/>
          <w:szCs w:val="28"/>
          <w:lang w:eastAsia="ru-RU"/>
        </w:rPr>
        <w:t>2013</w:t>
      </w:r>
      <w:r w:rsidR="00E64573" w:rsidRPr="00FB3F53">
        <w:rPr>
          <w:rFonts w:ascii="Times New Roman" w:eastAsia="Times New Roman" w:hAnsi="Times New Roman" w:cs="Times New Roman"/>
          <w:bCs/>
          <w:sz w:val="28"/>
          <w:szCs w:val="28"/>
          <w:lang w:eastAsia="ru-RU"/>
        </w:rPr>
        <w:t xml:space="preserve"> года</w:t>
      </w:r>
      <w:r w:rsidR="004266C5" w:rsidRPr="00FB3F53">
        <w:rPr>
          <w:rFonts w:ascii="Times New Roman" w:eastAsia="Times New Roman" w:hAnsi="Times New Roman" w:cs="Times New Roman"/>
          <w:bCs/>
          <w:sz w:val="28"/>
          <w:szCs w:val="28"/>
          <w:lang w:eastAsia="ru-RU"/>
        </w:rPr>
        <w:t xml:space="preserve"> № 736</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w:t>
      </w:r>
      <w:r w:rsidR="00EE748F" w:rsidRPr="00FB3F53">
        <w:rPr>
          <w:rFonts w:ascii="Times New Roman CYR" w:eastAsia="Times New Roman" w:hAnsi="Times New Roman CYR" w:cs="Times New Roman"/>
          <w:sz w:val="28"/>
          <w:szCs w:val="28"/>
          <w:lang w:eastAsia="ru-RU"/>
        </w:rPr>
        <w:t>е</w:t>
      </w:r>
      <w:r w:rsidR="00EE748F" w:rsidRPr="00FB3F53">
        <w:rPr>
          <w:rFonts w:ascii="Times New Roman CYR" w:eastAsia="Times New Roman" w:hAnsi="Times New Roman CYR" w:cs="Times New Roman"/>
          <w:sz w:val="28"/>
          <w:szCs w:val="28"/>
          <w:lang w:eastAsia="ru-RU"/>
        </w:rPr>
        <w:t>ние главы МР «Усть-Куломский» - руководителя администрации района от 16 октября 2009 года № 1129 «Об утверждении муниципальной целевой пр</w:t>
      </w:r>
      <w:r w:rsidR="00EE748F" w:rsidRPr="00FB3F53">
        <w:rPr>
          <w:rFonts w:ascii="Times New Roman CYR" w:eastAsia="Times New Roman" w:hAnsi="Times New Roman CYR" w:cs="Times New Roman"/>
          <w:sz w:val="28"/>
          <w:szCs w:val="28"/>
          <w:lang w:eastAsia="ru-RU"/>
        </w:rPr>
        <w:t>о</w:t>
      </w:r>
      <w:r w:rsidR="00EE748F" w:rsidRPr="00FB3F53">
        <w:rPr>
          <w:rFonts w:ascii="Times New Roman CYR" w:eastAsia="Times New Roman" w:hAnsi="Times New Roman CYR" w:cs="Times New Roman"/>
          <w:sz w:val="28"/>
          <w:szCs w:val="28"/>
          <w:lang w:eastAsia="ru-RU"/>
        </w:rPr>
        <w:t>граммы «Обращение с бытовыми и производственными отходами» на 2010-2014 годы МО МР «Усть-Куломский»;</w:t>
      </w:r>
    </w:p>
    <w:p w:rsidR="00EE748F" w:rsidRPr="00FB3F53" w:rsidRDefault="00E77134" w:rsidP="00E77134">
      <w:pPr>
        <w:autoSpaceDE w:val="0"/>
        <w:autoSpaceDN w:val="0"/>
        <w:adjustRightInd w:val="0"/>
        <w:spacing w:after="0" w:line="240" w:lineRule="auto"/>
        <w:ind w:firstLine="709"/>
        <w:jc w:val="both"/>
        <w:rPr>
          <w:rFonts w:ascii="Times New Roman CYR" w:eastAsia="Times New Roman" w:hAnsi="Times New Roman CYR" w:cs="Times New Roman"/>
          <w:sz w:val="28"/>
          <w:szCs w:val="28"/>
          <w:lang w:eastAsia="ru-RU"/>
        </w:rPr>
      </w:pPr>
      <w:r w:rsidRPr="00FB3F53">
        <w:rPr>
          <w:rFonts w:ascii="Times New Roman" w:eastAsia="Times New Roman" w:hAnsi="Times New Roman" w:cs="Times New Roman"/>
          <w:bCs/>
          <w:sz w:val="28"/>
          <w:szCs w:val="28"/>
          <w:lang w:eastAsia="ru-RU"/>
        </w:rPr>
        <w:t>6</w:t>
      </w:r>
      <w:r w:rsidR="00EE748F" w:rsidRPr="00FB3F53">
        <w:rPr>
          <w:rFonts w:ascii="Times New Roman" w:eastAsia="Times New Roman" w:hAnsi="Times New Roman" w:cs="Times New Roman"/>
          <w:bCs/>
          <w:sz w:val="28"/>
          <w:szCs w:val="28"/>
          <w:lang w:eastAsia="ru-RU"/>
        </w:rPr>
        <w:t xml:space="preserve">) </w:t>
      </w:r>
      <w:r w:rsidR="004266C5" w:rsidRPr="00FB3F53">
        <w:rPr>
          <w:rFonts w:ascii="Times New Roman" w:eastAsia="Times New Roman" w:hAnsi="Times New Roman" w:cs="Times New Roman"/>
          <w:bCs/>
          <w:sz w:val="28"/>
          <w:szCs w:val="28"/>
          <w:lang w:eastAsia="ru-RU"/>
        </w:rPr>
        <w:t>от 8</w:t>
      </w:r>
      <w:r w:rsidR="00E64573" w:rsidRPr="00FB3F53">
        <w:rPr>
          <w:rFonts w:ascii="Times New Roman" w:eastAsia="Times New Roman" w:hAnsi="Times New Roman" w:cs="Times New Roman"/>
          <w:bCs/>
          <w:sz w:val="28"/>
          <w:szCs w:val="28"/>
          <w:lang w:eastAsia="ru-RU"/>
        </w:rPr>
        <w:t xml:space="preserve"> июля </w:t>
      </w:r>
      <w:r w:rsidR="004266C5" w:rsidRPr="00FB3F53">
        <w:rPr>
          <w:rFonts w:ascii="Times New Roman" w:eastAsia="Times New Roman" w:hAnsi="Times New Roman" w:cs="Times New Roman"/>
          <w:bCs/>
          <w:sz w:val="28"/>
          <w:szCs w:val="28"/>
          <w:lang w:eastAsia="ru-RU"/>
        </w:rPr>
        <w:t>2013</w:t>
      </w:r>
      <w:r w:rsidR="00E64573" w:rsidRPr="00FB3F53">
        <w:rPr>
          <w:rFonts w:ascii="Times New Roman" w:eastAsia="Times New Roman" w:hAnsi="Times New Roman" w:cs="Times New Roman"/>
          <w:bCs/>
          <w:sz w:val="28"/>
          <w:szCs w:val="28"/>
          <w:lang w:eastAsia="ru-RU"/>
        </w:rPr>
        <w:t xml:space="preserve"> года</w:t>
      </w:r>
      <w:r w:rsidR="004266C5" w:rsidRPr="00FB3F53">
        <w:rPr>
          <w:rFonts w:ascii="Times New Roman" w:eastAsia="Times New Roman" w:hAnsi="Times New Roman" w:cs="Times New Roman"/>
          <w:bCs/>
          <w:sz w:val="28"/>
          <w:szCs w:val="28"/>
          <w:lang w:eastAsia="ru-RU"/>
        </w:rPr>
        <w:t>№ 920</w:t>
      </w:r>
      <w:r w:rsidR="00EE748F" w:rsidRPr="00FB3F53">
        <w:rPr>
          <w:rFonts w:ascii="Times New Roman" w:eastAsia="Times New Roman" w:hAnsi="Times New Roman" w:cs="Times New Roman"/>
          <w:bCs/>
          <w:sz w:val="28"/>
          <w:szCs w:val="28"/>
          <w:lang w:eastAsia="ru-RU"/>
        </w:rPr>
        <w:t xml:space="preserve"> «</w:t>
      </w:r>
      <w:r w:rsidR="00EE748F" w:rsidRPr="00FB3F53">
        <w:rPr>
          <w:rFonts w:ascii="Times New Roman CYR" w:eastAsia="Times New Roman" w:hAnsi="Times New Roman CYR" w:cs="Times New Roman"/>
          <w:sz w:val="28"/>
          <w:szCs w:val="28"/>
          <w:lang w:eastAsia="ru-RU"/>
        </w:rPr>
        <w:t>О внесении изменений в постановление главы МР «Усть-Куломский» - руководителя администрации района от 16 октября 2009 года № 1129 «Об утверждении муниципальной целевой пр</w:t>
      </w:r>
      <w:r w:rsidR="00EE748F" w:rsidRPr="00FB3F53">
        <w:rPr>
          <w:rFonts w:ascii="Times New Roman CYR" w:eastAsia="Times New Roman" w:hAnsi="Times New Roman CYR" w:cs="Times New Roman"/>
          <w:sz w:val="28"/>
          <w:szCs w:val="28"/>
          <w:lang w:eastAsia="ru-RU"/>
        </w:rPr>
        <w:t>о</w:t>
      </w:r>
      <w:r w:rsidR="00EE748F" w:rsidRPr="00FB3F53">
        <w:rPr>
          <w:rFonts w:ascii="Times New Roman CYR" w:eastAsia="Times New Roman" w:hAnsi="Times New Roman CYR" w:cs="Times New Roman"/>
          <w:sz w:val="28"/>
          <w:szCs w:val="28"/>
          <w:lang w:eastAsia="ru-RU"/>
        </w:rPr>
        <w:t>граммы «Обращение с бытовыми и производственными отходами» на 2010-2014 годы МО МР «Усть-Куломский»;</w:t>
      </w:r>
    </w:p>
    <w:p w:rsidR="005423A6" w:rsidRDefault="00E77134"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3F53">
        <w:rPr>
          <w:rFonts w:ascii="Times New Roman" w:eastAsia="Times New Roman" w:hAnsi="Times New Roman" w:cs="Times New Roman"/>
          <w:bCs/>
          <w:sz w:val="28"/>
          <w:szCs w:val="28"/>
          <w:lang w:eastAsia="ru-RU"/>
        </w:rPr>
        <w:t>7</w:t>
      </w:r>
      <w:r w:rsidR="005423A6" w:rsidRPr="00FB3F53">
        <w:rPr>
          <w:rFonts w:ascii="Times New Roman" w:eastAsia="Times New Roman" w:hAnsi="Times New Roman" w:cs="Times New Roman"/>
          <w:bCs/>
          <w:sz w:val="28"/>
          <w:szCs w:val="28"/>
          <w:lang w:eastAsia="ru-RU"/>
        </w:rPr>
        <w:t xml:space="preserve">) от </w:t>
      </w:r>
      <w:r w:rsidR="005423A6" w:rsidRPr="00FB3F53">
        <w:rPr>
          <w:rFonts w:ascii="Times New Roman" w:eastAsia="Times New Roman" w:hAnsi="Times New Roman" w:cs="Times New Roman"/>
          <w:sz w:val="28"/>
        </w:rPr>
        <w:t>20 июня 2011 года № 772 «</w:t>
      </w:r>
      <w:r w:rsidR="005423A6" w:rsidRPr="00FB3F53">
        <w:rPr>
          <w:rFonts w:ascii="Times New Roman" w:eastAsia="Times New Roman" w:hAnsi="Times New Roman" w:cs="Times New Roman"/>
          <w:bCs/>
          <w:sz w:val="28"/>
          <w:szCs w:val="28"/>
          <w:lang w:eastAsia="ru-RU"/>
        </w:rPr>
        <w:t>О долгосрочной муниципальной цел</w:t>
      </w:r>
      <w:r w:rsidR="005423A6" w:rsidRPr="00FB3F53">
        <w:rPr>
          <w:rFonts w:ascii="Times New Roman" w:eastAsia="Times New Roman" w:hAnsi="Times New Roman" w:cs="Times New Roman"/>
          <w:bCs/>
          <w:sz w:val="28"/>
          <w:szCs w:val="28"/>
          <w:lang w:eastAsia="ru-RU"/>
        </w:rPr>
        <w:t>е</w:t>
      </w:r>
      <w:r w:rsidR="005423A6" w:rsidRPr="00FB3F53">
        <w:rPr>
          <w:rFonts w:ascii="Times New Roman" w:eastAsia="Times New Roman" w:hAnsi="Times New Roman" w:cs="Times New Roman"/>
          <w:bCs/>
          <w:sz w:val="28"/>
          <w:szCs w:val="28"/>
          <w:lang w:eastAsia="ru-RU"/>
        </w:rPr>
        <w:t>вой программе «Строительство и ремонт объектов на территории муниц</w:t>
      </w:r>
      <w:r w:rsidR="005423A6" w:rsidRPr="00FB3F53">
        <w:rPr>
          <w:rFonts w:ascii="Times New Roman" w:eastAsia="Times New Roman" w:hAnsi="Times New Roman" w:cs="Times New Roman"/>
          <w:bCs/>
          <w:sz w:val="28"/>
          <w:szCs w:val="28"/>
          <w:lang w:eastAsia="ru-RU"/>
        </w:rPr>
        <w:t>и</w:t>
      </w:r>
      <w:r w:rsidR="005423A6" w:rsidRPr="00FB3F53">
        <w:rPr>
          <w:rFonts w:ascii="Times New Roman" w:eastAsia="Times New Roman" w:hAnsi="Times New Roman" w:cs="Times New Roman"/>
          <w:bCs/>
          <w:sz w:val="28"/>
          <w:szCs w:val="28"/>
          <w:lang w:eastAsia="ru-RU"/>
        </w:rPr>
        <w:t>пального образования муниципального района «Усть-Куломский»  на 2011-2015 годы»;</w:t>
      </w:r>
    </w:p>
    <w:p w:rsidR="002313B9" w:rsidRPr="002313B9" w:rsidRDefault="002313B9" w:rsidP="00231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8) от 06 декабря 2011 года № 1723 «</w:t>
      </w:r>
      <w:r w:rsidRPr="002313B9">
        <w:rPr>
          <w:rFonts w:ascii="Times New Roman" w:eastAsia="Times New Roman" w:hAnsi="Times New Roman" w:cs="Times New Roman"/>
          <w:sz w:val="28"/>
          <w:szCs w:val="28"/>
          <w:lang w:eastAsia="ru-RU"/>
        </w:rPr>
        <w:t>О внесении изменений в постано</w:t>
      </w:r>
      <w:r w:rsidRPr="002313B9">
        <w:rPr>
          <w:rFonts w:ascii="Times New Roman" w:eastAsia="Times New Roman" w:hAnsi="Times New Roman" w:cs="Times New Roman"/>
          <w:sz w:val="28"/>
          <w:szCs w:val="28"/>
          <w:lang w:eastAsia="ru-RU"/>
        </w:rPr>
        <w:t>в</w:t>
      </w:r>
      <w:r w:rsidRPr="002313B9">
        <w:rPr>
          <w:rFonts w:ascii="Times New Roman" w:eastAsia="Times New Roman" w:hAnsi="Times New Roman" w:cs="Times New Roman"/>
          <w:sz w:val="28"/>
          <w:szCs w:val="28"/>
          <w:lang w:eastAsia="ru-RU"/>
        </w:rPr>
        <w:t>ление администрации МР «Усть-Куломский» от 20 июня 2011 года №772 «О долгосрочной муниципальной целевой программе «Строительство, кап</w:t>
      </w:r>
      <w:r w:rsidRPr="002313B9">
        <w:rPr>
          <w:rFonts w:ascii="Times New Roman" w:eastAsia="Times New Roman" w:hAnsi="Times New Roman" w:cs="Times New Roman"/>
          <w:sz w:val="28"/>
          <w:szCs w:val="28"/>
          <w:lang w:eastAsia="ru-RU"/>
        </w:rPr>
        <w:t>и</w:t>
      </w:r>
      <w:r w:rsidRPr="002313B9">
        <w:rPr>
          <w:rFonts w:ascii="Times New Roman" w:eastAsia="Times New Roman" w:hAnsi="Times New Roman" w:cs="Times New Roman"/>
          <w:sz w:val="28"/>
          <w:szCs w:val="28"/>
          <w:lang w:eastAsia="ru-RU"/>
        </w:rPr>
        <w:t>тальный и текущий ремонт объектов муниципальных учреждений социал</w:t>
      </w:r>
      <w:r w:rsidRPr="002313B9">
        <w:rPr>
          <w:rFonts w:ascii="Times New Roman" w:eastAsia="Times New Roman" w:hAnsi="Times New Roman" w:cs="Times New Roman"/>
          <w:sz w:val="28"/>
          <w:szCs w:val="28"/>
          <w:lang w:eastAsia="ru-RU"/>
        </w:rPr>
        <w:t>ь</w:t>
      </w:r>
      <w:r w:rsidRPr="002313B9">
        <w:rPr>
          <w:rFonts w:ascii="Times New Roman" w:eastAsia="Times New Roman" w:hAnsi="Times New Roman" w:cs="Times New Roman"/>
          <w:sz w:val="28"/>
          <w:szCs w:val="28"/>
          <w:lang w:eastAsia="ru-RU"/>
        </w:rPr>
        <w:t>ной сферы на территории муниципального образования муниципального района «Усть-Куломский на 2011-2013 годы»</w:t>
      </w:r>
      <w:r>
        <w:rPr>
          <w:rFonts w:ascii="Times New Roman" w:eastAsia="Times New Roman" w:hAnsi="Times New Roman" w:cs="Times New Roman"/>
          <w:sz w:val="28"/>
          <w:szCs w:val="28"/>
          <w:lang w:eastAsia="ru-RU"/>
        </w:rPr>
        <w:t>;</w:t>
      </w:r>
    </w:p>
    <w:p w:rsidR="005423A6"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bCs/>
          <w:sz w:val="28"/>
          <w:szCs w:val="28"/>
          <w:lang w:eastAsia="ru-RU"/>
        </w:rPr>
        <w:t>9</w:t>
      </w:r>
      <w:r w:rsidR="005423A6" w:rsidRPr="00FB3F53">
        <w:rPr>
          <w:rFonts w:ascii="Times New Roman" w:eastAsia="Times New Roman" w:hAnsi="Times New Roman" w:cs="Times New Roman"/>
          <w:bCs/>
          <w:sz w:val="28"/>
          <w:szCs w:val="28"/>
          <w:lang w:eastAsia="ru-RU"/>
        </w:rPr>
        <w:t xml:space="preserve">) </w:t>
      </w:r>
      <w:r w:rsidR="005423A6" w:rsidRPr="00FB3F53">
        <w:rPr>
          <w:rFonts w:ascii="Times New Roman" w:eastAsia="Times New Roman" w:hAnsi="Times New Roman" w:cs="Times New Roman"/>
          <w:sz w:val="28"/>
          <w:szCs w:val="28"/>
          <w:lang w:eastAsia="ru-RU"/>
        </w:rPr>
        <w:t>от 14 декабря 2011 года № 1807 «О внесении изменений и дополн</w:t>
      </w:r>
      <w:r w:rsidR="005423A6" w:rsidRPr="00FB3F53">
        <w:rPr>
          <w:rFonts w:ascii="Times New Roman" w:eastAsia="Times New Roman" w:hAnsi="Times New Roman" w:cs="Times New Roman"/>
          <w:sz w:val="28"/>
          <w:szCs w:val="28"/>
          <w:lang w:eastAsia="ru-RU"/>
        </w:rPr>
        <w:t>е</w:t>
      </w:r>
      <w:r w:rsidR="005423A6" w:rsidRPr="00FB3F53">
        <w:rPr>
          <w:rFonts w:ascii="Times New Roman" w:eastAsia="Times New Roman" w:hAnsi="Times New Roman" w:cs="Times New Roman"/>
          <w:sz w:val="28"/>
          <w:szCs w:val="28"/>
          <w:lang w:eastAsia="ru-RU"/>
        </w:rPr>
        <w:t>ний в постановление администрации МР «Усть-Куломский» от 20 июня 2011 № 772 «О долгосрочной муниципальной целевой программе «Строительство, капитальный и текущий ремонты объектов муниципальных учреждений с</w:t>
      </w:r>
      <w:r w:rsidR="005423A6" w:rsidRPr="00FB3F53">
        <w:rPr>
          <w:rFonts w:ascii="Times New Roman" w:eastAsia="Times New Roman" w:hAnsi="Times New Roman" w:cs="Times New Roman"/>
          <w:sz w:val="28"/>
          <w:szCs w:val="28"/>
          <w:lang w:eastAsia="ru-RU"/>
        </w:rPr>
        <w:t>о</w:t>
      </w:r>
      <w:r w:rsidR="005423A6" w:rsidRPr="00FB3F53">
        <w:rPr>
          <w:rFonts w:ascii="Times New Roman" w:eastAsia="Times New Roman" w:hAnsi="Times New Roman" w:cs="Times New Roman"/>
          <w:sz w:val="28"/>
          <w:szCs w:val="28"/>
          <w:lang w:eastAsia="ru-RU"/>
        </w:rPr>
        <w:t>циальной сферы на территории муниципального образования муниципальн</w:t>
      </w:r>
      <w:r w:rsidR="005423A6" w:rsidRPr="00FB3F53">
        <w:rPr>
          <w:rFonts w:ascii="Times New Roman" w:eastAsia="Times New Roman" w:hAnsi="Times New Roman" w:cs="Times New Roman"/>
          <w:sz w:val="28"/>
          <w:szCs w:val="28"/>
          <w:lang w:eastAsia="ru-RU"/>
        </w:rPr>
        <w:t>о</w:t>
      </w:r>
      <w:r w:rsidR="005423A6" w:rsidRPr="00FB3F53">
        <w:rPr>
          <w:rFonts w:ascii="Times New Roman" w:eastAsia="Times New Roman" w:hAnsi="Times New Roman" w:cs="Times New Roman"/>
          <w:sz w:val="28"/>
          <w:szCs w:val="28"/>
          <w:lang w:eastAsia="ru-RU"/>
        </w:rPr>
        <w:t xml:space="preserve">го района «Усть-Куломский» </w:t>
      </w:r>
      <w:r w:rsidR="005423A6" w:rsidRPr="00FB3F53">
        <w:rPr>
          <w:rFonts w:ascii="Times New Roman" w:eastAsia="Times New Roman" w:hAnsi="Times New Roman" w:cs="Times New Roman"/>
          <w:sz w:val="28"/>
          <w:szCs w:val="20"/>
          <w:lang w:eastAsia="ru-RU"/>
        </w:rPr>
        <w:t>на 2011-2013 годы»;</w:t>
      </w:r>
    </w:p>
    <w:p w:rsidR="002313B9" w:rsidRPr="002313B9" w:rsidRDefault="002313B9" w:rsidP="002313B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0"/>
          <w:lang w:eastAsia="ru-RU"/>
        </w:rPr>
        <w:t>10) от 23 декабря 2011 года № 1945 «</w:t>
      </w:r>
      <w:r w:rsidRPr="002313B9">
        <w:rPr>
          <w:rFonts w:ascii="Times New Roman" w:eastAsia="Times New Roman" w:hAnsi="Times New Roman" w:cs="Times New Roman"/>
          <w:sz w:val="28"/>
          <w:szCs w:val="28"/>
          <w:lang w:eastAsia="ru-RU"/>
        </w:rPr>
        <w:t>О внесении изменений в пост</w:t>
      </w:r>
      <w:r w:rsidRPr="002313B9">
        <w:rPr>
          <w:rFonts w:ascii="Times New Roman" w:eastAsia="Times New Roman" w:hAnsi="Times New Roman" w:cs="Times New Roman"/>
          <w:sz w:val="28"/>
          <w:szCs w:val="28"/>
          <w:lang w:eastAsia="ru-RU"/>
        </w:rPr>
        <w:t>а</w:t>
      </w:r>
      <w:r w:rsidRPr="002313B9">
        <w:rPr>
          <w:rFonts w:ascii="Times New Roman" w:eastAsia="Times New Roman" w:hAnsi="Times New Roman" w:cs="Times New Roman"/>
          <w:sz w:val="28"/>
          <w:szCs w:val="28"/>
          <w:lang w:eastAsia="ru-RU"/>
        </w:rPr>
        <w:t>новление администрации МР «Усть-Куломский» от 20 июня 2011 года №772 «О долгосрочной муниципальной целевой программе «Строительство, кап</w:t>
      </w:r>
      <w:r w:rsidRPr="002313B9">
        <w:rPr>
          <w:rFonts w:ascii="Times New Roman" w:eastAsia="Times New Roman" w:hAnsi="Times New Roman" w:cs="Times New Roman"/>
          <w:sz w:val="28"/>
          <w:szCs w:val="28"/>
          <w:lang w:eastAsia="ru-RU"/>
        </w:rPr>
        <w:t>и</w:t>
      </w:r>
      <w:r w:rsidRPr="002313B9">
        <w:rPr>
          <w:rFonts w:ascii="Times New Roman" w:eastAsia="Times New Roman" w:hAnsi="Times New Roman" w:cs="Times New Roman"/>
          <w:sz w:val="28"/>
          <w:szCs w:val="28"/>
          <w:lang w:eastAsia="ru-RU"/>
        </w:rPr>
        <w:t>тальный и текущий ремонт объектов муниципальных учреждений социал</w:t>
      </w:r>
      <w:r w:rsidRPr="002313B9">
        <w:rPr>
          <w:rFonts w:ascii="Times New Roman" w:eastAsia="Times New Roman" w:hAnsi="Times New Roman" w:cs="Times New Roman"/>
          <w:sz w:val="28"/>
          <w:szCs w:val="28"/>
          <w:lang w:eastAsia="ru-RU"/>
        </w:rPr>
        <w:t>ь</w:t>
      </w:r>
      <w:r w:rsidRPr="002313B9">
        <w:rPr>
          <w:rFonts w:ascii="Times New Roman" w:eastAsia="Times New Roman" w:hAnsi="Times New Roman" w:cs="Times New Roman"/>
          <w:sz w:val="28"/>
          <w:szCs w:val="28"/>
          <w:lang w:eastAsia="ru-RU"/>
        </w:rPr>
        <w:t>ной сферы на территории муниципального образования муниципального района «Усть-Куломский</w:t>
      </w:r>
      <w:r w:rsidR="004B7138">
        <w:rPr>
          <w:rFonts w:ascii="Times New Roman" w:eastAsia="Times New Roman" w:hAnsi="Times New Roman" w:cs="Times New Roman"/>
          <w:sz w:val="28"/>
          <w:szCs w:val="28"/>
          <w:lang w:eastAsia="ru-RU"/>
        </w:rPr>
        <w:t xml:space="preserve">» </w:t>
      </w:r>
      <w:r w:rsidRPr="002313B9">
        <w:rPr>
          <w:rFonts w:ascii="Times New Roman" w:eastAsia="Times New Roman" w:hAnsi="Times New Roman" w:cs="Times New Roman"/>
          <w:sz w:val="28"/>
          <w:szCs w:val="28"/>
          <w:lang w:eastAsia="ru-RU"/>
        </w:rPr>
        <w:t>на 2011-2013 годы»</w:t>
      </w:r>
      <w:r>
        <w:rPr>
          <w:rFonts w:ascii="Times New Roman" w:eastAsia="Times New Roman" w:hAnsi="Times New Roman" w:cs="Times New Roman"/>
          <w:sz w:val="28"/>
          <w:szCs w:val="28"/>
          <w:lang w:eastAsia="ru-RU"/>
        </w:rPr>
        <w:t>;</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11</w:t>
      </w:r>
      <w:r w:rsidR="005423A6" w:rsidRPr="00FB3F53">
        <w:rPr>
          <w:rFonts w:ascii="Times New Roman" w:eastAsia="Times New Roman" w:hAnsi="Times New Roman" w:cs="Times New Roman"/>
          <w:sz w:val="28"/>
          <w:szCs w:val="28"/>
          <w:lang w:eastAsia="ru-RU"/>
        </w:rPr>
        <w:t>) от 16 марта 2012 года № 342 «</w:t>
      </w:r>
      <w:r w:rsidR="005423A6" w:rsidRPr="00FB3F53">
        <w:rPr>
          <w:rFonts w:ascii="Times New Roman" w:hAnsi="Times New Roman" w:cs="Times New Roman"/>
          <w:sz w:val="28"/>
          <w:szCs w:val="28"/>
        </w:rPr>
        <w:t>О внесении изменений в постановл</w:t>
      </w:r>
      <w:r w:rsidR="005423A6" w:rsidRPr="00FB3F53">
        <w:rPr>
          <w:rFonts w:ascii="Times New Roman" w:hAnsi="Times New Roman" w:cs="Times New Roman"/>
          <w:sz w:val="28"/>
          <w:szCs w:val="28"/>
        </w:rPr>
        <w:t>е</w:t>
      </w:r>
      <w:r w:rsidR="005423A6" w:rsidRPr="00FB3F53">
        <w:rPr>
          <w:rFonts w:ascii="Times New Roman" w:hAnsi="Times New Roman" w:cs="Times New Roman"/>
          <w:sz w:val="28"/>
          <w:szCs w:val="28"/>
        </w:rPr>
        <w:t>ние администрации муниципального района «Усть-Куломский» от 20 июня 2011 № 772 «О долгосрочной  муниципальной целевой программе «Стро</w:t>
      </w:r>
      <w:r w:rsidR="005423A6" w:rsidRPr="00FB3F53">
        <w:rPr>
          <w:rFonts w:ascii="Times New Roman" w:hAnsi="Times New Roman" w:cs="Times New Roman"/>
          <w:sz w:val="28"/>
          <w:szCs w:val="28"/>
        </w:rPr>
        <w:t>и</w:t>
      </w:r>
      <w:r w:rsidR="005423A6" w:rsidRPr="00FB3F53">
        <w:rPr>
          <w:rFonts w:ascii="Times New Roman" w:hAnsi="Times New Roman" w:cs="Times New Roman"/>
          <w:sz w:val="28"/>
          <w:szCs w:val="28"/>
        </w:rPr>
        <w:t>тельство, капитальный и текущий ремонты объектов муниципальных учр</w:t>
      </w:r>
      <w:r w:rsidR="005423A6" w:rsidRPr="00FB3F53">
        <w:rPr>
          <w:rFonts w:ascii="Times New Roman" w:hAnsi="Times New Roman" w:cs="Times New Roman"/>
          <w:sz w:val="28"/>
          <w:szCs w:val="28"/>
        </w:rPr>
        <w:t>е</w:t>
      </w:r>
      <w:r w:rsidR="005423A6" w:rsidRPr="00FB3F53">
        <w:rPr>
          <w:rFonts w:ascii="Times New Roman" w:hAnsi="Times New Roman" w:cs="Times New Roman"/>
          <w:sz w:val="28"/>
          <w:szCs w:val="28"/>
        </w:rPr>
        <w:t>ждений социальной сферы на территории муниципального образования м</w:t>
      </w:r>
      <w:r w:rsidR="005423A6" w:rsidRPr="00FB3F53">
        <w:rPr>
          <w:rFonts w:ascii="Times New Roman" w:hAnsi="Times New Roman" w:cs="Times New Roman"/>
          <w:sz w:val="28"/>
          <w:szCs w:val="28"/>
        </w:rPr>
        <w:t>у</w:t>
      </w:r>
      <w:r w:rsidR="005423A6" w:rsidRPr="00FB3F53">
        <w:rPr>
          <w:rFonts w:ascii="Times New Roman" w:hAnsi="Times New Roman" w:cs="Times New Roman"/>
          <w:sz w:val="28"/>
          <w:szCs w:val="28"/>
        </w:rPr>
        <w:t>ниципального района «Усть-Куломский» на 2011-2014 годы»;</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423A6" w:rsidRPr="00FB3F53">
        <w:rPr>
          <w:rFonts w:ascii="Times New Roman" w:hAnsi="Times New Roman" w:cs="Times New Roman"/>
          <w:sz w:val="28"/>
          <w:szCs w:val="28"/>
        </w:rPr>
        <w:t xml:space="preserve">) </w:t>
      </w:r>
      <w:r w:rsidR="005423A6" w:rsidRPr="00FB3F53">
        <w:rPr>
          <w:rFonts w:ascii="Times New Roman" w:eastAsia="Times New Roman" w:hAnsi="Times New Roman" w:cs="Times New Roman"/>
          <w:sz w:val="28"/>
          <w:szCs w:val="28"/>
          <w:lang w:eastAsia="ru-RU"/>
        </w:rPr>
        <w:t>от 8 июня 2012 года № 871 «</w:t>
      </w:r>
      <w:r w:rsidR="005423A6" w:rsidRPr="00FB3F53">
        <w:rPr>
          <w:rFonts w:ascii="Times New Roman" w:hAnsi="Times New Roman" w:cs="Times New Roman"/>
          <w:sz w:val="28"/>
          <w:szCs w:val="28"/>
        </w:rPr>
        <w:t>О внесении изменений в постановл</w:t>
      </w:r>
      <w:r w:rsidR="005423A6" w:rsidRPr="00FB3F53">
        <w:rPr>
          <w:rFonts w:ascii="Times New Roman" w:hAnsi="Times New Roman" w:cs="Times New Roman"/>
          <w:sz w:val="28"/>
          <w:szCs w:val="28"/>
        </w:rPr>
        <w:t>е</w:t>
      </w:r>
      <w:r w:rsidR="005423A6" w:rsidRPr="00FB3F53">
        <w:rPr>
          <w:rFonts w:ascii="Times New Roman" w:hAnsi="Times New Roman" w:cs="Times New Roman"/>
          <w:sz w:val="28"/>
          <w:szCs w:val="28"/>
        </w:rPr>
        <w:t>ние администрации муниципального района «Усть-Куломский» от 20 июня 2011 № 772 «О долгосрочной  муниципальной целевой программе «Стро</w:t>
      </w:r>
      <w:r w:rsidR="005423A6" w:rsidRPr="00FB3F53">
        <w:rPr>
          <w:rFonts w:ascii="Times New Roman" w:hAnsi="Times New Roman" w:cs="Times New Roman"/>
          <w:sz w:val="28"/>
          <w:szCs w:val="28"/>
        </w:rPr>
        <w:t>и</w:t>
      </w:r>
      <w:r w:rsidR="005423A6" w:rsidRPr="00FB3F53">
        <w:rPr>
          <w:rFonts w:ascii="Times New Roman" w:hAnsi="Times New Roman" w:cs="Times New Roman"/>
          <w:sz w:val="28"/>
          <w:szCs w:val="28"/>
        </w:rPr>
        <w:t>тельство, капитальный и текущий ремонты объектов муниципальных учр</w:t>
      </w:r>
      <w:r w:rsidR="005423A6" w:rsidRPr="00FB3F53">
        <w:rPr>
          <w:rFonts w:ascii="Times New Roman" w:hAnsi="Times New Roman" w:cs="Times New Roman"/>
          <w:sz w:val="28"/>
          <w:szCs w:val="28"/>
        </w:rPr>
        <w:t>е</w:t>
      </w:r>
      <w:r w:rsidR="005423A6" w:rsidRPr="00FB3F53">
        <w:rPr>
          <w:rFonts w:ascii="Times New Roman" w:hAnsi="Times New Roman" w:cs="Times New Roman"/>
          <w:sz w:val="28"/>
          <w:szCs w:val="28"/>
        </w:rPr>
        <w:t>ждений социальной сферы на территории муниципального образования м</w:t>
      </w:r>
      <w:r w:rsidR="005423A6" w:rsidRPr="00FB3F53">
        <w:rPr>
          <w:rFonts w:ascii="Times New Roman" w:hAnsi="Times New Roman" w:cs="Times New Roman"/>
          <w:sz w:val="28"/>
          <w:szCs w:val="28"/>
        </w:rPr>
        <w:t>у</w:t>
      </w:r>
      <w:r w:rsidR="005423A6" w:rsidRPr="00FB3F53">
        <w:rPr>
          <w:rFonts w:ascii="Times New Roman" w:hAnsi="Times New Roman" w:cs="Times New Roman"/>
          <w:sz w:val="28"/>
          <w:szCs w:val="28"/>
        </w:rPr>
        <w:t>ниципального района «Усть-Куломский» на 2011-2014 годы»;</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5423A6" w:rsidRPr="00FB3F53">
        <w:rPr>
          <w:rFonts w:ascii="Times New Roman" w:hAnsi="Times New Roman" w:cs="Times New Roman"/>
          <w:sz w:val="28"/>
          <w:szCs w:val="28"/>
        </w:rPr>
        <w:t xml:space="preserve">) </w:t>
      </w:r>
      <w:r w:rsidR="005423A6" w:rsidRPr="00FB3F53">
        <w:rPr>
          <w:rFonts w:ascii="Times New Roman" w:eastAsia="Times New Roman" w:hAnsi="Times New Roman" w:cs="Times New Roman"/>
          <w:sz w:val="28"/>
          <w:szCs w:val="28"/>
          <w:lang w:eastAsia="ru-RU"/>
        </w:rPr>
        <w:t>от 02 августа 2012 года № 1311 «</w:t>
      </w:r>
      <w:r w:rsidR="005423A6" w:rsidRPr="00FB3F53">
        <w:rPr>
          <w:rFonts w:ascii="Times New Roman" w:hAnsi="Times New Roman" w:cs="Times New Roman"/>
          <w:sz w:val="28"/>
          <w:szCs w:val="28"/>
        </w:rPr>
        <w:t>О внесении изменений в постано</w:t>
      </w:r>
      <w:r w:rsidR="005423A6" w:rsidRPr="00FB3F53">
        <w:rPr>
          <w:rFonts w:ascii="Times New Roman" w:hAnsi="Times New Roman" w:cs="Times New Roman"/>
          <w:sz w:val="28"/>
          <w:szCs w:val="28"/>
        </w:rPr>
        <w:t>в</w:t>
      </w:r>
      <w:r w:rsidR="005423A6" w:rsidRPr="00FB3F53">
        <w:rPr>
          <w:rFonts w:ascii="Times New Roman" w:hAnsi="Times New Roman" w:cs="Times New Roman"/>
          <w:sz w:val="28"/>
          <w:szCs w:val="28"/>
        </w:rPr>
        <w:t>ление администрации муниципального района «Усть-Куломский» от 20 июня 2011 № 772 «О долгосрочной  муниципальной целевой программе «Стро</w:t>
      </w:r>
      <w:r w:rsidR="005423A6" w:rsidRPr="00FB3F53">
        <w:rPr>
          <w:rFonts w:ascii="Times New Roman" w:hAnsi="Times New Roman" w:cs="Times New Roman"/>
          <w:sz w:val="28"/>
          <w:szCs w:val="28"/>
        </w:rPr>
        <w:t>и</w:t>
      </w:r>
      <w:r w:rsidR="005423A6" w:rsidRPr="00FB3F53">
        <w:rPr>
          <w:rFonts w:ascii="Times New Roman" w:hAnsi="Times New Roman" w:cs="Times New Roman"/>
          <w:sz w:val="28"/>
          <w:szCs w:val="28"/>
        </w:rPr>
        <w:t>тельство, капитальный и текущий ремонты объектов муниципальных учр</w:t>
      </w:r>
      <w:r w:rsidR="005423A6" w:rsidRPr="00FB3F53">
        <w:rPr>
          <w:rFonts w:ascii="Times New Roman" w:hAnsi="Times New Roman" w:cs="Times New Roman"/>
          <w:sz w:val="28"/>
          <w:szCs w:val="28"/>
        </w:rPr>
        <w:t>е</w:t>
      </w:r>
      <w:r w:rsidR="005423A6" w:rsidRPr="00FB3F53">
        <w:rPr>
          <w:rFonts w:ascii="Times New Roman" w:hAnsi="Times New Roman" w:cs="Times New Roman"/>
          <w:sz w:val="28"/>
          <w:szCs w:val="28"/>
        </w:rPr>
        <w:t>ждений социальной сферы на территории муниципального образования м</w:t>
      </w:r>
      <w:r w:rsidR="005423A6" w:rsidRPr="00FB3F53">
        <w:rPr>
          <w:rFonts w:ascii="Times New Roman" w:hAnsi="Times New Roman" w:cs="Times New Roman"/>
          <w:sz w:val="28"/>
          <w:szCs w:val="28"/>
        </w:rPr>
        <w:t>у</w:t>
      </w:r>
      <w:r w:rsidR="005423A6" w:rsidRPr="00FB3F53">
        <w:rPr>
          <w:rFonts w:ascii="Times New Roman" w:hAnsi="Times New Roman" w:cs="Times New Roman"/>
          <w:sz w:val="28"/>
          <w:szCs w:val="28"/>
        </w:rPr>
        <w:t>ниципального района «Усть-Куломский» на 2011-2014 годы»;</w:t>
      </w:r>
    </w:p>
    <w:p w:rsidR="005423A6"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5423A6" w:rsidRPr="00FB3F53">
        <w:rPr>
          <w:rFonts w:ascii="Times New Roman" w:hAnsi="Times New Roman" w:cs="Times New Roman"/>
          <w:sz w:val="28"/>
          <w:szCs w:val="28"/>
        </w:rPr>
        <w:t xml:space="preserve">) </w:t>
      </w:r>
      <w:r w:rsidR="005423A6" w:rsidRPr="00FB3F53">
        <w:rPr>
          <w:rFonts w:ascii="Times New Roman" w:eastAsia="Times New Roman" w:hAnsi="Times New Roman" w:cs="Times New Roman"/>
          <w:sz w:val="28"/>
          <w:szCs w:val="28"/>
          <w:lang w:eastAsia="ru-RU"/>
        </w:rPr>
        <w:t>от 17 сентября 2012 года № 1524 «</w:t>
      </w:r>
      <w:r w:rsidR="005423A6" w:rsidRPr="00FB3F53">
        <w:rPr>
          <w:rFonts w:ascii="Times New Roman" w:hAnsi="Times New Roman" w:cs="Times New Roman"/>
          <w:sz w:val="28"/>
          <w:szCs w:val="28"/>
        </w:rPr>
        <w:t>О внесении изменений в пост</w:t>
      </w:r>
      <w:r w:rsidR="005423A6" w:rsidRPr="00FB3F53">
        <w:rPr>
          <w:rFonts w:ascii="Times New Roman" w:hAnsi="Times New Roman" w:cs="Times New Roman"/>
          <w:sz w:val="28"/>
          <w:szCs w:val="28"/>
        </w:rPr>
        <w:t>а</w:t>
      </w:r>
      <w:r w:rsidR="005423A6" w:rsidRPr="00FB3F53">
        <w:rPr>
          <w:rFonts w:ascii="Times New Roman" w:hAnsi="Times New Roman" w:cs="Times New Roman"/>
          <w:sz w:val="28"/>
          <w:szCs w:val="28"/>
        </w:rPr>
        <w:t>новление администрации муниципального района «Усть-Куломский» от 20 июня 2011 № 772 «О долгосрочной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на 2011-2014 годы»;</w:t>
      </w:r>
    </w:p>
    <w:p w:rsidR="005423A6" w:rsidRPr="00FB3F53" w:rsidRDefault="005423A6"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1</w:t>
      </w:r>
      <w:r w:rsidR="002313B9">
        <w:rPr>
          <w:rFonts w:ascii="Times New Roman" w:hAnsi="Times New Roman" w:cs="Times New Roman"/>
          <w:sz w:val="28"/>
          <w:szCs w:val="28"/>
        </w:rPr>
        <w:t>5</w:t>
      </w:r>
      <w:r w:rsidRPr="00FB3F53">
        <w:rPr>
          <w:rFonts w:ascii="Times New Roman" w:hAnsi="Times New Roman" w:cs="Times New Roman"/>
          <w:sz w:val="28"/>
          <w:szCs w:val="28"/>
        </w:rPr>
        <w:t xml:space="preserve">) </w:t>
      </w:r>
      <w:r w:rsidRPr="00FB3F53">
        <w:rPr>
          <w:rFonts w:ascii="Times New Roman" w:eastAsia="Times New Roman" w:hAnsi="Times New Roman" w:cs="Times New Roman"/>
          <w:sz w:val="28"/>
          <w:szCs w:val="28"/>
          <w:lang w:eastAsia="ru-RU"/>
        </w:rPr>
        <w:t>от 9 октября 2012 года № 1635 «</w:t>
      </w:r>
      <w:r w:rsidRPr="00FB3F53">
        <w:rPr>
          <w:rFonts w:ascii="Times New Roman" w:hAnsi="Times New Roman" w:cs="Times New Roman"/>
          <w:sz w:val="28"/>
          <w:szCs w:val="28"/>
        </w:rPr>
        <w:t>О внесении изменений в постано</w:t>
      </w:r>
      <w:r w:rsidRPr="00FB3F53">
        <w:rPr>
          <w:rFonts w:ascii="Times New Roman" w:hAnsi="Times New Roman" w:cs="Times New Roman"/>
          <w:sz w:val="28"/>
          <w:szCs w:val="28"/>
        </w:rPr>
        <w:t>в</w:t>
      </w:r>
      <w:r w:rsidRPr="00FB3F53">
        <w:rPr>
          <w:rFonts w:ascii="Times New Roman" w:hAnsi="Times New Roman" w:cs="Times New Roman"/>
          <w:sz w:val="28"/>
          <w:szCs w:val="28"/>
        </w:rPr>
        <w:t>ление администрации муниципального района «Усть-Куломский» от 20 июня 2011 № 772 «О долгосрочной  муниципальной целевой программе «Стро</w:t>
      </w:r>
      <w:r w:rsidRPr="00FB3F53">
        <w:rPr>
          <w:rFonts w:ascii="Times New Roman" w:hAnsi="Times New Roman" w:cs="Times New Roman"/>
          <w:sz w:val="28"/>
          <w:szCs w:val="28"/>
        </w:rPr>
        <w:t>и</w:t>
      </w:r>
      <w:r w:rsidRPr="00FB3F53">
        <w:rPr>
          <w:rFonts w:ascii="Times New Roman" w:hAnsi="Times New Roman" w:cs="Times New Roman"/>
          <w:sz w:val="28"/>
          <w:szCs w:val="28"/>
        </w:rPr>
        <w:t>тельство, капитальный и текущий ремонты объектов муниципальных учр</w:t>
      </w:r>
      <w:r w:rsidRPr="00FB3F53">
        <w:rPr>
          <w:rFonts w:ascii="Times New Roman" w:hAnsi="Times New Roman" w:cs="Times New Roman"/>
          <w:sz w:val="28"/>
          <w:szCs w:val="28"/>
        </w:rPr>
        <w:t>е</w:t>
      </w:r>
      <w:r w:rsidRPr="00FB3F53">
        <w:rPr>
          <w:rFonts w:ascii="Times New Roman" w:hAnsi="Times New Roman" w:cs="Times New Roman"/>
          <w:sz w:val="28"/>
          <w:szCs w:val="28"/>
        </w:rPr>
        <w:t>ждений социальной сферы на территории муниципального образования м</w:t>
      </w:r>
      <w:r w:rsidRPr="00FB3F53">
        <w:rPr>
          <w:rFonts w:ascii="Times New Roman" w:hAnsi="Times New Roman" w:cs="Times New Roman"/>
          <w:sz w:val="28"/>
          <w:szCs w:val="28"/>
        </w:rPr>
        <w:t>у</w:t>
      </w:r>
      <w:r w:rsidRPr="00FB3F53">
        <w:rPr>
          <w:rFonts w:ascii="Times New Roman" w:hAnsi="Times New Roman" w:cs="Times New Roman"/>
          <w:sz w:val="28"/>
          <w:szCs w:val="28"/>
        </w:rPr>
        <w:t>ниципального района «Усть-Куломский» на 2011-2014 годы»;</w:t>
      </w:r>
    </w:p>
    <w:p w:rsidR="004266C5" w:rsidRPr="00FB3F53" w:rsidRDefault="005423A6"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1</w:t>
      </w:r>
      <w:r w:rsidR="002313B9">
        <w:rPr>
          <w:rFonts w:ascii="Times New Roman" w:hAnsi="Times New Roman" w:cs="Times New Roman"/>
          <w:sz w:val="28"/>
          <w:szCs w:val="28"/>
        </w:rPr>
        <w:t>6</w:t>
      </w:r>
      <w:r w:rsidRPr="00FB3F53">
        <w:rPr>
          <w:rFonts w:ascii="Times New Roman" w:hAnsi="Times New Roman" w:cs="Times New Roman"/>
          <w:sz w:val="28"/>
          <w:szCs w:val="28"/>
        </w:rPr>
        <w:t xml:space="preserve">) </w:t>
      </w:r>
      <w:r w:rsidRPr="00FB3F53">
        <w:rPr>
          <w:rFonts w:ascii="Times New Roman" w:eastAsia="Times New Roman" w:hAnsi="Times New Roman" w:cs="Times New Roman"/>
          <w:sz w:val="28"/>
          <w:szCs w:val="28"/>
          <w:lang w:eastAsia="ru-RU"/>
        </w:rPr>
        <w:t>от 13 декабря 2012 года № 2097 «</w:t>
      </w:r>
      <w:r w:rsidRPr="00FB3F53">
        <w:rPr>
          <w:rFonts w:ascii="Times New Roman" w:hAnsi="Times New Roman" w:cs="Times New Roman"/>
          <w:sz w:val="28"/>
          <w:szCs w:val="28"/>
        </w:rPr>
        <w:t>О внесении изменений в пост</w:t>
      </w:r>
      <w:r w:rsidRPr="00FB3F53">
        <w:rPr>
          <w:rFonts w:ascii="Times New Roman" w:hAnsi="Times New Roman" w:cs="Times New Roman"/>
          <w:sz w:val="28"/>
          <w:szCs w:val="28"/>
        </w:rPr>
        <w:t>а</w:t>
      </w:r>
      <w:r w:rsidRPr="00FB3F53">
        <w:rPr>
          <w:rFonts w:ascii="Times New Roman" w:hAnsi="Times New Roman" w:cs="Times New Roman"/>
          <w:sz w:val="28"/>
          <w:szCs w:val="28"/>
        </w:rPr>
        <w:t xml:space="preserve">новление администрации муниципального района «Усть-Куломский» от 20 </w:t>
      </w:r>
      <w:r w:rsidR="00C92ED3">
        <w:rPr>
          <w:rFonts w:ascii="Times New Roman" w:hAnsi="Times New Roman" w:cs="Times New Roman"/>
          <w:sz w:val="28"/>
          <w:szCs w:val="28"/>
        </w:rPr>
        <w:t>июня 2011 № 772 «О долгосрочной</w:t>
      </w:r>
      <w:r w:rsidRPr="00FB3F53">
        <w:rPr>
          <w:rFonts w:ascii="Times New Roman" w:hAnsi="Times New Roman" w:cs="Times New Roman"/>
          <w:sz w:val="28"/>
          <w:szCs w:val="28"/>
        </w:rPr>
        <w:t xml:space="preserve"> муниципальной целевой программе «Строительство, капитальный и текущий ремонты объектов муниципальных учреждений социальной сферы на территории муниципального образования муниципального района «Усть-Куломский» на 2011-2014 годы»;</w:t>
      </w:r>
    </w:p>
    <w:p w:rsidR="004266C5" w:rsidRPr="00FB3F53" w:rsidRDefault="005423A6" w:rsidP="00E77134">
      <w:pPr>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FB3F53">
        <w:rPr>
          <w:rFonts w:ascii="Times New Roman" w:eastAsia="Times New Roman" w:hAnsi="Times New Roman" w:cs="Times New Roman"/>
          <w:sz w:val="28"/>
          <w:szCs w:val="28"/>
          <w:lang w:eastAsia="ru-RU"/>
        </w:rPr>
        <w:t>1</w:t>
      </w:r>
      <w:r w:rsidR="002313B9">
        <w:rPr>
          <w:rFonts w:ascii="Times New Roman" w:eastAsia="Times New Roman" w:hAnsi="Times New Roman" w:cs="Times New Roman"/>
          <w:sz w:val="28"/>
          <w:szCs w:val="28"/>
          <w:lang w:eastAsia="ru-RU"/>
        </w:rPr>
        <w:t>7</w:t>
      </w:r>
      <w:r w:rsidRPr="00FB3F53">
        <w:rPr>
          <w:rFonts w:ascii="Times New Roman" w:eastAsia="Times New Roman" w:hAnsi="Times New Roman" w:cs="Times New Roman"/>
          <w:sz w:val="28"/>
          <w:szCs w:val="28"/>
          <w:lang w:eastAsia="ru-RU"/>
        </w:rPr>
        <w:t xml:space="preserve">) от 1 марта 2013 года № 240 </w:t>
      </w:r>
      <w:r w:rsidR="004266C5" w:rsidRPr="00FB3F53">
        <w:rPr>
          <w:rFonts w:ascii="Times New Roman" w:eastAsia="Times New Roman" w:hAnsi="Times New Roman" w:cs="Times New Roman"/>
          <w:sz w:val="28"/>
          <w:szCs w:val="28"/>
          <w:lang w:eastAsia="ru-RU"/>
        </w:rPr>
        <w:t>«О внесении изменения в постановл</w:t>
      </w:r>
      <w:r w:rsidR="004266C5" w:rsidRPr="00FB3F53">
        <w:rPr>
          <w:rFonts w:ascii="Times New Roman" w:eastAsia="Times New Roman" w:hAnsi="Times New Roman" w:cs="Times New Roman"/>
          <w:sz w:val="28"/>
          <w:szCs w:val="28"/>
          <w:lang w:eastAsia="ru-RU"/>
        </w:rPr>
        <w:t>е</w:t>
      </w:r>
      <w:r w:rsidR="004266C5" w:rsidRPr="00FB3F53">
        <w:rPr>
          <w:rFonts w:ascii="Times New Roman" w:eastAsia="Times New Roman" w:hAnsi="Times New Roman" w:cs="Times New Roman"/>
          <w:sz w:val="28"/>
          <w:szCs w:val="28"/>
          <w:lang w:eastAsia="ru-RU"/>
        </w:rPr>
        <w:t xml:space="preserve">ние администрации муниципального района «Усть-Куломский» от 20 июня 2011 № 772 </w:t>
      </w:r>
      <w:r w:rsidR="004266C5" w:rsidRPr="00FB3F53">
        <w:rPr>
          <w:rFonts w:ascii="Times New Roman" w:eastAsia="Times New Roman" w:hAnsi="Times New Roman" w:cs="Times New Roman"/>
          <w:sz w:val="28"/>
          <w:szCs w:val="20"/>
          <w:lang w:eastAsia="ru-RU"/>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lang w:eastAsia="ru-RU"/>
        </w:rPr>
        <w:t>Стро</w:t>
      </w:r>
      <w:r w:rsidR="004266C5" w:rsidRPr="00FB3F53">
        <w:rPr>
          <w:rFonts w:ascii="Times New Roman" w:eastAsia="Times New Roman" w:hAnsi="Times New Roman" w:cs="Times New Roman"/>
          <w:sz w:val="28"/>
          <w:szCs w:val="28"/>
          <w:lang w:eastAsia="ru-RU"/>
        </w:rPr>
        <w:t>и</w:t>
      </w:r>
      <w:r w:rsidR="004266C5" w:rsidRPr="00FB3F53">
        <w:rPr>
          <w:rFonts w:ascii="Times New Roman" w:eastAsia="Times New Roman" w:hAnsi="Times New Roman" w:cs="Times New Roman"/>
          <w:sz w:val="28"/>
          <w:szCs w:val="28"/>
          <w:lang w:eastAsia="ru-RU"/>
        </w:rPr>
        <w:t>тельство и ремонт объектов на территории муниципального образования м</w:t>
      </w:r>
      <w:r w:rsidR="004266C5" w:rsidRPr="00FB3F53">
        <w:rPr>
          <w:rFonts w:ascii="Times New Roman" w:eastAsia="Times New Roman" w:hAnsi="Times New Roman" w:cs="Times New Roman"/>
          <w:sz w:val="28"/>
          <w:szCs w:val="28"/>
          <w:lang w:eastAsia="ru-RU"/>
        </w:rPr>
        <w:t>у</w:t>
      </w:r>
      <w:r w:rsidR="004266C5" w:rsidRPr="00FB3F53">
        <w:rPr>
          <w:rFonts w:ascii="Times New Roman" w:eastAsia="Times New Roman" w:hAnsi="Times New Roman" w:cs="Times New Roman"/>
          <w:sz w:val="28"/>
          <w:szCs w:val="28"/>
          <w:lang w:eastAsia="ru-RU"/>
        </w:rPr>
        <w:t>ниципального района «Усть-Куломский» на 2011-2015 годы</w:t>
      </w:r>
      <w:r w:rsidR="004266C5" w:rsidRPr="00FB3F53">
        <w:rPr>
          <w:rFonts w:ascii="Times New Roman" w:eastAsia="Times New Roman" w:hAnsi="Times New Roman" w:cs="Times New Roman"/>
          <w:sz w:val="28"/>
          <w:szCs w:val="20"/>
          <w:lang w:eastAsia="ru-RU"/>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B3F53">
        <w:rPr>
          <w:rFonts w:ascii="Times New Roman" w:eastAsia="Times New Roman" w:hAnsi="Times New Roman" w:cs="Times New Roman"/>
          <w:sz w:val="28"/>
          <w:szCs w:val="20"/>
          <w:lang w:eastAsia="ru-RU"/>
        </w:rPr>
        <w:t>1</w:t>
      </w:r>
      <w:r w:rsidR="002313B9">
        <w:rPr>
          <w:rFonts w:ascii="Times New Roman" w:eastAsia="Times New Roman" w:hAnsi="Times New Roman" w:cs="Times New Roman"/>
          <w:sz w:val="28"/>
          <w:szCs w:val="20"/>
          <w:lang w:eastAsia="ru-RU"/>
        </w:rPr>
        <w:t>8</w:t>
      </w:r>
      <w:r w:rsidRPr="00FB3F53">
        <w:rPr>
          <w:rFonts w:ascii="Times New Roman" w:eastAsia="Times New Roman" w:hAnsi="Times New Roman" w:cs="Times New Roman"/>
          <w:sz w:val="28"/>
          <w:szCs w:val="20"/>
          <w:lang w:eastAsia="ru-RU"/>
        </w:rPr>
        <w:t xml:space="preserve">) </w:t>
      </w:r>
      <w:r w:rsidR="00E77134" w:rsidRPr="00FB3F53">
        <w:rPr>
          <w:rFonts w:ascii="Times New Roman" w:eastAsia="Times New Roman" w:hAnsi="Times New Roman" w:cs="Times New Roman"/>
          <w:sz w:val="28"/>
          <w:szCs w:val="28"/>
          <w:lang w:eastAsia="ru-RU"/>
        </w:rPr>
        <w:t>от 12 апреля 2013 года № 442</w:t>
      </w:r>
      <w:r w:rsidRPr="00FB3F5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rPr>
        <w:t>О внесении изменений в постановл</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ние администрации</w:t>
      </w:r>
      <w:r w:rsidR="004B7138">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муниципального района «Усть-Куломский» от 20 июня 2011 г. № 772</w:t>
      </w:r>
      <w:r w:rsidRPr="00FB3F53">
        <w:rPr>
          <w:rFonts w:ascii="Times New Roman" w:eastAsia="Times New Roman" w:hAnsi="Times New Roman" w:cs="Times New Roman"/>
          <w:sz w:val="28"/>
          <w:szCs w:val="20"/>
        </w:rPr>
        <w:t xml:space="preserve"> «О долгосрочной муниципальной целевой программе «</w:t>
      </w:r>
      <w:r w:rsidRPr="00FB3F53">
        <w:rPr>
          <w:rFonts w:ascii="Times New Roman" w:eastAsia="Times New Roman" w:hAnsi="Times New Roman" w:cs="Times New Roman"/>
          <w:sz w:val="28"/>
          <w:szCs w:val="28"/>
        </w:rPr>
        <w:t>Стро</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тельство и ремонт объектов на территории муниципального образования м</w:t>
      </w:r>
      <w:r w:rsidRPr="00FB3F53">
        <w:rPr>
          <w:rFonts w:ascii="Times New Roman" w:eastAsia="Times New Roman" w:hAnsi="Times New Roman" w:cs="Times New Roman"/>
          <w:sz w:val="28"/>
          <w:szCs w:val="28"/>
        </w:rPr>
        <w:t>у</w:t>
      </w:r>
      <w:r w:rsidRPr="00FB3F53">
        <w:rPr>
          <w:rFonts w:ascii="Times New Roman" w:eastAsia="Times New Roman" w:hAnsi="Times New Roman" w:cs="Times New Roman"/>
          <w:sz w:val="28"/>
          <w:szCs w:val="28"/>
        </w:rPr>
        <w:t>ниципального района «Усть-Куломский» на 2011-2015 годы</w:t>
      </w:r>
      <w:r w:rsidRPr="00FB3F53">
        <w:rPr>
          <w:rFonts w:ascii="Times New Roman" w:eastAsia="Times New Roman" w:hAnsi="Times New Roman" w:cs="Times New Roman"/>
          <w:sz w:val="28"/>
          <w:szCs w:val="20"/>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B3F53">
        <w:rPr>
          <w:rFonts w:ascii="Times New Roman" w:eastAsia="Times New Roman" w:hAnsi="Times New Roman" w:cs="Times New Roman"/>
          <w:sz w:val="28"/>
          <w:szCs w:val="20"/>
        </w:rPr>
        <w:t>1</w:t>
      </w:r>
      <w:r w:rsidR="002313B9">
        <w:rPr>
          <w:rFonts w:ascii="Times New Roman" w:eastAsia="Times New Roman" w:hAnsi="Times New Roman" w:cs="Times New Roman"/>
          <w:sz w:val="28"/>
          <w:szCs w:val="20"/>
        </w:rPr>
        <w:t>9</w:t>
      </w:r>
      <w:r w:rsidRPr="00FB3F53">
        <w:rPr>
          <w:rFonts w:ascii="Times New Roman" w:eastAsia="Times New Roman" w:hAnsi="Times New Roman" w:cs="Times New Roman"/>
          <w:sz w:val="28"/>
          <w:szCs w:val="20"/>
        </w:rPr>
        <w:t xml:space="preserve">) </w:t>
      </w:r>
      <w:r w:rsidR="005423A6" w:rsidRPr="00FB3F53">
        <w:rPr>
          <w:rFonts w:ascii="Times New Roman" w:eastAsia="Times New Roman" w:hAnsi="Times New Roman" w:cs="Times New Roman"/>
          <w:sz w:val="28"/>
          <w:szCs w:val="28"/>
          <w:lang w:eastAsia="ru-RU"/>
        </w:rPr>
        <w:t>от 7 мая 2013 года № 555</w:t>
      </w:r>
      <w:r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rPr>
        <w:t>О внесении изменений в постановление администрации</w:t>
      </w:r>
      <w:r w:rsidR="004B7138">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муниципального района «</w:t>
      </w:r>
      <w:r w:rsidR="00E77134" w:rsidRPr="00FB3F53">
        <w:rPr>
          <w:rFonts w:ascii="Times New Roman" w:eastAsia="Times New Roman" w:hAnsi="Times New Roman" w:cs="Times New Roman"/>
          <w:sz w:val="28"/>
          <w:szCs w:val="28"/>
        </w:rPr>
        <w:t>Усть-Куломский» от 20 июня 2011</w:t>
      </w:r>
      <w:r w:rsidRPr="00FB3F53">
        <w:rPr>
          <w:rFonts w:ascii="Times New Roman" w:eastAsia="Times New Roman" w:hAnsi="Times New Roman" w:cs="Times New Roman"/>
          <w:sz w:val="28"/>
          <w:szCs w:val="28"/>
        </w:rPr>
        <w:t>г. № 772</w:t>
      </w:r>
      <w:r w:rsidRPr="00FB3F53">
        <w:rPr>
          <w:rFonts w:ascii="Times New Roman" w:eastAsia="Times New Roman" w:hAnsi="Times New Roman" w:cs="Times New Roman"/>
          <w:sz w:val="28"/>
          <w:szCs w:val="20"/>
        </w:rPr>
        <w:t xml:space="preserve"> «О долгосрочной муниципальной целевой программе «</w:t>
      </w:r>
      <w:r w:rsidRPr="00FB3F53">
        <w:rPr>
          <w:rFonts w:ascii="Times New Roman" w:eastAsia="Times New Roman" w:hAnsi="Times New Roman" w:cs="Times New Roman"/>
          <w:sz w:val="28"/>
          <w:szCs w:val="28"/>
        </w:rPr>
        <w:t>Стро</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тельство и ремонт объектов на территории муниципального образования м</w:t>
      </w:r>
      <w:r w:rsidRPr="00FB3F53">
        <w:rPr>
          <w:rFonts w:ascii="Times New Roman" w:eastAsia="Times New Roman" w:hAnsi="Times New Roman" w:cs="Times New Roman"/>
          <w:sz w:val="28"/>
          <w:szCs w:val="28"/>
        </w:rPr>
        <w:t>у</w:t>
      </w:r>
      <w:r w:rsidRPr="00FB3F53">
        <w:rPr>
          <w:rFonts w:ascii="Times New Roman" w:eastAsia="Times New Roman" w:hAnsi="Times New Roman" w:cs="Times New Roman"/>
          <w:sz w:val="28"/>
          <w:szCs w:val="28"/>
        </w:rPr>
        <w:t>ниципального района «Усть-Куломский» на 2011-2015 годы</w:t>
      </w:r>
      <w:r w:rsidRPr="00FB3F53">
        <w:rPr>
          <w:rFonts w:ascii="Times New Roman" w:eastAsia="Times New Roman" w:hAnsi="Times New Roman" w:cs="Times New Roman"/>
          <w:sz w:val="28"/>
          <w:szCs w:val="20"/>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20</w:t>
      </w:r>
      <w:r w:rsidR="004266C5" w:rsidRPr="00FB3F53">
        <w:rPr>
          <w:rFonts w:ascii="Times New Roman" w:eastAsia="Times New Roman" w:hAnsi="Times New Roman" w:cs="Times New Roman"/>
          <w:sz w:val="28"/>
          <w:szCs w:val="20"/>
        </w:rPr>
        <w:t xml:space="preserve">) </w:t>
      </w:r>
      <w:r w:rsidR="005423A6" w:rsidRPr="00FB3F53">
        <w:rPr>
          <w:rFonts w:ascii="Times New Roman" w:eastAsia="Times New Roman" w:hAnsi="Times New Roman" w:cs="Times New Roman"/>
          <w:sz w:val="28"/>
          <w:szCs w:val="28"/>
          <w:lang w:eastAsia="ru-RU"/>
        </w:rPr>
        <w:t>от 13 мая 2013 № 569</w:t>
      </w:r>
      <w:r w:rsidR="004266C5" w:rsidRPr="00FB3F53">
        <w:rPr>
          <w:rFonts w:ascii="Times New Roman" w:eastAsia="Times New Roman" w:hAnsi="Times New Roman" w:cs="Times New Roman"/>
          <w:sz w:val="28"/>
          <w:szCs w:val="28"/>
          <w:lang w:eastAsia="ru-RU"/>
        </w:rPr>
        <w:t>«</w:t>
      </w:r>
      <w:r w:rsidR="004266C5" w:rsidRPr="00FB3F53">
        <w:rPr>
          <w:rFonts w:ascii="Times New Roman" w:eastAsia="Times New Roman" w:hAnsi="Times New Roman" w:cs="Times New Roman"/>
          <w:sz w:val="28"/>
          <w:szCs w:val="28"/>
        </w:rPr>
        <w:t>О внесении изменений в постановление а</w:t>
      </w:r>
      <w:r w:rsidR="004266C5" w:rsidRPr="00FB3F53">
        <w:rPr>
          <w:rFonts w:ascii="Times New Roman" w:eastAsia="Times New Roman" w:hAnsi="Times New Roman" w:cs="Times New Roman"/>
          <w:sz w:val="28"/>
          <w:szCs w:val="28"/>
        </w:rPr>
        <w:t>д</w:t>
      </w:r>
      <w:r w:rsidR="004266C5" w:rsidRPr="00FB3F53">
        <w:rPr>
          <w:rFonts w:ascii="Times New Roman" w:eastAsia="Times New Roman" w:hAnsi="Times New Roman" w:cs="Times New Roman"/>
          <w:sz w:val="28"/>
          <w:szCs w:val="28"/>
        </w:rPr>
        <w:t>министрации</w:t>
      </w:r>
      <w:r w:rsidR="004B7138">
        <w:rPr>
          <w:rFonts w:ascii="Times New Roman" w:eastAsia="Times New Roman" w:hAnsi="Times New Roman" w:cs="Times New Roman"/>
          <w:sz w:val="28"/>
          <w:szCs w:val="28"/>
        </w:rPr>
        <w:t xml:space="preserve"> </w:t>
      </w:r>
      <w:r w:rsidR="004266C5" w:rsidRPr="00FB3F53">
        <w:rPr>
          <w:rFonts w:ascii="Times New Roman" w:eastAsia="Times New Roman" w:hAnsi="Times New Roman" w:cs="Times New Roman"/>
          <w:sz w:val="28"/>
          <w:szCs w:val="28"/>
        </w:rPr>
        <w:t>муниципального района «</w:t>
      </w:r>
      <w:r w:rsidR="00E77134" w:rsidRPr="00FB3F53">
        <w:rPr>
          <w:rFonts w:ascii="Times New Roman" w:eastAsia="Times New Roman" w:hAnsi="Times New Roman" w:cs="Times New Roman"/>
          <w:sz w:val="28"/>
          <w:szCs w:val="28"/>
        </w:rPr>
        <w:t>Усть-Куломский» от 20 июня 2011</w:t>
      </w:r>
      <w:r w:rsidR="004266C5" w:rsidRPr="00FB3F53">
        <w:rPr>
          <w:rFonts w:ascii="Times New Roman" w:eastAsia="Times New Roman" w:hAnsi="Times New Roman" w:cs="Times New Roman"/>
          <w:sz w:val="28"/>
          <w:szCs w:val="28"/>
        </w:rPr>
        <w:t>г. № 772</w:t>
      </w:r>
      <w:r w:rsidR="004266C5" w:rsidRPr="00FB3F53">
        <w:rPr>
          <w:rFonts w:ascii="Times New Roman" w:eastAsia="Times New Roman" w:hAnsi="Times New Roman" w:cs="Times New Roman"/>
          <w:sz w:val="28"/>
          <w:szCs w:val="20"/>
        </w:rPr>
        <w:t>«О долгосрочной муниципальной целевой программе «</w:t>
      </w:r>
      <w:r w:rsidR="004266C5" w:rsidRPr="00FB3F53">
        <w:rPr>
          <w:rFonts w:ascii="Times New Roman" w:eastAsia="Times New Roman" w:hAnsi="Times New Roman" w:cs="Times New Roman"/>
          <w:sz w:val="28"/>
          <w:szCs w:val="28"/>
        </w:rPr>
        <w:t>Строительство и ремонт объектов на территории муниципального образования муниципал</w:t>
      </w:r>
      <w:r w:rsidR="004266C5" w:rsidRPr="00FB3F53">
        <w:rPr>
          <w:rFonts w:ascii="Times New Roman" w:eastAsia="Times New Roman" w:hAnsi="Times New Roman" w:cs="Times New Roman"/>
          <w:sz w:val="28"/>
          <w:szCs w:val="28"/>
        </w:rPr>
        <w:t>ь</w:t>
      </w:r>
      <w:r w:rsidR="004266C5" w:rsidRPr="00FB3F53">
        <w:rPr>
          <w:rFonts w:ascii="Times New Roman" w:eastAsia="Times New Roman" w:hAnsi="Times New Roman" w:cs="Times New Roman"/>
          <w:sz w:val="28"/>
          <w:szCs w:val="28"/>
        </w:rPr>
        <w:t>ного района «Усть-Куломский» на 2011-2015 годы</w:t>
      </w:r>
      <w:r w:rsidR="004266C5" w:rsidRPr="00FB3F53">
        <w:rPr>
          <w:rFonts w:ascii="Times New Roman" w:eastAsia="Times New Roman" w:hAnsi="Times New Roman" w:cs="Times New Roman"/>
          <w:sz w:val="28"/>
          <w:szCs w:val="20"/>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lastRenderedPageBreak/>
        <w:t>21</w:t>
      </w:r>
      <w:r w:rsidR="004266C5" w:rsidRPr="00FB3F53">
        <w:rPr>
          <w:rFonts w:ascii="Times New Roman" w:eastAsia="Times New Roman" w:hAnsi="Times New Roman" w:cs="Times New Roman"/>
          <w:sz w:val="28"/>
          <w:szCs w:val="20"/>
        </w:rPr>
        <w:t xml:space="preserve">) </w:t>
      </w:r>
      <w:r w:rsidR="005423A6" w:rsidRPr="00FB3F53">
        <w:rPr>
          <w:rFonts w:ascii="Times New Roman" w:eastAsia="Times New Roman" w:hAnsi="Times New Roman" w:cs="Times New Roman"/>
          <w:sz w:val="28"/>
          <w:szCs w:val="28"/>
          <w:lang w:eastAsia="ru-RU"/>
        </w:rPr>
        <w:t>от 05 сентября 2013 года № 1304</w:t>
      </w:r>
      <w:r w:rsidR="004266C5" w:rsidRPr="00FB3F53">
        <w:rPr>
          <w:rFonts w:ascii="Times New Roman" w:eastAsia="Times New Roman" w:hAnsi="Times New Roman" w:cs="Times New Roman"/>
          <w:sz w:val="28"/>
          <w:szCs w:val="28"/>
          <w:lang w:eastAsia="ru-RU"/>
        </w:rPr>
        <w:t xml:space="preserve"> «</w:t>
      </w:r>
      <w:r w:rsidR="004266C5" w:rsidRPr="00FB3F53">
        <w:rPr>
          <w:rFonts w:ascii="Times New Roman" w:eastAsia="Times New Roman" w:hAnsi="Times New Roman" w:cs="Times New Roman"/>
          <w:sz w:val="28"/>
          <w:szCs w:val="28"/>
        </w:rPr>
        <w:t>О внесении изменений в пост</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новление администрации</w:t>
      </w:r>
      <w:r w:rsidR="004B7138">
        <w:rPr>
          <w:rFonts w:ascii="Times New Roman" w:eastAsia="Times New Roman" w:hAnsi="Times New Roman" w:cs="Times New Roman"/>
          <w:sz w:val="28"/>
          <w:szCs w:val="28"/>
        </w:rPr>
        <w:t xml:space="preserve"> </w:t>
      </w:r>
      <w:r w:rsidR="004266C5" w:rsidRPr="00FB3F53">
        <w:rPr>
          <w:rFonts w:ascii="Times New Roman" w:eastAsia="Times New Roman" w:hAnsi="Times New Roman" w:cs="Times New Roman"/>
          <w:sz w:val="28"/>
          <w:szCs w:val="28"/>
        </w:rPr>
        <w:t>муниципального района «Усть-Куломский» от 20 июня 2011 г. № 772</w:t>
      </w:r>
      <w:r w:rsidR="004266C5" w:rsidRPr="00FB3F53">
        <w:rPr>
          <w:rFonts w:ascii="Times New Roman" w:eastAsia="Times New Roman" w:hAnsi="Times New Roman" w:cs="Times New Roman"/>
          <w:sz w:val="28"/>
          <w:szCs w:val="20"/>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rPr>
        <w:t>Строительство и ремонт объектов на территории муниципального образов</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ния муниципального района «Усть-Куломский» на 2011-2015 годы</w:t>
      </w:r>
      <w:r w:rsidR="004266C5" w:rsidRPr="00FB3F53">
        <w:rPr>
          <w:rFonts w:ascii="Times New Roman" w:eastAsia="Times New Roman" w:hAnsi="Times New Roman" w:cs="Times New Roman"/>
          <w:sz w:val="28"/>
          <w:szCs w:val="20"/>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22</w:t>
      </w:r>
      <w:r w:rsidR="004266C5" w:rsidRPr="00FB3F53">
        <w:rPr>
          <w:rFonts w:ascii="Times New Roman" w:eastAsia="Times New Roman" w:hAnsi="Times New Roman" w:cs="Times New Roman"/>
          <w:sz w:val="28"/>
          <w:szCs w:val="20"/>
        </w:rPr>
        <w:t xml:space="preserve">) </w:t>
      </w:r>
      <w:r w:rsidR="004266C5" w:rsidRPr="00FB3F53">
        <w:rPr>
          <w:rFonts w:ascii="Times New Roman" w:eastAsia="Times New Roman" w:hAnsi="Times New Roman" w:cs="Times New Roman"/>
          <w:sz w:val="28"/>
          <w:szCs w:val="28"/>
          <w:lang w:eastAsia="ru-RU"/>
        </w:rPr>
        <w:t>от 20 сентября 2013 года № 1417 «</w:t>
      </w:r>
      <w:r w:rsidR="004266C5" w:rsidRPr="00FB3F53">
        <w:rPr>
          <w:rFonts w:ascii="Times New Roman" w:eastAsia="Times New Roman" w:hAnsi="Times New Roman" w:cs="Times New Roman"/>
          <w:sz w:val="28"/>
          <w:szCs w:val="28"/>
        </w:rPr>
        <w:t>О внесении изменений в пост</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новление администрации</w:t>
      </w:r>
      <w:r w:rsidR="004B7138">
        <w:rPr>
          <w:rFonts w:ascii="Times New Roman" w:eastAsia="Times New Roman" w:hAnsi="Times New Roman" w:cs="Times New Roman"/>
          <w:sz w:val="28"/>
          <w:szCs w:val="28"/>
        </w:rPr>
        <w:t xml:space="preserve"> </w:t>
      </w:r>
      <w:r w:rsidR="004266C5" w:rsidRPr="00FB3F53">
        <w:rPr>
          <w:rFonts w:ascii="Times New Roman" w:eastAsia="Times New Roman" w:hAnsi="Times New Roman" w:cs="Times New Roman"/>
          <w:sz w:val="28"/>
          <w:szCs w:val="28"/>
        </w:rPr>
        <w:t>муниципального района «Усть-Куломский» от 20 июня 2011 г. № 772</w:t>
      </w:r>
      <w:r w:rsidR="004266C5" w:rsidRPr="00FB3F53">
        <w:rPr>
          <w:rFonts w:ascii="Times New Roman" w:eastAsia="Times New Roman" w:hAnsi="Times New Roman" w:cs="Times New Roman"/>
          <w:sz w:val="28"/>
          <w:szCs w:val="20"/>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rPr>
        <w:t>Строительство и ремонт объектов на территории муниципального образов</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ния муниципального района «Усть-Куломский» на 2011-2015 годы</w:t>
      </w:r>
      <w:r w:rsidR="004266C5" w:rsidRPr="00FB3F53">
        <w:rPr>
          <w:rFonts w:ascii="Times New Roman" w:eastAsia="Times New Roman" w:hAnsi="Times New Roman" w:cs="Times New Roman"/>
          <w:sz w:val="28"/>
          <w:szCs w:val="20"/>
        </w:rPr>
        <w:t>»;</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23</w:t>
      </w:r>
      <w:r w:rsidR="004266C5" w:rsidRPr="00FB3F53">
        <w:rPr>
          <w:rFonts w:ascii="Times New Roman" w:eastAsia="Times New Roman" w:hAnsi="Times New Roman" w:cs="Times New Roman"/>
          <w:sz w:val="28"/>
          <w:szCs w:val="20"/>
        </w:rPr>
        <w:t xml:space="preserve">) </w:t>
      </w:r>
      <w:r w:rsidR="004266C5" w:rsidRPr="00FB3F53">
        <w:rPr>
          <w:rFonts w:ascii="Times New Roman" w:eastAsia="Times New Roman" w:hAnsi="Times New Roman" w:cs="Times New Roman"/>
          <w:sz w:val="28"/>
          <w:szCs w:val="28"/>
          <w:lang w:eastAsia="ru-RU"/>
        </w:rPr>
        <w:t>от 27 сентября 2013 года № 1438 «</w:t>
      </w:r>
      <w:r w:rsidR="004266C5" w:rsidRPr="00FB3F53">
        <w:rPr>
          <w:rFonts w:ascii="Times New Roman" w:eastAsia="Times New Roman" w:hAnsi="Times New Roman" w:cs="Times New Roman"/>
          <w:sz w:val="28"/>
          <w:szCs w:val="28"/>
        </w:rPr>
        <w:t>О внесении изменений в пост</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новление администрации</w:t>
      </w:r>
      <w:r w:rsidR="004B7138">
        <w:rPr>
          <w:rFonts w:ascii="Times New Roman" w:eastAsia="Times New Roman" w:hAnsi="Times New Roman" w:cs="Times New Roman"/>
          <w:sz w:val="28"/>
          <w:szCs w:val="28"/>
        </w:rPr>
        <w:t xml:space="preserve"> </w:t>
      </w:r>
      <w:r w:rsidR="004266C5" w:rsidRPr="00FB3F53">
        <w:rPr>
          <w:rFonts w:ascii="Times New Roman" w:eastAsia="Times New Roman" w:hAnsi="Times New Roman" w:cs="Times New Roman"/>
          <w:sz w:val="28"/>
          <w:szCs w:val="28"/>
        </w:rPr>
        <w:t>муниципального района «Усть-Куломский» от 20 июня 2011 г. № 772</w:t>
      </w:r>
      <w:r w:rsidR="004266C5" w:rsidRPr="00FB3F53">
        <w:rPr>
          <w:rFonts w:ascii="Times New Roman" w:eastAsia="Times New Roman" w:hAnsi="Times New Roman" w:cs="Times New Roman"/>
          <w:sz w:val="28"/>
          <w:szCs w:val="20"/>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rPr>
        <w:t>Строительство и ремонт объектов на территории муниципального образов</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ния муниципального района «Усть-Куломский» на 2011-2015 годы</w:t>
      </w:r>
      <w:r w:rsidR="004266C5" w:rsidRPr="00FB3F53">
        <w:rPr>
          <w:rFonts w:ascii="Times New Roman" w:eastAsia="Times New Roman" w:hAnsi="Times New Roman" w:cs="Times New Roman"/>
          <w:sz w:val="28"/>
          <w:szCs w:val="20"/>
        </w:rPr>
        <w:t xml:space="preserve">»; </w:t>
      </w:r>
    </w:p>
    <w:p w:rsidR="004266C5"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24</w:t>
      </w:r>
      <w:r w:rsidR="00EF77E2">
        <w:rPr>
          <w:rFonts w:ascii="Times New Roman" w:eastAsia="Times New Roman" w:hAnsi="Times New Roman" w:cs="Times New Roman"/>
          <w:sz w:val="28"/>
          <w:szCs w:val="20"/>
        </w:rPr>
        <w:t>)</w:t>
      </w:r>
      <w:r w:rsidR="005423A6" w:rsidRPr="00FB3F53">
        <w:rPr>
          <w:rFonts w:ascii="Times New Roman" w:eastAsia="Times New Roman" w:hAnsi="Times New Roman" w:cs="Times New Roman"/>
          <w:sz w:val="28"/>
          <w:szCs w:val="28"/>
          <w:lang w:eastAsia="ru-RU"/>
        </w:rPr>
        <w:t xml:space="preserve"> от 11 октября 2013 года № 1546</w:t>
      </w:r>
      <w:r w:rsidR="004266C5" w:rsidRPr="00FB3F53">
        <w:rPr>
          <w:rFonts w:ascii="Times New Roman" w:eastAsia="Times New Roman" w:hAnsi="Times New Roman" w:cs="Times New Roman"/>
          <w:sz w:val="28"/>
          <w:szCs w:val="28"/>
          <w:lang w:eastAsia="ru-RU"/>
        </w:rPr>
        <w:t xml:space="preserve"> «</w:t>
      </w:r>
      <w:r w:rsidR="004266C5" w:rsidRPr="00FB3F53">
        <w:rPr>
          <w:rFonts w:ascii="Times New Roman" w:eastAsia="Times New Roman" w:hAnsi="Times New Roman" w:cs="Times New Roman"/>
          <w:sz w:val="28"/>
          <w:szCs w:val="28"/>
        </w:rPr>
        <w:t>О внесении изменений в пост</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новление администрации</w:t>
      </w:r>
      <w:r w:rsidR="004B7138">
        <w:rPr>
          <w:rFonts w:ascii="Times New Roman" w:eastAsia="Times New Roman" w:hAnsi="Times New Roman" w:cs="Times New Roman"/>
          <w:sz w:val="28"/>
          <w:szCs w:val="28"/>
        </w:rPr>
        <w:t xml:space="preserve"> </w:t>
      </w:r>
      <w:r w:rsidR="004266C5" w:rsidRPr="00FB3F53">
        <w:rPr>
          <w:rFonts w:ascii="Times New Roman" w:eastAsia="Times New Roman" w:hAnsi="Times New Roman" w:cs="Times New Roman"/>
          <w:sz w:val="28"/>
          <w:szCs w:val="28"/>
        </w:rPr>
        <w:t>муниципального района «Усть-Куломский» от 20 июня 2011 г. № 772</w:t>
      </w:r>
      <w:r w:rsidR="004266C5" w:rsidRPr="00FB3F53">
        <w:rPr>
          <w:rFonts w:ascii="Times New Roman" w:eastAsia="Times New Roman" w:hAnsi="Times New Roman" w:cs="Times New Roman"/>
          <w:sz w:val="28"/>
          <w:szCs w:val="20"/>
        </w:rPr>
        <w:t xml:space="preserve"> «О долгосрочной муниципальной целевой программе «</w:t>
      </w:r>
      <w:r w:rsidR="004266C5" w:rsidRPr="00FB3F53">
        <w:rPr>
          <w:rFonts w:ascii="Times New Roman" w:eastAsia="Times New Roman" w:hAnsi="Times New Roman" w:cs="Times New Roman"/>
          <w:sz w:val="28"/>
          <w:szCs w:val="28"/>
        </w:rPr>
        <w:t>Строительство и ремонт объектов на территории муниципального образов</w:t>
      </w:r>
      <w:r w:rsidR="004266C5" w:rsidRPr="00FB3F53">
        <w:rPr>
          <w:rFonts w:ascii="Times New Roman" w:eastAsia="Times New Roman" w:hAnsi="Times New Roman" w:cs="Times New Roman"/>
          <w:sz w:val="28"/>
          <w:szCs w:val="28"/>
        </w:rPr>
        <w:t>а</w:t>
      </w:r>
      <w:r w:rsidR="004266C5" w:rsidRPr="00FB3F53">
        <w:rPr>
          <w:rFonts w:ascii="Times New Roman" w:eastAsia="Times New Roman" w:hAnsi="Times New Roman" w:cs="Times New Roman"/>
          <w:sz w:val="28"/>
          <w:szCs w:val="28"/>
        </w:rPr>
        <w:t>ния муниципального района «Усть-Куломский» на 2011-2015 годы</w:t>
      </w:r>
      <w:r w:rsidR="004266C5" w:rsidRPr="00FB3F53">
        <w:rPr>
          <w:rFonts w:ascii="Times New Roman" w:eastAsia="Times New Roman" w:hAnsi="Times New Roman" w:cs="Times New Roman"/>
          <w:sz w:val="28"/>
          <w:szCs w:val="20"/>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B3F53">
        <w:rPr>
          <w:rFonts w:ascii="Times New Roman" w:eastAsia="Times New Roman" w:hAnsi="Times New Roman" w:cs="Times New Roman"/>
          <w:sz w:val="28"/>
          <w:szCs w:val="20"/>
        </w:rPr>
        <w:t>2</w:t>
      </w:r>
      <w:r w:rsidR="002313B9">
        <w:rPr>
          <w:rFonts w:ascii="Times New Roman" w:eastAsia="Times New Roman" w:hAnsi="Times New Roman" w:cs="Times New Roman"/>
          <w:sz w:val="28"/>
          <w:szCs w:val="20"/>
        </w:rPr>
        <w:t>5</w:t>
      </w:r>
      <w:r w:rsidRPr="00FB3F53">
        <w:rPr>
          <w:rFonts w:ascii="Times New Roman" w:eastAsia="Times New Roman" w:hAnsi="Times New Roman" w:cs="Times New Roman"/>
          <w:sz w:val="28"/>
          <w:szCs w:val="20"/>
        </w:rPr>
        <w:t xml:space="preserve">) </w:t>
      </w:r>
      <w:r w:rsidRPr="00FB3F53">
        <w:rPr>
          <w:rFonts w:ascii="Times New Roman" w:eastAsia="Times New Roman" w:hAnsi="Times New Roman" w:cs="Times New Roman"/>
          <w:sz w:val="28"/>
          <w:szCs w:val="28"/>
          <w:lang w:eastAsia="ru-RU"/>
        </w:rPr>
        <w:t>от 19 ноября 2013 года № 1689 «</w:t>
      </w:r>
      <w:r w:rsidRPr="00FB3F53">
        <w:rPr>
          <w:rFonts w:ascii="Times New Roman" w:eastAsia="Times New Roman" w:hAnsi="Times New Roman" w:cs="Times New Roman"/>
          <w:sz w:val="28"/>
          <w:szCs w:val="28"/>
        </w:rPr>
        <w:t>О внесении изменений в постано</w:t>
      </w:r>
      <w:r w:rsidRPr="00FB3F53">
        <w:rPr>
          <w:rFonts w:ascii="Times New Roman" w:eastAsia="Times New Roman" w:hAnsi="Times New Roman" w:cs="Times New Roman"/>
          <w:sz w:val="28"/>
          <w:szCs w:val="28"/>
        </w:rPr>
        <w:t>в</w:t>
      </w:r>
      <w:r w:rsidRPr="00FB3F53">
        <w:rPr>
          <w:rFonts w:ascii="Times New Roman" w:eastAsia="Times New Roman" w:hAnsi="Times New Roman" w:cs="Times New Roman"/>
          <w:sz w:val="28"/>
          <w:szCs w:val="28"/>
        </w:rPr>
        <w:t>ление администрации</w:t>
      </w:r>
      <w:r w:rsidR="004B7138">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муниципального района «Усть-Куломский» от 20 июня 2011 г. № 772</w:t>
      </w:r>
      <w:r w:rsidRPr="00FB3F53">
        <w:rPr>
          <w:rFonts w:ascii="Times New Roman" w:eastAsia="Times New Roman" w:hAnsi="Times New Roman" w:cs="Times New Roman"/>
          <w:sz w:val="28"/>
          <w:szCs w:val="20"/>
        </w:rPr>
        <w:t xml:space="preserve"> «О долгосрочной муниципальной целевой программе «</w:t>
      </w:r>
      <w:r w:rsidRPr="00FB3F53">
        <w:rPr>
          <w:rFonts w:ascii="Times New Roman" w:eastAsia="Times New Roman" w:hAnsi="Times New Roman" w:cs="Times New Roman"/>
          <w:sz w:val="28"/>
          <w:szCs w:val="28"/>
        </w:rPr>
        <w:t>Стро</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тельство и ремонт объектов на территории муниципального образования м</w:t>
      </w:r>
      <w:r w:rsidRPr="00FB3F53">
        <w:rPr>
          <w:rFonts w:ascii="Times New Roman" w:eastAsia="Times New Roman" w:hAnsi="Times New Roman" w:cs="Times New Roman"/>
          <w:sz w:val="28"/>
          <w:szCs w:val="28"/>
        </w:rPr>
        <w:t>у</w:t>
      </w:r>
      <w:r w:rsidRPr="00FB3F53">
        <w:rPr>
          <w:rFonts w:ascii="Times New Roman" w:eastAsia="Times New Roman" w:hAnsi="Times New Roman" w:cs="Times New Roman"/>
          <w:sz w:val="28"/>
          <w:szCs w:val="28"/>
        </w:rPr>
        <w:t>ниципального района «Усть-Куломский» на 2011-2015 годы</w:t>
      </w:r>
      <w:r w:rsidRPr="00FB3F53">
        <w:rPr>
          <w:rFonts w:ascii="Times New Roman" w:eastAsia="Times New Roman" w:hAnsi="Times New Roman" w:cs="Times New Roman"/>
          <w:sz w:val="28"/>
          <w:szCs w:val="20"/>
        </w:rPr>
        <w:t>»;</w:t>
      </w:r>
    </w:p>
    <w:p w:rsidR="004266C5"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B3F53">
        <w:rPr>
          <w:rFonts w:ascii="Times New Roman" w:eastAsia="Times New Roman" w:hAnsi="Times New Roman" w:cs="Times New Roman"/>
          <w:sz w:val="28"/>
          <w:szCs w:val="20"/>
        </w:rPr>
        <w:t>2</w:t>
      </w:r>
      <w:r w:rsidR="002313B9">
        <w:rPr>
          <w:rFonts w:ascii="Times New Roman" w:eastAsia="Times New Roman" w:hAnsi="Times New Roman" w:cs="Times New Roman"/>
          <w:sz w:val="28"/>
          <w:szCs w:val="20"/>
        </w:rPr>
        <w:t>6</w:t>
      </w:r>
      <w:r w:rsidRPr="00FB3F53">
        <w:rPr>
          <w:rFonts w:ascii="Times New Roman" w:eastAsia="Times New Roman" w:hAnsi="Times New Roman" w:cs="Times New Roman"/>
          <w:sz w:val="28"/>
          <w:szCs w:val="20"/>
        </w:rPr>
        <w:t xml:space="preserve">) </w:t>
      </w:r>
      <w:r w:rsidR="00E77134" w:rsidRPr="00FB3F53">
        <w:rPr>
          <w:rFonts w:ascii="Times New Roman" w:eastAsia="Times New Roman" w:hAnsi="Times New Roman" w:cs="Times New Roman"/>
          <w:sz w:val="28"/>
          <w:szCs w:val="20"/>
        </w:rPr>
        <w:t xml:space="preserve">от </w:t>
      </w:r>
      <w:r w:rsidRPr="00FB3F53">
        <w:rPr>
          <w:rFonts w:ascii="Times New Roman" w:eastAsia="Times New Roman" w:hAnsi="Times New Roman" w:cs="Times New Roman"/>
          <w:sz w:val="28"/>
          <w:szCs w:val="28"/>
          <w:lang w:eastAsia="ru-RU"/>
        </w:rPr>
        <w:t>3 декабря 2013 года № 1795 «</w:t>
      </w:r>
      <w:r w:rsidRPr="00FB3F53">
        <w:rPr>
          <w:rFonts w:ascii="Times New Roman" w:eastAsia="Times New Roman" w:hAnsi="Times New Roman" w:cs="Times New Roman"/>
          <w:sz w:val="28"/>
          <w:szCs w:val="28"/>
        </w:rPr>
        <w:t>О внесении изменений в постано</w:t>
      </w:r>
      <w:r w:rsidRPr="00FB3F53">
        <w:rPr>
          <w:rFonts w:ascii="Times New Roman" w:eastAsia="Times New Roman" w:hAnsi="Times New Roman" w:cs="Times New Roman"/>
          <w:sz w:val="28"/>
          <w:szCs w:val="28"/>
        </w:rPr>
        <w:t>в</w:t>
      </w:r>
      <w:r w:rsidRPr="00FB3F53">
        <w:rPr>
          <w:rFonts w:ascii="Times New Roman" w:eastAsia="Times New Roman" w:hAnsi="Times New Roman" w:cs="Times New Roman"/>
          <w:sz w:val="28"/>
          <w:szCs w:val="28"/>
        </w:rPr>
        <w:t>ление администрации</w:t>
      </w:r>
      <w:r w:rsidR="004B7138">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муниципального района «Усть-Куломский» от 20 июня 2011 г. № 772</w:t>
      </w:r>
      <w:r w:rsidRPr="00FB3F53">
        <w:rPr>
          <w:rFonts w:ascii="Times New Roman" w:eastAsia="Times New Roman" w:hAnsi="Times New Roman" w:cs="Times New Roman"/>
          <w:sz w:val="28"/>
          <w:szCs w:val="20"/>
        </w:rPr>
        <w:t xml:space="preserve"> «О долгосрочной муниципальной целевой программе «</w:t>
      </w:r>
      <w:r w:rsidRPr="00FB3F53">
        <w:rPr>
          <w:rFonts w:ascii="Times New Roman" w:eastAsia="Times New Roman" w:hAnsi="Times New Roman" w:cs="Times New Roman"/>
          <w:sz w:val="28"/>
          <w:szCs w:val="28"/>
        </w:rPr>
        <w:t>Стро</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тельство и ремонт объектов на территории муниципального образования м</w:t>
      </w:r>
      <w:r w:rsidRPr="00FB3F53">
        <w:rPr>
          <w:rFonts w:ascii="Times New Roman" w:eastAsia="Times New Roman" w:hAnsi="Times New Roman" w:cs="Times New Roman"/>
          <w:sz w:val="28"/>
          <w:szCs w:val="28"/>
        </w:rPr>
        <w:t>у</w:t>
      </w:r>
      <w:r w:rsidRPr="00FB3F53">
        <w:rPr>
          <w:rFonts w:ascii="Times New Roman" w:eastAsia="Times New Roman" w:hAnsi="Times New Roman" w:cs="Times New Roman"/>
          <w:sz w:val="28"/>
          <w:szCs w:val="28"/>
        </w:rPr>
        <w:t>ниципального района «Усть-Куломский» на 2011-2015 годы</w:t>
      </w:r>
      <w:r w:rsidRPr="00FB3F53">
        <w:rPr>
          <w:rFonts w:ascii="Times New Roman" w:eastAsia="Times New Roman" w:hAnsi="Times New Roman" w:cs="Times New Roman"/>
          <w:sz w:val="28"/>
          <w:szCs w:val="20"/>
        </w:rPr>
        <w:t>»;</w:t>
      </w:r>
    </w:p>
    <w:p w:rsidR="005423A6" w:rsidRPr="00FB3F53" w:rsidRDefault="004266C5" w:rsidP="00E77134">
      <w:pPr>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FB3F53">
        <w:rPr>
          <w:rFonts w:ascii="Times New Roman" w:eastAsia="Times New Roman" w:hAnsi="Times New Roman" w:cs="Times New Roman"/>
          <w:sz w:val="28"/>
          <w:szCs w:val="20"/>
        </w:rPr>
        <w:t>2</w:t>
      </w:r>
      <w:r w:rsidR="002313B9">
        <w:rPr>
          <w:rFonts w:ascii="Times New Roman" w:eastAsia="Times New Roman" w:hAnsi="Times New Roman" w:cs="Times New Roman"/>
          <w:sz w:val="28"/>
          <w:szCs w:val="20"/>
        </w:rPr>
        <w:t>7</w:t>
      </w:r>
      <w:r w:rsidRPr="00FB3F53">
        <w:rPr>
          <w:rFonts w:ascii="Times New Roman" w:eastAsia="Times New Roman" w:hAnsi="Times New Roman" w:cs="Times New Roman"/>
          <w:sz w:val="28"/>
          <w:szCs w:val="20"/>
        </w:rPr>
        <w:t xml:space="preserve">) </w:t>
      </w:r>
      <w:r w:rsidR="00E77134" w:rsidRPr="00FB3F53">
        <w:rPr>
          <w:rFonts w:ascii="Times New Roman" w:eastAsia="Times New Roman" w:hAnsi="Times New Roman" w:cs="Times New Roman"/>
          <w:sz w:val="28"/>
          <w:szCs w:val="20"/>
        </w:rPr>
        <w:t xml:space="preserve">от </w:t>
      </w:r>
      <w:r w:rsidRPr="00FB3F53">
        <w:rPr>
          <w:rFonts w:ascii="Times New Roman" w:eastAsia="Times New Roman" w:hAnsi="Times New Roman" w:cs="Times New Roman"/>
          <w:sz w:val="28"/>
          <w:szCs w:val="20"/>
        </w:rPr>
        <w:t>2</w:t>
      </w:r>
      <w:r w:rsidR="005423A6" w:rsidRPr="00FB3F53">
        <w:rPr>
          <w:rFonts w:ascii="Times New Roman" w:eastAsia="Times New Roman" w:hAnsi="Times New Roman" w:cs="Times New Roman"/>
          <w:sz w:val="28"/>
          <w:szCs w:val="28"/>
          <w:lang w:eastAsia="ru-RU"/>
        </w:rPr>
        <w:t>4 декабря 2013 года</w:t>
      </w:r>
      <w:r w:rsidRPr="00FB3F53">
        <w:rPr>
          <w:rFonts w:ascii="Times New Roman" w:eastAsia="Times New Roman" w:hAnsi="Times New Roman" w:cs="Times New Roman"/>
          <w:sz w:val="28"/>
          <w:szCs w:val="28"/>
          <w:lang w:eastAsia="ru-RU"/>
        </w:rPr>
        <w:t xml:space="preserve"> № 1886 «</w:t>
      </w:r>
      <w:r w:rsidRPr="00FB3F53">
        <w:rPr>
          <w:rFonts w:ascii="Times New Roman" w:eastAsia="Times New Roman" w:hAnsi="Times New Roman" w:cs="Times New Roman"/>
          <w:sz w:val="28"/>
          <w:szCs w:val="28"/>
        </w:rPr>
        <w:t>О внесении изменений в пост</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новление администрации</w:t>
      </w:r>
      <w:r w:rsidR="004B7138">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муниципального района «Усть-Куломский» от 20 июня 2011 г. № 772</w:t>
      </w:r>
      <w:r w:rsidRPr="00FB3F53">
        <w:rPr>
          <w:rFonts w:ascii="Times New Roman" w:eastAsia="Times New Roman" w:hAnsi="Times New Roman" w:cs="Times New Roman"/>
          <w:sz w:val="28"/>
          <w:szCs w:val="20"/>
        </w:rPr>
        <w:t>«О долгосрочной муниципальной целевой программе «</w:t>
      </w:r>
      <w:r w:rsidRPr="00FB3F53">
        <w:rPr>
          <w:rFonts w:ascii="Times New Roman" w:eastAsia="Times New Roman" w:hAnsi="Times New Roman" w:cs="Times New Roman"/>
          <w:sz w:val="28"/>
          <w:szCs w:val="28"/>
        </w:rPr>
        <w:t>Строительство и ремонт объектов на территории муниципального образов</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ния муниципального района «Усть-Куломский» на 2011-2015 годы</w:t>
      </w:r>
      <w:r w:rsidRPr="00FB3F53">
        <w:rPr>
          <w:rFonts w:ascii="Times New Roman" w:eastAsia="Times New Roman" w:hAnsi="Times New Roman" w:cs="Times New Roman"/>
          <w:sz w:val="28"/>
          <w:szCs w:val="20"/>
        </w:rPr>
        <w:t xml:space="preserve">»; </w:t>
      </w:r>
    </w:p>
    <w:p w:rsidR="003C081C"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0"/>
        </w:rPr>
        <w:t>28</w:t>
      </w:r>
      <w:r w:rsidR="003C081C" w:rsidRPr="00FB3F53">
        <w:rPr>
          <w:rFonts w:ascii="Times New Roman" w:eastAsia="Times New Roman" w:hAnsi="Times New Roman" w:cs="Times New Roman"/>
          <w:sz w:val="28"/>
          <w:szCs w:val="20"/>
        </w:rPr>
        <w:t xml:space="preserve">) </w:t>
      </w:r>
      <w:r w:rsidR="003C081C" w:rsidRPr="00FB3F53">
        <w:rPr>
          <w:rFonts w:ascii="Times New Roman" w:eastAsia="Times New Roman" w:hAnsi="Times New Roman" w:cs="Times New Roman"/>
          <w:sz w:val="28"/>
          <w:lang w:eastAsia="ru-RU"/>
        </w:rPr>
        <w:t>от 26 ноября 2012 года № 1965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«Жилище (2013-2015 годы)»;</w:t>
      </w:r>
    </w:p>
    <w:p w:rsidR="003C081C"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lang w:eastAsia="ru-RU"/>
        </w:rPr>
        <w:t>29</w:t>
      </w:r>
      <w:r w:rsidR="003C081C" w:rsidRPr="00FB3F53">
        <w:rPr>
          <w:rFonts w:ascii="Times New Roman" w:eastAsia="Times New Roman" w:hAnsi="Times New Roman" w:cs="Times New Roman"/>
          <w:bCs/>
          <w:sz w:val="28"/>
          <w:szCs w:val="28"/>
          <w:lang w:eastAsia="ru-RU"/>
        </w:rPr>
        <w:t xml:space="preserve">) </w:t>
      </w:r>
      <w:r w:rsidR="003C081C" w:rsidRPr="00FB3F53">
        <w:rPr>
          <w:rFonts w:ascii="Times New Roman" w:hAnsi="Times New Roman" w:cs="Times New Roman"/>
          <w:sz w:val="28"/>
          <w:szCs w:val="28"/>
        </w:rPr>
        <w:t xml:space="preserve">от 27 августа 2013 года № 1268 </w:t>
      </w:r>
      <w:r w:rsidR="00E77134" w:rsidRPr="00FB3F53">
        <w:rPr>
          <w:rFonts w:ascii="Times New Roman" w:hAnsi="Times New Roman" w:cs="Times New Roman"/>
          <w:sz w:val="28"/>
          <w:szCs w:val="28"/>
        </w:rPr>
        <w:t>«</w:t>
      </w:r>
      <w:r w:rsidR="003C081C" w:rsidRPr="00FB3F53">
        <w:rPr>
          <w:rFonts w:ascii="Times New Roman" w:eastAsia="Times New Roman" w:hAnsi="Times New Roman" w:cs="Times New Roman"/>
          <w:bCs/>
          <w:sz w:val="28"/>
          <w:szCs w:val="28"/>
        </w:rPr>
        <w:t>О внесении изменений в постано</w:t>
      </w:r>
      <w:r w:rsidR="003C081C" w:rsidRPr="00FB3F53">
        <w:rPr>
          <w:rFonts w:ascii="Times New Roman" w:eastAsia="Times New Roman" w:hAnsi="Times New Roman" w:cs="Times New Roman"/>
          <w:bCs/>
          <w:sz w:val="28"/>
          <w:szCs w:val="28"/>
        </w:rPr>
        <w:t>в</w:t>
      </w:r>
      <w:r w:rsidR="003C081C" w:rsidRPr="00FB3F53">
        <w:rPr>
          <w:rFonts w:ascii="Times New Roman" w:eastAsia="Times New Roman" w:hAnsi="Times New Roman" w:cs="Times New Roman"/>
          <w:bCs/>
          <w:sz w:val="28"/>
          <w:szCs w:val="28"/>
        </w:rPr>
        <w:t>ление администрации МР «Усть-Куломский» от 26.11.2012 № 1965 «О до</w:t>
      </w:r>
      <w:r w:rsidR="003C081C" w:rsidRPr="00FB3F53">
        <w:rPr>
          <w:rFonts w:ascii="Times New Roman" w:eastAsia="Times New Roman" w:hAnsi="Times New Roman" w:cs="Times New Roman"/>
          <w:bCs/>
          <w:sz w:val="28"/>
          <w:szCs w:val="28"/>
        </w:rPr>
        <w:t>л</w:t>
      </w:r>
      <w:r w:rsidR="003C081C" w:rsidRPr="00FB3F53">
        <w:rPr>
          <w:rFonts w:ascii="Times New Roman" w:eastAsia="Times New Roman" w:hAnsi="Times New Roman" w:cs="Times New Roman"/>
          <w:bCs/>
          <w:sz w:val="28"/>
          <w:szCs w:val="28"/>
        </w:rPr>
        <w:t>госрочной муниципальной целевой программе «Жилище (2013-2015 годы)»;</w:t>
      </w:r>
    </w:p>
    <w:p w:rsidR="003C081C" w:rsidRPr="00FB3F53" w:rsidRDefault="002313B9" w:rsidP="00E77134">
      <w:pPr>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Pr>
          <w:rFonts w:ascii="Times New Roman" w:eastAsia="Times New Roman" w:hAnsi="Times New Roman" w:cs="Times New Roman"/>
          <w:bCs/>
          <w:sz w:val="28"/>
          <w:szCs w:val="28"/>
          <w:lang w:eastAsia="ru-RU"/>
        </w:rPr>
        <w:t>30</w:t>
      </w:r>
      <w:r w:rsidR="005423A6" w:rsidRPr="00FB3F53">
        <w:rPr>
          <w:rFonts w:ascii="Times New Roman" w:eastAsia="Times New Roman" w:hAnsi="Times New Roman" w:cs="Times New Roman"/>
          <w:bCs/>
          <w:sz w:val="28"/>
          <w:szCs w:val="28"/>
          <w:lang w:eastAsia="ru-RU"/>
        </w:rPr>
        <w:t xml:space="preserve">) </w:t>
      </w:r>
      <w:r w:rsidR="00B35EE0" w:rsidRPr="00FB3F53">
        <w:rPr>
          <w:rFonts w:ascii="Times New Roman" w:eastAsia="Times New Roman" w:hAnsi="Times New Roman" w:cs="Times New Roman"/>
          <w:bCs/>
          <w:sz w:val="28"/>
          <w:szCs w:val="28"/>
          <w:lang w:eastAsia="ru-RU"/>
        </w:rPr>
        <w:t xml:space="preserve">от </w:t>
      </w:r>
      <w:r w:rsidR="0093011C" w:rsidRPr="00FB3F53">
        <w:rPr>
          <w:rFonts w:ascii="Times New Roman" w:eastAsia="Times New Roman" w:hAnsi="Times New Roman" w:cs="Times New Roman"/>
          <w:sz w:val="28"/>
          <w:lang w:eastAsia="ru-RU"/>
        </w:rPr>
        <w:t>27 декабря 2012 года № 2273</w:t>
      </w:r>
      <w:r w:rsidR="0093011C" w:rsidRPr="00FB3F53">
        <w:rPr>
          <w:rFonts w:ascii="Times New Roman" w:eastAsia="Times New Roman" w:hAnsi="Times New Roman" w:cs="Times New Roman"/>
          <w:bCs/>
          <w:sz w:val="28"/>
          <w:szCs w:val="28"/>
          <w:lang w:eastAsia="ru-RU"/>
        </w:rPr>
        <w:t xml:space="preserve"> «О долгосрочной муниципальной целевой программе</w:t>
      </w:r>
      <w:r w:rsidR="004B7138">
        <w:rPr>
          <w:rFonts w:ascii="Times New Roman" w:eastAsia="Times New Roman" w:hAnsi="Times New Roman" w:cs="Times New Roman"/>
          <w:bCs/>
          <w:sz w:val="28"/>
          <w:szCs w:val="28"/>
          <w:lang w:eastAsia="ru-RU"/>
        </w:rPr>
        <w:t xml:space="preserve"> </w:t>
      </w:r>
      <w:r w:rsidR="0093011C" w:rsidRPr="00FB3F53">
        <w:rPr>
          <w:rFonts w:ascii="Times New Roman" w:eastAsia="Times New Roman" w:hAnsi="Times New Roman" w:cs="Times New Roman"/>
          <w:bCs/>
          <w:sz w:val="28"/>
          <w:szCs w:val="28"/>
          <w:lang w:eastAsia="ru-RU"/>
        </w:rPr>
        <w:t>«Дорожная деятельность (2013-2015 годы)»</w:t>
      </w:r>
      <w:r w:rsidR="0093011C" w:rsidRPr="00FB3F53">
        <w:rPr>
          <w:rFonts w:ascii="Times New Roman" w:eastAsia="Times New Roman" w:hAnsi="Times New Roman" w:cs="Times New Roman"/>
          <w:sz w:val="28"/>
          <w:lang w:eastAsia="ru-RU"/>
        </w:rPr>
        <w:t>;</w:t>
      </w:r>
    </w:p>
    <w:p w:rsidR="00EE748F"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w:t>
      </w:r>
      <w:r w:rsidR="00EE748F" w:rsidRPr="00FB3F53">
        <w:rPr>
          <w:rFonts w:ascii="Times New Roman" w:eastAsia="Times New Roman" w:hAnsi="Times New Roman" w:cs="Times New Roman"/>
          <w:sz w:val="28"/>
          <w:szCs w:val="28"/>
          <w:lang w:eastAsia="ru-RU"/>
        </w:rPr>
        <w:t xml:space="preserve">) </w:t>
      </w:r>
      <w:r w:rsidR="00EE748F" w:rsidRPr="00FB3F53">
        <w:rPr>
          <w:rFonts w:ascii="Times New Roman" w:hAnsi="Times New Roman" w:cs="Times New Roman"/>
          <w:sz w:val="28"/>
          <w:szCs w:val="28"/>
        </w:rPr>
        <w:t>от 22</w:t>
      </w:r>
      <w:r w:rsidR="003C081C" w:rsidRPr="00FB3F53">
        <w:rPr>
          <w:rFonts w:ascii="Times New Roman" w:hAnsi="Times New Roman" w:cs="Times New Roman"/>
          <w:sz w:val="28"/>
          <w:szCs w:val="28"/>
        </w:rPr>
        <w:t xml:space="preserve"> января </w:t>
      </w:r>
      <w:r w:rsidR="00EE748F" w:rsidRPr="00FB3F53">
        <w:rPr>
          <w:rFonts w:ascii="Times New Roman" w:hAnsi="Times New Roman" w:cs="Times New Roman"/>
          <w:sz w:val="28"/>
          <w:szCs w:val="28"/>
        </w:rPr>
        <w:t xml:space="preserve">2013 </w:t>
      </w:r>
      <w:r w:rsidR="003C081C" w:rsidRPr="00FB3F53">
        <w:rPr>
          <w:rFonts w:ascii="Times New Roman" w:hAnsi="Times New Roman" w:cs="Times New Roman"/>
          <w:sz w:val="28"/>
          <w:szCs w:val="28"/>
        </w:rPr>
        <w:t xml:space="preserve">года </w:t>
      </w:r>
      <w:r w:rsidR="00EE748F" w:rsidRPr="00FB3F53">
        <w:rPr>
          <w:rFonts w:ascii="Times New Roman" w:hAnsi="Times New Roman" w:cs="Times New Roman"/>
          <w:sz w:val="28"/>
          <w:szCs w:val="28"/>
        </w:rPr>
        <w:t>№</w:t>
      </w:r>
      <w:hyperlink r:id="rId10" w:history="1"/>
      <w:r w:rsidR="00EE748F" w:rsidRPr="00FB3F53">
        <w:rPr>
          <w:rFonts w:ascii="Times New Roman" w:hAnsi="Times New Roman" w:cs="Times New Roman"/>
          <w:sz w:val="28"/>
          <w:szCs w:val="28"/>
        </w:rPr>
        <w:t xml:space="preserve"> 45</w:t>
      </w:r>
      <w:r w:rsidR="003C081C" w:rsidRPr="00FB3F53">
        <w:rPr>
          <w:rFonts w:ascii="Times New Roman" w:eastAsia="Times New Roman" w:hAnsi="Times New Roman" w:cs="Times New Roman"/>
          <w:bCs/>
          <w:sz w:val="28"/>
          <w:szCs w:val="28"/>
        </w:rPr>
        <w:t xml:space="preserve"> «О внесении изменений в постановл</w:t>
      </w:r>
      <w:r w:rsidR="003C081C" w:rsidRPr="00FB3F53">
        <w:rPr>
          <w:rFonts w:ascii="Times New Roman" w:eastAsia="Times New Roman" w:hAnsi="Times New Roman" w:cs="Times New Roman"/>
          <w:bCs/>
          <w:sz w:val="28"/>
          <w:szCs w:val="28"/>
        </w:rPr>
        <w:t>е</w:t>
      </w:r>
      <w:r w:rsidR="003C081C" w:rsidRPr="00FB3F53">
        <w:rPr>
          <w:rFonts w:ascii="Times New Roman" w:eastAsia="Times New Roman" w:hAnsi="Times New Roman" w:cs="Times New Roman"/>
          <w:bCs/>
          <w:sz w:val="28"/>
          <w:szCs w:val="28"/>
        </w:rPr>
        <w:t>ние администрации муниципального района «Усть-Куломский» от 27 дека</w:t>
      </w:r>
      <w:r w:rsidR="003C081C" w:rsidRPr="00FB3F53">
        <w:rPr>
          <w:rFonts w:ascii="Times New Roman" w:eastAsia="Times New Roman" w:hAnsi="Times New Roman" w:cs="Times New Roman"/>
          <w:bCs/>
          <w:sz w:val="28"/>
          <w:szCs w:val="28"/>
        </w:rPr>
        <w:t>б</w:t>
      </w:r>
      <w:r w:rsidR="003C081C" w:rsidRPr="00FB3F53">
        <w:rPr>
          <w:rFonts w:ascii="Times New Roman" w:eastAsia="Times New Roman" w:hAnsi="Times New Roman" w:cs="Times New Roman"/>
          <w:bCs/>
          <w:sz w:val="28"/>
          <w:szCs w:val="28"/>
        </w:rPr>
        <w:lastRenderedPageBreak/>
        <w:t xml:space="preserve">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«Дорожная деятельность (2013-2015 годы)»;</w:t>
      </w:r>
    </w:p>
    <w:p w:rsidR="00EE748F"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EE748F" w:rsidRPr="00FB3F53">
        <w:rPr>
          <w:rFonts w:ascii="Times New Roman" w:hAnsi="Times New Roman" w:cs="Times New Roman"/>
          <w:sz w:val="28"/>
          <w:szCs w:val="28"/>
        </w:rPr>
        <w:t>) от 12</w:t>
      </w:r>
      <w:r w:rsidR="003C081C" w:rsidRPr="00FB3F53">
        <w:rPr>
          <w:rFonts w:ascii="Times New Roman" w:hAnsi="Times New Roman" w:cs="Times New Roman"/>
          <w:sz w:val="28"/>
          <w:szCs w:val="28"/>
        </w:rPr>
        <w:t xml:space="preserve"> февраля </w:t>
      </w:r>
      <w:r w:rsidR="00EE748F" w:rsidRPr="00FB3F53">
        <w:rPr>
          <w:rFonts w:ascii="Times New Roman" w:hAnsi="Times New Roman" w:cs="Times New Roman"/>
          <w:sz w:val="28"/>
          <w:szCs w:val="28"/>
        </w:rPr>
        <w:t xml:space="preserve">2013 </w:t>
      </w:r>
      <w:r w:rsidR="003C081C" w:rsidRPr="00FB3F53">
        <w:rPr>
          <w:rFonts w:ascii="Times New Roman" w:hAnsi="Times New Roman" w:cs="Times New Roman"/>
          <w:sz w:val="28"/>
          <w:szCs w:val="28"/>
        </w:rPr>
        <w:t xml:space="preserve">года </w:t>
      </w:r>
      <w:r w:rsidR="00EE748F" w:rsidRPr="00FB3F53">
        <w:rPr>
          <w:rFonts w:ascii="Times New Roman" w:hAnsi="Times New Roman" w:cs="Times New Roman"/>
          <w:sz w:val="28"/>
          <w:szCs w:val="28"/>
        </w:rPr>
        <w:t xml:space="preserve">№ 128 </w:t>
      </w:r>
      <w:r w:rsidR="003C081C" w:rsidRPr="00FB3F53">
        <w:rPr>
          <w:rFonts w:ascii="Times New Roman" w:eastAsia="Times New Roman" w:hAnsi="Times New Roman" w:cs="Times New Roman"/>
          <w:bCs/>
          <w:sz w:val="28"/>
          <w:szCs w:val="28"/>
        </w:rPr>
        <w:t>«О внесении изменений в постано</w:t>
      </w:r>
      <w:r w:rsidR="003C081C" w:rsidRPr="00FB3F53">
        <w:rPr>
          <w:rFonts w:ascii="Times New Roman" w:eastAsia="Times New Roman" w:hAnsi="Times New Roman" w:cs="Times New Roman"/>
          <w:bCs/>
          <w:sz w:val="28"/>
          <w:szCs w:val="28"/>
        </w:rPr>
        <w:t>в</w:t>
      </w:r>
      <w:r w:rsidR="003C081C" w:rsidRPr="00FB3F53">
        <w:rPr>
          <w:rFonts w:ascii="Times New Roman" w:eastAsia="Times New Roman" w:hAnsi="Times New Roman" w:cs="Times New Roman"/>
          <w:bCs/>
          <w:sz w:val="28"/>
          <w:szCs w:val="28"/>
        </w:rPr>
        <w:t>ление администрации муниципального района «Усть-Куломский» от 27 д</w:t>
      </w:r>
      <w:r w:rsidR="003C081C" w:rsidRPr="00FB3F53">
        <w:rPr>
          <w:rFonts w:ascii="Times New Roman" w:eastAsia="Times New Roman" w:hAnsi="Times New Roman" w:cs="Times New Roman"/>
          <w:bCs/>
          <w:sz w:val="28"/>
          <w:szCs w:val="28"/>
        </w:rPr>
        <w:t>е</w:t>
      </w:r>
      <w:r w:rsidR="003C081C" w:rsidRPr="00FB3F53">
        <w:rPr>
          <w:rFonts w:ascii="Times New Roman" w:eastAsia="Times New Roman" w:hAnsi="Times New Roman" w:cs="Times New Roman"/>
          <w:bCs/>
          <w:sz w:val="28"/>
          <w:szCs w:val="28"/>
        </w:rPr>
        <w:t xml:space="preserve">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w:t>
      </w:r>
      <w:r w:rsidR="003C081C" w:rsidRPr="00FB3F53">
        <w:rPr>
          <w:rFonts w:ascii="Times New Roman" w:eastAsia="Times New Roman" w:hAnsi="Times New Roman" w:cs="Times New Roman"/>
          <w:bCs/>
          <w:sz w:val="28"/>
          <w:szCs w:val="28"/>
          <w:lang w:eastAsia="ru-RU"/>
        </w:rPr>
        <w:t>м</w:t>
      </w:r>
      <w:r w:rsidR="003C081C" w:rsidRPr="00FB3F53">
        <w:rPr>
          <w:rFonts w:ascii="Times New Roman" w:eastAsia="Times New Roman" w:hAnsi="Times New Roman" w:cs="Times New Roman"/>
          <w:bCs/>
          <w:sz w:val="28"/>
          <w:szCs w:val="28"/>
          <w:lang w:eastAsia="ru-RU"/>
        </w:rPr>
        <w:t>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3</w:t>
      </w:r>
      <w:r w:rsidRPr="00FB3F53">
        <w:rPr>
          <w:rFonts w:ascii="Times New Roman" w:hAnsi="Times New Roman" w:cs="Times New Roman"/>
          <w:sz w:val="28"/>
          <w:szCs w:val="28"/>
        </w:rPr>
        <w:t>) от 20</w:t>
      </w:r>
      <w:r w:rsidR="003C081C" w:rsidRPr="00FB3F53">
        <w:rPr>
          <w:rFonts w:ascii="Times New Roman" w:hAnsi="Times New Roman" w:cs="Times New Roman"/>
          <w:sz w:val="28"/>
          <w:szCs w:val="28"/>
        </w:rPr>
        <w:t xml:space="preserve"> февраля </w:t>
      </w:r>
      <w:r w:rsidRPr="00FB3F53">
        <w:rPr>
          <w:rFonts w:ascii="Times New Roman" w:hAnsi="Times New Roman" w:cs="Times New Roman"/>
          <w:sz w:val="28"/>
          <w:szCs w:val="28"/>
        </w:rPr>
        <w:t xml:space="preserve">2013 № 172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w:t>
      </w:r>
      <w:r w:rsidR="003C081C" w:rsidRPr="00FB3F53">
        <w:rPr>
          <w:rFonts w:ascii="Times New Roman" w:eastAsia="Times New Roman" w:hAnsi="Times New Roman" w:cs="Times New Roman"/>
          <w:bCs/>
          <w:sz w:val="28"/>
          <w:szCs w:val="28"/>
          <w:lang w:eastAsia="ru-RU"/>
        </w:rPr>
        <w:t>о</w:t>
      </w:r>
      <w:r w:rsidR="003C081C" w:rsidRPr="00FB3F53">
        <w:rPr>
          <w:rFonts w:ascii="Times New Roman" w:eastAsia="Times New Roman" w:hAnsi="Times New Roman" w:cs="Times New Roman"/>
          <w:bCs/>
          <w:sz w:val="28"/>
          <w:szCs w:val="28"/>
          <w:lang w:eastAsia="ru-RU"/>
        </w:rPr>
        <w:t>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4</w:t>
      </w:r>
      <w:r w:rsidRPr="00FB3F53">
        <w:rPr>
          <w:rFonts w:ascii="Times New Roman" w:hAnsi="Times New Roman" w:cs="Times New Roman"/>
          <w:sz w:val="28"/>
          <w:szCs w:val="28"/>
        </w:rPr>
        <w:t>) от 7</w:t>
      </w:r>
      <w:r w:rsidR="003C081C" w:rsidRPr="00FB3F53">
        <w:rPr>
          <w:rFonts w:ascii="Times New Roman" w:hAnsi="Times New Roman" w:cs="Times New Roman"/>
          <w:sz w:val="28"/>
          <w:szCs w:val="28"/>
        </w:rPr>
        <w:t xml:space="preserve"> мая </w:t>
      </w:r>
      <w:r w:rsidRPr="00FB3F53">
        <w:rPr>
          <w:rFonts w:ascii="Times New Roman" w:hAnsi="Times New Roman" w:cs="Times New Roman"/>
          <w:sz w:val="28"/>
          <w:szCs w:val="28"/>
        </w:rPr>
        <w:t>2013</w:t>
      </w:r>
      <w:r w:rsidR="003C081C" w:rsidRPr="00FB3F53">
        <w:rPr>
          <w:rFonts w:ascii="Times New Roman" w:hAnsi="Times New Roman" w:cs="Times New Roman"/>
          <w:sz w:val="28"/>
          <w:szCs w:val="28"/>
        </w:rPr>
        <w:t xml:space="preserve"> года</w:t>
      </w:r>
      <w:r w:rsidRPr="00FB3F53">
        <w:rPr>
          <w:rFonts w:ascii="Times New Roman" w:hAnsi="Times New Roman" w:cs="Times New Roman"/>
          <w:sz w:val="28"/>
          <w:szCs w:val="28"/>
        </w:rPr>
        <w:t xml:space="preserve"> № 556 </w:t>
      </w:r>
      <w:r w:rsidR="003C081C" w:rsidRPr="00FB3F53">
        <w:rPr>
          <w:rFonts w:ascii="Times New Roman" w:eastAsia="Times New Roman" w:hAnsi="Times New Roman" w:cs="Times New Roman"/>
          <w:bCs/>
          <w:sz w:val="28"/>
          <w:szCs w:val="28"/>
        </w:rPr>
        <w:t xml:space="preserve">«О внесении изменений в постановление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программе «Д</w:t>
      </w:r>
      <w:r w:rsidR="003C081C" w:rsidRPr="00FB3F53">
        <w:rPr>
          <w:rFonts w:ascii="Times New Roman" w:eastAsia="Times New Roman" w:hAnsi="Times New Roman" w:cs="Times New Roman"/>
          <w:bCs/>
          <w:sz w:val="28"/>
          <w:szCs w:val="28"/>
          <w:lang w:eastAsia="ru-RU"/>
        </w:rPr>
        <w:t>о</w:t>
      </w:r>
      <w:r w:rsidR="003C081C" w:rsidRPr="00FB3F53">
        <w:rPr>
          <w:rFonts w:ascii="Times New Roman" w:eastAsia="Times New Roman" w:hAnsi="Times New Roman" w:cs="Times New Roman"/>
          <w:bCs/>
          <w:sz w:val="28"/>
          <w:szCs w:val="28"/>
          <w:lang w:eastAsia="ru-RU"/>
        </w:rPr>
        <w:t>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5</w:t>
      </w:r>
      <w:r w:rsidRPr="00FB3F53">
        <w:rPr>
          <w:rFonts w:ascii="Times New Roman" w:hAnsi="Times New Roman" w:cs="Times New Roman"/>
          <w:sz w:val="28"/>
          <w:szCs w:val="28"/>
        </w:rPr>
        <w:t>) от 12</w:t>
      </w:r>
      <w:r w:rsidR="003C081C" w:rsidRPr="00FB3F53">
        <w:rPr>
          <w:rFonts w:ascii="Times New Roman" w:hAnsi="Times New Roman" w:cs="Times New Roman"/>
          <w:sz w:val="28"/>
          <w:szCs w:val="28"/>
        </w:rPr>
        <w:t xml:space="preserve"> августа </w:t>
      </w:r>
      <w:r w:rsidRPr="00FB3F53">
        <w:rPr>
          <w:rFonts w:ascii="Times New Roman" w:hAnsi="Times New Roman" w:cs="Times New Roman"/>
          <w:sz w:val="28"/>
          <w:szCs w:val="28"/>
        </w:rPr>
        <w:t xml:space="preserve">2013 </w:t>
      </w:r>
      <w:r w:rsidR="003C081C" w:rsidRPr="00FB3F53">
        <w:rPr>
          <w:rFonts w:ascii="Times New Roman" w:hAnsi="Times New Roman" w:cs="Times New Roman"/>
          <w:sz w:val="28"/>
          <w:szCs w:val="28"/>
        </w:rPr>
        <w:t xml:space="preserve">года </w:t>
      </w:r>
      <w:r w:rsidRPr="00FB3F53">
        <w:rPr>
          <w:rFonts w:ascii="Times New Roman" w:hAnsi="Times New Roman" w:cs="Times New Roman"/>
          <w:sz w:val="28"/>
          <w:szCs w:val="28"/>
        </w:rPr>
        <w:t xml:space="preserve">№ 1200 </w:t>
      </w:r>
      <w:r w:rsidR="003C081C" w:rsidRPr="00FB3F53">
        <w:rPr>
          <w:rFonts w:ascii="Times New Roman" w:eastAsia="Times New Roman" w:hAnsi="Times New Roman" w:cs="Times New Roman"/>
          <w:bCs/>
          <w:sz w:val="28"/>
          <w:szCs w:val="28"/>
        </w:rPr>
        <w:t>«О внесении изменений в постано</w:t>
      </w:r>
      <w:r w:rsidR="003C081C" w:rsidRPr="00FB3F53">
        <w:rPr>
          <w:rFonts w:ascii="Times New Roman" w:eastAsia="Times New Roman" w:hAnsi="Times New Roman" w:cs="Times New Roman"/>
          <w:bCs/>
          <w:sz w:val="28"/>
          <w:szCs w:val="28"/>
        </w:rPr>
        <w:t>в</w:t>
      </w:r>
      <w:r w:rsidR="003C081C" w:rsidRPr="00FB3F53">
        <w:rPr>
          <w:rFonts w:ascii="Times New Roman" w:eastAsia="Times New Roman" w:hAnsi="Times New Roman" w:cs="Times New Roman"/>
          <w:bCs/>
          <w:sz w:val="28"/>
          <w:szCs w:val="28"/>
        </w:rPr>
        <w:t>ление администрации муниципального района «Усть-Куломский» от 27 д</w:t>
      </w:r>
      <w:r w:rsidR="003C081C" w:rsidRPr="00FB3F53">
        <w:rPr>
          <w:rFonts w:ascii="Times New Roman" w:eastAsia="Times New Roman" w:hAnsi="Times New Roman" w:cs="Times New Roman"/>
          <w:bCs/>
          <w:sz w:val="28"/>
          <w:szCs w:val="28"/>
        </w:rPr>
        <w:t>е</w:t>
      </w:r>
      <w:r w:rsidR="003C081C" w:rsidRPr="00FB3F53">
        <w:rPr>
          <w:rFonts w:ascii="Times New Roman" w:eastAsia="Times New Roman" w:hAnsi="Times New Roman" w:cs="Times New Roman"/>
          <w:bCs/>
          <w:sz w:val="28"/>
          <w:szCs w:val="28"/>
        </w:rPr>
        <w:t xml:space="preserve">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w:t>
      </w:r>
      <w:r w:rsidR="003C081C" w:rsidRPr="00FB3F53">
        <w:rPr>
          <w:rFonts w:ascii="Times New Roman" w:eastAsia="Times New Roman" w:hAnsi="Times New Roman" w:cs="Times New Roman"/>
          <w:bCs/>
          <w:sz w:val="28"/>
          <w:szCs w:val="28"/>
          <w:lang w:eastAsia="ru-RU"/>
        </w:rPr>
        <w:t>м</w:t>
      </w:r>
      <w:r w:rsidR="003C081C" w:rsidRPr="00FB3F53">
        <w:rPr>
          <w:rFonts w:ascii="Times New Roman" w:eastAsia="Times New Roman" w:hAnsi="Times New Roman" w:cs="Times New Roman"/>
          <w:bCs/>
          <w:sz w:val="28"/>
          <w:szCs w:val="28"/>
          <w:lang w:eastAsia="ru-RU"/>
        </w:rPr>
        <w:t>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6</w:t>
      </w:r>
      <w:r w:rsidRPr="00FB3F53">
        <w:rPr>
          <w:rFonts w:ascii="Times New Roman" w:hAnsi="Times New Roman" w:cs="Times New Roman"/>
          <w:sz w:val="28"/>
          <w:szCs w:val="28"/>
        </w:rPr>
        <w:t>) от 14</w:t>
      </w:r>
      <w:r w:rsidR="003C081C" w:rsidRPr="00FB3F53">
        <w:rPr>
          <w:rFonts w:ascii="Times New Roman" w:hAnsi="Times New Roman" w:cs="Times New Roman"/>
          <w:sz w:val="28"/>
          <w:szCs w:val="28"/>
        </w:rPr>
        <w:t xml:space="preserve"> октября </w:t>
      </w:r>
      <w:r w:rsidRPr="00FB3F53">
        <w:rPr>
          <w:rFonts w:ascii="Times New Roman" w:hAnsi="Times New Roman" w:cs="Times New Roman"/>
          <w:sz w:val="28"/>
          <w:szCs w:val="28"/>
        </w:rPr>
        <w:t>2013</w:t>
      </w:r>
      <w:r w:rsidR="003C081C" w:rsidRPr="00FB3F53">
        <w:rPr>
          <w:rFonts w:ascii="Times New Roman" w:hAnsi="Times New Roman" w:cs="Times New Roman"/>
          <w:sz w:val="28"/>
          <w:szCs w:val="28"/>
        </w:rPr>
        <w:t xml:space="preserve"> года</w:t>
      </w:r>
      <w:r w:rsidRPr="00FB3F53">
        <w:rPr>
          <w:rFonts w:ascii="Times New Roman" w:hAnsi="Times New Roman" w:cs="Times New Roman"/>
          <w:sz w:val="28"/>
          <w:szCs w:val="28"/>
        </w:rPr>
        <w:t xml:space="preserve"> № 1547</w:t>
      </w:r>
      <w:r w:rsidR="003C081C" w:rsidRPr="00FB3F53">
        <w:rPr>
          <w:rFonts w:ascii="Times New Roman" w:eastAsia="Times New Roman" w:hAnsi="Times New Roman" w:cs="Times New Roman"/>
          <w:bCs/>
          <w:sz w:val="28"/>
          <w:szCs w:val="28"/>
        </w:rPr>
        <w:t>«О внесении изменений в постано</w:t>
      </w:r>
      <w:r w:rsidR="003C081C" w:rsidRPr="00FB3F53">
        <w:rPr>
          <w:rFonts w:ascii="Times New Roman" w:eastAsia="Times New Roman" w:hAnsi="Times New Roman" w:cs="Times New Roman"/>
          <w:bCs/>
          <w:sz w:val="28"/>
          <w:szCs w:val="28"/>
        </w:rPr>
        <w:t>в</w:t>
      </w:r>
      <w:r w:rsidR="003C081C" w:rsidRPr="00FB3F53">
        <w:rPr>
          <w:rFonts w:ascii="Times New Roman" w:eastAsia="Times New Roman" w:hAnsi="Times New Roman" w:cs="Times New Roman"/>
          <w:bCs/>
          <w:sz w:val="28"/>
          <w:szCs w:val="28"/>
        </w:rPr>
        <w:t>ление администрации муниципального района «Усть-Куломский» от 27 д</w:t>
      </w:r>
      <w:r w:rsidR="003C081C" w:rsidRPr="00FB3F53">
        <w:rPr>
          <w:rFonts w:ascii="Times New Roman" w:eastAsia="Times New Roman" w:hAnsi="Times New Roman" w:cs="Times New Roman"/>
          <w:bCs/>
          <w:sz w:val="28"/>
          <w:szCs w:val="28"/>
        </w:rPr>
        <w:t>е</w:t>
      </w:r>
      <w:r w:rsidR="003C081C" w:rsidRPr="00FB3F53">
        <w:rPr>
          <w:rFonts w:ascii="Times New Roman" w:eastAsia="Times New Roman" w:hAnsi="Times New Roman" w:cs="Times New Roman"/>
          <w:bCs/>
          <w:sz w:val="28"/>
          <w:szCs w:val="28"/>
        </w:rPr>
        <w:t xml:space="preserve">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w:t>
      </w:r>
      <w:r w:rsidR="003C081C" w:rsidRPr="00FB3F53">
        <w:rPr>
          <w:rFonts w:ascii="Times New Roman" w:eastAsia="Times New Roman" w:hAnsi="Times New Roman" w:cs="Times New Roman"/>
          <w:bCs/>
          <w:sz w:val="28"/>
          <w:szCs w:val="28"/>
          <w:lang w:eastAsia="ru-RU"/>
        </w:rPr>
        <w:t>м</w:t>
      </w:r>
      <w:r w:rsidR="003C081C" w:rsidRPr="00FB3F53">
        <w:rPr>
          <w:rFonts w:ascii="Times New Roman" w:eastAsia="Times New Roman" w:hAnsi="Times New Roman" w:cs="Times New Roman"/>
          <w:bCs/>
          <w:sz w:val="28"/>
          <w:szCs w:val="28"/>
          <w:lang w:eastAsia="ru-RU"/>
        </w:rPr>
        <w:t>ме «Дорожная деятельность (2013-2015 годы)»;</w:t>
      </w:r>
    </w:p>
    <w:p w:rsidR="00EE748F" w:rsidRPr="00FB3F53" w:rsidRDefault="00EE748F" w:rsidP="00E77134">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w:t>
      </w:r>
      <w:r w:rsidR="002313B9">
        <w:rPr>
          <w:rFonts w:ascii="Times New Roman" w:hAnsi="Times New Roman" w:cs="Times New Roman"/>
          <w:sz w:val="28"/>
          <w:szCs w:val="28"/>
        </w:rPr>
        <w:t>7</w:t>
      </w:r>
      <w:r w:rsidRPr="00FB3F53">
        <w:rPr>
          <w:rFonts w:ascii="Times New Roman" w:hAnsi="Times New Roman" w:cs="Times New Roman"/>
          <w:sz w:val="28"/>
          <w:szCs w:val="28"/>
        </w:rPr>
        <w:t xml:space="preserve">) от </w:t>
      </w:r>
      <w:r w:rsidR="003C081C" w:rsidRPr="00FB3F53">
        <w:rPr>
          <w:rFonts w:ascii="Times New Roman" w:hAnsi="Times New Roman" w:cs="Times New Roman"/>
          <w:sz w:val="28"/>
          <w:szCs w:val="28"/>
        </w:rPr>
        <w:t xml:space="preserve">22 ноября 2013 года № 1705 </w:t>
      </w:r>
      <w:r w:rsidR="003C081C" w:rsidRPr="00FB3F53">
        <w:rPr>
          <w:rFonts w:ascii="Times New Roman" w:eastAsia="Times New Roman" w:hAnsi="Times New Roman" w:cs="Times New Roman"/>
          <w:bCs/>
          <w:sz w:val="28"/>
          <w:szCs w:val="28"/>
        </w:rPr>
        <w:t>«О внесении изменений в постано</w:t>
      </w:r>
      <w:r w:rsidR="003C081C" w:rsidRPr="00FB3F53">
        <w:rPr>
          <w:rFonts w:ascii="Times New Roman" w:eastAsia="Times New Roman" w:hAnsi="Times New Roman" w:cs="Times New Roman"/>
          <w:bCs/>
          <w:sz w:val="28"/>
          <w:szCs w:val="28"/>
        </w:rPr>
        <w:t>в</w:t>
      </w:r>
      <w:r w:rsidR="003C081C" w:rsidRPr="00FB3F53">
        <w:rPr>
          <w:rFonts w:ascii="Times New Roman" w:eastAsia="Times New Roman" w:hAnsi="Times New Roman" w:cs="Times New Roman"/>
          <w:bCs/>
          <w:sz w:val="28"/>
          <w:szCs w:val="28"/>
        </w:rPr>
        <w:t>ление администрации муниципального района «Усть-Куломский» от 27 д</w:t>
      </w:r>
      <w:r w:rsidR="003C081C" w:rsidRPr="00FB3F53">
        <w:rPr>
          <w:rFonts w:ascii="Times New Roman" w:eastAsia="Times New Roman" w:hAnsi="Times New Roman" w:cs="Times New Roman"/>
          <w:bCs/>
          <w:sz w:val="28"/>
          <w:szCs w:val="28"/>
        </w:rPr>
        <w:t>е</w:t>
      </w:r>
      <w:r w:rsidR="003C081C" w:rsidRPr="00FB3F53">
        <w:rPr>
          <w:rFonts w:ascii="Times New Roman" w:eastAsia="Times New Roman" w:hAnsi="Times New Roman" w:cs="Times New Roman"/>
          <w:bCs/>
          <w:sz w:val="28"/>
          <w:szCs w:val="28"/>
        </w:rPr>
        <w:t xml:space="preserve">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програ</w:t>
      </w:r>
      <w:r w:rsidR="003C081C" w:rsidRPr="00FB3F53">
        <w:rPr>
          <w:rFonts w:ascii="Times New Roman" w:eastAsia="Times New Roman" w:hAnsi="Times New Roman" w:cs="Times New Roman"/>
          <w:bCs/>
          <w:sz w:val="28"/>
          <w:szCs w:val="28"/>
          <w:lang w:eastAsia="ru-RU"/>
        </w:rPr>
        <w:t>м</w:t>
      </w:r>
      <w:r w:rsidR="003C081C" w:rsidRPr="00FB3F53">
        <w:rPr>
          <w:rFonts w:ascii="Times New Roman" w:eastAsia="Times New Roman" w:hAnsi="Times New Roman" w:cs="Times New Roman"/>
          <w:bCs/>
          <w:sz w:val="28"/>
          <w:szCs w:val="28"/>
          <w:lang w:eastAsia="ru-RU"/>
        </w:rPr>
        <w:t>ме «Дорожная деятельность (2013-2015 годы)»;</w:t>
      </w:r>
    </w:p>
    <w:p w:rsidR="003C081C" w:rsidRPr="00FB3F53" w:rsidRDefault="002313B9" w:rsidP="00E771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3C081C" w:rsidRPr="00FB3F53">
        <w:rPr>
          <w:rFonts w:ascii="Times New Roman" w:hAnsi="Times New Roman" w:cs="Times New Roman"/>
          <w:sz w:val="28"/>
          <w:szCs w:val="28"/>
        </w:rPr>
        <w:t xml:space="preserve">) от 12 декабря 2013 года № 1834 </w:t>
      </w:r>
      <w:r w:rsidR="003C081C" w:rsidRPr="00FB3F53">
        <w:rPr>
          <w:rFonts w:ascii="Times New Roman" w:eastAsia="Times New Roman" w:hAnsi="Times New Roman" w:cs="Times New Roman"/>
          <w:bCs/>
          <w:sz w:val="28"/>
          <w:szCs w:val="28"/>
        </w:rPr>
        <w:t>«О внесении изменений в пост</w:t>
      </w:r>
      <w:r w:rsidR="003C081C" w:rsidRPr="00FB3F53">
        <w:rPr>
          <w:rFonts w:ascii="Times New Roman" w:eastAsia="Times New Roman" w:hAnsi="Times New Roman" w:cs="Times New Roman"/>
          <w:bCs/>
          <w:sz w:val="28"/>
          <w:szCs w:val="28"/>
        </w:rPr>
        <w:t>а</w:t>
      </w:r>
      <w:r w:rsidR="003C081C" w:rsidRPr="00FB3F53">
        <w:rPr>
          <w:rFonts w:ascii="Times New Roman" w:eastAsia="Times New Roman" w:hAnsi="Times New Roman" w:cs="Times New Roman"/>
          <w:bCs/>
          <w:sz w:val="28"/>
          <w:szCs w:val="28"/>
        </w:rPr>
        <w:t xml:space="preserve">новление администрации муниципального района «Усть-Куломский» от 27 декабря 2012 года № 2273 </w:t>
      </w:r>
      <w:r w:rsidR="003C081C" w:rsidRPr="00FB3F53">
        <w:rPr>
          <w:rFonts w:ascii="Times New Roman" w:eastAsia="Times New Roman" w:hAnsi="Times New Roman" w:cs="Times New Roman"/>
          <w:bCs/>
          <w:sz w:val="28"/>
          <w:szCs w:val="28"/>
          <w:lang w:eastAsia="ru-RU"/>
        </w:rPr>
        <w:t>«О долгосрочной муниципальной целевой пр</w:t>
      </w:r>
      <w:r w:rsidR="003C081C" w:rsidRPr="00FB3F53">
        <w:rPr>
          <w:rFonts w:ascii="Times New Roman" w:eastAsia="Times New Roman" w:hAnsi="Times New Roman" w:cs="Times New Roman"/>
          <w:bCs/>
          <w:sz w:val="28"/>
          <w:szCs w:val="28"/>
          <w:lang w:eastAsia="ru-RU"/>
        </w:rPr>
        <w:t>о</w:t>
      </w:r>
      <w:r w:rsidR="003C081C" w:rsidRPr="00FB3F53">
        <w:rPr>
          <w:rFonts w:ascii="Times New Roman" w:eastAsia="Times New Roman" w:hAnsi="Times New Roman" w:cs="Times New Roman"/>
          <w:bCs/>
          <w:sz w:val="28"/>
          <w:szCs w:val="28"/>
          <w:lang w:eastAsia="ru-RU"/>
        </w:rPr>
        <w:t>грамме «Дорожная деятельность (2013-2015 годы)»</w:t>
      </w:r>
      <w:r w:rsidR="00E77134" w:rsidRPr="00FB3F53">
        <w:rPr>
          <w:rFonts w:ascii="Times New Roman" w:eastAsia="Times New Roman" w:hAnsi="Times New Roman" w:cs="Times New Roman"/>
          <w:bCs/>
          <w:sz w:val="28"/>
          <w:szCs w:val="28"/>
          <w:lang w:eastAsia="ru-RU"/>
        </w:rPr>
        <w:t>.</w:t>
      </w:r>
    </w:p>
    <w:p w:rsidR="00D05263" w:rsidRPr="00FB3F53" w:rsidRDefault="00E77134" w:rsidP="00E7713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4</w:t>
      </w:r>
      <w:r w:rsidR="00D05263" w:rsidRPr="00FB3F53">
        <w:rPr>
          <w:rFonts w:ascii="Times New Roman" w:eastAsia="Times New Roman" w:hAnsi="Times New Roman" w:cs="Times New Roman"/>
          <w:sz w:val="28"/>
          <w:szCs w:val="28"/>
          <w:lang w:eastAsia="ru-RU"/>
        </w:rPr>
        <w:t>. Контроль за исполнением настоящего постановления возложить на заместителя руководителя администрации района Попова И.В.</w:t>
      </w:r>
    </w:p>
    <w:p w:rsidR="00D05263" w:rsidRPr="00FB3F53" w:rsidRDefault="00E77134"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5</w:t>
      </w:r>
      <w:r w:rsidR="00D05263" w:rsidRPr="00FB3F53">
        <w:rPr>
          <w:rFonts w:ascii="Times New Roman" w:eastAsia="Times New Roman" w:hAnsi="Times New Roman" w:cs="Times New Roman"/>
          <w:sz w:val="28"/>
          <w:szCs w:val="28"/>
          <w:lang w:eastAsia="ru-RU"/>
        </w:rPr>
        <w:t>. Настоящее постановление вступает в силу со дня обнародования на информационном стенде администрации муниципального района «Усть-Куломский</w:t>
      </w:r>
      <w:r w:rsidRPr="00FB3F53">
        <w:rPr>
          <w:rFonts w:ascii="Times New Roman" w:eastAsia="Times New Roman" w:hAnsi="Times New Roman" w:cs="Times New Roman"/>
          <w:sz w:val="28"/>
          <w:szCs w:val="28"/>
          <w:lang w:eastAsia="ru-RU"/>
        </w:rPr>
        <w:t>»</w:t>
      </w:r>
      <w:r w:rsidR="00D05263" w:rsidRPr="00FB3F53">
        <w:rPr>
          <w:rFonts w:ascii="Times New Roman" w:eastAsia="Times New Roman" w:hAnsi="Times New Roman" w:cs="Times New Roman"/>
          <w:sz w:val="28"/>
          <w:szCs w:val="28"/>
          <w:lang w:eastAsia="ru-RU"/>
        </w:rPr>
        <w:t xml:space="preserve"> и действует </w:t>
      </w:r>
      <w:r w:rsidR="000A450A" w:rsidRPr="00FB3F53">
        <w:rPr>
          <w:rFonts w:ascii="Times New Roman" w:eastAsia="Times New Roman" w:hAnsi="Times New Roman" w:cs="Times New Roman"/>
          <w:sz w:val="28"/>
          <w:szCs w:val="28"/>
          <w:lang w:eastAsia="ru-RU"/>
        </w:rPr>
        <w:t>с</w:t>
      </w:r>
      <w:r w:rsidRPr="00FB3F53">
        <w:rPr>
          <w:rFonts w:ascii="Times New Roman" w:eastAsia="Times New Roman" w:hAnsi="Times New Roman" w:cs="Times New Roman"/>
          <w:sz w:val="28"/>
          <w:szCs w:val="28"/>
          <w:lang w:eastAsia="ru-RU"/>
        </w:rPr>
        <w:t xml:space="preserve"> 1 января 2014 года</w:t>
      </w:r>
      <w:r w:rsidR="00D05263" w:rsidRPr="00FB3F53">
        <w:rPr>
          <w:rFonts w:ascii="Times New Roman" w:eastAsia="Times New Roman" w:hAnsi="Times New Roman" w:cs="Times New Roman"/>
          <w:sz w:val="28"/>
          <w:szCs w:val="28"/>
          <w:lang w:eastAsia="ru-RU"/>
        </w:rPr>
        <w:t>.</w:t>
      </w:r>
    </w:p>
    <w:p w:rsidR="00EF77E2" w:rsidRDefault="00EF77E2" w:rsidP="00E77134">
      <w:pPr>
        <w:spacing w:after="0" w:line="240" w:lineRule="auto"/>
        <w:rPr>
          <w:rFonts w:ascii="Times New Roman" w:eastAsia="Times New Roman" w:hAnsi="Times New Roman" w:cs="Times New Roman"/>
          <w:sz w:val="28"/>
          <w:szCs w:val="28"/>
          <w:lang w:eastAsia="ru-RU"/>
        </w:rPr>
      </w:pPr>
    </w:p>
    <w:p w:rsidR="004C0E93" w:rsidRDefault="004C0E93" w:rsidP="00E77134">
      <w:pPr>
        <w:spacing w:after="0" w:line="240" w:lineRule="auto"/>
        <w:rPr>
          <w:rFonts w:ascii="Times New Roman" w:eastAsia="Times New Roman" w:hAnsi="Times New Roman" w:cs="Times New Roman"/>
          <w:sz w:val="28"/>
          <w:szCs w:val="28"/>
          <w:lang w:eastAsia="ru-RU"/>
        </w:rPr>
      </w:pPr>
    </w:p>
    <w:p w:rsidR="009446F1" w:rsidRDefault="009446F1" w:rsidP="00E77134">
      <w:pPr>
        <w:spacing w:after="0" w:line="240" w:lineRule="auto"/>
        <w:rPr>
          <w:rFonts w:ascii="Times New Roman" w:eastAsia="Times New Roman" w:hAnsi="Times New Roman" w:cs="Times New Roman"/>
          <w:sz w:val="28"/>
          <w:szCs w:val="28"/>
          <w:lang w:eastAsia="ru-RU"/>
        </w:rPr>
      </w:pPr>
    </w:p>
    <w:p w:rsidR="009446F1" w:rsidRDefault="00D05263" w:rsidP="009446F1">
      <w:p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Глава МР «Усть-Куломский» -</w:t>
      </w:r>
    </w:p>
    <w:p w:rsidR="00D05263" w:rsidRPr="00FB3F53" w:rsidRDefault="00D05263" w:rsidP="009446F1">
      <w:pPr>
        <w:spacing w:after="0" w:line="240" w:lineRule="auto"/>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рук</w:t>
      </w:r>
      <w:r w:rsidR="00E77134" w:rsidRPr="00FB3F53">
        <w:rPr>
          <w:rFonts w:ascii="Times New Roman" w:eastAsia="Times New Roman" w:hAnsi="Times New Roman" w:cs="Times New Roman"/>
          <w:sz w:val="28"/>
          <w:szCs w:val="28"/>
          <w:lang w:eastAsia="ru-RU"/>
        </w:rPr>
        <w:t xml:space="preserve">оводитель администрации района          </w:t>
      </w:r>
      <w:r w:rsidR="007E780E">
        <w:rPr>
          <w:noProof/>
          <w:lang w:eastAsia="ru-RU"/>
        </w:rPr>
        <w:t xml:space="preserve">                                       </w:t>
      </w:r>
      <w:r w:rsidR="00E77134"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     </w:t>
      </w:r>
      <w:r w:rsidR="009446F1" w:rsidRPr="00FB3F53">
        <w:rPr>
          <w:rFonts w:ascii="Times New Roman" w:eastAsia="Times New Roman" w:hAnsi="Times New Roman" w:cs="Times New Roman"/>
          <w:sz w:val="28"/>
          <w:szCs w:val="28"/>
          <w:lang w:eastAsia="ru-RU"/>
        </w:rPr>
        <w:t>Д.А. Шатохин</w:t>
      </w:r>
    </w:p>
    <w:p w:rsidR="00D05263" w:rsidRDefault="00D05263" w:rsidP="00EF77E2">
      <w:pPr>
        <w:spacing w:after="0" w:line="240" w:lineRule="auto"/>
        <w:jc w:val="both"/>
        <w:rPr>
          <w:rFonts w:ascii="Times New Roman" w:eastAsia="Times New Roman" w:hAnsi="Times New Roman" w:cs="Times New Roman"/>
          <w:sz w:val="28"/>
          <w:szCs w:val="28"/>
          <w:lang w:eastAsia="ru-RU"/>
        </w:rPr>
      </w:pPr>
    </w:p>
    <w:p w:rsidR="002313B9" w:rsidRDefault="002313B9" w:rsidP="00EF77E2">
      <w:pPr>
        <w:spacing w:after="0" w:line="240" w:lineRule="auto"/>
        <w:jc w:val="both"/>
        <w:rPr>
          <w:rFonts w:ascii="Times New Roman" w:eastAsia="Times New Roman" w:hAnsi="Times New Roman" w:cs="Times New Roman"/>
          <w:sz w:val="28"/>
          <w:szCs w:val="28"/>
          <w:lang w:eastAsia="ru-RU"/>
        </w:rPr>
      </w:pPr>
    </w:p>
    <w:p w:rsidR="00177CD1" w:rsidRDefault="00177CD1" w:rsidP="00EF77E2">
      <w:pPr>
        <w:spacing w:after="0" w:line="240" w:lineRule="auto"/>
        <w:jc w:val="both"/>
        <w:rPr>
          <w:rFonts w:ascii="Times New Roman" w:eastAsia="Times New Roman" w:hAnsi="Times New Roman" w:cs="Times New Roman"/>
          <w:sz w:val="28"/>
          <w:szCs w:val="28"/>
          <w:lang w:eastAsia="ru-RU"/>
        </w:rPr>
      </w:pPr>
    </w:p>
    <w:p w:rsidR="00A124F0" w:rsidRPr="00A124F0" w:rsidRDefault="00A124F0" w:rsidP="00A124F0">
      <w:pPr>
        <w:spacing w:after="0" w:line="240" w:lineRule="auto"/>
        <w:jc w:val="both"/>
        <w:rPr>
          <w:rFonts w:ascii="Times New Roman" w:eastAsia="Times New Roman" w:hAnsi="Times New Roman" w:cs="Times New Roman"/>
          <w:sz w:val="20"/>
          <w:szCs w:val="20"/>
          <w:lang w:eastAsia="ru-RU"/>
        </w:rPr>
      </w:pPr>
      <w:r w:rsidRPr="00A124F0">
        <w:rPr>
          <w:rFonts w:ascii="Times New Roman" w:eastAsia="Times New Roman" w:hAnsi="Times New Roman" w:cs="Times New Roman"/>
          <w:sz w:val="20"/>
          <w:szCs w:val="20"/>
          <w:lang w:eastAsia="ru-RU"/>
        </w:rPr>
        <w:t xml:space="preserve">Пашнин Николай Иванович </w:t>
      </w:r>
    </w:p>
    <w:p w:rsidR="00E77134" w:rsidRPr="00FB3F53" w:rsidRDefault="00A124F0" w:rsidP="00A124F0">
      <w:pPr>
        <w:spacing w:after="0" w:line="240" w:lineRule="auto"/>
        <w:rPr>
          <w:rFonts w:ascii="Times New Roman" w:eastAsia="Times New Roman" w:hAnsi="Times New Roman" w:cs="Times New Roman"/>
          <w:sz w:val="20"/>
          <w:szCs w:val="20"/>
          <w:lang w:eastAsia="ru-RU"/>
        </w:rPr>
      </w:pPr>
      <w:r w:rsidRPr="00A124F0">
        <w:rPr>
          <w:rFonts w:ascii="Times New Roman" w:eastAsia="Times New Roman" w:hAnsi="Times New Roman" w:cs="Times New Roman"/>
          <w:noProof/>
          <w:sz w:val="20"/>
          <w:szCs w:val="20"/>
          <w:lang w:eastAsia="ru-RU"/>
        </w:rPr>
        <w:drawing>
          <wp:inline distT="0" distB="0" distL="0" distR="0" wp14:anchorId="0FC2FB3E" wp14:editId="462D2701">
            <wp:extent cx="236220" cy="160020"/>
            <wp:effectExtent l="0" t="0" r="0" b="0"/>
            <wp:docPr id="3" name="Рисунок 3" descr="теле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лефо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 cy="160020"/>
                    </a:xfrm>
                    <a:prstGeom prst="rect">
                      <a:avLst/>
                    </a:prstGeom>
                    <a:noFill/>
                    <a:ln>
                      <a:noFill/>
                    </a:ln>
                  </pic:spPr>
                </pic:pic>
              </a:graphicData>
            </a:graphic>
          </wp:inline>
        </w:drawing>
      </w:r>
      <w:r w:rsidRPr="00A124F0">
        <w:rPr>
          <w:rFonts w:ascii="Times New Roman" w:eastAsia="Times New Roman" w:hAnsi="Times New Roman" w:cs="Times New Roman"/>
          <w:sz w:val="20"/>
          <w:szCs w:val="20"/>
          <w:lang w:eastAsia="ru-RU"/>
        </w:rPr>
        <w:t xml:space="preserve"> 88213793022</w:t>
      </w:r>
    </w:p>
    <w:p w:rsidR="00500EC0" w:rsidRPr="00FB3F53" w:rsidRDefault="00FB3F53" w:rsidP="00E77134">
      <w:pPr>
        <w:spacing w:after="0" w:line="240" w:lineRule="auto"/>
        <w:jc w:val="right"/>
        <w:rPr>
          <w:rFonts w:ascii="Times New Roman" w:hAnsi="Times New Roman" w:cs="Times New Roman"/>
          <w:sz w:val="28"/>
          <w:szCs w:val="28"/>
        </w:rPr>
      </w:pPr>
      <w:r w:rsidRPr="00FB3F53">
        <w:rPr>
          <w:rFonts w:ascii="Times New Roman" w:hAnsi="Times New Roman" w:cs="Times New Roman"/>
          <w:sz w:val="28"/>
          <w:szCs w:val="28"/>
        </w:rPr>
        <w:lastRenderedPageBreak/>
        <w:t>УТВЕРЖДЕН</w:t>
      </w:r>
    </w:p>
    <w:p w:rsidR="00500EC0" w:rsidRPr="00FB3F53" w:rsidRDefault="00500EC0" w:rsidP="00E77134">
      <w:pPr>
        <w:spacing w:after="0" w:line="240" w:lineRule="auto"/>
        <w:jc w:val="right"/>
        <w:rPr>
          <w:rFonts w:ascii="Times New Roman" w:hAnsi="Times New Roman" w:cs="Times New Roman"/>
          <w:sz w:val="28"/>
          <w:szCs w:val="28"/>
        </w:rPr>
      </w:pPr>
      <w:r w:rsidRPr="00FB3F53">
        <w:rPr>
          <w:rFonts w:ascii="Times New Roman" w:hAnsi="Times New Roman" w:cs="Times New Roman"/>
          <w:sz w:val="28"/>
          <w:szCs w:val="28"/>
        </w:rPr>
        <w:t>постановлени</w:t>
      </w:r>
      <w:r w:rsidR="001F5534" w:rsidRPr="00FB3F53">
        <w:rPr>
          <w:rFonts w:ascii="Times New Roman" w:hAnsi="Times New Roman" w:cs="Times New Roman"/>
          <w:sz w:val="28"/>
          <w:szCs w:val="28"/>
        </w:rPr>
        <w:t>ем</w:t>
      </w:r>
      <w:r w:rsidRPr="00FB3F53">
        <w:rPr>
          <w:rFonts w:ascii="Times New Roman" w:hAnsi="Times New Roman" w:cs="Times New Roman"/>
          <w:sz w:val="28"/>
          <w:szCs w:val="28"/>
        </w:rPr>
        <w:t xml:space="preserve"> администрации</w:t>
      </w:r>
    </w:p>
    <w:p w:rsidR="00500EC0" w:rsidRPr="00FB3F53" w:rsidRDefault="00500EC0" w:rsidP="00E77134">
      <w:pPr>
        <w:spacing w:after="0" w:line="240" w:lineRule="auto"/>
        <w:jc w:val="right"/>
        <w:rPr>
          <w:rFonts w:ascii="Times New Roman" w:hAnsi="Times New Roman" w:cs="Times New Roman"/>
          <w:sz w:val="28"/>
          <w:szCs w:val="28"/>
        </w:rPr>
      </w:pPr>
      <w:r w:rsidRPr="00FB3F53">
        <w:rPr>
          <w:rFonts w:ascii="Times New Roman" w:hAnsi="Times New Roman" w:cs="Times New Roman"/>
          <w:sz w:val="28"/>
          <w:szCs w:val="28"/>
        </w:rPr>
        <w:t>МР «Усть-Куломский»</w:t>
      </w:r>
    </w:p>
    <w:p w:rsidR="00423340" w:rsidRPr="00FB3F53" w:rsidRDefault="00FB3F53" w:rsidP="00E7713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B3F53">
        <w:rPr>
          <w:rFonts w:ascii="Times New Roman" w:hAnsi="Times New Roman" w:cs="Times New Roman"/>
          <w:sz w:val="28"/>
          <w:szCs w:val="28"/>
        </w:rPr>
        <w:t>от 10 декабря</w:t>
      </w:r>
      <w:r w:rsidR="00500EC0" w:rsidRPr="00FB3F53">
        <w:rPr>
          <w:rFonts w:ascii="Times New Roman" w:hAnsi="Times New Roman" w:cs="Times New Roman"/>
          <w:sz w:val="28"/>
          <w:szCs w:val="28"/>
        </w:rPr>
        <w:t xml:space="preserve"> 2013 г</w:t>
      </w:r>
      <w:r w:rsidRPr="00FB3F53">
        <w:rPr>
          <w:rFonts w:ascii="Times New Roman" w:hAnsi="Times New Roman" w:cs="Times New Roman"/>
          <w:sz w:val="28"/>
          <w:szCs w:val="28"/>
        </w:rPr>
        <w:t>.</w:t>
      </w:r>
      <w:r w:rsidR="00500EC0" w:rsidRPr="00FB3F53">
        <w:rPr>
          <w:rFonts w:ascii="Times New Roman" w:hAnsi="Times New Roman" w:cs="Times New Roman"/>
          <w:sz w:val="28"/>
          <w:szCs w:val="28"/>
        </w:rPr>
        <w:t xml:space="preserve"> № </w:t>
      </w:r>
      <w:r w:rsidRPr="00FB3F53">
        <w:rPr>
          <w:rFonts w:ascii="Times New Roman" w:hAnsi="Times New Roman" w:cs="Times New Roman"/>
          <w:sz w:val="28"/>
          <w:szCs w:val="28"/>
        </w:rPr>
        <w:t>1827</w:t>
      </w:r>
    </w:p>
    <w:p w:rsidR="00151DE0" w:rsidRPr="00FB3F53" w:rsidRDefault="001F5534" w:rsidP="00E77134">
      <w:pPr>
        <w:widowControl w:val="0"/>
        <w:autoSpaceDE w:val="0"/>
        <w:autoSpaceDN w:val="0"/>
        <w:adjustRightInd w:val="0"/>
        <w:spacing w:after="0" w:line="240" w:lineRule="auto"/>
        <w:ind w:firstLine="709"/>
        <w:jc w:val="right"/>
        <w:rPr>
          <w:rFonts w:ascii="Times New Roman" w:hAnsi="Times New Roman" w:cs="Times New Roman"/>
          <w:sz w:val="28"/>
          <w:szCs w:val="28"/>
        </w:rPr>
      </w:pPr>
      <w:r w:rsidRPr="00FB3F53">
        <w:rPr>
          <w:rFonts w:ascii="Times New Roman" w:hAnsi="Times New Roman" w:cs="Times New Roman"/>
          <w:sz w:val="28"/>
          <w:szCs w:val="28"/>
        </w:rPr>
        <w:t>(Приложение)</w:t>
      </w:r>
    </w:p>
    <w:p w:rsidR="00423340" w:rsidRPr="00FB3F53" w:rsidRDefault="00423340" w:rsidP="00FB3F53">
      <w:pPr>
        <w:widowControl w:val="0"/>
        <w:autoSpaceDE w:val="0"/>
        <w:autoSpaceDN w:val="0"/>
        <w:adjustRightInd w:val="0"/>
        <w:spacing w:after="0" w:line="240" w:lineRule="auto"/>
        <w:jc w:val="right"/>
        <w:rPr>
          <w:rFonts w:ascii="Times New Roman" w:hAnsi="Times New Roman" w:cs="Times New Roman"/>
          <w:sz w:val="28"/>
          <w:szCs w:val="28"/>
        </w:rPr>
      </w:pPr>
    </w:p>
    <w:p w:rsidR="00423340" w:rsidRDefault="00423340" w:rsidP="00FB3F53">
      <w:pPr>
        <w:widowControl w:val="0"/>
        <w:autoSpaceDE w:val="0"/>
        <w:autoSpaceDN w:val="0"/>
        <w:adjustRightInd w:val="0"/>
        <w:spacing w:after="0" w:line="240" w:lineRule="auto"/>
        <w:jc w:val="right"/>
        <w:rPr>
          <w:rFonts w:ascii="Times New Roman" w:hAnsi="Times New Roman" w:cs="Times New Roman"/>
          <w:sz w:val="28"/>
          <w:szCs w:val="28"/>
        </w:rPr>
      </w:pPr>
    </w:p>
    <w:p w:rsidR="00F135C6" w:rsidRDefault="00F135C6" w:rsidP="00FB3F53">
      <w:pPr>
        <w:widowControl w:val="0"/>
        <w:autoSpaceDE w:val="0"/>
        <w:autoSpaceDN w:val="0"/>
        <w:adjustRightInd w:val="0"/>
        <w:spacing w:after="0" w:line="240" w:lineRule="auto"/>
        <w:jc w:val="right"/>
        <w:rPr>
          <w:rFonts w:ascii="Times New Roman" w:hAnsi="Times New Roman" w:cs="Times New Roman"/>
          <w:sz w:val="28"/>
          <w:szCs w:val="28"/>
        </w:rPr>
      </w:pPr>
    </w:p>
    <w:p w:rsidR="00043772" w:rsidRPr="00FB3F53" w:rsidRDefault="00043772" w:rsidP="00E77134">
      <w:pPr>
        <w:pStyle w:val="ConsPlusNormal"/>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043772" w:rsidRPr="00EF77E2" w:rsidRDefault="00C92ED3" w:rsidP="00C92ED3">
      <w:pPr>
        <w:pStyle w:val="ConsPlusNormal"/>
        <w:jc w:val="center"/>
        <w:rPr>
          <w:rFonts w:ascii="Times New Roman" w:hAnsi="Times New Roman" w:cs="Times New Roman"/>
          <w:sz w:val="28"/>
          <w:szCs w:val="28"/>
        </w:rPr>
      </w:pPr>
      <w:r w:rsidRPr="00EF77E2">
        <w:rPr>
          <w:rFonts w:ascii="Times New Roman" w:hAnsi="Times New Roman" w:cs="Times New Roman"/>
          <w:sz w:val="28"/>
          <w:szCs w:val="28"/>
        </w:rPr>
        <w:t xml:space="preserve">муниципальной программы </w:t>
      </w:r>
      <w:r w:rsidR="00043772" w:rsidRPr="00EF77E2">
        <w:rPr>
          <w:rFonts w:ascii="Times New Roman" w:hAnsi="Times New Roman" w:cs="Times New Roman"/>
          <w:sz w:val="28"/>
          <w:szCs w:val="28"/>
        </w:rPr>
        <w:t>«Территориальное развитие»</w:t>
      </w:r>
    </w:p>
    <w:p w:rsidR="00043772" w:rsidRPr="00FB3F53" w:rsidRDefault="00043772" w:rsidP="00FB3F53">
      <w:pPr>
        <w:widowControl w:val="0"/>
        <w:autoSpaceDE w:val="0"/>
        <w:autoSpaceDN w:val="0"/>
        <w:adjustRightInd w:val="0"/>
        <w:spacing w:after="0" w:line="240" w:lineRule="auto"/>
        <w:jc w:val="center"/>
        <w:rPr>
          <w:rFonts w:ascii="Times New Roman" w:hAnsi="Times New Roman" w:cs="Times New Roman"/>
          <w:sz w:val="28"/>
          <w:szCs w:val="28"/>
        </w:rPr>
      </w:pPr>
    </w:p>
    <w:tbl>
      <w:tblPr>
        <w:tblW w:w="9499" w:type="dxa"/>
        <w:jc w:val="center"/>
        <w:tblCellSpacing w:w="5" w:type="nil"/>
        <w:tblInd w:w="75" w:type="dxa"/>
        <w:tblLayout w:type="fixed"/>
        <w:tblCellMar>
          <w:left w:w="75" w:type="dxa"/>
          <w:right w:w="75" w:type="dxa"/>
        </w:tblCellMar>
        <w:tblLook w:val="0000" w:firstRow="0" w:lastRow="0" w:firstColumn="0" w:lastColumn="0" w:noHBand="0" w:noVBand="0"/>
      </w:tblPr>
      <w:tblGrid>
        <w:gridCol w:w="480"/>
        <w:gridCol w:w="3915"/>
        <w:gridCol w:w="5104"/>
      </w:tblGrid>
      <w:tr w:rsidR="005F4EF3" w:rsidRPr="00FB3F53" w:rsidTr="00076E0B">
        <w:trPr>
          <w:trHeight w:val="400"/>
          <w:tblCellSpacing w:w="5" w:type="nil"/>
          <w:jc w:val="center"/>
        </w:trPr>
        <w:tc>
          <w:tcPr>
            <w:tcW w:w="480"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 xml:space="preserve">1 </w:t>
            </w:r>
          </w:p>
        </w:tc>
        <w:tc>
          <w:tcPr>
            <w:tcW w:w="3915"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Ответственный исполнитель            муниципальной программы</w:t>
            </w:r>
          </w:p>
        </w:tc>
        <w:tc>
          <w:tcPr>
            <w:tcW w:w="5104"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Администрация муниципального района «Усть-Куломский»</w:t>
            </w:r>
            <w:r>
              <w:rPr>
                <w:rFonts w:ascii="Times New Roman" w:eastAsiaTheme="minorEastAsia" w:hAnsi="Times New Roman"/>
                <w:sz w:val="28"/>
                <w:szCs w:val="28"/>
                <w:lang w:eastAsia="ru-RU"/>
              </w:rPr>
              <w:t xml:space="preserve"> в лице отдела по управлению муниципальным имущ</w:t>
            </w:r>
            <w:r>
              <w:rPr>
                <w:rFonts w:ascii="Times New Roman" w:eastAsiaTheme="minorEastAsia" w:hAnsi="Times New Roman"/>
                <w:sz w:val="28"/>
                <w:szCs w:val="28"/>
                <w:lang w:eastAsia="ru-RU"/>
              </w:rPr>
              <w:t>е</w:t>
            </w:r>
            <w:r>
              <w:rPr>
                <w:rFonts w:ascii="Times New Roman" w:eastAsiaTheme="minorEastAsia" w:hAnsi="Times New Roman"/>
                <w:sz w:val="28"/>
                <w:szCs w:val="28"/>
                <w:lang w:eastAsia="ru-RU"/>
              </w:rPr>
              <w:t>ством, отдела по дорожной деятельн</w:t>
            </w:r>
            <w:r>
              <w:rPr>
                <w:rFonts w:ascii="Times New Roman" w:eastAsiaTheme="minorEastAsia" w:hAnsi="Times New Roman"/>
                <w:sz w:val="28"/>
                <w:szCs w:val="28"/>
                <w:lang w:eastAsia="ru-RU"/>
              </w:rPr>
              <w:t>о</w:t>
            </w:r>
            <w:r>
              <w:rPr>
                <w:rFonts w:ascii="Times New Roman" w:eastAsiaTheme="minorEastAsia" w:hAnsi="Times New Roman"/>
                <w:sz w:val="28"/>
                <w:szCs w:val="28"/>
                <w:lang w:eastAsia="ru-RU"/>
              </w:rPr>
              <w:t>сти, отдела территориального развития и отдела социальной политики</w:t>
            </w:r>
            <w:r w:rsidRPr="00FB3F53">
              <w:rPr>
                <w:rFonts w:ascii="Times New Roman" w:eastAsiaTheme="minorEastAsia" w:hAnsi="Times New Roman"/>
                <w:sz w:val="28"/>
                <w:szCs w:val="28"/>
                <w:lang w:eastAsia="ru-RU"/>
              </w:rPr>
              <w:t>.</w:t>
            </w:r>
          </w:p>
        </w:tc>
      </w:tr>
      <w:tr w:rsidR="00371134" w:rsidRPr="00FB3F53" w:rsidTr="00076E0B">
        <w:trPr>
          <w:trHeight w:val="400"/>
          <w:tblCellSpacing w:w="5" w:type="nil"/>
          <w:jc w:val="center"/>
        </w:trPr>
        <w:tc>
          <w:tcPr>
            <w:tcW w:w="480" w:type="dxa"/>
            <w:tcBorders>
              <w:top w:val="single" w:sz="4" w:space="0" w:color="auto"/>
              <w:left w:val="single" w:sz="4" w:space="0" w:color="auto"/>
              <w:bottom w:val="single" w:sz="4" w:space="0" w:color="auto"/>
              <w:right w:val="single" w:sz="4" w:space="0" w:color="auto"/>
            </w:tcBorders>
          </w:tcPr>
          <w:p w:rsidR="00371134" w:rsidRDefault="00371134" w:rsidP="00371134">
            <w:pPr>
              <w:widowControl w:val="0"/>
              <w:autoSpaceDE w:val="0"/>
              <w:autoSpaceDN w:val="0"/>
              <w:adjustRightInd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2</w:t>
            </w:r>
          </w:p>
        </w:tc>
        <w:tc>
          <w:tcPr>
            <w:tcW w:w="3915" w:type="dxa"/>
            <w:tcBorders>
              <w:top w:val="single" w:sz="4" w:space="0" w:color="auto"/>
              <w:left w:val="single" w:sz="4" w:space="0" w:color="auto"/>
              <w:bottom w:val="single" w:sz="4" w:space="0" w:color="auto"/>
              <w:right w:val="single" w:sz="4" w:space="0" w:color="auto"/>
            </w:tcBorders>
          </w:tcPr>
          <w:p w:rsidR="00371134" w:rsidRDefault="00371134" w:rsidP="00371134">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Соисполнители муниципал</w:t>
            </w:r>
            <w:r>
              <w:rPr>
                <w:rFonts w:ascii="Times New Roman" w:eastAsiaTheme="minorEastAsia" w:hAnsi="Times New Roman"/>
                <w:sz w:val="28"/>
                <w:szCs w:val="28"/>
                <w:lang w:eastAsia="ru-RU"/>
              </w:rPr>
              <w:t>ь</w:t>
            </w:r>
            <w:r>
              <w:rPr>
                <w:rFonts w:ascii="Times New Roman" w:eastAsiaTheme="minorEastAsia" w:hAnsi="Times New Roman"/>
                <w:sz w:val="28"/>
                <w:szCs w:val="28"/>
                <w:lang w:eastAsia="ru-RU"/>
              </w:rPr>
              <w:t>ной программы</w:t>
            </w:r>
          </w:p>
        </w:tc>
        <w:tc>
          <w:tcPr>
            <w:tcW w:w="5104" w:type="dxa"/>
            <w:tcBorders>
              <w:top w:val="single" w:sz="4" w:space="0" w:color="auto"/>
              <w:left w:val="single" w:sz="4" w:space="0" w:color="auto"/>
              <w:bottom w:val="single" w:sz="4" w:space="0" w:color="auto"/>
              <w:right w:val="single" w:sz="4" w:space="0" w:color="auto"/>
            </w:tcBorders>
          </w:tcPr>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Администрация муниципального района «Усть-Куломский»</w:t>
            </w:r>
            <w:r>
              <w:rPr>
                <w:rFonts w:ascii="Times New Roman" w:eastAsiaTheme="minorEastAsia" w:hAnsi="Times New Roman"/>
                <w:sz w:val="28"/>
                <w:szCs w:val="28"/>
                <w:lang w:eastAsia="ru-RU"/>
              </w:rPr>
              <w:t xml:space="preserve"> в лице отдела по управлению муниципальным имущ</w:t>
            </w:r>
            <w:r>
              <w:rPr>
                <w:rFonts w:ascii="Times New Roman" w:eastAsiaTheme="minorEastAsia" w:hAnsi="Times New Roman"/>
                <w:sz w:val="28"/>
                <w:szCs w:val="28"/>
                <w:lang w:eastAsia="ru-RU"/>
              </w:rPr>
              <w:t>е</w:t>
            </w:r>
            <w:r>
              <w:rPr>
                <w:rFonts w:ascii="Times New Roman" w:eastAsiaTheme="minorEastAsia" w:hAnsi="Times New Roman"/>
                <w:sz w:val="28"/>
                <w:szCs w:val="28"/>
                <w:lang w:eastAsia="ru-RU"/>
              </w:rPr>
              <w:t>ством, отдела по дорожной деятельн</w:t>
            </w:r>
            <w:r>
              <w:rPr>
                <w:rFonts w:ascii="Times New Roman" w:eastAsiaTheme="minorEastAsia" w:hAnsi="Times New Roman"/>
                <w:sz w:val="28"/>
                <w:szCs w:val="28"/>
                <w:lang w:eastAsia="ru-RU"/>
              </w:rPr>
              <w:t>о</w:t>
            </w:r>
            <w:r>
              <w:rPr>
                <w:rFonts w:ascii="Times New Roman" w:eastAsiaTheme="minorEastAsia" w:hAnsi="Times New Roman"/>
                <w:sz w:val="28"/>
                <w:szCs w:val="28"/>
                <w:lang w:eastAsia="ru-RU"/>
              </w:rPr>
              <w:t>сти, отдела территориального развития и отдела социальной политики;</w:t>
            </w:r>
          </w:p>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Управление образования администрации муниципального района «Усть-Куломский»;</w:t>
            </w:r>
          </w:p>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Управление культуры и национальной политики администрации муниципал</w:t>
            </w:r>
            <w:r>
              <w:rPr>
                <w:rFonts w:ascii="Times New Roman" w:eastAsiaTheme="minorEastAsia" w:hAnsi="Times New Roman"/>
                <w:sz w:val="28"/>
                <w:szCs w:val="28"/>
                <w:lang w:eastAsia="ru-RU"/>
              </w:rPr>
              <w:t>ь</w:t>
            </w:r>
            <w:r>
              <w:rPr>
                <w:rFonts w:ascii="Times New Roman" w:eastAsiaTheme="minorEastAsia" w:hAnsi="Times New Roman"/>
                <w:sz w:val="28"/>
                <w:szCs w:val="28"/>
                <w:lang w:eastAsia="ru-RU"/>
              </w:rPr>
              <w:t>ного района «Усть-Куломский»;</w:t>
            </w:r>
          </w:p>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Отдел физической культуры, спорта и туризма администрации муниципальн</w:t>
            </w:r>
            <w:r>
              <w:rPr>
                <w:rFonts w:ascii="Times New Roman" w:eastAsiaTheme="minorEastAsia" w:hAnsi="Times New Roman"/>
                <w:sz w:val="28"/>
                <w:szCs w:val="28"/>
                <w:lang w:eastAsia="ru-RU"/>
              </w:rPr>
              <w:t>о</w:t>
            </w:r>
            <w:r>
              <w:rPr>
                <w:rFonts w:ascii="Times New Roman" w:eastAsiaTheme="minorEastAsia" w:hAnsi="Times New Roman"/>
                <w:sz w:val="28"/>
                <w:szCs w:val="28"/>
                <w:lang w:eastAsia="ru-RU"/>
              </w:rPr>
              <w:t>го района «Усть-Куломский».</w:t>
            </w:r>
          </w:p>
        </w:tc>
      </w:tr>
      <w:tr w:rsidR="00371134" w:rsidRPr="00FB3F53" w:rsidTr="00076E0B">
        <w:trPr>
          <w:trHeight w:val="400"/>
          <w:tblCellSpacing w:w="5" w:type="nil"/>
          <w:jc w:val="center"/>
        </w:trPr>
        <w:tc>
          <w:tcPr>
            <w:tcW w:w="480" w:type="dxa"/>
            <w:tcBorders>
              <w:top w:val="single" w:sz="4" w:space="0" w:color="auto"/>
              <w:left w:val="single" w:sz="4" w:space="0" w:color="auto"/>
              <w:bottom w:val="single" w:sz="4" w:space="0" w:color="auto"/>
              <w:right w:val="single" w:sz="4" w:space="0" w:color="auto"/>
            </w:tcBorders>
          </w:tcPr>
          <w:p w:rsidR="00371134" w:rsidRDefault="00371134" w:rsidP="00371134">
            <w:pPr>
              <w:widowControl w:val="0"/>
              <w:autoSpaceDE w:val="0"/>
              <w:autoSpaceDN w:val="0"/>
              <w:adjustRightInd w:val="0"/>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3</w:t>
            </w:r>
          </w:p>
        </w:tc>
        <w:tc>
          <w:tcPr>
            <w:tcW w:w="3915" w:type="dxa"/>
            <w:tcBorders>
              <w:top w:val="single" w:sz="4" w:space="0" w:color="auto"/>
              <w:left w:val="single" w:sz="4" w:space="0" w:color="auto"/>
              <w:bottom w:val="single" w:sz="4" w:space="0" w:color="auto"/>
              <w:right w:val="single" w:sz="4" w:space="0" w:color="auto"/>
            </w:tcBorders>
          </w:tcPr>
          <w:p w:rsidR="00371134" w:rsidRDefault="00371134" w:rsidP="00371134">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Участники муниципальной программы</w:t>
            </w:r>
          </w:p>
        </w:tc>
        <w:tc>
          <w:tcPr>
            <w:tcW w:w="5104" w:type="dxa"/>
            <w:tcBorders>
              <w:top w:val="single" w:sz="4" w:space="0" w:color="auto"/>
              <w:left w:val="single" w:sz="4" w:space="0" w:color="auto"/>
              <w:bottom w:val="single" w:sz="4" w:space="0" w:color="auto"/>
              <w:right w:val="single" w:sz="4" w:space="0" w:color="auto"/>
            </w:tcBorders>
          </w:tcPr>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Администрация муниципального района «Усть-Куломский»</w:t>
            </w:r>
            <w:r>
              <w:rPr>
                <w:rFonts w:ascii="Times New Roman" w:eastAsiaTheme="minorEastAsia" w:hAnsi="Times New Roman"/>
                <w:sz w:val="28"/>
                <w:szCs w:val="28"/>
                <w:lang w:eastAsia="ru-RU"/>
              </w:rPr>
              <w:t xml:space="preserve"> в лице отдела по управлению муниципальным имущ</w:t>
            </w:r>
            <w:r>
              <w:rPr>
                <w:rFonts w:ascii="Times New Roman" w:eastAsiaTheme="minorEastAsia" w:hAnsi="Times New Roman"/>
                <w:sz w:val="28"/>
                <w:szCs w:val="28"/>
                <w:lang w:eastAsia="ru-RU"/>
              </w:rPr>
              <w:t>е</w:t>
            </w:r>
            <w:r>
              <w:rPr>
                <w:rFonts w:ascii="Times New Roman" w:eastAsiaTheme="minorEastAsia" w:hAnsi="Times New Roman"/>
                <w:sz w:val="28"/>
                <w:szCs w:val="28"/>
                <w:lang w:eastAsia="ru-RU"/>
              </w:rPr>
              <w:t>ством, отдела по дорожной деятельн</w:t>
            </w:r>
            <w:r>
              <w:rPr>
                <w:rFonts w:ascii="Times New Roman" w:eastAsiaTheme="minorEastAsia" w:hAnsi="Times New Roman"/>
                <w:sz w:val="28"/>
                <w:szCs w:val="28"/>
                <w:lang w:eastAsia="ru-RU"/>
              </w:rPr>
              <w:t>о</w:t>
            </w:r>
            <w:r>
              <w:rPr>
                <w:rFonts w:ascii="Times New Roman" w:eastAsiaTheme="minorEastAsia" w:hAnsi="Times New Roman"/>
                <w:sz w:val="28"/>
                <w:szCs w:val="28"/>
                <w:lang w:eastAsia="ru-RU"/>
              </w:rPr>
              <w:t>сти, отдела территориального развития и отдела социальной политики;</w:t>
            </w:r>
          </w:p>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Управление образования администрации муниципального района «Усть-Куломский»;</w:t>
            </w:r>
          </w:p>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Управление культуры и национальной политики администрации муниципал</w:t>
            </w:r>
            <w:r>
              <w:rPr>
                <w:rFonts w:ascii="Times New Roman" w:eastAsiaTheme="minorEastAsia" w:hAnsi="Times New Roman"/>
                <w:sz w:val="28"/>
                <w:szCs w:val="28"/>
                <w:lang w:eastAsia="ru-RU"/>
              </w:rPr>
              <w:t>ь</w:t>
            </w:r>
            <w:r>
              <w:rPr>
                <w:rFonts w:ascii="Times New Roman" w:eastAsiaTheme="minorEastAsia" w:hAnsi="Times New Roman"/>
                <w:sz w:val="28"/>
                <w:szCs w:val="28"/>
                <w:lang w:eastAsia="ru-RU"/>
              </w:rPr>
              <w:t>ного района «Усть-Куломский»;</w:t>
            </w:r>
          </w:p>
          <w:p w:rsidR="00371134"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 xml:space="preserve">Отдел физической культуры, спорта и </w:t>
            </w:r>
            <w:r>
              <w:rPr>
                <w:rFonts w:ascii="Times New Roman" w:eastAsiaTheme="minorEastAsia" w:hAnsi="Times New Roman"/>
                <w:sz w:val="28"/>
                <w:szCs w:val="28"/>
                <w:lang w:eastAsia="ru-RU"/>
              </w:rPr>
              <w:lastRenderedPageBreak/>
              <w:t>туризма администрации муниципальн</w:t>
            </w:r>
            <w:r>
              <w:rPr>
                <w:rFonts w:ascii="Times New Roman" w:eastAsiaTheme="minorEastAsia" w:hAnsi="Times New Roman"/>
                <w:sz w:val="28"/>
                <w:szCs w:val="28"/>
                <w:lang w:eastAsia="ru-RU"/>
              </w:rPr>
              <w:t>о</w:t>
            </w:r>
            <w:r>
              <w:rPr>
                <w:rFonts w:ascii="Times New Roman" w:eastAsiaTheme="minorEastAsia" w:hAnsi="Times New Roman"/>
                <w:sz w:val="28"/>
                <w:szCs w:val="28"/>
                <w:lang w:eastAsia="ru-RU"/>
              </w:rPr>
              <w:t>го района «Усть-Куломский».</w:t>
            </w:r>
          </w:p>
        </w:tc>
      </w:tr>
      <w:tr w:rsidR="00371134" w:rsidRPr="00FB3F53" w:rsidTr="00076E0B">
        <w:trPr>
          <w:trHeight w:val="400"/>
          <w:tblCellSpacing w:w="5" w:type="nil"/>
          <w:jc w:val="center"/>
        </w:trPr>
        <w:tc>
          <w:tcPr>
            <w:tcW w:w="480"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4</w:t>
            </w:r>
          </w:p>
        </w:tc>
        <w:tc>
          <w:tcPr>
            <w:tcW w:w="3915"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Подпрограммы муниципал</w:t>
            </w:r>
            <w:r>
              <w:rPr>
                <w:rFonts w:ascii="Times New Roman" w:eastAsiaTheme="minorEastAsia" w:hAnsi="Times New Roman" w:cs="Times New Roman"/>
                <w:sz w:val="28"/>
                <w:szCs w:val="28"/>
                <w:lang w:eastAsia="ru-RU"/>
              </w:rPr>
              <w:t>ь</w:t>
            </w:r>
            <w:r>
              <w:rPr>
                <w:rFonts w:ascii="Times New Roman" w:eastAsiaTheme="minorEastAsia" w:hAnsi="Times New Roman" w:cs="Times New Roman"/>
                <w:sz w:val="28"/>
                <w:szCs w:val="28"/>
                <w:lang w:eastAsia="ru-RU"/>
              </w:rPr>
              <w:t>ной программы</w:t>
            </w:r>
          </w:p>
        </w:tc>
        <w:tc>
          <w:tcPr>
            <w:tcW w:w="5104" w:type="dxa"/>
            <w:tcBorders>
              <w:left w:val="single" w:sz="4" w:space="0" w:color="auto"/>
              <w:bottom w:val="single" w:sz="4" w:space="0" w:color="auto"/>
              <w:right w:val="single" w:sz="4" w:space="0" w:color="auto"/>
            </w:tcBorders>
          </w:tcPr>
          <w:p w:rsidR="00371134" w:rsidRDefault="00371134" w:rsidP="000C1ADF">
            <w:pPr>
              <w:pStyle w:val="a3"/>
              <w:widowControl w:val="0"/>
              <w:numPr>
                <w:ilvl w:val="0"/>
                <w:numId w:val="34"/>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Развитие транспортной инфрастру</w:t>
            </w:r>
            <w:r>
              <w:rPr>
                <w:rFonts w:ascii="Times New Roman" w:eastAsiaTheme="minorEastAsia" w:hAnsi="Times New Roman" w:cs="Times New Roman"/>
                <w:sz w:val="28"/>
                <w:szCs w:val="28"/>
                <w:lang w:eastAsia="ru-RU"/>
              </w:rPr>
              <w:t>к</w:t>
            </w:r>
            <w:r>
              <w:rPr>
                <w:rFonts w:ascii="Times New Roman" w:eastAsiaTheme="minorEastAsia" w:hAnsi="Times New Roman" w:cs="Times New Roman"/>
                <w:sz w:val="28"/>
                <w:szCs w:val="28"/>
                <w:lang w:eastAsia="ru-RU"/>
              </w:rPr>
              <w:t>туры  и транспортного обслуживания населения.</w:t>
            </w:r>
          </w:p>
          <w:p w:rsidR="00371134" w:rsidRDefault="00371134" w:rsidP="000C1ADF">
            <w:pPr>
              <w:pStyle w:val="a3"/>
              <w:widowControl w:val="0"/>
              <w:numPr>
                <w:ilvl w:val="0"/>
                <w:numId w:val="34"/>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Развитие систем инженерной инфр</w:t>
            </w:r>
            <w:r>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структуры и обращения с отходами.</w:t>
            </w:r>
          </w:p>
          <w:p w:rsidR="00371134" w:rsidRDefault="00371134" w:rsidP="000C1ADF">
            <w:pPr>
              <w:pStyle w:val="a3"/>
              <w:widowControl w:val="0"/>
              <w:numPr>
                <w:ilvl w:val="0"/>
                <w:numId w:val="34"/>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Улучшение жилищных условий.</w:t>
            </w:r>
          </w:p>
          <w:p w:rsidR="00371134" w:rsidRDefault="00371134" w:rsidP="000C1ADF">
            <w:pPr>
              <w:pStyle w:val="a3"/>
              <w:widowControl w:val="0"/>
              <w:numPr>
                <w:ilvl w:val="0"/>
                <w:numId w:val="34"/>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Управление муниципальным имущ</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ством.</w:t>
            </w:r>
          </w:p>
          <w:p w:rsidR="00371134" w:rsidRDefault="00371134" w:rsidP="000C1ADF">
            <w:pPr>
              <w:pStyle w:val="a3"/>
              <w:widowControl w:val="0"/>
              <w:numPr>
                <w:ilvl w:val="0"/>
                <w:numId w:val="34"/>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Энергосбережение.</w:t>
            </w:r>
          </w:p>
          <w:p w:rsidR="00371134" w:rsidRDefault="00371134" w:rsidP="000C1ADF">
            <w:pPr>
              <w:pStyle w:val="a3"/>
              <w:widowControl w:val="0"/>
              <w:numPr>
                <w:ilvl w:val="0"/>
                <w:numId w:val="34"/>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Повышение безопасности дорожного движения в муниципальном районе «Усть-Куломский».</w:t>
            </w:r>
          </w:p>
        </w:tc>
      </w:tr>
      <w:tr w:rsidR="00371134" w:rsidRPr="00FB3F53" w:rsidTr="00076E0B">
        <w:trPr>
          <w:tblCellSpacing w:w="5" w:type="nil"/>
          <w:jc w:val="center"/>
        </w:trPr>
        <w:tc>
          <w:tcPr>
            <w:tcW w:w="480" w:type="dxa"/>
            <w:tcBorders>
              <w:left w:val="single" w:sz="4" w:space="0" w:color="auto"/>
              <w:bottom w:val="single" w:sz="4" w:space="0" w:color="auto"/>
              <w:right w:val="single" w:sz="4" w:space="0" w:color="auto"/>
            </w:tcBorders>
          </w:tcPr>
          <w:p w:rsidR="00371134" w:rsidRPr="00FB3F53" w:rsidRDefault="00371134"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915" w:type="dxa"/>
            <w:tcBorders>
              <w:left w:val="single" w:sz="4" w:space="0" w:color="auto"/>
              <w:bottom w:val="single" w:sz="4" w:space="0" w:color="auto"/>
              <w:right w:val="single" w:sz="4" w:space="0" w:color="auto"/>
            </w:tcBorders>
          </w:tcPr>
          <w:p w:rsidR="00371134" w:rsidRPr="00FB3F53" w:rsidRDefault="00371134"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Цель (цели) муниципальной программы</w:t>
            </w:r>
          </w:p>
        </w:tc>
        <w:tc>
          <w:tcPr>
            <w:tcW w:w="5104" w:type="dxa"/>
            <w:tcBorders>
              <w:left w:val="single" w:sz="4" w:space="0" w:color="auto"/>
              <w:bottom w:val="single" w:sz="4" w:space="0" w:color="auto"/>
              <w:right w:val="single" w:sz="4" w:space="0" w:color="auto"/>
            </w:tcBorders>
          </w:tcPr>
          <w:p w:rsidR="00371134" w:rsidRPr="00FB3F53" w:rsidRDefault="00371134" w:rsidP="00E77134">
            <w:pPr>
              <w:widowControl w:val="0"/>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Улучшение качества среды обитания населения муниципального района «Усть-Куломский».</w:t>
            </w:r>
          </w:p>
        </w:tc>
      </w:tr>
      <w:tr w:rsidR="00371134" w:rsidRPr="00FB3F53" w:rsidTr="00076E0B">
        <w:trPr>
          <w:tblCellSpacing w:w="5" w:type="nil"/>
          <w:jc w:val="center"/>
        </w:trPr>
        <w:tc>
          <w:tcPr>
            <w:tcW w:w="480"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p>
        </w:tc>
        <w:tc>
          <w:tcPr>
            <w:tcW w:w="3915"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Задачи муниципальной пр</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граммы</w:t>
            </w:r>
          </w:p>
        </w:tc>
        <w:tc>
          <w:tcPr>
            <w:tcW w:w="5104" w:type="dxa"/>
            <w:tcBorders>
              <w:left w:val="single" w:sz="4" w:space="0" w:color="auto"/>
              <w:bottom w:val="single" w:sz="4" w:space="0" w:color="auto"/>
              <w:right w:val="single" w:sz="4" w:space="0" w:color="auto"/>
            </w:tcBorders>
          </w:tcPr>
          <w:p w:rsidR="00371134" w:rsidRDefault="00371134" w:rsidP="000C1ADF">
            <w:pPr>
              <w:pStyle w:val="a3"/>
              <w:widowControl w:val="0"/>
              <w:numPr>
                <w:ilvl w:val="0"/>
                <w:numId w:val="35"/>
              </w:numPr>
              <w:tabs>
                <w:tab w:val="left" w:pos="294"/>
              </w:tabs>
              <w:autoSpaceDE w:val="0"/>
              <w:autoSpaceDN w:val="0"/>
              <w:adjustRightInd w:val="0"/>
              <w:spacing w:after="0" w:line="240" w:lineRule="auto"/>
              <w:ind w:left="10" w:hanging="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Создание условий для предоставления транспортных услуг населению и пов</w:t>
            </w:r>
            <w:r>
              <w:rPr>
                <w:rFonts w:ascii="Times New Roman" w:eastAsiaTheme="minorEastAsia" w:hAnsi="Times New Roman" w:cs="Times New Roman"/>
                <w:sz w:val="28"/>
                <w:szCs w:val="28"/>
                <w:lang w:eastAsia="ru-RU"/>
              </w:rPr>
              <w:t>ы</w:t>
            </w:r>
            <w:r>
              <w:rPr>
                <w:rFonts w:ascii="Times New Roman" w:eastAsiaTheme="minorEastAsia" w:hAnsi="Times New Roman" w:cs="Times New Roman"/>
                <w:sz w:val="28"/>
                <w:szCs w:val="28"/>
                <w:lang w:eastAsia="ru-RU"/>
              </w:rPr>
              <w:t>шение качества транспортного обслуж</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вания,</w:t>
            </w:r>
            <w:r>
              <w:rPr>
                <w:rFonts w:ascii="Times New Roman" w:eastAsia="Times New Roman" w:hAnsi="Times New Roman"/>
                <w:sz w:val="28"/>
                <w:szCs w:val="28"/>
                <w:lang w:eastAsia="ru-RU"/>
              </w:rPr>
              <w:t>.</w:t>
            </w:r>
          </w:p>
          <w:p w:rsidR="00371134" w:rsidRDefault="00371134" w:rsidP="000C1ADF">
            <w:pPr>
              <w:pStyle w:val="a3"/>
              <w:widowControl w:val="0"/>
              <w:numPr>
                <w:ilvl w:val="0"/>
                <w:numId w:val="35"/>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Обеспечение комфортных и безопа</w:t>
            </w:r>
            <w:r>
              <w:rPr>
                <w:rFonts w:ascii="Times New Roman" w:eastAsiaTheme="minorEastAsia" w:hAnsi="Times New Roman" w:cs="Times New Roman"/>
                <w:sz w:val="28"/>
                <w:szCs w:val="28"/>
                <w:lang w:eastAsia="ru-RU"/>
              </w:rPr>
              <w:t>с</w:t>
            </w:r>
            <w:r>
              <w:rPr>
                <w:rFonts w:ascii="Times New Roman" w:eastAsiaTheme="minorEastAsia" w:hAnsi="Times New Roman" w:cs="Times New Roman"/>
                <w:sz w:val="28"/>
                <w:szCs w:val="28"/>
                <w:lang w:eastAsia="ru-RU"/>
              </w:rPr>
              <w:t>ных условий проживания.</w:t>
            </w:r>
          </w:p>
          <w:p w:rsidR="00371134" w:rsidRDefault="00371134" w:rsidP="000C1ADF">
            <w:pPr>
              <w:pStyle w:val="a3"/>
              <w:widowControl w:val="0"/>
              <w:numPr>
                <w:ilvl w:val="0"/>
                <w:numId w:val="35"/>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Повышение уровня обеспеченности населения доступным и качественным жильем.</w:t>
            </w:r>
          </w:p>
          <w:p w:rsidR="00371134" w:rsidRPr="00566481" w:rsidRDefault="00371134" w:rsidP="000C1ADF">
            <w:pPr>
              <w:pStyle w:val="a3"/>
              <w:widowControl w:val="0"/>
              <w:numPr>
                <w:ilvl w:val="0"/>
                <w:numId w:val="35"/>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Эффективное управление муниц</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 xml:space="preserve">пальным имуществом и земельными </w:t>
            </w:r>
            <w:r w:rsidRPr="00566481">
              <w:rPr>
                <w:rFonts w:ascii="Times New Roman" w:eastAsiaTheme="minorEastAsia" w:hAnsi="Times New Roman" w:cs="Times New Roman"/>
                <w:sz w:val="28"/>
                <w:szCs w:val="28"/>
                <w:lang w:eastAsia="ru-RU"/>
              </w:rPr>
              <w:t>р</w:t>
            </w:r>
            <w:r w:rsidRPr="00566481">
              <w:rPr>
                <w:rFonts w:ascii="Times New Roman" w:eastAsiaTheme="minorEastAsia" w:hAnsi="Times New Roman" w:cs="Times New Roman"/>
                <w:sz w:val="28"/>
                <w:szCs w:val="28"/>
                <w:lang w:eastAsia="ru-RU"/>
              </w:rPr>
              <w:t>е</w:t>
            </w:r>
            <w:r w:rsidRPr="00566481">
              <w:rPr>
                <w:rFonts w:ascii="Times New Roman" w:eastAsiaTheme="minorEastAsia" w:hAnsi="Times New Roman" w:cs="Times New Roman"/>
                <w:sz w:val="28"/>
                <w:szCs w:val="28"/>
                <w:lang w:eastAsia="ru-RU"/>
              </w:rPr>
              <w:t>сурсами.</w:t>
            </w:r>
          </w:p>
          <w:p w:rsidR="00371134" w:rsidRPr="00566481" w:rsidRDefault="00371134" w:rsidP="000C1ADF">
            <w:pPr>
              <w:pStyle w:val="a3"/>
              <w:widowControl w:val="0"/>
              <w:numPr>
                <w:ilvl w:val="0"/>
                <w:numId w:val="35"/>
              </w:numPr>
              <w:tabs>
                <w:tab w:val="left" w:pos="294"/>
              </w:tabs>
              <w:autoSpaceDE w:val="0"/>
              <w:autoSpaceDN w:val="0"/>
              <w:adjustRightInd w:val="0"/>
              <w:spacing w:after="0" w:line="240" w:lineRule="auto"/>
              <w:ind w:left="10" w:firstLine="0"/>
              <w:jc w:val="both"/>
              <w:rPr>
                <w:rFonts w:ascii="Times New Roman" w:hAnsi="Times New Roman" w:cs="Times New Roman"/>
                <w:bCs/>
                <w:sz w:val="28"/>
                <w:szCs w:val="28"/>
              </w:rPr>
            </w:pPr>
            <w:r w:rsidRPr="00566481">
              <w:rPr>
                <w:rFonts w:ascii="Times New Roman" w:hAnsi="Times New Roman"/>
                <w:sz w:val="28"/>
                <w:szCs w:val="28"/>
              </w:rPr>
              <w:t>Создание условий для повышения энергоэффективности муниципальной экономики.</w:t>
            </w:r>
          </w:p>
          <w:p w:rsidR="00371134" w:rsidRDefault="00371134" w:rsidP="000C1ADF">
            <w:pPr>
              <w:pStyle w:val="a3"/>
              <w:widowControl w:val="0"/>
              <w:numPr>
                <w:ilvl w:val="0"/>
                <w:numId w:val="35"/>
              </w:numPr>
              <w:tabs>
                <w:tab w:val="left" w:pos="294"/>
              </w:tabs>
              <w:autoSpaceDE w:val="0"/>
              <w:autoSpaceDN w:val="0"/>
              <w:adjustRightInd w:val="0"/>
              <w:spacing w:after="0" w:line="240" w:lineRule="auto"/>
              <w:ind w:left="10" w:firstLine="0"/>
              <w:jc w:val="both"/>
              <w:rPr>
                <w:rFonts w:ascii="Times New Roman" w:eastAsiaTheme="minorEastAsia" w:hAnsi="Times New Roman" w:cs="Times New Roman"/>
                <w:sz w:val="28"/>
                <w:szCs w:val="28"/>
                <w:lang w:eastAsia="ru-RU"/>
              </w:rPr>
            </w:pPr>
            <w:r>
              <w:rPr>
                <w:rFonts w:ascii="Times New Roman" w:hAnsi="Times New Roman" w:cs="Times New Roman"/>
                <w:bCs/>
                <w:sz w:val="28"/>
                <w:szCs w:val="28"/>
              </w:rPr>
              <w:t xml:space="preserve">Осуществление </w:t>
            </w:r>
            <w:r w:rsidRPr="00566481">
              <w:rPr>
                <w:rFonts w:ascii="Times New Roman" w:hAnsi="Times New Roman" w:cs="Times New Roman"/>
                <w:bCs/>
                <w:sz w:val="28"/>
                <w:szCs w:val="28"/>
              </w:rPr>
              <w:t>мероприятий по пр</w:t>
            </w:r>
            <w:r w:rsidRPr="00566481">
              <w:rPr>
                <w:rFonts w:ascii="Times New Roman" w:hAnsi="Times New Roman" w:cs="Times New Roman"/>
                <w:bCs/>
                <w:sz w:val="28"/>
                <w:szCs w:val="28"/>
              </w:rPr>
              <w:t>е</w:t>
            </w:r>
            <w:r w:rsidRPr="00566481">
              <w:rPr>
                <w:rFonts w:ascii="Times New Roman" w:hAnsi="Times New Roman" w:cs="Times New Roman"/>
                <w:bCs/>
                <w:sz w:val="28"/>
                <w:szCs w:val="28"/>
              </w:rPr>
              <w:t>дупреждению дорожно-транспортного травматизма</w:t>
            </w:r>
            <w:r>
              <w:rPr>
                <w:rFonts w:ascii="Times New Roman" w:hAnsi="Times New Roman" w:cs="Times New Roman"/>
                <w:bCs/>
                <w:sz w:val="28"/>
                <w:szCs w:val="28"/>
              </w:rPr>
              <w:t xml:space="preserve"> на автомобильных  дорогах местного значения </w:t>
            </w:r>
            <w:r w:rsidRPr="00566481">
              <w:rPr>
                <w:rFonts w:ascii="Times New Roman" w:hAnsi="Times New Roman" w:cs="Times New Roman"/>
                <w:bCs/>
                <w:sz w:val="28"/>
                <w:szCs w:val="28"/>
              </w:rPr>
              <w:t>муниципального ра</w:t>
            </w:r>
            <w:r w:rsidRPr="00566481">
              <w:rPr>
                <w:rFonts w:ascii="Times New Roman" w:hAnsi="Times New Roman" w:cs="Times New Roman"/>
                <w:bCs/>
                <w:sz w:val="28"/>
                <w:szCs w:val="28"/>
              </w:rPr>
              <w:t>й</w:t>
            </w:r>
            <w:r w:rsidRPr="00566481">
              <w:rPr>
                <w:rFonts w:ascii="Times New Roman" w:hAnsi="Times New Roman" w:cs="Times New Roman"/>
                <w:bCs/>
                <w:sz w:val="28"/>
                <w:szCs w:val="28"/>
              </w:rPr>
              <w:t>она</w:t>
            </w:r>
            <w:r>
              <w:rPr>
                <w:rFonts w:ascii="Times New Roman" w:hAnsi="Times New Roman" w:cs="Times New Roman"/>
                <w:bCs/>
                <w:sz w:val="28"/>
                <w:szCs w:val="28"/>
              </w:rPr>
              <w:t xml:space="preserve"> «Усть-Куломский»</w:t>
            </w:r>
            <w:r w:rsidRPr="00566481">
              <w:rPr>
                <w:rFonts w:ascii="Times New Roman" w:hAnsi="Times New Roman" w:cs="Times New Roman"/>
                <w:bCs/>
                <w:sz w:val="28"/>
                <w:szCs w:val="28"/>
              </w:rPr>
              <w:t>.</w:t>
            </w:r>
          </w:p>
        </w:tc>
      </w:tr>
      <w:tr w:rsidR="00371134" w:rsidRPr="00FB3F53" w:rsidTr="00076E0B">
        <w:trPr>
          <w:trHeight w:val="267"/>
          <w:tblCellSpacing w:w="5" w:type="nil"/>
          <w:jc w:val="center"/>
        </w:trPr>
        <w:tc>
          <w:tcPr>
            <w:tcW w:w="480"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p>
        </w:tc>
        <w:tc>
          <w:tcPr>
            <w:tcW w:w="3915"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Целевые индикаторы и показ</w:t>
            </w:r>
            <w:r>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тели муниципальной програ</w:t>
            </w:r>
            <w:r>
              <w:rPr>
                <w:rFonts w:ascii="Times New Roman" w:eastAsiaTheme="minorEastAsia" w:hAnsi="Times New Roman" w:cs="Times New Roman"/>
                <w:sz w:val="28"/>
                <w:szCs w:val="28"/>
                <w:lang w:eastAsia="ru-RU"/>
              </w:rPr>
              <w:t>м</w:t>
            </w:r>
            <w:r>
              <w:rPr>
                <w:rFonts w:ascii="Times New Roman" w:eastAsiaTheme="minorEastAsia" w:hAnsi="Times New Roman" w:cs="Times New Roman"/>
                <w:sz w:val="28"/>
                <w:szCs w:val="28"/>
                <w:lang w:eastAsia="ru-RU"/>
              </w:rPr>
              <w:t>мы</w:t>
            </w:r>
          </w:p>
        </w:tc>
        <w:tc>
          <w:tcPr>
            <w:tcW w:w="5104" w:type="dxa"/>
            <w:tcBorders>
              <w:left w:val="single" w:sz="4" w:space="0" w:color="auto"/>
              <w:bottom w:val="single" w:sz="4" w:space="0" w:color="auto"/>
              <w:right w:val="single" w:sz="4" w:space="0" w:color="auto"/>
            </w:tcBorders>
          </w:tcPr>
          <w:p w:rsidR="00371134" w:rsidRDefault="00371134" w:rsidP="000C1ADF">
            <w:pPr>
              <w:pStyle w:val="a3"/>
              <w:numPr>
                <w:ilvl w:val="0"/>
                <w:numId w:val="36"/>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Pr>
                <w:rFonts w:ascii="Times New Roman" w:hAnsi="Times New Roman"/>
                <w:sz w:val="28"/>
                <w:szCs w:val="28"/>
              </w:rPr>
              <w:t>Доля протяженности автомобильных дорог общего пользования местного зн</w:t>
            </w:r>
            <w:r>
              <w:rPr>
                <w:rFonts w:ascii="Times New Roman" w:hAnsi="Times New Roman"/>
                <w:sz w:val="28"/>
                <w:szCs w:val="28"/>
              </w:rPr>
              <w:t>а</w:t>
            </w:r>
            <w:r>
              <w:rPr>
                <w:rFonts w:ascii="Times New Roman" w:hAnsi="Times New Roman"/>
                <w:sz w:val="28"/>
                <w:szCs w:val="28"/>
              </w:rPr>
              <w:t>чения, не отвечающих нормативным требованиям, в общей протяженности автомобильных дорог общего пользов</w:t>
            </w:r>
            <w:r>
              <w:rPr>
                <w:rFonts w:ascii="Times New Roman" w:hAnsi="Times New Roman"/>
                <w:sz w:val="28"/>
                <w:szCs w:val="28"/>
              </w:rPr>
              <w:t>а</w:t>
            </w:r>
            <w:r>
              <w:rPr>
                <w:rFonts w:ascii="Times New Roman" w:hAnsi="Times New Roman"/>
                <w:sz w:val="28"/>
                <w:szCs w:val="28"/>
              </w:rPr>
              <w:t>ния местного значения</w:t>
            </w:r>
            <w:r>
              <w:rPr>
                <w:rFonts w:ascii="Times New Roman" w:eastAsia="Times New Roman" w:hAnsi="Times New Roman" w:cs="Times New Roman"/>
                <w:sz w:val="28"/>
                <w:szCs w:val="28"/>
                <w:lang w:eastAsia="ru-RU"/>
              </w:rPr>
              <w:t>, процентов;</w:t>
            </w:r>
          </w:p>
          <w:p w:rsidR="00371134" w:rsidRDefault="00371134" w:rsidP="000C1ADF">
            <w:pPr>
              <w:pStyle w:val="a3"/>
              <w:numPr>
                <w:ilvl w:val="0"/>
                <w:numId w:val="36"/>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населения, проживающего в населенных пунктах, не имеющих рег</w:t>
            </w:r>
            <w:r>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lastRenderedPageBreak/>
              <w:t>лярного автобусного и (или) железнод</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рожного сообщения с администрати</w:t>
            </w:r>
            <w:r>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ным центром муниципального района, в общей численности населения муниц</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пального района, процентов; </w:t>
            </w:r>
          </w:p>
          <w:p w:rsidR="00371134" w:rsidRDefault="00371134" w:rsidP="000C1ADF">
            <w:pPr>
              <w:pStyle w:val="a3"/>
              <w:numPr>
                <w:ilvl w:val="0"/>
                <w:numId w:val="36"/>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Удельный вес общей площади жилых помещений, оборудованных централ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ным водопроводом, процентов;</w:t>
            </w:r>
          </w:p>
          <w:p w:rsidR="00371134" w:rsidRDefault="00371134" w:rsidP="000C1ADF">
            <w:pPr>
              <w:pStyle w:val="a3"/>
              <w:numPr>
                <w:ilvl w:val="0"/>
                <w:numId w:val="36"/>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Удельный вес общей площади жилых помещений, оборудованных централ</w:t>
            </w:r>
            <w:r>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ным водоотведением (канализацией), процентов;</w:t>
            </w:r>
          </w:p>
          <w:p w:rsidR="00371134" w:rsidRDefault="00371134" w:rsidP="000C1ADF">
            <w:pPr>
              <w:pStyle w:val="a3"/>
              <w:numPr>
                <w:ilvl w:val="0"/>
                <w:numId w:val="36"/>
              </w:numPr>
              <w:tabs>
                <w:tab w:val="left" w:pos="294"/>
              </w:tabs>
              <w:spacing w:after="0" w:line="240" w:lineRule="auto"/>
              <w:ind w:left="0" w:firstLine="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Доля утилизированных и перераб</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танных отходов в общем объеме отх</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дов, образовавшихся в процессе прои</w:t>
            </w:r>
            <w:r>
              <w:rPr>
                <w:rFonts w:ascii="Times New Roman" w:eastAsia="Times New Roman" w:hAnsi="Times New Roman" w:cs="Times New Roman"/>
                <w:sz w:val="28"/>
                <w:szCs w:val="28"/>
                <w:lang w:eastAsia="ru-RU"/>
              </w:rPr>
              <w:t>з</w:t>
            </w:r>
            <w:r>
              <w:rPr>
                <w:rFonts w:ascii="Times New Roman" w:eastAsia="Times New Roman" w:hAnsi="Times New Roman" w:cs="Times New Roman"/>
                <w:sz w:val="28"/>
                <w:szCs w:val="28"/>
                <w:lang w:eastAsia="ru-RU"/>
              </w:rPr>
              <w:t>водства  и потребления, процентов;</w:t>
            </w:r>
          </w:p>
          <w:p w:rsidR="00371134" w:rsidRDefault="00371134" w:rsidP="000C1ADF">
            <w:pPr>
              <w:pStyle w:val="a3"/>
              <w:numPr>
                <w:ilvl w:val="0"/>
                <w:numId w:val="36"/>
              </w:numPr>
              <w:tabs>
                <w:tab w:val="left" w:pos="294"/>
              </w:tabs>
              <w:spacing w:after="0" w:line="240" w:lineRule="auto"/>
              <w:ind w:left="0" w:firstLine="10"/>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Общая площадь жилых помещений, приходящейся в среднем на одного ж</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теля, кв.м.;</w:t>
            </w:r>
          </w:p>
          <w:p w:rsidR="00371134" w:rsidRDefault="00371134" w:rsidP="000C1ADF">
            <w:pPr>
              <w:pStyle w:val="a3"/>
              <w:numPr>
                <w:ilvl w:val="0"/>
                <w:numId w:val="36"/>
              </w:numPr>
              <w:tabs>
                <w:tab w:val="left" w:pos="294"/>
              </w:tabs>
              <w:spacing w:after="0" w:line="240" w:lineRule="auto"/>
              <w:ind w:left="0" w:firstLine="10"/>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Доля исполнения плановых показат</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лей доходной части бюджета от реализ</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ции и использования муниципального имущества и земельных ресурсов, пр</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центов;</w:t>
            </w:r>
          </w:p>
          <w:p w:rsidR="00371134" w:rsidRPr="00AF49D6" w:rsidRDefault="00371134" w:rsidP="000C1ADF">
            <w:pPr>
              <w:pStyle w:val="a3"/>
              <w:numPr>
                <w:ilvl w:val="0"/>
                <w:numId w:val="36"/>
              </w:numPr>
              <w:tabs>
                <w:tab w:val="left" w:pos="294"/>
              </w:tabs>
              <w:spacing w:after="0" w:line="240" w:lineRule="auto"/>
              <w:ind w:left="0" w:firstLine="10"/>
              <w:jc w:val="both"/>
              <w:rPr>
                <w:rFonts w:ascii="Times New Roman" w:eastAsiaTheme="minorEastAsia" w:hAnsi="Times New Roman" w:cs="Times New Roman"/>
                <w:sz w:val="28"/>
                <w:szCs w:val="28"/>
                <w:lang w:eastAsia="ru-RU"/>
              </w:rPr>
            </w:pPr>
            <w:r>
              <w:rPr>
                <w:rFonts w:ascii="Times New Roman" w:hAnsi="Times New Roman"/>
                <w:sz w:val="28"/>
                <w:szCs w:val="28"/>
              </w:rPr>
              <w:t>Доля расходов муниципального бю</w:t>
            </w:r>
            <w:r>
              <w:rPr>
                <w:rFonts w:ascii="Times New Roman" w:hAnsi="Times New Roman"/>
                <w:sz w:val="28"/>
                <w:szCs w:val="28"/>
              </w:rPr>
              <w:t>д</w:t>
            </w:r>
            <w:r>
              <w:rPr>
                <w:rFonts w:ascii="Times New Roman" w:hAnsi="Times New Roman"/>
                <w:sz w:val="28"/>
                <w:szCs w:val="28"/>
              </w:rPr>
              <w:t>жета на обеспечение энергетическими ресурсами органов местного самоупра</w:t>
            </w:r>
            <w:r>
              <w:rPr>
                <w:rFonts w:ascii="Times New Roman" w:hAnsi="Times New Roman"/>
                <w:sz w:val="28"/>
                <w:szCs w:val="28"/>
              </w:rPr>
              <w:t>в</w:t>
            </w:r>
            <w:r>
              <w:rPr>
                <w:rFonts w:ascii="Times New Roman" w:hAnsi="Times New Roman"/>
                <w:sz w:val="28"/>
                <w:szCs w:val="28"/>
              </w:rPr>
              <w:t>ления и муниципальных учреждений, процентов.</w:t>
            </w:r>
          </w:p>
          <w:p w:rsidR="00371134" w:rsidRDefault="00371134" w:rsidP="000C1ADF">
            <w:pPr>
              <w:pStyle w:val="a3"/>
              <w:numPr>
                <w:ilvl w:val="0"/>
                <w:numId w:val="36"/>
              </w:numPr>
              <w:tabs>
                <w:tab w:val="left" w:pos="294"/>
              </w:tabs>
              <w:spacing w:after="0" w:line="240" w:lineRule="auto"/>
              <w:ind w:left="0" w:firstLine="10"/>
              <w:jc w:val="both"/>
              <w:rPr>
                <w:rFonts w:ascii="Times New Roman" w:eastAsiaTheme="minorEastAsia" w:hAnsi="Times New Roman" w:cs="Times New Roman"/>
                <w:sz w:val="28"/>
                <w:szCs w:val="28"/>
                <w:lang w:eastAsia="ru-RU"/>
              </w:rPr>
            </w:pPr>
            <w:r>
              <w:rPr>
                <w:rFonts w:ascii="Times New Roman" w:hAnsi="Times New Roman"/>
                <w:sz w:val="28"/>
                <w:szCs w:val="28"/>
              </w:rPr>
              <w:t>Доля пострадавших в</w:t>
            </w:r>
            <w:r w:rsidRPr="00566481">
              <w:rPr>
                <w:rFonts w:ascii="Times New Roman" w:hAnsi="Times New Roman" w:cs="Times New Roman"/>
                <w:bCs/>
                <w:sz w:val="28"/>
                <w:szCs w:val="28"/>
              </w:rPr>
              <w:t xml:space="preserve"> дорожно-транспортн</w:t>
            </w:r>
            <w:r>
              <w:rPr>
                <w:rFonts w:ascii="Times New Roman" w:hAnsi="Times New Roman" w:cs="Times New Roman"/>
                <w:bCs/>
                <w:sz w:val="28"/>
                <w:szCs w:val="28"/>
              </w:rPr>
              <w:t>ых происшествиях  на авт</w:t>
            </w:r>
            <w:r>
              <w:rPr>
                <w:rFonts w:ascii="Times New Roman" w:hAnsi="Times New Roman" w:cs="Times New Roman"/>
                <w:bCs/>
                <w:sz w:val="28"/>
                <w:szCs w:val="28"/>
              </w:rPr>
              <w:t>о</w:t>
            </w:r>
            <w:r>
              <w:rPr>
                <w:rFonts w:ascii="Times New Roman" w:hAnsi="Times New Roman" w:cs="Times New Roman"/>
                <w:bCs/>
                <w:sz w:val="28"/>
                <w:szCs w:val="28"/>
              </w:rPr>
              <w:t xml:space="preserve">мобильных  дорогах местного значения </w:t>
            </w:r>
            <w:r w:rsidRPr="00566481">
              <w:rPr>
                <w:rFonts w:ascii="Times New Roman" w:hAnsi="Times New Roman" w:cs="Times New Roman"/>
                <w:bCs/>
                <w:sz w:val="28"/>
                <w:szCs w:val="28"/>
              </w:rPr>
              <w:t>муниципального района</w:t>
            </w:r>
            <w:r>
              <w:rPr>
                <w:rFonts w:ascii="Times New Roman" w:hAnsi="Times New Roman" w:cs="Times New Roman"/>
                <w:bCs/>
                <w:sz w:val="28"/>
                <w:szCs w:val="28"/>
              </w:rPr>
              <w:t xml:space="preserve"> «Усть-Куломский»</w:t>
            </w:r>
            <w:r w:rsidRPr="00566481">
              <w:rPr>
                <w:rFonts w:ascii="Times New Roman" w:hAnsi="Times New Roman" w:cs="Times New Roman"/>
                <w:bCs/>
                <w:sz w:val="28"/>
                <w:szCs w:val="28"/>
              </w:rPr>
              <w:t>.</w:t>
            </w:r>
          </w:p>
        </w:tc>
      </w:tr>
      <w:tr w:rsidR="00371134" w:rsidRPr="00FB3F53" w:rsidTr="00076E0B">
        <w:trPr>
          <w:trHeight w:val="400"/>
          <w:tblCellSpacing w:w="5" w:type="nil"/>
          <w:jc w:val="center"/>
        </w:trPr>
        <w:tc>
          <w:tcPr>
            <w:tcW w:w="480" w:type="dxa"/>
            <w:tcBorders>
              <w:left w:val="single" w:sz="4" w:space="0" w:color="auto"/>
              <w:bottom w:val="single" w:sz="4" w:space="0" w:color="auto"/>
              <w:right w:val="single" w:sz="4" w:space="0" w:color="auto"/>
            </w:tcBorders>
          </w:tcPr>
          <w:p w:rsidR="00371134" w:rsidRPr="00FB3F53" w:rsidRDefault="00371134"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8</w:t>
            </w:r>
          </w:p>
        </w:tc>
        <w:tc>
          <w:tcPr>
            <w:tcW w:w="3915" w:type="dxa"/>
            <w:tcBorders>
              <w:left w:val="single" w:sz="4" w:space="0" w:color="auto"/>
              <w:bottom w:val="single" w:sz="4" w:space="0" w:color="auto"/>
              <w:right w:val="single" w:sz="4" w:space="0" w:color="auto"/>
            </w:tcBorders>
          </w:tcPr>
          <w:p w:rsidR="00371134" w:rsidRPr="00FB3F53" w:rsidRDefault="00371134" w:rsidP="00FB3F5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w:t>
            </w:r>
            <w:r w:rsidRPr="00FB3F53">
              <w:rPr>
                <w:rFonts w:ascii="Times New Roman" w:eastAsiaTheme="minorEastAsia" w:hAnsi="Times New Roman" w:cs="Times New Roman"/>
                <w:sz w:val="28"/>
                <w:szCs w:val="28"/>
                <w:lang w:eastAsia="ru-RU"/>
              </w:rPr>
              <w:br/>
              <w:t>муниципальной программы</w:t>
            </w:r>
          </w:p>
        </w:tc>
        <w:tc>
          <w:tcPr>
            <w:tcW w:w="5104" w:type="dxa"/>
            <w:tcBorders>
              <w:left w:val="single" w:sz="4" w:space="0" w:color="auto"/>
              <w:bottom w:val="single" w:sz="4" w:space="0" w:color="auto"/>
              <w:right w:val="single" w:sz="4" w:space="0" w:color="auto"/>
            </w:tcBorders>
          </w:tcPr>
          <w:p w:rsidR="00371134" w:rsidRPr="00FB3F53" w:rsidRDefault="00371134" w:rsidP="00E77134">
            <w:pPr>
              <w:pStyle w:val="ConsPlusNormal"/>
              <w:widowControl/>
              <w:ind w:left="10"/>
              <w:jc w:val="both"/>
              <w:rPr>
                <w:rFonts w:ascii="Times New Roman" w:hAnsi="Times New Roman" w:cs="Times New Roman"/>
                <w:sz w:val="28"/>
                <w:szCs w:val="28"/>
              </w:rPr>
            </w:pPr>
            <w:r w:rsidRPr="00FB3F53">
              <w:rPr>
                <w:rFonts w:ascii="Times New Roman" w:eastAsia="Times New Roman" w:hAnsi="Times New Roman"/>
                <w:bCs/>
                <w:sz w:val="28"/>
                <w:szCs w:val="28"/>
              </w:rPr>
              <w:t>Этапы реализации программы не выд</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ляются, муниципальная программа ре</w:t>
            </w:r>
            <w:r w:rsidRPr="00FB3F53">
              <w:rPr>
                <w:rFonts w:ascii="Times New Roman" w:eastAsia="Times New Roman" w:hAnsi="Times New Roman"/>
                <w:bCs/>
                <w:sz w:val="28"/>
                <w:szCs w:val="28"/>
              </w:rPr>
              <w:t>а</w:t>
            </w:r>
            <w:r w:rsidRPr="00FB3F53">
              <w:rPr>
                <w:rFonts w:ascii="Times New Roman" w:eastAsia="Times New Roman" w:hAnsi="Times New Roman"/>
                <w:bCs/>
                <w:sz w:val="28"/>
                <w:szCs w:val="28"/>
              </w:rPr>
              <w:t>лизуется в период с 2014 года по 2020 год.</w:t>
            </w:r>
          </w:p>
        </w:tc>
      </w:tr>
      <w:tr w:rsidR="00371134" w:rsidTr="00022F9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57"/>
          <w:jc w:val="center"/>
        </w:trPr>
        <w:tc>
          <w:tcPr>
            <w:tcW w:w="480" w:type="dxa"/>
            <w:tcBorders>
              <w:top w:val="single" w:sz="4" w:space="0" w:color="auto"/>
              <w:left w:val="single" w:sz="4" w:space="0" w:color="auto"/>
              <w:bottom w:val="single" w:sz="4" w:space="0" w:color="auto"/>
              <w:right w:val="single" w:sz="4" w:space="0" w:color="auto"/>
            </w:tcBorders>
            <w:hideMark/>
          </w:tcPr>
          <w:p w:rsidR="00371134" w:rsidRPr="00C00BE5" w:rsidRDefault="00371134" w:rsidP="00371134">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C00BE5">
              <w:rPr>
                <w:rFonts w:ascii="Times New Roman" w:eastAsiaTheme="minorEastAsia" w:hAnsi="Times New Roman"/>
                <w:sz w:val="27"/>
                <w:szCs w:val="27"/>
                <w:lang w:eastAsia="ru-RU"/>
              </w:rPr>
              <w:t>9</w:t>
            </w:r>
          </w:p>
        </w:tc>
        <w:tc>
          <w:tcPr>
            <w:tcW w:w="3915" w:type="dxa"/>
            <w:tcBorders>
              <w:top w:val="single" w:sz="4" w:space="0" w:color="auto"/>
              <w:left w:val="single" w:sz="4" w:space="0" w:color="auto"/>
              <w:bottom w:val="single" w:sz="4" w:space="0" w:color="auto"/>
              <w:right w:val="single" w:sz="4" w:space="0" w:color="auto"/>
            </w:tcBorders>
            <w:hideMark/>
          </w:tcPr>
          <w:p w:rsidR="00371134" w:rsidRPr="00C00BE5" w:rsidRDefault="00371134" w:rsidP="00371134">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C00BE5">
              <w:rPr>
                <w:rFonts w:ascii="Times New Roman" w:eastAsiaTheme="minorEastAsia" w:hAnsi="Times New Roman"/>
                <w:sz w:val="27"/>
                <w:szCs w:val="27"/>
                <w:lang w:eastAsia="ru-RU"/>
              </w:rPr>
              <w:t>Объемы бюджетных ассигнов</w:t>
            </w:r>
            <w:r w:rsidRPr="00C00BE5">
              <w:rPr>
                <w:rFonts w:ascii="Times New Roman" w:eastAsiaTheme="minorEastAsia" w:hAnsi="Times New Roman"/>
                <w:sz w:val="27"/>
                <w:szCs w:val="27"/>
                <w:lang w:eastAsia="ru-RU"/>
              </w:rPr>
              <w:t>а</w:t>
            </w:r>
            <w:r w:rsidRPr="00C00BE5">
              <w:rPr>
                <w:rFonts w:ascii="Times New Roman" w:eastAsiaTheme="minorEastAsia" w:hAnsi="Times New Roman"/>
                <w:sz w:val="27"/>
                <w:szCs w:val="27"/>
                <w:lang w:eastAsia="ru-RU"/>
              </w:rPr>
              <w:t>ний муниципальной программы за счет средств местного бю</w:t>
            </w:r>
            <w:r w:rsidRPr="00C00BE5">
              <w:rPr>
                <w:rFonts w:ascii="Times New Roman" w:eastAsiaTheme="minorEastAsia" w:hAnsi="Times New Roman"/>
                <w:sz w:val="27"/>
                <w:szCs w:val="27"/>
                <w:lang w:eastAsia="ru-RU"/>
              </w:rPr>
              <w:t>д</w:t>
            </w:r>
            <w:r w:rsidRPr="00C00BE5">
              <w:rPr>
                <w:rFonts w:ascii="Times New Roman" w:eastAsiaTheme="minorEastAsia" w:hAnsi="Times New Roman"/>
                <w:sz w:val="27"/>
                <w:szCs w:val="27"/>
                <w:lang w:eastAsia="ru-RU"/>
              </w:rPr>
              <w:t>жета (с расшифровкой план</w:t>
            </w:r>
            <w:r w:rsidRPr="00C00BE5">
              <w:rPr>
                <w:rFonts w:ascii="Times New Roman" w:eastAsiaTheme="minorEastAsia" w:hAnsi="Times New Roman"/>
                <w:sz w:val="27"/>
                <w:szCs w:val="27"/>
                <w:lang w:eastAsia="ru-RU"/>
              </w:rPr>
              <w:t>о</w:t>
            </w:r>
            <w:r w:rsidRPr="00C00BE5">
              <w:rPr>
                <w:rFonts w:ascii="Times New Roman" w:eastAsiaTheme="minorEastAsia" w:hAnsi="Times New Roman"/>
                <w:sz w:val="27"/>
                <w:szCs w:val="27"/>
                <w:lang w:eastAsia="ru-RU"/>
              </w:rPr>
              <w:t>вых объемов бюджетных асси</w:t>
            </w:r>
            <w:r w:rsidRPr="00C00BE5">
              <w:rPr>
                <w:rFonts w:ascii="Times New Roman" w:eastAsiaTheme="minorEastAsia" w:hAnsi="Times New Roman"/>
                <w:sz w:val="27"/>
                <w:szCs w:val="27"/>
                <w:lang w:eastAsia="ru-RU"/>
              </w:rPr>
              <w:t>г</w:t>
            </w:r>
            <w:r w:rsidRPr="00C00BE5">
              <w:rPr>
                <w:rFonts w:ascii="Times New Roman" w:eastAsiaTheme="minorEastAsia" w:hAnsi="Times New Roman"/>
                <w:sz w:val="27"/>
                <w:szCs w:val="27"/>
                <w:lang w:eastAsia="ru-RU"/>
              </w:rPr>
              <w:t>нований по годам ее реализ</w:t>
            </w:r>
            <w:r w:rsidRPr="00C00BE5">
              <w:rPr>
                <w:rFonts w:ascii="Times New Roman" w:eastAsiaTheme="minorEastAsia" w:hAnsi="Times New Roman"/>
                <w:sz w:val="27"/>
                <w:szCs w:val="27"/>
                <w:lang w:eastAsia="ru-RU"/>
              </w:rPr>
              <w:t>а</w:t>
            </w:r>
            <w:r w:rsidRPr="00C00BE5">
              <w:rPr>
                <w:rFonts w:ascii="Times New Roman" w:eastAsiaTheme="minorEastAsia" w:hAnsi="Times New Roman"/>
                <w:sz w:val="27"/>
                <w:szCs w:val="27"/>
                <w:lang w:eastAsia="ru-RU"/>
              </w:rPr>
              <w:t xml:space="preserve">ции), а также прогнозный объем </w:t>
            </w:r>
            <w:r w:rsidRPr="00C00BE5">
              <w:rPr>
                <w:rFonts w:ascii="Times New Roman" w:eastAsiaTheme="minorEastAsia" w:hAnsi="Times New Roman"/>
                <w:sz w:val="27"/>
                <w:szCs w:val="27"/>
                <w:lang w:eastAsia="ru-RU"/>
              </w:rPr>
              <w:lastRenderedPageBreak/>
              <w:t>средств, привлекаемых из др</w:t>
            </w:r>
            <w:r w:rsidRPr="00C00BE5">
              <w:rPr>
                <w:rFonts w:ascii="Times New Roman" w:eastAsiaTheme="minorEastAsia" w:hAnsi="Times New Roman"/>
                <w:sz w:val="27"/>
                <w:szCs w:val="27"/>
                <w:lang w:eastAsia="ru-RU"/>
              </w:rPr>
              <w:t>у</w:t>
            </w:r>
            <w:r w:rsidRPr="00C00BE5">
              <w:rPr>
                <w:rFonts w:ascii="Times New Roman" w:eastAsiaTheme="minorEastAsia" w:hAnsi="Times New Roman"/>
                <w:sz w:val="27"/>
                <w:szCs w:val="27"/>
                <w:lang w:eastAsia="ru-RU"/>
              </w:rPr>
              <w:t>гих источников</w:t>
            </w:r>
          </w:p>
        </w:tc>
        <w:tc>
          <w:tcPr>
            <w:tcW w:w="5104" w:type="dxa"/>
            <w:tcBorders>
              <w:top w:val="single" w:sz="4" w:space="0" w:color="auto"/>
              <w:left w:val="single" w:sz="4" w:space="0" w:color="auto"/>
              <w:bottom w:val="single" w:sz="4" w:space="0" w:color="auto"/>
              <w:right w:val="single" w:sz="4" w:space="0" w:color="auto"/>
            </w:tcBorders>
          </w:tcPr>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lastRenderedPageBreak/>
              <w:t>Объем бюджетных ассигнований на ре</w:t>
            </w:r>
            <w:r w:rsidRPr="00741053">
              <w:rPr>
                <w:rFonts w:ascii="Times New Roman" w:eastAsiaTheme="minorEastAsia" w:hAnsi="Times New Roman"/>
                <w:sz w:val="27"/>
                <w:szCs w:val="27"/>
                <w:lang w:eastAsia="ru-RU"/>
              </w:rPr>
              <w:t>а</w:t>
            </w:r>
            <w:r w:rsidRPr="00741053">
              <w:rPr>
                <w:rFonts w:ascii="Times New Roman" w:eastAsiaTheme="minorEastAsia" w:hAnsi="Times New Roman"/>
                <w:sz w:val="27"/>
                <w:szCs w:val="27"/>
                <w:lang w:eastAsia="ru-RU"/>
              </w:rPr>
              <w:t>лизацию программы за счет бюджета м</w:t>
            </w:r>
            <w:r w:rsidRPr="00741053">
              <w:rPr>
                <w:rFonts w:ascii="Times New Roman" w:eastAsiaTheme="minorEastAsia" w:hAnsi="Times New Roman"/>
                <w:sz w:val="27"/>
                <w:szCs w:val="27"/>
                <w:lang w:eastAsia="ru-RU"/>
              </w:rPr>
              <w:t>у</w:t>
            </w:r>
            <w:r w:rsidRPr="00741053">
              <w:rPr>
                <w:rFonts w:ascii="Times New Roman" w:eastAsiaTheme="minorEastAsia" w:hAnsi="Times New Roman"/>
                <w:sz w:val="27"/>
                <w:szCs w:val="27"/>
                <w:lang w:eastAsia="ru-RU"/>
              </w:rPr>
              <w:t>ниципального образования муниципал</w:t>
            </w:r>
            <w:r w:rsidRPr="00741053">
              <w:rPr>
                <w:rFonts w:ascii="Times New Roman" w:eastAsiaTheme="minorEastAsia" w:hAnsi="Times New Roman"/>
                <w:sz w:val="27"/>
                <w:szCs w:val="27"/>
                <w:lang w:eastAsia="ru-RU"/>
              </w:rPr>
              <w:t>ь</w:t>
            </w:r>
            <w:r w:rsidRPr="00741053">
              <w:rPr>
                <w:rFonts w:ascii="Times New Roman" w:eastAsiaTheme="minorEastAsia" w:hAnsi="Times New Roman"/>
                <w:sz w:val="27"/>
                <w:szCs w:val="27"/>
                <w:lang w:eastAsia="ru-RU"/>
              </w:rPr>
              <w:t>ного района «Усть-Куломский» составл</w:t>
            </w:r>
            <w:r w:rsidRPr="00741053">
              <w:rPr>
                <w:rFonts w:ascii="Times New Roman" w:eastAsiaTheme="minorEastAsia" w:hAnsi="Times New Roman"/>
                <w:sz w:val="27"/>
                <w:szCs w:val="27"/>
                <w:lang w:eastAsia="ru-RU"/>
              </w:rPr>
              <w:t>я</w:t>
            </w:r>
            <w:r w:rsidRPr="00741053">
              <w:rPr>
                <w:rFonts w:ascii="Times New Roman" w:eastAsiaTheme="minorEastAsia" w:hAnsi="Times New Roman"/>
                <w:sz w:val="27"/>
                <w:szCs w:val="27"/>
                <w:lang w:eastAsia="ru-RU"/>
              </w:rPr>
              <w:t xml:space="preserve">ет –  </w:t>
            </w:r>
            <w:r>
              <w:rPr>
                <w:rFonts w:ascii="Times New Roman" w:eastAsiaTheme="minorEastAsia" w:hAnsi="Times New Roman"/>
                <w:sz w:val="27"/>
                <w:szCs w:val="27"/>
                <w:lang w:eastAsia="ru-RU"/>
              </w:rPr>
              <w:t xml:space="preserve">977 772 342,34  </w:t>
            </w:r>
            <w:r w:rsidRPr="00741053">
              <w:rPr>
                <w:rFonts w:ascii="Times New Roman" w:eastAsiaTheme="minorEastAsia" w:hAnsi="Times New Roman"/>
                <w:sz w:val="27"/>
                <w:szCs w:val="27"/>
                <w:lang w:eastAsia="ru-RU"/>
              </w:rPr>
              <w:t>рублей, в том числе по годам:</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2014 год – 211 727 204,39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lastRenderedPageBreak/>
              <w:t>2015 год – 119 377 755,41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2016 год – 111 585 812,09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2017 год –   90 394 052,71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2018 год –  103 240 383,27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2019 год –  138 117 916,47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2020 год –  100</w:t>
            </w:r>
            <w:r>
              <w:rPr>
                <w:rFonts w:ascii="Times New Roman" w:eastAsiaTheme="minorEastAsia" w:hAnsi="Times New Roman"/>
                <w:sz w:val="27"/>
                <w:szCs w:val="27"/>
                <w:lang w:eastAsia="ru-RU"/>
              </w:rPr>
              <w:t> 928 959,00</w:t>
            </w:r>
            <w:r w:rsidRPr="00741053">
              <w:rPr>
                <w:rFonts w:ascii="Times New Roman" w:eastAsiaTheme="minorEastAsia" w:hAnsi="Times New Roman"/>
                <w:sz w:val="27"/>
                <w:szCs w:val="27"/>
                <w:lang w:eastAsia="ru-RU"/>
              </w:rPr>
              <w:t xml:space="preserve">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 xml:space="preserve">2021 год –  </w:t>
            </w:r>
            <w:r>
              <w:rPr>
                <w:rFonts w:ascii="Times New Roman" w:eastAsiaTheme="minorEastAsia" w:hAnsi="Times New Roman"/>
                <w:sz w:val="27"/>
                <w:szCs w:val="27"/>
                <w:lang w:eastAsia="ru-RU"/>
              </w:rPr>
              <w:t>102 400 259,00</w:t>
            </w:r>
            <w:r w:rsidRPr="00741053">
              <w:rPr>
                <w:rFonts w:ascii="Times New Roman" w:eastAsiaTheme="minorEastAsia" w:hAnsi="Times New Roman"/>
                <w:sz w:val="27"/>
                <w:szCs w:val="27"/>
                <w:lang w:eastAsia="ru-RU"/>
              </w:rPr>
              <w:t xml:space="preserve"> рублей.</w:t>
            </w:r>
          </w:p>
          <w:p w:rsidR="00371134" w:rsidRPr="00871F68" w:rsidRDefault="00371134" w:rsidP="00371134">
            <w:pPr>
              <w:widowControl w:val="0"/>
              <w:autoSpaceDE w:val="0"/>
              <w:autoSpaceDN w:val="0"/>
              <w:adjustRightInd w:val="0"/>
              <w:spacing w:after="0" w:line="240" w:lineRule="auto"/>
              <w:ind w:left="10"/>
              <w:jc w:val="both"/>
              <w:rPr>
                <w:rFonts w:ascii="Times New Roman" w:eastAsiaTheme="minorEastAsia" w:hAnsi="Times New Roman"/>
                <w:color w:val="FF0000"/>
                <w:sz w:val="27"/>
                <w:szCs w:val="27"/>
                <w:lang w:eastAsia="ru-RU"/>
              </w:rPr>
            </w:pP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Прогнозный объем средств, привлека</w:t>
            </w:r>
            <w:r w:rsidRPr="00741053">
              <w:rPr>
                <w:rFonts w:ascii="Times New Roman" w:eastAsiaTheme="minorEastAsia" w:hAnsi="Times New Roman"/>
                <w:sz w:val="27"/>
                <w:szCs w:val="27"/>
                <w:lang w:eastAsia="ru-RU"/>
              </w:rPr>
              <w:t>е</w:t>
            </w:r>
            <w:r w:rsidRPr="00741053">
              <w:rPr>
                <w:rFonts w:ascii="Times New Roman" w:eastAsiaTheme="minorEastAsia" w:hAnsi="Times New Roman"/>
                <w:sz w:val="27"/>
                <w:szCs w:val="27"/>
                <w:lang w:eastAsia="ru-RU"/>
              </w:rPr>
              <w:t>мых из других источников финансиров</w:t>
            </w:r>
            <w:r w:rsidRPr="00741053">
              <w:rPr>
                <w:rFonts w:ascii="Times New Roman" w:eastAsiaTheme="minorEastAsia" w:hAnsi="Times New Roman"/>
                <w:sz w:val="27"/>
                <w:szCs w:val="27"/>
                <w:lang w:eastAsia="ru-RU"/>
              </w:rPr>
              <w:t>а</w:t>
            </w:r>
            <w:r w:rsidRPr="00741053">
              <w:rPr>
                <w:rFonts w:ascii="Times New Roman" w:eastAsiaTheme="minorEastAsia" w:hAnsi="Times New Roman"/>
                <w:sz w:val="27"/>
                <w:szCs w:val="27"/>
                <w:lang w:eastAsia="ru-RU"/>
              </w:rPr>
              <w:t xml:space="preserve">ния, составит </w:t>
            </w:r>
            <w:r>
              <w:rPr>
                <w:rFonts w:ascii="Times New Roman" w:eastAsiaTheme="minorEastAsia" w:hAnsi="Times New Roman"/>
                <w:sz w:val="27"/>
                <w:szCs w:val="27"/>
                <w:lang w:eastAsia="ru-RU"/>
              </w:rPr>
              <w:t>690 764 177,88</w:t>
            </w:r>
            <w:r w:rsidRPr="00871F68">
              <w:rPr>
                <w:rFonts w:ascii="Times New Roman" w:eastAsiaTheme="minorEastAsia" w:hAnsi="Times New Roman"/>
                <w:color w:val="FF0000"/>
                <w:sz w:val="27"/>
                <w:szCs w:val="27"/>
                <w:lang w:eastAsia="ru-RU"/>
              </w:rPr>
              <w:t xml:space="preserve"> </w:t>
            </w:r>
            <w:r w:rsidRPr="00741053">
              <w:rPr>
                <w:rFonts w:ascii="Times New Roman" w:eastAsiaTheme="minorEastAsia" w:hAnsi="Times New Roman"/>
                <w:sz w:val="27"/>
                <w:szCs w:val="27"/>
                <w:lang w:eastAsia="ru-RU"/>
              </w:rPr>
              <w:t>рублей,  в том числе по годам:</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 xml:space="preserve">средства республиканского бюджета –  </w:t>
            </w:r>
            <w:r>
              <w:rPr>
                <w:rFonts w:ascii="Times New Roman" w:eastAsiaTheme="minorEastAsia" w:hAnsi="Times New Roman"/>
                <w:sz w:val="27"/>
                <w:szCs w:val="27"/>
                <w:lang w:eastAsia="ru-RU"/>
              </w:rPr>
              <w:t>525 489 351,61</w:t>
            </w:r>
            <w:r w:rsidRPr="00871F68">
              <w:rPr>
                <w:rFonts w:ascii="Times New Roman" w:eastAsiaTheme="minorEastAsia" w:hAnsi="Times New Roman"/>
                <w:color w:val="FF0000"/>
                <w:sz w:val="27"/>
                <w:szCs w:val="27"/>
                <w:lang w:eastAsia="ru-RU"/>
              </w:rPr>
              <w:t xml:space="preserve"> </w:t>
            </w:r>
            <w:r w:rsidRPr="00741053">
              <w:rPr>
                <w:rFonts w:ascii="Times New Roman" w:eastAsiaTheme="minorEastAsia" w:hAnsi="Times New Roman"/>
                <w:sz w:val="27"/>
                <w:szCs w:val="27"/>
                <w:lang w:eastAsia="ru-RU"/>
              </w:rPr>
              <w:t>рублей, в том числе по г</w:t>
            </w:r>
            <w:r w:rsidRPr="00741053">
              <w:rPr>
                <w:rFonts w:ascii="Times New Roman" w:eastAsiaTheme="minorEastAsia" w:hAnsi="Times New Roman"/>
                <w:sz w:val="27"/>
                <w:szCs w:val="27"/>
                <w:lang w:eastAsia="ru-RU"/>
              </w:rPr>
              <w:t>о</w:t>
            </w:r>
            <w:r w:rsidRPr="00741053">
              <w:rPr>
                <w:rFonts w:ascii="Times New Roman" w:eastAsiaTheme="minorEastAsia" w:hAnsi="Times New Roman"/>
                <w:sz w:val="27"/>
                <w:szCs w:val="27"/>
                <w:lang w:eastAsia="ru-RU"/>
              </w:rPr>
              <w:t>дам:</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2014 год – 136 822 678,60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2015 год –   46 506 468,77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2016 год –   53 394 628,80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2017 год –   55 005 493,00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2018 год –   63 587 196,73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2019 год –   76 806 359,71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2020 год –   46 683 263,00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2021 год –   46 683 263,00 рублей.</w:t>
            </w:r>
          </w:p>
          <w:p w:rsidR="00371134" w:rsidRPr="00871F68" w:rsidRDefault="00371134" w:rsidP="00371134">
            <w:pPr>
              <w:widowControl w:val="0"/>
              <w:autoSpaceDE w:val="0"/>
              <w:autoSpaceDN w:val="0"/>
              <w:adjustRightInd w:val="0"/>
              <w:spacing w:after="0" w:line="240" w:lineRule="auto"/>
              <w:ind w:left="10"/>
              <w:jc w:val="both"/>
              <w:rPr>
                <w:rFonts w:ascii="Times New Roman" w:eastAsiaTheme="minorEastAsia" w:hAnsi="Times New Roman"/>
                <w:color w:val="FF0000"/>
                <w:sz w:val="27"/>
                <w:szCs w:val="27"/>
                <w:lang w:eastAsia="ru-RU"/>
              </w:rPr>
            </w:pP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 xml:space="preserve">средства федерального бюджета – </w:t>
            </w:r>
            <w:r>
              <w:rPr>
                <w:rFonts w:ascii="Times New Roman" w:eastAsiaTheme="minorEastAsia" w:hAnsi="Times New Roman"/>
                <w:sz w:val="27"/>
                <w:szCs w:val="27"/>
                <w:lang w:eastAsia="ru-RU"/>
              </w:rPr>
              <w:t xml:space="preserve">106 935 479,22 </w:t>
            </w:r>
            <w:r w:rsidRPr="00741053">
              <w:rPr>
                <w:rFonts w:ascii="Times New Roman" w:eastAsiaTheme="minorEastAsia" w:hAnsi="Times New Roman"/>
                <w:sz w:val="27"/>
                <w:szCs w:val="27"/>
                <w:lang w:eastAsia="ru-RU"/>
              </w:rPr>
              <w:t>рублей, в том числе по г</w:t>
            </w:r>
            <w:r w:rsidRPr="00741053">
              <w:rPr>
                <w:rFonts w:ascii="Times New Roman" w:eastAsiaTheme="minorEastAsia" w:hAnsi="Times New Roman"/>
                <w:sz w:val="27"/>
                <w:szCs w:val="27"/>
                <w:lang w:eastAsia="ru-RU"/>
              </w:rPr>
              <w:t>о</w:t>
            </w:r>
            <w:r w:rsidRPr="00741053">
              <w:rPr>
                <w:rFonts w:ascii="Times New Roman" w:eastAsiaTheme="minorEastAsia" w:hAnsi="Times New Roman"/>
                <w:sz w:val="27"/>
                <w:szCs w:val="27"/>
                <w:lang w:eastAsia="ru-RU"/>
              </w:rPr>
              <w:t xml:space="preserve">дам: </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2014 год – 14 268 200,00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2015 год – 29 841 900,00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2016 год –   8 309 568,00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2017 год –      744 804,00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2018 год –   2 309 958,28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2019 год –  14 909 756,94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2020 год –  17 576 796,00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 xml:space="preserve">2021 год –  18 974 496,00 рублей. </w:t>
            </w:r>
          </w:p>
          <w:p w:rsidR="00371134" w:rsidRPr="00871F68" w:rsidRDefault="00371134" w:rsidP="00371134">
            <w:pPr>
              <w:widowControl w:val="0"/>
              <w:autoSpaceDE w:val="0"/>
              <w:autoSpaceDN w:val="0"/>
              <w:adjustRightInd w:val="0"/>
              <w:spacing w:after="0" w:line="240" w:lineRule="auto"/>
              <w:ind w:left="10"/>
              <w:jc w:val="both"/>
              <w:rPr>
                <w:rFonts w:ascii="Times New Roman" w:eastAsiaTheme="minorEastAsia" w:hAnsi="Times New Roman"/>
                <w:color w:val="FF0000"/>
                <w:sz w:val="27"/>
                <w:szCs w:val="27"/>
                <w:lang w:eastAsia="ru-RU"/>
              </w:rPr>
            </w:pP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средства Фонда содействия реформиров</w:t>
            </w:r>
            <w:r w:rsidRPr="00741053">
              <w:rPr>
                <w:rFonts w:ascii="Times New Roman" w:eastAsiaTheme="minorEastAsia" w:hAnsi="Times New Roman"/>
                <w:sz w:val="27"/>
                <w:szCs w:val="27"/>
                <w:lang w:eastAsia="ru-RU"/>
              </w:rPr>
              <w:t>а</w:t>
            </w:r>
            <w:r w:rsidRPr="00741053">
              <w:rPr>
                <w:rFonts w:ascii="Times New Roman" w:eastAsiaTheme="minorEastAsia" w:hAnsi="Times New Roman"/>
                <w:sz w:val="27"/>
                <w:szCs w:val="27"/>
                <w:lang w:eastAsia="ru-RU"/>
              </w:rPr>
              <w:t>нию ЖКХ – 7 355 202,05 рублей, в том числе по годам:</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 xml:space="preserve">2014 год – 7 355 202,05 рублей; </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внебюджетные средства – 50 984 145,00 рублей, в том числе по годам:</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2014 год  – 12 596 640,00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2015 год  – 14 600 070,00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t>2016 год –    7 446 300,00 рублей;</w:t>
            </w:r>
          </w:p>
          <w:p w:rsidR="00371134" w:rsidRPr="00741053" w:rsidRDefault="00371134" w:rsidP="00371134">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741053">
              <w:rPr>
                <w:rFonts w:ascii="Times New Roman" w:eastAsiaTheme="minorEastAsia" w:hAnsi="Times New Roman"/>
                <w:sz w:val="27"/>
                <w:szCs w:val="27"/>
                <w:lang w:eastAsia="ru-RU"/>
              </w:rPr>
              <w:lastRenderedPageBreak/>
              <w:t>2017 год –  12 492 010,00 рублей;</w:t>
            </w:r>
          </w:p>
          <w:p w:rsidR="00371134" w:rsidRPr="00871F68" w:rsidRDefault="00371134" w:rsidP="00371134">
            <w:pPr>
              <w:widowControl w:val="0"/>
              <w:autoSpaceDE w:val="0"/>
              <w:autoSpaceDN w:val="0"/>
              <w:adjustRightInd w:val="0"/>
              <w:spacing w:after="0" w:line="240" w:lineRule="auto"/>
              <w:ind w:left="10"/>
              <w:jc w:val="both"/>
              <w:rPr>
                <w:rFonts w:ascii="Times New Roman" w:eastAsiaTheme="minorEastAsia" w:hAnsi="Times New Roman"/>
                <w:color w:val="FF0000"/>
                <w:sz w:val="27"/>
                <w:szCs w:val="27"/>
                <w:lang w:eastAsia="ru-RU"/>
              </w:rPr>
            </w:pPr>
            <w:r w:rsidRPr="00741053">
              <w:rPr>
                <w:rFonts w:ascii="Times New Roman" w:eastAsiaTheme="minorEastAsia" w:hAnsi="Times New Roman"/>
                <w:sz w:val="27"/>
                <w:szCs w:val="27"/>
                <w:lang w:eastAsia="ru-RU"/>
              </w:rPr>
              <w:t>2018 год –    3 849 125,00 рублей.</w:t>
            </w:r>
          </w:p>
        </w:tc>
      </w:tr>
      <w:tr w:rsidR="00371134" w:rsidRPr="00FB3F53" w:rsidTr="00076E0B">
        <w:trPr>
          <w:trHeight w:val="400"/>
          <w:tblCellSpacing w:w="5" w:type="nil"/>
          <w:jc w:val="center"/>
        </w:trPr>
        <w:tc>
          <w:tcPr>
            <w:tcW w:w="480"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10</w:t>
            </w:r>
          </w:p>
        </w:tc>
        <w:tc>
          <w:tcPr>
            <w:tcW w:w="3915" w:type="dxa"/>
            <w:tcBorders>
              <w:left w:val="single" w:sz="4" w:space="0" w:color="auto"/>
              <w:bottom w:val="single" w:sz="4" w:space="0" w:color="auto"/>
              <w:right w:val="single" w:sz="4" w:space="0" w:color="auto"/>
            </w:tcBorders>
          </w:tcPr>
          <w:p w:rsidR="00371134" w:rsidRDefault="00371134" w:rsidP="000C1ADF">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Ожидаемые конечные резул</w:t>
            </w:r>
            <w:r>
              <w:rPr>
                <w:rFonts w:ascii="Times New Roman" w:eastAsiaTheme="minorEastAsia" w:hAnsi="Times New Roman" w:cs="Times New Roman"/>
                <w:sz w:val="28"/>
                <w:szCs w:val="28"/>
                <w:lang w:eastAsia="ru-RU"/>
              </w:rPr>
              <w:t>ь</w:t>
            </w:r>
            <w:r>
              <w:rPr>
                <w:rFonts w:ascii="Times New Roman" w:eastAsiaTheme="minorEastAsia" w:hAnsi="Times New Roman" w:cs="Times New Roman"/>
                <w:sz w:val="28"/>
                <w:szCs w:val="28"/>
                <w:lang w:eastAsia="ru-RU"/>
              </w:rPr>
              <w:t>таты реализации муниципал</w:t>
            </w:r>
            <w:r>
              <w:rPr>
                <w:rFonts w:ascii="Times New Roman" w:eastAsiaTheme="minorEastAsia" w:hAnsi="Times New Roman" w:cs="Times New Roman"/>
                <w:sz w:val="28"/>
                <w:szCs w:val="28"/>
                <w:lang w:eastAsia="ru-RU"/>
              </w:rPr>
              <w:t>ь</w:t>
            </w:r>
            <w:r>
              <w:rPr>
                <w:rFonts w:ascii="Times New Roman" w:eastAsiaTheme="minorEastAsia" w:hAnsi="Times New Roman" w:cs="Times New Roman"/>
                <w:sz w:val="28"/>
                <w:szCs w:val="28"/>
                <w:lang w:eastAsia="ru-RU"/>
              </w:rPr>
              <w:t>ной программы</w:t>
            </w:r>
          </w:p>
        </w:tc>
        <w:tc>
          <w:tcPr>
            <w:tcW w:w="5104" w:type="dxa"/>
            <w:tcBorders>
              <w:left w:val="single" w:sz="4" w:space="0" w:color="auto"/>
              <w:bottom w:val="single" w:sz="4" w:space="0" w:color="auto"/>
              <w:right w:val="single" w:sz="4" w:space="0" w:color="auto"/>
            </w:tcBorders>
          </w:tcPr>
          <w:p w:rsidR="00371134" w:rsidRDefault="00371134" w:rsidP="000C1ADF">
            <w:pPr>
              <w:widowControl w:val="0"/>
              <w:tabs>
                <w:tab w:val="left" w:pos="294"/>
              </w:tabs>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 итогам реализации муниципальной программы будут достигнуты следу</w:t>
            </w:r>
            <w:r>
              <w:rPr>
                <w:rFonts w:ascii="Times New Roman" w:eastAsiaTheme="minorEastAsia" w:hAnsi="Times New Roman" w:cs="Times New Roman"/>
                <w:sz w:val="28"/>
                <w:szCs w:val="28"/>
                <w:lang w:eastAsia="ru-RU"/>
              </w:rPr>
              <w:t>ю</w:t>
            </w:r>
            <w:r>
              <w:rPr>
                <w:rFonts w:ascii="Times New Roman" w:eastAsiaTheme="minorEastAsia" w:hAnsi="Times New Roman" w:cs="Times New Roman"/>
                <w:sz w:val="28"/>
                <w:szCs w:val="28"/>
                <w:lang w:eastAsia="ru-RU"/>
              </w:rPr>
              <w:t>щие результаты, характеризующие и</w:t>
            </w:r>
            <w:r>
              <w:rPr>
                <w:rFonts w:ascii="Times New Roman" w:eastAsiaTheme="minorEastAsia" w:hAnsi="Times New Roman" w:cs="Times New Roman"/>
                <w:sz w:val="28"/>
                <w:szCs w:val="28"/>
                <w:lang w:eastAsia="ru-RU"/>
              </w:rPr>
              <w:t>з</w:t>
            </w:r>
            <w:r>
              <w:rPr>
                <w:rFonts w:ascii="Times New Roman" w:eastAsiaTheme="minorEastAsia" w:hAnsi="Times New Roman" w:cs="Times New Roman"/>
                <w:sz w:val="28"/>
                <w:szCs w:val="28"/>
                <w:lang w:eastAsia="ru-RU"/>
              </w:rPr>
              <w:t>менения состояния территориального развития муниципального образования муниципального района «Усть-Куломский»:</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Сокращение доли протяженности а</w:t>
            </w:r>
            <w:r>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томобильных дорог общего польз</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вания местного значения муниц</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пального района «Усть-Куломский», не соответствующих нормативным требованиям к транспортно-эксплуатационным показателям, в общей протяженности автомобил</w:t>
            </w:r>
            <w:r>
              <w:rPr>
                <w:rFonts w:ascii="Times New Roman" w:eastAsiaTheme="minorEastAsia" w:hAnsi="Times New Roman" w:cs="Times New Roman"/>
                <w:sz w:val="28"/>
                <w:szCs w:val="28"/>
                <w:lang w:eastAsia="ru-RU"/>
              </w:rPr>
              <w:t>ь</w:t>
            </w:r>
            <w:r>
              <w:rPr>
                <w:rFonts w:ascii="Times New Roman" w:eastAsiaTheme="minorEastAsia" w:hAnsi="Times New Roman" w:cs="Times New Roman"/>
                <w:sz w:val="28"/>
                <w:szCs w:val="28"/>
                <w:lang w:eastAsia="ru-RU"/>
              </w:rPr>
              <w:t>ных дорог общего пользования мес</w:t>
            </w:r>
            <w:r>
              <w:rPr>
                <w:rFonts w:ascii="Times New Roman" w:eastAsiaTheme="minorEastAsia" w:hAnsi="Times New Roman" w:cs="Times New Roman"/>
                <w:sz w:val="28"/>
                <w:szCs w:val="28"/>
                <w:lang w:eastAsia="ru-RU"/>
              </w:rPr>
              <w:t>т</w:t>
            </w:r>
            <w:r>
              <w:rPr>
                <w:rFonts w:ascii="Times New Roman" w:eastAsiaTheme="minorEastAsia" w:hAnsi="Times New Roman" w:cs="Times New Roman"/>
                <w:sz w:val="28"/>
                <w:szCs w:val="28"/>
                <w:lang w:eastAsia="ru-RU"/>
              </w:rPr>
              <w:t>ного значения муниципального рай</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на «Усть-Куломский» в 2020 до уро</w:t>
            </w:r>
            <w:r>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ня 28 %;</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Сокращение доли населения, прож</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вающего в населенных пунктах, не имеющих регулярного автобусного и (или) железнодорожного сообщения с административным центром муниц</w:t>
            </w:r>
            <w:r>
              <w:rPr>
                <w:rFonts w:ascii="Times New Roman" w:eastAsiaTheme="minorEastAsia" w:hAnsi="Times New Roman" w:cs="Times New Roman"/>
                <w:sz w:val="28"/>
                <w:szCs w:val="28"/>
                <w:lang w:eastAsia="ru-RU"/>
              </w:rPr>
              <w:t>и</w:t>
            </w:r>
            <w:r>
              <w:rPr>
                <w:rFonts w:ascii="Times New Roman" w:eastAsiaTheme="minorEastAsia" w:hAnsi="Times New Roman" w:cs="Times New Roman"/>
                <w:sz w:val="28"/>
                <w:szCs w:val="28"/>
                <w:lang w:eastAsia="ru-RU"/>
              </w:rPr>
              <w:t>пального района, в общей численн</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сти населения муниципального рай</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на в 2020 году до уровня 1%;</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Увеличение удельного веса общей площади жилых помещений, обор</w:t>
            </w:r>
            <w:r>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дованных центральным водопров</w:t>
            </w:r>
            <w:r>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дом  в 2020 году до 21 %;</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Увеличение удельного веса общей площади жилых помещений, обор</w:t>
            </w:r>
            <w:r>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дованных центральным водоотвед</w:t>
            </w:r>
            <w:r>
              <w:rPr>
                <w:rFonts w:ascii="Times New Roman" w:eastAsiaTheme="minorEastAsia" w:hAnsi="Times New Roman" w:cs="Times New Roman"/>
                <w:sz w:val="28"/>
                <w:szCs w:val="28"/>
                <w:lang w:eastAsia="ru-RU"/>
              </w:rPr>
              <w:t>е</w:t>
            </w:r>
            <w:r>
              <w:rPr>
                <w:rFonts w:ascii="Times New Roman" w:eastAsiaTheme="minorEastAsia" w:hAnsi="Times New Roman" w:cs="Times New Roman"/>
                <w:sz w:val="28"/>
                <w:szCs w:val="28"/>
                <w:lang w:eastAsia="ru-RU"/>
              </w:rPr>
              <w:t>нием (канализацией) в 2020 году до 21 %;</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Увеличение доли использованных,  обезвреженных и утилизированных отходов в общем объеме отходов, о</w:t>
            </w:r>
            <w:r>
              <w:rPr>
                <w:rFonts w:ascii="Times New Roman" w:eastAsiaTheme="minorEastAsia" w:hAnsi="Times New Roman" w:cs="Times New Roman"/>
                <w:sz w:val="28"/>
                <w:szCs w:val="28"/>
                <w:lang w:eastAsia="ru-RU"/>
              </w:rPr>
              <w:t>б</w:t>
            </w:r>
            <w:r>
              <w:rPr>
                <w:rFonts w:ascii="Times New Roman" w:eastAsiaTheme="minorEastAsia" w:hAnsi="Times New Roman" w:cs="Times New Roman"/>
                <w:sz w:val="28"/>
                <w:szCs w:val="28"/>
                <w:lang w:eastAsia="ru-RU"/>
              </w:rPr>
              <w:t>разовавшихся в процессе произво</w:t>
            </w:r>
            <w:r>
              <w:rPr>
                <w:rFonts w:ascii="Times New Roman" w:eastAsiaTheme="minorEastAsia" w:hAnsi="Times New Roman" w:cs="Times New Roman"/>
                <w:sz w:val="28"/>
                <w:szCs w:val="28"/>
                <w:lang w:eastAsia="ru-RU"/>
              </w:rPr>
              <w:t>д</w:t>
            </w:r>
            <w:r>
              <w:rPr>
                <w:rFonts w:ascii="Times New Roman" w:eastAsiaTheme="minorEastAsia" w:hAnsi="Times New Roman" w:cs="Times New Roman"/>
                <w:sz w:val="28"/>
                <w:szCs w:val="28"/>
                <w:lang w:eastAsia="ru-RU"/>
              </w:rPr>
              <w:t>ства и потребления в 2020 году до 90 %;</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Увеличение </w:t>
            </w:r>
            <w:r>
              <w:rPr>
                <w:rFonts w:ascii="Times New Roman" w:eastAsia="Times New Roman" w:hAnsi="Times New Roman" w:cs="Times New Roman"/>
                <w:sz w:val="28"/>
                <w:szCs w:val="28"/>
                <w:lang w:eastAsia="ru-RU"/>
              </w:rPr>
              <w:t>доли населённых пун</w:t>
            </w:r>
            <w:r>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lastRenderedPageBreak/>
              <w:t>тов, охваченных системами сбора и удаления отходов, по отношению к общему количеству населенных пунктов территории, в 2020 году до 90 %;</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Увеличение показателя общей площ</w:t>
            </w:r>
            <w:r>
              <w:rPr>
                <w:rFonts w:ascii="Times New Roman" w:eastAsiaTheme="minorEastAsia" w:hAnsi="Times New Roman" w:cs="Times New Roman"/>
                <w:sz w:val="28"/>
                <w:szCs w:val="28"/>
                <w:lang w:eastAsia="ru-RU"/>
              </w:rPr>
              <w:t>а</w:t>
            </w:r>
            <w:r>
              <w:rPr>
                <w:rFonts w:ascii="Times New Roman" w:eastAsiaTheme="minorEastAsia" w:hAnsi="Times New Roman" w:cs="Times New Roman"/>
                <w:sz w:val="28"/>
                <w:szCs w:val="28"/>
                <w:lang w:eastAsia="ru-RU"/>
              </w:rPr>
              <w:t>ди жилых помещений, приходящейся в среднем на одного жителя в 2020 году до 30 кв.м;</w:t>
            </w:r>
          </w:p>
          <w:p w:rsidR="00371134" w:rsidRDefault="00371134" w:rsidP="000C1ADF">
            <w:pPr>
              <w:pStyle w:val="a3"/>
              <w:widowControl w:val="0"/>
              <w:numPr>
                <w:ilvl w:val="0"/>
                <w:numId w:val="37"/>
              </w:numPr>
              <w:tabs>
                <w:tab w:val="left" w:pos="294"/>
              </w:tabs>
              <w:autoSpaceDE w:val="0"/>
              <w:autoSpaceDN w:val="0"/>
              <w:adjustRightInd w:val="0"/>
              <w:spacing w:after="0" w:line="240" w:lineRule="auto"/>
              <w:ind w:left="360"/>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Увеличение объема поступлений в бюджет района средств от использ</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вания муниципального имущества и земельных ресурсов к 2020 году на 50 % по отношению к 2013 году.</w:t>
            </w:r>
          </w:p>
          <w:p w:rsidR="00371134" w:rsidRPr="00AF49D6" w:rsidRDefault="00371134" w:rsidP="000C1ADF">
            <w:pPr>
              <w:pStyle w:val="a3"/>
              <w:numPr>
                <w:ilvl w:val="0"/>
                <w:numId w:val="37"/>
              </w:numPr>
              <w:spacing w:after="0" w:line="240" w:lineRule="auto"/>
              <w:ind w:left="360"/>
              <w:rPr>
                <w:rFonts w:ascii="Times New Roman" w:eastAsiaTheme="minorEastAsia" w:hAnsi="Times New Roman" w:cs="Times New Roman"/>
                <w:sz w:val="28"/>
                <w:szCs w:val="28"/>
                <w:lang w:eastAsia="ru-RU"/>
              </w:rPr>
            </w:pPr>
            <w:r>
              <w:rPr>
                <w:rFonts w:ascii="Times New Roman" w:hAnsi="Times New Roman"/>
                <w:sz w:val="28"/>
                <w:szCs w:val="28"/>
              </w:rPr>
              <w:t>Доля расходов муниципального бю</w:t>
            </w:r>
            <w:r>
              <w:rPr>
                <w:rFonts w:ascii="Times New Roman" w:hAnsi="Times New Roman"/>
                <w:sz w:val="28"/>
                <w:szCs w:val="28"/>
              </w:rPr>
              <w:t>д</w:t>
            </w:r>
            <w:r>
              <w:rPr>
                <w:rFonts w:ascii="Times New Roman" w:hAnsi="Times New Roman"/>
                <w:sz w:val="28"/>
                <w:szCs w:val="28"/>
              </w:rPr>
              <w:t>жета на обеспечение энергетическими ресурсами органов местного сам</w:t>
            </w:r>
            <w:r>
              <w:rPr>
                <w:rFonts w:ascii="Times New Roman" w:hAnsi="Times New Roman"/>
                <w:sz w:val="28"/>
                <w:szCs w:val="28"/>
              </w:rPr>
              <w:t>о</w:t>
            </w:r>
            <w:r>
              <w:rPr>
                <w:rFonts w:ascii="Times New Roman" w:hAnsi="Times New Roman"/>
                <w:sz w:val="28"/>
                <w:szCs w:val="28"/>
              </w:rPr>
              <w:t>управления и муниципальных учр</w:t>
            </w:r>
            <w:r>
              <w:rPr>
                <w:rFonts w:ascii="Times New Roman" w:hAnsi="Times New Roman"/>
                <w:sz w:val="28"/>
                <w:szCs w:val="28"/>
              </w:rPr>
              <w:t>е</w:t>
            </w:r>
            <w:r>
              <w:rPr>
                <w:rFonts w:ascii="Times New Roman" w:hAnsi="Times New Roman"/>
                <w:sz w:val="28"/>
                <w:szCs w:val="28"/>
              </w:rPr>
              <w:t>ждений для сопоставимых условий (по отношению к 2010 году) 8%.</w:t>
            </w:r>
          </w:p>
          <w:p w:rsidR="00371134" w:rsidRDefault="00371134" w:rsidP="000C1ADF">
            <w:pPr>
              <w:pStyle w:val="a3"/>
              <w:numPr>
                <w:ilvl w:val="0"/>
                <w:numId w:val="37"/>
              </w:numPr>
              <w:spacing w:after="0" w:line="240" w:lineRule="auto"/>
              <w:ind w:left="360"/>
              <w:rPr>
                <w:rFonts w:ascii="Times New Roman" w:eastAsiaTheme="minorEastAsia" w:hAnsi="Times New Roman" w:cs="Times New Roman"/>
                <w:sz w:val="28"/>
                <w:szCs w:val="28"/>
                <w:lang w:eastAsia="ru-RU"/>
              </w:rPr>
            </w:pPr>
            <w:r>
              <w:rPr>
                <w:rFonts w:ascii="Times New Roman" w:hAnsi="Times New Roman"/>
                <w:sz w:val="28"/>
                <w:szCs w:val="28"/>
              </w:rPr>
              <w:t xml:space="preserve"> Уменьшение доли пострадавших на автомобильных дорогах местного значения Усть-Куломского района к 2020 году на 40 % по отношению к 2013 году.</w:t>
            </w:r>
          </w:p>
        </w:tc>
      </w:tr>
    </w:tbl>
    <w:p w:rsidR="00043772" w:rsidRPr="00FB3F53" w:rsidRDefault="00043772" w:rsidP="00E77134">
      <w:pPr>
        <w:spacing w:after="0" w:line="240" w:lineRule="auto"/>
        <w:jc w:val="center"/>
        <w:rPr>
          <w:rFonts w:ascii="Times New Roman" w:hAnsi="Times New Roman" w:cs="Times New Roman"/>
          <w:b/>
          <w:sz w:val="28"/>
          <w:szCs w:val="28"/>
        </w:rPr>
      </w:pPr>
    </w:p>
    <w:p w:rsidR="00DC6E62" w:rsidRDefault="00DC6E62" w:rsidP="00FB3F53">
      <w:pPr>
        <w:tabs>
          <w:tab w:val="left" w:pos="1276"/>
        </w:tabs>
        <w:spacing w:after="0" w:line="240" w:lineRule="auto"/>
        <w:jc w:val="center"/>
        <w:rPr>
          <w:rFonts w:ascii="Times New Roman" w:hAnsi="Times New Roman" w:cs="Times New Roman"/>
          <w:b/>
          <w:sz w:val="28"/>
          <w:szCs w:val="28"/>
        </w:rPr>
      </w:pPr>
    </w:p>
    <w:p w:rsidR="00FB3F53" w:rsidRDefault="007C3873" w:rsidP="00FB3F53">
      <w:pPr>
        <w:tabs>
          <w:tab w:val="left" w:pos="1276"/>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w:t>
      </w:r>
      <w:r w:rsidR="001A6EA1" w:rsidRPr="00FB3F53">
        <w:rPr>
          <w:rFonts w:ascii="Times New Roman" w:hAnsi="Times New Roman" w:cs="Times New Roman"/>
          <w:b/>
          <w:sz w:val="28"/>
          <w:szCs w:val="28"/>
        </w:rPr>
        <w:t>Общая х</w:t>
      </w:r>
      <w:r w:rsidR="00FB3F53">
        <w:rPr>
          <w:rFonts w:ascii="Times New Roman" w:hAnsi="Times New Roman" w:cs="Times New Roman"/>
          <w:b/>
          <w:sz w:val="28"/>
          <w:szCs w:val="28"/>
        </w:rPr>
        <w:t>арактеристика</w:t>
      </w:r>
    </w:p>
    <w:p w:rsidR="00FB3F53" w:rsidRDefault="000E633C" w:rsidP="00FB3F53">
      <w:pPr>
        <w:tabs>
          <w:tab w:val="left" w:pos="1276"/>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сферы территориального разви</w:t>
      </w:r>
      <w:r w:rsidR="00FB3F53">
        <w:rPr>
          <w:rFonts w:ascii="Times New Roman" w:hAnsi="Times New Roman" w:cs="Times New Roman"/>
          <w:b/>
          <w:sz w:val="28"/>
          <w:szCs w:val="28"/>
        </w:rPr>
        <w:t xml:space="preserve">тия </w:t>
      </w:r>
      <w:r w:rsidRPr="00FB3F53">
        <w:rPr>
          <w:rFonts w:ascii="Times New Roman" w:hAnsi="Times New Roman" w:cs="Times New Roman"/>
          <w:b/>
          <w:sz w:val="28"/>
          <w:szCs w:val="28"/>
        </w:rPr>
        <w:t xml:space="preserve">муниципального </w:t>
      </w:r>
      <w:r w:rsidR="00FB3F53">
        <w:rPr>
          <w:rFonts w:ascii="Times New Roman" w:hAnsi="Times New Roman" w:cs="Times New Roman"/>
          <w:b/>
          <w:sz w:val="28"/>
          <w:szCs w:val="28"/>
        </w:rPr>
        <w:t>образования</w:t>
      </w:r>
    </w:p>
    <w:p w:rsidR="0014442D" w:rsidRPr="00FB3F53" w:rsidRDefault="00B10E74" w:rsidP="00FB3F53">
      <w:pPr>
        <w:tabs>
          <w:tab w:val="left" w:pos="1276"/>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муниципального </w:t>
      </w:r>
      <w:r w:rsidR="000E633C" w:rsidRPr="00FB3F53">
        <w:rPr>
          <w:rFonts w:ascii="Times New Roman" w:hAnsi="Times New Roman" w:cs="Times New Roman"/>
          <w:b/>
          <w:sz w:val="28"/>
          <w:szCs w:val="28"/>
        </w:rPr>
        <w:t>район</w:t>
      </w:r>
      <w:r w:rsidRPr="00FB3F53">
        <w:rPr>
          <w:rFonts w:ascii="Times New Roman" w:hAnsi="Times New Roman" w:cs="Times New Roman"/>
          <w:b/>
          <w:sz w:val="28"/>
          <w:szCs w:val="28"/>
        </w:rPr>
        <w:t>а</w:t>
      </w:r>
      <w:r w:rsidR="000E633C" w:rsidRPr="00FB3F53">
        <w:rPr>
          <w:rFonts w:ascii="Times New Roman" w:hAnsi="Times New Roman" w:cs="Times New Roman"/>
          <w:b/>
          <w:sz w:val="28"/>
          <w:szCs w:val="28"/>
        </w:rPr>
        <w:t xml:space="preserve"> «Усть-Куломский», в том числ</w:t>
      </w:r>
      <w:r w:rsidR="00FB3F53">
        <w:rPr>
          <w:rFonts w:ascii="Times New Roman" w:hAnsi="Times New Roman" w:cs="Times New Roman"/>
          <w:b/>
          <w:sz w:val="28"/>
          <w:szCs w:val="28"/>
        </w:rPr>
        <w:t>е формулировки основных проблем</w:t>
      </w:r>
      <w:r w:rsidR="000E633C" w:rsidRPr="00FB3F53">
        <w:rPr>
          <w:rFonts w:ascii="Times New Roman" w:hAnsi="Times New Roman" w:cs="Times New Roman"/>
          <w:b/>
          <w:sz w:val="28"/>
          <w:szCs w:val="28"/>
        </w:rPr>
        <w:t xml:space="preserve"> в указанной сфере и прогноз ее развития</w:t>
      </w:r>
    </w:p>
    <w:p w:rsidR="005F6C80" w:rsidRPr="00C92ED3" w:rsidRDefault="005F6C80" w:rsidP="00C92ED3">
      <w:pPr>
        <w:tabs>
          <w:tab w:val="left" w:pos="1276"/>
        </w:tabs>
        <w:spacing w:after="0" w:line="240" w:lineRule="auto"/>
        <w:jc w:val="center"/>
        <w:rPr>
          <w:rFonts w:ascii="Times New Roman" w:eastAsiaTheme="minorEastAsia" w:hAnsi="Times New Roman" w:cs="Times New Roman"/>
          <w:sz w:val="28"/>
          <w:szCs w:val="28"/>
          <w:lang w:eastAsia="ru-RU"/>
        </w:rPr>
      </w:pPr>
    </w:p>
    <w:p w:rsidR="00016DA6" w:rsidRPr="00FB3F53" w:rsidRDefault="007F7C8D"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Территория </w:t>
      </w:r>
      <w:r w:rsidR="007C336F" w:rsidRPr="00FB3F53">
        <w:rPr>
          <w:rFonts w:ascii="Times New Roman" w:eastAsia="Times New Roman" w:hAnsi="Times New Roman" w:cs="Times New Roman"/>
          <w:sz w:val="28"/>
          <w:szCs w:val="28"/>
          <w:lang w:eastAsia="ar-SA"/>
        </w:rPr>
        <w:t>муниципального</w:t>
      </w:r>
      <w:r w:rsidRPr="00FB3F53">
        <w:rPr>
          <w:rFonts w:ascii="Times New Roman" w:eastAsia="Times New Roman" w:hAnsi="Times New Roman" w:cs="Times New Roman"/>
          <w:sz w:val="28"/>
          <w:szCs w:val="28"/>
          <w:lang w:eastAsia="ar-SA"/>
        </w:rPr>
        <w:t xml:space="preserve"> район</w:t>
      </w:r>
      <w:r w:rsidR="007C336F" w:rsidRPr="00FB3F53">
        <w:rPr>
          <w:rFonts w:ascii="Times New Roman" w:eastAsia="Times New Roman" w:hAnsi="Times New Roman" w:cs="Times New Roman"/>
          <w:sz w:val="28"/>
          <w:szCs w:val="28"/>
          <w:lang w:eastAsia="ar-SA"/>
        </w:rPr>
        <w:t>а</w:t>
      </w:r>
      <w:r w:rsidR="00A84CEF">
        <w:rPr>
          <w:rFonts w:ascii="Times New Roman" w:eastAsia="Times New Roman" w:hAnsi="Times New Roman" w:cs="Times New Roman"/>
          <w:sz w:val="28"/>
          <w:szCs w:val="28"/>
          <w:lang w:eastAsia="ar-SA"/>
        </w:rPr>
        <w:t xml:space="preserve"> </w:t>
      </w:r>
      <w:r w:rsidR="004E2311" w:rsidRPr="00FB3F53">
        <w:rPr>
          <w:rFonts w:ascii="Times New Roman" w:eastAsia="Times New Roman" w:hAnsi="Times New Roman" w:cs="Times New Roman"/>
          <w:sz w:val="28"/>
          <w:szCs w:val="28"/>
          <w:lang w:eastAsia="ar-SA"/>
        </w:rPr>
        <w:t xml:space="preserve">«Усть-Куломский» </w:t>
      </w:r>
      <w:r w:rsidR="00380A98" w:rsidRPr="00FB3F53">
        <w:rPr>
          <w:rFonts w:ascii="Times New Roman" w:eastAsia="Times New Roman" w:hAnsi="Times New Roman" w:cs="Times New Roman"/>
          <w:sz w:val="28"/>
          <w:szCs w:val="28"/>
          <w:lang w:eastAsia="ar-SA"/>
        </w:rPr>
        <w:t>расположена в юго-восточной части Республики Коми в 189 км от</w:t>
      </w:r>
      <w:r w:rsidR="00A84CEF">
        <w:rPr>
          <w:rFonts w:ascii="Times New Roman" w:eastAsia="Times New Roman" w:hAnsi="Times New Roman" w:cs="Times New Roman"/>
          <w:sz w:val="28"/>
          <w:szCs w:val="28"/>
          <w:lang w:eastAsia="ar-SA"/>
        </w:rPr>
        <w:t xml:space="preserve"> </w:t>
      </w:r>
      <w:r w:rsidR="00380A98" w:rsidRPr="00FB3F53">
        <w:rPr>
          <w:rFonts w:ascii="Times New Roman" w:eastAsia="Times New Roman" w:hAnsi="Times New Roman" w:cs="Times New Roman"/>
          <w:sz w:val="28"/>
          <w:szCs w:val="28"/>
          <w:lang w:eastAsia="ar-SA"/>
        </w:rPr>
        <w:t>Сыктывкара</w:t>
      </w:r>
      <w:r w:rsidR="00587A19" w:rsidRPr="00FB3F53">
        <w:rPr>
          <w:rFonts w:ascii="Times New Roman" w:eastAsia="Times New Roman" w:hAnsi="Times New Roman" w:cs="Times New Roman"/>
          <w:sz w:val="28"/>
          <w:szCs w:val="28"/>
          <w:lang w:eastAsia="ar-SA"/>
        </w:rPr>
        <w:t xml:space="preserve"> – столицы Республики Коми</w:t>
      </w:r>
      <w:r w:rsidRPr="00FB3F53">
        <w:rPr>
          <w:rFonts w:ascii="Times New Roman" w:eastAsia="Times New Roman" w:hAnsi="Times New Roman" w:cs="Times New Roman"/>
          <w:sz w:val="28"/>
          <w:szCs w:val="28"/>
          <w:lang w:eastAsia="ar-SA"/>
        </w:rPr>
        <w:t>. Для района характерны малая заселенность, обусловле</w:t>
      </w:r>
      <w:r w:rsidRPr="00FB3F53">
        <w:rPr>
          <w:rFonts w:ascii="Times New Roman" w:eastAsia="Times New Roman" w:hAnsi="Times New Roman" w:cs="Times New Roman"/>
          <w:sz w:val="28"/>
          <w:szCs w:val="28"/>
          <w:lang w:eastAsia="ar-SA"/>
        </w:rPr>
        <w:t>н</w:t>
      </w:r>
      <w:r w:rsidRPr="00FB3F53">
        <w:rPr>
          <w:rFonts w:ascii="Times New Roman" w:eastAsia="Times New Roman" w:hAnsi="Times New Roman" w:cs="Times New Roman"/>
          <w:sz w:val="28"/>
          <w:szCs w:val="28"/>
          <w:lang w:eastAsia="ar-SA"/>
        </w:rPr>
        <w:t>ная масштабом территории при незначительной численности населения и существенной удаленностью между населенными пунктами, неблагоприя</w:t>
      </w:r>
      <w:r w:rsidRPr="00FB3F53">
        <w:rPr>
          <w:rFonts w:ascii="Times New Roman" w:eastAsia="Times New Roman" w:hAnsi="Times New Roman" w:cs="Times New Roman"/>
          <w:sz w:val="28"/>
          <w:szCs w:val="28"/>
          <w:lang w:eastAsia="ar-SA"/>
        </w:rPr>
        <w:t>т</w:t>
      </w:r>
      <w:r w:rsidRPr="00FB3F53">
        <w:rPr>
          <w:rFonts w:ascii="Times New Roman" w:eastAsia="Times New Roman" w:hAnsi="Times New Roman" w:cs="Times New Roman"/>
          <w:sz w:val="28"/>
          <w:szCs w:val="28"/>
          <w:lang w:eastAsia="ar-SA"/>
        </w:rPr>
        <w:t>ные природно-климатические условия</w:t>
      </w:r>
      <w:r w:rsidR="00497CB9" w:rsidRPr="00FB3F53">
        <w:rPr>
          <w:rFonts w:ascii="Times New Roman" w:eastAsia="Times New Roman" w:hAnsi="Times New Roman" w:cs="Times New Roman"/>
          <w:sz w:val="28"/>
          <w:szCs w:val="28"/>
          <w:lang w:eastAsia="ar-SA"/>
        </w:rPr>
        <w:t>.</w:t>
      </w:r>
    </w:p>
    <w:p w:rsidR="00587A19" w:rsidRPr="00FB3F53" w:rsidRDefault="00D03E95"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Состояние территориального развития</w:t>
      </w:r>
      <w:r w:rsidR="00016DA6" w:rsidRPr="00FB3F53">
        <w:rPr>
          <w:rFonts w:ascii="Times New Roman" w:eastAsia="Times New Roman" w:hAnsi="Times New Roman" w:cs="Times New Roman"/>
          <w:sz w:val="28"/>
          <w:szCs w:val="28"/>
          <w:lang w:eastAsia="ar-SA"/>
        </w:rPr>
        <w:t xml:space="preserve"> муниципального образования характеризуется качеств</w:t>
      </w:r>
      <w:r w:rsidR="00F321F4" w:rsidRPr="00FB3F53">
        <w:rPr>
          <w:rFonts w:ascii="Times New Roman" w:eastAsia="Times New Roman" w:hAnsi="Times New Roman" w:cs="Times New Roman"/>
          <w:sz w:val="28"/>
          <w:szCs w:val="28"/>
          <w:lang w:eastAsia="ar-SA"/>
        </w:rPr>
        <w:t>ом</w:t>
      </w:r>
      <w:r w:rsidR="00016DA6" w:rsidRPr="00FB3F53">
        <w:rPr>
          <w:rFonts w:ascii="Times New Roman" w:eastAsia="Times New Roman" w:hAnsi="Times New Roman" w:cs="Times New Roman"/>
          <w:sz w:val="28"/>
          <w:szCs w:val="28"/>
          <w:lang w:eastAsia="ar-SA"/>
        </w:rPr>
        <w:t xml:space="preserve"> среды обитания населения</w:t>
      </w:r>
      <w:r w:rsidR="00874AE5" w:rsidRPr="00FB3F53">
        <w:rPr>
          <w:rFonts w:ascii="Times New Roman" w:eastAsia="Times New Roman" w:hAnsi="Times New Roman" w:cs="Times New Roman"/>
          <w:sz w:val="28"/>
          <w:szCs w:val="28"/>
          <w:lang w:eastAsia="ar-SA"/>
        </w:rPr>
        <w:t xml:space="preserve"> муниципального рай</w:t>
      </w:r>
      <w:r w:rsidR="00874AE5" w:rsidRPr="00FB3F53">
        <w:rPr>
          <w:rFonts w:ascii="Times New Roman" w:eastAsia="Times New Roman" w:hAnsi="Times New Roman" w:cs="Times New Roman"/>
          <w:sz w:val="28"/>
          <w:szCs w:val="28"/>
          <w:lang w:eastAsia="ar-SA"/>
        </w:rPr>
        <w:t>о</w:t>
      </w:r>
      <w:r w:rsidR="00874AE5" w:rsidRPr="00FB3F53">
        <w:rPr>
          <w:rFonts w:ascii="Times New Roman" w:eastAsia="Times New Roman" w:hAnsi="Times New Roman" w:cs="Times New Roman"/>
          <w:sz w:val="28"/>
          <w:szCs w:val="28"/>
          <w:lang w:eastAsia="ar-SA"/>
        </w:rPr>
        <w:t xml:space="preserve">на, </w:t>
      </w:r>
      <w:r w:rsidR="000642C7" w:rsidRPr="00FB3F53">
        <w:rPr>
          <w:rFonts w:ascii="Times New Roman" w:eastAsia="Times New Roman" w:hAnsi="Times New Roman" w:cs="Times New Roman"/>
          <w:sz w:val="28"/>
          <w:szCs w:val="28"/>
          <w:lang w:eastAsia="ar-SA"/>
        </w:rPr>
        <w:t>условиями</w:t>
      </w:r>
      <w:r w:rsidR="00016DA6" w:rsidRPr="00FB3F53">
        <w:rPr>
          <w:rFonts w:ascii="Times New Roman" w:eastAsia="Times New Roman" w:hAnsi="Times New Roman" w:cs="Times New Roman"/>
          <w:sz w:val="28"/>
          <w:szCs w:val="28"/>
          <w:lang w:eastAsia="ar-SA"/>
        </w:rPr>
        <w:t xml:space="preserve"> его жизнедеятельности. К числу </w:t>
      </w:r>
      <w:r w:rsidR="00CF697C" w:rsidRPr="00FB3F53">
        <w:rPr>
          <w:rFonts w:ascii="Times New Roman" w:eastAsia="Times New Roman" w:hAnsi="Times New Roman" w:cs="Times New Roman"/>
          <w:sz w:val="28"/>
          <w:szCs w:val="28"/>
          <w:lang w:eastAsia="ar-SA"/>
        </w:rPr>
        <w:t>основных сфер</w:t>
      </w:r>
      <w:r w:rsidR="000340FA" w:rsidRPr="00FB3F53">
        <w:rPr>
          <w:rFonts w:ascii="Times New Roman" w:eastAsia="Times New Roman" w:hAnsi="Times New Roman" w:cs="Times New Roman"/>
          <w:sz w:val="28"/>
          <w:szCs w:val="28"/>
          <w:lang w:eastAsia="ar-SA"/>
        </w:rPr>
        <w:t>, обеспечив</w:t>
      </w:r>
      <w:r w:rsidR="000340FA" w:rsidRPr="00FB3F53">
        <w:rPr>
          <w:rFonts w:ascii="Times New Roman" w:eastAsia="Times New Roman" w:hAnsi="Times New Roman" w:cs="Times New Roman"/>
          <w:sz w:val="28"/>
          <w:szCs w:val="28"/>
          <w:lang w:eastAsia="ar-SA"/>
        </w:rPr>
        <w:t>а</w:t>
      </w:r>
      <w:r w:rsidR="000340FA" w:rsidRPr="00FB3F53">
        <w:rPr>
          <w:rFonts w:ascii="Times New Roman" w:eastAsia="Times New Roman" w:hAnsi="Times New Roman" w:cs="Times New Roman"/>
          <w:sz w:val="28"/>
          <w:szCs w:val="28"/>
          <w:lang w:eastAsia="ar-SA"/>
        </w:rPr>
        <w:t xml:space="preserve">ющих </w:t>
      </w:r>
      <w:r w:rsidR="00217D0E" w:rsidRPr="00FB3F53">
        <w:rPr>
          <w:rFonts w:ascii="Times New Roman" w:eastAsia="Times New Roman" w:hAnsi="Times New Roman" w:cs="Times New Roman"/>
          <w:sz w:val="28"/>
          <w:szCs w:val="28"/>
          <w:lang w:eastAsia="ar-SA"/>
        </w:rPr>
        <w:t>базовые условия жизнедеятельности</w:t>
      </w:r>
      <w:r w:rsidR="00C70776" w:rsidRPr="00FB3F53">
        <w:rPr>
          <w:rFonts w:ascii="Times New Roman" w:eastAsia="Times New Roman" w:hAnsi="Times New Roman" w:cs="Times New Roman"/>
          <w:sz w:val="28"/>
          <w:szCs w:val="28"/>
          <w:lang w:eastAsia="ar-SA"/>
        </w:rPr>
        <w:t xml:space="preserve"> населения, </w:t>
      </w:r>
      <w:r w:rsidR="00CF697C" w:rsidRPr="00FB3F53">
        <w:rPr>
          <w:rFonts w:ascii="Times New Roman" w:eastAsia="Times New Roman" w:hAnsi="Times New Roman" w:cs="Times New Roman"/>
          <w:sz w:val="28"/>
          <w:szCs w:val="28"/>
          <w:lang w:eastAsia="ar-SA"/>
        </w:rPr>
        <w:t>относя</w:t>
      </w:r>
      <w:r w:rsidR="000340FA" w:rsidRPr="00FB3F53">
        <w:rPr>
          <w:rFonts w:ascii="Times New Roman" w:eastAsia="Times New Roman" w:hAnsi="Times New Roman" w:cs="Times New Roman"/>
          <w:sz w:val="28"/>
          <w:szCs w:val="28"/>
          <w:lang w:eastAsia="ar-SA"/>
        </w:rPr>
        <w:t xml:space="preserve">тся дорожно-транспортный комплекс, </w:t>
      </w:r>
      <w:r w:rsidR="00CF697C" w:rsidRPr="00FB3F53">
        <w:rPr>
          <w:rFonts w:ascii="Times New Roman" w:eastAsia="Times New Roman" w:hAnsi="Times New Roman" w:cs="Times New Roman"/>
          <w:sz w:val="28"/>
          <w:szCs w:val="28"/>
          <w:lang w:eastAsia="ar-SA"/>
        </w:rPr>
        <w:t xml:space="preserve">системы </w:t>
      </w:r>
      <w:r w:rsidR="000340FA" w:rsidRPr="00FB3F53">
        <w:rPr>
          <w:rFonts w:ascii="Times New Roman" w:eastAsia="Times New Roman" w:hAnsi="Times New Roman" w:cs="Times New Roman"/>
          <w:sz w:val="28"/>
          <w:szCs w:val="28"/>
          <w:lang w:eastAsia="ar-SA"/>
        </w:rPr>
        <w:t>инженерн</w:t>
      </w:r>
      <w:r w:rsidR="00C70776" w:rsidRPr="00FB3F53">
        <w:rPr>
          <w:rFonts w:ascii="Times New Roman" w:eastAsia="Times New Roman" w:hAnsi="Times New Roman" w:cs="Times New Roman"/>
          <w:sz w:val="28"/>
          <w:szCs w:val="28"/>
          <w:lang w:eastAsia="ar-SA"/>
        </w:rPr>
        <w:t>ой  инфраструктуры и обращения с отходами,</w:t>
      </w:r>
      <w:r w:rsidR="00214F54" w:rsidRPr="00FB3F53">
        <w:rPr>
          <w:rFonts w:ascii="Times New Roman" w:eastAsia="Times New Roman" w:hAnsi="Times New Roman" w:cs="Times New Roman"/>
          <w:sz w:val="28"/>
          <w:szCs w:val="28"/>
          <w:lang w:eastAsia="ar-SA"/>
        </w:rPr>
        <w:t xml:space="preserve"> жилищная сфера</w:t>
      </w:r>
      <w:r w:rsidR="005269E0" w:rsidRPr="00FB3F53">
        <w:rPr>
          <w:rFonts w:ascii="Times New Roman" w:eastAsia="Times New Roman" w:hAnsi="Times New Roman" w:cs="Times New Roman"/>
          <w:sz w:val="28"/>
          <w:szCs w:val="28"/>
          <w:lang w:eastAsia="ar-SA"/>
        </w:rPr>
        <w:t xml:space="preserve">, эффективное управление муниципальным имуществом и создание </w:t>
      </w:r>
      <w:r w:rsidR="005269E0" w:rsidRPr="00FB3F53">
        <w:rPr>
          <w:rFonts w:ascii="Times New Roman" w:hAnsi="Times New Roman"/>
          <w:sz w:val="28"/>
          <w:szCs w:val="28"/>
        </w:rPr>
        <w:t>условий для повышения энергоэффективности м</w:t>
      </w:r>
      <w:r w:rsidR="005269E0" w:rsidRPr="00FB3F53">
        <w:rPr>
          <w:rFonts w:ascii="Times New Roman" w:hAnsi="Times New Roman"/>
          <w:sz w:val="28"/>
          <w:szCs w:val="28"/>
        </w:rPr>
        <w:t>у</w:t>
      </w:r>
      <w:r w:rsidR="005269E0" w:rsidRPr="00FB3F53">
        <w:rPr>
          <w:rFonts w:ascii="Times New Roman" w:hAnsi="Times New Roman"/>
          <w:sz w:val="28"/>
          <w:szCs w:val="28"/>
        </w:rPr>
        <w:lastRenderedPageBreak/>
        <w:t>ниципальной экономики.</w:t>
      </w:r>
    </w:p>
    <w:p w:rsidR="005354C4" w:rsidRPr="00FB3F53" w:rsidRDefault="00587A19"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Д</w:t>
      </w:r>
      <w:r w:rsidR="000E3F22" w:rsidRPr="00FB3F53">
        <w:rPr>
          <w:rFonts w:ascii="Times New Roman" w:eastAsia="Times New Roman" w:hAnsi="Times New Roman" w:cs="Times New Roman"/>
          <w:sz w:val="28"/>
          <w:szCs w:val="28"/>
          <w:lang w:eastAsia="ar-SA"/>
        </w:rPr>
        <w:t>орожное хозяйство является одним из элементов транспортной и</w:t>
      </w:r>
      <w:r w:rsidR="000E3F22" w:rsidRPr="00FB3F53">
        <w:rPr>
          <w:rFonts w:ascii="Times New Roman" w:eastAsia="Times New Roman" w:hAnsi="Times New Roman" w:cs="Times New Roman"/>
          <w:sz w:val="28"/>
          <w:szCs w:val="28"/>
          <w:lang w:eastAsia="ar-SA"/>
        </w:rPr>
        <w:t>н</w:t>
      </w:r>
      <w:r w:rsidR="000E3F22" w:rsidRPr="00FB3F53">
        <w:rPr>
          <w:rFonts w:ascii="Times New Roman" w:eastAsia="Times New Roman" w:hAnsi="Times New Roman" w:cs="Times New Roman"/>
          <w:sz w:val="28"/>
          <w:szCs w:val="28"/>
          <w:lang w:eastAsia="ar-SA"/>
        </w:rPr>
        <w:t>фраструктуры, который обеспечивает свободу передвижения граждан и дел</w:t>
      </w:r>
      <w:r w:rsidR="000E3F22" w:rsidRPr="00FB3F53">
        <w:rPr>
          <w:rFonts w:ascii="Times New Roman" w:eastAsia="Times New Roman" w:hAnsi="Times New Roman" w:cs="Times New Roman"/>
          <w:sz w:val="28"/>
          <w:szCs w:val="28"/>
          <w:lang w:eastAsia="ar-SA"/>
        </w:rPr>
        <w:t>а</w:t>
      </w:r>
      <w:r w:rsidR="000E3F22" w:rsidRPr="00FB3F53">
        <w:rPr>
          <w:rFonts w:ascii="Times New Roman" w:eastAsia="Times New Roman" w:hAnsi="Times New Roman" w:cs="Times New Roman"/>
          <w:sz w:val="28"/>
          <w:szCs w:val="28"/>
          <w:lang w:eastAsia="ar-SA"/>
        </w:rPr>
        <w:t>ет возможным свободное перемещение товаров и услуг. Наличием и состо</w:t>
      </w:r>
      <w:r w:rsidR="000E3F22" w:rsidRPr="00FB3F53">
        <w:rPr>
          <w:rFonts w:ascii="Times New Roman" w:eastAsia="Times New Roman" w:hAnsi="Times New Roman" w:cs="Times New Roman"/>
          <w:sz w:val="28"/>
          <w:szCs w:val="28"/>
          <w:lang w:eastAsia="ar-SA"/>
        </w:rPr>
        <w:t>я</w:t>
      </w:r>
      <w:r w:rsidR="000E3F22" w:rsidRPr="00FB3F53">
        <w:rPr>
          <w:rFonts w:ascii="Times New Roman" w:eastAsia="Times New Roman" w:hAnsi="Times New Roman" w:cs="Times New Roman"/>
          <w:sz w:val="28"/>
          <w:szCs w:val="28"/>
          <w:lang w:eastAsia="ar-SA"/>
        </w:rPr>
        <w:t>нием сети автомобильных дорог общего пользования определяется террит</w:t>
      </w:r>
      <w:r w:rsidR="000E3F22" w:rsidRPr="00FB3F53">
        <w:rPr>
          <w:rFonts w:ascii="Times New Roman" w:eastAsia="Times New Roman" w:hAnsi="Times New Roman" w:cs="Times New Roman"/>
          <w:sz w:val="28"/>
          <w:szCs w:val="28"/>
          <w:lang w:eastAsia="ar-SA"/>
        </w:rPr>
        <w:t>о</w:t>
      </w:r>
      <w:r w:rsidR="000E3F22" w:rsidRPr="00FB3F53">
        <w:rPr>
          <w:rFonts w:ascii="Times New Roman" w:eastAsia="Times New Roman" w:hAnsi="Times New Roman" w:cs="Times New Roman"/>
          <w:sz w:val="28"/>
          <w:szCs w:val="28"/>
          <w:lang w:eastAsia="ar-SA"/>
        </w:rPr>
        <w:t>риальная целостность и единс</w:t>
      </w:r>
      <w:r w:rsidR="005354C4" w:rsidRPr="00FB3F53">
        <w:rPr>
          <w:rFonts w:ascii="Times New Roman" w:eastAsia="Times New Roman" w:hAnsi="Times New Roman" w:cs="Times New Roman"/>
          <w:sz w:val="28"/>
          <w:szCs w:val="28"/>
          <w:lang w:eastAsia="ar-SA"/>
        </w:rPr>
        <w:t>тво экономического пространства территории.</w:t>
      </w:r>
    </w:p>
    <w:p w:rsidR="00CF70F4" w:rsidRPr="00FB3F53" w:rsidRDefault="00EA1144"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Транспортный потенциал Усть-Куломского района в целом обусловлен особенностями, характеризую</w:t>
      </w:r>
      <w:r w:rsidR="00997DF6" w:rsidRPr="00FB3F53">
        <w:rPr>
          <w:rFonts w:ascii="Times New Roman" w:eastAsia="Times New Roman" w:hAnsi="Times New Roman" w:cs="Times New Roman"/>
          <w:sz w:val="28"/>
          <w:szCs w:val="28"/>
          <w:lang w:eastAsia="ar-SA"/>
        </w:rPr>
        <w:t>щими его периферийное положение. Район по транспортной инфраструктуре является тупиковым и изолирован в сети ж</w:t>
      </w:r>
      <w:r w:rsidR="00997DF6" w:rsidRPr="00FB3F53">
        <w:rPr>
          <w:rFonts w:ascii="Times New Roman" w:eastAsia="Times New Roman" w:hAnsi="Times New Roman" w:cs="Times New Roman"/>
          <w:sz w:val="28"/>
          <w:szCs w:val="28"/>
          <w:lang w:eastAsia="ar-SA"/>
        </w:rPr>
        <w:t>е</w:t>
      </w:r>
      <w:r w:rsidR="00997DF6" w:rsidRPr="00FB3F53">
        <w:rPr>
          <w:rFonts w:ascii="Times New Roman" w:eastAsia="Times New Roman" w:hAnsi="Times New Roman" w:cs="Times New Roman"/>
          <w:sz w:val="28"/>
          <w:szCs w:val="28"/>
          <w:lang w:eastAsia="ar-SA"/>
        </w:rPr>
        <w:t xml:space="preserve">лезнодорожных и водных путей. </w:t>
      </w:r>
      <w:r w:rsidR="004B50B0" w:rsidRPr="00FB3F53">
        <w:rPr>
          <w:rFonts w:ascii="Times New Roman" w:eastAsia="Times New Roman" w:hAnsi="Times New Roman" w:cs="Times New Roman"/>
          <w:sz w:val="28"/>
          <w:szCs w:val="28"/>
          <w:lang w:eastAsia="ar-SA"/>
        </w:rPr>
        <w:t>На территории района т</w:t>
      </w:r>
      <w:r w:rsidR="00CF70F4" w:rsidRPr="00FB3F53">
        <w:rPr>
          <w:rFonts w:ascii="Times New Roman" w:eastAsia="Times New Roman" w:hAnsi="Times New Roman" w:cs="Times New Roman"/>
          <w:sz w:val="28"/>
          <w:szCs w:val="28"/>
          <w:lang w:eastAsia="ar-SA"/>
        </w:rPr>
        <w:t>ранспортные связи осуществляются только автомобильным транспортом.</w:t>
      </w:r>
    </w:p>
    <w:p w:rsidR="00EE0BAE" w:rsidRPr="00FB3F53" w:rsidRDefault="00EE0BAE"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Для </w:t>
      </w:r>
      <w:r w:rsidR="00A3597A" w:rsidRPr="00FB3F53">
        <w:rPr>
          <w:rFonts w:ascii="Times New Roman" w:eastAsia="Times New Roman" w:hAnsi="Times New Roman" w:cs="Times New Roman"/>
          <w:sz w:val="28"/>
          <w:szCs w:val="28"/>
          <w:lang w:eastAsia="ar-SA"/>
        </w:rPr>
        <w:t>района</w:t>
      </w:r>
      <w:r w:rsidRPr="00FB3F53">
        <w:rPr>
          <w:rFonts w:ascii="Times New Roman" w:eastAsia="Times New Roman" w:hAnsi="Times New Roman" w:cs="Times New Roman"/>
          <w:sz w:val="28"/>
          <w:szCs w:val="28"/>
          <w:lang w:eastAsia="ar-SA"/>
        </w:rPr>
        <w:t xml:space="preserve"> характерно неудовлетворительное состояние автомобил</w:t>
      </w:r>
      <w:r w:rsidRPr="00FB3F53">
        <w:rPr>
          <w:rFonts w:ascii="Times New Roman" w:eastAsia="Times New Roman" w:hAnsi="Times New Roman" w:cs="Times New Roman"/>
          <w:sz w:val="28"/>
          <w:szCs w:val="28"/>
          <w:lang w:eastAsia="ar-SA"/>
        </w:rPr>
        <w:t>ь</w:t>
      </w:r>
      <w:r w:rsidRPr="00FB3F53">
        <w:rPr>
          <w:rFonts w:ascii="Times New Roman" w:eastAsia="Times New Roman" w:hAnsi="Times New Roman" w:cs="Times New Roman"/>
          <w:sz w:val="28"/>
          <w:szCs w:val="28"/>
          <w:lang w:eastAsia="ar-SA"/>
        </w:rPr>
        <w:t>ных дорог и мостовых переходов</w:t>
      </w:r>
      <w:r w:rsidR="00A3597A" w:rsidRPr="00FB3F53">
        <w:rPr>
          <w:rFonts w:ascii="Times New Roman" w:eastAsia="Times New Roman" w:hAnsi="Times New Roman" w:cs="Times New Roman"/>
          <w:sz w:val="28"/>
          <w:szCs w:val="28"/>
          <w:lang w:eastAsia="ar-SA"/>
        </w:rPr>
        <w:t>, а также</w:t>
      </w:r>
      <w:r w:rsidRPr="00FB3F53">
        <w:rPr>
          <w:rFonts w:ascii="Times New Roman" w:eastAsia="Times New Roman" w:hAnsi="Times New Roman" w:cs="Times New Roman"/>
          <w:sz w:val="28"/>
          <w:szCs w:val="28"/>
          <w:lang w:eastAsia="ar-SA"/>
        </w:rPr>
        <w:t xml:space="preserve"> недостаточная развитость сети а</w:t>
      </w:r>
      <w:r w:rsidRPr="00FB3F53">
        <w:rPr>
          <w:rFonts w:ascii="Times New Roman" w:eastAsia="Times New Roman" w:hAnsi="Times New Roman" w:cs="Times New Roman"/>
          <w:sz w:val="28"/>
          <w:szCs w:val="28"/>
          <w:lang w:eastAsia="ar-SA"/>
        </w:rPr>
        <w:t>в</w:t>
      </w:r>
      <w:r w:rsidRPr="00FB3F53">
        <w:rPr>
          <w:rFonts w:ascii="Times New Roman" w:eastAsia="Times New Roman" w:hAnsi="Times New Roman" w:cs="Times New Roman"/>
          <w:sz w:val="28"/>
          <w:szCs w:val="28"/>
          <w:lang w:eastAsia="ar-SA"/>
        </w:rPr>
        <w:t>томобильных дорог общего пользования местного значения.</w:t>
      </w:r>
    </w:p>
    <w:p w:rsidR="00783952" w:rsidRPr="00FB3F53" w:rsidRDefault="00783952" w:rsidP="00E77134">
      <w:pPr>
        <w:pStyle w:val="ConsPlusNormal"/>
        <w:tabs>
          <w:tab w:val="left" w:pos="1276"/>
        </w:tabs>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Результаты диагностики автомобильных дорог местного значения в муниципальном районе «Усть-Куломский» и мостовых сооружений показ</w:t>
      </w:r>
      <w:r w:rsidRPr="00FB3F53">
        <w:rPr>
          <w:rFonts w:ascii="Times New Roman" w:eastAsia="Times New Roman" w:hAnsi="Times New Roman" w:cs="Times New Roman"/>
          <w:sz w:val="28"/>
          <w:szCs w:val="28"/>
          <w:lang w:eastAsia="ar-SA"/>
        </w:rPr>
        <w:t>ы</w:t>
      </w:r>
      <w:r w:rsidRPr="00FB3F53">
        <w:rPr>
          <w:rFonts w:ascii="Times New Roman" w:eastAsia="Times New Roman" w:hAnsi="Times New Roman" w:cs="Times New Roman"/>
          <w:sz w:val="28"/>
          <w:szCs w:val="28"/>
          <w:lang w:eastAsia="ar-SA"/>
        </w:rPr>
        <w:t xml:space="preserve">вают, что </w:t>
      </w:r>
      <w:r w:rsidR="009E7E91" w:rsidRPr="00FB3F53">
        <w:rPr>
          <w:rFonts w:ascii="Times New Roman" w:eastAsia="Times New Roman" w:hAnsi="Times New Roman" w:cs="Times New Roman"/>
          <w:sz w:val="28"/>
          <w:szCs w:val="28"/>
          <w:lang w:eastAsia="ar-SA"/>
        </w:rPr>
        <w:t>26</w:t>
      </w:r>
      <w:r w:rsidR="002337A3" w:rsidRPr="00FB3F53">
        <w:rPr>
          <w:rFonts w:ascii="Times New Roman" w:eastAsia="Times New Roman" w:hAnsi="Times New Roman" w:cs="Times New Roman"/>
          <w:sz w:val="28"/>
          <w:szCs w:val="28"/>
          <w:lang w:eastAsia="ar-SA"/>
        </w:rPr>
        <w:t xml:space="preserve"> процентов</w:t>
      </w:r>
      <w:r w:rsidR="00A84CEF">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ar-SA"/>
        </w:rPr>
        <w:t xml:space="preserve">протяженности сети автомобильных дорог </w:t>
      </w:r>
      <w:r w:rsidR="00C16F14" w:rsidRPr="00FB3F53">
        <w:rPr>
          <w:rFonts w:ascii="Times New Roman" w:eastAsia="Times New Roman" w:hAnsi="Times New Roman" w:cs="Times New Roman"/>
          <w:sz w:val="28"/>
          <w:szCs w:val="28"/>
          <w:lang w:eastAsia="ar-SA"/>
        </w:rPr>
        <w:t>общего пользования местного значения</w:t>
      </w:r>
      <w:r w:rsidRPr="00FB3F53">
        <w:rPr>
          <w:rFonts w:ascii="Times New Roman" w:eastAsia="Times New Roman" w:hAnsi="Times New Roman" w:cs="Times New Roman"/>
          <w:sz w:val="28"/>
          <w:szCs w:val="28"/>
          <w:lang w:eastAsia="ar-SA"/>
        </w:rPr>
        <w:t xml:space="preserve"> не отвечает нормативным требованиям по транспортно-эксплуатационным показателям, имеет просроченные межр</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монтные сроки, нуждается в капитальном ремонте. В целом степень износа автомобильных дорог общего пользования местного значения достиг</w:t>
      </w:r>
      <w:r w:rsidR="002337A3" w:rsidRPr="00FB3F53">
        <w:rPr>
          <w:rFonts w:ascii="Times New Roman" w:eastAsia="Times New Roman" w:hAnsi="Times New Roman" w:cs="Times New Roman"/>
          <w:sz w:val="28"/>
          <w:szCs w:val="28"/>
          <w:lang w:eastAsia="ar-SA"/>
        </w:rPr>
        <w:t>80 пр</w:t>
      </w:r>
      <w:r w:rsidR="002337A3" w:rsidRPr="00FB3F53">
        <w:rPr>
          <w:rFonts w:ascii="Times New Roman" w:eastAsia="Times New Roman" w:hAnsi="Times New Roman" w:cs="Times New Roman"/>
          <w:sz w:val="28"/>
          <w:szCs w:val="28"/>
          <w:lang w:eastAsia="ar-SA"/>
        </w:rPr>
        <w:t>о</w:t>
      </w:r>
      <w:r w:rsidR="002337A3" w:rsidRPr="00FB3F53">
        <w:rPr>
          <w:rFonts w:ascii="Times New Roman" w:eastAsia="Times New Roman" w:hAnsi="Times New Roman" w:cs="Times New Roman"/>
          <w:sz w:val="28"/>
          <w:szCs w:val="28"/>
          <w:lang w:eastAsia="ar-SA"/>
        </w:rPr>
        <w:t>центов</w:t>
      </w:r>
      <w:r w:rsidRPr="00FB3F53">
        <w:rPr>
          <w:rFonts w:ascii="Times New Roman" w:eastAsia="Times New Roman" w:hAnsi="Times New Roman" w:cs="Times New Roman"/>
          <w:sz w:val="28"/>
          <w:szCs w:val="28"/>
          <w:lang w:eastAsia="ar-SA"/>
        </w:rPr>
        <w:t>.</w:t>
      </w:r>
    </w:p>
    <w:p w:rsidR="00647ECB" w:rsidRDefault="00EE0BAE" w:rsidP="00647EC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На протяжении последних лет в муниципальном районе увеличивается диспропорция между уровнем развития автомобильных дорог и уровнем а</w:t>
      </w:r>
      <w:r w:rsidRPr="00FB3F53">
        <w:rPr>
          <w:rFonts w:ascii="Times New Roman" w:eastAsia="Times New Roman" w:hAnsi="Times New Roman" w:cs="Times New Roman"/>
          <w:sz w:val="28"/>
          <w:szCs w:val="28"/>
          <w:lang w:eastAsia="ar-SA"/>
        </w:rPr>
        <w:t>в</w:t>
      </w:r>
      <w:r w:rsidRPr="00FB3F53">
        <w:rPr>
          <w:rFonts w:ascii="Times New Roman" w:eastAsia="Times New Roman" w:hAnsi="Times New Roman" w:cs="Times New Roman"/>
          <w:sz w:val="28"/>
          <w:szCs w:val="28"/>
          <w:lang w:eastAsia="ar-SA"/>
        </w:rPr>
        <w:t>томобилизации.  За последние пять лет (с 2007 по 2011 годы) при росте кол</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чества зарегистрированных на территории муниципального района автом</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билей в 1,6 раза (2007</w:t>
      </w:r>
      <w:r w:rsidR="004607B7" w:rsidRPr="00FB3F53">
        <w:rPr>
          <w:rFonts w:ascii="Times New Roman" w:eastAsia="Times New Roman" w:hAnsi="Times New Roman" w:cs="Times New Roman"/>
          <w:sz w:val="28"/>
          <w:szCs w:val="28"/>
          <w:lang w:eastAsia="ar-SA"/>
        </w:rPr>
        <w:t xml:space="preserve"> год</w:t>
      </w:r>
      <w:r w:rsidRPr="00FB3F53">
        <w:rPr>
          <w:rFonts w:ascii="Times New Roman" w:eastAsia="Times New Roman" w:hAnsi="Times New Roman" w:cs="Times New Roman"/>
          <w:sz w:val="28"/>
          <w:szCs w:val="28"/>
          <w:lang w:eastAsia="ar-SA"/>
        </w:rPr>
        <w:t xml:space="preserve"> – 5623 ед., 2011</w:t>
      </w:r>
      <w:r w:rsidR="004607B7" w:rsidRPr="00FB3F53">
        <w:rPr>
          <w:rFonts w:ascii="Times New Roman" w:eastAsia="Times New Roman" w:hAnsi="Times New Roman" w:cs="Times New Roman"/>
          <w:sz w:val="28"/>
          <w:szCs w:val="28"/>
          <w:lang w:eastAsia="ar-SA"/>
        </w:rPr>
        <w:t xml:space="preserve"> год</w:t>
      </w:r>
      <w:r w:rsidRPr="00FB3F53">
        <w:rPr>
          <w:rFonts w:ascii="Times New Roman" w:eastAsia="Times New Roman" w:hAnsi="Times New Roman" w:cs="Times New Roman"/>
          <w:sz w:val="28"/>
          <w:szCs w:val="28"/>
          <w:lang w:eastAsia="ar-SA"/>
        </w:rPr>
        <w:t xml:space="preserve"> – 8725 ед.) изменение прот</w:t>
      </w:r>
      <w:r w:rsidRPr="00FB3F53">
        <w:rPr>
          <w:rFonts w:ascii="Times New Roman" w:eastAsia="Times New Roman" w:hAnsi="Times New Roman" w:cs="Times New Roman"/>
          <w:sz w:val="28"/>
          <w:szCs w:val="28"/>
          <w:lang w:eastAsia="ar-SA"/>
        </w:rPr>
        <w:t>я</w:t>
      </w:r>
      <w:r w:rsidRPr="00FB3F53">
        <w:rPr>
          <w:rFonts w:ascii="Times New Roman" w:eastAsia="Times New Roman" w:hAnsi="Times New Roman" w:cs="Times New Roman"/>
          <w:sz w:val="28"/>
          <w:szCs w:val="28"/>
          <w:lang w:eastAsia="ar-SA"/>
        </w:rPr>
        <w:t xml:space="preserve">женности автомобильных дорог общего пользования незначительно, а </w:t>
      </w:r>
      <w:r w:rsidR="00282D56" w:rsidRPr="00FB3F53">
        <w:rPr>
          <w:rFonts w:ascii="Times New Roman" w:eastAsia="Times New Roman" w:hAnsi="Times New Roman" w:cs="Times New Roman"/>
          <w:sz w:val="28"/>
          <w:szCs w:val="28"/>
          <w:lang w:eastAsia="ar-SA"/>
        </w:rPr>
        <w:t xml:space="preserve">общая </w:t>
      </w:r>
      <w:r w:rsidRPr="00FB3F53">
        <w:rPr>
          <w:rFonts w:ascii="Times New Roman" w:eastAsia="Times New Roman" w:hAnsi="Times New Roman" w:cs="Times New Roman"/>
          <w:sz w:val="28"/>
          <w:szCs w:val="28"/>
          <w:lang w:eastAsia="ar-SA"/>
        </w:rPr>
        <w:t>протяженность автомобильных дорог общего пользования с твердым покр</w:t>
      </w:r>
      <w:r w:rsidRPr="00FB3F53">
        <w:rPr>
          <w:rFonts w:ascii="Times New Roman" w:eastAsia="Times New Roman" w:hAnsi="Times New Roman" w:cs="Times New Roman"/>
          <w:sz w:val="28"/>
          <w:szCs w:val="28"/>
          <w:lang w:eastAsia="ar-SA"/>
        </w:rPr>
        <w:t>ы</w:t>
      </w:r>
      <w:r w:rsidRPr="00FB3F53">
        <w:rPr>
          <w:rFonts w:ascii="Times New Roman" w:eastAsia="Times New Roman" w:hAnsi="Times New Roman" w:cs="Times New Roman"/>
          <w:sz w:val="28"/>
          <w:szCs w:val="28"/>
          <w:lang w:eastAsia="ar-SA"/>
        </w:rPr>
        <w:t>тием – в целом даже сократилас</w:t>
      </w:r>
      <w:r w:rsidR="00783952" w:rsidRPr="00FB3F53">
        <w:rPr>
          <w:rFonts w:ascii="Times New Roman" w:eastAsia="Times New Roman" w:hAnsi="Times New Roman" w:cs="Times New Roman"/>
          <w:sz w:val="28"/>
          <w:szCs w:val="28"/>
          <w:lang w:eastAsia="ar-SA"/>
        </w:rPr>
        <w:t xml:space="preserve">ь (2007 </w:t>
      </w:r>
      <w:r w:rsidR="004607B7" w:rsidRPr="00FB3F53">
        <w:rPr>
          <w:rFonts w:ascii="Times New Roman" w:eastAsia="Times New Roman" w:hAnsi="Times New Roman" w:cs="Times New Roman"/>
          <w:sz w:val="28"/>
          <w:szCs w:val="28"/>
          <w:lang w:eastAsia="ar-SA"/>
        </w:rPr>
        <w:t xml:space="preserve">год </w:t>
      </w:r>
      <w:r w:rsidR="00783952" w:rsidRPr="00FB3F53">
        <w:rPr>
          <w:rFonts w:ascii="Times New Roman" w:eastAsia="Times New Roman" w:hAnsi="Times New Roman" w:cs="Times New Roman"/>
          <w:sz w:val="28"/>
          <w:szCs w:val="28"/>
          <w:lang w:eastAsia="ar-SA"/>
        </w:rPr>
        <w:t xml:space="preserve">– 722 км, 2011 </w:t>
      </w:r>
      <w:r w:rsidR="004607B7" w:rsidRPr="00FB3F53">
        <w:rPr>
          <w:rFonts w:ascii="Times New Roman" w:eastAsia="Times New Roman" w:hAnsi="Times New Roman" w:cs="Times New Roman"/>
          <w:sz w:val="28"/>
          <w:szCs w:val="28"/>
          <w:lang w:eastAsia="ar-SA"/>
        </w:rPr>
        <w:t xml:space="preserve">год </w:t>
      </w:r>
      <w:r w:rsidR="00783952" w:rsidRPr="00FB3F53">
        <w:rPr>
          <w:rFonts w:ascii="Times New Roman" w:eastAsia="Times New Roman" w:hAnsi="Times New Roman" w:cs="Times New Roman"/>
          <w:sz w:val="28"/>
          <w:szCs w:val="28"/>
          <w:lang w:eastAsia="ar-SA"/>
        </w:rPr>
        <w:t>– 720 км</w:t>
      </w:r>
      <w:r w:rsidRPr="00FB3F53">
        <w:rPr>
          <w:rFonts w:ascii="Times New Roman" w:eastAsia="Times New Roman" w:hAnsi="Times New Roman" w:cs="Times New Roman"/>
          <w:sz w:val="28"/>
          <w:szCs w:val="28"/>
          <w:lang w:eastAsia="ar-SA"/>
        </w:rPr>
        <w:t>)</w:t>
      </w:r>
      <w:r w:rsidR="00783952" w:rsidRPr="00FB3F53">
        <w:rPr>
          <w:rFonts w:ascii="Times New Roman" w:eastAsia="Times New Roman" w:hAnsi="Times New Roman" w:cs="Times New Roman"/>
          <w:sz w:val="28"/>
          <w:szCs w:val="28"/>
          <w:lang w:eastAsia="ar-SA"/>
        </w:rPr>
        <w:t>.</w:t>
      </w:r>
    </w:p>
    <w:p w:rsidR="00EE0BAE" w:rsidRPr="00FB3F53" w:rsidRDefault="00783952" w:rsidP="00647ECB">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 </w:t>
      </w:r>
      <w:r w:rsidR="00EE0BAE" w:rsidRPr="00FB3F53">
        <w:rPr>
          <w:rFonts w:ascii="Times New Roman" w:eastAsia="Times New Roman" w:hAnsi="Times New Roman" w:cs="Times New Roman"/>
          <w:sz w:val="28"/>
          <w:szCs w:val="28"/>
          <w:lang w:eastAsia="ar-SA"/>
        </w:rPr>
        <w:t>Несоответствие уровня развития автомобильных дорог уровню авт</w:t>
      </w:r>
      <w:r w:rsidR="00EE0BAE" w:rsidRPr="00FB3F53">
        <w:rPr>
          <w:rFonts w:ascii="Times New Roman" w:eastAsia="Times New Roman" w:hAnsi="Times New Roman" w:cs="Times New Roman"/>
          <w:sz w:val="28"/>
          <w:szCs w:val="28"/>
          <w:lang w:eastAsia="ar-SA"/>
        </w:rPr>
        <w:t>о</w:t>
      </w:r>
      <w:r w:rsidR="00EE0BAE" w:rsidRPr="00FB3F53">
        <w:rPr>
          <w:rFonts w:ascii="Times New Roman" w:eastAsia="Times New Roman" w:hAnsi="Times New Roman" w:cs="Times New Roman"/>
          <w:sz w:val="28"/>
          <w:szCs w:val="28"/>
          <w:lang w:eastAsia="ar-SA"/>
        </w:rPr>
        <w:t>мобилизации и спросу на автомобильные перевозки приводит к существе</w:t>
      </w:r>
      <w:r w:rsidR="00EE0BAE" w:rsidRPr="00FB3F53">
        <w:rPr>
          <w:rFonts w:ascii="Times New Roman" w:eastAsia="Times New Roman" w:hAnsi="Times New Roman" w:cs="Times New Roman"/>
          <w:sz w:val="28"/>
          <w:szCs w:val="28"/>
          <w:lang w:eastAsia="ar-SA"/>
        </w:rPr>
        <w:t>н</w:t>
      </w:r>
      <w:r w:rsidR="00EE0BAE" w:rsidRPr="00FB3F53">
        <w:rPr>
          <w:rFonts w:ascii="Times New Roman" w:eastAsia="Times New Roman" w:hAnsi="Times New Roman" w:cs="Times New Roman"/>
          <w:sz w:val="28"/>
          <w:szCs w:val="28"/>
          <w:lang w:eastAsia="ar-SA"/>
        </w:rPr>
        <w:t>ному росту расходов по содержанию дорог, способствует сохранению уровня аварийности.</w:t>
      </w:r>
    </w:p>
    <w:p w:rsidR="007C7A81" w:rsidRPr="00FB3F53" w:rsidRDefault="00C16F14"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О</w:t>
      </w:r>
      <w:r w:rsidR="00587A19" w:rsidRPr="00FB3F53">
        <w:rPr>
          <w:rFonts w:ascii="Times New Roman" w:eastAsia="Times New Roman" w:hAnsi="Times New Roman" w:cs="Times New Roman"/>
          <w:sz w:val="28"/>
          <w:szCs w:val="28"/>
          <w:lang w:eastAsia="ar-SA"/>
        </w:rPr>
        <w:t>тставание в развитии дорожной сети являются одной из причин эк</w:t>
      </w:r>
      <w:r w:rsidR="00587A19" w:rsidRPr="00FB3F53">
        <w:rPr>
          <w:rFonts w:ascii="Times New Roman" w:eastAsia="Times New Roman" w:hAnsi="Times New Roman" w:cs="Times New Roman"/>
          <w:sz w:val="28"/>
          <w:szCs w:val="28"/>
          <w:lang w:eastAsia="ar-SA"/>
        </w:rPr>
        <w:t>о</w:t>
      </w:r>
      <w:r w:rsidR="00587A19" w:rsidRPr="00FB3F53">
        <w:rPr>
          <w:rFonts w:ascii="Times New Roman" w:eastAsia="Times New Roman" w:hAnsi="Times New Roman" w:cs="Times New Roman"/>
          <w:sz w:val="28"/>
          <w:szCs w:val="28"/>
          <w:lang w:eastAsia="ar-SA"/>
        </w:rPr>
        <w:t>номических трудностей, слабого развития социальной инфраструктуры. Н</w:t>
      </w:r>
      <w:r w:rsidR="00587A19" w:rsidRPr="00FB3F53">
        <w:rPr>
          <w:rFonts w:ascii="Times New Roman" w:eastAsia="Times New Roman" w:hAnsi="Times New Roman" w:cs="Times New Roman"/>
          <w:sz w:val="28"/>
          <w:szCs w:val="28"/>
          <w:lang w:eastAsia="ar-SA"/>
        </w:rPr>
        <w:t>е</w:t>
      </w:r>
      <w:r w:rsidR="00587A19" w:rsidRPr="00FB3F53">
        <w:rPr>
          <w:rFonts w:ascii="Times New Roman" w:eastAsia="Times New Roman" w:hAnsi="Times New Roman" w:cs="Times New Roman"/>
          <w:sz w:val="28"/>
          <w:szCs w:val="28"/>
          <w:lang w:eastAsia="ar-SA"/>
        </w:rPr>
        <w:t xml:space="preserve">удовлетворенность населения в низком качестве автодорог </w:t>
      </w:r>
      <w:r w:rsidRPr="00FB3F53">
        <w:rPr>
          <w:rFonts w:ascii="Times New Roman" w:eastAsia="Times New Roman" w:hAnsi="Times New Roman" w:cs="Times New Roman"/>
          <w:sz w:val="28"/>
          <w:szCs w:val="28"/>
          <w:lang w:eastAsia="ar-SA"/>
        </w:rPr>
        <w:t>потенциально</w:t>
      </w:r>
      <w:r w:rsidR="00DB1CE4" w:rsidRPr="00FB3F53">
        <w:rPr>
          <w:rFonts w:ascii="Times New Roman" w:eastAsia="Times New Roman" w:hAnsi="Times New Roman" w:cs="Times New Roman"/>
          <w:sz w:val="28"/>
          <w:szCs w:val="28"/>
          <w:lang w:eastAsia="ar-SA"/>
        </w:rPr>
        <w:t xml:space="preserve"> может явиться</w:t>
      </w:r>
      <w:r w:rsidR="00587A19" w:rsidRPr="00FB3F53">
        <w:rPr>
          <w:rFonts w:ascii="Times New Roman" w:eastAsia="Times New Roman" w:hAnsi="Times New Roman" w:cs="Times New Roman"/>
          <w:sz w:val="28"/>
          <w:szCs w:val="28"/>
          <w:lang w:eastAsia="ar-SA"/>
        </w:rPr>
        <w:t xml:space="preserve"> причиной целого ряда негативных </w:t>
      </w:r>
      <w:r w:rsidR="007C7A81" w:rsidRPr="00FB3F53">
        <w:rPr>
          <w:rFonts w:ascii="Times New Roman" w:eastAsia="Times New Roman" w:hAnsi="Times New Roman" w:cs="Times New Roman"/>
          <w:sz w:val="28"/>
          <w:szCs w:val="28"/>
          <w:lang w:eastAsia="ar-SA"/>
        </w:rPr>
        <w:t>последствий,</w:t>
      </w:r>
      <w:r w:rsidR="00A84CEF">
        <w:rPr>
          <w:rFonts w:ascii="Times New Roman" w:eastAsia="Times New Roman" w:hAnsi="Times New Roman" w:cs="Times New Roman"/>
          <w:sz w:val="28"/>
          <w:szCs w:val="28"/>
          <w:lang w:eastAsia="ar-SA"/>
        </w:rPr>
        <w:t xml:space="preserve"> </w:t>
      </w:r>
      <w:r w:rsidR="007C7A81" w:rsidRPr="00FB3F53">
        <w:rPr>
          <w:rFonts w:ascii="Times New Roman" w:eastAsia="Times New Roman" w:hAnsi="Times New Roman" w:cs="Times New Roman"/>
          <w:sz w:val="28"/>
          <w:szCs w:val="28"/>
          <w:lang w:eastAsia="ar-SA"/>
        </w:rPr>
        <w:t xml:space="preserve">таких </w:t>
      </w:r>
      <w:r w:rsidR="00DB1CE4" w:rsidRPr="00FB3F53">
        <w:rPr>
          <w:rFonts w:ascii="Times New Roman" w:eastAsia="Times New Roman" w:hAnsi="Times New Roman" w:cs="Times New Roman"/>
          <w:sz w:val="28"/>
          <w:szCs w:val="28"/>
          <w:lang w:eastAsia="ar-SA"/>
        </w:rPr>
        <w:t>как</w:t>
      </w:r>
      <w:r w:rsidR="001A2EEC" w:rsidRPr="00FB3F53">
        <w:rPr>
          <w:rFonts w:ascii="Times New Roman" w:eastAsia="Times New Roman" w:hAnsi="Times New Roman" w:cs="Times New Roman"/>
          <w:sz w:val="28"/>
          <w:szCs w:val="28"/>
          <w:lang w:eastAsia="ar-SA"/>
        </w:rPr>
        <w:t xml:space="preserve">, </w:t>
      </w:r>
      <w:r w:rsidR="007C7A81" w:rsidRPr="00FB3F53">
        <w:rPr>
          <w:rFonts w:ascii="Times New Roman" w:eastAsia="Times New Roman" w:hAnsi="Times New Roman" w:cs="Times New Roman"/>
          <w:sz w:val="28"/>
          <w:szCs w:val="28"/>
          <w:lang w:eastAsia="ar-SA"/>
        </w:rPr>
        <w:t xml:space="preserve">сдерживание развития </w:t>
      </w:r>
      <w:r w:rsidR="00587A19" w:rsidRPr="00FB3F53">
        <w:rPr>
          <w:rFonts w:ascii="Times New Roman" w:eastAsia="Times New Roman" w:hAnsi="Times New Roman" w:cs="Times New Roman"/>
          <w:sz w:val="28"/>
          <w:szCs w:val="28"/>
          <w:lang w:eastAsia="ar-SA"/>
        </w:rPr>
        <w:t>образования</w:t>
      </w:r>
      <w:r w:rsidR="00207BC0" w:rsidRPr="00FB3F53">
        <w:rPr>
          <w:rFonts w:ascii="Times New Roman" w:eastAsia="Times New Roman" w:hAnsi="Times New Roman" w:cs="Times New Roman"/>
          <w:sz w:val="28"/>
          <w:szCs w:val="28"/>
          <w:lang w:eastAsia="ar-SA"/>
        </w:rPr>
        <w:t xml:space="preserve"> и культуры</w:t>
      </w:r>
      <w:r w:rsidR="007C7A81" w:rsidRPr="00FB3F53">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сокращение</w:t>
      </w:r>
      <w:r w:rsidR="00A84CEF">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своб</w:t>
      </w:r>
      <w:r w:rsidR="007C7A81" w:rsidRPr="00FB3F53">
        <w:rPr>
          <w:rFonts w:ascii="Times New Roman" w:eastAsia="Times New Roman" w:hAnsi="Times New Roman" w:cs="Times New Roman"/>
          <w:sz w:val="28"/>
          <w:szCs w:val="28"/>
          <w:lang w:eastAsia="ar-SA"/>
        </w:rPr>
        <w:t>одного вр</w:t>
      </w:r>
      <w:r w:rsidR="007C7A81" w:rsidRPr="00FB3F53">
        <w:rPr>
          <w:rFonts w:ascii="Times New Roman" w:eastAsia="Times New Roman" w:hAnsi="Times New Roman" w:cs="Times New Roman"/>
          <w:sz w:val="28"/>
          <w:szCs w:val="28"/>
          <w:lang w:eastAsia="ar-SA"/>
        </w:rPr>
        <w:t>е</w:t>
      </w:r>
      <w:r w:rsidR="007C7A81" w:rsidRPr="00FB3F53">
        <w:rPr>
          <w:rFonts w:ascii="Times New Roman" w:eastAsia="Times New Roman" w:hAnsi="Times New Roman" w:cs="Times New Roman"/>
          <w:sz w:val="28"/>
          <w:szCs w:val="28"/>
          <w:lang w:eastAsia="ar-SA"/>
        </w:rPr>
        <w:t xml:space="preserve">мени за счет увеличения времени </w:t>
      </w:r>
      <w:r w:rsidR="00587A19" w:rsidRPr="00FB3F53">
        <w:rPr>
          <w:rFonts w:ascii="Times New Roman" w:eastAsia="Times New Roman" w:hAnsi="Times New Roman" w:cs="Times New Roman"/>
          <w:sz w:val="28"/>
          <w:szCs w:val="28"/>
          <w:lang w:eastAsia="ar-SA"/>
        </w:rPr>
        <w:t>преб</w:t>
      </w:r>
      <w:r w:rsidR="007C7A81" w:rsidRPr="00FB3F53">
        <w:rPr>
          <w:rFonts w:ascii="Times New Roman" w:eastAsia="Times New Roman" w:hAnsi="Times New Roman" w:cs="Times New Roman"/>
          <w:sz w:val="28"/>
          <w:szCs w:val="28"/>
          <w:lang w:eastAsia="ar-SA"/>
        </w:rPr>
        <w:t xml:space="preserve">ывания в пути к месту </w:t>
      </w:r>
      <w:r w:rsidR="00DB1CE4" w:rsidRPr="00FB3F53">
        <w:rPr>
          <w:rFonts w:ascii="Times New Roman" w:eastAsia="Times New Roman" w:hAnsi="Times New Roman" w:cs="Times New Roman"/>
          <w:sz w:val="28"/>
          <w:szCs w:val="28"/>
          <w:lang w:eastAsia="ar-SA"/>
        </w:rPr>
        <w:t>работы</w:t>
      </w:r>
      <w:r w:rsidR="00A84CEF">
        <w:rPr>
          <w:rFonts w:ascii="Times New Roman" w:eastAsia="Times New Roman" w:hAnsi="Times New Roman" w:cs="Times New Roman"/>
          <w:sz w:val="28"/>
          <w:szCs w:val="28"/>
          <w:lang w:eastAsia="ar-SA"/>
        </w:rPr>
        <w:t xml:space="preserve"> </w:t>
      </w:r>
      <w:r w:rsidR="00DB1CE4" w:rsidRPr="00FB3F53">
        <w:rPr>
          <w:rFonts w:ascii="Times New Roman" w:eastAsia="Times New Roman" w:hAnsi="Times New Roman" w:cs="Times New Roman"/>
          <w:sz w:val="28"/>
          <w:szCs w:val="28"/>
          <w:lang w:eastAsia="ar-SA"/>
        </w:rPr>
        <w:t>и</w:t>
      </w:r>
      <w:r w:rsidR="007C7A81" w:rsidRPr="00FB3F53">
        <w:rPr>
          <w:rFonts w:ascii="Times New Roman" w:eastAsia="Times New Roman" w:hAnsi="Times New Roman" w:cs="Times New Roman"/>
          <w:sz w:val="28"/>
          <w:szCs w:val="28"/>
          <w:lang w:eastAsia="ar-SA"/>
        </w:rPr>
        <w:t xml:space="preserve"> о</w:t>
      </w:r>
      <w:r w:rsidR="00587A19" w:rsidRPr="00FB3F53">
        <w:rPr>
          <w:rFonts w:ascii="Times New Roman" w:eastAsia="Times New Roman" w:hAnsi="Times New Roman" w:cs="Times New Roman"/>
          <w:sz w:val="28"/>
          <w:szCs w:val="28"/>
          <w:lang w:eastAsia="ar-SA"/>
        </w:rPr>
        <w:t>тд</w:t>
      </w:r>
      <w:r w:rsidR="00587A19" w:rsidRPr="00FB3F53">
        <w:rPr>
          <w:rFonts w:ascii="Times New Roman" w:eastAsia="Times New Roman" w:hAnsi="Times New Roman" w:cs="Times New Roman"/>
          <w:sz w:val="28"/>
          <w:szCs w:val="28"/>
          <w:lang w:eastAsia="ar-SA"/>
        </w:rPr>
        <w:t>ы</w:t>
      </w:r>
      <w:r w:rsidR="00DB1CE4" w:rsidRPr="00FB3F53">
        <w:rPr>
          <w:rFonts w:ascii="Times New Roman" w:eastAsia="Times New Roman" w:hAnsi="Times New Roman" w:cs="Times New Roman"/>
          <w:sz w:val="28"/>
          <w:szCs w:val="28"/>
          <w:lang w:eastAsia="ar-SA"/>
        </w:rPr>
        <w:t>ха</w:t>
      </w:r>
      <w:r w:rsidR="007C7A81" w:rsidRPr="00FB3F53">
        <w:rPr>
          <w:rFonts w:ascii="Times New Roman" w:eastAsia="Times New Roman" w:hAnsi="Times New Roman" w:cs="Times New Roman"/>
          <w:sz w:val="28"/>
          <w:szCs w:val="28"/>
          <w:lang w:eastAsia="ar-SA"/>
        </w:rPr>
        <w:t xml:space="preserve">, </w:t>
      </w:r>
      <w:r w:rsidR="00DB1CE4" w:rsidRPr="00FB3F53">
        <w:rPr>
          <w:rFonts w:ascii="Times New Roman" w:eastAsia="Times New Roman" w:hAnsi="Times New Roman" w:cs="Times New Roman"/>
          <w:sz w:val="28"/>
          <w:szCs w:val="28"/>
          <w:lang w:eastAsia="ar-SA"/>
        </w:rPr>
        <w:t>с</w:t>
      </w:r>
      <w:r w:rsidR="00587A19" w:rsidRPr="00FB3F53">
        <w:rPr>
          <w:rFonts w:ascii="Times New Roman" w:eastAsia="Times New Roman" w:hAnsi="Times New Roman" w:cs="Times New Roman"/>
          <w:sz w:val="28"/>
          <w:szCs w:val="28"/>
          <w:lang w:eastAsia="ar-SA"/>
        </w:rPr>
        <w:t>нижение</w:t>
      </w:r>
      <w:r w:rsidR="007C7A81" w:rsidRPr="00FB3F53">
        <w:rPr>
          <w:rFonts w:ascii="Times New Roman" w:eastAsia="Times New Roman" w:hAnsi="Times New Roman" w:cs="Times New Roman"/>
          <w:sz w:val="28"/>
          <w:szCs w:val="28"/>
          <w:lang w:eastAsia="ar-SA"/>
        </w:rPr>
        <w:t xml:space="preserve"> подвижности населения и увеличение </w:t>
      </w:r>
      <w:r w:rsidR="00587A19" w:rsidRPr="00FB3F53">
        <w:rPr>
          <w:rFonts w:ascii="Times New Roman" w:eastAsia="Times New Roman" w:hAnsi="Times New Roman" w:cs="Times New Roman"/>
          <w:sz w:val="28"/>
          <w:szCs w:val="28"/>
          <w:lang w:eastAsia="ar-SA"/>
        </w:rPr>
        <w:t>безработицы</w:t>
      </w:r>
      <w:r w:rsidR="007C7A81" w:rsidRPr="00FB3F53">
        <w:rPr>
          <w:rFonts w:ascii="Times New Roman" w:eastAsia="Times New Roman" w:hAnsi="Times New Roman" w:cs="Times New Roman"/>
          <w:sz w:val="28"/>
          <w:szCs w:val="28"/>
          <w:lang w:eastAsia="ar-SA"/>
        </w:rPr>
        <w:t>, несвоевр</w:t>
      </w:r>
      <w:r w:rsidR="007C7A81" w:rsidRPr="00FB3F53">
        <w:rPr>
          <w:rFonts w:ascii="Times New Roman" w:eastAsia="Times New Roman" w:hAnsi="Times New Roman" w:cs="Times New Roman"/>
          <w:sz w:val="28"/>
          <w:szCs w:val="28"/>
          <w:lang w:eastAsia="ar-SA"/>
        </w:rPr>
        <w:t>е</w:t>
      </w:r>
      <w:r w:rsidR="007C7A81" w:rsidRPr="00FB3F53">
        <w:rPr>
          <w:rFonts w:ascii="Times New Roman" w:eastAsia="Times New Roman" w:hAnsi="Times New Roman" w:cs="Times New Roman"/>
          <w:sz w:val="28"/>
          <w:szCs w:val="28"/>
          <w:lang w:eastAsia="ar-SA"/>
        </w:rPr>
        <w:t xml:space="preserve">менное оказание медицинской </w:t>
      </w:r>
      <w:r w:rsidR="00587A19" w:rsidRPr="00FB3F53">
        <w:rPr>
          <w:rFonts w:ascii="Times New Roman" w:eastAsia="Times New Roman" w:hAnsi="Times New Roman" w:cs="Times New Roman"/>
          <w:sz w:val="28"/>
          <w:szCs w:val="28"/>
          <w:lang w:eastAsia="ar-SA"/>
        </w:rPr>
        <w:t>помощи</w:t>
      </w:r>
      <w:r w:rsidR="007C7A81" w:rsidRPr="00FB3F53">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сдержив</w:t>
      </w:r>
      <w:r w:rsidR="007C7A81" w:rsidRPr="00FB3F53">
        <w:rPr>
          <w:rFonts w:ascii="Times New Roman" w:eastAsia="Times New Roman" w:hAnsi="Times New Roman" w:cs="Times New Roman"/>
          <w:sz w:val="28"/>
          <w:szCs w:val="28"/>
          <w:lang w:eastAsia="ar-SA"/>
        </w:rPr>
        <w:t xml:space="preserve">ание </w:t>
      </w:r>
      <w:r w:rsidR="00587A19" w:rsidRPr="00FB3F53">
        <w:rPr>
          <w:rFonts w:ascii="Times New Roman" w:eastAsia="Times New Roman" w:hAnsi="Times New Roman" w:cs="Times New Roman"/>
          <w:sz w:val="28"/>
          <w:szCs w:val="28"/>
          <w:lang w:eastAsia="ar-SA"/>
        </w:rPr>
        <w:t>развития</w:t>
      </w:r>
      <w:r w:rsidR="00A84CEF">
        <w:rPr>
          <w:rFonts w:ascii="Times New Roman" w:eastAsia="Times New Roman" w:hAnsi="Times New Roman" w:cs="Times New Roman"/>
          <w:sz w:val="28"/>
          <w:szCs w:val="28"/>
          <w:lang w:eastAsia="ar-SA"/>
        </w:rPr>
        <w:t xml:space="preserve"> </w:t>
      </w:r>
      <w:r w:rsidR="00587A19" w:rsidRPr="00FB3F53">
        <w:rPr>
          <w:rFonts w:ascii="Times New Roman" w:eastAsia="Times New Roman" w:hAnsi="Times New Roman" w:cs="Times New Roman"/>
          <w:sz w:val="28"/>
          <w:szCs w:val="28"/>
          <w:lang w:eastAsia="ar-SA"/>
        </w:rPr>
        <w:t>производства и предпринимательства.</w:t>
      </w:r>
    </w:p>
    <w:p w:rsidR="006C67B4" w:rsidRPr="00FB3F53" w:rsidRDefault="006C67B4" w:rsidP="00EF77E2">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В районе остро стоит проблема жизнеобеспечения населенных пун</w:t>
      </w:r>
      <w:r w:rsidRPr="00FB3F53">
        <w:rPr>
          <w:rFonts w:ascii="Times New Roman" w:eastAsia="Times New Roman" w:hAnsi="Times New Roman" w:cs="Times New Roman"/>
          <w:sz w:val="28"/>
          <w:szCs w:val="28"/>
          <w:lang w:eastAsia="ar-SA"/>
        </w:rPr>
        <w:t>к</w:t>
      </w:r>
      <w:r w:rsidRPr="00FB3F53">
        <w:rPr>
          <w:rFonts w:ascii="Times New Roman" w:eastAsia="Times New Roman" w:hAnsi="Times New Roman" w:cs="Times New Roman"/>
          <w:sz w:val="28"/>
          <w:szCs w:val="28"/>
          <w:lang w:eastAsia="ar-SA"/>
        </w:rPr>
        <w:t>тов, находящихся в неблагоприятном положении в части инженерного осн</w:t>
      </w:r>
      <w:r w:rsidRPr="00FB3F53">
        <w:rPr>
          <w:rFonts w:ascii="Times New Roman" w:eastAsia="Times New Roman" w:hAnsi="Times New Roman" w:cs="Times New Roman"/>
          <w:sz w:val="28"/>
          <w:szCs w:val="28"/>
          <w:lang w:eastAsia="ar-SA"/>
        </w:rPr>
        <w:t>а</w:t>
      </w:r>
      <w:r w:rsidRPr="00FB3F53">
        <w:rPr>
          <w:rFonts w:ascii="Times New Roman" w:eastAsia="Times New Roman" w:hAnsi="Times New Roman" w:cs="Times New Roman"/>
          <w:sz w:val="28"/>
          <w:szCs w:val="28"/>
          <w:lang w:eastAsia="ar-SA"/>
        </w:rPr>
        <w:lastRenderedPageBreak/>
        <w:t>щения. Значительная часть ранее построенных инженерных сооружений ф</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зически и морально устарела и требует капитального ремонта и модерниз</w:t>
      </w:r>
      <w:r w:rsidRPr="00FB3F53">
        <w:rPr>
          <w:rFonts w:ascii="Times New Roman" w:eastAsia="Times New Roman" w:hAnsi="Times New Roman" w:cs="Times New Roman"/>
          <w:sz w:val="28"/>
          <w:szCs w:val="28"/>
          <w:lang w:eastAsia="ar-SA"/>
        </w:rPr>
        <w:t>а</w:t>
      </w:r>
      <w:r w:rsidRPr="00FB3F53">
        <w:rPr>
          <w:rFonts w:ascii="Times New Roman" w:eastAsia="Times New Roman" w:hAnsi="Times New Roman" w:cs="Times New Roman"/>
          <w:sz w:val="28"/>
          <w:szCs w:val="28"/>
          <w:lang w:eastAsia="ar-SA"/>
        </w:rPr>
        <w:t>ции. Средний физический износ инженерных сетей по муниципальному ра</w:t>
      </w:r>
      <w:r w:rsidRPr="00FB3F53">
        <w:rPr>
          <w:rFonts w:ascii="Times New Roman" w:eastAsia="Times New Roman" w:hAnsi="Times New Roman" w:cs="Times New Roman"/>
          <w:sz w:val="28"/>
          <w:szCs w:val="28"/>
          <w:lang w:eastAsia="ar-SA"/>
        </w:rPr>
        <w:t>й</w:t>
      </w:r>
      <w:r w:rsidRPr="00FB3F53">
        <w:rPr>
          <w:rFonts w:ascii="Times New Roman" w:eastAsia="Times New Roman" w:hAnsi="Times New Roman" w:cs="Times New Roman"/>
          <w:sz w:val="28"/>
          <w:szCs w:val="28"/>
          <w:lang w:eastAsia="ar-SA"/>
        </w:rPr>
        <w:t>ону «Усть-Куломский» на конец 2011 года составлял 47 процентов, на конец 2012 года – 46 процентов (-1 процент к уровню 2011 года).</w:t>
      </w:r>
    </w:p>
    <w:p w:rsidR="006C67B4" w:rsidRPr="00FB3F53" w:rsidRDefault="006C67B4" w:rsidP="00C92ED3">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Большинство показателей, характеризующих состояние коммунальной инфраструктуры муниципального района «Усть-Куломский», отстают от аналогичных республиканских показателей. Доля нуждающихся в замене в</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допроводных сетей на конец 2011 года составляла 25 процентов от всей пр</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тяженности сетей муниципального района (Республика Коми – 22 процента). Протяженность уличных канализационных сетей, начиная с 2006 года, с</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 xml:space="preserve">храняется в районе на неизменном уровне </w:t>
      </w:r>
      <w:r w:rsidR="00C92ED3">
        <w:rPr>
          <w:rFonts w:ascii="Times New Roman" w:eastAsia="Times New Roman" w:hAnsi="Times New Roman" w:cs="Times New Roman"/>
          <w:sz w:val="28"/>
          <w:szCs w:val="28"/>
          <w:lang w:eastAsia="ar-SA"/>
        </w:rPr>
        <w:t>–</w:t>
      </w:r>
      <w:r w:rsidRPr="00FB3F53">
        <w:rPr>
          <w:rFonts w:ascii="Times New Roman" w:eastAsia="Times New Roman" w:hAnsi="Times New Roman" w:cs="Times New Roman"/>
          <w:sz w:val="28"/>
          <w:szCs w:val="28"/>
          <w:lang w:eastAsia="ar-SA"/>
        </w:rPr>
        <w:t xml:space="preserve"> 17,2 км. Пропускная способность очистных сооружений канализаций на конец 2011 года составляла 0,8 тысяч кубических метров в сутки, что соответствует уровню 2008 года.  С 2010 года сохраняется неизменной доля  канализационной сети, нуждающейся в замене (10 процентов).</w:t>
      </w:r>
    </w:p>
    <w:p w:rsidR="006C67B4" w:rsidRPr="00FB3F53" w:rsidRDefault="006C67B4" w:rsidP="00E77134">
      <w:pPr>
        <w:pStyle w:val="ConsPlusNormal"/>
        <w:tabs>
          <w:tab w:val="left" w:pos="1276"/>
        </w:tabs>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Удельный вес полностью благоустроенных жилых помещений в сре</w:t>
      </w:r>
      <w:r w:rsidRPr="00FB3F53">
        <w:rPr>
          <w:rFonts w:ascii="Times New Roman" w:eastAsia="Times New Roman" w:hAnsi="Times New Roman" w:cs="Times New Roman"/>
          <w:sz w:val="28"/>
          <w:szCs w:val="28"/>
          <w:lang w:eastAsia="ar-SA"/>
        </w:rPr>
        <w:t>д</w:t>
      </w:r>
      <w:r w:rsidRPr="00FB3F53">
        <w:rPr>
          <w:rFonts w:ascii="Times New Roman" w:eastAsia="Times New Roman" w:hAnsi="Times New Roman" w:cs="Times New Roman"/>
          <w:sz w:val="28"/>
          <w:szCs w:val="28"/>
          <w:lang w:eastAsia="ar-SA"/>
        </w:rPr>
        <w:t>нем по муниципальному району сохранялся неизменным в течении 2011 и 2012 годов на уровне 11 процентов.</w:t>
      </w:r>
    </w:p>
    <w:p w:rsidR="006C67B4" w:rsidRPr="00FB3F53" w:rsidRDefault="006C67B4"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Состояние и потенциал развития территории во многом зависит от с</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стояния окружающей среды, уровня ее загрязнения бытовыми и произво</w:t>
      </w:r>
      <w:r w:rsidRPr="00FB3F53">
        <w:rPr>
          <w:rFonts w:ascii="Times New Roman" w:eastAsia="Times New Roman" w:hAnsi="Times New Roman" w:cs="Times New Roman"/>
          <w:sz w:val="28"/>
          <w:szCs w:val="28"/>
          <w:lang w:eastAsia="ar-SA"/>
        </w:rPr>
        <w:t>д</w:t>
      </w:r>
      <w:r w:rsidRPr="00FB3F53">
        <w:rPr>
          <w:rFonts w:ascii="Times New Roman" w:eastAsia="Times New Roman" w:hAnsi="Times New Roman" w:cs="Times New Roman"/>
          <w:sz w:val="28"/>
          <w:szCs w:val="28"/>
          <w:lang w:eastAsia="ar-SA"/>
        </w:rPr>
        <w:t>ственными отходами. Ситуация в области образования, хранения и захорон</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ния отходов производства и потребления в муниципальном районе «Усть-Куломский» оценивается как неудовлетворительная. На территории муниц</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пального района отсутствуют производства по утилизации и переработке о</w:t>
      </w:r>
      <w:r w:rsidRPr="00FB3F53">
        <w:rPr>
          <w:rFonts w:ascii="Times New Roman" w:eastAsia="Times New Roman" w:hAnsi="Times New Roman" w:cs="Times New Roman"/>
          <w:sz w:val="28"/>
          <w:szCs w:val="28"/>
          <w:lang w:eastAsia="ar-SA"/>
        </w:rPr>
        <w:t>т</w:t>
      </w:r>
      <w:r w:rsidRPr="00FB3F53">
        <w:rPr>
          <w:rFonts w:ascii="Times New Roman" w:eastAsia="Times New Roman" w:hAnsi="Times New Roman" w:cs="Times New Roman"/>
          <w:sz w:val="28"/>
          <w:szCs w:val="28"/>
          <w:lang w:eastAsia="ar-SA"/>
        </w:rPr>
        <w:t>ходов, оборудованные полигоны для размещения твердых бытовых, пр</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мышленных и биологических отходов, что обостряет проблемы обращения с отходами. Низкий процент утилизации отходов и устойчиво возрастающие темпы образования отходов приводят к все более и более нарастающим об</w:t>
      </w:r>
      <w:r w:rsidRPr="00FB3F53">
        <w:rPr>
          <w:rFonts w:ascii="Times New Roman" w:eastAsia="Times New Roman" w:hAnsi="Times New Roman" w:cs="Times New Roman"/>
          <w:sz w:val="28"/>
          <w:szCs w:val="28"/>
          <w:lang w:eastAsia="ar-SA"/>
        </w:rPr>
        <w:t>ъ</w:t>
      </w:r>
      <w:r w:rsidRPr="00FB3F53">
        <w:rPr>
          <w:rFonts w:ascii="Times New Roman" w:eastAsia="Times New Roman" w:hAnsi="Times New Roman" w:cs="Times New Roman"/>
          <w:sz w:val="28"/>
          <w:szCs w:val="28"/>
          <w:lang w:eastAsia="ar-SA"/>
        </w:rPr>
        <w:t>емам накопления отходов.</w:t>
      </w:r>
    </w:p>
    <w:p w:rsidR="006C67B4" w:rsidRPr="00FB3F53" w:rsidRDefault="006C67B4"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Поскольку муниципальный район «Усть-Куломский» является мног</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лесным, проблема обращения с отходами усугубляется тем, что в сфере л</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сопромышленного комплекса осуществляют хозяйственную деятельность значительное количество организаций малого и среднего бизнеса (произво</w:t>
      </w:r>
      <w:r w:rsidRPr="00FB3F53">
        <w:rPr>
          <w:rFonts w:ascii="Times New Roman" w:eastAsia="Times New Roman" w:hAnsi="Times New Roman" w:cs="Times New Roman"/>
          <w:sz w:val="28"/>
          <w:szCs w:val="28"/>
          <w:lang w:eastAsia="ar-SA"/>
        </w:rPr>
        <w:t>д</w:t>
      </w:r>
      <w:r w:rsidRPr="00FB3F53">
        <w:rPr>
          <w:rFonts w:ascii="Times New Roman" w:eastAsia="Times New Roman" w:hAnsi="Times New Roman" w:cs="Times New Roman"/>
          <w:sz w:val="28"/>
          <w:szCs w:val="28"/>
          <w:lang w:eastAsia="ar-SA"/>
        </w:rPr>
        <w:t>ство пиломатериалов, лесопиление, деревообработка и пр., использующие устаревшие технологии распиловки и обработки). Получаемые здесь отходы концентрируются, в том числе и на несанкционированных свалках, создавая реальную угрозу загрязнения окружающей среды, обостряя пожароопасную обстановку в результате либо</w:t>
      </w:r>
      <w:r w:rsidR="00EF77E2">
        <w:rPr>
          <w:rFonts w:ascii="Times New Roman" w:eastAsia="Times New Roman" w:hAnsi="Times New Roman" w:cs="Times New Roman"/>
          <w:sz w:val="28"/>
          <w:szCs w:val="28"/>
          <w:lang w:eastAsia="ar-SA"/>
        </w:rPr>
        <w:t xml:space="preserve"> простого сжигания, либо сброса</w:t>
      </w:r>
      <w:r w:rsidRPr="00FB3F53">
        <w:rPr>
          <w:rFonts w:ascii="Times New Roman" w:eastAsia="Times New Roman" w:hAnsi="Times New Roman" w:cs="Times New Roman"/>
          <w:sz w:val="28"/>
          <w:szCs w:val="28"/>
          <w:lang w:eastAsia="ar-SA"/>
        </w:rPr>
        <w:t xml:space="preserve"> в естественные природные овраги или карьеры.</w:t>
      </w:r>
    </w:p>
    <w:p w:rsidR="006C67B4" w:rsidRPr="00FB3F53" w:rsidRDefault="006C67B4"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В настоящее время сохраняются нерешенными проблемы сбора и ут</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лизации всех видов отходов, ликвидации несанкционированных свалок, р</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культивации свалок отходов, уже исчерпавших запланированные объемы. Отсутствие решения указанных вопросов может привести к угрозе здоровью населения.</w:t>
      </w:r>
    </w:p>
    <w:p w:rsidR="00A573AB" w:rsidRPr="00FB3F53" w:rsidRDefault="0070443B"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lastRenderedPageBreak/>
        <w:t>Помимо проблем, вызванных состоянием транспортной инфраструкт</w:t>
      </w:r>
      <w:r w:rsidRPr="00FB3F53">
        <w:rPr>
          <w:rFonts w:ascii="Times New Roman" w:eastAsia="Times New Roman" w:hAnsi="Times New Roman" w:cs="Times New Roman"/>
          <w:sz w:val="28"/>
          <w:szCs w:val="28"/>
          <w:lang w:eastAsia="ar-SA"/>
        </w:rPr>
        <w:t>у</w:t>
      </w:r>
      <w:r w:rsidRPr="00FB3F53">
        <w:rPr>
          <w:rFonts w:ascii="Times New Roman" w:eastAsia="Times New Roman" w:hAnsi="Times New Roman" w:cs="Times New Roman"/>
          <w:sz w:val="28"/>
          <w:szCs w:val="28"/>
          <w:lang w:eastAsia="ar-SA"/>
        </w:rPr>
        <w:t>ры</w:t>
      </w:r>
      <w:r w:rsidR="006D4878" w:rsidRPr="00FB3F53">
        <w:rPr>
          <w:rFonts w:ascii="Times New Roman" w:eastAsia="Times New Roman" w:hAnsi="Times New Roman" w:cs="Times New Roman"/>
          <w:sz w:val="28"/>
          <w:szCs w:val="28"/>
          <w:lang w:eastAsia="ar-SA"/>
        </w:rPr>
        <w:t xml:space="preserve"> и состояния коммунальной инфраструктуры</w:t>
      </w:r>
      <w:r w:rsidRPr="00FB3F53">
        <w:rPr>
          <w:rFonts w:ascii="Times New Roman" w:eastAsia="Times New Roman" w:hAnsi="Times New Roman" w:cs="Times New Roman"/>
          <w:sz w:val="28"/>
          <w:szCs w:val="28"/>
          <w:lang w:eastAsia="ar-SA"/>
        </w:rPr>
        <w:t>, к</w:t>
      </w:r>
      <w:r w:rsidR="002F4B7E" w:rsidRPr="00FB3F53">
        <w:rPr>
          <w:rFonts w:ascii="Times New Roman" w:eastAsia="Times New Roman" w:hAnsi="Times New Roman" w:cs="Times New Roman"/>
          <w:sz w:val="28"/>
          <w:szCs w:val="28"/>
          <w:lang w:eastAsia="ar-SA"/>
        </w:rPr>
        <w:t xml:space="preserve"> наиболее острым пробл</w:t>
      </w:r>
      <w:r w:rsidR="002F4B7E" w:rsidRPr="00FB3F53">
        <w:rPr>
          <w:rFonts w:ascii="Times New Roman" w:eastAsia="Times New Roman" w:hAnsi="Times New Roman" w:cs="Times New Roman"/>
          <w:sz w:val="28"/>
          <w:szCs w:val="28"/>
          <w:lang w:eastAsia="ar-SA"/>
        </w:rPr>
        <w:t>е</w:t>
      </w:r>
      <w:r w:rsidR="002F4B7E" w:rsidRPr="00FB3F53">
        <w:rPr>
          <w:rFonts w:ascii="Times New Roman" w:eastAsia="Times New Roman" w:hAnsi="Times New Roman" w:cs="Times New Roman"/>
          <w:sz w:val="28"/>
          <w:szCs w:val="28"/>
          <w:lang w:eastAsia="ar-SA"/>
        </w:rPr>
        <w:t>мам муниципального района «Усть-Куломский»</w:t>
      </w:r>
      <w:r w:rsidR="00C748F5" w:rsidRPr="00FB3F53">
        <w:rPr>
          <w:rFonts w:ascii="Times New Roman" w:eastAsia="Times New Roman" w:hAnsi="Times New Roman" w:cs="Times New Roman"/>
          <w:sz w:val="28"/>
          <w:szCs w:val="28"/>
          <w:lang w:eastAsia="ar-SA"/>
        </w:rPr>
        <w:t xml:space="preserve"> в сфере обеспечения жизн</w:t>
      </w:r>
      <w:r w:rsidR="00C748F5" w:rsidRPr="00FB3F53">
        <w:rPr>
          <w:rFonts w:ascii="Times New Roman" w:eastAsia="Times New Roman" w:hAnsi="Times New Roman" w:cs="Times New Roman"/>
          <w:sz w:val="28"/>
          <w:szCs w:val="28"/>
          <w:lang w:eastAsia="ar-SA"/>
        </w:rPr>
        <w:t>е</w:t>
      </w:r>
      <w:r w:rsidR="00C748F5" w:rsidRPr="00FB3F53">
        <w:rPr>
          <w:rFonts w:ascii="Times New Roman" w:eastAsia="Times New Roman" w:hAnsi="Times New Roman" w:cs="Times New Roman"/>
          <w:sz w:val="28"/>
          <w:szCs w:val="28"/>
          <w:lang w:eastAsia="ar-SA"/>
        </w:rPr>
        <w:t>деятельности населения</w:t>
      </w:r>
      <w:r w:rsidR="002F4B7E" w:rsidRPr="00FB3F53">
        <w:rPr>
          <w:rFonts w:ascii="Times New Roman" w:eastAsia="Times New Roman" w:hAnsi="Times New Roman" w:cs="Times New Roman"/>
          <w:sz w:val="28"/>
          <w:szCs w:val="28"/>
          <w:lang w:eastAsia="ar-SA"/>
        </w:rPr>
        <w:t xml:space="preserve"> относится </w:t>
      </w:r>
      <w:r w:rsidR="00C748F5" w:rsidRPr="00FB3F53">
        <w:rPr>
          <w:rFonts w:ascii="Times New Roman" w:eastAsia="Times New Roman" w:hAnsi="Times New Roman" w:cs="Times New Roman"/>
          <w:sz w:val="28"/>
          <w:szCs w:val="28"/>
          <w:lang w:eastAsia="ar-SA"/>
        </w:rPr>
        <w:t xml:space="preserve">состояние </w:t>
      </w:r>
      <w:r w:rsidR="00FE0110" w:rsidRPr="00FB3F53">
        <w:rPr>
          <w:rFonts w:ascii="Times New Roman" w:eastAsia="Times New Roman" w:hAnsi="Times New Roman" w:cs="Times New Roman"/>
          <w:sz w:val="28"/>
          <w:szCs w:val="28"/>
          <w:lang w:eastAsia="ar-SA"/>
        </w:rPr>
        <w:t>муниц</w:t>
      </w:r>
      <w:r w:rsidR="00C748F5" w:rsidRPr="00FB3F53">
        <w:rPr>
          <w:rFonts w:ascii="Times New Roman" w:eastAsia="Times New Roman" w:hAnsi="Times New Roman" w:cs="Times New Roman"/>
          <w:sz w:val="28"/>
          <w:szCs w:val="28"/>
          <w:lang w:eastAsia="ar-SA"/>
        </w:rPr>
        <w:t>ипального жилого фонда, а также инженерной инфраструктуры</w:t>
      </w:r>
      <w:r w:rsidR="006C7083" w:rsidRPr="00FB3F53">
        <w:rPr>
          <w:rFonts w:ascii="Times New Roman" w:eastAsia="Times New Roman" w:hAnsi="Times New Roman" w:cs="Times New Roman"/>
          <w:sz w:val="28"/>
          <w:szCs w:val="28"/>
          <w:lang w:eastAsia="ar-SA"/>
        </w:rPr>
        <w:t xml:space="preserve">. </w:t>
      </w:r>
      <w:r w:rsidR="002F4B7E" w:rsidRPr="00FB3F53">
        <w:rPr>
          <w:rFonts w:ascii="Times New Roman" w:eastAsia="Times New Roman" w:hAnsi="Times New Roman" w:cs="Times New Roman"/>
          <w:sz w:val="28"/>
          <w:szCs w:val="28"/>
          <w:lang w:eastAsia="ar-SA"/>
        </w:rPr>
        <w:t>Это связано с нарастающим обветш</w:t>
      </w:r>
      <w:r w:rsidR="002F4B7E" w:rsidRPr="00FB3F53">
        <w:rPr>
          <w:rFonts w:ascii="Times New Roman" w:eastAsia="Times New Roman" w:hAnsi="Times New Roman" w:cs="Times New Roman"/>
          <w:sz w:val="28"/>
          <w:szCs w:val="28"/>
          <w:lang w:eastAsia="ar-SA"/>
        </w:rPr>
        <w:t>а</w:t>
      </w:r>
      <w:r w:rsidR="002F4B7E" w:rsidRPr="00FB3F53">
        <w:rPr>
          <w:rFonts w:ascii="Times New Roman" w:eastAsia="Times New Roman" w:hAnsi="Times New Roman" w:cs="Times New Roman"/>
          <w:sz w:val="28"/>
          <w:szCs w:val="28"/>
          <w:lang w:eastAsia="ar-SA"/>
        </w:rPr>
        <w:t xml:space="preserve">нием жилищного фонда и коммунальной инфраструктуры в </w:t>
      </w:r>
      <w:r w:rsidR="00431F84" w:rsidRPr="00FB3F53">
        <w:rPr>
          <w:rFonts w:ascii="Times New Roman" w:eastAsia="Times New Roman" w:hAnsi="Times New Roman" w:cs="Times New Roman"/>
          <w:sz w:val="28"/>
          <w:szCs w:val="28"/>
          <w:lang w:eastAsia="ar-SA"/>
        </w:rPr>
        <w:t>северных рай</w:t>
      </w:r>
      <w:r w:rsidR="00431F84" w:rsidRPr="00FB3F53">
        <w:rPr>
          <w:rFonts w:ascii="Times New Roman" w:eastAsia="Times New Roman" w:hAnsi="Times New Roman" w:cs="Times New Roman"/>
          <w:sz w:val="28"/>
          <w:szCs w:val="28"/>
          <w:lang w:eastAsia="ar-SA"/>
        </w:rPr>
        <w:t>о</w:t>
      </w:r>
      <w:r w:rsidR="00431F84" w:rsidRPr="00FB3F53">
        <w:rPr>
          <w:rFonts w:ascii="Times New Roman" w:eastAsia="Times New Roman" w:hAnsi="Times New Roman" w:cs="Times New Roman"/>
          <w:sz w:val="28"/>
          <w:szCs w:val="28"/>
          <w:lang w:eastAsia="ar-SA"/>
        </w:rPr>
        <w:t>нах</w:t>
      </w:r>
      <w:r w:rsidR="002F4B7E" w:rsidRPr="00FB3F53">
        <w:rPr>
          <w:rFonts w:ascii="Times New Roman" w:eastAsia="Times New Roman" w:hAnsi="Times New Roman" w:cs="Times New Roman"/>
          <w:sz w:val="28"/>
          <w:szCs w:val="28"/>
          <w:lang w:eastAsia="ar-SA"/>
        </w:rPr>
        <w:t>, где требуются существенно более высокие удельные затраты на кап</w:t>
      </w:r>
      <w:r w:rsidR="002F4B7E" w:rsidRPr="00FB3F53">
        <w:rPr>
          <w:rFonts w:ascii="Times New Roman" w:eastAsia="Times New Roman" w:hAnsi="Times New Roman" w:cs="Times New Roman"/>
          <w:sz w:val="28"/>
          <w:szCs w:val="28"/>
          <w:lang w:eastAsia="ar-SA"/>
        </w:rPr>
        <w:t>и</w:t>
      </w:r>
      <w:r w:rsidR="002F4B7E" w:rsidRPr="00FB3F53">
        <w:rPr>
          <w:rFonts w:ascii="Times New Roman" w:eastAsia="Times New Roman" w:hAnsi="Times New Roman" w:cs="Times New Roman"/>
          <w:sz w:val="28"/>
          <w:szCs w:val="28"/>
          <w:lang w:eastAsia="ar-SA"/>
        </w:rPr>
        <w:t>тальный ремонт соответствующих объектов, но не действуют рыночные м</w:t>
      </w:r>
      <w:r w:rsidR="002F4B7E" w:rsidRPr="00FB3F53">
        <w:rPr>
          <w:rFonts w:ascii="Times New Roman" w:eastAsia="Times New Roman" w:hAnsi="Times New Roman" w:cs="Times New Roman"/>
          <w:sz w:val="28"/>
          <w:szCs w:val="28"/>
          <w:lang w:eastAsia="ar-SA"/>
        </w:rPr>
        <w:t>е</w:t>
      </w:r>
      <w:r w:rsidR="002F4B7E" w:rsidRPr="00FB3F53">
        <w:rPr>
          <w:rFonts w:ascii="Times New Roman" w:eastAsia="Times New Roman" w:hAnsi="Times New Roman" w:cs="Times New Roman"/>
          <w:sz w:val="28"/>
          <w:szCs w:val="28"/>
          <w:lang w:eastAsia="ar-SA"/>
        </w:rPr>
        <w:t>ханизмы привлечения инвестиций в эту сферу из-за низкой рентабельности и продолжающегося сокращения численности населения.</w:t>
      </w:r>
    </w:p>
    <w:p w:rsidR="00AE284F" w:rsidRPr="00FB3F53" w:rsidRDefault="00A87B43"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Для Усть-Куломского района характерно преобладание жилого фонда с более ранними сроками возведения и более высокой степенью износа, чем в среднем по Республике Коми.</w:t>
      </w:r>
      <w:r w:rsidR="00A84CEF">
        <w:rPr>
          <w:rFonts w:ascii="Times New Roman" w:eastAsia="Times New Roman" w:hAnsi="Times New Roman" w:cs="Times New Roman"/>
          <w:sz w:val="28"/>
          <w:szCs w:val="28"/>
          <w:lang w:eastAsia="ar-SA"/>
        </w:rPr>
        <w:t xml:space="preserve"> </w:t>
      </w:r>
      <w:r w:rsidR="006E0005"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коло 37 процентов жилищного фонда п</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строено в 1946-1970 годах</w:t>
      </w:r>
      <w:r w:rsidR="00FD3707" w:rsidRPr="00FB3F53">
        <w:rPr>
          <w:rFonts w:ascii="Times New Roman" w:eastAsia="Times New Roman" w:hAnsi="Times New Roman" w:cs="Times New Roman"/>
          <w:sz w:val="28"/>
          <w:szCs w:val="28"/>
          <w:lang w:eastAsia="ar-SA"/>
        </w:rPr>
        <w:t xml:space="preserve">, что выше среднего показателя по </w:t>
      </w:r>
      <w:r w:rsidRPr="00FB3F53">
        <w:rPr>
          <w:rFonts w:ascii="Times New Roman" w:eastAsia="Times New Roman" w:hAnsi="Times New Roman" w:cs="Times New Roman"/>
          <w:sz w:val="28"/>
          <w:szCs w:val="28"/>
          <w:lang w:eastAsia="ar-SA"/>
        </w:rPr>
        <w:t>Республик</w:t>
      </w:r>
      <w:r w:rsidR="00FD3707"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 xml:space="preserve"> К</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 xml:space="preserve">ми </w:t>
      </w:r>
      <w:r w:rsidR="00FD3707" w:rsidRPr="00FB3F53">
        <w:rPr>
          <w:rFonts w:ascii="Times New Roman" w:eastAsia="Times New Roman" w:hAnsi="Times New Roman" w:cs="Times New Roman"/>
          <w:sz w:val="28"/>
          <w:szCs w:val="28"/>
          <w:lang w:eastAsia="ar-SA"/>
        </w:rPr>
        <w:t>на 11,5 процентов.</w:t>
      </w:r>
      <w:r w:rsidR="00A84CEF">
        <w:rPr>
          <w:rFonts w:ascii="Times New Roman" w:eastAsia="Times New Roman" w:hAnsi="Times New Roman" w:cs="Times New Roman"/>
          <w:sz w:val="28"/>
          <w:szCs w:val="28"/>
          <w:lang w:eastAsia="ar-SA"/>
        </w:rPr>
        <w:t xml:space="preserve"> </w:t>
      </w:r>
      <w:r w:rsidR="00C5526C" w:rsidRPr="00FB3F53">
        <w:rPr>
          <w:rFonts w:ascii="Times New Roman" w:eastAsia="Times New Roman" w:hAnsi="Times New Roman" w:cs="Times New Roman"/>
          <w:sz w:val="28"/>
          <w:szCs w:val="28"/>
          <w:lang w:eastAsia="ar-SA"/>
        </w:rPr>
        <w:t>Доля</w:t>
      </w:r>
      <w:r w:rsidRPr="00FB3F53">
        <w:rPr>
          <w:rFonts w:ascii="Times New Roman" w:eastAsia="Times New Roman" w:hAnsi="Times New Roman" w:cs="Times New Roman"/>
          <w:sz w:val="28"/>
          <w:szCs w:val="28"/>
          <w:lang w:eastAsia="ar-SA"/>
        </w:rPr>
        <w:t xml:space="preserve"> ветхого и аварийного жилищного фонда по Усть-Куломскому району </w:t>
      </w:r>
      <w:r w:rsidR="00FD3707" w:rsidRPr="00FB3F53">
        <w:rPr>
          <w:rFonts w:ascii="Times New Roman" w:eastAsia="Times New Roman" w:hAnsi="Times New Roman" w:cs="Times New Roman"/>
          <w:sz w:val="28"/>
          <w:szCs w:val="28"/>
          <w:lang w:eastAsia="ar-SA"/>
        </w:rPr>
        <w:t xml:space="preserve">составляет </w:t>
      </w:r>
      <w:r w:rsidRPr="00FB3F53">
        <w:rPr>
          <w:rFonts w:ascii="Times New Roman" w:eastAsia="Times New Roman" w:hAnsi="Times New Roman" w:cs="Times New Roman"/>
          <w:sz w:val="28"/>
          <w:szCs w:val="28"/>
          <w:lang w:eastAsia="ar-SA"/>
        </w:rPr>
        <w:t>11 процентов от общей площади ветхого и аварийного жилья в целом по Республике Коми.</w:t>
      </w:r>
    </w:p>
    <w:p w:rsidR="00A87B43" w:rsidRPr="00FB3F53" w:rsidRDefault="00EF77E2" w:rsidP="00E77134">
      <w:pPr>
        <w:pStyle w:val="ConsPlusNormal"/>
        <w:tabs>
          <w:tab w:val="left" w:pos="1276"/>
        </w:tabs>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Остается недостаточным</w:t>
      </w:r>
      <w:r w:rsidR="002F4B7E" w:rsidRPr="00FB3F53">
        <w:rPr>
          <w:rFonts w:ascii="Times New Roman" w:eastAsia="Times New Roman" w:hAnsi="Times New Roman" w:cs="Times New Roman"/>
          <w:sz w:val="28"/>
          <w:szCs w:val="28"/>
          <w:lang w:eastAsia="ar-SA"/>
        </w:rPr>
        <w:t xml:space="preserve"> уровень развития рын</w:t>
      </w:r>
      <w:r w:rsidR="00AE284F" w:rsidRPr="00FB3F53">
        <w:rPr>
          <w:rFonts w:ascii="Times New Roman" w:eastAsia="Times New Roman" w:hAnsi="Times New Roman" w:cs="Times New Roman"/>
          <w:sz w:val="28"/>
          <w:szCs w:val="28"/>
          <w:lang w:eastAsia="ar-SA"/>
        </w:rPr>
        <w:t>ка доступного жилья.</w:t>
      </w:r>
      <w:r w:rsidR="00A84CEF">
        <w:rPr>
          <w:rFonts w:ascii="Times New Roman" w:eastAsia="Times New Roman" w:hAnsi="Times New Roman" w:cs="Times New Roman"/>
          <w:sz w:val="28"/>
          <w:szCs w:val="28"/>
          <w:lang w:eastAsia="ar-SA"/>
        </w:rPr>
        <w:t xml:space="preserve"> </w:t>
      </w:r>
      <w:r w:rsidR="00A87B43" w:rsidRPr="00FB3F53">
        <w:rPr>
          <w:rFonts w:ascii="Times New Roman" w:eastAsia="Times New Roman" w:hAnsi="Times New Roman" w:cs="Times New Roman"/>
          <w:sz w:val="28"/>
          <w:szCs w:val="28"/>
          <w:lang w:eastAsia="ar-SA"/>
        </w:rPr>
        <w:t>На конец 201</w:t>
      </w:r>
      <w:r w:rsidR="002337A3" w:rsidRPr="00FB3F53">
        <w:rPr>
          <w:rFonts w:ascii="Times New Roman" w:eastAsia="Times New Roman" w:hAnsi="Times New Roman" w:cs="Times New Roman"/>
          <w:sz w:val="28"/>
          <w:szCs w:val="28"/>
          <w:lang w:eastAsia="ar-SA"/>
        </w:rPr>
        <w:t>1</w:t>
      </w:r>
      <w:r w:rsidR="00A87B43" w:rsidRPr="00FB3F53">
        <w:rPr>
          <w:rFonts w:ascii="Times New Roman" w:eastAsia="Times New Roman" w:hAnsi="Times New Roman" w:cs="Times New Roman"/>
          <w:sz w:val="28"/>
          <w:szCs w:val="28"/>
          <w:lang w:eastAsia="ar-SA"/>
        </w:rPr>
        <w:t xml:space="preserve"> года в Усть-Куломском районе на учете в качестве нужда</w:t>
      </w:r>
      <w:r w:rsidR="00A87B43" w:rsidRPr="00FB3F53">
        <w:rPr>
          <w:rFonts w:ascii="Times New Roman" w:eastAsia="Times New Roman" w:hAnsi="Times New Roman" w:cs="Times New Roman"/>
          <w:sz w:val="28"/>
          <w:szCs w:val="28"/>
          <w:lang w:eastAsia="ar-SA"/>
        </w:rPr>
        <w:t>ю</w:t>
      </w:r>
      <w:r w:rsidR="00A87B43" w:rsidRPr="00FB3F53">
        <w:rPr>
          <w:rFonts w:ascii="Times New Roman" w:eastAsia="Times New Roman" w:hAnsi="Times New Roman" w:cs="Times New Roman"/>
          <w:sz w:val="28"/>
          <w:szCs w:val="28"/>
          <w:lang w:eastAsia="ar-SA"/>
        </w:rPr>
        <w:t>щихся в жилых помещениях состояли 414 семей (2010</w:t>
      </w:r>
      <w:r w:rsidR="00540179" w:rsidRPr="00FB3F53">
        <w:rPr>
          <w:rFonts w:ascii="Times New Roman" w:eastAsia="Times New Roman" w:hAnsi="Times New Roman" w:cs="Times New Roman"/>
          <w:sz w:val="28"/>
          <w:szCs w:val="28"/>
          <w:lang w:eastAsia="ar-SA"/>
        </w:rPr>
        <w:t xml:space="preserve"> год </w:t>
      </w:r>
      <w:r w:rsidR="00C92ED3">
        <w:rPr>
          <w:rFonts w:ascii="Times New Roman" w:eastAsia="Times New Roman" w:hAnsi="Times New Roman" w:cs="Times New Roman"/>
          <w:sz w:val="28"/>
          <w:szCs w:val="28"/>
          <w:lang w:eastAsia="ar-SA"/>
        </w:rPr>
        <w:t>– 438 семей)</w:t>
      </w:r>
      <w:r w:rsidR="00A87B43" w:rsidRPr="00FB3F53">
        <w:rPr>
          <w:rFonts w:ascii="Times New Roman" w:eastAsia="Times New Roman" w:hAnsi="Times New Roman" w:cs="Times New Roman"/>
          <w:sz w:val="28"/>
          <w:szCs w:val="28"/>
          <w:lang w:eastAsia="ar-SA"/>
        </w:rPr>
        <w:t xml:space="preserve"> или 4 процента от общего числа семей. </w:t>
      </w:r>
    </w:p>
    <w:p w:rsidR="00637675" w:rsidRPr="00FB3F53" w:rsidRDefault="00637675"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Одним из важных составляющих территориального развития является увеличение собственных доходов бюджета муниципального образования м</w:t>
      </w:r>
      <w:r w:rsidRPr="00FB3F53">
        <w:rPr>
          <w:rFonts w:ascii="Times New Roman" w:eastAsia="Times New Roman" w:hAnsi="Times New Roman" w:cs="Times New Roman"/>
          <w:sz w:val="28"/>
          <w:szCs w:val="28"/>
          <w:lang w:eastAsia="ar-SA"/>
        </w:rPr>
        <w:t>у</w:t>
      </w:r>
      <w:r w:rsidRPr="00FB3F53">
        <w:rPr>
          <w:rFonts w:ascii="Times New Roman" w:eastAsia="Times New Roman" w:hAnsi="Times New Roman" w:cs="Times New Roman"/>
          <w:sz w:val="28"/>
          <w:szCs w:val="28"/>
          <w:lang w:eastAsia="ar-SA"/>
        </w:rPr>
        <w:t>ниципального района «Усть-Куломский» за счет эффективного управления муниципальным имуществом.</w:t>
      </w:r>
    </w:p>
    <w:p w:rsidR="0003580E" w:rsidRPr="00FB3F53" w:rsidRDefault="00C92ED3" w:rsidP="00E77134">
      <w:pPr>
        <w:tabs>
          <w:tab w:val="left" w:pos="1276"/>
        </w:tabs>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Анализируя</w:t>
      </w:r>
      <w:r w:rsidR="0003580E" w:rsidRPr="00FB3F53">
        <w:rPr>
          <w:rFonts w:ascii="Times New Roman" w:eastAsia="Times New Roman" w:hAnsi="Times New Roman" w:cs="Times New Roman"/>
          <w:sz w:val="28"/>
          <w:szCs w:val="28"/>
          <w:lang w:eastAsia="ar-SA"/>
        </w:rPr>
        <w:t xml:space="preserve"> ситуацию за </w:t>
      </w:r>
      <w:r w:rsidR="00F50AC3" w:rsidRPr="00FB3F53">
        <w:rPr>
          <w:rFonts w:ascii="Times New Roman" w:eastAsia="Times New Roman" w:hAnsi="Times New Roman" w:cs="Times New Roman"/>
          <w:sz w:val="28"/>
          <w:szCs w:val="28"/>
          <w:lang w:eastAsia="ar-SA"/>
        </w:rPr>
        <w:t>2011-2012 годы,</w:t>
      </w:r>
      <w:r w:rsidR="0003580E" w:rsidRPr="00FB3F53">
        <w:rPr>
          <w:rFonts w:ascii="Times New Roman" w:eastAsia="Times New Roman" w:hAnsi="Times New Roman" w:cs="Times New Roman"/>
          <w:sz w:val="28"/>
          <w:szCs w:val="28"/>
          <w:lang w:eastAsia="ar-SA"/>
        </w:rPr>
        <w:t xml:space="preserve"> наблюдается снижение д</w:t>
      </w:r>
      <w:r w:rsidR="0003580E" w:rsidRPr="00FB3F53">
        <w:rPr>
          <w:rFonts w:ascii="Times New Roman" w:eastAsia="Times New Roman" w:hAnsi="Times New Roman" w:cs="Times New Roman"/>
          <w:sz w:val="28"/>
          <w:szCs w:val="28"/>
          <w:lang w:eastAsia="ar-SA"/>
        </w:rPr>
        <w:t>о</w:t>
      </w:r>
      <w:r w:rsidR="0003580E" w:rsidRPr="00FB3F53">
        <w:rPr>
          <w:rFonts w:ascii="Times New Roman" w:eastAsia="Times New Roman" w:hAnsi="Times New Roman" w:cs="Times New Roman"/>
          <w:sz w:val="28"/>
          <w:szCs w:val="28"/>
          <w:lang w:eastAsia="ar-SA"/>
        </w:rPr>
        <w:t xml:space="preserve">ходной части </w:t>
      </w:r>
      <w:r w:rsidR="00F50AC3" w:rsidRPr="00FB3F53">
        <w:rPr>
          <w:rFonts w:ascii="Times New Roman" w:eastAsia="Times New Roman" w:hAnsi="Times New Roman" w:cs="Times New Roman"/>
          <w:sz w:val="28"/>
          <w:szCs w:val="28"/>
          <w:lang w:eastAsia="ar-SA"/>
        </w:rPr>
        <w:t xml:space="preserve">бюджета </w:t>
      </w:r>
      <w:r w:rsidR="0003580E" w:rsidRPr="00FB3F53">
        <w:rPr>
          <w:rFonts w:ascii="Times New Roman" w:eastAsia="Times New Roman" w:hAnsi="Times New Roman" w:cs="Times New Roman"/>
          <w:sz w:val="28"/>
          <w:szCs w:val="28"/>
          <w:lang w:eastAsia="ar-SA"/>
        </w:rPr>
        <w:t>за счет собственных доходов от использования мун</w:t>
      </w:r>
      <w:r w:rsidR="0003580E" w:rsidRPr="00FB3F53">
        <w:rPr>
          <w:rFonts w:ascii="Times New Roman" w:eastAsia="Times New Roman" w:hAnsi="Times New Roman" w:cs="Times New Roman"/>
          <w:sz w:val="28"/>
          <w:szCs w:val="28"/>
          <w:lang w:eastAsia="ar-SA"/>
        </w:rPr>
        <w:t>и</w:t>
      </w:r>
      <w:r w:rsidR="0003580E" w:rsidRPr="00FB3F53">
        <w:rPr>
          <w:rFonts w:ascii="Times New Roman" w:eastAsia="Times New Roman" w:hAnsi="Times New Roman" w:cs="Times New Roman"/>
          <w:sz w:val="28"/>
          <w:szCs w:val="28"/>
          <w:lang w:eastAsia="ar-SA"/>
        </w:rPr>
        <w:t>ципального имущества на 16.5 % (2011 год – 13,31 млн. руб., 2012 год – 11,11 млн. руб.)</w:t>
      </w:r>
      <w:r w:rsidR="00F50AC3" w:rsidRPr="00FB3F53">
        <w:rPr>
          <w:rFonts w:ascii="Times New Roman" w:eastAsia="Times New Roman" w:hAnsi="Times New Roman" w:cs="Times New Roman"/>
          <w:sz w:val="28"/>
          <w:szCs w:val="28"/>
          <w:lang w:eastAsia="ar-SA"/>
        </w:rPr>
        <w:t>, что в свою очередь не может положительно влиять на территор</w:t>
      </w:r>
      <w:r w:rsidR="00F50AC3" w:rsidRPr="00FB3F53">
        <w:rPr>
          <w:rFonts w:ascii="Times New Roman" w:eastAsia="Times New Roman" w:hAnsi="Times New Roman" w:cs="Times New Roman"/>
          <w:sz w:val="28"/>
          <w:szCs w:val="28"/>
          <w:lang w:eastAsia="ar-SA"/>
        </w:rPr>
        <w:t>и</w:t>
      </w:r>
      <w:r w:rsidR="00F50AC3" w:rsidRPr="00FB3F53">
        <w:rPr>
          <w:rFonts w:ascii="Times New Roman" w:eastAsia="Times New Roman" w:hAnsi="Times New Roman" w:cs="Times New Roman"/>
          <w:sz w:val="28"/>
          <w:szCs w:val="28"/>
          <w:lang w:eastAsia="ar-SA"/>
        </w:rPr>
        <w:t>альное развитие.</w:t>
      </w:r>
    </w:p>
    <w:p w:rsidR="00637675" w:rsidRPr="00FB3F53" w:rsidRDefault="00637675" w:rsidP="00E77134">
      <w:pPr>
        <w:tabs>
          <w:tab w:val="left" w:pos="1276"/>
        </w:tabs>
        <w:spacing w:after="0" w:line="240" w:lineRule="auto"/>
        <w:ind w:firstLine="709"/>
        <w:jc w:val="both"/>
        <w:rPr>
          <w:rFonts w:ascii="Times New Roman" w:hAnsi="Times New Roman"/>
          <w:sz w:val="28"/>
          <w:szCs w:val="28"/>
        </w:rPr>
      </w:pPr>
      <w:r w:rsidRPr="00FB3F53">
        <w:rPr>
          <w:rFonts w:ascii="Times New Roman" w:hAnsi="Times New Roman"/>
          <w:sz w:val="28"/>
          <w:szCs w:val="28"/>
        </w:rPr>
        <w:t>Бюджетная сфера муниципального района «Усть-Куломский» характ</w:t>
      </w:r>
      <w:r w:rsidRPr="00FB3F53">
        <w:rPr>
          <w:rFonts w:ascii="Times New Roman" w:hAnsi="Times New Roman"/>
          <w:sz w:val="28"/>
          <w:szCs w:val="28"/>
        </w:rPr>
        <w:t>е</w:t>
      </w:r>
      <w:r w:rsidRPr="00FB3F53">
        <w:rPr>
          <w:rFonts w:ascii="Times New Roman" w:hAnsi="Times New Roman"/>
          <w:sz w:val="28"/>
          <w:szCs w:val="28"/>
        </w:rPr>
        <w:t>ризуется повышенной энергоемкостью по сравнению со средними показат</w:t>
      </w:r>
      <w:r w:rsidRPr="00FB3F53">
        <w:rPr>
          <w:rFonts w:ascii="Times New Roman" w:hAnsi="Times New Roman"/>
          <w:sz w:val="28"/>
          <w:szCs w:val="28"/>
        </w:rPr>
        <w:t>е</w:t>
      </w:r>
      <w:r w:rsidRPr="00FB3F53">
        <w:rPr>
          <w:rFonts w:ascii="Times New Roman" w:hAnsi="Times New Roman"/>
          <w:sz w:val="28"/>
          <w:szCs w:val="28"/>
        </w:rPr>
        <w:t>лями Российской Федерации. Создание условий для повышения эффективн</w:t>
      </w:r>
      <w:r w:rsidRPr="00FB3F53">
        <w:rPr>
          <w:rFonts w:ascii="Times New Roman" w:hAnsi="Times New Roman"/>
          <w:sz w:val="28"/>
          <w:szCs w:val="28"/>
        </w:rPr>
        <w:t>о</w:t>
      </w:r>
      <w:r w:rsidRPr="00FB3F53">
        <w:rPr>
          <w:rFonts w:ascii="Times New Roman" w:hAnsi="Times New Roman"/>
          <w:sz w:val="28"/>
          <w:szCs w:val="28"/>
        </w:rPr>
        <w:t>сти использования энергетических ресурсов становится одной из приорите</w:t>
      </w:r>
      <w:r w:rsidRPr="00FB3F53">
        <w:rPr>
          <w:rFonts w:ascii="Times New Roman" w:hAnsi="Times New Roman"/>
          <w:sz w:val="28"/>
          <w:szCs w:val="28"/>
        </w:rPr>
        <w:t>т</w:t>
      </w:r>
      <w:r w:rsidRPr="00FB3F53">
        <w:rPr>
          <w:rFonts w:ascii="Times New Roman" w:hAnsi="Times New Roman"/>
          <w:sz w:val="28"/>
          <w:szCs w:val="28"/>
        </w:rPr>
        <w:t>ных задач устойчивого развития района</w:t>
      </w:r>
    </w:p>
    <w:p w:rsidR="00637675" w:rsidRPr="00FB3F53" w:rsidRDefault="00637675" w:rsidP="00E77134">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FB3F53">
        <w:rPr>
          <w:rFonts w:ascii="Times New Roman" w:hAnsi="Times New Roman"/>
          <w:sz w:val="28"/>
          <w:szCs w:val="28"/>
        </w:rPr>
        <w:t>Система электроснабжения муниципального района «Усть-Куломский» характеризуется пониженной надежностью и энергодефицитом. Выработка собственной электроэнергии в муниципальном образовании не осуществл</w:t>
      </w:r>
      <w:r w:rsidRPr="00FB3F53">
        <w:rPr>
          <w:rFonts w:ascii="Times New Roman" w:hAnsi="Times New Roman"/>
          <w:sz w:val="28"/>
          <w:szCs w:val="28"/>
        </w:rPr>
        <w:t>я</w:t>
      </w:r>
      <w:r w:rsidRPr="00FB3F53">
        <w:rPr>
          <w:rFonts w:ascii="Times New Roman" w:hAnsi="Times New Roman"/>
          <w:sz w:val="28"/>
          <w:szCs w:val="28"/>
        </w:rPr>
        <w:t>ется.</w:t>
      </w:r>
    </w:p>
    <w:p w:rsidR="00637675" w:rsidRDefault="00637675" w:rsidP="00E77134">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FB3F53">
        <w:rPr>
          <w:rFonts w:ascii="Times New Roman" w:hAnsi="Times New Roman"/>
          <w:sz w:val="28"/>
          <w:szCs w:val="28"/>
        </w:rPr>
        <w:t>Затраты на энергетические ресурсы составляют существенную часть затрат местного бюджета, населения и хозяйствующих субъектов района.</w:t>
      </w:r>
    </w:p>
    <w:p w:rsidR="00647ECB" w:rsidRPr="00853A51" w:rsidRDefault="00647ECB" w:rsidP="00647ECB">
      <w:pPr>
        <w:widowControl w:val="0"/>
        <w:autoSpaceDE w:val="0"/>
        <w:autoSpaceDN w:val="0"/>
        <w:adjustRightInd w:val="0"/>
        <w:spacing w:after="0" w:line="240" w:lineRule="auto"/>
        <w:ind w:left="-284" w:firstLine="709"/>
        <w:jc w:val="both"/>
        <w:rPr>
          <w:rFonts w:ascii="Times New Roman" w:hAnsi="Times New Roman" w:cs="Times New Roman"/>
          <w:sz w:val="28"/>
          <w:szCs w:val="28"/>
        </w:rPr>
      </w:pPr>
      <w:r w:rsidRPr="00853A51">
        <w:rPr>
          <w:rFonts w:ascii="Times New Roman" w:hAnsi="Times New Roman" w:cs="Times New Roman"/>
          <w:sz w:val="28"/>
          <w:szCs w:val="28"/>
        </w:rPr>
        <w:t>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w:t>
      </w:r>
      <w:r w:rsidRPr="00853A51">
        <w:rPr>
          <w:rFonts w:ascii="Times New Roman" w:hAnsi="Times New Roman" w:cs="Times New Roman"/>
          <w:sz w:val="28"/>
          <w:szCs w:val="28"/>
        </w:rPr>
        <w:t>з</w:t>
      </w:r>
      <w:r w:rsidRPr="00853A51">
        <w:rPr>
          <w:rFonts w:ascii="Times New Roman" w:hAnsi="Times New Roman" w:cs="Times New Roman"/>
          <w:sz w:val="28"/>
          <w:szCs w:val="28"/>
        </w:rPr>
        <w:t>опасном дорожном движении, недостаточной эффективностью функционир</w:t>
      </w:r>
      <w:r w:rsidRPr="00853A51">
        <w:rPr>
          <w:rFonts w:ascii="Times New Roman" w:hAnsi="Times New Roman" w:cs="Times New Roman"/>
          <w:sz w:val="28"/>
          <w:szCs w:val="28"/>
        </w:rPr>
        <w:t>о</w:t>
      </w:r>
      <w:r w:rsidRPr="00853A51">
        <w:rPr>
          <w:rFonts w:ascii="Times New Roman" w:hAnsi="Times New Roman" w:cs="Times New Roman"/>
          <w:sz w:val="28"/>
          <w:szCs w:val="28"/>
        </w:rPr>
        <w:lastRenderedPageBreak/>
        <w:t>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м</w:t>
      </w:r>
      <w:r w:rsidRPr="00853A51">
        <w:rPr>
          <w:rFonts w:ascii="Times New Roman" w:hAnsi="Times New Roman" w:cs="Times New Roman"/>
          <w:sz w:val="28"/>
          <w:szCs w:val="28"/>
        </w:rPr>
        <w:t>у</w:t>
      </w:r>
      <w:r w:rsidRPr="00853A51">
        <w:rPr>
          <w:rFonts w:ascii="Times New Roman" w:hAnsi="Times New Roman" w:cs="Times New Roman"/>
          <w:sz w:val="28"/>
          <w:szCs w:val="28"/>
        </w:rPr>
        <w:t>ниципальном районе «Усть-Куломский».</w:t>
      </w:r>
    </w:p>
    <w:p w:rsidR="00647ECB" w:rsidRPr="00853A51" w:rsidRDefault="00647ECB" w:rsidP="00647ECB">
      <w:pPr>
        <w:widowControl w:val="0"/>
        <w:autoSpaceDE w:val="0"/>
        <w:autoSpaceDN w:val="0"/>
        <w:adjustRightInd w:val="0"/>
        <w:spacing w:after="0" w:line="240" w:lineRule="auto"/>
        <w:ind w:left="-284" w:firstLine="709"/>
        <w:jc w:val="both"/>
        <w:rPr>
          <w:rFonts w:ascii="Times New Roman" w:hAnsi="Times New Roman" w:cs="Times New Roman"/>
          <w:sz w:val="28"/>
          <w:szCs w:val="28"/>
        </w:rPr>
      </w:pPr>
      <w:r w:rsidRPr="00853A51">
        <w:rPr>
          <w:rFonts w:ascii="Times New Roman" w:hAnsi="Times New Roman" w:cs="Times New Roman"/>
          <w:sz w:val="28"/>
          <w:szCs w:val="28"/>
        </w:rPr>
        <w:t>На территории Усть-Куломского района в 2010 году произошло 30 д</w:t>
      </w:r>
      <w:r w:rsidRPr="00853A51">
        <w:rPr>
          <w:rFonts w:ascii="Times New Roman" w:hAnsi="Times New Roman" w:cs="Times New Roman"/>
          <w:sz w:val="28"/>
          <w:szCs w:val="28"/>
        </w:rPr>
        <w:t>о</w:t>
      </w:r>
      <w:r w:rsidRPr="00853A51">
        <w:rPr>
          <w:rFonts w:ascii="Times New Roman" w:hAnsi="Times New Roman" w:cs="Times New Roman"/>
          <w:sz w:val="28"/>
          <w:szCs w:val="28"/>
        </w:rPr>
        <w:t>рожно-транспортных происшествий, в которых погибли 7,  ранено- 35 человек,  в 2011 году - 34 дорожно-транспортных происшествий, в которых погибли 7,  ранено- 41 человек,  в 2012 году – 27 дорожно-транспортных происшествий, в которых погибли 1 ранено- 36 человек, в  2013 году - произошло 27 дорожно-транспортных происшествий, в которых погибло 3, ранено - 29 человек, в 2014 году - 34 дорожно-транспортных происшествий, в которых погибли 7,  ранено- 50 человек . Практически половину погибших в дорожно-транспортных прои</w:t>
      </w:r>
      <w:r w:rsidRPr="00853A51">
        <w:rPr>
          <w:rFonts w:ascii="Times New Roman" w:hAnsi="Times New Roman" w:cs="Times New Roman"/>
          <w:sz w:val="28"/>
          <w:szCs w:val="28"/>
        </w:rPr>
        <w:t>с</w:t>
      </w:r>
      <w:r w:rsidRPr="00853A51">
        <w:rPr>
          <w:rFonts w:ascii="Times New Roman" w:hAnsi="Times New Roman" w:cs="Times New Roman"/>
          <w:sz w:val="28"/>
          <w:szCs w:val="28"/>
        </w:rPr>
        <w:t xml:space="preserve">шествиях составили люди наиболее активного трудоспособного возраста (от 20 до 40 лет). </w:t>
      </w:r>
    </w:p>
    <w:p w:rsidR="00647ECB" w:rsidRPr="00853A51" w:rsidRDefault="00647ECB" w:rsidP="00647ECB">
      <w:pPr>
        <w:widowControl w:val="0"/>
        <w:autoSpaceDE w:val="0"/>
        <w:autoSpaceDN w:val="0"/>
        <w:adjustRightInd w:val="0"/>
        <w:spacing w:after="0" w:line="240" w:lineRule="auto"/>
        <w:ind w:left="-284" w:firstLine="709"/>
        <w:jc w:val="both"/>
        <w:rPr>
          <w:rFonts w:ascii="Times New Roman" w:hAnsi="Times New Roman" w:cs="Times New Roman"/>
          <w:sz w:val="28"/>
          <w:szCs w:val="28"/>
        </w:rPr>
      </w:pPr>
      <w:r w:rsidRPr="00853A51">
        <w:rPr>
          <w:rFonts w:ascii="Times New Roman" w:hAnsi="Times New Roman" w:cs="Times New Roman"/>
          <w:sz w:val="28"/>
          <w:szCs w:val="28"/>
        </w:rPr>
        <w:t xml:space="preserve">Основными видами дорожно-транспортных происшествий в Усть-Куломском районе являются столкновение, наезд на пешехода, опрокидывание, съезд в кювет, наезд на стоящее транспортное средство. Свыше 90 процентов всех дорожно-транспортных происшествий связаны с нарушениями </w:t>
      </w:r>
      <w:hyperlink r:id="rId12" w:history="1">
        <w:r w:rsidRPr="00853A51">
          <w:rPr>
            <w:rStyle w:val="af0"/>
            <w:rFonts w:ascii="Times New Roman" w:hAnsi="Times New Roman" w:cs="Times New Roman"/>
            <w:sz w:val="28"/>
            <w:szCs w:val="28"/>
          </w:rPr>
          <w:t>Правил</w:t>
        </w:r>
      </w:hyperlink>
      <w:r w:rsidRPr="00853A51">
        <w:rPr>
          <w:rFonts w:ascii="Times New Roman" w:hAnsi="Times New Roman" w:cs="Times New Roman"/>
          <w:sz w:val="28"/>
          <w:szCs w:val="28"/>
        </w:rPr>
        <w:t xml:space="preserve"> дорожного движения водителями транспортных средств.</w:t>
      </w:r>
    </w:p>
    <w:p w:rsidR="00647ECB" w:rsidRPr="00853A51" w:rsidRDefault="00647ECB" w:rsidP="00647ECB">
      <w:pPr>
        <w:widowControl w:val="0"/>
        <w:autoSpaceDE w:val="0"/>
        <w:autoSpaceDN w:val="0"/>
        <w:adjustRightInd w:val="0"/>
        <w:spacing w:after="0" w:line="240" w:lineRule="auto"/>
        <w:ind w:left="-284" w:firstLine="709"/>
        <w:jc w:val="both"/>
        <w:rPr>
          <w:rFonts w:ascii="Times New Roman" w:hAnsi="Times New Roman" w:cs="Times New Roman"/>
          <w:sz w:val="28"/>
          <w:szCs w:val="28"/>
        </w:rPr>
      </w:pPr>
      <w:r w:rsidRPr="00853A51">
        <w:rPr>
          <w:rFonts w:ascii="Times New Roman" w:hAnsi="Times New Roman" w:cs="Times New Roman"/>
          <w:sz w:val="28"/>
          <w:szCs w:val="28"/>
        </w:rPr>
        <w:t>В целях предотвращения дорожно-транспортных происшествий, вероя</w:t>
      </w:r>
      <w:r w:rsidRPr="00853A51">
        <w:rPr>
          <w:rFonts w:ascii="Times New Roman" w:hAnsi="Times New Roman" w:cs="Times New Roman"/>
          <w:sz w:val="28"/>
          <w:szCs w:val="28"/>
        </w:rPr>
        <w:t>т</w:t>
      </w:r>
      <w:r w:rsidRPr="00853A51">
        <w:rPr>
          <w:rFonts w:ascii="Times New Roman" w:hAnsi="Times New Roman" w:cs="Times New Roman"/>
          <w:sz w:val="28"/>
          <w:szCs w:val="28"/>
        </w:rPr>
        <w:t>ность гибели людей в которых наиболее высока, необходимо проведение ко</w:t>
      </w:r>
      <w:r w:rsidRPr="00853A51">
        <w:rPr>
          <w:rFonts w:ascii="Times New Roman" w:hAnsi="Times New Roman" w:cs="Times New Roman"/>
          <w:sz w:val="28"/>
          <w:szCs w:val="28"/>
        </w:rPr>
        <w:t>м</w:t>
      </w:r>
      <w:r w:rsidRPr="00853A51">
        <w:rPr>
          <w:rFonts w:ascii="Times New Roman" w:hAnsi="Times New Roman" w:cs="Times New Roman"/>
          <w:sz w:val="28"/>
          <w:szCs w:val="28"/>
        </w:rPr>
        <w:t>плекса мероприятий, направленных на развитие системы предупреждения опасного поведения участников дорожного движения и на повышение безопа</w:t>
      </w:r>
      <w:r w:rsidRPr="00853A51">
        <w:rPr>
          <w:rFonts w:ascii="Times New Roman" w:hAnsi="Times New Roman" w:cs="Times New Roman"/>
          <w:sz w:val="28"/>
          <w:szCs w:val="28"/>
        </w:rPr>
        <w:t>с</w:t>
      </w:r>
      <w:r w:rsidRPr="00853A51">
        <w:rPr>
          <w:rFonts w:ascii="Times New Roman" w:hAnsi="Times New Roman" w:cs="Times New Roman"/>
          <w:sz w:val="28"/>
          <w:szCs w:val="28"/>
        </w:rPr>
        <w:t>ности дорожных условий</w:t>
      </w:r>
      <w:r>
        <w:rPr>
          <w:rFonts w:ascii="Times New Roman" w:hAnsi="Times New Roman" w:cs="Times New Roman"/>
          <w:sz w:val="28"/>
          <w:szCs w:val="28"/>
        </w:rPr>
        <w:t xml:space="preserve"> на автомобильных дорогах местного значения</w:t>
      </w:r>
      <w:r w:rsidRPr="00853A51">
        <w:rPr>
          <w:rFonts w:ascii="Times New Roman" w:hAnsi="Times New Roman" w:cs="Times New Roman"/>
          <w:sz w:val="28"/>
          <w:szCs w:val="28"/>
        </w:rPr>
        <w:t>.</w:t>
      </w:r>
    </w:p>
    <w:p w:rsidR="00647ECB" w:rsidRPr="00853A51" w:rsidRDefault="00647ECB" w:rsidP="00647ECB">
      <w:pPr>
        <w:widowControl w:val="0"/>
        <w:autoSpaceDE w:val="0"/>
        <w:autoSpaceDN w:val="0"/>
        <w:adjustRightInd w:val="0"/>
        <w:spacing w:after="0" w:line="240" w:lineRule="auto"/>
        <w:ind w:left="-284" w:firstLine="709"/>
        <w:jc w:val="both"/>
        <w:rPr>
          <w:rFonts w:ascii="Times New Roman" w:hAnsi="Times New Roman" w:cs="Times New Roman"/>
          <w:sz w:val="28"/>
          <w:szCs w:val="28"/>
        </w:rPr>
      </w:pPr>
      <w:r w:rsidRPr="00853A51">
        <w:rPr>
          <w:rFonts w:ascii="Times New Roman" w:hAnsi="Times New Roman" w:cs="Times New Roman"/>
          <w:sz w:val="28"/>
          <w:szCs w:val="28"/>
        </w:rPr>
        <w:t>Решение данной задачи предусматривает рассмотрение вопросов обесп</w:t>
      </w:r>
      <w:r w:rsidRPr="00853A51">
        <w:rPr>
          <w:rFonts w:ascii="Times New Roman" w:hAnsi="Times New Roman" w:cs="Times New Roman"/>
          <w:sz w:val="28"/>
          <w:szCs w:val="28"/>
        </w:rPr>
        <w:t>е</w:t>
      </w:r>
      <w:r w:rsidRPr="00853A51">
        <w:rPr>
          <w:rFonts w:ascii="Times New Roman" w:hAnsi="Times New Roman" w:cs="Times New Roman"/>
          <w:sz w:val="28"/>
          <w:szCs w:val="28"/>
        </w:rPr>
        <w:t>чения безопасности дорожного движения на районной комиссии по обеспеч</w:t>
      </w:r>
      <w:r w:rsidRPr="00853A51">
        <w:rPr>
          <w:rFonts w:ascii="Times New Roman" w:hAnsi="Times New Roman" w:cs="Times New Roman"/>
          <w:sz w:val="28"/>
          <w:szCs w:val="28"/>
        </w:rPr>
        <w:t>е</w:t>
      </w:r>
      <w:r w:rsidRPr="00853A51">
        <w:rPr>
          <w:rFonts w:ascii="Times New Roman" w:hAnsi="Times New Roman" w:cs="Times New Roman"/>
          <w:sz w:val="28"/>
          <w:szCs w:val="28"/>
        </w:rPr>
        <w:t>нию безопасности дорожного движения, по проблемам безопасности дорожн</w:t>
      </w:r>
      <w:r w:rsidRPr="00853A51">
        <w:rPr>
          <w:rFonts w:ascii="Times New Roman" w:hAnsi="Times New Roman" w:cs="Times New Roman"/>
          <w:sz w:val="28"/>
          <w:szCs w:val="28"/>
        </w:rPr>
        <w:t>о</w:t>
      </w:r>
      <w:r w:rsidRPr="00853A51">
        <w:rPr>
          <w:rFonts w:ascii="Times New Roman" w:hAnsi="Times New Roman" w:cs="Times New Roman"/>
          <w:sz w:val="28"/>
          <w:szCs w:val="28"/>
        </w:rPr>
        <w:t>го движения и реализацию других мероприятий, направленных на повышение уровня координации действий органов власти на всех уровнях управления.</w:t>
      </w:r>
    </w:p>
    <w:p w:rsidR="00647ECB" w:rsidRPr="00FB3F53" w:rsidRDefault="00647ECB" w:rsidP="00647ECB">
      <w:pPr>
        <w:widowControl w:val="0"/>
        <w:tabs>
          <w:tab w:val="left" w:pos="1276"/>
        </w:tabs>
        <w:autoSpaceDE w:val="0"/>
        <w:autoSpaceDN w:val="0"/>
        <w:adjustRightInd w:val="0"/>
        <w:spacing w:after="0" w:line="240" w:lineRule="auto"/>
        <w:ind w:firstLine="709"/>
        <w:jc w:val="both"/>
        <w:rPr>
          <w:rFonts w:ascii="Times New Roman" w:hAnsi="Times New Roman"/>
          <w:sz w:val="28"/>
          <w:szCs w:val="28"/>
        </w:rPr>
      </w:pPr>
      <w:r w:rsidRPr="00853A51">
        <w:rPr>
          <w:rFonts w:ascii="Times New Roman" w:hAnsi="Times New Roman" w:cs="Times New Roman"/>
          <w:sz w:val="28"/>
          <w:szCs w:val="28"/>
        </w:rPr>
        <w:t xml:space="preserve">В целях снижения аварийности на </w:t>
      </w:r>
      <w:r>
        <w:rPr>
          <w:rFonts w:ascii="Times New Roman" w:hAnsi="Times New Roman" w:cs="Times New Roman"/>
          <w:sz w:val="28"/>
          <w:szCs w:val="28"/>
        </w:rPr>
        <w:t xml:space="preserve">автомобильных дорогах местного значения </w:t>
      </w:r>
      <w:r w:rsidRPr="00853A51">
        <w:rPr>
          <w:rFonts w:ascii="Times New Roman" w:hAnsi="Times New Roman" w:cs="Times New Roman"/>
          <w:sz w:val="28"/>
          <w:szCs w:val="28"/>
        </w:rPr>
        <w:t>дорогах муниципального образования муниципального района «Усть-Куломский» и тяжести последствий дорожно-транспортных происш</w:t>
      </w:r>
      <w:r w:rsidRPr="00853A51">
        <w:rPr>
          <w:rFonts w:ascii="Times New Roman" w:hAnsi="Times New Roman" w:cs="Times New Roman"/>
          <w:sz w:val="28"/>
          <w:szCs w:val="28"/>
        </w:rPr>
        <w:t>е</w:t>
      </w:r>
      <w:r w:rsidRPr="00853A51">
        <w:rPr>
          <w:rFonts w:ascii="Times New Roman" w:hAnsi="Times New Roman" w:cs="Times New Roman"/>
          <w:sz w:val="28"/>
          <w:szCs w:val="28"/>
        </w:rPr>
        <w:t>ствий целесообразна разработка и реализация программы по повышению безопасности дорожного движения, предусматривающей комплекс меропр</w:t>
      </w:r>
      <w:r w:rsidRPr="00853A51">
        <w:rPr>
          <w:rFonts w:ascii="Times New Roman" w:hAnsi="Times New Roman" w:cs="Times New Roman"/>
          <w:sz w:val="28"/>
          <w:szCs w:val="28"/>
        </w:rPr>
        <w:t>и</w:t>
      </w:r>
      <w:r w:rsidRPr="00853A51">
        <w:rPr>
          <w:rFonts w:ascii="Times New Roman" w:hAnsi="Times New Roman" w:cs="Times New Roman"/>
          <w:sz w:val="28"/>
          <w:szCs w:val="28"/>
        </w:rPr>
        <w:t>ятий, направленных на профилактику дорожно-транспортных происшествий, в том числе с участием несовершеннолетних граждан, улучшение дорожных условий и совершенствование организации движения.</w:t>
      </w:r>
    </w:p>
    <w:p w:rsidR="00AE6807" w:rsidRPr="00FB3F53" w:rsidRDefault="00AE6807" w:rsidP="00E77134">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Имеющиеся на сегодняшний день проблемы территориального разв</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 xml:space="preserve">тия </w:t>
      </w:r>
      <w:r w:rsidR="00400FED" w:rsidRPr="00FB3F53">
        <w:rPr>
          <w:rFonts w:ascii="Times New Roman" w:eastAsia="Times New Roman" w:hAnsi="Times New Roman" w:cs="Times New Roman"/>
          <w:sz w:val="28"/>
          <w:szCs w:val="28"/>
          <w:lang w:eastAsia="ar-SA"/>
        </w:rPr>
        <w:t xml:space="preserve">муниципального района «Усть-Куломский» </w:t>
      </w:r>
      <w:r w:rsidRPr="00FB3F53">
        <w:rPr>
          <w:rFonts w:ascii="Times New Roman" w:eastAsia="Times New Roman" w:hAnsi="Times New Roman" w:cs="Times New Roman"/>
          <w:sz w:val="28"/>
          <w:szCs w:val="28"/>
          <w:lang w:eastAsia="ar-SA"/>
        </w:rPr>
        <w:t>носят системный характер и требуют комплексного подхода к их решению.</w:t>
      </w:r>
    </w:p>
    <w:p w:rsidR="00215E96" w:rsidRPr="00FB3F53" w:rsidRDefault="003F78DD" w:rsidP="00E77134">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ar-SA"/>
        </w:rPr>
        <w:t>Наиболее существенным ограничением в решении имеющихся проблем в сфере территориального развития является ограниченность имеющихся р</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сурсов и дотационность</w:t>
      </w:r>
      <w:r w:rsidR="00A84CEF">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ru-RU"/>
        </w:rPr>
        <w:t>бюджета муниципального образования муниципал</w:t>
      </w:r>
      <w:r w:rsidRPr="00FB3F53">
        <w:rPr>
          <w:rFonts w:ascii="Times New Roman" w:eastAsia="Times New Roman" w:hAnsi="Times New Roman" w:cs="Times New Roman"/>
          <w:sz w:val="28"/>
          <w:szCs w:val="28"/>
          <w:lang w:eastAsia="ru-RU"/>
        </w:rPr>
        <w:t>ь</w:t>
      </w:r>
      <w:r w:rsidRPr="00FB3F53">
        <w:rPr>
          <w:rFonts w:ascii="Times New Roman" w:eastAsia="Times New Roman" w:hAnsi="Times New Roman" w:cs="Times New Roman"/>
          <w:sz w:val="28"/>
          <w:szCs w:val="28"/>
          <w:lang w:eastAsia="ru-RU"/>
        </w:rPr>
        <w:t>ного района «Усть-Куломский», что не позволяет в полном объеме реализ</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lastRenderedPageBreak/>
        <w:t xml:space="preserve">вать меры, обеспечивающие стабильное территориальное развитие района, улучшение </w:t>
      </w:r>
      <w:r w:rsidRPr="00FB3F53">
        <w:rPr>
          <w:rFonts w:ascii="Times New Roman" w:eastAsia="Times New Roman" w:hAnsi="Times New Roman" w:cs="Times New Roman"/>
          <w:sz w:val="28"/>
          <w:szCs w:val="28"/>
          <w:lang w:eastAsia="ar-SA"/>
        </w:rPr>
        <w:t xml:space="preserve">условий жизнедеятельности населения, </w:t>
      </w:r>
      <w:r w:rsidRPr="00FB3F53">
        <w:rPr>
          <w:rFonts w:ascii="Times New Roman" w:eastAsia="Times New Roman" w:hAnsi="Times New Roman" w:cs="Times New Roman"/>
          <w:sz w:val="28"/>
          <w:szCs w:val="28"/>
          <w:lang w:eastAsia="ru-RU"/>
        </w:rPr>
        <w:t xml:space="preserve">без привлечения средств бюджетов других уровней </w:t>
      </w:r>
      <w:r w:rsidR="003C067F" w:rsidRPr="00FB3F5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eastAsia="ru-RU"/>
        </w:rPr>
        <w:t xml:space="preserve"> федерального и республиканского бюджетов</w:t>
      </w:r>
      <w:r w:rsidR="00215E96" w:rsidRPr="00FB3F53">
        <w:rPr>
          <w:rFonts w:ascii="Times New Roman" w:eastAsia="Times New Roman" w:hAnsi="Times New Roman" w:cs="Times New Roman"/>
          <w:sz w:val="28"/>
          <w:szCs w:val="28"/>
          <w:lang w:eastAsia="ru-RU"/>
        </w:rPr>
        <w:t>.</w:t>
      </w:r>
    </w:p>
    <w:p w:rsidR="00691F01" w:rsidRPr="00FB3F53" w:rsidRDefault="00691F01" w:rsidP="00E77134">
      <w:pPr>
        <w:tabs>
          <w:tab w:val="left" w:pos="567"/>
          <w:tab w:val="left" w:pos="1276"/>
        </w:tabs>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Эффективная и полная реализация мероприятий нас</w:t>
      </w:r>
      <w:r w:rsidR="00EF77E2">
        <w:rPr>
          <w:rFonts w:ascii="Times New Roman" w:eastAsia="Calibri" w:hAnsi="Times New Roman" w:cs="Times New Roman"/>
          <w:bCs/>
          <w:sz w:val="28"/>
          <w:szCs w:val="28"/>
        </w:rPr>
        <w:t>тоящей муниц</w:t>
      </w:r>
      <w:r w:rsidR="00EF77E2">
        <w:rPr>
          <w:rFonts w:ascii="Times New Roman" w:eastAsia="Calibri" w:hAnsi="Times New Roman" w:cs="Times New Roman"/>
          <w:bCs/>
          <w:sz w:val="28"/>
          <w:szCs w:val="28"/>
        </w:rPr>
        <w:t>и</w:t>
      </w:r>
      <w:r w:rsidR="00EF77E2">
        <w:rPr>
          <w:rFonts w:ascii="Times New Roman" w:eastAsia="Calibri" w:hAnsi="Times New Roman" w:cs="Times New Roman"/>
          <w:bCs/>
          <w:sz w:val="28"/>
          <w:szCs w:val="28"/>
        </w:rPr>
        <w:t>пальной</w:t>
      </w:r>
      <w:r w:rsidRPr="00FB3F53">
        <w:rPr>
          <w:rFonts w:ascii="Times New Roman" w:eastAsia="Calibri" w:hAnsi="Times New Roman" w:cs="Times New Roman"/>
          <w:bCs/>
          <w:sz w:val="28"/>
          <w:szCs w:val="28"/>
        </w:rPr>
        <w:t xml:space="preserve"> программы позволит обеспечить достижение цели и решения п</w:t>
      </w:r>
      <w:r w:rsidRPr="00FB3F53">
        <w:rPr>
          <w:rFonts w:ascii="Times New Roman" w:eastAsia="Calibri" w:hAnsi="Times New Roman" w:cs="Times New Roman"/>
          <w:bCs/>
          <w:sz w:val="28"/>
          <w:szCs w:val="28"/>
        </w:rPr>
        <w:t>о</w:t>
      </w:r>
      <w:r w:rsidRPr="00FB3F53">
        <w:rPr>
          <w:rFonts w:ascii="Times New Roman" w:eastAsia="Calibri" w:hAnsi="Times New Roman" w:cs="Times New Roman"/>
          <w:bCs/>
          <w:sz w:val="28"/>
          <w:szCs w:val="28"/>
        </w:rPr>
        <w:t>ставленных задач за счет концентрации бюджетных источников, увязки ср</w:t>
      </w:r>
      <w:r w:rsidRPr="00FB3F53">
        <w:rPr>
          <w:rFonts w:ascii="Times New Roman" w:eastAsia="Calibri" w:hAnsi="Times New Roman" w:cs="Times New Roman"/>
          <w:bCs/>
          <w:sz w:val="28"/>
          <w:szCs w:val="28"/>
        </w:rPr>
        <w:t>о</w:t>
      </w:r>
      <w:r w:rsidRPr="00FB3F53">
        <w:rPr>
          <w:rFonts w:ascii="Times New Roman" w:eastAsia="Calibri" w:hAnsi="Times New Roman" w:cs="Times New Roman"/>
          <w:bCs/>
          <w:sz w:val="28"/>
          <w:szCs w:val="28"/>
        </w:rPr>
        <w:t>ков реализации мероприятий и объемов их финансирования с ожидаемыми результатами, а также будет являться одним из основных  инструментом те</w:t>
      </w:r>
      <w:r w:rsidRPr="00FB3F53">
        <w:rPr>
          <w:rFonts w:ascii="Times New Roman" w:eastAsia="Calibri" w:hAnsi="Times New Roman" w:cs="Times New Roman"/>
          <w:bCs/>
          <w:sz w:val="28"/>
          <w:szCs w:val="28"/>
        </w:rPr>
        <w:t>р</w:t>
      </w:r>
      <w:r w:rsidRPr="00FB3F53">
        <w:rPr>
          <w:rFonts w:ascii="Times New Roman" w:eastAsia="Calibri" w:hAnsi="Times New Roman" w:cs="Times New Roman"/>
          <w:bCs/>
          <w:sz w:val="28"/>
          <w:szCs w:val="28"/>
        </w:rPr>
        <w:t>риториального развития муниципального района.</w:t>
      </w:r>
    </w:p>
    <w:p w:rsidR="00103F6A" w:rsidRPr="00FB3F53" w:rsidRDefault="00103F6A" w:rsidP="00E77134">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 xml:space="preserve">В результате планируется решить основные задачи, которые связаны с обеспечением </w:t>
      </w:r>
      <w:r w:rsidR="004B55E3" w:rsidRPr="00FB3F53">
        <w:rPr>
          <w:rFonts w:ascii="Times New Roman" w:eastAsia="Calibri" w:hAnsi="Times New Roman" w:cs="Times New Roman"/>
          <w:bCs/>
          <w:sz w:val="28"/>
          <w:szCs w:val="28"/>
        </w:rPr>
        <w:t xml:space="preserve">условий жизнедеятельности </w:t>
      </w:r>
      <w:r w:rsidRPr="00FB3F53">
        <w:rPr>
          <w:rFonts w:ascii="Times New Roman" w:eastAsia="Calibri" w:hAnsi="Times New Roman" w:cs="Times New Roman"/>
          <w:bCs/>
          <w:sz w:val="28"/>
          <w:szCs w:val="28"/>
        </w:rPr>
        <w:t xml:space="preserve">населения </w:t>
      </w:r>
      <w:r w:rsidR="00D058F2" w:rsidRPr="00FB3F53">
        <w:rPr>
          <w:rFonts w:ascii="Times New Roman" w:eastAsia="Calibri" w:hAnsi="Times New Roman" w:cs="Times New Roman"/>
          <w:bCs/>
          <w:sz w:val="28"/>
          <w:szCs w:val="28"/>
        </w:rPr>
        <w:t>муниципального рай</w:t>
      </w:r>
      <w:r w:rsidR="00D058F2" w:rsidRPr="00FB3F53">
        <w:rPr>
          <w:rFonts w:ascii="Times New Roman" w:eastAsia="Calibri" w:hAnsi="Times New Roman" w:cs="Times New Roman"/>
          <w:bCs/>
          <w:sz w:val="28"/>
          <w:szCs w:val="28"/>
        </w:rPr>
        <w:t>о</w:t>
      </w:r>
      <w:r w:rsidR="00D058F2" w:rsidRPr="00FB3F53">
        <w:rPr>
          <w:rFonts w:ascii="Times New Roman" w:eastAsia="Calibri" w:hAnsi="Times New Roman" w:cs="Times New Roman"/>
          <w:bCs/>
          <w:sz w:val="28"/>
          <w:szCs w:val="28"/>
        </w:rPr>
        <w:t>на</w:t>
      </w:r>
      <w:r w:rsidRPr="00FB3F53">
        <w:rPr>
          <w:rFonts w:ascii="Times New Roman" w:eastAsia="Calibri" w:hAnsi="Times New Roman" w:cs="Times New Roman"/>
          <w:bCs/>
          <w:sz w:val="28"/>
          <w:szCs w:val="28"/>
        </w:rPr>
        <w:t xml:space="preserve"> «Усть-Куломский»</w:t>
      </w:r>
      <w:r w:rsidR="00AD088A" w:rsidRPr="00FB3F53">
        <w:rPr>
          <w:rFonts w:ascii="Times New Roman" w:eastAsia="Calibri" w:hAnsi="Times New Roman" w:cs="Times New Roman"/>
          <w:bCs/>
          <w:sz w:val="28"/>
          <w:szCs w:val="28"/>
        </w:rPr>
        <w:t>, а</w:t>
      </w:r>
      <w:r w:rsidRPr="00FB3F53">
        <w:rPr>
          <w:rFonts w:ascii="Times New Roman" w:eastAsia="Calibri" w:hAnsi="Times New Roman" w:cs="Times New Roman"/>
          <w:bCs/>
          <w:sz w:val="28"/>
          <w:szCs w:val="28"/>
        </w:rPr>
        <w:t xml:space="preserve"> именно:</w:t>
      </w:r>
    </w:p>
    <w:p w:rsidR="00103F6A" w:rsidRPr="00FB3F53" w:rsidRDefault="00103F6A" w:rsidP="00E77134">
      <w:pPr>
        <w:pStyle w:val="a3"/>
        <w:numPr>
          <w:ilvl w:val="0"/>
          <w:numId w:val="7"/>
        </w:numPr>
        <w:tabs>
          <w:tab w:val="left" w:pos="567"/>
          <w:tab w:val="left" w:pos="1276"/>
          <w:tab w:val="left" w:pos="1560"/>
        </w:tabs>
        <w:spacing w:after="0" w:line="240" w:lineRule="auto"/>
        <w:ind w:left="0"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со</w:t>
      </w:r>
      <w:r w:rsidR="00FB3F53">
        <w:rPr>
          <w:rFonts w:ascii="Times New Roman" w:eastAsia="Calibri" w:hAnsi="Times New Roman" w:cs="Times New Roman"/>
          <w:bCs/>
          <w:sz w:val="28"/>
          <w:szCs w:val="28"/>
        </w:rPr>
        <w:t xml:space="preserve">здать и обеспечить поддержание </w:t>
      </w:r>
      <w:r w:rsidRPr="00FB3F53">
        <w:rPr>
          <w:rFonts w:ascii="Times New Roman" w:eastAsia="Calibri" w:hAnsi="Times New Roman" w:cs="Times New Roman"/>
          <w:bCs/>
          <w:sz w:val="28"/>
          <w:szCs w:val="28"/>
        </w:rPr>
        <w:t>благоприятных условий для нормального хозяйствования и перемещения населения на территории, что возможно обеспечить воссозданием и развитием дорожно-транспортной и</w:t>
      </w:r>
      <w:r w:rsidRPr="00FB3F53">
        <w:rPr>
          <w:rFonts w:ascii="Times New Roman" w:eastAsia="Calibri" w:hAnsi="Times New Roman" w:cs="Times New Roman"/>
          <w:bCs/>
          <w:sz w:val="28"/>
          <w:szCs w:val="28"/>
        </w:rPr>
        <w:t>н</w:t>
      </w:r>
      <w:r w:rsidRPr="00FB3F53">
        <w:rPr>
          <w:rFonts w:ascii="Times New Roman" w:eastAsia="Calibri" w:hAnsi="Times New Roman" w:cs="Times New Roman"/>
          <w:bCs/>
          <w:sz w:val="28"/>
          <w:szCs w:val="28"/>
        </w:rPr>
        <w:t>фраструктуры;</w:t>
      </w:r>
    </w:p>
    <w:p w:rsidR="00103F6A" w:rsidRPr="00FB3F53" w:rsidRDefault="00103F6A" w:rsidP="00E77134">
      <w:pPr>
        <w:pStyle w:val="a3"/>
        <w:numPr>
          <w:ilvl w:val="0"/>
          <w:numId w:val="7"/>
        </w:numPr>
        <w:tabs>
          <w:tab w:val="left" w:pos="567"/>
          <w:tab w:val="left" w:pos="1276"/>
          <w:tab w:val="left" w:pos="1560"/>
        </w:tabs>
        <w:spacing w:after="0" w:line="240" w:lineRule="auto"/>
        <w:ind w:left="0"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обеспечить поддержание условий жизнедеятельности населения, в т.ч</w:t>
      </w:r>
      <w:r w:rsidR="002337A3" w:rsidRPr="00FB3F53">
        <w:rPr>
          <w:rFonts w:ascii="Times New Roman" w:eastAsia="Calibri" w:hAnsi="Times New Roman" w:cs="Times New Roman"/>
          <w:bCs/>
          <w:sz w:val="28"/>
          <w:szCs w:val="28"/>
        </w:rPr>
        <w:t xml:space="preserve">. </w:t>
      </w:r>
      <w:r w:rsidR="009544CB" w:rsidRPr="00FB3F53">
        <w:rPr>
          <w:rFonts w:ascii="Times New Roman" w:eastAsia="Calibri" w:hAnsi="Times New Roman" w:cs="Times New Roman"/>
          <w:bCs/>
          <w:sz w:val="28"/>
          <w:szCs w:val="28"/>
        </w:rPr>
        <w:t xml:space="preserve">эффективное </w:t>
      </w:r>
      <w:r w:rsidRPr="00FB3F53">
        <w:rPr>
          <w:rFonts w:ascii="Times New Roman" w:eastAsia="Calibri" w:hAnsi="Times New Roman" w:cs="Times New Roman"/>
          <w:bCs/>
          <w:sz w:val="28"/>
          <w:szCs w:val="28"/>
        </w:rPr>
        <w:t>функционирование и развитие жилищного и коммунальн</w:t>
      </w:r>
      <w:r w:rsidRPr="00FB3F53">
        <w:rPr>
          <w:rFonts w:ascii="Times New Roman" w:eastAsia="Calibri" w:hAnsi="Times New Roman" w:cs="Times New Roman"/>
          <w:bCs/>
          <w:sz w:val="28"/>
          <w:szCs w:val="28"/>
        </w:rPr>
        <w:t>о</w:t>
      </w:r>
      <w:r w:rsidRPr="00FB3F53">
        <w:rPr>
          <w:rFonts w:ascii="Times New Roman" w:eastAsia="Calibri" w:hAnsi="Times New Roman" w:cs="Times New Roman"/>
          <w:bCs/>
          <w:sz w:val="28"/>
          <w:szCs w:val="28"/>
        </w:rPr>
        <w:t>го хозяйства;</w:t>
      </w:r>
    </w:p>
    <w:p w:rsidR="00B74719" w:rsidRPr="00FB3F53" w:rsidRDefault="00103F6A" w:rsidP="00E77134">
      <w:pPr>
        <w:pStyle w:val="a3"/>
        <w:numPr>
          <w:ilvl w:val="0"/>
          <w:numId w:val="7"/>
        </w:numPr>
        <w:tabs>
          <w:tab w:val="left" w:pos="567"/>
          <w:tab w:val="left" w:pos="1276"/>
          <w:tab w:val="left" w:pos="1560"/>
        </w:tabs>
        <w:spacing w:after="0" w:line="240" w:lineRule="auto"/>
        <w:ind w:left="0" w:firstLine="709"/>
        <w:jc w:val="both"/>
        <w:rPr>
          <w:sz w:val="28"/>
          <w:szCs w:val="28"/>
        </w:rPr>
      </w:pPr>
      <w:r w:rsidRPr="00FB3F53">
        <w:rPr>
          <w:rFonts w:ascii="Times New Roman" w:eastAsia="Calibri" w:hAnsi="Times New Roman" w:cs="Times New Roman"/>
          <w:bCs/>
          <w:sz w:val="28"/>
          <w:szCs w:val="28"/>
        </w:rPr>
        <w:t>обеспечить улучшение состояния окружающей среды и поддерж</w:t>
      </w:r>
      <w:r w:rsidRPr="00FB3F53">
        <w:rPr>
          <w:rFonts w:ascii="Times New Roman" w:eastAsia="Calibri" w:hAnsi="Times New Roman" w:cs="Times New Roman"/>
          <w:bCs/>
          <w:sz w:val="28"/>
          <w:szCs w:val="28"/>
        </w:rPr>
        <w:t>а</w:t>
      </w:r>
      <w:r w:rsidRPr="00FB3F53">
        <w:rPr>
          <w:rFonts w:ascii="Times New Roman" w:eastAsia="Calibri" w:hAnsi="Times New Roman" w:cs="Times New Roman"/>
          <w:bCs/>
          <w:sz w:val="28"/>
          <w:szCs w:val="28"/>
        </w:rPr>
        <w:t>ние экологически благоприятного ф</w:t>
      </w:r>
      <w:r w:rsidR="002337A3" w:rsidRPr="00FB3F53">
        <w:rPr>
          <w:rFonts w:ascii="Times New Roman" w:eastAsia="Calibri" w:hAnsi="Times New Roman" w:cs="Times New Roman"/>
          <w:bCs/>
          <w:sz w:val="28"/>
          <w:szCs w:val="28"/>
        </w:rPr>
        <w:t>она;</w:t>
      </w:r>
    </w:p>
    <w:p w:rsidR="00B74719" w:rsidRPr="00FB3F53" w:rsidRDefault="00B74719" w:rsidP="00E77134">
      <w:pPr>
        <w:pStyle w:val="a3"/>
        <w:numPr>
          <w:ilvl w:val="0"/>
          <w:numId w:val="7"/>
        </w:numPr>
        <w:tabs>
          <w:tab w:val="left" w:pos="567"/>
          <w:tab w:val="left" w:pos="1276"/>
          <w:tab w:val="left" w:pos="1560"/>
        </w:tabs>
        <w:spacing w:after="0" w:line="240" w:lineRule="auto"/>
        <w:ind w:left="0" w:firstLine="709"/>
        <w:jc w:val="both"/>
        <w:rPr>
          <w:sz w:val="28"/>
          <w:szCs w:val="28"/>
        </w:rPr>
      </w:pPr>
      <w:r w:rsidRPr="00FB3F53">
        <w:rPr>
          <w:rFonts w:ascii="Times New Roman" w:eastAsia="Calibri" w:hAnsi="Times New Roman" w:cs="Times New Roman"/>
          <w:sz w:val="28"/>
          <w:szCs w:val="28"/>
        </w:rPr>
        <w:t>повышение доступности жилья с использованием социальных в</w:t>
      </w:r>
      <w:r w:rsidRPr="00FB3F53">
        <w:rPr>
          <w:rFonts w:ascii="Times New Roman" w:eastAsia="Calibri" w:hAnsi="Times New Roman" w:cs="Times New Roman"/>
          <w:sz w:val="28"/>
          <w:szCs w:val="28"/>
        </w:rPr>
        <w:t>ы</w:t>
      </w:r>
      <w:r w:rsidRPr="00FB3F53">
        <w:rPr>
          <w:rFonts w:ascii="Times New Roman" w:eastAsia="Calibri" w:hAnsi="Times New Roman" w:cs="Times New Roman"/>
          <w:sz w:val="28"/>
          <w:szCs w:val="28"/>
        </w:rPr>
        <w:t>плат</w:t>
      </w:r>
      <w:r w:rsidRPr="00FB3F53">
        <w:rPr>
          <w:rFonts w:ascii="Times New Roman" w:hAnsi="Times New Roman" w:cs="Times New Roman"/>
          <w:sz w:val="28"/>
          <w:szCs w:val="28"/>
        </w:rPr>
        <w:t>;</w:t>
      </w:r>
    </w:p>
    <w:p w:rsidR="00B74719" w:rsidRPr="00FB3F53" w:rsidRDefault="00B74719" w:rsidP="00E77134">
      <w:pPr>
        <w:pStyle w:val="a3"/>
        <w:numPr>
          <w:ilvl w:val="0"/>
          <w:numId w:val="7"/>
        </w:numPr>
        <w:tabs>
          <w:tab w:val="left" w:pos="567"/>
          <w:tab w:val="left" w:pos="1276"/>
          <w:tab w:val="left" w:pos="1560"/>
        </w:tabs>
        <w:spacing w:after="0" w:line="240" w:lineRule="auto"/>
        <w:ind w:left="0" w:firstLine="709"/>
        <w:jc w:val="both"/>
        <w:rPr>
          <w:sz w:val="28"/>
          <w:szCs w:val="28"/>
        </w:rPr>
      </w:pPr>
      <w:r w:rsidRPr="00FB3F53">
        <w:rPr>
          <w:rFonts w:ascii="Times New Roman" w:eastAsia="Calibri" w:hAnsi="Times New Roman" w:cs="Times New Roman"/>
          <w:bCs/>
          <w:sz w:val="28"/>
          <w:szCs w:val="28"/>
        </w:rPr>
        <w:t>увеличение доходной части бюджета муниципального образования муниципального района за счет эффективного управления муниципальным имуществом;</w:t>
      </w:r>
    </w:p>
    <w:p w:rsidR="00B74719" w:rsidRDefault="00B74719" w:rsidP="00E77134">
      <w:pPr>
        <w:pStyle w:val="a3"/>
        <w:numPr>
          <w:ilvl w:val="0"/>
          <w:numId w:val="7"/>
        </w:numPr>
        <w:tabs>
          <w:tab w:val="left" w:pos="567"/>
          <w:tab w:val="left" w:pos="1276"/>
          <w:tab w:val="left" w:pos="1560"/>
        </w:tabs>
        <w:spacing w:after="0" w:line="240" w:lineRule="auto"/>
        <w:ind w:left="0" w:firstLine="709"/>
        <w:jc w:val="both"/>
        <w:rPr>
          <w:rFonts w:ascii="Times New Roman" w:hAnsi="Times New Roman" w:cs="Times New Roman"/>
          <w:sz w:val="28"/>
          <w:szCs w:val="28"/>
        </w:rPr>
      </w:pPr>
      <w:r w:rsidRPr="00FB3F53">
        <w:rPr>
          <w:rFonts w:ascii="Times New Roman" w:hAnsi="Times New Roman" w:cs="Times New Roman"/>
          <w:sz w:val="28"/>
          <w:szCs w:val="28"/>
        </w:rPr>
        <w:t>энергосбережение и повышение энергетической эффективности в муни</w:t>
      </w:r>
      <w:r w:rsidR="00647ECB">
        <w:rPr>
          <w:rFonts w:ascii="Times New Roman" w:hAnsi="Times New Roman" w:cs="Times New Roman"/>
          <w:sz w:val="28"/>
          <w:szCs w:val="28"/>
        </w:rPr>
        <w:t>ципальных бюджетных учреждениях;</w:t>
      </w:r>
    </w:p>
    <w:p w:rsidR="00647ECB" w:rsidRPr="00FB3F53" w:rsidRDefault="00647ECB" w:rsidP="00E77134">
      <w:pPr>
        <w:pStyle w:val="a3"/>
        <w:numPr>
          <w:ilvl w:val="0"/>
          <w:numId w:val="7"/>
        </w:numPr>
        <w:tabs>
          <w:tab w:val="left" w:pos="567"/>
          <w:tab w:val="left" w:pos="1276"/>
          <w:tab w:val="left" w:pos="156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Pr>
          <w:rFonts w:ascii="Times New Roman" w:hAnsi="Times New Roman" w:cs="Times New Roman"/>
          <w:bCs/>
          <w:sz w:val="28"/>
          <w:szCs w:val="28"/>
        </w:rPr>
        <w:t xml:space="preserve">существление </w:t>
      </w:r>
      <w:r w:rsidRPr="00566481">
        <w:rPr>
          <w:rFonts w:ascii="Times New Roman" w:hAnsi="Times New Roman" w:cs="Times New Roman"/>
          <w:bCs/>
          <w:sz w:val="28"/>
          <w:szCs w:val="28"/>
        </w:rPr>
        <w:t>мероприятий по предупреждению дорожно-транспортного травматизма</w:t>
      </w:r>
      <w:r>
        <w:rPr>
          <w:rFonts w:ascii="Times New Roman" w:hAnsi="Times New Roman" w:cs="Times New Roman"/>
          <w:bCs/>
          <w:sz w:val="28"/>
          <w:szCs w:val="28"/>
        </w:rPr>
        <w:t xml:space="preserve"> на автомобильных  дорогах местного значения </w:t>
      </w:r>
      <w:r w:rsidRPr="00566481">
        <w:rPr>
          <w:rFonts w:ascii="Times New Roman" w:hAnsi="Times New Roman" w:cs="Times New Roman"/>
          <w:bCs/>
          <w:sz w:val="28"/>
          <w:szCs w:val="28"/>
        </w:rPr>
        <w:t>муниципального района</w:t>
      </w:r>
      <w:r>
        <w:rPr>
          <w:rFonts w:ascii="Times New Roman" w:hAnsi="Times New Roman" w:cs="Times New Roman"/>
          <w:bCs/>
          <w:sz w:val="28"/>
          <w:szCs w:val="28"/>
        </w:rPr>
        <w:t xml:space="preserve"> «Усть-Куломский».</w:t>
      </w:r>
    </w:p>
    <w:p w:rsidR="004B55E3" w:rsidRPr="00FB3F53" w:rsidRDefault="00103F6A" w:rsidP="00E77134">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 xml:space="preserve">Ожидаемые </w:t>
      </w:r>
      <w:r w:rsidR="00D47A61" w:rsidRPr="00FB3F53">
        <w:rPr>
          <w:rFonts w:ascii="Times New Roman" w:eastAsia="Calibri" w:hAnsi="Times New Roman" w:cs="Times New Roman"/>
          <w:bCs/>
          <w:sz w:val="28"/>
          <w:szCs w:val="28"/>
        </w:rPr>
        <w:t xml:space="preserve">к 2020 году </w:t>
      </w:r>
      <w:r w:rsidRPr="00FB3F53">
        <w:rPr>
          <w:rFonts w:ascii="Times New Roman" w:eastAsia="Calibri" w:hAnsi="Times New Roman" w:cs="Times New Roman"/>
          <w:bCs/>
          <w:sz w:val="28"/>
          <w:szCs w:val="28"/>
        </w:rPr>
        <w:t xml:space="preserve">прогнозные показатели в каждой из сфер, </w:t>
      </w:r>
      <w:r w:rsidR="004B55E3" w:rsidRPr="00FB3F53">
        <w:rPr>
          <w:rFonts w:ascii="Times New Roman" w:eastAsia="Times New Roman" w:hAnsi="Times New Roman" w:cs="Times New Roman"/>
          <w:sz w:val="28"/>
          <w:szCs w:val="28"/>
          <w:lang w:eastAsia="ar-SA"/>
        </w:rPr>
        <w:t>обеспечивающих базовые услов</w:t>
      </w:r>
      <w:r w:rsidR="00C92ED3">
        <w:rPr>
          <w:rFonts w:ascii="Times New Roman" w:eastAsia="Times New Roman" w:hAnsi="Times New Roman" w:cs="Times New Roman"/>
          <w:sz w:val="28"/>
          <w:szCs w:val="28"/>
          <w:lang w:eastAsia="ar-SA"/>
        </w:rPr>
        <w:t>ия жизнедеятельности населения,</w:t>
      </w:r>
      <w:r w:rsidR="00A84CEF">
        <w:rPr>
          <w:rFonts w:ascii="Times New Roman" w:eastAsia="Times New Roman" w:hAnsi="Times New Roman" w:cs="Times New Roman"/>
          <w:sz w:val="28"/>
          <w:szCs w:val="28"/>
          <w:lang w:eastAsia="ar-SA"/>
        </w:rPr>
        <w:t xml:space="preserve"> </w:t>
      </w:r>
      <w:r w:rsidRPr="00FB3F53">
        <w:rPr>
          <w:rFonts w:ascii="Times New Roman" w:eastAsia="Calibri" w:hAnsi="Times New Roman" w:cs="Times New Roman"/>
          <w:bCs/>
          <w:sz w:val="28"/>
          <w:szCs w:val="28"/>
        </w:rPr>
        <w:t>содержатся в соответствующих разделах</w:t>
      </w:r>
      <w:r w:rsidR="004B55E3" w:rsidRPr="00FB3F53">
        <w:rPr>
          <w:rFonts w:ascii="Times New Roman" w:eastAsia="Calibri" w:hAnsi="Times New Roman" w:cs="Times New Roman"/>
          <w:bCs/>
          <w:sz w:val="28"/>
          <w:szCs w:val="28"/>
        </w:rPr>
        <w:t xml:space="preserve"> подпрограмм муниципальной прог</w:t>
      </w:r>
      <w:r w:rsidRPr="00FB3F53">
        <w:rPr>
          <w:rFonts w:ascii="Times New Roman" w:eastAsia="Calibri" w:hAnsi="Times New Roman" w:cs="Times New Roman"/>
          <w:bCs/>
          <w:sz w:val="28"/>
          <w:szCs w:val="28"/>
        </w:rPr>
        <w:t>р</w:t>
      </w:r>
      <w:r w:rsidR="004B55E3" w:rsidRPr="00FB3F53">
        <w:rPr>
          <w:rFonts w:ascii="Times New Roman" w:eastAsia="Calibri" w:hAnsi="Times New Roman" w:cs="Times New Roman"/>
          <w:bCs/>
          <w:sz w:val="28"/>
          <w:szCs w:val="28"/>
        </w:rPr>
        <w:t>а</w:t>
      </w:r>
      <w:r w:rsidRPr="00FB3F53">
        <w:rPr>
          <w:rFonts w:ascii="Times New Roman" w:eastAsia="Calibri" w:hAnsi="Times New Roman" w:cs="Times New Roman"/>
          <w:bCs/>
          <w:sz w:val="28"/>
          <w:szCs w:val="28"/>
        </w:rPr>
        <w:t>ммы.</w:t>
      </w:r>
    </w:p>
    <w:p w:rsidR="006D4878" w:rsidRDefault="006D4878" w:rsidP="00E77134">
      <w:pPr>
        <w:tabs>
          <w:tab w:val="left" w:pos="567"/>
          <w:tab w:val="left" w:pos="1276"/>
        </w:tabs>
        <w:spacing w:after="0" w:line="240" w:lineRule="auto"/>
        <w:ind w:firstLine="709"/>
        <w:jc w:val="both"/>
        <w:rPr>
          <w:rFonts w:ascii="Times New Roman" w:eastAsia="Calibri" w:hAnsi="Times New Roman" w:cs="Times New Roman"/>
          <w:bCs/>
          <w:sz w:val="28"/>
          <w:szCs w:val="28"/>
        </w:rPr>
      </w:pPr>
    </w:p>
    <w:p w:rsidR="007C3873" w:rsidRPr="00FB3F53" w:rsidRDefault="007C3873" w:rsidP="00E77134">
      <w:pPr>
        <w:spacing w:after="0" w:line="240" w:lineRule="auto"/>
        <w:ind w:firstLine="709"/>
        <w:jc w:val="center"/>
        <w:rPr>
          <w:rFonts w:ascii="Times New Roman" w:hAnsi="Times New Roman" w:cs="Times New Roman"/>
          <w:b/>
          <w:sz w:val="28"/>
          <w:szCs w:val="28"/>
        </w:rPr>
      </w:pPr>
      <w:r w:rsidRPr="00FB3F53">
        <w:rPr>
          <w:rFonts w:ascii="Times New Roman" w:hAnsi="Times New Roman" w:cs="Times New Roman"/>
          <w:b/>
          <w:sz w:val="28"/>
          <w:szCs w:val="28"/>
        </w:rPr>
        <w:t>Раздел 2.Приорит</w:t>
      </w:r>
      <w:r w:rsidR="00C225A3" w:rsidRPr="00FB3F53">
        <w:rPr>
          <w:rFonts w:ascii="Times New Roman" w:hAnsi="Times New Roman" w:cs="Times New Roman"/>
          <w:b/>
          <w:sz w:val="28"/>
          <w:szCs w:val="28"/>
        </w:rPr>
        <w:t>еты</w:t>
      </w:r>
      <w:r w:rsidR="00C400F6" w:rsidRPr="00FB3F53">
        <w:rPr>
          <w:rFonts w:ascii="Times New Roman" w:hAnsi="Times New Roman" w:cs="Times New Roman"/>
          <w:b/>
          <w:sz w:val="28"/>
          <w:szCs w:val="28"/>
        </w:rPr>
        <w:t xml:space="preserve"> муниципальной</w:t>
      </w:r>
      <w:r w:rsidR="00BF40F3" w:rsidRPr="00FB3F53">
        <w:rPr>
          <w:rFonts w:ascii="Times New Roman" w:hAnsi="Times New Roman" w:cs="Times New Roman"/>
          <w:b/>
          <w:sz w:val="28"/>
          <w:szCs w:val="28"/>
        </w:rPr>
        <w:t xml:space="preserve"> политики в</w:t>
      </w:r>
      <w:r w:rsidRPr="00FB3F53">
        <w:rPr>
          <w:rFonts w:ascii="Times New Roman" w:hAnsi="Times New Roman" w:cs="Times New Roman"/>
          <w:b/>
          <w:sz w:val="28"/>
          <w:szCs w:val="28"/>
        </w:rPr>
        <w:t xml:space="preserve"> сфере </w:t>
      </w:r>
      <w:r w:rsidR="00BF40F3" w:rsidRPr="00FB3F53">
        <w:rPr>
          <w:rFonts w:ascii="Times New Roman" w:hAnsi="Times New Roman" w:cs="Times New Roman"/>
          <w:b/>
          <w:sz w:val="28"/>
          <w:szCs w:val="28"/>
        </w:rPr>
        <w:t>террит</w:t>
      </w:r>
      <w:r w:rsidR="00BF40F3" w:rsidRPr="00FB3F53">
        <w:rPr>
          <w:rFonts w:ascii="Times New Roman" w:hAnsi="Times New Roman" w:cs="Times New Roman"/>
          <w:b/>
          <w:sz w:val="28"/>
          <w:szCs w:val="28"/>
        </w:rPr>
        <w:t>о</w:t>
      </w:r>
      <w:r w:rsidR="00BF40F3" w:rsidRPr="00FB3F53">
        <w:rPr>
          <w:rFonts w:ascii="Times New Roman" w:hAnsi="Times New Roman" w:cs="Times New Roman"/>
          <w:b/>
          <w:sz w:val="28"/>
          <w:szCs w:val="28"/>
        </w:rPr>
        <w:t xml:space="preserve">риального </w:t>
      </w:r>
      <w:r w:rsidRPr="00FB3F53">
        <w:rPr>
          <w:rFonts w:ascii="Times New Roman" w:hAnsi="Times New Roman" w:cs="Times New Roman"/>
          <w:b/>
          <w:sz w:val="28"/>
          <w:szCs w:val="28"/>
        </w:rPr>
        <w:t>развития</w:t>
      </w:r>
      <w:r w:rsidR="00A50DC1" w:rsidRPr="00FB3F53">
        <w:rPr>
          <w:rFonts w:ascii="Times New Roman" w:hAnsi="Times New Roman" w:cs="Times New Roman"/>
          <w:b/>
          <w:sz w:val="28"/>
          <w:szCs w:val="28"/>
        </w:rPr>
        <w:t xml:space="preserve"> муниципа</w:t>
      </w:r>
      <w:r w:rsidR="00B10E74" w:rsidRPr="00FB3F53">
        <w:rPr>
          <w:rFonts w:ascii="Times New Roman" w:hAnsi="Times New Roman" w:cs="Times New Roman"/>
          <w:b/>
          <w:sz w:val="28"/>
          <w:szCs w:val="28"/>
        </w:rPr>
        <w:t>льного образования муниципального</w:t>
      </w:r>
      <w:r w:rsidR="00A50DC1" w:rsidRPr="00FB3F53">
        <w:rPr>
          <w:rFonts w:ascii="Times New Roman" w:hAnsi="Times New Roman" w:cs="Times New Roman"/>
          <w:b/>
          <w:sz w:val="28"/>
          <w:szCs w:val="28"/>
        </w:rPr>
        <w:t xml:space="preserve"> ра</w:t>
      </w:r>
      <w:r w:rsidR="00A50DC1" w:rsidRPr="00FB3F53">
        <w:rPr>
          <w:rFonts w:ascii="Times New Roman" w:hAnsi="Times New Roman" w:cs="Times New Roman"/>
          <w:b/>
          <w:sz w:val="28"/>
          <w:szCs w:val="28"/>
        </w:rPr>
        <w:t>й</w:t>
      </w:r>
      <w:r w:rsidR="00A50DC1" w:rsidRPr="00FB3F53">
        <w:rPr>
          <w:rFonts w:ascii="Times New Roman" w:hAnsi="Times New Roman" w:cs="Times New Roman"/>
          <w:b/>
          <w:sz w:val="28"/>
          <w:szCs w:val="28"/>
        </w:rPr>
        <w:t>он</w:t>
      </w:r>
      <w:r w:rsidR="00B10E74" w:rsidRPr="00FB3F53">
        <w:rPr>
          <w:rFonts w:ascii="Times New Roman" w:hAnsi="Times New Roman" w:cs="Times New Roman"/>
          <w:b/>
          <w:sz w:val="28"/>
          <w:szCs w:val="28"/>
        </w:rPr>
        <w:t>а</w:t>
      </w:r>
      <w:r w:rsidR="00A50DC1" w:rsidRPr="00FB3F53">
        <w:rPr>
          <w:rFonts w:ascii="Times New Roman" w:hAnsi="Times New Roman" w:cs="Times New Roman"/>
          <w:b/>
          <w:sz w:val="28"/>
          <w:szCs w:val="28"/>
        </w:rPr>
        <w:t xml:space="preserve"> «Усть-Куломский»</w:t>
      </w:r>
      <w:r w:rsidRPr="00FB3F53">
        <w:rPr>
          <w:rFonts w:ascii="Times New Roman" w:hAnsi="Times New Roman" w:cs="Times New Roman"/>
          <w:b/>
          <w:sz w:val="28"/>
          <w:szCs w:val="28"/>
        </w:rPr>
        <w:t xml:space="preserve">, </w:t>
      </w:r>
      <w:r w:rsidR="00C400F6" w:rsidRPr="00FB3F53">
        <w:rPr>
          <w:rFonts w:ascii="Times New Roman" w:hAnsi="Times New Roman" w:cs="Times New Roman"/>
          <w:b/>
          <w:sz w:val="28"/>
          <w:szCs w:val="28"/>
        </w:rPr>
        <w:t>цели</w:t>
      </w:r>
      <w:r w:rsidRPr="00FB3F53">
        <w:rPr>
          <w:rFonts w:ascii="Times New Roman" w:hAnsi="Times New Roman" w:cs="Times New Roman"/>
          <w:b/>
          <w:sz w:val="28"/>
          <w:szCs w:val="28"/>
        </w:rPr>
        <w:t xml:space="preserve"> и задач</w:t>
      </w:r>
      <w:r w:rsidR="00C400F6" w:rsidRPr="00FB3F53">
        <w:rPr>
          <w:rFonts w:ascii="Times New Roman" w:hAnsi="Times New Roman" w:cs="Times New Roman"/>
          <w:b/>
          <w:sz w:val="28"/>
          <w:szCs w:val="28"/>
        </w:rPr>
        <w:t>и муниципальной программы</w:t>
      </w:r>
    </w:p>
    <w:p w:rsidR="00B7440F" w:rsidRPr="00FB3F53" w:rsidRDefault="00B7440F" w:rsidP="00E77134">
      <w:pPr>
        <w:spacing w:after="0" w:line="240" w:lineRule="auto"/>
        <w:ind w:firstLine="709"/>
        <w:jc w:val="both"/>
        <w:rPr>
          <w:rFonts w:ascii="Times New Roman" w:eastAsia="Times New Roman" w:hAnsi="Times New Roman" w:cs="Times New Roman"/>
          <w:sz w:val="28"/>
          <w:szCs w:val="28"/>
          <w:lang w:eastAsia="ru-RU"/>
        </w:rPr>
      </w:pPr>
    </w:p>
    <w:p w:rsidR="00130AB9" w:rsidRPr="00FB3F53" w:rsidRDefault="0030345C"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Приоритеты </w:t>
      </w:r>
      <w:r w:rsidR="0070318D" w:rsidRPr="00FB3F53">
        <w:rPr>
          <w:rFonts w:ascii="Times New Roman" w:eastAsia="Times New Roman" w:hAnsi="Times New Roman" w:cs="Times New Roman"/>
          <w:sz w:val="28"/>
          <w:szCs w:val="28"/>
          <w:lang w:eastAsia="ru-RU"/>
        </w:rPr>
        <w:t xml:space="preserve">муниципальной </w:t>
      </w:r>
      <w:r w:rsidRPr="00FB3F53">
        <w:rPr>
          <w:rFonts w:ascii="Times New Roman" w:eastAsia="Times New Roman" w:hAnsi="Times New Roman" w:cs="Times New Roman"/>
          <w:sz w:val="28"/>
          <w:szCs w:val="28"/>
          <w:lang w:eastAsia="ru-RU"/>
        </w:rPr>
        <w:t>политики</w:t>
      </w:r>
      <w:r w:rsidR="00980755" w:rsidRPr="00FB3F53">
        <w:rPr>
          <w:rFonts w:ascii="Times New Roman" w:eastAsia="Times New Roman" w:hAnsi="Times New Roman" w:cs="Times New Roman"/>
          <w:sz w:val="28"/>
          <w:szCs w:val="28"/>
          <w:lang w:eastAsia="ru-RU"/>
        </w:rPr>
        <w:t xml:space="preserve"> на долгосрочную перспективу, реализуемой в муниципальном образовании муниципальном районе «Усть-Куломский» (далее – МО МР «Усть-Куломский») </w:t>
      </w:r>
      <w:r w:rsidRPr="00FB3F53">
        <w:rPr>
          <w:rFonts w:ascii="Times New Roman" w:eastAsia="Times New Roman" w:hAnsi="Times New Roman" w:cs="Times New Roman"/>
          <w:sz w:val="28"/>
          <w:szCs w:val="28"/>
          <w:lang w:eastAsia="ru-RU"/>
        </w:rPr>
        <w:t>в сфере территориального развития</w:t>
      </w:r>
      <w:r w:rsidR="0068400D"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отражены в Стратегии социально-экономического развития </w:t>
      </w:r>
      <w:r w:rsidR="00980755" w:rsidRPr="00FB3F53">
        <w:rPr>
          <w:rFonts w:ascii="Times New Roman" w:eastAsia="Times New Roman" w:hAnsi="Times New Roman" w:cs="Times New Roman"/>
          <w:sz w:val="28"/>
          <w:szCs w:val="28"/>
          <w:lang w:eastAsia="ru-RU"/>
        </w:rPr>
        <w:t>МО МР</w:t>
      </w:r>
      <w:r w:rsidRPr="00FB3F53">
        <w:rPr>
          <w:rFonts w:ascii="Times New Roman" w:eastAsia="Times New Roman" w:hAnsi="Times New Roman" w:cs="Times New Roman"/>
          <w:sz w:val="28"/>
          <w:szCs w:val="28"/>
          <w:lang w:eastAsia="ru-RU"/>
        </w:rPr>
        <w:t xml:space="preserve"> «Усть-Куломский»</w:t>
      </w:r>
      <w:r w:rsidR="00A75BDA" w:rsidRPr="00FB3F53">
        <w:rPr>
          <w:rFonts w:ascii="Times New Roman" w:eastAsia="Times New Roman" w:hAnsi="Times New Roman" w:cs="Times New Roman"/>
          <w:sz w:val="28"/>
          <w:szCs w:val="28"/>
          <w:lang w:eastAsia="ru-RU"/>
        </w:rPr>
        <w:t xml:space="preserve"> на период до 2020 года</w:t>
      </w:r>
      <w:r w:rsidR="00A87093" w:rsidRPr="00FB3F53">
        <w:rPr>
          <w:rFonts w:ascii="Times New Roman" w:eastAsia="Times New Roman" w:hAnsi="Times New Roman" w:cs="Times New Roman"/>
          <w:sz w:val="28"/>
          <w:szCs w:val="28"/>
          <w:lang w:eastAsia="ru-RU"/>
        </w:rPr>
        <w:t xml:space="preserve"> (далее </w:t>
      </w:r>
      <w:r w:rsidR="0068400D" w:rsidRPr="00FB3F53">
        <w:rPr>
          <w:rFonts w:ascii="Times New Roman" w:eastAsia="Times New Roman" w:hAnsi="Times New Roman" w:cs="Times New Roman"/>
          <w:sz w:val="28"/>
          <w:szCs w:val="28"/>
          <w:lang w:eastAsia="ru-RU"/>
        </w:rPr>
        <w:t>–</w:t>
      </w:r>
      <w:r w:rsidR="00A87093" w:rsidRPr="00FB3F53">
        <w:rPr>
          <w:rFonts w:ascii="Times New Roman" w:eastAsia="Times New Roman" w:hAnsi="Times New Roman" w:cs="Times New Roman"/>
          <w:sz w:val="28"/>
          <w:szCs w:val="28"/>
          <w:lang w:eastAsia="ru-RU"/>
        </w:rPr>
        <w:t xml:space="preserve"> Стратегия</w:t>
      </w:r>
      <w:r w:rsidR="0068400D" w:rsidRPr="00FB3F53">
        <w:rPr>
          <w:rFonts w:ascii="Times New Roman" w:eastAsia="Times New Roman" w:hAnsi="Times New Roman" w:cs="Times New Roman"/>
          <w:sz w:val="28"/>
          <w:szCs w:val="28"/>
          <w:lang w:eastAsia="ru-RU"/>
        </w:rPr>
        <w:t xml:space="preserve"> СЭР до 2020 </w:t>
      </w:r>
      <w:r w:rsidR="0068400D" w:rsidRPr="00FB3F53">
        <w:rPr>
          <w:rFonts w:ascii="Times New Roman" w:eastAsia="Times New Roman" w:hAnsi="Times New Roman" w:cs="Times New Roman"/>
          <w:sz w:val="28"/>
          <w:szCs w:val="28"/>
          <w:lang w:eastAsia="ru-RU"/>
        </w:rPr>
        <w:lastRenderedPageBreak/>
        <w:t>года</w:t>
      </w:r>
      <w:r w:rsidR="00A87093" w:rsidRPr="00FB3F53">
        <w:rPr>
          <w:rFonts w:ascii="Times New Roman" w:eastAsia="Times New Roman" w:hAnsi="Times New Roman" w:cs="Times New Roman"/>
          <w:sz w:val="28"/>
          <w:szCs w:val="28"/>
          <w:lang w:eastAsia="ru-RU"/>
        </w:rPr>
        <w:t>)</w:t>
      </w:r>
      <w:r w:rsidR="00A75BDA" w:rsidRPr="00FB3F53">
        <w:rPr>
          <w:rFonts w:ascii="Times New Roman" w:eastAsia="Times New Roman" w:hAnsi="Times New Roman" w:cs="Times New Roman"/>
          <w:sz w:val="28"/>
          <w:szCs w:val="28"/>
          <w:lang w:eastAsia="ru-RU"/>
        </w:rPr>
        <w:t xml:space="preserve">. </w:t>
      </w:r>
      <w:r w:rsidR="00130AB9" w:rsidRPr="00FB3F53">
        <w:rPr>
          <w:rFonts w:ascii="Times New Roman" w:eastAsia="Times New Roman" w:hAnsi="Times New Roman" w:cs="Times New Roman"/>
          <w:sz w:val="28"/>
          <w:szCs w:val="28"/>
          <w:lang w:eastAsia="ru-RU"/>
        </w:rPr>
        <w:t xml:space="preserve">В соответствии с данным документом </w:t>
      </w:r>
      <w:r w:rsidR="00655DEC" w:rsidRPr="00FB3F53">
        <w:rPr>
          <w:rFonts w:ascii="Times New Roman" w:eastAsia="Times New Roman" w:hAnsi="Times New Roman" w:cs="Times New Roman"/>
          <w:sz w:val="28"/>
          <w:szCs w:val="28"/>
          <w:lang w:eastAsia="ru-RU"/>
        </w:rPr>
        <w:t xml:space="preserve">стратегической </w:t>
      </w:r>
      <w:r w:rsidR="00A9420A" w:rsidRPr="00FB3F53">
        <w:rPr>
          <w:rFonts w:ascii="Times New Roman" w:eastAsia="Times New Roman" w:hAnsi="Times New Roman" w:cs="Times New Roman"/>
          <w:sz w:val="28"/>
          <w:szCs w:val="28"/>
          <w:lang w:eastAsia="ru-RU"/>
        </w:rPr>
        <w:t xml:space="preserve">целью </w:t>
      </w:r>
      <w:r w:rsidR="00130AB9" w:rsidRPr="00FB3F53">
        <w:rPr>
          <w:rFonts w:ascii="Times New Roman" w:eastAsia="Times New Roman" w:hAnsi="Times New Roman" w:cs="Times New Roman"/>
          <w:sz w:val="28"/>
          <w:szCs w:val="28"/>
          <w:lang w:eastAsia="ru-RU"/>
        </w:rPr>
        <w:t>социал</w:t>
      </w:r>
      <w:r w:rsidR="00130AB9" w:rsidRPr="00FB3F53">
        <w:rPr>
          <w:rFonts w:ascii="Times New Roman" w:eastAsia="Times New Roman" w:hAnsi="Times New Roman" w:cs="Times New Roman"/>
          <w:sz w:val="28"/>
          <w:szCs w:val="28"/>
          <w:lang w:eastAsia="ru-RU"/>
        </w:rPr>
        <w:t>ь</w:t>
      </w:r>
      <w:r w:rsidR="00130AB9" w:rsidRPr="00FB3F53">
        <w:rPr>
          <w:rFonts w:ascii="Times New Roman" w:eastAsia="Times New Roman" w:hAnsi="Times New Roman" w:cs="Times New Roman"/>
          <w:sz w:val="28"/>
          <w:szCs w:val="28"/>
          <w:lang w:eastAsia="ru-RU"/>
        </w:rPr>
        <w:t>но-экономического развития муниципального образования является повыш</w:t>
      </w:r>
      <w:r w:rsidR="00130AB9" w:rsidRPr="00FB3F53">
        <w:rPr>
          <w:rFonts w:ascii="Times New Roman" w:eastAsia="Times New Roman" w:hAnsi="Times New Roman" w:cs="Times New Roman"/>
          <w:sz w:val="28"/>
          <w:szCs w:val="28"/>
          <w:lang w:eastAsia="ru-RU"/>
        </w:rPr>
        <w:t>е</w:t>
      </w:r>
      <w:r w:rsidR="00130AB9" w:rsidRPr="00FB3F53">
        <w:rPr>
          <w:rFonts w:ascii="Times New Roman" w:eastAsia="Times New Roman" w:hAnsi="Times New Roman" w:cs="Times New Roman"/>
          <w:sz w:val="28"/>
          <w:szCs w:val="28"/>
          <w:lang w:eastAsia="ru-RU"/>
        </w:rPr>
        <w:t>ние эффективности управления ресурсными потенциалами территории, осн</w:t>
      </w:r>
      <w:r w:rsidR="00130AB9" w:rsidRPr="00FB3F53">
        <w:rPr>
          <w:rFonts w:ascii="Times New Roman" w:eastAsia="Times New Roman" w:hAnsi="Times New Roman" w:cs="Times New Roman"/>
          <w:sz w:val="28"/>
          <w:szCs w:val="28"/>
          <w:lang w:eastAsia="ru-RU"/>
        </w:rPr>
        <w:t>о</w:t>
      </w:r>
      <w:r w:rsidR="00130AB9" w:rsidRPr="00FB3F53">
        <w:rPr>
          <w:rFonts w:ascii="Times New Roman" w:eastAsia="Times New Roman" w:hAnsi="Times New Roman" w:cs="Times New Roman"/>
          <w:sz w:val="28"/>
          <w:szCs w:val="28"/>
          <w:lang w:eastAsia="ru-RU"/>
        </w:rPr>
        <w:t>ванного на традиционных ценностях населения и принципах природосбер</w:t>
      </w:r>
      <w:r w:rsidR="00130AB9" w:rsidRPr="00FB3F53">
        <w:rPr>
          <w:rFonts w:ascii="Times New Roman" w:eastAsia="Times New Roman" w:hAnsi="Times New Roman" w:cs="Times New Roman"/>
          <w:sz w:val="28"/>
          <w:szCs w:val="28"/>
          <w:lang w:eastAsia="ru-RU"/>
        </w:rPr>
        <w:t>е</w:t>
      </w:r>
      <w:r w:rsidR="00C92ED3">
        <w:rPr>
          <w:rFonts w:ascii="Times New Roman" w:eastAsia="Times New Roman" w:hAnsi="Times New Roman" w:cs="Times New Roman"/>
          <w:sz w:val="28"/>
          <w:szCs w:val="28"/>
          <w:lang w:eastAsia="ru-RU"/>
        </w:rPr>
        <w:t>жения.</w:t>
      </w:r>
    </w:p>
    <w:p w:rsidR="00245B3A" w:rsidRPr="00FB3F53" w:rsidRDefault="00D80757"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Достижение стратегической цели планируется осуществить за счет п</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 xml:space="preserve">этапного решения стратегических задач, </w:t>
      </w:r>
      <w:r w:rsidR="00755F3F" w:rsidRPr="00FB3F53">
        <w:rPr>
          <w:rFonts w:ascii="Times New Roman" w:eastAsia="Times New Roman" w:hAnsi="Times New Roman" w:cs="Times New Roman"/>
          <w:sz w:val="28"/>
          <w:szCs w:val="28"/>
          <w:lang w:eastAsia="ru-RU"/>
        </w:rPr>
        <w:t xml:space="preserve">а именно </w:t>
      </w:r>
      <w:r w:rsidR="00FB3F53">
        <w:rPr>
          <w:rFonts w:ascii="Times New Roman" w:eastAsia="Times New Roman" w:hAnsi="Times New Roman" w:cs="Times New Roman"/>
          <w:sz w:val="28"/>
          <w:szCs w:val="28"/>
          <w:lang w:eastAsia="ru-RU"/>
        </w:rPr>
        <w:t>–</w:t>
      </w:r>
      <w:r w:rsidR="00EB4BB3" w:rsidRPr="00FB3F53">
        <w:rPr>
          <w:rFonts w:ascii="Times New Roman" w:eastAsia="Times New Roman" w:hAnsi="Times New Roman" w:cs="Times New Roman"/>
          <w:sz w:val="28"/>
          <w:szCs w:val="28"/>
          <w:lang w:eastAsia="ru-RU"/>
        </w:rPr>
        <w:t>с</w:t>
      </w:r>
      <w:r w:rsidR="00231A8F" w:rsidRPr="00FB3F53">
        <w:rPr>
          <w:rFonts w:ascii="Times New Roman" w:eastAsia="Times New Roman" w:hAnsi="Times New Roman" w:cs="Times New Roman"/>
          <w:sz w:val="28"/>
          <w:szCs w:val="28"/>
          <w:lang w:eastAsia="ru-RU"/>
        </w:rPr>
        <w:t>оздани</w:t>
      </w:r>
      <w:r w:rsidR="00BC441F" w:rsidRPr="00FB3F53">
        <w:rPr>
          <w:rFonts w:ascii="Times New Roman" w:eastAsia="Times New Roman" w:hAnsi="Times New Roman" w:cs="Times New Roman"/>
          <w:sz w:val="28"/>
          <w:szCs w:val="28"/>
          <w:lang w:eastAsia="ru-RU"/>
        </w:rPr>
        <w:t>я</w:t>
      </w:r>
      <w:r w:rsidR="00EB4BB3" w:rsidRPr="00FB3F53">
        <w:rPr>
          <w:rFonts w:ascii="Times New Roman" w:eastAsia="Times New Roman" w:hAnsi="Times New Roman" w:cs="Times New Roman"/>
          <w:sz w:val="28"/>
          <w:szCs w:val="28"/>
          <w:lang w:eastAsia="ru-RU"/>
        </w:rPr>
        <w:t xml:space="preserve"> институци</w:t>
      </w:r>
      <w:r w:rsidR="00EB4BB3" w:rsidRPr="00FB3F53">
        <w:rPr>
          <w:rFonts w:ascii="Times New Roman" w:eastAsia="Times New Roman" w:hAnsi="Times New Roman" w:cs="Times New Roman"/>
          <w:sz w:val="28"/>
          <w:szCs w:val="28"/>
          <w:lang w:eastAsia="ru-RU"/>
        </w:rPr>
        <w:t>о</w:t>
      </w:r>
      <w:r w:rsidR="00EB4BB3" w:rsidRPr="00FB3F53">
        <w:rPr>
          <w:rFonts w:ascii="Times New Roman" w:eastAsia="Times New Roman" w:hAnsi="Times New Roman" w:cs="Times New Roman"/>
          <w:sz w:val="28"/>
          <w:szCs w:val="28"/>
          <w:lang w:eastAsia="ru-RU"/>
        </w:rPr>
        <w:t>нальных условий для обеспечения сбалансированности территориального развития</w:t>
      </w:r>
      <w:r w:rsidR="00231A8F" w:rsidRPr="00FB3F53">
        <w:rPr>
          <w:rFonts w:ascii="Times New Roman" w:eastAsia="Times New Roman" w:hAnsi="Times New Roman" w:cs="Times New Roman"/>
          <w:sz w:val="28"/>
          <w:szCs w:val="28"/>
          <w:lang w:eastAsia="ru-RU"/>
        </w:rPr>
        <w:t>, реализаци</w:t>
      </w:r>
      <w:r w:rsidR="00BC441F" w:rsidRPr="00FB3F53">
        <w:rPr>
          <w:rFonts w:ascii="Times New Roman" w:eastAsia="Times New Roman" w:hAnsi="Times New Roman" w:cs="Times New Roman"/>
          <w:sz w:val="28"/>
          <w:szCs w:val="28"/>
          <w:lang w:eastAsia="ru-RU"/>
        </w:rPr>
        <w:t>и</w:t>
      </w:r>
      <w:r w:rsidR="00231A8F" w:rsidRPr="00FB3F53">
        <w:rPr>
          <w:rFonts w:ascii="Times New Roman" w:eastAsia="Times New Roman" w:hAnsi="Times New Roman" w:cs="Times New Roman"/>
          <w:sz w:val="28"/>
          <w:szCs w:val="28"/>
          <w:lang w:eastAsia="ru-RU"/>
        </w:rPr>
        <w:t xml:space="preserve"> механизмов, обеспечивающих эффективную мобилиз</w:t>
      </w:r>
      <w:r w:rsidR="00231A8F" w:rsidRPr="00FB3F53">
        <w:rPr>
          <w:rFonts w:ascii="Times New Roman" w:eastAsia="Times New Roman" w:hAnsi="Times New Roman" w:cs="Times New Roman"/>
          <w:sz w:val="28"/>
          <w:szCs w:val="28"/>
          <w:lang w:eastAsia="ru-RU"/>
        </w:rPr>
        <w:t>а</w:t>
      </w:r>
      <w:r w:rsidR="00231A8F" w:rsidRPr="00FB3F53">
        <w:rPr>
          <w:rFonts w:ascii="Times New Roman" w:eastAsia="Times New Roman" w:hAnsi="Times New Roman" w:cs="Times New Roman"/>
          <w:sz w:val="28"/>
          <w:szCs w:val="28"/>
          <w:lang w:eastAsia="ru-RU"/>
        </w:rPr>
        <w:t>цию ресурсов на приоритетных направлениях развития территории, а также повышени</w:t>
      </w:r>
      <w:r w:rsidR="00BC441F" w:rsidRPr="00FB3F53">
        <w:rPr>
          <w:rFonts w:ascii="Times New Roman" w:eastAsia="Times New Roman" w:hAnsi="Times New Roman" w:cs="Times New Roman"/>
          <w:sz w:val="28"/>
          <w:szCs w:val="28"/>
          <w:lang w:eastAsia="ru-RU"/>
        </w:rPr>
        <w:t>я</w:t>
      </w:r>
      <w:r w:rsidR="00231A8F" w:rsidRPr="00FB3F53">
        <w:rPr>
          <w:rFonts w:ascii="Times New Roman" w:eastAsia="Times New Roman" w:hAnsi="Times New Roman" w:cs="Times New Roman"/>
          <w:sz w:val="28"/>
          <w:szCs w:val="28"/>
          <w:lang w:eastAsia="ru-RU"/>
        </w:rPr>
        <w:t xml:space="preserve"> уровня благополучия территории, устойчивости развития экон</w:t>
      </w:r>
      <w:r w:rsidR="00231A8F" w:rsidRPr="00FB3F53">
        <w:rPr>
          <w:rFonts w:ascii="Times New Roman" w:eastAsia="Times New Roman" w:hAnsi="Times New Roman" w:cs="Times New Roman"/>
          <w:sz w:val="28"/>
          <w:szCs w:val="28"/>
          <w:lang w:eastAsia="ru-RU"/>
        </w:rPr>
        <w:t>о</w:t>
      </w:r>
      <w:r w:rsidR="00231A8F" w:rsidRPr="00FB3F53">
        <w:rPr>
          <w:rFonts w:ascii="Times New Roman" w:eastAsia="Times New Roman" w:hAnsi="Times New Roman" w:cs="Times New Roman"/>
          <w:sz w:val="28"/>
          <w:szCs w:val="28"/>
          <w:lang w:eastAsia="ru-RU"/>
        </w:rPr>
        <w:t>мики и рост</w:t>
      </w:r>
      <w:r w:rsidR="004F3EA4" w:rsidRPr="00FB3F53">
        <w:rPr>
          <w:rFonts w:ascii="Times New Roman" w:eastAsia="Times New Roman" w:hAnsi="Times New Roman" w:cs="Times New Roman"/>
          <w:sz w:val="28"/>
          <w:szCs w:val="28"/>
          <w:lang w:eastAsia="ru-RU"/>
        </w:rPr>
        <w:t>а</w:t>
      </w:r>
      <w:r w:rsidR="00231A8F" w:rsidRPr="00FB3F53">
        <w:rPr>
          <w:rFonts w:ascii="Times New Roman" w:eastAsia="Times New Roman" w:hAnsi="Times New Roman" w:cs="Times New Roman"/>
          <w:sz w:val="28"/>
          <w:szCs w:val="28"/>
          <w:lang w:eastAsia="ru-RU"/>
        </w:rPr>
        <w:t xml:space="preserve"> благосостояния населения.</w:t>
      </w:r>
    </w:p>
    <w:p w:rsidR="009B5F91" w:rsidRPr="00FB3F53" w:rsidRDefault="000B79C4" w:rsidP="00C92ED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В </w:t>
      </w:r>
      <w:r w:rsidR="00ED480F" w:rsidRPr="00FB3F53">
        <w:rPr>
          <w:rFonts w:ascii="Times New Roman" w:eastAsia="Times New Roman" w:hAnsi="Times New Roman" w:cs="Times New Roman"/>
          <w:sz w:val="28"/>
          <w:szCs w:val="28"/>
          <w:lang w:eastAsia="ru-RU"/>
        </w:rPr>
        <w:t xml:space="preserve">соответствии </w:t>
      </w:r>
      <w:r w:rsidRPr="00FB3F53">
        <w:rPr>
          <w:rFonts w:ascii="Times New Roman" w:eastAsia="Times New Roman" w:hAnsi="Times New Roman" w:cs="Times New Roman"/>
          <w:sz w:val="28"/>
          <w:szCs w:val="28"/>
          <w:lang w:eastAsia="ru-RU"/>
        </w:rPr>
        <w:t>со структурным построением целей и задач</w:t>
      </w:r>
      <w:r w:rsidR="0068400D"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в Страт</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гии</w:t>
      </w:r>
      <w:r w:rsidR="0068400D" w:rsidRPr="00FB3F53">
        <w:rPr>
          <w:rFonts w:ascii="Times New Roman" w:eastAsia="Times New Roman" w:hAnsi="Times New Roman" w:cs="Times New Roman"/>
          <w:sz w:val="28"/>
          <w:szCs w:val="28"/>
          <w:lang w:eastAsia="ru-RU"/>
        </w:rPr>
        <w:t xml:space="preserve"> СЭРдо 2020 года </w:t>
      </w:r>
      <w:r w:rsidRPr="00FB3F53">
        <w:rPr>
          <w:rFonts w:ascii="Times New Roman" w:eastAsia="Times New Roman" w:hAnsi="Times New Roman" w:cs="Times New Roman"/>
          <w:sz w:val="28"/>
          <w:szCs w:val="28"/>
          <w:lang w:eastAsia="ru-RU"/>
        </w:rPr>
        <w:t xml:space="preserve">выделено четыре основных направления развития </w:t>
      </w:r>
      <w:r w:rsidR="00C92ED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eastAsia="ru-RU"/>
        </w:rPr>
        <w:t xml:space="preserve"> экономическое развитие, социальное развитие, развитие системы муниц</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пального управления и обеспечение безопасности жизнедеятельности нас</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ления</w:t>
      </w:r>
      <w:r w:rsidR="00F54C8F" w:rsidRPr="00FB3F53">
        <w:rPr>
          <w:rFonts w:ascii="Times New Roman" w:eastAsia="Times New Roman" w:hAnsi="Times New Roman" w:cs="Times New Roman"/>
          <w:sz w:val="28"/>
          <w:szCs w:val="28"/>
          <w:lang w:eastAsia="ru-RU"/>
        </w:rPr>
        <w:t xml:space="preserve">, а также </w:t>
      </w:r>
      <w:r w:rsidRPr="00FB3F53">
        <w:rPr>
          <w:rFonts w:ascii="Times New Roman" w:eastAsia="Times New Roman" w:hAnsi="Times New Roman" w:cs="Times New Roman"/>
          <w:sz w:val="28"/>
          <w:szCs w:val="28"/>
          <w:lang w:eastAsia="ru-RU"/>
        </w:rPr>
        <w:t>определены основные приоритеты муниципальной политики</w:t>
      </w:r>
      <w:r w:rsidR="00A9420A" w:rsidRPr="00FB3F53">
        <w:rPr>
          <w:rFonts w:ascii="Times New Roman" w:eastAsia="Times New Roman" w:hAnsi="Times New Roman" w:cs="Times New Roman"/>
          <w:sz w:val="28"/>
          <w:szCs w:val="28"/>
          <w:lang w:eastAsia="ru-RU"/>
        </w:rPr>
        <w:t xml:space="preserve">, реализация </w:t>
      </w:r>
      <w:r w:rsidR="00A00727" w:rsidRPr="00FB3F53">
        <w:rPr>
          <w:rFonts w:ascii="Times New Roman" w:eastAsia="Times New Roman" w:hAnsi="Times New Roman" w:cs="Times New Roman"/>
          <w:sz w:val="28"/>
          <w:szCs w:val="28"/>
          <w:lang w:eastAsia="ru-RU"/>
        </w:rPr>
        <w:t>мероп</w:t>
      </w:r>
      <w:r w:rsidR="00062707" w:rsidRPr="00FB3F53">
        <w:rPr>
          <w:rFonts w:ascii="Times New Roman" w:eastAsia="Times New Roman" w:hAnsi="Times New Roman" w:cs="Times New Roman"/>
          <w:sz w:val="28"/>
          <w:szCs w:val="28"/>
          <w:lang w:eastAsia="ru-RU"/>
        </w:rPr>
        <w:t xml:space="preserve">риятий в рамках которых </w:t>
      </w:r>
      <w:r w:rsidR="00A9420A" w:rsidRPr="00FB3F53">
        <w:rPr>
          <w:rFonts w:ascii="Times New Roman" w:eastAsia="Times New Roman" w:hAnsi="Times New Roman" w:cs="Times New Roman"/>
          <w:sz w:val="28"/>
          <w:szCs w:val="28"/>
          <w:lang w:eastAsia="ru-RU"/>
        </w:rPr>
        <w:t>будет в целом способствовать д</w:t>
      </w:r>
      <w:r w:rsidR="00A9420A" w:rsidRPr="00FB3F53">
        <w:rPr>
          <w:rFonts w:ascii="Times New Roman" w:eastAsia="Times New Roman" w:hAnsi="Times New Roman" w:cs="Times New Roman"/>
          <w:sz w:val="28"/>
          <w:szCs w:val="28"/>
          <w:lang w:eastAsia="ru-RU"/>
        </w:rPr>
        <w:t>о</w:t>
      </w:r>
      <w:r w:rsidR="00A9420A" w:rsidRPr="00FB3F53">
        <w:rPr>
          <w:rFonts w:ascii="Times New Roman" w:eastAsia="Times New Roman" w:hAnsi="Times New Roman" w:cs="Times New Roman"/>
          <w:sz w:val="28"/>
          <w:szCs w:val="28"/>
          <w:lang w:eastAsia="ru-RU"/>
        </w:rPr>
        <w:t>стижению стратегической цели социально-экономического развития МО МР «Усть-Куломский», в том числе</w:t>
      </w:r>
      <w:r w:rsidR="00A84CEF">
        <w:rPr>
          <w:rFonts w:ascii="Times New Roman" w:eastAsia="Times New Roman" w:hAnsi="Times New Roman" w:cs="Times New Roman"/>
          <w:sz w:val="28"/>
          <w:szCs w:val="28"/>
          <w:lang w:eastAsia="ru-RU"/>
        </w:rPr>
        <w:t xml:space="preserve"> </w:t>
      </w:r>
      <w:r w:rsidR="00E06E29" w:rsidRPr="00FB3F53">
        <w:rPr>
          <w:rFonts w:ascii="Times New Roman" w:eastAsia="Times New Roman" w:hAnsi="Times New Roman" w:cs="Times New Roman"/>
          <w:sz w:val="28"/>
          <w:szCs w:val="28"/>
          <w:lang w:eastAsia="ru-RU"/>
        </w:rPr>
        <w:t>улучшение состояния окружающей</w:t>
      </w:r>
      <w:r w:rsidR="00755F3F" w:rsidRPr="00FB3F53">
        <w:rPr>
          <w:rFonts w:ascii="Times New Roman" w:eastAsia="Times New Roman" w:hAnsi="Times New Roman" w:cs="Times New Roman"/>
          <w:sz w:val="28"/>
          <w:szCs w:val="28"/>
          <w:lang w:eastAsia="ru-RU"/>
        </w:rPr>
        <w:t xml:space="preserve"> среды и комфортности проживани</w:t>
      </w:r>
      <w:r w:rsidR="00A9420A" w:rsidRPr="00FB3F53">
        <w:rPr>
          <w:rFonts w:ascii="Times New Roman" w:eastAsia="Times New Roman" w:hAnsi="Times New Roman" w:cs="Times New Roman"/>
          <w:sz w:val="28"/>
          <w:szCs w:val="28"/>
          <w:lang w:eastAsia="ru-RU"/>
        </w:rPr>
        <w:t xml:space="preserve">я. </w:t>
      </w:r>
    </w:p>
    <w:p w:rsidR="00865530" w:rsidRPr="00FB3F53" w:rsidRDefault="00BF3A86"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В целях осуществления комплексного управления территорией мун</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ципального района, предусматривающего системную взаимосвязь всех пр</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странственно-территориальных факторов с перспективами ее развития, в м</w:t>
      </w:r>
      <w:r w:rsidRPr="00FB3F53">
        <w:rPr>
          <w:rFonts w:ascii="Times New Roman" w:eastAsia="Times New Roman" w:hAnsi="Times New Roman" w:cs="Times New Roman"/>
          <w:sz w:val="28"/>
          <w:szCs w:val="28"/>
          <w:lang w:eastAsia="ru-RU"/>
        </w:rPr>
        <w:t>у</w:t>
      </w:r>
      <w:r w:rsidRPr="00FB3F53">
        <w:rPr>
          <w:rFonts w:ascii="Times New Roman" w:eastAsia="Times New Roman" w:hAnsi="Times New Roman" w:cs="Times New Roman"/>
          <w:sz w:val="28"/>
          <w:szCs w:val="28"/>
          <w:lang w:eastAsia="ru-RU"/>
        </w:rPr>
        <w:t xml:space="preserve">ниципальном районе «Усть-Куломский» разработана и утверждена </w:t>
      </w:r>
      <w:r w:rsidR="0073758F" w:rsidRPr="00FB3F53">
        <w:rPr>
          <w:rFonts w:ascii="Times New Roman" w:eastAsia="Times New Roman" w:hAnsi="Times New Roman" w:cs="Times New Roman"/>
          <w:sz w:val="28"/>
          <w:szCs w:val="28"/>
          <w:lang w:eastAsia="ru-RU"/>
        </w:rPr>
        <w:t>С</w:t>
      </w:r>
      <w:r w:rsidRPr="00FB3F53">
        <w:rPr>
          <w:rFonts w:ascii="Times New Roman" w:eastAsia="Times New Roman" w:hAnsi="Times New Roman" w:cs="Times New Roman"/>
          <w:sz w:val="28"/>
          <w:szCs w:val="28"/>
          <w:lang w:eastAsia="ru-RU"/>
        </w:rPr>
        <w:t>хем</w:t>
      </w:r>
      <w:r w:rsidR="00865530" w:rsidRPr="00FB3F53">
        <w:rPr>
          <w:rFonts w:ascii="Times New Roman" w:eastAsia="Times New Roman" w:hAnsi="Times New Roman" w:cs="Times New Roman"/>
          <w:sz w:val="28"/>
          <w:szCs w:val="28"/>
          <w:lang w:eastAsia="ru-RU"/>
        </w:rPr>
        <w:t>а территориального планирования муниципального района «Усть-Куломский».</w:t>
      </w:r>
    </w:p>
    <w:p w:rsidR="0034267A" w:rsidRPr="00FB3F53" w:rsidRDefault="0034267A"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К числу основных целей территориального планирования муниципал</w:t>
      </w:r>
      <w:r w:rsidRPr="00FB3F53">
        <w:rPr>
          <w:rFonts w:ascii="Times New Roman" w:eastAsia="Times New Roman" w:hAnsi="Times New Roman" w:cs="Times New Roman"/>
          <w:sz w:val="28"/>
          <w:szCs w:val="28"/>
          <w:lang w:eastAsia="ru-RU"/>
        </w:rPr>
        <w:t>ь</w:t>
      </w:r>
      <w:r w:rsidRPr="00FB3F53">
        <w:rPr>
          <w:rFonts w:ascii="Times New Roman" w:eastAsia="Times New Roman" w:hAnsi="Times New Roman" w:cs="Times New Roman"/>
          <w:sz w:val="28"/>
          <w:szCs w:val="28"/>
          <w:lang w:eastAsia="ru-RU"/>
        </w:rPr>
        <w:t>ного района «Усть-Куломский» относятся формирование пространственной основы для реализации путей дальнейшего социально-экономического ра</w:t>
      </w:r>
      <w:r w:rsidRPr="00FB3F53">
        <w:rPr>
          <w:rFonts w:ascii="Times New Roman" w:eastAsia="Times New Roman" w:hAnsi="Times New Roman" w:cs="Times New Roman"/>
          <w:sz w:val="28"/>
          <w:szCs w:val="28"/>
          <w:lang w:eastAsia="ru-RU"/>
        </w:rPr>
        <w:t>з</w:t>
      </w:r>
      <w:r w:rsidRPr="00FB3F53">
        <w:rPr>
          <w:rFonts w:ascii="Times New Roman" w:eastAsia="Times New Roman" w:hAnsi="Times New Roman" w:cs="Times New Roman"/>
          <w:sz w:val="28"/>
          <w:szCs w:val="28"/>
          <w:lang w:eastAsia="ru-RU"/>
        </w:rPr>
        <w:t>вития района</w:t>
      </w:r>
      <w:r w:rsidR="00335D54" w:rsidRPr="00FB3F53">
        <w:rPr>
          <w:rFonts w:ascii="Times New Roman" w:eastAsia="Times New Roman" w:hAnsi="Times New Roman" w:cs="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формирование благоприятных условий жизнедеятельности населения, в том числе </w:t>
      </w:r>
      <w:r w:rsidR="00FB3F53">
        <w:rPr>
          <w:rFonts w:ascii="Times New Roman" w:eastAsia="Times New Roman" w:hAnsi="Times New Roman" w:cs="Times New Roman"/>
          <w:sz w:val="28"/>
          <w:szCs w:val="28"/>
          <w:lang w:eastAsia="ru-RU"/>
        </w:rPr>
        <w:t>–</w:t>
      </w:r>
      <w:r w:rsidRPr="00FB3F53">
        <w:rPr>
          <w:rFonts w:ascii="Times New Roman" w:eastAsia="Times New Roman" w:hAnsi="Times New Roman" w:cs="Times New Roman"/>
          <w:sz w:val="28"/>
          <w:szCs w:val="28"/>
          <w:lang w:eastAsia="ru-RU"/>
        </w:rPr>
        <w:t xml:space="preserve"> обеспечение улучшения жилищных условий, рац</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 xml:space="preserve">ональная организация </w:t>
      </w:r>
      <w:r w:rsidR="00335D54" w:rsidRPr="00FB3F53">
        <w:rPr>
          <w:rFonts w:ascii="Times New Roman" w:eastAsia="Times New Roman" w:hAnsi="Times New Roman" w:cs="Times New Roman"/>
          <w:sz w:val="28"/>
          <w:szCs w:val="28"/>
          <w:lang w:eastAsia="ru-RU"/>
        </w:rPr>
        <w:t xml:space="preserve">и совершенствование </w:t>
      </w:r>
      <w:r w:rsidRPr="00FB3F53">
        <w:rPr>
          <w:rFonts w:ascii="Times New Roman" w:eastAsia="Times New Roman" w:hAnsi="Times New Roman" w:cs="Times New Roman"/>
          <w:sz w:val="28"/>
          <w:szCs w:val="28"/>
          <w:lang w:eastAsia="ru-RU"/>
        </w:rPr>
        <w:t>транспортной и инженерной и</w:t>
      </w:r>
      <w:r w:rsidRPr="00FB3F53">
        <w:rPr>
          <w:rFonts w:ascii="Times New Roman" w:eastAsia="Times New Roman" w:hAnsi="Times New Roman" w:cs="Times New Roman"/>
          <w:sz w:val="28"/>
          <w:szCs w:val="28"/>
          <w:lang w:eastAsia="ru-RU"/>
        </w:rPr>
        <w:t>н</w:t>
      </w:r>
      <w:r w:rsidRPr="00FB3F53">
        <w:rPr>
          <w:rFonts w:ascii="Times New Roman" w:eastAsia="Times New Roman" w:hAnsi="Times New Roman" w:cs="Times New Roman"/>
          <w:sz w:val="28"/>
          <w:szCs w:val="28"/>
          <w:lang w:eastAsia="ru-RU"/>
        </w:rPr>
        <w:t>фраструктур, охрана и улучшение окружающей среды</w:t>
      </w:r>
      <w:r w:rsidR="000D6F1F" w:rsidRPr="00FB3F53">
        <w:rPr>
          <w:rFonts w:ascii="Times New Roman" w:eastAsia="Times New Roman" w:hAnsi="Times New Roman" w:cs="Times New Roman"/>
          <w:sz w:val="28"/>
          <w:szCs w:val="28"/>
          <w:lang w:eastAsia="ru-RU"/>
        </w:rPr>
        <w:t>, увеличение доходной части бюджета МО МР «Усть-Куломский» от неналоговых доходов и энерг</w:t>
      </w:r>
      <w:r w:rsidR="000D6F1F" w:rsidRPr="00FB3F53">
        <w:rPr>
          <w:rFonts w:ascii="Times New Roman" w:eastAsia="Times New Roman" w:hAnsi="Times New Roman" w:cs="Times New Roman"/>
          <w:sz w:val="28"/>
          <w:szCs w:val="28"/>
          <w:lang w:eastAsia="ru-RU"/>
        </w:rPr>
        <w:t>о</w:t>
      </w:r>
      <w:r w:rsidR="000D6F1F" w:rsidRPr="00FB3F53">
        <w:rPr>
          <w:rFonts w:ascii="Times New Roman" w:eastAsia="Times New Roman" w:hAnsi="Times New Roman" w:cs="Times New Roman"/>
          <w:sz w:val="28"/>
          <w:szCs w:val="28"/>
          <w:lang w:eastAsia="ru-RU"/>
        </w:rPr>
        <w:t>сбережение</w:t>
      </w:r>
      <w:r w:rsidRPr="00FB3F53">
        <w:rPr>
          <w:rFonts w:ascii="Times New Roman" w:eastAsia="Times New Roman" w:hAnsi="Times New Roman" w:cs="Times New Roman"/>
          <w:sz w:val="28"/>
          <w:szCs w:val="28"/>
          <w:lang w:eastAsia="ru-RU"/>
        </w:rPr>
        <w:t>.</w:t>
      </w:r>
    </w:p>
    <w:p w:rsidR="00784C5B" w:rsidRPr="00FB3F53" w:rsidRDefault="00784C5B"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Таким образом, исходя из обозначенных </w:t>
      </w:r>
      <w:r w:rsidR="00D86440" w:rsidRPr="00FB3F53">
        <w:rPr>
          <w:rFonts w:ascii="Times New Roman" w:eastAsia="Times New Roman" w:hAnsi="Times New Roman" w:cs="Times New Roman"/>
          <w:sz w:val="28"/>
          <w:szCs w:val="28"/>
          <w:lang w:eastAsia="ru-RU"/>
        </w:rPr>
        <w:t xml:space="preserve">стратегической цели, </w:t>
      </w:r>
      <w:r w:rsidRPr="00FB3F53">
        <w:rPr>
          <w:rFonts w:ascii="Times New Roman" w:eastAsia="Times New Roman" w:hAnsi="Times New Roman" w:cs="Times New Roman"/>
          <w:sz w:val="28"/>
          <w:szCs w:val="28"/>
          <w:lang w:eastAsia="ru-RU"/>
        </w:rPr>
        <w:t>страт</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 xml:space="preserve">гических задач и приоритетов муниципальной </w:t>
      </w:r>
      <w:r w:rsidR="00AD088A" w:rsidRPr="00FB3F53">
        <w:rPr>
          <w:rFonts w:ascii="Times New Roman" w:eastAsia="Times New Roman" w:hAnsi="Times New Roman" w:cs="Times New Roman"/>
          <w:sz w:val="28"/>
          <w:szCs w:val="28"/>
          <w:lang w:eastAsia="ru-RU"/>
        </w:rPr>
        <w:t>политики, целью</w:t>
      </w:r>
      <w:r w:rsidRPr="00FB3F53">
        <w:rPr>
          <w:rFonts w:ascii="Times New Roman" w:eastAsia="Times New Roman" w:hAnsi="Times New Roman" w:cs="Times New Roman"/>
          <w:sz w:val="28"/>
          <w:szCs w:val="28"/>
          <w:lang w:eastAsia="ru-RU"/>
        </w:rPr>
        <w:t xml:space="preserve"> муниципал</w:t>
      </w:r>
      <w:r w:rsidRPr="00FB3F53">
        <w:rPr>
          <w:rFonts w:ascii="Times New Roman" w:eastAsia="Times New Roman" w:hAnsi="Times New Roman" w:cs="Times New Roman"/>
          <w:sz w:val="28"/>
          <w:szCs w:val="28"/>
          <w:lang w:eastAsia="ru-RU"/>
        </w:rPr>
        <w:t>ь</w:t>
      </w:r>
      <w:r w:rsidRPr="00FB3F53">
        <w:rPr>
          <w:rFonts w:ascii="Times New Roman" w:eastAsia="Times New Roman" w:hAnsi="Times New Roman" w:cs="Times New Roman"/>
          <w:sz w:val="28"/>
          <w:szCs w:val="28"/>
          <w:lang w:eastAsia="ru-RU"/>
        </w:rPr>
        <w:t>ной программы, направленной на сбалансированное территориальное разв</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тие муниципального образования муниципального района «Усть-Куломский»</w:t>
      </w:r>
      <w:r w:rsidR="00A00727" w:rsidRPr="00FB3F53">
        <w:rPr>
          <w:rFonts w:ascii="Times New Roman" w:eastAsia="Times New Roman" w:hAnsi="Times New Roman" w:cs="Times New Roman"/>
          <w:sz w:val="28"/>
          <w:szCs w:val="28"/>
          <w:lang w:eastAsia="ru-RU"/>
        </w:rPr>
        <w:t xml:space="preserve">, </w:t>
      </w:r>
      <w:r w:rsidR="00FB3F53">
        <w:rPr>
          <w:rFonts w:ascii="Times New Roman" w:eastAsia="Times New Roman" w:hAnsi="Times New Roman" w:cs="Times New Roman"/>
          <w:sz w:val="28"/>
          <w:szCs w:val="28"/>
          <w:lang w:eastAsia="ru-RU"/>
        </w:rPr>
        <w:t>является–</w:t>
      </w:r>
      <w:r w:rsidRPr="00FB3F53">
        <w:rPr>
          <w:rFonts w:ascii="Times New Roman" w:eastAsiaTheme="minorEastAsia" w:hAnsi="Times New Roman" w:cs="Times New Roman"/>
          <w:sz w:val="28"/>
          <w:szCs w:val="28"/>
          <w:lang w:eastAsia="ru-RU"/>
        </w:rPr>
        <w:t>улучшение качества среды обитания населения мун</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ципального района «Усть-Куломский».</w:t>
      </w:r>
    </w:p>
    <w:p w:rsidR="00784C5B" w:rsidRPr="00FB3F53" w:rsidRDefault="00784C5B"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Для достижения поставленной цели потребуется решение следующих задач:</w:t>
      </w:r>
    </w:p>
    <w:p w:rsidR="00434B8F" w:rsidRDefault="00434B8F"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1. С</w:t>
      </w:r>
      <w:r w:rsidRPr="00E802AC">
        <w:rPr>
          <w:rFonts w:ascii="Times New Roman" w:eastAsiaTheme="minorEastAsia" w:hAnsi="Times New Roman" w:cs="Times New Roman"/>
          <w:sz w:val="28"/>
          <w:szCs w:val="28"/>
          <w:lang w:eastAsia="ru-RU"/>
        </w:rPr>
        <w:t xml:space="preserve">оздание условий для предоставления транспортных услуг </w:t>
      </w:r>
      <w:r>
        <w:rPr>
          <w:rFonts w:ascii="Times New Roman" w:eastAsiaTheme="minorEastAsia" w:hAnsi="Times New Roman" w:cs="Times New Roman"/>
          <w:sz w:val="28"/>
          <w:szCs w:val="28"/>
          <w:lang w:eastAsia="ru-RU"/>
        </w:rPr>
        <w:t xml:space="preserve">               </w:t>
      </w:r>
      <w:r w:rsidRPr="00E802AC">
        <w:rPr>
          <w:rFonts w:ascii="Times New Roman" w:eastAsiaTheme="minorEastAsia" w:hAnsi="Times New Roman" w:cs="Times New Roman"/>
          <w:sz w:val="28"/>
          <w:szCs w:val="28"/>
          <w:lang w:eastAsia="ru-RU"/>
        </w:rPr>
        <w:t>нас</w:t>
      </w:r>
      <w:r w:rsidRPr="00E802AC">
        <w:rPr>
          <w:rFonts w:ascii="Times New Roman" w:eastAsiaTheme="minorEastAsia" w:hAnsi="Times New Roman" w:cs="Times New Roman"/>
          <w:sz w:val="28"/>
          <w:szCs w:val="28"/>
          <w:lang w:eastAsia="ru-RU"/>
        </w:rPr>
        <w:t>е</w:t>
      </w:r>
      <w:r w:rsidRPr="00E802AC">
        <w:rPr>
          <w:rFonts w:ascii="Times New Roman" w:eastAsiaTheme="minorEastAsia" w:hAnsi="Times New Roman" w:cs="Times New Roman"/>
          <w:sz w:val="28"/>
          <w:szCs w:val="28"/>
          <w:lang w:eastAsia="ru-RU"/>
        </w:rPr>
        <w:t>лению</w:t>
      </w:r>
      <w:r>
        <w:rPr>
          <w:rFonts w:ascii="Times New Roman" w:eastAsiaTheme="minorEastAsia" w:hAnsi="Times New Roman" w:cs="Times New Roman"/>
          <w:sz w:val="28"/>
          <w:szCs w:val="28"/>
          <w:lang w:eastAsia="ru-RU"/>
        </w:rPr>
        <w:t xml:space="preserve">, </w:t>
      </w:r>
      <w:r w:rsidRPr="00E802AC">
        <w:rPr>
          <w:rFonts w:ascii="Times New Roman" w:eastAsiaTheme="minorEastAsia" w:hAnsi="Times New Roman" w:cs="Times New Roman"/>
          <w:sz w:val="28"/>
          <w:szCs w:val="28"/>
          <w:lang w:eastAsia="ru-RU"/>
        </w:rPr>
        <w:t>о</w:t>
      </w:r>
      <w:r w:rsidRPr="00E802AC">
        <w:rPr>
          <w:rFonts w:ascii="Times New Roman" w:eastAsia="Times New Roman" w:hAnsi="Times New Roman"/>
          <w:sz w:val="28"/>
          <w:szCs w:val="28"/>
          <w:lang w:eastAsia="ru-RU"/>
        </w:rPr>
        <w:t>беспечение  безопасных  условий дорожного  движения</w:t>
      </w:r>
      <w:r w:rsidRPr="00E802AC">
        <w:rPr>
          <w:rFonts w:ascii="Times New Roman" w:eastAsiaTheme="minorEastAsia" w:hAnsi="Times New Roman" w:cs="Times New Roman"/>
          <w:sz w:val="28"/>
          <w:szCs w:val="28"/>
          <w:lang w:eastAsia="ru-RU"/>
        </w:rPr>
        <w:t xml:space="preserve"> и </w:t>
      </w:r>
      <w:r>
        <w:rPr>
          <w:rFonts w:ascii="Times New Roman" w:eastAsiaTheme="minorEastAsia" w:hAnsi="Times New Roman" w:cs="Times New Roman"/>
          <w:sz w:val="28"/>
          <w:szCs w:val="28"/>
          <w:lang w:eastAsia="ru-RU"/>
        </w:rPr>
        <w:t xml:space="preserve">       </w:t>
      </w:r>
      <w:r w:rsidRPr="00E802AC">
        <w:rPr>
          <w:rFonts w:ascii="Times New Roman" w:eastAsiaTheme="minorEastAsia" w:hAnsi="Times New Roman" w:cs="Times New Roman"/>
          <w:sz w:val="28"/>
          <w:szCs w:val="28"/>
          <w:lang w:eastAsia="ru-RU"/>
        </w:rPr>
        <w:t>пов</w:t>
      </w:r>
      <w:r w:rsidRPr="00E802AC">
        <w:rPr>
          <w:rFonts w:ascii="Times New Roman" w:eastAsiaTheme="minorEastAsia" w:hAnsi="Times New Roman" w:cs="Times New Roman"/>
          <w:sz w:val="28"/>
          <w:szCs w:val="28"/>
          <w:lang w:eastAsia="ru-RU"/>
        </w:rPr>
        <w:t>ы</w:t>
      </w:r>
      <w:r w:rsidRPr="00E802AC">
        <w:rPr>
          <w:rFonts w:ascii="Times New Roman" w:eastAsiaTheme="minorEastAsia" w:hAnsi="Times New Roman" w:cs="Times New Roman"/>
          <w:sz w:val="28"/>
          <w:szCs w:val="28"/>
          <w:lang w:eastAsia="ru-RU"/>
        </w:rPr>
        <w:lastRenderedPageBreak/>
        <w:t>шение качества транспортного обслуживания</w:t>
      </w:r>
      <w:r>
        <w:rPr>
          <w:rFonts w:ascii="Times New Roman" w:eastAsiaTheme="minorEastAsia" w:hAnsi="Times New Roman" w:cs="Times New Roman"/>
          <w:sz w:val="28"/>
          <w:szCs w:val="28"/>
          <w:lang w:eastAsia="ru-RU"/>
        </w:rPr>
        <w:t>.</w:t>
      </w:r>
    </w:p>
    <w:p w:rsidR="000D6F1F" w:rsidRPr="00FB3F53" w:rsidRDefault="000D6F1F"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Обеспечение комфортных и безопасных условий проживания.</w:t>
      </w:r>
    </w:p>
    <w:p w:rsidR="000D6F1F" w:rsidRPr="00FB3F53" w:rsidRDefault="000D6F1F" w:rsidP="00E77134">
      <w:pPr>
        <w:pStyle w:val="a3"/>
        <w:widowControl w:val="0"/>
        <w:tabs>
          <w:tab w:val="left" w:pos="294"/>
        </w:tabs>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 Повышение уровня обеспеченности населения доступным и качественным жильем.</w:t>
      </w:r>
    </w:p>
    <w:p w:rsidR="000D6F1F" w:rsidRPr="00FB3F53" w:rsidRDefault="000D6F1F" w:rsidP="00E77134">
      <w:pPr>
        <w:pStyle w:val="a3"/>
        <w:widowControl w:val="0"/>
        <w:tabs>
          <w:tab w:val="left" w:pos="294"/>
        </w:tabs>
        <w:autoSpaceDE w:val="0"/>
        <w:autoSpaceDN w:val="0"/>
        <w:adjustRightInd w:val="0"/>
        <w:spacing w:after="0" w:line="240" w:lineRule="auto"/>
        <w:ind w:left="1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 Эффективное управление муниципальным имуществом и земельными р</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сурсами.</w:t>
      </w:r>
    </w:p>
    <w:p w:rsidR="000D6F1F" w:rsidRDefault="000D6F1F" w:rsidP="00E77134">
      <w:pPr>
        <w:tabs>
          <w:tab w:val="left" w:pos="851"/>
          <w:tab w:val="left" w:pos="1560"/>
        </w:tabs>
        <w:spacing w:after="0" w:line="240" w:lineRule="auto"/>
        <w:jc w:val="both"/>
        <w:rPr>
          <w:rFonts w:ascii="Times New Roman" w:hAnsi="Times New Roman"/>
          <w:sz w:val="28"/>
          <w:szCs w:val="28"/>
        </w:rPr>
      </w:pPr>
      <w:r w:rsidRPr="00FB3F53">
        <w:rPr>
          <w:rFonts w:ascii="Times New Roman" w:hAnsi="Times New Roman"/>
          <w:sz w:val="28"/>
          <w:szCs w:val="28"/>
        </w:rPr>
        <w:t>5. Создание условий для повышения энергоэффективности муниципальной экономики</w:t>
      </w:r>
      <w:r w:rsidR="00FB3F53">
        <w:rPr>
          <w:rFonts w:ascii="Times New Roman" w:hAnsi="Times New Roman"/>
          <w:sz w:val="28"/>
          <w:szCs w:val="28"/>
        </w:rPr>
        <w:t>.</w:t>
      </w:r>
    </w:p>
    <w:p w:rsidR="00647ECB" w:rsidRPr="00FB3F53" w:rsidRDefault="00647ECB" w:rsidP="00E77134">
      <w:pPr>
        <w:tabs>
          <w:tab w:val="left" w:pos="851"/>
          <w:tab w:val="left" w:pos="156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6. О</w:t>
      </w:r>
      <w:r>
        <w:rPr>
          <w:rFonts w:ascii="Times New Roman" w:hAnsi="Times New Roman" w:cs="Times New Roman"/>
          <w:bCs/>
          <w:sz w:val="28"/>
          <w:szCs w:val="28"/>
        </w:rPr>
        <w:t xml:space="preserve">существление </w:t>
      </w:r>
      <w:r w:rsidRPr="00566481">
        <w:rPr>
          <w:rFonts w:ascii="Times New Roman" w:hAnsi="Times New Roman" w:cs="Times New Roman"/>
          <w:bCs/>
          <w:sz w:val="28"/>
          <w:szCs w:val="28"/>
        </w:rPr>
        <w:t>мероприятий по предупреждению дорожно-транспортного травматизма</w:t>
      </w:r>
      <w:r>
        <w:rPr>
          <w:rFonts w:ascii="Times New Roman" w:hAnsi="Times New Roman" w:cs="Times New Roman"/>
          <w:bCs/>
          <w:sz w:val="28"/>
          <w:szCs w:val="28"/>
        </w:rPr>
        <w:t xml:space="preserve"> на автомобильных  дорогах местного значения </w:t>
      </w:r>
      <w:r w:rsidRPr="00566481">
        <w:rPr>
          <w:rFonts w:ascii="Times New Roman" w:hAnsi="Times New Roman" w:cs="Times New Roman"/>
          <w:bCs/>
          <w:sz w:val="28"/>
          <w:szCs w:val="28"/>
        </w:rPr>
        <w:t>муниципального района</w:t>
      </w:r>
      <w:r>
        <w:rPr>
          <w:rFonts w:ascii="Times New Roman" w:hAnsi="Times New Roman" w:cs="Times New Roman"/>
          <w:bCs/>
          <w:sz w:val="28"/>
          <w:szCs w:val="28"/>
        </w:rPr>
        <w:t xml:space="preserve"> «Усть-Куломский.</w:t>
      </w:r>
    </w:p>
    <w:p w:rsidR="0075124E" w:rsidRPr="00FB3F53" w:rsidRDefault="0075124E"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Решение вышеуказанных задач планируется осуществить в ходе реал</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зации подпрограмм муниципальной программы</w:t>
      </w:r>
      <w:r w:rsidR="007F663B" w:rsidRPr="00FB3F53">
        <w:rPr>
          <w:rFonts w:ascii="Times New Roman" w:eastAsia="Times New Roman" w:hAnsi="Times New Roman" w:cs="Times New Roman"/>
          <w:sz w:val="28"/>
          <w:szCs w:val="28"/>
          <w:lang w:eastAsia="ru-RU"/>
        </w:rPr>
        <w:t xml:space="preserve"> «Территориальное развитие» (далее – программа)</w:t>
      </w:r>
      <w:r w:rsidRPr="00FB3F53">
        <w:rPr>
          <w:rFonts w:ascii="Times New Roman" w:eastAsia="Times New Roman" w:hAnsi="Times New Roman" w:cs="Times New Roman"/>
          <w:sz w:val="28"/>
          <w:szCs w:val="28"/>
          <w:lang w:eastAsia="ru-RU"/>
        </w:rPr>
        <w:t xml:space="preserve"> в течении срока действия  программы.</w:t>
      </w:r>
    </w:p>
    <w:p w:rsidR="00594A2D" w:rsidRDefault="00594A2D"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7E2" w:rsidRDefault="00EF77E2"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7E2" w:rsidRDefault="00EF77E2"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F77E2" w:rsidRDefault="00EF77E2"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C3873" w:rsidRPr="00FB3F53" w:rsidRDefault="006463C2" w:rsidP="00C92ED3">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3.Э</w:t>
      </w:r>
      <w:r w:rsidR="007C3873" w:rsidRPr="00FB3F53">
        <w:rPr>
          <w:rFonts w:ascii="Times New Roman" w:hAnsi="Times New Roman" w:cs="Times New Roman"/>
          <w:b/>
          <w:sz w:val="28"/>
          <w:szCs w:val="28"/>
        </w:rPr>
        <w:t>тапы</w:t>
      </w:r>
      <w:r w:rsidRPr="00FB3F53">
        <w:rPr>
          <w:rFonts w:ascii="Times New Roman" w:hAnsi="Times New Roman" w:cs="Times New Roman"/>
          <w:b/>
          <w:sz w:val="28"/>
          <w:szCs w:val="28"/>
        </w:rPr>
        <w:t xml:space="preserve"> и сроки</w:t>
      </w:r>
      <w:r w:rsidR="007C3873" w:rsidRPr="00FB3F53">
        <w:rPr>
          <w:rFonts w:ascii="Times New Roman" w:hAnsi="Times New Roman" w:cs="Times New Roman"/>
          <w:b/>
          <w:sz w:val="28"/>
          <w:szCs w:val="28"/>
        </w:rPr>
        <w:t xml:space="preserve"> реа</w:t>
      </w:r>
      <w:r w:rsidR="00BF40F3" w:rsidRPr="00FB3F53">
        <w:rPr>
          <w:rFonts w:ascii="Times New Roman" w:hAnsi="Times New Roman" w:cs="Times New Roman"/>
          <w:b/>
          <w:sz w:val="28"/>
          <w:szCs w:val="28"/>
        </w:rPr>
        <w:t>лизации программы</w:t>
      </w:r>
    </w:p>
    <w:p w:rsidR="006D4878" w:rsidRPr="00EF77E2" w:rsidRDefault="006D4878" w:rsidP="00C92ED3">
      <w:pPr>
        <w:spacing w:after="0" w:line="240" w:lineRule="auto"/>
        <w:jc w:val="center"/>
        <w:rPr>
          <w:rFonts w:ascii="Times New Roman" w:hAnsi="Times New Roman" w:cs="Times New Roman"/>
          <w:sz w:val="28"/>
          <w:szCs w:val="28"/>
        </w:rPr>
      </w:pPr>
    </w:p>
    <w:p w:rsidR="00870CFE" w:rsidRDefault="00776A6D" w:rsidP="00E77134">
      <w:pPr>
        <w:pStyle w:val="ConsPlusNormal"/>
        <w:widowControl/>
        <w:ind w:firstLine="709"/>
        <w:jc w:val="both"/>
        <w:rPr>
          <w:rFonts w:ascii="Times New Roman" w:eastAsia="Times New Roman" w:hAnsi="Times New Roman"/>
          <w:bCs/>
          <w:sz w:val="24"/>
          <w:szCs w:val="24"/>
        </w:rPr>
      </w:pPr>
      <w:r w:rsidRPr="00FB3F53">
        <w:rPr>
          <w:rFonts w:ascii="Times New Roman" w:eastAsia="Times New Roman" w:hAnsi="Times New Roman"/>
          <w:bCs/>
          <w:sz w:val="28"/>
          <w:szCs w:val="28"/>
        </w:rPr>
        <w:t>Э</w:t>
      </w:r>
      <w:r w:rsidR="00870CFE" w:rsidRPr="00FB3F53">
        <w:rPr>
          <w:rFonts w:ascii="Times New Roman" w:eastAsia="Times New Roman" w:hAnsi="Times New Roman"/>
          <w:bCs/>
          <w:sz w:val="28"/>
          <w:szCs w:val="28"/>
        </w:rPr>
        <w:t>тапы реа</w:t>
      </w:r>
      <w:r w:rsidRPr="00FB3F53">
        <w:rPr>
          <w:rFonts w:ascii="Times New Roman" w:eastAsia="Times New Roman" w:hAnsi="Times New Roman"/>
          <w:bCs/>
          <w:sz w:val="28"/>
          <w:szCs w:val="28"/>
        </w:rPr>
        <w:t>лизации программы не выделяются, муниципальная пр</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грамма реализуется в период с 2014 по 2020 год</w:t>
      </w:r>
      <w:r w:rsidRPr="00FB3F53">
        <w:rPr>
          <w:rFonts w:ascii="Times New Roman" w:eastAsia="Times New Roman" w:hAnsi="Times New Roman"/>
          <w:bCs/>
          <w:sz w:val="24"/>
          <w:szCs w:val="24"/>
        </w:rPr>
        <w:t>.</w:t>
      </w:r>
    </w:p>
    <w:p w:rsidR="00EF77E2" w:rsidRPr="00EF77E2" w:rsidRDefault="00EF77E2" w:rsidP="00E77134">
      <w:pPr>
        <w:pStyle w:val="ConsPlusNormal"/>
        <w:widowControl/>
        <w:ind w:firstLine="709"/>
        <w:jc w:val="both"/>
        <w:rPr>
          <w:rFonts w:ascii="Times New Roman" w:eastAsia="Times New Roman" w:hAnsi="Times New Roman"/>
          <w:bCs/>
          <w:sz w:val="28"/>
          <w:szCs w:val="28"/>
        </w:rPr>
      </w:pPr>
    </w:p>
    <w:p w:rsidR="00BF40F3" w:rsidRPr="00FB3F53" w:rsidRDefault="00BF40F3" w:rsidP="00C92ED3">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4. П</w:t>
      </w:r>
      <w:r w:rsidR="007C3873" w:rsidRPr="00FB3F53">
        <w:rPr>
          <w:rFonts w:ascii="Times New Roman" w:hAnsi="Times New Roman" w:cs="Times New Roman"/>
          <w:b/>
          <w:sz w:val="28"/>
          <w:szCs w:val="28"/>
        </w:rPr>
        <w:t xml:space="preserve">еречень </w:t>
      </w:r>
      <w:r w:rsidR="006463C2" w:rsidRPr="00FB3F53">
        <w:rPr>
          <w:rFonts w:ascii="Times New Roman" w:hAnsi="Times New Roman" w:cs="Times New Roman"/>
          <w:b/>
          <w:sz w:val="28"/>
          <w:szCs w:val="28"/>
        </w:rPr>
        <w:t xml:space="preserve">и краткое описание подпрограмм </w:t>
      </w:r>
    </w:p>
    <w:p w:rsidR="006D4878" w:rsidRPr="00EF77E2" w:rsidRDefault="006D4878" w:rsidP="00C92ED3">
      <w:pPr>
        <w:spacing w:after="0" w:line="240" w:lineRule="auto"/>
        <w:jc w:val="center"/>
        <w:rPr>
          <w:rFonts w:ascii="Times New Roman" w:hAnsi="Times New Roman" w:cs="Times New Roman"/>
          <w:sz w:val="28"/>
          <w:szCs w:val="28"/>
        </w:rPr>
      </w:pPr>
    </w:p>
    <w:p w:rsidR="00B65BE3" w:rsidRPr="00FB3F53" w:rsidRDefault="005E3D38" w:rsidP="00E77134">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 xml:space="preserve">Структура </w:t>
      </w:r>
      <w:r w:rsidR="00997D21" w:rsidRPr="00FB3F53">
        <w:rPr>
          <w:rFonts w:ascii="Times New Roman" w:eastAsia="Times New Roman" w:hAnsi="Times New Roman" w:cs="Times New Roman"/>
          <w:sz w:val="28"/>
          <w:szCs w:val="28"/>
        </w:rPr>
        <w:t>программы определен</w:t>
      </w:r>
      <w:r w:rsidRPr="00FB3F53">
        <w:rPr>
          <w:rFonts w:ascii="Times New Roman" w:eastAsia="Times New Roman" w:hAnsi="Times New Roman" w:cs="Times New Roman"/>
          <w:sz w:val="28"/>
          <w:szCs w:val="28"/>
        </w:rPr>
        <w:t>а</w:t>
      </w:r>
      <w:r w:rsidR="007F3D61">
        <w:rPr>
          <w:rFonts w:ascii="Times New Roman" w:eastAsia="Times New Roman" w:hAnsi="Times New Roman" w:cs="Times New Roman"/>
          <w:sz w:val="28"/>
          <w:szCs w:val="28"/>
        </w:rPr>
        <w:t xml:space="preserve"> </w:t>
      </w:r>
      <w:r w:rsidR="00997D21" w:rsidRPr="00FB3F53">
        <w:rPr>
          <w:rFonts w:ascii="Times New Roman" w:eastAsia="Times New Roman" w:hAnsi="Times New Roman" w:cs="Times New Roman"/>
          <w:sz w:val="28"/>
          <w:szCs w:val="28"/>
        </w:rPr>
        <w:t>исходя из необходимости достиж</w:t>
      </w:r>
      <w:r w:rsidR="00997D21" w:rsidRPr="00FB3F53">
        <w:rPr>
          <w:rFonts w:ascii="Times New Roman" w:eastAsia="Times New Roman" w:hAnsi="Times New Roman" w:cs="Times New Roman"/>
          <w:sz w:val="28"/>
          <w:szCs w:val="28"/>
        </w:rPr>
        <w:t>е</w:t>
      </w:r>
      <w:r w:rsidR="00997D21" w:rsidRPr="00FB3F53">
        <w:rPr>
          <w:rFonts w:ascii="Times New Roman" w:eastAsia="Times New Roman" w:hAnsi="Times New Roman" w:cs="Times New Roman"/>
          <w:sz w:val="28"/>
          <w:szCs w:val="28"/>
        </w:rPr>
        <w:t xml:space="preserve">ния ее цели </w:t>
      </w:r>
      <w:r w:rsidR="005D32C2" w:rsidRPr="00FB3F53">
        <w:rPr>
          <w:rFonts w:ascii="Times New Roman" w:eastAsia="Times New Roman" w:hAnsi="Times New Roman" w:cs="Times New Roman"/>
          <w:sz w:val="28"/>
          <w:szCs w:val="28"/>
        </w:rPr>
        <w:t>по улучшению качества среды обитания населения муниципал</w:t>
      </w:r>
      <w:r w:rsidR="005D32C2" w:rsidRPr="00FB3F53">
        <w:rPr>
          <w:rFonts w:ascii="Times New Roman" w:eastAsia="Times New Roman" w:hAnsi="Times New Roman" w:cs="Times New Roman"/>
          <w:sz w:val="28"/>
          <w:szCs w:val="28"/>
        </w:rPr>
        <w:t>ь</w:t>
      </w:r>
      <w:r w:rsidR="005D32C2" w:rsidRPr="00FB3F53">
        <w:rPr>
          <w:rFonts w:ascii="Times New Roman" w:eastAsia="Times New Roman" w:hAnsi="Times New Roman" w:cs="Times New Roman"/>
          <w:sz w:val="28"/>
          <w:szCs w:val="28"/>
        </w:rPr>
        <w:t>ного района «Усть-Куломский»</w:t>
      </w:r>
      <w:r w:rsidR="00B13AF1" w:rsidRPr="00FB3F53">
        <w:rPr>
          <w:rFonts w:ascii="Times New Roman" w:eastAsia="Times New Roman" w:hAnsi="Times New Roman" w:cs="Times New Roman"/>
          <w:sz w:val="28"/>
          <w:szCs w:val="28"/>
        </w:rPr>
        <w:t>, а также</w:t>
      </w:r>
      <w:r w:rsidR="005D32C2" w:rsidRPr="00FB3F53">
        <w:rPr>
          <w:rFonts w:ascii="Times New Roman" w:eastAsia="Times New Roman" w:hAnsi="Times New Roman" w:cs="Times New Roman"/>
          <w:sz w:val="28"/>
          <w:szCs w:val="28"/>
        </w:rPr>
        <w:t xml:space="preserve"> соответствующих </w:t>
      </w:r>
      <w:r w:rsidR="00997D21" w:rsidRPr="00FB3F53">
        <w:rPr>
          <w:rFonts w:ascii="Times New Roman" w:eastAsia="Times New Roman" w:hAnsi="Times New Roman" w:cs="Times New Roman"/>
          <w:sz w:val="28"/>
          <w:szCs w:val="28"/>
        </w:rPr>
        <w:t>задач</w:t>
      </w:r>
      <w:r w:rsidR="00B13AF1" w:rsidRPr="00FB3F53">
        <w:rPr>
          <w:rFonts w:ascii="Times New Roman" w:eastAsia="Times New Roman" w:hAnsi="Times New Roman" w:cs="Times New Roman"/>
          <w:sz w:val="28"/>
          <w:szCs w:val="28"/>
        </w:rPr>
        <w:t xml:space="preserve"> муниц</w:t>
      </w:r>
      <w:r w:rsidR="00B13AF1" w:rsidRPr="00FB3F53">
        <w:rPr>
          <w:rFonts w:ascii="Times New Roman" w:eastAsia="Times New Roman" w:hAnsi="Times New Roman" w:cs="Times New Roman"/>
          <w:sz w:val="28"/>
          <w:szCs w:val="28"/>
        </w:rPr>
        <w:t>и</w:t>
      </w:r>
      <w:r w:rsidR="00B13AF1" w:rsidRPr="00FB3F53">
        <w:rPr>
          <w:rFonts w:ascii="Times New Roman" w:eastAsia="Times New Roman" w:hAnsi="Times New Roman" w:cs="Times New Roman"/>
          <w:sz w:val="28"/>
          <w:szCs w:val="28"/>
        </w:rPr>
        <w:t>пальной программы</w:t>
      </w:r>
      <w:r w:rsidR="00997D21" w:rsidRPr="00FB3F53">
        <w:rPr>
          <w:rFonts w:ascii="Times New Roman" w:eastAsia="Times New Roman" w:hAnsi="Times New Roman" w:cs="Times New Roman"/>
          <w:sz w:val="28"/>
          <w:szCs w:val="28"/>
        </w:rPr>
        <w:t xml:space="preserve"> и </w:t>
      </w:r>
      <w:r w:rsidRPr="00FB3F53">
        <w:rPr>
          <w:rFonts w:ascii="Times New Roman" w:eastAsia="Times New Roman" w:hAnsi="Times New Roman" w:cs="Times New Roman"/>
          <w:sz w:val="28"/>
          <w:szCs w:val="28"/>
        </w:rPr>
        <w:t>включает</w:t>
      </w:r>
      <w:r w:rsidR="007F3D61">
        <w:rPr>
          <w:rFonts w:ascii="Times New Roman" w:eastAsia="Times New Roman" w:hAnsi="Times New Roman" w:cs="Times New Roman"/>
          <w:sz w:val="28"/>
          <w:szCs w:val="28"/>
        </w:rPr>
        <w:t xml:space="preserve"> </w:t>
      </w:r>
      <w:r w:rsidR="006C67B4" w:rsidRPr="00FB3F53">
        <w:rPr>
          <w:rFonts w:ascii="Times New Roman" w:eastAsia="Times New Roman" w:hAnsi="Times New Roman" w:cs="Times New Roman"/>
          <w:sz w:val="28"/>
          <w:szCs w:val="28"/>
        </w:rPr>
        <w:t>пять подпрограмм</w:t>
      </w:r>
      <w:r w:rsidR="00997D21" w:rsidRPr="00FB3F53">
        <w:rPr>
          <w:rFonts w:ascii="Times New Roman" w:eastAsia="Times New Roman" w:hAnsi="Times New Roman" w:cs="Times New Roman"/>
          <w:sz w:val="28"/>
          <w:szCs w:val="28"/>
        </w:rPr>
        <w:t>.</w:t>
      </w:r>
      <w:r w:rsidR="007F3D61">
        <w:rPr>
          <w:rFonts w:ascii="Times New Roman" w:eastAsia="Times New Roman" w:hAnsi="Times New Roman" w:cs="Times New Roman"/>
          <w:sz w:val="28"/>
          <w:szCs w:val="28"/>
        </w:rPr>
        <w:t xml:space="preserve"> </w:t>
      </w:r>
      <w:r w:rsidR="00B65BE3" w:rsidRPr="00FB3F53">
        <w:rPr>
          <w:rFonts w:ascii="Times New Roman" w:eastAsia="Times New Roman" w:hAnsi="Times New Roman"/>
          <w:bCs/>
          <w:sz w:val="28"/>
          <w:szCs w:val="28"/>
        </w:rPr>
        <w:t>Деление программы на подпрограммы осуществлено исходя из масштабности и сложности реша</w:t>
      </w:r>
      <w:r w:rsidR="00B65BE3" w:rsidRPr="00FB3F53">
        <w:rPr>
          <w:rFonts w:ascii="Times New Roman" w:eastAsia="Times New Roman" w:hAnsi="Times New Roman"/>
          <w:bCs/>
          <w:sz w:val="28"/>
          <w:szCs w:val="28"/>
        </w:rPr>
        <w:t>е</w:t>
      </w:r>
      <w:r w:rsidR="00B65BE3" w:rsidRPr="00FB3F53">
        <w:rPr>
          <w:rFonts w:ascii="Times New Roman" w:eastAsia="Times New Roman" w:hAnsi="Times New Roman"/>
          <w:bCs/>
          <w:sz w:val="28"/>
          <w:szCs w:val="28"/>
        </w:rPr>
        <w:t>мых задач с учетом применения механизмов обеспечения результативности и эффективности процесса достижения цели муниципальной программы.</w:t>
      </w:r>
    </w:p>
    <w:p w:rsidR="00A32687" w:rsidRDefault="00A32687"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Подпрограмма «</w:t>
      </w:r>
      <w:r w:rsidRPr="00FB3F53">
        <w:rPr>
          <w:rFonts w:ascii="Times New Roman" w:eastAsiaTheme="minorEastAsia" w:hAnsi="Times New Roman" w:cs="Times New Roman"/>
          <w:sz w:val="28"/>
          <w:szCs w:val="28"/>
          <w:lang w:eastAsia="ru-RU"/>
        </w:rPr>
        <w:t>Развитие транспортной инфраструктуры</w:t>
      </w:r>
      <w:r>
        <w:rPr>
          <w:rFonts w:ascii="Times New Roman" w:eastAsiaTheme="minorEastAsia" w:hAnsi="Times New Roman" w:cs="Times New Roman"/>
          <w:sz w:val="28"/>
          <w:szCs w:val="28"/>
          <w:lang w:eastAsia="ru-RU"/>
        </w:rPr>
        <w:t xml:space="preserve">, обеспечения безопасности дорожного движения и </w:t>
      </w:r>
      <w:r w:rsidRPr="00FB3F53">
        <w:rPr>
          <w:rFonts w:ascii="Times New Roman" w:eastAsiaTheme="minorEastAsia" w:hAnsi="Times New Roman" w:cs="Times New Roman"/>
          <w:sz w:val="28"/>
          <w:szCs w:val="28"/>
          <w:lang w:eastAsia="ru-RU"/>
        </w:rPr>
        <w:t>транспортного обслуживания насел</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ния</w:t>
      </w:r>
      <w:r w:rsidRPr="00FB3F53">
        <w:rPr>
          <w:rFonts w:ascii="Times New Roman" w:eastAsia="Times New Roman" w:hAnsi="Times New Roman" w:cs="Times New Roman"/>
          <w:sz w:val="28"/>
          <w:szCs w:val="28"/>
          <w:lang w:eastAsia="ru-RU"/>
        </w:rPr>
        <w:t>» направлена на решение задачи программы по созданию условий для предоставления транспортных услуг населению и повышению качества транспортного обслуживания населения и предусматривает реализацию сл</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дующих задач</w:t>
      </w:r>
      <w:r>
        <w:rPr>
          <w:rFonts w:ascii="Times New Roman" w:eastAsia="Times New Roman" w:hAnsi="Times New Roman" w:cs="Times New Roman"/>
          <w:sz w:val="28"/>
          <w:szCs w:val="28"/>
          <w:lang w:eastAsia="ru-RU"/>
        </w:rPr>
        <w:t>:</w:t>
      </w:r>
    </w:p>
    <w:p w:rsidR="000E19B0" w:rsidRPr="00FB3F53" w:rsidRDefault="000E19B0" w:rsidP="00E77134">
      <w:pPr>
        <w:widowControl w:val="0"/>
        <w:numPr>
          <w:ilvl w:val="0"/>
          <w:numId w:val="6"/>
        </w:numPr>
        <w:tabs>
          <w:tab w:val="left" w:pos="209"/>
          <w:tab w:val="left" w:pos="1560"/>
        </w:tabs>
        <w:autoSpaceDE w:val="0"/>
        <w:autoSpaceDN w:val="0"/>
        <w:adjustRightInd w:val="0"/>
        <w:spacing w:after="0" w:line="240" w:lineRule="auto"/>
        <w:ind w:left="0" w:firstLine="709"/>
        <w:contextualSpacing/>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Приведение сети автомобильных дорог общего пользования местного значения </w:t>
      </w:r>
      <w:r w:rsidR="00421361" w:rsidRPr="00FB3F53">
        <w:rPr>
          <w:rFonts w:ascii="Times New Roman" w:eastAsia="Times New Roman" w:hAnsi="Times New Roman"/>
          <w:bCs/>
          <w:sz w:val="28"/>
          <w:szCs w:val="28"/>
        </w:rPr>
        <w:t>муниципального образования муниципального района</w:t>
      </w:r>
      <w:r w:rsidR="007F3D61">
        <w:rPr>
          <w:rFonts w:ascii="Times New Roman" w:eastAsia="Times New Roman" w:hAnsi="Times New Roman"/>
          <w:bCs/>
          <w:sz w:val="28"/>
          <w:szCs w:val="28"/>
        </w:rPr>
        <w:t xml:space="preserve"> </w:t>
      </w:r>
      <w:r w:rsidRPr="00FB3F53">
        <w:rPr>
          <w:rFonts w:ascii="Times New Roman" w:eastAsia="Times New Roman" w:hAnsi="Times New Roman" w:cs="Arial"/>
          <w:bCs/>
          <w:sz w:val="28"/>
          <w:szCs w:val="28"/>
          <w:lang w:eastAsia="ru-RU"/>
        </w:rPr>
        <w:t>«Усть-Куломский» и мостовых сооружений на них в соответствие с норм</w:t>
      </w:r>
      <w:r w:rsidRPr="00FB3F53">
        <w:rPr>
          <w:rFonts w:ascii="Times New Roman" w:eastAsia="Times New Roman" w:hAnsi="Times New Roman" w:cs="Arial"/>
          <w:bCs/>
          <w:sz w:val="28"/>
          <w:szCs w:val="28"/>
          <w:lang w:eastAsia="ru-RU"/>
        </w:rPr>
        <w:t>а</w:t>
      </w:r>
      <w:r w:rsidRPr="00FB3F53">
        <w:rPr>
          <w:rFonts w:ascii="Times New Roman" w:eastAsia="Times New Roman" w:hAnsi="Times New Roman" w:cs="Arial"/>
          <w:bCs/>
          <w:sz w:val="28"/>
          <w:szCs w:val="28"/>
          <w:lang w:eastAsia="ru-RU"/>
        </w:rPr>
        <w:t>тивными требованиями к транспортно-эксплуатационному состоянию;</w:t>
      </w:r>
    </w:p>
    <w:p w:rsidR="000E19B0" w:rsidRPr="00FB3F53" w:rsidRDefault="000E19B0" w:rsidP="00E77134">
      <w:pPr>
        <w:widowControl w:val="0"/>
        <w:numPr>
          <w:ilvl w:val="0"/>
          <w:numId w:val="6"/>
        </w:numPr>
        <w:tabs>
          <w:tab w:val="left" w:pos="209"/>
          <w:tab w:val="left" w:pos="1560"/>
        </w:tabs>
        <w:autoSpaceDE w:val="0"/>
        <w:autoSpaceDN w:val="0"/>
        <w:adjustRightInd w:val="0"/>
        <w:spacing w:after="0" w:line="240" w:lineRule="auto"/>
        <w:ind w:left="0" w:firstLine="709"/>
        <w:contextualSpacing/>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Сокращение </w:t>
      </w:r>
      <w:r w:rsidR="00FB3F53">
        <w:rPr>
          <w:rFonts w:ascii="Times New Roman" w:eastAsia="Times New Roman" w:hAnsi="Times New Roman" w:cs="Arial"/>
          <w:bCs/>
          <w:sz w:val="28"/>
          <w:szCs w:val="28"/>
          <w:lang w:eastAsia="ru-RU"/>
        </w:rPr>
        <w:t>социально-экономически значимых</w:t>
      </w:r>
      <w:r w:rsidRPr="00FB3F53">
        <w:rPr>
          <w:rFonts w:ascii="Times New Roman" w:eastAsia="Times New Roman" w:hAnsi="Times New Roman" w:cs="Arial"/>
          <w:bCs/>
          <w:sz w:val="28"/>
          <w:szCs w:val="28"/>
          <w:lang w:eastAsia="ru-RU"/>
        </w:rPr>
        <w:t xml:space="preserve"> бесхозяйных автомобильных дорог на территории муниципального образования муниц</w:t>
      </w:r>
      <w:r w:rsidRPr="00FB3F53">
        <w:rPr>
          <w:rFonts w:ascii="Times New Roman" w:eastAsia="Times New Roman" w:hAnsi="Times New Roman" w:cs="Arial"/>
          <w:bCs/>
          <w:sz w:val="28"/>
          <w:szCs w:val="28"/>
          <w:lang w:eastAsia="ru-RU"/>
        </w:rPr>
        <w:t>и</w:t>
      </w:r>
      <w:r w:rsidRPr="00FB3F53">
        <w:rPr>
          <w:rFonts w:ascii="Times New Roman" w:eastAsia="Times New Roman" w:hAnsi="Times New Roman" w:cs="Arial"/>
          <w:bCs/>
          <w:sz w:val="28"/>
          <w:szCs w:val="28"/>
          <w:lang w:eastAsia="ru-RU"/>
        </w:rPr>
        <w:t>пального района «Усть-Куломский»;</w:t>
      </w:r>
    </w:p>
    <w:p w:rsidR="000E19B0" w:rsidRPr="00FB3F53" w:rsidRDefault="000E19B0" w:rsidP="00E77134">
      <w:pPr>
        <w:widowControl w:val="0"/>
        <w:numPr>
          <w:ilvl w:val="0"/>
          <w:numId w:val="6"/>
        </w:numPr>
        <w:tabs>
          <w:tab w:val="left" w:pos="209"/>
          <w:tab w:val="left" w:pos="1560"/>
        </w:tabs>
        <w:autoSpaceDE w:val="0"/>
        <w:autoSpaceDN w:val="0"/>
        <w:adjustRightInd w:val="0"/>
        <w:spacing w:after="0" w:line="240" w:lineRule="auto"/>
        <w:ind w:left="0" w:firstLine="709"/>
        <w:contextualSpacing/>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lastRenderedPageBreak/>
        <w:t>Создание условий для развития системы пассажирских перев</w:t>
      </w:r>
      <w:r w:rsidRPr="00FB3F53">
        <w:rPr>
          <w:rFonts w:ascii="Times New Roman" w:eastAsia="Times New Roman" w:hAnsi="Times New Roman" w:cs="Arial"/>
          <w:bCs/>
          <w:sz w:val="28"/>
          <w:szCs w:val="28"/>
          <w:lang w:eastAsia="ru-RU"/>
        </w:rPr>
        <w:t>о</w:t>
      </w:r>
      <w:r w:rsidRPr="00FB3F53">
        <w:rPr>
          <w:rFonts w:ascii="Times New Roman" w:eastAsia="Times New Roman" w:hAnsi="Times New Roman" w:cs="Arial"/>
          <w:bCs/>
          <w:sz w:val="28"/>
          <w:szCs w:val="28"/>
          <w:lang w:eastAsia="ru-RU"/>
        </w:rPr>
        <w:t>зок.</w:t>
      </w:r>
    </w:p>
    <w:p w:rsidR="001A0F54" w:rsidRPr="00FB3F53" w:rsidRDefault="009213D4"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EE0335" w:rsidRPr="00FB3F53" w:rsidRDefault="001A0F54" w:rsidP="00E77134">
      <w:pPr>
        <w:widowControl w:val="0"/>
        <w:tabs>
          <w:tab w:val="left" w:pos="294"/>
        </w:tabs>
        <w:autoSpaceDE w:val="0"/>
        <w:autoSpaceDN w:val="0"/>
        <w:adjustRightInd w:val="0"/>
        <w:spacing w:after="0" w:line="240" w:lineRule="auto"/>
        <w:ind w:firstLine="295"/>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 xml:space="preserve">- </w:t>
      </w:r>
      <w:r w:rsidR="00EE0335" w:rsidRPr="00FB3F53">
        <w:rPr>
          <w:rFonts w:ascii="Times New Roman" w:hAnsi="Times New Roman" w:cs="Times New Roman"/>
          <w:sz w:val="28"/>
          <w:szCs w:val="28"/>
        </w:rPr>
        <w:t>с</w:t>
      </w:r>
      <w:r w:rsidR="00EE0335" w:rsidRPr="00FB3F53">
        <w:rPr>
          <w:rFonts w:ascii="Times New Roman" w:eastAsiaTheme="minorEastAsia" w:hAnsi="Times New Roman" w:cs="Times New Roman"/>
          <w:sz w:val="28"/>
          <w:szCs w:val="28"/>
          <w:lang w:eastAsia="ru-RU"/>
        </w:rPr>
        <w:t>окращение доли про</w:t>
      </w:r>
      <w:r w:rsidR="00FB3F53">
        <w:rPr>
          <w:rFonts w:ascii="Times New Roman" w:eastAsiaTheme="minorEastAsia" w:hAnsi="Times New Roman" w:cs="Times New Roman"/>
          <w:sz w:val="28"/>
          <w:szCs w:val="28"/>
          <w:lang w:eastAsia="ru-RU"/>
        </w:rPr>
        <w:t xml:space="preserve">тяженности автомобильных дорог </w:t>
      </w:r>
      <w:r w:rsidR="00EE0335" w:rsidRPr="00FB3F53">
        <w:rPr>
          <w:rFonts w:ascii="Times New Roman" w:eastAsiaTheme="minorEastAsia" w:hAnsi="Times New Roman" w:cs="Times New Roman"/>
          <w:sz w:val="28"/>
          <w:szCs w:val="28"/>
          <w:lang w:eastAsia="ru-RU"/>
        </w:rPr>
        <w:t>общего польз</w:t>
      </w:r>
      <w:r w:rsidR="00EE0335" w:rsidRPr="00FB3F53">
        <w:rPr>
          <w:rFonts w:ascii="Times New Roman" w:eastAsiaTheme="minorEastAsia" w:hAnsi="Times New Roman" w:cs="Times New Roman"/>
          <w:sz w:val="28"/>
          <w:szCs w:val="28"/>
          <w:lang w:eastAsia="ru-RU"/>
        </w:rPr>
        <w:t>о</w:t>
      </w:r>
      <w:r w:rsidR="00FB3F53">
        <w:rPr>
          <w:rFonts w:ascii="Times New Roman" w:eastAsiaTheme="minorEastAsia" w:hAnsi="Times New Roman" w:cs="Times New Roman"/>
          <w:sz w:val="28"/>
          <w:szCs w:val="28"/>
          <w:lang w:eastAsia="ru-RU"/>
        </w:rPr>
        <w:t xml:space="preserve">вания местного </w:t>
      </w:r>
      <w:r w:rsidR="00EE0335" w:rsidRPr="00FB3F53">
        <w:rPr>
          <w:rFonts w:ascii="Times New Roman" w:eastAsiaTheme="minorEastAsia" w:hAnsi="Times New Roman" w:cs="Times New Roman"/>
          <w:sz w:val="28"/>
          <w:szCs w:val="28"/>
          <w:lang w:eastAsia="ru-RU"/>
        </w:rPr>
        <w:t>значения муниципального района «Усть-</w:t>
      </w:r>
      <w:r w:rsidR="00FB3F53">
        <w:rPr>
          <w:rFonts w:ascii="Times New Roman" w:eastAsiaTheme="minorEastAsia" w:hAnsi="Times New Roman" w:cs="Times New Roman"/>
          <w:sz w:val="28"/>
          <w:szCs w:val="28"/>
          <w:lang w:eastAsia="ru-RU"/>
        </w:rPr>
        <w:t>Куломский», не с</w:t>
      </w:r>
      <w:r w:rsidR="00FB3F53">
        <w:rPr>
          <w:rFonts w:ascii="Times New Roman" w:eastAsiaTheme="minorEastAsia" w:hAnsi="Times New Roman" w:cs="Times New Roman"/>
          <w:sz w:val="28"/>
          <w:szCs w:val="28"/>
          <w:lang w:eastAsia="ru-RU"/>
        </w:rPr>
        <w:t>о</w:t>
      </w:r>
      <w:r w:rsidR="00FB3F53">
        <w:rPr>
          <w:rFonts w:ascii="Times New Roman" w:eastAsiaTheme="minorEastAsia" w:hAnsi="Times New Roman" w:cs="Times New Roman"/>
          <w:sz w:val="28"/>
          <w:szCs w:val="28"/>
          <w:lang w:eastAsia="ru-RU"/>
        </w:rPr>
        <w:t>ответствующих нормативным</w:t>
      </w:r>
      <w:r w:rsidR="00EE0335" w:rsidRPr="00FB3F53">
        <w:rPr>
          <w:rFonts w:ascii="Times New Roman" w:eastAsiaTheme="minorEastAsia" w:hAnsi="Times New Roman" w:cs="Times New Roman"/>
          <w:sz w:val="28"/>
          <w:szCs w:val="28"/>
          <w:lang w:eastAsia="ru-RU"/>
        </w:rPr>
        <w:t xml:space="preserve"> требованиям к</w:t>
      </w:r>
      <w:r w:rsidR="00FB3F53">
        <w:rPr>
          <w:rFonts w:ascii="Times New Roman" w:eastAsiaTheme="minorEastAsia" w:hAnsi="Times New Roman" w:cs="Times New Roman"/>
          <w:sz w:val="28"/>
          <w:szCs w:val="28"/>
          <w:lang w:eastAsia="ru-RU"/>
        </w:rPr>
        <w:t xml:space="preserve"> транспортно-эксплуатационным </w:t>
      </w:r>
      <w:r w:rsidR="00EE0335" w:rsidRPr="00FB3F53">
        <w:rPr>
          <w:rFonts w:ascii="Times New Roman" w:eastAsiaTheme="minorEastAsia" w:hAnsi="Times New Roman" w:cs="Times New Roman"/>
          <w:sz w:val="28"/>
          <w:szCs w:val="28"/>
          <w:lang w:eastAsia="ru-RU"/>
        </w:rPr>
        <w:t>показателям, в общей протяженности автомобильных д</w:t>
      </w:r>
      <w:r w:rsidR="00EE0335" w:rsidRPr="00FB3F53">
        <w:rPr>
          <w:rFonts w:ascii="Times New Roman" w:eastAsiaTheme="minorEastAsia" w:hAnsi="Times New Roman" w:cs="Times New Roman"/>
          <w:sz w:val="28"/>
          <w:szCs w:val="28"/>
          <w:lang w:eastAsia="ru-RU"/>
        </w:rPr>
        <w:t>о</w:t>
      </w:r>
      <w:r w:rsidR="00EE0335" w:rsidRPr="00FB3F53">
        <w:rPr>
          <w:rFonts w:ascii="Times New Roman" w:eastAsiaTheme="minorEastAsia" w:hAnsi="Times New Roman" w:cs="Times New Roman"/>
          <w:sz w:val="28"/>
          <w:szCs w:val="28"/>
          <w:lang w:eastAsia="ru-RU"/>
        </w:rPr>
        <w:t>рог общего пользования местного значения муниципа</w:t>
      </w:r>
      <w:r w:rsidR="00FB3F53">
        <w:rPr>
          <w:rFonts w:ascii="Times New Roman" w:eastAsiaTheme="minorEastAsia" w:hAnsi="Times New Roman" w:cs="Times New Roman"/>
          <w:sz w:val="28"/>
          <w:szCs w:val="28"/>
          <w:lang w:eastAsia="ru-RU"/>
        </w:rPr>
        <w:t xml:space="preserve">льного района «Усть-Куломский» </w:t>
      </w:r>
      <w:r w:rsidR="00EE0335" w:rsidRPr="00FB3F53">
        <w:rPr>
          <w:rFonts w:ascii="Times New Roman" w:eastAsiaTheme="minorEastAsia" w:hAnsi="Times New Roman" w:cs="Times New Roman"/>
          <w:sz w:val="28"/>
          <w:szCs w:val="28"/>
          <w:lang w:eastAsia="ru-RU"/>
        </w:rPr>
        <w:t>в 2020 до уровня 28 %;</w:t>
      </w:r>
    </w:p>
    <w:p w:rsidR="001A0F54" w:rsidRPr="00FB3F53" w:rsidRDefault="001A0F54" w:rsidP="00E77134">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значение для Усть-Куломского района в 2020 году до 100%;</w:t>
      </w:r>
    </w:p>
    <w:p w:rsidR="001A0F54" w:rsidRPr="00FB3F53" w:rsidRDefault="001A0F54" w:rsidP="00E77134">
      <w:pPr>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heme="minorEastAsia" w:hAnsi="Times New Roman" w:cs="Times New Roman"/>
          <w:sz w:val="28"/>
          <w:szCs w:val="28"/>
          <w:lang w:eastAsia="ru-RU"/>
        </w:rPr>
        <w:t>- сокращение д</w:t>
      </w:r>
      <w:r w:rsidRPr="00FB3F53">
        <w:rPr>
          <w:rFonts w:ascii="Times New Roman" w:hAnsi="Times New Roman" w:cs="Times New Roman"/>
          <w:sz w:val="28"/>
          <w:szCs w:val="28"/>
        </w:rPr>
        <w:t>оли населения, проживающего в населенных пунктах Усть-Куломского района, не имеющих регулярного автобусного и (или) ж</w:t>
      </w:r>
      <w:r w:rsidRPr="00FB3F53">
        <w:rPr>
          <w:rFonts w:ascii="Times New Roman" w:hAnsi="Times New Roman" w:cs="Times New Roman"/>
          <w:sz w:val="28"/>
          <w:szCs w:val="28"/>
        </w:rPr>
        <w:t>е</w:t>
      </w:r>
      <w:r w:rsidRPr="00FB3F53">
        <w:rPr>
          <w:rFonts w:ascii="Times New Roman" w:hAnsi="Times New Roman" w:cs="Times New Roman"/>
          <w:sz w:val="28"/>
          <w:szCs w:val="28"/>
        </w:rPr>
        <w:t xml:space="preserve">лезнодорожного сообщения с административным центром муниципального района, в общей численности населения муниципального района в 2020 году до уровня </w:t>
      </w:r>
      <w:r w:rsidR="00EE0335" w:rsidRPr="00FB3F53">
        <w:rPr>
          <w:rFonts w:ascii="Times New Roman" w:hAnsi="Times New Roman" w:cs="Times New Roman"/>
          <w:sz w:val="28"/>
          <w:szCs w:val="28"/>
        </w:rPr>
        <w:t>0,5</w:t>
      </w:r>
      <w:r w:rsidRPr="00FB3F53">
        <w:rPr>
          <w:rFonts w:ascii="Times New Roman" w:hAnsi="Times New Roman" w:cs="Times New Roman"/>
          <w:sz w:val="28"/>
          <w:szCs w:val="28"/>
        </w:rPr>
        <w:t>%.</w:t>
      </w:r>
    </w:p>
    <w:p w:rsidR="001A0F54" w:rsidRPr="00FB3F53" w:rsidRDefault="00D733AB" w:rsidP="00E7713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Arial"/>
          <w:bCs/>
          <w:sz w:val="28"/>
          <w:szCs w:val="28"/>
          <w:lang w:eastAsia="ru-RU"/>
        </w:rPr>
        <w:t>Подпрограмма «Развитие систем инженерной инфраструктуры и обр</w:t>
      </w:r>
      <w:r w:rsidRPr="00FB3F53">
        <w:rPr>
          <w:rFonts w:ascii="Times New Roman" w:eastAsia="Times New Roman" w:hAnsi="Times New Roman" w:cs="Arial"/>
          <w:bCs/>
          <w:sz w:val="28"/>
          <w:szCs w:val="28"/>
          <w:lang w:eastAsia="ru-RU"/>
        </w:rPr>
        <w:t>а</w:t>
      </w:r>
      <w:r w:rsidRPr="00FB3F53">
        <w:rPr>
          <w:rFonts w:ascii="Times New Roman" w:eastAsia="Times New Roman" w:hAnsi="Times New Roman" w:cs="Arial"/>
          <w:bCs/>
          <w:sz w:val="28"/>
          <w:szCs w:val="28"/>
          <w:lang w:eastAsia="ru-RU"/>
        </w:rPr>
        <w:t>щения с отходами»</w:t>
      </w:r>
      <w:r w:rsidR="007F3D61">
        <w:rPr>
          <w:rFonts w:ascii="Times New Roman" w:eastAsia="Times New Roman" w:hAnsi="Times New Roman" w:cs="Arial"/>
          <w:bCs/>
          <w:sz w:val="28"/>
          <w:szCs w:val="28"/>
          <w:lang w:eastAsia="ru-RU"/>
        </w:rPr>
        <w:t xml:space="preserve"> </w:t>
      </w:r>
      <w:r w:rsidR="00FE2CA0" w:rsidRPr="00FB3F53">
        <w:rPr>
          <w:rFonts w:ascii="Times New Roman" w:eastAsia="Times New Roman" w:hAnsi="Times New Roman" w:cs="Times New Roman"/>
          <w:sz w:val="28"/>
          <w:szCs w:val="28"/>
          <w:lang w:eastAsia="ru-RU"/>
        </w:rPr>
        <w:t xml:space="preserve">направлена на решение задачи программы по </w:t>
      </w:r>
      <w:r w:rsidR="00FE2CA0" w:rsidRPr="00FB3F53">
        <w:rPr>
          <w:rFonts w:ascii="Times New Roman" w:eastAsia="Times New Roman" w:hAnsi="Times New Roman" w:cs="Arial"/>
          <w:bCs/>
          <w:sz w:val="28"/>
          <w:szCs w:val="28"/>
          <w:lang w:eastAsia="ru-RU"/>
        </w:rPr>
        <w:t>обеспеч</w:t>
      </w:r>
      <w:r w:rsidR="00FE2CA0" w:rsidRPr="00FB3F53">
        <w:rPr>
          <w:rFonts w:ascii="Times New Roman" w:eastAsia="Times New Roman" w:hAnsi="Times New Roman" w:cs="Arial"/>
          <w:bCs/>
          <w:sz w:val="28"/>
          <w:szCs w:val="28"/>
          <w:lang w:eastAsia="ru-RU"/>
        </w:rPr>
        <w:t>е</w:t>
      </w:r>
      <w:r w:rsidR="00FE2CA0" w:rsidRPr="00FB3F53">
        <w:rPr>
          <w:rFonts w:ascii="Times New Roman" w:eastAsia="Times New Roman" w:hAnsi="Times New Roman" w:cs="Arial"/>
          <w:bCs/>
          <w:sz w:val="28"/>
          <w:szCs w:val="28"/>
          <w:lang w:eastAsia="ru-RU"/>
        </w:rPr>
        <w:t>нию комфортных и безопасных условий проживания</w:t>
      </w:r>
      <w:r w:rsidR="0007063D" w:rsidRPr="00FB3F53">
        <w:rPr>
          <w:rFonts w:ascii="Times New Roman" w:eastAsia="Times New Roman" w:hAnsi="Times New Roman" w:cs="Arial"/>
          <w:bCs/>
          <w:sz w:val="28"/>
          <w:szCs w:val="28"/>
          <w:lang w:eastAsia="ru-RU"/>
        </w:rPr>
        <w:t xml:space="preserve"> и </w:t>
      </w:r>
      <w:r w:rsidR="00FB3318" w:rsidRPr="00FB3F53">
        <w:rPr>
          <w:rFonts w:ascii="Times New Roman" w:eastAsia="Times New Roman" w:hAnsi="Times New Roman" w:cs="Times New Roman"/>
          <w:sz w:val="28"/>
          <w:szCs w:val="28"/>
          <w:lang w:eastAsia="ru-RU"/>
        </w:rPr>
        <w:t>предусматривает ре</w:t>
      </w:r>
      <w:r w:rsidR="00FB3318" w:rsidRPr="00FB3F53">
        <w:rPr>
          <w:rFonts w:ascii="Times New Roman" w:eastAsia="Times New Roman" w:hAnsi="Times New Roman" w:cs="Times New Roman"/>
          <w:sz w:val="28"/>
          <w:szCs w:val="28"/>
          <w:lang w:eastAsia="ru-RU"/>
        </w:rPr>
        <w:t>а</w:t>
      </w:r>
      <w:r w:rsidR="00FB3318" w:rsidRPr="00FB3F53">
        <w:rPr>
          <w:rFonts w:ascii="Times New Roman" w:eastAsia="Times New Roman" w:hAnsi="Times New Roman" w:cs="Times New Roman"/>
          <w:sz w:val="28"/>
          <w:szCs w:val="28"/>
          <w:lang w:eastAsia="ru-RU"/>
        </w:rPr>
        <w:t>лизацию следующих задач:</w:t>
      </w:r>
    </w:p>
    <w:p w:rsidR="001A0F54" w:rsidRPr="00FB3F53" w:rsidRDefault="001A0F54" w:rsidP="00E771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 Содействие развитию систем коммунальной инфраструктуры;</w:t>
      </w:r>
    </w:p>
    <w:p w:rsidR="001A0F54" w:rsidRPr="00FB3F53" w:rsidRDefault="001A0F54" w:rsidP="00E771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Развитие сети объектов инженерной инфраструктуры, предназначе</w:t>
      </w:r>
      <w:r w:rsidRPr="00FB3F53">
        <w:rPr>
          <w:rFonts w:ascii="Times New Roman" w:eastAsiaTheme="minorEastAsia" w:hAnsi="Times New Roman" w:cs="Times New Roman"/>
          <w:sz w:val="28"/>
          <w:szCs w:val="28"/>
          <w:lang w:eastAsia="ru-RU"/>
        </w:rPr>
        <w:t>н</w:t>
      </w:r>
      <w:r w:rsidRPr="00FB3F53">
        <w:rPr>
          <w:rFonts w:ascii="Times New Roman" w:eastAsiaTheme="minorEastAsia" w:hAnsi="Times New Roman" w:cs="Times New Roman"/>
          <w:sz w:val="28"/>
          <w:szCs w:val="28"/>
          <w:lang w:eastAsia="ru-RU"/>
        </w:rPr>
        <w:t>ных для утилизации, длительного хранения и переработки бытовых и пр</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мышленных отходов;</w:t>
      </w:r>
    </w:p>
    <w:p w:rsidR="001A0F54" w:rsidRPr="00FB3F53" w:rsidRDefault="001A0F54" w:rsidP="00E771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3.Защита населения и окружающей среды от негативного воздействия отходов производства и потребления.</w:t>
      </w:r>
    </w:p>
    <w:p w:rsidR="001A0F54" w:rsidRPr="00FB3F53" w:rsidRDefault="009213D4" w:rsidP="00E77134">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1A0F54" w:rsidRPr="00FB3F53" w:rsidRDefault="001A0F54" w:rsidP="00E77134">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удельного веса общей площади жилых помещений, об</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 xml:space="preserve">рудованных центральным водопроводом  в </w:t>
      </w:r>
      <w:r w:rsidR="00FB3F53">
        <w:rPr>
          <w:rFonts w:ascii="Times New Roman" w:eastAsiaTheme="minorEastAsia" w:hAnsi="Times New Roman" w:cs="Times New Roman"/>
          <w:sz w:val="28"/>
          <w:szCs w:val="28"/>
          <w:lang w:eastAsia="ru-RU"/>
        </w:rPr>
        <w:t>2020 году до 21 %;</w:t>
      </w:r>
    </w:p>
    <w:p w:rsidR="001A0F54" w:rsidRPr="00FB3F53" w:rsidRDefault="001A0F54" w:rsidP="00E77134">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удельного веса общей площади жилых помещений, об</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рудованных центральным водоотведением (</w:t>
      </w:r>
      <w:r w:rsidR="00FB3F53">
        <w:rPr>
          <w:rFonts w:ascii="Times New Roman" w:eastAsiaTheme="minorEastAsia" w:hAnsi="Times New Roman" w:cs="Times New Roman"/>
          <w:sz w:val="28"/>
          <w:szCs w:val="28"/>
          <w:lang w:eastAsia="ru-RU"/>
        </w:rPr>
        <w:t>канализацией) в 2020 году до 21</w:t>
      </w:r>
      <w:r w:rsidRPr="00FB3F53">
        <w:rPr>
          <w:rFonts w:ascii="Times New Roman" w:eastAsiaTheme="minorEastAsia" w:hAnsi="Times New Roman" w:cs="Times New Roman"/>
          <w:sz w:val="28"/>
          <w:szCs w:val="28"/>
          <w:lang w:eastAsia="ru-RU"/>
        </w:rPr>
        <w:t>%;</w:t>
      </w:r>
    </w:p>
    <w:p w:rsidR="001A0F54" w:rsidRPr="00FB3F53" w:rsidRDefault="00EF77E2" w:rsidP="00E7713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увеличение доли использованных,</w:t>
      </w:r>
      <w:r w:rsidR="001A0F54" w:rsidRPr="00FB3F53">
        <w:rPr>
          <w:rFonts w:ascii="Times New Roman" w:eastAsiaTheme="minorEastAsia" w:hAnsi="Times New Roman" w:cs="Times New Roman"/>
          <w:sz w:val="28"/>
          <w:szCs w:val="28"/>
          <w:lang w:eastAsia="ru-RU"/>
        </w:rPr>
        <w:t xml:space="preserve"> обезвреженных и утилизирован</w:t>
      </w:r>
      <w:r w:rsidR="00FB3F53">
        <w:rPr>
          <w:rFonts w:ascii="Times New Roman" w:eastAsiaTheme="minorEastAsia" w:hAnsi="Times New Roman" w:cs="Times New Roman"/>
          <w:sz w:val="28"/>
          <w:szCs w:val="28"/>
          <w:lang w:eastAsia="ru-RU"/>
        </w:rPr>
        <w:t>ных отходов в</w:t>
      </w:r>
      <w:r w:rsidR="001A0F54" w:rsidRPr="00FB3F53">
        <w:rPr>
          <w:rFonts w:ascii="Times New Roman" w:eastAsiaTheme="minorEastAsia" w:hAnsi="Times New Roman" w:cs="Times New Roman"/>
          <w:sz w:val="28"/>
          <w:szCs w:val="28"/>
          <w:lang w:eastAsia="ru-RU"/>
        </w:rPr>
        <w:t xml:space="preserve"> общем объеме отходов, образовавшихся в процессе производ</w:t>
      </w:r>
      <w:r w:rsidR="00FB3F53">
        <w:rPr>
          <w:rFonts w:ascii="Times New Roman" w:eastAsiaTheme="minorEastAsia" w:hAnsi="Times New Roman" w:cs="Times New Roman"/>
          <w:sz w:val="28"/>
          <w:szCs w:val="28"/>
          <w:lang w:eastAsia="ru-RU"/>
        </w:rPr>
        <w:t>ства</w:t>
      </w:r>
      <w:r w:rsidR="001A0F54" w:rsidRPr="00FB3F53">
        <w:rPr>
          <w:rFonts w:ascii="Times New Roman" w:eastAsiaTheme="minorEastAsia" w:hAnsi="Times New Roman" w:cs="Times New Roman"/>
          <w:sz w:val="28"/>
          <w:szCs w:val="28"/>
          <w:lang w:eastAsia="ru-RU"/>
        </w:rPr>
        <w:t xml:space="preserve"> и потребления в 2020 году до 90 %;</w:t>
      </w:r>
    </w:p>
    <w:p w:rsidR="001A0F54" w:rsidRPr="00FB3F53" w:rsidRDefault="001A0F5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пунктов территории, в 2020 году до 90 %.</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Arial"/>
          <w:bCs/>
          <w:sz w:val="28"/>
          <w:szCs w:val="28"/>
          <w:lang w:eastAsia="ru-RU"/>
        </w:rPr>
        <w:t xml:space="preserve">Подпрограмма «Улучшение жилищных условий» </w:t>
      </w:r>
      <w:r w:rsidRPr="00FB3F53">
        <w:rPr>
          <w:rFonts w:ascii="Times New Roman" w:eastAsia="Times New Roman" w:hAnsi="Times New Roman" w:cs="Times New Roman"/>
          <w:sz w:val="28"/>
          <w:szCs w:val="28"/>
          <w:lang w:eastAsia="ru-RU"/>
        </w:rPr>
        <w:t>направлена на реш</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ние задачи программы по повышению уровня обеспеченности населения д</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ступным и качественным жильем и предусматривает реализацию следующих задач:</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 xml:space="preserve">1. </w:t>
      </w:r>
      <w:r w:rsidRPr="00FB3F53">
        <w:rPr>
          <w:rFonts w:ascii="Times New Roman" w:eastAsiaTheme="minorEastAsia" w:hAnsi="Times New Roman" w:cs="Times New Roman"/>
          <w:sz w:val="28"/>
          <w:szCs w:val="28"/>
          <w:lang w:eastAsia="ru-RU"/>
        </w:rPr>
        <w:t>Реализация передан</w:t>
      </w:r>
      <w:r w:rsidR="00FB3F53">
        <w:rPr>
          <w:rFonts w:ascii="Times New Roman" w:eastAsiaTheme="minorEastAsia" w:hAnsi="Times New Roman" w:cs="Times New Roman"/>
          <w:sz w:val="28"/>
          <w:szCs w:val="28"/>
          <w:lang w:eastAsia="ru-RU"/>
        </w:rPr>
        <w:t xml:space="preserve">ных государственных полномочий </w:t>
      </w:r>
      <w:r w:rsidRPr="00FB3F53">
        <w:rPr>
          <w:rFonts w:ascii="Times New Roman" w:eastAsiaTheme="minorEastAsia" w:hAnsi="Times New Roman" w:cs="Times New Roman"/>
          <w:sz w:val="28"/>
          <w:szCs w:val="28"/>
          <w:lang w:eastAsia="ru-RU"/>
        </w:rPr>
        <w:t>по обеспеч</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нию жильем;</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Обеспечение жильем молодых семей;</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 Обеспечение жильем детей-сирот и детей, оставшихся без попечения родителей, а также лиц из числа детей-сирот и детей, оставшихся без попеч</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ния родителей;</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 Обеспечение жильем отдельных категорий граждан;</w:t>
      </w:r>
    </w:p>
    <w:p w:rsidR="001A0F54" w:rsidRPr="00FB3F53" w:rsidRDefault="001A0F54" w:rsidP="00FB3F5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 Сод</w:t>
      </w:r>
      <w:r w:rsidR="00FB3F53">
        <w:rPr>
          <w:rFonts w:ascii="Times New Roman" w:eastAsiaTheme="minorEastAsia" w:hAnsi="Times New Roman" w:cs="Times New Roman"/>
          <w:sz w:val="28"/>
          <w:szCs w:val="28"/>
          <w:lang w:eastAsia="ru-RU"/>
        </w:rPr>
        <w:t xml:space="preserve">ействие переселению граждан из </w:t>
      </w:r>
      <w:r w:rsidRPr="00FB3F53">
        <w:rPr>
          <w:rFonts w:ascii="Times New Roman" w:eastAsiaTheme="minorEastAsia" w:hAnsi="Times New Roman" w:cs="Times New Roman"/>
          <w:sz w:val="28"/>
          <w:szCs w:val="28"/>
          <w:lang w:eastAsia="ru-RU"/>
        </w:rPr>
        <w:t xml:space="preserve">аварийного жилого фонда. </w:t>
      </w:r>
    </w:p>
    <w:p w:rsidR="001A0F54" w:rsidRPr="00FB3F53" w:rsidRDefault="001A0F5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1A0F54" w:rsidRPr="00FB3F53" w:rsidRDefault="001A0F54" w:rsidP="00FB3F53">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у</w:t>
      </w:r>
      <w:r w:rsidRPr="00FB3F53">
        <w:rPr>
          <w:rFonts w:ascii="Times New Roman" w:eastAsiaTheme="minorEastAsia" w:hAnsi="Times New Roman" w:cs="Times New Roman"/>
          <w:sz w:val="28"/>
          <w:szCs w:val="28"/>
          <w:lang w:eastAsia="ru-RU"/>
        </w:rPr>
        <w:t>величение численности граждан, улучшивших жилищные условия с использованием мер государственной поддержки, предоставляемой отдел</w:t>
      </w:r>
      <w:r w:rsidRPr="00FB3F53">
        <w:rPr>
          <w:rFonts w:ascii="Times New Roman" w:eastAsiaTheme="minorEastAsia" w:hAnsi="Times New Roman" w:cs="Times New Roman"/>
          <w:sz w:val="28"/>
          <w:szCs w:val="28"/>
          <w:lang w:eastAsia="ru-RU"/>
        </w:rPr>
        <w:t>ь</w:t>
      </w:r>
      <w:r w:rsidRPr="00FB3F53">
        <w:rPr>
          <w:rFonts w:ascii="Times New Roman" w:eastAsiaTheme="minorEastAsia" w:hAnsi="Times New Roman" w:cs="Times New Roman"/>
          <w:sz w:val="28"/>
          <w:szCs w:val="28"/>
          <w:lang w:eastAsia="ru-RU"/>
        </w:rPr>
        <w:t>ным категориям граждан, с 2014 год по 2020 год до 200 семей;</w:t>
      </w:r>
    </w:p>
    <w:p w:rsidR="001A0F54" w:rsidRPr="00FB3F53" w:rsidRDefault="001A0F54" w:rsidP="00FB3F53">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численности граждан, переселенных из жилых помещ</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ний аварийных домов, к 2020 году до 43 человек;</w:t>
      </w:r>
    </w:p>
    <w:p w:rsidR="001A0F54" w:rsidRPr="00FB3F53" w:rsidRDefault="001A0F54" w:rsidP="00FB3F53">
      <w:pPr>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показателя общей площади жилых помещений, приход</w:t>
      </w:r>
      <w:r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щейся в среднем на одного жителя в 2020 году до 30 кв.м.</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imes New Roman" w:hAnsi="Times New Roman" w:cs="Arial"/>
          <w:bCs/>
          <w:sz w:val="28"/>
          <w:szCs w:val="28"/>
          <w:lang w:eastAsia="ru-RU"/>
        </w:rPr>
        <w:t>Подпрограмма «Управ</w:t>
      </w:r>
      <w:r w:rsidR="00FB3F53">
        <w:rPr>
          <w:rFonts w:ascii="Times New Roman" w:eastAsia="Times New Roman" w:hAnsi="Times New Roman" w:cs="Arial"/>
          <w:bCs/>
          <w:sz w:val="28"/>
          <w:szCs w:val="28"/>
          <w:lang w:eastAsia="ru-RU"/>
        </w:rPr>
        <w:t>ление муниципальным имуществом»</w:t>
      </w:r>
      <w:r w:rsidR="007F3D61">
        <w:rPr>
          <w:rFonts w:ascii="Times New Roman" w:eastAsia="Times New Roman" w:hAnsi="Times New Roman" w:cs="Arial"/>
          <w:bCs/>
          <w:sz w:val="28"/>
          <w:szCs w:val="28"/>
          <w:lang w:eastAsia="ru-RU"/>
        </w:rPr>
        <w:t xml:space="preserve"> </w:t>
      </w:r>
      <w:r w:rsidRPr="00FB3F53">
        <w:rPr>
          <w:rFonts w:ascii="Times New Roman" w:eastAsia="Times New Roman" w:hAnsi="Times New Roman" w:cs="Times New Roman"/>
          <w:sz w:val="28"/>
          <w:szCs w:val="28"/>
          <w:lang w:eastAsia="ru-RU"/>
        </w:rPr>
        <w:t>направлена на решение задачи программы по повышению эффективного управления м</w:t>
      </w:r>
      <w:r w:rsidRPr="00FB3F53">
        <w:rPr>
          <w:rFonts w:ascii="Times New Roman" w:eastAsia="Times New Roman" w:hAnsi="Times New Roman" w:cs="Times New Roman"/>
          <w:sz w:val="28"/>
          <w:szCs w:val="28"/>
          <w:lang w:eastAsia="ru-RU"/>
        </w:rPr>
        <w:t>у</w:t>
      </w:r>
      <w:r w:rsidRPr="00FB3F53">
        <w:rPr>
          <w:rFonts w:ascii="Times New Roman" w:eastAsia="Times New Roman" w:hAnsi="Times New Roman" w:cs="Times New Roman"/>
          <w:sz w:val="28"/>
          <w:szCs w:val="28"/>
          <w:lang w:eastAsia="ru-RU"/>
        </w:rPr>
        <w:t>ниципальным имуществом и земельными ресурсами и предусматривает ре</w:t>
      </w:r>
      <w:r w:rsidRPr="00FB3F53">
        <w:rPr>
          <w:rFonts w:ascii="Times New Roman" w:eastAsia="Times New Roman" w:hAnsi="Times New Roman" w:cs="Times New Roman"/>
          <w:sz w:val="28"/>
          <w:szCs w:val="28"/>
          <w:lang w:eastAsia="ru-RU"/>
        </w:rPr>
        <w:t>а</w:t>
      </w:r>
      <w:r w:rsidRPr="00FB3F53">
        <w:rPr>
          <w:rFonts w:ascii="Times New Roman" w:eastAsia="Times New Roman" w:hAnsi="Times New Roman" w:cs="Times New Roman"/>
          <w:sz w:val="28"/>
          <w:szCs w:val="28"/>
          <w:lang w:eastAsia="ru-RU"/>
        </w:rPr>
        <w:t>лизацию следующей задачи: с</w:t>
      </w:r>
      <w:r w:rsidRPr="00FB3F53">
        <w:rPr>
          <w:rFonts w:ascii="Times New Roman" w:hAnsi="Times New Roman" w:cs="Times New Roman"/>
          <w:sz w:val="28"/>
          <w:szCs w:val="28"/>
        </w:rPr>
        <w:t>оздание условий для эффективного управления муниципальным имуществом и земельными ресурсами.</w:t>
      </w:r>
    </w:p>
    <w:p w:rsidR="00B802C4" w:rsidRPr="00FB3F53" w:rsidRDefault="00B802C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w:t>
      </w:r>
    </w:p>
    <w:p w:rsidR="00B802C4" w:rsidRPr="00FB3F53" w:rsidRDefault="00B802C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доля муниципального недвижимого ликвидного имущества,  име</w:t>
      </w:r>
      <w:r w:rsidRPr="00FB3F53">
        <w:rPr>
          <w:rFonts w:ascii="Times New Roman" w:eastAsia="Times New Roman" w:hAnsi="Times New Roman" w:cs="Times New Roman"/>
          <w:sz w:val="28"/>
          <w:szCs w:val="28"/>
          <w:lang w:eastAsia="ru-RU"/>
        </w:rPr>
        <w:t>ю</w:t>
      </w:r>
      <w:r w:rsidRPr="00FB3F53">
        <w:rPr>
          <w:rFonts w:ascii="Times New Roman" w:eastAsia="Times New Roman" w:hAnsi="Times New Roman" w:cs="Times New Roman"/>
          <w:sz w:val="28"/>
          <w:szCs w:val="28"/>
          <w:lang w:eastAsia="ru-RU"/>
        </w:rPr>
        <w:t>щих кадастровые паспорта с регистрацией права собственности  в общем объеме муниципального недвижимого ликвидного имущества к 2020 году 60%;</w:t>
      </w:r>
    </w:p>
    <w:p w:rsidR="00B802C4" w:rsidRPr="00FB3F53" w:rsidRDefault="00B802C4" w:rsidP="00FB3F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увеличение объема поступлений в бюджет района средств от испол</w:t>
      </w:r>
      <w:r w:rsidRPr="00FB3F53">
        <w:rPr>
          <w:rFonts w:ascii="Times New Roman" w:eastAsia="Times New Roman" w:hAnsi="Times New Roman" w:cs="Times New Roman"/>
          <w:sz w:val="28"/>
          <w:szCs w:val="28"/>
          <w:lang w:eastAsia="ru-RU"/>
        </w:rPr>
        <w:t>ь</w:t>
      </w:r>
      <w:r w:rsidRPr="00FB3F53">
        <w:rPr>
          <w:rFonts w:ascii="Times New Roman" w:eastAsia="Times New Roman" w:hAnsi="Times New Roman" w:cs="Times New Roman"/>
          <w:sz w:val="28"/>
          <w:szCs w:val="28"/>
          <w:lang w:eastAsia="ru-RU"/>
        </w:rPr>
        <w:t>зования муниципального имущества и земельных ресурсов к 2020 году на 50 % по отношению к 2013 году.</w:t>
      </w:r>
    </w:p>
    <w:p w:rsidR="00B802C4" w:rsidRPr="00FB3F53" w:rsidRDefault="00B802C4" w:rsidP="00FB3F5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Arial"/>
          <w:bCs/>
          <w:sz w:val="28"/>
          <w:szCs w:val="28"/>
          <w:lang w:eastAsia="ru-RU"/>
        </w:rPr>
        <w:t>Подпрограмма «</w:t>
      </w:r>
      <w:r w:rsidR="00FB3F53">
        <w:rPr>
          <w:rFonts w:ascii="Times New Roman" w:eastAsia="Times New Roman" w:hAnsi="Times New Roman" w:cs="Arial"/>
          <w:bCs/>
          <w:sz w:val="28"/>
          <w:szCs w:val="28"/>
          <w:lang w:eastAsia="ru-RU"/>
        </w:rPr>
        <w:t xml:space="preserve">Энергосбережение» </w:t>
      </w:r>
      <w:r w:rsidRPr="00FB3F53">
        <w:rPr>
          <w:rFonts w:ascii="Times New Roman" w:eastAsia="Times New Roman" w:hAnsi="Times New Roman" w:cs="Times New Roman"/>
          <w:sz w:val="28"/>
          <w:szCs w:val="28"/>
          <w:lang w:eastAsia="ru-RU"/>
        </w:rPr>
        <w:t>направлена на решение задачи  программы по с</w:t>
      </w:r>
      <w:r w:rsidRPr="00FB3F53">
        <w:rPr>
          <w:rFonts w:ascii="Times New Roman" w:eastAsia="Calibri" w:hAnsi="Times New Roman" w:cs="Times New Roman"/>
          <w:sz w:val="28"/>
          <w:szCs w:val="28"/>
        </w:rPr>
        <w:t>озданию условий для повышения энергоэффективности м</w:t>
      </w:r>
      <w:r w:rsidRPr="00FB3F53">
        <w:rPr>
          <w:rFonts w:ascii="Times New Roman" w:eastAsia="Calibri" w:hAnsi="Times New Roman" w:cs="Times New Roman"/>
          <w:sz w:val="28"/>
          <w:szCs w:val="28"/>
        </w:rPr>
        <w:t>у</w:t>
      </w:r>
      <w:r w:rsidRPr="00FB3F53">
        <w:rPr>
          <w:rFonts w:ascii="Times New Roman" w:eastAsia="Calibri" w:hAnsi="Times New Roman" w:cs="Times New Roman"/>
          <w:sz w:val="28"/>
          <w:szCs w:val="28"/>
        </w:rPr>
        <w:t xml:space="preserve">ниципальной </w:t>
      </w:r>
      <w:r w:rsidR="00AD088A" w:rsidRPr="00FB3F53">
        <w:rPr>
          <w:rFonts w:ascii="Times New Roman" w:eastAsia="Calibri" w:hAnsi="Times New Roman" w:cs="Times New Roman"/>
          <w:sz w:val="28"/>
          <w:szCs w:val="28"/>
        </w:rPr>
        <w:t>экономики</w:t>
      </w:r>
      <w:r w:rsidRPr="00FB3F53">
        <w:rPr>
          <w:rFonts w:ascii="Times New Roman" w:eastAsia="Times New Roman" w:hAnsi="Times New Roman" w:cs="Times New Roman"/>
          <w:sz w:val="28"/>
          <w:szCs w:val="28"/>
          <w:lang w:eastAsia="ru-RU"/>
        </w:rPr>
        <w:t xml:space="preserve"> и предусматривает реализацию следующих задач:</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lang w:eastAsia="ru-RU"/>
        </w:rPr>
        <w:t xml:space="preserve">1. </w:t>
      </w:r>
      <w:r w:rsidRPr="00FB3F53">
        <w:rPr>
          <w:rFonts w:ascii="Times New Roman" w:hAnsi="Times New Roman" w:cs="Times New Roman"/>
          <w:sz w:val="28"/>
          <w:szCs w:val="28"/>
        </w:rPr>
        <w:t>Обеспечение рационального использования энергетических ресурсов в жилищном фонде и коммунальной инфраструктуре;</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Calibri" w:hAnsi="Times New Roman" w:cs="Times New Roman"/>
          <w:sz w:val="28"/>
          <w:szCs w:val="28"/>
        </w:rPr>
        <w:t xml:space="preserve">2. </w:t>
      </w:r>
      <w:r w:rsidRPr="00FB3F53">
        <w:rPr>
          <w:rFonts w:ascii="Times New Roman" w:hAnsi="Times New Roman" w:cs="Times New Roman"/>
          <w:sz w:val="28"/>
          <w:szCs w:val="28"/>
        </w:rPr>
        <w:t>Обеспечение рационального использования энергетических ресурсов в муниципальном секторе;</w:t>
      </w:r>
    </w:p>
    <w:p w:rsidR="00B802C4" w:rsidRPr="00FB3F53" w:rsidRDefault="00B802C4" w:rsidP="00FB3F5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 Повышение доли использования нетрадиционных и местных видов топлива.</w:t>
      </w:r>
    </w:p>
    <w:p w:rsidR="00B802C4" w:rsidRPr="00FB3F53" w:rsidRDefault="00B802C4" w:rsidP="00FB3F5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Реализация комплекса мероприятий подпрограммы обеспечит дост</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жение следующих результатов:</w:t>
      </w:r>
    </w:p>
    <w:p w:rsidR="00B802C4" w:rsidRPr="00FB3F53" w:rsidRDefault="00B802C4" w:rsidP="00FB3F53">
      <w:pPr>
        <w:spacing w:after="0" w:line="240" w:lineRule="auto"/>
        <w:ind w:firstLine="709"/>
        <w:jc w:val="both"/>
        <w:rPr>
          <w:rFonts w:ascii="Times New Roman" w:eastAsia="Calibri" w:hAnsi="Times New Roman" w:cs="Times New Roman"/>
          <w:sz w:val="28"/>
          <w:szCs w:val="28"/>
        </w:rPr>
      </w:pPr>
      <w:r w:rsidRPr="00FB3F53">
        <w:rPr>
          <w:rFonts w:ascii="Times New Roman" w:eastAsia="Times New Roman" w:hAnsi="Times New Roman" w:cs="Times New Roman"/>
          <w:sz w:val="28"/>
          <w:szCs w:val="28"/>
          <w:lang w:eastAsia="ru-RU"/>
        </w:rPr>
        <w:t xml:space="preserve">- </w:t>
      </w:r>
      <w:r w:rsidRPr="00FB3F53">
        <w:rPr>
          <w:rFonts w:ascii="Times New Roman" w:eastAsia="Calibri" w:hAnsi="Times New Roman" w:cs="Times New Roman"/>
          <w:sz w:val="28"/>
          <w:szCs w:val="28"/>
        </w:rPr>
        <w:t>удельный суммарный расход энергетических ресурсов в многоква</w:t>
      </w:r>
      <w:r w:rsidRPr="00FB3F53">
        <w:rPr>
          <w:rFonts w:ascii="Times New Roman" w:eastAsia="Calibri" w:hAnsi="Times New Roman" w:cs="Times New Roman"/>
          <w:sz w:val="28"/>
          <w:szCs w:val="28"/>
        </w:rPr>
        <w:t>р</w:t>
      </w:r>
      <w:r w:rsidRPr="00FB3F53">
        <w:rPr>
          <w:rFonts w:ascii="Times New Roman" w:eastAsia="Calibri" w:hAnsi="Times New Roman" w:cs="Times New Roman"/>
          <w:sz w:val="28"/>
          <w:szCs w:val="28"/>
        </w:rPr>
        <w:t>тирных домах – 0,08 т.у.т./кв.м.;</w:t>
      </w:r>
    </w:p>
    <w:p w:rsidR="00B802C4" w:rsidRPr="00FB3F53" w:rsidRDefault="00B802C4" w:rsidP="00FB3F53">
      <w:pPr>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удельный расход топлива на выработку тепловой энергии на котел</w:t>
      </w:r>
      <w:r w:rsidRPr="00FB3F53">
        <w:rPr>
          <w:rFonts w:ascii="Times New Roman" w:eastAsia="Calibri" w:hAnsi="Times New Roman" w:cs="Times New Roman"/>
          <w:sz w:val="28"/>
          <w:szCs w:val="28"/>
        </w:rPr>
        <w:t>ь</w:t>
      </w:r>
      <w:r w:rsidRPr="00FB3F53">
        <w:rPr>
          <w:rFonts w:ascii="Times New Roman" w:eastAsia="Calibri" w:hAnsi="Times New Roman" w:cs="Times New Roman"/>
          <w:sz w:val="28"/>
          <w:szCs w:val="28"/>
        </w:rPr>
        <w:t>ных</w:t>
      </w:r>
      <w:r w:rsidRPr="00FB3F53">
        <w:rPr>
          <w:rFonts w:ascii="Times New Roman" w:eastAsia="Calibri" w:hAnsi="Times New Roman" w:cs="Times New Roman"/>
          <w:sz w:val="28"/>
          <w:szCs w:val="28"/>
        </w:rPr>
        <w:noBreakHyphen/>
        <w:t xml:space="preserve"> 0,28 т.у.т./Гкал;</w:t>
      </w:r>
    </w:p>
    <w:p w:rsidR="00B802C4" w:rsidRPr="00FB3F53" w:rsidRDefault="00B802C4" w:rsidP="00FB3F53">
      <w:pPr>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lastRenderedPageBreak/>
        <w:t>- удельный расход тепловой энергии на снабжение органов местного самоуправления и муниципальных учреждений (в расчете на 1 кв. метр о</w:t>
      </w:r>
      <w:r w:rsidRPr="00FB3F53">
        <w:rPr>
          <w:rFonts w:ascii="Times New Roman" w:eastAsia="Calibri" w:hAnsi="Times New Roman" w:cs="Times New Roman"/>
          <w:sz w:val="28"/>
          <w:szCs w:val="28"/>
        </w:rPr>
        <w:t>б</w:t>
      </w:r>
      <w:r w:rsidRPr="00FB3F53">
        <w:rPr>
          <w:rFonts w:ascii="Times New Roman" w:eastAsia="Calibri" w:hAnsi="Times New Roman" w:cs="Times New Roman"/>
          <w:sz w:val="28"/>
          <w:szCs w:val="28"/>
        </w:rPr>
        <w:t>щей площади) – 0.07Гкал/кв.м.;</w:t>
      </w:r>
    </w:p>
    <w:p w:rsidR="001A324E" w:rsidRDefault="00B802C4" w:rsidP="001A324E">
      <w:pPr>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доля объема энергетических ресурсов, производимых с использован</w:t>
      </w:r>
      <w:r w:rsidRPr="00FB3F53">
        <w:rPr>
          <w:rFonts w:ascii="Times New Roman" w:eastAsia="Calibri" w:hAnsi="Times New Roman" w:cs="Times New Roman"/>
          <w:sz w:val="28"/>
          <w:szCs w:val="28"/>
        </w:rPr>
        <w:t>и</w:t>
      </w:r>
      <w:r w:rsidRPr="00FB3F53">
        <w:rPr>
          <w:rFonts w:ascii="Times New Roman" w:eastAsia="Calibri" w:hAnsi="Times New Roman" w:cs="Times New Roman"/>
          <w:sz w:val="28"/>
          <w:szCs w:val="28"/>
        </w:rPr>
        <w:t>ем возобновляемых источников энергии и (или) вторичных энергетических ресурсов, в общем объеме энергетических ресурсов, производимых на терр</w:t>
      </w:r>
      <w:r w:rsidRPr="00FB3F53">
        <w:rPr>
          <w:rFonts w:ascii="Times New Roman" w:eastAsia="Calibri" w:hAnsi="Times New Roman" w:cs="Times New Roman"/>
          <w:sz w:val="28"/>
          <w:szCs w:val="28"/>
        </w:rPr>
        <w:t>и</w:t>
      </w:r>
      <w:r w:rsidRPr="00FB3F53">
        <w:rPr>
          <w:rFonts w:ascii="Times New Roman" w:eastAsia="Calibri" w:hAnsi="Times New Roman" w:cs="Times New Roman"/>
          <w:sz w:val="28"/>
          <w:szCs w:val="28"/>
        </w:rPr>
        <w:t>тори</w:t>
      </w:r>
      <w:r w:rsidR="00FB3F53">
        <w:rPr>
          <w:rFonts w:ascii="Times New Roman" w:eastAsia="Calibri" w:hAnsi="Times New Roman" w:cs="Times New Roman"/>
          <w:sz w:val="28"/>
          <w:szCs w:val="28"/>
        </w:rPr>
        <w:t xml:space="preserve">и муниципального образования – </w:t>
      </w:r>
      <w:r w:rsidRPr="00FB3F53">
        <w:rPr>
          <w:rFonts w:ascii="Times New Roman" w:eastAsia="Calibri" w:hAnsi="Times New Roman" w:cs="Times New Roman"/>
          <w:sz w:val="28"/>
          <w:szCs w:val="28"/>
        </w:rPr>
        <w:t>20 %.</w:t>
      </w:r>
    </w:p>
    <w:p w:rsidR="001A324E" w:rsidRPr="00157576" w:rsidRDefault="001A324E" w:rsidP="001A324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Подпрограмма «</w:t>
      </w:r>
      <w:r>
        <w:rPr>
          <w:rFonts w:ascii="Times New Roman" w:eastAsiaTheme="minorEastAsia" w:hAnsi="Times New Roman" w:cs="Times New Roman"/>
          <w:sz w:val="28"/>
          <w:szCs w:val="28"/>
          <w:lang w:eastAsia="ru-RU"/>
        </w:rPr>
        <w:t>Повышение безопасности дорожного движения в м</w:t>
      </w:r>
      <w:r>
        <w:rPr>
          <w:rFonts w:ascii="Times New Roman" w:eastAsiaTheme="minorEastAsia" w:hAnsi="Times New Roman" w:cs="Times New Roman"/>
          <w:sz w:val="28"/>
          <w:szCs w:val="28"/>
          <w:lang w:eastAsia="ru-RU"/>
        </w:rPr>
        <w:t>у</w:t>
      </w:r>
      <w:r>
        <w:rPr>
          <w:rFonts w:ascii="Times New Roman" w:eastAsiaTheme="minorEastAsia" w:hAnsi="Times New Roman" w:cs="Times New Roman"/>
          <w:sz w:val="28"/>
          <w:szCs w:val="28"/>
          <w:lang w:eastAsia="ru-RU"/>
        </w:rPr>
        <w:t xml:space="preserve">ниципальном </w:t>
      </w:r>
      <w:r w:rsidRPr="00157576">
        <w:rPr>
          <w:rFonts w:ascii="Times New Roman" w:eastAsiaTheme="minorEastAsia" w:hAnsi="Times New Roman" w:cs="Times New Roman"/>
          <w:sz w:val="28"/>
          <w:szCs w:val="28"/>
          <w:lang w:eastAsia="ru-RU"/>
        </w:rPr>
        <w:t xml:space="preserve">районе «Усть-Куломский» направлена на реализацию </w:t>
      </w:r>
      <w:r w:rsidRPr="00157576">
        <w:rPr>
          <w:rFonts w:ascii="Times New Roman" w:hAnsi="Times New Roman" w:cs="Times New Roman"/>
          <w:bCs/>
          <w:sz w:val="28"/>
          <w:szCs w:val="28"/>
        </w:rPr>
        <w:t>меропр</w:t>
      </w:r>
      <w:r w:rsidRPr="00157576">
        <w:rPr>
          <w:rFonts w:ascii="Times New Roman" w:hAnsi="Times New Roman" w:cs="Times New Roman"/>
          <w:bCs/>
          <w:sz w:val="28"/>
          <w:szCs w:val="28"/>
        </w:rPr>
        <w:t>и</w:t>
      </w:r>
      <w:r w:rsidRPr="00157576">
        <w:rPr>
          <w:rFonts w:ascii="Times New Roman" w:hAnsi="Times New Roman" w:cs="Times New Roman"/>
          <w:bCs/>
          <w:sz w:val="28"/>
          <w:szCs w:val="28"/>
        </w:rPr>
        <w:t>ятий по предупреждению дорожно-транспортного травматизма на автом</w:t>
      </w:r>
      <w:r w:rsidRPr="00157576">
        <w:rPr>
          <w:rFonts w:ascii="Times New Roman" w:hAnsi="Times New Roman" w:cs="Times New Roman"/>
          <w:bCs/>
          <w:sz w:val="28"/>
          <w:szCs w:val="28"/>
        </w:rPr>
        <w:t>о</w:t>
      </w:r>
      <w:r w:rsidRPr="00157576">
        <w:rPr>
          <w:rFonts w:ascii="Times New Roman" w:hAnsi="Times New Roman" w:cs="Times New Roman"/>
          <w:bCs/>
          <w:sz w:val="28"/>
          <w:szCs w:val="28"/>
        </w:rPr>
        <w:t>бильных  дорогах местного значения муниципального района «Усть-Куломский»</w:t>
      </w:r>
      <w:r w:rsidRPr="00157576">
        <w:rPr>
          <w:rFonts w:ascii="Times New Roman" w:eastAsia="Times New Roman" w:hAnsi="Times New Roman" w:cs="Times New Roman"/>
          <w:sz w:val="28"/>
          <w:szCs w:val="28"/>
          <w:lang w:eastAsia="ru-RU"/>
        </w:rPr>
        <w:t xml:space="preserve"> и предусматривает реализацию следующих задач:</w:t>
      </w:r>
    </w:p>
    <w:p w:rsidR="001A324E" w:rsidRPr="00157576" w:rsidRDefault="001A324E" w:rsidP="001A324E">
      <w:pPr>
        <w:pStyle w:val="a3"/>
        <w:widowControl w:val="0"/>
        <w:numPr>
          <w:ilvl w:val="0"/>
          <w:numId w:val="38"/>
        </w:numPr>
        <w:autoSpaceDE w:val="0"/>
        <w:autoSpaceDN w:val="0"/>
        <w:adjustRightInd w:val="0"/>
        <w:spacing w:after="0" w:line="240" w:lineRule="auto"/>
        <w:ind w:left="142" w:firstLine="568"/>
        <w:jc w:val="both"/>
        <w:outlineLvl w:val="3"/>
        <w:rPr>
          <w:rFonts w:ascii="Times New Roman" w:hAnsi="Times New Roman"/>
          <w:sz w:val="28"/>
          <w:szCs w:val="28"/>
        </w:rPr>
      </w:pPr>
      <w:r w:rsidRPr="00157576">
        <w:rPr>
          <w:rFonts w:ascii="Times New Roman" w:hAnsi="Times New Roman" w:cs="Times New Roman"/>
          <w:sz w:val="28"/>
          <w:szCs w:val="28"/>
        </w:rPr>
        <w:t>Обеспечение мероприятий по предупреждению детского доро</w:t>
      </w:r>
      <w:r w:rsidRPr="00157576">
        <w:rPr>
          <w:rFonts w:ascii="Times New Roman" w:hAnsi="Times New Roman" w:cs="Times New Roman"/>
          <w:sz w:val="28"/>
          <w:szCs w:val="28"/>
        </w:rPr>
        <w:t>ж</w:t>
      </w:r>
      <w:r w:rsidRPr="00157576">
        <w:rPr>
          <w:rFonts w:ascii="Times New Roman" w:hAnsi="Times New Roman" w:cs="Times New Roman"/>
          <w:sz w:val="28"/>
          <w:szCs w:val="28"/>
        </w:rPr>
        <w:t>но-транспортного травматизма на территории муниципального района.</w:t>
      </w:r>
    </w:p>
    <w:p w:rsidR="001A324E" w:rsidRDefault="001A324E" w:rsidP="001A324E">
      <w:pPr>
        <w:pStyle w:val="a3"/>
        <w:widowControl w:val="0"/>
        <w:numPr>
          <w:ilvl w:val="0"/>
          <w:numId w:val="38"/>
        </w:numPr>
        <w:tabs>
          <w:tab w:val="left" w:pos="208"/>
          <w:tab w:val="left" w:pos="350"/>
        </w:tabs>
        <w:autoSpaceDE w:val="0"/>
        <w:autoSpaceDN w:val="0"/>
        <w:adjustRightInd w:val="0"/>
        <w:spacing w:after="0" w:line="240" w:lineRule="auto"/>
        <w:ind w:left="142" w:firstLine="568"/>
        <w:jc w:val="both"/>
        <w:outlineLvl w:val="3"/>
        <w:rPr>
          <w:rFonts w:ascii="Times New Roman" w:hAnsi="Times New Roman"/>
          <w:sz w:val="28"/>
          <w:szCs w:val="28"/>
        </w:rPr>
      </w:pPr>
      <w:r w:rsidRPr="00157576">
        <w:rPr>
          <w:rFonts w:ascii="Times New Roman" w:hAnsi="Times New Roman"/>
          <w:sz w:val="28"/>
          <w:szCs w:val="28"/>
        </w:rPr>
        <w:t>Развитие системы организации движения транспортных средств и пешеходов</w:t>
      </w:r>
      <w:r>
        <w:rPr>
          <w:rFonts w:ascii="Times New Roman" w:hAnsi="Times New Roman"/>
          <w:sz w:val="28"/>
          <w:szCs w:val="28"/>
        </w:rPr>
        <w:t>.</w:t>
      </w:r>
    </w:p>
    <w:p w:rsidR="001A324E" w:rsidRPr="001C1DF5" w:rsidRDefault="001A324E" w:rsidP="001A324E">
      <w:pPr>
        <w:widowControl w:val="0"/>
        <w:tabs>
          <w:tab w:val="left" w:pos="208"/>
          <w:tab w:val="left" w:pos="350"/>
        </w:tabs>
        <w:autoSpaceDE w:val="0"/>
        <w:autoSpaceDN w:val="0"/>
        <w:adjustRightInd w:val="0"/>
        <w:spacing w:after="0" w:line="240" w:lineRule="auto"/>
        <w:ind w:firstLine="709"/>
        <w:jc w:val="both"/>
        <w:outlineLvl w:val="3"/>
        <w:rPr>
          <w:rFonts w:ascii="Times New Roman" w:hAnsi="Times New Roman"/>
          <w:sz w:val="28"/>
          <w:szCs w:val="28"/>
        </w:rPr>
      </w:pPr>
      <w:r w:rsidRPr="001C1DF5">
        <w:rPr>
          <w:rFonts w:ascii="Times New Roman" w:eastAsia="Times New Roman" w:hAnsi="Times New Roman" w:cs="Times New Roman"/>
          <w:sz w:val="28"/>
          <w:szCs w:val="28"/>
          <w:lang w:eastAsia="ru-RU"/>
        </w:rPr>
        <w:t>Реализация комплекса мероприятий подпрограммы обеспечит дост</w:t>
      </w:r>
      <w:r w:rsidRPr="001C1DF5">
        <w:rPr>
          <w:rFonts w:ascii="Times New Roman" w:eastAsia="Times New Roman" w:hAnsi="Times New Roman" w:cs="Times New Roman"/>
          <w:sz w:val="28"/>
          <w:szCs w:val="28"/>
          <w:lang w:eastAsia="ru-RU"/>
        </w:rPr>
        <w:t>и</w:t>
      </w:r>
      <w:r w:rsidRPr="001C1DF5">
        <w:rPr>
          <w:rFonts w:ascii="Times New Roman" w:eastAsia="Times New Roman" w:hAnsi="Times New Roman" w:cs="Times New Roman"/>
          <w:sz w:val="28"/>
          <w:szCs w:val="28"/>
          <w:lang w:eastAsia="ru-RU"/>
        </w:rPr>
        <w:t>жение следующих результатов:</w:t>
      </w:r>
    </w:p>
    <w:p w:rsidR="001A324E" w:rsidRDefault="001A324E" w:rsidP="001A324E">
      <w:pPr>
        <w:spacing w:after="0" w:line="240" w:lineRule="auto"/>
        <w:ind w:firstLine="709"/>
        <w:jc w:val="both"/>
        <w:rPr>
          <w:rFonts w:ascii="Times New Roman" w:hAnsi="Times New Roman" w:cs="Times New Roman"/>
          <w:sz w:val="28"/>
          <w:szCs w:val="28"/>
        </w:rPr>
      </w:pPr>
      <w:r w:rsidRPr="005077D0">
        <w:rPr>
          <w:rFonts w:ascii="Times New Roman" w:hAnsi="Times New Roman" w:cs="Times New Roman"/>
          <w:sz w:val="28"/>
          <w:szCs w:val="28"/>
        </w:rPr>
        <w:t xml:space="preserve">- уровень снижения  детского дорожно-транспортного травматизма на  автомобильных дорогах  местного значения </w:t>
      </w:r>
      <w:r>
        <w:rPr>
          <w:rFonts w:ascii="Times New Roman" w:hAnsi="Times New Roman" w:cs="Times New Roman"/>
          <w:sz w:val="28"/>
          <w:szCs w:val="28"/>
        </w:rPr>
        <w:t xml:space="preserve">на территории </w:t>
      </w:r>
      <w:r w:rsidRPr="005077D0">
        <w:rPr>
          <w:rFonts w:ascii="Times New Roman" w:hAnsi="Times New Roman" w:cs="Times New Roman"/>
          <w:sz w:val="28"/>
          <w:szCs w:val="28"/>
        </w:rPr>
        <w:t>Усть-Куломск</w:t>
      </w:r>
      <w:r>
        <w:rPr>
          <w:rFonts w:ascii="Times New Roman" w:hAnsi="Times New Roman" w:cs="Times New Roman"/>
          <w:sz w:val="28"/>
          <w:szCs w:val="28"/>
        </w:rPr>
        <w:t>ого района</w:t>
      </w:r>
      <w:r w:rsidRPr="005077D0">
        <w:rPr>
          <w:rFonts w:ascii="Times New Roman" w:hAnsi="Times New Roman" w:cs="Times New Roman"/>
          <w:sz w:val="28"/>
          <w:szCs w:val="28"/>
        </w:rPr>
        <w:t xml:space="preserve"> </w:t>
      </w:r>
      <w:r>
        <w:rPr>
          <w:rFonts w:ascii="Times New Roman" w:hAnsi="Times New Roman" w:cs="Times New Roman"/>
          <w:sz w:val="28"/>
          <w:szCs w:val="28"/>
        </w:rPr>
        <w:t>в 2020 году</w:t>
      </w:r>
      <w:r w:rsidRPr="001C1DF5">
        <w:rPr>
          <w:rFonts w:ascii="Times New Roman" w:hAnsi="Times New Roman" w:cs="Times New Roman"/>
          <w:sz w:val="28"/>
          <w:szCs w:val="28"/>
        </w:rPr>
        <w:t xml:space="preserve"> </w:t>
      </w:r>
      <w:r w:rsidRPr="005077D0">
        <w:rPr>
          <w:rFonts w:ascii="Times New Roman" w:hAnsi="Times New Roman" w:cs="Times New Roman"/>
          <w:sz w:val="28"/>
          <w:szCs w:val="28"/>
        </w:rPr>
        <w:t>по отношению к  2013 году</w:t>
      </w:r>
      <w:r>
        <w:rPr>
          <w:rFonts w:ascii="Times New Roman" w:hAnsi="Times New Roman" w:cs="Times New Roman"/>
          <w:sz w:val="28"/>
          <w:szCs w:val="28"/>
        </w:rPr>
        <w:t xml:space="preserve"> на 40</w:t>
      </w:r>
      <w:r w:rsidRPr="005077D0">
        <w:rPr>
          <w:rFonts w:ascii="Times New Roman" w:hAnsi="Times New Roman" w:cs="Times New Roman"/>
          <w:sz w:val="28"/>
          <w:szCs w:val="28"/>
        </w:rPr>
        <w:t xml:space="preserve"> %</w:t>
      </w:r>
      <w:r>
        <w:rPr>
          <w:rFonts w:ascii="Times New Roman" w:hAnsi="Times New Roman" w:cs="Times New Roman"/>
          <w:sz w:val="28"/>
          <w:szCs w:val="28"/>
        </w:rPr>
        <w:t>;</w:t>
      </w:r>
    </w:p>
    <w:p w:rsidR="001A324E" w:rsidRPr="00FB3F53" w:rsidRDefault="001A324E" w:rsidP="001A324E">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д</w:t>
      </w:r>
      <w:r w:rsidRPr="00F2152B">
        <w:rPr>
          <w:rFonts w:ascii="Times New Roman" w:hAnsi="Times New Roman" w:cs="Times New Roman"/>
          <w:sz w:val="28"/>
          <w:szCs w:val="28"/>
        </w:rPr>
        <w:t>оля протяженности автомобильных дорог общего пользования мес</w:t>
      </w:r>
      <w:r w:rsidRPr="00F2152B">
        <w:rPr>
          <w:rFonts w:ascii="Times New Roman" w:hAnsi="Times New Roman" w:cs="Times New Roman"/>
          <w:sz w:val="28"/>
          <w:szCs w:val="28"/>
        </w:rPr>
        <w:t>т</w:t>
      </w:r>
      <w:r w:rsidRPr="00F2152B">
        <w:rPr>
          <w:rFonts w:ascii="Times New Roman" w:hAnsi="Times New Roman" w:cs="Times New Roman"/>
          <w:sz w:val="28"/>
          <w:szCs w:val="28"/>
        </w:rPr>
        <w:t>ного значения</w:t>
      </w:r>
      <w:r>
        <w:rPr>
          <w:rFonts w:ascii="Times New Roman" w:hAnsi="Times New Roman" w:cs="Times New Roman"/>
          <w:sz w:val="28"/>
          <w:szCs w:val="28"/>
        </w:rPr>
        <w:t xml:space="preserve"> Усть-Куломского района</w:t>
      </w:r>
      <w:r w:rsidRPr="00F2152B">
        <w:rPr>
          <w:rFonts w:ascii="Times New Roman" w:hAnsi="Times New Roman" w:cs="Times New Roman"/>
          <w:sz w:val="28"/>
          <w:szCs w:val="28"/>
        </w:rPr>
        <w:t xml:space="preserve">, которые приведены в соответствие с учетом изменения национальных стандартов с 28 февраля 2014 года, от их общей протяженности </w:t>
      </w:r>
      <w:r>
        <w:rPr>
          <w:rFonts w:ascii="Times New Roman" w:hAnsi="Times New Roman" w:cs="Times New Roman"/>
          <w:sz w:val="28"/>
          <w:szCs w:val="28"/>
        </w:rPr>
        <w:t>35</w:t>
      </w:r>
      <w:r w:rsidRPr="00F2152B">
        <w:rPr>
          <w:rFonts w:ascii="Times New Roman" w:hAnsi="Times New Roman" w:cs="Times New Roman"/>
          <w:sz w:val="28"/>
          <w:szCs w:val="28"/>
        </w:rPr>
        <w:t xml:space="preserve"> %</w:t>
      </w:r>
      <w:r>
        <w:rPr>
          <w:rFonts w:ascii="Times New Roman" w:hAnsi="Times New Roman" w:cs="Times New Roman"/>
          <w:sz w:val="28"/>
          <w:szCs w:val="28"/>
        </w:rPr>
        <w:t xml:space="preserve"> в 2020 году.</w:t>
      </w:r>
    </w:p>
    <w:p w:rsidR="00FB142C" w:rsidRPr="00FB3F53" w:rsidRDefault="005E3D38" w:rsidP="00FB3F5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Отбор мероприятий для включения в программу осуществлялся с уч</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 xml:space="preserve">том прогнозов развития и размещения производительных сил и </w:t>
      </w:r>
      <w:r w:rsidR="00B12B5B" w:rsidRPr="00FB3F53">
        <w:rPr>
          <w:rFonts w:ascii="Times New Roman" w:eastAsia="Times New Roman" w:hAnsi="Times New Roman" w:cs="Times New Roman"/>
          <w:sz w:val="28"/>
          <w:szCs w:val="28"/>
        </w:rPr>
        <w:t>с</w:t>
      </w:r>
      <w:r w:rsidRPr="00FB3F53">
        <w:rPr>
          <w:rFonts w:ascii="Times New Roman" w:eastAsia="Times New Roman" w:hAnsi="Times New Roman" w:cs="Times New Roman"/>
          <w:sz w:val="28"/>
          <w:szCs w:val="28"/>
        </w:rPr>
        <w:t>хемы терр</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 xml:space="preserve">ториального планирования муниципального района «Усть-Куломский». </w:t>
      </w:r>
    </w:p>
    <w:p w:rsidR="00A128F3" w:rsidRPr="00FB3F53" w:rsidRDefault="00A128F3" w:rsidP="00FB3F5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FB3F53">
        <w:rPr>
          <w:rFonts w:ascii="Times New Roman" w:eastAsia="Times New Roman" w:hAnsi="Times New Roman"/>
          <w:bCs/>
          <w:sz w:val="28"/>
          <w:szCs w:val="28"/>
        </w:rPr>
        <w:t>Этапы реализации подпрограмм не выделяются, с</w:t>
      </w:r>
      <w:r w:rsidR="00FB142C" w:rsidRPr="00FB3F53">
        <w:rPr>
          <w:rFonts w:ascii="Times New Roman" w:eastAsia="Times New Roman" w:hAnsi="Times New Roman" w:cs="Times New Roman"/>
          <w:sz w:val="28"/>
          <w:szCs w:val="28"/>
        </w:rPr>
        <w:t>роки реализации по</w:t>
      </w:r>
      <w:r w:rsidR="00FB142C" w:rsidRPr="00FB3F53">
        <w:rPr>
          <w:rFonts w:ascii="Times New Roman" w:eastAsia="Times New Roman" w:hAnsi="Times New Roman" w:cs="Times New Roman"/>
          <w:sz w:val="28"/>
          <w:szCs w:val="28"/>
        </w:rPr>
        <w:t>д</w:t>
      </w:r>
      <w:r w:rsidR="00FB142C" w:rsidRPr="00FB3F53">
        <w:rPr>
          <w:rFonts w:ascii="Times New Roman" w:eastAsia="Times New Roman" w:hAnsi="Times New Roman" w:cs="Times New Roman"/>
          <w:sz w:val="28"/>
          <w:szCs w:val="28"/>
        </w:rPr>
        <w:t xml:space="preserve">программ совпадают со сроками реализации </w:t>
      </w:r>
      <w:r w:rsidRPr="00FB3F53">
        <w:rPr>
          <w:rFonts w:ascii="Times New Roman" w:eastAsia="Times New Roman" w:hAnsi="Times New Roman" w:cs="Times New Roman"/>
          <w:sz w:val="28"/>
          <w:szCs w:val="28"/>
        </w:rPr>
        <w:t>программы в целом.</w:t>
      </w:r>
    </w:p>
    <w:p w:rsidR="005E3D38" w:rsidRPr="00FB3F53" w:rsidRDefault="005E3D38" w:rsidP="00FB3F53">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Детальный состав и описание основных мероприятий содержится в х</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рактеристиках соответствующей подпрограммы и приложении № 1 к пр</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грамме.</w:t>
      </w:r>
    </w:p>
    <w:p w:rsidR="00F135C6" w:rsidRDefault="00F135C6" w:rsidP="00C92E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0" w:name="Par393"/>
      <w:bookmarkEnd w:id="0"/>
    </w:p>
    <w:p w:rsidR="00EF77E2" w:rsidRDefault="00EF77E2" w:rsidP="00C92E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F77E2" w:rsidRDefault="00EF77E2" w:rsidP="00C92ED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3F53" w:rsidRDefault="006463C2"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5. М</w:t>
      </w:r>
      <w:r w:rsidR="00FB3F53">
        <w:rPr>
          <w:rFonts w:ascii="Times New Roman" w:hAnsi="Times New Roman" w:cs="Times New Roman"/>
          <w:b/>
          <w:sz w:val="28"/>
          <w:szCs w:val="28"/>
        </w:rPr>
        <w:t>еры правового регулирования</w:t>
      </w:r>
    </w:p>
    <w:p w:rsidR="00FB3F53" w:rsidRDefault="007C387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в сфере</w:t>
      </w:r>
      <w:r w:rsidR="00BF40F3" w:rsidRPr="00FB3F53">
        <w:rPr>
          <w:rFonts w:ascii="Times New Roman" w:hAnsi="Times New Roman" w:cs="Times New Roman"/>
          <w:b/>
          <w:sz w:val="28"/>
          <w:szCs w:val="28"/>
        </w:rPr>
        <w:t xml:space="preserve"> территориального развития</w:t>
      </w:r>
      <w:r w:rsidR="00FB3F53">
        <w:rPr>
          <w:rFonts w:ascii="Times New Roman" w:hAnsi="Times New Roman" w:cs="Times New Roman"/>
          <w:b/>
          <w:sz w:val="28"/>
          <w:szCs w:val="28"/>
        </w:rPr>
        <w:t xml:space="preserve"> муниципального образования</w:t>
      </w:r>
    </w:p>
    <w:p w:rsidR="004D7BAB" w:rsidRPr="00FB3F53" w:rsidRDefault="00B10E74"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муниципального района «Усть-Куломский»</w:t>
      </w:r>
    </w:p>
    <w:p w:rsidR="006463C2" w:rsidRPr="00FB3F53" w:rsidRDefault="006463C2" w:rsidP="00E77134">
      <w:pPr>
        <w:spacing w:after="0" w:line="240" w:lineRule="auto"/>
        <w:jc w:val="center"/>
        <w:rPr>
          <w:rFonts w:ascii="Times New Roman" w:eastAsia="Times New Roman" w:hAnsi="Times New Roman"/>
          <w:bCs/>
          <w:sz w:val="28"/>
          <w:szCs w:val="28"/>
        </w:rPr>
      </w:pPr>
    </w:p>
    <w:p w:rsidR="003D1930" w:rsidRPr="00FB3F53" w:rsidRDefault="00D733AB"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Эффективное и динамичное развитие</w:t>
      </w:r>
      <w:r w:rsidR="00B12B5B" w:rsidRPr="00FB3F53">
        <w:rPr>
          <w:rFonts w:ascii="Times New Roman" w:eastAsia="Times New Roman" w:hAnsi="Times New Roman"/>
          <w:bCs/>
          <w:sz w:val="28"/>
          <w:szCs w:val="28"/>
        </w:rPr>
        <w:t>,</w:t>
      </w:r>
      <w:r w:rsidRPr="00FB3F53">
        <w:rPr>
          <w:rFonts w:ascii="Times New Roman" w:eastAsia="Times New Roman" w:hAnsi="Times New Roman"/>
          <w:bCs/>
          <w:sz w:val="28"/>
          <w:szCs w:val="28"/>
        </w:rPr>
        <w:t xml:space="preserve"> территориальное развитие  м</w:t>
      </w:r>
      <w:r w:rsidRPr="00FB3F53">
        <w:rPr>
          <w:rFonts w:ascii="Times New Roman" w:eastAsia="Times New Roman" w:hAnsi="Times New Roman"/>
          <w:bCs/>
          <w:sz w:val="28"/>
          <w:szCs w:val="28"/>
        </w:rPr>
        <w:t>у</w:t>
      </w:r>
      <w:r w:rsidRPr="00FB3F53">
        <w:rPr>
          <w:rFonts w:ascii="Times New Roman" w:eastAsia="Times New Roman" w:hAnsi="Times New Roman"/>
          <w:bCs/>
          <w:sz w:val="28"/>
          <w:szCs w:val="28"/>
        </w:rPr>
        <w:t>ниципального района  обеспечивается в значительной мере правовым рег</w:t>
      </w:r>
      <w:r w:rsidRPr="00FB3F53">
        <w:rPr>
          <w:rFonts w:ascii="Times New Roman" w:eastAsia="Times New Roman" w:hAnsi="Times New Roman"/>
          <w:bCs/>
          <w:sz w:val="28"/>
          <w:szCs w:val="28"/>
        </w:rPr>
        <w:t>у</w:t>
      </w:r>
      <w:r w:rsidRPr="00FB3F53">
        <w:rPr>
          <w:rFonts w:ascii="Times New Roman" w:eastAsia="Times New Roman" w:hAnsi="Times New Roman"/>
          <w:bCs/>
          <w:sz w:val="28"/>
          <w:szCs w:val="28"/>
        </w:rPr>
        <w:t>лированием в этой сфере.</w:t>
      </w:r>
    </w:p>
    <w:p w:rsidR="00663790" w:rsidRPr="00FB3F53" w:rsidRDefault="003D1930"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w:t>
      </w:r>
      <w:r w:rsidR="00D733AB" w:rsidRPr="00FB3F53">
        <w:rPr>
          <w:rFonts w:ascii="Times New Roman" w:eastAsia="Times New Roman" w:hAnsi="Times New Roman"/>
          <w:bCs/>
          <w:sz w:val="28"/>
          <w:szCs w:val="28"/>
        </w:rPr>
        <w:t xml:space="preserve"> сфере территориального развития нормативное правовое регулир</w:t>
      </w:r>
      <w:r w:rsidR="00D733AB" w:rsidRPr="00FB3F53">
        <w:rPr>
          <w:rFonts w:ascii="Times New Roman" w:eastAsia="Times New Roman" w:hAnsi="Times New Roman"/>
          <w:bCs/>
          <w:sz w:val="28"/>
          <w:szCs w:val="28"/>
        </w:rPr>
        <w:t>о</w:t>
      </w:r>
      <w:r w:rsidR="00D733AB" w:rsidRPr="00FB3F53">
        <w:rPr>
          <w:rFonts w:ascii="Times New Roman" w:eastAsia="Times New Roman" w:hAnsi="Times New Roman"/>
          <w:bCs/>
          <w:sz w:val="28"/>
          <w:szCs w:val="28"/>
        </w:rPr>
        <w:t>вание осу</w:t>
      </w:r>
      <w:r w:rsidR="004D7BAB" w:rsidRPr="00FB3F53">
        <w:rPr>
          <w:rFonts w:ascii="Times New Roman" w:eastAsia="Times New Roman" w:hAnsi="Times New Roman"/>
          <w:bCs/>
          <w:sz w:val="28"/>
          <w:szCs w:val="28"/>
        </w:rPr>
        <w:t xml:space="preserve">ществляется </w:t>
      </w:r>
      <w:r w:rsidR="00663790" w:rsidRPr="00FB3F53">
        <w:rPr>
          <w:rFonts w:ascii="Times New Roman" w:eastAsia="Times New Roman" w:hAnsi="Times New Roman"/>
          <w:bCs/>
          <w:sz w:val="28"/>
          <w:szCs w:val="28"/>
        </w:rPr>
        <w:t>в соответствии со следующими</w:t>
      </w:r>
      <w:r w:rsidR="00007760" w:rsidRPr="00FB3F53">
        <w:rPr>
          <w:rFonts w:ascii="Times New Roman" w:eastAsia="Times New Roman" w:hAnsi="Times New Roman"/>
          <w:bCs/>
          <w:sz w:val="28"/>
          <w:szCs w:val="28"/>
        </w:rPr>
        <w:t xml:space="preserve"> основными</w:t>
      </w:r>
      <w:r w:rsidR="00663790" w:rsidRPr="00FB3F53">
        <w:rPr>
          <w:rFonts w:ascii="Times New Roman" w:eastAsia="Times New Roman" w:hAnsi="Times New Roman"/>
          <w:bCs/>
          <w:sz w:val="28"/>
          <w:szCs w:val="28"/>
        </w:rPr>
        <w:t xml:space="preserve"> законод</w:t>
      </w:r>
      <w:r w:rsidR="00663790" w:rsidRPr="00FB3F53">
        <w:rPr>
          <w:rFonts w:ascii="Times New Roman" w:eastAsia="Times New Roman" w:hAnsi="Times New Roman"/>
          <w:bCs/>
          <w:sz w:val="28"/>
          <w:szCs w:val="28"/>
        </w:rPr>
        <w:t>а</w:t>
      </w:r>
      <w:r w:rsidR="00663790" w:rsidRPr="00FB3F53">
        <w:rPr>
          <w:rFonts w:ascii="Times New Roman" w:eastAsia="Times New Roman" w:hAnsi="Times New Roman"/>
          <w:bCs/>
          <w:sz w:val="28"/>
          <w:szCs w:val="28"/>
        </w:rPr>
        <w:lastRenderedPageBreak/>
        <w:t>тельными и нормативными документами федерального</w:t>
      </w:r>
      <w:r w:rsidR="00830AD8" w:rsidRPr="00FB3F53">
        <w:rPr>
          <w:rFonts w:ascii="Times New Roman" w:eastAsia="Times New Roman" w:hAnsi="Times New Roman"/>
          <w:bCs/>
          <w:sz w:val="28"/>
          <w:szCs w:val="28"/>
        </w:rPr>
        <w:t>, регионального и м</w:t>
      </w:r>
      <w:r w:rsidR="00830AD8" w:rsidRPr="00FB3F53">
        <w:rPr>
          <w:rFonts w:ascii="Times New Roman" w:eastAsia="Times New Roman" w:hAnsi="Times New Roman"/>
          <w:bCs/>
          <w:sz w:val="28"/>
          <w:szCs w:val="28"/>
        </w:rPr>
        <w:t>у</w:t>
      </w:r>
      <w:r w:rsidR="00830AD8" w:rsidRPr="00FB3F53">
        <w:rPr>
          <w:rFonts w:ascii="Times New Roman" w:eastAsia="Times New Roman" w:hAnsi="Times New Roman"/>
          <w:bCs/>
          <w:sz w:val="28"/>
          <w:szCs w:val="28"/>
        </w:rPr>
        <w:t>ниципального уровня</w:t>
      </w:r>
      <w:r w:rsidR="00663790" w:rsidRPr="00FB3F53">
        <w:rPr>
          <w:rFonts w:ascii="Times New Roman" w:eastAsia="Times New Roman" w:hAnsi="Times New Roman"/>
          <w:bCs/>
          <w:sz w:val="28"/>
          <w:szCs w:val="28"/>
        </w:rPr>
        <w:t>:</w:t>
      </w:r>
    </w:p>
    <w:p w:rsidR="009E3EE1" w:rsidRPr="00FB3F53" w:rsidRDefault="00371134" w:rsidP="00FB3F53">
      <w:pPr>
        <w:pStyle w:val="12"/>
        <w:tabs>
          <w:tab w:val="clear" w:pos="2149"/>
          <w:tab w:val="left" w:pos="1560"/>
        </w:tabs>
        <w:spacing w:line="240" w:lineRule="auto"/>
        <w:ind w:left="0" w:firstLine="709"/>
        <w:rPr>
          <w:sz w:val="28"/>
          <w:szCs w:val="28"/>
        </w:rPr>
      </w:pPr>
      <w:hyperlink r:id="rId1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КонсультантПлюс}" w:history="1">
        <w:r w:rsidR="009E3EE1" w:rsidRPr="00FB3F53">
          <w:rPr>
            <w:sz w:val="28"/>
            <w:szCs w:val="28"/>
          </w:rPr>
          <w:t>Конституци</w:t>
        </w:r>
      </w:hyperlink>
      <w:r w:rsidR="00FB3F53">
        <w:rPr>
          <w:sz w:val="28"/>
          <w:szCs w:val="28"/>
        </w:rPr>
        <w:t>я</w:t>
      </w:r>
      <w:r w:rsidR="007F3D61">
        <w:rPr>
          <w:sz w:val="28"/>
          <w:szCs w:val="28"/>
        </w:rPr>
        <w:t xml:space="preserve"> </w:t>
      </w:r>
      <w:r w:rsidR="009E3EE1" w:rsidRPr="00FB3F53">
        <w:rPr>
          <w:sz w:val="28"/>
          <w:szCs w:val="28"/>
        </w:rPr>
        <w:t>Российской Федерации;</w:t>
      </w:r>
    </w:p>
    <w:p w:rsidR="00684269" w:rsidRPr="00FB3F53" w:rsidRDefault="00371134" w:rsidP="00FB3F53">
      <w:pPr>
        <w:pStyle w:val="12"/>
        <w:tabs>
          <w:tab w:val="clear" w:pos="2149"/>
          <w:tab w:val="left" w:pos="1560"/>
        </w:tabs>
        <w:spacing w:line="240" w:lineRule="auto"/>
        <w:ind w:left="0" w:firstLine="709"/>
        <w:rPr>
          <w:sz w:val="28"/>
          <w:szCs w:val="28"/>
        </w:rPr>
      </w:pPr>
      <w:hyperlink r:id="rId14" w:tooltip="Конституция Республики Коми (принята Верховным Советом Республики Коми 17.02.1994) (ред. от 24.04.2013){КонсультантПлюс}" w:history="1">
        <w:r w:rsidR="009E3EE1" w:rsidRPr="00FB3F53">
          <w:rPr>
            <w:sz w:val="28"/>
            <w:szCs w:val="28"/>
          </w:rPr>
          <w:t>Конституци</w:t>
        </w:r>
      </w:hyperlink>
      <w:r w:rsidR="009E3EE1" w:rsidRPr="00FB3F53">
        <w:rPr>
          <w:sz w:val="28"/>
          <w:szCs w:val="28"/>
        </w:rPr>
        <w:t>я Республики Коми;</w:t>
      </w:r>
    </w:p>
    <w:p w:rsidR="007A1BB5" w:rsidRPr="00FB3F53" w:rsidRDefault="00684269" w:rsidP="00FB3F53">
      <w:pPr>
        <w:pStyle w:val="12"/>
        <w:tabs>
          <w:tab w:val="clear" w:pos="2149"/>
          <w:tab w:val="left" w:pos="1560"/>
        </w:tabs>
        <w:spacing w:line="240" w:lineRule="auto"/>
        <w:ind w:left="0" w:firstLine="709"/>
        <w:rPr>
          <w:sz w:val="28"/>
          <w:szCs w:val="28"/>
        </w:rPr>
      </w:pPr>
      <w:r w:rsidRPr="00FB3F53">
        <w:rPr>
          <w:sz w:val="28"/>
          <w:szCs w:val="28"/>
        </w:rPr>
        <w:t xml:space="preserve">Устав </w:t>
      </w:r>
      <w:r w:rsidR="007A1BB5" w:rsidRPr="00FB3F53">
        <w:rPr>
          <w:sz w:val="28"/>
          <w:szCs w:val="28"/>
        </w:rPr>
        <w:t xml:space="preserve">муниципального образования </w:t>
      </w:r>
      <w:r w:rsidRPr="00FB3F53">
        <w:rPr>
          <w:sz w:val="28"/>
          <w:szCs w:val="28"/>
        </w:rPr>
        <w:t>муниципального района «Усть-Куломский»;</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Градостроительный кодекс Российской Федерации;</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Земельный кодекс Российской Федерации;</w:t>
      </w:r>
    </w:p>
    <w:p w:rsidR="009E3EE1" w:rsidRPr="00FB3F53" w:rsidRDefault="009E3EE1" w:rsidP="00FB3F53">
      <w:pPr>
        <w:pStyle w:val="12"/>
        <w:tabs>
          <w:tab w:val="clear" w:pos="2149"/>
          <w:tab w:val="left" w:pos="1560"/>
        </w:tabs>
        <w:spacing w:line="240" w:lineRule="auto"/>
        <w:ind w:left="0" w:firstLine="709"/>
        <w:rPr>
          <w:sz w:val="28"/>
          <w:szCs w:val="28"/>
        </w:rPr>
      </w:pPr>
      <w:r w:rsidRPr="00FB3F53">
        <w:rPr>
          <w:sz w:val="28"/>
          <w:szCs w:val="28"/>
        </w:rPr>
        <w:t>Жилищный кодекс Российской Федерации;</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 xml:space="preserve">Федеральный закон от </w:t>
      </w:r>
      <w:r w:rsidR="00B12B5B" w:rsidRPr="00FB3F53">
        <w:rPr>
          <w:sz w:val="28"/>
          <w:szCs w:val="28"/>
        </w:rPr>
        <w:t xml:space="preserve">6 октября </w:t>
      </w:r>
      <w:r w:rsidRPr="00FB3F53">
        <w:rPr>
          <w:sz w:val="28"/>
          <w:szCs w:val="28"/>
        </w:rPr>
        <w:t>2003</w:t>
      </w:r>
      <w:r w:rsidR="00B12B5B" w:rsidRPr="00FB3F53">
        <w:rPr>
          <w:sz w:val="28"/>
          <w:szCs w:val="28"/>
        </w:rPr>
        <w:t xml:space="preserve"> года</w:t>
      </w:r>
      <w:r w:rsidRPr="00FB3F53">
        <w:rPr>
          <w:sz w:val="28"/>
          <w:szCs w:val="28"/>
        </w:rPr>
        <w:t xml:space="preserve"> № 131-ФЗ «Об общих принципах организации местного самоуправления в Российской Федерации»;</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Федеральный закон от 21</w:t>
      </w:r>
      <w:r w:rsidR="00B12B5B" w:rsidRPr="00FB3F53">
        <w:rPr>
          <w:sz w:val="28"/>
          <w:szCs w:val="28"/>
        </w:rPr>
        <w:t xml:space="preserve"> февраля 19</w:t>
      </w:r>
      <w:r w:rsidRPr="00FB3F53">
        <w:rPr>
          <w:sz w:val="28"/>
          <w:szCs w:val="28"/>
        </w:rPr>
        <w:t>92</w:t>
      </w:r>
      <w:r w:rsidR="00B12B5B" w:rsidRPr="00FB3F53">
        <w:rPr>
          <w:sz w:val="28"/>
          <w:szCs w:val="28"/>
        </w:rPr>
        <w:t xml:space="preserve"> года</w:t>
      </w:r>
      <w:r w:rsidRPr="00FB3F53">
        <w:rPr>
          <w:sz w:val="28"/>
          <w:szCs w:val="28"/>
        </w:rPr>
        <w:t xml:space="preserve"> № 2395-1 «О недрах»; </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СНиП 11-04-2003 «Инструкция о порядке разработки, согласования, экспертизы и утверждения градостроительной документации»;</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СНиП 2.07.01-89 «Градостроительство. Планировка и застройка городских и сельских поселений»;</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СанПиН 2.2.1/2.1.1.1200-03 «Санитарно-защитные зоны и санитарная классификация предприятий, сооружений и иных объектов»;</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Региональные нормативы градостроительного проектирования (РНГП) для Республики Коми</w:t>
      </w:r>
      <w:r w:rsidR="007208EA" w:rsidRPr="00FB3F53">
        <w:rPr>
          <w:sz w:val="28"/>
          <w:szCs w:val="28"/>
        </w:rPr>
        <w:t>;</w:t>
      </w:r>
    </w:p>
    <w:p w:rsidR="00663790" w:rsidRPr="00FB3F53" w:rsidRDefault="00663790" w:rsidP="00FB3F53">
      <w:pPr>
        <w:pStyle w:val="12"/>
        <w:tabs>
          <w:tab w:val="clear" w:pos="2149"/>
          <w:tab w:val="left" w:pos="1560"/>
        </w:tabs>
        <w:spacing w:line="240" w:lineRule="auto"/>
        <w:ind w:left="0" w:firstLine="709"/>
        <w:rPr>
          <w:sz w:val="28"/>
          <w:szCs w:val="28"/>
        </w:rPr>
      </w:pPr>
      <w:r w:rsidRPr="00FB3F53">
        <w:rPr>
          <w:sz w:val="28"/>
          <w:szCs w:val="28"/>
        </w:rPr>
        <w:t>Зако</w:t>
      </w:r>
      <w:r w:rsidR="00D70667" w:rsidRPr="00FB3F53">
        <w:rPr>
          <w:sz w:val="28"/>
          <w:szCs w:val="28"/>
        </w:rPr>
        <w:t>н Республики Коми от 8</w:t>
      </w:r>
      <w:r w:rsidR="00B12B5B" w:rsidRPr="00FB3F53">
        <w:rPr>
          <w:sz w:val="28"/>
          <w:szCs w:val="28"/>
        </w:rPr>
        <w:t xml:space="preserve"> мая </w:t>
      </w:r>
      <w:r w:rsidRPr="00FB3F53">
        <w:rPr>
          <w:sz w:val="28"/>
          <w:szCs w:val="28"/>
        </w:rPr>
        <w:t>2007</w:t>
      </w:r>
      <w:r w:rsidR="00B12B5B" w:rsidRPr="00FB3F53">
        <w:rPr>
          <w:sz w:val="28"/>
          <w:szCs w:val="28"/>
        </w:rPr>
        <w:t xml:space="preserve"> года</w:t>
      </w:r>
      <w:r w:rsidR="00FB3F53">
        <w:rPr>
          <w:sz w:val="28"/>
          <w:szCs w:val="28"/>
        </w:rPr>
        <w:t xml:space="preserve"> №43-РЗ</w:t>
      </w:r>
      <w:r w:rsidRPr="00FB3F53">
        <w:rPr>
          <w:sz w:val="28"/>
          <w:szCs w:val="28"/>
        </w:rPr>
        <w:t xml:space="preserve"> «О некоторых вопросах в области градостроительной деятельности в Республике Коми».</w:t>
      </w:r>
    </w:p>
    <w:p w:rsidR="000943EA" w:rsidRPr="00FB3F53" w:rsidRDefault="007208EA"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Кроме того, в отдельных областях действия муниципальной программы правовое регулирование осуществляе</w:t>
      </w:r>
      <w:r w:rsidR="00D70667" w:rsidRPr="00FB3F53">
        <w:rPr>
          <w:rFonts w:ascii="Times New Roman" w:eastAsia="Times New Roman" w:hAnsi="Times New Roman"/>
          <w:bCs/>
          <w:sz w:val="28"/>
          <w:szCs w:val="28"/>
        </w:rPr>
        <w:t>тся  в соответствии с нижеуказанными</w:t>
      </w:r>
      <w:r w:rsidR="007F3D61">
        <w:rPr>
          <w:rFonts w:ascii="Times New Roman" w:eastAsia="Times New Roman" w:hAnsi="Times New Roman"/>
          <w:bCs/>
          <w:sz w:val="28"/>
          <w:szCs w:val="28"/>
        </w:rPr>
        <w:t xml:space="preserve"> </w:t>
      </w:r>
      <w:r w:rsidR="00007760" w:rsidRPr="00FB3F53">
        <w:rPr>
          <w:rFonts w:ascii="Times New Roman" w:eastAsia="Times New Roman" w:hAnsi="Times New Roman"/>
          <w:bCs/>
          <w:sz w:val="28"/>
          <w:szCs w:val="28"/>
        </w:rPr>
        <w:t xml:space="preserve">основными </w:t>
      </w:r>
      <w:r w:rsidRPr="00FB3F53">
        <w:rPr>
          <w:rFonts w:ascii="Times New Roman" w:eastAsia="Times New Roman" w:hAnsi="Times New Roman"/>
          <w:bCs/>
          <w:sz w:val="28"/>
          <w:szCs w:val="28"/>
        </w:rPr>
        <w:t>нормативными правовыми</w:t>
      </w:r>
      <w:r w:rsidR="00F153A6" w:rsidRPr="00FB3F53">
        <w:rPr>
          <w:rFonts w:ascii="Times New Roman" w:eastAsia="Times New Roman" w:hAnsi="Times New Roman"/>
          <w:bCs/>
          <w:sz w:val="28"/>
          <w:szCs w:val="28"/>
        </w:rPr>
        <w:t xml:space="preserve"> актами</w:t>
      </w:r>
      <w:r w:rsidR="0097208F" w:rsidRPr="00FB3F53">
        <w:rPr>
          <w:rFonts w:ascii="Times New Roman" w:eastAsia="Times New Roman" w:hAnsi="Times New Roman"/>
          <w:bCs/>
          <w:sz w:val="28"/>
          <w:szCs w:val="28"/>
        </w:rPr>
        <w:t>:</w:t>
      </w:r>
    </w:p>
    <w:p w:rsidR="000943EA" w:rsidRPr="00FB3F53" w:rsidRDefault="0097208F" w:rsidP="00FB3F53">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w:t>
      </w:r>
      <w:r w:rsidR="000943EA" w:rsidRPr="00FB3F53">
        <w:rPr>
          <w:rFonts w:ascii="Times New Roman" w:eastAsia="Times New Roman" w:hAnsi="Times New Roman"/>
          <w:bCs/>
          <w:sz w:val="28"/>
          <w:szCs w:val="28"/>
        </w:rPr>
        <w:t xml:space="preserve"> части дорожной деятельности и транспортного обеспечения:</w:t>
      </w:r>
    </w:p>
    <w:p w:rsidR="000943EA" w:rsidRPr="00FB3F53" w:rsidRDefault="00B47902" w:rsidP="00FB3F53">
      <w:pPr>
        <w:pStyle w:val="12"/>
        <w:tabs>
          <w:tab w:val="clear" w:pos="2149"/>
          <w:tab w:val="left" w:pos="1560"/>
        </w:tabs>
        <w:spacing w:line="240" w:lineRule="auto"/>
        <w:ind w:left="0" w:firstLine="709"/>
        <w:rPr>
          <w:sz w:val="28"/>
          <w:szCs w:val="28"/>
        </w:rPr>
      </w:pPr>
      <w:r w:rsidRPr="00FB3F53">
        <w:rPr>
          <w:sz w:val="28"/>
          <w:szCs w:val="28"/>
        </w:rPr>
        <w:t>Федеральны</w:t>
      </w:r>
      <w:r w:rsidR="00B12B5B" w:rsidRPr="00FB3F53">
        <w:rPr>
          <w:sz w:val="28"/>
          <w:szCs w:val="28"/>
        </w:rPr>
        <w:t xml:space="preserve">й закон от </w:t>
      </w:r>
      <w:r w:rsidRPr="00FB3F53">
        <w:rPr>
          <w:sz w:val="28"/>
          <w:szCs w:val="28"/>
        </w:rPr>
        <w:t>8</w:t>
      </w:r>
      <w:r w:rsidR="00B12B5B" w:rsidRPr="00FB3F53">
        <w:rPr>
          <w:sz w:val="28"/>
          <w:szCs w:val="28"/>
        </w:rPr>
        <w:t xml:space="preserve"> ноября </w:t>
      </w:r>
      <w:r w:rsidRPr="00FB3F53">
        <w:rPr>
          <w:sz w:val="28"/>
          <w:szCs w:val="28"/>
        </w:rPr>
        <w:t>2007</w:t>
      </w:r>
      <w:r w:rsidR="00B12B5B" w:rsidRPr="00FB3F53">
        <w:rPr>
          <w:sz w:val="28"/>
          <w:szCs w:val="28"/>
        </w:rPr>
        <w:t xml:space="preserve"> года</w:t>
      </w:r>
      <w:r w:rsidRPr="00FB3F53">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97208F" w:rsidRPr="00FB3F53">
        <w:rPr>
          <w:sz w:val="28"/>
          <w:szCs w:val="28"/>
        </w:rPr>
        <w:t>;</w:t>
      </w:r>
    </w:p>
    <w:p w:rsidR="000943EA" w:rsidRPr="00FB3F53" w:rsidRDefault="000943EA" w:rsidP="00FB3F53">
      <w:pPr>
        <w:pStyle w:val="12"/>
        <w:tabs>
          <w:tab w:val="clear" w:pos="2149"/>
          <w:tab w:val="left" w:pos="1560"/>
        </w:tabs>
        <w:spacing w:line="240" w:lineRule="auto"/>
        <w:ind w:left="0" w:firstLine="709"/>
        <w:rPr>
          <w:sz w:val="28"/>
          <w:szCs w:val="28"/>
        </w:rPr>
      </w:pPr>
      <w:r w:rsidRPr="00FB3F53">
        <w:rPr>
          <w:sz w:val="28"/>
          <w:szCs w:val="28"/>
        </w:rPr>
        <w:t>Федеральный закон от 10</w:t>
      </w:r>
      <w:r w:rsidR="00B12B5B" w:rsidRPr="00FB3F53">
        <w:rPr>
          <w:sz w:val="28"/>
          <w:szCs w:val="28"/>
        </w:rPr>
        <w:t xml:space="preserve"> декабря </w:t>
      </w:r>
      <w:r w:rsidRPr="00FB3F53">
        <w:rPr>
          <w:sz w:val="28"/>
          <w:szCs w:val="28"/>
        </w:rPr>
        <w:t>1995</w:t>
      </w:r>
      <w:r w:rsidR="00B12B5B" w:rsidRPr="00FB3F53">
        <w:rPr>
          <w:sz w:val="28"/>
          <w:szCs w:val="28"/>
        </w:rPr>
        <w:t xml:space="preserve"> года</w:t>
      </w:r>
      <w:r w:rsidRPr="00FB3F53">
        <w:rPr>
          <w:sz w:val="28"/>
          <w:szCs w:val="28"/>
        </w:rPr>
        <w:t xml:space="preserve"> № 196-ФЗ «О безопасности дорожного движения»;</w:t>
      </w:r>
    </w:p>
    <w:p w:rsidR="007208EA" w:rsidRPr="00FB3F53" w:rsidRDefault="007208EA" w:rsidP="00FB3F53">
      <w:pPr>
        <w:pStyle w:val="12"/>
        <w:tabs>
          <w:tab w:val="clear" w:pos="2149"/>
          <w:tab w:val="left" w:pos="1560"/>
        </w:tabs>
        <w:spacing w:line="240" w:lineRule="auto"/>
        <w:ind w:left="0" w:firstLine="709"/>
        <w:rPr>
          <w:sz w:val="28"/>
          <w:szCs w:val="28"/>
        </w:rPr>
      </w:pPr>
      <w:r w:rsidRPr="00FB3F53">
        <w:rPr>
          <w:sz w:val="28"/>
          <w:szCs w:val="28"/>
        </w:rPr>
        <w:t>постановление Правительства РК от 29</w:t>
      </w:r>
      <w:r w:rsidR="00B12B5B" w:rsidRPr="00FB3F53">
        <w:rPr>
          <w:sz w:val="28"/>
          <w:szCs w:val="28"/>
        </w:rPr>
        <w:t xml:space="preserve"> декабря </w:t>
      </w:r>
      <w:r w:rsidRPr="00FB3F53">
        <w:rPr>
          <w:sz w:val="28"/>
          <w:szCs w:val="28"/>
        </w:rPr>
        <w:t>2011</w:t>
      </w:r>
      <w:r w:rsidR="00B12B5B" w:rsidRPr="00FB3F53">
        <w:rPr>
          <w:sz w:val="28"/>
          <w:szCs w:val="28"/>
        </w:rPr>
        <w:t xml:space="preserve"> года</w:t>
      </w:r>
      <w:r w:rsidRPr="00FB3F53">
        <w:rPr>
          <w:sz w:val="28"/>
          <w:szCs w:val="28"/>
        </w:rPr>
        <w:t xml:space="preserve"> № 636 «Об утверждении Порядка формирования и использования бюджетных ассигнований Д</w:t>
      </w:r>
      <w:r w:rsidR="0056043A" w:rsidRPr="00FB3F53">
        <w:rPr>
          <w:sz w:val="28"/>
          <w:szCs w:val="28"/>
        </w:rPr>
        <w:t>орожного фонда Республики Коми».</w:t>
      </w:r>
    </w:p>
    <w:p w:rsidR="002251F8" w:rsidRPr="00FB3F53" w:rsidRDefault="00FC4149"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Е</w:t>
      </w:r>
      <w:r w:rsidR="002D7950" w:rsidRPr="00FB3F53">
        <w:rPr>
          <w:rFonts w:ascii="Times New Roman" w:eastAsia="Times New Roman" w:hAnsi="Times New Roman"/>
          <w:bCs/>
          <w:sz w:val="28"/>
          <w:szCs w:val="28"/>
        </w:rPr>
        <w:t>жегодной мерой правового регулирования в сфере дорожного хозя</w:t>
      </w:r>
      <w:r w:rsidR="002D7950" w:rsidRPr="00FB3F53">
        <w:rPr>
          <w:rFonts w:ascii="Times New Roman" w:eastAsia="Times New Roman" w:hAnsi="Times New Roman"/>
          <w:bCs/>
          <w:sz w:val="28"/>
          <w:szCs w:val="28"/>
        </w:rPr>
        <w:t>й</w:t>
      </w:r>
      <w:r w:rsidR="002D7950" w:rsidRPr="00FB3F53">
        <w:rPr>
          <w:rFonts w:ascii="Times New Roman" w:eastAsia="Times New Roman" w:hAnsi="Times New Roman"/>
          <w:bCs/>
          <w:sz w:val="28"/>
          <w:szCs w:val="28"/>
        </w:rPr>
        <w:t xml:space="preserve">ства на муниципальном уровне является </w:t>
      </w:r>
      <w:r w:rsidR="00671A98" w:rsidRPr="00FB3F53">
        <w:rPr>
          <w:rFonts w:ascii="Times New Roman" w:eastAsia="Times New Roman" w:hAnsi="Times New Roman"/>
          <w:bCs/>
          <w:sz w:val="28"/>
          <w:szCs w:val="28"/>
        </w:rPr>
        <w:t>утверждение</w:t>
      </w:r>
      <w:r w:rsidR="002D7950" w:rsidRPr="00FB3F53">
        <w:rPr>
          <w:rFonts w:ascii="Times New Roman" w:eastAsia="Times New Roman" w:hAnsi="Times New Roman"/>
          <w:bCs/>
          <w:sz w:val="28"/>
          <w:szCs w:val="28"/>
        </w:rPr>
        <w:t xml:space="preserve"> администрацией мун</w:t>
      </w:r>
      <w:r w:rsidR="002D7950" w:rsidRPr="00FB3F53">
        <w:rPr>
          <w:rFonts w:ascii="Times New Roman" w:eastAsia="Times New Roman" w:hAnsi="Times New Roman"/>
          <w:bCs/>
          <w:sz w:val="28"/>
          <w:szCs w:val="28"/>
        </w:rPr>
        <w:t>и</w:t>
      </w:r>
      <w:r w:rsidR="002D7950" w:rsidRPr="00FB3F53">
        <w:rPr>
          <w:rFonts w:ascii="Times New Roman" w:eastAsia="Times New Roman" w:hAnsi="Times New Roman"/>
          <w:bCs/>
          <w:sz w:val="28"/>
          <w:szCs w:val="28"/>
        </w:rPr>
        <w:t>ципального района «Усть-Куломский» нормативного правового акта о</w:t>
      </w:r>
      <w:r w:rsidR="002251F8" w:rsidRPr="00FB3F53">
        <w:rPr>
          <w:rFonts w:ascii="Times New Roman" w:eastAsia="Times New Roman" w:hAnsi="Times New Roman"/>
          <w:bCs/>
          <w:sz w:val="28"/>
          <w:szCs w:val="28"/>
        </w:rPr>
        <w:t>:</w:t>
      </w:r>
    </w:p>
    <w:p w:rsidR="002D7950" w:rsidRPr="00FB3F53" w:rsidRDefault="002251F8" w:rsidP="00FB3F53">
      <w:pPr>
        <w:pStyle w:val="12"/>
        <w:tabs>
          <w:tab w:val="clear" w:pos="2149"/>
          <w:tab w:val="left" w:pos="1560"/>
        </w:tabs>
        <w:spacing w:line="240" w:lineRule="auto"/>
        <w:ind w:left="0" w:firstLine="709"/>
        <w:rPr>
          <w:sz w:val="28"/>
          <w:szCs w:val="28"/>
        </w:rPr>
      </w:pPr>
      <w:r w:rsidRPr="00FB3F53">
        <w:rPr>
          <w:sz w:val="28"/>
          <w:szCs w:val="28"/>
        </w:rPr>
        <w:t>принятии органом местного самоуправления МО МР «Усть-Куломский» от органов местного самоуправления сельских поселений, входящих в состав МО МР «Усть-Куломский» отдельных полномочий по вопросам дорожной деятельности;</w:t>
      </w:r>
    </w:p>
    <w:p w:rsidR="002251F8" w:rsidRPr="00FB3F53" w:rsidRDefault="002251F8" w:rsidP="00FB3F53">
      <w:pPr>
        <w:pStyle w:val="12"/>
        <w:tabs>
          <w:tab w:val="clear" w:pos="2149"/>
          <w:tab w:val="left" w:pos="1560"/>
        </w:tabs>
        <w:spacing w:line="240" w:lineRule="auto"/>
        <w:ind w:left="0" w:firstLine="709"/>
        <w:rPr>
          <w:sz w:val="28"/>
          <w:szCs w:val="28"/>
        </w:rPr>
      </w:pPr>
      <w:r w:rsidRPr="00FB3F53">
        <w:rPr>
          <w:sz w:val="28"/>
          <w:szCs w:val="28"/>
        </w:rPr>
        <w:t>предоставлении субсидий на возм</w:t>
      </w:r>
      <w:r w:rsidR="00684269" w:rsidRPr="00FB3F53">
        <w:rPr>
          <w:sz w:val="28"/>
          <w:szCs w:val="28"/>
        </w:rPr>
        <w:t xml:space="preserve">ещение недополученных доходов автотранспортными предприятиями и (или) индивидуальными предпринимателями, осуществляющими пассажирские перевозки </w:t>
      </w:r>
      <w:r w:rsidR="00684269" w:rsidRPr="00FB3F53">
        <w:rPr>
          <w:sz w:val="28"/>
          <w:szCs w:val="28"/>
        </w:rPr>
        <w:lastRenderedPageBreak/>
        <w:t>автомобильным транспортом между поселениями в границах муниципального района «Усть-Куломский».</w:t>
      </w:r>
    </w:p>
    <w:p w:rsidR="000943EA" w:rsidRPr="00FB3F53" w:rsidRDefault="00C8328E" w:rsidP="00FB3F53">
      <w:pPr>
        <w:pStyle w:val="ConsPlusNormal"/>
        <w:tabs>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w:t>
      </w:r>
      <w:r w:rsidR="000943EA" w:rsidRPr="00FB3F53">
        <w:rPr>
          <w:rFonts w:ascii="Times New Roman" w:eastAsia="Times New Roman" w:hAnsi="Times New Roman"/>
          <w:bCs/>
          <w:sz w:val="28"/>
          <w:szCs w:val="28"/>
        </w:rPr>
        <w:t xml:space="preserve"> части </w:t>
      </w:r>
      <w:r w:rsidR="00D733AB" w:rsidRPr="00FB3F53">
        <w:rPr>
          <w:rFonts w:ascii="Times New Roman" w:eastAsia="Times New Roman" w:hAnsi="Times New Roman"/>
          <w:bCs/>
          <w:sz w:val="28"/>
          <w:szCs w:val="28"/>
        </w:rPr>
        <w:t>систем инженерной инфраструктуры</w:t>
      </w:r>
      <w:r w:rsidR="0097208F" w:rsidRPr="00FB3F53">
        <w:rPr>
          <w:rFonts w:ascii="Times New Roman" w:eastAsia="Times New Roman" w:hAnsi="Times New Roman"/>
          <w:bCs/>
          <w:sz w:val="28"/>
          <w:szCs w:val="28"/>
        </w:rPr>
        <w:t xml:space="preserve"> и обращения с отходами:</w:t>
      </w:r>
    </w:p>
    <w:p w:rsidR="000943EA" w:rsidRPr="00FB3F53" w:rsidRDefault="00FD6BB2" w:rsidP="00FB3F53">
      <w:pPr>
        <w:pStyle w:val="12"/>
        <w:tabs>
          <w:tab w:val="clear" w:pos="2149"/>
          <w:tab w:val="left" w:pos="1560"/>
        </w:tabs>
        <w:spacing w:line="240" w:lineRule="auto"/>
        <w:ind w:left="0" w:firstLine="709"/>
        <w:rPr>
          <w:sz w:val="28"/>
          <w:szCs w:val="28"/>
        </w:rPr>
      </w:pPr>
      <w:r w:rsidRPr="00FB3F53">
        <w:rPr>
          <w:sz w:val="28"/>
          <w:szCs w:val="28"/>
        </w:rPr>
        <w:t xml:space="preserve">Федеральный закон </w:t>
      </w:r>
      <w:r w:rsidR="00991C00" w:rsidRPr="00FB3F53">
        <w:rPr>
          <w:bCs/>
          <w:sz w:val="28"/>
          <w:szCs w:val="28"/>
        </w:rPr>
        <w:t>от 21</w:t>
      </w:r>
      <w:r w:rsidR="00B12B5B" w:rsidRPr="00FB3F53">
        <w:rPr>
          <w:bCs/>
          <w:sz w:val="28"/>
          <w:szCs w:val="28"/>
        </w:rPr>
        <w:t xml:space="preserve"> июля </w:t>
      </w:r>
      <w:r w:rsidR="00991C00" w:rsidRPr="00FB3F53">
        <w:rPr>
          <w:bCs/>
          <w:sz w:val="28"/>
          <w:szCs w:val="28"/>
        </w:rPr>
        <w:t>2007</w:t>
      </w:r>
      <w:r w:rsidR="00B12B5B" w:rsidRPr="00FB3F53">
        <w:rPr>
          <w:bCs/>
          <w:sz w:val="28"/>
          <w:szCs w:val="28"/>
        </w:rPr>
        <w:t xml:space="preserve"> года</w:t>
      </w:r>
      <w:r w:rsidR="00991C00" w:rsidRPr="00FB3F53">
        <w:rPr>
          <w:bCs/>
          <w:sz w:val="28"/>
          <w:szCs w:val="28"/>
        </w:rPr>
        <w:t xml:space="preserve"> № 185-ФЗ </w:t>
      </w:r>
      <w:r w:rsidRPr="00FB3F53">
        <w:rPr>
          <w:sz w:val="28"/>
          <w:szCs w:val="28"/>
        </w:rPr>
        <w:t>«О Фонде содействия реформированию жилищно-коммунального хозяйства»;</w:t>
      </w:r>
    </w:p>
    <w:p w:rsidR="00752EA8" w:rsidRPr="00FB3F53" w:rsidRDefault="00752EA8" w:rsidP="00FB3F53">
      <w:pPr>
        <w:pStyle w:val="12"/>
        <w:tabs>
          <w:tab w:val="clear" w:pos="2149"/>
          <w:tab w:val="left" w:pos="1560"/>
        </w:tabs>
        <w:spacing w:line="240" w:lineRule="auto"/>
        <w:ind w:left="0" w:firstLine="709"/>
        <w:rPr>
          <w:sz w:val="28"/>
          <w:szCs w:val="28"/>
        </w:rPr>
      </w:pPr>
      <w:r w:rsidRPr="00FB3F53">
        <w:rPr>
          <w:sz w:val="28"/>
          <w:szCs w:val="28"/>
        </w:rPr>
        <w:t>Федеральный закон от</w:t>
      </w:r>
      <w:r w:rsidR="00F231E4" w:rsidRPr="00FB3F53">
        <w:rPr>
          <w:sz w:val="28"/>
          <w:szCs w:val="28"/>
        </w:rPr>
        <w:t xml:space="preserve"> 10</w:t>
      </w:r>
      <w:r w:rsidR="00B12B5B" w:rsidRPr="00FB3F53">
        <w:rPr>
          <w:sz w:val="28"/>
          <w:szCs w:val="28"/>
        </w:rPr>
        <w:t xml:space="preserve"> января </w:t>
      </w:r>
      <w:r w:rsidR="00F231E4" w:rsidRPr="00FB3F53">
        <w:rPr>
          <w:sz w:val="28"/>
          <w:szCs w:val="28"/>
        </w:rPr>
        <w:t>2002</w:t>
      </w:r>
      <w:r w:rsidR="00B12B5B" w:rsidRPr="00FB3F53">
        <w:rPr>
          <w:sz w:val="28"/>
          <w:szCs w:val="28"/>
        </w:rPr>
        <w:t xml:space="preserve"> года</w:t>
      </w:r>
      <w:r w:rsidRPr="00FB3F53">
        <w:rPr>
          <w:sz w:val="28"/>
          <w:szCs w:val="28"/>
        </w:rPr>
        <w:t xml:space="preserve">№ </w:t>
      </w:r>
      <w:r w:rsidR="00F231E4" w:rsidRPr="00FB3F53">
        <w:rPr>
          <w:sz w:val="28"/>
          <w:szCs w:val="28"/>
        </w:rPr>
        <w:t xml:space="preserve"> 7-ФЗ </w:t>
      </w:r>
      <w:r w:rsidRPr="00FB3F53">
        <w:rPr>
          <w:sz w:val="28"/>
          <w:szCs w:val="28"/>
        </w:rPr>
        <w:t>«Об охране окружающей среды»;</w:t>
      </w:r>
    </w:p>
    <w:p w:rsidR="00752EA8" w:rsidRPr="00FB3F53" w:rsidRDefault="00752EA8" w:rsidP="00FB3F53">
      <w:pPr>
        <w:pStyle w:val="12"/>
        <w:tabs>
          <w:tab w:val="clear" w:pos="2149"/>
          <w:tab w:val="left" w:pos="1560"/>
        </w:tabs>
        <w:spacing w:line="240" w:lineRule="auto"/>
        <w:ind w:left="0" w:firstLine="709"/>
        <w:rPr>
          <w:sz w:val="28"/>
          <w:szCs w:val="28"/>
        </w:rPr>
      </w:pPr>
      <w:r w:rsidRPr="00FB3F53">
        <w:rPr>
          <w:sz w:val="28"/>
          <w:szCs w:val="28"/>
        </w:rPr>
        <w:t>Федеральный закон от</w:t>
      </w:r>
      <w:r w:rsidR="00F231E4" w:rsidRPr="00FB3F53">
        <w:rPr>
          <w:sz w:val="28"/>
          <w:szCs w:val="28"/>
        </w:rPr>
        <w:t xml:space="preserve"> 24</w:t>
      </w:r>
      <w:r w:rsidR="00B12B5B" w:rsidRPr="00FB3F53">
        <w:rPr>
          <w:sz w:val="28"/>
          <w:szCs w:val="28"/>
        </w:rPr>
        <w:t xml:space="preserve"> июня </w:t>
      </w:r>
      <w:r w:rsidR="00F231E4" w:rsidRPr="00FB3F53">
        <w:rPr>
          <w:sz w:val="28"/>
          <w:szCs w:val="28"/>
        </w:rPr>
        <w:t>1998</w:t>
      </w:r>
      <w:r w:rsidR="00B12B5B" w:rsidRPr="00FB3F53">
        <w:rPr>
          <w:sz w:val="28"/>
          <w:szCs w:val="28"/>
        </w:rPr>
        <w:t xml:space="preserve"> года</w:t>
      </w:r>
      <w:r w:rsidRPr="00FB3F53">
        <w:rPr>
          <w:sz w:val="28"/>
          <w:szCs w:val="28"/>
        </w:rPr>
        <w:t xml:space="preserve">№ </w:t>
      </w:r>
      <w:r w:rsidR="00F231E4" w:rsidRPr="00FB3F53">
        <w:rPr>
          <w:sz w:val="28"/>
          <w:szCs w:val="28"/>
        </w:rPr>
        <w:t xml:space="preserve"> 89-ФЗ </w:t>
      </w:r>
      <w:r w:rsidRPr="00FB3F53">
        <w:rPr>
          <w:sz w:val="28"/>
          <w:szCs w:val="28"/>
        </w:rPr>
        <w:t>«Об отходах производства</w:t>
      </w:r>
      <w:r w:rsidR="00F231E4" w:rsidRPr="00FB3F53">
        <w:rPr>
          <w:sz w:val="28"/>
          <w:szCs w:val="28"/>
        </w:rPr>
        <w:t xml:space="preserve"> и потребления</w:t>
      </w:r>
      <w:r w:rsidRPr="00FB3F53">
        <w:rPr>
          <w:sz w:val="28"/>
          <w:szCs w:val="28"/>
        </w:rPr>
        <w:t>»;</w:t>
      </w:r>
    </w:p>
    <w:p w:rsidR="000943EA" w:rsidRPr="00FB3F53" w:rsidRDefault="000943EA" w:rsidP="00FB3F53">
      <w:pPr>
        <w:pStyle w:val="12"/>
        <w:tabs>
          <w:tab w:val="clear" w:pos="2149"/>
          <w:tab w:val="left" w:pos="1560"/>
        </w:tabs>
        <w:spacing w:line="240" w:lineRule="auto"/>
        <w:ind w:left="0" w:firstLine="709"/>
        <w:rPr>
          <w:bCs/>
          <w:sz w:val="28"/>
          <w:szCs w:val="28"/>
        </w:rPr>
      </w:pPr>
      <w:r w:rsidRPr="00FB3F53">
        <w:rPr>
          <w:sz w:val="28"/>
          <w:szCs w:val="28"/>
        </w:rPr>
        <w:t>Концепция</w:t>
      </w:r>
      <w:r w:rsidR="004C35EB" w:rsidRPr="00FB3F53">
        <w:rPr>
          <w:sz w:val="28"/>
          <w:szCs w:val="28"/>
        </w:rPr>
        <w:t xml:space="preserve"> по обращению с отходами производства и потребления в Республике Коми</w:t>
      </w:r>
      <w:r w:rsidR="00093146" w:rsidRPr="00FB3F53">
        <w:rPr>
          <w:sz w:val="28"/>
          <w:szCs w:val="28"/>
        </w:rPr>
        <w:t>, утвержденная</w:t>
      </w:r>
      <w:r w:rsidR="00093146" w:rsidRPr="00FB3F53">
        <w:rPr>
          <w:bCs/>
          <w:sz w:val="28"/>
          <w:szCs w:val="28"/>
        </w:rPr>
        <w:t xml:space="preserve"> распоряже</w:t>
      </w:r>
      <w:r w:rsidR="004C35EB" w:rsidRPr="00FB3F53">
        <w:rPr>
          <w:bCs/>
          <w:sz w:val="28"/>
          <w:szCs w:val="28"/>
        </w:rPr>
        <w:t xml:space="preserve">нием Правительства Республики Коми от </w:t>
      </w:r>
      <w:r w:rsidR="00093146" w:rsidRPr="00FB3F53">
        <w:rPr>
          <w:bCs/>
          <w:sz w:val="28"/>
          <w:szCs w:val="28"/>
        </w:rPr>
        <w:t>16</w:t>
      </w:r>
      <w:r w:rsidR="00B12B5B" w:rsidRPr="00FB3F53">
        <w:rPr>
          <w:bCs/>
          <w:sz w:val="28"/>
          <w:szCs w:val="28"/>
        </w:rPr>
        <w:t xml:space="preserve"> октября </w:t>
      </w:r>
      <w:r w:rsidR="00093146" w:rsidRPr="00FB3F53">
        <w:rPr>
          <w:bCs/>
          <w:sz w:val="28"/>
          <w:szCs w:val="28"/>
        </w:rPr>
        <w:t>2012</w:t>
      </w:r>
      <w:r w:rsidR="00B12B5B" w:rsidRPr="00FB3F53">
        <w:rPr>
          <w:bCs/>
          <w:sz w:val="28"/>
          <w:szCs w:val="28"/>
        </w:rPr>
        <w:t xml:space="preserve"> года</w:t>
      </w:r>
      <w:r w:rsidR="00093146" w:rsidRPr="00FB3F53">
        <w:rPr>
          <w:bCs/>
          <w:sz w:val="28"/>
          <w:szCs w:val="28"/>
        </w:rPr>
        <w:t xml:space="preserve"> № 408-р.</w:t>
      </w:r>
    </w:p>
    <w:p w:rsidR="000943EA" w:rsidRPr="00FB3F53" w:rsidRDefault="0024018E" w:rsidP="00FB3F53">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 учетом основных направлений, отнесенных к сфере реализации настоящей муниципальной программы, а также основных задач, </w:t>
      </w:r>
      <w:r w:rsidR="008D5DFB" w:rsidRPr="00FB3F53">
        <w:rPr>
          <w:rFonts w:ascii="Times New Roman" w:eastAsia="Times New Roman" w:hAnsi="Times New Roman"/>
          <w:bCs/>
          <w:sz w:val="28"/>
          <w:szCs w:val="28"/>
        </w:rPr>
        <w:t>решаемых</w:t>
      </w:r>
      <w:r w:rsidRPr="00FB3F53">
        <w:rPr>
          <w:rFonts w:ascii="Times New Roman" w:eastAsia="Times New Roman" w:hAnsi="Times New Roman"/>
          <w:bCs/>
          <w:sz w:val="28"/>
          <w:szCs w:val="28"/>
        </w:rPr>
        <w:t xml:space="preserve"> в рамках муниципальной программы</w:t>
      </w:r>
      <w:r w:rsidR="00A74860" w:rsidRPr="00FB3F53">
        <w:rPr>
          <w:rFonts w:ascii="Times New Roman" w:eastAsia="Times New Roman" w:hAnsi="Times New Roman"/>
          <w:bCs/>
          <w:sz w:val="28"/>
          <w:szCs w:val="28"/>
        </w:rPr>
        <w:t xml:space="preserve">, </w:t>
      </w:r>
      <w:r w:rsidR="00752EA8" w:rsidRPr="00FB3F53">
        <w:rPr>
          <w:rFonts w:ascii="Times New Roman" w:eastAsia="Times New Roman" w:hAnsi="Times New Roman"/>
          <w:bCs/>
          <w:sz w:val="28"/>
          <w:szCs w:val="28"/>
        </w:rPr>
        <w:t xml:space="preserve">регулирование осуществляется с учетом </w:t>
      </w:r>
      <w:r w:rsidR="00D1338E" w:rsidRPr="00FB3F53">
        <w:rPr>
          <w:rFonts w:ascii="Times New Roman" w:eastAsia="Times New Roman" w:hAnsi="Times New Roman"/>
          <w:bCs/>
          <w:sz w:val="28"/>
          <w:szCs w:val="28"/>
        </w:rPr>
        <w:t xml:space="preserve">действующих </w:t>
      </w:r>
      <w:r w:rsidR="00752EA8" w:rsidRPr="00FB3F53">
        <w:rPr>
          <w:rFonts w:ascii="Times New Roman" w:eastAsia="Times New Roman" w:hAnsi="Times New Roman"/>
          <w:bCs/>
          <w:sz w:val="28"/>
          <w:szCs w:val="28"/>
        </w:rPr>
        <w:t>Г</w:t>
      </w:r>
      <w:r w:rsidR="000943EA" w:rsidRPr="00FB3F53">
        <w:rPr>
          <w:rFonts w:ascii="Times New Roman" w:eastAsia="Times New Roman" w:hAnsi="Times New Roman"/>
          <w:bCs/>
          <w:sz w:val="28"/>
          <w:szCs w:val="28"/>
        </w:rPr>
        <w:t xml:space="preserve">осударственных программ Республики Коми </w:t>
      </w:r>
      <w:r w:rsidR="00752EA8" w:rsidRPr="00FB3F53">
        <w:rPr>
          <w:rFonts w:ascii="Times New Roman" w:eastAsia="Times New Roman" w:hAnsi="Times New Roman"/>
          <w:bCs/>
          <w:sz w:val="28"/>
          <w:szCs w:val="28"/>
        </w:rPr>
        <w:t>(далее – ГП РК) в соответствующей сфере</w:t>
      </w:r>
      <w:r w:rsidR="000943EA" w:rsidRPr="00FB3F53">
        <w:rPr>
          <w:rFonts w:ascii="Times New Roman" w:eastAsia="Times New Roman" w:hAnsi="Times New Roman"/>
          <w:bCs/>
          <w:sz w:val="28"/>
          <w:szCs w:val="28"/>
        </w:rPr>
        <w:t>, а именно:</w:t>
      </w:r>
    </w:p>
    <w:p w:rsidR="004453B7" w:rsidRPr="00FB3F53" w:rsidRDefault="00752EA8" w:rsidP="00FB3F53">
      <w:pPr>
        <w:pStyle w:val="12"/>
        <w:tabs>
          <w:tab w:val="clear" w:pos="2149"/>
          <w:tab w:val="left" w:pos="1560"/>
        </w:tabs>
        <w:spacing w:line="240" w:lineRule="auto"/>
        <w:ind w:left="0" w:firstLine="709"/>
        <w:rPr>
          <w:sz w:val="28"/>
          <w:szCs w:val="28"/>
        </w:rPr>
      </w:pPr>
      <w:r w:rsidRPr="00FB3F53">
        <w:rPr>
          <w:sz w:val="28"/>
          <w:szCs w:val="28"/>
        </w:rPr>
        <w:t xml:space="preserve">ГП РК </w:t>
      </w:r>
      <w:r w:rsidR="004453B7" w:rsidRPr="00FB3F53">
        <w:rPr>
          <w:sz w:val="28"/>
          <w:szCs w:val="28"/>
        </w:rPr>
        <w:t>«Развитие транспортной системы»</w:t>
      </w:r>
      <w:r w:rsidR="00D1338E" w:rsidRPr="00FB3F53">
        <w:rPr>
          <w:sz w:val="28"/>
          <w:szCs w:val="28"/>
        </w:rPr>
        <w:t>, утвержденной</w:t>
      </w:r>
      <w:r w:rsidR="004453B7" w:rsidRPr="00FB3F53">
        <w:rPr>
          <w:sz w:val="28"/>
          <w:szCs w:val="28"/>
        </w:rPr>
        <w:t xml:space="preserve"> постановлением Правительства Республики Коми от </w:t>
      </w:r>
      <w:r w:rsidR="000C4B5C" w:rsidRPr="00FB3F53">
        <w:rPr>
          <w:sz w:val="28"/>
          <w:szCs w:val="28"/>
        </w:rPr>
        <w:t xml:space="preserve"> 30</w:t>
      </w:r>
      <w:r w:rsidR="00B12B5B" w:rsidRPr="00FB3F53">
        <w:rPr>
          <w:sz w:val="28"/>
          <w:szCs w:val="28"/>
        </w:rPr>
        <w:t xml:space="preserve"> декабря </w:t>
      </w:r>
      <w:r w:rsidR="000C4B5C" w:rsidRPr="00FB3F53">
        <w:rPr>
          <w:sz w:val="28"/>
          <w:szCs w:val="28"/>
        </w:rPr>
        <w:t xml:space="preserve">2011 </w:t>
      </w:r>
      <w:r w:rsidR="00B12B5B" w:rsidRPr="00FB3F53">
        <w:rPr>
          <w:sz w:val="28"/>
          <w:szCs w:val="28"/>
        </w:rPr>
        <w:t xml:space="preserve">года </w:t>
      </w:r>
      <w:r w:rsidR="00FB3F53">
        <w:rPr>
          <w:sz w:val="28"/>
          <w:szCs w:val="28"/>
        </w:rPr>
        <w:t>№</w:t>
      </w:r>
      <w:r w:rsidR="004453B7" w:rsidRPr="00FB3F53">
        <w:rPr>
          <w:sz w:val="28"/>
          <w:szCs w:val="28"/>
        </w:rPr>
        <w:t>650</w:t>
      </w:r>
      <w:r w:rsidR="00501D64" w:rsidRPr="00FB3F53">
        <w:rPr>
          <w:sz w:val="28"/>
          <w:szCs w:val="28"/>
        </w:rPr>
        <w:t>;</w:t>
      </w:r>
    </w:p>
    <w:p w:rsidR="004D6A9F" w:rsidRPr="00FB3F53" w:rsidRDefault="004D6A9F" w:rsidP="00FB3F53">
      <w:pPr>
        <w:pStyle w:val="12"/>
        <w:tabs>
          <w:tab w:val="clear" w:pos="2149"/>
          <w:tab w:val="left" w:pos="1560"/>
        </w:tabs>
        <w:spacing w:line="240" w:lineRule="auto"/>
        <w:ind w:left="0" w:firstLine="709"/>
        <w:rPr>
          <w:sz w:val="28"/>
          <w:szCs w:val="28"/>
        </w:rPr>
      </w:pPr>
      <w:r w:rsidRPr="00FB3F53">
        <w:rPr>
          <w:sz w:val="28"/>
          <w:szCs w:val="28"/>
        </w:rPr>
        <w:t>ГП</w:t>
      </w:r>
      <w:r w:rsidR="00012391" w:rsidRPr="00FB3F53">
        <w:rPr>
          <w:sz w:val="28"/>
          <w:szCs w:val="28"/>
        </w:rPr>
        <w:t xml:space="preserve"> РК</w:t>
      </w:r>
      <w:r w:rsidRPr="00FB3F53">
        <w:rPr>
          <w:sz w:val="28"/>
          <w:szCs w:val="28"/>
        </w:rPr>
        <w:t xml:space="preserve"> «Социальная</w:t>
      </w:r>
      <w:r w:rsidR="00D1338E" w:rsidRPr="00FB3F53">
        <w:rPr>
          <w:sz w:val="28"/>
          <w:szCs w:val="28"/>
        </w:rPr>
        <w:t xml:space="preserve"> защита населения», утвержденной</w:t>
      </w:r>
      <w:r w:rsidRPr="00FB3F53">
        <w:rPr>
          <w:sz w:val="28"/>
          <w:szCs w:val="28"/>
        </w:rPr>
        <w:t xml:space="preserve"> постановлением Правительства Республики Коми от 28</w:t>
      </w:r>
      <w:r w:rsidR="00B12B5B" w:rsidRPr="00FB3F53">
        <w:rPr>
          <w:sz w:val="28"/>
          <w:szCs w:val="28"/>
        </w:rPr>
        <w:t xml:space="preserve"> сентября </w:t>
      </w:r>
      <w:r w:rsidRPr="00FB3F53">
        <w:rPr>
          <w:sz w:val="28"/>
          <w:szCs w:val="28"/>
        </w:rPr>
        <w:t>2012</w:t>
      </w:r>
      <w:r w:rsidR="00B12B5B" w:rsidRPr="00FB3F53">
        <w:rPr>
          <w:sz w:val="28"/>
          <w:szCs w:val="28"/>
        </w:rPr>
        <w:t xml:space="preserve"> года</w:t>
      </w:r>
      <w:r w:rsidRPr="00FB3F53">
        <w:rPr>
          <w:sz w:val="28"/>
          <w:szCs w:val="28"/>
        </w:rPr>
        <w:t xml:space="preserve"> № 412;</w:t>
      </w:r>
    </w:p>
    <w:p w:rsidR="000943EA" w:rsidRPr="00FB3F53" w:rsidRDefault="00752EA8" w:rsidP="00FB3F53">
      <w:pPr>
        <w:pStyle w:val="12"/>
        <w:tabs>
          <w:tab w:val="clear" w:pos="2149"/>
          <w:tab w:val="left" w:pos="1560"/>
        </w:tabs>
        <w:spacing w:line="240" w:lineRule="auto"/>
        <w:ind w:left="0" w:firstLine="709"/>
        <w:rPr>
          <w:sz w:val="28"/>
          <w:szCs w:val="28"/>
        </w:rPr>
      </w:pPr>
      <w:r w:rsidRPr="00FB3F53">
        <w:rPr>
          <w:sz w:val="28"/>
          <w:szCs w:val="28"/>
        </w:rPr>
        <w:t xml:space="preserve">ГП РК </w:t>
      </w:r>
      <w:r w:rsidR="000C4B5C" w:rsidRPr="00FB3F53">
        <w:rPr>
          <w:sz w:val="28"/>
          <w:szCs w:val="28"/>
        </w:rPr>
        <w:t>«Строительство, обеспечение качественным, доступным жильем и услугами жилищно-коммунального хозяйства населени</w:t>
      </w:r>
      <w:r w:rsidR="00D1338E" w:rsidRPr="00FB3F53">
        <w:rPr>
          <w:sz w:val="28"/>
          <w:szCs w:val="28"/>
        </w:rPr>
        <w:t>я Республики Коми», утвержденной</w:t>
      </w:r>
      <w:r w:rsidR="000C4B5C" w:rsidRPr="00FB3F53">
        <w:rPr>
          <w:sz w:val="28"/>
          <w:szCs w:val="28"/>
        </w:rPr>
        <w:t xml:space="preserve"> постановлением Правительства Республики Коми от 28</w:t>
      </w:r>
      <w:r w:rsidR="00B12B5B" w:rsidRPr="00FB3F53">
        <w:rPr>
          <w:sz w:val="28"/>
          <w:szCs w:val="28"/>
        </w:rPr>
        <w:t xml:space="preserve"> сентября </w:t>
      </w:r>
      <w:r w:rsidR="000C4B5C" w:rsidRPr="00FB3F53">
        <w:rPr>
          <w:sz w:val="28"/>
          <w:szCs w:val="28"/>
        </w:rPr>
        <w:t>2012</w:t>
      </w:r>
      <w:r w:rsidR="00B12B5B" w:rsidRPr="00FB3F53">
        <w:rPr>
          <w:sz w:val="28"/>
          <w:szCs w:val="28"/>
        </w:rPr>
        <w:t xml:space="preserve"> года</w:t>
      </w:r>
      <w:r w:rsidR="000C4B5C" w:rsidRPr="00FB3F53">
        <w:rPr>
          <w:sz w:val="28"/>
          <w:szCs w:val="28"/>
        </w:rPr>
        <w:t xml:space="preserve"> № 413;</w:t>
      </w:r>
    </w:p>
    <w:p w:rsidR="00093146" w:rsidRPr="00FB3F53" w:rsidRDefault="00752EA8" w:rsidP="00FB3F53">
      <w:pPr>
        <w:pStyle w:val="12"/>
        <w:tabs>
          <w:tab w:val="clear" w:pos="2149"/>
          <w:tab w:val="left" w:pos="1560"/>
        </w:tabs>
        <w:spacing w:line="240" w:lineRule="auto"/>
        <w:ind w:left="0" w:firstLine="709"/>
        <w:rPr>
          <w:sz w:val="28"/>
          <w:szCs w:val="28"/>
        </w:rPr>
      </w:pPr>
      <w:r w:rsidRPr="00FB3F53">
        <w:rPr>
          <w:sz w:val="28"/>
          <w:szCs w:val="28"/>
        </w:rPr>
        <w:t xml:space="preserve">ГП РК </w:t>
      </w:r>
      <w:r w:rsidR="00093146" w:rsidRPr="00FB3F53">
        <w:rPr>
          <w:sz w:val="28"/>
          <w:szCs w:val="28"/>
        </w:rPr>
        <w:t>«Воспроизводство и использование природных ресурсов и охрана</w:t>
      </w:r>
      <w:r w:rsidR="00D1338E" w:rsidRPr="00FB3F53">
        <w:rPr>
          <w:sz w:val="28"/>
          <w:szCs w:val="28"/>
        </w:rPr>
        <w:t xml:space="preserve"> окружающей среды», утвержденной</w:t>
      </w:r>
      <w:r w:rsidR="00093146" w:rsidRPr="00FB3F53">
        <w:rPr>
          <w:sz w:val="28"/>
          <w:szCs w:val="28"/>
        </w:rPr>
        <w:t xml:space="preserve"> постановлением Правительства Республики Коми от 28</w:t>
      </w:r>
      <w:r w:rsidR="00B12B5B" w:rsidRPr="00FB3F53">
        <w:rPr>
          <w:sz w:val="28"/>
          <w:szCs w:val="28"/>
        </w:rPr>
        <w:t xml:space="preserve"> сентября </w:t>
      </w:r>
      <w:r w:rsidR="00093146" w:rsidRPr="00FB3F53">
        <w:rPr>
          <w:sz w:val="28"/>
          <w:szCs w:val="28"/>
        </w:rPr>
        <w:t xml:space="preserve">2012 </w:t>
      </w:r>
      <w:r w:rsidR="00B12B5B" w:rsidRPr="00FB3F53">
        <w:rPr>
          <w:sz w:val="28"/>
          <w:szCs w:val="28"/>
        </w:rPr>
        <w:t>года</w:t>
      </w:r>
      <w:r w:rsidR="00093146" w:rsidRPr="00FB3F53">
        <w:rPr>
          <w:sz w:val="28"/>
          <w:szCs w:val="28"/>
        </w:rPr>
        <w:t>№ 414</w:t>
      </w:r>
      <w:r w:rsidR="0026305F" w:rsidRPr="00FB3F53">
        <w:rPr>
          <w:sz w:val="28"/>
          <w:szCs w:val="28"/>
        </w:rPr>
        <w:t>;</w:t>
      </w:r>
    </w:p>
    <w:p w:rsidR="004D6A9F" w:rsidRPr="00FB3F53" w:rsidRDefault="00752EA8" w:rsidP="00FB3F53">
      <w:pPr>
        <w:pStyle w:val="12"/>
        <w:tabs>
          <w:tab w:val="clear" w:pos="2149"/>
          <w:tab w:val="left" w:pos="1560"/>
          <w:tab w:val="left" w:pos="2410"/>
          <w:tab w:val="left" w:pos="2552"/>
        </w:tabs>
        <w:spacing w:line="240" w:lineRule="auto"/>
        <w:ind w:left="0" w:firstLine="709"/>
        <w:rPr>
          <w:bCs/>
          <w:sz w:val="28"/>
          <w:szCs w:val="28"/>
        </w:rPr>
      </w:pPr>
      <w:r w:rsidRPr="00FB3F53">
        <w:rPr>
          <w:sz w:val="28"/>
          <w:szCs w:val="28"/>
        </w:rPr>
        <w:t xml:space="preserve">ГП РК </w:t>
      </w:r>
      <w:r w:rsidR="004D6A9F" w:rsidRPr="00FB3F53">
        <w:rPr>
          <w:sz w:val="28"/>
          <w:szCs w:val="28"/>
        </w:rPr>
        <w:t>«Развитие сельского хозяйства и регулирование рынков сельскохозяйственной продукции, сырья и продовольствия, развитие рыбохозяйственного комплекс</w:t>
      </w:r>
      <w:r w:rsidR="00D1338E" w:rsidRPr="00FB3F53">
        <w:rPr>
          <w:sz w:val="28"/>
          <w:szCs w:val="28"/>
        </w:rPr>
        <w:t>а Республики Коми», утвержденной</w:t>
      </w:r>
      <w:r w:rsidR="004D6A9F" w:rsidRPr="00FB3F53">
        <w:rPr>
          <w:bCs/>
          <w:sz w:val="28"/>
          <w:szCs w:val="28"/>
        </w:rPr>
        <w:t xml:space="preserve"> постановлением Правительства Республики Коми от 28</w:t>
      </w:r>
      <w:r w:rsidR="00B12B5B" w:rsidRPr="00FB3F53">
        <w:rPr>
          <w:bCs/>
          <w:sz w:val="28"/>
          <w:szCs w:val="28"/>
        </w:rPr>
        <w:t xml:space="preserve"> сентября </w:t>
      </w:r>
      <w:r w:rsidR="004D6A9F" w:rsidRPr="00FB3F53">
        <w:rPr>
          <w:bCs/>
          <w:sz w:val="28"/>
          <w:szCs w:val="28"/>
        </w:rPr>
        <w:t>2012</w:t>
      </w:r>
      <w:r w:rsidR="00B12B5B" w:rsidRPr="00FB3F53">
        <w:rPr>
          <w:bCs/>
          <w:sz w:val="28"/>
          <w:szCs w:val="28"/>
        </w:rPr>
        <w:t xml:space="preserve"> года</w:t>
      </w:r>
      <w:r w:rsidR="004D6A9F" w:rsidRPr="00FB3F53">
        <w:rPr>
          <w:bCs/>
          <w:sz w:val="28"/>
          <w:szCs w:val="28"/>
        </w:rPr>
        <w:t xml:space="preserve"> № 424.</w:t>
      </w:r>
    </w:p>
    <w:p w:rsidR="00B12B5B" w:rsidRPr="00FB3F53" w:rsidRDefault="00B12B5B" w:rsidP="00FB3F53">
      <w:pPr>
        <w:pStyle w:val="ConsPlusNormal"/>
        <w:tabs>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части улучшения жилищных условий:</w:t>
      </w:r>
    </w:p>
    <w:p w:rsidR="00B12B5B" w:rsidRPr="00FB3F53" w:rsidRDefault="00B12B5B" w:rsidP="00FB3F53">
      <w:pPr>
        <w:pStyle w:val="12"/>
        <w:tabs>
          <w:tab w:val="clear" w:pos="2149"/>
          <w:tab w:val="left" w:pos="1560"/>
        </w:tabs>
        <w:spacing w:line="240" w:lineRule="auto"/>
        <w:ind w:left="0" w:firstLine="709"/>
        <w:rPr>
          <w:sz w:val="28"/>
          <w:szCs w:val="28"/>
        </w:rPr>
      </w:pPr>
      <w:r w:rsidRPr="00FB3F53">
        <w:rPr>
          <w:sz w:val="28"/>
          <w:szCs w:val="28"/>
        </w:rPr>
        <w:t>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B12B5B" w:rsidRPr="00FB3F53" w:rsidRDefault="00B12B5B" w:rsidP="00FB3F53">
      <w:pPr>
        <w:pStyle w:val="12"/>
        <w:tabs>
          <w:tab w:val="clear" w:pos="2149"/>
          <w:tab w:val="left" w:pos="1560"/>
        </w:tabs>
        <w:spacing w:line="240" w:lineRule="auto"/>
        <w:ind w:left="0" w:firstLine="709"/>
        <w:rPr>
          <w:rFonts w:eastAsiaTheme="minorEastAsia"/>
          <w:spacing w:val="1"/>
          <w:sz w:val="28"/>
          <w:szCs w:val="28"/>
        </w:rPr>
      </w:pPr>
      <w:r w:rsidRPr="00FB3F53">
        <w:rPr>
          <w:sz w:val="28"/>
          <w:szCs w:val="28"/>
        </w:rPr>
        <w:t xml:space="preserve">Федеральный закон от 21 июля 2007 </w:t>
      </w:r>
      <w:r w:rsidR="00AD088A" w:rsidRPr="00FB3F53">
        <w:rPr>
          <w:sz w:val="28"/>
          <w:szCs w:val="28"/>
        </w:rPr>
        <w:t>года №</w:t>
      </w:r>
      <w:r w:rsidRPr="00FB3F53">
        <w:rPr>
          <w:sz w:val="28"/>
          <w:szCs w:val="28"/>
        </w:rPr>
        <w:t xml:space="preserve"> 185-ФЗ «О Фонде содействия реформированию жилищно-коммунального хозяйства»;</w:t>
      </w:r>
    </w:p>
    <w:p w:rsidR="00B12B5B" w:rsidRPr="00FB3F53" w:rsidRDefault="00B12B5B" w:rsidP="00FB3F53">
      <w:pPr>
        <w:pStyle w:val="12"/>
        <w:tabs>
          <w:tab w:val="clear" w:pos="2149"/>
          <w:tab w:val="left" w:pos="1560"/>
        </w:tabs>
        <w:spacing w:line="240" w:lineRule="auto"/>
        <w:ind w:left="0" w:firstLine="709"/>
        <w:rPr>
          <w:rFonts w:eastAsiaTheme="minorEastAsia"/>
          <w:spacing w:val="1"/>
          <w:sz w:val="28"/>
          <w:szCs w:val="28"/>
        </w:rPr>
      </w:pPr>
      <w:r w:rsidRPr="00FB3F53">
        <w:rPr>
          <w:sz w:val="28"/>
          <w:szCs w:val="28"/>
        </w:rPr>
        <w:t xml:space="preserve">постановление Правительства Российской Федерации от 21 марта 2006 года № 153 «О некоторых вопросах реализации подпрограммы «Выполнение государственных обязательств по обеспечению жильем категорий граждан, </w:t>
      </w:r>
      <w:r w:rsidRPr="00FB3F53">
        <w:rPr>
          <w:sz w:val="28"/>
          <w:szCs w:val="28"/>
        </w:rPr>
        <w:lastRenderedPageBreak/>
        <w:t>установленных федеральным законодательством» федеральной целевой программы «Жилище» на 2011 - 2015 годы»;</w:t>
      </w:r>
    </w:p>
    <w:p w:rsidR="00B12B5B" w:rsidRPr="00FB3F53" w:rsidRDefault="00B12B5B" w:rsidP="00FB3F53">
      <w:pPr>
        <w:pStyle w:val="12"/>
        <w:tabs>
          <w:tab w:val="clear" w:pos="2149"/>
          <w:tab w:val="left" w:pos="1560"/>
        </w:tabs>
        <w:spacing w:line="240" w:lineRule="auto"/>
        <w:ind w:left="0" w:firstLine="709"/>
        <w:rPr>
          <w:rFonts w:eastAsiaTheme="minorEastAsia"/>
          <w:spacing w:val="1"/>
          <w:sz w:val="28"/>
          <w:szCs w:val="28"/>
        </w:rPr>
      </w:pPr>
      <w:r w:rsidRPr="00FB3F53">
        <w:rPr>
          <w:sz w:val="28"/>
          <w:szCs w:val="28"/>
        </w:rPr>
        <w:t>Закон Республики Коми от 6 октября 2005 года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r w:rsidR="008B755B" w:rsidRPr="00FB3F53">
        <w:rPr>
          <w:sz w:val="28"/>
          <w:szCs w:val="28"/>
        </w:rPr>
        <w:t>;</w:t>
      </w:r>
    </w:p>
    <w:p w:rsidR="008B755B" w:rsidRPr="00FB3F53" w:rsidRDefault="008B755B" w:rsidP="00FB3F53">
      <w:pPr>
        <w:pStyle w:val="12"/>
        <w:tabs>
          <w:tab w:val="clear" w:pos="2149"/>
          <w:tab w:val="left" w:pos="1560"/>
        </w:tabs>
        <w:spacing w:line="240" w:lineRule="auto"/>
        <w:ind w:left="0" w:firstLine="709"/>
        <w:rPr>
          <w:rFonts w:eastAsiaTheme="minorEastAsia"/>
          <w:spacing w:val="1"/>
          <w:sz w:val="28"/>
          <w:szCs w:val="28"/>
        </w:rPr>
      </w:pPr>
      <w:r w:rsidRPr="00FB3F53">
        <w:rPr>
          <w:sz w:val="28"/>
          <w:szCs w:val="28"/>
        </w:rPr>
        <w:t xml:space="preserve"> Закон Республики Коми от 7 декабря 2011 года № 147-РЗ «О наделении </w:t>
      </w:r>
      <w:r w:rsidRPr="00FB3F53">
        <w:rPr>
          <w:rFonts w:eastAsia="Arial"/>
          <w:sz w:val="28"/>
          <w:szCs w:val="28"/>
        </w:rPr>
        <w:t>органов местного самоуправления в Республике Коми государственными полномочиями по предоставлению мер социальной поддержки по обеспечению жильем отдельных категорий граждан»;</w:t>
      </w:r>
    </w:p>
    <w:p w:rsidR="008B755B" w:rsidRPr="00FB3F53" w:rsidRDefault="008B755B" w:rsidP="00FB3F53">
      <w:pPr>
        <w:pStyle w:val="12"/>
        <w:tabs>
          <w:tab w:val="clear" w:pos="2149"/>
          <w:tab w:val="left" w:pos="1560"/>
        </w:tabs>
        <w:spacing w:line="240" w:lineRule="auto"/>
        <w:ind w:left="0" w:firstLine="709"/>
        <w:rPr>
          <w:sz w:val="28"/>
          <w:szCs w:val="28"/>
        </w:rPr>
      </w:pPr>
      <w:r w:rsidRPr="00FB3F53">
        <w:rPr>
          <w:sz w:val="28"/>
          <w:szCs w:val="28"/>
        </w:rPr>
        <w:t>Закон   Республики Коми от 7 декабря 2012 года № 104-РЗ «О наделении органов местного самоуправления в Республике Коми государственными полномочиями по обеспечению жилыми помещениями детей сирот и детей, остав</w:t>
      </w:r>
      <w:r w:rsidR="00FB3F53">
        <w:rPr>
          <w:sz w:val="28"/>
          <w:szCs w:val="28"/>
        </w:rPr>
        <w:t xml:space="preserve">шихся без попечения родителей, </w:t>
      </w:r>
      <w:r w:rsidRPr="00FB3F53">
        <w:rPr>
          <w:sz w:val="28"/>
          <w:szCs w:val="28"/>
        </w:rPr>
        <w:t>лиц из числа детей-сирот и детей, оставшихся без попечения родителей»;</w:t>
      </w:r>
    </w:p>
    <w:p w:rsidR="008B755B" w:rsidRPr="00FB3F53" w:rsidRDefault="008B755B" w:rsidP="00FB3F53">
      <w:pPr>
        <w:pStyle w:val="12"/>
        <w:tabs>
          <w:tab w:val="clear" w:pos="2149"/>
          <w:tab w:val="left" w:pos="1560"/>
        </w:tabs>
        <w:spacing w:line="240" w:lineRule="auto"/>
        <w:ind w:left="0" w:firstLine="709"/>
        <w:rPr>
          <w:rFonts w:eastAsia="Arial"/>
          <w:sz w:val="28"/>
          <w:szCs w:val="28"/>
        </w:rPr>
      </w:pPr>
      <w:r w:rsidRPr="00FB3F53">
        <w:rPr>
          <w:sz w:val="28"/>
          <w:szCs w:val="28"/>
        </w:rPr>
        <w:t xml:space="preserve"> Решение Совета МР «Усть-Куломский» от 7 мая 2012</w:t>
      </w:r>
      <w:r w:rsidR="00FB3F53">
        <w:rPr>
          <w:sz w:val="28"/>
          <w:szCs w:val="28"/>
        </w:rPr>
        <w:t xml:space="preserve"> года </w:t>
      </w:r>
      <w:r w:rsidRPr="00FB3F53">
        <w:rPr>
          <w:sz w:val="28"/>
          <w:szCs w:val="28"/>
        </w:rPr>
        <w:t xml:space="preserve">№ </w:t>
      </w:r>
      <w:r w:rsidRPr="00FB3F53">
        <w:rPr>
          <w:sz w:val="28"/>
          <w:szCs w:val="28"/>
          <w:lang w:val="en-US"/>
        </w:rPr>
        <w:t>IX</w:t>
      </w:r>
      <w:r w:rsidRPr="00FB3F53">
        <w:rPr>
          <w:sz w:val="28"/>
          <w:szCs w:val="28"/>
        </w:rPr>
        <w:t xml:space="preserve">-103 «О наделении администрации МР </w:t>
      </w:r>
      <w:r w:rsidRPr="00FB3F53">
        <w:rPr>
          <w:b/>
          <w:sz w:val="28"/>
          <w:szCs w:val="28"/>
        </w:rPr>
        <w:t>«</w:t>
      </w:r>
      <w:r w:rsidRPr="00FB3F53">
        <w:rPr>
          <w:sz w:val="28"/>
          <w:szCs w:val="28"/>
        </w:rPr>
        <w:t>Усть-Куломский»</w:t>
      </w:r>
      <w:r w:rsidRPr="00FB3F53">
        <w:rPr>
          <w:rFonts w:eastAsia="Arial"/>
          <w:sz w:val="28"/>
          <w:szCs w:val="28"/>
        </w:rPr>
        <w:t xml:space="preserve"> государственными полномочиями по предоставлению мер социальной поддержки по обеспечению жильем</w:t>
      </w:r>
      <w:r w:rsidR="007F3D61">
        <w:rPr>
          <w:rFonts w:eastAsia="Arial"/>
          <w:sz w:val="28"/>
          <w:szCs w:val="28"/>
        </w:rPr>
        <w:t xml:space="preserve"> </w:t>
      </w:r>
      <w:r w:rsidRPr="00FB3F53">
        <w:rPr>
          <w:rFonts w:eastAsia="Arial"/>
          <w:sz w:val="28"/>
          <w:szCs w:val="28"/>
        </w:rPr>
        <w:t>отдельных категорий граждан»;</w:t>
      </w:r>
    </w:p>
    <w:p w:rsidR="008B755B" w:rsidRPr="00FB3F53" w:rsidRDefault="008B755B" w:rsidP="00FB3F53">
      <w:pPr>
        <w:pStyle w:val="12"/>
        <w:tabs>
          <w:tab w:val="clear" w:pos="2149"/>
          <w:tab w:val="left" w:pos="1560"/>
        </w:tabs>
        <w:spacing w:line="240" w:lineRule="auto"/>
        <w:ind w:left="0" w:firstLine="709"/>
        <w:rPr>
          <w:rFonts w:eastAsia="Arial"/>
          <w:sz w:val="28"/>
          <w:szCs w:val="28"/>
        </w:rPr>
      </w:pPr>
      <w:r w:rsidRPr="00FB3F53">
        <w:rPr>
          <w:sz w:val="28"/>
          <w:szCs w:val="28"/>
        </w:rPr>
        <w:t xml:space="preserve">Решение Совета МР «Усть-Куломский» от 26 апреля 2013 года № </w:t>
      </w:r>
      <w:r w:rsidRPr="00FB3F53">
        <w:rPr>
          <w:sz w:val="28"/>
          <w:szCs w:val="28"/>
          <w:lang w:val="en-US"/>
        </w:rPr>
        <w:t>XVI</w:t>
      </w:r>
      <w:r w:rsidRPr="00FB3F53">
        <w:rPr>
          <w:sz w:val="28"/>
          <w:szCs w:val="28"/>
        </w:rPr>
        <w:t>-168 «О реализации Закона Республики Коми от 07.12.2012 года № 104-РЗ «О наделении органов местного самоуправления в Республике Коми государственными полномочиями по обеспечению жилыми помещениями детей сирот и детей, оставшихся без попечения родителей, лиц из числа детей-сирот и детей, оставшихся без попечения родителей».</w:t>
      </w:r>
    </w:p>
    <w:p w:rsidR="00B12B5B" w:rsidRPr="00FB3F53" w:rsidRDefault="00B12B5B" w:rsidP="00FB3F53">
      <w:pPr>
        <w:pStyle w:val="12"/>
        <w:tabs>
          <w:tab w:val="clear" w:pos="2149"/>
          <w:tab w:val="left" w:pos="560"/>
          <w:tab w:val="left" w:pos="1560"/>
        </w:tabs>
        <w:spacing w:line="240" w:lineRule="auto"/>
        <w:ind w:left="0" w:firstLine="709"/>
        <w:rPr>
          <w:rFonts w:eastAsiaTheme="minorEastAsia"/>
          <w:spacing w:val="1"/>
          <w:sz w:val="28"/>
          <w:szCs w:val="28"/>
        </w:rPr>
      </w:pPr>
      <w:r w:rsidRPr="00FB3F53">
        <w:rPr>
          <w:bCs/>
          <w:sz w:val="28"/>
          <w:szCs w:val="28"/>
        </w:rPr>
        <w:t>в части управления муниципальным имуществом:</w:t>
      </w:r>
    </w:p>
    <w:p w:rsidR="00510846" w:rsidRPr="00FB3F53" w:rsidRDefault="00B12B5B"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Граждански</w:t>
      </w:r>
      <w:r w:rsidR="00510846" w:rsidRPr="00FB3F53">
        <w:rPr>
          <w:rFonts w:ascii="Times New Roman" w:hAnsi="Times New Roman" w:cs="Times New Roman"/>
          <w:sz w:val="28"/>
          <w:szCs w:val="28"/>
        </w:rPr>
        <w:t>й</w:t>
      </w:r>
      <w:r w:rsidR="007F3D61">
        <w:rPr>
          <w:rFonts w:ascii="Times New Roman" w:hAnsi="Times New Roman" w:cs="Times New Roman"/>
          <w:sz w:val="28"/>
          <w:szCs w:val="28"/>
        </w:rPr>
        <w:t xml:space="preserve"> </w:t>
      </w:r>
      <w:hyperlink r:id="rId15" w:history="1">
        <w:r w:rsidRPr="00FB3F53">
          <w:rPr>
            <w:rFonts w:ascii="Times New Roman" w:hAnsi="Times New Roman" w:cs="Times New Roman"/>
            <w:sz w:val="28"/>
            <w:szCs w:val="28"/>
          </w:rPr>
          <w:t>кодекс</w:t>
        </w:r>
      </w:hyperlink>
      <w:r w:rsidRPr="00FB3F53">
        <w:rPr>
          <w:rFonts w:ascii="Times New Roman" w:hAnsi="Times New Roman" w:cs="Times New Roman"/>
          <w:sz w:val="28"/>
          <w:szCs w:val="28"/>
        </w:rPr>
        <w:t xml:space="preserve"> Российской Федерации</w:t>
      </w:r>
      <w:r w:rsidR="00510846" w:rsidRPr="00FB3F53">
        <w:rPr>
          <w:rFonts w:ascii="Times New Roman" w:hAnsi="Times New Roman" w:cs="Times New Roman"/>
          <w:sz w:val="28"/>
          <w:szCs w:val="28"/>
        </w:rPr>
        <w:t>;</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Федеральный </w:t>
      </w:r>
      <w:hyperlink r:id="rId16" w:history="1">
        <w:r w:rsidRPr="00FB3F53">
          <w:rPr>
            <w:rFonts w:ascii="Times New Roman" w:hAnsi="Times New Roman" w:cs="Times New Roman"/>
            <w:sz w:val="28"/>
            <w:szCs w:val="28"/>
          </w:rPr>
          <w:t>закон</w:t>
        </w:r>
      </w:hyperlink>
      <w:r w:rsidRPr="00FB3F53">
        <w:rPr>
          <w:rFonts w:ascii="Times New Roman" w:hAnsi="Times New Roman" w:cs="Times New Roman"/>
          <w:sz w:val="28"/>
          <w:szCs w:val="28"/>
        </w:rPr>
        <w:t xml:space="preserve"> от 21 декабря 2001 года N 178-ФЗ «О приватиз</w:t>
      </w:r>
      <w:r w:rsidRPr="00FB3F53">
        <w:rPr>
          <w:rFonts w:ascii="Times New Roman" w:hAnsi="Times New Roman" w:cs="Times New Roman"/>
          <w:sz w:val="28"/>
          <w:szCs w:val="28"/>
        </w:rPr>
        <w:t>а</w:t>
      </w:r>
      <w:r w:rsidRPr="00FB3F53">
        <w:rPr>
          <w:rFonts w:ascii="Times New Roman" w:hAnsi="Times New Roman" w:cs="Times New Roman"/>
          <w:sz w:val="28"/>
          <w:szCs w:val="28"/>
        </w:rPr>
        <w:t>ции государственного и муниципального имущества»;</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w:t>
      </w:r>
      <w:r w:rsidR="00B12B5B" w:rsidRPr="00FB3F53">
        <w:rPr>
          <w:rFonts w:ascii="Times New Roman" w:hAnsi="Times New Roman" w:cs="Times New Roman"/>
          <w:sz w:val="28"/>
          <w:szCs w:val="28"/>
        </w:rPr>
        <w:t>Федеральны</w:t>
      </w:r>
      <w:r w:rsidRPr="00FB3F53">
        <w:rPr>
          <w:rFonts w:ascii="Times New Roman" w:hAnsi="Times New Roman" w:cs="Times New Roman"/>
          <w:sz w:val="28"/>
          <w:szCs w:val="28"/>
        </w:rPr>
        <w:t>й</w:t>
      </w:r>
      <w:r w:rsidR="007F3D61">
        <w:rPr>
          <w:rFonts w:ascii="Times New Roman" w:hAnsi="Times New Roman" w:cs="Times New Roman"/>
          <w:sz w:val="28"/>
          <w:szCs w:val="28"/>
        </w:rPr>
        <w:t xml:space="preserve"> </w:t>
      </w:r>
      <w:hyperlink r:id="rId17" w:history="1">
        <w:r w:rsidR="00B12B5B" w:rsidRPr="00FB3F53">
          <w:rPr>
            <w:rFonts w:ascii="Times New Roman" w:hAnsi="Times New Roman" w:cs="Times New Roman"/>
            <w:sz w:val="28"/>
            <w:szCs w:val="28"/>
          </w:rPr>
          <w:t>закон</w:t>
        </w:r>
      </w:hyperlink>
      <w:r w:rsidR="00B12B5B" w:rsidRPr="00FB3F53">
        <w:rPr>
          <w:rFonts w:ascii="Times New Roman" w:hAnsi="Times New Roman" w:cs="Times New Roman"/>
          <w:sz w:val="28"/>
          <w:szCs w:val="28"/>
        </w:rPr>
        <w:t xml:space="preserve"> от 6</w:t>
      </w:r>
      <w:r w:rsidRPr="00FB3F53">
        <w:rPr>
          <w:rFonts w:ascii="Times New Roman" w:hAnsi="Times New Roman" w:cs="Times New Roman"/>
          <w:sz w:val="28"/>
          <w:szCs w:val="28"/>
        </w:rPr>
        <w:t xml:space="preserve"> октября </w:t>
      </w:r>
      <w:r w:rsidR="00B12B5B" w:rsidRPr="00FB3F53">
        <w:rPr>
          <w:rFonts w:ascii="Times New Roman" w:hAnsi="Times New Roman" w:cs="Times New Roman"/>
          <w:sz w:val="28"/>
          <w:szCs w:val="28"/>
        </w:rPr>
        <w:t>2003</w:t>
      </w:r>
      <w:r w:rsidRPr="00FB3F53">
        <w:rPr>
          <w:rFonts w:ascii="Times New Roman" w:hAnsi="Times New Roman" w:cs="Times New Roman"/>
          <w:sz w:val="28"/>
          <w:szCs w:val="28"/>
        </w:rPr>
        <w:t xml:space="preserve"> года</w:t>
      </w:r>
      <w:r w:rsidR="00B12B5B" w:rsidRPr="00FB3F53">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w:t>
      </w:r>
      <w:r w:rsidRPr="00FB3F53">
        <w:rPr>
          <w:rFonts w:ascii="Times New Roman" w:hAnsi="Times New Roman" w:cs="Times New Roman"/>
          <w:sz w:val="28"/>
          <w:szCs w:val="28"/>
        </w:rPr>
        <w:t>;</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w:t>
      </w:r>
      <w:r w:rsidR="00B12B5B" w:rsidRPr="00FB3F53">
        <w:rPr>
          <w:rFonts w:ascii="Times New Roman" w:hAnsi="Times New Roman" w:cs="Times New Roman"/>
          <w:sz w:val="28"/>
          <w:szCs w:val="28"/>
        </w:rPr>
        <w:t>Федеральный закон от 26</w:t>
      </w:r>
      <w:r w:rsidRPr="00FB3F53">
        <w:rPr>
          <w:rFonts w:ascii="Times New Roman" w:hAnsi="Times New Roman" w:cs="Times New Roman"/>
          <w:sz w:val="28"/>
          <w:szCs w:val="28"/>
        </w:rPr>
        <w:t xml:space="preserve"> июля</w:t>
      </w:r>
      <w:r w:rsidR="00B12B5B" w:rsidRPr="00FB3F53">
        <w:rPr>
          <w:rFonts w:ascii="Times New Roman" w:hAnsi="Times New Roman" w:cs="Times New Roman"/>
          <w:sz w:val="28"/>
          <w:szCs w:val="28"/>
        </w:rPr>
        <w:t xml:space="preserve"> 2006 года № 135-ФЗ «О защите ко</w:t>
      </w:r>
      <w:r w:rsidR="00B12B5B" w:rsidRPr="00FB3F53">
        <w:rPr>
          <w:rFonts w:ascii="Times New Roman" w:hAnsi="Times New Roman" w:cs="Times New Roman"/>
          <w:sz w:val="28"/>
          <w:szCs w:val="28"/>
        </w:rPr>
        <w:t>н</w:t>
      </w:r>
      <w:r w:rsidR="00B12B5B" w:rsidRPr="00FB3F53">
        <w:rPr>
          <w:rFonts w:ascii="Times New Roman" w:hAnsi="Times New Roman" w:cs="Times New Roman"/>
          <w:sz w:val="28"/>
          <w:szCs w:val="28"/>
        </w:rPr>
        <w:t>куренции»</w:t>
      </w:r>
      <w:r w:rsidRPr="00FB3F53">
        <w:rPr>
          <w:rFonts w:ascii="Times New Roman" w:hAnsi="Times New Roman" w:cs="Times New Roman"/>
          <w:sz w:val="28"/>
          <w:szCs w:val="28"/>
        </w:rPr>
        <w:t>;</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Устав МО МР «Усть-Куломский»;</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-Положение «Об управлении и распоряжении муниципальной со</w:t>
      </w:r>
      <w:r w:rsidRPr="00FB3F53">
        <w:rPr>
          <w:rFonts w:ascii="Times New Roman" w:hAnsi="Times New Roman" w:cs="Times New Roman"/>
          <w:sz w:val="28"/>
          <w:szCs w:val="28"/>
        </w:rPr>
        <w:t>б</w:t>
      </w:r>
      <w:r w:rsidRPr="00FB3F53">
        <w:rPr>
          <w:rFonts w:ascii="Times New Roman" w:hAnsi="Times New Roman" w:cs="Times New Roman"/>
          <w:sz w:val="28"/>
          <w:szCs w:val="28"/>
        </w:rPr>
        <w:t>ственностью МО «Усть-Куломский район», утвержденным решением Совета МО «Усть-Куломский район» от 30 января 2003 года № 228;</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Прогнозный план приватизации муниципального имуществ на 2013-2015 годы, утвержденный решением Совета МР «Усть-Куломский»  от  08 октября 2013 года № </w:t>
      </w:r>
      <w:r w:rsidRPr="00FB3F53">
        <w:rPr>
          <w:rFonts w:ascii="Times New Roman" w:hAnsi="Times New Roman" w:cs="Times New Roman"/>
          <w:sz w:val="28"/>
          <w:szCs w:val="28"/>
          <w:lang w:val="en-US"/>
        </w:rPr>
        <w:t>XV</w:t>
      </w:r>
      <w:r w:rsidRPr="00FB3F53">
        <w:rPr>
          <w:rFonts w:ascii="Times New Roman" w:hAnsi="Times New Roman" w:cs="Times New Roman"/>
          <w:sz w:val="28"/>
          <w:szCs w:val="28"/>
        </w:rPr>
        <w:t>-157 «Об утверждении Прогнозного плана приват</w:t>
      </w:r>
      <w:r w:rsidRPr="00FB3F53">
        <w:rPr>
          <w:rFonts w:ascii="Times New Roman" w:hAnsi="Times New Roman" w:cs="Times New Roman"/>
          <w:sz w:val="28"/>
          <w:szCs w:val="28"/>
        </w:rPr>
        <w:t>и</w:t>
      </w:r>
      <w:r w:rsidRPr="00FB3F53">
        <w:rPr>
          <w:rFonts w:ascii="Times New Roman" w:hAnsi="Times New Roman" w:cs="Times New Roman"/>
          <w:sz w:val="28"/>
          <w:szCs w:val="28"/>
        </w:rPr>
        <w:t>зации муниципального имущества муниципального образования муниц</w:t>
      </w:r>
      <w:r w:rsidRPr="00FB3F53">
        <w:rPr>
          <w:rFonts w:ascii="Times New Roman" w:hAnsi="Times New Roman" w:cs="Times New Roman"/>
          <w:sz w:val="28"/>
          <w:szCs w:val="28"/>
        </w:rPr>
        <w:t>и</w:t>
      </w:r>
      <w:r w:rsidRPr="00FB3F53">
        <w:rPr>
          <w:rFonts w:ascii="Times New Roman" w:hAnsi="Times New Roman" w:cs="Times New Roman"/>
          <w:sz w:val="28"/>
          <w:szCs w:val="28"/>
        </w:rPr>
        <w:t>пального района «Усть-Куломский»;</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Решение Совета МР «Усть-Куломский» от 20 ноября 2013 года № </w:t>
      </w:r>
      <w:r w:rsidRPr="00FB3F53">
        <w:rPr>
          <w:rFonts w:ascii="Times New Roman" w:hAnsi="Times New Roman" w:cs="Times New Roman"/>
          <w:sz w:val="28"/>
          <w:szCs w:val="28"/>
          <w:lang w:val="en-US"/>
        </w:rPr>
        <w:t>XX</w:t>
      </w:r>
      <w:r w:rsidRPr="00FB3F53">
        <w:rPr>
          <w:rFonts w:ascii="Times New Roman" w:hAnsi="Times New Roman" w:cs="Times New Roman"/>
          <w:sz w:val="28"/>
          <w:szCs w:val="28"/>
        </w:rPr>
        <w:t xml:space="preserve">-199 «Об утверждении форм расчета величины годовой арендной платы за </w:t>
      </w:r>
      <w:r w:rsidRPr="00FB3F53">
        <w:rPr>
          <w:rFonts w:ascii="Times New Roman" w:hAnsi="Times New Roman" w:cs="Times New Roman"/>
          <w:sz w:val="28"/>
          <w:szCs w:val="28"/>
        </w:rPr>
        <w:lastRenderedPageBreak/>
        <w:t>пользование муниципальным имуществом муниципального образования м</w:t>
      </w:r>
      <w:r w:rsidRPr="00FB3F53">
        <w:rPr>
          <w:rFonts w:ascii="Times New Roman" w:hAnsi="Times New Roman" w:cs="Times New Roman"/>
          <w:sz w:val="28"/>
          <w:szCs w:val="28"/>
        </w:rPr>
        <w:t>у</w:t>
      </w:r>
      <w:r w:rsidRPr="00FB3F53">
        <w:rPr>
          <w:rFonts w:ascii="Times New Roman" w:hAnsi="Times New Roman" w:cs="Times New Roman"/>
          <w:sz w:val="28"/>
          <w:szCs w:val="28"/>
        </w:rPr>
        <w:t>ниципального района «Усть-Куломский» и установление величины базовой стоимости строительства одного квадратного метра нежилого помещения на территории муниципального образования муниципального района «Усть-Куломский»;</w:t>
      </w:r>
    </w:p>
    <w:p w:rsidR="00510846" w:rsidRPr="00FB3F53" w:rsidRDefault="00510846" w:rsidP="00FB3F53">
      <w:pPr>
        <w:pStyle w:val="ConsPlusNormal"/>
        <w:tabs>
          <w:tab w:val="left" w:pos="560"/>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 П</w:t>
      </w:r>
      <w:r w:rsidR="00B12B5B" w:rsidRPr="00FB3F53">
        <w:rPr>
          <w:rFonts w:ascii="Times New Roman" w:hAnsi="Times New Roman" w:cs="Times New Roman"/>
          <w:sz w:val="28"/>
          <w:szCs w:val="28"/>
        </w:rPr>
        <w:t>оряд</w:t>
      </w:r>
      <w:r w:rsidRPr="00FB3F53">
        <w:rPr>
          <w:rFonts w:ascii="Times New Roman" w:hAnsi="Times New Roman" w:cs="Times New Roman"/>
          <w:sz w:val="28"/>
          <w:szCs w:val="28"/>
        </w:rPr>
        <w:t>ок</w:t>
      </w:r>
      <w:r w:rsidR="00B12B5B" w:rsidRPr="00FB3F53">
        <w:rPr>
          <w:rFonts w:ascii="Times New Roman" w:hAnsi="Times New Roman" w:cs="Times New Roman"/>
          <w:sz w:val="28"/>
          <w:szCs w:val="28"/>
        </w:rPr>
        <w:t xml:space="preserve"> ведения Реестра муниципального имущества</w:t>
      </w:r>
      <w:r w:rsidRPr="00FB3F53">
        <w:rPr>
          <w:rFonts w:ascii="Times New Roman" w:hAnsi="Times New Roman" w:cs="Times New Roman"/>
          <w:sz w:val="28"/>
          <w:szCs w:val="28"/>
        </w:rPr>
        <w:t xml:space="preserve">, утвержденный </w:t>
      </w:r>
      <w:r w:rsidR="00B12B5B" w:rsidRPr="00FB3F53">
        <w:rPr>
          <w:rFonts w:ascii="Times New Roman" w:hAnsi="Times New Roman" w:cs="Times New Roman"/>
          <w:sz w:val="28"/>
          <w:szCs w:val="28"/>
        </w:rPr>
        <w:t>по</w:t>
      </w:r>
      <w:r w:rsidR="00C92ED3">
        <w:rPr>
          <w:rFonts w:ascii="Times New Roman" w:hAnsi="Times New Roman" w:cs="Times New Roman"/>
          <w:sz w:val="28"/>
          <w:szCs w:val="28"/>
        </w:rPr>
        <w:t>становлением Главы</w:t>
      </w:r>
      <w:r w:rsidR="00B12B5B" w:rsidRPr="00FB3F53">
        <w:rPr>
          <w:rFonts w:ascii="Times New Roman" w:hAnsi="Times New Roman" w:cs="Times New Roman"/>
          <w:sz w:val="28"/>
          <w:szCs w:val="28"/>
        </w:rPr>
        <w:t xml:space="preserve"> муниципального района «Усть-Куломский»-руководителем администрации района от 18 мая 2006 года № 283 «Об утве</w:t>
      </w:r>
      <w:r w:rsidR="00B12B5B" w:rsidRPr="00FB3F53">
        <w:rPr>
          <w:rFonts w:ascii="Times New Roman" w:hAnsi="Times New Roman" w:cs="Times New Roman"/>
          <w:sz w:val="28"/>
          <w:szCs w:val="28"/>
        </w:rPr>
        <w:t>р</w:t>
      </w:r>
      <w:r w:rsidR="00B12B5B" w:rsidRPr="00FB3F53">
        <w:rPr>
          <w:rFonts w:ascii="Times New Roman" w:hAnsi="Times New Roman" w:cs="Times New Roman"/>
          <w:sz w:val="28"/>
          <w:szCs w:val="28"/>
        </w:rPr>
        <w:t>ждении Реестра муниципального имущества МО МР «Усть-Куломский»</w:t>
      </w:r>
      <w:r w:rsidRPr="00FB3F53">
        <w:rPr>
          <w:rFonts w:ascii="Times New Roman" w:hAnsi="Times New Roman" w:cs="Times New Roman"/>
          <w:sz w:val="28"/>
          <w:szCs w:val="28"/>
        </w:rPr>
        <w:t>.</w:t>
      </w:r>
    </w:p>
    <w:p w:rsidR="001971E3" w:rsidRPr="00FB3F53" w:rsidRDefault="00510846" w:rsidP="00FB3F53">
      <w:pPr>
        <w:pStyle w:val="12"/>
        <w:tabs>
          <w:tab w:val="clear" w:pos="2149"/>
          <w:tab w:val="left" w:pos="426"/>
          <w:tab w:val="left" w:pos="560"/>
          <w:tab w:val="left" w:pos="1560"/>
        </w:tabs>
        <w:spacing w:line="240" w:lineRule="auto"/>
        <w:ind w:left="0" w:firstLine="709"/>
        <w:rPr>
          <w:sz w:val="28"/>
          <w:szCs w:val="28"/>
        </w:rPr>
      </w:pPr>
      <w:r w:rsidRPr="00FB3F53">
        <w:rPr>
          <w:bCs/>
          <w:sz w:val="28"/>
          <w:szCs w:val="28"/>
        </w:rPr>
        <w:t>в части энергосбережения:</w:t>
      </w:r>
    </w:p>
    <w:p w:rsidR="001971E3" w:rsidRPr="00FB3F53" w:rsidRDefault="001971E3" w:rsidP="00FB3F53">
      <w:pPr>
        <w:pStyle w:val="12"/>
        <w:tabs>
          <w:tab w:val="clear" w:pos="2149"/>
          <w:tab w:val="left" w:pos="426"/>
          <w:tab w:val="left" w:pos="560"/>
          <w:tab w:val="left" w:pos="1560"/>
        </w:tabs>
        <w:spacing w:line="240" w:lineRule="auto"/>
        <w:ind w:left="0" w:firstLine="709"/>
        <w:rPr>
          <w:sz w:val="28"/>
          <w:szCs w:val="28"/>
        </w:rPr>
      </w:pPr>
      <w:r w:rsidRPr="00FB3F53">
        <w:rPr>
          <w:sz w:val="28"/>
          <w:szCs w:val="28"/>
        </w:rPr>
        <w:t>- Федеральный закон от 23.11.2009 N 261-ФЗ (ред. от 02.07.2013)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971E3" w:rsidRPr="00FB3F53" w:rsidRDefault="001971E3" w:rsidP="00FB3F53">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Постановление Правительства РФ от 31 декабря 2009 г. N 1225 «О требованиях к региональным и муниципальным программам в области эне</w:t>
      </w:r>
      <w:r w:rsidRPr="00FB3F53">
        <w:rPr>
          <w:rFonts w:ascii="Times New Roman" w:hAnsi="Times New Roman"/>
          <w:sz w:val="28"/>
          <w:szCs w:val="28"/>
        </w:rPr>
        <w:t>р</w:t>
      </w:r>
      <w:r w:rsidRPr="00FB3F53">
        <w:rPr>
          <w:rFonts w:ascii="Times New Roman" w:hAnsi="Times New Roman"/>
          <w:sz w:val="28"/>
          <w:szCs w:val="28"/>
        </w:rPr>
        <w:t>госбережения и повышения энергетической эффективности»;</w:t>
      </w:r>
    </w:p>
    <w:p w:rsidR="001971E3" w:rsidRPr="00FB3F53" w:rsidRDefault="001971E3" w:rsidP="00FB3F53">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Постановление Правительства РФ от 23 августа 2010 г. N 646 «О принципах формирования органами исполнительной власти субъектов РФ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1971E3" w:rsidRPr="00FB3F53" w:rsidRDefault="001971E3" w:rsidP="00FB3F53">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Распоряжение Правительства РФ от 03.04.2013 N 512-р «Об утве</w:t>
      </w:r>
      <w:r w:rsidRPr="00FB3F53">
        <w:rPr>
          <w:rFonts w:ascii="Times New Roman" w:hAnsi="Times New Roman"/>
          <w:sz w:val="28"/>
          <w:szCs w:val="28"/>
        </w:rPr>
        <w:t>р</w:t>
      </w:r>
      <w:r w:rsidRPr="00FB3F53">
        <w:rPr>
          <w:rFonts w:ascii="Times New Roman" w:hAnsi="Times New Roman"/>
          <w:sz w:val="28"/>
          <w:szCs w:val="28"/>
        </w:rPr>
        <w:t>ждении государственной программы «Энергоэффективность и развитие энергетики»;</w:t>
      </w:r>
    </w:p>
    <w:p w:rsidR="001A324E" w:rsidRDefault="001971E3" w:rsidP="001A324E">
      <w:pPr>
        <w:tabs>
          <w:tab w:val="left" w:pos="426"/>
        </w:tabs>
        <w:spacing w:after="0" w:line="240" w:lineRule="auto"/>
        <w:ind w:firstLine="709"/>
        <w:jc w:val="both"/>
        <w:rPr>
          <w:rFonts w:ascii="Times New Roman" w:hAnsi="Times New Roman"/>
          <w:sz w:val="28"/>
          <w:szCs w:val="28"/>
        </w:rPr>
      </w:pPr>
      <w:r w:rsidRPr="00FB3F53">
        <w:rPr>
          <w:rFonts w:ascii="Times New Roman" w:hAnsi="Times New Roman"/>
          <w:sz w:val="28"/>
          <w:szCs w:val="28"/>
        </w:rPr>
        <w:t>- Постановление от 5 сентября 2011 г. N 746 «Об утверждении правил предоставления субсидий из федерального бюджета бюджетам субъектов РФ на реализацию региональных программ в области энергосбережения и пов</w:t>
      </w:r>
      <w:r w:rsidRPr="00FB3F53">
        <w:rPr>
          <w:rFonts w:ascii="Times New Roman" w:hAnsi="Times New Roman"/>
          <w:sz w:val="28"/>
          <w:szCs w:val="28"/>
        </w:rPr>
        <w:t>ы</w:t>
      </w:r>
      <w:r w:rsidRPr="00FB3F53">
        <w:rPr>
          <w:rFonts w:ascii="Times New Roman" w:hAnsi="Times New Roman"/>
          <w:sz w:val="28"/>
          <w:szCs w:val="28"/>
        </w:rPr>
        <w:t>шени</w:t>
      </w:r>
      <w:r w:rsidR="001A324E">
        <w:rPr>
          <w:rFonts w:ascii="Times New Roman" w:hAnsi="Times New Roman"/>
          <w:sz w:val="28"/>
          <w:szCs w:val="28"/>
        </w:rPr>
        <w:t>я энергетической эффективности»;</w:t>
      </w:r>
    </w:p>
    <w:p w:rsidR="001A324E" w:rsidRDefault="001A324E" w:rsidP="001A324E">
      <w:pPr>
        <w:tabs>
          <w:tab w:val="left" w:pos="426"/>
        </w:tabs>
        <w:spacing w:after="0" w:line="240" w:lineRule="auto"/>
        <w:ind w:firstLine="709"/>
        <w:jc w:val="both"/>
        <w:rPr>
          <w:rFonts w:ascii="Times New Roman" w:eastAsia="Calibri" w:hAnsi="Times New Roman" w:cs="Times New Roman"/>
          <w:sz w:val="28"/>
          <w:szCs w:val="28"/>
          <w:lang w:eastAsia="ru-RU"/>
        </w:rPr>
      </w:pPr>
      <w:r w:rsidRPr="005E5A05">
        <w:rPr>
          <w:rFonts w:ascii="Times New Roman" w:eastAsia="Calibri" w:hAnsi="Times New Roman" w:cs="Times New Roman"/>
          <w:sz w:val="28"/>
          <w:szCs w:val="28"/>
          <w:lang w:eastAsia="ru-RU"/>
        </w:rPr>
        <w:t>-   Федеральны</w:t>
      </w:r>
      <w:r>
        <w:rPr>
          <w:rFonts w:ascii="Times New Roman" w:eastAsia="Calibri" w:hAnsi="Times New Roman" w:cs="Times New Roman"/>
          <w:sz w:val="28"/>
          <w:szCs w:val="28"/>
          <w:lang w:eastAsia="ru-RU"/>
        </w:rPr>
        <w:t>й</w:t>
      </w:r>
      <w:r w:rsidRPr="005E5A05">
        <w:rPr>
          <w:rFonts w:ascii="Times New Roman" w:eastAsia="Calibri" w:hAnsi="Times New Roman" w:cs="Times New Roman"/>
          <w:sz w:val="28"/>
          <w:szCs w:val="28"/>
          <w:lang w:eastAsia="ru-RU"/>
        </w:rPr>
        <w:t xml:space="preserve"> закон Российской Федерации от 10</w:t>
      </w:r>
      <w:r>
        <w:rPr>
          <w:rFonts w:ascii="Times New Roman" w:eastAsia="Calibri" w:hAnsi="Times New Roman" w:cs="Times New Roman"/>
          <w:sz w:val="28"/>
          <w:szCs w:val="28"/>
          <w:lang w:eastAsia="ru-RU"/>
        </w:rPr>
        <w:t xml:space="preserve"> октября </w:t>
      </w:r>
      <w:r w:rsidRPr="005E5A05">
        <w:rPr>
          <w:rFonts w:ascii="Times New Roman" w:eastAsia="Calibri" w:hAnsi="Times New Roman" w:cs="Times New Roman"/>
          <w:sz w:val="28"/>
          <w:szCs w:val="28"/>
          <w:lang w:eastAsia="ru-RU"/>
        </w:rPr>
        <w:t>1995</w:t>
      </w:r>
      <w:r>
        <w:rPr>
          <w:rFonts w:ascii="Times New Roman" w:eastAsia="Calibri" w:hAnsi="Times New Roman" w:cs="Times New Roman"/>
          <w:sz w:val="28"/>
          <w:szCs w:val="28"/>
          <w:lang w:eastAsia="ru-RU"/>
        </w:rPr>
        <w:t xml:space="preserve"> года </w:t>
      </w:r>
      <w:r w:rsidRPr="005E5A05">
        <w:rPr>
          <w:rFonts w:ascii="Times New Roman" w:eastAsia="Calibri" w:hAnsi="Times New Roman" w:cs="Times New Roman"/>
          <w:sz w:val="28"/>
          <w:szCs w:val="28"/>
          <w:lang w:eastAsia="ru-RU"/>
        </w:rPr>
        <w:t xml:space="preserve"> N 196-ФЗ </w:t>
      </w:r>
      <w:r>
        <w:rPr>
          <w:rFonts w:ascii="Times New Roman" w:eastAsia="Calibri" w:hAnsi="Times New Roman" w:cs="Times New Roman"/>
          <w:sz w:val="28"/>
          <w:szCs w:val="28"/>
          <w:lang w:eastAsia="ru-RU"/>
        </w:rPr>
        <w:t>«</w:t>
      </w:r>
      <w:r w:rsidRPr="005E5A05">
        <w:rPr>
          <w:rFonts w:ascii="Times New Roman" w:eastAsia="Calibri" w:hAnsi="Times New Roman" w:cs="Times New Roman"/>
          <w:sz w:val="28"/>
          <w:szCs w:val="28"/>
          <w:lang w:eastAsia="ru-RU"/>
        </w:rPr>
        <w:t>О безопасности дорожного движения</w:t>
      </w:r>
      <w:r>
        <w:rPr>
          <w:rFonts w:ascii="Times New Roman" w:eastAsia="Calibri" w:hAnsi="Times New Roman" w:cs="Times New Roman"/>
          <w:sz w:val="28"/>
          <w:szCs w:val="28"/>
          <w:lang w:eastAsia="ru-RU"/>
        </w:rPr>
        <w:t>»</w:t>
      </w:r>
      <w:r w:rsidRPr="005E5A05">
        <w:rPr>
          <w:rFonts w:ascii="Times New Roman" w:eastAsia="Calibri" w:hAnsi="Times New Roman" w:cs="Times New Roman"/>
          <w:sz w:val="28"/>
          <w:szCs w:val="28"/>
          <w:lang w:eastAsia="ru-RU"/>
        </w:rPr>
        <w:t>;</w:t>
      </w:r>
    </w:p>
    <w:p w:rsidR="001A324E" w:rsidRPr="00FB3F53" w:rsidRDefault="001A324E" w:rsidP="001A324E">
      <w:pPr>
        <w:tabs>
          <w:tab w:val="left" w:pos="426"/>
        </w:tabs>
        <w:spacing w:after="0" w:line="240" w:lineRule="auto"/>
        <w:ind w:firstLine="709"/>
        <w:jc w:val="both"/>
        <w:rPr>
          <w:rFonts w:ascii="Times New Roman" w:hAnsi="Times New Roman"/>
          <w:sz w:val="28"/>
          <w:szCs w:val="28"/>
        </w:rPr>
      </w:pPr>
      <w:r w:rsidRPr="005E5A05">
        <w:rPr>
          <w:rFonts w:ascii="Times New Roman" w:eastAsia="Calibri" w:hAnsi="Times New Roman" w:cs="Times New Roman"/>
          <w:sz w:val="28"/>
          <w:szCs w:val="28"/>
          <w:lang w:eastAsia="ru-RU"/>
        </w:rPr>
        <w:t>- Постановление Правительства Российской Федерации от 3</w:t>
      </w:r>
      <w:r>
        <w:rPr>
          <w:rFonts w:ascii="Times New Roman" w:eastAsia="Calibri" w:hAnsi="Times New Roman" w:cs="Times New Roman"/>
          <w:sz w:val="28"/>
          <w:szCs w:val="28"/>
          <w:lang w:eastAsia="ru-RU"/>
        </w:rPr>
        <w:t xml:space="preserve"> октября </w:t>
      </w:r>
      <w:r w:rsidRPr="005E5A05">
        <w:rPr>
          <w:rFonts w:ascii="Times New Roman" w:eastAsia="Calibri" w:hAnsi="Times New Roman" w:cs="Times New Roman"/>
          <w:sz w:val="28"/>
          <w:szCs w:val="28"/>
          <w:lang w:eastAsia="ru-RU"/>
        </w:rPr>
        <w:t xml:space="preserve">2013 </w:t>
      </w:r>
      <w:r>
        <w:rPr>
          <w:rFonts w:ascii="Times New Roman" w:eastAsia="Calibri" w:hAnsi="Times New Roman" w:cs="Times New Roman"/>
          <w:sz w:val="28"/>
          <w:szCs w:val="28"/>
          <w:lang w:eastAsia="ru-RU"/>
        </w:rPr>
        <w:t xml:space="preserve">года </w:t>
      </w:r>
      <w:r w:rsidRPr="005E5A05">
        <w:rPr>
          <w:rFonts w:ascii="Times New Roman" w:eastAsia="Calibri" w:hAnsi="Times New Roman" w:cs="Times New Roman"/>
          <w:sz w:val="28"/>
          <w:szCs w:val="28"/>
          <w:lang w:eastAsia="ru-RU"/>
        </w:rPr>
        <w:t>№ 864 «О федеральной целевой программе «Повышение безопа</w:t>
      </w:r>
      <w:r w:rsidRPr="005E5A05">
        <w:rPr>
          <w:rFonts w:ascii="Times New Roman" w:eastAsia="Calibri" w:hAnsi="Times New Roman" w:cs="Times New Roman"/>
          <w:sz w:val="28"/>
          <w:szCs w:val="28"/>
          <w:lang w:eastAsia="ru-RU"/>
        </w:rPr>
        <w:t>с</w:t>
      </w:r>
      <w:r w:rsidRPr="005E5A05">
        <w:rPr>
          <w:rFonts w:ascii="Times New Roman" w:eastAsia="Calibri" w:hAnsi="Times New Roman" w:cs="Times New Roman"/>
          <w:sz w:val="28"/>
          <w:szCs w:val="28"/>
          <w:lang w:eastAsia="ru-RU"/>
        </w:rPr>
        <w:t>ности дорожног</w:t>
      </w:r>
      <w:r>
        <w:rPr>
          <w:rFonts w:ascii="Times New Roman" w:eastAsia="Calibri" w:hAnsi="Times New Roman" w:cs="Times New Roman"/>
          <w:sz w:val="28"/>
          <w:szCs w:val="28"/>
          <w:lang w:eastAsia="ru-RU"/>
        </w:rPr>
        <w:t>о движения в 2013 - 2020 годах.</w:t>
      </w:r>
    </w:p>
    <w:p w:rsidR="00EF77E2" w:rsidRDefault="008B0214" w:rsidP="00EF77E2">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w:t>
      </w:r>
      <w:r w:rsidR="00104CD0" w:rsidRPr="00FB3F53">
        <w:rPr>
          <w:rFonts w:ascii="Times New Roman" w:eastAsia="Times New Roman" w:hAnsi="Times New Roman"/>
          <w:bCs/>
          <w:sz w:val="28"/>
          <w:szCs w:val="28"/>
        </w:rPr>
        <w:t xml:space="preserve">ведения об </w:t>
      </w:r>
      <w:r w:rsidR="00D733AB" w:rsidRPr="00FB3F53">
        <w:rPr>
          <w:rFonts w:ascii="Times New Roman" w:eastAsia="Times New Roman" w:hAnsi="Times New Roman"/>
          <w:bCs/>
          <w:sz w:val="28"/>
          <w:szCs w:val="28"/>
        </w:rPr>
        <w:t xml:space="preserve">основных мерах </w:t>
      </w:r>
      <w:r w:rsidR="001971E3" w:rsidRPr="00FB3F53">
        <w:rPr>
          <w:rFonts w:ascii="Times New Roman" w:eastAsia="Times New Roman" w:hAnsi="Times New Roman"/>
          <w:bCs/>
          <w:sz w:val="28"/>
          <w:szCs w:val="28"/>
        </w:rPr>
        <w:t xml:space="preserve">муниципального </w:t>
      </w:r>
      <w:r w:rsidR="00D733AB" w:rsidRPr="00FB3F53">
        <w:rPr>
          <w:rFonts w:ascii="Times New Roman" w:eastAsia="Times New Roman" w:hAnsi="Times New Roman"/>
          <w:bCs/>
          <w:sz w:val="28"/>
          <w:szCs w:val="28"/>
        </w:rPr>
        <w:t>правового регулиров</w:t>
      </w:r>
      <w:r w:rsidR="00D733AB" w:rsidRPr="00FB3F53">
        <w:rPr>
          <w:rFonts w:ascii="Times New Roman" w:eastAsia="Times New Roman" w:hAnsi="Times New Roman"/>
          <w:bCs/>
          <w:sz w:val="28"/>
          <w:szCs w:val="28"/>
        </w:rPr>
        <w:t>а</w:t>
      </w:r>
      <w:r w:rsidR="00D733AB" w:rsidRPr="00FB3F53">
        <w:rPr>
          <w:rFonts w:ascii="Times New Roman" w:eastAsia="Times New Roman" w:hAnsi="Times New Roman"/>
          <w:bCs/>
          <w:sz w:val="28"/>
          <w:szCs w:val="28"/>
        </w:rPr>
        <w:t>ния в сфере реализации прогр</w:t>
      </w:r>
      <w:r w:rsidRPr="00FB3F53">
        <w:rPr>
          <w:rFonts w:ascii="Times New Roman" w:eastAsia="Times New Roman" w:hAnsi="Times New Roman"/>
          <w:bCs/>
          <w:sz w:val="28"/>
          <w:szCs w:val="28"/>
        </w:rPr>
        <w:t>аммы представлены</w:t>
      </w:r>
      <w:r w:rsidR="00371DBB" w:rsidRPr="00FB3F53">
        <w:rPr>
          <w:rFonts w:ascii="Times New Roman" w:eastAsia="Times New Roman" w:hAnsi="Times New Roman"/>
          <w:bCs/>
          <w:sz w:val="28"/>
          <w:szCs w:val="28"/>
        </w:rPr>
        <w:t xml:space="preserve"> в приложении № 4</w:t>
      </w:r>
      <w:r w:rsidR="00EF77E2">
        <w:rPr>
          <w:rFonts w:ascii="Times New Roman" w:eastAsia="Times New Roman" w:hAnsi="Times New Roman"/>
          <w:bCs/>
          <w:sz w:val="28"/>
          <w:szCs w:val="28"/>
        </w:rPr>
        <w:t xml:space="preserve"> к </w:t>
      </w:r>
      <w:r w:rsidR="00D733AB" w:rsidRPr="00FB3F53">
        <w:rPr>
          <w:rFonts w:ascii="Times New Roman" w:eastAsia="Times New Roman" w:hAnsi="Times New Roman"/>
          <w:bCs/>
          <w:sz w:val="28"/>
          <w:szCs w:val="28"/>
        </w:rPr>
        <w:t>пр</w:t>
      </w:r>
      <w:r w:rsidR="00D733AB" w:rsidRPr="00FB3F53">
        <w:rPr>
          <w:rFonts w:ascii="Times New Roman" w:eastAsia="Times New Roman" w:hAnsi="Times New Roman"/>
          <w:bCs/>
          <w:sz w:val="28"/>
          <w:szCs w:val="28"/>
        </w:rPr>
        <w:t>о</w:t>
      </w:r>
      <w:r w:rsidR="00D733AB" w:rsidRPr="00FB3F53">
        <w:rPr>
          <w:rFonts w:ascii="Times New Roman" w:eastAsia="Times New Roman" w:hAnsi="Times New Roman"/>
          <w:bCs/>
          <w:sz w:val="28"/>
          <w:szCs w:val="28"/>
        </w:rPr>
        <w:t>грамме.</w:t>
      </w:r>
    </w:p>
    <w:p w:rsidR="00EF77E2" w:rsidRDefault="00EF77E2" w:rsidP="00EF77E2">
      <w:pPr>
        <w:pStyle w:val="ConsPlusNormal"/>
        <w:ind w:firstLine="709"/>
        <w:jc w:val="both"/>
        <w:rPr>
          <w:rFonts w:ascii="Times New Roman" w:eastAsia="Times New Roman" w:hAnsi="Times New Roman"/>
          <w:bCs/>
          <w:sz w:val="28"/>
          <w:szCs w:val="28"/>
        </w:rPr>
      </w:pPr>
    </w:p>
    <w:p w:rsidR="00EF77E2" w:rsidRDefault="00EF77E2" w:rsidP="00EF77E2">
      <w:pPr>
        <w:pStyle w:val="ConsPlusNormal"/>
        <w:ind w:firstLine="709"/>
        <w:jc w:val="both"/>
        <w:rPr>
          <w:rFonts w:ascii="Times New Roman" w:eastAsia="Times New Roman" w:hAnsi="Times New Roman"/>
          <w:bCs/>
          <w:sz w:val="28"/>
          <w:szCs w:val="28"/>
        </w:rPr>
      </w:pPr>
    </w:p>
    <w:p w:rsidR="00EF77E2" w:rsidRDefault="00EF77E2" w:rsidP="00EF77E2">
      <w:pPr>
        <w:pStyle w:val="ConsPlusNormal"/>
        <w:ind w:firstLine="709"/>
        <w:jc w:val="both"/>
        <w:rPr>
          <w:rFonts w:ascii="Times New Roman" w:eastAsia="Times New Roman" w:hAnsi="Times New Roman"/>
          <w:bCs/>
          <w:sz w:val="28"/>
          <w:szCs w:val="28"/>
        </w:rPr>
      </w:pPr>
    </w:p>
    <w:p w:rsidR="00F135C6" w:rsidRDefault="00E95180" w:rsidP="00EF77E2">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6</w:t>
      </w:r>
      <w:r w:rsidR="00A46471" w:rsidRPr="00FB3F53">
        <w:rPr>
          <w:rFonts w:ascii="Times New Roman" w:hAnsi="Times New Roman" w:cs="Times New Roman"/>
          <w:b/>
          <w:sz w:val="28"/>
          <w:szCs w:val="28"/>
        </w:rPr>
        <w:t xml:space="preserve">. </w:t>
      </w:r>
      <w:r w:rsidRPr="00FB3F53">
        <w:rPr>
          <w:rFonts w:ascii="Times New Roman" w:hAnsi="Times New Roman" w:cs="Times New Roman"/>
          <w:b/>
          <w:sz w:val="28"/>
          <w:szCs w:val="28"/>
        </w:rPr>
        <w:t>П</w:t>
      </w:r>
      <w:r w:rsidR="007C3873" w:rsidRPr="00FB3F53">
        <w:rPr>
          <w:rFonts w:ascii="Times New Roman" w:hAnsi="Times New Roman" w:cs="Times New Roman"/>
          <w:b/>
          <w:sz w:val="28"/>
          <w:szCs w:val="28"/>
        </w:rPr>
        <w:t>рогноз конечных резул</w:t>
      </w:r>
      <w:r w:rsidR="00F135C6">
        <w:rPr>
          <w:rFonts w:ascii="Times New Roman" w:hAnsi="Times New Roman" w:cs="Times New Roman"/>
          <w:b/>
          <w:sz w:val="28"/>
          <w:szCs w:val="28"/>
        </w:rPr>
        <w:t>ьтатов муниципальной</w:t>
      </w:r>
    </w:p>
    <w:p w:rsidR="00F135C6" w:rsidRDefault="006463C2" w:rsidP="00EF77E2">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программы, п</w:t>
      </w:r>
      <w:r w:rsidR="00F135C6">
        <w:rPr>
          <w:rFonts w:ascii="Times New Roman" w:hAnsi="Times New Roman" w:cs="Times New Roman"/>
          <w:b/>
          <w:sz w:val="28"/>
          <w:szCs w:val="28"/>
        </w:rPr>
        <w:t>еречень целевых индикаторов и показателей</w:t>
      </w:r>
    </w:p>
    <w:p w:rsidR="00E95180" w:rsidRPr="00FB3F53" w:rsidRDefault="007C3873" w:rsidP="00EF77E2">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муниципальной программы</w:t>
      </w:r>
    </w:p>
    <w:p w:rsidR="007D6CEA" w:rsidRPr="00AC75E7" w:rsidRDefault="007D6CEA" w:rsidP="00E77134">
      <w:pPr>
        <w:spacing w:after="0" w:line="240" w:lineRule="auto"/>
        <w:jc w:val="center"/>
        <w:rPr>
          <w:rFonts w:ascii="Times New Roman" w:hAnsi="Times New Roman" w:cs="Times New Roman"/>
          <w:sz w:val="28"/>
          <w:szCs w:val="28"/>
        </w:rPr>
      </w:pPr>
    </w:p>
    <w:p w:rsidR="00D733AB" w:rsidRPr="00FB3F53" w:rsidRDefault="00D733AB" w:rsidP="00AC75E7">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Состав целевых индикаторов и показателей программы </w:t>
      </w:r>
      <w:r w:rsidR="00E32421" w:rsidRPr="00FB3F53">
        <w:rPr>
          <w:rFonts w:ascii="Times New Roman" w:eastAsia="Times New Roman" w:hAnsi="Times New Roman"/>
          <w:bCs/>
          <w:sz w:val="28"/>
          <w:szCs w:val="28"/>
        </w:rPr>
        <w:t>увязан с ее</w:t>
      </w:r>
      <w:r w:rsidR="00F4255B" w:rsidRPr="00FB3F53">
        <w:rPr>
          <w:rFonts w:ascii="Times New Roman" w:eastAsia="Times New Roman" w:hAnsi="Times New Roman"/>
          <w:bCs/>
          <w:sz w:val="28"/>
          <w:szCs w:val="28"/>
        </w:rPr>
        <w:t xml:space="preserve"> з</w:t>
      </w:r>
      <w:r w:rsidR="00F4255B" w:rsidRPr="00FB3F53">
        <w:rPr>
          <w:rFonts w:ascii="Times New Roman" w:eastAsia="Times New Roman" w:hAnsi="Times New Roman"/>
          <w:bCs/>
          <w:sz w:val="28"/>
          <w:szCs w:val="28"/>
        </w:rPr>
        <w:t>а</w:t>
      </w:r>
      <w:r w:rsidR="00F4255B" w:rsidRPr="00FB3F53">
        <w:rPr>
          <w:rFonts w:ascii="Times New Roman" w:eastAsia="Times New Roman" w:hAnsi="Times New Roman"/>
          <w:bCs/>
          <w:sz w:val="28"/>
          <w:szCs w:val="28"/>
        </w:rPr>
        <w:lastRenderedPageBreak/>
        <w:t xml:space="preserve">дачами, </w:t>
      </w:r>
      <w:r w:rsidRPr="00FB3F53">
        <w:rPr>
          <w:rFonts w:ascii="Times New Roman" w:eastAsia="Times New Roman" w:hAnsi="Times New Roman"/>
          <w:bCs/>
          <w:sz w:val="28"/>
          <w:szCs w:val="28"/>
        </w:rPr>
        <w:t>что позволяет оценить ожидаемые конечные результаты, эффекти</w:t>
      </w:r>
      <w:r w:rsidRPr="00FB3F53">
        <w:rPr>
          <w:rFonts w:ascii="Times New Roman" w:eastAsia="Times New Roman" w:hAnsi="Times New Roman"/>
          <w:bCs/>
          <w:sz w:val="28"/>
          <w:szCs w:val="28"/>
        </w:rPr>
        <w:t>в</w:t>
      </w:r>
      <w:r w:rsidRPr="00FB3F53">
        <w:rPr>
          <w:rFonts w:ascii="Times New Roman" w:eastAsia="Times New Roman" w:hAnsi="Times New Roman"/>
          <w:bCs/>
          <w:sz w:val="28"/>
          <w:szCs w:val="28"/>
        </w:rPr>
        <w:t>ность программы на весь период ее реализации.</w:t>
      </w:r>
    </w:p>
    <w:p w:rsidR="001971E3" w:rsidRPr="00FB3F53" w:rsidRDefault="003E2699"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По итогам реализации программы к концу 2</w:t>
      </w:r>
      <w:r w:rsidR="00816489" w:rsidRPr="00FB3F53">
        <w:rPr>
          <w:rFonts w:ascii="Times New Roman" w:eastAsia="Times New Roman" w:hAnsi="Times New Roman" w:cs="Times New Roman"/>
          <w:sz w:val="28"/>
          <w:szCs w:val="28"/>
          <w:lang w:eastAsia="ru-RU"/>
        </w:rPr>
        <w:t>020</w:t>
      </w:r>
      <w:r w:rsidRPr="00FB3F53">
        <w:rPr>
          <w:rFonts w:ascii="Times New Roman" w:eastAsia="Times New Roman" w:hAnsi="Times New Roman" w:cs="Times New Roman"/>
          <w:sz w:val="28"/>
          <w:szCs w:val="28"/>
          <w:lang w:eastAsia="ru-RU"/>
        </w:rPr>
        <w:t xml:space="preserve"> года будут достигнуты следующие конечные результаты, характеризующие </w:t>
      </w:r>
      <w:r w:rsidR="00E87617" w:rsidRPr="00FB3F53">
        <w:rPr>
          <w:rFonts w:ascii="Times New Roman" w:eastAsiaTheme="minorEastAsia" w:hAnsi="Times New Roman" w:cs="Times New Roman"/>
          <w:sz w:val="28"/>
          <w:szCs w:val="28"/>
          <w:lang w:eastAsia="ru-RU"/>
        </w:rPr>
        <w:t>изменение состояния территориального развития муниципального образования муниципального района «Усть-Куломский»:</w:t>
      </w:r>
    </w:p>
    <w:p w:rsidR="00EE0335"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w:t>
      </w:r>
      <w:r w:rsidR="00EE0335" w:rsidRPr="00FB3F53">
        <w:rPr>
          <w:rFonts w:ascii="Times New Roman" w:eastAsiaTheme="minorEastAsia" w:hAnsi="Times New Roman" w:cs="Times New Roman"/>
          <w:sz w:val="28"/>
          <w:szCs w:val="28"/>
          <w:lang w:eastAsia="ru-RU"/>
        </w:rPr>
        <w:t>сокращение доли про</w:t>
      </w:r>
      <w:r w:rsidR="00AC75E7">
        <w:rPr>
          <w:rFonts w:ascii="Times New Roman" w:eastAsiaTheme="minorEastAsia" w:hAnsi="Times New Roman" w:cs="Times New Roman"/>
          <w:sz w:val="28"/>
          <w:szCs w:val="28"/>
          <w:lang w:eastAsia="ru-RU"/>
        </w:rPr>
        <w:t xml:space="preserve">тяженности автомобильных дорог </w:t>
      </w:r>
      <w:r w:rsidR="00EE0335" w:rsidRPr="00FB3F53">
        <w:rPr>
          <w:rFonts w:ascii="Times New Roman" w:eastAsiaTheme="minorEastAsia" w:hAnsi="Times New Roman" w:cs="Times New Roman"/>
          <w:sz w:val="28"/>
          <w:szCs w:val="28"/>
          <w:lang w:eastAsia="ru-RU"/>
        </w:rPr>
        <w:t>общего пол</w:t>
      </w:r>
      <w:r w:rsidR="00EE0335" w:rsidRPr="00FB3F53">
        <w:rPr>
          <w:rFonts w:ascii="Times New Roman" w:eastAsiaTheme="minorEastAsia" w:hAnsi="Times New Roman" w:cs="Times New Roman"/>
          <w:sz w:val="28"/>
          <w:szCs w:val="28"/>
          <w:lang w:eastAsia="ru-RU"/>
        </w:rPr>
        <w:t>ь</w:t>
      </w:r>
      <w:r w:rsidR="00EE0335" w:rsidRPr="00FB3F53">
        <w:rPr>
          <w:rFonts w:ascii="Times New Roman" w:eastAsiaTheme="minorEastAsia" w:hAnsi="Times New Roman" w:cs="Times New Roman"/>
          <w:sz w:val="28"/>
          <w:szCs w:val="28"/>
          <w:lang w:eastAsia="ru-RU"/>
        </w:rPr>
        <w:t xml:space="preserve">зования </w:t>
      </w:r>
      <w:r w:rsidR="00AC75E7">
        <w:rPr>
          <w:rFonts w:ascii="Times New Roman" w:eastAsiaTheme="minorEastAsia" w:hAnsi="Times New Roman" w:cs="Times New Roman"/>
          <w:sz w:val="28"/>
          <w:szCs w:val="28"/>
          <w:lang w:eastAsia="ru-RU"/>
        </w:rPr>
        <w:t xml:space="preserve">местного </w:t>
      </w:r>
      <w:r w:rsidR="00EE0335" w:rsidRPr="00FB3F53">
        <w:rPr>
          <w:rFonts w:ascii="Times New Roman" w:eastAsiaTheme="minorEastAsia" w:hAnsi="Times New Roman" w:cs="Times New Roman"/>
          <w:sz w:val="28"/>
          <w:szCs w:val="28"/>
          <w:lang w:eastAsia="ru-RU"/>
        </w:rPr>
        <w:t>значения муниципал</w:t>
      </w:r>
      <w:r w:rsidR="00AC75E7">
        <w:rPr>
          <w:rFonts w:ascii="Times New Roman" w:eastAsiaTheme="minorEastAsia" w:hAnsi="Times New Roman" w:cs="Times New Roman"/>
          <w:sz w:val="28"/>
          <w:szCs w:val="28"/>
          <w:lang w:eastAsia="ru-RU"/>
        </w:rPr>
        <w:t xml:space="preserve">ьного района «Усть-Куломский», </w:t>
      </w:r>
      <w:r w:rsidR="00EE0335" w:rsidRPr="00FB3F53">
        <w:rPr>
          <w:rFonts w:ascii="Times New Roman" w:eastAsiaTheme="minorEastAsia" w:hAnsi="Times New Roman" w:cs="Times New Roman"/>
          <w:sz w:val="28"/>
          <w:szCs w:val="28"/>
          <w:lang w:eastAsia="ru-RU"/>
        </w:rPr>
        <w:t>не соот</w:t>
      </w:r>
      <w:r w:rsidR="00AC75E7">
        <w:rPr>
          <w:rFonts w:ascii="Times New Roman" w:eastAsiaTheme="minorEastAsia" w:hAnsi="Times New Roman" w:cs="Times New Roman"/>
          <w:sz w:val="28"/>
          <w:szCs w:val="28"/>
          <w:lang w:eastAsia="ru-RU"/>
        </w:rPr>
        <w:t>ветствующих нормативным</w:t>
      </w:r>
      <w:r w:rsidR="00EE0335" w:rsidRPr="00FB3F53">
        <w:rPr>
          <w:rFonts w:ascii="Times New Roman" w:eastAsiaTheme="minorEastAsia" w:hAnsi="Times New Roman" w:cs="Times New Roman"/>
          <w:sz w:val="28"/>
          <w:szCs w:val="28"/>
          <w:lang w:eastAsia="ru-RU"/>
        </w:rPr>
        <w:t xml:space="preserve"> требованиям </w:t>
      </w:r>
      <w:r w:rsidR="00AC75E7">
        <w:rPr>
          <w:rFonts w:ascii="Times New Roman" w:eastAsiaTheme="minorEastAsia" w:hAnsi="Times New Roman" w:cs="Times New Roman"/>
          <w:sz w:val="28"/>
          <w:szCs w:val="28"/>
          <w:lang w:eastAsia="ru-RU"/>
        </w:rPr>
        <w:t>к транспортно-эксплуатационным</w:t>
      </w:r>
      <w:r w:rsidR="00EE0335" w:rsidRPr="00FB3F53">
        <w:rPr>
          <w:rFonts w:ascii="Times New Roman" w:eastAsiaTheme="minorEastAsia" w:hAnsi="Times New Roman" w:cs="Times New Roman"/>
          <w:sz w:val="28"/>
          <w:szCs w:val="28"/>
          <w:lang w:eastAsia="ru-RU"/>
        </w:rPr>
        <w:t xml:space="preserve"> показателям, в общей протяженности автомобильных д</w:t>
      </w:r>
      <w:r w:rsidR="00EE0335" w:rsidRPr="00FB3F53">
        <w:rPr>
          <w:rFonts w:ascii="Times New Roman" w:eastAsiaTheme="minorEastAsia" w:hAnsi="Times New Roman" w:cs="Times New Roman"/>
          <w:sz w:val="28"/>
          <w:szCs w:val="28"/>
          <w:lang w:eastAsia="ru-RU"/>
        </w:rPr>
        <w:t>о</w:t>
      </w:r>
      <w:r w:rsidR="00EE0335" w:rsidRPr="00FB3F53">
        <w:rPr>
          <w:rFonts w:ascii="Times New Roman" w:eastAsiaTheme="minorEastAsia" w:hAnsi="Times New Roman" w:cs="Times New Roman"/>
          <w:sz w:val="28"/>
          <w:szCs w:val="28"/>
          <w:lang w:eastAsia="ru-RU"/>
        </w:rPr>
        <w:t>рог общего пользования местного значения муниципального района «Усть-Куломский»  в 2020 до уровня 28 %;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в 2020 году до уровня </w:t>
      </w:r>
      <w:r w:rsidR="007D7A4C" w:rsidRPr="00FB3F53">
        <w:rPr>
          <w:rFonts w:ascii="Times New Roman" w:eastAsiaTheme="minorEastAsia" w:hAnsi="Times New Roman" w:cs="Times New Roman"/>
          <w:sz w:val="28"/>
          <w:szCs w:val="28"/>
          <w:lang w:eastAsia="ru-RU"/>
        </w:rPr>
        <w:t>0,5</w:t>
      </w:r>
      <w:r w:rsidR="00AC75E7">
        <w:rPr>
          <w:rFonts w:ascii="Times New Roman" w:eastAsiaTheme="minorEastAsia" w:hAnsi="Times New Roman" w:cs="Times New Roman"/>
          <w:sz w:val="28"/>
          <w:szCs w:val="28"/>
          <w:lang w:eastAsia="ru-RU"/>
        </w:rPr>
        <w:t>%;</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удельного веса общей площади жилых помещений, об</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рудованных центральным водоп</w:t>
      </w:r>
      <w:r w:rsidR="00AC75E7">
        <w:rPr>
          <w:rFonts w:ascii="Times New Roman" w:eastAsiaTheme="minorEastAsia" w:hAnsi="Times New Roman" w:cs="Times New Roman"/>
          <w:sz w:val="28"/>
          <w:szCs w:val="28"/>
          <w:lang w:eastAsia="ru-RU"/>
        </w:rPr>
        <w:t>роводом в 2020 году до 21 %;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увеличение удельного веса общей площади жилых помещений, об</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рудованных центральным водоотведением (канализацией) в 2020 году до 21 %;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у</w:t>
      </w:r>
      <w:r w:rsidR="00AC75E7">
        <w:rPr>
          <w:rFonts w:ascii="Times New Roman" w:eastAsiaTheme="minorEastAsia" w:hAnsi="Times New Roman" w:cs="Times New Roman"/>
          <w:sz w:val="28"/>
          <w:szCs w:val="28"/>
          <w:lang w:eastAsia="ru-RU"/>
        </w:rPr>
        <w:t xml:space="preserve">величение доли использованных, </w:t>
      </w:r>
      <w:r w:rsidRPr="00FB3F53">
        <w:rPr>
          <w:rFonts w:ascii="Times New Roman" w:eastAsiaTheme="minorEastAsia" w:hAnsi="Times New Roman" w:cs="Times New Roman"/>
          <w:sz w:val="28"/>
          <w:szCs w:val="28"/>
          <w:lang w:eastAsia="ru-RU"/>
        </w:rPr>
        <w:t>обезвреженных и утилизированных от</w:t>
      </w:r>
      <w:r w:rsidR="00AC75E7">
        <w:rPr>
          <w:rFonts w:ascii="Times New Roman" w:eastAsiaTheme="minorEastAsia" w:hAnsi="Times New Roman" w:cs="Times New Roman"/>
          <w:sz w:val="28"/>
          <w:szCs w:val="28"/>
          <w:lang w:eastAsia="ru-RU"/>
        </w:rPr>
        <w:t>ходов  в</w:t>
      </w:r>
      <w:r w:rsidRPr="00FB3F53">
        <w:rPr>
          <w:rFonts w:ascii="Times New Roman" w:eastAsiaTheme="minorEastAsia" w:hAnsi="Times New Roman" w:cs="Times New Roman"/>
          <w:sz w:val="28"/>
          <w:szCs w:val="28"/>
          <w:lang w:eastAsia="ru-RU"/>
        </w:rPr>
        <w:t xml:space="preserve"> общем объеме отходов, образовавшихся в процессе производства  и потребления в 2020 году до 90 %;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пунктов территории, в 2020 году до 90 %;</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у</w:t>
      </w:r>
      <w:r w:rsidRPr="00FB3F53">
        <w:rPr>
          <w:rFonts w:ascii="Times New Roman" w:eastAsiaTheme="minorEastAsia" w:hAnsi="Times New Roman" w:cs="Times New Roman"/>
          <w:sz w:val="28"/>
          <w:szCs w:val="28"/>
          <w:lang w:eastAsia="ru-RU"/>
        </w:rPr>
        <w:t>величение показателя общей площади жилых помещений, приход</w:t>
      </w:r>
      <w:r w:rsidRPr="00FB3F53">
        <w:rPr>
          <w:rFonts w:ascii="Times New Roman" w:eastAsiaTheme="minorEastAsia" w:hAnsi="Times New Roman" w:cs="Times New Roman"/>
          <w:sz w:val="28"/>
          <w:szCs w:val="28"/>
          <w:lang w:eastAsia="ru-RU"/>
        </w:rPr>
        <w:t>я</w:t>
      </w:r>
      <w:r w:rsidRPr="00FB3F53">
        <w:rPr>
          <w:rFonts w:ascii="Times New Roman" w:eastAsiaTheme="minorEastAsia" w:hAnsi="Times New Roman" w:cs="Times New Roman"/>
          <w:sz w:val="28"/>
          <w:szCs w:val="28"/>
          <w:lang w:eastAsia="ru-RU"/>
        </w:rPr>
        <w:t>щейся в среднем на одного жителя в 2020 году до 3</w:t>
      </w:r>
      <w:r w:rsidR="00AC75E7">
        <w:rPr>
          <w:rFonts w:ascii="Times New Roman" w:eastAsiaTheme="minorEastAsia" w:hAnsi="Times New Roman" w:cs="Times New Roman"/>
          <w:sz w:val="28"/>
          <w:szCs w:val="28"/>
          <w:lang w:eastAsia="ru-RU"/>
        </w:rPr>
        <w:t>0 кв.м;</w:t>
      </w:r>
    </w:p>
    <w:p w:rsidR="001971E3" w:rsidRPr="00FB3F53" w:rsidRDefault="001971E3" w:rsidP="00AC75E7">
      <w:pPr>
        <w:widowControl w:val="0"/>
        <w:tabs>
          <w:tab w:val="left" w:pos="29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у</w:t>
      </w:r>
      <w:r w:rsidRPr="00FB3F53">
        <w:rPr>
          <w:rFonts w:ascii="Times New Roman" w:eastAsia="Times New Roman" w:hAnsi="Times New Roman" w:cs="Times New Roman"/>
          <w:sz w:val="28"/>
          <w:szCs w:val="28"/>
          <w:lang w:eastAsia="ru-RU"/>
        </w:rPr>
        <w:t>величение объема поступлений в бюджет района средств от испол</w:t>
      </w:r>
      <w:r w:rsidRPr="00FB3F53">
        <w:rPr>
          <w:rFonts w:ascii="Times New Roman" w:eastAsia="Times New Roman" w:hAnsi="Times New Roman" w:cs="Times New Roman"/>
          <w:sz w:val="28"/>
          <w:szCs w:val="28"/>
          <w:lang w:eastAsia="ru-RU"/>
        </w:rPr>
        <w:t>ь</w:t>
      </w:r>
      <w:r w:rsidRPr="00FB3F53">
        <w:rPr>
          <w:rFonts w:ascii="Times New Roman" w:eastAsia="Times New Roman" w:hAnsi="Times New Roman" w:cs="Times New Roman"/>
          <w:sz w:val="28"/>
          <w:szCs w:val="28"/>
          <w:lang w:eastAsia="ru-RU"/>
        </w:rPr>
        <w:t>зования муниципального имущества и земельных ресурсов к 2020 году на 50 % по отношению к 2013 году;</w:t>
      </w:r>
    </w:p>
    <w:p w:rsidR="001971E3" w:rsidRDefault="001971E3" w:rsidP="00AC75E7">
      <w:pPr>
        <w:widowControl w:val="0"/>
        <w:tabs>
          <w:tab w:val="left" w:pos="294"/>
        </w:tabs>
        <w:autoSpaceDE w:val="0"/>
        <w:autoSpaceDN w:val="0"/>
        <w:adjustRightInd w:val="0"/>
        <w:spacing w:after="0" w:line="240" w:lineRule="auto"/>
        <w:ind w:firstLine="709"/>
        <w:jc w:val="both"/>
        <w:rPr>
          <w:rFonts w:ascii="Times New Roman" w:hAnsi="Times New Roman"/>
          <w:sz w:val="28"/>
          <w:szCs w:val="28"/>
        </w:rPr>
      </w:pPr>
      <w:r w:rsidRPr="00FB3F53">
        <w:rPr>
          <w:rFonts w:ascii="Times New Roman" w:eastAsia="Times New Roman" w:hAnsi="Times New Roman" w:cs="Times New Roman"/>
          <w:sz w:val="28"/>
          <w:szCs w:val="28"/>
          <w:lang w:eastAsia="ru-RU"/>
        </w:rPr>
        <w:t>- д</w:t>
      </w:r>
      <w:r w:rsidRPr="00FB3F53">
        <w:rPr>
          <w:rFonts w:ascii="Times New Roman" w:hAnsi="Times New Roman"/>
          <w:sz w:val="28"/>
          <w:szCs w:val="28"/>
        </w:rPr>
        <w:t>оля расходов муниципального бюджета на обеспечение энергетич</w:t>
      </w:r>
      <w:r w:rsidRPr="00FB3F53">
        <w:rPr>
          <w:rFonts w:ascii="Times New Roman" w:hAnsi="Times New Roman"/>
          <w:sz w:val="28"/>
          <w:szCs w:val="28"/>
        </w:rPr>
        <w:t>е</w:t>
      </w:r>
      <w:r w:rsidRPr="00FB3F53">
        <w:rPr>
          <w:rFonts w:ascii="Times New Roman" w:hAnsi="Times New Roman"/>
          <w:sz w:val="28"/>
          <w:szCs w:val="28"/>
        </w:rPr>
        <w:t>скими ресурсами органов местного самоуправления и муниципальных учр</w:t>
      </w:r>
      <w:r w:rsidRPr="00FB3F53">
        <w:rPr>
          <w:rFonts w:ascii="Times New Roman" w:hAnsi="Times New Roman"/>
          <w:sz w:val="28"/>
          <w:szCs w:val="28"/>
        </w:rPr>
        <w:t>е</w:t>
      </w:r>
      <w:r w:rsidRPr="00FB3F53">
        <w:rPr>
          <w:rFonts w:ascii="Times New Roman" w:hAnsi="Times New Roman"/>
          <w:sz w:val="28"/>
          <w:szCs w:val="28"/>
        </w:rPr>
        <w:t>ждений для сопоставимых условий (по отношению к 2010 году)  8%.</w:t>
      </w:r>
    </w:p>
    <w:p w:rsidR="00AB6E76" w:rsidRDefault="00AB6E76" w:rsidP="00AB6E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5077D0">
        <w:rPr>
          <w:rFonts w:ascii="Times New Roman" w:hAnsi="Times New Roman" w:cs="Times New Roman"/>
          <w:sz w:val="28"/>
          <w:szCs w:val="28"/>
        </w:rPr>
        <w:t xml:space="preserve">уровень снижения  детского дорожно-транспортного травматизма на  автомобильных дорогах  местного значения </w:t>
      </w:r>
      <w:r>
        <w:rPr>
          <w:rFonts w:ascii="Times New Roman" w:hAnsi="Times New Roman" w:cs="Times New Roman"/>
          <w:sz w:val="28"/>
          <w:szCs w:val="28"/>
        </w:rPr>
        <w:t xml:space="preserve">на территории </w:t>
      </w:r>
      <w:r w:rsidRPr="005077D0">
        <w:rPr>
          <w:rFonts w:ascii="Times New Roman" w:hAnsi="Times New Roman" w:cs="Times New Roman"/>
          <w:sz w:val="28"/>
          <w:szCs w:val="28"/>
        </w:rPr>
        <w:t>Усть-Куломск</w:t>
      </w:r>
      <w:r>
        <w:rPr>
          <w:rFonts w:ascii="Times New Roman" w:hAnsi="Times New Roman" w:cs="Times New Roman"/>
          <w:sz w:val="28"/>
          <w:szCs w:val="28"/>
        </w:rPr>
        <w:t>ого района</w:t>
      </w:r>
      <w:r w:rsidRPr="005077D0">
        <w:rPr>
          <w:rFonts w:ascii="Times New Roman" w:hAnsi="Times New Roman" w:cs="Times New Roman"/>
          <w:sz w:val="28"/>
          <w:szCs w:val="28"/>
        </w:rPr>
        <w:t xml:space="preserve"> </w:t>
      </w:r>
      <w:r>
        <w:rPr>
          <w:rFonts w:ascii="Times New Roman" w:hAnsi="Times New Roman" w:cs="Times New Roman"/>
          <w:sz w:val="28"/>
          <w:szCs w:val="28"/>
        </w:rPr>
        <w:t>в 2020 году</w:t>
      </w:r>
      <w:r w:rsidRPr="001C1DF5">
        <w:rPr>
          <w:rFonts w:ascii="Times New Roman" w:hAnsi="Times New Roman" w:cs="Times New Roman"/>
          <w:sz w:val="28"/>
          <w:szCs w:val="28"/>
        </w:rPr>
        <w:t xml:space="preserve"> </w:t>
      </w:r>
      <w:r w:rsidRPr="005077D0">
        <w:rPr>
          <w:rFonts w:ascii="Times New Roman" w:hAnsi="Times New Roman" w:cs="Times New Roman"/>
          <w:sz w:val="28"/>
          <w:szCs w:val="28"/>
        </w:rPr>
        <w:t>по отношению к  2013 году</w:t>
      </w:r>
      <w:r>
        <w:rPr>
          <w:rFonts w:ascii="Times New Roman" w:hAnsi="Times New Roman" w:cs="Times New Roman"/>
          <w:sz w:val="28"/>
          <w:szCs w:val="28"/>
        </w:rPr>
        <w:t xml:space="preserve"> на 40</w:t>
      </w:r>
      <w:r w:rsidRPr="005077D0">
        <w:rPr>
          <w:rFonts w:ascii="Times New Roman" w:hAnsi="Times New Roman" w:cs="Times New Roman"/>
          <w:sz w:val="28"/>
          <w:szCs w:val="28"/>
        </w:rPr>
        <w:t xml:space="preserve"> %</w:t>
      </w:r>
      <w:r>
        <w:rPr>
          <w:rFonts w:ascii="Times New Roman" w:hAnsi="Times New Roman" w:cs="Times New Roman"/>
          <w:sz w:val="28"/>
          <w:szCs w:val="28"/>
        </w:rPr>
        <w:t>;</w:t>
      </w:r>
    </w:p>
    <w:p w:rsidR="00AB6E76" w:rsidRPr="00FB3F53" w:rsidRDefault="00AB6E76" w:rsidP="00AB6E76">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д</w:t>
      </w:r>
      <w:r w:rsidRPr="00F2152B">
        <w:rPr>
          <w:rFonts w:ascii="Times New Roman" w:hAnsi="Times New Roman" w:cs="Times New Roman"/>
          <w:sz w:val="28"/>
          <w:szCs w:val="28"/>
        </w:rPr>
        <w:t>оля протяженности автомобильных дорог общего пользования мес</w:t>
      </w:r>
      <w:r w:rsidRPr="00F2152B">
        <w:rPr>
          <w:rFonts w:ascii="Times New Roman" w:hAnsi="Times New Roman" w:cs="Times New Roman"/>
          <w:sz w:val="28"/>
          <w:szCs w:val="28"/>
        </w:rPr>
        <w:t>т</w:t>
      </w:r>
      <w:r w:rsidRPr="00F2152B">
        <w:rPr>
          <w:rFonts w:ascii="Times New Roman" w:hAnsi="Times New Roman" w:cs="Times New Roman"/>
          <w:sz w:val="28"/>
          <w:szCs w:val="28"/>
        </w:rPr>
        <w:t>ного значения</w:t>
      </w:r>
      <w:r>
        <w:rPr>
          <w:rFonts w:ascii="Times New Roman" w:hAnsi="Times New Roman" w:cs="Times New Roman"/>
          <w:sz w:val="28"/>
          <w:szCs w:val="28"/>
        </w:rPr>
        <w:t xml:space="preserve"> Усть-Куломского района</w:t>
      </w:r>
      <w:r w:rsidRPr="00F2152B">
        <w:rPr>
          <w:rFonts w:ascii="Times New Roman" w:hAnsi="Times New Roman" w:cs="Times New Roman"/>
          <w:sz w:val="28"/>
          <w:szCs w:val="28"/>
        </w:rPr>
        <w:t xml:space="preserve">, которые приведены в соответствие с учетом изменения национальных стандартов с 28 февраля 2014 года, от их общей протяженности </w:t>
      </w:r>
      <w:r>
        <w:rPr>
          <w:rFonts w:ascii="Times New Roman" w:hAnsi="Times New Roman" w:cs="Times New Roman"/>
          <w:sz w:val="28"/>
          <w:szCs w:val="28"/>
        </w:rPr>
        <w:t>35</w:t>
      </w:r>
      <w:r w:rsidRPr="00F2152B">
        <w:rPr>
          <w:rFonts w:ascii="Times New Roman" w:hAnsi="Times New Roman" w:cs="Times New Roman"/>
          <w:sz w:val="28"/>
          <w:szCs w:val="28"/>
        </w:rPr>
        <w:t xml:space="preserve"> %</w:t>
      </w:r>
      <w:r>
        <w:rPr>
          <w:rFonts w:ascii="Times New Roman" w:hAnsi="Times New Roman" w:cs="Times New Roman"/>
          <w:sz w:val="28"/>
          <w:szCs w:val="28"/>
        </w:rPr>
        <w:t xml:space="preserve"> в 2020 году.</w:t>
      </w:r>
    </w:p>
    <w:p w:rsidR="004929F2" w:rsidRPr="00FB3F53" w:rsidRDefault="009568B1" w:rsidP="00AC75E7">
      <w:pPr>
        <w:tabs>
          <w:tab w:val="left" w:pos="1560"/>
        </w:tabs>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Указанные показатели имеют запланированные по годам количестве</w:t>
      </w:r>
      <w:r w:rsidRPr="00FB3F53">
        <w:rPr>
          <w:rFonts w:ascii="Times New Roman" w:eastAsiaTheme="minorEastAsia" w:hAnsi="Times New Roman" w:cs="Times New Roman"/>
          <w:sz w:val="28"/>
          <w:szCs w:val="28"/>
          <w:lang w:eastAsia="ru-RU"/>
        </w:rPr>
        <w:t>н</w:t>
      </w:r>
      <w:r w:rsidRPr="00FB3F53">
        <w:rPr>
          <w:rFonts w:ascii="Times New Roman" w:eastAsiaTheme="minorEastAsia" w:hAnsi="Times New Roman" w:cs="Times New Roman"/>
          <w:sz w:val="28"/>
          <w:szCs w:val="28"/>
          <w:lang w:eastAsia="ru-RU"/>
        </w:rPr>
        <w:t>ные значения, рассчитываемые на основе данных государствен</w:t>
      </w:r>
      <w:r w:rsidR="004929F2" w:rsidRPr="00FB3F53">
        <w:rPr>
          <w:rFonts w:ascii="Times New Roman" w:eastAsiaTheme="minorEastAsia" w:hAnsi="Times New Roman" w:cs="Times New Roman"/>
          <w:sz w:val="28"/>
          <w:szCs w:val="28"/>
          <w:lang w:eastAsia="ru-RU"/>
        </w:rPr>
        <w:t>ного стат</w:t>
      </w:r>
      <w:r w:rsidR="004929F2" w:rsidRPr="00FB3F53">
        <w:rPr>
          <w:rFonts w:ascii="Times New Roman" w:eastAsiaTheme="minorEastAsia" w:hAnsi="Times New Roman" w:cs="Times New Roman"/>
          <w:sz w:val="28"/>
          <w:szCs w:val="28"/>
          <w:lang w:eastAsia="ru-RU"/>
        </w:rPr>
        <w:t>и</w:t>
      </w:r>
      <w:r w:rsidR="004929F2" w:rsidRPr="00FB3F53">
        <w:rPr>
          <w:rFonts w:ascii="Times New Roman" w:eastAsiaTheme="minorEastAsia" w:hAnsi="Times New Roman" w:cs="Times New Roman"/>
          <w:sz w:val="28"/>
          <w:szCs w:val="28"/>
          <w:lang w:eastAsia="ru-RU"/>
        </w:rPr>
        <w:lastRenderedPageBreak/>
        <w:t>стического наблюдения, а также ведомственных отчетностей ответственного исполнителя</w:t>
      </w:r>
      <w:r w:rsidR="007F3D61">
        <w:rPr>
          <w:rFonts w:ascii="Times New Roman" w:eastAsiaTheme="minorEastAsia" w:hAnsi="Times New Roman" w:cs="Times New Roman"/>
          <w:sz w:val="28"/>
          <w:szCs w:val="28"/>
          <w:lang w:eastAsia="ru-RU"/>
        </w:rPr>
        <w:t xml:space="preserve"> </w:t>
      </w:r>
      <w:r w:rsidR="004929F2" w:rsidRPr="00FB3F53">
        <w:rPr>
          <w:rFonts w:ascii="Times New Roman" w:eastAsiaTheme="minorEastAsia" w:hAnsi="Times New Roman" w:cs="Times New Roman"/>
          <w:sz w:val="28"/>
          <w:szCs w:val="28"/>
          <w:lang w:eastAsia="ru-RU"/>
        </w:rPr>
        <w:t>программы.</w:t>
      </w:r>
    </w:p>
    <w:p w:rsidR="005434E2" w:rsidRPr="00FB3F53" w:rsidRDefault="005434E2" w:rsidP="00AC75E7">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Показатели (индикаторы) конечного результата реализации программы по годам реализации, показатели (индикаторы) конечного и непосредстве</w:t>
      </w:r>
      <w:r w:rsidRPr="00FB3F53">
        <w:rPr>
          <w:rFonts w:ascii="Times New Roman" w:eastAsia="Times New Roman" w:hAnsi="Times New Roman" w:cs="Times New Roman"/>
          <w:sz w:val="28"/>
          <w:szCs w:val="28"/>
          <w:lang w:eastAsia="ru-RU"/>
        </w:rPr>
        <w:t>н</w:t>
      </w:r>
      <w:r w:rsidRPr="00FB3F53">
        <w:rPr>
          <w:rFonts w:ascii="Times New Roman" w:eastAsia="Times New Roman" w:hAnsi="Times New Roman" w:cs="Times New Roman"/>
          <w:sz w:val="28"/>
          <w:szCs w:val="28"/>
          <w:lang w:eastAsia="ru-RU"/>
        </w:rPr>
        <w:t>ного результатов подпрограмм представлены в приложении № 1 к програ</w:t>
      </w:r>
      <w:r w:rsidRPr="00FB3F53">
        <w:rPr>
          <w:rFonts w:ascii="Times New Roman" w:eastAsia="Times New Roman" w:hAnsi="Times New Roman" w:cs="Times New Roman"/>
          <w:sz w:val="28"/>
          <w:szCs w:val="28"/>
          <w:lang w:eastAsia="ru-RU"/>
        </w:rPr>
        <w:t>м</w:t>
      </w:r>
      <w:r w:rsidRPr="00FB3F53">
        <w:rPr>
          <w:rFonts w:ascii="Times New Roman" w:eastAsia="Times New Roman" w:hAnsi="Times New Roman" w:cs="Times New Roman"/>
          <w:sz w:val="28"/>
          <w:szCs w:val="28"/>
          <w:lang w:eastAsia="ru-RU"/>
        </w:rPr>
        <w:t>ме.</w:t>
      </w:r>
    </w:p>
    <w:p w:rsidR="00AC75E7" w:rsidRDefault="00AC75E7" w:rsidP="00E77134">
      <w:pPr>
        <w:pStyle w:val="ConsPlusNormal"/>
        <w:jc w:val="both"/>
        <w:rPr>
          <w:rFonts w:ascii="Times New Roman" w:hAnsi="Times New Roman" w:cs="Times New Roman"/>
          <w:sz w:val="28"/>
          <w:szCs w:val="28"/>
        </w:rPr>
      </w:pPr>
    </w:p>
    <w:p w:rsidR="00AF718A" w:rsidRPr="00FB3F53" w:rsidRDefault="006463C2"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7</w:t>
      </w:r>
      <w:r w:rsidR="00AF718A" w:rsidRPr="00FB3F53">
        <w:rPr>
          <w:rFonts w:ascii="Times New Roman" w:hAnsi="Times New Roman" w:cs="Times New Roman"/>
          <w:b/>
          <w:sz w:val="28"/>
          <w:szCs w:val="28"/>
        </w:rPr>
        <w:t>. Р</w:t>
      </w:r>
      <w:r w:rsidR="007C3873" w:rsidRPr="00FB3F53">
        <w:rPr>
          <w:rFonts w:ascii="Times New Roman" w:hAnsi="Times New Roman" w:cs="Times New Roman"/>
          <w:b/>
          <w:sz w:val="28"/>
          <w:szCs w:val="28"/>
        </w:rPr>
        <w:t xml:space="preserve">есурсное обеспечение муниципальной программы </w:t>
      </w:r>
    </w:p>
    <w:p w:rsidR="001971E3" w:rsidRPr="00AC75E7" w:rsidRDefault="001971E3" w:rsidP="00E77134">
      <w:pPr>
        <w:spacing w:after="0" w:line="240" w:lineRule="auto"/>
        <w:jc w:val="center"/>
        <w:rPr>
          <w:rFonts w:ascii="Times New Roman" w:hAnsi="Times New Roman" w:cs="Times New Roman"/>
          <w:sz w:val="28"/>
          <w:szCs w:val="28"/>
        </w:rPr>
      </w:pPr>
    </w:p>
    <w:p w:rsidR="00215FAA" w:rsidRPr="00FB3F53" w:rsidRDefault="00215FAA"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Предполагаемые объемы финансирования муниципальной программы в целом по годам реализации муниципальной программы в разрезе источн</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ков финансирования</w:t>
      </w:r>
      <w:r w:rsidR="000431D8" w:rsidRPr="00FB3F53">
        <w:rPr>
          <w:rFonts w:ascii="Times New Roman" w:eastAsiaTheme="minorEastAsia" w:hAnsi="Times New Roman" w:cs="Times New Roman"/>
          <w:sz w:val="28"/>
          <w:szCs w:val="28"/>
          <w:lang w:eastAsia="ru-RU"/>
        </w:rPr>
        <w:t xml:space="preserve"> представлены в таблице 1.</w:t>
      </w:r>
    </w:p>
    <w:p w:rsidR="00215FAA" w:rsidRPr="00F135C6" w:rsidRDefault="00215FAA" w:rsidP="00E77134">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p>
    <w:p w:rsidR="007F663B" w:rsidRPr="00FB3F53" w:rsidRDefault="00215FAA"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Таблица 1. </w:t>
      </w:r>
    </w:p>
    <w:p w:rsidR="00DA6B13" w:rsidRPr="00FB3F53" w:rsidRDefault="00DA6B13" w:rsidP="00E77134">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Объемы финансирования программы </w:t>
      </w:r>
    </w:p>
    <w:p w:rsidR="00EB70A6" w:rsidRPr="00F135C6" w:rsidRDefault="00EB70A6" w:rsidP="00E77134">
      <w:pPr>
        <w:autoSpaceDE w:val="0"/>
        <w:autoSpaceDN w:val="0"/>
        <w:adjustRightInd w:val="0"/>
        <w:spacing w:after="0" w:line="240" w:lineRule="auto"/>
        <w:jc w:val="both"/>
        <w:rPr>
          <w:rFonts w:ascii="Times New Roman" w:eastAsia="Times New Roman" w:hAnsi="Times New Roman" w:cs="Arial"/>
          <w:bCs/>
          <w:sz w:val="20"/>
          <w:szCs w:val="20"/>
          <w:lang w:eastAsia="ru-RU"/>
        </w:rPr>
      </w:pPr>
    </w:p>
    <w:p w:rsidR="00076E0B" w:rsidRDefault="00076E0B" w:rsidP="00076E0B">
      <w:pPr>
        <w:widowControl w:val="0"/>
        <w:autoSpaceDE w:val="0"/>
        <w:autoSpaceDN w:val="0"/>
        <w:adjustRightInd w:val="0"/>
        <w:spacing w:after="0" w:line="240" w:lineRule="auto"/>
        <w:ind w:left="10" w:firstLine="709"/>
        <w:jc w:val="right"/>
        <w:rPr>
          <w:rFonts w:ascii="Times New Roman" w:hAnsi="Times New Roman"/>
          <w:sz w:val="28"/>
          <w:szCs w:val="28"/>
          <w:lang w:eastAsia="ru-RU"/>
        </w:rPr>
      </w:pPr>
      <w:r>
        <w:rPr>
          <w:rFonts w:ascii="Times New Roman" w:hAnsi="Times New Roman"/>
          <w:sz w:val="28"/>
          <w:szCs w:val="28"/>
          <w:lang w:eastAsia="ru-RU"/>
        </w:rPr>
        <w:t>«                                                                                                         рублей</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558"/>
        <w:gridCol w:w="1558"/>
        <w:gridCol w:w="1276"/>
        <w:gridCol w:w="1417"/>
        <w:gridCol w:w="1559"/>
      </w:tblGrid>
      <w:tr w:rsidR="00076E0B" w:rsidTr="00022F9A">
        <w:trPr>
          <w:trHeight w:val="565"/>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Г</w:t>
            </w:r>
            <w:r>
              <w:rPr>
                <w:rFonts w:ascii="Times New Roman" w:hAnsi="Times New Roman"/>
                <w:bCs/>
                <w:sz w:val="24"/>
                <w:szCs w:val="24"/>
                <w:lang w:eastAsia="ru-RU"/>
              </w:rPr>
              <w:t>о</w:t>
            </w:r>
            <w:r>
              <w:rPr>
                <w:rFonts w:ascii="Times New Roman" w:hAnsi="Times New Roman"/>
                <w:bCs/>
                <w:sz w:val="24"/>
                <w:szCs w:val="24"/>
                <w:lang w:eastAsia="ru-RU"/>
              </w:rPr>
              <w:t>ды</w:t>
            </w:r>
          </w:p>
        </w:tc>
        <w:tc>
          <w:tcPr>
            <w:tcW w:w="8786" w:type="dxa"/>
            <w:gridSpan w:val="6"/>
            <w:tcBorders>
              <w:top w:val="single" w:sz="4" w:space="0" w:color="auto"/>
              <w:left w:val="single" w:sz="4" w:space="0" w:color="auto"/>
              <w:bottom w:val="single" w:sz="4" w:space="0" w:color="auto"/>
              <w:right w:val="single" w:sz="4" w:space="0" w:color="auto"/>
            </w:tcBorders>
            <w:hideMark/>
          </w:tcPr>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Источники финансирования</w:t>
            </w:r>
          </w:p>
        </w:tc>
      </w:tr>
      <w:tr w:rsidR="00076E0B" w:rsidTr="00022F9A">
        <w:trPr>
          <w:trHeight w:val="2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076E0B" w:rsidRDefault="00076E0B">
            <w:pPr>
              <w:spacing w:after="0" w:line="240" w:lineRule="auto"/>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Федерал</w:t>
            </w:r>
            <w:r>
              <w:rPr>
                <w:rFonts w:ascii="Times New Roman" w:hAnsi="Times New Roman"/>
                <w:bCs/>
                <w:sz w:val="24"/>
                <w:szCs w:val="24"/>
                <w:lang w:eastAsia="ru-RU"/>
              </w:rPr>
              <w:t>ь</w:t>
            </w:r>
            <w:r>
              <w:rPr>
                <w:rFonts w:ascii="Times New Roman" w:hAnsi="Times New Roman"/>
                <w:bCs/>
                <w:sz w:val="24"/>
                <w:szCs w:val="24"/>
                <w:lang w:eastAsia="ru-RU"/>
              </w:rPr>
              <w:t>ный бю</w:t>
            </w:r>
            <w:r>
              <w:rPr>
                <w:rFonts w:ascii="Times New Roman" w:hAnsi="Times New Roman"/>
                <w:bCs/>
                <w:sz w:val="24"/>
                <w:szCs w:val="24"/>
                <w:lang w:eastAsia="ru-RU"/>
              </w:rPr>
              <w:t>д</w:t>
            </w:r>
            <w:r>
              <w:rPr>
                <w:rFonts w:ascii="Times New Roman" w:hAnsi="Times New Roman"/>
                <w:bCs/>
                <w:sz w:val="24"/>
                <w:szCs w:val="24"/>
                <w:lang w:eastAsia="ru-RU"/>
              </w:rPr>
              <w:t>жет</w:t>
            </w:r>
          </w:p>
          <w:p w:rsidR="00076E0B" w:rsidRDefault="00076E0B">
            <w:pPr>
              <w:autoSpaceDE w:val="0"/>
              <w:autoSpaceDN w:val="0"/>
              <w:adjustRightInd w:val="0"/>
              <w:spacing w:after="0" w:line="240" w:lineRule="auto"/>
              <w:jc w:val="center"/>
              <w:rPr>
                <w:rFonts w:ascii="Times New Roman" w:hAnsi="Times New Roman"/>
                <w:bCs/>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Республ</w:t>
            </w:r>
            <w:r>
              <w:rPr>
                <w:rFonts w:ascii="Times New Roman" w:hAnsi="Times New Roman"/>
                <w:bCs/>
                <w:sz w:val="24"/>
                <w:szCs w:val="24"/>
                <w:lang w:eastAsia="ru-RU"/>
              </w:rPr>
              <w:t>и</w:t>
            </w:r>
            <w:r>
              <w:rPr>
                <w:rFonts w:ascii="Times New Roman" w:hAnsi="Times New Roman"/>
                <w:bCs/>
                <w:sz w:val="24"/>
                <w:szCs w:val="24"/>
                <w:lang w:eastAsia="ru-RU"/>
              </w:rPr>
              <w:t>канский</w:t>
            </w:r>
          </w:p>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бюджет</w:t>
            </w:r>
          </w:p>
        </w:tc>
        <w:tc>
          <w:tcPr>
            <w:tcW w:w="1558" w:type="dxa"/>
            <w:tcBorders>
              <w:top w:val="single" w:sz="4" w:space="0" w:color="auto"/>
              <w:left w:val="single" w:sz="4" w:space="0" w:color="auto"/>
              <w:bottom w:val="single" w:sz="4" w:space="0" w:color="auto"/>
              <w:right w:val="single" w:sz="4" w:space="0" w:color="auto"/>
            </w:tcBorders>
            <w:hideMark/>
          </w:tcPr>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hideMark/>
          </w:tcPr>
          <w:p w:rsidR="00076E0B" w:rsidRDefault="00076E0B">
            <w:pPr>
              <w:autoSpaceDE w:val="0"/>
              <w:autoSpaceDN w:val="0"/>
              <w:adjustRightInd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Бюджеты муниц</w:t>
            </w:r>
            <w:r>
              <w:rPr>
                <w:rFonts w:ascii="Times New Roman" w:hAnsi="Times New Roman"/>
                <w:bCs/>
                <w:sz w:val="20"/>
                <w:szCs w:val="20"/>
                <w:lang w:eastAsia="ru-RU"/>
              </w:rPr>
              <w:t>и</w:t>
            </w:r>
            <w:r>
              <w:rPr>
                <w:rFonts w:ascii="Times New Roman" w:hAnsi="Times New Roman"/>
                <w:bCs/>
                <w:sz w:val="20"/>
                <w:szCs w:val="20"/>
                <w:lang w:eastAsia="ru-RU"/>
              </w:rPr>
              <w:t>пальных образов</w:t>
            </w:r>
            <w:r>
              <w:rPr>
                <w:rFonts w:ascii="Times New Roman" w:hAnsi="Times New Roman"/>
                <w:bCs/>
                <w:sz w:val="20"/>
                <w:szCs w:val="20"/>
                <w:lang w:eastAsia="ru-RU"/>
              </w:rPr>
              <w:t>а</w:t>
            </w:r>
            <w:r>
              <w:rPr>
                <w:rFonts w:ascii="Times New Roman" w:hAnsi="Times New Roman"/>
                <w:bCs/>
                <w:sz w:val="20"/>
                <w:szCs w:val="20"/>
                <w:lang w:eastAsia="ru-RU"/>
              </w:rPr>
              <w:t>ний, расп</w:t>
            </w:r>
            <w:r>
              <w:rPr>
                <w:rFonts w:ascii="Times New Roman" w:hAnsi="Times New Roman"/>
                <w:bCs/>
                <w:sz w:val="20"/>
                <w:szCs w:val="20"/>
                <w:lang w:eastAsia="ru-RU"/>
              </w:rPr>
              <w:t>о</w:t>
            </w:r>
            <w:r>
              <w:rPr>
                <w:rFonts w:ascii="Times New Roman" w:hAnsi="Times New Roman"/>
                <w:bCs/>
                <w:sz w:val="20"/>
                <w:szCs w:val="20"/>
                <w:lang w:eastAsia="ru-RU"/>
              </w:rPr>
              <w:t>ложенных на террит</w:t>
            </w:r>
            <w:r>
              <w:rPr>
                <w:rFonts w:ascii="Times New Roman" w:hAnsi="Times New Roman"/>
                <w:bCs/>
                <w:sz w:val="20"/>
                <w:szCs w:val="20"/>
                <w:lang w:eastAsia="ru-RU"/>
              </w:rPr>
              <w:t>о</w:t>
            </w:r>
            <w:r>
              <w:rPr>
                <w:rFonts w:ascii="Times New Roman" w:hAnsi="Times New Roman"/>
                <w:bCs/>
                <w:sz w:val="20"/>
                <w:szCs w:val="20"/>
                <w:lang w:eastAsia="ru-RU"/>
              </w:rPr>
              <w:t>рии МР «Усть-Куломский» (бюджеты</w:t>
            </w:r>
          </w:p>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0"/>
                <w:szCs w:val="20"/>
                <w:lang w:eastAsia="ru-RU"/>
              </w:rPr>
              <w:t>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076E0B" w:rsidRDefault="00076E0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Иные</w:t>
            </w:r>
          </w:p>
          <w:p w:rsidR="00076E0B" w:rsidRDefault="00076E0B">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Cs/>
                <w:sz w:val="24"/>
                <w:szCs w:val="24"/>
                <w:lang w:eastAsia="ru-RU"/>
              </w:rPr>
              <w:t>источники</w:t>
            </w:r>
          </w:p>
        </w:tc>
        <w:tc>
          <w:tcPr>
            <w:tcW w:w="1559" w:type="dxa"/>
            <w:tcBorders>
              <w:top w:val="single" w:sz="4" w:space="0" w:color="auto"/>
              <w:left w:val="single" w:sz="4" w:space="0" w:color="auto"/>
              <w:bottom w:val="single" w:sz="4" w:space="0" w:color="auto"/>
              <w:right w:val="single" w:sz="4" w:space="0" w:color="auto"/>
            </w:tcBorders>
            <w:hideMark/>
          </w:tcPr>
          <w:p w:rsidR="00076E0B" w:rsidRDefault="00076E0B">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Всего</w:t>
            </w:r>
          </w:p>
        </w:tc>
      </w:tr>
      <w:tr w:rsidR="00371134" w:rsidTr="00022F9A">
        <w:trPr>
          <w:trHeight w:val="312"/>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2014</w:t>
            </w:r>
          </w:p>
        </w:tc>
        <w:tc>
          <w:tcPr>
            <w:tcW w:w="141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pStyle w:val="ConsPlusNormal"/>
              <w:jc w:val="right"/>
              <w:rPr>
                <w:rFonts w:ascii="Times New Roman" w:hAnsi="Times New Roman" w:cs="Times New Roman"/>
              </w:rPr>
            </w:pPr>
            <w:r w:rsidRPr="00455DE0">
              <w:rPr>
                <w:rFonts w:ascii="Times New Roman" w:hAnsi="Times New Roman" w:cs="Times New Roman"/>
              </w:rPr>
              <w:t>14 268 200,00</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pStyle w:val="ConsPlusNormal"/>
              <w:jc w:val="right"/>
              <w:rPr>
                <w:rFonts w:ascii="Times New Roman" w:hAnsi="Times New Roman" w:cs="Times New Roman"/>
              </w:rPr>
            </w:pPr>
            <w:r w:rsidRPr="00455DE0">
              <w:rPr>
                <w:rFonts w:ascii="Times New Roman" w:hAnsi="Times New Roman" w:cs="Times New Roman"/>
              </w:rPr>
              <w:t>136 822 678,60</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53 281 123,74</w:t>
            </w:r>
          </w:p>
        </w:tc>
        <w:tc>
          <w:tcPr>
            <w:tcW w:w="1276" w:type="dxa"/>
            <w:tcBorders>
              <w:top w:val="single" w:sz="4" w:space="0" w:color="auto"/>
              <w:left w:val="single" w:sz="4" w:space="0" w:color="auto"/>
              <w:bottom w:val="single" w:sz="4" w:space="0" w:color="auto"/>
              <w:right w:val="single" w:sz="4" w:space="0" w:color="auto"/>
            </w:tcBorders>
          </w:tcPr>
          <w:p w:rsidR="00371134" w:rsidRPr="00455DE0"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19 951 842,05</w:t>
            </w:r>
          </w:p>
        </w:tc>
        <w:tc>
          <w:tcPr>
            <w:tcW w:w="155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pStyle w:val="ConsPlusNormal"/>
              <w:jc w:val="right"/>
              <w:rPr>
                <w:rFonts w:ascii="Times New Roman" w:hAnsi="Times New Roman" w:cs="Times New Roman"/>
              </w:rPr>
            </w:pPr>
            <w:r w:rsidRPr="00455DE0">
              <w:rPr>
                <w:rFonts w:ascii="Times New Roman" w:hAnsi="Times New Roman" w:cs="Times New Roman"/>
              </w:rPr>
              <w:t>224 323 844,39</w:t>
            </w:r>
          </w:p>
        </w:tc>
      </w:tr>
      <w:tr w:rsidR="00371134" w:rsidTr="00022F9A">
        <w:trPr>
          <w:trHeight w:val="287"/>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2015</w:t>
            </w:r>
          </w:p>
        </w:tc>
        <w:tc>
          <w:tcPr>
            <w:tcW w:w="141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eastAsiaTheme="minorEastAsia" w:hAnsi="Times New Roman"/>
                <w:sz w:val="20"/>
                <w:szCs w:val="20"/>
              </w:rPr>
              <w:t>29 841 900,00</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lang w:val="en-US"/>
              </w:rPr>
            </w:pPr>
            <w:r w:rsidRPr="00455DE0">
              <w:rPr>
                <w:rFonts w:ascii="Times New Roman" w:eastAsiaTheme="minorEastAsia" w:hAnsi="Times New Roman"/>
                <w:sz w:val="20"/>
                <w:szCs w:val="20"/>
              </w:rPr>
              <w:t>46 506 468,77</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pStyle w:val="ConsPlusNormal"/>
              <w:jc w:val="right"/>
              <w:rPr>
                <w:rFonts w:ascii="Times New Roman" w:hAnsi="Times New Roman" w:cs="Times New Roman"/>
              </w:rPr>
            </w:pPr>
            <w:r w:rsidRPr="00455DE0">
              <w:rPr>
                <w:rFonts w:ascii="Times New Roman" w:hAnsi="Times New Roman" w:cs="Times New Roman"/>
              </w:rPr>
              <w:t>43 029 386,64</w:t>
            </w:r>
          </w:p>
        </w:tc>
        <w:tc>
          <w:tcPr>
            <w:tcW w:w="1276" w:type="dxa"/>
            <w:tcBorders>
              <w:top w:val="single" w:sz="4" w:space="0" w:color="auto"/>
              <w:left w:val="single" w:sz="4" w:space="0" w:color="auto"/>
              <w:bottom w:val="single" w:sz="4" w:space="0" w:color="auto"/>
              <w:right w:val="single" w:sz="4" w:space="0" w:color="auto"/>
            </w:tcBorders>
          </w:tcPr>
          <w:p w:rsidR="00371134" w:rsidRPr="00455DE0"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14 600 070,00</w:t>
            </w:r>
          </w:p>
        </w:tc>
        <w:tc>
          <w:tcPr>
            <w:tcW w:w="155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pStyle w:val="ConsPlusNormal"/>
              <w:jc w:val="right"/>
              <w:rPr>
                <w:rFonts w:ascii="Times New Roman" w:hAnsi="Times New Roman" w:cs="Times New Roman"/>
              </w:rPr>
            </w:pPr>
            <w:r w:rsidRPr="00455DE0">
              <w:rPr>
                <w:rFonts w:ascii="Times New Roman" w:hAnsi="Times New Roman" w:cs="Times New Roman"/>
              </w:rPr>
              <w:t>133 977 825,41</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2016</w:t>
            </w:r>
          </w:p>
        </w:tc>
        <w:tc>
          <w:tcPr>
            <w:tcW w:w="141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eastAsiaTheme="minorEastAsia" w:hAnsi="Times New Roman"/>
                <w:sz w:val="20"/>
                <w:szCs w:val="20"/>
              </w:rPr>
              <w:t>8 309 568,00</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eastAsiaTheme="minorEastAsia" w:hAnsi="Times New Roman"/>
                <w:sz w:val="20"/>
                <w:szCs w:val="20"/>
              </w:rPr>
              <w:t>53 394 628,80</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pStyle w:val="ConsPlusNormal"/>
              <w:jc w:val="right"/>
              <w:rPr>
                <w:rFonts w:ascii="Times New Roman" w:hAnsi="Times New Roman" w:cs="Times New Roman"/>
              </w:rPr>
            </w:pPr>
            <w:r w:rsidRPr="00455DE0">
              <w:rPr>
                <w:rFonts w:ascii="Times New Roman" w:hAnsi="Times New Roman" w:cs="Times New Roman"/>
              </w:rPr>
              <w:t xml:space="preserve">49 881 615,29 </w:t>
            </w:r>
          </w:p>
        </w:tc>
        <w:tc>
          <w:tcPr>
            <w:tcW w:w="1276" w:type="dxa"/>
            <w:tcBorders>
              <w:top w:val="single" w:sz="4" w:space="0" w:color="auto"/>
              <w:left w:val="single" w:sz="4" w:space="0" w:color="auto"/>
              <w:bottom w:val="single" w:sz="4" w:space="0" w:color="auto"/>
              <w:right w:val="single" w:sz="4" w:space="0" w:color="auto"/>
            </w:tcBorders>
          </w:tcPr>
          <w:p w:rsidR="00371134" w:rsidRPr="00455DE0"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7 446 300,00</w:t>
            </w:r>
          </w:p>
        </w:tc>
        <w:tc>
          <w:tcPr>
            <w:tcW w:w="155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pStyle w:val="ConsPlusNormal"/>
              <w:jc w:val="right"/>
              <w:rPr>
                <w:rFonts w:ascii="Times New Roman" w:hAnsi="Times New Roman" w:cs="Times New Roman"/>
              </w:rPr>
            </w:pPr>
            <w:r w:rsidRPr="00455DE0">
              <w:rPr>
                <w:rFonts w:ascii="Times New Roman" w:hAnsi="Times New Roman" w:cs="Times New Roman"/>
              </w:rPr>
              <w:t>119 032 112,09</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2017</w:t>
            </w:r>
          </w:p>
        </w:tc>
        <w:tc>
          <w:tcPr>
            <w:tcW w:w="141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744 804,00</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eastAsiaTheme="minorEastAsia" w:hAnsi="Times New Roman"/>
                <w:sz w:val="20"/>
                <w:szCs w:val="20"/>
              </w:rPr>
              <w:t>55 005 493,00</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34 643 755,71</w:t>
            </w:r>
          </w:p>
        </w:tc>
        <w:tc>
          <w:tcPr>
            <w:tcW w:w="1276" w:type="dxa"/>
            <w:tcBorders>
              <w:top w:val="single" w:sz="4" w:space="0" w:color="auto"/>
              <w:left w:val="single" w:sz="4" w:space="0" w:color="auto"/>
              <w:bottom w:val="single" w:sz="4" w:space="0" w:color="auto"/>
              <w:right w:val="single" w:sz="4" w:space="0" w:color="auto"/>
            </w:tcBorders>
          </w:tcPr>
          <w:p w:rsidR="00371134" w:rsidRPr="00455DE0"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12 492 010,00</w:t>
            </w:r>
          </w:p>
        </w:tc>
        <w:tc>
          <w:tcPr>
            <w:tcW w:w="155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102 886 062,71</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2018</w:t>
            </w:r>
          </w:p>
        </w:tc>
        <w:tc>
          <w:tcPr>
            <w:tcW w:w="141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2 309 958,28</w:t>
            </w: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spacing w:after="0" w:line="240" w:lineRule="auto"/>
              <w:jc w:val="right"/>
              <w:rPr>
                <w:rFonts w:ascii="Times New Roman" w:hAnsi="Times New Roman"/>
                <w:noProof/>
                <w:sz w:val="20"/>
                <w:szCs w:val="20"/>
              </w:rPr>
            </w:pPr>
            <w:r w:rsidRPr="00FB1F16">
              <w:rPr>
                <w:rFonts w:ascii="Times New Roman" w:hAnsi="Times New Roman"/>
                <w:noProof/>
                <w:sz w:val="20"/>
                <w:szCs w:val="20"/>
              </w:rPr>
              <w:t>63 587 196,73</w:t>
            </w:r>
          </w:p>
        </w:tc>
        <w:tc>
          <w:tcPr>
            <w:tcW w:w="155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37 343 228,26</w:t>
            </w:r>
          </w:p>
        </w:tc>
        <w:tc>
          <w:tcPr>
            <w:tcW w:w="1276" w:type="dxa"/>
            <w:tcBorders>
              <w:top w:val="single" w:sz="4" w:space="0" w:color="auto"/>
              <w:left w:val="single" w:sz="4" w:space="0" w:color="auto"/>
              <w:bottom w:val="single" w:sz="4" w:space="0" w:color="auto"/>
              <w:right w:val="single" w:sz="4" w:space="0" w:color="auto"/>
            </w:tcBorders>
          </w:tcPr>
          <w:p w:rsidR="00371134" w:rsidRPr="00455DE0"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3 849 125,00</w:t>
            </w:r>
          </w:p>
        </w:tc>
        <w:tc>
          <w:tcPr>
            <w:tcW w:w="155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107 089 508,27</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2019</w:t>
            </w:r>
          </w:p>
        </w:tc>
        <w:tc>
          <w:tcPr>
            <w:tcW w:w="141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14 909 756,94</w:t>
            </w: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spacing w:after="0" w:line="240" w:lineRule="auto"/>
              <w:jc w:val="right"/>
              <w:rPr>
                <w:rFonts w:ascii="Times New Roman" w:hAnsi="Times New Roman"/>
                <w:noProof/>
                <w:sz w:val="20"/>
                <w:szCs w:val="20"/>
              </w:rPr>
            </w:pPr>
            <w:r w:rsidRPr="00FB1F16">
              <w:rPr>
                <w:rFonts w:ascii="Times New Roman" w:hAnsi="Times New Roman"/>
                <w:noProof/>
                <w:sz w:val="20"/>
                <w:szCs w:val="20"/>
              </w:rPr>
              <w:t>76 806 359,71</w:t>
            </w:r>
          </w:p>
        </w:tc>
        <w:tc>
          <w:tcPr>
            <w:tcW w:w="1558" w:type="dxa"/>
            <w:tcBorders>
              <w:top w:val="single" w:sz="4" w:space="0" w:color="auto"/>
              <w:left w:val="single" w:sz="4" w:space="0" w:color="auto"/>
              <w:bottom w:val="single" w:sz="4" w:space="0" w:color="auto"/>
              <w:right w:val="single" w:sz="4" w:space="0" w:color="auto"/>
            </w:tcBorders>
            <w:hideMark/>
          </w:tcPr>
          <w:p w:rsidR="00371134" w:rsidRPr="003C2EE3" w:rsidRDefault="00371134" w:rsidP="00371134">
            <w:pPr>
              <w:spacing w:after="0" w:line="240" w:lineRule="auto"/>
              <w:jc w:val="right"/>
              <w:rPr>
                <w:rFonts w:ascii="Times New Roman" w:hAnsi="Times New Roman"/>
                <w:noProof/>
                <w:sz w:val="20"/>
                <w:szCs w:val="20"/>
              </w:rPr>
            </w:pPr>
            <w:r w:rsidRPr="003C2EE3">
              <w:rPr>
                <w:rFonts w:ascii="Times New Roman" w:hAnsi="Times New Roman"/>
                <w:noProof/>
                <w:sz w:val="20"/>
                <w:szCs w:val="20"/>
              </w:rPr>
              <w:t>46 401 799,82</w:t>
            </w:r>
          </w:p>
        </w:tc>
        <w:tc>
          <w:tcPr>
            <w:tcW w:w="1276"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3C2EE3" w:rsidRDefault="00371134" w:rsidP="00371134">
            <w:pPr>
              <w:spacing w:after="0" w:line="240" w:lineRule="auto"/>
              <w:jc w:val="right"/>
              <w:rPr>
                <w:rFonts w:ascii="Times New Roman" w:hAnsi="Times New Roman"/>
                <w:noProof/>
                <w:sz w:val="20"/>
                <w:szCs w:val="20"/>
              </w:rPr>
            </w:pPr>
            <w:r w:rsidRPr="003C2EE3">
              <w:rPr>
                <w:rFonts w:ascii="Times New Roman" w:hAnsi="Times New Roman"/>
                <w:noProof/>
                <w:sz w:val="20"/>
                <w:szCs w:val="20"/>
              </w:rPr>
              <w:t>138 117 916,47</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2020</w:t>
            </w:r>
          </w:p>
        </w:tc>
        <w:tc>
          <w:tcPr>
            <w:tcW w:w="1418" w:type="dxa"/>
            <w:tcBorders>
              <w:top w:val="single" w:sz="4" w:space="0" w:color="auto"/>
              <w:left w:val="single" w:sz="4" w:space="0" w:color="auto"/>
              <w:bottom w:val="single" w:sz="4" w:space="0" w:color="auto"/>
              <w:right w:val="single" w:sz="4" w:space="0" w:color="auto"/>
            </w:tcBorders>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17 576 796,00</w:t>
            </w:r>
          </w:p>
        </w:tc>
        <w:tc>
          <w:tcPr>
            <w:tcW w:w="1558"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r w:rsidRPr="00FB1F16">
              <w:rPr>
                <w:rFonts w:ascii="Times New Roman" w:hAnsi="Times New Roman"/>
                <w:noProof/>
                <w:sz w:val="20"/>
                <w:szCs w:val="20"/>
              </w:rPr>
              <w:t>46 683 263,00</w:t>
            </w:r>
          </w:p>
        </w:tc>
        <w:tc>
          <w:tcPr>
            <w:tcW w:w="1558"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noProof/>
                <w:sz w:val="20"/>
                <w:szCs w:val="20"/>
              </w:rPr>
            </w:pPr>
            <w:r w:rsidRPr="003C2EE3">
              <w:rPr>
                <w:rFonts w:ascii="Times New Roman" w:hAnsi="Times New Roman"/>
                <w:noProof/>
                <w:sz w:val="20"/>
                <w:szCs w:val="20"/>
              </w:rPr>
              <w:t>36 668 900,00</w:t>
            </w:r>
          </w:p>
        </w:tc>
        <w:tc>
          <w:tcPr>
            <w:tcW w:w="1276"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noProof/>
                <w:sz w:val="20"/>
                <w:szCs w:val="20"/>
              </w:rPr>
            </w:pPr>
            <w:r w:rsidRPr="003C2EE3">
              <w:rPr>
                <w:rFonts w:ascii="Times New Roman" w:hAnsi="Times New Roman"/>
                <w:noProof/>
                <w:sz w:val="20"/>
                <w:szCs w:val="20"/>
              </w:rPr>
              <w:t>100 928 959,00</w:t>
            </w:r>
          </w:p>
        </w:tc>
      </w:tr>
      <w:tr w:rsidR="00371134" w:rsidTr="00022F9A">
        <w:trPr>
          <w:trHeight w:val="331"/>
        </w:trPr>
        <w:tc>
          <w:tcPr>
            <w:tcW w:w="709"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55DE0">
              <w:rPr>
                <w:rFonts w:ascii="Times New Roman" w:eastAsia="Times New Roman" w:hAnsi="Times New Roman"/>
                <w:bCs/>
                <w:sz w:val="20"/>
                <w:szCs w:val="20"/>
                <w:lang w:eastAsia="ru-RU"/>
              </w:rPr>
              <w:t>2021</w:t>
            </w:r>
          </w:p>
        </w:tc>
        <w:tc>
          <w:tcPr>
            <w:tcW w:w="1418" w:type="dxa"/>
            <w:tcBorders>
              <w:top w:val="single" w:sz="4" w:space="0" w:color="auto"/>
              <w:left w:val="single" w:sz="4" w:space="0" w:color="auto"/>
              <w:bottom w:val="single" w:sz="4" w:space="0" w:color="auto"/>
              <w:right w:val="single" w:sz="4" w:space="0" w:color="auto"/>
            </w:tcBorders>
            <w:hideMark/>
          </w:tcPr>
          <w:p w:rsidR="00371134" w:rsidRPr="00455DE0" w:rsidRDefault="00371134" w:rsidP="00371134">
            <w:pPr>
              <w:spacing w:after="0" w:line="240" w:lineRule="auto"/>
              <w:jc w:val="right"/>
              <w:rPr>
                <w:rFonts w:ascii="Times New Roman" w:hAnsi="Times New Roman"/>
                <w:noProof/>
                <w:sz w:val="20"/>
                <w:szCs w:val="20"/>
              </w:rPr>
            </w:pPr>
            <w:r w:rsidRPr="00455DE0">
              <w:rPr>
                <w:rFonts w:ascii="Times New Roman" w:hAnsi="Times New Roman"/>
                <w:noProof/>
                <w:sz w:val="20"/>
                <w:szCs w:val="20"/>
              </w:rPr>
              <w:t>18 974 496,00</w:t>
            </w: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spacing w:after="0" w:line="240" w:lineRule="auto"/>
              <w:jc w:val="right"/>
              <w:rPr>
                <w:rFonts w:ascii="Times New Roman" w:hAnsi="Times New Roman"/>
                <w:noProof/>
                <w:sz w:val="20"/>
                <w:szCs w:val="20"/>
              </w:rPr>
            </w:pPr>
            <w:r w:rsidRPr="00FB1F16">
              <w:rPr>
                <w:rFonts w:ascii="Times New Roman" w:hAnsi="Times New Roman"/>
                <w:noProof/>
                <w:sz w:val="20"/>
                <w:szCs w:val="20"/>
              </w:rPr>
              <w:t>46 683 263,00</w:t>
            </w:r>
          </w:p>
        </w:tc>
        <w:tc>
          <w:tcPr>
            <w:tcW w:w="1558" w:type="dxa"/>
            <w:tcBorders>
              <w:top w:val="single" w:sz="4" w:space="0" w:color="auto"/>
              <w:left w:val="single" w:sz="4" w:space="0" w:color="auto"/>
              <w:bottom w:val="single" w:sz="4" w:space="0" w:color="auto"/>
              <w:right w:val="single" w:sz="4" w:space="0" w:color="auto"/>
            </w:tcBorders>
            <w:hideMark/>
          </w:tcPr>
          <w:p w:rsidR="00371134" w:rsidRPr="003C2EE3" w:rsidRDefault="00371134" w:rsidP="00371134">
            <w:pPr>
              <w:spacing w:after="0" w:line="240" w:lineRule="auto"/>
              <w:jc w:val="right"/>
              <w:rPr>
                <w:rFonts w:ascii="Times New Roman" w:hAnsi="Times New Roman"/>
                <w:noProof/>
                <w:sz w:val="20"/>
                <w:szCs w:val="20"/>
              </w:rPr>
            </w:pPr>
            <w:r w:rsidRPr="003C2EE3">
              <w:rPr>
                <w:rFonts w:ascii="Times New Roman" w:hAnsi="Times New Roman"/>
                <w:noProof/>
                <w:sz w:val="20"/>
                <w:szCs w:val="20"/>
              </w:rPr>
              <w:t>36 742 500,00</w:t>
            </w:r>
          </w:p>
        </w:tc>
        <w:tc>
          <w:tcPr>
            <w:tcW w:w="1276"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noProof/>
                <w:color w:val="FF0000"/>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371134" w:rsidRPr="003C2EE3" w:rsidRDefault="00371134" w:rsidP="00371134">
            <w:pPr>
              <w:spacing w:after="0" w:line="240" w:lineRule="auto"/>
              <w:jc w:val="right"/>
              <w:rPr>
                <w:rFonts w:ascii="Times New Roman" w:hAnsi="Times New Roman"/>
                <w:noProof/>
                <w:color w:val="FF0000"/>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3C2EE3" w:rsidRDefault="00371134" w:rsidP="00371134">
            <w:pPr>
              <w:spacing w:after="0" w:line="240" w:lineRule="auto"/>
              <w:jc w:val="right"/>
              <w:rPr>
                <w:rFonts w:ascii="Times New Roman" w:hAnsi="Times New Roman"/>
                <w:noProof/>
                <w:sz w:val="20"/>
                <w:szCs w:val="20"/>
              </w:rPr>
            </w:pPr>
            <w:r w:rsidRPr="003C2EE3">
              <w:rPr>
                <w:rFonts w:ascii="Times New Roman" w:hAnsi="Times New Roman"/>
                <w:noProof/>
                <w:sz w:val="20"/>
                <w:szCs w:val="20"/>
              </w:rPr>
              <w:t>102 400 259,00</w:t>
            </w:r>
          </w:p>
        </w:tc>
      </w:tr>
      <w:tr w:rsidR="00371134" w:rsidTr="00022F9A">
        <w:trPr>
          <w:trHeight w:val="331"/>
        </w:trPr>
        <w:tc>
          <w:tcPr>
            <w:tcW w:w="709"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rPr>
                <w:rFonts w:ascii="Times New Roman" w:eastAsia="Times New Roman" w:hAnsi="Times New Roman"/>
                <w:b/>
                <w:bCs/>
                <w:sz w:val="20"/>
                <w:szCs w:val="20"/>
                <w:lang w:eastAsia="ru-RU"/>
              </w:rPr>
            </w:pPr>
            <w:r w:rsidRPr="00FB1F16">
              <w:rPr>
                <w:rFonts w:ascii="Times New Roman" w:eastAsia="Times New Roman" w:hAnsi="Times New Roman"/>
                <w:b/>
                <w:bCs/>
                <w:sz w:val="20"/>
                <w:szCs w:val="20"/>
                <w:lang w:eastAsia="ru-RU"/>
              </w:rPr>
              <w:t>Вс</w:t>
            </w:r>
            <w:r w:rsidRPr="00FB1F16">
              <w:rPr>
                <w:rFonts w:ascii="Times New Roman" w:eastAsia="Times New Roman" w:hAnsi="Times New Roman"/>
                <w:b/>
                <w:bCs/>
                <w:sz w:val="20"/>
                <w:szCs w:val="20"/>
                <w:lang w:eastAsia="ru-RU"/>
              </w:rPr>
              <w:t>е</w:t>
            </w:r>
            <w:r w:rsidRPr="00FB1F16">
              <w:rPr>
                <w:rFonts w:ascii="Times New Roman" w:eastAsia="Times New Roman" w:hAnsi="Times New Roman"/>
                <w:b/>
                <w:bCs/>
                <w:sz w:val="20"/>
                <w:szCs w:val="20"/>
                <w:lang w:eastAsia="ru-RU"/>
              </w:rPr>
              <w:t>го</w:t>
            </w:r>
          </w:p>
        </w:tc>
        <w:tc>
          <w:tcPr>
            <w:tcW w:w="1418"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rPr>
                <w:rFonts w:ascii="Times New Roman" w:hAnsi="Times New Roman"/>
                <w:b/>
                <w:noProof/>
                <w:sz w:val="18"/>
                <w:szCs w:val="18"/>
              </w:rPr>
            </w:pPr>
            <w:r w:rsidRPr="00FB1F16">
              <w:rPr>
                <w:rFonts w:ascii="Times New Roman" w:hAnsi="Times New Roman"/>
                <w:b/>
                <w:noProof/>
                <w:sz w:val="18"/>
                <w:szCs w:val="18"/>
              </w:rPr>
              <w:t>106 935 479,22</w:t>
            </w:r>
          </w:p>
        </w:tc>
        <w:tc>
          <w:tcPr>
            <w:tcW w:w="1558"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pStyle w:val="ConsPlusNormal"/>
              <w:jc w:val="right"/>
              <w:rPr>
                <w:rFonts w:ascii="Times New Roman" w:hAnsi="Times New Roman" w:cs="Times New Roman"/>
                <w:b/>
              </w:rPr>
            </w:pPr>
            <w:r w:rsidRPr="00FB1F16">
              <w:rPr>
                <w:rFonts w:ascii="Times New Roman" w:hAnsi="Times New Roman" w:cs="Times New Roman"/>
                <w:b/>
              </w:rPr>
              <w:t>525 489 351,61</w:t>
            </w:r>
          </w:p>
        </w:tc>
        <w:tc>
          <w:tcPr>
            <w:tcW w:w="1558"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pStyle w:val="ConsPlusNormal"/>
              <w:jc w:val="right"/>
              <w:rPr>
                <w:rFonts w:ascii="Times New Roman" w:hAnsi="Times New Roman" w:cs="Times New Roman"/>
                <w:b/>
              </w:rPr>
            </w:pPr>
            <w:r w:rsidRPr="003C2EE3">
              <w:rPr>
                <w:rFonts w:ascii="Times New Roman" w:hAnsi="Times New Roman" w:cs="Times New Roman"/>
                <w:b/>
              </w:rPr>
              <w:t>337 992 309,46</w:t>
            </w:r>
          </w:p>
        </w:tc>
        <w:tc>
          <w:tcPr>
            <w:tcW w:w="1276" w:type="dxa"/>
            <w:tcBorders>
              <w:top w:val="single" w:sz="4" w:space="0" w:color="auto"/>
              <w:left w:val="single" w:sz="4" w:space="0" w:color="auto"/>
              <w:bottom w:val="single" w:sz="4" w:space="0" w:color="auto"/>
              <w:right w:val="single" w:sz="4" w:space="0" w:color="auto"/>
            </w:tcBorders>
          </w:tcPr>
          <w:p w:rsidR="00371134" w:rsidRPr="00871F68" w:rsidRDefault="00371134" w:rsidP="00371134">
            <w:pPr>
              <w:pStyle w:val="ConsPlusNormal"/>
              <w:jc w:val="right"/>
              <w:rPr>
                <w:rFonts w:ascii="Times New Roman" w:hAnsi="Times New Roman" w:cs="Times New Roman"/>
                <w:b/>
                <w:color w:val="FF0000"/>
              </w:rPr>
            </w:pPr>
          </w:p>
        </w:tc>
        <w:tc>
          <w:tcPr>
            <w:tcW w:w="1417" w:type="dxa"/>
            <w:tcBorders>
              <w:top w:val="single" w:sz="4" w:space="0" w:color="auto"/>
              <w:left w:val="single" w:sz="4" w:space="0" w:color="auto"/>
              <w:bottom w:val="single" w:sz="4" w:space="0" w:color="auto"/>
              <w:right w:val="single" w:sz="4" w:space="0" w:color="auto"/>
            </w:tcBorders>
          </w:tcPr>
          <w:p w:rsidR="00371134" w:rsidRPr="00871F68" w:rsidRDefault="00371134" w:rsidP="00371134">
            <w:pPr>
              <w:pStyle w:val="ConsPlusNormal"/>
              <w:jc w:val="right"/>
              <w:rPr>
                <w:rFonts w:ascii="Times New Roman" w:hAnsi="Times New Roman" w:cs="Times New Roman"/>
                <w:b/>
                <w:color w:val="FF0000"/>
              </w:rPr>
            </w:pPr>
            <w:r w:rsidRPr="00D77D16">
              <w:rPr>
                <w:rFonts w:ascii="Times New Roman" w:hAnsi="Times New Roman" w:cs="Times New Roman"/>
                <w:b/>
              </w:rPr>
              <w:t>58 339 347,05</w:t>
            </w:r>
          </w:p>
        </w:tc>
        <w:tc>
          <w:tcPr>
            <w:tcW w:w="1559" w:type="dxa"/>
            <w:tcBorders>
              <w:top w:val="single" w:sz="4" w:space="0" w:color="auto"/>
              <w:left w:val="single" w:sz="4" w:space="0" w:color="auto"/>
              <w:bottom w:val="single" w:sz="4" w:space="0" w:color="auto"/>
              <w:right w:val="single" w:sz="4" w:space="0" w:color="auto"/>
            </w:tcBorders>
          </w:tcPr>
          <w:p w:rsidR="00371134" w:rsidRPr="003C2EE3" w:rsidRDefault="00371134" w:rsidP="00371134">
            <w:pPr>
              <w:spacing w:after="0" w:line="240" w:lineRule="auto"/>
              <w:jc w:val="right"/>
              <w:rPr>
                <w:rFonts w:ascii="Times New Roman" w:hAnsi="Times New Roman"/>
                <w:b/>
                <w:noProof/>
                <w:sz w:val="18"/>
                <w:szCs w:val="18"/>
              </w:rPr>
            </w:pPr>
            <w:r w:rsidRPr="003C2EE3">
              <w:rPr>
                <w:rFonts w:ascii="Times New Roman" w:hAnsi="Times New Roman"/>
                <w:b/>
                <w:noProof/>
                <w:sz w:val="18"/>
                <w:szCs w:val="18"/>
              </w:rPr>
              <w:t>1 028 756 487,34</w:t>
            </w:r>
          </w:p>
        </w:tc>
      </w:tr>
    </w:tbl>
    <w:p w:rsidR="00434B8F" w:rsidRDefault="00434B8F"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E7128" w:rsidRPr="00FB3F53" w:rsidRDefault="005E7128" w:rsidP="00AC75E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Информация о расходах местного бюджета на реализацию программы </w:t>
      </w:r>
      <w:r w:rsidR="00401BC6" w:rsidRPr="00FB3F53">
        <w:rPr>
          <w:rFonts w:ascii="Times New Roman" w:eastAsia="Times New Roman" w:hAnsi="Times New Roman" w:cs="Times New Roman"/>
          <w:sz w:val="28"/>
          <w:szCs w:val="28"/>
          <w:lang w:eastAsia="ru-RU"/>
        </w:rPr>
        <w:t xml:space="preserve">(с учетом межбюджетных трансфертов), а также о  прогнозной (справочной) оценке расходов  из различных источников на реализацию целей программы отражена соответственно в приложениях№ </w:t>
      </w:r>
      <w:r w:rsidR="007158A1" w:rsidRPr="00FB3F53">
        <w:rPr>
          <w:rFonts w:ascii="Times New Roman" w:eastAsia="Times New Roman" w:hAnsi="Times New Roman" w:cs="Times New Roman"/>
          <w:sz w:val="28"/>
          <w:szCs w:val="28"/>
          <w:lang w:eastAsia="ru-RU"/>
        </w:rPr>
        <w:t>2</w:t>
      </w:r>
      <w:r w:rsidR="00401BC6" w:rsidRPr="00FB3F53">
        <w:rPr>
          <w:rFonts w:ascii="Times New Roman" w:eastAsia="Times New Roman" w:hAnsi="Times New Roman" w:cs="Times New Roman"/>
          <w:sz w:val="28"/>
          <w:szCs w:val="28"/>
          <w:lang w:eastAsia="ru-RU"/>
        </w:rPr>
        <w:t xml:space="preserve"> и № </w:t>
      </w:r>
      <w:r w:rsidR="007158A1" w:rsidRPr="00FB3F53">
        <w:rPr>
          <w:rFonts w:ascii="Times New Roman" w:eastAsia="Times New Roman" w:hAnsi="Times New Roman" w:cs="Times New Roman"/>
          <w:sz w:val="28"/>
          <w:szCs w:val="28"/>
          <w:lang w:eastAsia="ru-RU"/>
        </w:rPr>
        <w:t xml:space="preserve">3 </w:t>
      </w:r>
      <w:r w:rsidRPr="00FB3F53">
        <w:rPr>
          <w:rFonts w:ascii="Times New Roman" w:eastAsia="Times New Roman" w:hAnsi="Times New Roman" w:cs="Times New Roman"/>
          <w:sz w:val="28"/>
          <w:szCs w:val="28"/>
          <w:lang w:eastAsia="ru-RU"/>
        </w:rPr>
        <w:t>к  программе.</w:t>
      </w:r>
    </w:p>
    <w:p w:rsidR="00137738" w:rsidRDefault="00137738"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программы подлежит ежегодному уточнению в рамках подготовки проекта решения</w:t>
      </w:r>
      <w:r w:rsidR="007F3D61">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 xml:space="preserve">о бюджете </w:t>
      </w:r>
      <w:r w:rsidR="00C70F47" w:rsidRPr="00FB3F53">
        <w:rPr>
          <w:rFonts w:ascii="Times New Roman" w:eastAsiaTheme="minorEastAsia" w:hAnsi="Times New Roman" w:cs="Times New Roman"/>
          <w:sz w:val="28"/>
          <w:szCs w:val="28"/>
          <w:lang w:eastAsia="ru-RU"/>
        </w:rPr>
        <w:t>МО МР</w:t>
      </w:r>
      <w:r w:rsidR="00F509C4" w:rsidRPr="00FB3F53">
        <w:rPr>
          <w:rFonts w:ascii="Times New Roman" w:eastAsiaTheme="minorEastAsia" w:hAnsi="Times New Roman" w:cs="Times New Roman"/>
          <w:sz w:val="28"/>
          <w:szCs w:val="28"/>
          <w:lang w:eastAsia="ru-RU"/>
        </w:rPr>
        <w:t xml:space="preserve"> «Усть-Куломский» </w:t>
      </w:r>
      <w:r w:rsidRPr="00FB3F53">
        <w:rPr>
          <w:rFonts w:ascii="Times New Roman" w:eastAsiaTheme="minorEastAsia" w:hAnsi="Times New Roman" w:cs="Times New Roman"/>
          <w:sz w:val="28"/>
          <w:szCs w:val="28"/>
          <w:lang w:eastAsia="ru-RU"/>
        </w:rPr>
        <w:t>на очередной финансовый год и плановый период.</w:t>
      </w:r>
    </w:p>
    <w:p w:rsidR="00EF77E2" w:rsidRDefault="00EF77E2"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F77E2" w:rsidRPr="00FB3F53" w:rsidRDefault="00EF77E2" w:rsidP="00AC75E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AC75E7" w:rsidRDefault="006463C2" w:rsidP="00E77134">
      <w:pPr>
        <w:tabs>
          <w:tab w:val="left" w:pos="1560"/>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8</w:t>
      </w:r>
      <w:r w:rsidR="00AF718A" w:rsidRPr="00FB3F53">
        <w:rPr>
          <w:rFonts w:ascii="Times New Roman" w:hAnsi="Times New Roman" w:cs="Times New Roman"/>
          <w:b/>
          <w:sz w:val="28"/>
          <w:szCs w:val="28"/>
        </w:rPr>
        <w:t xml:space="preserve">. </w:t>
      </w:r>
      <w:r w:rsidRPr="00FB3F53">
        <w:rPr>
          <w:rFonts w:ascii="Times New Roman" w:hAnsi="Times New Roman" w:cs="Times New Roman"/>
          <w:b/>
          <w:sz w:val="28"/>
          <w:szCs w:val="28"/>
        </w:rPr>
        <w:t>Анализ рисков реа</w:t>
      </w:r>
      <w:r w:rsidR="00AC75E7">
        <w:rPr>
          <w:rFonts w:ascii="Times New Roman" w:hAnsi="Times New Roman" w:cs="Times New Roman"/>
          <w:b/>
          <w:sz w:val="28"/>
          <w:szCs w:val="28"/>
        </w:rPr>
        <w:t>лизации муниципальной</w:t>
      </w:r>
    </w:p>
    <w:p w:rsidR="00AC75E7" w:rsidRDefault="00AC75E7" w:rsidP="00AC75E7">
      <w:pPr>
        <w:tabs>
          <w:tab w:val="left" w:pos="1560"/>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программы </w:t>
      </w:r>
      <w:r w:rsidR="006463C2" w:rsidRPr="00FB3F53">
        <w:rPr>
          <w:rFonts w:ascii="Times New Roman" w:hAnsi="Times New Roman" w:cs="Times New Roman"/>
          <w:b/>
          <w:sz w:val="28"/>
          <w:szCs w:val="28"/>
        </w:rPr>
        <w:t>и описание ме</w:t>
      </w:r>
      <w:r>
        <w:rPr>
          <w:rFonts w:ascii="Times New Roman" w:hAnsi="Times New Roman" w:cs="Times New Roman"/>
          <w:b/>
          <w:sz w:val="28"/>
          <w:szCs w:val="28"/>
        </w:rPr>
        <w:t>р управления рисками реализации</w:t>
      </w:r>
    </w:p>
    <w:p w:rsidR="007C3873" w:rsidRPr="00FB3F53" w:rsidRDefault="006463C2" w:rsidP="00AC75E7">
      <w:pPr>
        <w:tabs>
          <w:tab w:val="left" w:pos="1560"/>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муниципальной программы</w:t>
      </w:r>
    </w:p>
    <w:p w:rsidR="0017170F" w:rsidRPr="00FB3F53" w:rsidRDefault="0017170F" w:rsidP="00E77134">
      <w:pPr>
        <w:tabs>
          <w:tab w:val="left" w:pos="1560"/>
        </w:tabs>
        <w:spacing w:after="0" w:line="240" w:lineRule="auto"/>
        <w:jc w:val="center"/>
        <w:rPr>
          <w:rFonts w:ascii="Times New Roman" w:hAnsi="Times New Roman" w:cs="Times New Roman"/>
          <w:b/>
          <w:sz w:val="28"/>
          <w:szCs w:val="28"/>
        </w:rPr>
      </w:pPr>
    </w:p>
    <w:p w:rsidR="007A0192" w:rsidRPr="00FB3F53" w:rsidRDefault="00CF3365"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На решение задач и достижение цели программы в рамках программно-целевого метода могут </w:t>
      </w:r>
      <w:r w:rsidR="00DD0FB5" w:rsidRPr="00FB3F53">
        <w:rPr>
          <w:rFonts w:ascii="Times New Roman" w:eastAsia="Calibri" w:hAnsi="Times New Roman" w:cs="Times New Roman"/>
          <w:sz w:val="28"/>
          <w:szCs w:val="28"/>
        </w:rPr>
        <w:t xml:space="preserve">оказать влияние возможные риски. </w:t>
      </w:r>
      <w:r w:rsidR="007A0192" w:rsidRPr="00FB3F53">
        <w:rPr>
          <w:rFonts w:ascii="Times New Roman" w:eastAsia="Calibri" w:hAnsi="Times New Roman" w:cs="Times New Roman"/>
          <w:sz w:val="28"/>
          <w:szCs w:val="28"/>
        </w:rP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w:t>
      </w:r>
      <w:r w:rsidR="007A0192" w:rsidRPr="00FB3F53">
        <w:rPr>
          <w:rFonts w:ascii="Times New Roman" w:eastAsia="Calibri" w:hAnsi="Times New Roman" w:cs="Times New Roman"/>
          <w:sz w:val="28"/>
          <w:szCs w:val="28"/>
        </w:rPr>
        <w:t>н</w:t>
      </w:r>
      <w:r w:rsidR="007A0192" w:rsidRPr="00FB3F53">
        <w:rPr>
          <w:rFonts w:ascii="Times New Roman" w:eastAsia="Calibri" w:hAnsi="Times New Roman" w:cs="Times New Roman"/>
          <w:sz w:val="28"/>
          <w:szCs w:val="28"/>
        </w:rPr>
        <w:t>ных в ней конечных результатов.</w:t>
      </w:r>
    </w:p>
    <w:p w:rsidR="005F63A8" w:rsidRPr="00FB3F53" w:rsidRDefault="005F63A8" w:rsidP="00AC75E7">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Calibri" w:hAnsi="Times New Roman" w:cs="Times New Roman"/>
          <w:sz w:val="28"/>
          <w:szCs w:val="28"/>
        </w:rPr>
        <w:t>На основе анализа мероприятий</w:t>
      </w:r>
      <w:r w:rsidRPr="00FB3F53">
        <w:rPr>
          <w:rFonts w:ascii="Times New Roman" w:eastAsia="Times New Roman" w:hAnsi="Times New Roman" w:cs="Times New Roman"/>
          <w:sz w:val="28"/>
          <w:szCs w:val="28"/>
          <w:lang w:eastAsia="ru-RU"/>
        </w:rPr>
        <w:t>, предлагаемых для реализации в ра</w:t>
      </w:r>
      <w:r w:rsidRPr="00FB3F53">
        <w:rPr>
          <w:rFonts w:ascii="Times New Roman" w:eastAsia="Times New Roman" w:hAnsi="Times New Roman" w:cs="Times New Roman"/>
          <w:sz w:val="28"/>
          <w:szCs w:val="28"/>
          <w:lang w:eastAsia="ru-RU"/>
        </w:rPr>
        <w:t>м</w:t>
      </w:r>
      <w:r w:rsidRPr="00FB3F53">
        <w:rPr>
          <w:rFonts w:ascii="Times New Roman" w:eastAsia="Times New Roman" w:hAnsi="Times New Roman" w:cs="Times New Roman"/>
          <w:sz w:val="28"/>
          <w:szCs w:val="28"/>
          <w:lang w:eastAsia="ru-RU"/>
        </w:rPr>
        <w:t>ках программы, выделены следующие риски ее реализации:</w:t>
      </w:r>
    </w:p>
    <w:p w:rsidR="007A0192" w:rsidRPr="00FB3F53" w:rsidRDefault="007A0192"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Макроэкономический риск – возможность ухудшения внутренней и внешней конъюнктуры, снижение темпов роста экономики, рост инфляции могут негативно воздейство</w:t>
      </w:r>
      <w:r w:rsidR="00F625A1" w:rsidRPr="00FB3F53">
        <w:rPr>
          <w:rFonts w:ascii="Times New Roman" w:eastAsia="Calibri" w:hAnsi="Times New Roman" w:cs="Times New Roman"/>
          <w:sz w:val="28"/>
          <w:szCs w:val="28"/>
        </w:rPr>
        <w:t>вать на функционирование систем транспортной и инженерной инфраструктуры</w:t>
      </w:r>
      <w:r w:rsidRPr="00FB3F53">
        <w:rPr>
          <w:rFonts w:ascii="Times New Roman" w:eastAsia="Calibri" w:hAnsi="Times New Roman" w:cs="Times New Roman"/>
          <w:sz w:val="28"/>
          <w:szCs w:val="28"/>
        </w:rPr>
        <w:t>,</w:t>
      </w:r>
      <w:r w:rsidR="00F625A1" w:rsidRPr="00FB3F53">
        <w:rPr>
          <w:rFonts w:ascii="Times New Roman" w:eastAsia="Calibri" w:hAnsi="Times New Roman" w:cs="Times New Roman"/>
          <w:sz w:val="28"/>
          <w:szCs w:val="28"/>
        </w:rPr>
        <w:t xml:space="preserve"> развитие жилищной сферы, </w:t>
      </w:r>
      <w:r w:rsidRPr="00FB3F53">
        <w:rPr>
          <w:rFonts w:ascii="Times New Roman" w:eastAsia="Calibri" w:hAnsi="Times New Roman" w:cs="Times New Roman"/>
          <w:sz w:val="28"/>
          <w:szCs w:val="28"/>
        </w:rPr>
        <w:t>а также заторм</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 xml:space="preserve">зить </w:t>
      </w:r>
      <w:r w:rsidR="00F625A1" w:rsidRPr="00FB3F53">
        <w:rPr>
          <w:rFonts w:ascii="Times New Roman" w:eastAsia="Calibri" w:hAnsi="Times New Roman" w:cs="Times New Roman"/>
          <w:sz w:val="28"/>
          <w:szCs w:val="28"/>
        </w:rPr>
        <w:t>планируемые  преобразования</w:t>
      </w:r>
      <w:r w:rsidRPr="00FB3F53">
        <w:rPr>
          <w:rFonts w:ascii="Times New Roman" w:eastAsia="Calibri" w:hAnsi="Times New Roman" w:cs="Times New Roman"/>
          <w:sz w:val="28"/>
          <w:szCs w:val="28"/>
        </w:rPr>
        <w:t xml:space="preserve">. </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Преодоление рисков может быть предотвращено посредством монит</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ринга макроэкономическ</w:t>
      </w:r>
      <w:r w:rsidR="00F625A1" w:rsidRPr="00FB3F53">
        <w:rPr>
          <w:rFonts w:ascii="Times New Roman" w:eastAsia="Calibri" w:hAnsi="Times New Roman" w:cs="Times New Roman"/>
          <w:sz w:val="28"/>
          <w:szCs w:val="28"/>
        </w:rPr>
        <w:t xml:space="preserve">ой ситуации и </w:t>
      </w:r>
      <w:r w:rsidR="009C153A" w:rsidRPr="00FB3F53">
        <w:rPr>
          <w:rFonts w:ascii="Times New Roman" w:eastAsia="Calibri" w:hAnsi="Times New Roman" w:cs="Times New Roman"/>
          <w:sz w:val="28"/>
          <w:szCs w:val="28"/>
        </w:rPr>
        <w:t>своевременной выработкой и реал</w:t>
      </w:r>
      <w:r w:rsidR="009C153A" w:rsidRPr="00FB3F53">
        <w:rPr>
          <w:rFonts w:ascii="Times New Roman" w:eastAsia="Calibri" w:hAnsi="Times New Roman" w:cs="Times New Roman"/>
          <w:sz w:val="28"/>
          <w:szCs w:val="28"/>
        </w:rPr>
        <w:t>и</w:t>
      </w:r>
      <w:r w:rsidR="009C153A" w:rsidRPr="00FB3F53">
        <w:rPr>
          <w:rFonts w:ascii="Times New Roman" w:eastAsia="Calibri" w:hAnsi="Times New Roman" w:cs="Times New Roman"/>
          <w:sz w:val="28"/>
          <w:szCs w:val="28"/>
        </w:rPr>
        <w:t>зацией мероприятий по недопущению</w:t>
      </w:r>
      <w:r w:rsidR="00F625A1" w:rsidRPr="00FB3F53">
        <w:rPr>
          <w:rFonts w:ascii="Times New Roman" w:eastAsia="Calibri" w:hAnsi="Times New Roman" w:cs="Times New Roman"/>
          <w:sz w:val="28"/>
          <w:szCs w:val="28"/>
        </w:rPr>
        <w:t xml:space="preserve"> и (</w:t>
      </w:r>
      <w:r w:rsidRPr="00FB3F53">
        <w:rPr>
          <w:rFonts w:ascii="Times New Roman" w:eastAsia="Calibri" w:hAnsi="Times New Roman" w:cs="Times New Roman"/>
          <w:sz w:val="28"/>
          <w:szCs w:val="28"/>
        </w:rPr>
        <w:t>или</w:t>
      </w:r>
      <w:r w:rsidR="00F625A1" w:rsidRPr="00FB3F53">
        <w:rPr>
          <w:rFonts w:ascii="Times New Roman" w:eastAsia="Calibri" w:hAnsi="Times New Roman" w:cs="Times New Roman"/>
          <w:sz w:val="28"/>
          <w:szCs w:val="28"/>
        </w:rPr>
        <w:t>)</w:t>
      </w:r>
      <w:r w:rsidR="009C153A" w:rsidRPr="00FB3F53">
        <w:rPr>
          <w:rFonts w:ascii="Times New Roman" w:eastAsia="Calibri" w:hAnsi="Times New Roman" w:cs="Times New Roman"/>
          <w:sz w:val="28"/>
          <w:szCs w:val="28"/>
        </w:rPr>
        <w:t xml:space="preserve"> нивелированию</w:t>
      </w:r>
      <w:r w:rsidRPr="00FB3F53">
        <w:rPr>
          <w:rFonts w:ascii="Times New Roman" w:eastAsia="Calibri" w:hAnsi="Times New Roman" w:cs="Times New Roman"/>
          <w:sz w:val="28"/>
          <w:szCs w:val="28"/>
        </w:rPr>
        <w:t xml:space="preserve"> влияни</w:t>
      </w:r>
      <w:r w:rsidR="00F625A1" w:rsidRPr="00FB3F53">
        <w:rPr>
          <w:rFonts w:ascii="Times New Roman" w:eastAsia="Calibri" w:hAnsi="Times New Roman" w:cs="Times New Roman"/>
          <w:sz w:val="28"/>
          <w:szCs w:val="28"/>
        </w:rPr>
        <w:t>я во</w:t>
      </w:r>
      <w:r w:rsidR="00F625A1" w:rsidRPr="00FB3F53">
        <w:rPr>
          <w:rFonts w:ascii="Times New Roman" w:eastAsia="Calibri" w:hAnsi="Times New Roman" w:cs="Times New Roman"/>
          <w:sz w:val="28"/>
          <w:szCs w:val="28"/>
        </w:rPr>
        <w:t>з</w:t>
      </w:r>
      <w:r w:rsidR="00F625A1" w:rsidRPr="00FB3F53">
        <w:rPr>
          <w:rFonts w:ascii="Times New Roman" w:eastAsia="Calibri" w:hAnsi="Times New Roman" w:cs="Times New Roman"/>
          <w:sz w:val="28"/>
          <w:szCs w:val="28"/>
        </w:rPr>
        <w:t>никающих тенденций на вышеуказанные сферы</w:t>
      </w:r>
      <w:r w:rsidRPr="00FB3F53">
        <w:rPr>
          <w:rFonts w:ascii="Times New Roman" w:eastAsia="Calibri" w:hAnsi="Times New Roman" w:cs="Times New Roman"/>
          <w:sz w:val="28"/>
          <w:szCs w:val="28"/>
        </w:rPr>
        <w:t>.</w:t>
      </w:r>
    </w:p>
    <w:p w:rsidR="00E2333D" w:rsidRPr="00FB3F53" w:rsidRDefault="007A0192"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Финансовый риск – недостаточное финансирование или отсутствие финансирования мероприятий в рамках программы может привести к </w:t>
      </w:r>
      <w:r w:rsidR="00E2333D" w:rsidRPr="00FB3F53">
        <w:rPr>
          <w:rFonts w:ascii="Times New Roman" w:eastAsia="Calibri" w:hAnsi="Times New Roman" w:cs="Times New Roman"/>
          <w:sz w:val="28"/>
          <w:szCs w:val="28"/>
        </w:rPr>
        <w:t>уху</w:t>
      </w:r>
      <w:r w:rsidR="00E2333D" w:rsidRPr="00FB3F53">
        <w:rPr>
          <w:rFonts w:ascii="Times New Roman" w:eastAsia="Calibri" w:hAnsi="Times New Roman" w:cs="Times New Roman"/>
          <w:sz w:val="28"/>
          <w:szCs w:val="28"/>
        </w:rPr>
        <w:t>д</w:t>
      </w:r>
      <w:r w:rsidR="00E2333D" w:rsidRPr="00FB3F53">
        <w:rPr>
          <w:rFonts w:ascii="Times New Roman" w:eastAsia="Calibri" w:hAnsi="Times New Roman" w:cs="Times New Roman"/>
          <w:sz w:val="28"/>
          <w:szCs w:val="28"/>
        </w:rPr>
        <w:t xml:space="preserve">шению состояния дорожно-транспортной инфраструктуры, </w:t>
      </w:r>
      <w:r w:rsidRPr="00FB3F53">
        <w:rPr>
          <w:rFonts w:ascii="Times New Roman" w:eastAsia="Calibri" w:hAnsi="Times New Roman" w:cs="Times New Roman"/>
          <w:sz w:val="28"/>
          <w:szCs w:val="28"/>
        </w:rPr>
        <w:t>снижени</w:t>
      </w:r>
      <w:r w:rsidR="00F625A1" w:rsidRPr="00FB3F53">
        <w:rPr>
          <w:rFonts w:ascii="Times New Roman" w:eastAsia="Calibri" w:hAnsi="Times New Roman" w:cs="Times New Roman"/>
          <w:sz w:val="28"/>
          <w:szCs w:val="28"/>
        </w:rPr>
        <w:t>ю объ</w:t>
      </w:r>
      <w:r w:rsidR="00F625A1" w:rsidRPr="00FB3F53">
        <w:rPr>
          <w:rFonts w:ascii="Times New Roman" w:eastAsia="Calibri" w:hAnsi="Times New Roman" w:cs="Times New Roman"/>
          <w:sz w:val="28"/>
          <w:szCs w:val="28"/>
        </w:rPr>
        <w:t>е</w:t>
      </w:r>
      <w:r w:rsidR="00F625A1" w:rsidRPr="00FB3F53">
        <w:rPr>
          <w:rFonts w:ascii="Times New Roman" w:eastAsia="Calibri" w:hAnsi="Times New Roman" w:cs="Times New Roman"/>
          <w:sz w:val="28"/>
          <w:szCs w:val="28"/>
        </w:rPr>
        <w:t xml:space="preserve">ма и качества оказываемых транспортных услуг </w:t>
      </w:r>
      <w:r w:rsidRPr="00FB3F53">
        <w:rPr>
          <w:rFonts w:ascii="Times New Roman" w:eastAsia="Calibri" w:hAnsi="Times New Roman" w:cs="Times New Roman"/>
          <w:sz w:val="28"/>
          <w:szCs w:val="28"/>
        </w:rPr>
        <w:t xml:space="preserve">населению </w:t>
      </w:r>
      <w:r w:rsidR="00F625A1" w:rsidRPr="00FB3F53">
        <w:rPr>
          <w:rFonts w:ascii="Times New Roman" w:eastAsia="Calibri" w:hAnsi="Times New Roman" w:cs="Times New Roman"/>
          <w:sz w:val="28"/>
          <w:szCs w:val="28"/>
        </w:rPr>
        <w:t>Усть-Куломского района</w:t>
      </w:r>
      <w:r w:rsidR="00E2333D" w:rsidRPr="00FB3F53">
        <w:rPr>
          <w:rFonts w:ascii="Times New Roman" w:eastAsia="Calibri" w:hAnsi="Times New Roman" w:cs="Times New Roman"/>
          <w:sz w:val="28"/>
          <w:szCs w:val="28"/>
        </w:rPr>
        <w:t>, ухудшению обеспеченности населения жильем</w:t>
      </w:r>
      <w:r w:rsidR="00F647F3" w:rsidRPr="00FB3F53">
        <w:rPr>
          <w:rFonts w:ascii="Times New Roman" w:eastAsia="Calibri" w:hAnsi="Times New Roman" w:cs="Times New Roman"/>
          <w:sz w:val="28"/>
          <w:szCs w:val="28"/>
        </w:rPr>
        <w:t>, ухудшению ситу</w:t>
      </w:r>
      <w:r w:rsidR="00F647F3" w:rsidRPr="00FB3F53">
        <w:rPr>
          <w:rFonts w:ascii="Times New Roman" w:eastAsia="Calibri" w:hAnsi="Times New Roman" w:cs="Times New Roman"/>
          <w:sz w:val="28"/>
          <w:szCs w:val="28"/>
        </w:rPr>
        <w:t>а</w:t>
      </w:r>
      <w:r w:rsidR="00F647F3" w:rsidRPr="00FB3F53">
        <w:rPr>
          <w:rFonts w:ascii="Times New Roman" w:eastAsia="Calibri" w:hAnsi="Times New Roman" w:cs="Times New Roman"/>
          <w:sz w:val="28"/>
          <w:szCs w:val="28"/>
        </w:rPr>
        <w:t>ции по обращению с отходами,</w:t>
      </w:r>
      <w:r w:rsidR="007F3D61">
        <w:rPr>
          <w:rFonts w:ascii="Times New Roman" w:eastAsia="Calibri" w:hAnsi="Times New Roman" w:cs="Times New Roman"/>
          <w:sz w:val="28"/>
          <w:szCs w:val="28"/>
        </w:rPr>
        <w:t xml:space="preserve"> </w:t>
      </w:r>
      <w:r w:rsidRPr="00FB3F53">
        <w:rPr>
          <w:rFonts w:ascii="Times New Roman" w:eastAsia="Calibri" w:hAnsi="Times New Roman" w:cs="Times New Roman"/>
          <w:sz w:val="28"/>
          <w:szCs w:val="28"/>
        </w:rPr>
        <w:t xml:space="preserve">и, как следствие, </w:t>
      </w:r>
      <w:r w:rsidR="009C153A" w:rsidRPr="00FB3F53">
        <w:rPr>
          <w:rFonts w:ascii="Times New Roman" w:eastAsia="Calibri" w:hAnsi="Times New Roman" w:cs="Times New Roman"/>
          <w:sz w:val="28"/>
          <w:szCs w:val="28"/>
        </w:rPr>
        <w:t xml:space="preserve">к возможному не </w:t>
      </w:r>
      <w:r w:rsidR="00E2333D" w:rsidRPr="00FB3F53">
        <w:rPr>
          <w:rFonts w:ascii="Times New Roman" w:eastAsia="Calibri" w:hAnsi="Times New Roman" w:cs="Times New Roman"/>
          <w:sz w:val="28"/>
          <w:szCs w:val="28"/>
        </w:rPr>
        <w:t>выполн</w:t>
      </w:r>
      <w:r w:rsidR="00E2333D" w:rsidRPr="00FB3F53">
        <w:rPr>
          <w:rFonts w:ascii="Times New Roman" w:eastAsia="Calibri" w:hAnsi="Times New Roman" w:cs="Times New Roman"/>
          <w:sz w:val="28"/>
          <w:szCs w:val="28"/>
        </w:rPr>
        <w:t>е</w:t>
      </w:r>
      <w:r w:rsidR="00E2333D" w:rsidRPr="00FB3F53">
        <w:rPr>
          <w:rFonts w:ascii="Times New Roman" w:eastAsia="Calibri" w:hAnsi="Times New Roman" w:cs="Times New Roman"/>
          <w:sz w:val="28"/>
          <w:szCs w:val="28"/>
        </w:rPr>
        <w:t xml:space="preserve">нию запланированных к достижению </w:t>
      </w:r>
      <w:r w:rsidRPr="00FB3F53">
        <w:rPr>
          <w:rFonts w:ascii="Times New Roman" w:eastAsia="Calibri" w:hAnsi="Times New Roman" w:cs="Times New Roman"/>
          <w:sz w:val="28"/>
          <w:szCs w:val="28"/>
        </w:rPr>
        <w:t>целевы</w:t>
      </w:r>
      <w:r w:rsidR="00E2333D" w:rsidRPr="00FB3F53">
        <w:rPr>
          <w:rFonts w:ascii="Times New Roman" w:eastAsia="Calibri" w:hAnsi="Times New Roman" w:cs="Times New Roman"/>
          <w:sz w:val="28"/>
          <w:szCs w:val="28"/>
        </w:rPr>
        <w:t>х</w:t>
      </w:r>
      <w:r w:rsidRPr="00FB3F53">
        <w:rPr>
          <w:rFonts w:ascii="Times New Roman" w:eastAsia="Calibri" w:hAnsi="Times New Roman" w:cs="Times New Roman"/>
          <w:sz w:val="28"/>
          <w:szCs w:val="28"/>
        </w:rPr>
        <w:t xml:space="preserve"> показател</w:t>
      </w:r>
      <w:r w:rsidR="00E2333D" w:rsidRPr="00FB3F53">
        <w:rPr>
          <w:rFonts w:ascii="Times New Roman" w:eastAsia="Calibri" w:hAnsi="Times New Roman" w:cs="Times New Roman"/>
          <w:sz w:val="28"/>
          <w:szCs w:val="28"/>
        </w:rPr>
        <w:t>ей</w:t>
      </w:r>
      <w:r w:rsidRPr="00FB3F53">
        <w:rPr>
          <w:rFonts w:ascii="Times New Roman" w:eastAsia="Calibri" w:hAnsi="Times New Roman" w:cs="Times New Roman"/>
          <w:sz w:val="28"/>
          <w:szCs w:val="28"/>
        </w:rPr>
        <w:t xml:space="preserve"> программы</w:t>
      </w:r>
      <w:r w:rsidR="00E2333D" w:rsidRPr="00FB3F53">
        <w:rPr>
          <w:rFonts w:ascii="Times New Roman" w:eastAsia="Calibri" w:hAnsi="Times New Roman" w:cs="Times New Roman"/>
          <w:sz w:val="28"/>
          <w:szCs w:val="28"/>
        </w:rPr>
        <w:t>.</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Преодоление </w:t>
      </w:r>
      <w:r w:rsidR="008B5F4C" w:rsidRPr="00FB3F53">
        <w:rPr>
          <w:rFonts w:ascii="Times New Roman" w:eastAsia="Calibri" w:hAnsi="Times New Roman" w:cs="Times New Roman"/>
          <w:sz w:val="28"/>
          <w:szCs w:val="28"/>
        </w:rPr>
        <w:t xml:space="preserve">финансовых </w:t>
      </w:r>
      <w:r w:rsidRPr="00FB3F53">
        <w:rPr>
          <w:rFonts w:ascii="Times New Roman" w:eastAsia="Calibri" w:hAnsi="Times New Roman" w:cs="Times New Roman"/>
          <w:sz w:val="28"/>
          <w:szCs w:val="28"/>
        </w:rPr>
        <w:t>рисков может быть предотвращено посре</w:t>
      </w:r>
      <w:r w:rsidRPr="00FB3F53">
        <w:rPr>
          <w:rFonts w:ascii="Times New Roman" w:eastAsia="Calibri" w:hAnsi="Times New Roman" w:cs="Times New Roman"/>
          <w:sz w:val="28"/>
          <w:szCs w:val="28"/>
        </w:rPr>
        <w:t>д</w:t>
      </w:r>
      <w:r w:rsidRPr="00FB3F53">
        <w:rPr>
          <w:rFonts w:ascii="Times New Roman" w:eastAsia="Calibri" w:hAnsi="Times New Roman" w:cs="Times New Roman"/>
          <w:sz w:val="28"/>
          <w:szCs w:val="28"/>
        </w:rPr>
        <w:t xml:space="preserve">ством </w:t>
      </w:r>
      <w:r w:rsidR="008B5F4C" w:rsidRPr="00FB3F53">
        <w:rPr>
          <w:rFonts w:ascii="Times New Roman" w:eastAsia="Calibri" w:hAnsi="Times New Roman" w:cs="Times New Roman"/>
          <w:sz w:val="28"/>
          <w:szCs w:val="28"/>
        </w:rPr>
        <w:t>привлечения внебюджетных источников финансирования для реализ</w:t>
      </w:r>
      <w:r w:rsidR="008B5F4C" w:rsidRPr="00FB3F53">
        <w:rPr>
          <w:rFonts w:ascii="Times New Roman" w:eastAsia="Calibri" w:hAnsi="Times New Roman" w:cs="Times New Roman"/>
          <w:sz w:val="28"/>
          <w:szCs w:val="28"/>
        </w:rPr>
        <w:t>а</w:t>
      </w:r>
      <w:r w:rsidR="008B5F4C" w:rsidRPr="00FB3F53">
        <w:rPr>
          <w:rFonts w:ascii="Times New Roman" w:eastAsia="Calibri" w:hAnsi="Times New Roman" w:cs="Times New Roman"/>
          <w:sz w:val="28"/>
          <w:szCs w:val="28"/>
        </w:rPr>
        <w:t>ции отдельных мероприятий программы</w:t>
      </w:r>
      <w:r w:rsidRPr="00FB3F53">
        <w:rPr>
          <w:rFonts w:ascii="Times New Roman" w:eastAsia="Calibri" w:hAnsi="Times New Roman" w:cs="Times New Roman"/>
          <w:sz w:val="28"/>
          <w:szCs w:val="28"/>
        </w:rPr>
        <w:t>, а также установления приоритетн</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 xml:space="preserve">сти финансирования расходов в случае изменения </w:t>
      </w:r>
      <w:r w:rsidR="008B5F4C" w:rsidRPr="00FB3F53">
        <w:rPr>
          <w:rFonts w:ascii="Times New Roman" w:eastAsia="Calibri" w:hAnsi="Times New Roman" w:cs="Times New Roman"/>
          <w:sz w:val="28"/>
          <w:szCs w:val="28"/>
        </w:rPr>
        <w:t xml:space="preserve">параметров </w:t>
      </w:r>
      <w:r w:rsidRPr="00FB3F53">
        <w:rPr>
          <w:rFonts w:ascii="Times New Roman" w:eastAsia="Calibri" w:hAnsi="Times New Roman" w:cs="Times New Roman"/>
          <w:sz w:val="28"/>
          <w:szCs w:val="28"/>
        </w:rPr>
        <w:t xml:space="preserve"> бюджета</w:t>
      </w:r>
      <w:r w:rsidR="008B5F4C" w:rsidRPr="00FB3F53">
        <w:rPr>
          <w:rFonts w:ascii="Times New Roman" w:eastAsia="Calibri" w:hAnsi="Times New Roman" w:cs="Times New Roman"/>
          <w:sz w:val="28"/>
          <w:szCs w:val="28"/>
        </w:rPr>
        <w:t xml:space="preserve"> МО МР «Усть-Куломский».</w:t>
      </w:r>
    </w:p>
    <w:p w:rsidR="008B5F4C" w:rsidRPr="00FB3F53" w:rsidRDefault="008B5F4C"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Контрактный риск - </w:t>
      </w:r>
      <w:r w:rsidRPr="00FB3F53">
        <w:rPr>
          <w:rFonts w:ascii="Times New Roman" w:eastAsia="HiddenHorzOCR" w:hAnsi="Times New Roman" w:cs="Times New Roman"/>
          <w:sz w:val="28"/>
          <w:szCs w:val="28"/>
          <w:lang w:eastAsia="ru-RU"/>
        </w:rPr>
        <w:t>невыполнение договорных обязательств подря</w:t>
      </w:r>
      <w:r w:rsidRPr="00FB3F53">
        <w:rPr>
          <w:rFonts w:ascii="Times New Roman" w:eastAsia="HiddenHorzOCR" w:hAnsi="Times New Roman" w:cs="Times New Roman"/>
          <w:sz w:val="28"/>
          <w:szCs w:val="28"/>
          <w:lang w:eastAsia="ru-RU"/>
        </w:rPr>
        <w:t>д</w:t>
      </w:r>
      <w:r w:rsidRPr="00FB3F53">
        <w:rPr>
          <w:rFonts w:ascii="Times New Roman" w:eastAsia="HiddenHorzOCR" w:hAnsi="Times New Roman" w:cs="Times New Roman"/>
          <w:sz w:val="28"/>
          <w:szCs w:val="28"/>
          <w:lang w:eastAsia="ru-RU"/>
        </w:rPr>
        <w:t>ными организациями при реконструкции и строительстве объектов, реко</w:t>
      </w:r>
      <w:r w:rsidRPr="00FB3F53">
        <w:rPr>
          <w:rFonts w:ascii="Times New Roman" w:eastAsia="HiddenHorzOCR" w:hAnsi="Times New Roman" w:cs="Times New Roman"/>
          <w:sz w:val="28"/>
          <w:szCs w:val="28"/>
          <w:lang w:eastAsia="ru-RU"/>
        </w:rPr>
        <w:t>н</w:t>
      </w:r>
      <w:r w:rsidRPr="00FB3F53">
        <w:rPr>
          <w:rFonts w:ascii="Times New Roman" w:eastAsia="HiddenHorzOCR" w:hAnsi="Times New Roman" w:cs="Times New Roman"/>
          <w:sz w:val="28"/>
          <w:szCs w:val="28"/>
          <w:lang w:eastAsia="ru-RU"/>
        </w:rPr>
        <w:t xml:space="preserve">струкция и строительство, которых предусмотрено программой. </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Преодоление рисков может быть предотвращено посредством прор</w:t>
      </w:r>
      <w:r w:rsidRPr="00FB3F53">
        <w:rPr>
          <w:rFonts w:ascii="Times New Roman" w:eastAsia="Calibri" w:hAnsi="Times New Roman" w:cs="Times New Roman"/>
          <w:sz w:val="28"/>
          <w:szCs w:val="28"/>
        </w:rPr>
        <w:t>а</w:t>
      </w:r>
      <w:r w:rsidRPr="00FB3F53">
        <w:rPr>
          <w:rFonts w:ascii="Times New Roman" w:eastAsia="Calibri" w:hAnsi="Times New Roman" w:cs="Times New Roman"/>
          <w:sz w:val="28"/>
          <w:szCs w:val="28"/>
        </w:rPr>
        <w:t xml:space="preserve">ботки контрактных условий (в том числе </w:t>
      </w:r>
      <w:r w:rsidR="008B5F4C" w:rsidRPr="00FB3F53">
        <w:rPr>
          <w:rFonts w:ascii="Times New Roman" w:eastAsia="Calibri" w:hAnsi="Times New Roman" w:cs="Times New Roman"/>
          <w:sz w:val="28"/>
          <w:szCs w:val="28"/>
        </w:rPr>
        <w:t xml:space="preserve">пересмотра (расширения) </w:t>
      </w:r>
      <w:r w:rsidRPr="00FB3F53">
        <w:rPr>
          <w:rFonts w:ascii="Times New Roman" w:eastAsia="Calibri" w:hAnsi="Times New Roman" w:cs="Times New Roman"/>
          <w:sz w:val="28"/>
          <w:szCs w:val="28"/>
        </w:rPr>
        <w:t>системы штрафных санкций) в заключаемых договорах.</w:t>
      </w:r>
    </w:p>
    <w:p w:rsidR="007A0192" w:rsidRPr="00FB3F53" w:rsidRDefault="007A0192" w:rsidP="00AC75E7">
      <w:pPr>
        <w:pStyle w:val="a3"/>
        <w:widowControl w:val="0"/>
        <w:tabs>
          <w:tab w:val="left" w:pos="851"/>
          <w:tab w:val="left" w:pos="1560"/>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Управленческий риск. Данный риск связан с возникновением сбоев при реализации программы, ошибками управления реализации программы и (или) недобросовестным поведением исполнителей, </w:t>
      </w:r>
      <w:r w:rsidR="00504681" w:rsidRPr="00FB3F53">
        <w:rPr>
          <w:rFonts w:ascii="Times New Roman" w:eastAsia="Calibri" w:hAnsi="Times New Roman" w:cs="Times New Roman"/>
          <w:sz w:val="28"/>
          <w:szCs w:val="28"/>
        </w:rPr>
        <w:t xml:space="preserve">кроме того, этот </w:t>
      </w:r>
      <w:r w:rsidRPr="00FB3F53">
        <w:rPr>
          <w:rFonts w:ascii="Times New Roman" w:eastAsia="Calibri" w:hAnsi="Times New Roman" w:cs="Times New Roman"/>
          <w:sz w:val="28"/>
          <w:szCs w:val="28"/>
        </w:rPr>
        <w:t>риск может быть связан с недостаточностью кадрового обеспечения мероприятий.</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Основными факторами управленческого риска являются:</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недостатки процедур управления, контроля за реализацией меропри</w:t>
      </w:r>
      <w:r w:rsidR="007A0192" w:rsidRPr="00FB3F53">
        <w:rPr>
          <w:rFonts w:ascii="Times New Roman" w:eastAsia="Calibri" w:hAnsi="Times New Roman" w:cs="Times New Roman"/>
          <w:sz w:val="28"/>
          <w:szCs w:val="28"/>
        </w:rPr>
        <w:t>я</w:t>
      </w:r>
      <w:r w:rsidR="007A0192" w:rsidRPr="00FB3F53">
        <w:rPr>
          <w:rFonts w:ascii="Times New Roman" w:eastAsia="Calibri" w:hAnsi="Times New Roman" w:cs="Times New Roman"/>
          <w:sz w:val="28"/>
          <w:szCs w:val="28"/>
        </w:rPr>
        <w:lastRenderedPageBreak/>
        <w:t>тий  программы;</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несовершенство институционально-правовой инфраструктуры, св</w:t>
      </w:r>
      <w:r w:rsidR="007A0192" w:rsidRPr="00FB3F53">
        <w:rPr>
          <w:rFonts w:ascii="Times New Roman" w:eastAsia="Calibri" w:hAnsi="Times New Roman" w:cs="Times New Roman"/>
          <w:sz w:val="28"/>
          <w:szCs w:val="28"/>
        </w:rPr>
        <w:t>я</w:t>
      </w:r>
      <w:r w:rsidR="007A0192" w:rsidRPr="00FB3F53">
        <w:rPr>
          <w:rFonts w:ascii="Times New Roman" w:eastAsia="Calibri" w:hAnsi="Times New Roman" w:cs="Times New Roman"/>
          <w:sz w:val="28"/>
          <w:szCs w:val="28"/>
        </w:rPr>
        <w:t>занное с отсутствием необходимого нормативно-правового обеспечения, н</w:t>
      </w:r>
      <w:r w:rsidR="007A0192" w:rsidRPr="00FB3F53">
        <w:rPr>
          <w:rFonts w:ascii="Times New Roman" w:eastAsia="Calibri" w:hAnsi="Times New Roman" w:cs="Times New Roman"/>
          <w:sz w:val="28"/>
          <w:szCs w:val="28"/>
        </w:rPr>
        <w:t>е</w:t>
      </w:r>
      <w:r w:rsidR="007A0192" w:rsidRPr="00FB3F53">
        <w:rPr>
          <w:rFonts w:ascii="Times New Roman" w:eastAsia="Calibri" w:hAnsi="Times New Roman" w:cs="Times New Roman"/>
          <w:sz w:val="28"/>
          <w:szCs w:val="28"/>
        </w:rPr>
        <w:t xml:space="preserve">совершенством институтов </w:t>
      </w:r>
      <w:r w:rsidR="00C7610F" w:rsidRPr="00FB3F53">
        <w:rPr>
          <w:rFonts w:ascii="Times New Roman" w:eastAsia="Calibri" w:hAnsi="Times New Roman" w:cs="Times New Roman"/>
          <w:sz w:val="28"/>
          <w:szCs w:val="28"/>
        </w:rPr>
        <w:t>муниципального</w:t>
      </w:r>
      <w:r w:rsidR="007A0192" w:rsidRPr="00FB3F53">
        <w:rPr>
          <w:rFonts w:ascii="Times New Roman" w:eastAsia="Calibri" w:hAnsi="Times New Roman" w:cs="Times New Roman"/>
          <w:sz w:val="28"/>
          <w:szCs w:val="28"/>
        </w:rPr>
        <w:t xml:space="preserve"> управления, используемых в х</w:t>
      </w:r>
      <w:r w:rsidR="007A0192" w:rsidRPr="00FB3F53">
        <w:rPr>
          <w:rFonts w:ascii="Times New Roman" w:eastAsia="Calibri" w:hAnsi="Times New Roman" w:cs="Times New Roman"/>
          <w:sz w:val="28"/>
          <w:szCs w:val="28"/>
        </w:rPr>
        <w:t>о</w:t>
      </w:r>
      <w:r w:rsidR="007A0192" w:rsidRPr="00FB3F53">
        <w:rPr>
          <w:rFonts w:ascii="Times New Roman" w:eastAsia="Calibri" w:hAnsi="Times New Roman" w:cs="Times New Roman"/>
          <w:sz w:val="28"/>
          <w:szCs w:val="28"/>
        </w:rPr>
        <w:t>де реализации программных мероприятий;</w:t>
      </w:r>
    </w:p>
    <w:p w:rsidR="007A0192" w:rsidRPr="00FB3F53" w:rsidRDefault="00E4085D" w:rsidP="00AC75E7">
      <w:pPr>
        <w:widowControl w:val="0"/>
        <w:tabs>
          <w:tab w:val="left" w:pos="1560"/>
          <w:tab w:val="left" w:pos="482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дефицит высококвалифицированны</w:t>
      </w:r>
      <w:r w:rsidR="003A751D" w:rsidRPr="00FB3F53">
        <w:rPr>
          <w:rFonts w:ascii="Times New Roman" w:eastAsia="Calibri" w:hAnsi="Times New Roman" w:cs="Times New Roman"/>
          <w:sz w:val="28"/>
          <w:szCs w:val="28"/>
        </w:rPr>
        <w:t>х кадров, курирующих соотве</w:t>
      </w:r>
      <w:r w:rsidR="003A751D" w:rsidRPr="00FB3F53">
        <w:rPr>
          <w:rFonts w:ascii="Times New Roman" w:eastAsia="Calibri" w:hAnsi="Times New Roman" w:cs="Times New Roman"/>
          <w:sz w:val="28"/>
          <w:szCs w:val="28"/>
        </w:rPr>
        <w:t>т</w:t>
      </w:r>
      <w:r w:rsidR="003A751D" w:rsidRPr="00FB3F53">
        <w:rPr>
          <w:rFonts w:ascii="Times New Roman" w:eastAsia="Calibri" w:hAnsi="Times New Roman" w:cs="Times New Roman"/>
          <w:sz w:val="28"/>
          <w:szCs w:val="28"/>
        </w:rPr>
        <w:t>ствующие вопросы в сфере действия  программы</w:t>
      </w:r>
      <w:r w:rsidR="007A0192" w:rsidRPr="00FB3F53">
        <w:rPr>
          <w:rFonts w:ascii="Times New Roman" w:eastAsia="Calibri" w:hAnsi="Times New Roman" w:cs="Times New Roman"/>
          <w:sz w:val="28"/>
          <w:szCs w:val="28"/>
        </w:rPr>
        <w:t>.</w:t>
      </w:r>
    </w:p>
    <w:p w:rsidR="007A0192" w:rsidRPr="00FB3F53" w:rsidRDefault="007A0192"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Мерами управления данными рисками являются:</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обеспечение своевременной и эффективной координации деятельн</w:t>
      </w:r>
      <w:r w:rsidR="007A0192" w:rsidRPr="00FB3F53">
        <w:rPr>
          <w:rFonts w:ascii="Times New Roman" w:eastAsia="Calibri" w:hAnsi="Times New Roman" w:cs="Times New Roman"/>
          <w:sz w:val="28"/>
          <w:szCs w:val="28"/>
        </w:rPr>
        <w:t>о</w:t>
      </w:r>
      <w:r w:rsidR="007A0192" w:rsidRPr="00FB3F53">
        <w:rPr>
          <w:rFonts w:ascii="Times New Roman" w:eastAsia="Calibri" w:hAnsi="Times New Roman" w:cs="Times New Roman"/>
          <w:sz w:val="28"/>
          <w:szCs w:val="28"/>
        </w:rPr>
        <w:t>сти ответственного исполнителя</w:t>
      </w:r>
      <w:r w:rsidR="007F3D61">
        <w:rPr>
          <w:rFonts w:ascii="Times New Roman" w:eastAsia="Calibri" w:hAnsi="Times New Roman" w:cs="Times New Roman"/>
          <w:sz w:val="28"/>
          <w:szCs w:val="28"/>
        </w:rPr>
        <w:t xml:space="preserve"> </w:t>
      </w:r>
      <w:r w:rsidR="007A0192" w:rsidRPr="00FB3F53">
        <w:rPr>
          <w:rFonts w:ascii="Times New Roman" w:eastAsia="Calibri" w:hAnsi="Times New Roman" w:cs="Times New Roman"/>
          <w:sz w:val="28"/>
          <w:szCs w:val="28"/>
        </w:rPr>
        <w:t>программы, соисполнителей и прочих орг</w:t>
      </w:r>
      <w:r w:rsidR="007A0192" w:rsidRPr="00FB3F53">
        <w:rPr>
          <w:rFonts w:ascii="Times New Roman" w:eastAsia="Calibri" w:hAnsi="Times New Roman" w:cs="Times New Roman"/>
          <w:sz w:val="28"/>
          <w:szCs w:val="28"/>
        </w:rPr>
        <w:t>а</w:t>
      </w:r>
      <w:r w:rsidR="007A0192" w:rsidRPr="00FB3F53">
        <w:rPr>
          <w:rFonts w:ascii="Times New Roman" w:eastAsia="Calibri" w:hAnsi="Times New Roman" w:cs="Times New Roman"/>
          <w:sz w:val="28"/>
          <w:szCs w:val="28"/>
        </w:rPr>
        <w:t>низаций, участвующих в реализации программных мероприятий;</w:t>
      </w:r>
    </w:p>
    <w:p w:rsidR="007A0192" w:rsidRPr="00FB3F53" w:rsidRDefault="00E4085D" w:rsidP="00AC75E7">
      <w:pPr>
        <w:widowControl w:val="0"/>
        <w:tabs>
          <w:tab w:val="left"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w:t>
      </w:r>
      <w:r w:rsidR="007A0192" w:rsidRPr="00FB3F53">
        <w:rPr>
          <w:rFonts w:ascii="Times New Roman" w:eastAsia="Calibri" w:hAnsi="Times New Roman" w:cs="Times New Roman"/>
          <w:sz w:val="28"/>
          <w:szCs w:val="28"/>
        </w:rPr>
        <w:t>проведение оперативного и годового мониторинга реализации пр</w:t>
      </w:r>
      <w:r w:rsidR="007A0192" w:rsidRPr="00FB3F53">
        <w:rPr>
          <w:rFonts w:ascii="Times New Roman" w:eastAsia="Calibri" w:hAnsi="Times New Roman" w:cs="Times New Roman"/>
          <w:sz w:val="28"/>
          <w:szCs w:val="28"/>
        </w:rPr>
        <w:t>о</w:t>
      </w:r>
      <w:r w:rsidR="007A0192" w:rsidRPr="00FB3F53">
        <w:rPr>
          <w:rFonts w:ascii="Times New Roman" w:eastAsia="Calibri" w:hAnsi="Times New Roman" w:cs="Times New Roman"/>
          <w:sz w:val="28"/>
          <w:szCs w:val="28"/>
        </w:rPr>
        <w:t xml:space="preserve">граммы, подготовки и представления в установленном порядке ежегодного доклада о ходе и результатах реализации </w:t>
      </w:r>
      <w:r w:rsidR="005B23EA" w:rsidRPr="00FB3F53">
        <w:rPr>
          <w:rFonts w:ascii="Times New Roman" w:eastAsia="Calibri" w:hAnsi="Times New Roman" w:cs="Times New Roman"/>
          <w:sz w:val="28"/>
          <w:szCs w:val="28"/>
        </w:rPr>
        <w:t>муниц</w:t>
      </w:r>
      <w:r w:rsidR="00C7610F" w:rsidRPr="00FB3F53">
        <w:rPr>
          <w:rFonts w:ascii="Times New Roman" w:eastAsia="Calibri" w:hAnsi="Times New Roman" w:cs="Times New Roman"/>
          <w:sz w:val="28"/>
          <w:szCs w:val="28"/>
        </w:rPr>
        <w:t>ипальной</w:t>
      </w:r>
      <w:r w:rsidR="007A0192" w:rsidRPr="00FB3F53">
        <w:rPr>
          <w:rFonts w:ascii="Times New Roman" w:eastAsia="Calibri" w:hAnsi="Times New Roman" w:cs="Times New Roman"/>
          <w:sz w:val="28"/>
          <w:szCs w:val="28"/>
        </w:rPr>
        <w:t xml:space="preserve"> программы, вкл</w:t>
      </w:r>
      <w:r w:rsidR="007A0192" w:rsidRPr="00FB3F53">
        <w:rPr>
          <w:rFonts w:ascii="Times New Roman" w:eastAsia="Calibri" w:hAnsi="Times New Roman" w:cs="Times New Roman"/>
          <w:sz w:val="28"/>
          <w:szCs w:val="28"/>
        </w:rPr>
        <w:t>ю</w:t>
      </w:r>
      <w:r w:rsidR="007A0192" w:rsidRPr="00FB3F53">
        <w:rPr>
          <w:rFonts w:ascii="Times New Roman" w:eastAsia="Calibri" w:hAnsi="Times New Roman" w:cs="Times New Roman"/>
          <w:sz w:val="28"/>
          <w:szCs w:val="28"/>
        </w:rPr>
        <w:t>чая предложения</w:t>
      </w:r>
      <w:r w:rsidR="00C7610F" w:rsidRPr="00FB3F53">
        <w:rPr>
          <w:rFonts w:ascii="Times New Roman" w:eastAsia="Calibri" w:hAnsi="Times New Roman" w:cs="Times New Roman"/>
          <w:sz w:val="28"/>
          <w:szCs w:val="28"/>
        </w:rPr>
        <w:t xml:space="preserve"> о корректировке </w:t>
      </w:r>
      <w:r w:rsidR="007A0192" w:rsidRPr="00FB3F53">
        <w:rPr>
          <w:rFonts w:ascii="Times New Roman" w:eastAsia="Calibri" w:hAnsi="Times New Roman" w:cs="Times New Roman"/>
          <w:sz w:val="28"/>
          <w:szCs w:val="28"/>
        </w:rPr>
        <w:t>программы.</w:t>
      </w:r>
    </w:p>
    <w:p w:rsidR="000F194C" w:rsidRPr="00FB3F53" w:rsidRDefault="000F194C" w:rsidP="00E77134">
      <w:pPr>
        <w:spacing w:after="0" w:line="240" w:lineRule="auto"/>
        <w:jc w:val="center"/>
        <w:rPr>
          <w:rFonts w:ascii="Times New Roman" w:hAnsi="Times New Roman" w:cs="Times New Roman"/>
          <w:b/>
          <w:sz w:val="28"/>
          <w:szCs w:val="28"/>
        </w:rPr>
      </w:pPr>
    </w:p>
    <w:p w:rsidR="00907988" w:rsidRDefault="00907988" w:rsidP="00E77134">
      <w:pPr>
        <w:spacing w:after="0" w:line="240" w:lineRule="auto"/>
        <w:jc w:val="center"/>
        <w:rPr>
          <w:rFonts w:ascii="Times New Roman" w:hAnsi="Times New Roman" w:cs="Times New Roman"/>
          <w:b/>
          <w:sz w:val="28"/>
          <w:szCs w:val="28"/>
        </w:rPr>
      </w:pPr>
    </w:p>
    <w:p w:rsidR="00907988" w:rsidRDefault="00907988" w:rsidP="00E77134">
      <w:pPr>
        <w:spacing w:after="0" w:line="240" w:lineRule="auto"/>
        <w:jc w:val="center"/>
        <w:rPr>
          <w:rFonts w:ascii="Times New Roman" w:hAnsi="Times New Roman" w:cs="Times New Roman"/>
          <w:b/>
          <w:sz w:val="28"/>
          <w:szCs w:val="28"/>
        </w:rPr>
      </w:pPr>
    </w:p>
    <w:p w:rsidR="00907988" w:rsidRDefault="00907988" w:rsidP="00E77134">
      <w:pPr>
        <w:spacing w:after="0" w:line="240" w:lineRule="auto"/>
        <w:jc w:val="center"/>
        <w:rPr>
          <w:rFonts w:ascii="Times New Roman" w:hAnsi="Times New Roman" w:cs="Times New Roman"/>
          <w:b/>
          <w:sz w:val="28"/>
          <w:szCs w:val="28"/>
        </w:rPr>
      </w:pPr>
    </w:p>
    <w:p w:rsidR="006A6294" w:rsidRPr="00FB3F53" w:rsidRDefault="006A6294"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ПОДПРОГРАММА</w:t>
      </w:r>
      <w:r w:rsidR="00A2106B" w:rsidRPr="00FB3F53">
        <w:rPr>
          <w:rFonts w:ascii="Times New Roman" w:hAnsi="Times New Roman" w:cs="Times New Roman"/>
          <w:b/>
          <w:sz w:val="28"/>
          <w:szCs w:val="28"/>
        </w:rPr>
        <w:t xml:space="preserve"> 1</w:t>
      </w:r>
    </w:p>
    <w:p w:rsidR="006A6294" w:rsidRPr="00A32687" w:rsidRDefault="006A6294" w:rsidP="00E77134">
      <w:pPr>
        <w:spacing w:after="0" w:line="240" w:lineRule="auto"/>
        <w:jc w:val="center"/>
        <w:rPr>
          <w:rFonts w:ascii="Times New Roman" w:hAnsi="Times New Roman" w:cs="Times New Roman"/>
          <w:b/>
          <w:sz w:val="28"/>
          <w:szCs w:val="28"/>
        </w:rPr>
      </w:pPr>
      <w:r w:rsidRPr="00A32687">
        <w:rPr>
          <w:rFonts w:ascii="Times New Roman" w:hAnsi="Times New Roman" w:cs="Times New Roman"/>
          <w:b/>
          <w:sz w:val="28"/>
          <w:szCs w:val="28"/>
        </w:rPr>
        <w:t>«</w:t>
      </w:r>
      <w:r w:rsidR="00A32687" w:rsidRPr="00A32687">
        <w:rPr>
          <w:rFonts w:ascii="Times New Roman" w:eastAsiaTheme="minorEastAsia" w:hAnsi="Times New Roman" w:cs="Times New Roman"/>
          <w:b/>
          <w:sz w:val="28"/>
          <w:szCs w:val="28"/>
          <w:lang w:eastAsia="ru-RU"/>
        </w:rPr>
        <w:t>Развитие транспортной инфраструктуры</w:t>
      </w:r>
      <w:r w:rsidR="00AB6E76">
        <w:rPr>
          <w:rFonts w:ascii="Times New Roman" w:eastAsiaTheme="minorEastAsia" w:hAnsi="Times New Roman" w:cs="Times New Roman"/>
          <w:b/>
          <w:sz w:val="28"/>
          <w:szCs w:val="28"/>
          <w:lang w:eastAsia="ru-RU"/>
        </w:rPr>
        <w:t xml:space="preserve"> </w:t>
      </w:r>
      <w:r w:rsidR="00A32687" w:rsidRPr="00A32687">
        <w:rPr>
          <w:rFonts w:ascii="Times New Roman" w:eastAsiaTheme="minorEastAsia" w:hAnsi="Times New Roman" w:cs="Times New Roman"/>
          <w:b/>
          <w:sz w:val="28"/>
          <w:szCs w:val="28"/>
          <w:lang w:eastAsia="ru-RU"/>
        </w:rPr>
        <w:t>и транспортного обслужив</w:t>
      </w:r>
      <w:r w:rsidR="00A32687" w:rsidRPr="00A32687">
        <w:rPr>
          <w:rFonts w:ascii="Times New Roman" w:eastAsiaTheme="minorEastAsia" w:hAnsi="Times New Roman" w:cs="Times New Roman"/>
          <w:b/>
          <w:sz w:val="28"/>
          <w:szCs w:val="28"/>
          <w:lang w:eastAsia="ru-RU"/>
        </w:rPr>
        <w:t>а</w:t>
      </w:r>
      <w:r w:rsidR="00A32687" w:rsidRPr="00A32687">
        <w:rPr>
          <w:rFonts w:ascii="Times New Roman" w:eastAsiaTheme="minorEastAsia" w:hAnsi="Times New Roman" w:cs="Times New Roman"/>
          <w:b/>
          <w:sz w:val="28"/>
          <w:szCs w:val="28"/>
          <w:lang w:eastAsia="ru-RU"/>
        </w:rPr>
        <w:t>ния населения</w:t>
      </w:r>
      <w:r w:rsidRPr="00A32687">
        <w:rPr>
          <w:rFonts w:ascii="Times New Roman" w:hAnsi="Times New Roman" w:cs="Times New Roman"/>
          <w:b/>
          <w:sz w:val="28"/>
          <w:szCs w:val="28"/>
        </w:rPr>
        <w:t>»</w:t>
      </w:r>
    </w:p>
    <w:p w:rsidR="006A6294" w:rsidRDefault="006A6294" w:rsidP="00E77134">
      <w:pPr>
        <w:spacing w:after="0" w:line="240" w:lineRule="auto"/>
        <w:jc w:val="center"/>
        <w:rPr>
          <w:rFonts w:ascii="Times New Roman" w:hAnsi="Times New Roman" w:cs="Times New Roman"/>
          <w:b/>
          <w:sz w:val="28"/>
          <w:szCs w:val="28"/>
        </w:rPr>
      </w:pPr>
    </w:p>
    <w:p w:rsidR="00F135C6" w:rsidRPr="00FB3F53" w:rsidRDefault="00F135C6" w:rsidP="00E77134">
      <w:pPr>
        <w:spacing w:after="0" w:line="240" w:lineRule="auto"/>
        <w:jc w:val="center"/>
        <w:rPr>
          <w:rFonts w:ascii="Times New Roman" w:hAnsi="Times New Roman" w:cs="Times New Roman"/>
          <w:b/>
          <w:sz w:val="28"/>
          <w:szCs w:val="28"/>
        </w:rPr>
      </w:pPr>
    </w:p>
    <w:p w:rsidR="006A6294" w:rsidRPr="00FB3F53" w:rsidRDefault="006A6294"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D50701" w:rsidRPr="00A32687" w:rsidRDefault="00542E99" w:rsidP="00E77134">
      <w:pPr>
        <w:spacing w:after="0" w:line="240" w:lineRule="auto"/>
        <w:jc w:val="center"/>
        <w:rPr>
          <w:rFonts w:ascii="Times New Roman" w:hAnsi="Times New Roman" w:cs="Times New Roman"/>
          <w:b/>
          <w:sz w:val="28"/>
          <w:szCs w:val="28"/>
        </w:rPr>
      </w:pPr>
      <w:r w:rsidRPr="00A32687">
        <w:rPr>
          <w:rFonts w:ascii="Times New Roman" w:hAnsi="Times New Roman" w:cs="Times New Roman"/>
          <w:b/>
          <w:sz w:val="28"/>
          <w:szCs w:val="28"/>
        </w:rPr>
        <w:t>п</w:t>
      </w:r>
      <w:r w:rsidR="006A6294" w:rsidRPr="00A32687">
        <w:rPr>
          <w:rFonts w:ascii="Times New Roman" w:hAnsi="Times New Roman" w:cs="Times New Roman"/>
          <w:b/>
          <w:sz w:val="28"/>
          <w:szCs w:val="28"/>
        </w:rPr>
        <w:t>одпрограммы</w:t>
      </w:r>
      <w:r w:rsidRPr="00A32687">
        <w:rPr>
          <w:rFonts w:ascii="Times New Roman" w:hAnsi="Times New Roman" w:cs="Times New Roman"/>
          <w:b/>
          <w:sz w:val="28"/>
          <w:szCs w:val="28"/>
        </w:rPr>
        <w:t xml:space="preserve"> «</w:t>
      </w:r>
      <w:r w:rsidR="00A32687" w:rsidRPr="00A32687">
        <w:rPr>
          <w:rFonts w:ascii="Times New Roman" w:eastAsiaTheme="minorEastAsia" w:hAnsi="Times New Roman" w:cs="Times New Roman"/>
          <w:b/>
          <w:sz w:val="28"/>
          <w:szCs w:val="28"/>
          <w:lang w:eastAsia="ru-RU"/>
        </w:rPr>
        <w:t>Развитие транспортной инфраструктуры и транспор</w:t>
      </w:r>
      <w:r w:rsidR="00A32687" w:rsidRPr="00A32687">
        <w:rPr>
          <w:rFonts w:ascii="Times New Roman" w:eastAsiaTheme="minorEastAsia" w:hAnsi="Times New Roman" w:cs="Times New Roman"/>
          <w:b/>
          <w:sz w:val="28"/>
          <w:szCs w:val="28"/>
          <w:lang w:eastAsia="ru-RU"/>
        </w:rPr>
        <w:t>т</w:t>
      </w:r>
      <w:r w:rsidR="00A32687" w:rsidRPr="00A32687">
        <w:rPr>
          <w:rFonts w:ascii="Times New Roman" w:eastAsiaTheme="minorEastAsia" w:hAnsi="Times New Roman" w:cs="Times New Roman"/>
          <w:b/>
          <w:sz w:val="28"/>
          <w:szCs w:val="28"/>
          <w:lang w:eastAsia="ru-RU"/>
        </w:rPr>
        <w:t>ного обслуживания населения</w:t>
      </w:r>
      <w:r w:rsidR="00A32687" w:rsidRPr="00A32687">
        <w:rPr>
          <w:rFonts w:ascii="Times New Roman" w:eastAsia="Times New Roman" w:hAnsi="Times New Roman" w:cs="Times New Roman"/>
          <w:b/>
          <w:sz w:val="28"/>
          <w:szCs w:val="28"/>
          <w:lang w:eastAsia="ru-RU"/>
        </w:rPr>
        <w:t xml:space="preserve">» </w:t>
      </w:r>
      <w:r w:rsidR="00A32687" w:rsidRPr="00A32687">
        <w:rPr>
          <w:rFonts w:ascii="Times New Roman" w:hAnsi="Times New Roman" w:cs="Times New Roman"/>
          <w:b/>
          <w:sz w:val="28"/>
          <w:szCs w:val="28"/>
        </w:rPr>
        <w:t>муниципальной программы «Террит</w:t>
      </w:r>
      <w:r w:rsidR="00A32687" w:rsidRPr="00A32687">
        <w:rPr>
          <w:rFonts w:ascii="Times New Roman" w:hAnsi="Times New Roman" w:cs="Times New Roman"/>
          <w:b/>
          <w:sz w:val="28"/>
          <w:szCs w:val="28"/>
        </w:rPr>
        <w:t>о</w:t>
      </w:r>
      <w:r w:rsidR="00A32687" w:rsidRPr="00A32687">
        <w:rPr>
          <w:rFonts w:ascii="Times New Roman" w:hAnsi="Times New Roman" w:cs="Times New Roman"/>
          <w:b/>
          <w:sz w:val="28"/>
          <w:szCs w:val="28"/>
        </w:rPr>
        <w:t>риальное развитие</w:t>
      </w:r>
      <w:r w:rsidR="00D50701" w:rsidRPr="00A32687">
        <w:rPr>
          <w:rFonts w:ascii="Times New Roman" w:hAnsi="Times New Roman" w:cs="Times New Roman"/>
          <w:b/>
          <w:sz w:val="28"/>
          <w:szCs w:val="28"/>
        </w:rPr>
        <w:t>»</w:t>
      </w:r>
    </w:p>
    <w:p w:rsidR="00542E99" w:rsidRPr="00FB3F53" w:rsidRDefault="00542E99" w:rsidP="00E77134">
      <w:pPr>
        <w:spacing w:after="0" w:line="240" w:lineRule="auto"/>
        <w:jc w:val="center"/>
        <w:rPr>
          <w:rFonts w:ascii="Times New Roman" w:hAnsi="Times New Roman" w:cs="Times New Roman"/>
          <w:b/>
          <w:sz w:val="24"/>
          <w:szCs w:val="24"/>
        </w:rPr>
      </w:pPr>
    </w:p>
    <w:tbl>
      <w:tblPr>
        <w:tblW w:w="9495"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1"/>
        <w:gridCol w:w="496"/>
        <w:gridCol w:w="71"/>
        <w:gridCol w:w="3331"/>
        <w:gridCol w:w="71"/>
        <w:gridCol w:w="5316"/>
        <w:gridCol w:w="139"/>
      </w:tblGrid>
      <w:tr w:rsidR="005F4EF3" w:rsidRPr="00FB3F53" w:rsidTr="00076E0B">
        <w:trPr>
          <w:gridAfter w:val="1"/>
          <w:wAfter w:w="139" w:type="dxa"/>
          <w:tblCellSpacing w:w="5" w:type="nil"/>
        </w:trPr>
        <w:tc>
          <w:tcPr>
            <w:tcW w:w="567" w:type="dxa"/>
            <w:gridSpan w:val="2"/>
          </w:tcPr>
          <w:p w:rsidR="005F4EF3" w:rsidRPr="00FB3F53" w:rsidRDefault="005F4EF3" w:rsidP="005F4EF3">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1</w:t>
            </w:r>
          </w:p>
        </w:tc>
        <w:tc>
          <w:tcPr>
            <w:tcW w:w="3402" w:type="dxa"/>
            <w:gridSpan w:val="2"/>
          </w:tcPr>
          <w:p w:rsidR="005F4EF3" w:rsidRPr="00FB3F53" w:rsidRDefault="005F4EF3" w:rsidP="005F4EF3">
            <w:pPr>
              <w:widowControl w:val="0"/>
              <w:autoSpaceDE w:val="0"/>
              <w:autoSpaceDN w:val="0"/>
              <w:adjustRightInd w:val="0"/>
              <w:spacing w:after="0" w:line="240" w:lineRule="auto"/>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Соисполнитель муниц</w:t>
            </w:r>
            <w:r w:rsidRPr="00FB3F53">
              <w:rPr>
                <w:rFonts w:ascii="Times New Roman" w:eastAsiaTheme="minorEastAsia" w:hAnsi="Times New Roman"/>
                <w:sz w:val="28"/>
                <w:szCs w:val="28"/>
                <w:lang w:eastAsia="ru-RU"/>
              </w:rPr>
              <w:t>и</w:t>
            </w:r>
            <w:r w:rsidRPr="00FB3F53">
              <w:rPr>
                <w:rFonts w:ascii="Times New Roman" w:eastAsiaTheme="minorEastAsia" w:hAnsi="Times New Roman"/>
                <w:sz w:val="28"/>
                <w:szCs w:val="28"/>
                <w:lang w:eastAsia="ru-RU"/>
              </w:rPr>
              <w:t>пальной программы</w:t>
            </w:r>
          </w:p>
        </w:tc>
        <w:tc>
          <w:tcPr>
            <w:tcW w:w="5387" w:type="dxa"/>
            <w:gridSpan w:val="2"/>
          </w:tcPr>
          <w:p w:rsidR="005F4EF3" w:rsidRPr="00FB3F53" w:rsidRDefault="005F4EF3" w:rsidP="005F4EF3">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А</w:t>
            </w:r>
            <w:r w:rsidRPr="00FB3F53">
              <w:rPr>
                <w:rFonts w:ascii="Times New Roman" w:hAnsi="Times New Roman"/>
                <w:sz w:val="28"/>
                <w:szCs w:val="28"/>
              </w:rPr>
              <w:t>дминистрация муниципального района «Усть-Куломский»</w:t>
            </w:r>
            <w:r>
              <w:rPr>
                <w:rFonts w:ascii="Times New Roman" w:hAnsi="Times New Roman"/>
                <w:sz w:val="28"/>
                <w:szCs w:val="28"/>
              </w:rPr>
              <w:t xml:space="preserve"> </w:t>
            </w:r>
            <w:r w:rsidRPr="00FB3F53">
              <w:rPr>
                <w:rFonts w:ascii="Times New Roman" w:eastAsiaTheme="minorEastAsia" w:hAnsi="Times New Roman"/>
                <w:sz w:val="28"/>
                <w:szCs w:val="28"/>
                <w:lang w:eastAsia="ru-RU"/>
              </w:rPr>
              <w:t xml:space="preserve">в </w:t>
            </w:r>
            <w:r>
              <w:rPr>
                <w:rFonts w:ascii="Times New Roman" w:eastAsiaTheme="minorEastAsia" w:hAnsi="Times New Roman"/>
                <w:sz w:val="28"/>
                <w:szCs w:val="28"/>
                <w:lang w:eastAsia="ru-RU"/>
              </w:rPr>
              <w:t>лице отдела по д</w:t>
            </w:r>
            <w:r>
              <w:rPr>
                <w:rFonts w:ascii="Times New Roman" w:eastAsiaTheme="minorEastAsia" w:hAnsi="Times New Roman"/>
                <w:sz w:val="28"/>
                <w:szCs w:val="28"/>
                <w:lang w:eastAsia="ru-RU"/>
              </w:rPr>
              <w:t>о</w:t>
            </w:r>
            <w:r>
              <w:rPr>
                <w:rFonts w:ascii="Times New Roman" w:eastAsiaTheme="minorEastAsia" w:hAnsi="Times New Roman"/>
                <w:sz w:val="28"/>
                <w:szCs w:val="28"/>
                <w:lang w:eastAsia="ru-RU"/>
              </w:rPr>
              <w:t>рожной деятельности</w:t>
            </w:r>
            <w:r w:rsidRPr="00FB3F53">
              <w:rPr>
                <w:rFonts w:ascii="Times New Roman" w:eastAsiaTheme="minorEastAsia" w:hAnsi="Times New Roman"/>
                <w:sz w:val="28"/>
                <w:szCs w:val="28"/>
                <w:lang w:eastAsia="ru-RU"/>
              </w:rPr>
              <w:t>.</w:t>
            </w:r>
          </w:p>
        </w:tc>
      </w:tr>
      <w:tr w:rsidR="005F4EF3" w:rsidRPr="00FB3F53" w:rsidTr="00076E0B">
        <w:trPr>
          <w:gridAfter w:val="1"/>
          <w:wAfter w:w="139" w:type="dxa"/>
          <w:tblCellSpacing w:w="5" w:type="nil"/>
        </w:trPr>
        <w:tc>
          <w:tcPr>
            <w:tcW w:w="567" w:type="dxa"/>
            <w:gridSpan w:val="2"/>
          </w:tcPr>
          <w:p w:rsidR="005F4EF3" w:rsidRPr="00427425" w:rsidRDefault="005F4EF3" w:rsidP="00CB2A17">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427425">
              <w:rPr>
                <w:rFonts w:ascii="Times New Roman" w:eastAsiaTheme="minorEastAsia" w:hAnsi="Times New Roman" w:cs="Times New Roman"/>
                <w:sz w:val="28"/>
                <w:szCs w:val="28"/>
                <w:lang w:eastAsia="ru-RU"/>
              </w:rPr>
              <w:t>2</w:t>
            </w:r>
          </w:p>
        </w:tc>
        <w:tc>
          <w:tcPr>
            <w:tcW w:w="3402" w:type="dxa"/>
            <w:gridSpan w:val="2"/>
          </w:tcPr>
          <w:p w:rsidR="005F4EF3" w:rsidRPr="00427425" w:rsidRDefault="005F4EF3" w:rsidP="00CB2A1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427425">
              <w:rPr>
                <w:rFonts w:ascii="Times New Roman" w:eastAsiaTheme="minorEastAsia" w:hAnsi="Times New Roman" w:cs="Times New Roman"/>
                <w:sz w:val="28"/>
                <w:szCs w:val="28"/>
                <w:lang w:eastAsia="ru-RU"/>
              </w:rPr>
              <w:t>Цель (цели) подпрогра</w:t>
            </w:r>
            <w:r w:rsidRPr="00427425">
              <w:rPr>
                <w:rFonts w:ascii="Times New Roman" w:eastAsiaTheme="minorEastAsia" w:hAnsi="Times New Roman" w:cs="Times New Roman"/>
                <w:sz w:val="28"/>
                <w:szCs w:val="28"/>
                <w:lang w:eastAsia="ru-RU"/>
              </w:rPr>
              <w:t>м</w:t>
            </w:r>
            <w:r w:rsidRPr="00427425">
              <w:rPr>
                <w:rFonts w:ascii="Times New Roman" w:eastAsiaTheme="minorEastAsia" w:hAnsi="Times New Roman" w:cs="Times New Roman"/>
                <w:sz w:val="28"/>
                <w:szCs w:val="28"/>
                <w:lang w:eastAsia="ru-RU"/>
              </w:rPr>
              <w:t xml:space="preserve">мы </w:t>
            </w:r>
          </w:p>
        </w:tc>
        <w:tc>
          <w:tcPr>
            <w:tcW w:w="5387" w:type="dxa"/>
            <w:gridSpan w:val="2"/>
          </w:tcPr>
          <w:p w:rsidR="005F4EF3" w:rsidRPr="00427425" w:rsidRDefault="005F4EF3" w:rsidP="00CB2A17">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427425">
              <w:rPr>
                <w:rFonts w:ascii="Times New Roman" w:eastAsiaTheme="minorEastAsia" w:hAnsi="Times New Roman" w:cs="Times New Roman"/>
                <w:sz w:val="28"/>
                <w:szCs w:val="28"/>
                <w:lang w:eastAsia="ru-RU"/>
              </w:rPr>
              <w:t>Создание условий для предоставления транспортных услуг населению и повыш</w:t>
            </w:r>
            <w:r w:rsidRPr="00427425">
              <w:rPr>
                <w:rFonts w:ascii="Times New Roman" w:eastAsiaTheme="minorEastAsia" w:hAnsi="Times New Roman" w:cs="Times New Roman"/>
                <w:sz w:val="28"/>
                <w:szCs w:val="28"/>
                <w:lang w:eastAsia="ru-RU"/>
              </w:rPr>
              <w:t>е</w:t>
            </w:r>
            <w:r w:rsidRPr="00427425">
              <w:rPr>
                <w:rFonts w:ascii="Times New Roman" w:eastAsiaTheme="minorEastAsia" w:hAnsi="Times New Roman" w:cs="Times New Roman"/>
                <w:sz w:val="28"/>
                <w:szCs w:val="28"/>
                <w:lang w:eastAsia="ru-RU"/>
              </w:rPr>
              <w:t>ние качества транспортного обслуживания.</w:t>
            </w:r>
          </w:p>
        </w:tc>
      </w:tr>
      <w:tr w:rsidR="005F4EF3" w:rsidRPr="00FB3F53" w:rsidTr="00076E0B">
        <w:trPr>
          <w:gridAfter w:val="1"/>
          <w:wAfter w:w="139" w:type="dxa"/>
          <w:tblCellSpacing w:w="5" w:type="nil"/>
        </w:trPr>
        <w:tc>
          <w:tcPr>
            <w:tcW w:w="567" w:type="dxa"/>
            <w:gridSpan w:val="2"/>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402" w:type="dxa"/>
            <w:gridSpan w:val="2"/>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Задачи подпрограммы                         </w:t>
            </w:r>
          </w:p>
        </w:tc>
        <w:tc>
          <w:tcPr>
            <w:tcW w:w="5387" w:type="dxa"/>
            <w:gridSpan w:val="2"/>
          </w:tcPr>
          <w:p w:rsidR="005F4EF3" w:rsidRPr="00FB3F53" w:rsidRDefault="005F4EF3" w:rsidP="00E77134">
            <w:pPr>
              <w:pStyle w:val="a3"/>
              <w:widowControl w:val="0"/>
              <w:tabs>
                <w:tab w:val="left" w:pos="208"/>
                <w:tab w:val="left" w:pos="350"/>
              </w:tabs>
              <w:autoSpaceDE w:val="0"/>
              <w:autoSpaceDN w:val="0"/>
              <w:adjustRightInd w:val="0"/>
              <w:spacing w:after="0" w:line="240" w:lineRule="auto"/>
              <w:ind w:left="0"/>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Приведение сети автомобильных дорог общего пользования местного значения МО МР</w:t>
            </w:r>
            <w:r>
              <w:rPr>
                <w:rFonts w:ascii="Times New Roman" w:eastAsia="Times New Roman" w:hAnsi="Times New Roman" w:cs="Arial"/>
                <w:bCs/>
                <w:sz w:val="28"/>
                <w:szCs w:val="28"/>
                <w:lang w:eastAsia="ru-RU"/>
              </w:rPr>
              <w:t xml:space="preserve"> </w:t>
            </w:r>
            <w:r w:rsidRPr="00FB3F53">
              <w:rPr>
                <w:rFonts w:ascii="Times New Roman" w:eastAsia="Times New Roman" w:hAnsi="Times New Roman" w:cs="Arial"/>
                <w:bCs/>
                <w:sz w:val="28"/>
                <w:szCs w:val="28"/>
                <w:lang w:eastAsia="ru-RU"/>
              </w:rPr>
              <w:t>«Усть-Куломский» и мостовых с</w:t>
            </w:r>
            <w:r w:rsidRPr="00FB3F53">
              <w:rPr>
                <w:rFonts w:ascii="Times New Roman" w:eastAsia="Times New Roman" w:hAnsi="Times New Roman" w:cs="Arial"/>
                <w:bCs/>
                <w:sz w:val="28"/>
                <w:szCs w:val="28"/>
                <w:lang w:eastAsia="ru-RU"/>
              </w:rPr>
              <w:t>о</w:t>
            </w:r>
            <w:r w:rsidRPr="00FB3F53">
              <w:rPr>
                <w:rFonts w:ascii="Times New Roman" w:eastAsia="Times New Roman" w:hAnsi="Times New Roman" w:cs="Arial"/>
                <w:bCs/>
                <w:sz w:val="28"/>
                <w:szCs w:val="28"/>
                <w:lang w:eastAsia="ru-RU"/>
              </w:rPr>
              <w:t>оружений на них в соответствие с норм</w:t>
            </w:r>
            <w:r w:rsidRPr="00FB3F53">
              <w:rPr>
                <w:rFonts w:ascii="Times New Roman" w:eastAsia="Times New Roman" w:hAnsi="Times New Roman" w:cs="Arial"/>
                <w:bCs/>
                <w:sz w:val="28"/>
                <w:szCs w:val="28"/>
                <w:lang w:eastAsia="ru-RU"/>
              </w:rPr>
              <w:t>а</w:t>
            </w:r>
            <w:r w:rsidRPr="00FB3F53">
              <w:rPr>
                <w:rFonts w:ascii="Times New Roman" w:eastAsia="Times New Roman" w:hAnsi="Times New Roman" w:cs="Arial"/>
                <w:bCs/>
                <w:sz w:val="28"/>
                <w:szCs w:val="28"/>
                <w:lang w:eastAsia="ru-RU"/>
              </w:rPr>
              <w:t>тивными требованиями к транспортно-эксплуатационному состоянию;</w:t>
            </w:r>
          </w:p>
          <w:p w:rsidR="005F4EF3" w:rsidRPr="00FB3F53" w:rsidRDefault="005F4EF3" w:rsidP="00E77134">
            <w:pPr>
              <w:pStyle w:val="a3"/>
              <w:widowControl w:val="0"/>
              <w:tabs>
                <w:tab w:val="left" w:pos="208"/>
                <w:tab w:val="left" w:pos="350"/>
              </w:tabs>
              <w:autoSpaceDE w:val="0"/>
              <w:autoSpaceDN w:val="0"/>
              <w:adjustRightInd w:val="0"/>
              <w:spacing w:after="0" w:line="240" w:lineRule="auto"/>
              <w:ind w:left="0"/>
              <w:jc w:val="both"/>
              <w:outlineLvl w:val="3"/>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Сокращение </w:t>
            </w:r>
            <w:r>
              <w:rPr>
                <w:rFonts w:ascii="Times New Roman" w:eastAsia="Times New Roman" w:hAnsi="Times New Roman" w:cs="Arial"/>
                <w:bCs/>
                <w:sz w:val="28"/>
                <w:szCs w:val="28"/>
                <w:lang w:eastAsia="ru-RU"/>
              </w:rPr>
              <w:t>социально-экономически зн</w:t>
            </w:r>
            <w:r>
              <w:rPr>
                <w:rFonts w:ascii="Times New Roman" w:eastAsia="Times New Roman" w:hAnsi="Times New Roman" w:cs="Arial"/>
                <w:bCs/>
                <w:sz w:val="28"/>
                <w:szCs w:val="28"/>
                <w:lang w:eastAsia="ru-RU"/>
              </w:rPr>
              <w:t>а</w:t>
            </w:r>
            <w:r>
              <w:rPr>
                <w:rFonts w:ascii="Times New Roman" w:eastAsia="Times New Roman" w:hAnsi="Times New Roman" w:cs="Arial"/>
                <w:bCs/>
                <w:sz w:val="28"/>
                <w:szCs w:val="28"/>
                <w:lang w:eastAsia="ru-RU"/>
              </w:rPr>
              <w:t>чимых</w:t>
            </w:r>
            <w:r w:rsidRPr="00FB3F53">
              <w:rPr>
                <w:rFonts w:ascii="Times New Roman" w:eastAsia="Times New Roman" w:hAnsi="Times New Roman" w:cs="Arial"/>
                <w:bCs/>
                <w:sz w:val="28"/>
                <w:szCs w:val="28"/>
                <w:lang w:eastAsia="ru-RU"/>
              </w:rPr>
              <w:t xml:space="preserve"> бесхозяйных автомобильных дорог на территории муниципального образов</w:t>
            </w:r>
            <w:r w:rsidRPr="00FB3F53">
              <w:rPr>
                <w:rFonts w:ascii="Times New Roman" w:eastAsia="Times New Roman" w:hAnsi="Times New Roman" w:cs="Arial"/>
                <w:bCs/>
                <w:sz w:val="28"/>
                <w:szCs w:val="28"/>
                <w:lang w:eastAsia="ru-RU"/>
              </w:rPr>
              <w:t>а</w:t>
            </w:r>
            <w:r w:rsidRPr="00FB3F53">
              <w:rPr>
                <w:rFonts w:ascii="Times New Roman" w:eastAsia="Times New Roman" w:hAnsi="Times New Roman" w:cs="Arial"/>
                <w:bCs/>
                <w:sz w:val="28"/>
                <w:szCs w:val="28"/>
                <w:lang w:eastAsia="ru-RU"/>
              </w:rPr>
              <w:t>ния муниципального района «Усть-</w:t>
            </w:r>
            <w:r w:rsidRPr="00FB3F53">
              <w:rPr>
                <w:rFonts w:ascii="Times New Roman" w:eastAsia="Times New Roman" w:hAnsi="Times New Roman" w:cs="Arial"/>
                <w:bCs/>
                <w:sz w:val="28"/>
                <w:szCs w:val="28"/>
                <w:lang w:eastAsia="ru-RU"/>
              </w:rPr>
              <w:lastRenderedPageBreak/>
              <w:t>Куломский»;</w:t>
            </w:r>
          </w:p>
          <w:p w:rsidR="005F4EF3" w:rsidRPr="00FB3F53" w:rsidRDefault="005F4EF3" w:rsidP="00E77134">
            <w:pPr>
              <w:pStyle w:val="a3"/>
              <w:widowControl w:val="0"/>
              <w:tabs>
                <w:tab w:val="left" w:pos="-304"/>
                <w:tab w:val="left" w:pos="208"/>
                <w:tab w:val="left" w:pos="263"/>
                <w:tab w:val="left" w:pos="350"/>
              </w:tabs>
              <w:autoSpaceDE w:val="0"/>
              <w:autoSpaceDN w:val="0"/>
              <w:adjustRightInd w:val="0"/>
              <w:spacing w:after="0" w:line="240" w:lineRule="auto"/>
              <w:ind w:left="0"/>
              <w:jc w:val="both"/>
              <w:outlineLvl w:val="3"/>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Организация перевозки пассажиров и б</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гажа между поселениями в границах МО МР «Усть-Куломский».</w:t>
            </w:r>
          </w:p>
        </w:tc>
      </w:tr>
      <w:tr w:rsidR="005F4EF3" w:rsidRPr="00FB3F53" w:rsidTr="00076E0B">
        <w:trPr>
          <w:gridAfter w:val="1"/>
          <w:wAfter w:w="139" w:type="dxa"/>
          <w:trHeight w:val="848"/>
          <w:tblCellSpacing w:w="5" w:type="nil"/>
        </w:trPr>
        <w:tc>
          <w:tcPr>
            <w:tcW w:w="567" w:type="dxa"/>
            <w:gridSpan w:val="2"/>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4</w:t>
            </w:r>
          </w:p>
        </w:tc>
        <w:tc>
          <w:tcPr>
            <w:tcW w:w="3402" w:type="dxa"/>
            <w:gridSpan w:val="2"/>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показатели подпрограммы</w:t>
            </w:r>
          </w:p>
        </w:tc>
        <w:tc>
          <w:tcPr>
            <w:tcW w:w="5387" w:type="dxa"/>
            <w:gridSpan w:val="2"/>
          </w:tcPr>
          <w:p w:rsidR="005F4EF3" w:rsidRPr="00FB3F53" w:rsidRDefault="005F4EF3" w:rsidP="00E77134">
            <w:pPr>
              <w:widowControl w:val="0"/>
              <w:tabs>
                <w:tab w:val="left" w:pos="29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hAnsi="Times New Roman" w:cs="Times New Roman"/>
                <w:sz w:val="28"/>
                <w:szCs w:val="28"/>
              </w:rPr>
              <w:t>1.Доля протяженности автомобильных д</w:t>
            </w:r>
            <w:r w:rsidRPr="00FB3F53">
              <w:rPr>
                <w:rFonts w:ascii="Times New Roman" w:hAnsi="Times New Roman" w:cs="Times New Roman"/>
                <w:sz w:val="28"/>
                <w:szCs w:val="28"/>
              </w:rPr>
              <w:t>о</w:t>
            </w:r>
            <w:r w:rsidRPr="00FB3F53">
              <w:rPr>
                <w:rFonts w:ascii="Times New Roman" w:hAnsi="Times New Roman" w:cs="Times New Roman"/>
                <w:sz w:val="28"/>
                <w:szCs w:val="28"/>
              </w:rPr>
              <w:t>ро</w:t>
            </w:r>
            <w:r>
              <w:rPr>
                <w:rFonts w:ascii="Times New Roman" w:hAnsi="Times New Roman" w:cs="Times New Roman"/>
                <w:sz w:val="28"/>
                <w:szCs w:val="28"/>
              </w:rPr>
              <w:t xml:space="preserve">г общего пользования местного </w:t>
            </w:r>
            <w:r w:rsidRPr="00FB3F53">
              <w:rPr>
                <w:rFonts w:ascii="Times New Roman" w:hAnsi="Times New Roman" w:cs="Times New Roman"/>
                <w:sz w:val="28"/>
                <w:szCs w:val="28"/>
              </w:rPr>
              <w:t>значения муниципального района «Усть-К</w:t>
            </w:r>
            <w:r>
              <w:rPr>
                <w:rFonts w:ascii="Times New Roman" w:hAnsi="Times New Roman" w:cs="Times New Roman"/>
                <w:sz w:val="28"/>
                <w:szCs w:val="28"/>
              </w:rPr>
              <w:t xml:space="preserve">уломский», не соответствующих </w:t>
            </w:r>
            <w:r w:rsidRPr="00FB3F53">
              <w:rPr>
                <w:rFonts w:ascii="Times New Roman" w:hAnsi="Times New Roman" w:cs="Times New Roman"/>
                <w:sz w:val="28"/>
                <w:szCs w:val="28"/>
              </w:rPr>
              <w:t>норм</w:t>
            </w:r>
            <w:r w:rsidRPr="00FB3F53">
              <w:rPr>
                <w:rFonts w:ascii="Times New Roman" w:hAnsi="Times New Roman" w:cs="Times New Roman"/>
                <w:sz w:val="28"/>
                <w:szCs w:val="28"/>
              </w:rPr>
              <w:t>а</w:t>
            </w:r>
            <w:r>
              <w:rPr>
                <w:rFonts w:ascii="Times New Roman" w:hAnsi="Times New Roman" w:cs="Times New Roman"/>
                <w:sz w:val="28"/>
                <w:szCs w:val="28"/>
              </w:rPr>
              <w:t xml:space="preserve">тивным требованиям к </w:t>
            </w:r>
            <w:r w:rsidRPr="00FB3F53">
              <w:rPr>
                <w:rFonts w:ascii="Times New Roman" w:hAnsi="Times New Roman" w:cs="Times New Roman"/>
                <w:sz w:val="28"/>
                <w:szCs w:val="28"/>
              </w:rPr>
              <w:t>транспортно-эксплуатационным  показателям, в общей протяженности автомобильных дорог о</w:t>
            </w:r>
            <w:r w:rsidRPr="00FB3F53">
              <w:rPr>
                <w:rFonts w:ascii="Times New Roman" w:hAnsi="Times New Roman" w:cs="Times New Roman"/>
                <w:sz w:val="28"/>
                <w:szCs w:val="28"/>
              </w:rPr>
              <w:t>б</w:t>
            </w:r>
            <w:r w:rsidRPr="00FB3F53">
              <w:rPr>
                <w:rFonts w:ascii="Times New Roman" w:hAnsi="Times New Roman" w:cs="Times New Roman"/>
                <w:sz w:val="28"/>
                <w:szCs w:val="28"/>
              </w:rPr>
              <w:t>щего пользования местного значения м</w:t>
            </w:r>
            <w:r w:rsidRPr="00FB3F53">
              <w:rPr>
                <w:rFonts w:ascii="Times New Roman" w:hAnsi="Times New Roman" w:cs="Times New Roman"/>
                <w:sz w:val="28"/>
                <w:szCs w:val="28"/>
              </w:rPr>
              <w:t>у</w:t>
            </w:r>
            <w:r w:rsidRPr="00FB3F53">
              <w:rPr>
                <w:rFonts w:ascii="Times New Roman" w:hAnsi="Times New Roman" w:cs="Times New Roman"/>
                <w:sz w:val="28"/>
                <w:szCs w:val="28"/>
              </w:rPr>
              <w:t>ниципального района «Усть-Куломский</w:t>
            </w:r>
            <w:r w:rsidRPr="00FB3F53">
              <w:rPr>
                <w:rFonts w:ascii="Times New Roman" w:hAnsi="Times New Roman"/>
                <w:sz w:val="28"/>
                <w:szCs w:val="28"/>
                <w:lang w:eastAsia="ru-RU"/>
              </w:rPr>
              <w:t xml:space="preserve">, </w:t>
            </w:r>
            <w:r w:rsidRPr="00FB3F53">
              <w:rPr>
                <w:rFonts w:ascii="Times New Roman" w:eastAsia="Times New Roman" w:hAnsi="Times New Roman" w:cs="Times New Roman"/>
                <w:sz w:val="28"/>
                <w:szCs w:val="28"/>
                <w:lang w:eastAsia="ru-RU"/>
              </w:rPr>
              <w:t xml:space="preserve"> процентов;</w:t>
            </w:r>
          </w:p>
          <w:p w:rsidR="005F4EF3" w:rsidRPr="00FB3F53" w:rsidRDefault="005F4EF3" w:rsidP="00E77134">
            <w:pPr>
              <w:tabs>
                <w:tab w:val="left" w:pos="263"/>
              </w:tabs>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 Доля протяженности выявленных бесх</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зяйных автомобильных дорог, имеющих социально-экономическое значение, пр</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нятых в муниципальную собственность МО МР «Усть-Куломский» в общей пр</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тяженности бесхозяйных автомобильных дорог, имеющих социально-экономическое значение, процентов;</w:t>
            </w:r>
          </w:p>
          <w:p w:rsidR="005F4EF3" w:rsidRPr="00FB3F53" w:rsidRDefault="005F4EF3"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3. Доля населения, проживающего в нас</w:t>
            </w:r>
            <w:r w:rsidRPr="00FB3F53">
              <w:rPr>
                <w:rFonts w:ascii="Times New Roman" w:hAnsi="Times New Roman" w:cs="Times New Roman"/>
                <w:sz w:val="28"/>
                <w:szCs w:val="28"/>
              </w:rPr>
              <w:t>е</w:t>
            </w:r>
            <w:r w:rsidRPr="00FB3F53">
              <w:rPr>
                <w:rFonts w:ascii="Times New Roman" w:hAnsi="Times New Roman" w:cs="Times New Roman"/>
                <w:sz w:val="28"/>
                <w:szCs w:val="28"/>
              </w:rPr>
              <w:t>ленных пунктах Усть-Куломского района, не имеющих регулярного автобусного и (или) железнодорожного сообщения с а</w:t>
            </w:r>
            <w:r w:rsidRPr="00FB3F53">
              <w:rPr>
                <w:rFonts w:ascii="Times New Roman" w:hAnsi="Times New Roman" w:cs="Times New Roman"/>
                <w:sz w:val="28"/>
                <w:szCs w:val="28"/>
              </w:rPr>
              <w:t>д</w:t>
            </w:r>
            <w:r w:rsidRPr="00FB3F53">
              <w:rPr>
                <w:rFonts w:ascii="Times New Roman" w:hAnsi="Times New Roman" w:cs="Times New Roman"/>
                <w:sz w:val="28"/>
                <w:szCs w:val="28"/>
              </w:rPr>
              <w:t>министративным центром муниципального района, в общей численности населения муниципального района, процентов.</w:t>
            </w:r>
          </w:p>
        </w:tc>
      </w:tr>
      <w:tr w:rsidR="005F4EF3" w:rsidRPr="00FB3F53" w:rsidTr="00076E0B">
        <w:trPr>
          <w:gridAfter w:val="1"/>
          <w:wAfter w:w="139" w:type="dxa"/>
          <w:tblCellSpacing w:w="5" w:type="nil"/>
        </w:trPr>
        <w:tc>
          <w:tcPr>
            <w:tcW w:w="567" w:type="dxa"/>
            <w:gridSpan w:val="2"/>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402" w:type="dxa"/>
            <w:gridSpan w:val="2"/>
          </w:tcPr>
          <w:p w:rsidR="005F4EF3" w:rsidRPr="00FB3F53" w:rsidRDefault="005F4EF3" w:rsidP="00AC75E7">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подпрограммы </w:t>
            </w:r>
          </w:p>
        </w:tc>
        <w:tc>
          <w:tcPr>
            <w:tcW w:w="5387" w:type="dxa"/>
            <w:gridSpan w:val="2"/>
          </w:tcPr>
          <w:p w:rsidR="005F4EF3" w:rsidRPr="00FB3F53" w:rsidRDefault="005F4EF3" w:rsidP="00E77134">
            <w:pPr>
              <w:pStyle w:val="ConsPlusNormal"/>
              <w:widowControl/>
              <w:jc w:val="both"/>
              <w:rPr>
                <w:rFonts w:ascii="Times New Roman" w:hAnsi="Times New Roman" w:cs="Times New Roman"/>
                <w:sz w:val="28"/>
                <w:szCs w:val="28"/>
              </w:rPr>
            </w:pPr>
            <w:r w:rsidRPr="00FB3F53">
              <w:rPr>
                <w:rFonts w:ascii="Times New Roman" w:eastAsia="Times New Roman" w:hAnsi="Times New Roman"/>
                <w:bCs/>
                <w:sz w:val="28"/>
                <w:szCs w:val="28"/>
              </w:rPr>
              <w:t>Этапы реализации подпрограммы не выд</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ляются, подпрограмма реализуется в пер</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од с 2014 года по 2020 год.</w:t>
            </w:r>
          </w:p>
        </w:tc>
      </w:tr>
      <w:tr w:rsidR="00371134" w:rsidTr="00076E0B">
        <w:tblPrEx>
          <w:jc w:val="center"/>
          <w:tblCellSpacing w:w="0" w:type="nil"/>
          <w:tblLook w:val="00A0" w:firstRow="1" w:lastRow="0" w:firstColumn="1" w:lastColumn="0" w:noHBand="0" w:noVBand="0"/>
        </w:tblPrEx>
        <w:trPr>
          <w:gridBefore w:val="1"/>
          <w:wBefore w:w="71" w:type="dxa"/>
          <w:trHeight w:val="557"/>
          <w:jc w:val="center"/>
        </w:trPr>
        <w:tc>
          <w:tcPr>
            <w:tcW w:w="567" w:type="dxa"/>
            <w:gridSpan w:val="2"/>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widowControl w:val="0"/>
              <w:autoSpaceDE w:val="0"/>
              <w:autoSpaceDN w:val="0"/>
              <w:adjustRightInd w:val="0"/>
              <w:spacing w:after="0" w:line="240" w:lineRule="auto"/>
              <w:jc w:val="right"/>
              <w:rPr>
                <w:rFonts w:ascii="Times New Roman" w:hAnsi="Times New Roman"/>
                <w:sz w:val="27"/>
                <w:szCs w:val="27"/>
                <w:lang w:eastAsia="ru-RU"/>
              </w:rPr>
            </w:pPr>
            <w:r w:rsidRPr="00FB1F16">
              <w:rPr>
                <w:rFonts w:ascii="Times New Roman" w:hAnsi="Times New Roman"/>
                <w:sz w:val="27"/>
                <w:szCs w:val="27"/>
                <w:lang w:eastAsia="ru-RU"/>
              </w:rPr>
              <w:t>6</w:t>
            </w:r>
          </w:p>
        </w:tc>
        <w:tc>
          <w:tcPr>
            <w:tcW w:w="3402" w:type="dxa"/>
            <w:gridSpan w:val="2"/>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Объемы бюджетных асси</w:t>
            </w:r>
            <w:r w:rsidRPr="00FB1F16">
              <w:rPr>
                <w:rFonts w:ascii="Times New Roman" w:hAnsi="Times New Roman"/>
                <w:sz w:val="27"/>
                <w:szCs w:val="27"/>
                <w:lang w:eastAsia="ru-RU"/>
              </w:rPr>
              <w:t>г</w:t>
            </w:r>
            <w:r w:rsidRPr="00FB1F16">
              <w:rPr>
                <w:rFonts w:ascii="Times New Roman" w:hAnsi="Times New Roman"/>
                <w:sz w:val="27"/>
                <w:szCs w:val="27"/>
                <w:lang w:eastAsia="ru-RU"/>
              </w:rPr>
              <w:t>нов</w:t>
            </w:r>
            <w:r w:rsidRPr="00FB1F16">
              <w:rPr>
                <w:rFonts w:ascii="Times New Roman" w:hAnsi="Times New Roman"/>
                <w:sz w:val="27"/>
                <w:szCs w:val="27"/>
                <w:lang w:eastAsia="ru-RU"/>
              </w:rPr>
              <w:t>а</w:t>
            </w:r>
            <w:r w:rsidRPr="00FB1F16">
              <w:rPr>
                <w:rFonts w:ascii="Times New Roman" w:hAnsi="Times New Roman"/>
                <w:sz w:val="27"/>
                <w:szCs w:val="27"/>
                <w:lang w:eastAsia="ru-RU"/>
              </w:rPr>
              <w:t>ний подпрограммы за счет средств местного бюджета (с расшифровкой плановых объемов бю</w:t>
            </w:r>
            <w:r w:rsidRPr="00FB1F16">
              <w:rPr>
                <w:rFonts w:ascii="Times New Roman" w:hAnsi="Times New Roman"/>
                <w:sz w:val="27"/>
                <w:szCs w:val="27"/>
                <w:lang w:eastAsia="ru-RU"/>
              </w:rPr>
              <w:t>д</w:t>
            </w:r>
            <w:r w:rsidRPr="00FB1F16">
              <w:rPr>
                <w:rFonts w:ascii="Times New Roman" w:hAnsi="Times New Roman"/>
                <w:sz w:val="27"/>
                <w:szCs w:val="27"/>
                <w:lang w:eastAsia="ru-RU"/>
              </w:rPr>
              <w:t>жетных ассигнований по годам ее реализации), а также прогнозный объем средств, пр</w:t>
            </w:r>
            <w:r w:rsidRPr="00FB1F16">
              <w:rPr>
                <w:rFonts w:ascii="Times New Roman" w:hAnsi="Times New Roman"/>
                <w:sz w:val="27"/>
                <w:szCs w:val="27"/>
                <w:lang w:eastAsia="ru-RU"/>
              </w:rPr>
              <w:t>и</w:t>
            </w:r>
            <w:r w:rsidRPr="00FB1F16">
              <w:rPr>
                <w:rFonts w:ascii="Times New Roman" w:hAnsi="Times New Roman"/>
                <w:sz w:val="27"/>
                <w:szCs w:val="27"/>
                <w:lang w:eastAsia="ru-RU"/>
              </w:rPr>
              <w:t xml:space="preserve">влекаемых из других источников  </w:t>
            </w:r>
          </w:p>
        </w:tc>
        <w:tc>
          <w:tcPr>
            <w:tcW w:w="5455" w:type="dxa"/>
            <w:gridSpan w:val="2"/>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Объем бюджетных ассигнований на реализ</w:t>
            </w:r>
            <w:r w:rsidRPr="00FB1F16">
              <w:rPr>
                <w:rFonts w:ascii="Times New Roman" w:hAnsi="Times New Roman"/>
                <w:sz w:val="27"/>
                <w:szCs w:val="27"/>
                <w:lang w:eastAsia="ru-RU"/>
              </w:rPr>
              <w:t>а</w:t>
            </w:r>
            <w:r w:rsidRPr="00FB1F16">
              <w:rPr>
                <w:rFonts w:ascii="Times New Roman" w:hAnsi="Times New Roman"/>
                <w:sz w:val="27"/>
                <w:szCs w:val="27"/>
                <w:lang w:eastAsia="ru-RU"/>
              </w:rPr>
              <w:t xml:space="preserve">цию подпрограммы за счет бюджета МО МР «Усть-Куломский» составляет – </w:t>
            </w:r>
            <w:r>
              <w:rPr>
                <w:rFonts w:ascii="Times New Roman" w:hAnsi="Times New Roman"/>
                <w:sz w:val="27"/>
                <w:szCs w:val="27"/>
                <w:lang w:eastAsia="ru-RU"/>
              </w:rPr>
              <w:t>366 232 623,24</w:t>
            </w:r>
            <w:r w:rsidRPr="00871F68">
              <w:rPr>
                <w:rFonts w:ascii="Times New Roman" w:hAnsi="Times New Roman"/>
                <w:color w:val="FF0000"/>
                <w:sz w:val="27"/>
                <w:szCs w:val="27"/>
                <w:lang w:eastAsia="ru-RU"/>
              </w:rPr>
              <w:t xml:space="preserve"> </w:t>
            </w:r>
            <w:r w:rsidRPr="00FB1F16">
              <w:rPr>
                <w:rFonts w:ascii="Times New Roman" w:hAnsi="Times New Roman"/>
                <w:sz w:val="27"/>
                <w:szCs w:val="27"/>
                <w:lang w:eastAsia="ru-RU"/>
              </w:rPr>
              <w:t>рублей, в том числе по г</w:t>
            </w:r>
            <w:r w:rsidRPr="00FB1F16">
              <w:rPr>
                <w:rFonts w:ascii="Times New Roman" w:hAnsi="Times New Roman"/>
                <w:sz w:val="27"/>
                <w:szCs w:val="27"/>
                <w:lang w:eastAsia="ru-RU"/>
              </w:rPr>
              <w:t>о</w:t>
            </w:r>
            <w:r w:rsidRPr="00FB1F16">
              <w:rPr>
                <w:rFonts w:ascii="Times New Roman" w:hAnsi="Times New Roman"/>
                <w:sz w:val="27"/>
                <w:szCs w:val="27"/>
                <w:lang w:eastAsia="ru-RU"/>
              </w:rPr>
              <w:t>дам:</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2014 год – 61 858 977,01рублей;</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2015 год – 47 390 894,93 рублей;</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2016 год – 58 614 092,73 рублей;</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2017 год – 43 830 570,30 рублей;</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2018 год – 46 540 506,15 рублей;</w:t>
            </w:r>
          </w:p>
          <w:p w:rsidR="00371134" w:rsidRPr="00430F0B"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430F0B">
              <w:rPr>
                <w:rFonts w:ascii="Times New Roman" w:hAnsi="Times New Roman"/>
                <w:sz w:val="27"/>
                <w:szCs w:val="27"/>
                <w:lang w:eastAsia="ru-RU"/>
              </w:rPr>
              <w:t>2019 год – 49 49</w:t>
            </w:r>
            <w:r>
              <w:rPr>
                <w:rFonts w:ascii="Times New Roman" w:hAnsi="Times New Roman"/>
                <w:sz w:val="27"/>
                <w:szCs w:val="27"/>
                <w:lang w:eastAsia="ru-RU"/>
              </w:rPr>
              <w:t>7</w:t>
            </w:r>
            <w:r w:rsidRPr="00430F0B">
              <w:rPr>
                <w:rFonts w:ascii="Times New Roman" w:hAnsi="Times New Roman"/>
                <w:sz w:val="27"/>
                <w:szCs w:val="27"/>
                <w:lang w:eastAsia="ru-RU"/>
              </w:rPr>
              <w:t> </w:t>
            </w:r>
            <w:r>
              <w:rPr>
                <w:rFonts w:ascii="Times New Roman" w:hAnsi="Times New Roman"/>
                <w:sz w:val="27"/>
                <w:szCs w:val="27"/>
                <w:lang w:eastAsia="ru-RU"/>
              </w:rPr>
              <w:t>1</w:t>
            </w:r>
            <w:r w:rsidRPr="00430F0B">
              <w:rPr>
                <w:rFonts w:ascii="Times New Roman" w:hAnsi="Times New Roman"/>
                <w:sz w:val="27"/>
                <w:szCs w:val="27"/>
                <w:lang w:eastAsia="ru-RU"/>
              </w:rPr>
              <w:t>82,12 рублей;</w:t>
            </w:r>
          </w:p>
          <w:p w:rsidR="00371134" w:rsidRPr="00430F0B"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430F0B">
              <w:rPr>
                <w:rFonts w:ascii="Times New Roman" w:hAnsi="Times New Roman"/>
                <w:sz w:val="27"/>
                <w:szCs w:val="27"/>
                <w:lang w:eastAsia="ru-RU"/>
              </w:rPr>
              <w:t>2020 год – 29 400 200,00 рублей;</w:t>
            </w:r>
          </w:p>
          <w:p w:rsidR="00371134" w:rsidRPr="00430F0B"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430F0B">
              <w:rPr>
                <w:rFonts w:ascii="Times New Roman" w:hAnsi="Times New Roman"/>
                <w:sz w:val="27"/>
                <w:szCs w:val="27"/>
                <w:lang w:eastAsia="ru-RU"/>
              </w:rPr>
              <w:t>2021 год – 29 100 200,00 рублей.</w:t>
            </w:r>
          </w:p>
          <w:p w:rsidR="00371134" w:rsidRPr="00430F0B"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p>
          <w:p w:rsidR="00371134" w:rsidRPr="00871F68" w:rsidRDefault="00371134" w:rsidP="00371134">
            <w:pPr>
              <w:widowControl w:val="0"/>
              <w:autoSpaceDE w:val="0"/>
              <w:autoSpaceDN w:val="0"/>
              <w:adjustRightInd w:val="0"/>
              <w:spacing w:after="0" w:line="240" w:lineRule="auto"/>
              <w:jc w:val="both"/>
              <w:rPr>
                <w:rFonts w:ascii="Times New Roman" w:hAnsi="Times New Roman"/>
                <w:color w:val="FF0000"/>
                <w:sz w:val="27"/>
                <w:szCs w:val="27"/>
                <w:lang w:eastAsia="ru-RU"/>
              </w:rPr>
            </w:pPr>
            <w:r w:rsidRPr="00871F68">
              <w:rPr>
                <w:rFonts w:ascii="Times New Roman" w:hAnsi="Times New Roman"/>
                <w:color w:val="FF0000"/>
                <w:sz w:val="27"/>
                <w:szCs w:val="27"/>
                <w:lang w:eastAsia="ru-RU"/>
              </w:rPr>
              <w:lastRenderedPageBreak/>
              <w:t xml:space="preserve"> </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Прогнозный объем средств, привлека</w:t>
            </w:r>
            <w:r w:rsidRPr="00FB1F16">
              <w:rPr>
                <w:rFonts w:ascii="Times New Roman" w:hAnsi="Times New Roman"/>
                <w:sz w:val="27"/>
                <w:szCs w:val="27"/>
                <w:lang w:eastAsia="ru-RU"/>
              </w:rPr>
              <w:t>е</w:t>
            </w:r>
            <w:r w:rsidRPr="00FB1F16">
              <w:rPr>
                <w:rFonts w:ascii="Times New Roman" w:hAnsi="Times New Roman"/>
                <w:sz w:val="27"/>
                <w:szCs w:val="27"/>
                <w:lang w:eastAsia="ru-RU"/>
              </w:rPr>
              <w:t>мых из других источников финансиров</w:t>
            </w:r>
            <w:r w:rsidRPr="00FB1F16">
              <w:rPr>
                <w:rFonts w:ascii="Times New Roman" w:hAnsi="Times New Roman"/>
                <w:sz w:val="27"/>
                <w:szCs w:val="27"/>
                <w:lang w:eastAsia="ru-RU"/>
              </w:rPr>
              <w:t>а</w:t>
            </w:r>
            <w:r w:rsidRPr="00FB1F16">
              <w:rPr>
                <w:rFonts w:ascii="Times New Roman" w:hAnsi="Times New Roman"/>
                <w:sz w:val="27"/>
                <w:szCs w:val="27"/>
                <w:lang w:eastAsia="ru-RU"/>
              </w:rPr>
              <w:t xml:space="preserve">ния составит </w:t>
            </w:r>
            <w:r>
              <w:rPr>
                <w:rFonts w:ascii="Times New Roman" w:hAnsi="Times New Roman"/>
                <w:sz w:val="27"/>
                <w:szCs w:val="27"/>
                <w:lang w:eastAsia="ru-RU"/>
              </w:rPr>
              <w:t>118 749 012,07</w:t>
            </w:r>
            <w:r w:rsidRPr="00871F68">
              <w:rPr>
                <w:rFonts w:ascii="Times New Roman" w:hAnsi="Times New Roman"/>
                <w:color w:val="FF0000"/>
                <w:sz w:val="27"/>
                <w:szCs w:val="27"/>
                <w:lang w:eastAsia="ru-RU"/>
              </w:rPr>
              <w:t xml:space="preserve"> </w:t>
            </w:r>
            <w:r w:rsidRPr="00FB1F16">
              <w:rPr>
                <w:rFonts w:ascii="Times New Roman" w:hAnsi="Times New Roman"/>
                <w:sz w:val="27"/>
                <w:szCs w:val="27"/>
                <w:lang w:eastAsia="ru-RU"/>
              </w:rPr>
              <w:t>рублей, в том числе по годам:</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 xml:space="preserve">средства республиканского бюджета – </w:t>
            </w:r>
            <w:r>
              <w:rPr>
                <w:rFonts w:ascii="Times New Roman" w:hAnsi="Times New Roman"/>
                <w:sz w:val="27"/>
                <w:szCs w:val="27"/>
                <w:lang w:eastAsia="ru-RU"/>
              </w:rPr>
              <w:t>118 749 012,07</w:t>
            </w:r>
            <w:r w:rsidRPr="00871F68">
              <w:rPr>
                <w:rFonts w:ascii="Times New Roman" w:hAnsi="Times New Roman"/>
                <w:color w:val="FF0000"/>
                <w:sz w:val="27"/>
                <w:szCs w:val="27"/>
                <w:lang w:eastAsia="ru-RU"/>
              </w:rPr>
              <w:t xml:space="preserve"> </w:t>
            </w:r>
            <w:r w:rsidRPr="00FB1F16">
              <w:rPr>
                <w:rFonts w:ascii="Times New Roman" w:hAnsi="Times New Roman"/>
                <w:sz w:val="27"/>
                <w:szCs w:val="27"/>
                <w:lang w:eastAsia="ru-RU"/>
              </w:rPr>
              <w:t>рублей, в том числе по г</w:t>
            </w:r>
            <w:r w:rsidRPr="00FB1F16">
              <w:rPr>
                <w:rFonts w:ascii="Times New Roman" w:hAnsi="Times New Roman"/>
                <w:sz w:val="27"/>
                <w:szCs w:val="27"/>
                <w:lang w:eastAsia="ru-RU"/>
              </w:rPr>
              <w:t>о</w:t>
            </w:r>
            <w:r w:rsidRPr="00FB1F16">
              <w:rPr>
                <w:rFonts w:ascii="Times New Roman" w:hAnsi="Times New Roman"/>
                <w:sz w:val="27"/>
                <w:szCs w:val="27"/>
                <w:lang w:eastAsia="ru-RU"/>
              </w:rPr>
              <w:t>дам:</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 xml:space="preserve">2014 год – </w:t>
            </w:r>
            <w:r w:rsidRPr="00FB1F16">
              <w:rPr>
                <w:rFonts w:ascii="Times New Roman" w:hAnsi="Times New Roman"/>
                <w:sz w:val="27"/>
                <w:szCs w:val="27"/>
              </w:rPr>
              <w:t>30 363 492,00</w:t>
            </w:r>
            <w:r w:rsidRPr="00FB1F16">
              <w:rPr>
                <w:rFonts w:ascii="Times New Roman" w:hAnsi="Times New Roman"/>
                <w:sz w:val="27"/>
                <w:szCs w:val="27"/>
                <w:lang w:eastAsia="ru-RU"/>
              </w:rPr>
              <w:t xml:space="preserve"> рублей;</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2015 год – 19 256 655,97 рублей;</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2016 год – 17 290 764,10 рублей;</w:t>
            </w:r>
          </w:p>
          <w:p w:rsidR="00371134" w:rsidRPr="00FB1F16"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2017 год – 17 194 300,00 рублей;</w:t>
            </w:r>
          </w:p>
          <w:p w:rsidR="00371134" w:rsidRPr="00430F0B" w:rsidRDefault="00371134" w:rsidP="00371134">
            <w:pPr>
              <w:widowControl w:val="0"/>
              <w:autoSpaceDE w:val="0"/>
              <w:autoSpaceDN w:val="0"/>
              <w:adjustRightInd w:val="0"/>
              <w:spacing w:after="0" w:line="240" w:lineRule="auto"/>
              <w:jc w:val="both"/>
              <w:rPr>
                <w:rFonts w:ascii="Times New Roman" w:hAnsi="Times New Roman"/>
                <w:sz w:val="27"/>
                <w:szCs w:val="27"/>
                <w:lang w:eastAsia="ru-RU"/>
              </w:rPr>
            </w:pPr>
            <w:r w:rsidRPr="00FB1F16">
              <w:rPr>
                <w:rFonts w:ascii="Times New Roman" w:hAnsi="Times New Roman"/>
                <w:sz w:val="27"/>
                <w:szCs w:val="27"/>
                <w:lang w:eastAsia="ru-RU"/>
              </w:rPr>
              <w:t>2018</w:t>
            </w:r>
            <w:r w:rsidRPr="00430F0B">
              <w:rPr>
                <w:rFonts w:ascii="Times New Roman" w:hAnsi="Times New Roman"/>
                <w:sz w:val="27"/>
                <w:szCs w:val="27"/>
                <w:lang w:eastAsia="ru-RU"/>
              </w:rPr>
              <w:t xml:space="preserve"> год –  17 063 400,00 рублей;</w:t>
            </w:r>
          </w:p>
          <w:p w:rsidR="00371134" w:rsidRPr="00871F68" w:rsidRDefault="00371134" w:rsidP="00371134">
            <w:pPr>
              <w:widowControl w:val="0"/>
              <w:autoSpaceDE w:val="0"/>
              <w:autoSpaceDN w:val="0"/>
              <w:adjustRightInd w:val="0"/>
              <w:spacing w:after="0" w:line="240" w:lineRule="auto"/>
              <w:jc w:val="both"/>
              <w:rPr>
                <w:rFonts w:ascii="Times New Roman" w:hAnsi="Times New Roman"/>
                <w:color w:val="FF0000"/>
                <w:sz w:val="27"/>
                <w:szCs w:val="27"/>
                <w:lang w:eastAsia="ru-RU"/>
              </w:rPr>
            </w:pPr>
            <w:r w:rsidRPr="00430F0B">
              <w:rPr>
                <w:rFonts w:ascii="Times New Roman" w:hAnsi="Times New Roman"/>
                <w:sz w:val="27"/>
                <w:szCs w:val="27"/>
                <w:lang w:eastAsia="ru-RU"/>
              </w:rPr>
              <w:t>2019 год –  17 580 400,00 рублей.</w:t>
            </w:r>
          </w:p>
        </w:tc>
      </w:tr>
      <w:tr w:rsidR="00371134" w:rsidRPr="00FB3F53" w:rsidTr="00076E0B">
        <w:trPr>
          <w:gridAfter w:val="1"/>
          <w:wAfter w:w="139" w:type="dxa"/>
          <w:tblCellSpacing w:w="5" w:type="nil"/>
        </w:trPr>
        <w:tc>
          <w:tcPr>
            <w:tcW w:w="567" w:type="dxa"/>
            <w:gridSpan w:val="2"/>
          </w:tcPr>
          <w:p w:rsidR="00371134" w:rsidRPr="00FB3F53" w:rsidRDefault="00371134"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7</w:t>
            </w:r>
          </w:p>
        </w:tc>
        <w:tc>
          <w:tcPr>
            <w:tcW w:w="3402" w:type="dxa"/>
            <w:gridSpan w:val="2"/>
          </w:tcPr>
          <w:p w:rsidR="00371134" w:rsidRPr="00FB3F53" w:rsidRDefault="00371134"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реализации подпрограммы</w:t>
            </w:r>
          </w:p>
        </w:tc>
        <w:tc>
          <w:tcPr>
            <w:tcW w:w="5387" w:type="dxa"/>
            <w:gridSpan w:val="2"/>
          </w:tcPr>
          <w:p w:rsidR="00371134" w:rsidRPr="00FB3F53" w:rsidRDefault="00371134" w:rsidP="00E77134">
            <w:pPr>
              <w:widowControl w:val="0"/>
              <w:tabs>
                <w:tab w:val="left" w:pos="263"/>
              </w:tabs>
              <w:autoSpaceDE w:val="0"/>
              <w:autoSpaceDN w:val="0"/>
              <w:adjustRightInd w:val="0"/>
              <w:spacing w:after="0" w:line="240" w:lineRule="auto"/>
              <w:jc w:val="both"/>
              <w:rPr>
                <w:rFonts w:ascii="Times New Roman" w:hAnsi="Times New Roman" w:cs="Times New Roman"/>
                <w:sz w:val="28"/>
                <w:szCs w:val="28"/>
              </w:rPr>
            </w:pPr>
            <w:r w:rsidRPr="00FB3F53">
              <w:rPr>
                <w:rFonts w:ascii="Times New Roman" w:eastAsiaTheme="minorEastAsia" w:hAnsi="Times New Roman" w:cs="Times New Roman"/>
                <w:sz w:val="28"/>
                <w:szCs w:val="28"/>
                <w:lang w:eastAsia="ru-RU"/>
              </w:rPr>
              <w:t>По итогам реализации подпрограммы б</w:t>
            </w:r>
            <w:r w:rsidRPr="00FB3F53">
              <w:rPr>
                <w:rFonts w:ascii="Times New Roman" w:eastAsiaTheme="minorEastAsia" w:hAnsi="Times New Roman" w:cs="Times New Roman"/>
                <w:sz w:val="28"/>
                <w:szCs w:val="28"/>
                <w:lang w:eastAsia="ru-RU"/>
              </w:rPr>
              <w:t>у</w:t>
            </w:r>
            <w:r w:rsidRPr="00FB3F53">
              <w:rPr>
                <w:rFonts w:ascii="Times New Roman" w:eastAsiaTheme="minorEastAsia" w:hAnsi="Times New Roman" w:cs="Times New Roman"/>
                <w:sz w:val="28"/>
                <w:szCs w:val="28"/>
                <w:lang w:eastAsia="ru-RU"/>
              </w:rPr>
              <w:t>дут достигнуты следующие результаты, характеризующие развитие транспортной инфраструктуры и транспортного обсл</w:t>
            </w:r>
            <w:r w:rsidRPr="00FB3F53">
              <w:rPr>
                <w:rFonts w:ascii="Times New Roman" w:eastAsiaTheme="minorEastAsia" w:hAnsi="Times New Roman" w:cs="Times New Roman"/>
                <w:sz w:val="28"/>
                <w:szCs w:val="28"/>
                <w:lang w:eastAsia="ru-RU"/>
              </w:rPr>
              <w:t>у</w:t>
            </w:r>
            <w:r w:rsidRPr="00FB3F53">
              <w:rPr>
                <w:rFonts w:ascii="Times New Roman" w:eastAsiaTheme="minorEastAsia" w:hAnsi="Times New Roman" w:cs="Times New Roman"/>
                <w:sz w:val="28"/>
                <w:szCs w:val="28"/>
                <w:lang w:eastAsia="ru-RU"/>
              </w:rPr>
              <w:t xml:space="preserve">живания населения </w:t>
            </w:r>
            <w:r w:rsidRPr="00FB3F53">
              <w:rPr>
                <w:rFonts w:ascii="Times New Roman" w:hAnsi="Times New Roman" w:cs="Times New Roman"/>
                <w:sz w:val="28"/>
                <w:szCs w:val="28"/>
              </w:rPr>
              <w:t>в муниципальном о</w:t>
            </w:r>
            <w:r w:rsidRPr="00FB3F53">
              <w:rPr>
                <w:rFonts w:ascii="Times New Roman" w:hAnsi="Times New Roman" w:cs="Times New Roman"/>
                <w:sz w:val="28"/>
                <w:szCs w:val="28"/>
              </w:rPr>
              <w:t>б</w:t>
            </w:r>
            <w:r w:rsidRPr="00FB3F53">
              <w:rPr>
                <w:rFonts w:ascii="Times New Roman" w:hAnsi="Times New Roman" w:cs="Times New Roman"/>
                <w:sz w:val="28"/>
                <w:szCs w:val="28"/>
              </w:rPr>
              <w:t>разовании муниципальном районе «Усть-Куломский»:</w:t>
            </w:r>
          </w:p>
          <w:p w:rsidR="00371134" w:rsidRPr="00FB3F53" w:rsidRDefault="00371134"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 xml:space="preserve">1. </w:t>
            </w:r>
            <w:r w:rsidRPr="00FB3F53">
              <w:rPr>
                <w:rFonts w:ascii="Times New Roman" w:eastAsiaTheme="minorEastAsia" w:hAnsi="Times New Roman" w:cs="Times New Roman"/>
                <w:sz w:val="28"/>
                <w:szCs w:val="28"/>
                <w:lang w:eastAsia="ru-RU"/>
              </w:rPr>
              <w:t>Сокращение доли протяженности авт</w:t>
            </w:r>
            <w:r w:rsidRPr="00FB3F53">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мобильных дорог общего пользования местного</w:t>
            </w:r>
            <w:r w:rsidRPr="00FB3F53">
              <w:rPr>
                <w:rFonts w:ascii="Times New Roman" w:eastAsiaTheme="minorEastAsia" w:hAnsi="Times New Roman" w:cs="Times New Roman"/>
                <w:sz w:val="28"/>
                <w:szCs w:val="28"/>
                <w:lang w:eastAsia="ru-RU"/>
              </w:rPr>
              <w:t xml:space="preserve"> значения муниципального райо</w:t>
            </w:r>
            <w:r>
              <w:rPr>
                <w:rFonts w:ascii="Times New Roman" w:eastAsiaTheme="minorEastAsia" w:hAnsi="Times New Roman" w:cs="Times New Roman"/>
                <w:sz w:val="28"/>
                <w:szCs w:val="28"/>
                <w:lang w:eastAsia="ru-RU"/>
              </w:rPr>
              <w:t>на «Усть-Куломский»,</w:t>
            </w:r>
            <w:r w:rsidRPr="00FB3F53">
              <w:rPr>
                <w:rFonts w:ascii="Times New Roman" w:eastAsiaTheme="minorEastAsia" w:hAnsi="Times New Roman" w:cs="Times New Roman"/>
                <w:sz w:val="28"/>
                <w:szCs w:val="28"/>
                <w:lang w:eastAsia="ru-RU"/>
              </w:rPr>
              <w:t xml:space="preserve"> не соответствую</w:t>
            </w:r>
            <w:r>
              <w:rPr>
                <w:rFonts w:ascii="Times New Roman" w:eastAsiaTheme="minorEastAsia" w:hAnsi="Times New Roman" w:cs="Times New Roman"/>
                <w:sz w:val="28"/>
                <w:szCs w:val="28"/>
                <w:lang w:eastAsia="ru-RU"/>
              </w:rPr>
              <w:t>щих нормативным требованиям к транспортно-эксплуатационным</w:t>
            </w:r>
            <w:r w:rsidRPr="00FB3F53">
              <w:rPr>
                <w:rFonts w:ascii="Times New Roman" w:eastAsiaTheme="minorEastAsia" w:hAnsi="Times New Roman" w:cs="Times New Roman"/>
                <w:sz w:val="28"/>
                <w:szCs w:val="28"/>
                <w:lang w:eastAsia="ru-RU"/>
              </w:rPr>
              <w:t xml:space="preserve"> показателям, в общей протяженности автомобильных дорог о</w:t>
            </w:r>
            <w:r w:rsidRPr="00FB3F53">
              <w:rPr>
                <w:rFonts w:ascii="Times New Roman" w:eastAsiaTheme="minorEastAsia" w:hAnsi="Times New Roman" w:cs="Times New Roman"/>
                <w:sz w:val="28"/>
                <w:szCs w:val="28"/>
                <w:lang w:eastAsia="ru-RU"/>
              </w:rPr>
              <w:t>б</w:t>
            </w:r>
            <w:r w:rsidRPr="00FB3F53">
              <w:rPr>
                <w:rFonts w:ascii="Times New Roman" w:eastAsiaTheme="minorEastAsia" w:hAnsi="Times New Roman" w:cs="Times New Roman"/>
                <w:sz w:val="28"/>
                <w:szCs w:val="28"/>
                <w:lang w:eastAsia="ru-RU"/>
              </w:rPr>
              <w:t>щего пользования местного значения м</w:t>
            </w:r>
            <w:r w:rsidRPr="00FB3F53">
              <w:rPr>
                <w:rFonts w:ascii="Times New Roman" w:eastAsiaTheme="minorEastAsia" w:hAnsi="Times New Roman" w:cs="Times New Roman"/>
                <w:sz w:val="28"/>
                <w:szCs w:val="28"/>
                <w:lang w:eastAsia="ru-RU"/>
              </w:rPr>
              <w:t>у</w:t>
            </w:r>
            <w:r w:rsidRPr="00FB3F53">
              <w:rPr>
                <w:rFonts w:ascii="Times New Roman" w:eastAsiaTheme="minorEastAsia" w:hAnsi="Times New Roman" w:cs="Times New Roman"/>
                <w:sz w:val="28"/>
                <w:szCs w:val="28"/>
                <w:lang w:eastAsia="ru-RU"/>
              </w:rPr>
              <w:t>ниципа</w:t>
            </w:r>
            <w:r>
              <w:rPr>
                <w:rFonts w:ascii="Times New Roman" w:eastAsiaTheme="minorEastAsia" w:hAnsi="Times New Roman" w:cs="Times New Roman"/>
                <w:sz w:val="28"/>
                <w:szCs w:val="28"/>
                <w:lang w:eastAsia="ru-RU"/>
              </w:rPr>
              <w:t xml:space="preserve">льного района «Усть-Куломский» </w:t>
            </w:r>
            <w:r w:rsidRPr="00FB3F53">
              <w:rPr>
                <w:rFonts w:ascii="Times New Roman" w:eastAsiaTheme="minorEastAsia" w:hAnsi="Times New Roman" w:cs="Times New Roman"/>
                <w:sz w:val="28"/>
                <w:szCs w:val="28"/>
                <w:lang w:eastAsia="ru-RU"/>
              </w:rPr>
              <w:t>в 2020 до уровня 28 %;</w:t>
            </w:r>
          </w:p>
          <w:p w:rsidR="00371134" w:rsidRPr="00FB3F53" w:rsidRDefault="00371134"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Снижение доли протяженности бесх</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зяйных автомобильных дорог на террит</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рии Усть-Куломского района, имеющих социально-экономическое значение в о</w:t>
            </w:r>
            <w:r w:rsidRPr="00FB3F53">
              <w:rPr>
                <w:rFonts w:ascii="Times New Roman" w:eastAsiaTheme="minorEastAsia" w:hAnsi="Times New Roman" w:cs="Times New Roman"/>
                <w:sz w:val="28"/>
                <w:szCs w:val="28"/>
                <w:lang w:eastAsia="ru-RU"/>
              </w:rPr>
              <w:t>б</w:t>
            </w:r>
            <w:r w:rsidRPr="00FB3F53">
              <w:rPr>
                <w:rFonts w:ascii="Times New Roman" w:eastAsiaTheme="minorEastAsia" w:hAnsi="Times New Roman" w:cs="Times New Roman"/>
                <w:sz w:val="28"/>
                <w:szCs w:val="28"/>
                <w:lang w:eastAsia="ru-RU"/>
              </w:rPr>
              <w:t>щей протяженности выявленных бесхозя</w:t>
            </w:r>
            <w:r w:rsidRPr="00FB3F53">
              <w:rPr>
                <w:rFonts w:ascii="Times New Roman" w:eastAsiaTheme="minorEastAsia" w:hAnsi="Times New Roman" w:cs="Times New Roman"/>
                <w:sz w:val="28"/>
                <w:szCs w:val="28"/>
                <w:lang w:eastAsia="ru-RU"/>
              </w:rPr>
              <w:t>й</w:t>
            </w:r>
            <w:r w:rsidRPr="00FB3F53">
              <w:rPr>
                <w:rFonts w:ascii="Times New Roman" w:eastAsiaTheme="minorEastAsia" w:hAnsi="Times New Roman" w:cs="Times New Roman"/>
                <w:sz w:val="28"/>
                <w:szCs w:val="28"/>
                <w:lang w:eastAsia="ru-RU"/>
              </w:rPr>
              <w:t>ных автомобильных дорог, имеющих соц</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ально-экономическое значение для Усть-Куломского района в 2020 году до 100%;</w:t>
            </w:r>
          </w:p>
          <w:p w:rsidR="00371134" w:rsidRPr="00FB3F53" w:rsidRDefault="00371134"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 Сокращение д</w:t>
            </w:r>
            <w:r w:rsidRPr="00FB3F53">
              <w:rPr>
                <w:rFonts w:ascii="Times New Roman" w:hAnsi="Times New Roman" w:cs="Times New Roman"/>
                <w:sz w:val="28"/>
                <w:szCs w:val="28"/>
              </w:rPr>
              <w:t>оли населения, прожив</w:t>
            </w:r>
            <w:r w:rsidRPr="00FB3F53">
              <w:rPr>
                <w:rFonts w:ascii="Times New Roman" w:hAnsi="Times New Roman" w:cs="Times New Roman"/>
                <w:sz w:val="28"/>
                <w:szCs w:val="28"/>
              </w:rPr>
              <w:t>а</w:t>
            </w:r>
            <w:r w:rsidRPr="00FB3F53">
              <w:rPr>
                <w:rFonts w:ascii="Times New Roman" w:hAnsi="Times New Roman" w:cs="Times New Roman"/>
                <w:sz w:val="28"/>
                <w:szCs w:val="28"/>
              </w:rPr>
              <w:t>ющего в населенных пунктах Усть-Куломского района, не имеющих регуля</w:t>
            </w:r>
            <w:r w:rsidRPr="00FB3F53">
              <w:rPr>
                <w:rFonts w:ascii="Times New Roman" w:hAnsi="Times New Roman" w:cs="Times New Roman"/>
                <w:sz w:val="28"/>
                <w:szCs w:val="28"/>
              </w:rPr>
              <w:t>р</w:t>
            </w:r>
            <w:r w:rsidRPr="00FB3F53">
              <w:rPr>
                <w:rFonts w:ascii="Times New Roman" w:hAnsi="Times New Roman" w:cs="Times New Roman"/>
                <w:sz w:val="28"/>
                <w:szCs w:val="28"/>
              </w:rPr>
              <w:t>ного автобусного и (или) железнодорожн</w:t>
            </w:r>
            <w:r w:rsidRPr="00FB3F53">
              <w:rPr>
                <w:rFonts w:ascii="Times New Roman" w:hAnsi="Times New Roman" w:cs="Times New Roman"/>
                <w:sz w:val="28"/>
                <w:szCs w:val="28"/>
              </w:rPr>
              <w:t>о</w:t>
            </w:r>
            <w:r w:rsidRPr="00FB3F53">
              <w:rPr>
                <w:rFonts w:ascii="Times New Roman" w:hAnsi="Times New Roman" w:cs="Times New Roman"/>
                <w:sz w:val="28"/>
                <w:szCs w:val="28"/>
              </w:rPr>
              <w:t>го сообщения с административным це</w:t>
            </w:r>
            <w:r w:rsidRPr="00FB3F53">
              <w:rPr>
                <w:rFonts w:ascii="Times New Roman" w:hAnsi="Times New Roman" w:cs="Times New Roman"/>
                <w:sz w:val="28"/>
                <w:szCs w:val="28"/>
              </w:rPr>
              <w:t>н</w:t>
            </w:r>
            <w:r w:rsidRPr="00FB3F53">
              <w:rPr>
                <w:rFonts w:ascii="Times New Roman" w:hAnsi="Times New Roman" w:cs="Times New Roman"/>
                <w:sz w:val="28"/>
                <w:szCs w:val="28"/>
              </w:rPr>
              <w:t>тром муниципального района, в общей численности населения муниципального района в 2020 году до уровня 0,5%.</w:t>
            </w:r>
          </w:p>
        </w:tc>
      </w:tr>
    </w:tbl>
    <w:p w:rsidR="00542E99" w:rsidRPr="00FB3F53" w:rsidRDefault="00542E99" w:rsidP="00E77134">
      <w:pPr>
        <w:spacing w:after="0" w:line="240" w:lineRule="auto"/>
        <w:jc w:val="center"/>
        <w:rPr>
          <w:rFonts w:ascii="Times New Roman" w:hAnsi="Times New Roman" w:cs="Times New Roman"/>
          <w:b/>
          <w:sz w:val="28"/>
          <w:szCs w:val="28"/>
        </w:rPr>
      </w:pPr>
    </w:p>
    <w:p w:rsidR="0017170F" w:rsidRDefault="0017170F" w:rsidP="00E77134">
      <w:pPr>
        <w:spacing w:after="0" w:line="240" w:lineRule="auto"/>
        <w:jc w:val="center"/>
        <w:rPr>
          <w:rFonts w:ascii="Times New Roman" w:hAnsi="Times New Roman" w:cs="Times New Roman"/>
          <w:b/>
          <w:sz w:val="28"/>
          <w:szCs w:val="28"/>
        </w:rPr>
      </w:pPr>
    </w:p>
    <w:p w:rsidR="00F135C6" w:rsidRPr="00FB3F53" w:rsidRDefault="00F135C6" w:rsidP="00E77134">
      <w:pPr>
        <w:spacing w:after="0" w:line="240" w:lineRule="auto"/>
        <w:jc w:val="center"/>
        <w:rPr>
          <w:rFonts w:ascii="Times New Roman" w:hAnsi="Times New Roman" w:cs="Times New Roman"/>
          <w:b/>
          <w:sz w:val="28"/>
          <w:szCs w:val="28"/>
        </w:rPr>
      </w:pPr>
    </w:p>
    <w:p w:rsidR="006A6294" w:rsidRPr="00FB3F53" w:rsidRDefault="00002766"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17170F" w:rsidRPr="00FB3F53" w:rsidRDefault="0017170F" w:rsidP="00E77134">
      <w:pPr>
        <w:spacing w:after="0" w:line="240" w:lineRule="auto"/>
        <w:jc w:val="center"/>
        <w:rPr>
          <w:rFonts w:ascii="Times New Roman" w:hAnsi="Times New Roman" w:cs="Times New Roman"/>
          <w:b/>
          <w:sz w:val="28"/>
          <w:szCs w:val="28"/>
        </w:rPr>
      </w:pPr>
    </w:p>
    <w:p w:rsidR="00062707" w:rsidRPr="00FB3F53" w:rsidRDefault="00681273"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 состоянию н</w:t>
      </w:r>
      <w:r w:rsidR="00062707" w:rsidRPr="00FB3F53">
        <w:rPr>
          <w:rFonts w:ascii="Times New Roman" w:eastAsia="Times New Roman" w:hAnsi="Times New Roman" w:cs="Times New Roman"/>
          <w:sz w:val="28"/>
          <w:szCs w:val="28"/>
          <w:lang w:eastAsia="ru-RU"/>
        </w:rPr>
        <w:t>а конец 2012 года общая протяженность учтенных а</w:t>
      </w:r>
      <w:r w:rsidR="00062707" w:rsidRPr="00FB3F53">
        <w:rPr>
          <w:rFonts w:ascii="Times New Roman" w:eastAsia="Times New Roman" w:hAnsi="Times New Roman" w:cs="Times New Roman"/>
          <w:sz w:val="28"/>
          <w:szCs w:val="28"/>
          <w:lang w:eastAsia="ru-RU"/>
        </w:rPr>
        <w:t>в</w:t>
      </w:r>
      <w:r w:rsidR="00062707" w:rsidRPr="00FB3F53">
        <w:rPr>
          <w:rFonts w:ascii="Times New Roman" w:eastAsia="Times New Roman" w:hAnsi="Times New Roman" w:cs="Times New Roman"/>
          <w:sz w:val="28"/>
          <w:szCs w:val="28"/>
          <w:lang w:eastAsia="ru-RU"/>
        </w:rPr>
        <w:t>томобильных дорог общего пользования на территории Усть-Куломского района составляла 812 км, в том числе регионального значения Республики Коми – 617 км (76 процентов), местного значения муниципально</w:t>
      </w:r>
      <w:r w:rsidR="00252070" w:rsidRPr="00FB3F53">
        <w:rPr>
          <w:rFonts w:ascii="Times New Roman" w:eastAsia="Times New Roman" w:hAnsi="Times New Roman" w:cs="Times New Roman"/>
          <w:sz w:val="28"/>
          <w:szCs w:val="28"/>
          <w:lang w:eastAsia="ru-RU"/>
        </w:rPr>
        <w:t>го района «Усть-Куломский» - 173</w:t>
      </w:r>
      <w:r w:rsidR="00062707" w:rsidRPr="00FB3F53">
        <w:rPr>
          <w:rFonts w:ascii="Times New Roman" w:eastAsia="Times New Roman" w:hAnsi="Times New Roman" w:cs="Times New Roman"/>
          <w:sz w:val="28"/>
          <w:szCs w:val="28"/>
          <w:lang w:eastAsia="ru-RU"/>
        </w:rPr>
        <w:t xml:space="preserve"> км (21,3 процента), местного значения сельских п</w:t>
      </w:r>
      <w:r w:rsidR="00062707" w:rsidRPr="00FB3F53">
        <w:rPr>
          <w:rFonts w:ascii="Times New Roman" w:eastAsia="Times New Roman" w:hAnsi="Times New Roman" w:cs="Times New Roman"/>
          <w:sz w:val="28"/>
          <w:szCs w:val="28"/>
          <w:lang w:eastAsia="ru-RU"/>
        </w:rPr>
        <w:t>о</w:t>
      </w:r>
      <w:r w:rsidR="00062707" w:rsidRPr="00FB3F53">
        <w:rPr>
          <w:rFonts w:ascii="Times New Roman" w:eastAsia="Times New Roman" w:hAnsi="Times New Roman" w:cs="Times New Roman"/>
          <w:sz w:val="28"/>
          <w:szCs w:val="28"/>
          <w:lang w:eastAsia="ru-RU"/>
        </w:rPr>
        <w:t>селений Усть-Куломского района – 22 км (2,7 процента).</w:t>
      </w:r>
    </w:p>
    <w:p w:rsidR="00D4223F" w:rsidRPr="00FB3F53" w:rsidRDefault="00664168"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w:t>
      </w:r>
      <w:r w:rsidR="00062707" w:rsidRPr="00FB3F53">
        <w:rPr>
          <w:rFonts w:ascii="Times New Roman" w:eastAsia="Times New Roman" w:hAnsi="Times New Roman" w:cs="Times New Roman"/>
          <w:sz w:val="28"/>
          <w:szCs w:val="28"/>
          <w:lang w:eastAsia="ru-RU"/>
        </w:rPr>
        <w:t xml:space="preserve">з числившихся в казне муниципального образования муниципального района «Усть-Куломский» автомобильных дорог </w:t>
      </w:r>
      <w:r w:rsidRPr="00FB3F53">
        <w:rPr>
          <w:rFonts w:ascii="Times New Roman" w:eastAsia="Times New Roman" w:hAnsi="Times New Roman" w:cs="Times New Roman"/>
          <w:sz w:val="28"/>
          <w:szCs w:val="28"/>
          <w:lang w:eastAsia="ru-RU"/>
        </w:rPr>
        <w:t xml:space="preserve">на конец 2012 года </w:t>
      </w:r>
      <w:r w:rsidR="00D4223F" w:rsidRPr="00FB3F53">
        <w:rPr>
          <w:rFonts w:ascii="Times New Roman" w:eastAsia="Times New Roman" w:hAnsi="Times New Roman" w:cs="Times New Roman"/>
          <w:sz w:val="28"/>
          <w:szCs w:val="28"/>
          <w:lang w:eastAsia="ru-RU"/>
        </w:rPr>
        <w:t>прот</w:t>
      </w:r>
      <w:r w:rsidR="00D4223F" w:rsidRPr="00FB3F53">
        <w:rPr>
          <w:rFonts w:ascii="Times New Roman" w:eastAsia="Times New Roman" w:hAnsi="Times New Roman" w:cs="Times New Roman"/>
          <w:sz w:val="28"/>
          <w:szCs w:val="28"/>
          <w:lang w:eastAsia="ru-RU"/>
        </w:rPr>
        <w:t>я</w:t>
      </w:r>
      <w:r w:rsidR="00D4223F" w:rsidRPr="00FB3F53">
        <w:rPr>
          <w:rFonts w:ascii="Times New Roman" w:eastAsia="Times New Roman" w:hAnsi="Times New Roman" w:cs="Times New Roman"/>
          <w:sz w:val="28"/>
          <w:szCs w:val="28"/>
          <w:lang w:eastAsia="ru-RU"/>
        </w:rPr>
        <w:t xml:space="preserve">женность автомобильных дорог общего пользования местного значения с твердым покрытием составляла 217,23 км (89,3 процента </w:t>
      </w:r>
      <w:r w:rsidRPr="00FB3F53">
        <w:rPr>
          <w:rFonts w:ascii="Times New Roman" w:eastAsia="Times New Roman" w:hAnsi="Times New Roman" w:cs="Times New Roman"/>
          <w:sz w:val="28"/>
          <w:szCs w:val="28"/>
          <w:lang w:eastAsia="ru-RU"/>
        </w:rPr>
        <w:t>к общей их прот</w:t>
      </w:r>
      <w:r w:rsidRPr="00FB3F53">
        <w:rPr>
          <w:rFonts w:ascii="Times New Roman" w:eastAsia="Times New Roman" w:hAnsi="Times New Roman" w:cs="Times New Roman"/>
          <w:sz w:val="28"/>
          <w:szCs w:val="28"/>
          <w:lang w:eastAsia="ru-RU"/>
        </w:rPr>
        <w:t>я</w:t>
      </w:r>
      <w:r w:rsidRPr="00FB3F53">
        <w:rPr>
          <w:rFonts w:ascii="Times New Roman" w:eastAsia="Times New Roman" w:hAnsi="Times New Roman" w:cs="Times New Roman"/>
          <w:sz w:val="28"/>
          <w:szCs w:val="28"/>
          <w:lang w:eastAsia="ru-RU"/>
        </w:rPr>
        <w:t xml:space="preserve">женности). За 2012 год их протяженность </w:t>
      </w:r>
      <w:r w:rsidR="001F16A1" w:rsidRPr="00FB3F53">
        <w:rPr>
          <w:rFonts w:ascii="Times New Roman" w:eastAsia="Times New Roman" w:hAnsi="Times New Roman" w:cs="Times New Roman"/>
          <w:sz w:val="28"/>
          <w:szCs w:val="28"/>
          <w:lang w:eastAsia="ru-RU"/>
        </w:rPr>
        <w:t xml:space="preserve">по сравнению с 2011 годом </w:t>
      </w:r>
      <w:r w:rsidRPr="00FB3F53">
        <w:rPr>
          <w:rFonts w:ascii="Times New Roman" w:eastAsia="Times New Roman" w:hAnsi="Times New Roman" w:cs="Times New Roman"/>
          <w:sz w:val="28"/>
          <w:szCs w:val="28"/>
          <w:lang w:eastAsia="ru-RU"/>
        </w:rPr>
        <w:t>увел</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 xml:space="preserve">чилась на </w:t>
      </w:r>
      <w:r w:rsidR="00D4223F" w:rsidRPr="00FB3F53">
        <w:rPr>
          <w:rFonts w:ascii="Times New Roman" w:eastAsia="Times New Roman" w:hAnsi="Times New Roman" w:cs="Times New Roman"/>
          <w:sz w:val="28"/>
          <w:szCs w:val="28"/>
          <w:lang w:eastAsia="ru-RU"/>
        </w:rPr>
        <w:t>70,43 км (+4,3 процентных пункта к уровню 2011 года).</w:t>
      </w:r>
    </w:p>
    <w:p w:rsidR="00D4223F" w:rsidRPr="00FB3F53" w:rsidRDefault="00D4223F"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 состоянию на 1 сентября 2013 года в собственности каз</w:t>
      </w:r>
      <w:r w:rsidR="001F16A1" w:rsidRPr="00FB3F53">
        <w:rPr>
          <w:rFonts w:ascii="Times New Roman" w:eastAsia="Times New Roman" w:hAnsi="Times New Roman" w:cs="Times New Roman"/>
          <w:sz w:val="28"/>
          <w:szCs w:val="28"/>
          <w:lang w:eastAsia="ru-RU"/>
        </w:rPr>
        <w:t>ны МР «Усть-Куломский» находят</w:t>
      </w:r>
      <w:r w:rsidRPr="00FB3F53">
        <w:rPr>
          <w:rFonts w:ascii="Times New Roman" w:eastAsia="Times New Roman" w:hAnsi="Times New Roman" w:cs="Times New Roman"/>
          <w:sz w:val="28"/>
          <w:szCs w:val="28"/>
          <w:lang w:eastAsia="ru-RU"/>
        </w:rPr>
        <w:t>ся  автомобильные дороги общего пользования местного значения пр</w:t>
      </w:r>
      <w:r w:rsidR="003F0D1B" w:rsidRPr="00FB3F53">
        <w:rPr>
          <w:rFonts w:ascii="Times New Roman" w:eastAsia="Times New Roman" w:hAnsi="Times New Roman" w:cs="Times New Roman"/>
          <w:sz w:val="28"/>
          <w:szCs w:val="28"/>
          <w:lang w:eastAsia="ru-RU"/>
        </w:rPr>
        <w:t>отяженностью 211,47 км, из них автомобильные дороги протяженностью 173 км, переданы</w:t>
      </w:r>
      <w:r w:rsidR="007F3D61">
        <w:rPr>
          <w:rFonts w:ascii="Times New Roman" w:eastAsia="Times New Roman" w:hAnsi="Times New Roman" w:cs="Times New Roman"/>
          <w:sz w:val="28"/>
          <w:szCs w:val="28"/>
          <w:lang w:eastAsia="ru-RU"/>
        </w:rPr>
        <w:t xml:space="preserve"> </w:t>
      </w:r>
      <w:r w:rsidR="003F0D1B" w:rsidRPr="00FB3F53">
        <w:rPr>
          <w:rFonts w:ascii="Times New Roman" w:eastAsia="Times New Roman" w:hAnsi="Times New Roman" w:cs="Times New Roman"/>
          <w:sz w:val="28"/>
          <w:szCs w:val="28"/>
          <w:lang w:eastAsia="ru-RU"/>
        </w:rPr>
        <w:t>из</w:t>
      </w:r>
      <w:r w:rsidRPr="00FB3F53">
        <w:rPr>
          <w:rFonts w:ascii="Times New Roman" w:eastAsia="Times New Roman" w:hAnsi="Times New Roman" w:cs="Times New Roman"/>
          <w:sz w:val="28"/>
          <w:szCs w:val="28"/>
          <w:lang w:eastAsia="ru-RU"/>
        </w:rPr>
        <w:t xml:space="preserve"> государственной собственности Ре</w:t>
      </w:r>
      <w:r w:rsidRPr="00FB3F53">
        <w:rPr>
          <w:rFonts w:ascii="Times New Roman" w:eastAsia="Times New Roman" w:hAnsi="Times New Roman" w:cs="Times New Roman"/>
          <w:sz w:val="28"/>
          <w:szCs w:val="28"/>
          <w:lang w:eastAsia="ru-RU"/>
        </w:rPr>
        <w:t>с</w:t>
      </w:r>
      <w:r w:rsidRPr="00FB3F53">
        <w:rPr>
          <w:rFonts w:ascii="Times New Roman" w:eastAsia="Times New Roman" w:hAnsi="Times New Roman" w:cs="Times New Roman"/>
          <w:sz w:val="28"/>
          <w:szCs w:val="28"/>
          <w:lang w:eastAsia="ru-RU"/>
        </w:rPr>
        <w:t>публики Коми, в том числе: с асфа</w:t>
      </w:r>
      <w:r w:rsidR="003F0D1B" w:rsidRPr="00FB3F53">
        <w:rPr>
          <w:rFonts w:ascii="Times New Roman" w:eastAsia="Times New Roman" w:hAnsi="Times New Roman" w:cs="Times New Roman"/>
          <w:sz w:val="28"/>
          <w:szCs w:val="28"/>
          <w:lang w:eastAsia="ru-RU"/>
        </w:rPr>
        <w:t>льтобетонным покрытием 15,61 км</w:t>
      </w:r>
      <w:r w:rsidR="005661AE" w:rsidRPr="00FB3F53">
        <w:rPr>
          <w:rFonts w:ascii="Times New Roman" w:eastAsia="Times New Roman" w:hAnsi="Times New Roman" w:cs="Times New Roman"/>
          <w:sz w:val="28"/>
          <w:szCs w:val="28"/>
          <w:lang w:eastAsia="ru-RU"/>
        </w:rPr>
        <w:t xml:space="preserve"> (9 %)</w:t>
      </w:r>
      <w:r w:rsidRPr="00FB3F53">
        <w:rPr>
          <w:rFonts w:ascii="Times New Roman" w:eastAsia="Times New Roman" w:hAnsi="Times New Roman" w:cs="Times New Roman"/>
          <w:sz w:val="28"/>
          <w:szCs w:val="28"/>
          <w:lang w:eastAsia="ru-RU"/>
        </w:rPr>
        <w:t xml:space="preserve">, </w:t>
      </w:r>
      <w:r w:rsidR="003F0D1B" w:rsidRPr="00FB3F53">
        <w:rPr>
          <w:rFonts w:ascii="Times New Roman" w:eastAsia="Times New Roman" w:hAnsi="Times New Roman" w:cs="Times New Roman"/>
          <w:sz w:val="28"/>
          <w:szCs w:val="28"/>
          <w:lang w:eastAsia="ru-RU"/>
        </w:rPr>
        <w:t xml:space="preserve">с покрытием </w:t>
      </w:r>
      <w:r w:rsidRPr="00FB3F53">
        <w:rPr>
          <w:rFonts w:ascii="Times New Roman" w:eastAsia="Times New Roman" w:hAnsi="Times New Roman" w:cs="Times New Roman"/>
          <w:sz w:val="28"/>
          <w:szCs w:val="28"/>
          <w:lang w:eastAsia="ru-RU"/>
        </w:rPr>
        <w:t>на основе  песчано-гравийной смеси 12</w:t>
      </w:r>
      <w:r w:rsidR="003F0D1B" w:rsidRPr="00FB3F53">
        <w:rPr>
          <w:rFonts w:ascii="Times New Roman" w:eastAsia="Times New Roman" w:hAnsi="Times New Roman" w:cs="Times New Roman"/>
          <w:sz w:val="28"/>
          <w:szCs w:val="28"/>
          <w:lang w:eastAsia="ru-RU"/>
        </w:rPr>
        <w:t>9,39 км</w:t>
      </w:r>
      <w:r w:rsidR="005661AE" w:rsidRPr="00FB3F53">
        <w:rPr>
          <w:rFonts w:ascii="Times New Roman" w:eastAsia="Times New Roman" w:hAnsi="Times New Roman" w:cs="Times New Roman"/>
          <w:sz w:val="28"/>
          <w:szCs w:val="28"/>
          <w:lang w:eastAsia="ru-RU"/>
        </w:rPr>
        <w:t xml:space="preserve"> (74,9 %)</w:t>
      </w:r>
      <w:r w:rsidR="003F0D1B" w:rsidRPr="00FB3F53">
        <w:rPr>
          <w:rFonts w:ascii="Times New Roman" w:eastAsia="Times New Roman" w:hAnsi="Times New Roman" w:cs="Times New Roman"/>
          <w:sz w:val="28"/>
          <w:szCs w:val="28"/>
          <w:lang w:eastAsia="ru-RU"/>
        </w:rPr>
        <w:t>, без п</w:t>
      </w:r>
      <w:r w:rsidR="003F0D1B" w:rsidRPr="00FB3F53">
        <w:rPr>
          <w:rFonts w:ascii="Times New Roman" w:eastAsia="Times New Roman" w:hAnsi="Times New Roman" w:cs="Times New Roman"/>
          <w:sz w:val="28"/>
          <w:szCs w:val="28"/>
          <w:lang w:eastAsia="ru-RU"/>
        </w:rPr>
        <w:t>о</w:t>
      </w:r>
      <w:r w:rsidR="003F0D1B" w:rsidRPr="00FB3F53">
        <w:rPr>
          <w:rFonts w:ascii="Times New Roman" w:eastAsia="Times New Roman" w:hAnsi="Times New Roman" w:cs="Times New Roman"/>
          <w:sz w:val="28"/>
          <w:szCs w:val="28"/>
          <w:lang w:eastAsia="ru-RU"/>
        </w:rPr>
        <w:t>крытия 15,72 км</w:t>
      </w:r>
      <w:r w:rsidR="005661AE" w:rsidRPr="00FB3F53">
        <w:rPr>
          <w:rFonts w:ascii="Times New Roman" w:eastAsia="Times New Roman" w:hAnsi="Times New Roman" w:cs="Times New Roman"/>
          <w:sz w:val="28"/>
          <w:szCs w:val="28"/>
          <w:lang w:eastAsia="ru-RU"/>
        </w:rPr>
        <w:t xml:space="preserve"> (9,1 %), с покрытием из дорожных плит - </w:t>
      </w:r>
      <w:r w:rsidRPr="00FB3F53">
        <w:rPr>
          <w:rFonts w:ascii="Times New Roman" w:eastAsia="Times New Roman" w:hAnsi="Times New Roman" w:cs="Times New Roman"/>
          <w:sz w:val="28"/>
          <w:szCs w:val="28"/>
          <w:lang w:eastAsia="ru-RU"/>
        </w:rPr>
        <w:t>12,05 км</w:t>
      </w:r>
      <w:r w:rsidR="005661AE" w:rsidRPr="00FB3F53">
        <w:rPr>
          <w:rFonts w:ascii="Times New Roman" w:eastAsia="Times New Roman" w:hAnsi="Times New Roman" w:cs="Times New Roman"/>
          <w:sz w:val="28"/>
          <w:szCs w:val="28"/>
          <w:lang w:eastAsia="ru-RU"/>
        </w:rPr>
        <w:t xml:space="preserve"> (7 %)</w:t>
      </w:r>
      <w:r w:rsidR="003F0D1B" w:rsidRPr="00FB3F53">
        <w:rPr>
          <w:rFonts w:ascii="Times New Roman" w:eastAsia="Times New Roman" w:hAnsi="Times New Roman" w:cs="Times New Roman"/>
          <w:sz w:val="28"/>
          <w:szCs w:val="28"/>
          <w:lang w:eastAsia="ru-RU"/>
        </w:rPr>
        <w:t xml:space="preserve">. В 2013 году оформлены в собственность МО МР бесхозяйные автомобильные дороги с покрытием из песчано-гравийной смеси  протяженностью </w:t>
      </w:r>
      <w:r w:rsidRPr="00FB3F53">
        <w:rPr>
          <w:rFonts w:ascii="Times New Roman" w:eastAsia="Times New Roman" w:hAnsi="Times New Roman" w:cs="Times New Roman"/>
          <w:sz w:val="28"/>
          <w:szCs w:val="28"/>
          <w:lang w:eastAsia="ru-RU"/>
        </w:rPr>
        <w:t>38,75 к</w:t>
      </w:r>
      <w:r w:rsidR="003F0D1B" w:rsidRPr="00FB3F53">
        <w:rPr>
          <w:rFonts w:ascii="Times New Roman" w:eastAsia="Times New Roman" w:hAnsi="Times New Roman" w:cs="Times New Roman"/>
          <w:sz w:val="28"/>
          <w:szCs w:val="28"/>
          <w:lang w:eastAsia="ru-RU"/>
        </w:rPr>
        <w:t xml:space="preserve">м. </w:t>
      </w:r>
    </w:p>
    <w:p w:rsidR="00062707" w:rsidRPr="00FB3F53" w:rsidRDefault="00062707" w:rsidP="00C92E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Район имеет относительно  низкую  плотность автотранспортной сети. На конец 2011 года  плотность автомобильных дорог общего пользования с твердым покрытием в Усть-Куломском</w:t>
      </w:r>
      <w:r w:rsidR="007F3D61">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ar-SA"/>
        </w:rPr>
        <w:t>районе составляла 27,3 км дорог на</w:t>
      </w:r>
      <w:r w:rsidR="008E4A86" w:rsidRPr="00FB3F53">
        <w:rPr>
          <w:rFonts w:ascii="Times New Roman" w:eastAsia="Times New Roman" w:hAnsi="Times New Roman" w:cs="Times New Roman"/>
          <w:sz w:val="28"/>
          <w:szCs w:val="28"/>
          <w:lang w:eastAsia="ar-SA"/>
        </w:rPr>
        <w:t>1</w:t>
      </w:r>
      <w:r w:rsidRPr="00FB3F53">
        <w:rPr>
          <w:rFonts w:ascii="Times New Roman" w:eastAsia="Times New Roman" w:hAnsi="Times New Roman" w:cs="Times New Roman"/>
          <w:sz w:val="28"/>
          <w:szCs w:val="28"/>
          <w:lang w:eastAsia="ar-SA"/>
        </w:rPr>
        <w:t xml:space="preserve">000 км² территории, в то время как данный показатель по </w:t>
      </w:r>
      <w:r w:rsidR="00784904" w:rsidRPr="00FB3F53">
        <w:rPr>
          <w:rFonts w:ascii="Times New Roman" w:eastAsia="Times New Roman" w:hAnsi="Times New Roman" w:cs="Times New Roman"/>
          <w:sz w:val="28"/>
          <w:szCs w:val="28"/>
          <w:lang w:eastAsia="ar-SA"/>
        </w:rPr>
        <w:t xml:space="preserve">иным </w:t>
      </w:r>
      <w:r w:rsidRPr="00FB3F53">
        <w:rPr>
          <w:rFonts w:ascii="Times New Roman" w:eastAsia="Times New Roman" w:hAnsi="Times New Roman" w:cs="Times New Roman"/>
          <w:sz w:val="28"/>
          <w:szCs w:val="28"/>
          <w:lang w:eastAsia="ar-SA"/>
        </w:rPr>
        <w:t>муниц</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пальным районам Республики Коми сложился на уровне следующих знач</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ний: Усть-Вымский район – 60,1 км/1000 км², Сысольский – 44,7 км/1000 км², Сыктывдинский - 40</w:t>
      </w:r>
      <w:r w:rsidR="00C92ED3">
        <w:rPr>
          <w:rFonts w:ascii="Times New Roman" w:eastAsia="Times New Roman" w:hAnsi="Times New Roman" w:cs="Times New Roman"/>
          <w:sz w:val="28"/>
          <w:szCs w:val="28"/>
          <w:lang w:eastAsia="ar-SA"/>
        </w:rPr>
        <w:t>,9 км/1000 км², Корткеросский –</w:t>
      </w:r>
      <w:r w:rsidRPr="00FB3F53">
        <w:rPr>
          <w:rFonts w:ascii="Times New Roman" w:eastAsia="Times New Roman" w:hAnsi="Times New Roman" w:cs="Times New Roman"/>
          <w:sz w:val="28"/>
          <w:szCs w:val="28"/>
          <w:lang w:eastAsia="ar-SA"/>
        </w:rPr>
        <w:t xml:space="preserve"> 24,5 км/1000 км², Княжпогостский – 14,9  км/1000 км², Иже</w:t>
      </w:r>
      <w:r w:rsidR="003E0F92" w:rsidRPr="00FB3F53">
        <w:rPr>
          <w:rFonts w:ascii="Times New Roman" w:eastAsia="Times New Roman" w:hAnsi="Times New Roman" w:cs="Times New Roman"/>
          <w:sz w:val="28"/>
          <w:szCs w:val="28"/>
          <w:lang w:eastAsia="ar-SA"/>
        </w:rPr>
        <w:t>мский район – 12,1  км/1000 км²</w:t>
      </w:r>
      <w:r w:rsidRPr="00FB3F53">
        <w:rPr>
          <w:rFonts w:ascii="Times New Roman" w:eastAsia="Times New Roman" w:hAnsi="Times New Roman" w:cs="Times New Roman"/>
          <w:sz w:val="28"/>
          <w:szCs w:val="28"/>
          <w:lang w:eastAsia="ar-SA"/>
        </w:rPr>
        <w:t>.</w:t>
      </w:r>
    </w:p>
    <w:p w:rsidR="00062707" w:rsidRPr="00FB3F53" w:rsidRDefault="00062707" w:rsidP="00736AA8">
      <w:pPr>
        <w:pStyle w:val="5-"/>
        <w:spacing w:before="0" w:after="0"/>
        <w:ind w:firstLine="709"/>
        <w:jc w:val="both"/>
        <w:rPr>
          <w:rFonts w:ascii="Times New Roman" w:hAnsi="Times New Roman"/>
          <w:sz w:val="28"/>
          <w:szCs w:val="28"/>
          <w:lang w:eastAsia="ar-SA"/>
        </w:rPr>
      </w:pPr>
      <w:r w:rsidRPr="00FB3F53">
        <w:rPr>
          <w:rFonts w:ascii="Times New Roman" w:hAnsi="Times New Roman"/>
          <w:sz w:val="28"/>
          <w:szCs w:val="28"/>
          <w:lang w:eastAsia="ar-SA"/>
        </w:rPr>
        <w:t>Анализ текущего состоя</w:t>
      </w:r>
      <w:r w:rsidR="00D01E7D" w:rsidRPr="00FB3F53">
        <w:rPr>
          <w:rFonts w:ascii="Times New Roman" w:hAnsi="Times New Roman"/>
          <w:sz w:val="28"/>
          <w:szCs w:val="28"/>
          <w:lang w:eastAsia="ar-SA"/>
        </w:rPr>
        <w:t xml:space="preserve">ния </w:t>
      </w:r>
      <w:r w:rsidRPr="00FB3F53">
        <w:rPr>
          <w:rFonts w:ascii="Times New Roman" w:hAnsi="Times New Roman"/>
          <w:sz w:val="28"/>
          <w:szCs w:val="28"/>
          <w:lang w:eastAsia="ar-SA"/>
        </w:rPr>
        <w:t>транспортной инфраструктуры муниц</w:t>
      </w:r>
      <w:r w:rsidRPr="00FB3F53">
        <w:rPr>
          <w:rFonts w:ascii="Times New Roman" w:hAnsi="Times New Roman"/>
          <w:sz w:val="28"/>
          <w:szCs w:val="28"/>
          <w:lang w:eastAsia="ar-SA"/>
        </w:rPr>
        <w:t>и</w:t>
      </w:r>
      <w:r w:rsidRPr="00FB3F53">
        <w:rPr>
          <w:rFonts w:ascii="Times New Roman" w:hAnsi="Times New Roman"/>
          <w:sz w:val="28"/>
          <w:szCs w:val="28"/>
          <w:lang w:eastAsia="ar-SA"/>
        </w:rPr>
        <w:t>пального района «Усть-Куломский» свидетельствует о том, что в настоящее время его нельзя считать оптимальным, а уровень ее развития достаточным, в связи с наличием следующих основных проблем, определяющих актуал</w:t>
      </w:r>
      <w:r w:rsidRPr="00FB3F53">
        <w:rPr>
          <w:rFonts w:ascii="Times New Roman" w:hAnsi="Times New Roman"/>
          <w:sz w:val="28"/>
          <w:szCs w:val="28"/>
          <w:lang w:eastAsia="ar-SA"/>
        </w:rPr>
        <w:t>ь</w:t>
      </w:r>
      <w:r w:rsidRPr="00FB3F53">
        <w:rPr>
          <w:rFonts w:ascii="Times New Roman" w:hAnsi="Times New Roman"/>
          <w:sz w:val="28"/>
          <w:szCs w:val="28"/>
          <w:lang w:eastAsia="ar-SA"/>
        </w:rPr>
        <w:t xml:space="preserve">ность деятельности по </w:t>
      </w:r>
      <w:r w:rsidR="00450F8B" w:rsidRPr="00FB3F53">
        <w:rPr>
          <w:rFonts w:ascii="Times New Roman" w:hAnsi="Times New Roman"/>
          <w:sz w:val="28"/>
          <w:szCs w:val="28"/>
          <w:lang w:eastAsia="ar-SA"/>
        </w:rPr>
        <w:t xml:space="preserve">дальнейшему </w:t>
      </w:r>
      <w:r w:rsidRPr="00FB3F53">
        <w:rPr>
          <w:rFonts w:ascii="Times New Roman" w:hAnsi="Times New Roman"/>
          <w:sz w:val="28"/>
          <w:szCs w:val="28"/>
          <w:lang w:eastAsia="ar-SA"/>
        </w:rPr>
        <w:t xml:space="preserve">развитию </w:t>
      </w:r>
      <w:r w:rsidR="008F30F7" w:rsidRPr="00FB3F53">
        <w:rPr>
          <w:rFonts w:ascii="Times New Roman" w:hAnsi="Times New Roman"/>
          <w:sz w:val="28"/>
          <w:szCs w:val="28"/>
          <w:lang w:eastAsia="ar-SA"/>
        </w:rPr>
        <w:t>транспортной инфраструкт</w:t>
      </w:r>
      <w:r w:rsidR="008F30F7" w:rsidRPr="00FB3F53">
        <w:rPr>
          <w:rFonts w:ascii="Times New Roman" w:hAnsi="Times New Roman"/>
          <w:sz w:val="28"/>
          <w:szCs w:val="28"/>
          <w:lang w:eastAsia="ar-SA"/>
        </w:rPr>
        <w:t>у</w:t>
      </w:r>
      <w:r w:rsidR="008F30F7" w:rsidRPr="00FB3F53">
        <w:rPr>
          <w:rFonts w:ascii="Times New Roman" w:hAnsi="Times New Roman"/>
          <w:sz w:val="28"/>
          <w:szCs w:val="28"/>
          <w:lang w:eastAsia="ar-SA"/>
        </w:rPr>
        <w:t>ры</w:t>
      </w:r>
      <w:r w:rsidRPr="00FB3F53">
        <w:rPr>
          <w:rFonts w:ascii="Times New Roman" w:hAnsi="Times New Roman"/>
          <w:sz w:val="28"/>
          <w:szCs w:val="28"/>
          <w:lang w:eastAsia="ar-SA"/>
        </w:rPr>
        <w:t>.</w:t>
      </w:r>
    </w:p>
    <w:p w:rsidR="00135E2C" w:rsidRPr="00FB3F53" w:rsidRDefault="001D1F53"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В первую очередь, </w:t>
      </w:r>
      <w:r w:rsidR="00C923FA" w:rsidRPr="00FB3F53">
        <w:rPr>
          <w:rFonts w:ascii="Times New Roman" w:eastAsia="Times New Roman" w:hAnsi="Times New Roman" w:cs="Times New Roman"/>
          <w:sz w:val="28"/>
          <w:szCs w:val="28"/>
          <w:lang w:eastAsia="ar-SA"/>
        </w:rPr>
        <w:t xml:space="preserve">в районе </w:t>
      </w:r>
      <w:r w:rsidR="00DE7976" w:rsidRPr="00FB3F53">
        <w:rPr>
          <w:rFonts w:ascii="Times New Roman" w:eastAsia="Times New Roman" w:hAnsi="Times New Roman" w:cs="Times New Roman"/>
          <w:sz w:val="28"/>
          <w:szCs w:val="28"/>
          <w:lang w:eastAsia="ar-SA"/>
        </w:rPr>
        <w:t xml:space="preserve">не завершена </w:t>
      </w:r>
      <w:r w:rsidR="00C923FA" w:rsidRPr="00FB3F53">
        <w:rPr>
          <w:rFonts w:ascii="Times New Roman" w:eastAsia="Times New Roman" w:hAnsi="Times New Roman" w:cs="Times New Roman"/>
          <w:sz w:val="28"/>
          <w:szCs w:val="28"/>
          <w:lang w:eastAsia="ar-SA"/>
        </w:rPr>
        <w:t xml:space="preserve">работа по проведению </w:t>
      </w:r>
      <w:r w:rsidR="00DE7976" w:rsidRPr="00FB3F53">
        <w:rPr>
          <w:rFonts w:ascii="Times New Roman" w:eastAsia="Times New Roman" w:hAnsi="Times New Roman" w:cs="Times New Roman"/>
          <w:sz w:val="28"/>
          <w:szCs w:val="28"/>
          <w:lang w:eastAsia="ar-SA"/>
        </w:rPr>
        <w:t>па</w:t>
      </w:r>
      <w:r w:rsidR="00DE7976" w:rsidRPr="00FB3F53">
        <w:rPr>
          <w:rFonts w:ascii="Times New Roman" w:eastAsia="Times New Roman" w:hAnsi="Times New Roman" w:cs="Times New Roman"/>
          <w:sz w:val="28"/>
          <w:szCs w:val="28"/>
          <w:lang w:eastAsia="ar-SA"/>
        </w:rPr>
        <w:t>с</w:t>
      </w:r>
      <w:r w:rsidR="00DE7976" w:rsidRPr="00FB3F53">
        <w:rPr>
          <w:rFonts w:ascii="Times New Roman" w:eastAsia="Times New Roman" w:hAnsi="Times New Roman" w:cs="Times New Roman"/>
          <w:sz w:val="28"/>
          <w:szCs w:val="28"/>
          <w:lang w:eastAsia="ar-SA"/>
        </w:rPr>
        <w:t xml:space="preserve">портизации автомобильных дорог общего пользования местного значения. </w:t>
      </w:r>
      <w:r w:rsidR="00135E2C" w:rsidRPr="00FB3F53">
        <w:rPr>
          <w:rFonts w:ascii="Times New Roman" w:eastAsia="Times New Roman" w:hAnsi="Times New Roman" w:cs="Times New Roman"/>
          <w:sz w:val="28"/>
          <w:szCs w:val="28"/>
          <w:lang w:eastAsia="ar-SA"/>
        </w:rPr>
        <w:t>В то же время, автомобильные дороги местного значения требуют обязател</w:t>
      </w:r>
      <w:r w:rsidR="00135E2C" w:rsidRPr="00FB3F53">
        <w:rPr>
          <w:rFonts w:ascii="Times New Roman" w:eastAsia="Times New Roman" w:hAnsi="Times New Roman" w:cs="Times New Roman"/>
          <w:sz w:val="28"/>
          <w:szCs w:val="28"/>
          <w:lang w:eastAsia="ar-SA"/>
        </w:rPr>
        <w:t>ь</w:t>
      </w:r>
      <w:r w:rsidR="00135E2C" w:rsidRPr="00FB3F53">
        <w:rPr>
          <w:rFonts w:ascii="Times New Roman" w:eastAsia="Times New Roman" w:hAnsi="Times New Roman" w:cs="Times New Roman"/>
          <w:sz w:val="28"/>
          <w:szCs w:val="28"/>
          <w:lang w:eastAsia="ar-SA"/>
        </w:rPr>
        <w:t>ной процедуры паспортизации в целях ведения учета состояния автомобил</w:t>
      </w:r>
      <w:r w:rsidR="00135E2C" w:rsidRPr="00FB3F53">
        <w:rPr>
          <w:rFonts w:ascii="Times New Roman" w:eastAsia="Times New Roman" w:hAnsi="Times New Roman" w:cs="Times New Roman"/>
          <w:sz w:val="28"/>
          <w:szCs w:val="28"/>
          <w:lang w:eastAsia="ar-SA"/>
        </w:rPr>
        <w:t>ь</w:t>
      </w:r>
      <w:r w:rsidR="00135E2C" w:rsidRPr="00FB3F53">
        <w:rPr>
          <w:rFonts w:ascii="Times New Roman" w:eastAsia="Times New Roman" w:hAnsi="Times New Roman" w:cs="Times New Roman"/>
          <w:sz w:val="28"/>
          <w:szCs w:val="28"/>
          <w:lang w:eastAsia="ar-SA"/>
        </w:rPr>
        <w:lastRenderedPageBreak/>
        <w:t>ных дорог и всех их элементов, обеспечения возможности контроля за вед</w:t>
      </w:r>
      <w:r w:rsidR="00135E2C" w:rsidRPr="00FB3F53">
        <w:rPr>
          <w:rFonts w:ascii="Times New Roman" w:eastAsia="Times New Roman" w:hAnsi="Times New Roman" w:cs="Times New Roman"/>
          <w:sz w:val="28"/>
          <w:szCs w:val="28"/>
          <w:lang w:eastAsia="ar-SA"/>
        </w:rPr>
        <w:t>е</w:t>
      </w:r>
      <w:r w:rsidR="00135E2C" w:rsidRPr="00FB3F53">
        <w:rPr>
          <w:rFonts w:ascii="Times New Roman" w:eastAsia="Times New Roman" w:hAnsi="Times New Roman" w:cs="Times New Roman"/>
          <w:sz w:val="28"/>
          <w:szCs w:val="28"/>
          <w:lang w:eastAsia="ar-SA"/>
        </w:rPr>
        <w:t>нием своевременного надлежащего ремонта, содержания дорог, что</w:t>
      </w:r>
      <w:r w:rsidR="00730D63" w:rsidRPr="00FB3F53">
        <w:rPr>
          <w:rFonts w:ascii="Times New Roman" w:eastAsia="Times New Roman" w:hAnsi="Times New Roman" w:cs="Times New Roman"/>
          <w:sz w:val="28"/>
          <w:szCs w:val="28"/>
          <w:lang w:eastAsia="ar-SA"/>
        </w:rPr>
        <w:t>,</w:t>
      </w:r>
      <w:r w:rsidR="00135E2C" w:rsidRPr="00FB3F53">
        <w:rPr>
          <w:rFonts w:ascii="Times New Roman" w:eastAsia="Times New Roman" w:hAnsi="Times New Roman" w:cs="Times New Roman"/>
          <w:sz w:val="28"/>
          <w:szCs w:val="28"/>
          <w:lang w:eastAsia="ar-SA"/>
        </w:rPr>
        <w:t xml:space="preserve"> в свою очередь</w:t>
      </w:r>
      <w:r w:rsidR="00730D63" w:rsidRPr="00FB3F53">
        <w:rPr>
          <w:rFonts w:ascii="Times New Roman" w:eastAsia="Times New Roman" w:hAnsi="Times New Roman" w:cs="Times New Roman"/>
          <w:sz w:val="28"/>
          <w:szCs w:val="28"/>
          <w:lang w:eastAsia="ar-SA"/>
        </w:rPr>
        <w:t>,</w:t>
      </w:r>
      <w:r w:rsidR="00135E2C" w:rsidRPr="00FB3F53">
        <w:rPr>
          <w:rFonts w:ascii="Times New Roman" w:eastAsia="Times New Roman" w:hAnsi="Times New Roman" w:cs="Times New Roman"/>
          <w:sz w:val="28"/>
          <w:szCs w:val="28"/>
          <w:lang w:eastAsia="ar-SA"/>
        </w:rPr>
        <w:t xml:space="preserve"> способствует улучшению эффективности эксплуатации автом</w:t>
      </w:r>
      <w:r w:rsidR="00135E2C" w:rsidRPr="00FB3F53">
        <w:rPr>
          <w:rFonts w:ascii="Times New Roman" w:eastAsia="Times New Roman" w:hAnsi="Times New Roman" w:cs="Times New Roman"/>
          <w:sz w:val="28"/>
          <w:szCs w:val="28"/>
          <w:lang w:eastAsia="ar-SA"/>
        </w:rPr>
        <w:t>о</w:t>
      </w:r>
      <w:r w:rsidR="00135E2C" w:rsidRPr="00FB3F53">
        <w:rPr>
          <w:rFonts w:ascii="Times New Roman" w:eastAsia="Times New Roman" w:hAnsi="Times New Roman" w:cs="Times New Roman"/>
          <w:sz w:val="28"/>
          <w:szCs w:val="28"/>
          <w:lang w:eastAsia="ar-SA"/>
        </w:rPr>
        <w:t>бильных дорог и безопасности движения по ним.</w:t>
      </w:r>
    </w:p>
    <w:p w:rsidR="00062707" w:rsidRPr="00FB3F53" w:rsidRDefault="00135E2C"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ar-SA"/>
        </w:rPr>
        <w:t>Во-вторых, х</w:t>
      </w:r>
      <w:r w:rsidR="00062707" w:rsidRPr="00FB3F53">
        <w:rPr>
          <w:rFonts w:ascii="Times New Roman" w:eastAsia="Times New Roman" w:hAnsi="Times New Roman" w:cs="Times New Roman"/>
          <w:sz w:val="28"/>
          <w:szCs w:val="28"/>
          <w:lang w:eastAsia="ar-SA"/>
        </w:rPr>
        <w:t xml:space="preserve">арактеристики объектов транспортной инфраструктуры </w:t>
      </w:r>
      <w:r w:rsidR="00910B4F" w:rsidRPr="00FB3F53">
        <w:rPr>
          <w:rFonts w:ascii="Times New Roman" w:eastAsia="Times New Roman" w:hAnsi="Times New Roman" w:cs="Times New Roman"/>
          <w:sz w:val="28"/>
          <w:szCs w:val="28"/>
          <w:lang w:eastAsia="ar-SA"/>
        </w:rPr>
        <w:t xml:space="preserve">муниципального района </w:t>
      </w:r>
      <w:r w:rsidR="001D1F53" w:rsidRPr="00FB3F53">
        <w:rPr>
          <w:rFonts w:ascii="Times New Roman" w:eastAsia="Times New Roman" w:hAnsi="Times New Roman" w:cs="Times New Roman"/>
          <w:sz w:val="28"/>
          <w:szCs w:val="28"/>
          <w:lang w:eastAsia="ar-SA"/>
        </w:rPr>
        <w:t xml:space="preserve">«Усть-Куломский» </w:t>
      </w:r>
      <w:r w:rsidR="00062707" w:rsidRPr="00FB3F53">
        <w:rPr>
          <w:rFonts w:ascii="Times New Roman" w:eastAsia="Times New Roman" w:hAnsi="Times New Roman" w:cs="Times New Roman"/>
          <w:sz w:val="28"/>
          <w:szCs w:val="28"/>
          <w:lang w:eastAsia="ar-SA"/>
        </w:rPr>
        <w:t xml:space="preserve">не соответствуют нормативным требованиям. </w:t>
      </w:r>
      <w:r w:rsidR="00062707" w:rsidRPr="00FB3F53">
        <w:rPr>
          <w:rFonts w:ascii="Times New Roman" w:eastAsia="Times New Roman" w:hAnsi="Times New Roman" w:cs="Times New Roman"/>
          <w:sz w:val="28"/>
          <w:szCs w:val="28"/>
          <w:lang w:eastAsia="ru-RU"/>
        </w:rPr>
        <w:t>Автомобильные дороги переданы в собственность муниц</w:t>
      </w:r>
      <w:r w:rsidR="00062707" w:rsidRPr="00FB3F53">
        <w:rPr>
          <w:rFonts w:ascii="Times New Roman" w:eastAsia="Times New Roman" w:hAnsi="Times New Roman" w:cs="Times New Roman"/>
          <w:sz w:val="28"/>
          <w:szCs w:val="28"/>
          <w:lang w:eastAsia="ru-RU"/>
        </w:rPr>
        <w:t>и</w:t>
      </w:r>
      <w:r w:rsidR="00062707" w:rsidRPr="00FB3F53">
        <w:rPr>
          <w:rFonts w:ascii="Times New Roman" w:eastAsia="Times New Roman" w:hAnsi="Times New Roman" w:cs="Times New Roman"/>
          <w:sz w:val="28"/>
          <w:szCs w:val="28"/>
          <w:lang w:eastAsia="ru-RU"/>
        </w:rPr>
        <w:t xml:space="preserve">пального района из государственной собственности Республики Коми в </w:t>
      </w:r>
      <w:r w:rsidR="00DE7976" w:rsidRPr="00FB3F53">
        <w:rPr>
          <w:rFonts w:ascii="Times New Roman" w:eastAsia="Times New Roman" w:hAnsi="Times New Roman" w:cs="Times New Roman"/>
          <w:sz w:val="28"/>
          <w:szCs w:val="28"/>
          <w:lang w:eastAsia="ru-RU"/>
        </w:rPr>
        <w:t>с</w:t>
      </w:r>
      <w:r w:rsidR="00DE7976" w:rsidRPr="00FB3F53">
        <w:rPr>
          <w:rFonts w:ascii="Times New Roman" w:eastAsia="Times New Roman" w:hAnsi="Times New Roman" w:cs="Times New Roman"/>
          <w:sz w:val="28"/>
          <w:szCs w:val="28"/>
          <w:lang w:eastAsia="ru-RU"/>
        </w:rPr>
        <w:t>о</w:t>
      </w:r>
      <w:r w:rsidR="00DE7976" w:rsidRPr="00FB3F53">
        <w:rPr>
          <w:rFonts w:ascii="Times New Roman" w:eastAsia="Times New Roman" w:hAnsi="Times New Roman" w:cs="Times New Roman"/>
          <w:sz w:val="28"/>
          <w:szCs w:val="28"/>
          <w:lang w:eastAsia="ru-RU"/>
        </w:rPr>
        <w:t>стоянии</w:t>
      </w:r>
      <w:r w:rsidR="00062707" w:rsidRPr="00FB3F53">
        <w:rPr>
          <w:rFonts w:ascii="Times New Roman" w:eastAsia="Times New Roman" w:hAnsi="Times New Roman" w:cs="Times New Roman"/>
          <w:sz w:val="28"/>
          <w:szCs w:val="28"/>
          <w:lang w:eastAsia="ru-RU"/>
        </w:rPr>
        <w:t>,  не соответствующем Государственным стандартам Российской Ф</w:t>
      </w:r>
      <w:r w:rsidR="00062707" w:rsidRPr="00FB3F53">
        <w:rPr>
          <w:rFonts w:ascii="Times New Roman" w:eastAsia="Times New Roman" w:hAnsi="Times New Roman" w:cs="Times New Roman"/>
          <w:sz w:val="28"/>
          <w:szCs w:val="28"/>
          <w:lang w:eastAsia="ru-RU"/>
        </w:rPr>
        <w:t>е</w:t>
      </w:r>
      <w:r w:rsidR="00062707" w:rsidRPr="00FB3F53">
        <w:rPr>
          <w:rFonts w:ascii="Times New Roman" w:eastAsia="Times New Roman" w:hAnsi="Times New Roman" w:cs="Times New Roman"/>
          <w:sz w:val="28"/>
          <w:szCs w:val="28"/>
          <w:lang w:eastAsia="ru-RU"/>
        </w:rPr>
        <w:t xml:space="preserve">дерации, что влечет необходимость помимо текущих расходов </w:t>
      </w:r>
      <w:r w:rsidR="001D1F53" w:rsidRPr="00FB3F53">
        <w:rPr>
          <w:rFonts w:ascii="Times New Roman" w:eastAsia="Times New Roman" w:hAnsi="Times New Roman" w:cs="Times New Roman"/>
          <w:sz w:val="28"/>
          <w:szCs w:val="28"/>
          <w:lang w:eastAsia="ru-RU"/>
        </w:rPr>
        <w:t>на содержание дорог осуществление расходов</w:t>
      </w:r>
      <w:r w:rsidR="00062707" w:rsidRPr="00FB3F53">
        <w:rPr>
          <w:rFonts w:ascii="Times New Roman" w:eastAsia="Times New Roman" w:hAnsi="Times New Roman" w:cs="Times New Roman"/>
          <w:sz w:val="28"/>
          <w:szCs w:val="28"/>
          <w:lang w:eastAsia="ru-RU"/>
        </w:rPr>
        <w:t xml:space="preserve"> на приведение их в  нормативное состояние. </w:t>
      </w:r>
    </w:p>
    <w:p w:rsidR="00062707" w:rsidRPr="00FB3F53" w:rsidRDefault="00062707" w:rsidP="00736AA8">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На </w:t>
      </w:r>
      <w:r w:rsidR="00DF6834" w:rsidRPr="00FB3F53">
        <w:rPr>
          <w:rFonts w:ascii="Times New Roman" w:eastAsiaTheme="minorEastAsia" w:hAnsi="Times New Roman" w:cs="Times New Roman"/>
          <w:sz w:val="28"/>
          <w:szCs w:val="28"/>
          <w:lang w:eastAsia="ru-RU"/>
        </w:rPr>
        <w:t>конец 2012</w:t>
      </w:r>
      <w:r w:rsidRPr="00FB3F53">
        <w:rPr>
          <w:rFonts w:ascii="Times New Roman" w:eastAsiaTheme="minorEastAsia" w:hAnsi="Times New Roman" w:cs="Times New Roman"/>
          <w:sz w:val="28"/>
          <w:szCs w:val="28"/>
          <w:lang w:eastAsia="ru-RU"/>
        </w:rPr>
        <w:t xml:space="preserve"> года в Усть-Куломском районе </w:t>
      </w:r>
      <w:r w:rsidR="00C72FED" w:rsidRPr="00FB3F53">
        <w:rPr>
          <w:rFonts w:ascii="Times New Roman" w:eastAsiaTheme="minorEastAsia" w:hAnsi="Times New Roman" w:cs="Times New Roman"/>
          <w:sz w:val="28"/>
          <w:szCs w:val="28"/>
          <w:lang w:eastAsia="ru-RU"/>
        </w:rPr>
        <w:t xml:space="preserve">не </w:t>
      </w:r>
      <w:r w:rsidR="001D1F53" w:rsidRPr="00FB3F53">
        <w:rPr>
          <w:rFonts w:ascii="Times New Roman" w:eastAsiaTheme="minorEastAsia" w:hAnsi="Times New Roman" w:cs="Times New Roman"/>
          <w:sz w:val="28"/>
          <w:szCs w:val="28"/>
          <w:lang w:eastAsia="ru-RU"/>
        </w:rPr>
        <w:t>соответствовали</w:t>
      </w:r>
      <w:r w:rsidRPr="00FB3F53">
        <w:rPr>
          <w:rFonts w:ascii="Times New Roman" w:eastAsiaTheme="minorEastAsia" w:hAnsi="Times New Roman" w:cs="Times New Roman"/>
          <w:sz w:val="28"/>
          <w:szCs w:val="28"/>
          <w:lang w:eastAsia="ru-RU"/>
        </w:rPr>
        <w:t xml:space="preserve"> но</w:t>
      </w:r>
      <w:r w:rsidRPr="00FB3F53">
        <w:rPr>
          <w:rFonts w:ascii="Times New Roman" w:eastAsiaTheme="minorEastAsia" w:hAnsi="Times New Roman" w:cs="Times New Roman"/>
          <w:sz w:val="28"/>
          <w:szCs w:val="28"/>
          <w:lang w:eastAsia="ru-RU"/>
        </w:rPr>
        <w:t>р</w:t>
      </w:r>
      <w:r w:rsidRPr="00FB3F53">
        <w:rPr>
          <w:rFonts w:ascii="Times New Roman" w:eastAsiaTheme="minorEastAsia" w:hAnsi="Times New Roman" w:cs="Times New Roman"/>
          <w:sz w:val="28"/>
          <w:szCs w:val="28"/>
          <w:lang w:eastAsia="ru-RU"/>
        </w:rPr>
        <w:t>мативным требованиям к транспорт</w:t>
      </w:r>
      <w:r w:rsidR="00DF6834" w:rsidRPr="00FB3F53">
        <w:rPr>
          <w:rFonts w:ascii="Times New Roman" w:eastAsiaTheme="minorEastAsia" w:hAnsi="Times New Roman" w:cs="Times New Roman"/>
          <w:sz w:val="28"/>
          <w:szCs w:val="28"/>
          <w:lang w:eastAsia="ru-RU"/>
        </w:rPr>
        <w:t>но-эксплуатационным показателям</w:t>
      </w:r>
      <w:r w:rsidR="00C72FED" w:rsidRPr="00FB3F53">
        <w:rPr>
          <w:rFonts w:ascii="Times New Roman" w:eastAsiaTheme="minorEastAsia" w:hAnsi="Times New Roman" w:cs="Times New Roman"/>
          <w:sz w:val="28"/>
          <w:szCs w:val="28"/>
          <w:lang w:eastAsia="ru-RU"/>
        </w:rPr>
        <w:t xml:space="preserve">66,3 </w:t>
      </w:r>
      <w:r w:rsidRPr="00FB3F53">
        <w:rPr>
          <w:rFonts w:ascii="Times New Roman" w:eastAsiaTheme="minorEastAsia" w:hAnsi="Times New Roman" w:cs="Times New Roman"/>
          <w:sz w:val="28"/>
          <w:szCs w:val="28"/>
          <w:lang w:eastAsia="ru-RU"/>
        </w:rPr>
        <w:t>процент</w:t>
      </w:r>
      <w:r w:rsidR="00C72FED"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 xml:space="preserve"> автомобильных дорог общего пользования местного значения</w:t>
      </w:r>
      <w:r w:rsidR="00C72FED" w:rsidRPr="00FB3F53">
        <w:rPr>
          <w:rFonts w:ascii="Times New Roman" w:eastAsiaTheme="minorEastAsia" w:hAnsi="Times New Roman" w:cs="Times New Roman"/>
          <w:sz w:val="28"/>
          <w:szCs w:val="28"/>
          <w:lang w:eastAsia="ru-RU"/>
        </w:rPr>
        <w:t>, что выше показателя 2011 года на 2,6 процента (2011 год – 63,7 процента)</w:t>
      </w:r>
      <w:r w:rsidRPr="00FB3F53">
        <w:rPr>
          <w:rFonts w:ascii="Times New Roman" w:eastAsiaTheme="minorEastAsia" w:hAnsi="Times New Roman" w:cs="Times New Roman"/>
          <w:sz w:val="28"/>
          <w:szCs w:val="28"/>
          <w:lang w:eastAsia="ru-RU"/>
        </w:rPr>
        <w:t xml:space="preserve">. </w:t>
      </w:r>
    </w:p>
    <w:p w:rsidR="00062707" w:rsidRPr="00FB3F53" w:rsidRDefault="00062707" w:rsidP="00736AA8">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heme="minorEastAsia" w:hAnsi="Times New Roman" w:cs="Times New Roman"/>
          <w:sz w:val="28"/>
          <w:szCs w:val="28"/>
          <w:lang w:eastAsia="ru-RU"/>
        </w:rPr>
        <w:t xml:space="preserve">Существующие неблагоприятные природно-климатические условия также оказывают негативное воздействие на состояние дорожного покрытия и способствуют увеличению степени износа </w:t>
      </w:r>
      <w:r w:rsidR="00DF6834" w:rsidRPr="00FB3F53">
        <w:rPr>
          <w:rFonts w:ascii="Times New Roman" w:eastAsiaTheme="minorEastAsia" w:hAnsi="Times New Roman" w:cs="Times New Roman"/>
          <w:sz w:val="28"/>
          <w:szCs w:val="28"/>
          <w:lang w:eastAsia="ru-RU"/>
        </w:rPr>
        <w:t>автомобильных дорог, уровень которого</w:t>
      </w:r>
      <w:r w:rsidR="00701E1B" w:rsidRPr="00FB3F53">
        <w:rPr>
          <w:rFonts w:ascii="Times New Roman" w:eastAsiaTheme="minorEastAsia" w:hAnsi="Times New Roman" w:cs="Times New Roman"/>
          <w:sz w:val="28"/>
          <w:szCs w:val="28"/>
          <w:lang w:eastAsia="ru-RU"/>
        </w:rPr>
        <w:t xml:space="preserve"> и так</w:t>
      </w:r>
      <w:r w:rsidR="00DF6834" w:rsidRPr="00FB3F53">
        <w:rPr>
          <w:rFonts w:ascii="Times New Roman" w:eastAsiaTheme="minorEastAsia" w:hAnsi="Times New Roman" w:cs="Times New Roman"/>
          <w:sz w:val="28"/>
          <w:szCs w:val="28"/>
          <w:lang w:eastAsia="ru-RU"/>
        </w:rPr>
        <w:t xml:space="preserve"> достаточно высок</w:t>
      </w:r>
      <w:r w:rsidR="00701E1B" w:rsidRPr="00FB3F53">
        <w:rPr>
          <w:rFonts w:ascii="Times New Roman" w:eastAsiaTheme="minorEastAsia" w:hAnsi="Times New Roman" w:cs="Times New Roman"/>
          <w:sz w:val="28"/>
          <w:szCs w:val="28"/>
          <w:lang w:eastAsia="ru-RU"/>
        </w:rPr>
        <w:t>.</w:t>
      </w:r>
      <w:r w:rsidR="007F3D61">
        <w:rPr>
          <w:rFonts w:ascii="Times New Roman" w:eastAsiaTheme="minorEastAsia" w:hAnsi="Times New Roman" w:cs="Times New Roman"/>
          <w:sz w:val="28"/>
          <w:szCs w:val="28"/>
          <w:lang w:eastAsia="ru-RU"/>
        </w:rPr>
        <w:t xml:space="preserve"> </w:t>
      </w:r>
      <w:r w:rsidRPr="00FB3F53">
        <w:rPr>
          <w:rFonts w:ascii="Times New Roman" w:hAnsi="Times New Roman" w:cs="Times New Roman"/>
          <w:sz w:val="28"/>
          <w:szCs w:val="28"/>
        </w:rPr>
        <w:t xml:space="preserve">В целом степень износа автомобильных дорог общего </w:t>
      </w:r>
      <w:r w:rsidR="00C92ED3">
        <w:rPr>
          <w:rFonts w:ascii="Times New Roman" w:hAnsi="Times New Roman" w:cs="Times New Roman"/>
          <w:sz w:val="28"/>
          <w:szCs w:val="28"/>
        </w:rPr>
        <w:t>пользования местного значения в</w:t>
      </w:r>
      <w:r w:rsidR="00785318" w:rsidRPr="00FB3F53">
        <w:rPr>
          <w:rFonts w:ascii="Times New Roman" w:hAnsi="Times New Roman" w:cs="Times New Roman"/>
          <w:sz w:val="28"/>
          <w:szCs w:val="28"/>
        </w:rPr>
        <w:t xml:space="preserve"> муниципальном районе «Усть-Куломский» </w:t>
      </w:r>
      <w:r w:rsidRPr="00FB3F53">
        <w:rPr>
          <w:rFonts w:ascii="Times New Roman" w:hAnsi="Times New Roman" w:cs="Times New Roman"/>
          <w:sz w:val="28"/>
          <w:szCs w:val="28"/>
        </w:rPr>
        <w:t xml:space="preserve">достигла на конец 2012 года </w:t>
      </w:r>
      <w:r w:rsidR="00C72FED" w:rsidRPr="00FB3F53">
        <w:rPr>
          <w:rFonts w:ascii="Times New Roman" w:hAnsi="Times New Roman" w:cs="Times New Roman"/>
          <w:sz w:val="28"/>
          <w:szCs w:val="28"/>
        </w:rPr>
        <w:t>80</w:t>
      </w:r>
      <w:r w:rsidR="00F30576" w:rsidRPr="00FB3F53">
        <w:rPr>
          <w:rFonts w:ascii="Times New Roman" w:hAnsi="Times New Roman" w:cs="Times New Roman"/>
          <w:sz w:val="28"/>
          <w:szCs w:val="28"/>
        </w:rPr>
        <w:t xml:space="preserve"> процентов</w:t>
      </w:r>
      <w:r w:rsidRPr="00FB3F53">
        <w:rPr>
          <w:rFonts w:ascii="Times New Roman" w:hAnsi="Times New Roman" w:cs="Times New Roman"/>
          <w:sz w:val="28"/>
          <w:szCs w:val="28"/>
        </w:rPr>
        <w:t>.</w:t>
      </w:r>
    </w:p>
    <w:p w:rsidR="00062707" w:rsidRPr="00FB3F53" w:rsidRDefault="00062707"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Из-за большого количества искусственных сооружений, находящихся в аварийном состоянии, возникает угроза прекращения движения по </w:t>
      </w:r>
      <w:r w:rsidRPr="00FB3F53">
        <w:rPr>
          <w:rFonts w:ascii="Times New Roman" w:eastAsia="Times New Roman" w:hAnsi="Times New Roman" w:cs="Times New Roman"/>
          <w:sz w:val="28"/>
          <w:szCs w:val="28"/>
          <w:lang w:eastAsia="ru-RU"/>
        </w:rPr>
        <w:t>автом</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 xml:space="preserve">бильным дорогам общего пользования. Так, </w:t>
      </w:r>
      <w:r w:rsidR="001C22F9" w:rsidRPr="00FB3F53">
        <w:rPr>
          <w:rFonts w:ascii="Times New Roman" w:eastAsia="Times New Roman" w:hAnsi="Times New Roman" w:cs="Times New Roman"/>
          <w:sz w:val="28"/>
          <w:szCs w:val="28"/>
          <w:lang w:eastAsia="ru-RU"/>
        </w:rPr>
        <w:t xml:space="preserve">на конец 2012 года </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ar-SA"/>
        </w:rPr>
        <w:t xml:space="preserve">з </w:t>
      </w:r>
      <w:r w:rsidR="001C22F9" w:rsidRPr="00FB3F53">
        <w:rPr>
          <w:rFonts w:ascii="Times New Roman" w:eastAsia="Times New Roman" w:hAnsi="Times New Roman" w:cs="Times New Roman"/>
          <w:sz w:val="28"/>
          <w:szCs w:val="28"/>
          <w:lang w:eastAsia="ar-SA"/>
        </w:rPr>
        <w:t>88 мостов 63 или 71,5</w:t>
      </w:r>
      <w:r w:rsidRPr="00FB3F53">
        <w:rPr>
          <w:rFonts w:ascii="Times New Roman" w:eastAsia="Times New Roman" w:hAnsi="Times New Roman" w:cs="Times New Roman"/>
          <w:sz w:val="28"/>
          <w:szCs w:val="28"/>
          <w:lang w:eastAsia="ar-SA"/>
        </w:rPr>
        <w:t xml:space="preserve">процентов выполнены в деревянном исполнении и </w:t>
      </w:r>
      <w:r w:rsidR="001C22F9" w:rsidRPr="00FB3F53">
        <w:rPr>
          <w:rFonts w:ascii="Times New Roman" w:eastAsia="Times New Roman" w:hAnsi="Times New Roman" w:cs="Times New Roman"/>
          <w:sz w:val="28"/>
          <w:szCs w:val="28"/>
          <w:lang w:eastAsia="ar-SA"/>
        </w:rPr>
        <w:t>находятся в аварийном состоянии (2011 год – 66 мостов).</w:t>
      </w:r>
    </w:p>
    <w:p w:rsidR="003D4249" w:rsidRPr="00FB3F53" w:rsidRDefault="00AD088A" w:rsidP="00C92ED3">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В-третьих</w:t>
      </w:r>
      <w:r w:rsidR="001D1F53" w:rsidRPr="00FB3F53">
        <w:rPr>
          <w:rFonts w:ascii="Times New Roman" w:eastAsiaTheme="minorEastAsia" w:hAnsi="Times New Roman" w:cs="Times New Roman"/>
          <w:sz w:val="28"/>
          <w:szCs w:val="28"/>
          <w:lang w:eastAsia="ru-RU"/>
        </w:rPr>
        <w:t>, сложившаяся транспортная инфраструктура не соответств</w:t>
      </w:r>
      <w:r w:rsidR="001D1F53" w:rsidRPr="00FB3F53">
        <w:rPr>
          <w:rFonts w:ascii="Times New Roman" w:eastAsiaTheme="minorEastAsia" w:hAnsi="Times New Roman" w:cs="Times New Roman"/>
          <w:sz w:val="28"/>
          <w:szCs w:val="28"/>
          <w:lang w:eastAsia="ru-RU"/>
        </w:rPr>
        <w:t>у</w:t>
      </w:r>
      <w:r w:rsidR="001D1F53" w:rsidRPr="00FB3F53">
        <w:rPr>
          <w:rFonts w:ascii="Times New Roman" w:eastAsiaTheme="minorEastAsia" w:hAnsi="Times New Roman" w:cs="Times New Roman"/>
          <w:sz w:val="28"/>
          <w:szCs w:val="28"/>
          <w:lang w:eastAsia="ru-RU"/>
        </w:rPr>
        <w:t>ет растущим потребностям населения и экономики района. Увеличивается несоответствие уровня развития автомобильных дорог уровню автомобил</w:t>
      </w:r>
      <w:r w:rsidR="001D1F53" w:rsidRPr="00FB3F53">
        <w:rPr>
          <w:rFonts w:ascii="Times New Roman" w:eastAsiaTheme="minorEastAsia" w:hAnsi="Times New Roman" w:cs="Times New Roman"/>
          <w:sz w:val="28"/>
          <w:szCs w:val="28"/>
          <w:lang w:eastAsia="ru-RU"/>
        </w:rPr>
        <w:t>и</w:t>
      </w:r>
      <w:r w:rsidR="001D1F53" w:rsidRPr="00FB3F53">
        <w:rPr>
          <w:rFonts w:ascii="Times New Roman" w:eastAsiaTheme="minorEastAsia" w:hAnsi="Times New Roman" w:cs="Times New Roman"/>
          <w:sz w:val="28"/>
          <w:szCs w:val="28"/>
          <w:lang w:eastAsia="ru-RU"/>
        </w:rPr>
        <w:t>зации. За период с 2007 года по 2011 год при росте уровня автомобилизации в 1,6 раза</w:t>
      </w:r>
      <w:r w:rsidR="007F3D61">
        <w:rPr>
          <w:rFonts w:ascii="Times New Roman" w:eastAsiaTheme="minorEastAsia" w:hAnsi="Times New Roman" w:cs="Times New Roman"/>
          <w:sz w:val="28"/>
          <w:szCs w:val="28"/>
          <w:lang w:eastAsia="ru-RU"/>
        </w:rPr>
        <w:t xml:space="preserve"> </w:t>
      </w:r>
      <w:r w:rsidR="008F2627" w:rsidRPr="00FB3F53">
        <w:rPr>
          <w:rFonts w:ascii="Times New Roman" w:eastAsiaTheme="minorEastAsia" w:hAnsi="Times New Roman" w:cs="Times New Roman"/>
          <w:sz w:val="28"/>
          <w:szCs w:val="28"/>
          <w:lang w:eastAsia="ru-RU"/>
        </w:rPr>
        <w:t xml:space="preserve">общая </w:t>
      </w:r>
      <w:r w:rsidR="004E3688" w:rsidRPr="00FB3F53">
        <w:rPr>
          <w:rFonts w:ascii="Times New Roman" w:eastAsiaTheme="minorEastAsia" w:hAnsi="Times New Roman" w:cs="Times New Roman"/>
          <w:sz w:val="28"/>
          <w:szCs w:val="28"/>
          <w:lang w:eastAsia="ru-RU"/>
        </w:rPr>
        <w:t>протяженность</w:t>
      </w:r>
      <w:r w:rsidR="001D1F53" w:rsidRPr="00FB3F53">
        <w:rPr>
          <w:rFonts w:ascii="Times New Roman" w:eastAsiaTheme="minorEastAsia" w:hAnsi="Times New Roman" w:cs="Times New Roman"/>
          <w:sz w:val="28"/>
          <w:szCs w:val="28"/>
          <w:lang w:eastAsia="ru-RU"/>
        </w:rPr>
        <w:t xml:space="preserve"> автомобильных дорог общего пользования</w:t>
      </w:r>
      <w:r w:rsidR="004E3688" w:rsidRPr="00FB3F53">
        <w:rPr>
          <w:rFonts w:ascii="Times New Roman" w:eastAsiaTheme="minorEastAsia" w:hAnsi="Times New Roman" w:cs="Times New Roman"/>
          <w:sz w:val="28"/>
          <w:szCs w:val="28"/>
          <w:lang w:eastAsia="ru-RU"/>
        </w:rPr>
        <w:t xml:space="preserve"> на территории муниципального района в целом сократилась (2007 </w:t>
      </w:r>
      <w:r w:rsidR="00C92ED3">
        <w:rPr>
          <w:rFonts w:ascii="Times New Roman" w:eastAsiaTheme="minorEastAsia" w:hAnsi="Times New Roman" w:cs="Times New Roman"/>
          <w:sz w:val="28"/>
          <w:szCs w:val="28"/>
          <w:lang w:eastAsia="ru-RU"/>
        </w:rPr>
        <w:t>–</w:t>
      </w:r>
      <w:r w:rsidR="004E3688" w:rsidRPr="00FB3F53">
        <w:rPr>
          <w:rFonts w:ascii="Times New Roman" w:eastAsiaTheme="minorEastAsia" w:hAnsi="Times New Roman" w:cs="Times New Roman"/>
          <w:sz w:val="28"/>
          <w:szCs w:val="28"/>
          <w:lang w:eastAsia="ru-RU"/>
        </w:rPr>
        <w:t xml:space="preserve"> 724 км, 2011 </w:t>
      </w:r>
      <w:r w:rsidR="00C92ED3">
        <w:rPr>
          <w:rFonts w:ascii="Times New Roman" w:eastAsiaTheme="minorEastAsia" w:hAnsi="Times New Roman" w:cs="Times New Roman"/>
          <w:sz w:val="28"/>
          <w:szCs w:val="28"/>
          <w:lang w:eastAsia="ru-RU"/>
        </w:rPr>
        <w:t>–</w:t>
      </w:r>
      <w:r w:rsidR="004E3688" w:rsidRPr="00FB3F53">
        <w:rPr>
          <w:rFonts w:ascii="Times New Roman" w:eastAsiaTheme="minorEastAsia" w:hAnsi="Times New Roman" w:cs="Times New Roman"/>
          <w:sz w:val="28"/>
          <w:szCs w:val="28"/>
          <w:lang w:eastAsia="ru-RU"/>
        </w:rPr>
        <w:t xml:space="preserve"> 723 км)</w:t>
      </w:r>
      <w:r w:rsidR="003D4249" w:rsidRPr="00FB3F53">
        <w:rPr>
          <w:rFonts w:ascii="Times New Roman" w:eastAsiaTheme="minorEastAsia" w:hAnsi="Times New Roman" w:cs="Times New Roman"/>
          <w:sz w:val="28"/>
          <w:szCs w:val="28"/>
          <w:lang w:eastAsia="ru-RU"/>
        </w:rPr>
        <w:t>.</w:t>
      </w:r>
    </w:p>
    <w:p w:rsidR="00910B4F" w:rsidRPr="00FB3F53" w:rsidRDefault="00910B4F"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Кроме того, </w:t>
      </w:r>
      <w:r w:rsidR="004E3688" w:rsidRPr="00FB3F53">
        <w:rPr>
          <w:rFonts w:ascii="Times New Roman" w:eastAsia="Times New Roman" w:hAnsi="Times New Roman" w:cs="Times New Roman"/>
          <w:sz w:val="28"/>
          <w:szCs w:val="28"/>
          <w:lang w:eastAsia="ru-RU"/>
        </w:rPr>
        <w:t xml:space="preserve">еще одной проблемой является то, что </w:t>
      </w:r>
      <w:r w:rsidRPr="00FB3F53">
        <w:rPr>
          <w:rFonts w:ascii="Times New Roman" w:eastAsia="Times New Roman" w:hAnsi="Times New Roman" w:cs="Times New Roman"/>
          <w:sz w:val="28"/>
          <w:szCs w:val="28"/>
          <w:lang w:eastAsia="ru-RU"/>
        </w:rPr>
        <w:t>на территории м</w:t>
      </w:r>
      <w:r w:rsidRPr="00FB3F53">
        <w:rPr>
          <w:rFonts w:ascii="Times New Roman" w:eastAsia="Times New Roman" w:hAnsi="Times New Roman" w:cs="Times New Roman"/>
          <w:sz w:val="28"/>
          <w:szCs w:val="28"/>
          <w:lang w:eastAsia="ru-RU"/>
        </w:rPr>
        <w:t>у</w:t>
      </w:r>
      <w:r w:rsidRPr="00FB3F53">
        <w:rPr>
          <w:rFonts w:ascii="Times New Roman" w:eastAsia="Times New Roman" w:hAnsi="Times New Roman" w:cs="Times New Roman"/>
          <w:sz w:val="28"/>
          <w:szCs w:val="28"/>
          <w:lang w:eastAsia="ru-RU"/>
        </w:rPr>
        <w:t>ниципального района находятся бесхозяйные автомобильные дороги, име</w:t>
      </w:r>
      <w:r w:rsidRPr="00FB3F53">
        <w:rPr>
          <w:rFonts w:ascii="Times New Roman" w:eastAsia="Times New Roman" w:hAnsi="Times New Roman" w:cs="Times New Roman"/>
          <w:sz w:val="28"/>
          <w:szCs w:val="28"/>
          <w:lang w:eastAsia="ru-RU"/>
        </w:rPr>
        <w:t>ю</w:t>
      </w:r>
      <w:r w:rsidRPr="00FB3F53">
        <w:rPr>
          <w:rFonts w:ascii="Times New Roman" w:eastAsia="Times New Roman" w:hAnsi="Times New Roman" w:cs="Times New Roman"/>
          <w:sz w:val="28"/>
          <w:szCs w:val="28"/>
          <w:lang w:eastAsia="ru-RU"/>
        </w:rPr>
        <w:t>щие социально-экономическое значение для Усть-Куломского района, в св</w:t>
      </w:r>
      <w:r w:rsidRPr="00FB3F53">
        <w:rPr>
          <w:rFonts w:ascii="Times New Roman" w:eastAsia="Times New Roman" w:hAnsi="Times New Roman" w:cs="Times New Roman"/>
          <w:sz w:val="28"/>
          <w:szCs w:val="28"/>
          <w:lang w:eastAsia="ru-RU"/>
        </w:rPr>
        <w:t>я</w:t>
      </w:r>
      <w:r w:rsidRPr="00FB3F53">
        <w:rPr>
          <w:rFonts w:ascii="Times New Roman" w:eastAsia="Times New Roman" w:hAnsi="Times New Roman" w:cs="Times New Roman"/>
          <w:sz w:val="28"/>
          <w:szCs w:val="28"/>
          <w:lang w:eastAsia="ru-RU"/>
        </w:rPr>
        <w:t>зи с чем, необходимо обеспечение транспортно-эксплуатационного состо</w:t>
      </w:r>
      <w:r w:rsidRPr="00FB3F53">
        <w:rPr>
          <w:rFonts w:ascii="Times New Roman" w:eastAsia="Times New Roman" w:hAnsi="Times New Roman" w:cs="Times New Roman"/>
          <w:sz w:val="28"/>
          <w:szCs w:val="28"/>
          <w:lang w:eastAsia="ru-RU"/>
        </w:rPr>
        <w:t>я</w:t>
      </w:r>
      <w:r w:rsidRPr="00FB3F53">
        <w:rPr>
          <w:rFonts w:ascii="Times New Roman" w:eastAsia="Times New Roman" w:hAnsi="Times New Roman" w:cs="Times New Roman"/>
          <w:sz w:val="28"/>
          <w:szCs w:val="28"/>
          <w:lang w:eastAsia="ru-RU"/>
        </w:rPr>
        <w:t>ния вышеуказанных автомобильных</w:t>
      </w:r>
      <w:r w:rsidR="00730D63" w:rsidRPr="00FB3F53">
        <w:rPr>
          <w:rFonts w:ascii="Times New Roman" w:eastAsia="Times New Roman" w:hAnsi="Times New Roman" w:cs="Times New Roman"/>
          <w:sz w:val="28"/>
          <w:szCs w:val="28"/>
          <w:lang w:eastAsia="ru-RU"/>
        </w:rPr>
        <w:t xml:space="preserve"> дорог</w:t>
      </w:r>
      <w:r w:rsidR="002D2635" w:rsidRPr="00FB3F53">
        <w:rPr>
          <w:rFonts w:ascii="Times New Roman" w:eastAsia="Times New Roman" w:hAnsi="Times New Roman" w:cs="Times New Roman"/>
          <w:sz w:val="28"/>
          <w:szCs w:val="28"/>
          <w:lang w:eastAsia="ru-RU"/>
        </w:rPr>
        <w:t>, а также ускорение решения в</w:t>
      </w:r>
      <w:r w:rsidR="002D2635" w:rsidRPr="00FB3F53">
        <w:rPr>
          <w:rFonts w:ascii="Times New Roman" w:eastAsia="Times New Roman" w:hAnsi="Times New Roman" w:cs="Times New Roman"/>
          <w:sz w:val="28"/>
          <w:szCs w:val="28"/>
          <w:lang w:eastAsia="ru-RU"/>
        </w:rPr>
        <w:t>о</w:t>
      </w:r>
      <w:r w:rsidR="002D2635" w:rsidRPr="00FB3F53">
        <w:rPr>
          <w:rFonts w:ascii="Times New Roman" w:eastAsia="Times New Roman" w:hAnsi="Times New Roman" w:cs="Times New Roman"/>
          <w:sz w:val="28"/>
          <w:szCs w:val="28"/>
          <w:lang w:eastAsia="ru-RU"/>
        </w:rPr>
        <w:t>просов определения прав собственности на указанные автомобильные дор</w:t>
      </w:r>
      <w:r w:rsidR="002D2635" w:rsidRPr="00FB3F53">
        <w:rPr>
          <w:rFonts w:ascii="Times New Roman" w:eastAsia="Times New Roman" w:hAnsi="Times New Roman" w:cs="Times New Roman"/>
          <w:sz w:val="28"/>
          <w:szCs w:val="28"/>
          <w:lang w:eastAsia="ru-RU"/>
        </w:rPr>
        <w:t>о</w:t>
      </w:r>
      <w:r w:rsidR="002D2635" w:rsidRPr="00FB3F53">
        <w:rPr>
          <w:rFonts w:ascii="Times New Roman" w:eastAsia="Times New Roman" w:hAnsi="Times New Roman" w:cs="Times New Roman"/>
          <w:sz w:val="28"/>
          <w:szCs w:val="28"/>
          <w:lang w:eastAsia="ru-RU"/>
        </w:rPr>
        <w:t>ги.</w:t>
      </w:r>
    </w:p>
    <w:p w:rsidR="00D849B7" w:rsidRPr="00FB3F53" w:rsidRDefault="002D2635"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Негативным фактором является складывающееся в </w:t>
      </w:r>
      <w:r w:rsidR="00D849B7" w:rsidRPr="00FB3F53">
        <w:rPr>
          <w:rFonts w:ascii="Times New Roman" w:eastAsia="Times New Roman" w:hAnsi="Times New Roman" w:cs="Times New Roman"/>
          <w:sz w:val="28"/>
          <w:szCs w:val="28"/>
          <w:lang w:eastAsia="ru-RU"/>
        </w:rPr>
        <w:t xml:space="preserve">муниципальном районе «Усть-Куломский» </w:t>
      </w:r>
      <w:r w:rsidRPr="00FB3F53">
        <w:rPr>
          <w:rFonts w:ascii="Times New Roman" w:eastAsia="Times New Roman" w:hAnsi="Times New Roman" w:cs="Times New Roman"/>
          <w:sz w:val="28"/>
          <w:szCs w:val="28"/>
          <w:lang w:eastAsia="ru-RU"/>
        </w:rPr>
        <w:t xml:space="preserve">сокращение </w:t>
      </w:r>
      <w:r w:rsidR="00D849B7" w:rsidRPr="00FB3F53">
        <w:rPr>
          <w:rFonts w:ascii="Times New Roman" w:eastAsia="Times New Roman" w:hAnsi="Times New Roman" w:cs="Times New Roman"/>
          <w:sz w:val="28"/>
          <w:szCs w:val="28"/>
          <w:lang w:eastAsia="ru-RU"/>
        </w:rPr>
        <w:t>пассажиро и грузоперевозок.</w:t>
      </w:r>
    </w:p>
    <w:p w:rsidR="00D849B7" w:rsidRPr="00FB3F53" w:rsidRDefault="00D849B7"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ru-RU"/>
        </w:rPr>
        <w:t>Так, з</w:t>
      </w:r>
      <w:r w:rsidRPr="00FB3F53">
        <w:rPr>
          <w:rFonts w:ascii="Times New Roman" w:eastAsia="Times New Roman" w:hAnsi="Times New Roman" w:cs="Times New Roman"/>
          <w:sz w:val="28"/>
          <w:szCs w:val="28"/>
          <w:lang w:eastAsia="ar-SA"/>
        </w:rPr>
        <w:t>а 2012 год в районе перевезено автобусами общего пользования 305,4 тыс. человек или 60,9 процентов к уровню 2011 года (2011 - 545,1 тыс.</w:t>
      </w:r>
      <w:r w:rsidR="007F3D61">
        <w:rPr>
          <w:rFonts w:ascii="Times New Roman" w:eastAsia="Times New Roman" w:hAnsi="Times New Roman" w:cs="Times New Roman"/>
          <w:sz w:val="28"/>
          <w:szCs w:val="28"/>
          <w:lang w:eastAsia="ar-SA"/>
        </w:rPr>
        <w:t xml:space="preserve"> </w:t>
      </w:r>
      <w:r w:rsidRPr="00FB3F53">
        <w:rPr>
          <w:rFonts w:ascii="Times New Roman" w:eastAsia="Times New Roman" w:hAnsi="Times New Roman" w:cs="Times New Roman"/>
          <w:sz w:val="28"/>
          <w:szCs w:val="28"/>
          <w:lang w:eastAsia="ar-SA"/>
        </w:rPr>
        <w:t>человек), в то время как в среднем по Республике Коми в 2012 году наблюд</w:t>
      </w:r>
      <w:r w:rsidRPr="00FB3F53">
        <w:rPr>
          <w:rFonts w:ascii="Times New Roman" w:eastAsia="Times New Roman" w:hAnsi="Times New Roman" w:cs="Times New Roman"/>
          <w:sz w:val="28"/>
          <w:szCs w:val="28"/>
          <w:lang w:eastAsia="ar-SA"/>
        </w:rPr>
        <w:t>а</w:t>
      </w:r>
      <w:r w:rsidRPr="00FB3F53">
        <w:rPr>
          <w:rFonts w:ascii="Times New Roman" w:eastAsia="Times New Roman" w:hAnsi="Times New Roman" w:cs="Times New Roman"/>
          <w:sz w:val="28"/>
          <w:szCs w:val="28"/>
          <w:lang w:eastAsia="ar-SA"/>
        </w:rPr>
        <w:lastRenderedPageBreak/>
        <w:t>лось увеличение численности перевезенных пассажиров (темп 104,7 проце</w:t>
      </w:r>
      <w:r w:rsidRPr="00FB3F53">
        <w:rPr>
          <w:rFonts w:ascii="Times New Roman" w:eastAsia="Times New Roman" w:hAnsi="Times New Roman" w:cs="Times New Roman"/>
          <w:sz w:val="28"/>
          <w:szCs w:val="28"/>
          <w:lang w:eastAsia="ar-SA"/>
        </w:rPr>
        <w:t>н</w:t>
      </w:r>
      <w:r w:rsidRPr="00FB3F53">
        <w:rPr>
          <w:rFonts w:ascii="Times New Roman" w:eastAsia="Times New Roman" w:hAnsi="Times New Roman" w:cs="Times New Roman"/>
          <w:sz w:val="28"/>
          <w:szCs w:val="28"/>
          <w:lang w:eastAsia="ar-SA"/>
        </w:rPr>
        <w:t>тов). Также ниже среднереспубликанского показателя в районе сложился п</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 xml:space="preserve">казатель </w:t>
      </w:r>
      <w:r w:rsidR="002D2635" w:rsidRPr="00FB3F53">
        <w:rPr>
          <w:rFonts w:ascii="Times New Roman" w:eastAsia="Times New Roman" w:hAnsi="Times New Roman" w:cs="Times New Roman"/>
          <w:sz w:val="28"/>
          <w:szCs w:val="28"/>
          <w:lang w:eastAsia="ar-SA"/>
        </w:rPr>
        <w:t xml:space="preserve">динамики </w:t>
      </w:r>
      <w:r w:rsidRPr="00FB3F53">
        <w:rPr>
          <w:rFonts w:ascii="Times New Roman" w:eastAsia="Times New Roman" w:hAnsi="Times New Roman" w:cs="Times New Roman"/>
          <w:sz w:val="28"/>
          <w:szCs w:val="28"/>
          <w:lang w:eastAsia="ar-SA"/>
        </w:rPr>
        <w:t>пассажирооборота. При сложившемся в 2012 году росте пассажирооборота по Республике Коми на уровне 102,4 процента, темп па</w:t>
      </w:r>
      <w:r w:rsidRPr="00FB3F53">
        <w:rPr>
          <w:rFonts w:ascii="Times New Roman" w:eastAsia="Times New Roman" w:hAnsi="Times New Roman" w:cs="Times New Roman"/>
          <w:sz w:val="28"/>
          <w:szCs w:val="28"/>
          <w:lang w:eastAsia="ar-SA"/>
        </w:rPr>
        <w:t>с</w:t>
      </w:r>
      <w:r w:rsidRPr="00FB3F53">
        <w:rPr>
          <w:rFonts w:ascii="Times New Roman" w:eastAsia="Times New Roman" w:hAnsi="Times New Roman" w:cs="Times New Roman"/>
          <w:sz w:val="28"/>
          <w:szCs w:val="28"/>
          <w:lang w:eastAsia="ar-SA"/>
        </w:rPr>
        <w:t>сажирооборота по Усть-Куломскому району составил 57,7 процента к уро</w:t>
      </w:r>
      <w:r w:rsidRPr="00FB3F53">
        <w:rPr>
          <w:rFonts w:ascii="Times New Roman" w:eastAsia="Times New Roman" w:hAnsi="Times New Roman" w:cs="Times New Roman"/>
          <w:sz w:val="28"/>
          <w:szCs w:val="28"/>
          <w:lang w:eastAsia="ar-SA"/>
        </w:rPr>
        <w:t>в</w:t>
      </w:r>
      <w:r w:rsidRPr="00FB3F53">
        <w:rPr>
          <w:rFonts w:ascii="Times New Roman" w:eastAsia="Times New Roman" w:hAnsi="Times New Roman" w:cs="Times New Roman"/>
          <w:sz w:val="28"/>
          <w:szCs w:val="28"/>
          <w:lang w:eastAsia="ar-SA"/>
        </w:rPr>
        <w:t xml:space="preserve">ню 2011 года (2012 г. – 15,7 млн. пасс-км, 2011 – 27,3 млн. пасс-км). </w:t>
      </w:r>
    </w:p>
    <w:p w:rsidR="00D849B7" w:rsidRPr="00FB3F53" w:rsidRDefault="007C37D4"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ru-RU"/>
        </w:rPr>
        <w:t>По состоянию на конец 2012 года  транспортная инфраструктура па</w:t>
      </w:r>
      <w:r w:rsidRPr="00FB3F53">
        <w:rPr>
          <w:rFonts w:ascii="Times New Roman" w:eastAsia="Times New Roman" w:hAnsi="Times New Roman" w:cs="Times New Roman"/>
          <w:sz w:val="28"/>
          <w:szCs w:val="28"/>
          <w:lang w:eastAsia="ru-RU"/>
        </w:rPr>
        <w:t>с</w:t>
      </w:r>
      <w:r w:rsidRPr="00FB3F53">
        <w:rPr>
          <w:rFonts w:ascii="Times New Roman" w:eastAsia="Times New Roman" w:hAnsi="Times New Roman" w:cs="Times New Roman"/>
          <w:sz w:val="28"/>
          <w:szCs w:val="28"/>
          <w:lang w:eastAsia="ru-RU"/>
        </w:rPr>
        <w:t>сажирских перевозок в муниципальном районе «Усть-Куломский» предста</w:t>
      </w:r>
      <w:r w:rsidRPr="00FB3F53">
        <w:rPr>
          <w:rFonts w:ascii="Times New Roman" w:eastAsia="Times New Roman" w:hAnsi="Times New Roman" w:cs="Times New Roman"/>
          <w:sz w:val="28"/>
          <w:szCs w:val="28"/>
          <w:lang w:eastAsia="ru-RU"/>
        </w:rPr>
        <w:t>в</w:t>
      </w:r>
      <w:r w:rsidRPr="00FB3F53">
        <w:rPr>
          <w:rFonts w:ascii="Times New Roman" w:eastAsia="Times New Roman" w:hAnsi="Times New Roman" w:cs="Times New Roman"/>
          <w:sz w:val="28"/>
          <w:szCs w:val="28"/>
          <w:lang w:eastAsia="ru-RU"/>
        </w:rPr>
        <w:t xml:space="preserve">лена </w:t>
      </w:r>
      <w:r w:rsidR="004E1A5D" w:rsidRPr="00FB3F53">
        <w:rPr>
          <w:rFonts w:ascii="Times New Roman" w:eastAsia="Times New Roman" w:hAnsi="Times New Roman" w:cs="Times New Roman"/>
          <w:sz w:val="28"/>
          <w:szCs w:val="28"/>
          <w:lang w:eastAsia="ar-SA"/>
        </w:rPr>
        <w:t>одним юридическим лицом и 6-ю индивидуальными предпринимател</w:t>
      </w:r>
      <w:r w:rsidR="004E1A5D" w:rsidRPr="00FB3F53">
        <w:rPr>
          <w:rFonts w:ascii="Times New Roman" w:eastAsia="Times New Roman" w:hAnsi="Times New Roman" w:cs="Times New Roman"/>
          <w:sz w:val="28"/>
          <w:szCs w:val="28"/>
          <w:lang w:eastAsia="ar-SA"/>
        </w:rPr>
        <w:t>я</w:t>
      </w:r>
      <w:r w:rsidR="004E1A5D" w:rsidRPr="00FB3F53">
        <w:rPr>
          <w:rFonts w:ascii="Times New Roman" w:eastAsia="Times New Roman" w:hAnsi="Times New Roman" w:cs="Times New Roman"/>
          <w:sz w:val="28"/>
          <w:szCs w:val="28"/>
          <w:lang w:eastAsia="ar-SA"/>
        </w:rPr>
        <w:t xml:space="preserve">ми, </w:t>
      </w:r>
      <w:r w:rsidRPr="00FB3F53">
        <w:rPr>
          <w:rFonts w:ascii="Times New Roman" w:eastAsia="Times New Roman" w:hAnsi="Times New Roman" w:cs="Times New Roman"/>
          <w:sz w:val="28"/>
          <w:szCs w:val="28"/>
          <w:lang w:eastAsia="ru-RU"/>
        </w:rPr>
        <w:t>осуществляющими автоперевозки.</w:t>
      </w:r>
      <w:r w:rsidR="007F3D61">
        <w:rPr>
          <w:rFonts w:ascii="Times New Roman" w:eastAsia="Times New Roman" w:hAnsi="Times New Roman" w:cs="Times New Roman"/>
          <w:sz w:val="28"/>
          <w:szCs w:val="28"/>
          <w:lang w:eastAsia="ru-RU"/>
        </w:rPr>
        <w:t xml:space="preserve"> </w:t>
      </w:r>
      <w:r w:rsidR="00D849B7" w:rsidRPr="00FB3F53">
        <w:rPr>
          <w:rFonts w:ascii="Times New Roman" w:eastAsia="Times New Roman" w:hAnsi="Times New Roman" w:cs="Times New Roman"/>
          <w:sz w:val="28"/>
          <w:szCs w:val="28"/>
          <w:lang w:eastAsia="ar-SA"/>
        </w:rPr>
        <w:t>В 2012 году пассажирские перевозки в районе осуществлялись по 12-ти маршрутам: Воч-Зимстан-Керчомья-Усть-Кулом, В.Ярашью-Пожег-Усть-Кулом, Помоздино-Усть-Кулом, Тимшер-Лопьювад-Усть-Кулом, Смолянка-Югыдъяг-Усть-Кулом, Диасеръя-Бадъельск-Усть-Кулом, Дзель-Усть-Кулом, Усть-Кулом-Кужба-Озъяг, Усть-Кулом-Дон, Усть-Кулом-Носим-Паспом, Кебанъель-Усть-Кулом, Усть-Кулом-Деревянск-Руч-Аныб. Охват предоставления транспортного обслуж</w:t>
      </w:r>
      <w:r w:rsidR="00D849B7" w:rsidRPr="00FB3F53">
        <w:rPr>
          <w:rFonts w:ascii="Times New Roman" w:eastAsia="Times New Roman" w:hAnsi="Times New Roman" w:cs="Times New Roman"/>
          <w:sz w:val="28"/>
          <w:szCs w:val="28"/>
          <w:lang w:eastAsia="ar-SA"/>
        </w:rPr>
        <w:t>и</w:t>
      </w:r>
      <w:r w:rsidR="00D849B7" w:rsidRPr="00FB3F53">
        <w:rPr>
          <w:rFonts w:ascii="Times New Roman" w:eastAsia="Times New Roman" w:hAnsi="Times New Roman" w:cs="Times New Roman"/>
          <w:sz w:val="28"/>
          <w:szCs w:val="28"/>
          <w:lang w:eastAsia="ar-SA"/>
        </w:rPr>
        <w:t xml:space="preserve">вания населения между поселениями в границах муниципального района Усть-Куломский составил по итогам 2012 года 100 процентов. </w:t>
      </w:r>
    </w:p>
    <w:p w:rsidR="007C37D4" w:rsidRPr="00FB3F53" w:rsidRDefault="00F63C69"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О</w:t>
      </w:r>
      <w:r w:rsidR="007C37D4" w:rsidRPr="00FB3F53">
        <w:rPr>
          <w:rFonts w:ascii="Times New Roman" w:eastAsia="Times New Roman" w:hAnsi="Times New Roman" w:cs="Times New Roman"/>
          <w:sz w:val="28"/>
          <w:szCs w:val="28"/>
          <w:lang w:eastAsia="ar-SA"/>
        </w:rPr>
        <w:t xml:space="preserve">беспеченность транспортными услугами населенных пунктов Усть-Куломского района </w:t>
      </w:r>
      <w:r w:rsidRPr="00FB3F53">
        <w:rPr>
          <w:rFonts w:ascii="Times New Roman" w:eastAsia="Times New Roman" w:hAnsi="Times New Roman" w:cs="Times New Roman"/>
          <w:sz w:val="28"/>
          <w:szCs w:val="28"/>
          <w:lang w:eastAsia="ar-SA"/>
        </w:rPr>
        <w:t xml:space="preserve">по итогам 2012 года </w:t>
      </w:r>
      <w:r w:rsidR="007C37D4" w:rsidRPr="00FB3F53">
        <w:rPr>
          <w:rFonts w:ascii="Times New Roman" w:eastAsia="Times New Roman" w:hAnsi="Times New Roman" w:cs="Times New Roman"/>
          <w:sz w:val="28"/>
          <w:szCs w:val="28"/>
          <w:lang w:eastAsia="ar-SA"/>
        </w:rPr>
        <w:t xml:space="preserve">составила 97,5 процентов. Не </w:t>
      </w:r>
      <w:r w:rsidR="00676AF1" w:rsidRPr="00FB3F53">
        <w:rPr>
          <w:rFonts w:ascii="Times New Roman" w:eastAsia="Times New Roman" w:hAnsi="Times New Roman" w:cs="Times New Roman"/>
          <w:sz w:val="28"/>
          <w:szCs w:val="28"/>
          <w:lang w:eastAsia="ar-SA"/>
        </w:rPr>
        <w:t xml:space="preserve">были </w:t>
      </w:r>
      <w:r w:rsidR="007C37D4" w:rsidRPr="00FB3F53">
        <w:rPr>
          <w:rFonts w:ascii="Times New Roman" w:eastAsia="Times New Roman" w:hAnsi="Times New Roman" w:cs="Times New Roman"/>
          <w:sz w:val="28"/>
          <w:szCs w:val="28"/>
          <w:lang w:eastAsia="ar-SA"/>
        </w:rPr>
        <w:t xml:space="preserve">обеспечены транспортным обслуживанием </w:t>
      </w:r>
      <w:r w:rsidR="00C964E5" w:rsidRPr="00FB3F53">
        <w:rPr>
          <w:rFonts w:ascii="Times New Roman" w:eastAsia="Times New Roman" w:hAnsi="Times New Roman" w:cs="Times New Roman"/>
          <w:sz w:val="28"/>
          <w:szCs w:val="28"/>
          <w:lang w:eastAsia="ar-SA"/>
        </w:rPr>
        <w:t>10</w:t>
      </w:r>
      <w:r w:rsidR="007C37D4" w:rsidRPr="00FB3F53">
        <w:rPr>
          <w:rFonts w:ascii="Times New Roman" w:eastAsia="Times New Roman" w:hAnsi="Times New Roman" w:cs="Times New Roman"/>
          <w:sz w:val="28"/>
          <w:szCs w:val="28"/>
          <w:lang w:eastAsia="ar-SA"/>
        </w:rPr>
        <w:t xml:space="preserve"> населенных пунктов </w:t>
      </w:r>
      <w:r w:rsidR="0018669A" w:rsidRPr="00FB3F53">
        <w:rPr>
          <w:rFonts w:ascii="Times New Roman" w:eastAsia="Times New Roman" w:hAnsi="Times New Roman" w:cs="Times New Roman"/>
          <w:sz w:val="28"/>
          <w:szCs w:val="28"/>
          <w:lang w:eastAsia="ar-SA"/>
        </w:rPr>
        <w:t>–д. Па</w:t>
      </w:r>
      <w:r w:rsidR="0018669A" w:rsidRPr="00FB3F53">
        <w:rPr>
          <w:rFonts w:ascii="Times New Roman" w:eastAsia="Times New Roman" w:hAnsi="Times New Roman" w:cs="Times New Roman"/>
          <w:sz w:val="28"/>
          <w:szCs w:val="28"/>
          <w:lang w:eastAsia="ar-SA"/>
        </w:rPr>
        <w:t>р</w:t>
      </w:r>
      <w:r w:rsidR="0018669A" w:rsidRPr="00FB3F53">
        <w:rPr>
          <w:rFonts w:ascii="Times New Roman" w:eastAsia="Times New Roman" w:hAnsi="Times New Roman" w:cs="Times New Roman"/>
          <w:sz w:val="28"/>
          <w:szCs w:val="28"/>
          <w:lang w:eastAsia="ar-SA"/>
        </w:rPr>
        <w:t xml:space="preserve">ма, д. Югыдтыдор, д. Вад, д. ВажЭжва, д. Дема, </w:t>
      </w:r>
      <w:r w:rsidR="007C37D4" w:rsidRPr="00FB3F53">
        <w:rPr>
          <w:rFonts w:ascii="Times New Roman" w:eastAsia="Times New Roman" w:hAnsi="Times New Roman" w:cs="Times New Roman"/>
          <w:sz w:val="28"/>
          <w:szCs w:val="28"/>
          <w:lang w:eastAsia="ar-SA"/>
        </w:rPr>
        <w:t>п. Белоборск, д. Канава, д. Климовск, д. Фроловск, д. СотчемУв, д. Воль.</w:t>
      </w:r>
    </w:p>
    <w:p w:rsidR="0018669A" w:rsidRPr="00FB3F53" w:rsidRDefault="0018669A"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В ходе проводимых конкурсных процедур для определения пассажи</w:t>
      </w:r>
      <w:r w:rsidRPr="00FB3F53">
        <w:rPr>
          <w:rFonts w:ascii="Times New Roman" w:eastAsia="Times New Roman" w:hAnsi="Times New Roman" w:cs="Times New Roman"/>
          <w:sz w:val="28"/>
          <w:szCs w:val="28"/>
          <w:lang w:eastAsia="ar-SA"/>
        </w:rPr>
        <w:t>р</w:t>
      </w:r>
      <w:r w:rsidR="00C92ED3">
        <w:rPr>
          <w:rFonts w:ascii="Times New Roman" w:eastAsia="Times New Roman" w:hAnsi="Times New Roman" w:cs="Times New Roman"/>
          <w:sz w:val="28"/>
          <w:szCs w:val="28"/>
          <w:lang w:eastAsia="ar-SA"/>
        </w:rPr>
        <w:t xml:space="preserve">ских перевозчиков на 2013 год, из </w:t>
      </w:r>
      <w:r w:rsidRPr="00FB3F53">
        <w:rPr>
          <w:rFonts w:ascii="Times New Roman" w:eastAsia="Times New Roman" w:hAnsi="Times New Roman" w:cs="Times New Roman"/>
          <w:sz w:val="28"/>
          <w:szCs w:val="28"/>
          <w:lang w:eastAsia="ar-SA"/>
        </w:rPr>
        <w:t>12-ти маршрутов  по одному маршруту «Дзель-Усть-Кулом» конкурс не состоялся  из-за отсутствия участников (п</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ревозчиков).</w:t>
      </w:r>
    </w:p>
    <w:p w:rsidR="00D849B7" w:rsidRPr="00FB3F53" w:rsidRDefault="00FC4FCD"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В ходе</w:t>
      </w:r>
      <w:r w:rsidR="00D849B7" w:rsidRPr="00FB3F53">
        <w:rPr>
          <w:rFonts w:ascii="Times New Roman" w:eastAsia="Times New Roman" w:hAnsi="Times New Roman" w:cs="Times New Roman"/>
          <w:sz w:val="28"/>
          <w:szCs w:val="28"/>
          <w:lang w:eastAsia="ar-SA"/>
        </w:rPr>
        <w:t xml:space="preserve"> проводимых конкурсных процедур для определения пассажи</w:t>
      </w:r>
      <w:r w:rsidR="00D849B7" w:rsidRPr="00FB3F53">
        <w:rPr>
          <w:rFonts w:ascii="Times New Roman" w:eastAsia="Times New Roman" w:hAnsi="Times New Roman" w:cs="Times New Roman"/>
          <w:sz w:val="28"/>
          <w:szCs w:val="28"/>
          <w:lang w:eastAsia="ar-SA"/>
        </w:rPr>
        <w:t>р</w:t>
      </w:r>
      <w:r w:rsidR="00D849B7" w:rsidRPr="00FB3F53">
        <w:rPr>
          <w:rFonts w:ascii="Times New Roman" w:eastAsia="Times New Roman" w:hAnsi="Times New Roman" w:cs="Times New Roman"/>
          <w:sz w:val="28"/>
          <w:szCs w:val="28"/>
          <w:lang w:eastAsia="ar-SA"/>
        </w:rPr>
        <w:t>ских перевозчиков на 2013 год,  из состоявшихся конкурсов по 9</w:t>
      </w:r>
      <w:r w:rsidRPr="00FB3F53">
        <w:rPr>
          <w:rFonts w:ascii="Times New Roman" w:eastAsia="Times New Roman" w:hAnsi="Times New Roman" w:cs="Times New Roman"/>
          <w:sz w:val="28"/>
          <w:szCs w:val="28"/>
          <w:lang w:eastAsia="ar-SA"/>
        </w:rPr>
        <w:t>-ти</w:t>
      </w:r>
      <w:r w:rsidR="00D849B7" w:rsidRPr="00FB3F53">
        <w:rPr>
          <w:rFonts w:ascii="Times New Roman" w:eastAsia="Times New Roman" w:hAnsi="Times New Roman" w:cs="Times New Roman"/>
          <w:sz w:val="28"/>
          <w:szCs w:val="28"/>
          <w:lang w:eastAsia="ar-SA"/>
        </w:rPr>
        <w:t xml:space="preserve"> маршр</w:t>
      </w:r>
      <w:r w:rsidR="00D849B7" w:rsidRPr="00FB3F53">
        <w:rPr>
          <w:rFonts w:ascii="Times New Roman" w:eastAsia="Times New Roman" w:hAnsi="Times New Roman" w:cs="Times New Roman"/>
          <w:sz w:val="28"/>
          <w:szCs w:val="28"/>
          <w:lang w:eastAsia="ar-SA"/>
        </w:rPr>
        <w:t>у</w:t>
      </w:r>
      <w:r w:rsidR="00D849B7" w:rsidRPr="00FB3F53">
        <w:rPr>
          <w:rFonts w:ascii="Times New Roman" w:eastAsia="Times New Roman" w:hAnsi="Times New Roman" w:cs="Times New Roman"/>
          <w:sz w:val="28"/>
          <w:szCs w:val="28"/>
          <w:lang w:eastAsia="ar-SA"/>
        </w:rPr>
        <w:t>там по трем из них («Озъяг-Ульяново-Кужба-Усть-Кулом», «Тишер-Лопъювад-Усть-Кулом» и «Дзель-Усть-Кулом») конкурсы не состоялись  из-за отсутствия участников (перевозчиков).</w:t>
      </w:r>
    </w:p>
    <w:p w:rsidR="00676AF1" w:rsidRPr="00FB3F53" w:rsidRDefault="00676AF1" w:rsidP="00C92E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По состоянию на 1 сентября 2013 года транспортная инфраструктура в районе по межпоселенческому обслуживанию населения пассажирскими а</w:t>
      </w:r>
      <w:r w:rsidRPr="00FB3F53">
        <w:rPr>
          <w:rFonts w:ascii="Times New Roman" w:eastAsia="Times New Roman" w:hAnsi="Times New Roman" w:cs="Times New Roman"/>
          <w:sz w:val="28"/>
          <w:szCs w:val="28"/>
          <w:lang w:eastAsia="ar-SA"/>
        </w:rPr>
        <w:t>в</w:t>
      </w:r>
      <w:r w:rsidRPr="00FB3F53">
        <w:rPr>
          <w:rFonts w:ascii="Times New Roman" w:eastAsia="Times New Roman" w:hAnsi="Times New Roman" w:cs="Times New Roman"/>
          <w:sz w:val="28"/>
          <w:szCs w:val="28"/>
          <w:lang w:eastAsia="ar-SA"/>
        </w:rPr>
        <w:t>тобусами представлена 5 индивидуальными предпринимателями (</w:t>
      </w:r>
      <w:r w:rsidR="0018669A" w:rsidRPr="00FB3F53">
        <w:rPr>
          <w:rFonts w:ascii="Times New Roman" w:eastAsia="Times New Roman" w:hAnsi="Times New Roman" w:cs="Times New Roman"/>
          <w:sz w:val="28"/>
          <w:szCs w:val="28"/>
          <w:lang w:eastAsia="ar-SA"/>
        </w:rPr>
        <w:t xml:space="preserve">(ИП Ракин И.В., ИП Иванова Н.Е., ИП Игнатов А.М., ИП Уляшев В.В., ИП Уляшев А.Е.). </w:t>
      </w:r>
      <w:r w:rsidRPr="00FB3F53">
        <w:rPr>
          <w:rFonts w:ascii="Times New Roman" w:eastAsia="Times New Roman" w:hAnsi="Times New Roman" w:cs="Times New Roman"/>
          <w:sz w:val="28"/>
          <w:szCs w:val="28"/>
          <w:lang w:eastAsia="ar-SA"/>
        </w:rPr>
        <w:t xml:space="preserve"> Кроме того, осуществляют перевозки пассажиров и багажа на мар</w:t>
      </w:r>
      <w:r w:rsidRPr="00FB3F53">
        <w:rPr>
          <w:rFonts w:ascii="Times New Roman" w:eastAsia="Times New Roman" w:hAnsi="Times New Roman" w:cs="Times New Roman"/>
          <w:sz w:val="28"/>
          <w:szCs w:val="28"/>
          <w:lang w:eastAsia="ar-SA"/>
        </w:rPr>
        <w:t>ш</w:t>
      </w:r>
      <w:r w:rsidRPr="00FB3F53">
        <w:rPr>
          <w:rFonts w:ascii="Times New Roman" w:eastAsia="Times New Roman" w:hAnsi="Times New Roman" w:cs="Times New Roman"/>
          <w:sz w:val="28"/>
          <w:szCs w:val="28"/>
          <w:lang w:eastAsia="ar-SA"/>
        </w:rPr>
        <w:t>рутах ИП Лукина С.И. и Мингалев И.С. на основании субподрядного догов</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ра с перевозчиками. На межмуниципальных междугородних маршрутах п</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ревозки пассажиров и багажа автомобильным транспортом осуществляют ИП Лукина С.И., ИП Ракин И.В., ИП Иванова Н.Е., ИП Уляшев В.В., ООО «Усть-Куломское автопредпри</w:t>
      </w:r>
      <w:r w:rsidR="00C92ED3">
        <w:rPr>
          <w:rFonts w:ascii="Times New Roman" w:eastAsia="Times New Roman" w:hAnsi="Times New Roman" w:cs="Times New Roman"/>
          <w:sz w:val="28"/>
          <w:szCs w:val="28"/>
          <w:lang w:eastAsia="ar-SA"/>
        </w:rPr>
        <w:t>ятие», и с 1 октября 2013 года–</w:t>
      </w:r>
      <w:r w:rsidRPr="00FB3F53">
        <w:rPr>
          <w:rFonts w:ascii="Times New Roman" w:eastAsia="Times New Roman" w:hAnsi="Times New Roman" w:cs="Times New Roman"/>
          <w:sz w:val="28"/>
          <w:szCs w:val="28"/>
          <w:lang w:eastAsia="ar-SA"/>
        </w:rPr>
        <w:t xml:space="preserve"> ИП Уляшева И.С.</w:t>
      </w:r>
    </w:p>
    <w:p w:rsidR="00256245" w:rsidRPr="00FB3F53" w:rsidRDefault="007C37D4"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 xml:space="preserve">Тенденция по снижению численности перевезенных пассажиров на территории Усть-Куломского района сохранилась и в 2013 году. Численность </w:t>
      </w:r>
      <w:r w:rsidRPr="00FB3F53">
        <w:rPr>
          <w:rFonts w:ascii="Times New Roman" w:eastAsia="Times New Roman" w:hAnsi="Times New Roman" w:cs="Times New Roman"/>
          <w:sz w:val="28"/>
          <w:szCs w:val="28"/>
          <w:lang w:eastAsia="ar-SA"/>
        </w:rPr>
        <w:lastRenderedPageBreak/>
        <w:t>перевезенных пассажиров в 1 полугодии 2013 года составила 104,2 тыс. ч</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ловек или 60 процентов к уровню 2011 года.</w:t>
      </w:r>
    </w:p>
    <w:p w:rsidR="00256245" w:rsidRPr="00FB3F53" w:rsidRDefault="00256245"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Для сохранения социально-значимых маршрутов в 2013 году в бюдж</w:t>
      </w:r>
      <w:r w:rsidRPr="00FB3F53">
        <w:rPr>
          <w:rFonts w:ascii="Times New Roman" w:eastAsia="Times New Roman" w:hAnsi="Times New Roman" w:cs="Times New Roman"/>
          <w:sz w:val="28"/>
          <w:szCs w:val="28"/>
          <w:lang w:eastAsia="ar-SA"/>
        </w:rPr>
        <w:t>е</w:t>
      </w:r>
      <w:r w:rsidRPr="00FB3F53">
        <w:rPr>
          <w:rFonts w:ascii="Times New Roman" w:eastAsia="Times New Roman" w:hAnsi="Times New Roman" w:cs="Times New Roman"/>
          <w:sz w:val="28"/>
          <w:szCs w:val="28"/>
          <w:lang w:eastAsia="ar-SA"/>
        </w:rPr>
        <w:t>те МО МР «Усть-Куломский» предусмотрено субсидирование недополуче</w:t>
      </w:r>
      <w:r w:rsidRPr="00FB3F53">
        <w:rPr>
          <w:rFonts w:ascii="Times New Roman" w:eastAsia="Times New Roman" w:hAnsi="Times New Roman" w:cs="Times New Roman"/>
          <w:sz w:val="28"/>
          <w:szCs w:val="28"/>
          <w:lang w:eastAsia="ar-SA"/>
        </w:rPr>
        <w:t>н</w:t>
      </w:r>
      <w:r w:rsidRPr="00FB3F53">
        <w:rPr>
          <w:rFonts w:ascii="Times New Roman" w:eastAsia="Times New Roman" w:hAnsi="Times New Roman" w:cs="Times New Roman"/>
          <w:sz w:val="28"/>
          <w:szCs w:val="28"/>
          <w:lang w:eastAsia="ar-SA"/>
        </w:rPr>
        <w:t>ных доходов автотранспортным организациям или индивидуальным пре</w:t>
      </w:r>
      <w:r w:rsidRPr="00FB3F53">
        <w:rPr>
          <w:rFonts w:ascii="Times New Roman" w:eastAsia="Times New Roman" w:hAnsi="Times New Roman" w:cs="Times New Roman"/>
          <w:sz w:val="28"/>
          <w:szCs w:val="28"/>
          <w:lang w:eastAsia="ar-SA"/>
        </w:rPr>
        <w:t>д</w:t>
      </w:r>
      <w:r w:rsidRPr="00FB3F53">
        <w:rPr>
          <w:rFonts w:ascii="Times New Roman" w:eastAsia="Times New Roman" w:hAnsi="Times New Roman" w:cs="Times New Roman"/>
          <w:sz w:val="28"/>
          <w:szCs w:val="28"/>
          <w:lang w:eastAsia="ar-SA"/>
        </w:rPr>
        <w:t>принимателям, осуществляющим пассажирские перевозки автомобильным транспортом между поселениями в границах муниципального района «Усть-Куломский» в сумме 0,4 млн. руб. За 9 месяцев 2013 года освоение составило 0,3 млн. рублей (ИП Ракин И.В.).</w:t>
      </w:r>
    </w:p>
    <w:p w:rsidR="00D849B7" w:rsidRPr="00FB3F53" w:rsidRDefault="00D849B7"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FB3F53">
        <w:rPr>
          <w:rFonts w:ascii="Times New Roman" w:eastAsia="Times New Roman" w:hAnsi="Times New Roman" w:cs="Times New Roman"/>
          <w:sz w:val="28"/>
          <w:szCs w:val="28"/>
          <w:lang w:eastAsia="ar-SA"/>
        </w:rPr>
        <w:t>Периферийность положения населенных пунктов усиливает снижение роли водного сообщения по р. Вычегде и ее притокам, а также наличие транспортных барьеров (понтонные мосты, переправы, участки дорог с пл</w:t>
      </w:r>
      <w:r w:rsidRPr="00FB3F53">
        <w:rPr>
          <w:rFonts w:ascii="Times New Roman" w:eastAsia="Times New Roman" w:hAnsi="Times New Roman" w:cs="Times New Roman"/>
          <w:sz w:val="28"/>
          <w:szCs w:val="28"/>
          <w:lang w:eastAsia="ar-SA"/>
        </w:rPr>
        <w:t>о</w:t>
      </w:r>
      <w:r w:rsidRPr="00FB3F53">
        <w:rPr>
          <w:rFonts w:ascii="Times New Roman" w:eastAsia="Times New Roman" w:hAnsi="Times New Roman" w:cs="Times New Roman"/>
          <w:sz w:val="28"/>
          <w:szCs w:val="28"/>
          <w:lang w:eastAsia="ar-SA"/>
        </w:rPr>
        <w:t>хим покрытием).  Все это приводит к относительно низким показателям транспортной доступности  услуг населению.</w:t>
      </w:r>
    </w:p>
    <w:p w:rsidR="00D849B7" w:rsidRPr="00FB3F53" w:rsidRDefault="00D849B7" w:rsidP="00C92E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lang w:eastAsia="ar-SA"/>
        </w:rPr>
        <w:t xml:space="preserve">  Практически все хозяйствующие субъекты района (кроме бюджетной сферы) име</w:t>
      </w:r>
      <w:r w:rsidR="007E64EF" w:rsidRPr="00FB3F53">
        <w:rPr>
          <w:rFonts w:ascii="Times New Roman" w:eastAsia="Times New Roman" w:hAnsi="Times New Roman" w:cs="Times New Roman"/>
          <w:sz w:val="28"/>
          <w:szCs w:val="28"/>
          <w:lang w:eastAsia="ar-SA"/>
        </w:rPr>
        <w:t xml:space="preserve">ют грузовой транспорт. В </w:t>
      </w:r>
      <w:r w:rsidRPr="00FB3F53">
        <w:rPr>
          <w:rFonts w:ascii="Times New Roman" w:eastAsia="Times New Roman" w:hAnsi="Times New Roman" w:cs="Times New Roman"/>
          <w:sz w:val="28"/>
          <w:szCs w:val="28"/>
          <w:lang w:eastAsia="ar-SA"/>
        </w:rPr>
        <w:t xml:space="preserve">2012 году в муниципальном районе «Усть-Куломском» </w:t>
      </w:r>
      <w:r w:rsidRPr="00FB3F53">
        <w:rPr>
          <w:rFonts w:ascii="Times New Roman" w:hAnsi="Times New Roman" w:cs="Times New Roman"/>
          <w:sz w:val="28"/>
          <w:szCs w:val="28"/>
        </w:rPr>
        <w:t>по сравнению с предыдущим годом наблюдалось сниж</w:t>
      </w:r>
      <w:r w:rsidRPr="00FB3F53">
        <w:rPr>
          <w:rFonts w:ascii="Times New Roman" w:hAnsi="Times New Roman" w:cs="Times New Roman"/>
          <w:sz w:val="28"/>
          <w:szCs w:val="28"/>
        </w:rPr>
        <w:t>е</w:t>
      </w:r>
      <w:r w:rsidRPr="00FB3F53">
        <w:rPr>
          <w:rFonts w:ascii="Times New Roman" w:hAnsi="Times New Roman" w:cs="Times New Roman"/>
          <w:sz w:val="28"/>
          <w:szCs w:val="28"/>
        </w:rPr>
        <w:t>ние объемов перевозок грузов (объем перевозок составил 73,6 процента к уровню 2011 года при среднем</w:t>
      </w:r>
      <w:r w:rsidR="00C92ED3">
        <w:rPr>
          <w:rFonts w:ascii="Times New Roman" w:hAnsi="Times New Roman" w:cs="Times New Roman"/>
          <w:sz w:val="28"/>
          <w:szCs w:val="28"/>
        </w:rPr>
        <w:t xml:space="preserve"> показателе по Республике Коми –</w:t>
      </w:r>
      <w:r w:rsidRPr="00FB3F53">
        <w:rPr>
          <w:rFonts w:ascii="Times New Roman" w:hAnsi="Times New Roman" w:cs="Times New Roman"/>
          <w:sz w:val="28"/>
          <w:szCs w:val="28"/>
        </w:rPr>
        <w:t xml:space="preserve"> 111,1 пр</w:t>
      </w:r>
      <w:r w:rsidRPr="00FB3F53">
        <w:rPr>
          <w:rFonts w:ascii="Times New Roman" w:hAnsi="Times New Roman" w:cs="Times New Roman"/>
          <w:sz w:val="28"/>
          <w:szCs w:val="28"/>
        </w:rPr>
        <w:t>о</w:t>
      </w:r>
      <w:r w:rsidRPr="00FB3F53">
        <w:rPr>
          <w:rFonts w:ascii="Times New Roman" w:hAnsi="Times New Roman" w:cs="Times New Roman"/>
          <w:sz w:val="28"/>
          <w:szCs w:val="28"/>
        </w:rPr>
        <w:t>цента) и грузооборота автомобильного транспорта (62, 8 процента по району при среднем показателе по Республике Коми – 105, 4 про</w:t>
      </w:r>
      <w:r w:rsidR="00C92ED3">
        <w:rPr>
          <w:rFonts w:ascii="Times New Roman" w:hAnsi="Times New Roman" w:cs="Times New Roman"/>
          <w:sz w:val="28"/>
          <w:szCs w:val="28"/>
        </w:rPr>
        <w:t>цента).</w:t>
      </w:r>
      <w:r w:rsidRPr="00FB3F53">
        <w:rPr>
          <w:rFonts w:ascii="Times New Roman" w:hAnsi="Times New Roman" w:cs="Times New Roman"/>
          <w:sz w:val="28"/>
          <w:szCs w:val="28"/>
        </w:rPr>
        <w:t xml:space="preserve"> Аналогичная тенденция сохранилась и в 1 полугодии 2013 года. </w:t>
      </w:r>
    </w:p>
    <w:p w:rsidR="00C06100" w:rsidRPr="00FB3F53" w:rsidRDefault="00C06100" w:rsidP="00C92E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Определенным преимуществом района является наличие на его терр</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тории автомобильных дорог, связывающих район со столицей</w:t>
      </w:r>
      <w:r w:rsidR="00C92ED3">
        <w:rPr>
          <w:rFonts w:ascii="Times New Roman" w:eastAsia="Times New Roman" w:hAnsi="Times New Roman" w:cs="Times New Roman"/>
          <w:sz w:val="28"/>
          <w:szCs w:val="28"/>
          <w:lang w:eastAsia="ru-RU"/>
        </w:rPr>
        <w:t xml:space="preserve"> Республики Коми (г.Сыктывкар) и с</w:t>
      </w:r>
      <w:r w:rsidRPr="00FB3F53">
        <w:rPr>
          <w:rFonts w:ascii="Times New Roman" w:eastAsia="Times New Roman" w:hAnsi="Times New Roman" w:cs="Times New Roman"/>
          <w:sz w:val="28"/>
          <w:szCs w:val="28"/>
          <w:lang w:eastAsia="ru-RU"/>
        </w:rPr>
        <w:t xml:space="preserve"> другими административными единицами республ</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 xml:space="preserve">ки, в том числе </w:t>
      </w:r>
      <w:r w:rsidR="00C92ED3">
        <w:rPr>
          <w:rFonts w:ascii="Times New Roman" w:eastAsia="Times New Roman" w:hAnsi="Times New Roman" w:cs="Times New Roman"/>
          <w:sz w:val="28"/>
          <w:szCs w:val="28"/>
          <w:lang w:eastAsia="ru-RU"/>
        </w:rPr>
        <w:t xml:space="preserve">–республиканской </w:t>
      </w:r>
      <w:r w:rsidRPr="00FB3F53">
        <w:rPr>
          <w:rFonts w:ascii="Times New Roman" w:eastAsia="Times New Roman" w:hAnsi="Times New Roman" w:cs="Times New Roman"/>
          <w:sz w:val="28"/>
          <w:szCs w:val="28"/>
          <w:lang w:eastAsia="ru-RU"/>
        </w:rPr>
        <w:t>автотрассы, однако, как показывает ан</w:t>
      </w:r>
      <w:r w:rsidRPr="00FB3F53">
        <w:rPr>
          <w:rFonts w:ascii="Times New Roman" w:eastAsia="Times New Roman" w:hAnsi="Times New Roman" w:cs="Times New Roman"/>
          <w:sz w:val="28"/>
          <w:szCs w:val="28"/>
          <w:lang w:eastAsia="ru-RU"/>
        </w:rPr>
        <w:t>а</w:t>
      </w:r>
      <w:r w:rsidRPr="00FB3F53">
        <w:rPr>
          <w:rFonts w:ascii="Times New Roman" w:eastAsia="Times New Roman" w:hAnsi="Times New Roman" w:cs="Times New Roman"/>
          <w:sz w:val="28"/>
          <w:szCs w:val="28"/>
          <w:lang w:eastAsia="ru-RU"/>
        </w:rPr>
        <w:t xml:space="preserve">лиз, имеющиеся проблемы в сфере дорожной деятельности носят системный характер и требуют комплексного подхода к их решению. </w:t>
      </w:r>
    </w:p>
    <w:p w:rsidR="00E75434" w:rsidRPr="00FB3F53" w:rsidRDefault="00AE27AA" w:rsidP="00736AA8">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ar-SA"/>
        </w:rPr>
        <w:t>Недостаточный уровень развития дорожной сети приводит к знач</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тельным потерям для экономики и населения района и является одним из наиболее существенных инфраструктурных ограничений темпов территор</w:t>
      </w:r>
      <w:r w:rsidRPr="00FB3F53">
        <w:rPr>
          <w:rFonts w:ascii="Times New Roman" w:eastAsia="Times New Roman" w:hAnsi="Times New Roman" w:cs="Times New Roman"/>
          <w:sz w:val="28"/>
          <w:szCs w:val="28"/>
          <w:lang w:eastAsia="ar-SA"/>
        </w:rPr>
        <w:t>и</w:t>
      </w:r>
      <w:r w:rsidRPr="00FB3F53">
        <w:rPr>
          <w:rFonts w:ascii="Times New Roman" w:eastAsia="Times New Roman" w:hAnsi="Times New Roman" w:cs="Times New Roman"/>
          <w:sz w:val="28"/>
          <w:szCs w:val="28"/>
          <w:lang w:eastAsia="ar-SA"/>
        </w:rPr>
        <w:t>ального развития в целом.</w:t>
      </w:r>
      <w:r w:rsidR="007F3D61">
        <w:rPr>
          <w:rFonts w:ascii="Times New Roman" w:eastAsia="Times New Roman" w:hAnsi="Times New Roman" w:cs="Times New Roman"/>
          <w:sz w:val="28"/>
          <w:szCs w:val="28"/>
          <w:lang w:eastAsia="ar-SA"/>
        </w:rPr>
        <w:t xml:space="preserve"> </w:t>
      </w:r>
      <w:r w:rsidR="00E75434" w:rsidRPr="00FB3F53">
        <w:rPr>
          <w:rFonts w:ascii="Times New Roman" w:eastAsia="Times New Roman" w:hAnsi="Times New Roman"/>
          <w:bCs/>
          <w:sz w:val="28"/>
          <w:szCs w:val="28"/>
        </w:rPr>
        <w:t>В целях решения этой проблемы н</w:t>
      </w:r>
      <w:r w:rsidR="00AC4D55" w:rsidRPr="00FB3F53">
        <w:rPr>
          <w:rFonts w:ascii="Times New Roman" w:eastAsia="Times New Roman" w:hAnsi="Times New Roman"/>
          <w:bCs/>
          <w:sz w:val="28"/>
          <w:szCs w:val="28"/>
        </w:rPr>
        <w:t>а уровне</w:t>
      </w:r>
      <w:r w:rsidR="009A0578" w:rsidRPr="00FB3F53">
        <w:rPr>
          <w:rFonts w:ascii="Times New Roman" w:eastAsia="Times New Roman" w:hAnsi="Times New Roman"/>
          <w:bCs/>
          <w:sz w:val="28"/>
          <w:szCs w:val="28"/>
        </w:rPr>
        <w:t xml:space="preserve"> МО МР «Усть-Куломский» в предшествующие годы</w:t>
      </w:r>
      <w:r w:rsidR="00E75434" w:rsidRPr="00FB3F53">
        <w:rPr>
          <w:rFonts w:ascii="Times New Roman" w:eastAsia="Times New Roman" w:hAnsi="Times New Roman"/>
          <w:bCs/>
          <w:sz w:val="28"/>
          <w:szCs w:val="28"/>
        </w:rPr>
        <w:t xml:space="preserve"> было принято решение о необходимости </w:t>
      </w:r>
      <w:r w:rsidR="00AC4D55" w:rsidRPr="00FB3F53">
        <w:rPr>
          <w:rFonts w:ascii="Times New Roman" w:eastAsia="Times New Roman" w:hAnsi="Times New Roman"/>
          <w:bCs/>
          <w:sz w:val="28"/>
          <w:szCs w:val="28"/>
        </w:rPr>
        <w:t xml:space="preserve">развития дорожно-транспортной инфраструктуры </w:t>
      </w:r>
      <w:r w:rsidR="00E75434" w:rsidRPr="00FB3F53">
        <w:rPr>
          <w:rFonts w:ascii="Times New Roman" w:eastAsia="Times New Roman" w:hAnsi="Times New Roman"/>
          <w:bCs/>
          <w:sz w:val="28"/>
          <w:szCs w:val="28"/>
        </w:rPr>
        <w:t>комплек</w:t>
      </w:r>
      <w:r w:rsidR="00E75434" w:rsidRPr="00FB3F53">
        <w:rPr>
          <w:rFonts w:ascii="Times New Roman" w:eastAsia="Times New Roman" w:hAnsi="Times New Roman"/>
          <w:bCs/>
          <w:sz w:val="28"/>
          <w:szCs w:val="28"/>
        </w:rPr>
        <w:t>с</w:t>
      </w:r>
      <w:r w:rsidR="00E75434" w:rsidRPr="00FB3F53">
        <w:rPr>
          <w:rFonts w:ascii="Times New Roman" w:eastAsia="Times New Roman" w:hAnsi="Times New Roman"/>
          <w:bCs/>
          <w:sz w:val="28"/>
          <w:szCs w:val="28"/>
        </w:rPr>
        <w:t>ным методом. Начиная с 201</w:t>
      </w:r>
      <w:r w:rsidR="00AC4D55" w:rsidRPr="00FB3F53">
        <w:rPr>
          <w:rFonts w:ascii="Times New Roman" w:eastAsia="Times New Roman" w:hAnsi="Times New Roman"/>
          <w:bCs/>
          <w:sz w:val="28"/>
          <w:szCs w:val="28"/>
        </w:rPr>
        <w:t>3</w:t>
      </w:r>
      <w:r w:rsidR="00E75434" w:rsidRPr="00FB3F53">
        <w:rPr>
          <w:rFonts w:ascii="Times New Roman" w:eastAsia="Times New Roman" w:hAnsi="Times New Roman"/>
          <w:bCs/>
          <w:sz w:val="28"/>
          <w:szCs w:val="28"/>
        </w:rPr>
        <w:t xml:space="preserve"> года, в муниципальном образовании ос</w:t>
      </w:r>
      <w:r w:rsidR="00E75434" w:rsidRPr="00FB3F53">
        <w:rPr>
          <w:rFonts w:ascii="Times New Roman" w:eastAsia="Times New Roman" w:hAnsi="Times New Roman"/>
          <w:bCs/>
          <w:sz w:val="28"/>
          <w:szCs w:val="28"/>
        </w:rPr>
        <w:t>у</w:t>
      </w:r>
      <w:r w:rsidR="00E75434" w:rsidRPr="00FB3F53">
        <w:rPr>
          <w:rFonts w:ascii="Times New Roman" w:eastAsia="Times New Roman" w:hAnsi="Times New Roman"/>
          <w:bCs/>
          <w:sz w:val="28"/>
          <w:szCs w:val="28"/>
        </w:rPr>
        <w:t>ществлялась</w:t>
      </w:r>
      <w:r w:rsidR="00AC4D55" w:rsidRPr="00FB3F53">
        <w:rPr>
          <w:rFonts w:ascii="Times New Roman" w:eastAsia="Times New Roman" w:hAnsi="Times New Roman"/>
          <w:bCs/>
          <w:sz w:val="28"/>
          <w:szCs w:val="28"/>
        </w:rPr>
        <w:t xml:space="preserve"> реализация долгосрочной</w:t>
      </w:r>
      <w:r w:rsidR="00E75434" w:rsidRPr="00FB3F53">
        <w:rPr>
          <w:rFonts w:ascii="Times New Roman" w:eastAsia="Times New Roman" w:hAnsi="Times New Roman"/>
          <w:bCs/>
          <w:sz w:val="28"/>
          <w:szCs w:val="28"/>
        </w:rPr>
        <w:t xml:space="preserve"> целевой программы </w:t>
      </w:r>
      <w:r w:rsidR="00AC4D55" w:rsidRPr="00FB3F53">
        <w:rPr>
          <w:rFonts w:ascii="Times New Roman" w:eastAsia="Times New Roman" w:hAnsi="Times New Roman" w:cs="Times New Roman"/>
          <w:sz w:val="28"/>
          <w:szCs w:val="28"/>
          <w:lang w:eastAsia="ar-SA"/>
        </w:rPr>
        <w:t>«Дорожная де</w:t>
      </w:r>
      <w:r w:rsidR="00AC4D55" w:rsidRPr="00FB3F53">
        <w:rPr>
          <w:rFonts w:ascii="Times New Roman" w:eastAsia="Times New Roman" w:hAnsi="Times New Roman" w:cs="Times New Roman"/>
          <w:sz w:val="28"/>
          <w:szCs w:val="28"/>
          <w:lang w:eastAsia="ar-SA"/>
        </w:rPr>
        <w:t>я</w:t>
      </w:r>
      <w:r w:rsidR="00AC4D55" w:rsidRPr="00FB3F53">
        <w:rPr>
          <w:rFonts w:ascii="Times New Roman" w:eastAsia="Times New Roman" w:hAnsi="Times New Roman" w:cs="Times New Roman"/>
          <w:sz w:val="28"/>
          <w:szCs w:val="28"/>
          <w:lang w:eastAsia="ar-SA"/>
        </w:rPr>
        <w:t>тельность (2013-2015 годы)</w:t>
      </w:r>
      <w:r w:rsidR="000F3299" w:rsidRPr="00FB3F53">
        <w:rPr>
          <w:rFonts w:ascii="Times New Roman" w:eastAsia="Times New Roman" w:hAnsi="Times New Roman" w:cs="Times New Roman"/>
          <w:sz w:val="28"/>
          <w:szCs w:val="28"/>
          <w:lang w:eastAsia="ar-SA"/>
        </w:rPr>
        <w:t>»</w:t>
      </w:r>
      <w:r w:rsidR="00E75434" w:rsidRPr="00FB3F53">
        <w:rPr>
          <w:rFonts w:ascii="Times New Roman" w:eastAsia="Times New Roman" w:hAnsi="Times New Roman"/>
          <w:bCs/>
          <w:sz w:val="28"/>
          <w:szCs w:val="28"/>
        </w:rPr>
        <w:t xml:space="preserve">, в рамках которой уже реализованы </w:t>
      </w:r>
      <w:r w:rsidR="00E75434" w:rsidRPr="00FB3F53">
        <w:rPr>
          <w:rFonts w:ascii="Times New Roman" w:eastAsia="Times New Roman" w:hAnsi="Times New Roman" w:cs="Times New Roman"/>
          <w:sz w:val="28"/>
          <w:szCs w:val="28"/>
          <w:lang w:eastAsia="ar-SA"/>
        </w:rPr>
        <w:t>определе</w:t>
      </w:r>
      <w:r w:rsidR="00E75434" w:rsidRPr="00FB3F53">
        <w:rPr>
          <w:rFonts w:ascii="Times New Roman" w:eastAsia="Times New Roman" w:hAnsi="Times New Roman" w:cs="Times New Roman"/>
          <w:sz w:val="28"/>
          <w:szCs w:val="28"/>
          <w:lang w:eastAsia="ar-SA"/>
        </w:rPr>
        <w:t>н</w:t>
      </w:r>
      <w:r w:rsidR="00E75434" w:rsidRPr="00FB3F53">
        <w:rPr>
          <w:rFonts w:ascii="Times New Roman" w:eastAsia="Times New Roman" w:hAnsi="Times New Roman" w:cs="Times New Roman"/>
          <w:sz w:val="28"/>
          <w:szCs w:val="28"/>
          <w:lang w:eastAsia="ar-SA"/>
        </w:rPr>
        <w:t xml:space="preserve">ные меры по </w:t>
      </w:r>
      <w:r w:rsidR="00AC4D55" w:rsidRPr="00FB3F53">
        <w:rPr>
          <w:rFonts w:ascii="Times New Roman" w:eastAsia="Times New Roman" w:hAnsi="Times New Roman" w:cs="Times New Roman"/>
          <w:sz w:val="28"/>
          <w:szCs w:val="28"/>
          <w:lang w:eastAsia="ar-SA"/>
        </w:rPr>
        <w:t>приведению автомобильных дорог местного значения муниц</w:t>
      </w:r>
      <w:r w:rsidR="00AC4D55" w:rsidRPr="00FB3F53">
        <w:rPr>
          <w:rFonts w:ascii="Times New Roman" w:eastAsia="Times New Roman" w:hAnsi="Times New Roman" w:cs="Times New Roman"/>
          <w:sz w:val="28"/>
          <w:szCs w:val="28"/>
          <w:lang w:eastAsia="ar-SA"/>
        </w:rPr>
        <w:t>и</w:t>
      </w:r>
      <w:r w:rsidR="00AC4D55" w:rsidRPr="00FB3F53">
        <w:rPr>
          <w:rFonts w:ascii="Times New Roman" w:eastAsia="Times New Roman" w:hAnsi="Times New Roman" w:cs="Times New Roman"/>
          <w:sz w:val="28"/>
          <w:szCs w:val="28"/>
          <w:lang w:eastAsia="ar-SA"/>
        </w:rPr>
        <w:t>пального образования муниципального района "Усть-Куломский" и мост</w:t>
      </w:r>
      <w:r w:rsidR="00AC4D55" w:rsidRPr="00FB3F53">
        <w:rPr>
          <w:rFonts w:ascii="Times New Roman" w:eastAsia="Times New Roman" w:hAnsi="Times New Roman" w:cs="Times New Roman"/>
          <w:sz w:val="28"/>
          <w:szCs w:val="28"/>
          <w:lang w:eastAsia="ar-SA"/>
        </w:rPr>
        <w:t>о</w:t>
      </w:r>
      <w:r w:rsidR="00AC4D55" w:rsidRPr="00FB3F53">
        <w:rPr>
          <w:rFonts w:ascii="Times New Roman" w:eastAsia="Times New Roman" w:hAnsi="Times New Roman" w:cs="Times New Roman"/>
          <w:sz w:val="28"/>
          <w:szCs w:val="28"/>
          <w:lang w:eastAsia="ar-SA"/>
        </w:rPr>
        <w:t>вых сооружений на них в соответствие с Государственными стандартами Российской Федерации, требованиями к эксплуатационному состоянию, д</w:t>
      </w:r>
      <w:r w:rsidR="00AC4D55" w:rsidRPr="00FB3F53">
        <w:rPr>
          <w:rFonts w:ascii="Times New Roman" w:eastAsia="Times New Roman" w:hAnsi="Times New Roman" w:cs="Times New Roman"/>
          <w:sz w:val="28"/>
          <w:szCs w:val="28"/>
          <w:lang w:eastAsia="ar-SA"/>
        </w:rPr>
        <w:t>о</w:t>
      </w:r>
      <w:r w:rsidR="00AC4D55" w:rsidRPr="00FB3F53">
        <w:rPr>
          <w:rFonts w:ascii="Times New Roman" w:eastAsia="Times New Roman" w:hAnsi="Times New Roman" w:cs="Times New Roman"/>
          <w:sz w:val="28"/>
          <w:szCs w:val="28"/>
          <w:lang w:eastAsia="ar-SA"/>
        </w:rPr>
        <w:t>пустимыми по условиям обеспечения безопасности дорожного движения.</w:t>
      </w:r>
      <w:r w:rsidR="007F3D61">
        <w:rPr>
          <w:rFonts w:ascii="Times New Roman" w:eastAsia="Times New Roman" w:hAnsi="Times New Roman" w:cs="Times New Roman"/>
          <w:sz w:val="28"/>
          <w:szCs w:val="28"/>
          <w:lang w:eastAsia="ar-SA"/>
        </w:rPr>
        <w:t xml:space="preserve"> </w:t>
      </w:r>
      <w:r w:rsidR="00E75434" w:rsidRPr="00FB3F53">
        <w:rPr>
          <w:rFonts w:ascii="Times New Roman" w:eastAsia="Times New Roman" w:hAnsi="Times New Roman"/>
          <w:bCs/>
          <w:sz w:val="28"/>
          <w:szCs w:val="28"/>
        </w:rPr>
        <w:t xml:space="preserve">Вместе с тем, оценка состояния </w:t>
      </w:r>
      <w:r w:rsidR="00AC4D55" w:rsidRPr="00FB3F53">
        <w:rPr>
          <w:rFonts w:ascii="Times New Roman" w:eastAsia="Times New Roman" w:hAnsi="Times New Roman"/>
          <w:bCs/>
          <w:sz w:val="28"/>
          <w:szCs w:val="28"/>
        </w:rPr>
        <w:t>указанной сферы свидетельствует о необх</w:t>
      </w:r>
      <w:r w:rsidR="00AC4D55" w:rsidRPr="00FB3F53">
        <w:rPr>
          <w:rFonts w:ascii="Times New Roman" w:eastAsia="Times New Roman" w:hAnsi="Times New Roman"/>
          <w:bCs/>
          <w:sz w:val="28"/>
          <w:szCs w:val="28"/>
        </w:rPr>
        <w:t>о</w:t>
      </w:r>
      <w:r w:rsidR="00AC4D55" w:rsidRPr="00FB3F53">
        <w:rPr>
          <w:rFonts w:ascii="Times New Roman" w:eastAsia="Times New Roman" w:hAnsi="Times New Roman"/>
          <w:bCs/>
          <w:sz w:val="28"/>
          <w:szCs w:val="28"/>
        </w:rPr>
        <w:t xml:space="preserve">димости </w:t>
      </w:r>
      <w:r w:rsidR="00E75434" w:rsidRPr="00FB3F53">
        <w:rPr>
          <w:rFonts w:ascii="Times New Roman" w:eastAsia="Times New Roman" w:hAnsi="Times New Roman"/>
          <w:bCs/>
          <w:sz w:val="28"/>
          <w:szCs w:val="28"/>
        </w:rPr>
        <w:t xml:space="preserve">продолжения </w:t>
      </w:r>
      <w:r w:rsidR="00024B82" w:rsidRPr="00FB3F53">
        <w:rPr>
          <w:rFonts w:ascii="Times New Roman" w:eastAsia="Times New Roman" w:hAnsi="Times New Roman"/>
          <w:bCs/>
          <w:sz w:val="28"/>
          <w:szCs w:val="28"/>
        </w:rPr>
        <w:t xml:space="preserve">реализации </w:t>
      </w:r>
      <w:r w:rsidR="000F3299" w:rsidRPr="00FB3F53">
        <w:rPr>
          <w:rFonts w:ascii="Times New Roman" w:eastAsia="Times New Roman" w:hAnsi="Times New Roman"/>
          <w:bCs/>
          <w:sz w:val="28"/>
          <w:szCs w:val="28"/>
        </w:rPr>
        <w:t>указанных мероприятий</w:t>
      </w:r>
      <w:r w:rsidR="00E75434" w:rsidRPr="00FB3F53">
        <w:rPr>
          <w:rFonts w:ascii="Times New Roman" w:eastAsia="Times New Roman" w:hAnsi="Times New Roman"/>
          <w:bCs/>
          <w:sz w:val="28"/>
          <w:szCs w:val="28"/>
        </w:rPr>
        <w:t xml:space="preserve">. </w:t>
      </w:r>
    </w:p>
    <w:p w:rsidR="001B5A20" w:rsidRPr="00FB3F53" w:rsidRDefault="001B5A20" w:rsidP="00736AA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Целесообразность решения этих проблем с использованием програм</w:t>
      </w:r>
      <w:r w:rsidRPr="00FB3F53">
        <w:rPr>
          <w:rFonts w:ascii="Times New Roman" w:eastAsia="Times New Roman" w:hAnsi="Times New Roman" w:cs="Times New Roman"/>
          <w:sz w:val="28"/>
          <w:szCs w:val="28"/>
          <w:lang w:eastAsia="ru-RU"/>
        </w:rPr>
        <w:t>м</w:t>
      </w:r>
      <w:r w:rsidRPr="00FB3F53">
        <w:rPr>
          <w:rFonts w:ascii="Times New Roman" w:eastAsia="Times New Roman" w:hAnsi="Times New Roman" w:cs="Times New Roman"/>
          <w:sz w:val="28"/>
          <w:szCs w:val="28"/>
          <w:lang w:eastAsia="ru-RU"/>
        </w:rPr>
        <w:t>но-целевого метода управления определяется следующими факторами:</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 xml:space="preserve">комплексный характер проблемы, обусловленный особой ролью </w:t>
      </w:r>
      <w:r w:rsidR="00D849B7" w:rsidRPr="00FB3F53">
        <w:rPr>
          <w:rFonts w:ascii="Times New Roman" w:eastAsia="Times New Roman" w:hAnsi="Times New Roman" w:cs="Times New Roman"/>
          <w:sz w:val="28"/>
          <w:szCs w:val="28"/>
          <w:lang w:eastAsia="ru-RU"/>
        </w:rPr>
        <w:t>д</w:t>
      </w:r>
      <w:r w:rsidR="00D849B7" w:rsidRPr="00FB3F53">
        <w:rPr>
          <w:rFonts w:ascii="Times New Roman" w:eastAsia="Times New Roman" w:hAnsi="Times New Roman" w:cs="Times New Roman"/>
          <w:sz w:val="28"/>
          <w:szCs w:val="28"/>
          <w:lang w:eastAsia="ru-RU"/>
        </w:rPr>
        <w:t>о</w:t>
      </w:r>
      <w:r w:rsidR="00D849B7" w:rsidRPr="00FB3F53">
        <w:rPr>
          <w:rFonts w:ascii="Times New Roman" w:eastAsia="Times New Roman" w:hAnsi="Times New Roman" w:cs="Times New Roman"/>
          <w:sz w:val="28"/>
          <w:szCs w:val="28"/>
          <w:lang w:eastAsia="ru-RU"/>
        </w:rPr>
        <w:t xml:space="preserve">рожно-транспортной </w:t>
      </w:r>
      <w:r w:rsidR="001B5A20" w:rsidRPr="00FB3F53">
        <w:rPr>
          <w:rFonts w:ascii="Times New Roman" w:eastAsia="Times New Roman" w:hAnsi="Times New Roman" w:cs="Times New Roman"/>
          <w:sz w:val="28"/>
          <w:szCs w:val="28"/>
          <w:lang w:eastAsia="ru-RU"/>
        </w:rPr>
        <w:t>отрасли, обеспечивающей условия для территориальн</w:t>
      </w:r>
      <w:r w:rsidR="001B5A20" w:rsidRPr="00FB3F53">
        <w:rPr>
          <w:rFonts w:ascii="Times New Roman" w:eastAsia="Times New Roman" w:hAnsi="Times New Roman" w:cs="Times New Roman"/>
          <w:sz w:val="28"/>
          <w:szCs w:val="28"/>
          <w:lang w:eastAsia="ru-RU"/>
        </w:rPr>
        <w:t>о</w:t>
      </w:r>
      <w:r w:rsidR="001B5A20" w:rsidRPr="00FB3F53">
        <w:rPr>
          <w:rFonts w:ascii="Times New Roman" w:eastAsia="Times New Roman" w:hAnsi="Times New Roman" w:cs="Times New Roman"/>
          <w:sz w:val="28"/>
          <w:szCs w:val="28"/>
          <w:lang w:eastAsia="ru-RU"/>
        </w:rPr>
        <w:t>го развития и экономического роста в целом;</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низкая инвестиционная привлекательность инвестиционных проектов для бизнеса, обусловленная высокой капиталоемкостью и длительными ср</w:t>
      </w:r>
      <w:r w:rsidR="001B5A20" w:rsidRPr="00FB3F53">
        <w:rPr>
          <w:rFonts w:ascii="Times New Roman" w:eastAsia="Times New Roman" w:hAnsi="Times New Roman" w:cs="Times New Roman"/>
          <w:sz w:val="28"/>
          <w:szCs w:val="28"/>
          <w:lang w:eastAsia="ru-RU"/>
        </w:rPr>
        <w:t>о</w:t>
      </w:r>
      <w:r w:rsidR="001B5A20" w:rsidRPr="00FB3F53">
        <w:rPr>
          <w:rFonts w:ascii="Times New Roman" w:eastAsia="Times New Roman" w:hAnsi="Times New Roman" w:cs="Times New Roman"/>
          <w:sz w:val="28"/>
          <w:szCs w:val="28"/>
          <w:lang w:eastAsia="ru-RU"/>
        </w:rPr>
        <w:t>ками окупаемости инвестиционных проектов, а также особенностями терр</w:t>
      </w:r>
      <w:r w:rsidR="001B5A20" w:rsidRPr="00FB3F53">
        <w:rPr>
          <w:rFonts w:ascii="Times New Roman" w:eastAsia="Times New Roman" w:hAnsi="Times New Roman" w:cs="Times New Roman"/>
          <w:sz w:val="28"/>
          <w:szCs w:val="28"/>
          <w:lang w:eastAsia="ru-RU"/>
        </w:rPr>
        <w:t>и</w:t>
      </w:r>
      <w:r w:rsidR="001B5A20" w:rsidRPr="00FB3F53">
        <w:rPr>
          <w:rFonts w:ascii="Times New Roman" w:eastAsia="Times New Roman" w:hAnsi="Times New Roman" w:cs="Times New Roman"/>
          <w:sz w:val="28"/>
          <w:szCs w:val="28"/>
          <w:lang w:eastAsia="ru-RU"/>
        </w:rPr>
        <w:t>ториального положения муниципального района</w:t>
      </w:r>
      <w:r w:rsidRPr="00FB3F53">
        <w:rPr>
          <w:rFonts w:ascii="Times New Roman" w:eastAsia="Times New Roman" w:hAnsi="Times New Roman" w:cs="Times New Roman"/>
          <w:sz w:val="28"/>
          <w:szCs w:val="28"/>
          <w:lang w:eastAsia="ru-RU"/>
        </w:rPr>
        <w:t xml:space="preserve"> «Усть-Куломский»</w:t>
      </w:r>
      <w:r w:rsidR="001B5A20" w:rsidRPr="00FB3F53">
        <w:rPr>
          <w:rFonts w:ascii="Times New Roman" w:eastAsia="Times New Roman" w:hAnsi="Times New Roman" w:cs="Times New Roman"/>
          <w:sz w:val="28"/>
          <w:szCs w:val="28"/>
          <w:lang w:eastAsia="ru-RU"/>
        </w:rPr>
        <w:t>, опред</w:t>
      </w:r>
      <w:r w:rsidR="001B5A20" w:rsidRPr="00FB3F53">
        <w:rPr>
          <w:rFonts w:ascii="Times New Roman" w:eastAsia="Times New Roman" w:hAnsi="Times New Roman" w:cs="Times New Roman"/>
          <w:sz w:val="28"/>
          <w:szCs w:val="28"/>
          <w:lang w:eastAsia="ru-RU"/>
        </w:rPr>
        <w:t>е</w:t>
      </w:r>
      <w:r w:rsidR="001B5A20" w:rsidRPr="00FB3F53">
        <w:rPr>
          <w:rFonts w:ascii="Times New Roman" w:eastAsia="Times New Roman" w:hAnsi="Times New Roman" w:cs="Times New Roman"/>
          <w:sz w:val="28"/>
          <w:szCs w:val="28"/>
          <w:lang w:eastAsia="ru-RU"/>
        </w:rPr>
        <w:t>ляющие необходимость активн</w:t>
      </w:r>
      <w:r w:rsidR="00E7207F" w:rsidRPr="00FB3F53">
        <w:rPr>
          <w:rFonts w:ascii="Times New Roman" w:eastAsia="Times New Roman" w:hAnsi="Times New Roman" w:cs="Times New Roman"/>
          <w:sz w:val="28"/>
          <w:szCs w:val="28"/>
          <w:lang w:eastAsia="ru-RU"/>
        </w:rPr>
        <w:t>ого участия (</w:t>
      </w:r>
      <w:r w:rsidR="001B5A20" w:rsidRPr="00FB3F53">
        <w:rPr>
          <w:rFonts w:ascii="Times New Roman" w:eastAsia="Times New Roman" w:hAnsi="Times New Roman" w:cs="Times New Roman"/>
          <w:sz w:val="28"/>
          <w:szCs w:val="28"/>
          <w:lang w:eastAsia="ru-RU"/>
        </w:rPr>
        <w:t>в том числе финансового) орг</w:t>
      </w:r>
      <w:r w:rsidR="001B5A20" w:rsidRPr="00FB3F53">
        <w:rPr>
          <w:rFonts w:ascii="Times New Roman" w:eastAsia="Times New Roman" w:hAnsi="Times New Roman" w:cs="Times New Roman"/>
          <w:sz w:val="28"/>
          <w:szCs w:val="28"/>
          <w:lang w:eastAsia="ru-RU"/>
        </w:rPr>
        <w:t>а</w:t>
      </w:r>
      <w:r w:rsidR="001B5A20" w:rsidRPr="00FB3F53">
        <w:rPr>
          <w:rFonts w:ascii="Times New Roman" w:eastAsia="Times New Roman" w:hAnsi="Times New Roman" w:cs="Times New Roman"/>
          <w:sz w:val="28"/>
          <w:szCs w:val="28"/>
          <w:lang w:eastAsia="ru-RU"/>
        </w:rPr>
        <w:t>нов местного самоуправления в их реализации;</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возможность концентрации ресурсов на приоритетных задачах, направленных на решение системной проблемы в целом и создание условий для комплексного развития автомобильного транспорта;</w:t>
      </w:r>
    </w:p>
    <w:p w:rsidR="001B5A20" w:rsidRPr="00FB3F53" w:rsidRDefault="00341899" w:rsidP="00736AA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w:t>
      </w:r>
      <w:r w:rsidR="001B5A20" w:rsidRPr="00FB3F53">
        <w:rPr>
          <w:rFonts w:ascii="Times New Roman" w:eastAsia="Times New Roman" w:hAnsi="Times New Roman" w:cs="Times New Roman"/>
          <w:sz w:val="28"/>
          <w:szCs w:val="28"/>
          <w:lang w:eastAsia="ru-RU"/>
        </w:rPr>
        <w:t>возможность координации деятельности органов исполнительной вл</w:t>
      </w:r>
      <w:r w:rsidR="001B5A20" w:rsidRPr="00FB3F53">
        <w:rPr>
          <w:rFonts w:ascii="Times New Roman" w:eastAsia="Times New Roman" w:hAnsi="Times New Roman" w:cs="Times New Roman"/>
          <w:sz w:val="28"/>
          <w:szCs w:val="28"/>
          <w:lang w:eastAsia="ru-RU"/>
        </w:rPr>
        <w:t>а</w:t>
      </w:r>
      <w:r w:rsidR="001B5A20" w:rsidRPr="00FB3F53">
        <w:rPr>
          <w:rFonts w:ascii="Times New Roman" w:eastAsia="Times New Roman" w:hAnsi="Times New Roman" w:cs="Times New Roman"/>
          <w:sz w:val="28"/>
          <w:szCs w:val="28"/>
          <w:lang w:eastAsia="ru-RU"/>
        </w:rPr>
        <w:t xml:space="preserve">сти Республики Коми, органов местного самоуправления </w:t>
      </w:r>
      <w:r w:rsidRPr="00FB3F53">
        <w:rPr>
          <w:rFonts w:ascii="Times New Roman" w:eastAsia="Times New Roman" w:hAnsi="Times New Roman" w:cs="Times New Roman"/>
          <w:sz w:val="28"/>
          <w:szCs w:val="28"/>
          <w:lang w:eastAsia="ru-RU"/>
        </w:rPr>
        <w:t xml:space="preserve">МО МР «Усть-Куломский» и </w:t>
      </w:r>
      <w:r w:rsidR="001B5A20" w:rsidRPr="00FB3F53">
        <w:rPr>
          <w:rFonts w:ascii="Times New Roman" w:eastAsia="Times New Roman" w:hAnsi="Times New Roman" w:cs="Times New Roman"/>
          <w:sz w:val="28"/>
          <w:szCs w:val="28"/>
          <w:lang w:eastAsia="ru-RU"/>
        </w:rPr>
        <w:t>сельских поселений, расположенных на территории района</w:t>
      </w:r>
      <w:r w:rsidRPr="00FB3F53">
        <w:rPr>
          <w:rFonts w:ascii="Times New Roman" w:eastAsia="Times New Roman" w:hAnsi="Times New Roman" w:cs="Times New Roman"/>
          <w:sz w:val="28"/>
          <w:szCs w:val="28"/>
          <w:lang w:eastAsia="ru-RU"/>
        </w:rPr>
        <w:t>.</w:t>
      </w:r>
    </w:p>
    <w:p w:rsidR="0040216C" w:rsidRPr="00FB3F53" w:rsidRDefault="0040216C" w:rsidP="00736AA8">
      <w:pPr>
        <w:tabs>
          <w:tab w:val="left" w:pos="567"/>
          <w:tab w:val="left" w:pos="1276"/>
        </w:tabs>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В условиях ограничения объемов финансирования основные усилия будут сконцентрированы на обеспечении нормативного содержания и ремо</w:t>
      </w:r>
      <w:r w:rsidRPr="00FB3F53">
        <w:rPr>
          <w:rFonts w:ascii="Times New Roman" w:eastAsia="Calibri" w:hAnsi="Times New Roman" w:cs="Times New Roman"/>
          <w:bCs/>
          <w:sz w:val="28"/>
          <w:szCs w:val="28"/>
        </w:rPr>
        <w:t>н</w:t>
      </w:r>
      <w:r w:rsidRPr="00FB3F53">
        <w:rPr>
          <w:rFonts w:ascii="Times New Roman" w:eastAsia="Calibri" w:hAnsi="Times New Roman" w:cs="Times New Roman"/>
          <w:bCs/>
          <w:sz w:val="28"/>
          <w:szCs w:val="28"/>
        </w:rPr>
        <w:t>та дорожно-транспортной инфраструктуры, устранении узких мест, повыш</w:t>
      </w:r>
      <w:r w:rsidRPr="00FB3F53">
        <w:rPr>
          <w:rFonts w:ascii="Times New Roman" w:eastAsia="Calibri" w:hAnsi="Times New Roman" w:cs="Times New Roman"/>
          <w:bCs/>
          <w:sz w:val="28"/>
          <w:szCs w:val="28"/>
        </w:rPr>
        <w:t>е</w:t>
      </w:r>
      <w:r w:rsidRPr="00FB3F53">
        <w:rPr>
          <w:rFonts w:ascii="Times New Roman" w:eastAsia="Calibri" w:hAnsi="Times New Roman" w:cs="Times New Roman"/>
          <w:bCs/>
          <w:sz w:val="28"/>
          <w:szCs w:val="28"/>
        </w:rPr>
        <w:t>нии доступности качественных и безопасных транспортных услуг для нас</w:t>
      </w:r>
      <w:r w:rsidRPr="00FB3F53">
        <w:rPr>
          <w:rFonts w:ascii="Times New Roman" w:eastAsia="Calibri" w:hAnsi="Times New Roman" w:cs="Times New Roman"/>
          <w:bCs/>
          <w:sz w:val="28"/>
          <w:szCs w:val="28"/>
        </w:rPr>
        <w:t>е</w:t>
      </w:r>
      <w:r w:rsidRPr="00FB3F53">
        <w:rPr>
          <w:rFonts w:ascii="Times New Roman" w:eastAsia="Calibri" w:hAnsi="Times New Roman" w:cs="Times New Roman"/>
          <w:bCs/>
          <w:sz w:val="28"/>
          <w:szCs w:val="28"/>
        </w:rPr>
        <w:t>ления.</w:t>
      </w:r>
    </w:p>
    <w:p w:rsidR="0040216C" w:rsidRPr="00FB3F53" w:rsidRDefault="0040216C" w:rsidP="00C92ED3">
      <w:pPr>
        <w:tabs>
          <w:tab w:val="left" w:pos="567"/>
          <w:tab w:val="left" w:pos="1276"/>
        </w:tabs>
        <w:spacing w:after="0" w:line="240" w:lineRule="auto"/>
        <w:ind w:firstLine="709"/>
        <w:jc w:val="both"/>
        <w:rPr>
          <w:rFonts w:ascii="Times New Roman" w:eastAsia="Calibri" w:hAnsi="Times New Roman" w:cs="Times New Roman"/>
          <w:bCs/>
          <w:sz w:val="28"/>
          <w:szCs w:val="28"/>
        </w:rPr>
      </w:pPr>
      <w:r w:rsidRPr="00FB3F53">
        <w:rPr>
          <w:rFonts w:ascii="Times New Roman" w:eastAsia="Calibri" w:hAnsi="Times New Roman" w:cs="Times New Roman"/>
          <w:bCs/>
          <w:sz w:val="28"/>
          <w:szCs w:val="28"/>
        </w:rPr>
        <w:t>Комплексный подход к развитию транспортной системы в рамках Пр</w:t>
      </w:r>
      <w:r w:rsidRPr="00FB3F53">
        <w:rPr>
          <w:rFonts w:ascii="Times New Roman" w:eastAsia="Calibri" w:hAnsi="Times New Roman" w:cs="Times New Roman"/>
          <w:bCs/>
          <w:sz w:val="28"/>
          <w:szCs w:val="28"/>
        </w:rPr>
        <w:t>о</w:t>
      </w:r>
      <w:r w:rsidRPr="00FB3F53">
        <w:rPr>
          <w:rFonts w:ascii="Times New Roman" w:eastAsia="Calibri" w:hAnsi="Times New Roman" w:cs="Times New Roman"/>
          <w:bCs/>
          <w:sz w:val="28"/>
          <w:szCs w:val="28"/>
        </w:rPr>
        <w:t>граммы предполагает реализацию мероприятий (инвестиционного и текущ</w:t>
      </w:r>
      <w:r w:rsidRPr="00FB3F53">
        <w:rPr>
          <w:rFonts w:ascii="Times New Roman" w:eastAsia="Calibri" w:hAnsi="Times New Roman" w:cs="Times New Roman"/>
          <w:bCs/>
          <w:sz w:val="28"/>
          <w:szCs w:val="28"/>
        </w:rPr>
        <w:t>е</w:t>
      </w:r>
      <w:r w:rsidRPr="00FB3F53">
        <w:rPr>
          <w:rFonts w:ascii="Times New Roman" w:eastAsia="Calibri" w:hAnsi="Times New Roman" w:cs="Times New Roman"/>
          <w:bCs/>
          <w:sz w:val="28"/>
          <w:szCs w:val="28"/>
        </w:rPr>
        <w:t>го характера) и системы мер муниципального регулирования, скоординир</w:t>
      </w:r>
      <w:r w:rsidRPr="00FB3F53">
        <w:rPr>
          <w:rFonts w:ascii="Times New Roman" w:eastAsia="Calibri" w:hAnsi="Times New Roman" w:cs="Times New Roman"/>
          <w:bCs/>
          <w:sz w:val="28"/>
          <w:szCs w:val="28"/>
        </w:rPr>
        <w:t>о</w:t>
      </w:r>
      <w:r w:rsidRPr="00FB3F53">
        <w:rPr>
          <w:rFonts w:ascii="Times New Roman" w:eastAsia="Calibri" w:hAnsi="Times New Roman" w:cs="Times New Roman"/>
          <w:bCs/>
          <w:sz w:val="28"/>
          <w:szCs w:val="28"/>
        </w:rPr>
        <w:t>ванных и согласованных действий исполнителей муниципальной программы. Это позволит обеспечить сбалансированное развитие дорожно-транспортной системы МО МР «Усть-Куломский» и удовлетворить спрос населения на транспортные услуги.</w:t>
      </w:r>
      <w:r w:rsidR="007F3D61">
        <w:rPr>
          <w:rFonts w:ascii="Times New Roman" w:eastAsia="Calibri" w:hAnsi="Times New Roman" w:cs="Times New Roman"/>
          <w:bCs/>
          <w:sz w:val="28"/>
          <w:szCs w:val="28"/>
        </w:rPr>
        <w:t xml:space="preserve"> </w:t>
      </w:r>
      <w:r w:rsidRPr="00FB3F53">
        <w:rPr>
          <w:rFonts w:ascii="Times New Roman" w:eastAsia="Calibri" w:hAnsi="Times New Roman" w:cs="Times New Roman"/>
          <w:bCs/>
          <w:sz w:val="28"/>
          <w:szCs w:val="28"/>
        </w:rPr>
        <w:t>Прогнозируется увеличение протяженности автом</w:t>
      </w:r>
      <w:r w:rsidRPr="00FB3F53">
        <w:rPr>
          <w:rFonts w:ascii="Times New Roman" w:eastAsia="Calibri" w:hAnsi="Times New Roman" w:cs="Times New Roman"/>
          <w:bCs/>
          <w:sz w:val="28"/>
          <w:szCs w:val="28"/>
        </w:rPr>
        <w:t>о</w:t>
      </w:r>
      <w:r w:rsidRPr="00FB3F53">
        <w:rPr>
          <w:rFonts w:ascii="Times New Roman" w:eastAsia="Calibri" w:hAnsi="Times New Roman" w:cs="Times New Roman"/>
          <w:bCs/>
          <w:sz w:val="28"/>
          <w:szCs w:val="28"/>
        </w:rPr>
        <w:t>бильных дорог общего пользования местного значения с твердым и перехо</w:t>
      </w:r>
      <w:r w:rsidRPr="00FB3F53">
        <w:rPr>
          <w:rFonts w:ascii="Times New Roman" w:eastAsia="Calibri" w:hAnsi="Times New Roman" w:cs="Times New Roman"/>
          <w:bCs/>
          <w:sz w:val="28"/>
          <w:szCs w:val="28"/>
        </w:rPr>
        <w:t>д</w:t>
      </w:r>
      <w:r w:rsidRPr="00FB3F53">
        <w:rPr>
          <w:rFonts w:ascii="Times New Roman" w:eastAsia="Calibri" w:hAnsi="Times New Roman" w:cs="Times New Roman"/>
          <w:bCs/>
          <w:sz w:val="28"/>
          <w:szCs w:val="28"/>
        </w:rPr>
        <w:t>ным типом покрытия в 2020 году по сравнению с 201</w:t>
      </w:r>
      <w:r w:rsidR="0018669A" w:rsidRPr="00FB3F53">
        <w:rPr>
          <w:rFonts w:ascii="Times New Roman" w:eastAsia="Calibri" w:hAnsi="Times New Roman" w:cs="Times New Roman"/>
          <w:bCs/>
          <w:sz w:val="28"/>
          <w:szCs w:val="28"/>
        </w:rPr>
        <w:t>3</w:t>
      </w:r>
      <w:r w:rsidR="00C92ED3">
        <w:rPr>
          <w:rFonts w:ascii="Times New Roman" w:eastAsia="Calibri" w:hAnsi="Times New Roman" w:cs="Times New Roman"/>
          <w:bCs/>
          <w:sz w:val="28"/>
          <w:szCs w:val="28"/>
        </w:rPr>
        <w:t xml:space="preserve"> годом на </w:t>
      </w:r>
      <w:r w:rsidR="0018669A" w:rsidRPr="00FB3F53">
        <w:rPr>
          <w:rFonts w:ascii="Times New Roman" w:eastAsia="Calibri" w:hAnsi="Times New Roman" w:cs="Times New Roman"/>
          <w:bCs/>
          <w:sz w:val="28"/>
          <w:szCs w:val="28"/>
        </w:rPr>
        <w:t>74,1</w:t>
      </w:r>
      <w:r w:rsidRPr="00FB3F53">
        <w:rPr>
          <w:rFonts w:ascii="Times New Roman" w:eastAsia="Calibri" w:hAnsi="Times New Roman" w:cs="Times New Roman"/>
          <w:bCs/>
          <w:sz w:val="28"/>
          <w:szCs w:val="28"/>
        </w:rPr>
        <w:t xml:space="preserve"> км, рост пассажирооборота транспорта общего пользования </w:t>
      </w:r>
      <w:r w:rsidR="00C92ED3">
        <w:rPr>
          <w:rFonts w:ascii="Times New Roman" w:eastAsia="Calibri" w:hAnsi="Times New Roman" w:cs="Times New Roman"/>
          <w:bCs/>
          <w:sz w:val="28"/>
          <w:szCs w:val="28"/>
        </w:rPr>
        <w:t>–</w:t>
      </w:r>
      <w:r w:rsidRPr="00FB3F53">
        <w:rPr>
          <w:rFonts w:ascii="Times New Roman" w:eastAsia="Calibri" w:hAnsi="Times New Roman" w:cs="Times New Roman"/>
          <w:bCs/>
          <w:sz w:val="28"/>
          <w:szCs w:val="28"/>
        </w:rPr>
        <w:t xml:space="preserve"> на </w:t>
      </w:r>
      <w:r w:rsidR="0018669A" w:rsidRPr="00FB3F53">
        <w:rPr>
          <w:rFonts w:ascii="Times New Roman" w:eastAsia="Calibri" w:hAnsi="Times New Roman" w:cs="Times New Roman"/>
          <w:bCs/>
          <w:sz w:val="28"/>
          <w:szCs w:val="28"/>
        </w:rPr>
        <w:t>108 процентов.</w:t>
      </w:r>
    </w:p>
    <w:p w:rsidR="00265BA7" w:rsidRPr="00FB3F53" w:rsidRDefault="00265BA7" w:rsidP="00E77134">
      <w:pPr>
        <w:spacing w:after="0" w:line="240" w:lineRule="auto"/>
        <w:jc w:val="center"/>
        <w:rPr>
          <w:rFonts w:ascii="Times New Roman" w:hAnsi="Times New Roman" w:cs="Times New Roman"/>
          <w:b/>
          <w:sz w:val="24"/>
          <w:szCs w:val="24"/>
        </w:rPr>
      </w:pPr>
    </w:p>
    <w:p w:rsidR="00C92ED3" w:rsidRDefault="009E4167"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2. </w:t>
      </w:r>
      <w:r w:rsidR="006D05DA" w:rsidRPr="00FB3F53">
        <w:rPr>
          <w:rFonts w:ascii="Times New Roman" w:hAnsi="Times New Roman" w:cs="Times New Roman"/>
          <w:b/>
          <w:sz w:val="28"/>
          <w:szCs w:val="28"/>
        </w:rPr>
        <w:t>Цель (цели)</w:t>
      </w:r>
      <w:r w:rsidRPr="00FB3F53">
        <w:rPr>
          <w:rFonts w:ascii="Times New Roman" w:hAnsi="Times New Roman" w:cs="Times New Roman"/>
          <w:b/>
          <w:sz w:val="28"/>
          <w:szCs w:val="28"/>
        </w:rPr>
        <w:t>, задачи</w:t>
      </w:r>
      <w:r w:rsidR="00C92ED3">
        <w:rPr>
          <w:rFonts w:ascii="Times New Roman" w:hAnsi="Times New Roman" w:cs="Times New Roman"/>
          <w:b/>
          <w:sz w:val="28"/>
          <w:szCs w:val="28"/>
        </w:rPr>
        <w:t>,</w:t>
      </w:r>
    </w:p>
    <w:p w:rsidR="000D0BA0" w:rsidRPr="00FB3F53" w:rsidRDefault="006D05DA"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этапы и сроки реализации подпрограммы</w:t>
      </w:r>
    </w:p>
    <w:p w:rsidR="00265BA7" w:rsidRPr="00FB3F53" w:rsidRDefault="00265BA7" w:rsidP="00E77134">
      <w:pPr>
        <w:spacing w:after="0" w:line="240" w:lineRule="auto"/>
        <w:jc w:val="center"/>
        <w:rPr>
          <w:rFonts w:ascii="Times New Roman" w:hAnsi="Times New Roman" w:cs="Times New Roman"/>
          <w:b/>
          <w:sz w:val="24"/>
          <w:szCs w:val="24"/>
        </w:rPr>
      </w:pPr>
    </w:p>
    <w:p w:rsidR="001C5685" w:rsidRPr="00FB3F53" w:rsidRDefault="001C5685" w:rsidP="001C5685">
      <w:pPr>
        <w:pStyle w:val="ConsPlusNormal"/>
        <w:ind w:firstLine="709"/>
        <w:jc w:val="both"/>
        <w:rPr>
          <w:rFonts w:ascii="Times New Roman" w:eastAsia="Times New Roman" w:hAnsi="Times New Roman" w:cs="Times New Roman"/>
          <w:sz w:val="28"/>
          <w:szCs w:val="28"/>
        </w:rPr>
      </w:pPr>
      <w:bookmarkStart w:id="1" w:name="_Toc369016088"/>
      <w:r w:rsidRPr="00FB3F53">
        <w:rPr>
          <w:rFonts w:ascii="Times New Roman" w:eastAsia="Times New Roman" w:hAnsi="Times New Roman" w:cs="Times New Roman"/>
          <w:sz w:val="28"/>
          <w:szCs w:val="28"/>
        </w:rPr>
        <w:t>Исходя из положений Стратегии социально-экономического развития МО МР «Усть-Куломский» на период до 2020 года, основными приоритет</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ми муниципальной  политики в сфере реализации подпрограммы «</w:t>
      </w:r>
      <w:r w:rsidRPr="004E41EA">
        <w:rPr>
          <w:rFonts w:ascii="Times New Roman" w:hAnsi="Times New Roman" w:cs="Times New Roman"/>
          <w:sz w:val="28"/>
          <w:szCs w:val="28"/>
        </w:rPr>
        <w:t>Развитие транспортной инфраструктуры и транспортного обслуживания населения</w:t>
      </w:r>
      <w:r w:rsidRPr="00FB3F53">
        <w:rPr>
          <w:rFonts w:ascii="Times New Roman" w:eastAsia="Times New Roman" w:hAnsi="Times New Roman" w:cs="Times New Roman"/>
          <w:sz w:val="28"/>
          <w:szCs w:val="28"/>
        </w:rPr>
        <w:t>» являются - поддержание автомобильных дорог общего пользования и доро</w:t>
      </w:r>
      <w:r w:rsidRPr="00FB3F53">
        <w:rPr>
          <w:rFonts w:ascii="Times New Roman" w:eastAsia="Times New Roman" w:hAnsi="Times New Roman" w:cs="Times New Roman"/>
          <w:sz w:val="28"/>
          <w:szCs w:val="28"/>
        </w:rPr>
        <w:t>ж</w:t>
      </w:r>
      <w:r w:rsidRPr="00FB3F53">
        <w:rPr>
          <w:rFonts w:ascii="Times New Roman" w:eastAsia="Times New Roman" w:hAnsi="Times New Roman" w:cs="Times New Roman"/>
          <w:sz w:val="28"/>
          <w:szCs w:val="28"/>
        </w:rPr>
        <w:t>ного хозяйства, находящихся в собственности района, в должном состоянии, а также повышение доступности услуг пассажирского транспорта для нас</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ления, обеспечение безопасной и качественной перевозки пассажиров.</w:t>
      </w:r>
    </w:p>
    <w:p w:rsidR="001C5685" w:rsidRPr="00C92ED3" w:rsidRDefault="001C5685" w:rsidP="001C5685">
      <w:pPr>
        <w:widowControl w:val="0"/>
        <w:autoSpaceDE w:val="0"/>
        <w:autoSpaceDN w:val="0"/>
        <w:adjustRightInd w:val="0"/>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В соответствии с приоритетами определена цель подпрограммы</w:t>
      </w:r>
      <w:r>
        <w:rPr>
          <w:rFonts w:ascii="Times New Roman" w:eastAsia="Times New Roman" w:hAnsi="Times New Roman"/>
          <w:bCs/>
          <w:sz w:val="28"/>
          <w:szCs w:val="28"/>
        </w:rPr>
        <w:t>–</w:t>
      </w:r>
      <w:r w:rsidRPr="00FB3F53">
        <w:rPr>
          <w:rFonts w:ascii="Times New Roman" w:eastAsia="Times New Roman" w:hAnsi="Times New Roman"/>
          <w:bCs/>
          <w:sz w:val="28"/>
          <w:szCs w:val="28"/>
        </w:rPr>
        <w:lastRenderedPageBreak/>
        <w:t>создание условий для предоставления транспортных услуг населению</w:t>
      </w:r>
      <w:r>
        <w:rPr>
          <w:rFonts w:ascii="Times New Roman" w:eastAsia="Times New Roman" w:hAnsi="Times New Roman"/>
          <w:bCs/>
          <w:sz w:val="28"/>
          <w:szCs w:val="28"/>
        </w:rPr>
        <w:t xml:space="preserve">, </w:t>
      </w:r>
      <w:r w:rsidRPr="00E802AC">
        <w:rPr>
          <w:rFonts w:ascii="Times New Roman" w:eastAsiaTheme="minorEastAsia" w:hAnsi="Times New Roman" w:cs="Times New Roman"/>
          <w:sz w:val="28"/>
          <w:szCs w:val="28"/>
          <w:lang w:eastAsia="ru-RU"/>
        </w:rPr>
        <w:t>о</w:t>
      </w:r>
      <w:r w:rsidRPr="00E802AC">
        <w:rPr>
          <w:rFonts w:ascii="Times New Roman" w:eastAsia="Times New Roman" w:hAnsi="Times New Roman"/>
          <w:sz w:val="28"/>
          <w:szCs w:val="28"/>
          <w:lang w:eastAsia="ru-RU"/>
        </w:rPr>
        <w:t>бе</w:t>
      </w:r>
      <w:r w:rsidRPr="00E802AC">
        <w:rPr>
          <w:rFonts w:ascii="Times New Roman" w:eastAsia="Times New Roman" w:hAnsi="Times New Roman"/>
          <w:sz w:val="28"/>
          <w:szCs w:val="28"/>
          <w:lang w:eastAsia="ru-RU"/>
        </w:rPr>
        <w:t>с</w:t>
      </w:r>
      <w:r w:rsidRPr="00E802AC">
        <w:rPr>
          <w:rFonts w:ascii="Times New Roman" w:eastAsia="Times New Roman" w:hAnsi="Times New Roman"/>
          <w:sz w:val="28"/>
          <w:szCs w:val="28"/>
          <w:lang w:eastAsia="ru-RU"/>
        </w:rPr>
        <w:t>печение  безопасных  условий дорожного  движения</w:t>
      </w:r>
      <w:r w:rsidRPr="00FB3F53">
        <w:rPr>
          <w:rFonts w:ascii="Times New Roman" w:eastAsia="Times New Roman" w:hAnsi="Times New Roman"/>
          <w:bCs/>
          <w:sz w:val="28"/>
          <w:szCs w:val="28"/>
        </w:rPr>
        <w:t xml:space="preserve"> и повышение качества транспортного обслуживания.</w:t>
      </w:r>
      <w:r>
        <w:rPr>
          <w:rFonts w:ascii="Times New Roman" w:eastAsia="Times New Roman" w:hAnsi="Times New Roman"/>
          <w:bCs/>
          <w:sz w:val="28"/>
          <w:szCs w:val="28"/>
        </w:rPr>
        <w:t xml:space="preserve"> </w:t>
      </w:r>
      <w:r w:rsidRPr="00FB3F53">
        <w:rPr>
          <w:rFonts w:ascii="Times New Roman" w:eastAsia="Times New Roman" w:hAnsi="Times New Roman" w:cs="Times New Roman"/>
          <w:sz w:val="28"/>
          <w:szCs w:val="28"/>
          <w:lang w:eastAsia="ru-RU"/>
        </w:rPr>
        <w:t>Достижение цели подпрограммы обеспечив</w:t>
      </w:r>
      <w:r w:rsidRPr="00FB3F53">
        <w:rPr>
          <w:rFonts w:ascii="Times New Roman" w:eastAsia="Times New Roman" w:hAnsi="Times New Roman" w:cs="Times New Roman"/>
          <w:sz w:val="28"/>
          <w:szCs w:val="28"/>
          <w:lang w:eastAsia="ru-RU"/>
        </w:rPr>
        <w:t>а</w:t>
      </w:r>
      <w:r w:rsidRPr="00FB3F53">
        <w:rPr>
          <w:rFonts w:ascii="Times New Roman" w:eastAsia="Times New Roman" w:hAnsi="Times New Roman" w:cs="Times New Roman"/>
          <w:sz w:val="28"/>
          <w:szCs w:val="28"/>
          <w:lang w:eastAsia="ru-RU"/>
        </w:rPr>
        <w:t>ется путем решения следующих задач:</w:t>
      </w:r>
    </w:p>
    <w:p w:rsidR="001C5685" w:rsidRPr="00FB3F53" w:rsidRDefault="001C5685" w:rsidP="001C5685">
      <w:pPr>
        <w:pStyle w:val="ConsPlusNormal"/>
        <w:tabs>
          <w:tab w:val="left" w:pos="1701"/>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1)  </w:t>
      </w:r>
      <w:r w:rsidRPr="00FB3F53">
        <w:rPr>
          <w:rFonts w:ascii="Times New Roman" w:eastAsia="Times New Roman" w:hAnsi="Times New Roman"/>
          <w:bCs/>
          <w:sz w:val="28"/>
          <w:szCs w:val="28"/>
        </w:rPr>
        <w:t>приведение сети автомобильных дорог общего пользования местн</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го значения муниципального образования муниципального района</w:t>
      </w:r>
      <w:r>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«Усть-Куломский» и мостовых сооружений на них в соответствие с нормативными требованиями к транспортно-эксплуатационному состоянию;</w:t>
      </w:r>
    </w:p>
    <w:p w:rsidR="001C5685" w:rsidRPr="00FB3F53" w:rsidRDefault="001C5685" w:rsidP="001C5685">
      <w:pPr>
        <w:pStyle w:val="ConsPlusNormal"/>
        <w:tabs>
          <w:tab w:val="left" w:pos="1701"/>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 </w:t>
      </w:r>
      <w:r w:rsidRPr="00FB3F53">
        <w:rPr>
          <w:rFonts w:ascii="Times New Roman" w:eastAsia="Times New Roman" w:hAnsi="Times New Roman"/>
          <w:bCs/>
          <w:sz w:val="28"/>
          <w:szCs w:val="28"/>
        </w:rPr>
        <w:t xml:space="preserve">сокращение </w:t>
      </w:r>
      <w:r>
        <w:rPr>
          <w:rFonts w:ascii="Times New Roman" w:eastAsia="Times New Roman" w:hAnsi="Times New Roman"/>
          <w:bCs/>
          <w:sz w:val="28"/>
          <w:szCs w:val="28"/>
        </w:rPr>
        <w:t>социально-экономически значимых</w:t>
      </w:r>
      <w:r w:rsidRPr="00FB3F53">
        <w:rPr>
          <w:rFonts w:ascii="Times New Roman" w:eastAsia="Times New Roman" w:hAnsi="Times New Roman"/>
          <w:bCs/>
          <w:sz w:val="28"/>
          <w:szCs w:val="28"/>
        </w:rPr>
        <w:t xml:space="preserve"> бесхозяйных авт</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мобильных дорог на территории МО МР «Усть-Куломский»;</w:t>
      </w:r>
    </w:p>
    <w:p w:rsidR="001C5685" w:rsidRPr="00FB3F53" w:rsidRDefault="001C5685" w:rsidP="001C5685">
      <w:pPr>
        <w:pStyle w:val="ConsPlusNormal"/>
        <w:tabs>
          <w:tab w:val="left" w:pos="1701"/>
        </w:tabs>
        <w:ind w:firstLine="709"/>
        <w:jc w:val="both"/>
        <w:rPr>
          <w:rFonts w:ascii="Times New Roman" w:eastAsia="Times New Roman" w:hAnsi="Times New Roman"/>
          <w:bCs/>
          <w:sz w:val="28"/>
          <w:szCs w:val="28"/>
        </w:rPr>
      </w:pPr>
      <w:r w:rsidRPr="00FB3F53">
        <w:rPr>
          <w:rFonts w:ascii="Times New Roman" w:hAnsi="Times New Roman" w:cs="Times New Roman"/>
          <w:sz w:val="28"/>
          <w:szCs w:val="28"/>
        </w:rPr>
        <w:t>3) организация перевозки пассажиров и багажа между поселениями в границах муниципального образования муниципального района «Усть-Куломский».</w:t>
      </w:r>
    </w:p>
    <w:p w:rsidR="00434B8F"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bCs/>
          <w:sz w:val="28"/>
          <w:szCs w:val="28"/>
        </w:rPr>
        <w:t>Этапы реализа</w:t>
      </w:r>
      <w:r>
        <w:rPr>
          <w:rFonts w:ascii="Times New Roman" w:eastAsia="Times New Roman" w:hAnsi="Times New Roman"/>
          <w:bCs/>
          <w:sz w:val="28"/>
          <w:szCs w:val="28"/>
        </w:rPr>
        <w:t>ции подпрограммы не выделяются,</w:t>
      </w:r>
      <w:r w:rsidRPr="00FB3F53">
        <w:rPr>
          <w:rFonts w:ascii="Times New Roman" w:eastAsia="Times New Roman" w:hAnsi="Times New Roman"/>
          <w:bCs/>
          <w:sz w:val="28"/>
          <w:szCs w:val="28"/>
        </w:rPr>
        <w:t xml:space="preserve"> программа реализ</w:t>
      </w:r>
      <w:r w:rsidRPr="00FB3F53">
        <w:rPr>
          <w:rFonts w:ascii="Times New Roman" w:eastAsia="Times New Roman" w:hAnsi="Times New Roman"/>
          <w:bCs/>
          <w:sz w:val="28"/>
          <w:szCs w:val="28"/>
        </w:rPr>
        <w:t>у</w:t>
      </w:r>
      <w:r w:rsidRPr="00FB3F53">
        <w:rPr>
          <w:rFonts w:ascii="Times New Roman" w:eastAsia="Times New Roman" w:hAnsi="Times New Roman"/>
          <w:bCs/>
          <w:sz w:val="28"/>
          <w:szCs w:val="28"/>
        </w:rPr>
        <w:t>ется в период с 2014 по 2020 год</w:t>
      </w:r>
      <w:r>
        <w:rPr>
          <w:rFonts w:ascii="Times New Roman" w:eastAsia="Times New Roman" w:hAnsi="Times New Roman"/>
          <w:bCs/>
          <w:sz w:val="28"/>
          <w:szCs w:val="28"/>
        </w:rPr>
        <w:t>.</w:t>
      </w:r>
    </w:p>
    <w:p w:rsidR="00434B8F" w:rsidRDefault="00434B8F" w:rsidP="00736AA8">
      <w:pPr>
        <w:pStyle w:val="ConsPlusNormal"/>
        <w:ind w:firstLine="709"/>
        <w:jc w:val="both"/>
        <w:rPr>
          <w:rFonts w:ascii="Times New Roman" w:eastAsia="Times New Roman" w:hAnsi="Times New Roman" w:cs="Times New Roman"/>
          <w:sz w:val="28"/>
          <w:szCs w:val="28"/>
        </w:rPr>
      </w:pPr>
    </w:p>
    <w:p w:rsidR="00434B8F" w:rsidRDefault="00434B8F" w:rsidP="00736AA8">
      <w:pPr>
        <w:pStyle w:val="ConsPlusNormal"/>
        <w:ind w:firstLine="709"/>
        <w:jc w:val="both"/>
        <w:rPr>
          <w:rFonts w:ascii="Times New Roman" w:eastAsia="Times New Roman" w:hAnsi="Times New Roman" w:cs="Times New Roman"/>
          <w:sz w:val="28"/>
          <w:szCs w:val="28"/>
        </w:rPr>
      </w:pPr>
    </w:p>
    <w:bookmarkEnd w:id="1"/>
    <w:p w:rsidR="00F53D72" w:rsidRPr="00C92ED3" w:rsidRDefault="001C3BEC" w:rsidP="00E77134">
      <w:pPr>
        <w:spacing w:after="0" w:line="240" w:lineRule="auto"/>
        <w:jc w:val="center"/>
        <w:rPr>
          <w:rFonts w:ascii="Times New Roman" w:hAnsi="Times New Roman" w:cs="Times New Roman"/>
          <w:b/>
          <w:sz w:val="28"/>
          <w:szCs w:val="28"/>
        </w:rPr>
      </w:pPr>
      <w:r w:rsidRPr="00C92ED3">
        <w:rPr>
          <w:rFonts w:ascii="Times New Roman" w:hAnsi="Times New Roman" w:cs="Times New Roman"/>
          <w:b/>
          <w:sz w:val="28"/>
          <w:szCs w:val="28"/>
        </w:rPr>
        <w:t>Р</w:t>
      </w:r>
      <w:r w:rsidR="009E4167" w:rsidRPr="00C92ED3">
        <w:rPr>
          <w:rFonts w:ascii="Times New Roman" w:hAnsi="Times New Roman" w:cs="Times New Roman"/>
          <w:b/>
          <w:sz w:val="28"/>
          <w:szCs w:val="28"/>
        </w:rPr>
        <w:t xml:space="preserve">аздел 3. </w:t>
      </w:r>
      <w:r w:rsidR="006D05DA" w:rsidRPr="00C92ED3">
        <w:rPr>
          <w:rFonts w:ascii="Times New Roman" w:hAnsi="Times New Roman" w:cs="Times New Roman"/>
          <w:b/>
          <w:sz w:val="28"/>
          <w:szCs w:val="28"/>
        </w:rPr>
        <w:t>Система</w:t>
      </w:r>
      <w:r w:rsidR="009E4167" w:rsidRPr="00C92ED3">
        <w:rPr>
          <w:rFonts w:ascii="Times New Roman" w:hAnsi="Times New Roman" w:cs="Times New Roman"/>
          <w:b/>
          <w:sz w:val="28"/>
          <w:szCs w:val="28"/>
        </w:rPr>
        <w:t xml:space="preserve"> основных мероприятий </w:t>
      </w:r>
      <w:r w:rsidR="006D05DA" w:rsidRPr="00C92ED3">
        <w:rPr>
          <w:rFonts w:ascii="Times New Roman" w:hAnsi="Times New Roman" w:cs="Times New Roman"/>
          <w:b/>
          <w:sz w:val="28"/>
          <w:szCs w:val="28"/>
        </w:rPr>
        <w:t>и краткое ее описание</w:t>
      </w:r>
    </w:p>
    <w:p w:rsidR="0017170F" w:rsidRPr="00C92ED3" w:rsidRDefault="0017170F" w:rsidP="00E77134">
      <w:pPr>
        <w:spacing w:after="0" w:line="240" w:lineRule="auto"/>
        <w:jc w:val="center"/>
        <w:rPr>
          <w:rFonts w:ascii="Times New Roman" w:hAnsi="Times New Roman" w:cs="Times New Roman"/>
          <w:i/>
          <w:sz w:val="28"/>
          <w:szCs w:val="28"/>
        </w:rPr>
      </w:pPr>
    </w:p>
    <w:p w:rsidR="001C5685" w:rsidRPr="00FB3F53"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Достижение целей и решение задач подпрограммы обеспечивается п</w:t>
      </w:r>
      <w:r w:rsidRPr="00FB3F53">
        <w:rPr>
          <w:rFonts w:ascii="Times New Roman" w:eastAsia="Times New Roman" w:hAnsi="Times New Roman" w:cs="Times New Roman"/>
          <w:sz w:val="28"/>
          <w:szCs w:val="28"/>
        </w:rPr>
        <w:t>у</w:t>
      </w:r>
      <w:r w:rsidRPr="00FB3F53">
        <w:rPr>
          <w:rFonts w:ascii="Times New Roman" w:eastAsia="Times New Roman" w:hAnsi="Times New Roman" w:cs="Times New Roman"/>
          <w:sz w:val="28"/>
          <w:szCs w:val="28"/>
        </w:rPr>
        <w:t>тем ре</w:t>
      </w:r>
      <w:r>
        <w:rPr>
          <w:rFonts w:ascii="Times New Roman" w:eastAsia="Times New Roman" w:hAnsi="Times New Roman" w:cs="Times New Roman"/>
          <w:sz w:val="28"/>
          <w:szCs w:val="28"/>
        </w:rPr>
        <w:t>ализации комплекса</w:t>
      </w:r>
      <w:r w:rsidRPr="00FB3F53">
        <w:rPr>
          <w:rFonts w:ascii="Times New Roman" w:eastAsia="Times New Roman" w:hAnsi="Times New Roman" w:cs="Times New Roman"/>
          <w:sz w:val="28"/>
          <w:szCs w:val="28"/>
        </w:rPr>
        <w:t xml:space="preserve"> мероприятий. </w:t>
      </w:r>
      <w:r w:rsidRPr="00FB3F53">
        <w:rPr>
          <w:rFonts w:ascii="Times New Roman" w:eastAsia="Times New Roman" w:hAnsi="Times New Roman"/>
          <w:bCs/>
          <w:sz w:val="28"/>
          <w:szCs w:val="28"/>
        </w:rPr>
        <w:t>П</w:t>
      </w:r>
      <w:r w:rsidRPr="00FB3F53">
        <w:rPr>
          <w:rFonts w:ascii="Times New Roman" w:eastAsia="Times New Roman" w:hAnsi="Times New Roman" w:cs="Times New Roman"/>
          <w:sz w:val="28"/>
          <w:szCs w:val="28"/>
        </w:rPr>
        <w:t>одпрограмма «</w:t>
      </w:r>
      <w:r w:rsidRPr="004E41EA">
        <w:rPr>
          <w:rFonts w:ascii="Times New Roman" w:hAnsi="Times New Roman" w:cs="Times New Roman"/>
          <w:sz w:val="28"/>
          <w:szCs w:val="28"/>
        </w:rPr>
        <w:t>Развитие тран</w:t>
      </w:r>
      <w:r w:rsidRPr="004E41EA">
        <w:rPr>
          <w:rFonts w:ascii="Times New Roman" w:hAnsi="Times New Roman" w:cs="Times New Roman"/>
          <w:sz w:val="28"/>
          <w:szCs w:val="28"/>
        </w:rPr>
        <w:t>с</w:t>
      </w:r>
      <w:r w:rsidRPr="004E41EA">
        <w:rPr>
          <w:rFonts w:ascii="Times New Roman" w:hAnsi="Times New Roman" w:cs="Times New Roman"/>
          <w:sz w:val="28"/>
          <w:szCs w:val="28"/>
        </w:rPr>
        <w:t>портной инфраструктуры и транспортного обслуживания населения</w:t>
      </w:r>
      <w:r w:rsidRPr="00FB3F53">
        <w:rPr>
          <w:rFonts w:ascii="Times New Roman" w:eastAsia="Times New Roman" w:hAnsi="Times New Roman" w:cs="Times New Roman"/>
          <w:sz w:val="28"/>
          <w:szCs w:val="28"/>
        </w:rPr>
        <w:t>» пред</w:t>
      </w:r>
      <w:r w:rsidRPr="00FB3F53">
        <w:rPr>
          <w:rFonts w:ascii="Times New Roman" w:eastAsia="Times New Roman" w:hAnsi="Times New Roman" w:cs="Times New Roman"/>
          <w:sz w:val="28"/>
          <w:szCs w:val="28"/>
        </w:rPr>
        <w:t>у</w:t>
      </w:r>
      <w:r w:rsidRPr="00FB3F53">
        <w:rPr>
          <w:rFonts w:ascii="Times New Roman" w:eastAsia="Times New Roman" w:hAnsi="Times New Roman" w:cs="Times New Roman"/>
          <w:sz w:val="28"/>
          <w:szCs w:val="28"/>
        </w:rPr>
        <w:t>сматривает реализацию следующих основных мероприятий в разрезе задач подпрограммы.</w:t>
      </w:r>
    </w:p>
    <w:p w:rsidR="001C5685" w:rsidRPr="00FB3F53"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«Приведение сети автомобильных дорог о</w:t>
      </w:r>
      <w:r w:rsidRPr="00FB3F53">
        <w:rPr>
          <w:rFonts w:ascii="Times New Roman" w:eastAsia="Times New Roman" w:hAnsi="Times New Roman" w:cs="Times New Roman"/>
          <w:sz w:val="28"/>
          <w:szCs w:val="28"/>
        </w:rPr>
        <w:t>б</w:t>
      </w:r>
      <w:r w:rsidRPr="00FB3F53">
        <w:rPr>
          <w:rFonts w:ascii="Times New Roman" w:eastAsia="Times New Roman" w:hAnsi="Times New Roman" w:cs="Times New Roman"/>
          <w:sz w:val="28"/>
          <w:szCs w:val="28"/>
        </w:rPr>
        <w:t>щего пользования местного значения муниципального образования муниц</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пального района «Усть-Куломский» и мостовых сооружений на них в соо</w:t>
      </w:r>
      <w:r w:rsidRPr="00FB3F53">
        <w:rPr>
          <w:rFonts w:ascii="Times New Roman" w:eastAsia="Times New Roman" w:hAnsi="Times New Roman" w:cs="Times New Roman"/>
          <w:sz w:val="28"/>
          <w:szCs w:val="28"/>
        </w:rPr>
        <w:t>т</w:t>
      </w:r>
      <w:r w:rsidRPr="00FB3F53">
        <w:rPr>
          <w:rFonts w:ascii="Times New Roman" w:eastAsia="Times New Roman" w:hAnsi="Times New Roman" w:cs="Times New Roman"/>
          <w:sz w:val="28"/>
          <w:szCs w:val="28"/>
        </w:rPr>
        <w:t>ветствие с нормативными требованиями к транспортно-эксплуатационному состоянию»:</w:t>
      </w:r>
    </w:p>
    <w:p w:rsidR="001C5685" w:rsidRPr="00FB3F53" w:rsidRDefault="001C5685" w:rsidP="001C5685">
      <w:pPr>
        <w:pStyle w:val="ConsPlusNormal"/>
        <w:tabs>
          <w:tab w:val="left" w:pos="851"/>
          <w:tab w:val="left" w:pos="1701"/>
        </w:tabs>
        <w:jc w:val="both"/>
        <w:rPr>
          <w:rFonts w:ascii="Times New Roman" w:eastAsia="Times New Roman" w:hAnsi="Times New Roman"/>
          <w:bCs/>
          <w:sz w:val="28"/>
          <w:szCs w:val="28"/>
        </w:rPr>
      </w:pPr>
      <w:r>
        <w:rPr>
          <w:rFonts w:ascii="Times New Roman" w:eastAsia="Times New Roman" w:hAnsi="Times New Roman"/>
          <w:bCs/>
          <w:sz w:val="28"/>
          <w:szCs w:val="28"/>
        </w:rPr>
        <w:t xml:space="preserve">1) </w:t>
      </w:r>
      <w:r w:rsidRPr="00FB3F53">
        <w:rPr>
          <w:rFonts w:ascii="Times New Roman" w:eastAsia="Times New Roman" w:hAnsi="Times New Roman"/>
          <w:bCs/>
          <w:sz w:val="28"/>
          <w:szCs w:val="28"/>
        </w:rPr>
        <w:t>содержание автомобильных дорог общего пользования местного значения.</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При реализации основного мероприятия будет проведен комплекс м</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роприятий по содержанию автомобильных дорог общего пользования мес</w:t>
      </w:r>
      <w:r w:rsidRPr="00FB3F53">
        <w:rPr>
          <w:rFonts w:ascii="Times New Roman" w:eastAsia="Times New Roman" w:hAnsi="Times New Roman" w:cs="Times New Roman"/>
          <w:sz w:val="28"/>
          <w:szCs w:val="28"/>
        </w:rPr>
        <w:t>т</w:t>
      </w:r>
      <w:r w:rsidRPr="00FB3F53">
        <w:rPr>
          <w:rFonts w:ascii="Times New Roman" w:eastAsia="Times New Roman" w:hAnsi="Times New Roman" w:cs="Times New Roman"/>
          <w:sz w:val="28"/>
          <w:szCs w:val="28"/>
        </w:rPr>
        <w:t>ного значения,  в том числе</w:t>
      </w:r>
      <w:r>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 xml:space="preserve"> выявление участков автомобильных дорог, не отвечающих нормативным требованиям к их транспортно-эксплуатационному состоянию, определение видов и состава основных работ и мероприятий по содержанию и ремонту автомобильных дорог и провед</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ние комплекса работ по содержанию дорог и искусственных сооружений на них с целью повышения их транспортно-эксплуатационного состояния до требуемого уровня.</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Реализация указанных мероприятий будет осуществляться с использ</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ванием средств республиканского бюджета, предоставляемых в виде субс</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дий на содержание автомобильных дорог общего пользования местного зн</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чения в рамках реализации Государственной программы Республики Коми «Развитие транспортной системы». Субсидии будут предоставляться мес</w:t>
      </w:r>
      <w:r w:rsidRPr="00FB3F53">
        <w:rPr>
          <w:rFonts w:ascii="Times New Roman" w:eastAsia="Times New Roman" w:hAnsi="Times New Roman" w:cs="Times New Roman"/>
          <w:sz w:val="28"/>
          <w:szCs w:val="28"/>
        </w:rPr>
        <w:t>т</w:t>
      </w:r>
      <w:r w:rsidRPr="00FB3F53">
        <w:rPr>
          <w:rFonts w:ascii="Times New Roman" w:eastAsia="Times New Roman" w:hAnsi="Times New Roman" w:cs="Times New Roman"/>
          <w:sz w:val="28"/>
          <w:szCs w:val="28"/>
        </w:rPr>
        <w:t>ным бюджетам в целях софинансирования расходных обязательств муниц</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lastRenderedPageBreak/>
        <w:t>пальных образований по содержанию переданных им в собственность, нач</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ная с 1 января 2010 года, автомобильных дорог общего пользования, которые находились в государственной собственности Республики Коми и не относ</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лись по критериям к автомобильным дорогам общего пользования реги</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нального или межмуниципального значения Республики Коми.</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Субсидии будут предоставляться Дорожным агентством Республики Коми (далее </w:t>
      </w:r>
      <w:r>
        <w:rPr>
          <w:rFonts w:ascii="Times New Roman" w:eastAsia="Times New Roman" w:hAnsi="Times New Roman" w:cs="Times New Roman"/>
          <w:sz w:val="28"/>
          <w:szCs w:val="28"/>
        </w:rPr>
        <w:t>–</w:t>
      </w:r>
      <w:r w:rsidRPr="00FB3F53">
        <w:rPr>
          <w:rFonts w:ascii="Times New Roman" w:eastAsia="Times New Roman" w:hAnsi="Times New Roman" w:cs="Times New Roman"/>
          <w:sz w:val="28"/>
          <w:szCs w:val="28"/>
        </w:rPr>
        <w:t xml:space="preserve"> Агентство) в пределах сумм, установленных нормативным правовым актом Правительства Республики Коми об утверждении распред</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ления субсидий на соответствующий финансовый год, в соответствии со сводной бюджетной росписью республиканского бюджета Республики Коми и кассовым планом республиканского бюджета Республики Коми,  в пред</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лах установленных лимитов бюджетных обязательств на основании соглаш</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ний о предоставлении субсидий, заключенных между Агентством и органами местного самоуправления муниципальных районов.</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Кроме того, в целях обеспечения принятых с 1 января 2014 года от о</w:t>
      </w:r>
      <w:r w:rsidRPr="00FB3F53">
        <w:rPr>
          <w:rFonts w:ascii="Times New Roman" w:eastAsia="Times New Roman" w:hAnsi="Times New Roman" w:cs="Times New Roman"/>
          <w:sz w:val="28"/>
          <w:szCs w:val="28"/>
        </w:rPr>
        <w:t>р</w:t>
      </w:r>
      <w:r w:rsidRPr="00FB3F53">
        <w:rPr>
          <w:rFonts w:ascii="Times New Roman" w:eastAsia="Times New Roman" w:hAnsi="Times New Roman" w:cs="Times New Roman"/>
          <w:sz w:val="28"/>
          <w:szCs w:val="28"/>
        </w:rPr>
        <w:t>ганов местного самоуправления сельских поселений "Аныб", "Кужба", "Югыдъяг", "Усть-Нем", "Парч", "Пожег", "Помоздино", "Усть-Кулом" (д</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лее - орган местного самоуправления сельских поселений) полномочий по вопросам дорожной деятельности в части содержания автомобильных дорог общего пользования в границах населенных пунктов поселения, переданных из государственной собственности Республики Коми в муниципальную со</w:t>
      </w:r>
      <w:r w:rsidRPr="00FB3F53">
        <w:rPr>
          <w:rFonts w:ascii="Times New Roman" w:eastAsia="Times New Roman" w:hAnsi="Times New Roman" w:cs="Times New Roman"/>
          <w:sz w:val="28"/>
          <w:szCs w:val="28"/>
        </w:rPr>
        <w:t>б</w:t>
      </w:r>
      <w:r w:rsidRPr="00FB3F53">
        <w:rPr>
          <w:rFonts w:ascii="Times New Roman" w:eastAsia="Times New Roman" w:hAnsi="Times New Roman" w:cs="Times New Roman"/>
          <w:sz w:val="28"/>
          <w:szCs w:val="28"/>
        </w:rPr>
        <w:t>ственность сельских поселений, будет проводиться комплекс соответству</w:t>
      </w:r>
      <w:r w:rsidRPr="00FB3F53">
        <w:rPr>
          <w:rFonts w:ascii="Times New Roman" w:eastAsia="Times New Roman" w:hAnsi="Times New Roman" w:cs="Times New Roman"/>
          <w:sz w:val="28"/>
          <w:szCs w:val="28"/>
        </w:rPr>
        <w:t>ю</w:t>
      </w:r>
      <w:r w:rsidRPr="00FB3F53">
        <w:rPr>
          <w:rFonts w:ascii="Times New Roman" w:eastAsia="Times New Roman" w:hAnsi="Times New Roman" w:cs="Times New Roman"/>
          <w:sz w:val="28"/>
          <w:szCs w:val="28"/>
        </w:rPr>
        <w:t>щих мероприятий по содержанию автомобильных дорог общего пользования в границах населенных пунктов вышеуказанных поселений.</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Реализация указанных мероприятий будет осуществляться за счет средств, предоставляемых органами местного самоуправления вышеуказа</w:t>
      </w:r>
      <w:r w:rsidRPr="00FB3F53">
        <w:rPr>
          <w:rFonts w:ascii="Times New Roman" w:eastAsia="Times New Roman" w:hAnsi="Times New Roman" w:cs="Times New Roman"/>
          <w:sz w:val="28"/>
          <w:szCs w:val="28"/>
        </w:rPr>
        <w:t>н</w:t>
      </w:r>
      <w:r w:rsidRPr="00FB3F53">
        <w:rPr>
          <w:rFonts w:ascii="Times New Roman" w:eastAsia="Times New Roman" w:hAnsi="Times New Roman" w:cs="Times New Roman"/>
          <w:sz w:val="28"/>
          <w:szCs w:val="28"/>
        </w:rPr>
        <w:t>ных поселений в виде межбюджетных трансфертов бюджету муниципальн</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го района "Усть-Куломский" на исполнение отдельных полномочий органов местного самоуправления сельских поселений по вопросам дорожной де</w:t>
      </w:r>
      <w:r w:rsidRPr="00FB3F53">
        <w:rPr>
          <w:rFonts w:ascii="Times New Roman" w:eastAsia="Times New Roman" w:hAnsi="Times New Roman" w:cs="Times New Roman"/>
          <w:sz w:val="28"/>
          <w:szCs w:val="28"/>
        </w:rPr>
        <w:t>я</w:t>
      </w:r>
      <w:r w:rsidRPr="00FB3F53">
        <w:rPr>
          <w:rFonts w:ascii="Times New Roman" w:eastAsia="Times New Roman" w:hAnsi="Times New Roman" w:cs="Times New Roman"/>
          <w:sz w:val="28"/>
          <w:szCs w:val="28"/>
        </w:rPr>
        <w:t>тельности,  в рамках соглашений, заключенных  администрацией муниц</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пального района "Усть-Куломский" администрациями сельских поселений "Аныб", "Кужба", "Югыдъяг", "Усть-Нем", "Парч", "Пожег", "Помоздино", "Усть-Кулом".</w:t>
      </w:r>
    </w:p>
    <w:p w:rsidR="001C5685" w:rsidRPr="00FB3F53" w:rsidRDefault="001C5685" w:rsidP="001C5685">
      <w:pPr>
        <w:pStyle w:val="ConsPlusNormal"/>
        <w:tabs>
          <w:tab w:val="left" w:pos="851"/>
          <w:tab w:val="left" w:pos="1701"/>
        </w:tabs>
        <w:jc w:val="both"/>
        <w:rPr>
          <w:rFonts w:ascii="Times New Roman" w:eastAsia="Times New Roman" w:hAnsi="Times New Roman"/>
          <w:bCs/>
          <w:sz w:val="28"/>
          <w:szCs w:val="28"/>
        </w:rPr>
      </w:pPr>
      <w:r>
        <w:rPr>
          <w:rFonts w:ascii="Times New Roman" w:eastAsia="Times New Roman" w:hAnsi="Times New Roman"/>
          <w:bCs/>
          <w:sz w:val="28"/>
          <w:szCs w:val="28"/>
        </w:rPr>
        <w:t xml:space="preserve">2) </w:t>
      </w:r>
      <w:r w:rsidRPr="00FB3F53">
        <w:rPr>
          <w:rFonts w:ascii="Times New Roman" w:eastAsia="Times New Roman" w:hAnsi="Times New Roman"/>
          <w:bCs/>
          <w:sz w:val="28"/>
          <w:szCs w:val="28"/>
        </w:rPr>
        <w:t>оборудование и содержание ледовых переправ и зимних автомобильных дорог общего пользования местного значения.</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Для обеспечения доступности транспортных услуг в зимнее время пл</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нируется проведение комплекса мероприятий по устройству дополнительных путей сообщения и дорог с учетом использования климатических особенн</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стей территории, так называемых «зимников».</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Реализация указанных мероприятий будет осуществляться с использ</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ванием средств республиканского бюджета, предоставляемых в виде субс</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дий на оборудование и содержание ледовых переправ и зимних автомобил</w:t>
      </w:r>
      <w:r w:rsidRPr="00FB3F53">
        <w:rPr>
          <w:rFonts w:ascii="Times New Roman" w:eastAsia="Times New Roman" w:hAnsi="Times New Roman" w:cs="Times New Roman"/>
          <w:sz w:val="28"/>
          <w:szCs w:val="28"/>
        </w:rPr>
        <w:t>ь</w:t>
      </w:r>
      <w:r w:rsidRPr="00FB3F53">
        <w:rPr>
          <w:rFonts w:ascii="Times New Roman" w:eastAsia="Times New Roman" w:hAnsi="Times New Roman" w:cs="Times New Roman"/>
          <w:sz w:val="28"/>
          <w:szCs w:val="28"/>
        </w:rPr>
        <w:t>ных дорог общего пользования местного значения в рамках реализации ГП РК «Раз</w:t>
      </w:r>
      <w:r>
        <w:rPr>
          <w:rFonts w:ascii="Times New Roman" w:eastAsia="Times New Roman" w:hAnsi="Times New Roman" w:cs="Times New Roman"/>
          <w:sz w:val="28"/>
          <w:szCs w:val="28"/>
        </w:rPr>
        <w:t>витие транспортной системы».</w:t>
      </w:r>
    </w:p>
    <w:p w:rsidR="001C5685" w:rsidRPr="00FB3F53" w:rsidRDefault="001C5685" w:rsidP="001C5685">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Предоставление субсидий в разрезе муниципальных образований будет </w:t>
      </w:r>
      <w:r w:rsidRPr="00FB3F53">
        <w:rPr>
          <w:rFonts w:ascii="Times New Roman" w:eastAsia="Times New Roman" w:hAnsi="Times New Roman" w:cs="Times New Roman"/>
          <w:sz w:val="28"/>
          <w:szCs w:val="28"/>
        </w:rPr>
        <w:lastRenderedPageBreak/>
        <w:t>осуществляться Дорожным агентством Республики Коми в пределах сумм, установленных нормативным правовым актом Правительства Республики Коми об утверждении распределения субсидий на соответствующий фина</w:t>
      </w:r>
      <w:r w:rsidRPr="00FB3F53">
        <w:rPr>
          <w:rFonts w:ascii="Times New Roman" w:eastAsia="Times New Roman" w:hAnsi="Times New Roman" w:cs="Times New Roman"/>
          <w:sz w:val="28"/>
          <w:szCs w:val="28"/>
        </w:rPr>
        <w:t>н</w:t>
      </w:r>
      <w:r w:rsidRPr="00FB3F53">
        <w:rPr>
          <w:rFonts w:ascii="Times New Roman" w:eastAsia="Times New Roman" w:hAnsi="Times New Roman" w:cs="Times New Roman"/>
          <w:sz w:val="28"/>
          <w:szCs w:val="28"/>
        </w:rPr>
        <w:t>совый год, в соответствии со сводной бюджетной росписью республиканск</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го бюджета Республики Коми и кассовым планом республиканского бюджета Республики Коми в пределах установленных лимитов бюджетных обяз</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тельств на основании соглашений о предоставлении субсидий, заключенных между Агентством и органами местного самоуправления муниципальных районов.</w:t>
      </w:r>
    </w:p>
    <w:p w:rsidR="001C5685" w:rsidRPr="00FB3F53" w:rsidRDefault="001C5685" w:rsidP="001C5685">
      <w:pPr>
        <w:pStyle w:val="ConsPlusNormal"/>
        <w:tabs>
          <w:tab w:val="left" w:pos="851"/>
          <w:tab w:val="left" w:pos="1560"/>
        </w:tabs>
        <w:jc w:val="both"/>
        <w:rPr>
          <w:rFonts w:ascii="Times New Roman" w:eastAsia="Times New Roman" w:hAnsi="Times New Roman"/>
          <w:bCs/>
          <w:sz w:val="28"/>
          <w:szCs w:val="28"/>
        </w:rPr>
      </w:pPr>
      <w:r>
        <w:rPr>
          <w:rFonts w:ascii="Times New Roman" w:eastAsia="Times New Roman" w:hAnsi="Times New Roman"/>
          <w:bCs/>
          <w:sz w:val="28"/>
          <w:szCs w:val="28"/>
        </w:rPr>
        <w:t xml:space="preserve">3) </w:t>
      </w:r>
      <w:r w:rsidRPr="00FB3F53">
        <w:rPr>
          <w:rFonts w:ascii="Times New Roman" w:eastAsia="Times New Roman" w:hAnsi="Times New Roman"/>
          <w:bCs/>
          <w:sz w:val="28"/>
          <w:szCs w:val="28"/>
        </w:rPr>
        <w:t>реконструкция, капитальный ремонт и ремонт автомобильных дорог общ</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го пользования местного значения.</w:t>
      </w:r>
    </w:p>
    <w:p w:rsidR="001C5685" w:rsidRPr="00FB3F53" w:rsidRDefault="001C5685" w:rsidP="001C5685">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При осуществлении основного мероприятия будет проведен комплекс мероприятий, включающий реконструкцию, капитальный ремонт и ремонт дорог и искусственных сооружений, находящихся в неудовлетворительном состоянии.</w:t>
      </w:r>
    </w:p>
    <w:p w:rsidR="001C5685" w:rsidRPr="00FB3F53" w:rsidRDefault="001C5685" w:rsidP="001C5685">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Реализация указанных мероприятий будет осуществляться с использ</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ванием средств республиканского бюджета, предоставляемых в виде субс</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дий на реконструкцию, капитальный ремонт и ремонт автомобильных дорог общего пользования местного значения в рамках реализации ГП РК «Разв</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тие транспортной системы». Субсидии будут предоставляться в размере, установленном проектной (сметной) документацией по соответствующему объекту, необходимом для обеспечения в соответствующем финансовом году ввода объекта в эксплуатацию, с учетом объема софинансирования расходов по реконструкции, капитальному ремонту, ремонту данного объекта из мес</w:t>
      </w:r>
      <w:r w:rsidRPr="00FB3F53">
        <w:rPr>
          <w:rFonts w:ascii="Times New Roman" w:eastAsia="Times New Roman" w:hAnsi="Times New Roman" w:cs="Times New Roman"/>
          <w:sz w:val="28"/>
          <w:szCs w:val="28"/>
        </w:rPr>
        <w:t>т</w:t>
      </w:r>
      <w:r w:rsidRPr="00FB3F53">
        <w:rPr>
          <w:rFonts w:ascii="Times New Roman" w:eastAsia="Times New Roman" w:hAnsi="Times New Roman" w:cs="Times New Roman"/>
          <w:sz w:val="28"/>
          <w:szCs w:val="28"/>
        </w:rPr>
        <w:t>ного бюджета.</w:t>
      </w:r>
    </w:p>
    <w:p w:rsidR="001C5685" w:rsidRPr="00FB3F53" w:rsidRDefault="001C5685" w:rsidP="001C5685">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Субсидии будут  предоставляться Дорожным агентством Республики Коми в пределах сумм, установленных нормативным правовым актом Прав</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тельства Республики Коми об утверждении распределения субсидий на соо</w:t>
      </w:r>
      <w:r w:rsidRPr="00FB3F53">
        <w:rPr>
          <w:rFonts w:ascii="Times New Roman" w:eastAsia="Times New Roman" w:hAnsi="Times New Roman" w:cs="Times New Roman"/>
          <w:sz w:val="28"/>
          <w:szCs w:val="28"/>
        </w:rPr>
        <w:t>т</w:t>
      </w:r>
      <w:r w:rsidRPr="00FB3F53">
        <w:rPr>
          <w:rFonts w:ascii="Times New Roman" w:eastAsia="Times New Roman" w:hAnsi="Times New Roman" w:cs="Times New Roman"/>
          <w:sz w:val="28"/>
          <w:szCs w:val="28"/>
        </w:rPr>
        <w:t>ветствующий финансовый год, в соответствии со сводной бюджетной росп</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сью республиканского бюджета Республики Коми и кассовым планом ре</w:t>
      </w:r>
      <w:r w:rsidRPr="00FB3F53">
        <w:rPr>
          <w:rFonts w:ascii="Times New Roman" w:eastAsia="Times New Roman" w:hAnsi="Times New Roman" w:cs="Times New Roman"/>
          <w:sz w:val="28"/>
          <w:szCs w:val="28"/>
        </w:rPr>
        <w:t>с</w:t>
      </w:r>
      <w:r w:rsidRPr="00FB3F53">
        <w:rPr>
          <w:rFonts w:ascii="Times New Roman" w:eastAsia="Times New Roman" w:hAnsi="Times New Roman" w:cs="Times New Roman"/>
          <w:sz w:val="28"/>
          <w:szCs w:val="28"/>
        </w:rPr>
        <w:t>публиканского бюджета Республики Коми в пределах установленных лим</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тов бюджетных обязательств на основании соглашения о предоставлении субсидий, заключенного между Агентством и органами местного самоупра</w:t>
      </w:r>
      <w:r w:rsidRPr="00FB3F53">
        <w:rPr>
          <w:rFonts w:ascii="Times New Roman" w:eastAsia="Times New Roman" w:hAnsi="Times New Roman" w:cs="Times New Roman"/>
          <w:sz w:val="28"/>
          <w:szCs w:val="28"/>
        </w:rPr>
        <w:t>в</w:t>
      </w:r>
      <w:r w:rsidRPr="00FB3F53">
        <w:rPr>
          <w:rFonts w:ascii="Times New Roman" w:eastAsia="Times New Roman" w:hAnsi="Times New Roman" w:cs="Times New Roman"/>
          <w:sz w:val="28"/>
          <w:szCs w:val="28"/>
        </w:rPr>
        <w:t>ления муниципальных районов.</w:t>
      </w:r>
    </w:p>
    <w:p w:rsidR="001C5685" w:rsidRPr="00FB3F53" w:rsidRDefault="001C5685" w:rsidP="001C5685">
      <w:pPr>
        <w:pStyle w:val="ConsPlusNormal"/>
        <w:tabs>
          <w:tab w:val="left" w:pos="851"/>
          <w:tab w:val="left" w:pos="1560"/>
        </w:tabs>
        <w:jc w:val="both"/>
        <w:rPr>
          <w:rFonts w:ascii="Times New Roman" w:eastAsia="Times New Roman" w:hAnsi="Times New Roman"/>
          <w:bCs/>
          <w:sz w:val="28"/>
          <w:szCs w:val="28"/>
        </w:rPr>
      </w:pPr>
      <w:r>
        <w:rPr>
          <w:rFonts w:ascii="Times New Roman" w:eastAsia="Times New Roman" w:hAnsi="Times New Roman"/>
          <w:bCs/>
          <w:sz w:val="28"/>
          <w:szCs w:val="28"/>
        </w:rPr>
        <w:t xml:space="preserve">4) </w:t>
      </w:r>
      <w:r w:rsidRPr="00FB3F53">
        <w:rPr>
          <w:rFonts w:ascii="Times New Roman" w:eastAsia="Times New Roman" w:hAnsi="Times New Roman"/>
          <w:bCs/>
          <w:sz w:val="28"/>
          <w:szCs w:val="28"/>
        </w:rPr>
        <w:t>проектирование реко</w:t>
      </w:r>
      <w:r>
        <w:rPr>
          <w:rFonts w:ascii="Times New Roman" w:eastAsia="Times New Roman" w:hAnsi="Times New Roman"/>
          <w:bCs/>
          <w:sz w:val="28"/>
          <w:szCs w:val="28"/>
        </w:rPr>
        <w:t>нструкции, капитального ремонта</w:t>
      </w:r>
      <w:r w:rsidRPr="00FB3F53">
        <w:rPr>
          <w:rFonts w:ascii="Times New Roman" w:eastAsia="Times New Roman" w:hAnsi="Times New Roman"/>
          <w:bCs/>
          <w:sz w:val="28"/>
          <w:szCs w:val="28"/>
        </w:rPr>
        <w:t xml:space="preserve"> и строительства а</w:t>
      </w:r>
      <w:r w:rsidRPr="00FB3F53">
        <w:rPr>
          <w:rFonts w:ascii="Times New Roman" w:eastAsia="Times New Roman" w:hAnsi="Times New Roman"/>
          <w:bCs/>
          <w:sz w:val="28"/>
          <w:szCs w:val="28"/>
        </w:rPr>
        <w:t>в</w:t>
      </w:r>
      <w:r w:rsidRPr="00FB3F53">
        <w:rPr>
          <w:rFonts w:ascii="Times New Roman" w:eastAsia="Times New Roman" w:hAnsi="Times New Roman"/>
          <w:bCs/>
          <w:sz w:val="28"/>
          <w:szCs w:val="28"/>
        </w:rPr>
        <w:t>томобильных дорог общего пользования местного значения.</w:t>
      </w:r>
    </w:p>
    <w:p w:rsidR="001C5685" w:rsidRPr="00FB3F53" w:rsidRDefault="001C5685" w:rsidP="001C5685">
      <w:pPr>
        <w:pStyle w:val="ConsPlusNormal"/>
        <w:tabs>
          <w:tab w:val="left" w:pos="851"/>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При осуществлении основного мероприятия будет проведен комплекс мероприятий, включающий</w:t>
      </w:r>
      <w:r>
        <w:rPr>
          <w:rFonts w:ascii="Times New Roman" w:eastAsia="Times New Roman" w:hAnsi="Times New Roman" w:cs="Times New Roman"/>
          <w:sz w:val="28"/>
          <w:szCs w:val="28"/>
        </w:rPr>
        <w:t xml:space="preserve"> </w:t>
      </w:r>
      <w:r w:rsidRPr="00FB3F53">
        <w:rPr>
          <w:rFonts w:ascii="Times New Roman" w:eastAsia="Times New Roman" w:hAnsi="Times New Roman" w:cs="Times New Roman"/>
          <w:sz w:val="28"/>
          <w:szCs w:val="28"/>
        </w:rPr>
        <w:t>проектно-изыскательские работы по реконстру</w:t>
      </w:r>
      <w:r w:rsidRPr="00FB3F53">
        <w:rPr>
          <w:rFonts w:ascii="Times New Roman" w:eastAsia="Times New Roman" w:hAnsi="Times New Roman" w:cs="Times New Roman"/>
          <w:sz w:val="28"/>
          <w:szCs w:val="28"/>
        </w:rPr>
        <w:t>к</w:t>
      </w:r>
      <w:r w:rsidRPr="00FB3F53">
        <w:rPr>
          <w:rFonts w:ascii="Times New Roman" w:eastAsia="Times New Roman" w:hAnsi="Times New Roman" w:cs="Times New Roman"/>
          <w:sz w:val="28"/>
          <w:szCs w:val="28"/>
        </w:rPr>
        <w:t>ции, ремонту, капитальному ремонту дорог и искусственных сооружений на них. Мероприятия планируется осуществлять за счет средств бюджета мун</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ципального образования муниципального района «Усть-Куломский».</w:t>
      </w:r>
    </w:p>
    <w:p w:rsidR="001C5685" w:rsidRPr="00FB3F53" w:rsidRDefault="001C5685" w:rsidP="001C5685">
      <w:pPr>
        <w:pStyle w:val="ConsPlusNormal"/>
        <w:tabs>
          <w:tab w:val="left" w:pos="851"/>
          <w:tab w:val="left" w:pos="1560"/>
        </w:tabs>
        <w:jc w:val="both"/>
        <w:rPr>
          <w:rFonts w:ascii="Times New Roman" w:eastAsia="Times New Roman" w:hAnsi="Times New Roman"/>
          <w:bCs/>
          <w:sz w:val="28"/>
          <w:szCs w:val="28"/>
        </w:rPr>
      </w:pPr>
      <w:r>
        <w:rPr>
          <w:rFonts w:ascii="Times New Roman" w:eastAsia="Times New Roman" w:hAnsi="Times New Roman"/>
          <w:bCs/>
          <w:sz w:val="28"/>
          <w:szCs w:val="28"/>
        </w:rPr>
        <w:t>5) предоставление</w:t>
      </w:r>
      <w:r w:rsidRPr="00FB3F53">
        <w:rPr>
          <w:rFonts w:ascii="Times New Roman" w:eastAsia="Times New Roman" w:hAnsi="Times New Roman"/>
          <w:bCs/>
          <w:sz w:val="28"/>
          <w:szCs w:val="28"/>
        </w:rPr>
        <w:t xml:space="preserve"> иных межбюджетных трансфертов бюджетам сельских поселений на содержание автомобильных дорог общего пользования  мес</w:t>
      </w:r>
      <w:r w:rsidRPr="00FB3F53">
        <w:rPr>
          <w:rFonts w:ascii="Times New Roman" w:eastAsia="Times New Roman" w:hAnsi="Times New Roman"/>
          <w:bCs/>
          <w:sz w:val="28"/>
          <w:szCs w:val="28"/>
        </w:rPr>
        <w:t>т</w:t>
      </w:r>
      <w:r w:rsidRPr="00FB3F53">
        <w:rPr>
          <w:rFonts w:ascii="Times New Roman" w:eastAsia="Times New Roman" w:hAnsi="Times New Roman"/>
          <w:bCs/>
          <w:sz w:val="28"/>
          <w:szCs w:val="28"/>
        </w:rPr>
        <w:t>ного значения.</w:t>
      </w:r>
    </w:p>
    <w:p w:rsidR="001C5685" w:rsidRPr="00FB3F53"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целях оказания содействия органам местного самоуправления в обл</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lastRenderedPageBreak/>
        <w:t>сти осуществления дорожной деятельности в отношении автомобильных д</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рог общего пользования местного значения поселений, на уровне муниц</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пального образования муниципального района «Усть-Куломский» планир</w:t>
      </w:r>
      <w:r w:rsidRPr="00FB3F53">
        <w:rPr>
          <w:rFonts w:ascii="Times New Roman" w:eastAsia="Times New Roman" w:hAnsi="Times New Roman" w:cs="Times New Roman"/>
          <w:sz w:val="28"/>
          <w:szCs w:val="28"/>
        </w:rPr>
        <w:t>у</w:t>
      </w:r>
      <w:r w:rsidRPr="00FB3F53">
        <w:rPr>
          <w:rFonts w:ascii="Times New Roman" w:eastAsia="Times New Roman" w:hAnsi="Times New Roman" w:cs="Times New Roman"/>
          <w:sz w:val="28"/>
          <w:szCs w:val="28"/>
        </w:rPr>
        <w:t>ется ежегодное предоставление органам местного самоуправления поселений межбюджетных трансфертов на содержание улиц и проездов населенных пунктов, а также дворовых территорий в соответствии с правилами, утве</w:t>
      </w:r>
      <w:r w:rsidRPr="00FB3F53">
        <w:rPr>
          <w:rFonts w:ascii="Times New Roman" w:eastAsia="Times New Roman" w:hAnsi="Times New Roman" w:cs="Times New Roman"/>
          <w:sz w:val="28"/>
          <w:szCs w:val="28"/>
        </w:rPr>
        <w:t>р</w:t>
      </w:r>
      <w:r w:rsidRPr="00FB3F53">
        <w:rPr>
          <w:rFonts w:ascii="Times New Roman" w:eastAsia="Times New Roman" w:hAnsi="Times New Roman" w:cs="Times New Roman"/>
          <w:sz w:val="28"/>
          <w:szCs w:val="28"/>
        </w:rPr>
        <w:t>жденными нормативно-правовым актом органа местного самоуправления муниципального образования муниципального района «Усть-Куломский».</w:t>
      </w:r>
    </w:p>
    <w:p w:rsidR="001C5685" w:rsidRPr="00FB3F53" w:rsidRDefault="001C5685" w:rsidP="001C5685">
      <w:pPr>
        <w:pStyle w:val="ConsPlusNormal"/>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6) обеспечение безопасности на автомобильных дорогах общего пользования местного значения.</w:t>
      </w:r>
    </w:p>
    <w:p w:rsidR="001C5685" w:rsidRPr="00FB3F53" w:rsidRDefault="001C5685" w:rsidP="001C5685">
      <w:pPr>
        <w:pStyle w:val="ConsPlusNormal"/>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rPr>
        <w:t xml:space="preserve">В целях осуществления </w:t>
      </w:r>
      <w:r w:rsidRPr="00FB3F53">
        <w:rPr>
          <w:rFonts w:ascii="Times New Roman" w:hAnsi="Times New Roman" w:cs="Times New Roman"/>
          <w:sz w:val="28"/>
          <w:szCs w:val="28"/>
        </w:rPr>
        <w:t>мероприятий по предупреждению  детского дорожно-транспортного травматизма на территории муниципального района будет осуществляться предоставление субсидии на возмещение недопол</w:t>
      </w:r>
      <w:r w:rsidRPr="00FB3F53">
        <w:rPr>
          <w:rFonts w:ascii="Times New Roman" w:hAnsi="Times New Roman" w:cs="Times New Roman"/>
          <w:sz w:val="28"/>
          <w:szCs w:val="28"/>
        </w:rPr>
        <w:t>у</w:t>
      </w:r>
      <w:r w:rsidRPr="00FB3F53">
        <w:rPr>
          <w:rFonts w:ascii="Times New Roman" w:hAnsi="Times New Roman" w:cs="Times New Roman"/>
          <w:sz w:val="28"/>
          <w:szCs w:val="28"/>
        </w:rPr>
        <w:t>ченных доходов по содержанию спецавтостоянок.</w:t>
      </w:r>
    </w:p>
    <w:p w:rsidR="001C5685"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hAnsi="Times New Roman" w:cs="Times New Roman"/>
          <w:sz w:val="28"/>
          <w:szCs w:val="28"/>
        </w:rPr>
        <w:t xml:space="preserve">Порядок </w:t>
      </w:r>
      <w:r w:rsidRPr="00FB3F53">
        <w:rPr>
          <w:rFonts w:ascii="Times New Roman" w:eastAsia="Times New Roman" w:hAnsi="Times New Roman" w:cs="Times New Roman"/>
          <w:sz w:val="28"/>
          <w:szCs w:val="28"/>
        </w:rPr>
        <w:t>возмещения недополученных доходов по содержанию спеца</w:t>
      </w:r>
      <w:r w:rsidRPr="00FB3F53">
        <w:rPr>
          <w:rFonts w:ascii="Times New Roman" w:eastAsia="Times New Roman" w:hAnsi="Times New Roman" w:cs="Times New Roman"/>
          <w:sz w:val="28"/>
          <w:szCs w:val="28"/>
        </w:rPr>
        <w:t>в</w:t>
      </w:r>
      <w:r w:rsidRPr="00FB3F53">
        <w:rPr>
          <w:rFonts w:ascii="Times New Roman" w:eastAsia="Times New Roman" w:hAnsi="Times New Roman" w:cs="Times New Roman"/>
          <w:sz w:val="28"/>
          <w:szCs w:val="28"/>
        </w:rPr>
        <w:t>тостоянок в 2014 – 2020 годах утверждается отдельным нормативно-правовым актом администрации муниципального района «Усть-Куломский».</w:t>
      </w:r>
    </w:p>
    <w:p w:rsidR="001C5685" w:rsidRPr="00FB3F53" w:rsidRDefault="001C5685" w:rsidP="001C5685">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Также в целях осуществления мероприятий по предупреждению де</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ского дорожно-транспортного травматизма в рамках реализации распоряж</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ния Правительства Республики Коми от 3 сентября 2014 года № 310-р план</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руется с 2015 года </w:t>
      </w:r>
      <w:r>
        <w:rPr>
          <w:rFonts w:ascii="Times New Roman" w:hAnsi="Times New Roman" w:cs="Times New Roman"/>
          <w:sz w:val="28"/>
          <w:szCs w:val="28"/>
        </w:rPr>
        <w:t>оборудование и переоборудование пешеходных переходов с учетом изменений национальных стандартов, регламентирующих доро</w:t>
      </w:r>
      <w:r>
        <w:rPr>
          <w:rFonts w:ascii="Times New Roman" w:hAnsi="Times New Roman" w:cs="Times New Roman"/>
          <w:sz w:val="28"/>
          <w:szCs w:val="28"/>
        </w:rPr>
        <w:t>ж</w:t>
      </w:r>
      <w:r>
        <w:rPr>
          <w:rFonts w:ascii="Times New Roman" w:hAnsi="Times New Roman" w:cs="Times New Roman"/>
          <w:sz w:val="28"/>
          <w:szCs w:val="28"/>
        </w:rPr>
        <w:t>ную деятельность и введенных в действие с 28 февраля 2014 года.</w:t>
      </w:r>
    </w:p>
    <w:p w:rsidR="001C5685" w:rsidRPr="00FB3F53"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В рамках решения задачи «Сокращение </w:t>
      </w:r>
      <w:r>
        <w:rPr>
          <w:rFonts w:ascii="Times New Roman" w:eastAsia="Times New Roman" w:hAnsi="Times New Roman" w:cs="Times New Roman"/>
          <w:sz w:val="28"/>
          <w:szCs w:val="28"/>
        </w:rPr>
        <w:t>социально-экономически зн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чимых</w:t>
      </w:r>
      <w:r w:rsidRPr="00FB3F53">
        <w:rPr>
          <w:rFonts w:ascii="Times New Roman" w:eastAsia="Times New Roman" w:hAnsi="Times New Roman" w:cs="Times New Roman"/>
          <w:sz w:val="28"/>
          <w:szCs w:val="28"/>
        </w:rPr>
        <w:t xml:space="preserve"> бесхозяйных автомобильных дорог на территории муниципального образования муниципального района «Усть-Куломский»: </w:t>
      </w:r>
    </w:p>
    <w:p w:rsidR="001C5685" w:rsidRDefault="001C5685" w:rsidP="001C5685">
      <w:pPr>
        <w:pStyle w:val="ConsPlusNormal"/>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 xml:space="preserve">7) </w:t>
      </w:r>
      <w:r w:rsidRPr="00FB3F53">
        <w:rPr>
          <w:rFonts w:ascii="Times New Roman" w:eastAsia="Times New Roman" w:hAnsi="Times New Roman"/>
          <w:bCs/>
          <w:sz w:val="28"/>
          <w:szCs w:val="28"/>
        </w:rPr>
        <w:t>содержание бесхозяйных автомобильных дорог до оформления в со</w:t>
      </w:r>
      <w:r w:rsidRPr="00FB3F53">
        <w:rPr>
          <w:rFonts w:ascii="Times New Roman" w:eastAsia="Times New Roman" w:hAnsi="Times New Roman"/>
          <w:bCs/>
          <w:sz w:val="28"/>
          <w:szCs w:val="28"/>
        </w:rPr>
        <w:t>б</w:t>
      </w:r>
      <w:r w:rsidRPr="00FB3F53">
        <w:rPr>
          <w:rFonts w:ascii="Times New Roman" w:eastAsia="Times New Roman" w:hAnsi="Times New Roman"/>
          <w:bCs/>
          <w:sz w:val="28"/>
          <w:szCs w:val="28"/>
        </w:rPr>
        <w:t>ственность муниципального образования муниципального района "Усть-Куломский".</w:t>
      </w:r>
    </w:p>
    <w:p w:rsidR="001C5685" w:rsidRPr="00FB3F53" w:rsidRDefault="001C5685" w:rsidP="001C5685">
      <w:pPr>
        <w:pStyle w:val="ConsPlusNormal"/>
        <w:ind w:firstLine="709"/>
        <w:jc w:val="both"/>
        <w:rPr>
          <w:rFonts w:ascii="Times New Roman" w:eastAsia="Times New Roman" w:hAnsi="Times New Roman"/>
          <w:bCs/>
          <w:sz w:val="28"/>
          <w:szCs w:val="28"/>
        </w:rPr>
      </w:pPr>
      <w:r>
        <w:rPr>
          <w:rFonts w:ascii="Times New Roman" w:eastAsia="Times New Roman" w:hAnsi="Times New Roman"/>
          <w:bCs/>
          <w:sz w:val="28"/>
          <w:szCs w:val="28"/>
        </w:rPr>
        <w:t>Паспортизация бесхозяйных автомобильных дорог с постановкой на кадастровый учет и регистрацией права собственности.</w:t>
      </w:r>
    </w:p>
    <w:p w:rsidR="001C5685" w:rsidRPr="00FB3F53" w:rsidRDefault="001C5685" w:rsidP="001C5685">
      <w:pPr>
        <w:pStyle w:val="ConsPlusNormal"/>
        <w:tabs>
          <w:tab w:val="left" w:pos="1560"/>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ходе реализации данного основного мероприятия будет осуществлен комплекс мер по сохранению выявленных бесхозяйных автомобильных д</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рог, имеющих социально-экономическое значение для муниципального ра</w:t>
      </w:r>
      <w:r w:rsidRPr="00FB3F53">
        <w:rPr>
          <w:rFonts w:ascii="Times New Roman" w:eastAsia="Times New Roman" w:hAnsi="Times New Roman" w:cs="Times New Roman"/>
          <w:sz w:val="28"/>
          <w:szCs w:val="28"/>
        </w:rPr>
        <w:t>й</w:t>
      </w:r>
      <w:r w:rsidRPr="00FB3F53">
        <w:rPr>
          <w:rFonts w:ascii="Times New Roman" w:eastAsia="Times New Roman" w:hAnsi="Times New Roman" w:cs="Times New Roman"/>
          <w:sz w:val="28"/>
          <w:szCs w:val="28"/>
        </w:rPr>
        <w:t>она «Усть-Куломский», в транспортно-эксплуатационном состоянии, позв</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ляющим их безопасную эксплуатацию до решения вопросов оформления их собственности.</w:t>
      </w:r>
    </w:p>
    <w:p w:rsidR="001C5685" w:rsidRPr="00FB3F53"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 xml:space="preserve">В рамках решения задачи «Создание условий для развития системы пассажирских перевозок»: </w:t>
      </w:r>
    </w:p>
    <w:p w:rsidR="001C5685" w:rsidRPr="00FB3F53" w:rsidRDefault="001C5685" w:rsidP="001C5685">
      <w:pPr>
        <w:pStyle w:val="ConsPlusNormal"/>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 xml:space="preserve">8) </w:t>
      </w:r>
      <w:r w:rsidRPr="00FB3F53">
        <w:rPr>
          <w:rFonts w:ascii="Times New Roman" w:eastAsia="Times New Roman" w:hAnsi="Times New Roman"/>
          <w:bCs/>
          <w:sz w:val="28"/>
          <w:szCs w:val="28"/>
        </w:rPr>
        <w:t>возмещение недополученных доходов автотранспортным предприятиям и (или) индивидуальным предпринимателям, осуществляющим пассажирские перевозки автомобильным транспортом между поселениями в границах м</w:t>
      </w:r>
      <w:r w:rsidRPr="00FB3F53">
        <w:rPr>
          <w:rFonts w:ascii="Times New Roman" w:eastAsia="Times New Roman" w:hAnsi="Times New Roman"/>
          <w:bCs/>
          <w:sz w:val="28"/>
          <w:szCs w:val="28"/>
        </w:rPr>
        <w:t>у</w:t>
      </w:r>
      <w:r w:rsidRPr="00FB3F53">
        <w:rPr>
          <w:rFonts w:ascii="Times New Roman" w:eastAsia="Times New Roman" w:hAnsi="Times New Roman"/>
          <w:bCs/>
          <w:sz w:val="28"/>
          <w:szCs w:val="28"/>
        </w:rPr>
        <w:t>ниципального района «Усть-Куломский».</w:t>
      </w:r>
    </w:p>
    <w:p w:rsidR="001C5685" w:rsidRPr="00FB3F53" w:rsidRDefault="001C5685" w:rsidP="001C5685">
      <w:pPr>
        <w:pStyle w:val="ConsPlusNormal"/>
        <w:ind w:firstLine="709"/>
        <w:jc w:val="both"/>
        <w:rPr>
          <w:rFonts w:ascii="Times New Roman" w:hAnsi="Times New Roman" w:cs="Times New Roman"/>
          <w:sz w:val="28"/>
          <w:szCs w:val="28"/>
        </w:rPr>
      </w:pPr>
      <w:r w:rsidRPr="00FB3F53">
        <w:rPr>
          <w:rFonts w:ascii="Times New Roman" w:eastAsia="Times New Roman" w:hAnsi="Times New Roman" w:cs="Times New Roman"/>
          <w:sz w:val="28"/>
          <w:szCs w:val="28"/>
        </w:rPr>
        <w:t>В целях развития системы пассажирских перевозок и обеспечения д</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ступности транспортных услуг будет осуществляться предоставление субс</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lastRenderedPageBreak/>
        <w:t xml:space="preserve">дии на </w:t>
      </w:r>
      <w:r w:rsidRPr="00FB3F53">
        <w:rPr>
          <w:rFonts w:ascii="Times New Roman" w:eastAsia="Times New Roman" w:hAnsi="Times New Roman"/>
          <w:bCs/>
          <w:sz w:val="28"/>
          <w:szCs w:val="28"/>
        </w:rPr>
        <w:t xml:space="preserve">возмещение недополученных </w:t>
      </w:r>
      <w:r w:rsidRPr="00FB3F53">
        <w:rPr>
          <w:rFonts w:ascii="Times New Roman" w:eastAsia="Times New Roman" w:hAnsi="Times New Roman" w:cs="Times New Roman"/>
          <w:sz w:val="28"/>
          <w:szCs w:val="28"/>
        </w:rPr>
        <w:t>перевозчикам</w:t>
      </w:r>
      <w:r w:rsidRPr="00FB3F53">
        <w:rPr>
          <w:rFonts w:ascii="Times New Roman" w:eastAsia="Times New Roman" w:hAnsi="Times New Roman"/>
          <w:bCs/>
          <w:sz w:val="28"/>
          <w:szCs w:val="28"/>
        </w:rPr>
        <w:t xml:space="preserve">  недополученных дох</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 xml:space="preserve">дов, связанных с обеспечением перевозок пассажиров. </w:t>
      </w:r>
    </w:p>
    <w:p w:rsidR="001C5685" w:rsidRPr="00FB3F53" w:rsidRDefault="001C5685" w:rsidP="001C5685">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Порядок возмещения недополученных доходов автотранспортным предприятиям и (или) индивидуальным предпринимателям, осуществля</w:t>
      </w:r>
      <w:r w:rsidRPr="00FB3F53">
        <w:rPr>
          <w:rFonts w:ascii="Times New Roman" w:eastAsia="Times New Roman" w:hAnsi="Times New Roman" w:cs="Times New Roman"/>
          <w:sz w:val="28"/>
          <w:szCs w:val="28"/>
        </w:rPr>
        <w:t>ю</w:t>
      </w:r>
      <w:r w:rsidRPr="00FB3F53">
        <w:rPr>
          <w:rFonts w:ascii="Times New Roman" w:eastAsia="Times New Roman" w:hAnsi="Times New Roman" w:cs="Times New Roman"/>
          <w:sz w:val="28"/>
          <w:szCs w:val="28"/>
        </w:rPr>
        <w:t>щим пассажирские перевозки автомобильным транспортом между поселен</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ями в границах муниципального района «Усть-Куломский» в 2014 – 2020 г</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дах представлен в приложении № 5 к программе.</w:t>
      </w:r>
    </w:p>
    <w:p w:rsidR="00907988" w:rsidRDefault="00371134" w:rsidP="001C5685">
      <w:pPr>
        <w:spacing w:after="0" w:line="240" w:lineRule="auto"/>
        <w:ind w:firstLine="709"/>
        <w:jc w:val="both"/>
        <w:rPr>
          <w:rFonts w:ascii="Times New Roman" w:eastAsia="Times New Roman" w:hAnsi="Times New Roman"/>
          <w:bCs/>
          <w:sz w:val="28"/>
          <w:szCs w:val="28"/>
        </w:rPr>
      </w:pPr>
      <w:hyperlink w:anchor="Par1621" w:tooltip="Ссылка на текущий документ" w:history="1">
        <w:r w:rsidR="00907988" w:rsidRPr="00FB3F53">
          <w:rPr>
            <w:rFonts w:ascii="Times New Roman" w:eastAsia="Times New Roman" w:hAnsi="Times New Roman"/>
            <w:bCs/>
            <w:sz w:val="28"/>
            <w:szCs w:val="28"/>
          </w:rPr>
          <w:t>Перечень</w:t>
        </w:r>
      </w:hyperlink>
      <w:r w:rsidR="00907988" w:rsidRPr="00FB3F53">
        <w:rPr>
          <w:rFonts w:ascii="Times New Roman" w:eastAsia="Times New Roman" w:hAnsi="Times New Roman"/>
          <w:bCs/>
          <w:sz w:val="28"/>
          <w:szCs w:val="28"/>
        </w:rPr>
        <w:t xml:space="preserve"> основных мероприятий подпрограммы представлен в прил</w:t>
      </w:r>
      <w:r w:rsidR="00907988" w:rsidRPr="00FB3F53">
        <w:rPr>
          <w:rFonts w:ascii="Times New Roman" w:eastAsia="Times New Roman" w:hAnsi="Times New Roman"/>
          <w:bCs/>
          <w:sz w:val="28"/>
          <w:szCs w:val="28"/>
        </w:rPr>
        <w:t>о</w:t>
      </w:r>
      <w:r w:rsidR="00907988" w:rsidRPr="00FB3F53">
        <w:rPr>
          <w:rFonts w:ascii="Times New Roman" w:eastAsia="Times New Roman" w:hAnsi="Times New Roman"/>
          <w:bCs/>
          <w:sz w:val="28"/>
          <w:szCs w:val="28"/>
        </w:rPr>
        <w:t xml:space="preserve">жении № </w:t>
      </w:r>
      <w:r w:rsidR="00907988">
        <w:rPr>
          <w:rFonts w:ascii="Times New Roman" w:eastAsia="Times New Roman" w:hAnsi="Times New Roman"/>
          <w:bCs/>
          <w:sz w:val="28"/>
          <w:szCs w:val="28"/>
        </w:rPr>
        <w:t>2</w:t>
      </w:r>
      <w:r w:rsidR="00907988" w:rsidRPr="00FB3F53">
        <w:rPr>
          <w:rFonts w:ascii="Times New Roman" w:eastAsia="Times New Roman" w:hAnsi="Times New Roman"/>
          <w:bCs/>
          <w:sz w:val="28"/>
          <w:szCs w:val="28"/>
        </w:rPr>
        <w:t xml:space="preserve"> к настоящей программе.</w:t>
      </w:r>
    </w:p>
    <w:p w:rsidR="001C5685" w:rsidRDefault="001C5685" w:rsidP="001C5685">
      <w:pPr>
        <w:spacing w:after="0" w:line="240" w:lineRule="auto"/>
        <w:ind w:firstLine="709"/>
        <w:jc w:val="both"/>
        <w:rPr>
          <w:rFonts w:ascii="Times New Roman" w:eastAsia="Times New Roman" w:hAnsi="Times New Roman"/>
          <w:bCs/>
          <w:sz w:val="28"/>
          <w:szCs w:val="28"/>
        </w:rPr>
      </w:pPr>
    </w:p>
    <w:p w:rsidR="00F135C6" w:rsidRDefault="00F135C6" w:rsidP="00E77134">
      <w:pPr>
        <w:spacing w:after="0" w:line="240" w:lineRule="auto"/>
        <w:jc w:val="center"/>
        <w:rPr>
          <w:rFonts w:ascii="Times New Roman" w:hAnsi="Times New Roman" w:cs="Times New Roman"/>
          <w:b/>
          <w:sz w:val="28"/>
          <w:szCs w:val="28"/>
        </w:rPr>
      </w:pPr>
    </w:p>
    <w:p w:rsidR="00C92ED3" w:rsidRDefault="00DB131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4. </w:t>
      </w:r>
      <w:r w:rsidR="000D7C61" w:rsidRPr="00FB3F53">
        <w:rPr>
          <w:rFonts w:ascii="Times New Roman" w:hAnsi="Times New Roman" w:cs="Times New Roman"/>
          <w:b/>
          <w:sz w:val="28"/>
          <w:szCs w:val="28"/>
        </w:rPr>
        <w:t>Прогноз кон</w:t>
      </w:r>
      <w:r w:rsidR="00C92ED3">
        <w:rPr>
          <w:rFonts w:ascii="Times New Roman" w:hAnsi="Times New Roman" w:cs="Times New Roman"/>
          <w:b/>
          <w:sz w:val="28"/>
          <w:szCs w:val="28"/>
        </w:rPr>
        <w:t>ечных результатов подпрограммы,</w:t>
      </w:r>
    </w:p>
    <w:p w:rsidR="009E4167" w:rsidRPr="00FB3F53" w:rsidRDefault="000D7C61"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перечень показателей подпрограммы</w:t>
      </w:r>
    </w:p>
    <w:p w:rsidR="00A4536D" w:rsidRPr="00FB3F53" w:rsidRDefault="00A4536D" w:rsidP="00E77134">
      <w:pPr>
        <w:spacing w:after="0" w:line="240" w:lineRule="auto"/>
        <w:jc w:val="center"/>
        <w:rPr>
          <w:rFonts w:ascii="Times New Roman" w:hAnsi="Times New Roman" w:cs="Times New Roman"/>
          <w:b/>
          <w:sz w:val="24"/>
          <w:szCs w:val="24"/>
        </w:rPr>
      </w:pPr>
    </w:p>
    <w:p w:rsidR="001C5685" w:rsidRPr="00FB3F53" w:rsidRDefault="001C5685" w:rsidP="001C5685">
      <w:pPr>
        <w:widowControl w:val="0"/>
        <w:autoSpaceDE w:val="0"/>
        <w:autoSpaceDN w:val="0"/>
        <w:adjustRightInd w:val="0"/>
        <w:spacing w:after="0" w:line="240" w:lineRule="auto"/>
        <w:ind w:left="10"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1C5685" w:rsidRPr="00FB3F53" w:rsidRDefault="001C5685" w:rsidP="001C5685">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 итогам реализации подпрограммы будут достигнуты следующие конечные результаты, характеризующие прогноз развития транспортной и</w:t>
      </w:r>
      <w:r w:rsidRPr="00FB3F53">
        <w:rPr>
          <w:rFonts w:ascii="Times New Roman" w:eastAsia="Times New Roman" w:hAnsi="Times New Roman" w:cs="Times New Roman"/>
          <w:sz w:val="28"/>
          <w:szCs w:val="28"/>
          <w:lang w:eastAsia="ru-RU"/>
        </w:rPr>
        <w:t>н</w:t>
      </w:r>
      <w:r w:rsidRPr="00FB3F53">
        <w:rPr>
          <w:rFonts w:ascii="Times New Roman" w:eastAsia="Times New Roman" w:hAnsi="Times New Roman" w:cs="Times New Roman"/>
          <w:sz w:val="28"/>
          <w:szCs w:val="28"/>
          <w:lang w:eastAsia="ru-RU"/>
        </w:rPr>
        <w:t>фраструктуры и транспортного обслуживания на территории муниципальн</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 xml:space="preserve">го района «Усть-Куломский»: </w:t>
      </w:r>
    </w:p>
    <w:p w:rsidR="001C5685" w:rsidRPr="00FB3F53" w:rsidRDefault="001C5685" w:rsidP="001C5685">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сокращение доли пр</w:t>
      </w:r>
      <w:r>
        <w:rPr>
          <w:rFonts w:ascii="Times New Roman" w:eastAsiaTheme="minorEastAsia" w:hAnsi="Times New Roman" w:cs="Times New Roman"/>
          <w:sz w:val="28"/>
          <w:szCs w:val="28"/>
          <w:lang w:eastAsia="ru-RU"/>
        </w:rPr>
        <w:t>отяженности автомобильных дорог</w:t>
      </w:r>
      <w:r w:rsidRPr="00FB3F53">
        <w:rPr>
          <w:rFonts w:ascii="Times New Roman" w:eastAsiaTheme="minorEastAsia" w:hAnsi="Times New Roman" w:cs="Times New Roman"/>
          <w:sz w:val="28"/>
          <w:szCs w:val="28"/>
          <w:lang w:eastAsia="ru-RU"/>
        </w:rPr>
        <w:t xml:space="preserve"> общего пол</w:t>
      </w:r>
      <w:r w:rsidRPr="00FB3F53">
        <w:rPr>
          <w:rFonts w:ascii="Times New Roman" w:eastAsiaTheme="minorEastAsia" w:hAnsi="Times New Roman" w:cs="Times New Roman"/>
          <w:sz w:val="28"/>
          <w:szCs w:val="28"/>
          <w:lang w:eastAsia="ru-RU"/>
        </w:rPr>
        <w:t>ь</w:t>
      </w:r>
      <w:r w:rsidRPr="00FB3F53">
        <w:rPr>
          <w:rFonts w:ascii="Times New Roman" w:eastAsiaTheme="minorEastAsia" w:hAnsi="Times New Roman" w:cs="Times New Roman"/>
          <w:sz w:val="28"/>
          <w:szCs w:val="28"/>
          <w:lang w:eastAsia="ru-RU"/>
        </w:rPr>
        <w:t>зова</w:t>
      </w:r>
      <w:r>
        <w:rPr>
          <w:rFonts w:ascii="Times New Roman" w:eastAsiaTheme="minorEastAsia" w:hAnsi="Times New Roman" w:cs="Times New Roman"/>
          <w:sz w:val="28"/>
          <w:szCs w:val="28"/>
          <w:lang w:eastAsia="ru-RU"/>
        </w:rPr>
        <w:t xml:space="preserve">ния местного </w:t>
      </w:r>
      <w:r w:rsidRPr="00FB3F53">
        <w:rPr>
          <w:rFonts w:ascii="Times New Roman" w:eastAsiaTheme="minorEastAsia" w:hAnsi="Times New Roman" w:cs="Times New Roman"/>
          <w:sz w:val="28"/>
          <w:szCs w:val="28"/>
          <w:lang w:eastAsia="ru-RU"/>
        </w:rPr>
        <w:t>значения муниципа</w:t>
      </w:r>
      <w:r>
        <w:rPr>
          <w:rFonts w:ascii="Times New Roman" w:eastAsiaTheme="minorEastAsia" w:hAnsi="Times New Roman" w:cs="Times New Roman"/>
          <w:sz w:val="28"/>
          <w:szCs w:val="28"/>
          <w:lang w:eastAsia="ru-RU"/>
        </w:rPr>
        <w:t>льного района «Усть-Куломский»,</w:t>
      </w:r>
      <w:r w:rsidRPr="00FB3F53">
        <w:rPr>
          <w:rFonts w:ascii="Times New Roman" w:eastAsiaTheme="minorEastAsia" w:hAnsi="Times New Roman" w:cs="Times New Roman"/>
          <w:sz w:val="28"/>
          <w:szCs w:val="28"/>
          <w:lang w:eastAsia="ru-RU"/>
        </w:rPr>
        <w:t xml:space="preserve"> не соот</w:t>
      </w:r>
      <w:r>
        <w:rPr>
          <w:rFonts w:ascii="Times New Roman" w:eastAsiaTheme="minorEastAsia" w:hAnsi="Times New Roman" w:cs="Times New Roman"/>
          <w:sz w:val="28"/>
          <w:szCs w:val="28"/>
          <w:lang w:eastAsia="ru-RU"/>
        </w:rPr>
        <w:t xml:space="preserve">ветствующих нормативным </w:t>
      </w:r>
      <w:r w:rsidRPr="00FB3F53">
        <w:rPr>
          <w:rFonts w:ascii="Times New Roman" w:eastAsiaTheme="minorEastAsia" w:hAnsi="Times New Roman" w:cs="Times New Roman"/>
          <w:sz w:val="28"/>
          <w:szCs w:val="28"/>
          <w:lang w:eastAsia="ru-RU"/>
        </w:rPr>
        <w:t>требованиям к</w:t>
      </w:r>
      <w:r>
        <w:rPr>
          <w:rFonts w:ascii="Times New Roman" w:eastAsiaTheme="minorEastAsia" w:hAnsi="Times New Roman" w:cs="Times New Roman"/>
          <w:sz w:val="28"/>
          <w:szCs w:val="28"/>
          <w:lang w:eastAsia="ru-RU"/>
        </w:rPr>
        <w:t xml:space="preserve"> транспортно-эксплуатационным </w:t>
      </w:r>
      <w:r w:rsidRPr="00FB3F53">
        <w:rPr>
          <w:rFonts w:ascii="Times New Roman" w:eastAsiaTheme="minorEastAsia" w:hAnsi="Times New Roman" w:cs="Times New Roman"/>
          <w:sz w:val="28"/>
          <w:szCs w:val="28"/>
          <w:lang w:eastAsia="ru-RU"/>
        </w:rPr>
        <w:t>показателям, в общей протяженности автомобильных д</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рог общего пользования местного значения муниципа</w:t>
      </w:r>
      <w:r>
        <w:rPr>
          <w:rFonts w:ascii="Times New Roman" w:eastAsiaTheme="minorEastAsia" w:hAnsi="Times New Roman" w:cs="Times New Roman"/>
          <w:sz w:val="28"/>
          <w:szCs w:val="28"/>
          <w:lang w:eastAsia="ru-RU"/>
        </w:rPr>
        <w:t xml:space="preserve">льного района «Усть-Куломский» </w:t>
      </w:r>
      <w:r w:rsidRPr="00FB3F53">
        <w:rPr>
          <w:rFonts w:ascii="Times New Roman" w:eastAsiaTheme="minorEastAsia" w:hAnsi="Times New Roman" w:cs="Times New Roman"/>
          <w:sz w:val="28"/>
          <w:szCs w:val="28"/>
          <w:lang w:eastAsia="ru-RU"/>
        </w:rPr>
        <w:t>в 2020 до уровня 28 %;</w:t>
      </w:r>
    </w:p>
    <w:p w:rsidR="001C5685" w:rsidRPr="00FB3F53" w:rsidRDefault="001C5685" w:rsidP="001C5685">
      <w:pPr>
        <w:pStyle w:val="a3"/>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снижение протяженности бесхозяйных автомобильных дорог в 2020 году до 0 км;</w:t>
      </w:r>
    </w:p>
    <w:p w:rsidR="001C5685" w:rsidRPr="00FB3F53" w:rsidRDefault="001C5685" w:rsidP="001C5685">
      <w:pPr>
        <w:pStyle w:val="a3"/>
        <w:tabs>
          <w:tab w:val="left" w:pos="1560"/>
        </w:tabs>
        <w:spacing w:after="0" w:line="240" w:lineRule="auto"/>
        <w:ind w:left="0"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сокращение</w:t>
      </w:r>
      <w:r>
        <w:rPr>
          <w:rFonts w:ascii="Times New Roman" w:eastAsia="Times New Roman" w:hAnsi="Times New Roman" w:cs="Times New Roman"/>
          <w:sz w:val="28"/>
          <w:szCs w:val="28"/>
          <w:lang w:eastAsia="ru-RU"/>
        </w:rPr>
        <w:t xml:space="preserve"> количества населенных пунктов,</w:t>
      </w:r>
      <w:r w:rsidRPr="00FB3F53">
        <w:rPr>
          <w:rFonts w:ascii="Times New Roman" w:eastAsia="Times New Roman" w:hAnsi="Times New Roman" w:cs="Times New Roman"/>
          <w:sz w:val="28"/>
          <w:szCs w:val="28"/>
          <w:lang w:eastAsia="ru-RU"/>
        </w:rPr>
        <w:t xml:space="preserve"> расположенных на терр</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тории района, не обеспеченных транспортным обслуживанием, до 7 единиц;</w:t>
      </w:r>
    </w:p>
    <w:p w:rsidR="001C5685" w:rsidRPr="00FB3F53" w:rsidRDefault="001C5685" w:rsidP="001C5685">
      <w:pPr>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Указанные показатели имеют запланированные по годам количестве</w:t>
      </w:r>
      <w:r w:rsidRPr="00FB3F53">
        <w:rPr>
          <w:rFonts w:ascii="Times New Roman" w:eastAsia="Times New Roman" w:hAnsi="Times New Roman" w:cs="Times New Roman"/>
          <w:sz w:val="28"/>
          <w:szCs w:val="28"/>
          <w:lang w:eastAsia="ru-RU"/>
        </w:rPr>
        <w:t>н</w:t>
      </w:r>
      <w:r w:rsidRPr="00FB3F53">
        <w:rPr>
          <w:rFonts w:ascii="Times New Roman" w:eastAsia="Times New Roman" w:hAnsi="Times New Roman" w:cs="Times New Roman"/>
          <w:sz w:val="28"/>
          <w:szCs w:val="28"/>
          <w:lang w:eastAsia="ru-RU"/>
        </w:rPr>
        <w:t>ные значения, рассчитываемые на основе данных государственного стат</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 xml:space="preserve">стического наблюдения, а также </w:t>
      </w:r>
      <w:r w:rsidRPr="00FB3F53">
        <w:rPr>
          <w:rFonts w:ascii="Times New Roman" w:eastAsia="Times New Roman" w:hAnsi="Times New Roman"/>
          <w:bCs/>
          <w:sz w:val="28"/>
          <w:szCs w:val="28"/>
        </w:rPr>
        <w:t>ведомственных отчетностей ответственного исполнителя и соисполнителей программы</w:t>
      </w:r>
      <w:r>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и приведены в приложении № 1 к программе.</w:t>
      </w:r>
    </w:p>
    <w:p w:rsidR="001C5685" w:rsidRDefault="001C5685" w:rsidP="001C5685">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Показатели (индикаторы) конечного результата реализации муниц</w:t>
      </w:r>
      <w:r w:rsidRPr="00FB3F53">
        <w:rPr>
          <w:rFonts w:ascii="Times New Roman" w:eastAsia="Times New Roman" w:hAnsi="Times New Roman" w:cs="Times New Roman"/>
          <w:sz w:val="28"/>
          <w:szCs w:val="28"/>
        </w:rPr>
        <w:t>и</w:t>
      </w:r>
      <w:r w:rsidRPr="00FB3F53">
        <w:rPr>
          <w:rFonts w:ascii="Times New Roman" w:eastAsia="Times New Roman" w:hAnsi="Times New Roman" w:cs="Times New Roman"/>
          <w:sz w:val="28"/>
          <w:szCs w:val="28"/>
        </w:rPr>
        <w:t>пальной программы по годам реализации, показатели (индикаторы) конечн</w:t>
      </w:r>
      <w:r w:rsidRPr="00FB3F53">
        <w:rPr>
          <w:rFonts w:ascii="Times New Roman" w:eastAsia="Times New Roman" w:hAnsi="Times New Roman" w:cs="Times New Roman"/>
          <w:sz w:val="28"/>
          <w:szCs w:val="28"/>
        </w:rPr>
        <w:t>о</w:t>
      </w:r>
      <w:r w:rsidRPr="00FB3F53">
        <w:rPr>
          <w:rFonts w:ascii="Times New Roman" w:eastAsia="Times New Roman" w:hAnsi="Times New Roman" w:cs="Times New Roman"/>
          <w:sz w:val="28"/>
          <w:szCs w:val="28"/>
        </w:rPr>
        <w:t>го и непосредственного результатов подпрограмм представлены в прилож</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нии № 1 к программе</w:t>
      </w:r>
    </w:p>
    <w:p w:rsidR="001C5685" w:rsidRDefault="001C5685" w:rsidP="00C92ED3">
      <w:pPr>
        <w:pStyle w:val="ConsPlusNormal"/>
        <w:ind w:firstLine="709"/>
        <w:jc w:val="both"/>
        <w:rPr>
          <w:rFonts w:ascii="Times New Roman" w:eastAsia="Times New Roman" w:hAnsi="Times New Roman"/>
          <w:bCs/>
          <w:sz w:val="28"/>
          <w:szCs w:val="28"/>
        </w:rPr>
      </w:pPr>
    </w:p>
    <w:p w:rsidR="00A23CC4" w:rsidRDefault="00A23CC4" w:rsidP="00E77134">
      <w:pPr>
        <w:spacing w:after="0" w:line="240" w:lineRule="auto"/>
        <w:jc w:val="center"/>
        <w:rPr>
          <w:rFonts w:ascii="Times New Roman" w:hAnsi="Times New Roman" w:cs="Times New Roman"/>
          <w:b/>
          <w:sz w:val="28"/>
          <w:szCs w:val="28"/>
        </w:rPr>
      </w:pPr>
    </w:p>
    <w:p w:rsidR="009E2588" w:rsidRPr="00FB3F53" w:rsidRDefault="009E258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w:t>
      </w:r>
      <w:r w:rsidR="00171B86" w:rsidRPr="00FB3F53">
        <w:rPr>
          <w:rFonts w:ascii="Times New Roman" w:hAnsi="Times New Roman" w:cs="Times New Roman"/>
          <w:b/>
          <w:sz w:val="28"/>
          <w:szCs w:val="28"/>
        </w:rPr>
        <w:t>5</w:t>
      </w:r>
      <w:r w:rsidRPr="00FB3F53">
        <w:rPr>
          <w:rFonts w:ascii="Times New Roman" w:hAnsi="Times New Roman" w:cs="Times New Roman"/>
          <w:b/>
          <w:sz w:val="28"/>
          <w:szCs w:val="28"/>
        </w:rPr>
        <w:t>. Ресурсное обеспечение подпрограммы</w:t>
      </w:r>
    </w:p>
    <w:p w:rsidR="0062518B" w:rsidRPr="00FB3F53" w:rsidRDefault="0062518B" w:rsidP="00E77134">
      <w:pPr>
        <w:spacing w:after="0" w:line="240" w:lineRule="auto"/>
        <w:jc w:val="center"/>
        <w:rPr>
          <w:rFonts w:ascii="Times New Roman" w:hAnsi="Times New Roman" w:cs="Times New Roman"/>
          <w:b/>
          <w:sz w:val="28"/>
          <w:szCs w:val="28"/>
        </w:rPr>
      </w:pPr>
    </w:p>
    <w:p w:rsidR="003C17C2" w:rsidRPr="00FB3F53" w:rsidRDefault="003C17C2"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lastRenderedPageBreak/>
        <w:t>Предполагаемые объемы финансирования подпрограммы в разрезе источн</w:t>
      </w:r>
      <w:r w:rsidRPr="00FB3F53">
        <w:rPr>
          <w:rFonts w:ascii="Times New Roman" w:eastAsia="Times New Roman" w:hAnsi="Times New Roman" w:cs="Arial"/>
          <w:bCs/>
          <w:sz w:val="28"/>
          <w:szCs w:val="28"/>
          <w:lang w:eastAsia="ru-RU"/>
        </w:rPr>
        <w:t>и</w:t>
      </w:r>
      <w:r w:rsidRPr="00FB3F53">
        <w:rPr>
          <w:rFonts w:ascii="Times New Roman" w:eastAsia="Times New Roman" w:hAnsi="Times New Roman" w:cs="Arial"/>
          <w:bCs/>
          <w:sz w:val="28"/>
          <w:szCs w:val="28"/>
          <w:lang w:eastAsia="ru-RU"/>
        </w:rPr>
        <w:t xml:space="preserve">ков финансирования по годам реализации представлены в таблице </w:t>
      </w:r>
      <w:r w:rsidR="009F1E24" w:rsidRPr="00FB3F53">
        <w:rPr>
          <w:rFonts w:ascii="Times New Roman" w:eastAsia="Times New Roman" w:hAnsi="Times New Roman" w:cs="Arial"/>
          <w:bCs/>
          <w:sz w:val="28"/>
          <w:szCs w:val="28"/>
          <w:lang w:eastAsia="ru-RU"/>
        </w:rPr>
        <w:t>2.</w:t>
      </w:r>
    </w:p>
    <w:p w:rsidR="00C92ED3" w:rsidRPr="00FB3F53" w:rsidRDefault="00C92ED3"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p>
    <w:p w:rsidR="005135C8" w:rsidRDefault="003C17C2"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Таблица 2.</w:t>
      </w:r>
    </w:p>
    <w:p w:rsidR="00E226D7" w:rsidRDefault="003C17C2"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Объемы финансирования </w:t>
      </w:r>
      <w:r w:rsidR="009E2518" w:rsidRPr="00FB3F53">
        <w:rPr>
          <w:rFonts w:ascii="Times New Roman" w:eastAsia="Times New Roman" w:hAnsi="Times New Roman" w:cs="Arial"/>
          <w:bCs/>
          <w:sz w:val="28"/>
          <w:szCs w:val="28"/>
          <w:lang w:eastAsia="ru-RU"/>
        </w:rPr>
        <w:t>под</w:t>
      </w:r>
      <w:r w:rsidR="007D3518" w:rsidRPr="00FB3F53">
        <w:rPr>
          <w:rFonts w:ascii="Times New Roman" w:eastAsia="Times New Roman" w:hAnsi="Times New Roman" w:cs="Arial"/>
          <w:bCs/>
          <w:sz w:val="28"/>
          <w:szCs w:val="28"/>
          <w:lang w:eastAsia="ru-RU"/>
        </w:rPr>
        <w:t>программы «</w:t>
      </w:r>
      <w:r w:rsidR="00A32687" w:rsidRPr="00A23856">
        <w:rPr>
          <w:rFonts w:ascii="Times New Roman" w:eastAsia="Times New Roman" w:hAnsi="Times New Roman" w:cs="Arial"/>
          <w:bCs/>
          <w:sz w:val="28"/>
          <w:szCs w:val="28"/>
          <w:lang w:eastAsia="ru-RU"/>
        </w:rPr>
        <w:t>Объемы финансирования подпр</w:t>
      </w:r>
      <w:r w:rsidR="00A32687" w:rsidRPr="00A23856">
        <w:rPr>
          <w:rFonts w:ascii="Times New Roman" w:eastAsia="Times New Roman" w:hAnsi="Times New Roman" w:cs="Arial"/>
          <w:bCs/>
          <w:sz w:val="28"/>
          <w:szCs w:val="28"/>
          <w:lang w:eastAsia="ru-RU"/>
        </w:rPr>
        <w:t>о</w:t>
      </w:r>
      <w:r w:rsidR="00A32687" w:rsidRPr="00A23856">
        <w:rPr>
          <w:rFonts w:ascii="Times New Roman" w:eastAsia="Times New Roman" w:hAnsi="Times New Roman" w:cs="Arial"/>
          <w:bCs/>
          <w:sz w:val="28"/>
          <w:szCs w:val="28"/>
          <w:lang w:eastAsia="ru-RU"/>
        </w:rPr>
        <w:t>граммы «</w:t>
      </w:r>
      <w:r w:rsidR="00A32687" w:rsidRPr="00A23856">
        <w:rPr>
          <w:rFonts w:ascii="Times New Roman" w:eastAsiaTheme="minorEastAsia" w:hAnsi="Times New Roman" w:cs="Times New Roman"/>
          <w:sz w:val="28"/>
          <w:szCs w:val="28"/>
          <w:lang w:eastAsia="ru-RU"/>
        </w:rPr>
        <w:t>Развитие транспортной инфраструктуры и транспортного обслуж</w:t>
      </w:r>
      <w:r w:rsidR="00A32687" w:rsidRPr="00A23856">
        <w:rPr>
          <w:rFonts w:ascii="Times New Roman" w:eastAsiaTheme="minorEastAsia" w:hAnsi="Times New Roman" w:cs="Times New Roman"/>
          <w:sz w:val="28"/>
          <w:szCs w:val="28"/>
          <w:lang w:eastAsia="ru-RU"/>
        </w:rPr>
        <w:t>и</w:t>
      </w:r>
      <w:r w:rsidR="00A32687" w:rsidRPr="00A23856">
        <w:rPr>
          <w:rFonts w:ascii="Times New Roman" w:eastAsiaTheme="minorEastAsia" w:hAnsi="Times New Roman" w:cs="Times New Roman"/>
          <w:sz w:val="28"/>
          <w:szCs w:val="28"/>
          <w:lang w:eastAsia="ru-RU"/>
        </w:rPr>
        <w:t>вания населения</w:t>
      </w:r>
      <w:r w:rsidR="00A32687" w:rsidRPr="00A23856">
        <w:rPr>
          <w:rFonts w:ascii="Times New Roman" w:eastAsia="Times New Roman" w:hAnsi="Times New Roman" w:cs="Arial"/>
          <w:bCs/>
          <w:sz w:val="28"/>
          <w:szCs w:val="28"/>
          <w:lang w:eastAsia="ru-RU"/>
        </w:rPr>
        <w:t>» муниципальной программы «Территориальное развитие</w:t>
      </w:r>
      <w:r w:rsidR="005135C8" w:rsidRPr="00FB3F53">
        <w:rPr>
          <w:rFonts w:ascii="Times New Roman" w:eastAsia="Times New Roman" w:hAnsi="Times New Roman" w:cs="Arial"/>
          <w:bCs/>
          <w:sz w:val="28"/>
          <w:szCs w:val="28"/>
          <w:lang w:eastAsia="ru-RU"/>
        </w:rPr>
        <w:t>»</w:t>
      </w:r>
    </w:p>
    <w:p w:rsidR="004E3AFB" w:rsidRDefault="00AB6E76" w:rsidP="004E3AFB">
      <w:pPr>
        <w:widowControl w:val="0"/>
        <w:autoSpaceDE w:val="0"/>
        <w:autoSpaceDN w:val="0"/>
        <w:adjustRightInd w:val="0"/>
        <w:spacing w:after="0" w:line="240" w:lineRule="auto"/>
        <w:ind w:left="10" w:firstLine="709"/>
        <w:jc w:val="right"/>
        <w:rPr>
          <w:rFonts w:ascii="Times New Roman" w:hAnsi="Times New Roman"/>
          <w:sz w:val="28"/>
          <w:szCs w:val="28"/>
          <w:lang w:eastAsia="ru-RU"/>
        </w:rPr>
      </w:pPr>
      <w:r w:rsidRPr="009E77AE">
        <w:rPr>
          <w:rFonts w:ascii="Times New Roman" w:eastAsia="Times New Roman" w:hAnsi="Times New Roman" w:cs="Times New Roman"/>
          <w:sz w:val="28"/>
          <w:szCs w:val="28"/>
          <w:lang w:eastAsia="ru-RU"/>
        </w:rPr>
        <w:t xml:space="preserve">                                                                                                          </w:t>
      </w:r>
      <w:r w:rsidR="004E3AFB">
        <w:rPr>
          <w:rFonts w:ascii="Times New Roman" w:hAnsi="Times New Roman"/>
          <w:sz w:val="28"/>
          <w:szCs w:val="28"/>
          <w:lang w:eastAsia="ru-RU"/>
        </w:rPr>
        <w:t xml:space="preserve">                                                                                                            рублей</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8"/>
        <w:gridCol w:w="1558"/>
        <w:gridCol w:w="1558"/>
        <w:gridCol w:w="1276"/>
        <w:gridCol w:w="1417"/>
        <w:gridCol w:w="1559"/>
      </w:tblGrid>
      <w:tr w:rsidR="004E3AFB" w:rsidTr="00022F9A">
        <w:trPr>
          <w:trHeight w:val="20"/>
          <w:tblHeader/>
        </w:trPr>
        <w:tc>
          <w:tcPr>
            <w:tcW w:w="709" w:type="dxa"/>
            <w:vMerge w:val="restart"/>
            <w:tcBorders>
              <w:top w:val="single" w:sz="4" w:space="0" w:color="auto"/>
              <w:left w:val="single" w:sz="4" w:space="0" w:color="auto"/>
              <w:bottom w:val="single" w:sz="4" w:space="0" w:color="auto"/>
              <w:right w:val="single" w:sz="4" w:space="0" w:color="auto"/>
            </w:tcBorders>
            <w:hideMark/>
          </w:tcPr>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Г</w:t>
            </w:r>
            <w:r>
              <w:rPr>
                <w:rFonts w:ascii="Times New Roman" w:hAnsi="Times New Roman"/>
                <w:bCs/>
                <w:sz w:val="24"/>
                <w:szCs w:val="24"/>
                <w:lang w:eastAsia="ru-RU"/>
              </w:rPr>
              <w:t>о</w:t>
            </w:r>
            <w:r>
              <w:rPr>
                <w:rFonts w:ascii="Times New Roman" w:hAnsi="Times New Roman"/>
                <w:bCs/>
                <w:sz w:val="24"/>
                <w:szCs w:val="24"/>
                <w:lang w:eastAsia="ru-RU"/>
              </w:rPr>
              <w:t>ды</w:t>
            </w:r>
          </w:p>
        </w:tc>
        <w:tc>
          <w:tcPr>
            <w:tcW w:w="8786" w:type="dxa"/>
            <w:gridSpan w:val="6"/>
            <w:tcBorders>
              <w:top w:val="single" w:sz="4" w:space="0" w:color="auto"/>
              <w:left w:val="single" w:sz="4" w:space="0" w:color="auto"/>
              <w:bottom w:val="single" w:sz="4" w:space="0" w:color="auto"/>
              <w:right w:val="single" w:sz="4" w:space="0" w:color="auto"/>
            </w:tcBorders>
            <w:hideMark/>
          </w:tcPr>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Источники финансирования</w:t>
            </w:r>
          </w:p>
        </w:tc>
      </w:tr>
      <w:tr w:rsidR="004E3AFB" w:rsidTr="00022F9A">
        <w:trPr>
          <w:trHeight w:val="20"/>
          <w:tblHeader/>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E3AFB" w:rsidRDefault="004E3AFB">
            <w:pPr>
              <w:spacing w:after="0" w:line="240" w:lineRule="auto"/>
              <w:rPr>
                <w:rFonts w:ascii="Times New Roman" w:hAnsi="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Федерал</w:t>
            </w:r>
            <w:r>
              <w:rPr>
                <w:rFonts w:ascii="Times New Roman" w:hAnsi="Times New Roman"/>
                <w:bCs/>
                <w:sz w:val="24"/>
                <w:szCs w:val="24"/>
                <w:lang w:eastAsia="ru-RU"/>
              </w:rPr>
              <w:t>ь</w:t>
            </w:r>
            <w:r>
              <w:rPr>
                <w:rFonts w:ascii="Times New Roman" w:hAnsi="Times New Roman"/>
                <w:bCs/>
                <w:sz w:val="24"/>
                <w:szCs w:val="24"/>
                <w:lang w:eastAsia="ru-RU"/>
              </w:rPr>
              <w:t>ный бю</w:t>
            </w:r>
            <w:r>
              <w:rPr>
                <w:rFonts w:ascii="Times New Roman" w:hAnsi="Times New Roman"/>
                <w:bCs/>
                <w:sz w:val="24"/>
                <w:szCs w:val="24"/>
                <w:lang w:eastAsia="ru-RU"/>
              </w:rPr>
              <w:t>д</w:t>
            </w:r>
            <w:r>
              <w:rPr>
                <w:rFonts w:ascii="Times New Roman" w:hAnsi="Times New Roman"/>
                <w:bCs/>
                <w:sz w:val="24"/>
                <w:szCs w:val="24"/>
                <w:lang w:eastAsia="ru-RU"/>
              </w:rPr>
              <w:t>жет</w:t>
            </w:r>
          </w:p>
          <w:p w:rsidR="004E3AFB" w:rsidRDefault="004E3AFB">
            <w:pPr>
              <w:autoSpaceDE w:val="0"/>
              <w:autoSpaceDN w:val="0"/>
              <w:adjustRightInd w:val="0"/>
              <w:spacing w:after="0" w:line="240" w:lineRule="auto"/>
              <w:jc w:val="center"/>
              <w:rPr>
                <w:rFonts w:ascii="Times New Roman" w:hAnsi="Times New Roman"/>
                <w:bCs/>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Республ</w:t>
            </w:r>
            <w:r>
              <w:rPr>
                <w:rFonts w:ascii="Times New Roman" w:hAnsi="Times New Roman"/>
                <w:bCs/>
                <w:sz w:val="24"/>
                <w:szCs w:val="24"/>
                <w:lang w:eastAsia="ru-RU"/>
              </w:rPr>
              <w:t>и</w:t>
            </w:r>
            <w:r>
              <w:rPr>
                <w:rFonts w:ascii="Times New Roman" w:hAnsi="Times New Roman"/>
                <w:bCs/>
                <w:sz w:val="24"/>
                <w:szCs w:val="24"/>
                <w:lang w:eastAsia="ru-RU"/>
              </w:rPr>
              <w:t>канский</w:t>
            </w:r>
          </w:p>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бюджет</w:t>
            </w:r>
          </w:p>
        </w:tc>
        <w:tc>
          <w:tcPr>
            <w:tcW w:w="1558" w:type="dxa"/>
            <w:tcBorders>
              <w:top w:val="single" w:sz="4" w:space="0" w:color="auto"/>
              <w:left w:val="single" w:sz="4" w:space="0" w:color="auto"/>
              <w:bottom w:val="single" w:sz="4" w:space="0" w:color="auto"/>
              <w:right w:val="single" w:sz="4" w:space="0" w:color="auto"/>
            </w:tcBorders>
            <w:hideMark/>
          </w:tcPr>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hideMark/>
          </w:tcPr>
          <w:p w:rsidR="004E3AFB" w:rsidRDefault="004E3AFB">
            <w:pPr>
              <w:autoSpaceDE w:val="0"/>
              <w:autoSpaceDN w:val="0"/>
              <w:adjustRightInd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Бюджеты муниц</w:t>
            </w:r>
            <w:r>
              <w:rPr>
                <w:rFonts w:ascii="Times New Roman" w:hAnsi="Times New Roman"/>
                <w:bCs/>
                <w:sz w:val="20"/>
                <w:szCs w:val="20"/>
                <w:lang w:eastAsia="ru-RU"/>
              </w:rPr>
              <w:t>и</w:t>
            </w:r>
            <w:r>
              <w:rPr>
                <w:rFonts w:ascii="Times New Roman" w:hAnsi="Times New Roman"/>
                <w:bCs/>
                <w:sz w:val="20"/>
                <w:szCs w:val="20"/>
                <w:lang w:eastAsia="ru-RU"/>
              </w:rPr>
              <w:t>пальных образов</w:t>
            </w:r>
            <w:r>
              <w:rPr>
                <w:rFonts w:ascii="Times New Roman" w:hAnsi="Times New Roman"/>
                <w:bCs/>
                <w:sz w:val="20"/>
                <w:szCs w:val="20"/>
                <w:lang w:eastAsia="ru-RU"/>
              </w:rPr>
              <w:t>а</w:t>
            </w:r>
            <w:r>
              <w:rPr>
                <w:rFonts w:ascii="Times New Roman" w:hAnsi="Times New Roman"/>
                <w:bCs/>
                <w:sz w:val="20"/>
                <w:szCs w:val="20"/>
                <w:lang w:eastAsia="ru-RU"/>
              </w:rPr>
              <w:t>ний, расп</w:t>
            </w:r>
            <w:r>
              <w:rPr>
                <w:rFonts w:ascii="Times New Roman" w:hAnsi="Times New Roman"/>
                <w:bCs/>
                <w:sz w:val="20"/>
                <w:szCs w:val="20"/>
                <w:lang w:eastAsia="ru-RU"/>
              </w:rPr>
              <w:t>о</w:t>
            </w:r>
            <w:r>
              <w:rPr>
                <w:rFonts w:ascii="Times New Roman" w:hAnsi="Times New Roman"/>
                <w:bCs/>
                <w:sz w:val="20"/>
                <w:szCs w:val="20"/>
                <w:lang w:eastAsia="ru-RU"/>
              </w:rPr>
              <w:t>ложенных на террит</w:t>
            </w:r>
            <w:r>
              <w:rPr>
                <w:rFonts w:ascii="Times New Roman" w:hAnsi="Times New Roman"/>
                <w:bCs/>
                <w:sz w:val="20"/>
                <w:szCs w:val="20"/>
                <w:lang w:eastAsia="ru-RU"/>
              </w:rPr>
              <w:t>о</w:t>
            </w:r>
            <w:r>
              <w:rPr>
                <w:rFonts w:ascii="Times New Roman" w:hAnsi="Times New Roman"/>
                <w:bCs/>
                <w:sz w:val="20"/>
                <w:szCs w:val="20"/>
                <w:lang w:eastAsia="ru-RU"/>
              </w:rPr>
              <w:t>рии МР «Усть-Куломский» (бюджеты</w:t>
            </w:r>
          </w:p>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0"/>
                <w:szCs w:val="20"/>
                <w:lang w:eastAsia="ru-RU"/>
              </w:rPr>
              <w:t>сельских поселений)</w:t>
            </w:r>
          </w:p>
        </w:tc>
        <w:tc>
          <w:tcPr>
            <w:tcW w:w="1417" w:type="dxa"/>
            <w:tcBorders>
              <w:top w:val="single" w:sz="4" w:space="0" w:color="auto"/>
              <w:left w:val="single" w:sz="4" w:space="0" w:color="auto"/>
              <w:bottom w:val="single" w:sz="4" w:space="0" w:color="auto"/>
              <w:right w:val="single" w:sz="4" w:space="0" w:color="auto"/>
            </w:tcBorders>
            <w:hideMark/>
          </w:tcPr>
          <w:p w:rsidR="004E3AFB" w:rsidRDefault="004E3AFB">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Иные</w:t>
            </w:r>
          </w:p>
          <w:p w:rsidR="004E3AFB" w:rsidRDefault="004E3AFB">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Cs/>
                <w:sz w:val="24"/>
                <w:szCs w:val="24"/>
                <w:lang w:eastAsia="ru-RU"/>
              </w:rPr>
              <w:t>источники</w:t>
            </w:r>
          </w:p>
        </w:tc>
        <w:tc>
          <w:tcPr>
            <w:tcW w:w="1559" w:type="dxa"/>
            <w:tcBorders>
              <w:top w:val="single" w:sz="4" w:space="0" w:color="auto"/>
              <w:left w:val="single" w:sz="4" w:space="0" w:color="auto"/>
              <w:bottom w:val="single" w:sz="4" w:space="0" w:color="auto"/>
              <w:right w:val="single" w:sz="4" w:space="0" w:color="auto"/>
            </w:tcBorders>
            <w:hideMark/>
          </w:tcPr>
          <w:p w:rsidR="004E3AFB" w:rsidRDefault="004E3AFB">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Всего</w:t>
            </w:r>
          </w:p>
        </w:tc>
      </w:tr>
      <w:tr w:rsidR="00371134" w:rsidTr="00022F9A">
        <w:trPr>
          <w:trHeight w:val="312"/>
        </w:trPr>
        <w:tc>
          <w:tcPr>
            <w:tcW w:w="709"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FB1F16">
              <w:rPr>
                <w:rFonts w:ascii="Times New Roman" w:eastAsia="Times New Roman" w:hAnsi="Times New Roman"/>
                <w:bCs/>
                <w:sz w:val="20"/>
                <w:szCs w:val="20"/>
                <w:lang w:eastAsia="ru-RU"/>
              </w:rPr>
              <w:t>2014</w:t>
            </w:r>
          </w:p>
        </w:tc>
        <w:tc>
          <w:tcPr>
            <w:tcW w:w="1418"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pStyle w:val="ConsPlusNormal"/>
              <w:jc w:val="right"/>
              <w:rPr>
                <w:rFonts w:ascii="Times New Roman" w:hAnsi="Times New Roman" w:cs="Times New Roman"/>
              </w:rPr>
            </w:pP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pStyle w:val="ConsPlusNormal"/>
              <w:jc w:val="right"/>
              <w:rPr>
                <w:rFonts w:ascii="Times New Roman" w:hAnsi="Times New Roman" w:cs="Times New Roman"/>
              </w:rPr>
            </w:pPr>
            <w:r w:rsidRPr="00FB1F16">
              <w:rPr>
                <w:rFonts w:ascii="Times New Roman" w:hAnsi="Times New Roman" w:cs="Times New Roman"/>
              </w:rPr>
              <w:t>30 363 492,00</w:t>
            </w: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spacing w:after="0" w:line="240" w:lineRule="auto"/>
              <w:jc w:val="right"/>
              <w:rPr>
                <w:rFonts w:ascii="Times New Roman" w:hAnsi="Times New Roman"/>
                <w:noProof/>
                <w:sz w:val="20"/>
                <w:szCs w:val="20"/>
              </w:rPr>
            </w:pPr>
            <w:r w:rsidRPr="00FB1F16">
              <w:rPr>
                <w:rFonts w:ascii="Times New Roman" w:hAnsi="Times New Roman"/>
                <w:noProof/>
                <w:sz w:val="20"/>
                <w:szCs w:val="20"/>
              </w:rPr>
              <w:t>31 495 485,01</w:t>
            </w:r>
          </w:p>
        </w:tc>
        <w:tc>
          <w:tcPr>
            <w:tcW w:w="1276"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pStyle w:val="ConsPlusNormal"/>
              <w:jc w:val="right"/>
              <w:rPr>
                <w:rFonts w:ascii="Times New Roman" w:hAnsi="Times New Roman" w:cs="Times New Roman"/>
              </w:rPr>
            </w:pPr>
            <w:r w:rsidRPr="00FB1F16">
              <w:rPr>
                <w:rFonts w:ascii="Times New Roman" w:hAnsi="Times New Roman" w:cs="Times New Roman"/>
              </w:rPr>
              <w:t>61 858 977,01</w:t>
            </w:r>
          </w:p>
        </w:tc>
      </w:tr>
      <w:tr w:rsidR="00371134" w:rsidTr="00022F9A">
        <w:trPr>
          <w:trHeight w:val="287"/>
        </w:trPr>
        <w:tc>
          <w:tcPr>
            <w:tcW w:w="709"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FB1F16">
              <w:rPr>
                <w:rFonts w:ascii="Times New Roman" w:eastAsia="Times New Roman" w:hAnsi="Times New Roman"/>
                <w:bCs/>
                <w:sz w:val="20"/>
                <w:szCs w:val="20"/>
                <w:lang w:eastAsia="ru-RU"/>
              </w:rPr>
              <w:t>2015</w:t>
            </w:r>
          </w:p>
        </w:tc>
        <w:tc>
          <w:tcPr>
            <w:tcW w:w="1418"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spacing w:after="0" w:line="240" w:lineRule="auto"/>
              <w:jc w:val="right"/>
              <w:rPr>
                <w:rFonts w:ascii="Times New Roman" w:hAnsi="Times New Roman"/>
                <w:noProof/>
                <w:sz w:val="20"/>
                <w:szCs w:val="20"/>
              </w:rPr>
            </w:pPr>
            <w:r w:rsidRPr="00FB1F16">
              <w:rPr>
                <w:rFonts w:ascii="Times New Roman" w:hAnsi="Times New Roman"/>
                <w:noProof/>
                <w:sz w:val="20"/>
                <w:szCs w:val="20"/>
              </w:rPr>
              <w:t>19 256 655,97</w:t>
            </w: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pStyle w:val="ConsPlusNormal"/>
              <w:jc w:val="right"/>
              <w:rPr>
                <w:rFonts w:ascii="Times New Roman" w:hAnsi="Times New Roman" w:cs="Times New Roman"/>
              </w:rPr>
            </w:pPr>
            <w:r w:rsidRPr="00FB1F16">
              <w:rPr>
                <w:rFonts w:ascii="Times New Roman" w:hAnsi="Times New Roman" w:cs="Times New Roman"/>
              </w:rPr>
              <w:t>28 134 238,96</w:t>
            </w:r>
          </w:p>
        </w:tc>
        <w:tc>
          <w:tcPr>
            <w:tcW w:w="1276"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pStyle w:val="ConsPlusNormal"/>
              <w:jc w:val="right"/>
              <w:rPr>
                <w:rFonts w:ascii="Times New Roman" w:hAnsi="Times New Roman" w:cs="Times New Roman"/>
              </w:rPr>
            </w:pPr>
            <w:r w:rsidRPr="00FB1F16">
              <w:rPr>
                <w:rFonts w:ascii="Times New Roman" w:hAnsi="Times New Roman" w:cs="Times New Roman"/>
              </w:rPr>
              <w:t>47 390 894,93</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30F0B">
              <w:rPr>
                <w:rFonts w:ascii="Times New Roman" w:eastAsia="Times New Roman" w:hAnsi="Times New Roman"/>
                <w:bCs/>
                <w:sz w:val="20"/>
                <w:szCs w:val="20"/>
                <w:lang w:eastAsia="ru-RU"/>
              </w:rPr>
              <w:t>2016</w:t>
            </w:r>
          </w:p>
        </w:tc>
        <w:tc>
          <w:tcPr>
            <w:tcW w:w="141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17 290 764,10</w:t>
            </w: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pStyle w:val="ConsPlusNormal"/>
              <w:jc w:val="right"/>
              <w:rPr>
                <w:rFonts w:ascii="Times New Roman" w:hAnsi="Times New Roman" w:cs="Times New Roman"/>
              </w:rPr>
            </w:pPr>
            <w:r w:rsidRPr="00FB1F16">
              <w:rPr>
                <w:rFonts w:ascii="Times New Roman" w:hAnsi="Times New Roman" w:cs="Times New Roman"/>
              </w:rPr>
              <w:t>41 323 328,63</w:t>
            </w:r>
          </w:p>
        </w:tc>
        <w:tc>
          <w:tcPr>
            <w:tcW w:w="1276"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pStyle w:val="ConsPlusNormal"/>
              <w:jc w:val="right"/>
              <w:rPr>
                <w:rFonts w:ascii="Times New Roman" w:hAnsi="Times New Roman" w:cs="Times New Roman"/>
              </w:rPr>
            </w:pPr>
            <w:r w:rsidRPr="00FB1F16">
              <w:rPr>
                <w:rFonts w:ascii="Times New Roman" w:hAnsi="Times New Roman" w:cs="Times New Roman"/>
              </w:rPr>
              <w:t xml:space="preserve">58 614 092,73 </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30F0B">
              <w:rPr>
                <w:rFonts w:ascii="Times New Roman" w:eastAsia="Times New Roman" w:hAnsi="Times New Roman"/>
                <w:bCs/>
                <w:sz w:val="20"/>
                <w:szCs w:val="20"/>
                <w:lang w:eastAsia="ru-RU"/>
              </w:rPr>
              <w:t>2017</w:t>
            </w:r>
          </w:p>
        </w:tc>
        <w:tc>
          <w:tcPr>
            <w:tcW w:w="141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17 194 300,00</w:t>
            </w:r>
          </w:p>
        </w:tc>
        <w:tc>
          <w:tcPr>
            <w:tcW w:w="1558" w:type="dxa"/>
            <w:tcBorders>
              <w:top w:val="single" w:sz="4" w:space="0" w:color="auto"/>
              <w:left w:val="single" w:sz="4" w:space="0" w:color="auto"/>
              <w:bottom w:val="single" w:sz="4" w:space="0" w:color="auto"/>
              <w:right w:val="single" w:sz="4" w:space="0" w:color="auto"/>
            </w:tcBorders>
            <w:hideMark/>
          </w:tcPr>
          <w:p w:rsidR="00371134" w:rsidRPr="00FB1F16" w:rsidRDefault="00371134" w:rsidP="00371134">
            <w:pPr>
              <w:spacing w:after="0" w:line="240" w:lineRule="auto"/>
              <w:jc w:val="right"/>
              <w:rPr>
                <w:rFonts w:ascii="Times New Roman" w:hAnsi="Times New Roman"/>
                <w:noProof/>
                <w:sz w:val="20"/>
                <w:szCs w:val="20"/>
              </w:rPr>
            </w:pPr>
            <w:r w:rsidRPr="00FB1F16">
              <w:rPr>
                <w:rFonts w:ascii="Times New Roman" w:hAnsi="Times New Roman"/>
                <w:noProof/>
                <w:sz w:val="20"/>
                <w:szCs w:val="20"/>
              </w:rPr>
              <w:t>26 636 270,30</w:t>
            </w:r>
          </w:p>
        </w:tc>
        <w:tc>
          <w:tcPr>
            <w:tcW w:w="1276"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FB1F16"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837F51" w:rsidRDefault="00371134" w:rsidP="00371134">
            <w:pPr>
              <w:spacing w:after="0" w:line="240" w:lineRule="auto"/>
              <w:jc w:val="right"/>
              <w:rPr>
                <w:rFonts w:ascii="Times New Roman" w:hAnsi="Times New Roman"/>
                <w:noProof/>
                <w:sz w:val="20"/>
                <w:szCs w:val="20"/>
              </w:rPr>
            </w:pPr>
            <w:r w:rsidRPr="00837F51">
              <w:rPr>
                <w:rFonts w:ascii="Times New Roman" w:hAnsi="Times New Roman"/>
                <w:sz w:val="20"/>
                <w:szCs w:val="20"/>
                <w:lang w:eastAsia="ru-RU"/>
              </w:rPr>
              <w:t>43 830 570,30</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30F0B">
              <w:rPr>
                <w:rFonts w:ascii="Times New Roman" w:eastAsia="Times New Roman" w:hAnsi="Times New Roman"/>
                <w:bCs/>
                <w:sz w:val="20"/>
                <w:szCs w:val="20"/>
                <w:lang w:eastAsia="ru-RU"/>
              </w:rPr>
              <w:t>2018</w:t>
            </w:r>
          </w:p>
        </w:tc>
        <w:tc>
          <w:tcPr>
            <w:tcW w:w="141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17 063 400,00</w:t>
            </w:r>
          </w:p>
        </w:tc>
        <w:tc>
          <w:tcPr>
            <w:tcW w:w="1558"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29 477 106,15</w:t>
            </w:r>
          </w:p>
        </w:tc>
        <w:tc>
          <w:tcPr>
            <w:tcW w:w="1276"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837F51" w:rsidRDefault="00371134" w:rsidP="00371134">
            <w:pPr>
              <w:spacing w:after="0" w:line="240" w:lineRule="auto"/>
              <w:jc w:val="right"/>
              <w:rPr>
                <w:rFonts w:ascii="Times New Roman" w:hAnsi="Times New Roman"/>
                <w:noProof/>
                <w:sz w:val="20"/>
                <w:szCs w:val="20"/>
              </w:rPr>
            </w:pPr>
            <w:r w:rsidRPr="00837F51">
              <w:rPr>
                <w:rFonts w:ascii="Times New Roman" w:hAnsi="Times New Roman"/>
                <w:noProof/>
                <w:sz w:val="20"/>
                <w:szCs w:val="20"/>
              </w:rPr>
              <w:t>46 540 506,15</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30F0B">
              <w:rPr>
                <w:rFonts w:ascii="Times New Roman" w:eastAsia="Times New Roman" w:hAnsi="Times New Roman"/>
                <w:bCs/>
                <w:sz w:val="20"/>
                <w:szCs w:val="20"/>
                <w:lang w:eastAsia="ru-RU"/>
              </w:rPr>
              <w:t>2019</w:t>
            </w:r>
          </w:p>
        </w:tc>
        <w:tc>
          <w:tcPr>
            <w:tcW w:w="141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17 580 400,00</w:t>
            </w:r>
          </w:p>
        </w:tc>
        <w:tc>
          <w:tcPr>
            <w:tcW w:w="1558"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31 91</w:t>
            </w:r>
            <w:r>
              <w:rPr>
                <w:rFonts w:ascii="Times New Roman" w:hAnsi="Times New Roman"/>
                <w:noProof/>
                <w:sz w:val="20"/>
                <w:szCs w:val="20"/>
              </w:rPr>
              <w:t>6</w:t>
            </w:r>
            <w:r w:rsidRPr="00430F0B">
              <w:rPr>
                <w:rFonts w:ascii="Times New Roman" w:hAnsi="Times New Roman"/>
                <w:noProof/>
                <w:sz w:val="20"/>
                <w:szCs w:val="20"/>
              </w:rPr>
              <w:t> </w:t>
            </w:r>
            <w:r>
              <w:rPr>
                <w:rFonts w:ascii="Times New Roman" w:hAnsi="Times New Roman"/>
                <w:noProof/>
                <w:sz w:val="20"/>
                <w:szCs w:val="20"/>
              </w:rPr>
              <w:t>7</w:t>
            </w:r>
            <w:r w:rsidRPr="00430F0B">
              <w:rPr>
                <w:rFonts w:ascii="Times New Roman" w:hAnsi="Times New Roman"/>
                <w:noProof/>
                <w:sz w:val="20"/>
                <w:szCs w:val="20"/>
              </w:rPr>
              <w:t>82,12</w:t>
            </w:r>
          </w:p>
        </w:tc>
        <w:tc>
          <w:tcPr>
            <w:tcW w:w="1276"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837F51" w:rsidRDefault="00371134" w:rsidP="00371134">
            <w:pPr>
              <w:spacing w:after="0" w:line="240" w:lineRule="auto"/>
              <w:jc w:val="right"/>
              <w:rPr>
                <w:rFonts w:ascii="Times New Roman" w:hAnsi="Times New Roman"/>
                <w:noProof/>
                <w:sz w:val="20"/>
                <w:szCs w:val="20"/>
              </w:rPr>
            </w:pPr>
            <w:r w:rsidRPr="00837F51">
              <w:rPr>
                <w:rFonts w:ascii="Times New Roman" w:hAnsi="Times New Roman"/>
                <w:noProof/>
                <w:sz w:val="20"/>
                <w:szCs w:val="20"/>
              </w:rPr>
              <w:t>49 49</w:t>
            </w:r>
            <w:r>
              <w:rPr>
                <w:rFonts w:ascii="Times New Roman" w:hAnsi="Times New Roman"/>
                <w:noProof/>
                <w:sz w:val="20"/>
                <w:szCs w:val="20"/>
              </w:rPr>
              <w:t>7</w:t>
            </w:r>
            <w:r w:rsidRPr="00837F51">
              <w:rPr>
                <w:rFonts w:ascii="Times New Roman" w:hAnsi="Times New Roman"/>
                <w:noProof/>
                <w:sz w:val="20"/>
                <w:szCs w:val="20"/>
              </w:rPr>
              <w:t> </w:t>
            </w:r>
            <w:r>
              <w:rPr>
                <w:rFonts w:ascii="Times New Roman" w:hAnsi="Times New Roman"/>
                <w:noProof/>
                <w:sz w:val="20"/>
                <w:szCs w:val="20"/>
              </w:rPr>
              <w:t>1</w:t>
            </w:r>
            <w:r w:rsidRPr="00837F51">
              <w:rPr>
                <w:rFonts w:ascii="Times New Roman" w:hAnsi="Times New Roman"/>
                <w:noProof/>
                <w:sz w:val="20"/>
                <w:szCs w:val="20"/>
              </w:rPr>
              <w:t>82,12</w:t>
            </w:r>
          </w:p>
        </w:tc>
      </w:tr>
      <w:tr w:rsidR="00371134" w:rsidTr="00022F9A">
        <w:trPr>
          <w:trHeight w:val="20"/>
        </w:trPr>
        <w:tc>
          <w:tcPr>
            <w:tcW w:w="709"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30F0B">
              <w:rPr>
                <w:rFonts w:ascii="Times New Roman" w:eastAsia="Times New Roman" w:hAnsi="Times New Roman"/>
                <w:bCs/>
                <w:sz w:val="20"/>
                <w:szCs w:val="20"/>
                <w:lang w:eastAsia="ru-RU"/>
              </w:rPr>
              <w:t>2020</w:t>
            </w:r>
          </w:p>
        </w:tc>
        <w:tc>
          <w:tcPr>
            <w:tcW w:w="141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29 400 200,00</w:t>
            </w:r>
          </w:p>
        </w:tc>
        <w:tc>
          <w:tcPr>
            <w:tcW w:w="1276"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tcPr>
          <w:p w:rsidR="00371134" w:rsidRPr="00837F51" w:rsidRDefault="00371134" w:rsidP="00371134">
            <w:pPr>
              <w:spacing w:after="0" w:line="240" w:lineRule="auto"/>
              <w:jc w:val="right"/>
              <w:rPr>
                <w:rFonts w:ascii="Times New Roman" w:hAnsi="Times New Roman"/>
                <w:noProof/>
                <w:sz w:val="20"/>
                <w:szCs w:val="20"/>
              </w:rPr>
            </w:pPr>
            <w:r w:rsidRPr="00837F51">
              <w:rPr>
                <w:rFonts w:ascii="Times New Roman" w:hAnsi="Times New Roman"/>
                <w:noProof/>
                <w:sz w:val="20"/>
                <w:szCs w:val="20"/>
              </w:rPr>
              <w:t>29 400 200,00</w:t>
            </w:r>
          </w:p>
        </w:tc>
      </w:tr>
      <w:tr w:rsidR="00371134" w:rsidTr="00022F9A">
        <w:trPr>
          <w:trHeight w:val="331"/>
        </w:trPr>
        <w:tc>
          <w:tcPr>
            <w:tcW w:w="709"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autoSpaceDE w:val="0"/>
              <w:autoSpaceDN w:val="0"/>
              <w:adjustRightInd w:val="0"/>
              <w:spacing w:after="0" w:line="240" w:lineRule="auto"/>
              <w:jc w:val="both"/>
              <w:rPr>
                <w:rFonts w:ascii="Times New Roman" w:eastAsia="Times New Roman" w:hAnsi="Times New Roman"/>
                <w:bCs/>
                <w:sz w:val="20"/>
                <w:szCs w:val="20"/>
                <w:lang w:eastAsia="ru-RU"/>
              </w:rPr>
            </w:pPr>
            <w:r w:rsidRPr="00430F0B">
              <w:rPr>
                <w:rFonts w:ascii="Times New Roman" w:eastAsia="Times New Roman" w:hAnsi="Times New Roman"/>
                <w:bCs/>
                <w:sz w:val="20"/>
                <w:szCs w:val="20"/>
                <w:lang w:eastAsia="ru-RU"/>
              </w:rPr>
              <w:t>2021</w:t>
            </w:r>
          </w:p>
        </w:tc>
        <w:tc>
          <w:tcPr>
            <w:tcW w:w="141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hideMark/>
          </w:tcPr>
          <w:p w:rsidR="00371134" w:rsidRPr="00430F0B" w:rsidRDefault="00371134" w:rsidP="00371134">
            <w:pPr>
              <w:spacing w:after="0" w:line="240" w:lineRule="auto"/>
              <w:jc w:val="right"/>
              <w:rPr>
                <w:rFonts w:ascii="Times New Roman" w:hAnsi="Times New Roman"/>
                <w:noProof/>
                <w:sz w:val="20"/>
                <w:szCs w:val="20"/>
              </w:rPr>
            </w:pPr>
            <w:r w:rsidRPr="00430F0B">
              <w:rPr>
                <w:rFonts w:ascii="Times New Roman" w:hAnsi="Times New Roman"/>
                <w:noProof/>
                <w:sz w:val="20"/>
                <w:szCs w:val="20"/>
              </w:rPr>
              <w:t>29 100 200,00</w:t>
            </w:r>
          </w:p>
        </w:tc>
        <w:tc>
          <w:tcPr>
            <w:tcW w:w="1276"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417"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371134" w:rsidRPr="00837F51" w:rsidRDefault="00371134" w:rsidP="00371134">
            <w:pPr>
              <w:spacing w:after="0" w:line="240" w:lineRule="auto"/>
              <w:jc w:val="right"/>
              <w:rPr>
                <w:rFonts w:ascii="Times New Roman" w:hAnsi="Times New Roman"/>
                <w:noProof/>
                <w:sz w:val="20"/>
                <w:szCs w:val="20"/>
              </w:rPr>
            </w:pPr>
            <w:r w:rsidRPr="00837F51">
              <w:rPr>
                <w:rFonts w:ascii="Times New Roman" w:hAnsi="Times New Roman"/>
                <w:noProof/>
                <w:sz w:val="20"/>
                <w:szCs w:val="20"/>
              </w:rPr>
              <w:t>29 100 200,00</w:t>
            </w:r>
          </w:p>
        </w:tc>
      </w:tr>
      <w:tr w:rsidR="00371134" w:rsidTr="00022F9A">
        <w:trPr>
          <w:trHeight w:val="331"/>
        </w:trPr>
        <w:tc>
          <w:tcPr>
            <w:tcW w:w="709"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rPr>
                <w:rFonts w:ascii="Times New Roman" w:eastAsia="Times New Roman" w:hAnsi="Times New Roman"/>
                <w:b/>
                <w:bCs/>
                <w:sz w:val="20"/>
                <w:szCs w:val="20"/>
                <w:lang w:eastAsia="ru-RU"/>
              </w:rPr>
            </w:pPr>
            <w:r w:rsidRPr="00430F0B">
              <w:rPr>
                <w:rFonts w:ascii="Times New Roman" w:eastAsia="Times New Roman" w:hAnsi="Times New Roman"/>
                <w:b/>
                <w:bCs/>
                <w:sz w:val="20"/>
                <w:szCs w:val="20"/>
                <w:lang w:eastAsia="ru-RU"/>
              </w:rPr>
              <w:t>Вс</w:t>
            </w:r>
            <w:r w:rsidRPr="00430F0B">
              <w:rPr>
                <w:rFonts w:ascii="Times New Roman" w:eastAsia="Times New Roman" w:hAnsi="Times New Roman"/>
                <w:b/>
                <w:bCs/>
                <w:sz w:val="20"/>
                <w:szCs w:val="20"/>
                <w:lang w:eastAsia="ru-RU"/>
              </w:rPr>
              <w:t>е</w:t>
            </w:r>
            <w:r w:rsidRPr="00430F0B">
              <w:rPr>
                <w:rFonts w:ascii="Times New Roman" w:eastAsia="Times New Roman" w:hAnsi="Times New Roman"/>
                <w:b/>
                <w:bCs/>
                <w:sz w:val="20"/>
                <w:szCs w:val="20"/>
                <w:lang w:eastAsia="ru-RU"/>
              </w:rPr>
              <w:t>го</w:t>
            </w:r>
          </w:p>
        </w:tc>
        <w:tc>
          <w:tcPr>
            <w:tcW w:w="141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tcPr>
          <w:p w:rsidR="00371134" w:rsidRPr="00430F0B" w:rsidRDefault="00371134" w:rsidP="00371134">
            <w:pPr>
              <w:pStyle w:val="ConsPlusNormal"/>
              <w:jc w:val="right"/>
              <w:rPr>
                <w:rFonts w:ascii="Times New Roman" w:hAnsi="Times New Roman" w:cs="Times New Roman"/>
                <w:b/>
              </w:rPr>
            </w:pPr>
            <w:r w:rsidRPr="00430F0B">
              <w:rPr>
                <w:rFonts w:ascii="Times New Roman" w:hAnsi="Times New Roman" w:cs="Times New Roman"/>
                <w:b/>
              </w:rPr>
              <w:t>118 749 012,07</w:t>
            </w:r>
          </w:p>
        </w:tc>
        <w:tc>
          <w:tcPr>
            <w:tcW w:w="1558" w:type="dxa"/>
            <w:tcBorders>
              <w:top w:val="single" w:sz="4" w:space="0" w:color="auto"/>
              <w:left w:val="single" w:sz="4" w:space="0" w:color="auto"/>
              <w:bottom w:val="single" w:sz="4" w:space="0" w:color="auto"/>
              <w:right w:val="single" w:sz="4" w:space="0" w:color="auto"/>
            </w:tcBorders>
          </w:tcPr>
          <w:p w:rsidR="00371134" w:rsidRPr="00871F68" w:rsidRDefault="00371134" w:rsidP="00371134">
            <w:pPr>
              <w:pStyle w:val="ConsPlusNormal"/>
              <w:jc w:val="right"/>
              <w:rPr>
                <w:rFonts w:ascii="Times New Roman" w:hAnsi="Times New Roman" w:cs="Times New Roman"/>
                <w:b/>
                <w:color w:val="FF0000"/>
              </w:rPr>
            </w:pPr>
            <w:r w:rsidRPr="00837F51">
              <w:rPr>
                <w:rFonts w:ascii="Times New Roman" w:hAnsi="Times New Roman" w:cs="Times New Roman"/>
                <w:b/>
              </w:rPr>
              <w:t>247 48</w:t>
            </w:r>
            <w:r>
              <w:rPr>
                <w:rFonts w:ascii="Times New Roman" w:hAnsi="Times New Roman" w:cs="Times New Roman"/>
                <w:b/>
              </w:rPr>
              <w:t>3</w:t>
            </w:r>
            <w:r w:rsidRPr="00837F51">
              <w:rPr>
                <w:rFonts w:ascii="Times New Roman" w:hAnsi="Times New Roman" w:cs="Times New Roman"/>
                <w:b/>
              </w:rPr>
              <w:t> </w:t>
            </w:r>
            <w:r>
              <w:rPr>
                <w:rFonts w:ascii="Times New Roman" w:hAnsi="Times New Roman" w:cs="Times New Roman"/>
                <w:b/>
              </w:rPr>
              <w:t>6</w:t>
            </w:r>
            <w:r w:rsidRPr="00837F51">
              <w:rPr>
                <w:rFonts w:ascii="Times New Roman" w:hAnsi="Times New Roman" w:cs="Times New Roman"/>
                <w:b/>
              </w:rPr>
              <w:t>11,17</w:t>
            </w:r>
          </w:p>
        </w:tc>
        <w:tc>
          <w:tcPr>
            <w:tcW w:w="1276" w:type="dxa"/>
            <w:tcBorders>
              <w:top w:val="single" w:sz="4" w:space="0" w:color="auto"/>
              <w:left w:val="single" w:sz="4" w:space="0" w:color="auto"/>
              <w:bottom w:val="single" w:sz="4" w:space="0" w:color="auto"/>
              <w:right w:val="single" w:sz="4" w:space="0" w:color="auto"/>
            </w:tcBorders>
          </w:tcPr>
          <w:p w:rsidR="00371134" w:rsidRPr="00871F68" w:rsidRDefault="00371134" w:rsidP="00371134">
            <w:pPr>
              <w:pStyle w:val="ConsPlusNormal"/>
              <w:jc w:val="right"/>
              <w:rPr>
                <w:rFonts w:ascii="Times New Roman" w:hAnsi="Times New Roman" w:cs="Times New Roman"/>
                <w:b/>
                <w:color w:val="FF0000"/>
              </w:rPr>
            </w:pPr>
          </w:p>
        </w:tc>
        <w:tc>
          <w:tcPr>
            <w:tcW w:w="1417" w:type="dxa"/>
            <w:tcBorders>
              <w:top w:val="single" w:sz="4" w:space="0" w:color="auto"/>
              <w:left w:val="single" w:sz="4" w:space="0" w:color="auto"/>
              <w:bottom w:val="single" w:sz="4" w:space="0" w:color="auto"/>
              <w:right w:val="single" w:sz="4" w:space="0" w:color="auto"/>
            </w:tcBorders>
          </w:tcPr>
          <w:p w:rsidR="00371134" w:rsidRPr="00871F68" w:rsidRDefault="00371134" w:rsidP="00371134">
            <w:pPr>
              <w:pStyle w:val="ConsPlusNormal"/>
              <w:jc w:val="right"/>
              <w:rPr>
                <w:rFonts w:ascii="Times New Roman" w:hAnsi="Times New Roman" w:cs="Times New Roman"/>
                <w:b/>
                <w:color w:val="FF0000"/>
              </w:rPr>
            </w:pPr>
          </w:p>
        </w:tc>
        <w:tc>
          <w:tcPr>
            <w:tcW w:w="1559" w:type="dxa"/>
            <w:tcBorders>
              <w:top w:val="single" w:sz="4" w:space="0" w:color="auto"/>
              <w:left w:val="single" w:sz="4" w:space="0" w:color="auto"/>
              <w:bottom w:val="single" w:sz="4" w:space="0" w:color="auto"/>
              <w:right w:val="single" w:sz="4" w:space="0" w:color="auto"/>
            </w:tcBorders>
          </w:tcPr>
          <w:p w:rsidR="00371134" w:rsidRPr="00837F51" w:rsidRDefault="00371134" w:rsidP="00371134">
            <w:pPr>
              <w:spacing w:after="0" w:line="240" w:lineRule="auto"/>
              <w:jc w:val="right"/>
              <w:rPr>
                <w:rFonts w:ascii="Times New Roman" w:hAnsi="Times New Roman"/>
                <w:b/>
                <w:noProof/>
                <w:sz w:val="20"/>
                <w:szCs w:val="20"/>
              </w:rPr>
            </w:pPr>
            <w:r w:rsidRPr="00837F51">
              <w:rPr>
                <w:rFonts w:ascii="Times New Roman" w:hAnsi="Times New Roman"/>
                <w:b/>
                <w:noProof/>
                <w:sz w:val="20"/>
                <w:szCs w:val="20"/>
              </w:rPr>
              <w:t>366 23</w:t>
            </w:r>
            <w:r>
              <w:rPr>
                <w:rFonts w:ascii="Times New Roman" w:hAnsi="Times New Roman"/>
                <w:b/>
                <w:noProof/>
                <w:sz w:val="20"/>
                <w:szCs w:val="20"/>
              </w:rPr>
              <w:t>2</w:t>
            </w:r>
            <w:r w:rsidRPr="00837F51">
              <w:rPr>
                <w:rFonts w:ascii="Times New Roman" w:hAnsi="Times New Roman"/>
                <w:b/>
                <w:noProof/>
                <w:sz w:val="20"/>
                <w:szCs w:val="20"/>
              </w:rPr>
              <w:t> </w:t>
            </w:r>
            <w:r>
              <w:rPr>
                <w:rFonts w:ascii="Times New Roman" w:hAnsi="Times New Roman"/>
                <w:b/>
                <w:noProof/>
                <w:sz w:val="20"/>
                <w:szCs w:val="20"/>
              </w:rPr>
              <w:t>6</w:t>
            </w:r>
            <w:r w:rsidRPr="00837F51">
              <w:rPr>
                <w:rFonts w:ascii="Times New Roman" w:hAnsi="Times New Roman"/>
                <w:b/>
                <w:noProof/>
                <w:sz w:val="20"/>
                <w:szCs w:val="20"/>
              </w:rPr>
              <w:t>23,24</w:t>
            </w:r>
          </w:p>
        </w:tc>
      </w:tr>
    </w:tbl>
    <w:p w:rsidR="00092FBB" w:rsidRPr="00FB3F53" w:rsidRDefault="00092FBB" w:rsidP="00E7713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CC0EFF" w:rsidRPr="00FB3F53" w:rsidRDefault="00CC0EFF" w:rsidP="00BB39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граммы (с учетом межбюджетных трансфертов), а также о  прогнозно</w:t>
      </w:r>
      <w:r w:rsidR="00A23CC4">
        <w:rPr>
          <w:rFonts w:ascii="Times New Roman" w:eastAsia="Times New Roman" w:hAnsi="Times New Roman" w:cs="Times New Roman"/>
          <w:sz w:val="28"/>
          <w:szCs w:val="28"/>
          <w:lang w:eastAsia="ru-RU"/>
        </w:rPr>
        <w:t xml:space="preserve">й (справочной) оценке расходов </w:t>
      </w:r>
      <w:r w:rsidRPr="00FB3F53">
        <w:rPr>
          <w:rFonts w:ascii="Times New Roman" w:eastAsia="Times New Roman" w:hAnsi="Times New Roman" w:cs="Times New Roman"/>
          <w:sz w:val="28"/>
          <w:szCs w:val="28"/>
          <w:lang w:eastAsia="ru-RU"/>
        </w:rPr>
        <w:t>из различных источников на реализацию ц</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 xml:space="preserve">лей подпрограммы отражена соответственно в приложениях </w:t>
      </w:r>
      <w:r w:rsidR="00051D8C" w:rsidRPr="00FB3F53">
        <w:rPr>
          <w:rFonts w:ascii="Times New Roman" w:eastAsia="Times New Roman" w:hAnsi="Times New Roman" w:cs="Times New Roman"/>
          <w:sz w:val="28"/>
          <w:szCs w:val="28"/>
          <w:lang w:eastAsia="ru-RU"/>
        </w:rPr>
        <w:t xml:space="preserve">№ </w:t>
      </w:r>
      <w:r w:rsidR="00703BFB" w:rsidRPr="00FB3F53">
        <w:rPr>
          <w:rFonts w:ascii="Times New Roman" w:eastAsia="Times New Roman" w:hAnsi="Times New Roman" w:cs="Times New Roman"/>
          <w:sz w:val="28"/>
          <w:szCs w:val="28"/>
          <w:lang w:eastAsia="ru-RU"/>
        </w:rPr>
        <w:t>2</w:t>
      </w:r>
      <w:r w:rsidRPr="00FB3F53">
        <w:rPr>
          <w:rFonts w:ascii="Times New Roman" w:eastAsia="Times New Roman" w:hAnsi="Times New Roman" w:cs="Times New Roman"/>
          <w:sz w:val="28"/>
          <w:szCs w:val="28"/>
          <w:lang w:eastAsia="ru-RU"/>
        </w:rPr>
        <w:t xml:space="preserve"> и № </w:t>
      </w:r>
      <w:r w:rsidR="00703BFB" w:rsidRPr="00FB3F53">
        <w:rPr>
          <w:rFonts w:ascii="Times New Roman" w:eastAsia="Times New Roman" w:hAnsi="Times New Roman" w:cs="Times New Roman"/>
          <w:sz w:val="28"/>
          <w:szCs w:val="28"/>
          <w:lang w:eastAsia="ru-RU"/>
        </w:rPr>
        <w:t>3</w:t>
      </w:r>
      <w:r w:rsidR="00A23CC4">
        <w:rPr>
          <w:rFonts w:ascii="Times New Roman" w:eastAsia="Times New Roman" w:hAnsi="Times New Roman" w:cs="Times New Roman"/>
          <w:sz w:val="28"/>
          <w:szCs w:val="28"/>
          <w:lang w:eastAsia="ru-RU"/>
        </w:rPr>
        <w:t xml:space="preserve"> к </w:t>
      </w:r>
      <w:r w:rsidRPr="00FB3F53">
        <w:rPr>
          <w:rFonts w:ascii="Times New Roman" w:eastAsia="Times New Roman" w:hAnsi="Times New Roman" w:cs="Times New Roman"/>
          <w:sz w:val="28"/>
          <w:szCs w:val="28"/>
          <w:lang w:eastAsia="ru-RU"/>
        </w:rPr>
        <w:t>программе.</w:t>
      </w:r>
    </w:p>
    <w:p w:rsidR="00CC0EFF" w:rsidRPr="00FB3F53" w:rsidRDefault="00CC0EFF" w:rsidP="00BB3979">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го образования муниципального района «Усть-Куломский» на очередной финансовый год и плановый период.</w:t>
      </w:r>
    </w:p>
    <w:p w:rsidR="00EA1073" w:rsidRDefault="00EA1073" w:rsidP="00E77134">
      <w:pPr>
        <w:pStyle w:val="ConsPlusNormal"/>
        <w:jc w:val="both"/>
        <w:rPr>
          <w:rFonts w:ascii="Times New Roman" w:hAnsi="Times New Roman" w:cs="Times New Roman"/>
          <w:i/>
          <w:sz w:val="28"/>
          <w:szCs w:val="28"/>
        </w:rPr>
        <w:sectPr w:rsidR="00EA1073" w:rsidSect="00EF77E2">
          <w:footerReference w:type="default" r:id="rId18"/>
          <w:pgSz w:w="11906" w:h="16838"/>
          <w:pgMar w:top="1021" w:right="851" w:bottom="851" w:left="1701" w:header="709" w:footer="709" w:gutter="0"/>
          <w:cols w:space="708"/>
          <w:titlePg/>
          <w:docGrid w:linePitch="360"/>
        </w:sectPr>
      </w:pPr>
    </w:p>
    <w:p w:rsidR="00EE65AE"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ПОДПРОГРАММА</w:t>
      </w:r>
      <w:r w:rsidR="007A63EC">
        <w:rPr>
          <w:rFonts w:ascii="Times New Roman" w:hAnsi="Times New Roman" w:cs="Times New Roman"/>
          <w:b/>
          <w:sz w:val="28"/>
          <w:szCs w:val="28"/>
        </w:rPr>
        <w:t xml:space="preserve"> </w:t>
      </w:r>
      <w:r w:rsidR="00EA09C0" w:rsidRPr="00FB3F53">
        <w:rPr>
          <w:rFonts w:ascii="Times New Roman" w:hAnsi="Times New Roman" w:cs="Times New Roman"/>
          <w:b/>
          <w:sz w:val="28"/>
          <w:szCs w:val="28"/>
        </w:rPr>
        <w:t>2</w:t>
      </w:r>
    </w:p>
    <w:p w:rsidR="00A551FD"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«Развитие систем инженерной инфраструктуры и обращения</w:t>
      </w:r>
    </w:p>
    <w:p w:rsidR="00EE65AE"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 с отходами»</w:t>
      </w:r>
    </w:p>
    <w:p w:rsidR="00EE65AE" w:rsidRPr="00FB3F53" w:rsidRDefault="00EE65AE" w:rsidP="00E77134">
      <w:pPr>
        <w:spacing w:after="0" w:line="240" w:lineRule="auto"/>
        <w:jc w:val="center"/>
        <w:rPr>
          <w:rFonts w:ascii="Times New Roman" w:hAnsi="Times New Roman" w:cs="Times New Roman"/>
          <w:b/>
          <w:sz w:val="28"/>
          <w:szCs w:val="28"/>
        </w:rPr>
      </w:pPr>
    </w:p>
    <w:p w:rsidR="00EE65AE" w:rsidRPr="00FB3F53" w:rsidRDefault="00EE65AE"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F135C6" w:rsidRDefault="00EE65AE" w:rsidP="00E77134">
      <w:pPr>
        <w:widowControl w:val="0"/>
        <w:autoSpaceDE w:val="0"/>
        <w:autoSpaceDN w:val="0"/>
        <w:adjustRightInd w:val="0"/>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«Развитие с</w:t>
      </w:r>
      <w:r w:rsidR="00F135C6">
        <w:rPr>
          <w:rFonts w:ascii="Times New Roman" w:hAnsi="Times New Roman" w:cs="Times New Roman"/>
          <w:b/>
          <w:sz w:val="28"/>
          <w:szCs w:val="28"/>
        </w:rPr>
        <w:t>истем инженерной инфраструктуры</w:t>
      </w:r>
    </w:p>
    <w:p w:rsidR="00F135C6" w:rsidRDefault="00EE65AE" w:rsidP="00E77134">
      <w:pPr>
        <w:widowControl w:val="0"/>
        <w:autoSpaceDE w:val="0"/>
        <w:autoSpaceDN w:val="0"/>
        <w:adjustRightInd w:val="0"/>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и обращения с отходами» </w:t>
      </w:r>
      <w:r w:rsidR="009A2BEE" w:rsidRPr="00FB3F53">
        <w:rPr>
          <w:rFonts w:ascii="Times New Roman" w:hAnsi="Times New Roman" w:cs="Times New Roman"/>
          <w:b/>
          <w:sz w:val="28"/>
          <w:szCs w:val="28"/>
        </w:rPr>
        <w:t>муниципальн</w:t>
      </w:r>
      <w:r w:rsidR="00F135C6">
        <w:rPr>
          <w:rFonts w:ascii="Times New Roman" w:hAnsi="Times New Roman" w:cs="Times New Roman"/>
          <w:b/>
          <w:sz w:val="28"/>
          <w:szCs w:val="28"/>
        </w:rPr>
        <w:t>ой программы</w:t>
      </w:r>
    </w:p>
    <w:p w:rsidR="00EE65AE" w:rsidRPr="00FB3F53" w:rsidRDefault="009A2BEE" w:rsidP="00E77134">
      <w:pPr>
        <w:widowControl w:val="0"/>
        <w:autoSpaceDE w:val="0"/>
        <w:autoSpaceDN w:val="0"/>
        <w:adjustRightInd w:val="0"/>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w:t>
      </w:r>
      <w:r w:rsidR="00717946" w:rsidRPr="00FB3F53">
        <w:rPr>
          <w:rFonts w:ascii="Times New Roman" w:hAnsi="Times New Roman" w:cs="Times New Roman"/>
          <w:b/>
          <w:sz w:val="28"/>
          <w:szCs w:val="28"/>
        </w:rPr>
        <w:t>Территориальное развитие</w:t>
      </w:r>
      <w:r w:rsidRPr="00FB3F53">
        <w:rPr>
          <w:rFonts w:ascii="Times New Roman" w:hAnsi="Times New Roman" w:cs="Times New Roman"/>
          <w:b/>
          <w:sz w:val="28"/>
          <w:szCs w:val="28"/>
        </w:rPr>
        <w:t>»</w:t>
      </w:r>
    </w:p>
    <w:p w:rsidR="004D04E6" w:rsidRPr="00FB3F53" w:rsidRDefault="004D04E6" w:rsidP="00E77134">
      <w:pPr>
        <w:widowControl w:val="0"/>
        <w:autoSpaceDE w:val="0"/>
        <w:autoSpaceDN w:val="0"/>
        <w:adjustRightInd w:val="0"/>
        <w:spacing w:after="0" w:line="240" w:lineRule="auto"/>
        <w:jc w:val="center"/>
        <w:rPr>
          <w:sz w:val="28"/>
          <w:szCs w:val="28"/>
        </w:rPr>
      </w:pPr>
    </w:p>
    <w:tbl>
      <w:tblPr>
        <w:tblW w:w="9075" w:type="dxa"/>
        <w:tblCellSpacing w:w="5" w:type="nil"/>
        <w:tblInd w:w="217" w:type="dxa"/>
        <w:tblLayout w:type="fixed"/>
        <w:tblCellMar>
          <w:left w:w="75" w:type="dxa"/>
          <w:right w:w="75" w:type="dxa"/>
        </w:tblCellMar>
        <w:tblLook w:val="0000" w:firstRow="0" w:lastRow="0" w:firstColumn="0" w:lastColumn="0" w:noHBand="0" w:noVBand="0"/>
      </w:tblPr>
      <w:tblGrid>
        <w:gridCol w:w="425"/>
        <w:gridCol w:w="4112"/>
        <w:gridCol w:w="4538"/>
      </w:tblGrid>
      <w:tr w:rsidR="005F4EF3" w:rsidRPr="00FB3F53" w:rsidTr="008651E1">
        <w:trPr>
          <w:tblCellSpacing w:w="5" w:type="nil"/>
        </w:trPr>
        <w:tc>
          <w:tcPr>
            <w:tcW w:w="425"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1</w:t>
            </w:r>
          </w:p>
        </w:tc>
        <w:tc>
          <w:tcPr>
            <w:tcW w:w="4112"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Соисполнитель муниципальной программы</w:t>
            </w:r>
          </w:p>
        </w:tc>
        <w:tc>
          <w:tcPr>
            <w:tcW w:w="4538"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А</w:t>
            </w:r>
            <w:r w:rsidRPr="00FB3F53">
              <w:rPr>
                <w:rFonts w:ascii="Times New Roman" w:hAnsi="Times New Roman"/>
                <w:sz w:val="28"/>
                <w:szCs w:val="28"/>
              </w:rPr>
              <w:t>дминистрация муниципального района «Усть-Куломский»</w:t>
            </w:r>
            <w:r>
              <w:rPr>
                <w:rFonts w:ascii="Times New Roman" w:hAnsi="Times New Roman"/>
                <w:sz w:val="28"/>
                <w:szCs w:val="28"/>
              </w:rPr>
              <w:t xml:space="preserve"> </w:t>
            </w:r>
            <w:r w:rsidRPr="00FB3F53">
              <w:rPr>
                <w:rFonts w:ascii="Times New Roman" w:eastAsiaTheme="minorEastAsia" w:hAnsi="Times New Roman"/>
                <w:sz w:val="28"/>
                <w:szCs w:val="28"/>
                <w:lang w:eastAsia="ru-RU"/>
              </w:rPr>
              <w:t xml:space="preserve">в лице </w:t>
            </w:r>
            <w:r>
              <w:rPr>
                <w:rFonts w:ascii="Times New Roman" w:eastAsiaTheme="minorEastAsia" w:hAnsi="Times New Roman"/>
                <w:sz w:val="28"/>
                <w:szCs w:val="28"/>
                <w:lang w:eastAsia="ru-RU"/>
              </w:rPr>
              <w:t>отдела территориального развития</w:t>
            </w:r>
            <w:r w:rsidRPr="00FB3F53">
              <w:rPr>
                <w:rFonts w:ascii="Times New Roman" w:eastAsiaTheme="minorEastAsia" w:hAnsi="Times New Roman"/>
                <w:sz w:val="28"/>
                <w:szCs w:val="28"/>
                <w:lang w:eastAsia="ru-RU"/>
              </w:rPr>
              <w:t>.</w:t>
            </w:r>
          </w:p>
        </w:tc>
      </w:tr>
      <w:tr w:rsidR="005F4EF3" w:rsidRPr="00FB3F53" w:rsidTr="008651E1">
        <w:trPr>
          <w:tblCellSpacing w:w="5" w:type="nil"/>
        </w:trPr>
        <w:tc>
          <w:tcPr>
            <w:tcW w:w="425"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4112"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4538"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комфортных и бе</w:t>
            </w:r>
            <w:r w:rsidRPr="00FB3F53">
              <w:rPr>
                <w:rFonts w:ascii="Times New Roman" w:eastAsiaTheme="minorEastAsia" w:hAnsi="Times New Roman" w:cs="Times New Roman"/>
                <w:sz w:val="28"/>
                <w:szCs w:val="28"/>
                <w:lang w:eastAsia="ru-RU"/>
              </w:rPr>
              <w:t>з</w:t>
            </w:r>
            <w:r w:rsidRPr="00FB3F53">
              <w:rPr>
                <w:rFonts w:ascii="Times New Roman" w:eastAsiaTheme="minorEastAsia" w:hAnsi="Times New Roman" w:cs="Times New Roman"/>
                <w:sz w:val="28"/>
                <w:szCs w:val="28"/>
                <w:lang w:eastAsia="ru-RU"/>
              </w:rPr>
              <w:t>опасных условий проживания.</w:t>
            </w:r>
          </w:p>
        </w:tc>
      </w:tr>
      <w:tr w:rsidR="005F4EF3" w:rsidRPr="00FB3F53" w:rsidTr="008651E1">
        <w:trPr>
          <w:tblCellSpacing w:w="5" w:type="nil"/>
        </w:trPr>
        <w:tc>
          <w:tcPr>
            <w:tcW w:w="425"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4112"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Задачи подпрограммы</w:t>
            </w:r>
          </w:p>
        </w:tc>
        <w:tc>
          <w:tcPr>
            <w:tcW w:w="4538"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1.Содействие развитию систем коммунальной инфраструктуры;</w:t>
            </w:r>
          </w:p>
          <w:p w:rsidR="005F4EF3" w:rsidRPr="00FB3F53" w:rsidRDefault="005F4EF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2.Развитие сети объектов инжене</w:t>
            </w:r>
            <w:r w:rsidRPr="00FB3F53">
              <w:rPr>
                <w:rFonts w:ascii="Times New Roman" w:eastAsiaTheme="minorEastAsia" w:hAnsi="Times New Roman" w:cs="Times New Roman"/>
                <w:sz w:val="28"/>
                <w:szCs w:val="28"/>
                <w:lang w:eastAsia="ru-RU"/>
              </w:rPr>
              <w:t>р</w:t>
            </w:r>
            <w:r w:rsidRPr="00FB3F53">
              <w:rPr>
                <w:rFonts w:ascii="Times New Roman" w:eastAsiaTheme="minorEastAsia" w:hAnsi="Times New Roman" w:cs="Times New Roman"/>
                <w:sz w:val="28"/>
                <w:szCs w:val="28"/>
                <w:lang w:eastAsia="ru-RU"/>
              </w:rPr>
              <w:t>ной инфраструктуры, предназн</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ченных для утилизации, длительн</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го хранения и переработки бытовых и промышленных отходов;</w:t>
            </w:r>
          </w:p>
          <w:p w:rsidR="005F4EF3" w:rsidRPr="00FB3F53" w:rsidRDefault="005F4EF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3.Защита населения и окружающей среды от негативного воздействия отходов производства и потребл</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ния.</w:t>
            </w:r>
          </w:p>
        </w:tc>
      </w:tr>
      <w:tr w:rsidR="005F4EF3" w:rsidRPr="00FB3F53" w:rsidTr="008651E1">
        <w:trPr>
          <w:tblCellSpacing w:w="5" w:type="nil"/>
        </w:trPr>
        <w:tc>
          <w:tcPr>
            <w:tcW w:w="425"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4112"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показ</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тели подпрограммы</w:t>
            </w:r>
          </w:p>
        </w:tc>
        <w:tc>
          <w:tcPr>
            <w:tcW w:w="4538" w:type="dxa"/>
            <w:tcBorders>
              <w:left w:val="single" w:sz="4" w:space="0" w:color="auto"/>
              <w:bottom w:val="single" w:sz="4" w:space="0" w:color="auto"/>
              <w:right w:val="single" w:sz="4" w:space="0" w:color="auto"/>
            </w:tcBorders>
          </w:tcPr>
          <w:p w:rsidR="005F4EF3" w:rsidRPr="00FB3F53" w:rsidRDefault="005F4EF3" w:rsidP="00E77134">
            <w:pPr>
              <w:tabs>
                <w:tab w:val="left" w:pos="294"/>
              </w:tabs>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1.Удельный вес общей площади жилых помещений, оборудованных центральным водопроводом, пр</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 xml:space="preserve">центов; </w:t>
            </w:r>
          </w:p>
          <w:p w:rsidR="005F4EF3" w:rsidRPr="00FB3F53" w:rsidRDefault="005F4EF3" w:rsidP="00E77134">
            <w:pPr>
              <w:tabs>
                <w:tab w:val="left" w:pos="294"/>
              </w:tabs>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2. Удельный вес общей площади жилых помещений, оборудованн</w:t>
            </w:r>
            <w:r>
              <w:rPr>
                <w:rFonts w:ascii="Times New Roman" w:eastAsia="Times New Roman" w:hAnsi="Times New Roman" w:cs="Times New Roman"/>
                <w:sz w:val="28"/>
                <w:szCs w:val="28"/>
                <w:lang w:eastAsia="ru-RU"/>
              </w:rPr>
              <w:t>ых центральным</w:t>
            </w:r>
            <w:r w:rsidRPr="00FB3F53">
              <w:rPr>
                <w:rFonts w:ascii="Times New Roman" w:eastAsia="Times New Roman" w:hAnsi="Times New Roman" w:cs="Times New Roman"/>
                <w:sz w:val="28"/>
                <w:szCs w:val="28"/>
                <w:lang w:eastAsia="ru-RU"/>
              </w:rPr>
              <w:t xml:space="preserve"> водоотведением (к</w:t>
            </w:r>
            <w:r w:rsidRPr="00FB3F53">
              <w:rPr>
                <w:rFonts w:ascii="Times New Roman" w:eastAsia="Times New Roman" w:hAnsi="Times New Roman" w:cs="Times New Roman"/>
                <w:sz w:val="28"/>
                <w:szCs w:val="28"/>
                <w:lang w:eastAsia="ru-RU"/>
              </w:rPr>
              <w:t>а</w:t>
            </w:r>
            <w:r w:rsidRPr="00FB3F53">
              <w:rPr>
                <w:rFonts w:ascii="Times New Roman" w:eastAsia="Times New Roman" w:hAnsi="Times New Roman" w:cs="Times New Roman"/>
                <w:sz w:val="28"/>
                <w:szCs w:val="28"/>
                <w:lang w:eastAsia="ru-RU"/>
              </w:rPr>
              <w:t>нализацией), процентов;</w:t>
            </w:r>
          </w:p>
          <w:p w:rsidR="005F4EF3" w:rsidRPr="00FB3F53" w:rsidRDefault="005F4EF3" w:rsidP="00E77134">
            <w:pPr>
              <w:tabs>
                <w:tab w:val="left" w:pos="294"/>
              </w:tabs>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3. </w:t>
            </w:r>
            <w:r>
              <w:rPr>
                <w:rFonts w:ascii="Times New Roman" w:eastAsia="Times New Roman" w:hAnsi="Times New Roman" w:cs="Times New Roman"/>
                <w:sz w:val="28"/>
                <w:szCs w:val="28"/>
                <w:lang w:eastAsia="ru-RU"/>
              </w:rPr>
              <w:t>Доля</w:t>
            </w:r>
            <w:r w:rsidRPr="00FB3F53">
              <w:rPr>
                <w:rFonts w:ascii="Times New Roman" w:eastAsia="Times New Roman" w:hAnsi="Times New Roman" w:cs="Times New Roman"/>
                <w:sz w:val="28"/>
                <w:szCs w:val="28"/>
                <w:lang w:eastAsia="ru-RU"/>
              </w:rPr>
              <w:t xml:space="preserve"> утилизированны</w:t>
            </w:r>
            <w:r>
              <w:rPr>
                <w:rFonts w:ascii="Times New Roman" w:eastAsia="Times New Roman" w:hAnsi="Times New Roman" w:cs="Times New Roman"/>
                <w:sz w:val="28"/>
                <w:szCs w:val="28"/>
                <w:lang w:eastAsia="ru-RU"/>
              </w:rPr>
              <w:t>х и перер</w:t>
            </w:r>
            <w:r>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ботанных отходов в </w:t>
            </w:r>
            <w:r w:rsidRPr="00FB3F53">
              <w:rPr>
                <w:rFonts w:ascii="Times New Roman" w:eastAsia="Times New Roman" w:hAnsi="Times New Roman" w:cs="Times New Roman"/>
                <w:sz w:val="28"/>
                <w:szCs w:val="28"/>
                <w:lang w:eastAsia="ru-RU"/>
              </w:rPr>
              <w:t>общем объеме отходов, образов</w:t>
            </w:r>
            <w:r>
              <w:rPr>
                <w:rFonts w:ascii="Times New Roman" w:eastAsia="Times New Roman" w:hAnsi="Times New Roman" w:cs="Times New Roman"/>
                <w:sz w:val="28"/>
                <w:szCs w:val="28"/>
                <w:lang w:eastAsia="ru-RU"/>
              </w:rPr>
              <w:t>авшихся в проце</w:t>
            </w:r>
            <w:r>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се производства</w:t>
            </w:r>
            <w:r w:rsidRPr="00FB3F53">
              <w:rPr>
                <w:rFonts w:ascii="Times New Roman" w:eastAsia="Times New Roman" w:hAnsi="Times New Roman" w:cs="Times New Roman"/>
                <w:sz w:val="28"/>
                <w:szCs w:val="28"/>
                <w:lang w:eastAsia="ru-RU"/>
              </w:rPr>
              <w:t xml:space="preserve"> и потребления, процентов.</w:t>
            </w:r>
          </w:p>
        </w:tc>
      </w:tr>
      <w:tr w:rsidR="005F4EF3" w:rsidRPr="00FB3F53" w:rsidTr="008651E1">
        <w:trPr>
          <w:tblCellSpacing w:w="5" w:type="nil"/>
        </w:trPr>
        <w:tc>
          <w:tcPr>
            <w:tcW w:w="425"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4112"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Этапы и сроки реализации по</w:t>
            </w:r>
            <w:r w:rsidRPr="00FB3F53">
              <w:rPr>
                <w:rFonts w:ascii="Times New Roman" w:eastAsiaTheme="minorEastAsia" w:hAnsi="Times New Roman" w:cs="Times New Roman"/>
                <w:sz w:val="28"/>
                <w:szCs w:val="28"/>
                <w:lang w:eastAsia="ru-RU"/>
              </w:rPr>
              <w:t>д</w:t>
            </w:r>
            <w:r w:rsidRPr="00FB3F53">
              <w:rPr>
                <w:rFonts w:ascii="Times New Roman" w:eastAsiaTheme="minorEastAsia" w:hAnsi="Times New Roman" w:cs="Times New Roman"/>
                <w:sz w:val="28"/>
                <w:szCs w:val="28"/>
                <w:lang w:eastAsia="ru-RU"/>
              </w:rPr>
              <w:t>программы</w:t>
            </w:r>
          </w:p>
        </w:tc>
        <w:tc>
          <w:tcPr>
            <w:tcW w:w="4538" w:type="dxa"/>
            <w:tcBorders>
              <w:left w:val="single" w:sz="4" w:space="0" w:color="auto"/>
              <w:bottom w:val="single" w:sz="4" w:space="0" w:color="auto"/>
              <w:right w:val="single" w:sz="4" w:space="0" w:color="auto"/>
            </w:tcBorders>
          </w:tcPr>
          <w:p w:rsidR="005F4EF3" w:rsidRPr="00FB3F53" w:rsidRDefault="005F4EF3" w:rsidP="00E77134">
            <w:pPr>
              <w:pStyle w:val="ConsPlusNormal"/>
              <w:widowControl/>
              <w:jc w:val="both"/>
              <w:rPr>
                <w:rFonts w:ascii="Times New Roman" w:hAnsi="Times New Roman" w:cs="Times New Roman"/>
                <w:sz w:val="28"/>
                <w:szCs w:val="28"/>
              </w:rPr>
            </w:pPr>
            <w:r w:rsidRPr="00FB3F53">
              <w:rPr>
                <w:rFonts w:ascii="Times New Roman" w:eastAsia="Times New Roman" w:hAnsi="Times New Roman"/>
                <w:bCs/>
                <w:sz w:val="28"/>
                <w:szCs w:val="28"/>
              </w:rPr>
              <w:t>Этапы реализации подпрограммы не выделяются, подпрограмма ре</w:t>
            </w:r>
            <w:r w:rsidRPr="00FB3F53">
              <w:rPr>
                <w:rFonts w:ascii="Times New Roman" w:eastAsia="Times New Roman" w:hAnsi="Times New Roman"/>
                <w:bCs/>
                <w:sz w:val="28"/>
                <w:szCs w:val="28"/>
              </w:rPr>
              <w:t>а</w:t>
            </w:r>
            <w:r w:rsidRPr="00FB3F53">
              <w:rPr>
                <w:rFonts w:ascii="Times New Roman" w:eastAsia="Times New Roman" w:hAnsi="Times New Roman"/>
                <w:bCs/>
                <w:sz w:val="28"/>
                <w:szCs w:val="28"/>
              </w:rPr>
              <w:t>лизуется в период с 2014 года по 2020 год.</w:t>
            </w:r>
          </w:p>
        </w:tc>
      </w:tr>
      <w:tr w:rsidR="00CE3E0E" w:rsidTr="00ED3B9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25" w:type="dxa"/>
            <w:tcBorders>
              <w:top w:val="single" w:sz="4" w:space="0" w:color="auto"/>
              <w:left w:val="single" w:sz="4" w:space="0" w:color="auto"/>
              <w:bottom w:val="single" w:sz="4" w:space="0" w:color="auto"/>
              <w:right w:val="single" w:sz="4" w:space="0" w:color="auto"/>
            </w:tcBorders>
            <w:hideMark/>
          </w:tcPr>
          <w:p w:rsidR="00CE3E0E" w:rsidRPr="00FB1F16" w:rsidRDefault="00CE3E0E" w:rsidP="007428B6">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FB1F16">
              <w:rPr>
                <w:rFonts w:ascii="Times New Roman" w:eastAsiaTheme="minorEastAsia" w:hAnsi="Times New Roman"/>
                <w:sz w:val="28"/>
                <w:szCs w:val="28"/>
                <w:lang w:eastAsia="ru-RU"/>
              </w:rPr>
              <w:t>6</w:t>
            </w:r>
          </w:p>
        </w:tc>
        <w:tc>
          <w:tcPr>
            <w:tcW w:w="4112" w:type="dxa"/>
            <w:tcBorders>
              <w:top w:val="single" w:sz="4" w:space="0" w:color="auto"/>
              <w:left w:val="single" w:sz="4" w:space="0" w:color="auto"/>
              <w:bottom w:val="single" w:sz="4" w:space="0" w:color="auto"/>
              <w:right w:val="single" w:sz="4" w:space="0" w:color="auto"/>
            </w:tcBorders>
            <w:hideMark/>
          </w:tcPr>
          <w:p w:rsidR="00CE3E0E" w:rsidRPr="00FB1F16"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1F16">
              <w:rPr>
                <w:rFonts w:ascii="Times New Roman" w:eastAsiaTheme="minorEastAsia" w:hAnsi="Times New Roman"/>
                <w:sz w:val="28"/>
                <w:szCs w:val="28"/>
                <w:lang w:eastAsia="ru-RU"/>
              </w:rPr>
              <w:t>Объемы бюджетных ассигнов</w:t>
            </w:r>
            <w:r w:rsidRPr="00FB1F16">
              <w:rPr>
                <w:rFonts w:ascii="Times New Roman" w:eastAsiaTheme="minorEastAsia" w:hAnsi="Times New Roman"/>
                <w:sz w:val="28"/>
                <w:szCs w:val="28"/>
                <w:lang w:eastAsia="ru-RU"/>
              </w:rPr>
              <w:t>а</w:t>
            </w:r>
            <w:r w:rsidRPr="00FB1F16">
              <w:rPr>
                <w:rFonts w:ascii="Times New Roman" w:eastAsiaTheme="minorEastAsia" w:hAnsi="Times New Roman"/>
                <w:sz w:val="28"/>
                <w:szCs w:val="28"/>
                <w:lang w:eastAsia="ru-RU"/>
              </w:rPr>
              <w:t xml:space="preserve">ний подпрограммы за счет </w:t>
            </w:r>
            <w:r w:rsidRPr="00FB1F16">
              <w:rPr>
                <w:rFonts w:ascii="Times New Roman" w:eastAsiaTheme="minorEastAsia" w:hAnsi="Times New Roman"/>
                <w:sz w:val="28"/>
                <w:szCs w:val="28"/>
                <w:lang w:eastAsia="ru-RU"/>
              </w:rPr>
              <w:lastRenderedPageBreak/>
              <w:t>средств местного бюджета (с расшифровкой плановых объ</w:t>
            </w:r>
            <w:r w:rsidRPr="00FB1F16">
              <w:rPr>
                <w:rFonts w:ascii="Times New Roman" w:eastAsiaTheme="minorEastAsia" w:hAnsi="Times New Roman"/>
                <w:sz w:val="28"/>
                <w:szCs w:val="28"/>
                <w:lang w:eastAsia="ru-RU"/>
              </w:rPr>
              <w:t>е</w:t>
            </w:r>
            <w:r w:rsidRPr="00FB1F16">
              <w:rPr>
                <w:rFonts w:ascii="Times New Roman" w:eastAsiaTheme="minorEastAsia" w:hAnsi="Times New Roman"/>
                <w:sz w:val="28"/>
                <w:szCs w:val="28"/>
                <w:lang w:eastAsia="ru-RU"/>
              </w:rPr>
              <w:t>мов бюджетных ассигнований по годам ее реализации), а также прогнозный объем средств, пр</w:t>
            </w:r>
            <w:r w:rsidRPr="00FB1F16">
              <w:rPr>
                <w:rFonts w:ascii="Times New Roman" w:eastAsiaTheme="minorEastAsia" w:hAnsi="Times New Roman"/>
                <w:sz w:val="28"/>
                <w:szCs w:val="28"/>
                <w:lang w:eastAsia="ru-RU"/>
              </w:rPr>
              <w:t>и</w:t>
            </w:r>
            <w:r w:rsidRPr="00FB1F16">
              <w:rPr>
                <w:rFonts w:ascii="Times New Roman" w:eastAsiaTheme="minorEastAsia" w:hAnsi="Times New Roman"/>
                <w:sz w:val="28"/>
                <w:szCs w:val="28"/>
                <w:lang w:eastAsia="ru-RU"/>
              </w:rPr>
              <w:t>влекаемых из других источн</w:t>
            </w:r>
            <w:r w:rsidRPr="00FB1F16">
              <w:rPr>
                <w:rFonts w:ascii="Times New Roman" w:eastAsiaTheme="minorEastAsia" w:hAnsi="Times New Roman"/>
                <w:sz w:val="28"/>
                <w:szCs w:val="28"/>
                <w:lang w:eastAsia="ru-RU"/>
              </w:rPr>
              <w:t>и</w:t>
            </w:r>
            <w:r w:rsidRPr="00FB1F16">
              <w:rPr>
                <w:rFonts w:ascii="Times New Roman" w:eastAsiaTheme="minorEastAsia" w:hAnsi="Times New Roman"/>
                <w:sz w:val="28"/>
                <w:szCs w:val="28"/>
                <w:lang w:eastAsia="ru-RU"/>
              </w:rPr>
              <w:t xml:space="preserve">ков  </w:t>
            </w:r>
          </w:p>
        </w:tc>
        <w:tc>
          <w:tcPr>
            <w:tcW w:w="4538" w:type="dxa"/>
            <w:tcBorders>
              <w:top w:val="single" w:sz="4" w:space="0" w:color="auto"/>
              <w:left w:val="single" w:sz="4" w:space="0" w:color="auto"/>
              <w:bottom w:val="single" w:sz="4" w:space="0" w:color="auto"/>
              <w:right w:val="single" w:sz="4" w:space="0" w:color="auto"/>
            </w:tcBorders>
          </w:tcPr>
          <w:p w:rsidR="00CE3E0E" w:rsidRPr="00FB1F16"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1F16">
              <w:rPr>
                <w:rFonts w:ascii="Times New Roman" w:eastAsiaTheme="minorEastAsia" w:hAnsi="Times New Roman"/>
                <w:sz w:val="28"/>
                <w:szCs w:val="28"/>
                <w:lang w:eastAsia="ru-RU"/>
              </w:rPr>
              <w:lastRenderedPageBreak/>
              <w:t xml:space="preserve">Объем бюджетных ассигнований на реализацию подпрограммы за счет </w:t>
            </w:r>
            <w:r w:rsidRPr="00FB1F16">
              <w:rPr>
                <w:rFonts w:ascii="Times New Roman" w:eastAsiaTheme="minorEastAsia" w:hAnsi="Times New Roman"/>
                <w:sz w:val="28"/>
                <w:szCs w:val="28"/>
                <w:lang w:eastAsia="ru-RU"/>
              </w:rPr>
              <w:lastRenderedPageBreak/>
              <w:t xml:space="preserve">бюджета МО МР «Усть-Куломский» составляет – </w:t>
            </w:r>
            <w:r>
              <w:rPr>
                <w:rFonts w:ascii="Times New Roman" w:eastAsiaTheme="minorEastAsia" w:hAnsi="Times New Roman"/>
                <w:sz w:val="28"/>
                <w:szCs w:val="28"/>
                <w:lang w:eastAsia="ru-RU"/>
              </w:rPr>
              <w:t>320 859 270,64</w:t>
            </w:r>
            <w:r w:rsidRPr="00871F68">
              <w:rPr>
                <w:rFonts w:ascii="Times New Roman" w:eastAsiaTheme="minorEastAsia" w:hAnsi="Times New Roman"/>
                <w:color w:val="FF0000"/>
                <w:sz w:val="28"/>
                <w:szCs w:val="28"/>
                <w:lang w:eastAsia="ru-RU"/>
              </w:rPr>
              <w:t xml:space="preserve"> </w:t>
            </w:r>
            <w:r w:rsidRPr="00FB1F16">
              <w:rPr>
                <w:rFonts w:ascii="Times New Roman" w:eastAsiaTheme="minorEastAsia" w:hAnsi="Times New Roman"/>
                <w:sz w:val="28"/>
                <w:szCs w:val="28"/>
                <w:lang w:eastAsia="ru-RU"/>
              </w:rPr>
              <w:t>рублей, в том числе по годам:</w:t>
            </w:r>
          </w:p>
          <w:p w:rsidR="00CE3E0E" w:rsidRPr="00FB1F16"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1F16">
              <w:rPr>
                <w:rFonts w:ascii="Times New Roman" w:eastAsiaTheme="minorEastAsia" w:hAnsi="Times New Roman"/>
                <w:sz w:val="28"/>
                <w:szCs w:val="28"/>
                <w:lang w:eastAsia="ru-RU"/>
              </w:rPr>
              <w:t>2014 год –101 704 123,89 рублей;</w:t>
            </w:r>
          </w:p>
          <w:p w:rsidR="00CE3E0E" w:rsidRPr="00FB1F16"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1F16">
              <w:rPr>
                <w:rFonts w:ascii="Times New Roman" w:eastAsiaTheme="minorEastAsia" w:hAnsi="Times New Roman"/>
                <w:sz w:val="28"/>
                <w:szCs w:val="28"/>
                <w:lang w:eastAsia="ru-RU"/>
              </w:rPr>
              <w:t>2015 год –  45 817 672,37 рублей;</w:t>
            </w:r>
          </w:p>
          <w:p w:rsidR="00CE3E0E" w:rsidRPr="00FB1F16"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1F16">
              <w:rPr>
                <w:rFonts w:ascii="Times New Roman" w:eastAsiaTheme="minorEastAsia" w:hAnsi="Times New Roman"/>
                <w:sz w:val="28"/>
                <w:szCs w:val="28"/>
                <w:lang w:eastAsia="ru-RU"/>
              </w:rPr>
              <w:t>2016 год –  17 722 036,86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2017 год –  19 443 428,06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2018 год –  22 746 434,12 рублей;</w:t>
            </w:r>
          </w:p>
          <w:p w:rsidR="00CE3E0E" w:rsidRPr="00B86E2B"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86E2B">
              <w:rPr>
                <w:rFonts w:ascii="Times New Roman" w:eastAsiaTheme="minorEastAsia" w:hAnsi="Times New Roman"/>
                <w:sz w:val="28"/>
                <w:szCs w:val="28"/>
                <w:lang w:eastAsia="ru-RU"/>
              </w:rPr>
              <w:t>2019 год –  32 807 075,34 рублей;</w:t>
            </w:r>
          </w:p>
          <w:p w:rsidR="00CE3E0E" w:rsidRPr="00B86E2B"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86E2B">
              <w:rPr>
                <w:rFonts w:ascii="Times New Roman" w:eastAsiaTheme="minorEastAsia" w:hAnsi="Times New Roman"/>
                <w:sz w:val="28"/>
                <w:szCs w:val="28"/>
                <w:lang w:eastAsia="ru-RU"/>
              </w:rPr>
              <w:t>2020 год –  39 573 600,00 рублей;</w:t>
            </w:r>
          </w:p>
          <w:p w:rsidR="00CE3E0E" w:rsidRPr="00B86E2B"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B86E2B">
              <w:rPr>
                <w:rFonts w:ascii="Times New Roman" w:eastAsiaTheme="minorEastAsia" w:hAnsi="Times New Roman"/>
                <w:sz w:val="28"/>
                <w:szCs w:val="28"/>
                <w:lang w:eastAsia="ru-RU"/>
              </w:rPr>
              <w:t xml:space="preserve">2021 год –  41 044 900,00 рублей.    </w:t>
            </w:r>
          </w:p>
          <w:p w:rsidR="00CE3E0E" w:rsidRPr="00B86E2B"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Прогнозный объем средств, привл</w:t>
            </w:r>
            <w:r w:rsidRPr="00837F51">
              <w:rPr>
                <w:rFonts w:ascii="Times New Roman" w:eastAsiaTheme="minorEastAsia" w:hAnsi="Times New Roman"/>
                <w:sz w:val="28"/>
                <w:szCs w:val="28"/>
                <w:lang w:eastAsia="ru-RU"/>
              </w:rPr>
              <w:t>е</w:t>
            </w:r>
            <w:r w:rsidRPr="00837F51">
              <w:rPr>
                <w:rFonts w:ascii="Times New Roman" w:eastAsiaTheme="minorEastAsia" w:hAnsi="Times New Roman"/>
                <w:sz w:val="28"/>
                <w:szCs w:val="28"/>
                <w:lang w:eastAsia="ru-RU"/>
              </w:rPr>
              <w:t>каемых из других источников ф</w:t>
            </w:r>
            <w:r w:rsidRPr="00837F51">
              <w:rPr>
                <w:rFonts w:ascii="Times New Roman" w:eastAsiaTheme="minorEastAsia" w:hAnsi="Times New Roman"/>
                <w:sz w:val="28"/>
                <w:szCs w:val="28"/>
                <w:lang w:eastAsia="ru-RU"/>
              </w:rPr>
              <w:t>и</w:t>
            </w:r>
            <w:r w:rsidRPr="00837F51">
              <w:rPr>
                <w:rFonts w:ascii="Times New Roman" w:eastAsiaTheme="minorEastAsia" w:hAnsi="Times New Roman"/>
                <w:sz w:val="28"/>
                <w:szCs w:val="28"/>
                <w:lang w:eastAsia="ru-RU"/>
              </w:rPr>
              <w:t xml:space="preserve">нансирования составит </w:t>
            </w:r>
            <w:r>
              <w:rPr>
                <w:rFonts w:ascii="Times New Roman" w:eastAsiaTheme="minorEastAsia" w:hAnsi="Times New Roman"/>
                <w:sz w:val="28"/>
                <w:szCs w:val="28"/>
                <w:lang w:eastAsia="ru-RU"/>
              </w:rPr>
              <w:t>287 081 984,66</w:t>
            </w:r>
            <w:r w:rsidRPr="00871F68">
              <w:rPr>
                <w:rFonts w:ascii="Times New Roman" w:eastAsiaTheme="minorEastAsia" w:hAnsi="Times New Roman"/>
                <w:color w:val="FF0000"/>
                <w:sz w:val="28"/>
                <w:szCs w:val="28"/>
                <w:lang w:eastAsia="ru-RU"/>
              </w:rPr>
              <w:t xml:space="preserve"> </w:t>
            </w:r>
            <w:r w:rsidRPr="00837F51">
              <w:rPr>
                <w:rFonts w:ascii="Times New Roman" w:eastAsiaTheme="minorEastAsia" w:hAnsi="Times New Roman"/>
                <w:sz w:val="28"/>
                <w:szCs w:val="28"/>
                <w:lang w:eastAsia="ru-RU"/>
              </w:rPr>
              <w:t>рублей, в том числе по годам:</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средства республиканского бюдж</w:t>
            </w:r>
            <w:r w:rsidRPr="00837F51">
              <w:rPr>
                <w:rFonts w:ascii="Times New Roman" w:eastAsiaTheme="minorEastAsia" w:hAnsi="Times New Roman"/>
                <w:sz w:val="28"/>
                <w:szCs w:val="28"/>
                <w:lang w:eastAsia="ru-RU"/>
              </w:rPr>
              <w:t>е</w:t>
            </w:r>
            <w:r w:rsidRPr="00837F51">
              <w:rPr>
                <w:rFonts w:ascii="Times New Roman" w:eastAsiaTheme="minorEastAsia" w:hAnsi="Times New Roman"/>
                <w:sz w:val="28"/>
                <w:szCs w:val="28"/>
                <w:lang w:eastAsia="ru-RU"/>
              </w:rPr>
              <w:t xml:space="preserve">та – </w:t>
            </w:r>
            <w:r>
              <w:rPr>
                <w:rFonts w:ascii="Times New Roman" w:eastAsiaTheme="minorEastAsia" w:hAnsi="Times New Roman"/>
                <w:sz w:val="28"/>
                <w:szCs w:val="28"/>
                <w:lang w:eastAsia="ru-RU"/>
              </w:rPr>
              <w:t>205 144 984,66</w:t>
            </w:r>
            <w:r w:rsidRPr="00837F51">
              <w:rPr>
                <w:rFonts w:ascii="Times New Roman" w:eastAsiaTheme="minorEastAsia" w:hAnsi="Times New Roman"/>
                <w:sz w:val="28"/>
                <w:szCs w:val="28"/>
                <w:lang w:eastAsia="ru-RU"/>
              </w:rPr>
              <w:t xml:space="preserve"> рублей, в том числе по годам:</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2014 год – 81 926 641,99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2015 год – 14 636 200,00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2016 год – 13 034 994,90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2017 год – 16 439 500,00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2018 год – 20 733 447,77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2019 год –  15 000 000,00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2020 год –  21 687 </w:t>
            </w:r>
            <w:r>
              <w:rPr>
                <w:rFonts w:ascii="Times New Roman" w:eastAsiaTheme="minorEastAsia" w:hAnsi="Times New Roman"/>
                <w:sz w:val="28"/>
                <w:szCs w:val="28"/>
                <w:lang w:eastAsia="ru-RU"/>
              </w:rPr>
              <w:t>1</w:t>
            </w:r>
            <w:r w:rsidRPr="00837F51">
              <w:rPr>
                <w:rFonts w:ascii="Times New Roman" w:eastAsiaTheme="minorEastAsia" w:hAnsi="Times New Roman"/>
                <w:sz w:val="28"/>
                <w:szCs w:val="28"/>
                <w:lang w:eastAsia="ru-RU"/>
              </w:rPr>
              <w:t>00,00 рублей;</w:t>
            </w: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 xml:space="preserve">2021 год –  21 687 100,00 рублей. </w:t>
            </w:r>
          </w:p>
          <w:p w:rsidR="00CE3E0E" w:rsidRPr="00871F68" w:rsidRDefault="00CE3E0E" w:rsidP="007428B6">
            <w:pPr>
              <w:widowControl w:val="0"/>
              <w:autoSpaceDE w:val="0"/>
              <w:autoSpaceDN w:val="0"/>
              <w:adjustRightInd w:val="0"/>
              <w:spacing w:after="0" w:line="240" w:lineRule="auto"/>
              <w:jc w:val="both"/>
              <w:rPr>
                <w:rFonts w:ascii="Times New Roman" w:eastAsiaTheme="minorEastAsia" w:hAnsi="Times New Roman"/>
                <w:color w:val="FF0000"/>
                <w:sz w:val="28"/>
                <w:szCs w:val="28"/>
                <w:lang w:eastAsia="ru-RU"/>
              </w:rPr>
            </w:pPr>
          </w:p>
          <w:p w:rsidR="00CE3E0E" w:rsidRPr="00837F51"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837F51">
              <w:rPr>
                <w:rFonts w:ascii="Times New Roman" w:eastAsiaTheme="minorEastAsia" w:hAnsi="Times New Roman"/>
                <w:sz w:val="28"/>
                <w:szCs w:val="28"/>
                <w:lang w:eastAsia="ru-RU"/>
              </w:rPr>
              <w:t xml:space="preserve">средства федерального бюджета – </w:t>
            </w:r>
            <w:r>
              <w:rPr>
                <w:rFonts w:ascii="Times New Roman" w:eastAsiaTheme="minorEastAsia" w:hAnsi="Times New Roman"/>
                <w:sz w:val="28"/>
                <w:szCs w:val="28"/>
                <w:lang w:eastAsia="ru-RU"/>
              </w:rPr>
              <w:t>81 937 000,00</w:t>
            </w:r>
            <w:r w:rsidRPr="00871F68">
              <w:rPr>
                <w:rFonts w:ascii="Times New Roman" w:eastAsiaTheme="minorEastAsia" w:hAnsi="Times New Roman"/>
                <w:color w:val="FF0000"/>
                <w:sz w:val="28"/>
                <w:szCs w:val="28"/>
                <w:lang w:eastAsia="ru-RU"/>
              </w:rPr>
              <w:t xml:space="preserve"> </w:t>
            </w:r>
            <w:r w:rsidRPr="00837F51">
              <w:rPr>
                <w:rFonts w:ascii="Times New Roman" w:eastAsiaTheme="minorEastAsia" w:hAnsi="Times New Roman"/>
                <w:sz w:val="28"/>
                <w:szCs w:val="28"/>
                <w:lang w:eastAsia="ru-RU"/>
              </w:rPr>
              <w:t xml:space="preserve">рублей, в том числе по годам: </w:t>
            </w:r>
          </w:p>
          <w:p w:rsidR="00CE3E0E" w:rsidRPr="005C1A48"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C1A48">
              <w:rPr>
                <w:rFonts w:ascii="Times New Roman" w:eastAsiaTheme="minorEastAsia" w:hAnsi="Times New Roman"/>
                <w:sz w:val="28"/>
                <w:szCs w:val="28"/>
                <w:lang w:eastAsia="ru-RU"/>
              </w:rPr>
              <w:t>2014 год –11 684 300</w:t>
            </w:r>
            <w:r w:rsidRPr="005C1A48">
              <w:rPr>
                <w:rFonts w:ascii="Times New Roman" w:hAnsi="Times New Roman"/>
                <w:sz w:val="28"/>
                <w:szCs w:val="28"/>
              </w:rPr>
              <w:t>,00</w:t>
            </w:r>
            <w:r w:rsidRPr="005C1A48">
              <w:rPr>
                <w:rFonts w:ascii="Times New Roman" w:eastAsiaTheme="minorEastAsia" w:hAnsi="Times New Roman"/>
                <w:sz w:val="28"/>
                <w:szCs w:val="28"/>
                <w:lang w:eastAsia="ru-RU"/>
              </w:rPr>
              <w:t xml:space="preserve"> рублей;</w:t>
            </w:r>
          </w:p>
          <w:p w:rsidR="00CE3E0E" w:rsidRPr="005C1A48"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C1A48">
              <w:rPr>
                <w:rFonts w:ascii="Times New Roman" w:eastAsiaTheme="minorEastAsia" w:hAnsi="Times New Roman"/>
                <w:sz w:val="28"/>
                <w:szCs w:val="28"/>
                <w:lang w:eastAsia="ru-RU"/>
              </w:rPr>
              <w:t>2015 год – 21 852 200,00 рублей;</w:t>
            </w:r>
          </w:p>
          <w:p w:rsidR="00CE3E0E" w:rsidRPr="005C1A48"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C1A48">
              <w:rPr>
                <w:rFonts w:ascii="Times New Roman" w:eastAsiaTheme="minorEastAsia" w:hAnsi="Times New Roman"/>
                <w:sz w:val="28"/>
                <w:szCs w:val="28"/>
                <w:lang w:eastAsia="ru-RU"/>
              </w:rPr>
              <w:t>2016 год –   2 188 000,00 рублей;</w:t>
            </w:r>
          </w:p>
          <w:p w:rsidR="00CE3E0E" w:rsidRPr="005C1A48"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C1A48">
              <w:rPr>
                <w:rFonts w:ascii="Times New Roman" w:eastAsiaTheme="minorEastAsia" w:hAnsi="Times New Roman"/>
                <w:sz w:val="28"/>
                <w:szCs w:val="28"/>
                <w:lang w:eastAsia="ru-RU"/>
              </w:rPr>
              <w:t>2019 год – 12 999 200,00 рублей;</w:t>
            </w:r>
          </w:p>
          <w:p w:rsidR="00CE3E0E" w:rsidRPr="005C1A48" w:rsidRDefault="00CE3E0E"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C1A48">
              <w:rPr>
                <w:rFonts w:ascii="Times New Roman" w:eastAsiaTheme="minorEastAsia" w:hAnsi="Times New Roman"/>
                <w:sz w:val="28"/>
                <w:szCs w:val="28"/>
                <w:lang w:eastAsia="ru-RU"/>
              </w:rPr>
              <w:t>2020 год – 15 907 800,00 рублей;</w:t>
            </w:r>
          </w:p>
          <w:p w:rsidR="00CE3E0E" w:rsidRPr="00871F68" w:rsidRDefault="00CE3E0E" w:rsidP="007428B6">
            <w:pPr>
              <w:widowControl w:val="0"/>
              <w:autoSpaceDE w:val="0"/>
              <w:autoSpaceDN w:val="0"/>
              <w:adjustRightInd w:val="0"/>
              <w:spacing w:after="0" w:line="240" w:lineRule="auto"/>
              <w:jc w:val="both"/>
              <w:rPr>
                <w:rFonts w:ascii="Times New Roman" w:eastAsiaTheme="minorEastAsia" w:hAnsi="Times New Roman"/>
                <w:color w:val="FF0000"/>
                <w:sz w:val="28"/>
                <w:szCs w:val="28"/>
                <w:lang w:eastAsia="ru-RU"/>
              </w:rPr>
            </w:pPr>
            <w:r w:rsidRPr="005C1A48">
              <w:rPr>
                <w:rFonts w:ascii="Times New Roman" w:eastAsiaTheme="minorEastAsia" w:hAnsi="Times New Roman"/>
                <w:sz w:val="28"/>
                <w:szCs w:val="28"/>
                <w:lang w:eastAsia="ru-RU"/>
              </w:rPr>
              <w:t>2021 год –  17 305 500,00 рублей.</w:t>
            </w:r>
          </w:p>
        </w:tc>
      </w:tr>
      <w:tr w:rsidR="00CE3E0E" w:rsidRPr="00FB3F53" w:rsidTr="008651E1">
        <w:trPr>
          <w:trHeight w:val="274"/>
          <w:tblCellSpacing w:w="5" w:type="nil"/>
        </w:trPr>
        <w:tc>
          <w:tcPr>
            <w:tcW w:w="425" w:type="dxa"/>
            <w:tcBorders>
              <w:left w:val="single" w:sz="4" w:space="0" w:color="auto"/>
              <w:bottom w:val="single" w:sz="4" w:space="0" w:color="auto"/>
              <w:right w:val="single" w:sz="4" w:space="0" w:color="auto"/>
            </w:tcBorders>
          </w:tcPr>
          <w:p w:rsidR="00CE3E0E" w:rsidRPr="00FB3F53" w:rsidRDefault="00CE3E0E"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7</w:t>
            </w:r>
          </w:p>
        </w:tc>
        <w:tc>
          <w:tcPr>
            <w:tcW w:w="4112" w:type="dxa"/>
            <w:tcBorders>
              <w:left w:val="single" w:sz="4" w:space="0" w:color="auto"/>
              <w:bottom w:val="single" w:sz="4" w:space="0" w:color="auto"/>
              <w:right w:val="single" w:sz="4" w:space="0" w:color="auto"/>
            </w:tcBorders>
          </w:tcPr>
          <w:p w:rsidR="00CE3E0E" w:rsidRPr="00FB3F53" w:rsidRDefault="00CE3E0E"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реал</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зации подпрограммы</w:t>
            </w:r>
          </w:p>
        </w:tc>
        <w:tc>
          <w:tcPr>
            <w:tcW w:w="4538" w:type="dxa"/>
            <w:tcBorders>
              <w:left w:val="single" w:sz="4" w:space="0" w:color="auto"/>
              <w:bottom w:val="single" w:sz="4" w:space="0" w:color="auto"/>
              <w:right w:val="single" w:sz="4" w:space="0" w:color="auto"/>
            </w:tcBorders>
          </w:tcPr>
          <w:p w:rsidR="00CE3E0E" w:rsidRPr="00FB3F53" w:rsidRDefault="00CE3E0E" w:rsidP="00E77134">
            <w:pPr>
              <w:widowControl w:val="0"/>
              <w:tabs>
                <w:tab w:val="left" w:pos="263"/>
                <w:tab w:val="left" w:pos="351"/>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 итогам реализации подпрогра</w:t>
            </w:r>
            <w:r w:rsidRPr="00FB3F53">
              <w:rPr>
                <w:rFonts w:ascii="Times New Roman" w:eastAsiaTheme="minorEastAsia" w:hAnsi="Times New Roman" w:cs="Times New Roman"/>
                <w:sz w:val="28"/>
                <w:szCs w:val="28"/>
                <w:lang w:eastAsia="ru-RU"/>
              </w:rPr>
              <w:t>м</w:t>
            </w:r>
            <w:r w:rsidRPr="00FB3F53">
              <w:rPr>
                <w:rFonts w:ascii="Times New Roman" w:eastAsiaTheme="minorEastAsia" w:hAnsi="Times New Roman" w:cs="Times New Roman"/>
                <w:sz w:val="28"/>
                <w:szCs w:val="28"/>
                <w:lang w:eastAsia="ru-RU"/>
              </w:rPr>
              <w:t>мы будут достигнуты следующие результаты, характеризующие ра</w:t>
            </w:r>
            <w:r w:rsidRPr="00FB3F53">
              <w:rPr>
                <w:rFonts w:ascii="Times New Roman" w:eastAsiaTheme="minorEastAsia" w:hAnsi="Times New Roman" w:cs="Times New Roman"/>
                <w:sz w:val="28"/>
                <w:szCs w:val="28"/>
                <w:lang w:eastAsia="ru-RU"/>
              </w:rPr>
              <w:t>з</w:t>
            </w:r>
            <w:r w:rsidRPr="00FB3F53">
              <w:rPr>
                <w:rFonts w:ascii="Times New Roman" w:eastAsiaTheme="minorEastAsia" w:hAnsi="Times New Roman" w:cs="Times New Roman"/>
                <w:sz w:val="28"/>
                <w:szCs w:val="28"/>
                <w:lang w:eastAsia="ru-RU"/>
              </w:rPr>
              <w:t>витие систем инженерной инфр</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lastRenderedPageBreak/>
              <w:t>структуры и обращения с отходами в муниципальном образовании м</w:t>
            </w:r>
            <w:r w:rsidRPr="00FB3F53">
              <w:rPr>
                <w:rFonts w:ascii="Times New Roman" w:eastAsiaTheme="minorEastAsia" w:hAnsi="Times New Roman" w:cs="Times New Roman"/>
                <w:sz w:val="28"/>
                <w:szCs w:val="28"/>
                <w:lang w:eastAsia="ru-RU"/>
              </w:rPr>
              <w:t>у</w:t>
            </w:r>
            <w:r w:rsidRPr="00FB3F53">
              <w:rPr>
                <w:rFonts w:ascii="Times New Roman" w:eastAsiaTheme="minorEastAsia" w:hAnsi="Times New Roman" w:cs="Times New Roman"/>
                <w:sz w:val="28"/>
                <w:szCs w:val="28"/>
                <w:lang w:eastAsia="ru-RU"/>
              </w:rPr>
              <w:t>ниципальном районе «Усть-Куломский»:</w:t>
            </w:r>
          </w:p>
          <w:p w:rsidR="00CE3E0E" w:rsidRPr="00FB3F53" w:rsidRDefault="00CE3E0E"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1.Увеличение удельного веса общей площади жилых помещений, обор</w:t>
            </w:r>
            <w:r w:rsidRPr="00FB3F53">
              <w:rPr>
                <w:rFonts w:ascii="Times New Roman" w:eastAsiaTheme="minorEastAsia" w:hAnsi="Times New Roman" w:cs="Times New Roman"/>
                <w:sz w:val="28"/>
                <w:szCs w:val="28"/>
                <w:lang w:eastAsia="ru-RU"/>
              </w:rPr>
              <w:t>у</w:t>
            </w:r>
            <w:r w:rsidRPr="00FB3F53">
              <w:rPr>
                <w:rFonts w:ascii="Times New Roman" w:eastAsiaTheme="minorEastAsia" w:hAnsi="Times New Roman" w:cs="Times New Roman"/>
                <w:sz w:val="28"/>
                <w:szCs w:val="28"/>
                <w:lang w:eastAsia="ru-RU"/>
              </w:rPr>
              <w:t>дованных центральным водопров</w:t>
            </w:r>
            <w:r w:rsidRPr="00FB3F53">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дом  в 2020 году до 21 %;</w:t>
            </w:r>
          </w:p>
          <w:p w:rsidR="00CE3E0E" w:rsidRPr="00FB3F53" w:rsidRDefault="00CE3E0E"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Увеличение удельного веса о</w:t>
            </w:r>
            <w:r w:rsidRPr="00FB3F53">
              <w:rPr>
                <w:rFonts w:ascii="Times New Roman" w:eastAsiaTheme="minorEastAsia" w:hAnsi="Times New Roman" w:cs="Times New Roman"/>
                <w:sz w:val="28"/>
                <w:szCs w:val="28"/>
                <w:lang w:eastAsia="ru-RU"/>
              </w:rPr>
              <w:t>б</w:t>
            </w:r>
            <w:r w:rsidRPr="00FB3F53">
              <w:rPr>
                <w:rFonts w:ascii="Times New Roman" w:eastAsiaTheme="minorEastAsia" w:hAnsi="Times New Roman" w:cs="Times New Roman"/>
                <w:sz w:val="28"/>
                <w:szCs w:val="28"/>
                <w:lang w:eastAsia="ru-RU"/>
              </w:rPr>
              <w:t>щей площади жилых помещений, оборудованных центральным вод</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отведением (канализацией) в 2020 году до 21 %;</w:t>
            </w:r>
          </w:p>
          <w:p w:rsidR="00CE3E0E" w:rsidRPr="00FB3F53" w:rsidRDefault="00CE3E0E"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Увеличение доли</w:t>
            </w:r>
            <w:r w:rsidRPr="00FB3F53">
              <w:rPr>
                <w:rFonts w:ascii="Times New Roman" w:eastAsiaTheme="minorEastAsia" w:hAnsi="Times New Roman" w:cs="Times New Roman"/>
                <w:sz w:val="28"/>
                <w:szCs w:val="28"/>
                <w:lang w:eastAsia="ru-RU"/>
              </w:rPr>
              <w:t xml:space="preserve"> использова</w:t>
            </w:r>
            <w:r w:rsidRPr="00FB3F53">
              <w:rPr>
                <w:rFonts w:ascii="Times New Roman" w:eastAsiaTheme="minorEastAsia" w:hAnsi="Times New Roman" w:cs="Times New Roman"/>
                <w:sz w:val="28"/>
                <w:szCs w:val="28"/>
                <w:lang w:eastAsia="ru-RU"/>
              </w:rPr>
              <w:t>н</w:t>
            </w:r>
            <w:r>
              <w:rPr>
                <w:rFonts w:ascii="Times New Roman" w:eastAsiaTheme="minorEastAsia" w:hAnsi="Times New Roman" w:cs="Times New Roman"/>
                <w:sz w:val="28"/>
                <w:szCs w:val="28"/>
                <w:lang w:eastAsia="ru-RU"/>
              </w:rPr>
              <w:t xml:space="preserve">ных, </w:t>
            </w:r>
            <w:r w:rsidRPr="00FB3F53">
              <w:rPr>
                <w:rFonts w:ascii="Times New Roman" w:eastAsiaTheme="minorEastAsia" w:hAnsi="Times New Roman" w:cs="Times New Roman"/>
                <w:sz w:val="28"/>
                <w:szCs w:val="28"/>
                <w:lang w:eastAsia="ru-RU"/>
              </w:rPr>
              <w:t>обезвреженных и утилизир</w:t>
            </w:r>
            <w:r w:rsidRPr="00FB3F53">
              <w:rPr>
                <w:rFonts w:ascii="Times New Roman" w:eastAsiaTheme="minorEastAsia" w:hAnsi="Times New Roman" w:cs="Times New Roman"/>
                <w:sz w:val="28"/>
                <w:szCs w:val="28"/>
                <w:lang w:eastAsia="ru-RU"/>
              </w:rPr>
              <w:t>о</w:t>
            </w:r>
            <w:r>
              <w:rPr>
                <w:rFonts w:ascii="Times New Roman" w:eastAsiaTheme="minorEastAsia" w:hAnsi="Times New Roman" w:cs="Times New Roman"/>
                <w:sz w:val="28"/>
                <w:szCs w:val="28"/>
                <w:lang w:eastAsia="ru-RU"/>
              </w:rPr>
              <w:t xml:space="preserve">ванных отходов в </w:t>
            </w:r>
            <w:r w:rsidRPr="00FB3F53">
              <w:rPr>
                <w:rFonts w:ascii="Times New Roman" w:eastAsiaTheme="minorEastAsia" w:hAnsi="Times New Roman" w:cs="Times New Roman"/>
                <w:sz w:val="28"/>
                <w:szCs w:val="28"/>
                <w:lang w:eastAsia="ru-RU"/>
              </w:rPr>
              <w:t>общем объеме о</w:t>
            </w:r>
            <w:r w:rsidRPr="00FB3F53">
              <w:rPr>
                <w:rFonts w:ascii="Times New Roman" w:eastAsiaTheme="minorEastAsia" w:hAnsi="Times New Roman" w:cs="Times New Roman"/>
                <w:sz w:val="28"/>
                <w:szCs w:val="28"/>
                <w:lang w:eastAsia="ru-RU"/>
              </w:rPr>
              <w:t>т</w:t>
            </w:r>
            <w:r w:rsidRPr="00FB3F53">
              <w:rPr>
                <w:rFonts w:ascii="Times New Roman" w:eastAsiaTheme="minorEastAsia" w:hAnsi="Times New Roman" w:cs="Times New Roman"/>
                <w:sz w:val="28"/>
                <w:szCs w:val="28"/>
                <w:lang w:eastAsia="ru-RU"/>
              </w:rPr>
              <w:t>ходов, образовавшихся в процессе производства и потребления в 2020 году до 90 %;</w:t>
            </w:r>
          </w:p>
          <w:p w:rsidR="00CE3E0E" w:rsidRPr="00FB3F53" w:rsidRDefault="00CE3E0E" w:rsidP="00E77134">
            <w:pPr>
              <w:widowControl w:val="0"/>
              <w:tabs>
                <w:tab w:val="left" w:pos="294"/>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4.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шению к общему количеству нас</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ленных пунктов территории, в 2020 году до 90 %.</w:t>
            </w:r>
          </w:p>
        </w:tc>
      </w:tr>
    </w:tbl>
    <w:p w:rsidR="00EE65AE" w:rsidRDefault="00EE65AE" w:rsidP="00F135C6">
      <w:pPr>
        <w:pStyle w:val="ConsPlusNormal"/>
        <w:jc w:val="center"/>
        <w:rPr>
          <w:rFonts w:ascii="Times New Roman" w:hAnsi="Times New Roman" w:cs="Times New Roman"/>
          <w:sz w:val="28"/>
          <w:szCs w:val="28"/>
        </w:rPr>
      </w:pPr>
    </w:p>
    <w:p w:rsidR="001355B8" w:rsidRPr="00FB3F53" w:rsidRDefault="001355B8" w:rsidP="00E77134">
      <w:pPr>
        <w:tabs>
          <w:tab w:val="left" w:pos="709"/>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17170F" w:rsidRPr="00BD709D" w:rsidRDefault="0017170F" w:rsidP="00E77134">
      <w:pPr>
        <w:tabs>
          <w:tab w:val="left" w:pos="709"/>
        </w:tabs>
        <w:spacing w:after="0" w:line="240" w:lineRule="auto"/>
        <w:jc w:val="center"/>
        <w:rPr>
          <w:rFonts w:ascii="Times New Roman" w:hAnsi="Times New Roman" w:cs="Times New Roman"/>
          <w:sz w:val="28"/>
          <w:szCs w:val="28"/>
        </w:rPr>
      </w:pP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Система инженерной инфраструктуры представляет собой комплекс систем и коммуникаций, обеспечивающих устойчивое развитие и функци</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нирование поселений и межселенных территорий, расположенных на терр</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тории муниципального района «Усть-Куломский», нормальную жизнеде</w:t>
      </w:r>
      <w:r w:rsidRPr="00FB3F53">
        <w:rPr>
          <w:rFonts w:ascii="Times New Roman" w:eastAsia="Times New Roman" w:hAnsi="Times New Roman"/>
          <w:bCs/>
          <w:sz w:val="28"/>
          <w:szCs w:val="28"/>
        </w:rPr>
        <w:t>я</w:t>
      </w:r>
      <w:r w:rsidRPr="00FB3F53">
        <w:rPr>
          <w:rFonts w:ascii="Times New Roman" w:eastAsia="Times New Roman" w:hAnsi="Times New Roman"/>
          <w:bCs/>
          <w:sz w:val="28"/>
          <w:szCs w:val="28"/>
        </w:rPr>
        <w:t>тельность потребителей (населения, коммунально-бытовых и промышленных предприятий)</w:t>
      </w:r>
      <w:r w:rsidR="0010267B" w:rsidRPr="00FB3F53">
        <w:rPr>
          <w:rFonts w:ascii="Times New Roman" w:eastAsia="Times New Roman" w:hAnsi="Times New Roman"/>
          <w:bCs/>
          <w:sz w:val="28"/>
          <w:szCs w:val="28"/>
        </w:rPr>
        <w:t>, в том числе</w:t>
      </w:r>
      <w:r w:rsidR="007D02D9" w:rsidRPr="00FB3F53">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энергетический комплекс (системы электросна</w:t>
      </w:r>
      <w:r w:rsidRPr="00FB3F53">
        <w:rPr>
          <w:rFonts w:ascii="Times New Roman" w:eastAsia="Times New Roman" w:hAnsi="Times New Roman"/>
          <w:bCs/>
          <w:sz w:val="28"/>
          <w:szCs w:val="28"/>
        </w:rPr>
        <w:t>б</w:t>
      </w:r>
      <w:r w:rsidRPr="00FB3F53">
        <w:rPr>
          <w:rFonts w:ascii="Times New Roman" w:eastAsia="Times New Roman" w:hAnsi="Times New Roman"/>
          <w:bCs/>
          <w:sz w:val="28"/>
          <w:szCs w:val="28"/>
        </w:rPr>
        <w:t>жения, теплоснабжения и топливоснабжения), водохозяйственный комплекс (водоснабжение, водоотведение (канализация) и обводнение территорий)</w:t>
      </w:r>
      <w:r w:rsidR="00DB6BC7" w:rsidRPr="00FB3F53">
        <w:rPr>
          <w:rFonts w:ascii="Times New Roman" w:eastAsia="Times New Roman" w:hAnsi="Times New Roman"/>
          <w:bCs/>
          <w:sz w:val="28"/>
          <w:szCs w:val="28"/>
        </w:rPr>
        <w:t>.</w:t>
      </w:r>
    </w:p>
    <w:p w:rsidR="000E4FF2" w:rsidRPr="00FB3F53" w:rsidRDefault="00AF425B" w:rsidP="00F135C6">
      <w:pPr>
        <w:tabs>
          <w:tab w:val="left" w:pos="709"/>
        </w:tabs>
        <w:suppressAutoHyphens/>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Arial"/>
          <w:bCs/>
          <w:sz w:val="28"/>
          <w:szCs w:val="28"/>
          <w:lang w:eastAsia="ru-RU"/>
        </w:rPr>
        <w:t xml:space="preserve">Наиболее проблемным для муниципального района «Усть-Куломский» является </w:t>
      </w:r>
      <w:r w:rsidR="007C2BD6" w:rsidRPr="00FB3F53">
        <w:rPr>
          <w:rFonts w:ascii="Times New Roman" w:eastAsia="Times New Roman" w:hAnsi="Times New Roman" w:cs="Arial"/>
          <w:bCs/>
          <w:sz w:val="28"/>
          <w:szCs w:val="28"/>
          <w:lang w:eastAsia="ru-RU"/>
        </w:rPr>
        <w:t xml:space="preserve">неудовлетворительное </w:t>
      </w:r>
      <w:r w:rsidRPr="00FB3F53">
        <w:rPr>
          <w:rFonts w:ascii="Times New Roman" w:eastAsia="Times New Roman" w:hAnsi="Times New Roman" w:cs="Arial"/>
          <w:bCs/>
          <w:sz w:val="28"/>
          <w:szCs w:val="28"/>
          <w:lang w:eastAsia="ru-RU"/>
        </w:rPr>
        <w:t>состояние</w:t>
      </w:r>
      <w:r w:rsidR="007C2BD6" w:rsidRPr="00FB3F53">
        <w:rPr>
          <w:rFonts w:ascii="Times New Roman" w:eastAsia="Times New Roman" w:hAnsi="Times New Roman" w:cs="Arial"/>
          <w:bCs/>
          <w:sz w:val="28"/>
          <w:szCs w:val="28"/>
          <w:lang w:eastAsia="ru-RU"/>
        </w:rPr>
        <w:t xml:space="preserve"> инженерных сете</w:t>
      </w:r>
      <w:r w:rsidR="002D0E72" w:rsidRPr="00FB3F53">
        <w:rPr>
          <w:rFonts w:ascii="Times New Roman" w:eastAsia="Times New Roman" w:hAnsi="Times New Roman" w:cs="Arial"/>
          <w:bCs/>
          <w:sz w:val="28"/>
          <w:szCs w:val="28"/>
          <w:lang w:eastAsia="ru-RU"/>
        </w:rPr>
        <w:t>й</w:t>
      </w:r>
      <w:r w:rsidR="007512C5" w:rsidRPr="00FB3F53">
        <w:rPr>
          <w:rFonts w:ascii="Times New Roman" w:eastAsia="Times New Roman" w:hAnsi="Times New Roman" w:cs="Arial"/>
          <w:bCs/>
          <w:sz w:val="28"/>
          <w:szCs w:val="28"/>
          <w:lang w:eastAsia="ru-RU"/>
        </w:rPr>
        <w:t xml:space="preserve"> и, в частности, систем водоснабжения и водоотведения</w:t>
      </w:r>
      <w:r w:rsidR="009B6CED" w:rsidRPr="00FB3F53">
        <w:rPr>
          <w:rFonts w:ascii="Times New Roman" w:eastAsia="Times New Roman" w:hAnsi="Times New Roman"/>
          <w:bCs/>
          <w:sz w:val="28"/>
          <w:szCs w:val="28"/>
        </w:rPr>
        <w:t>. Ха</w:t>
      </w:r>
      <w:r w:rsidR="000E4FF2" w:rsidRPr="00FB3F53">
        <w:rPr>
          <w:rFonts w:ascii="Times New Roman" w:eastAsia="Times New Roman" w:hAnsi="Times New Roman"/>
          <w:bCs/>
          <w:sz w:val="28"/>
          <w:szCs w:val="28"/>
        </w:rPr>
        <w:t xml:space="preserve">рактерным является отсутствие динамики в </w:t>
      </w:r>
      <w:r w:rsidR="009B6CED" w:rsidRPr="00FB3F53">
        <w:rPr>
          <w:rFonts w:ascii="Times New Roman" w:eastAsia="Times New Roman" w:hAnsi="Times New Roman"/>
          <w:bCs/>
          <w:sz w:val="28"/>
          <w:szCs w:val="28"/>
        </w:rPr>
        <w:t xml:space="preserve">их </w:t>
      </w:r>
      <w:r w:rsidR="000E4FF2" w:rsidRPr="00FB3F53">
        <w:rPr>
          <w:rFonts w:ascii="Times New Roman" w:eastAsia="Times New Roman" w:hAnsi="Times New Roman"/>
          <w:bCs/>
          <w:sz w:val="28"/>
          <w:szCs w:val="28"/>
        </w:rPr>
        <w:t>развитии на протяжении нескольких последних лет. Большинство показателей, характеризующих коммунальную инфраструктуру, отстают от аналогичных республиканских показателей.</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lastRenderedPageBreak/>
        <w:t>За период с 2007 по 2011 год протяженность уличных водопроводных сетей увеличилась на 1 км (показатель одиночного протяжения уличных в</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 xml:space="preserve">допроводных сетей составил в 2007 году 56,6 км, в 2011 году – </w:t>
      </w:r>
      <w:r w:rsidR="007D02D9" w:rsidRPr="00FB3F53">
        <w:rPr>
          <w:rFonts w:ascii="Times New Roman" w:eastAsia="Times New Roman" w:hAnsi="Times New Roman"/>
          <w:bCs/>
          <w:sz w:val="28"/>
          <w:szCs w:val="28"/>
        </w:rPr>
        <w:t>67,4</w:t>
      </w:r>
      <w:r w:rsidRPr="00FB3F53">
        <w:rPr>
          <w:rFonts w:ascii="Times New Roman" w:eastAsia="Times New Roman" w:hAnsi="Times New Roman"/>
          <w:bCs/>
          <w:sz w:val="28"/>
          <w:szCs w:val="28"/>
        </w:rPr>
        <w:t xml:space="preserve"> км). Нуждалось в замене на конец 2011 года </w:t>
      </w:r>
      <w:r w:rsidR="007D02D9" w:rsidRPr="00FB3F53">
        <w:rPr>
          <w:rFonts w:ascii="Times New Roman" w:eastAsia="Times New Roman" w:hAnsi="Times New Roman"/>
          <w:bCs/>
          <w:sz w:val="28"/>
          <w:szCs w:val="28"/>
        </w:rPr>
        <w:t>24,9</w:t>
      </w:r>
      <w:r w:rsidRPr="00FB3F53">
        <w:rPr>
          <w:rFonts w:ascii="Times New Roman" w:eastAsia="Times New Roman" w:hAnsi="Times New Roman"/>
          <w:bCs/>
          <w:sz w:val="28"/>
          <w:szCs w:val="28"/>
        </w:rPr>
        <w:t xml:space="preserve"> км или </w:t>
      </w:r>
      <w:r w:rsidR="007D02D9" w:rsidRPr="00FB3F53">
        <w:rPr>
          <w:rFonts w:ascii="Times New Roman" w:eastAsia="Times New Roman" w:hAnsi="Times New Roman"/>
          <w:bCs/>
          <w:sz w:val="28"/>
          <w:szCs w:val="28"/>
        </w:rPr>
        <w:t>37</w:t>
      </w:r>
      <w:r w:rsidRPr="00FB3F53">
        <w:rPr>
          <w:rFonts w:ascii="Times New Roman" w:eastAsia="Times New Roman" w:hAnsi="Times New Roman"/>
          <w:bCs/>
          <w:sz w:val="28"/>
          <w:szCs w:val="28"/>
        </w:rPr>
        <w:t xml:space="preserve"> процентов водопр</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водной сети (по Республике Коми – 22 процента).</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По состоянию на конец 2011 года  утечка и неучтенный расход воды более чем в 2 раза превысил показатель, сложившийся в целом по Республ</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ке Коми,  и составил 64 процента к количеству поданной воды в сеть (по Ре</w:t>
      </w:r>
      <w:r w:rsidRPr="00FB3F53">
        <w:rPr>
          <w:rFonts w:ascii="Times New Roman" w:eastAsia="Times New Roman" w:hAnsi="Times New Roman"/>
          <w:bCs/>
          <w:sz w:val="28"/>
          <w:szCs w:val="28"/>
        </w:rPr>
        <w:t>с</w:t>
      </w:r>
      <w:r w:rsidRPr="00FB3F53">
        <w:rPr>
          <w:rFonts w:ascii="Times New Roman" w:eastAsia="Times New Roman" w:hAnsi="Times New Roman"/>
          <w:bCs/>
          <w:sz w:val="28"/>
          <w:szCs w:val="28"/>
        </w:rPr>
        <w:t xml:space="preserve">публике Коми – 28 процентов). </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Протяженность уличных канализационных сетей, начиная с 2006 года, сохраняется в районе на неизменном уровне </w:t>
      </w:r>
      <w:r w:rsidR="00F135C6">
        <w:rPr>
          <w:rFonts w:ascii="Times New Roman" w:eastAsia="Times New Roman" w:hAnsi="Times New Roman"/>
          <w:bCs/>
          <w:sz w:val="28"/>
          <w:szCs w:val="28"/>
        </w:rPr>
        <w:t>–</w:t>
      </w:r>
      <w:r w:rsidRPr="00FB3F53">
        <w:rPr>
          <w:rFonts w:ascii="Times New Roman" w:eastAsia="Times New Roman" w:hAnsi="Times New Roman"/>
          <w:bCs/>
          <w:sz w:val="28"/>
          <w:szCs w:val="28"/>
        </w:rPr>
        <w:t xml:space="preserve"> 17,2 км. Пропускная спосо</w:t>
      </w:r>
      <w:r w:rsidRPr="00FB3F53">
        <w:rPr>
          <w:rFonts w:ascii="Times New Roman" w:eastAsia="Times New Roman" w:hAnsi="Times New Roman"/>
          <w:bCs/>
          <w:sz w:val="28"/>
          <w:szCs w:val="28"/>
        </w:rPr>
        <w:t>б</w:t>
      </w:r>
      <w:r w:rsidRPr="00FB3F53">
        <w:rPr>
          <w:rFonts w:ascii="Times New Roman" w:eastAsia="Times New Roman" w:hAnsi="Times New Roman"/>
          <w:bCs/>
          <w:sz w:val="28"/>
          <w:szCs w:val="28"/>
        </w:rPr>
        <w:t>ность очистных сооружений канализаций составила 0,8 тысяч кубических метров в сут</w:t>
      </w:r>
      <w:r w:rsidR="00F135C6">
        <w:rPr>
          <w:rFonts w:ascii="Times New Roman" w:eastAsia="Times New Roman" w:hAnsi="Times New Roman"/>
          <w:bCs/>
          <w:sz w:val="28"/>
          <w:szCs w:val="28"/>
        </w:rPr>
        <w:t>ки и не изменялась с 2008 года.</w:t>
      </w:r>
      <w:r w:rsidRPr="00FB3F53">
        <w:rPr>
          <w:rFonts w:ascii="Times New Roman" w:eastAsia="Times New Roman" w:hAnsi="Times New Roman"/>
          <w:bCs/>
          <w:sz w:val="28"/>
          <w:szCs w:val="28"/>
        </w:rPr>
        <w:t xml:space="preserve"> По сравнению с 2010 годом осталась неизменной доля  канализационной сети, нуждающейся в замене (10 процентов).</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Средний физический износ инженерных сетей на конец 2011 года по муниципальному району «Усть-Куломский» составил</w:t>
      </w:r>
      <w:r w:rsidR="001954C4" w:rsidRPr="00FB3F53">
        <w:rPr>
          <w:rFonts w:ascii="Times New Roman" w:eastAsia="Times New Roman" w:hAnsi="Times New Roman"/>
          <w:bCs/>
          <w:sz w:val="28"/>
          <w:szCs w:val="28"/>
        </w:rPr>
        <w:t xml:space="preserve"> в части</w:t>
      </w:r>
      <w:r w:rsidRPr="00FB3F53">
        <w:rPr>
          <w:rFonts w:ascii="Times New Roman" w:eastAsia="Times New Roman" w:hAnsi="Times New Roman"/>
          <w:bCs/>
          <w:sz w:val="28"/>
          <w:szCs w:val="28"/>
        </w:rPr>
        <w:t>:</w:t>
      </w:r>
    </w:p>
    <w:p w:rsidR="000E4FF2" w:rsidRPr="00FB3F53" w:rsidRDefault="007C1D6A"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-канализационных сетей – 38 процентов</w:t>
      </w:r>
      <w:r w:rsidR="000E4FF2" w:rsidRPr="00FB3F53">
        <w:rPr>
          <w:rFonts w:ascii="Times New Roman" w:eastAsia="Times New Roman" w:hAnsi="Times New Roman"/>
          <w:bCs/>
          <w:sz w:val="28"/>
          <w:szCs w:val="28"/>
        </w:rPr>
        <w:t>;</w:t>
      </w:r>
    </w:p>
    <w:p w:rsidR="000E4FF2" w:rsidRPr="00FB3F53" w:rsidRDefault="007C1D6A"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-водопроводных сетей – 56 процентов</w:t>
      </w:r>
      <w:r w:rsidR="000E4FF2" w:rsidRPr="00FB3F53">
        <w:rPr>
          <w:rFonts w:ascii="Times New Roman" w:eastAsia="Times New Roman" w:hAnsi="Times New Roman"/>
          <w:bCs/>
          <w:sz w:val="28"/>
          <w:szCs w:val="28"/>
        </w:rPr>
        <w:t>.</w:t>
      </w:r>
    </w:p>
    <w:p w:rsidR="007C1D6A" w:rsidRPr="00FB3F53" w:rsidRDefault="004B6FF9"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2012 году показатель среднего физического износа канализационных сетей составил 51 процент (+13 процентов к уровню 2011 года), водопрово</w:t>
      </w:r>
      <w:r w:rsidRPr="00FB3F53">
        <w:rPr>
          <w:rFonts w:ascii="Times New Roman" w:eastAsia="Times New Roman" w:hAnsi="Times New Roman"/>
          <w:bCs/>
          <w:sz w:val="28"/>
          <w:szCs w:val="28"/>
        </w:rPr>
        <w:t>д</w:t>
      </w:r>
      <w:r w:rsidRPr="00FB3F53">
        <w:rPr>
          <w:rFonts w:ascii="Times New Roman" w:eastAsia="Times New Roman" w:hAnsi="Times New Roman"/>
          <w:bCs/>
          <w:sz w:val="28"/>
          <w:szCs w:val="28"/>
        </w:rPr>
        <w:t>ных сетей – 40 процентов (-16 процентов к уровню 2011 года).</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Как уже отмечалось, жилой фонд, расположенный на территории м</w:t>
      </w:r>
      <w:r w:rsidRPr="00FB3F53">
        <w:rPr>
          <w:rFonts w:ascii="Times New Roman" w:eastAsia="Times New Roman" w:hAnsi="Times New Roman"/>
          <w:bCs/>
          <w:sz w:val="28"/>
          <w:szCs w:val="28"/>
        </w:rPr>
        <w:t>у</w:t>
      </w:r>
      <w:r w:rsidRPr="00FB3F53">
        <w:rPr>
          <w:rFonts w:ascii="Times New Roman" w:eastAsia="Times New Roman" w:hAnsi="Times New Roman"/>
          <w:bCs/>
          <w:sz w:val="28"/>
          <w:szCs w:val="28"/>
        </w:rPr>
        <w:t>ниципального района «Усть-Куломский»,  характеризуется высокой степ</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нью износа,  на долю ветхого и аварийного жилищного фонда на конец 2011 года в районе приходилось 34</w:t>
      </w:r>
      <w:r w:rsidR="007C1D6A" w:rsidRPr="00FB3F53">
        <w:rPr>
          <w:rFonts w:ascii="Times New Roman" w:eastAsia="Times New Roman" w:hAnsi="Times New Roman"/>
          <w:bCs/>
          <w:sz w:val="28"/>
          <w:szCs w:val="28"/>
        </w:rPr>
        <w:t>,2</w:t>
      </w:r>
      <w:r w:rsidRPr="00FB3F53">
        <w:rPr>
          <w:rFonts w:ascii="Times New Roman" w:eastAsia="Times New Roman" w:hAnsi="Times New Roman"/>
          <w:bCs/>
          <w:sz w:val="28"/>
          <w:szCs w:val="28"/>
        </w:rPr>
        <w:t xml:space="preserve"> процента </w:t>
      </w:r>
      <w:r w:rsidR="00AC4FA5" w:rsidRPr="00FB3F53">
        <w:rPr>
          <w:rFonts w:ascii="Times New Roman" w:eastAsia="Times New Roman" w:hAnsi="Times New Roman"/>
          <w:bCs/>
          <w:sz w:val="28"/>
          <w:szCs w:val="28"/>
        </w:rPr>
        <w:t xml:space="preserve">общей </w:t>
      </w:r>
      <w:r w:rsidRPr="00FB3F53">
        <w:rPr>
          <w:rFonts w:ascii="Times New Roman" w:eastAsia="Times New Roman" w:hAnsi="Times New Roman"/>
          <w:bCs/>
          <w:sz w:val="28"/>
          <w:szCs w:val="28"/>
        </w:rPr>
        <w:t>площади жилищного</w:t>
      </w:r>
      <w:r w:rsidR="007C1D6A" w:rsidRPr="00FB3F53">
        <w:rPr>
          <w:rFonts w:ascii="Times New Roman" w:eastAsia="Times New Roman" w:hAnsi="Times New Roman"/>
          <w:bCs/>
          <w:sz w:val="28"/>
          <w:szCs w:val="28"/>
        </w:rPr>
        <w:t xml:space="preserve"> фонда (по Республике Коми – 9,6</w:t>
      </w:r>
      <w:r w:rsidRPr="00FB3F53">
        <w:rPr>
          <w:rFonts w:ascii="Times New Roman" w:eastAsia="Times New Roman" w:hAnsi="Times New Roman"/>
          <w:bCs/>
          <w:sz w:val="28"/>
          <w:szCs w:val="28"/>
        </w:rPr>
        <w:t xml:space="preserve"> процента). </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Показатели благоустройства жилого фонда, сложившиеся по району, значительно отстают от республиканских показателей. Так, на конец 2011 года в целом по району удельный вес общей площади жилищного фонда, оборудованной водопроводом составлял 11 процентов (по Республике Коми – 75 процентов), водоотведением (канализацией) – 11 процентов (по Респу</w:t>
      </w:r>
      <w:r w:rsidRPr="00FB3F53">
        <w:rPr>
          <w:rFonts w:ascii="Times New Roman" w:eastAsia="Times New Roman" w:hAnsi="Times New Roman"/>
          <w:bCs/>
          <w:sz w:val="28"/>
          <w:szCs w:val="28"/>
        </w:rPr>
        <w:t>б</w:t>
      </w:r>
      <w:r w:rsidRPr="00FB3F53">
        <w:rPr>
          <w:rFonts w:ascii="Times New Roman" w:eastAsia="Times New Roman" w:hAnsi="Times New Roman"/>
          <w:bCs/>
          <w:sz w:val="28"/>
          <w:szCs w:val="28"/>
        </w:rPr>
        <w:t>лике Коми – 73 процента), отоплением – 12 процентов (по Республике Коми – 78 процентов), горячим водоснабжением – 4 процента (по Республике Коми – 66 процентов), ваннами (душем) – 3 процента (по Республике Коми – 66 процентов).</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Удельный вес полностью благоустроенных жилых помещений в сре</w:t>
      </w:r>
      <w:r w:rsidRPr="00FB3F53">
        <w:rPr>
          <w:rFonts w:ascii="Times New Roman" w:eastAsia="Times New Roman" w:hAnsi="Times New Roman"/>
          <w:bCs/>
          <w:sz w:val="28"/>
          <w:szCs w:val="28"/>
        </w:rPr>
        <w:t>д</w:t>
      </w:r>
      <w:r w:rsidRPr="00FB3F53">
        <w:rPr>
          <w:rFonts w:ascii="Times New Roman" w:eastAsia="Times New Roman" w:hAnsi="Times New Roman"/>
          <w:bCs/>
          <w:sz w:val="28"/>
          <w:szCs w:val="28"/>
        </w:rPr>
        <w:t xml:space="preserve">нем по муниципальному району составил на конец 2011 года  </w:t>
      </w:r>
      <w:r w:rsidR="00FB0DFB" w:rsidRPr="00FB3F53">
        <w:rPr>
          <w:rFonts w:ascii="Times New Roman" w:eastAsia="Times New Roman" w:hAnsi="Times New Roman"/>
          <w:bCs/>
          <w:sz w:val="28"/>
          <w:szCs w:val="28"/>
        </w:rPr>
        <w:t xml:space="preserve">всего </w:t>
      </w:r>
      <w:r w:rsidR="00C12866" w:rsidRPr="00FB3F53">
        <w:rPr>
          <w:rFonts w:ascii="Times New Roman" w:eastAsia="Times New Roman" w:hAnsi="Times New Roman"/>
          <w:bCs/>
          <w:sz w:val="28"/>
          <w:szCs w:val="28"/>
        </w:rPr>
        <w:t>11</w:t>
      </w:r>
      <w:r w:rsidRPr="00FB3F53">
        <w:rPr>
          <w:rFonts w:ascii="Times New Roman" w:eastAsia="Times New Roman" w:hAnsi="Times New Roman"/>
          <w:bCs/>
          <w:sz w:val="28"/>
          <w:szCs w:val="28"/>
        </w:rPr>
        <w:t xml:space="preserve"> пр</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центов</w:t>
      </w:r>
      <w:r w:rsidR="00C12866" w:rsidRPr="00FB3F53">
        <w:rPr>
          <w:rFonts w:ascii="Times New Roman" w:eastAsia="Times New Roman" w:hAnsi="Times New Roman"/>
          <w:bCs/>
          <w:sz w:val="28"/>
          <w:szCs w:val="28"/>
        </w:rPr>
        <w:t>, такой же уровень сохранился и в 2012 году.</w:t>
      </w:r>
    </w:p>
    <w:p w:rsidR="00AF425B" w:rsidRPr="00FB3F53" w:rsidRDefault="00AF425B"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Функционирование системы инженерной инфраструктуры в муниц</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пальном районе в основном основано на получаемых из бюджета субсидиях, что ограничивает возможности ее развития в условиях дефицитности со</w:t>
      </w:r>
      <w:r w:rsidRPr="00FB3F53">
        <w:rPr>
          <w:rFonts w:ascii="Times New Roman" w:eastAsia="Times New Roman" w:hAnsi="Times New Roman"/>
          <w:bCs/>
          <w:sz w:val="28"/>
          <w:szCs w:val="28"/>
        </w:rPr>
        <w:t>б</w:t>
      </w:r>
      <w:r w:rsidRPr="00FB3F53">
        <w:rPr>
          <w:rFonts w:ascii="Times New Roman" w:eastAsia="Times New Roman" w:hAnsi="Times New Roman"/>
          <w:bCs/>
          <w:sz w:val="28"/>
          <w:szCs w:val="28"/>
        </w:rPr>
        <w:t>ственных бюджетных ресурсов.</w:t>
      </w:r>
    </w:p>
    <w:p w:rsidR="000E4FF2" w:rsidRPr="00FB3F53" w:rsidRDefault="000E4FF2" w:rsidP="00F135C6">
      <w:pPr>
        <w:pStyle w:val="ConsPlusNormal"/>
        <w:tabs>
          <w:tab w:val="left" w:pos="709"/>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Складывающаяся на протяжении последних лет в муниципальном ра</w:t>
      </w:r>
      <w:r w:rsidRPr="00FB3F53">
        <w:rPr>
          <w:rFonts w:ascii="Times New Roman" w:eastAsia="Times New Roman" w:hAnsi="Times New Roman"/>
          <w:bCs/>
          <w:sz w:val="28"/>
          <w:szCs w:val="28"/>
        </w:rPr>
        <w:t>й</w:t>
      </w:r>
      <w:r w:rsidRPr="00FB3F53">
        <w:rPr>
          <w:rFonts w:ascii="Times New Roman" w:eastAsia="Times New Roman" w:hAnsi="Times New Roman"/>
          <w:bCs/>
          <w:sz w:val="28"/>
          <w:szCs w:val="28"/>
        </w:rPr>
        <w:lastRenderedPageBreak/>
        <w:t>оне «Усть-Куломский» ситуация в области образования, использования, обезвреживания, хранения и захоронения отходов способствовала опасному загрязнению окружающей среды. В целом ситуация в области образования, хранения и з</w:t>
      </w:r>
      <w:r w:rsidR="00180A6C" w:rsidRPr="00FB3F53">
        <w:rPr>
          <w:rFonts w:ascii="Times New Roman" w:eastAsia="Times New Roman" w:hAnsi="Times New Roman"/>
          <w:bCs/>
          <w:sz w:val="28"/>
          <w:szCs w:val="28"/>
        </w:rPr>
        <w:t xml:space="preserve">ахоронения отходов производства </w:t>
      </w:r>
      <w:r w:rsidRPr="00FB3F53">
        <w:rPr>
          <w:rFonts w:ascii="Times New Roman" w:eastAsia="Times New Roman" w:hAnsi="Times New Roman"/>
          <w:bCs/>
          <w:sz w:val="28"/>
          <w:szCs w:val="28"/>
        </w:rPr>
        <w:t>и потребления в  районе оц</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нивается как неудовлетворительная и сохраняющая угрозу здоровью насел</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 xml:space="preserve">ния. </w:t>
      </w:r>
    </w:p>
    <w:p w:rsidR="000E4FF2" w:rsidRPr="00FB3F53" w:rsidRDefault="000E4FF2" w:rsidP="00F135C6">
      <w:pPr>
        <w:tabs>
          <w:tab w:val="left" w:pos="709"/>
        </w:tabs>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В МО МР</w:t>
      </w:r>
      <w:r w:rsidR="002845BC" w:rsidRPr="00FB3F53">
        <w:rPr>
          <w:rFonts w:ascii="Times New Roman" w:eastAsia="Times New Roman" w:hAnsi="Times New Roman" w:cs="Arial"/>
          <w:bCs/>
          <w:sz w:val="28"/>
          <w:szCs w:val="28"/>
          <w:lang w:eastAsia="ru-RU"/>
        </w:rPr>
        <w:t xml:space="preserve"> «Усть-Куломский» расположено 32 объекта</w:t>
      </w:r>
      <w:r w:rsidRPr="00FB3F53">
        <w:rPr>
          <w:rFonts w:ascii="Times New Roman" w:eastAsia="Times New Roman" w:hAnsi="Times New Roman" w:cs="Arial"/>
          <w:bCs/>
          <w:sz w:val="28"/>
          <w:szCs w:val="28"/>
          <w:lang w:eastAsia="ru-RU"/>
        </w:rPr>
        <w:t xml:space="preserve"> размещения о</w:t>
      </w:r>
      <w:r w:rsidRPr="00FB3F53">
        <w:rPr>
          <w:rFonts w:ascii="Times New Roman" w:eastAsia="Times New Roman" w:hAnsi="Times New Roman" w:cs="Arial"/>
          <w:bCs/>
          <w:sz w:val="28"/>
          <w:szCs w:val="28"/>
          <w:lang w:eastAsia="ru-RU"/>
        </w:rPr>
        <w:t>т</w:t>
      </w:r>
      <w:r w:rsidRPr="00FB3F53">
        <w:rPr>
          <w:rFonts w:ascii="Times New Roman" w:eastAsia="Times New Roman" w:hAnsi="Times New Roman" w:cs="Arial"/>
          <w:bCs/>
          <w:sz w:val="28"/>
          <w:szCs w:val="28"/>
          <w:lang w:eastAsia="ru-RU"/>
        </w:rPr>
        <w:t>ходов, все являются свалками твердых бытовых отходов. Санитарно-защитные зоны установлены в размере 1 000 м – I класс, 500 м – II класс , 300 м –III класс.  Это усовершенствованные свалки твердых бытовых отходов и неутилизированных промышленных отходов – 1 класс, участки компостир</w:t>
      </w:r>
      <w:r w:rsidRPr="00FB3F53">
        <w:rPr>
          <w:rFonts w:ascii="Times New Roman" w:eastAsia="Times New Roman" w:hAnsi="Times New Roman" w:cs="Arial"/>
          <w:bCs/>
          <w:sz w:val="28"/>
          <w:szCs w:val="28"/>
          <w:lang w:eastAsia="ru-RU"/>
        </w:rPr>
        <w:t>о</w:t>
      </w:r>
      <w:r w:rsidRPr="00FB3F53">
        <w:rPr>
          <w:rFonts w:ascii="Times New Roman" w:eastAsia="Times New Roman" w:hAnsi="Times New Roman" w:cs="Arial"/>
          <w:bCs/>
          <w:sz w:val="28"/>
          <w:szCs w:val="28"/>
          <w:lang w:eastAsia="ru-RU"/>
        </w:rPr>
        <w:t>вания твердых бытовых отходов, мусоросжигающие объекты до 40 тыс.т/год, скотомогильники с биологическими камерами – II класс, центральные базы по сбору утильсырья – III класс.</w:t>
      </w:r>
    </w:p>
    <w:p w:rsidR="000E4FF2" w:rsidRPr="00FB3F53" w:rsidRDefault="000E4FF2" w:rsidP="00F135C6">
      <w:pPr>
        <w:shd w:val="clear" w:color="auto" w:fill="FFFFFF"/>
        <w:tabs>
          <w:tab w:val="left" w:pos="709"/>
        </w:tabs>
        <w:suppressAutoHyphens/>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Неудовлетворительное санитарное состояние населенных мест, районов свалок, является основной причиной высокого микробного загрязнения почвы. Нарушения в системе плановой очистки территорий от бытового мусора, дефицит специализированных транспортных средств, отсутствие современных и эффективных моделей санитарной очистки усугубляют обстановку.</w:t>
      </w:r>
    </w:p>
    <w:p w:rsidR="00F74A0E" w:rsidRPr="00FB3F53" w:rsidRDefault="000E4FF2"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В целях решения этой проблемы </w:t>
      </w:r>
      <w:r w:rsidRPr="00FB3F53">
        <w:rPr>
          <w:rFonts w:ascii="Times New Roman" w:eastAsia="Times New Roman" w:hAnsi="Times New Roman" w:cs="Arial"/>
          <w:bCs/>
          <w:sz w:val="28"/>
          <w:szCs w:val="28"/>
          <w:lang w:eastAsia="ru-RU"/>
        </w:rPr>
        <w:t xml:space="preserve">на уровне МО МР «Усть-Куломский», </w:t>
      </w:r>
      <w:r w:rsidR="00C644C3" w:rsidRPr="00FB3F53">
        <w:rPr>
          <w:rFonts w:ascii="Times New Roman" w:eastAsia="Times New Roman" w:hAnsi="Times New Roman" w:cs="Arial"/>
          <w:bCs/>
          <w:sz w:val="28"/>
          <w:szCs w:val="28"/>
          <w:lang w:eastAsia="ru-RU"/>
        </w:rPr>
        <w:t xml:space="preserve">ранее </w:t>
      </w:r>
      <w:r w:rsidRPr="00FB3F53">
        <w:rPr>
          <w:rFonts w:ascii="Times New Roman" w:eastAsia="Times New Roman" w:hAnsi="Times New Roman" w:cs="Arial"/>
          <w:bCs/>
          <w:sz w:val="28"/>
          <w:szCs w:val="28"/>
          <w:lang w:eastAsia="ru-RU"/>
        </w:rPr>
        <w:t xml:space="preserve">было принято решение </w:t>
      </w:r>
      <w:r w:rsidR="00F74A0E" w:rsidRPr="00FB3F53">
        <w:rPr>
          <w:rFonts w:ascii="Times New Roman" w:eastAsia="Times New Roman" w:hAnsi="Times New Roman" w:cs="Arial"/>
          <w:bCs/>
          <w:sz w:val="28"/>
          <w:szCs w:val="28"/>
          <w:lang w:eastAsia="ru-RU"/>
        </w:rPr>
        <w:t xml:space="preserve">о необходимости решения проблем состояния инженерной инфраструктуры, а также </w:t>
      </w:r>
      <w:r w:rsidRPr="00FB3F53">
        <w:rPr>
          <w:rFonts w:ascii="Times New Roman" w:eastAsia="Times New Roman" w:hAnsi="Times New Roman" w:cs="Arial"/>
          <w:bCs/>
          <w:sz w:val="28"/>
          <w:szCs w:val="28"/>
          <w:lang w:eastAsia="ru-RU"/>
        </w:rPr>
        <w:t xml:space="preserve">обращения с отходами </w:t>
      </w:r>
      <w:r w:rsidR="00C644C3" w:rsidRPr="00FB3F53">
        <w:rPr>
          <w:rFonts w:ascii="Times New Roman" w:eastAsia="Times New Roman" w:hAnsi="Times New Roman" w:cs="Arial"/>
          <w:bCs/>
          <w:sz w:val="28"/>
          <w:szCs w:val="28"/>
          <w:lang w:eastAsia="ru-RU"/>
        </w:rPr>
        <w:t xml:space="preserve">производства </w:t>
      </w:r>
      <w:r w:rsidRPr="00FB3F53">
        <w:rPr>
          <w:rFonts w:ascii="Times New Roman" w:eastAsia="Times New Roman" w:hAnsi="Times New Roman" w:cs="Arial"/>
          <w:bCs/>
          <w:sz w:val="28"/>
          <w:szCs w:val="28"/>
          <w:lang w:eastAsia="ru-RU"/>
        </w:rPr>
        <w:t>и потребления</w:t>
      </w:r>
      <w:r w:rsidR="00F74A0E" w:rsidRPr="00FB3F53">
        <w:rPr>
          <w:rFonts w:ascii="Times New Roman" w:eastAsia="Times New Roman" w:hAnsi="Times New Roman" w:cs="Arial"/>
          <w:bCs/>
          <w:sz w:val="28"/>
          <w:szCs w:val="28"/>
          <w:lang w:eastAsia="ru-RU"/>
        </w:rPr>
        <w:t>,</w:t>
      </w:r>
      <w:r w:rsidRPr="00FB3F53">
        <w:rPr>
          <w:rFonts w:ascii="Times New Roman" w:eastAsia="Times New Roman" w:hAnsi="Times New Roman" w:cs="Arial"/>
          <w:bCs/>
          <w:sz w:val="28"/>
          <w:szCs w:val="28"/>
          <w:lang w:eastAsia="ru-RU"/>
        </w:rPr>
        <w:t xml:space="preserve"> комплексным методом. Начиная с 2010 года, в муниципальном образовании осуществля</w:t>
      </w:r>
      <w:r w:rsidR="006C7083" w:rsidRPr="00FB3F53">
        <w:rPr>
          <w:rFonts w:ascii="Times New Roman" w:eastAsia="Times New Roman" w:hAnsi="Times New Roman"/>
          <w:bCs/>
          <w:sz w:val="28"/>
          <w:szCs w:val="28"/>
        </w:rPr>
        <w:t>лась</w:t>
      </w:r>
      <w:r w:rsidRPr="00FB3F53">
        <w:rPr>
          <w:rFonts w:ascii="Times New Roman" w:eastAsia="Times New Roman" w:hAnsi="Times New Roman" w:cs="Arial"/>
          <w:bCs/>
          <w:sz w:val="28"/>
          <w:szCs w:val="28"/>
          <w:lang w:eastAsia="ru-RU"/>
        </w:rPr>
        <w:t xml:space="preserve"> реализация долгосрочной целевой программы «Обращение с бытовыми и производственными </w:t>
      </w:r>
      <w:r w:rsidR="00E75434" w:rsidRPr="00FB3F53">
        <w:rPr>
          <w:rFonts w:ascii="Times New Roman" w:eastAsia="Times New Roman" w:hAnsi="Times New Roman"/>
          <w:bCs/>
          <w:sz w:val="28"/>
          <w:szCs w:val="28"/>
        </w:rPr>
        <w:t>отходами»,</w:t>
      </w:r>
      <w:r w:rsidR="004151C4" w:rsidRPr="00FB3F53">
        <w:rPr>
          <w:rFonts w:ascii="Times New Roman" w:eastAsia="Times New Roman" w:hAnsi="Times New Roman"/>
          <w:bCs/>
          <w:sz w:val="28"/>
          <w:szCs w:val="28"/>
        </w:rPr>
        <w:t xml:space="preserve"> а</w:t>
      </w:r>
      <w:r w:rsidR="00F74A0E" w:rsidRPr="00FB3F53">
        <w:rPr>
          <w:rFonts w:ascii="Times New Roman" w:eastAsia="Times New Roman" w:hAnsi="Times New Roman"/>
          <w:bCs/>
          <w:sz w:val="28"/>
          <w:szCs w:val="28"/>
        </w:rPr>
        <w:t>с 2011 года ре</w:t>
      </w:r>
      <w:r w:rsidR="00F74A0E" w:rsidRPr="00FB3F53">
        <w:rPr>
          <w:rFonts w:ascii="Times New Roman" w:eastAsia="Times New Roman" w:hAnsi="Times New Roman"/>
          <w:bCs/>
          <w:sz w:val="28"/>
          <w:szCs w:val="28"/>
        </w:rPr>
        <w:t>а</w:t>
      </w:r>
      <w:r w:rsidR="00F74A0E" w:rsidRPr="00FB3F53">
        <w:rPr>
          <w:rFonts w:ascii="Times New Roman" w:eastAsia="Times New Roman" w:hAnsi="Times New Roman"/>
          <w:bCs/>
          <w:sz w:val="28"/>
          <w:szCs w:val="28"/>
        </w:rPr>
        <w:t xml:space="preserve">лизуется </w:t>
      </w:r>
      <w:r w:rsidR="00F74A0E" w:rsidRPr="00FB3F53">
        <w:rPr>
          <w:rFonts w:ascii="Times New Roman" w:eastAsia="Times New Roman" w:hAnsi="Times New Roman" w:cs="Arial"/>
          <w:bCs/>
          <w:sz w:val="28"/>
          <w:szCs w:val="28"/>
          <w:lang w:eastAsia="ru-RU"/>
        </w:rPr>
        <w:t>долгосрочная муниципальная целевая программа «Строительство и ремонт объектов на территории муниципального образования муниципал</w:t>
      </w:r>
      <w:r w:rsidR="00F74A0E" w:rsidRPr="00FB3F53">
        <w:rPr>
          <w:rFonts w:ascii="Times New Roman" w:eastAsia="Times New Roman" w:hAnsi="Times New Roman" w:cs="Arial"/>
          <w:bCs/>
          <w:sz w:val="28"/>
          <w:szCs w:val="28"/>
          <w:lang w:eastAsia="ru-RU"/>
        </w:rPr>
        <w:t>ь</w:t>
      </w:r>
      <w:r w:rsidR="00F74A0E" w:rsidRPr="00FB3F53">
        <w:rPr>
          <w:rFonts w:ascii="Times New Roman" w:eastAsia="Times New Roman" w:hAnsi="Times New Roman" w:cs="Arial"/>
          <w:bCs/>
          <w:sz w:val="28"/>
          <w:szCs w:val="28"/>
          <w:lang w:eastAsia="ru-RU"/>
        </w:rPr>
        <w:t xml:space="preserve">ного района «Усть-Куломский» на 2011-2015 годы». В </w:t>
      </w:r>
      <w:r w:rsidR="00F74A0E" w:rsidRPr="00FB3F53">
        <w:rPr>
          <w:rFonts w:ascii="Times New Roman" w:eastAsia="Times New Roman" w:hAnsi="Times New Roman"/>
          <w:bCs/>
          <w:sz w:val="28"/>
          <w:szCs w:val="28"/>
        </w:rPr>
        <w:t>рамках вышеуказа</w:t>
      </w:r>
      <w:r w:rsidR="00F74A0E" w:rsidRPr="00FB3F53">
        <w:rPr>
          <w:rFonts w:ascii="Times New Roman" w:eastAsia="Times New Roman" w:hAnsi="Times New Roman"/>
          <w:bCs/>
          <w:sz w:val="28"/>
          <w:szCs w:val="28"/>
        </w:rPr>
        <w:t>н</w:t>
      </w:r>
      <w:r w:rsidR="00F74A0E" w:rsidRPr="00FB3F53">
        <w:rPr>
          <w:rFonts w:ascii="Times New Roman" w:eastAsia="Times New Roman" w:hAnsi="Times New Roman"/>
          <w:bCs/>
          <w:sz w:val="28"/>
          <w:szCs w:val="28"/>
        </w:rPr>
        <w:t>ных программ</w:t>
      </w:r>
      <w:r w:rsidRPr="00FB3F53">
        <w:rPr>
          <w:rFonts w:ascii="Times New Roman" w:eastAsia="Times New Roman" w:hAnsi="Times New Roman"/>
          <w:bCs/>
          <w:sz w:val="28"/>
          <w:szCs w:val="28"/>
        </w:rPr>
        <w:t xml:space="preserve"> уже реализованы определенные меры по </w:t>
      </w:r>
      <w:r w:rsidR="002602E8" w:rsidRPr="00FB3F53">
        <w:rPr>
          <w:rFonts w:ascii="Times New Roman" w:eastAsia="Times New Roman" w:hAnsi="Times New Roman"/>
          <w:bCs/>
          <w:sz w:val="28"/>
          <w:szCs w:val="28"/>
        </w:rPr>
        <w:t>урегулированию с</w:t>
      </w:r>
      <w:r w:rsidR="002602E8" w:rsidRPr="00FB3F53">
        <w:rPr>
          <w:rFonts w:ascii="Times New Roman" w:eastAsia="Times New Roman" w:hAnsi="Times New Roman"/>
          <w:bCs/>
          <w:sz w:val="28"/>
          <w:szCs w:val="28"/>
        </w:rPr>
        <w:t>и</w:t>
      </w:r>
      <w:r w:rsidR="002602E8" w:rsidRPr="00FB3F53">
        <w:rPr>
          <w:rFonts w:ascii="Times New Roman" w:eastAsia="Times New Roman" w:hAnsi="Times New Roman"/>
          <w:bCs/>
          <w:sz w:val="28"/>
          <w:szCs w:val="28"/>
        </w:rPr>
        <w:t xml:space="preserve">туации </w:t>
      </w:r>
      <w:r w:rsidR="00F74A0E" w:rsidRPr="00FB3F53">
        <w:rPr>
          <w:rFonts w:ascii="Times New Roman" w:eastAsia="Times New Roman" w:hAnsi="Times New Roman"/>
          <w:bCs/>
          <w:sz w:val="28"/>
          <w:szCs w:val="28"/>
        </w:rPr>
        <w:t>в сфере обращения с отходами</w:t>
      </w:r>
      <w:r w:rsidR="00E476F8" w:rsidRPr="00FB3F53">
        <w:rPr>
          <w:rFonts w:ascii="Times New Roman" w:eastAsia="Times New Roman" w:hAnsi="Times New Roman"/>
          <w:bCs/>
          <w:sz w:val="28"/>
          <w:szCs w:val="28"/>
        </w:rPr>
        <w:t xml:space="preserve">, </w:t>
      </w:r>
      <w:r w:rsidR="00F74A0E" w:rsidRPr="00FB3F53">
        <w:rPr>
          <w:rFonts w:ascii="Times New Roman" w:eastAsia="Times New Roman" w:hAnsi="Times New Roman"/>
          <w:bCs/>
          <w:sz w:val="28"/>
          <w:szCs w:val="28"/>
        </w:rPr>
        <w:t>проектированию</w:t>
      </w:r>
      <w:r w:rsidR="00E476F8" w:rsidRPr="00FB3F53">
        <w:rPr>
          <w:rFonts w:ascii="Times New Roman" w:eastAsia="Times New Roman" w:hAnsi="Times New Roman"/>
          <w:bCs/>
          <w:sz w:val="28"/>
          <w:szCs w:val="28"/>
        </w:rPr>
        <w:t xml:space="preserve"> и строительству </w:t>
      </w:r>
      <w:r w:rsidR="00F74A0E" w:rsidRPr="00FB3F53">
        <w:rPr>
          <w:rFonts w:ascii="Times New Roman" w:eastAsia="Times New Roman" w:hAnsi="Times New Roman"/>
          <w:bCs/>
          <w:sz w:val="28"/>
          <w:szCs w:val="28"/>
        </w:rPr>
        <w:t>в</w:t>
      </w:r>
      <w:r w:rsidR="00F74A0E" w:rsidRPr="00FB3F53">
        <w:rPr>
          <w:rFonts w:ascii="Times New Roman" w:eastAsia="Times New Roman" w:hAnsi="Times New Roman"/>
          <w:bCs/>
          <w:sz w:val="28"/>
          <w:szCs w:val="28"/>
        </w:rPr>
        <w:t>о</w:t>
      </w:r>
      <w:r w:rsidR="00F74A0E" w:rsidRPr="00FB3F53">
        <w:rPr>
          <w:rFonts w:ascii="Times New Roman" w:eastAsia="Times New Roman" w:hAnsi="Times New Roman"/>
          <w:bCs/>
          <w:sz w:val="28"/>
          <w:szCs w:val="28"/>
        </w:rPr>
        <w:t>допроводных сетей</w:t>
      </w:r>
      <w:r w:rsidR="00E476F8" w:rsidRPr="00FB3F53">
        <w:rPr>
          <w:rFonts w:ascii="Times New Roman" w:eastAsia="Times New Roman" w:hAnsi="Times New Roman"/>
          <w:bCs/>
          <w:sz w:val="28"/>
          <w:szCs w:val="28"/>
        </w:rPr>
        <w:t>,</w:t>
      </w:r>
      <w:r w:rsidR="007F3D61">
        <w:rPr>
          <w:rFonts w:ascii="Times New Roman" w:eastAsia="Times New Roman" w:hAnsi="Times New Roman"/>
          <w:bCs/>
          <w:sz w:val="28"/>
          <w:szCs w:val="28"/>
        </w:rPr>
        <w:t xml:space="preserve"> </w:t>
      </w:r>
      <w:r w:rsidR="004151C4" w:rsidRPr="00FB3F53">
        <w:rPr>
          <w:rFonts w:ascii="Times New Roman" w:eastAsia="Times New Roman" w:hAnsi="Times New Roman"/>
          <w:bCs/>
          <w:sz w:val="28"/>
          <w:szCs w:val="28"/>
        </w:rPr>
        <w:t xml:space="preserve">канализационных </w:t>
      </w:r>
      <w:r w:rsidR="00F74A0E" w:rsidRPr="00FB3F53">
        <w:rPr>
          <w:rFonts w:ascii="Times New Roman" w:eastAsia="Times New Roman" w:hAnsi="Times New Roman"/>
          <w:bCs/>
          <w:sz w:val="28"/>
          <w:szCs w:val="28"/>
        </w:rPr>
        <w:t>очистных сооружений</w:t>
      </w:r>
      <w:r w:rsidR="004151C4" w:rsidRPr="00FB3F53">
        <w:rPr>
          <w:rFonts w:ascii="Times New Roman" w:eastAsia="Times New Roman" w:hAnsi="Times New Roman"/>
          <w:bCs/>
          <w:sz w:val="28"/>
          <w:szCs w:val="28"/>
        </w:rPr>
        <w:t xml:space="preserve"> и т.п</w:t>
      </w:r>
      <w:r w:rsidR="00F74A0E" w:rsidRPr="00FB3F53">
        <w:rPr>
          <w:rFonts w:ascii="Times New Roman" w:eastAsia="Times New Roman" w:hAnsi="Times New Roman"/>
          <w:bCs/>
          <w:sz w:val="28"/>
          <w:szCs w:val="28"/>
        </w:rPr>
        <w:t>.</w:t>
      </w:r>
    </w:p>
    <w:p w:rsidR="000E4FF2" w:rsidRPr="00FB3F53" w:rsidRDefault="009D6937"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Вместе с тем,</w:t>
      </w:r>
      <w:r w:rsidR="000E4FF2" w:rsidRPr="00FB3F53">
        <w:rPr>
          <w:rFonts w:ascii="Times New Roman" w:eastAsia="Times New Roman" w:hAnsi="Times New Roman" w:cs="Arial"/>
          <w:bCs/>
          <w:sz w:val="28"/>
          <w:szCs w:val="28"/>
          <w:lang w:eastAsia="ru-RU"/>
        </w:rPr>
        <w:t xml:space="preserve"> оценка состояния </w:t>
      </w:r>
      <w:r w:rsidR="004151C4" w:rsidRPr="00FB3F53">
        <w:rPr>
          <w:rFonts w:ascii="Times New Roman" w:eastAsia="Times New Roman" w:hAnsi="Times New Roman" w:cs="Arial"/>
          <w:bCs/>
          <w:sz w:val="28"/>
          <w:szCs w:val="28"/>
          <w:lang w:eastAsia="ru-RU"/>
        </w:rPr>
        <w:t>инженерной инфраструктуры и с</w:t>
      </w:r>
      <w:r w:rsidR="000E4FF2" w:rsidRPr="00FB3F53">
        <w:rPr>
          <w:rFonts w:ascii="Times New Roman" w:eastAsia="Times New Roman" w:hAnsi="Times New Roman" w:cs="Arial"/>
          <w:bCs/>
          <w:sz w:val="28"/>
          <w:szCs w:val="28"/>
          <w:lang w:eastAsia="ru-RU"/>
        </w:rPr>
        <w:t>феры обращения с отходами</w:t>
      </w:r>
      <w:r w:rsidR="003A44D6" w:rsidRPr="00FB3F53">
        <w:rPr>
          <w:rFonts w:ascii="Times New Roman" w:eastAsia="Times New Roman" w:hAnsi="Times New Roman" w:cs="Arial"/>
          <w:bCs/>
          <w:sz w:val="28"/>
          <w:szCs w:val="28"/>
          <w:lang w:eastAsia="ru-RU"/>
        </w:rPr>
        <w:t>, свидетельствует о необходимости</w:t>
      </w:r>
      <w:r w:rsidR="000E4FF2" w:rsidRPr="00FB3F53">
        <w:rPr>
          <w:rFonts w:ascii="Times New Roman" w:eastAsia="Times New Roman" w:hAnsi="Times New Roman" w:cs="Arial"/>
          <w:bCs/>
          <w:sz w:val="28"/>
          <w:szCs w:val="28"/>
          <w:lang w:eastAsia="ru-RU"/>
        </w:rPr>
        <w:t xml:space="preserve"> продолжения м</w:t>
      </w:r>
      <w:r w:rsidR="000E4FF2" w:rsidRPr="00FB3F53">
        <w:rPr>
          <w:rFonts w:ascii="Times New Roman" w:eastAsia="Times New Roman" w:hAnsi="Times New Roman" w:cs="Arial"/>
          <w:bCs/>
          <w:sz w:val="28"/>
          <w:szCs w:val="28"/>
          <w:lang w:eastAsia="ru-RU"/>
        </w:rPr>
        <w:t>е</w:t>
      </w:r>
      <w:r w:rsidR="000E4FF2" w:rsidRPr="00FB3F53">
        <w:rPr>
          <w:rFonts w:ascii="Times New Roman" w:eastAsia="Times New Roman" w:hAnsi="Times New Roman" w:cs="Arial"/>
          <w:bCs/>
          <w:sz w:val="28"/>
          <w:szCs w:val="28"/>
          <w:lang w:eastAsia="ru-RU"/>
        </w:rPr>
        <w:t xml:space="preserve">роприятий по развитию </w:t>
      </w:r>
      <w:r w:rsidR="004151C4" w:rsidRPr="00FB3F53">
        <w:rPr>
          <w:rFonts w:ascii="Times New Roman" w:eastAsia="Times New Roman" w:hAnsi="Times New Roman" w:cs="Arial"/>
          <w:bCs/>
          <w:sz w:val="28"/>
          <w:szCs w:val="28"/>
          <w:lang w:eastAsia="ru-RU"/>
        </w:rPr>
        <w:t xml:space="preserve">коммунальной инфраструктуры и </w:t>
      </w:r>
      <w:r w:rsidR="000E4FF2" w:rsidRPr="00FB3F53">
        <w:rPr>
          <w:rFonts w:ascii="Times New Roman" w:eastAsia="Times New Roman" w:hAnsi="Times New Roman" w:cs="Arial"/>
          <w:bCs/>
          <w:sz w:val="28"/>
          <w:szCs w:val="28"/>
          <w:lang w:eastAsia="ru-RU"/>
        </w:rPr>
        <w:t xml:space="preserve">сети объектов, предназначенных для длительного хранения отходов, </w:t>
      </w:r>
      <w:r w:rsidR="000E4FF2" w:rsidRPr="00FB3F53">
        <w:rPr>
          <w:rFonts w:ascii="Times New Roman" w:eastAsia="Times New Roman" w:hAnsi="Times New Roman"/>
          <w:bCs/>
          <w:sz w:val="28"/>
          <w:szCs w:val="28"/>
        </w:rPr>
        <w:t>приведению</w:t>
      </w:r>
      <w:r w:rsidR="000E4FF2" w:rsidRPr="00FB3F53">
        <w:rPr>
          <w:rFonts w:ascii="Times New Roman" w:eastAsia="Times New Roman" w:hAnsi="Times New Roman" w:cs="Arial"/>
          <w:bCs/>
          <w:sz w:val="28"/>
          <w:szCs w:val="28"/>
          <w:lang w:eastAsia="ru-RU"/>
        </w:rPr>
        <w:t xml:space="preserve"> в норм</w:t>
      </w:r>
      <w:r w:rsidR="000E4FF2" w:rsidRPr="00FB3F53">
        <w:rPr>
          <w:rFonts w:ascii="Times New Roman" w:eastAsia="Times New Roman" w:hAnsi="Times New Roman" w:cs="Arial"/>
          <w:bCs/>
          <w:sz w:val="28"/>
          <w:szCs w:val="28"/>
          <w:lang w:eastAsia="ru-RU"/>
        </w:rPr>
        <w:t>а</w:t>
      </w:r>
      <w:r w:rsidR="000E4FF2" w:rsidRPr="00FB3F53">
        <w:rPr>
          <w:rFonts w:ascii="Times New Roman" w:eastAsia="Times New Roman" w:hAnsi="Times New Roman" w:cs="Arial"/>
          <w:bCs/>
          <w:sz w:val="28"/>
          <w:szCs w:val="28"/>
          <w:lang w:eastAsia="ru-RU"/>
        </w:rPr>
        <w:t>тивное состояние объектов их размещения, рекультивации территорий, д</w:t>
      </w:r>
      <w:r w:rsidR="000E4FF2" w:rsidRPr="00FB3F53">
        <w:rPr>
          <w:rFonts w:ascii="Times New Roman" w:eastAsia="Times New Roman" w:hAnsi="Times New Roman" w:cs="Arial"/>
          <w:bCs/>
          <w:sz w:val="28"/>
          <w:szCs w:val="28"/>
          <w:lang w:eastAsia="ru-RU"/>
        </w:rPr>
        <w:t>е</w:t>
      </w:r>
      <w:r w:rsidR="000E4FF2" w:rsidRPr="00FB3F53">
        <w:rPr>
          <w:rFonts w:ascii="Times New Roman" w:eastAsia="Times New Roman" w:hAnsi="Times New Roman" w:cs="Arial"/>
          <w:bCs/>
          <w:sz w:val="28"/>
          <w:szCs w:val="28"/>
          <w:lang w:eastAsia="ru-RU"/>
        </w:rPr>
        <w:t xml:space="preserve">градированных в результате размещения отходов, </w:t>
      </w:r>
      <w:r w:rsidR="000E4FF2" w:rsidRPr="00FB3F53">
        <w:rPr>
          <w:rFonts w:ascii="Times New Roman" w:eastAsia="Times New Roman" w:hAnsi="Times New Roman"/>
          <w:bCs/>
          <w:sz w:val="28"/>
          <w:szCs w:val="28"/>
        </w:rPr>
        <w:t xml:space="preserve">а также </w:t>
      </w:r>
      <w:r w:rsidR="000E4FF2" w:rsidRPr="00FB3F53">
        <w:rPr>
          <w:rFonts w:ascii="Times New Roman" w:eastAsia="Times New Roman" w:hAnsi="Times New Roman" w:cs="Arial"/>
          <w:bCs/>
          <w:sz w:val="28"/>
          <w:szCs w:val="28"/>
          <w:lang w:eastAsia="ru-RU"/>
        </w:rPr>
        <w:t>мероприятий по информированию общественности по вопросам обращения с отходами</w:t>
      </w:r>
      <w:r w:rsidR="00217270" w:rsidRPr="00FB3F53">
        <w:rPr>
          <w:rFonts w:ascii="Times New Roman" w:eastAsia="Times New Roman" w:hAnsi="Times New Roman" w:cs="Arial"/>
          <w:bCs/>
          <w:sz w:val="28"/>
          <w:szCs w:val="28"/>
          <w:lang w:eastAsia="ru-RU"/>
        </w:rPr>
        <w:t xml:space="preserve"> и эк</w:t>
      </w:r>
      <w:r w:rsidR="00217270" w:rsidRPr="00FB3F53">
        <w:rPr>
          <w:rFonts w:ascii="Times New Roman" w:eastAsia="Times New Roman" w:hAnsi="Times New Roman" w:cs="Arial"/>
          <w:bCs/>
          <w:sz w:val="28"/>
          <w:szCs w:val="28"/>
          <w:lang w:eastAsia="ru-RU"/>
        </w:rPr>
        <w:t>о</w:t>
      </w:r>
      <w:r w:rsidR="00217270" w:rsidRPr="00FB3F53">
        <w:rPr>
          <w:rFonts w:ascii="Times New Roman" w:eastAsia="Times New Roman" w:hAnsi="Times New Roman" w:cs="Arial"/>
          <w:bCs/>
          <w:sz w:val="28"/>
          <w:szCs w:val="28"/>
          <w:lang w:eastAsia="ru-RU"/>
        </w:rPr>
        <w:t>логическому просвещению</w:t>
      </w:r>
      <w:r w:rsidR="000E4FF2" w:rsidRPr="00FB3F53">
        <w:rPr>
          <w:rFonts w:ascii="Times New Roman" w:eastAsia="Times New Roman" w:hAnsi="Times New Roman" w:cs="Arial"/>
          <w:bCs/>
          <w:sz w:val="28"/>
          <w:szCs w:val="28"/>
          <w:lang w:eastAsia="ru-RU"/>
        </w:rPr>
        <w:t xml:space="preserve">. </w:t>
      </w:r>
    </w:p>
    <w:p w:rsidR="00D06F9D" w:rsidRPr="00FB3F53" w:rsidRDefault="00D06F9D"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Учитывая текущее состояние инженерной инфраструктуры, рост изн</w:t>
      </w:r>
      <w:r w:rsidRPr="00FB3F53">
        <w:rPr>
          <w:rFonts w:ascii="Times New Roman" w:eastAsia="Times New Roman" w:hAnsi="Times New Roman" w:cs="Arial"/>
          <w:bCs/>
          <w:sz w:val="28"/>
          <w:szCs w:val="28"/>
          <w:lang w:eastAsia="ru-RU"/>
        </w:rPr>
        <w:t>о</w:t>
      </w:r>
      <w:r w:rsidRPr="00FB3F53">
        <w:rPr>
          <w:rFonts w:ascii="Times New Roman" w:eastAsia="Times New Roman" w:hAnsi="Times New Roman" w:cs="Arial"/>
          <w:bCs/>
          <w:sz w:val="28"/>
          <w:szCs w:val="28"/>
          <w:lang w:eastAsia="ru-RU"/>
        </w:rPr>
        <w:t>са основных фондов, наличие фактов аварийности, высоких потерь ресурсов, усилия органов местного самоуправления будут сосредоточены на решении основной задачи, заключающейся в обеспечении технического обновления</w:t>
      </w:r>
      <w:r w:rsidR="008F607D" w:rsidRPr="00FB3F53">
        <w:rPr>
          <w:rFonts w:ascii="Times New Roman" w:eastAsia="Times New Roman" w:hAnsi="Times New Roman" w:cs="Arial"/>
          <w:bCs/>
          <w:sz w:val="28"/>
          <w:szCs w:val="28"/>
          <w:lang w:eastAsia="ru-RU"/>
        </w:rPr>
        <w:t xml:space="preserve"> </w:t>
      </w:r>
      <w:r w:rsidR="008F607D" w:rsidRPr="00FB3F53">
        <w:rPr>
          <w:rFonts w:ascii="Times New Roman" w:eastAsia="Times New Roman" w:hAnsi="Times New Roman" w:cs="Arial"/>
          <w:bCs/>
          <w:sz w:val="28"/>
          <w:szCs w:val="28"/>
          <w:lang w:eastAsia="ru-RU"/>
        </w:rPr>
        <w:lastRenderedPageBreak/>
        <w:t xml:space="preserve">коммунальной инфраструктуры, что </w:t>
      </w:r>
      <w:r w:rsidRPr="00FB3F53">
        <w:rPr>
          <w:rFonts w:ascii="Times New Roman" w:eastAsia="Times New Roman" w:hAnsi="Times New Roman" w:cs="Arial"/>
          <w:bCs/>
          <w:sz w:val="28"/>
          <w:szCs w:val="28"/>
          <w:lang w:eastAsia="ru-RU"/>
        </w:rPr>
        <w:t>позволит повысить качество комм</w:t>
      </w:r>
      <w:r w:rsidRPr="00FB3F53">
        <w:rPr>
          <w:rFonts w:ascii="Times New Roman" w:eastAsia="Times New Roman" w:hAnsi="Times New Roman" w:cs="Arial"/>
          <w:bCs/>
          <w:sz w:val="28"/>
          <w:szCs w:val="28"/>
          <w:lang w:eastAsia="ru-RU"/>
        </w:rPr>
        <w:t>у</w:t>
      </w:r>
      <w:r w:rsidRPr="00FB3F53">
        <w:rPr>
          <w:rFonts w:ascii="Times New Roman" w:eastAsia="Times New Roman" w:hAnsi="Times New Roman" w:cs="Arial"/>
          <w:bCs/>
          <w:sz w:val="28"/>
          <w:szCs w:val="28"/>
          <w:lang w:eastAsia="ru-RU"/>
        </w:rPr>
        <w:t xml:space="preserve">нальных услуг, обеспечить высокую надежность их предоставления, </w:t>
      </w:r>
      <w:r w:rsidR="008F607D" w:rsidRPr="00FB3F53">
        <w:rPr>
          <w:rFonts w:ascii="Times New Roman" w:eastAsia="Times New Roman" w:hAnsi="Times New Roman" w:cs="Arial"/>
          <w:bCs/>
          <w:sz w:val="28"/>
          <w:szCs w:val="28"/>
          <w:lang w:eastAsia="ru-RU"/>
        </w:rPr>
        <w:t>пов</w:t>
      </w:r>
      <w:r w:rsidR="008F607D" w:rsidRPr="00FB3F53">
        <w:rPr>
          <w:rFonts w:ascii="Times New Roman" w:eastAsia="Times New Roman" w:hAnsi="Times New Roman" w:cs="Arial"/>
          <w:bCs/>
          <w:sz w:val="28"/>
          <w:szCs w:val="28"/>
          <w:lang w:eastAsia="ru-RU"/>
        </w:rPr>
        <w:t>ы</w:t>
      </w:r>
      <w:r w:rsidR="008F607D" w:rsidRPr="00FB3F53">
        <w:rPr>
          <w:rFonts w:ascii="Times New Roman" w:eastAsia="Times New Roman" w:hAnsi="Times New Roman" w:cs="Arial"/>
          <w:bCs/>
          <w:sz w:val="28"/>
          <w:szCs w:val="28"/>
          <w:lang w:eastAsia="ru-RU"/>
        </w:rPr>
        <w:t>сить уровень благоустройства жилья</w:t>
      </w:r>
      <w:r w:rsidRPr="00FB3F53">
        <w:rPr>
          <w:rFonts w:ascii="Times New Roman" w:eastAsia="Times New Roman" w:hAnsi="Times New Roman" w:cs="Arial"/>
          <w:bCs/>
          <w:sz w:val="28"/>
          <w:szCs w:val="28"/>
          <w:lang w:eastAsia="ru-RU"/>
        </w:rPr>
        <w:t xml:space="preserve">. В результате планируется </w:t>
      </w:r>
      <w:r w:rsidR="003A44D6" w:rsidRPr="00FB3F53">
        <w:rPr>
          <w:rFonts w:ascii="Times New Roman" w:eastAsia="Times New Roman" w:hAnsi="Times New Roman" w:cs="Arial"/>
          <w:bCs/>
          <w:sz w:val="28"/>
          <w:szCs w:val="28"/>
          <w:lang w:eastAsia="ru-RU"/>
        </w:rPr>
        <w:t xml:space="preserve">к 2020 году по сравнению с уровнем 2014 года </w:t>
      </w:r>
      <w:r w:rsidR="003D6C42" w:rsidRPr="00FB3F53">
        <w:rPr>
          <w:rFonts w:ascii="Times New Roman" w:eastAsia="Times New Roman" w:hAnsi="Times New Roman" w:cs="Arial"/>
          <w:bCs/>
          <w:sz w:val="28"/>
          <w:szCs w:val="28"/>
          <w:lang w:eastAsia="ru-RU"/>
        </w:rPr>
        <w:t xml:space="preserve">добиться снижения показателя среднего физического износа инженерных сетей по муниципальному району «Усть-Куломский» на Х процентов, </w:t>
      </w:r>
      <w:r w:rsidR="003A44D6" w:rsidRPr="00FB3F53">
        <w:rPr>
          <w:rFonts w:ascii="Times New Roman" w:eastAsia="Times New Roman" w:hAnsi="Times New Roman" w:cs="Arial"/>
          <w:bCs/>
          <w:sz w:val="28"/>
          <w:szCs w:val="28"/>
          <w:lang w:eastAsia="ru-RU"/>
        </w:rPr>
        <w:t>а также повысить удельный вес полностью бл</w:t>
      </w:r>
      <w:r w:rsidR="003A44D6" w:rsidRPr="00FB3F53">
        <w:rPr>
          <w:rFonts w:ascii="Times New Roman" w:eastAsia="Times New Roman" w:hAnsi="Times New Roman" w:cs="Arial"/>
          <w:bCs/>
          <w:sz w:val="28"/>
          <w:szCs w:val="28"/>
          <w:lang w:eastAsia="ru-RU"/>
        </w:rPr>
        <w:t>а</w:t>
      </w:r>
      <w:r w:rsidR="003A44D6" w:rsidRPr="00FB3F53">
        <w:rPr>
          <w:rFonts w:ascii="Times New Roman" w:eastAsia="Times New Roman" w:hAnsi="Times New Roman" w:cs="Arial"/>
          <w:bCs/>
          <w:sz w:val="28"/>
          <w:szCs w:val="28"/>
          <w:lang w:eastAsia="ru-RU"/>
        </w:rPr>
        <w:t>гоустроенных жилых помещений на Х процентов.</w:t>
      </w:r>
    </w:p>
    <w:p w:rsidR="00455BB7" w:rsidRPr="00FB3F53" w:rsidRDefault="00455BB7" w:rsidP="00F135C6">
      <w:pPr>
        <w:widowControl w:val="0"/>
        <w:tabs>
          <w:tab w:val="left" w:pos="709"/>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Кроме того, к  2020 году планируется обеспечить реализацию на терр</w:t>
      </w:r>
      <w:r w:rsidRPr="00FB3F53">
        <w:rPr>
          <w:rFonts w:ascii="Times New Roman" w:eastAsia="Times New Roman" w:hAnsi="Times New Roman" w:cs="Arial"/>
          <w:bCs/>
          <w:sz w:val="28"/>
          <w:szCs w:val="28"/>
          <w:lang w:eastAsia="ru-RU"/>
        </w:rPr>
        <w:t>и</w:t>
      </w:r>
      <w:r w:rsidRPr="00FB3F53">
        <w:rPr>
          <w:rFonts w:ascii="Times New Roman" w:eastAsia="Times New Roman" w:hAnsi="Times New Roman" w:cs="Arial"/>
          <w:bCs/>
          <w:sz w:val="28"/>
          <w:szCs w:val="28"/>
          <w:lang w:eastAsia="ru-RU"/>
        </w:rPr>
        <w:t>тории МО МР «Усть-Куломский» комплексной системы обращения с отх</w:t>
      </w:r>
      <w:r w:rsidRPr="00FB3F53">
        <w:rPr>
          <w:rFonts w:ascii="Times New Roman" w:eastAsia="Times New Roman" w:hAnsi="Times New Roman" w:cs="Arial"/>
          <w:bCs/>
          <w:sz w:val="28"/>
          <w:szCs w:val="28"/>
          <w:lang w:eastAsia="ru-RU"/>
        </w:rPr>
        <w:t>о</w:t>
      </w:r>
      <w:r w:rsidRPr="00FB3F53">
        <w:rPr>
          <w:rFonts w:ascii="Times New Roman" w:eastAsia="Times New Roman" w:hAnsi="Times New Roman" w:cs="Arial"/>
          <w:bCs/>
          <w:sz w:val="28"/>
          <w:szCs w:val="28"/>
          <w:lang w:eastAsia="ru-RU"/>
        </w:rPr>
        <w:t>дами, установленной Концепцией по обращению с отходами производства и потребления в Республике Коми, предусматривающей  охват всех этапов: сбор (оборудование контейнерной площадки), транспортирование (вывоз м</w:t>
      </w:r>
      <w:r w:rsidRPr="00FB3F53">
        <w:rPr>
          <w:rFonts w:ascii="Times New Roman" w:eastAsia="Times New Roman" w:hAnsi="Times New Roman" w:cs="Arial"/>
          <w:bCs/>
          <w:sz w:val="28"/>
          <w:szCs w:val="28"/>
          <w:lang w:eastAsia="ru-RU"/>
        </w:rPr>
        <w:t>у</w:t>
      </w:r>
      <w:r w:rsidRPr="00FB3F53">
        <w:rPr>
          <w:rFonts w:ascii="Times New Roman" w:eastAsia="Times New Roman" w:hAnsi="Times New Roman" w:cs="Arial"/>
          <w:bCs/>
          <w:sz w:val="28"/>
          <w:szCs w:val="28"/>
          <w:lang w:eastAsia="ru-RU"/>
        </w:rPr>
        <w:t>соровозами на мусороперегрузочные станции и предприятиям-переработчикам отдельных компонентов отходов), размещение (объекты размещения спрессованной неутилизируемой фракции, построенные в соо</w:t>
      </w:r>
      <w:r w:rsidRPr="00FB3F53">
        <w:rPr>
          <w:rFonts w:ascii="Times New Roman" w:eastAsia="Times New Roman" w:hAnsi="Times New Roman" w:cs="Arial"/>
          <w:bCs/>
          <w:sz w:val="28"/>
          <w:szCs w:val="28"/>
          <w:lang w:eastAsia="ru-RU"/>
        </w:rPr>
        <w:t>т</w:t>
      </w:r>
      <w:r w:rsidRPr="00FB3F53">
        <w:rPr>
          <w:rFonts w:ascii="Times New Roman" w:eastAsia="Times New Roman" w:hAnsi="Times New Roman" w:cs="Arial"/>
          <w:bCs/>
          <w:sz w:val="28"/>
          <w:szCs w:val="28"/>
          <w:lang w:eastAsia="ru-RU"/>
        </w:rPr>
        <w:t>ветствии с требованиями природоохранного законодательства), использов</w:t>
      </w:r>
      <w:r w:rsidRPr="00FB3F53">
        <w:rPr>
          <w:rFonts w:ascii="Times New Roman" w:eastAsia="Times New Roman" w:hAnsi="Times New Roman" w:cs="Arial"/>
          <w:bCs/>
          <w:sz w:val="28"/>
          <w:szCs w:val="28"/>
          <w:lang w:eastAsia="ru-RU"/>
        </w:rPr>
        <w:t>а</w:t>
      </w:r>
      <w:r w:rsidRPr="00FB3F53">
        <w:rPr>
          <w:rFonts w:ascii="Times New Roman" w:eastAsia="Times New Roman" w:hAnsi="Times New Roman" w:cs="Arial"/>
          <w:bCs/>
          <w:sz w:val="28"/>
          <w:szCs w:val="28"/>
          <w:lang w:eastAsia="ru-RU"/>
        </w:rPr>
        <w:t>ние, обезвреживание и переработка (объекты по использованию, обезвреж</w:t>
      </w:r>
      <w:r w:rsidRPr="00FB3F53">
        <w:rPr>
          <w:rFonts w:ascii="Times New Roman" w:eastAsia="Times New Roman" w:hAnsi="Times New Roman" w:cs="Arial"/>
          <w:bCs/>
          <w:sz w:val="28"/>
          <w:szCs w:val="28"/>
          <w:lang w:eastAsia="ru-RU"/>
        </w:rPr>
        <w:t>и</w:t>
      </w:r>
      <w:r w:rsidRPr="00FB3F53">
        <w:rPr>
          <w:rFonts w:ascii="Times New Roman" w:eastAsia="Times New Roman" w:hAnsi="Times New Roman" w:cs="Arial"/>
          <w:bCs/>
          <w:sz w:val="28"/>
          <w:szCs w:val="28"/>
          <w:lang w:eastAsia="ru-RU"/>
        </w:rPr>
        <w:t xml:space="preserve">ванию и переработке отходов), а также </w:t>
      </w:r>
      <w:r w:rsidR="00ED0D41" w:rsidRPr="00FB3F53">
        <w:rPr>
          <w:rFonts w:ascii="Times New Roman" w:eastAsia="Times New Roman" w:hAnsi="Times New Roman" w:cs="Arial"/>
          <w:bCs/>
          <w:sz w:val="28"/>
          <w:szCs w:val="28"/>
          <w:lang w:eastAsia="ru-RU"/>
        </w:rPr>
        <w:t>внедрить систему</w:t>
      </w:r>
      <w:r w:rsidRPr="00FB3F53">
        <w:rPr>
          <w:rFonts w:ascii="Times New Roman" w:eastAsia="Times New Roman" w:hAnsi="Times New Roman" w:cs="Arial"/>
          <w:bCs/>
          <w:sz w:val="28"/>
          <w:szCs w:val="28"/>
          <w:lang w:eastAsia="ru-RU"/>
        </w:rPr>
        <w:t xml:space="preserve"> раздельного сбора отходов.</w:t>
      </w:r>
    </w:p>
    <w:p w:rsidR="00916EDE" w:rsidRDefault="00916EDE" w:rsidP="00E77134">
      <w:pPr>
        <w:widowControl w:val="0"/>
        <w:tabs>
          <w:tab w:val="left" w:pos="709"/>
        </w:tabs>
        <w:autoSpaceDE w:val="0"/>
        <w:autoSpaceDN w:val="0"/>
        <w:adjustRightInd w:val="0"/>
        <w:spacing w:after="0" w:line="240" w:lineRule="auto"/>
        <w:jc w:val="both"/>
        <w:rPr>
          <w:rFonts w:ascii="Times New Roman" w:eastAsia="Times New Roman" w:hAnsi="Times New Roman" w:cs="Arial"/>
          <w:bCs/>
          <w:sz w:val="28"/>
          <w:szCs w:val="28"/>
          <w:lang w:eastAsia="ru-RU"/>
        </w:rPr>
      </w:pPr>
    </w:p>
    <w:p w:rsidR="00F135C6" w:rsidRDefault="001355B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2. Цель (цели), задачи, этапы и </w:t>
      </w:r>
      <w:r w:rsidR="00F135C6">
        <w:rPr>
          <w:rFonts w:ascii="Times New Roman" w:hAnsi="Times New Roman" w:cs="Times New Roman"/>
          <w:b/>
          <w:sz w:val="28"/>
          <w:szCs w:val="28"/>
        </w:rPr>
        <w:t>сроки</w:t>
      </w:r>
    </w:p>
    <w:p w:rsidR="001355B8" w:rsidRPr="00FB3F53" w:rsidRDefault="001355B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реализации подпрограммы </w:t>
      </w:r>
    </w:p>
    <w:p w:rsidR="0017170F" w:rsidRPr="00BD709D" w:rsidRDefault="0017170F" w:rsidP="00E77134">
      <w:pPr>
        <w:spacing w:after="0" w:line="240" w:lineRule="auto"/>
        <w:jc w:val="center"/>
        <w:rPr>
          <w:rFonts w:ascii="Times New Roman" w:hAnsi="Times New Roman" w:cs="Times New Roman"/>
          <w:sz w:val="28"/>
          <w:szCs w:val="28"/>
        </w:rPr>
      </w:pPr>
    </w:p>
    <w:p w:rsidR="004C7878" w:rsidRPr="00FB3F53" w:rsidRDefault="004C787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Исходя из положений Стратегии социально-экономического развития МО МР «Усть-Куломский» на период до 2020 года, основными приоритет</w:t>
      </w:r>
      <w:r w:rsidRPr="00FB3F53">
        <w:rPr>
          <w:rFonts w:ascii="Times New Roman" w:eastAsia="Times New Roman" w:hAnsi="Times New Roman"/>
          <w:bCs/>
          <w:sz w:val="28"/>
          <w:szCs w:val="28"/>
        </w:rPr>
        <w:t>а</w:t>
      </w:r>
      <w:r w:rsidRPr="00FB3F53">
        <w:rPr>
          <w:rFonts w:ascii="Times New Roman" w:eastAsia="Times New Roman" w:hAnsi="Times New Roman"/>
          <w:bCs/>
          <w:sz w:val="28"/>
          <w:szCs w:val="28"/>
        </w:rPr>
        <w:t>ми муниципальной  политики в сфере реализации подпрограммы «Развитие систем инженерной инфраструктуры и обращения с отходами» являются: обеспечение устойчивого функционирования жилищно-коммунального ко</w:t>
      </w:r>
      <w:r w:rsidRPr="00FB3F53">
        <w:rPr>
          <w:rFonts w:ascii="Times New Roman" w:eastAsia="Times New Roman" w:hAnsi="Times New Roman"/>
          <w:bCs/>
          <w:sz w:val="28"/>
          <w:szCs w:val="28"/>
        </w:rPr>
        <w:t>м</w:t>
      </w:r>
      <w:r w:rsidRPr="00FB3F53">
        <w:rPr>
          <w:rFonts w:ascii="Times New Roman" w:eastAsia="Times New Roman" w:hAnsi="Times New Roman"/>
          <w:bCs/>
          <w:sz w:val="28"/>
          <w:szCs w:val="28"/>
        </w:rPr>
        <w:t>плекса и объектов инженерной инфраструктуры; упорядочение сбора, хран</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ния и утилизации отходов производства и потребления; снижение негативн</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го влияния высокой техногенной и антропогенной нагрузки на окружающую среду; улучшение сельской среды, устойчивое функционирование и развитие инфраструктуры и систем жизнеобеспечения района, позволяющих сформ</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ровать здоровую, безопасную, благоустроенную и стимулирующую среду обитания.</w:t>
      </w:r>
    </w:p>
    <w:p w:rsidR="004C7878" w:rsidRPr="00FB3F53" w:rsidRDefault="004C787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соответствии с приоритетами определена цель подпрограммы - обе</w:t>
      </w:r>
      <w:r w:rsidRPr="00FB3F53">
        <w:rPr>
          <w:rFonts w:ascii="Times New Roman" w:eastAsia="Times New Roman" w:hAnsi="Times New Roman"/>
          <w:bCs/>
          <w:sz w:val="28"/>
          <w:szCs w:val="28"/>
        </w:rPr>
        <w:t>с</w:t>
      </w:r>
      <w:r w:rsidRPr="00FB3F53">
        <w:rPr>
          <w:rFonts w:ascii="Times New Roman" w:eastAsia="Times New Roman" w:hAnsi="Times New Roman"/>
          <w:bCs/>
          <w:sz w:val="28"/>
          <w:szCs w:val="28"/>
        </w:rPr>
        <w:t>печение комфортных и безопасных условий проживания.</w:t>
      </w:r>
    </w:p>
    <w:p w:rsidR="002871A4" w:rsidRPr="00FB3F53" w:rsidRDefault="004C787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Для достижения данной цели необходимо р</w:t>
      </w:r>
      <w:r w:rsidR="002871A4" w:rsidRPr="00FB3F53">
        <w:rPr>
          <w:rFonts w:ascii="Times New Roman" w:eastAsia="Times New Roman" w:hAnsi="Times New Roman"/>
          <w:bCs/>
          <w:sz w:val="28"/>
          <w:szCs w:val="28"/>
        </w:rPr>
        <w:t>ешение следующих осно</w:t>
      </w:r>
      <w:r w:rsidR="002871A4" w:rsidRPr="00FB3F53">
        <w:rPr>
          <w:rFonts w:ascii="Times New Roman" w:eastAsia="Times New Roman" w:hAnsi="Times New Roman"/>
          <w:bCs/>
          <w:sz w:val="28"/>
          <w:szCs w:val="28"/>
        </w:rPr>
        <w:t>в</w:t>
      </w:r>
      <w:r w:rsidR="002871A4" w:rsidRPr="00FB3F53">
        <w:rPr>
          <w:rFonts w:ascii="Times New Roman" w:eastAsia="Times New Roman" w:hAnsi="Times New Roman"/>
          <w:bCs/>
          <w:sz w:val="28"/>
          <w:szCs w:val="28"/>
        </w:rPr>
        <w:t>ных задач:</w:t>
      </w:r>
    </w:p>
    <w:p w:rsidR="004C7878" w:rsidRPr="00FB3F53" w:rsidRDefault="004C7878"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содействие развитию систем  коммунальной инфраструктуры; </w:t>
      </w:r>
    </w:p>
    <w:p w:rsidR="004C7878" w:rsidRPr="00FB3F53" w:rsidRDefault="004C7878"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развитие сети объектов инженерной инфраструктуры, пре</w:t>
      </w:r>
      <w:r w:rsidR="006E6EBF" w:rsidRPr="00FB3F53">
        <w:rPr>
          <w:rFonts w:ascii="Times New Roman" w:eastAsia="Times New Roman" w:hAnsi="Times New Roman"/>
          <w:bCs/>
          <w:sz w:val="28"/>
          <w:szCs w:val="28"/>
        </w:rPr>
        <w:t>дназначе</w:t>
      </w:r>
      <w:r w:rsidR="006E6EBF" w:rsidRPr="00FB3F53">
        <w:rPr>
          <w:rFonts w:ascii="Times New Roman" w:eastAsia="Times New Roman" w:hAnsi="Times New Roman"/>
          <w:bCs/>
          <w:sz w:val="28"/>
          <w:szCs w:val="28"/>
        </w:rPr>
        <w:t>н</w:t>
      </w:r>
      <w:r w:rsidR="006E6EBF" w:rsidRPr="00FB3F53">
        <w:rPr>
          <w:rFonts w:ascii="Times New Roman" w:eastAsia="Times New Roman" w:hAnsi="Times New Roman"/>
          <w:bCs/>
          <w:sz w:val="28"/>
          <w:szCs w:val="28"/>
        </w:rPr>
        <w:t xml:space="preserve">ных для утилизации,  </w:t>
      </w:r>
      <w:r w:rsidRPr="00FB3F53">
        <w:rPr>
          <w:rFonts w:ascii="Times New Roman" w:eastAsia="Times New Roman" w:hAnsi="Times New Roman"/>
          <w:bCs/>
          <w:sz w:val="28"/>
          <w:szCs w:val="28"/>
        </w:rPr>
        <w:t xml:space="preserve">длительного хранения </w:t>
      </w:r>
      <w:r w:rsidR="006E6EBF" w:rsidRPr="00FB3F53">
        <w:rPr>
          <w:rFonts w:ascii="Times New Roman" w:eastAsia="Times New Roman" w:hAnsi="Times New Roman"/>
          <w:bCs/>
          <w:sz w:val="28"/>
          <w:szCs w:val="28"/>
        </w:rPr>
        <w:t>и переработки бытовых и пр</w:t>
      </w:r>
      <w:r w:rsidR="006E6EBF" w:rsidRPr="00FB3F53">
        <w:rPr>
          <w:rFonts w:ascii="Times New Roman" w:eastAsia="Times New Roman" w:hAnsi="Times New Roman"/>
          <w:bCs/>
          <w:sz w:val="28"/>
          <w:szCs w:val="28"/>
        </w:rPr>
        <w:t>о</w:t>
      </w:r>
      <w:r w:rsidR="006E6EBF" w:rsidRPr="00FB3F53">
        <w:rPr>
          <w:rFonts w:ascii="Times New Roman" w:eastAsia="Times New Roman" w:hAnsi="Times New Roman"/>
          <w:bCs/>
          <w:sz w:val="28"/>
          <w:szCs w:val="28"/>
        </w:rPr>
        <w:t xml:space="preserve">мышленных </w:t>
      </w:r>
      <w:r w:rsidRPr="00FB3F53">
        <w:rPr>
          <w:rFonts w:ascii="Times New Roman" w:eastAsia="Times New Roman" w:hAnsi="Times New Roman"/>
          <w:bCs/>
          <w:sz w:val="28"/>
          <w:szCs w:val="28"/>
        </w:rPr>
        <w:t>отходов;</w:t>
      </w:r>
    </w:p>
    <w:p w:rsidR="004C7878" w:rsidRPr="00FB3F53" w:rsidRDefault="004C7878"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защита населения и окружающей среды от негативного воздействия </w:t>
      </w:r>
      <w:r w:rsidRPr="00FB3F53">
        <w:rPr>
          <w:rFonts w:ascii="Times New Roman" w:eastAsia="Times New Roman" w:hAnsi="Times New Roman"/>
          <w:bCs/>
          <w:sz w:val="28"/>
          <w:szCs w:val="28"/>
        </w:rPr>
        <w:lastRenderedPageBreak/>
        <w:t>отходов производства и потребления.</w:t>
      </w:r>
    </w:p>
    <w:p w:rsidR="005337B3" w:rsidRPr="00FB3F53" w:rsidRDefault="005337B3"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Этапы реализации подпрограммы не выделяются, муниципальная пр</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грамма реализуется в период с 2014 по 2020 год.</w:t>
      </w:r>
    </w:p>
    <w:p w:rsidR="004C7878" w:rsidRDefault="004C7878" w:rsidP="00E77134">
      <w:pPr>
        <w:pStyle w:val="ConsPlusNormal"/>
        <w:jc w:val="both"/>
        <w:rPr>
          <w:rFonts w:ascii="Times New Roman" w:eastAsia="Times New Roman" w:hAnsi="Times New Roman"/>
          <w:bCs/>
          <w:sz w:val="28"/>
          <w:szCs w:val="28"/>
        </w:rPr>
      </w:pPr>
    </w:p>
    <w:p w:rsidR="003A39CD" w:rsidRPr="00FB3F53" w:rsidRDefault="003A39CD"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3. Система основных мероприятий и краткое ее описание</w:t>
      </w:r>
    </w:p>
    <w:p w:rsidR="0017170F" w:rsidRPr="00F135C6" w:rsidRDefault="0017170F" w:rsidP="00F135C6">
      <w:pPr>
        <w:spacing w:after="0" w:line="240" w:lineRule="auto"/>
        <w:ind w:firstLine="709"/>
        <w:jc w:val="center"/>
        <w:rPr>
          <w:rFonts w:ascii="Times New Roman" w:hAnsi="Times New Roman" w:cs="Times New Roman"/>
          <w:sz w:val="28"/>
          <w:szCs w:val="28"/>
        </w:rPr>
      </w:pPr>
    </w:p>
    <w:p w:rsidR="00597442" w:rsidRPr="00FB3F53" w:rsidRDefault="00597442" w:rsidP="00F135C6">
      <w:pPr>
        <w:spacing w:after="0" w:line="240" w:lineRule="auto"/>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lang w:eastAsia="ru-RU"/>
        </w:rPr>
        <w:t>Достижение целей и решение задач подпрограммы обеспечивается п</w:t>
      </w:r>
      <w:r w:rsidRPr="00FB3F53">
        <w:rPr>
          <w:rFonts w:ascii="Times New Roman" w:eastAsia="Times New Roman" w:hAnsi="Times New Roman" w:cs="Times New Roman"/>
          <w:sz w:val="28"/>
          <w:szCs w:val="28"/>
          <w:lang w:eastAsia="ru-RU"/>
        </w:rPr>
        <w:t>у</w:t>
      </w:r>
      <w:r w:rsidRPr="00FB3F53">
        <w:rPr>
          <w:rFonts w:ascii="Times New Roman" w:eastAsia="Times New Roman" w:hAnsi="Times New Roman" w:cs="Times New Roman"/>
          <w:sz w:val="28"/>
          <w:szCs w:val="28"/>
          <w:lang w:eastAsia="ru-RU"/>
        </w:rPr>
        <w:t xml:space="preserve">тем реализации комплекса  мероприятий. </w:t>
      </w:r>
      <w:r w:rsidRPr="00FB3F53">
        <w:rPr>
          <w:rFonts w:ascii="Times New Roman" w:eastAsia="Times New Roman" w:hAnsi="Times New Roman"/>
          <w:bCs/>
          <w:sz w:val="28"/>
          <w:szCs w:val="28"/>
        </w:rPr>
        <w:t>П</w:t>
      </w:r>
      <w:r w:rsidRPr="00FB3F53">
        <w:rPr>
          <w:rFonts w:ascii="Times New Roman" w:eastAsia="Times New Roman" w:hAnsi="Times New Roman" w:cs="Times New Roman"/>
          <w:sz w:val="28"/>
          <w:szCs w:val="28"/>
        </w:rPr>
        <w:t>одпрограмма «</w:t>
      </w:r>
      <w:r w:rsidRPr="00FB3F53">
        <w:rPr>
          <w:rFonts w:ascii="Times New Roman" w:hAnsi="Times New Roman" w:cs="Times New Roman"/>
          <w:sz w:val="28"/>
          <w:szCs w:val="28"/>
        </w:rPr>
        <w:t>Развитие систем инженерной инфраструктуры и обращения с отходами</w:t>
      </w:r>
      <w:r w:rsidRPr="00FB3F53">
        <w:rPr>
          <w:rFonts w:ascii="Times New Roman" w:eastAsia="Times New Roman" w:hAnsi="Times New Roman" w:cs="Times New Roman"/>
          <w:sz w:val="28"/>
          <w:szCs w:val="28"/>
        </w:rPr>
        <w:t>» предусматривает р</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ализацию следующих основных мероприятий</w:t>
      </w:r>
      <w:r w:rsidR="000A4621" w:rsidRPr="00FB3F53">
        <w:rPr>
          <w:rFonts w:ascii="Times New Roman" w:eastAsia="Times New Roman" w:hAnsi="Times New Roman" w:cs="Times New Roman"/>
          <w:sz w:val="28"/>
          <w:szCs w:val="28"/>
        </w:rPr>
        <w:t xml:space="preserve"> в разрезе соответствующих з</w:t>
      </w:r>
      <w:r w:rsidR="000A4621" w:rsidRPr="00FB3F53">
        <w:rPr>
          <w:rFonts w:ascii="Times New Roman" w:eastAsia="Times New Roman" w:hAnsi="Times New Roman" w:cs="Times New Roman"/>
          <w:sz w:val="28"/>
          <w:szCs w:val="28"/>
        </w:rPr>
        <w:t>а</w:t>
      </w:r>
      <w:r w:rsidR="000A4621" w:rsidRPr="00FB3F53">
        <w:rPr>
          <w:rFonts w:ascii="Times New Roman" w:eastAsia="Times New Roman" w:hAnsi="Times New Roman" w:cs="Times New Roman"/>
          <w:sz w:val="28"/>
          <w:szCs w:val="28"/>
        </w:rPr>
        <w:t>дач.</w:t>
      </w:r>
    </w:p>
    <w:p w:rsidR="000A4621" w:rsidRPr="00FB3F53" w:rsidRDefault="000A4621" w:rsidP="00F135C6">
      <w:pPr>
        <w:spacing w:after="0" w:line="240" w:lineRule="auto"/>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«Содействие развитию систем  коммунал</w:t>
      </w:r>
      <w:r w:rsidRPr="00FB3F53">
        <w:rPr>
          <w:rFonts w:ascii="Times New Roman" w:eastAsia="Times New Roman" w:hAnsi="Times New Roman" w:cs="Times New Roman"/>
          <w:sz w:val="28"/>
          <w:szCs w:val="28"/>
        </w:rPr>
        <w:t>ь</w:t>
      </w:r>
      <w:r w:rsidRPr="00FB3F53">
        <w:rPr>
          <w:rFonts w:ascii="Times New Roman" w:eastAsia="Times New Roman" w:hAnsi="Times New Roman" w:cs="Times New Roman"/>
          <w:sz w:val="28"/>
          <w:szCs w:val="28"/>
        </w:rPr>
        <w:t>ной инфраструктуры»:</w:t>
      </w:r>
    </w:p>
    <w:p w:rsidR="007C3034" w:rsidRPr="00FB3F53" w:rsidRDefault="007C3034"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w:t>
      </w:r>
      <w:r w:rsidR="0044202B" w:rsidRPr="00FB3F53">
        <w:rPr>
          <w:rFonts w:ascii="Times New Roman" w:eastAsia="Times New Roman" w:hAnsi="Times New Roman"/>
          <w:bCs/>
          <w:sz w:val="28"/>
          <w:szCs w:val="28"/>
        </w:rPr>
        <w:t xml:space="preserve">иных </w:t>
      </w:r>
      <w:r w:rsidRPr="00FB3F53">
        <w:rPr>
          <w:rFonts w:ascii="Times New Roman" w:eastAsia="Times New Roman" w:hAnsi="Times New Roman"/>
          <w:bCs/>
          <w:sz w:val="28"/>
          <w:szCs w:val="28"/>
        </w:rPr>
        <w:t>межбюджетных трансфертов бюджетам сельских поселений на проведение мероприятий по  строительству и реконструкции объектов в</w:t>
      </w:r>
      <w:r w:rsidR="00A23CC4">
        <w:rPr>
          <w:rFonts w:ascii="Times New Roman" w:eastAsia="Times New Roman" w:hAnsi="Times New Roman"/>
          <w:bCs/>
          <w:sz w:val="28"/>
          <w:szCs w:val="28"/>
        </w:rPr>
        <w:t xml:space="preserve">одоотведения и очистки сточных </w:t>
      </w:r>
      <w:r w:rsidRPr="00FB3F53">
        <w:rPr>
          <w:rFonts w:ascii="Times New Roman" w:eastAsia="Times New Roman" w:hAnsi="Times New Roman"/>
          <w:bCs/>
          <w:sz w:val="28"/>
          <w:szCs w:val="28"/>
        </w:rPr>
        <w:t>вод с приобретением российск</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го оборудования и материалов и использованием инновационной продукции, обеспечивающей энергосбережение и повышение энергетической эффекти</w:t>
      </w:r>
      <w:r w:rsidRPr="00FB3F53">
        <w:rPr>
          <w:rFonts w:ascii="Times New Roman" w:eastAsia="Times New Roman" w:hAnsi="Times New Roman"/>
          <w:bCs/>
          <w:sz w:val="28"/>
          <w:szCs w:val="28"/>
        </w:rPr>
        <w:t>в</w:t>
      </w:r>
      <w:r w:rsidRPr="00FB3F53">
        <w:rPr>
          <w:rFonts w:ascii="Times New Roman" w:eastAsia="Times New Roman" w:hAnsi="Times New Roman"/>
          <w:bCs/>
          <w:sz w:val="28"/>
          <w:szCs w:val="28"/>
        </w:rPr>
        <w:t>ности</w:t>
      </w:r>
      <w:r w:rsidR="00F8705E" w:rsidRPr="00FB3F53">
        <w:rPr>
          <w:rFonts w:ascii="Times New Roman" w:eastAsia="Times New Roman" w:hAnsi="Times New Roman"/>
          <w:bCs/>
          <w:sz w:val="28"/>
          <w:szCs w:val="28"/>
        </w:rPr>
        <w:t>.</w:t>
      </w:r>
    </w:p>
    <w:p w:rsidR="001D6D72" w:rsidRPr="00FB3F53" w:rsidRDefault="00C078CA"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рамках возложенных на муниципальный район полномочий будет осуществляться перечисление органам местного самоуправления сельских поселений предоставляемых из республиканского бюджета субсидий на</w:t>
      </w:r>
      <w:r w:rsidR="007F3D61">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р</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конструкцию и строительство объектов водоотведения и очистки сточных вод с приобретением российского оборудования и материалов и использов</w:t>
      </w:r>
      <w:r w:rsidRPr="00FB3F53">
        <w:rPr>
          <w:rFonts w:ascii="Times New Roman" w:eastAsia="Times New Roman" w:hAnsi="Times New Roman"/>
          <w:bCs/>
          <w:sz w:val="28"/>
          <w:szCs w:val="28"/>
        </w:rPr>
        <w:t>а</w:t>
      </w:r>
      <w:r w:rsidRPr="00FB3F53">
        <w:rPr>
          <w:rFonts w:ascii="Times New Roman" w:eastAsia="Times New Roman" w:hAnsi="Times New Roman"/>
          <w:bCs/>
          <w:sz w:val="28"/>
          <w:szCs w:val="28"/>
        </w:rPr>
        <w:t>нием инновационной продукции, обеспечивающей энергосбережение и п</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вышени</w:t>
      </w:r>
      <w:r w:rsidR="00061F8C" w:rsidRPr="00FB3F53">
        <w:rPr>
          <w:rFonts w:ascii="Times New Roman" w:eastAsia="Times New Roman" w:hAnsi="Times New Roman"/>
          <w:bCs/>
          <w:sz w:val="28"/>
          <w:szCs w:val="28"/>
        </w:rPr>
        <w:t>е энергетической эффективности.</w:t>
      </w:r>
    </w:p>
    <w:p w:rsidR="00597442" w:rsidRPr="00FB3F53" w:rsidRDefault="00061F8C"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 Субсидия </w:t>
      </w:r>
      <w:r w:rsidR="00F8705E" w:rsidRPr="00FB3F53">
        <w:rPr>
          <w:rFonts w:ascii="Times New Roman" w:eastAsia="Times New Roman" w:hAnsi="Times New Roman"/>
          <w:bCs/>
          <w:sz w:val="28"/>
          <w:szCs w:val="28"/>
        </w:rPr>
        <w:t>будет предоставляться</w:t>
      </w:r>
      <w:r w:rsidRPr="00FB3F53">
        <w:rPr>
          <w:rFonts w:ascii="Times New Roman" w:eastAsia="Times New Roman" w:hAnsi="Times New Roman"/>
          <w:bCs/>
          <w:sz w:val="28"/>
          <w:szCs w:val="28"/>
        </w:rPr>
        <w:t xml:space="preserve"> в рамках реализации Государстве</w:t>
      </w:r>
      <w:r w:rsidRPr="00FB3F53">
        <w:rPr>
          <w:rFonts w:ascii="Times New Roman" w:eastAsia="Times New Roman" w:hAnsi="Times New Roman"/>
          <w:bCs/>
          <w:sz w:val="28"/>
          <w:szCs w:val="28"/>
        </w:rPr>
        <w:t>н</w:t>
      </w:r>
      <w:r w:rsidRPr="00FB3F53">
        <w:rPr>
          <w:rFonts w:ascii="Times New Roman" w:eastAsia="Times New Roman" w:hAnsi="Times New Roman"/>
          <w:bCs/>
          <w:sz w:val="28"/>
          <w:szCs w:val="28"/>
        </w:rPr>
        <w:t xml:space="preserve">ной программы Республики Коми </w:t>
      </w:r>
      <w:r w:rsidR="00CC1C7E" w:rsidRPr="00FB3F53">
        <w:rPr>
          <w:rFonts w:ascii="Times New Roman" w:eastAsia="Times New Roman" w:hAnsi="Times New Roman"/>
          <w:bCs/>
          <w:sz w:val="28"/>
          <w:szCs w:val="28"/>
        </w:rPr>
        <w:t>«Строительство, обеспечение качестве</w:t>
      </w:r>
      <w:r w:rsidR="00CC1C7E" w:rsidRPr="00FB3F53">
        <w:rPr>
          <w:rFonts w:ascii="Times New Roman" w:eastAsia="Times New Roman" w:hAnsi="Times New Roman"/>
          <w:bCs/>
          <w:sz w:val="28"/>
          <w:szCs w:val="28"/>
        </w:rPr>
        <w:t>н</w:t>
      </w:r>
      <w:r w:rsidR="00CC1C7E" w:rsidRPr="00FB3F53">
        <w:rPr>
          <w:rFonts w:ascii="Times New Roman" w:eastAsia="Times New Roman" w:hAnsi="Times New Roman"/>
          <w:bCs/>
          <w:sz w:val="28"/>
          <w:szCs w:val="28"/>
        </w:rPr>
        <w:t xml:space="preserve">ным, доступным жильем и услугами жилищно-коммунального хозяйства населения Республики Коми» </w:t>
      </w:r>
      <w:r w:rsidRPr="00FB3F53">
        <w:rPr>
          <w:rFonts w:ascii="Times New Roman" w:eastAsia="Times New Roman" w:hAnsi="Times New Roman"/>
          <w:bCs/>
          <w:sz w:val="28"/>
          <w:szCs w:val="28"/>
        </w:rPr>
        <w:t xml:space="preserve"> на основании соглашений, заключенных ме</w:t>
      </w:r>
      <w:r w:rsidRPr="00FB3F53">
        <w:rPr>
          <w:rFonts w:ascii="Times New Roman" w:eastAsia="Times New Roman" w:hAnsi="Times New Roman"/>
          <w:bCs/>
          <w:sz w:val="28"/>
          <w:szCs w:val="28"/>
        </w:rPr>
        <w:t>ж</w:t>
      </w:r>
      <w:r w:rsidRPr="00FB3F53">
        <w:rPr>
          <w:rFonts w:ascii="Times New Roman" w:eastAsia="Times New Roman" w:hAnsi="Times New Roman"/>
          <w:bCs/>
          <w:sz w:val="28"/>
          <w:szCs w:val="28"/>
        </w:rPr>
        <w:t>ду Министерством архитектуры, строительства и коммунального хозяйства Республики Коми и органами местного самоу</w:t>
      </w:r>
      <w:r w:rsidR="00CC1C7E" w:rsidRPr="00FB3F53">
        <w:rPr>
          <w:rFonts w:ascii="Times New Roman" w:eastAsia="Times New Roman" w:hAnsi="Times New Roman"/>
          <w:bCs/>
          <w:sz w:val="28"/>
          <w:szCs w:val="28"/>
        </w:rPr>
        <w:t>правления муниципальных ра</w:t>
      </w:r>
      <w:r w:rsidR="00CC1C7E" w:rsidRPr="00FB3F53">
        <w:rPr>
          <w:rFonts w:ascii="Times New Roman" w:eastAsia="Times New Roman" w:hAnsi="Times New Roman"/>
          <w:bCs/>
          <w:sz w:val="28"/>
          <w:szCs w:val="28"/>
        </w:rPr>
        <w:t>й</w:t>
      </w:r>
      <w:r w:rsidR="00CC1C7E" w:rsidRPr="00FB3F53">
        <w:rPr>
          <w:rFonts w:ascii="Times New Roman" w:eastAsia="Times New Roman" w:hAnsi="Times New Roman"/>
          <w:bCs/>
          <w:sz w:val="28"/>
          <w:szCs w:val="28"/>
        </w:rPr>
        <w:t>онов, предусматривающих полное перечисление получаемых республика</w:t>
      </w:r>
      <w:r w:rsidR="00CC1C7E" w:rsidRPr="00FB3F53">
        <w:rPr>
          <w:rFonts w:ascii="Times New Roman" w:eastAsia="Times New Roman" w:hAnsi="Times New Roman"/>
          <w:bCs/>
          <w:sz w:val="28"/>
          <w:szCs w:val="28"/>
        </w:rPr>
        <w:t>н</w:t>
      </w:r>
      <w:r w:rsidR="00CC1C7E" w:rsidRPr="00FB3F53">
        <w:rPr>
          <w:rFonts w:ascii="Times New Roman" w:eastAsia="Times New Roman" w:hAnsi="Times New Roman"/>
          <w:bCs/>
          <w:sz w:val="28"/>
          <w:szCs w:val="28"/>
        </w:rPr>
        <w:t>ских средств в бюджеты  поселений муниципального района</w:t>
      </w:r>
      <w:r w:rsidR="008034FF" w:rsidRPr="00FB3F53">
        <w:rPr>
          <w:rFonts w:ascii="Times New Roman" w:eastAsia="Times New Roman" w:hAnsi="Times New Roman"/>
          <w:bCs/>
          <w:sz w:val="28"/>
          <w:szCs w:val="28"/>
        </w:rPr>
        <w:t xml:space="preserve"> в соответствии с правилами,  </w:t>
      </w:r>
      <w:r w:rsidR="004B3EE0" w:rsidRPr="00FB3F53">
        <w:rPr>
          <w:rFonts w:ascii="Times New Roman" w:eastAsia="Times New Roman" w:hAnsi="Times New Roman"/>
          <w:bCs/>
          <w:sz w:val="28"/>
          <w:szCs w:val="28"/>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008034FF" w:rsidRPr="00FB3F53">
        <w:rPr>
          <w:rFonts w:ascii="Times New Roman" w:eastAsia="Times New Roman" w:hAnsi="Times New Roman"/>
          <w:bCs/>
          <w:sz w:val="28"/>
          <w:szCs w:val="28"/>
        </w:rPr>
        <w:t>.</w:t>
      </w:r>
      <w:r w:rsidR="00CC1C7E" w:rsidRPr="00FB3F53">
        <w:rPr>
          <w:rFonts w:ascii="Times New Roman" w:eastAsia="Times New Roman" w:hAnsi="Times New Roman"/>
          <w:bCs/>
          <w:sz w:val="28"/>
          <w:szCs w:val="28"/>
        </w:rPr>
        <w:t>.</w:t>
      </w:r>
    </w:p>
    <w:p w:rsidR="00F8705E" w:rsidRPr="00FB3F53" w:rsidRDefault="007F3D61" w:rsidP="00F135C6">
      <w:pPr>
        <w:pStyle w:val="ConsPlusNormal"/>
        <w:tabs>
          <w:tab w:val="left" w:pos="851"/>
          <w:tab w:val="left" w:pos="1560"/>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П</w:t>
      </w:r>
      <w:r w:rsidR="00A23CC4">
        <w:rPr>
          <w:rFonts w:ascii="Times New Roman" w:eastAsia="Times New Roman" w:hAnsi="Times New Roman"/>
          <w:bCs/>
          <w:sz w:val="28"/>
          <w:szCs w:val="28"/>
        </w:rPr>
        <w:t>редоставление</w:t>
      </w:r>
      <w:r>
        <w:rPr>
          <w:rFonts w:ascii="Times New Roman" w:eastAsia="Times New Roman" w:hAnsi="Times New Roman"/>
          <w:bCs/>
          <w:sz w:val="28"/>
          <w:szCs w:val="28"/>
        </w:rPr>
        <w:t xml:space="preserve"> </w:t>
      </w:r>
      <w:r w:rsidR="00814D09" w:rsidRPr="00FB3F53">
        <w:rPr>
          <w:rFonts w:ascii="Times New Roman" w:eastAsia="Times New Roman" w:hAnsi="Times New Roman"/>
          <w:bCs/>
          <w:sz w:val="28"/>
          <w:szCs w:val="28"/>
        </w:rPr>
        <w:t xml:space="preserve">иных </w:t>
      </w:r>
      <w:r w:rsidR="00F8705E" w:rsidRPr="00FB3F53">
        <w:rPr>
          <w:rFonts w:ascii="Times New Roman" w:eastAsia="Times New Roman" w:hAnsi="Times New Roman"/>
          <w:bCs/>
          <w:sz w:val="28"/>
          <w:szCs w:val="28"/>
        </w:rPr>
        <w:t>межбюджетных трансфертов бюджетам сельских поселений на строительство объектов инженерной инфраструктуры в сел</w:t>
      </w:r>
      <w:r w:rsidR="00F8705E" w:rsidRPr="00FB3F53">
        <w:rPr>
          <w:rFonts w:ascii="Times New Roman" w:eastAsia="Times New Roman" w:hAnsi="Times New Roman"/>
          <w:bCs/>
          <w:sz w:val="28"/>
          <w:szCs w:val="28"/>
        </w:rPr>
        <w:t>ь</w:t>
      </w:r>
      <w:r w:rsidR="00F8705E" w:rsidRPr="00FB3F53">
        <w:rPr>
          <w:rFonts w:ascii="Times New Roman" w:eastAsia="Times New Roman" w:hAnsi="Times New Roman"/>
          <w:bCs/>
          <w:sz w:val="28"/>
          <w:szCs w:val="28"/>
        </w:rPr>
        <w:t>ской местности.</w:t>
      </w:r>
    </w:p>
    <w:p w:rsidR="00FB255A" w:rsidRPr="00FB3F53" w:rsidRDefault="00FB255A"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bCs/>
          <w:sz w:val="28"/>
          <w:szCs w:val="28"/>
        </w:rPr>
        <w:t xml:space="preserve">В целях устранения существующих проблем в развитии инженерной инфраструктуры в сельской местности, </w:t>
      </w:r>
      <w:r w:rsidRPr="00FB3F53">
        <w:rPr>
          <w:rFonts w:ascii="Times New Roman" w:eastAsia="Times New Roman" w:hAnsi="Times New Roman" w:cs="Arial"/>
          <w:bCs/>
          <w:sz w:val="28"/>
          <w:szCs w:val="28"/>
          <w:lang w:eastAsia="ru-RU"/>
        </w:rPr>
        <w:t>обусловленных  недостаточностью бюджетов сельских поселений,  в</w:t>
      </w:r>
      <w:r w:rsidR="00101867" w:rsidRPr="00FB3F53">
        <w:rPr>
          <w:rFonts w:ascii="Times New Roman" w:eastAsia="Times New Roman" w:hAnsi="Times New Roman" w:cs="Arial"/>
          <w:bCs/>
          <w:sz w:val="28"/>
          <w:szCs w:val="28"/>
          <w:lang w:eastAsia="ru-RU"/>
        </w:rPr>
        <w:t xml:space="preserve"> рамках возложенных на муниципальный район полномочий будет осуществляться перечисление органам местного </w:t>
      </w:r>
      <w:r w:rsidR="00101867" w:rsidRPr="00FB3F53">
        <w:rPr>
          <w:rFonts w:ascii="Times New Roman" w:eastAsia="Times New Roman" w:hAnsi="Times New Roman" w:cs="Arial"/>
          <w:bCs/>
          <w:sz w:val="28"/>
          <w:szCs w:val="28"/>
          <w:lang w:eastAsia="ru-RU"/>
        </w:rPr>
        <w:lastRenderedPageBreak/>
        <w:t>самоуправления сельских поселений предоставляемых из республиканского бюджета субсидий на строительство объектов инженерной инфраструктуры в сельской местности.</w:t>
      </w:r>
    </w:p>
    <w:p w:rsidR="00101867" w:rsidRPr="00FB3F53" w:rsidRDefault="00101867"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 Субсидия будет предоставляться в рамках реализации Государстве</w:t>
      </w:r>
      <w:r w:rsidRPr="00FB3F53">
        <w:rPr>
          <w:rFonts w:ascii="Times New Roman" w:eastAsia="Times New Roman" w:hAnsi="Times New Roman" w:cs="Arial"/>
          <w:bCs/>
          <w:sz w:val="28"/>
          <w:szCs w:val="28"/>
          <w:lang w:eastAsia="ru-RU"/>
        </w:rPr>
        <w:t>н</w:t>
      </w:r>
      <w:r w:rsidRPr="00FB3F53">
        <w:rPr>
          <w:rFonts w:ascii="Times New Roman" w:eastAsia="Times New Roman" w:hAnsi="Times New Roman" w:cs="Arial"/>
          <w:bCs/>
          <w:sz w:val="28"/>
          <w:szCs w:val="28"/>
          <w:lang w:eastAsia="ru-RU"/>
        </w:rPr>
        <w:t>ной программы Республики Коми «</w:t>
      </w:r>
      <w:r w:rsidR="00BA3B6C" w:rsidRPr="00FB3F53">
        <w:rPr>
          <w:rFonts w:ascii="Times New Roman" w:eastAsia="Times New Roman" w:hAnsi="Times New Roman" w:cs="Arial"/>
          <w:bCs/>
          <w:sz w:val="28"/>
          <w:szCs w:val="28"/>
          <w:lang w:eastAsia="ru-RU"/>
        </w:rPr>
        <w:t>«Развитие сельского хозяйства и регул</w:t>
      </w:r>
      <w:r w:rsidR="00BA3B6C" w:rsidRPr="00FB3F53">
        <w:rPr>
          <w:rFonts w:ascii="Times New Roman" w:eastAsia="Times New Roman" w:hAnsi="Times New Roman" w:cs="Arial"/>
          <w:bCs/>
          <w:sz w:val="28"/>
          <w:szCs w:val="28"/>
          <w:lang w:eastAsia="ru-RU"/>
        </w:rPr>
        <w:t>и</w:t>
      </w:r>
      <w:r w:rsidR="00BA3B6C" w:rsidRPr="00FB3F53">
        <w:rPr>
          <w:rFonts w:ascii="Times New Roman" w:eastAsia="Times New Roman" w:hAnsi="Times New Roman" w:cs="Arial"/>
          <w:bCs/>
          <w:sz w:val="28"/>
          <w:szCs w:val="28"/>
          <w:lang w:eastAsia="ru-RU"/>
        </w:rPr>
        <w:t>рование рынков сельскохозяйственной продукции, сырья и продовольствия, развитие рыбохозяйственного комплекса Республики Коми» на основании соглашений, заключаемых между Министерством сельского хозяйства Ро</w:t>
      </w:r>
      <w:r w:rsidR="00BA3B6C" w:rsidRPr="00FB3F53">
        <w:rPr>
          <w:rFonts w:ascii="Times New Roman" w:eastAsia="Times New Roman" w:hAnsi="Times New Roman" w:cs="Arial"/>
          <w:bCs/>
          <w:sz w:val="28"/>
          <w:szCs w:val="28"/>
          <w:lang w:eastAsia="ru-RU"/>
        </w:rPr>
        <w:t>с</w:t>
      </w:r>
      <w:r w:rsidR="00BA3B6C" w:rsidRPr="00FB3F53">
        <w:rPr>
          <w:rFonts w:ascii="Times New Roman" w:eastAsia="Times New Roman" w:hAnsi="Times New Roman" w:cs="Arial"/>
          <w:bCs/>
          <w:sz w:val="28"/>
          <w:szCs w:val="28"/>
          <w:lang w:eastAsia="ru-RU"/>
        </w:rPr>
        <w:t>сийской Федерации и Правительством Республики Коми по реализации в Республике Коми мероприятий по улучшению жилищных условий граждан, проживающих в сельской местности, и развитию социальной и инженерной инфраструктуры в сельской местности (ранее государственная поддержка осуществлялась в рамках реализации федеральной целевой программы «С</w:t>
      </w:r>
      <w:r w:rsidR="00BA3B6C" w:rsidRPr="00FB3F53">
        <w:rPr>
          <w:rFonts w:ascii="Times New Roman" w:eastAsia="Times New Roman" w:hAnsi="Times New Roman" w:cs="Arial"/>
          <w:bCs/>
          <w:sz w:val="28"/>
          <w:szCs w:val="28"/>
          <w:lang w:eastAsia="ru-RU"/>
        </w:rPr>
        <w:t>о</w:t>
      </w:r>
      <w:r w:rsidR="00BA3B6C" w:rsidRPr="00FB3F53">
        <w:rPr>
          <w:rFonts w:ascii="Times New Roman" w:eastAsia="Times New Roman" w:hAnsi="Times New Roman" w:cs="Arial"/>
          <w:bCs/>
          <w:sz w:val="28"/>
          <w:szCs w:val="28"/>
          <w:lang w:eastAsia="ru-RU"/>
        </w:rPr>
        <w:t xml:space="preserve">циальное развитие села до 2013 года», с 2014 года </w:t>
      </w:r>
      <w:r w:rsidR="009B0439" w:rsidRPr="00FB3F53">
        <w:rPr>
          <w:rFonts w:ascii="Times New Roman" w:eastAsia="Times New Roman" w:hAnsi="Times New Roman" w:cs="Arial"/>
          <w:bCs/>
          <w:sz w:val="28"/>
          <w:szCs w:val="28"/>
          <w:lang w:eastAsia="ru-RU"/>
        </w:rPr>
        <w:t xml:space="preserve">и в дальнейшем </w:t>
      </w:r>
      <w:r w:rsidR="00AE6AA1" w:rsidRPr="00FB3F53">
        <w:rPr>
          <w:rFonts w:ascii="Times New Roman" w:eastAsia="Times New Roman" w:hAnsi="Times New Roman" w:cs="Arial"/>
          <w:bCs/>
          <w:sz w:val="28"/>
          <w:szCs w:val="28"/>
          <w:lang w:eastAsia="ru-RU"/>
        </w:rPr>
        <w:t>планир</w:t>
      </w:r>
      <w:r w:rsidR="00AE6AA1" w:rsidRPr="00FB3F53">
        <w:rPr>
          <w:rFonts w:ascii="Times New Roman" w:eastAsia="Times New Roman" w:hAnsi="Times New Roman" w:cs="Arial"/>
          <w:bCs/>
          <w:sz w:val="28"/>
          <w:szCs w:val="28"/>
          <w:lang w:eastAsia="ru-RU"/>
        </w:rPr>
        <w:t>у</w:t>
      </w:r>
      <w:r w:rsidR="00AE6AA1" w:rsidRPr="00FB3F53">
        <w:rPr>
          <w:rFonts w:ascii="Times New Roman" w:eastAsia="Times New Roman" w:hAnsi="Times New Roman" w:cs="Arial"/>
          <w:bCs/>
          <w:sz w:val="28"/>
          <w:szCs w:val="28"/>
          <w:lang w:eastAsia="ru-RU"/>
        </w:rPr>
        <w:t xml:space="preserve">ется к осуществлению </w:t>
      </w:r>
      <w:r w:rsidR="009B0439" w:rsidRPr="00FB3F53">
        <w:rPr>
          <w:rFonts w:ascii="Times New Roman" w:eastAsia="Times New Roman" w:hAnsi="Times New Roman" w:cs="Arial"/>
          <w:bCs/>
          <w:sz w:val="28"/>
          <w:szCs w:val="28"/>
          <w:lang w:eastAsia="ru-RU"/>
        </w:rPr>
        <w:t xml:space="preserve">в рамках </w:t>
      </w:r>
      <w:r w:rsidR="00BA3B6C" w:rsidRPr="00FB3F53">
        <w:rPr>
          <w:rFonts w:ascii="Times New Roman" w:eastAsia="Times New Roman" w:hAnsi="Times New Roman" w:cs="Arial"/>
          <w:bCs/>
          <w:sz w:val="28"/>
          <w:szCs w:val="28"/>
          <w:lang w:eastAsia="ru-RU"/>
        </w:rPr>
        <w:t>федеральной целевой программы «Устойч</w:t>
      </w:r>
      <w:r w:rsidR="00BA3B6C" w:rsidRPr="00FB3F53">
        <w:rPr>
          <w:rFonts w:ascii="Times New Roman" w:eastAsia="Times New Roman" w:hAnsi="Times New Roman" w:cs="Arial"/>
          <w:bCs/>
          <w:sz w:val="28"/>
          <w:szCs w:val="28"/>
          <w:lang w:eastAsia="ru-RU"/>
        </w:rPr>
        <w:t>и</w:t>
      </w:r>
      <w:r w:rsidR="00BA3B6C" w:rsidRPr="00FB3F53">
        <w:rPr>
          <w:rFonts w:ascii="Times New Roman" w:eastAsia="Times New Roman" w:hAnsi="Times New Roman" w:cs="Arial"/>
          <w:bCs/>
          <w:sz w:val="28"/>
          <w:szCs w:val="28"/>
          <w:lang w:eastAsia="ru-RU"/>
        </w:rPr>
        <w:t>вое развитие сельских территорий на 2014 – 20</w:t>
      </w:r>
      <w:r w:rsidR="009B0439" w:rsidRPr="00FB3F53">
        <w:rPr>
          <w:rFonts w:ascii="Times New Roman" w:eastAsia="Times New Roman" w:hAnsi="Times New Roman" w:cs="Arial"/>
          <w:bCs/>
          <w:sz w:val="28"/>
          <w:szCs w:val="28"/>
          <w:lang w:eastAsia="ru-RU"/>
        </w:rPr>
        <w:t>17</w:t>
      </w:r>
      <w:r w:rsidR="00BA3B6C" w:rsidRPr="00FB3F53">
        <w:rPr>
          <w:rFonts w:ascii="Times New Roman" w:eastAsia="Times New Roman" w:hAnsi="Times New Roman" w:cs="Arial"/>
          <w:bCs/>
          <w:sz w:val="28"/>
          <w:szCs w:val="28"/>
          <w:lang w:eastAsia="ru-RU"/>
        </w:rPr>
        <w:t xml:space="preserve"> годы</w:t>
      </w:r>
      <w:r w:rsidR="009B0439" w:rsidRPr="00FB3F53">
        <w:rPr>
          <w:rFonts w:ascii="Times New Roman" w:eastAsia="Times New Roman" w:hAnsi="Times New Roman" w:cs="Arial"/>
          <w:bCs/>
          <w:sz w:val="28"/>
          <w:szCs w:val="28"/>
          <w:lang w:eastAsia="ru-RU"/>
        </w:rPr>
        <w:t xml:space="preserve"> и на период до 2020 года</w:t>
      </w:r>
      <w:r w:rsidR="00BA3B6C" w:rsidRPr="00FB3F53">
        <w:rPr>
          <w:rFonts w:ascii="Times New Roman" w:eastAsia="Times New Roman" w:hAnsi="Times New Roman" w:cs="Arial"/>
          <w:bCs/>
          <w:sz w:val="28"/>
          <w:szCs w:val="28"/>
          <w:lang w:eastAsia="ru-RU"/>
        </w:rPr>
        <w:t>»).</w:t>
      </w:r>
    </w:p>
    <w:p w:rsidR="008034FF" w:rsidRPr="00FB3F53" w:rsidRDefault="008034FF"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Субсидия будет предоставляться бюджетам сельских поселений Усть-Куломского района в рамках софинансирования мероприятий в соответствии с правилами, </w:t>
      </w:r>
      <w:r w:rsidR="004B3EE0" w:rsidRPr="00FB3F53">
        <w:rPr>
          <w:rFonts w:ascii="Times New Roman" w:eastAsia="Times New Roman" w:hAnsi="Times New Roman" w:cs="Arial"/>
          <w:bCs/>
          <w:sz w:val="28"/>
          <w:szCs w:val="28"/>
          <w:lang w:eastAsia="ru-RU"/>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Pr="00FB3F53">
        <w:rPr>
          <w:rFonts w:ascii="Times New Roman" w:eastAsia="Times New Roman" w:hAnsi="Times New Roman" w:cs="Arial"/>
          <w:bCs/>
          <w:sz w:val="28"/>
          <w:szCs w:val="28"/>
          <w:lang w:eastAsia="ru-RU"/>
        </w:rPr>
        <w:t>.</w:t>
      </w:r>
    </w:p>
    <w:p w:rsidR="00F8705E" w:rsidRPr="00FB3F53" w:rsidRDefault="00F8705E"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w:t>
      </w:r>
      <w:r w:rsidR="00814D09" w:rsidRPr="00FB3F53">
        <w:rPr>
          <w:rFonts w:ascii="Times New Roman" w:eastAsia="Times New Roman" w:hAnsi="Times New Roman"/>
          <w:bCs/>
          <w:sz w:val="28"/>
          <w:szCs w:val="28"/>
        </w:rPr>
        <w:t xml:space="preserve">иных </w:t>
      </w:r>
      <w:r w:rsidRPr="00FB3F53">
        <w:rPr>
          <w:rFonts w:ascii="Times New Roman" w:eastAsia="Times New Roman" w:hAnsi="Times New Roman"/>
          <w:bCs/>
          <w:sz w:val="28"/>
          <w:szCs w:val="28"/>
        </w:rPr>
        <w:t>межбюджетных трансфертов бюджетам сельских поселений на проведение мероприятия по строительству и реконструкции объектов водоснабжения для обеспечения застраиваемых территорий комм</w:t>
      </w:r>
      <w:r w:rsidRPr="00FB3F53">
        <w:rPr>
          <w:rFonts w:ascii="Times New Roman" w:eastAsia="Times New Roman" w:hAnsi="Times New Roman"/>
          <w:bCs/>
          <w:sz w:val="28"/>
          <w:szCs w:val="28"/>
        </w:rPr>
        <w:t>у</w:t>
      </w:r>
      <w:r w:rsidRPr="00FB3F53">
        <w:rPr>
          <w:rFonts w:ascii="Times New Roman" w:eastAsia="Times New Roman" w:hAnsi="Times New Roman"/>
          <w:bCs/>
          <w:sz w:val="28"/>
          <w:szCs w:val="28"/>
        </w:rPr>
        <w:t>нальной инфраструктурой.</w:t>
      </w:r>
    </w:p>
    <w:p w:rsidR="001D6D72" w:rsidRPr="00FB3F53" w:rsidRDefault="00A718E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В рамках возложенных на муниципальный район полномочий будет осуществляться перечисление органам местного самоуправления сельских поселений предоставляемых из республиканского бюджета субсидий на </w:t>
      </w:r>
      <w:r w:rsidR="001D6D72" w:rsidRPr="00FB3F53">
        <w:rPr>
          <w:rFonts w:ascii="Times New Roman" w:eastAsia="Times New Roman" w:hAnsi="Times New Roman"/>
          <w:bCs/>
          <w:sz w:val="28"/>
          <w:szCs w:val="28"/>
        </w:rPr>
        <w:t>строительство и реконструкцию объектов водоснабжения для обеспечения застраиваемых территорий коммунальной инфраструктурой.</w:t>
      </w:r>
    </w:p>
    <w:p w:rsidR="00597442" w:rsidRDefault="006B7B28"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Субсидия </w:t>
      </w:r>
      <w:r w:rsidR="00F8705E" w:rsidRPr="00FB3F53">
        <w:rPr>
          <w:rFonts w:ascii="Times New Roman" w:eastAsia="Times New Roman" w:hAnsi="Times New Roman"/>
          <w:bCs/>
          <w:sz w:val="28"/>
          <w:szCs w:val="28"/>
        </w:rPr>
        <w:t>будет предоставляться</w:t>
      </w:r>
      <w:r w:rsidRPr="00FB3F53">
        <w:rPr>
          <w:rFonts w:ascii="Times New Roman" w:eastAsia="Times New Roman" w:hAnsi="Times New Roman"/>
          <w:bCs/>
          <w:sz w:val="28"/>
          <w:szCs w:val="28"/>
        </w:rPr>
        <w:t xml:space="preserve"> в рамках реализации Государственной программы Республики Коми «</w:t>
      </w:r>
      <w:r w:rsidR="001D6D72" w:rsidRPr="00FB3F53">
        <w:rPr>
          <w:rFonts w:ascii="Times New Roman" w:eastAsia="Times New Roman" w:hAnsi="Times New Roman"/>
          <w:bCs/>
          <w:sz w:val="28"/>
          <w:szCs w:val="28"/>
        </w:rPr>
        <w:t>Строительство, обеспечение качественным, доступным жильем и услугами жилищно-коммунального хозяйства насел</w:t>
      </w:r>
      <w:r w:rsidR="001D6D72" w:rsidRPr="00FB3F53">
        <w:rPr>
          <w:rFonts w:ascii="Times New Roman" w:eastAsia="Times New Roman" w:hAnsi="Times New Roman"/>
          <w:bCs/>
          <w:sz w:val="28"/>
          <w:szCs w:val="28"/>
        </w:rPr>
        <w:t>е</w:t>
      </w:r>
      <w:r w:rsidR="001D6D72" w:rsidRPr="00FB3F53">
        <w:rPr>
          <w:rFonts w:ascii="Times New Roman" w:eastAsia="Times New Roman" w:hAnsi="Times New Roman"/>
          <w:bCs/>
          <w:sz w:val="28"/>
          <w:szCs w:val="28"/>
        </w:rPr>
        <w:t>ния Республики Коми</w:t>
      </w:r>
      <w:r w:rsidRPr="00FB3F53">
        <w:rPr>
          <w:rFonts w:ascii="Times New Roman" w:eastAsia="Times New Roman" w:hAnsi="Times New Roman"/>
          <w:bCs/>
          <w:sz w:val="28"/>
          <w:szCs w:val="28"/>
        </w:rPr>
        <w:t>» на основании соглашений, заключенных между</w:t>
      </w:r>
      <w:r w:rsidR="007F3D61">
        <w:rPr>
          <w:rFonts w:ascii="Times New Roman" w:eastAsia="Times New Roman" w:hAnsi="Times New Roman"/>
          <w:bCs/>
          <w:sz w:val="28"/>
          <w:szCs w:val="28"/>
        </w:rPr>
        <w:t xml:space="preserve"> </w:t>
      </w:r>
      <w:r w:rsidR="00F21F70" w:rsidRPr="00FB3F53">
        <w:rPr>
          <w:rFonts w:ascii="Times New Roman" w:eastAsia="Times New Roman" w:hAnsi="Times New Roman"/>
          <w:bCs/>
          <w:sz w:val="28"/>
          <w:szCs w:val="28"/>
        </w:rPr>
        <w:t>М</w:t>
      </w:r>
      <w:r w:rsidR="00F21F70" w:rsidRPr="00FB3F53">
        <w:rPr>
          <w:rFonts w:ascii="Times New Roman" w:eastAsia="Times New Roman" w:hAnsi="Times New Roman"/>
          <w:bCs/>
          <w:sz w:val="28"/>
          <w:szCs w:val="28"/>
        </w:rPr>
        <w:t>и</w:t>
      </w:r>
      <w:r w:rsidR="00F21F70" w:rsidRPr="00FB3F53">
        <w:rPr>
          <w:rFonts w:ascii="Times New Roman" w:eastAsia="Times New Roman" w:hAnsi="Times New Roman"/>
          <w:bCs/>
          <w:sz w:val="28"/>
          <w:szCs w:val="28"/>
        </w:rPr>
        <w:t>нистерством архитектуры, строительства и коммунального хозяйства Ре</w:t>
      </w:r>
      <w:r w:rsidR="00F21F70" w:rsidRPr="00FB3F53">
        <w:rPr>
          <w:rFonts w:ascii="Times New Roman" w:eastAsia="Times New Roman" w:hAnsi="Times New Roman"/>
          <w:bCs/>
          <w:sz w:val="28"/>
          <w:szCs w:val="28"/>
        </w:rPr>
        <w:t>с</w:t>
      </w:r>
      <w:r w:rsidR="00F21F70" w:rsidRPr="00FB3F53">
        <w:rPr>
          <w:rFonts w:ascii="Times New Roman" w:eastAsia="Times New Roman" w:hAnsi="Times New Roman"/>
          <w:bCs/>
          <w:sz w:val="28"/>
          <w:szCs w:val="28"/>
        </w:rPr>
        <w:t>публики Коми и органами местного самоуправления муниципальных рай</w:t>
      </w:r>
      <w:r w:rsidR="00F21F70" w:rsidRPr="00FB3F53">
        <w:rPr>
          <w:rFonts w:ascii="Times New Roman" w:eastAsia="Times New Roman" w:hAnsi="Times New Roman"/>
          <w:bCs/>
          <w:sz w:val="28"/>
          <w:szCs w:val="28"/>
        </w:rPr>
        <w:t>о</w:t>
      </w:r>
      <w:r w:rsidR="00F21F70" w:rsidRPr="00FB3F53">
        <w:rPr>
          <w:rFonts w:ascii="Times New Roman" w:eastAsia="Times New Roman" w:hAnsi="Times New Roman"/>
          <w:bCs/>
          <w:sz w:val="28"/>
          <w:szCs w:val="28"/>
        </w:rPr>
        <w:t>нов, предусматривающих полное перечисление получаемых республика</w:t>
      </w:r>
      <w:r w:rsidR="00F21F70" w:rsidRPr="00FB3F53">
        <w:rPr>
          <w:rFonts w:ascii="Times New Roman" w:eastAsia="Times New Roman" w:hAnsi="Times New Roman"/>
          <w:bCs/>
          <w:sz w:val="28"/>
          <w:szCs w:val="28"/>
        </w:rPr>
        <w:t>н</w:t>
      </w:r>
      <w:r w:rsidR="00F21F70" w:rsidRPr="00FB3F53">
        <w:rPr>
          <w:rFonts w:ascii="Times New Roman" w:eastAsia="Times New Roman" w:hAnsi="Times New Roman"/>
          <w:bCs/>
          <w:sz w:val="28"/>
          <w:szCs w:val="28"/>
        </w:rPr>
        <w:t>ских средств в бюджеты  поселений муниципального района</w:t>
      </w:r>
      <w:r w:rsidR="008034FF" w:rsidRPr="00FB3F53">
        <w:rPr>
          <w:rFonts w:ascii="Times New Roman" w:eastAsia="Times New Roman" w:hAnsi="Times New Roman"/>
          <w:bCs/>
          <w:sz w:val="28"/>
          <w:szCs w:val="28"/>
        </w:rPr>
        <w:t xml:space="preserve"> в соответствии с правилами, </w:t>
      </w:r>
      <w:r w:rsidR="004B3EE0" w:rsidRPr="00FB3F53">
        <w:rPr>
          <w:rFonts w:ascii="Times New Roman" w:eastAsia="Times New Roman" w:hAnsi="Times New Roman"/>
          <w:bCs/>
          <w:sz w:val="28"/>
          <w:szCs w:val="28"/>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00F21F70" w:rsidRPr="00FB3F53">
        <w:rPr>
          <w:rFonts w:ascii="Times New Roman" w:eastAsia="Times New Roman" w:hAnsi="Times New Roman"/>
          <w:bCs/>
          <w:sz w:val="28"/>
          <w:szCs w:val="28"/>
        </w:rPr>
        <w:t>.</w:t>
      </w:r>
    </w:p>
    <w:p w:rsidR="00C167E2" w:rsidRDefault="00C167E2" w:rsidP="00C167E2">
      <w:pPr>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предоставление иных межбюджетных трансфертов бюджетам сельских поселений на проведение мероприятий</w:t>
      </w:r>
      <w:r>
        <w:rPr>
          <w:rFonts w:ascii="Times New Roman" w:eastAsia="Times New Roman" w:hAnsi="Times New Roman"/>
          <w:bCs/>
          <w:sz w:val="28"/>
          <w:szCs w:val="28"/>
        </w:rPr>
        <w:t xml:space="preserve"> по строительству и реконструкции </w:t>
      </w:r>
      <w:r>
        <w:rPr>
          <w:rFonts w:ascii="Times New Roman" w:eastAsia="Times New Roman" w:hAnsi="Times New Roman"/>
          <w:bCs/>
          <w:sz w:val="28"/>
          <w:szCs w:val="28"/>
        </w:rPr>
        <w:lastRenderedPageBreak/>
        <w:t>объектов водоснабжения с приобретением российского оборудования и м</w:t>
      </w:r>
      <w:r>
        <w:rPr>
          <w:rFonts w:ascii="Times New Roman" w:eastAsia="Times New Roman" w:hAnsi="Times New Roman"/>
          <w:bCs/>
          <w:sz w:val="28"/>
          <w:szCs w:val="28"/>
        </w:rPr>
        <w:t>а</w:t>
      </w:r>
      <w:r>
        <w:rPr>
          <w:rFonts w:ascii="Times New Roman" w:eastAsia="Times New Roman" w:hAnsi="Times New Roman"/>
          <w:bCs/>
          <w:sz w:val="28"/>
          <w:szCs w:val="28"/>
        </w:rPr>
        <w:t>териалов и использованием инновационной продукции, обеспечивающей энергосбережение и повышение энергетической эффективности, в населе</w:t>
      </w:r>
      <w:r>
        <w:rPr>
          <w:rFonts w:ascii="Times New Roman" w:eastAsia="Times New Roman" w:hAnsi="Times New Roman"/>
          <w:bCs/>
          <w:sz w:val="28"/>
          <w:szCs w:val="28"/>
        </w:rPr>
        <w:t>н</w:t>
      </w:r>
      <w:r>
        <w:rPr>
          <w:rFonts w:ascii="Times New Roman" w:eastAsia="Times New Roman" w:hAnsi="Times New Roman"/>
          <w:bCs/>
          <w:sz w:val="28"/>
          <w:szCs w:val="28"/>
        </w:rPr>
        <w:t>ных пунктах с численностью населения до 100 тыс. человек.</w:t>
      </w:r>
    </w:p>
    <w:p w:rsidR="00C167E2" w:rsidRDefault="00C167E2" w:rsidP="00C167E2">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рамках возложенных на муниципальный район полномочий будет осуществляться перечисление органам местного самоуправления сельских поселений предоставляемых из республиканского бюджета субсидий на</w:t>
      </w:r>
      <w:r>
        <w:rPr>
          <w:rFonts w:ascii="Times New Roman" w:eastAsia="Times New Roman" w:hAnsi="Times New Roman"/>
          <w:bCs/>
          <w:sz w:val="28"/>
          <w:szCs w:val="28"/>
        </w:rPr>
        <w:t xml:space="preserve"> строительство и реконструкцию объектов водоснабжения с приобретением российского оборудования и материалов и использованием инновационной продукции, обеспечивающей энергосбережение и повышение энергетической эффективности, в населенных пунктах с численностью населения до 100 тыс. человек.</w:t>
      </w:r>
    </w:p>
    <w:p w:rsidR="00C167E2" w:rsidRPr="00FB3F53" w:rsidRDefault="00C167E2" w:rsidP="00C167E2">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Субсидия будет предоставляться на основании соглашений, заключе</w:t>
      </w:r>
      <w:r w:rsidRPr="00FB3F53">
        <w:rPr>
          <w:rFonts w:ascii="Times New Roman" w:eastAsia="Times New Roman" w:hAnsi="Times New Roman"/>
          <w:bCs/>
          <w:sz w:val="28"/>
          <w:szCs w:val="28"/>
        </w:rPr>
        <w:t>н</w:t>
      </w:r>
      <w:r w:rsidRPr="00FB3F53">
        <w:rPr>
          <w:rFonts w:ascii="Times New Roman" w:eastAsia="Times New Roman" w:hAnsi="Times New Roman"/>
          <w:bCs/>
          <w:sz w:val="28"/>
          <w:szCs w:val="28"/>
        </w:rPr>
        <w:t>ных между Министерством архитектуры, строительства и коммунального х</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зяйства Республики Коми и органами местного самоуправления муниц</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пальных районов, предусматривающих полное перечисление получаемых республиканских средств в бюджеты  поселений муниципального района</w:t>
      </w:r>
      <w:r>
        <w:rPr>
          <w:rFonts w:ascii="Times New Roman" w:eastAsia="Times New Roman" w:hAnsi="Times New Roman"/>
          <w:bCs/>
          <w:sz w:val="28"/>
          <w:szCs w:val="28"/>
        </w:rPr>
        <w:t>.</w:t>
      </w:r>
    </w:p>
    <w:p w:rsidR="000A4621" w:rsidRPr="00FB3F53" w:rsidRDefault="000A4621" w:rsidP="00F135C6">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«Развитие сети объектов инженерной инфр</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структуры, предназначенных для утилизации, длительного хранения и пер</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работки бытовых и промышленных отходов»:</w:t>
      </w:r>
    </w:p>
    <w:p w:rsidR="00192C4C" w:rsidRPr="00FB3F53" w:rsidRDefault="002174FD"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w:t>
      </w:r>
      <w:r w:rsidR="00EC5A55" w:rsidRPr="00FB3F53">
        <w:rPr>
          <w:rFonts w:ascii="Times New Roman" w:eastAsia="Times New Roman" w:hAnsi="Times New Roman"/>
          <w:bCs/>
          <w:sz w:val="28"/>
          <w:szCs w:val="28"/>
        </w:rPr>
        <w:t>.</w:t>
      </w:r>
    </w:p>
    <w:p w:rsidR="00471CA2" w:rsidRPr="00FB3F53" w:rsidRDefault="0027669C" w:rsidP="00A23CC4">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В рамках </w:t>
      </w:r>
      <w:r w:rsidR="00B06267" w:rsidRPr="00FB3F53">
        <w:rPr>
          <w:rFonts w:ascii="Times New Roman" w:eastAsia="Times New Roman" w:hAnsi="Times New Roman"/>
          <w:bCs/>
          <w:sz w:val="28"/>
          <w:szCs w:val="28"/>
        </w:rPr>
        <w:t>основного мероприятия предусматривается строительство</w:t>
      </w:r>
      <w:r w:rsidR="00BC64F4" w:rsidRPr="00FB3F53">
        <w:rPr>
          <w:rFonts w:ascii="Times New Roman" w:eastAsia="Times New Roman" w:hAnsi="Times New Roman"/>
          <w:bCs/>
          <w:sz w:val="28"/>
          <w:szCs w:val="28"/>
        </w:rPr>
        <w:t xml:space="preserve"> на территории муниципального района «Усть-Куломский» </w:t>
      </w:r>
      <w:r w:rsidRPr="00FB3F53">
        <w:rPr>
          <w:rFonts w:ascii="Times New Roman" w:eastAsia="Times New Roman" w:hAnsi="Times New Roman"/>
          <w:bCs/>
          <w:sz w:val="28"/>
          <w:szCs w:val="28"/>
        </w:rPr>
        <w:t xml:space="preserve">(пстКебанъель) </w:t>
      </w:r>
      <w:r w:rsidR="00BC64F4" w:rsidRPr="00FB3F53">
        <w:rPr>
          <w:rFonts w:ascii="Times New Roman" w:eastAsia="Times New Roman" w:hAnsi="Times New Roman"/>
          <w:bCs/>
          <w:sz w:val="28"/>
          <w:szCs w:val="28"/>
        </w:rPr>
        <w:t>п</w:t>
      </w:r>
      <w:r w:rsidR="00BC64F4" w:rsidRPr="00FB3F53">
        <w:rPr>
          <w:rFonts w:ascii="Times New Roman" w:eastAsia="Times New Roman" w:hAnsi="Times New Roman"/>
          <w:bCs/>
          <w:sz w:val="28"/>
          <w:szCs w:val="28"/>
        </w:rPr>
        <w:t>о</w:t>
      </w:r>
      <w:r w:rsidR="00B06267" w:rsidRPr="00FB3F53">
        <w:rPr>
          <w:rFonts w:ascii="Times New Roman" w:eastAsia="Times New Roman" w:hAnsi="Times New Roman"/>
          <w:bCs/>
          <w:sz w:val="28"/>
          <w:szCs w:val="28"/>
        </w:rPr>
        <w:t xml:space="preserve">лигона твердых бытовых отходов, который на </w:t>
      </w:r>
      <w:r w:rsidR="00BD709D">
        <w:rPr>
          <w:rFonts w:ascii="Times New Roman" w:eastAsia="Times New Roman" w:hAnsi="Times New Roman"/>
          <w:bCs/>
          <w:sz w:val="28"/>
          <w:szCs w:val="28"/>
        </w:rPr>
        <w:t>протяжении 25 лет</w:t>
      </w:r>
      <w:r w:rsidR="00B06267" w:rsidRPr="00FB3F53">
        <w:rPr>
          <w:rFonts w:ascii="Times New Roman" w:eastAsia="Times New Roman" w:hAnsi="Times New Roman"/>
          <w:bCs/>
          <w:sz w:val="28"/>
          <w:szCs w:val="28"/>
        </w:rPr>
        <w:t xml:space="preserve"> будет о</w:t>
      </w:r>
      <w:r w:rsidR="00B06267" w:rsidRPr="00FB3F53">
        <w:rPr>
          <w:rFonts w:ascii="Times New Roman" w:eastAsia="Times New Roman" w:hAnsi="Times New Roman"/>
          <w:bCs/>
          <w:sz w:val="28"/>
          <w:szCs w:val="28"/>
        </w:rPr>
        <w:t>б</w:t>
      </w:r>
      <w:r w:rsidR="00B06267" w:rsidRPr="00FB3F53">
        <w:rPr>
          <w:rFonts w:ascii="Times New Roman" w:eastAsia="Times New Roman" w:hAnsi="Times New Roman"/>
          <w:bCs/>
          <w:sz w:val="28"/>
          <w:szCs w:val="28"/>
        </w:rPr>
        <w:t xml:space="preserve">служивать все население Усть-Куломского района. </w:t>
      </w:r>
      <w:r w:rsidR="00471CA2" w:rsidRPr="00FB3F53">
        <w:rPr>
          <w:rFonts w:ascii="Times New Roman" w:eastAsia="Times New Roman" w:hAnsi="Times New Roman"/>
          <w:bCs/>
          <w:sz w:val="28"/>
          <w:szCs w:val="28"/>
        </w:rPr>
        <w:t>Строительство заплан</w:t>
      </w:r>
      <w:r w:rsidR="00471CA2" w:rsidRPr="00FB3F53">
        <w:rPr>
          <w:rFonts w:ascii="Times New Roman" w:eastAsia="Times New Roman" w:hAnsi="Times New Roman"/>
          <w:bCs/>
          <w:sz w:val="28"/>
          <w:szCs w:val="28"/>
        </w:rPr>
        <w:t>и</w:t>
      </w:r>
      <w:r w:rsidR="00471CA2" w:rsidRPr="00FB3F53">
        <w:rPr>
          <w:rFonts w:ascii="Times New Roman" w:eastAsia="Times New Roman" w:hAnsi="Times New Roman"/>
          <w:bCs/>
          <w:sz w:val="28"/>
          <w:szCs w:val="28"/>
        </w:rPr>
        <w:t>ровано на землях лесфонда</w:t>
      </w:r>
      <w:r w:rsidR="007F3D61">
        <w:rPr>
          <w:rFonts w:ascii="Times New Roman" w:eastAsia="Times New Roman" w:hAnsi="Times New Roman"/>
          <w:bCs/>
          <w:sz w:val="28"/>
          <w:szCs w:val="28"/>
        </w:rPr>
        <w:t xml:space="preserve"> </w:t>
      </w:r>
      <w:r w:rsidR="00471CA2" w:rsidRPr="00FB3F53">
        <w:rPr>
          <w:rFonts w:ascii="Times New Roman" w:eastAsia="Times New Roman" w:hAnsi="Times New Roman"/>
          <w:bCs/>
          <w:sz w:val="28"/>
          <w:szCs w:val="28"/>
        </w:rPr>
        <w:t>Кужбинского участкового лесничества. Общая площадь отведенного участка — 15,5 гектара (</w:t>
      </w:r>
      <w:r w:rsidR="009A570E" w:rsidRPr="00FB3F53">
        <w:rPr>
          <w:rFonts w:ascii="Times New Roman" w:eastAsia="Times New Roman" w:hAnsi="Times New Roman"/>
          <w:bCs/>
          <w:sz w:val="28"/>
          <w:szCs w:val="28"/>
        </w:rPr>
        <w:t xml:space="preserve">в том числе подъездная дорога </w:t>
      </w:r>
      <w:r w:rsidR="00A23CC4">
        <w:rPr>
          <w:rFonts w:ascii="Times New Roman" w:eastAsia="Times New Roman" w:hAnsi="Times New Roman"/>
          <w:bCs/>
          <w:sz w:val="28"/>
          <w:szCs w:val="28"/>
        </w:rPr>
        <w:t>–</w:t>
      </w:r>
      <w:r w:rsidR="00471CA2" w:rsidRPr="00FB3F53">
        <w:rPr>
          <w:rFonts w:ascii="Times New Roman" w:eastAsia="Times New Roman" w:hAnsi="Times New Roman"/>
          <w:bCs/>
          <w:sz w:val="28"/>
          <w:szCs w:val="28"/>
        </w:rPr>
        <w:t>4 гектара). Проектная вместимость полигона — 352,4 тысячи кубометров (по 14 тысяч кубометров мусора в год).</w:t>
      </w:r>
    </w:p>
    <w:p w:rsidR="00BC64F4" w:rsidRPr="00FB3F53" w:rsidRDefault="00B06267"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Отходы будут привозиться на новый полигон с территории всех </w:t>
      </w:r>
      <w:r w:rsidR="002A4A58" w:rsidRPr="00FB3F53">
        <w:rPr>
          <w:rFonts w:ascii="Times New Roman" w:eastAsia="Times New Roman" w:hAnsi="Times New Roman"/>
          <w:bCs/>
          <w:sz w:val="28"/>
          <w:szCs w:val="28"/>
        </w:rPr>
        <w:t>пос</w:t>
      </w:r>
      <w:r w:rsidR="002A4A58" w:rsidRPr="00FB3F53">
        <w:rPr>
          <w:rFonts w:ascii="Times New Roman" w:eastAsia="Times New Roman" w:hAnsi="Times New Roman"/>
          <w:bCs/>
          <w:sz w:val="28"/>
          <w:szCs w:val="28"/>
        </w:rPr>
        <w:t>е</w:t>
      </w:r>
      <w:r w:rsidR="002A4A58" w:rsidRPr="00FB3F53">
        <w:rPr>
          <w:rFonts w:ascii="Times New Roman" w:eastAsia="Times New Roman" w:hAnsi="Times New Roman"/>
          <w:bCs/>
          <w:sz w:val="28"/>
          <w:szCs w:val="28"/>
        </w:rPr>
        <w:t>лений района</w:t>
      </w:r>
      <w:r w:rsidR="002048CF" w:rsidRPr="00FB3F53">
        <w:rPr>
          <w:rFonts w:ascii="Times New Roman" w:eastAsia="Times New Roman" w:hAnsi="Times New Roman"/>
          <w:bCs/>
          <w:sz w:val="28"/>
          <w:szCs w:val="28"/>
        </w:rPr>
        <w:t>. Для концентрации отходов на территориях поселений</w:t>
      </w:r>
      <w:r w:rsidR="002A4A58" w:rsidRPr="00FB3F53">
        <w:rPr>
          <w:rFonts w:ascii="Times New Roman" w:eastAsia="Times New Roman" w:hAnsi="Times New Roman"/>
          <w:bCs/>
          <w:sz w:val="28"/>
          <w:szCs w:val="28"/>
        </w:rPr>
        <w:t xml:space="preserve"> б</w:t>
      </w:r>
      <w:r w:rsidRPr="00FB3F53">
        <w:rPr>
          <w:rFonts w:ascii="Times New Roman" w:eastAsia="Times New Roman" w:hAnsi="Times New Roman"/>
          <w:bCs/>
          <w:sz w:val="28"/>
          <w:szCs w:val="28"/>
        </w:rPr>
        <w:t>удут построены площадки для временного хранения и уплотнения мусора с посл</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 xml:space="preserve">дующим вывозом на полигон. </w:t>
      </w:r>
      <w:r w:rsidR="00E232DA" w:rsidRPr="00FB3F53">
        <w:rPr>
          <w:rFonts w:ascii="Times New Roman" w:eastAsia="Times New Roman" w:hAnsi="Times New Roman"/>
          <w:bCs/>
          <w:sz w:val="28"/>
          <w:szCs w:val="28"/>
        </w:rPr>
        <w:t>Одновременно при полигоне планируется пр</w:t>
      </w:r>
      <w:r w:rsidR="00E232DA" w:rsidRPr="00FB3F53">
        <w:rPr>
          <w:rFonts w:ascii="Times New Roman" w:eastAsia="Times New Roman" w:hAnsi="Times New Roman"/>
          <w:bCs/>
          <w:sz w:val="28"/>
          <w:szCs w:val="28"/>
        </w:rPr>
        <w:t>о</w:t>
      </w:r>
      <w:r w:rsidR="00E232DA" w:rsidRPr="00FB3F53">
        <w:rPr>
          <w:rFonts w:ascii="Times New Roman" w:eastAsia="Times New Roman" w:hAnsi="Times New Roman"/>
          <w:bCs/>
          <w:sz w:val="28"/>
          <w:szCs w:val="28"/>
        </w:rPr>
        <w:t>ведение сортировки</w:t>
      </w:r>
      <w:r w:rsidR="00BC64F4" w:rsidRPr="00FB3F53">
        <w:rPr>
          <w:rFonts w:ascii="Times New Roman" w:eastAsia="Times New Roman" w:hAnsi="Times New Roman"/>
          <w:bCs/>
          <w:sz w:val="28"/>
          <w:szCs w:val="28"/>
        </w:rPr>
        <w:t xml:space="preserve"> отходов, дробление крупногабаритного мусора и упло</w:t>
      </w:r>
      <w:r w:rsidR="00BC64F4" w:rsidRPr="00FB3F53">
        <w:rPr>
          <w:rFonts w:ascii="Times New Roman" w:eastAsia="Times New Roman" w:hAnsi="Times New Roman"/>
          <w:bCs/>
          <w:sz w:val="28"/>
          <w:szCs w:val="28"/>
        </w:rPr>
        <w:t>т</w:t>
      </w:r>
      <w:r w:rsidR="00BC64F4" w:rsidRPr="00FB3F53">
        <w:rPr>
          <w:rFonts w:ascii="Times New Roman" w:eastAsia="Times New Roman" w:hAnsi="Times New Roman"/>
          <w:bCs/>
          <w:sz w:val="28"/>
          <w:szCs w:val="28"/>
        </w:rPr>
        <w:t>нение его прессом. Будет возведен и закрытый отапливаемый ангар под пл</w:t>
      </w:r>
      <w:r w:rsidR="00BC64F4" w:rsidRPr="00FB3F53">
        <w:rPr>
          <w:rFonts w:ascii="Times New Roman" w:eastAsia="Times New Roman" w:hAnsi="Times New Roman"/>
          <w:bCs/>
          <w:sz w:val="28"/>
          <w:szCs w:val="28"/>
        </w:rPr>
        <w:t>о</w:t>
      </w:r>
      <w:r w:rsidR="00BC64F4" w:rsidRPr="00FB3F53">
        <w:rPr>
          <w:rFonts w:ascii="Times New Roman" w:eastAsia="Times New Roman" w:hAnsi="Times New Roman"/>
          <w:bCs/>
          <w:sz w:val="28"/>
          <w:szCs w:val="28"/>
        </w:rPr>
        <w:t>щадку для мусоросортировочной линии.</w:t>
      </w:r>
    </w:p>
    <w:p w:rsidR="00F33224" w:rsidRPr="00FB3F53" w:rsidRDefault="003237C6"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дальнейшем при строительстве объектов размещения твердых быт</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 xml:space="preserve">вых и промышленных отходов </w:t>
      </w:r>
      <w:r w:rsidR="00516E4B" w:rsidRPr="00FB3F53">
        <w:rPr>
          <w:rFonts w:ascii="Times New Roman" w:eastAsia="Times New Roman" w:hAnsi="Times New Roman"/>
          <w:bCs/>
          <w:sz w:val="28"/>
          <w:szCs w:val="28"/>
        </w:rPr>
        <w:t>планируется</w:t>
      </w:r>
      <w:r w:rsidRPr="00FB3F53">
        <w:rPr>
          <w:rFonts w:ascii="Times New Roman" w:eastAsia="Times New Roman" w:hAnsi="Times New Roman"/>
          <w:bCs/>
          <w:sz w:val="28"/>
          <w:szCs w:val="28"/>
        </w:rPr>
        <w:t xml:space="preserve"> проработка вопроса о конце</w:t>
      </w:r>
      <w:r w:rsidRPr="00FB3F53">
        <w:rPr>
          <w:rFonts w:ascii="Times New Roman" w:eastAsia="Times New Roman" w:hAnsi="Times New Roman"/>
          <w:bCs/>
          <w:sz w:val="28"/>
          <w:szCs w:val="28"/>
        </w:rPr>
        <w:t>н</w:t>
      </w:r>
      <w:r w:rsidRPr="00FB3F53">
        <w:rPr>
          <w:rFonts w:ascii="Times New Roman" w:eastAsia="Times New Roman" w:hAnsi="Times New Roman"/>
          <w:bCs/>
          <w:sz w:val="28"/>
          <w:szCs w:val="28"/>
        </w:rPr>
        <w:t>трации отходов лесопильных и деревообрабатывающих производств и об о</w:t>
      </w:r>
      <w:r w:rsidRPr="00FB3F53">
        <w:rPr>
          <w:rFonts w:ascii="Times New Roman" w:eastAsia="Times New Roman" w:hAnsi="Times New Roman"/>
          <w:bCs/>
          <w:sz w:val="28"/>
          <w:szCs w:val="28"/>
        </w:rPr>
        <w:t>р</w:t>
      </w:r>
      <w:r w:rsidRPr="00FB3F53">
        <w:rPr>
          <w:rFonts w:ascii="Times New Roman" w:eastAsia="Times New Roman" w:hAnsi="Times New Roman"/>
          <w:bCs/>
          <w:sz w:val="28"/>
          <w:szCs w:val="28"/>
        </w:rPr>
        <w:t>ганизации переработки древесных отходов рядом с местами их хранения.</w:t>
      </w:r>
    </w:p>
    <w:p w:rsidR="00787C23" w:rsidRPr="00FB3F53" w:rsidRDefault="00787C23"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Реализация указанных мероприятий будет осуществляться с использ</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ванием средств республиканского бюджета, предоставляемых в виде субс</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lastRenderedPageBreak/>
        <w:t xml:space="preserve">дий </w:t>
      </w:r>
      <w:r w:rsidR="00801B10" w:rsidRPr="00FB3F53">
        <w:rPr>
          <w:rFonts w:ascii="Times New Roman" w:eastAsia="Times New Roman" w:hAnsi="Times New Roman"/>
          <w:bCs/>
          <w:sz w:val="28"/>
          <w:szCs w:val="28"/>
        </w:rPr>
        <w:t xml:space="preserve">на 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отходов на территории Республики Коми </w:t>
      </w:r>
      <w:r w:rsidRPr="00FB3F53">
        <w:rPr>
          <w:rFonts w:ascii="Times New Roman" w:eastAsia="Times New Roman" w:hAnsi="Times New Roman"/>
          <w:bCs/>
          <w:sz w:val="28"/>
          <w:szCs w:val="28"/>
        </w:rPr>
        <w:t>в рамках реализации Г</w:t>
      </w:r>
      <w:r w:rsidR="00326BAA" w:rsidRPr="00FB3F53">
        <w:rPr>
          <w:rFonts w:ascii="Times New Roman" w:eastAsia="Times New Roman" w:hAnsi="Times New Roman"/>
          <w:bCs/>
          <w:sz w:val="28"/>
          <w:szCs w:val="28"/>
        </w:rPr>
        <w:t xml:space="preserve">осударственной программы Республики Коми </w:t>
      </w:r>
      <w:r w:rsidRPr="00FB3F53">
        <w:rPr>
          <w:rFonts w:ascii="Times New Roman" w:eastAsia="Times New Roman" w:hAnsi="Times New Roman"/>
          <w:bCs/>
          <w:sz w:val="28"/>
          <w:szCs w:val="28"/>
        </w:rPr>
        <w:t>«Воспроизво</w:t>
      </w:r>
      <w:r w:rsidRPr="00FB3F53">
        <w:rPr>
          <w:rFonts w:ascii="Times New Roman" w:eastAsia="Times New Roman" w:hAnsi="Times New Roman"/>
          <w:bCs/>
          <w:sz w:val="28"/>
          <w:szCs w:val="28"/>
        </w:rPr>
        <w:t>д</w:t>
      </w:r>
      <w:r w:rsidRPr="00FB3F53">
        <w:rPr>
          <w:rFonts w:ascii="Times New Roman" w:eastAsia="Times New Roman" w:hAnsi="Times New Roman"/>
          <w:bCs/>
          <w:sz w:val="28"/>
          <w:szCs w:val="28"/>
        </w:rPr>
        <w:t xml:space="preserve">ство и использование природных ресурсов и охрана окружающей среды» на основании соглашений, заключенных между Министерством </w:t>
      </w:r>
      <w:r w:rsidR="00326BAA" w:rsidRPr="00FB3F53">
        <w:rPr>
          <w:rFonts w:ascii="Times New Roman" w:eastAsia="Times New Roman" w:hAnsi="Times New Roman"/>
          <w:bCs/>
          <w:sz w:val="28"/>
          <w:szCs w:val="28"/>
        </w:rPr>
        <w:t>природных р</w:t>
      </w:r>
      <w:r w:rsidR="00326BAA" w:rsidRPr="00FB3F53">
        <w:rPr>
          <w:rFonts w:ascii="Times New Roman" w:eastAsia="Times New Roman" w:hAnsi="Times New Roman"/>
          <w:bCs/>
          <w:sz w:val="28"/>
          <w:szCs w:val="28"/>
        </w:rPr>
        <w:t>е</w:t>
      </w:r>
      <w:r w:rsidR="00326BAA" w:rsidRPr="00FB3F53">
        <w:rPr>
          <w:rFonts w:ascii="Times New Roman" w:eastAsia="Times New Roman" w:hAnsi="Times New Roman"/>
          <w:bCs/>
          <w:sz w:val="28"/>
          <w:szCs w:val="28"/>
        </w:rPr>
        <w:t>сурсов и охраны окружающей среды Республи</w:t>
      </w:r>
      <w:r w:rsidRPr="00FB3F53">
        <w:rPr>
          <w:rFonts w:ascii="Times New Roman" w:eastAsia="Times New Roman" w:hAnsi="Times New Roman"/>
          <w:bCs/>
          <w:sz w:val="28"/>
          <w:szCs w:val="28"/>
        </w:rPr>
        <w:t>ки Коми (далее – Министе</w:t>
      </w:r>
      <w:r w:rsidRPr="00FB3F53">
        <w:rPr>
          <w:rFonts w:ascii="Times New Roman" w:eastAsia="Times New Roman" w:hAnsi="Times New Roman"/>
          <w:bCs/>
          <w:sz w:val="28"/>
          <w:szCs w:val="28"/>
        </w:rPr>
        <w:t>р</w:t>
      </w:r>
      <w:r w:rsidRPr="00FB3F53">
        <w:rPr>
          <w:rFonts w:ascii="Times New Roman" w:eastAsia="Times New Roman" w:hAnsi="Times New Roman"/>
          <w:bCs/>
          <w:sz w:val="28"/>
          <w:szCs w:val="28"/>
        </w:rPr>
        <w:t>ство)и органами местного самоуправления муниципальных районов.</w:t>
      </w:r>
    </w:p>
    <w:p w:rsidR="00235BDE" w:rsidRPr="00FB3F53" w:rsidRDefault="00235BDE"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субсидий </w:t>
      </w:r>
      <w:r w:rsidR="007659AB" w:rsidRPr="00FB3F53">
        <w:rPr>
          <w:rFonts w:ascii="Times New Roman" w:eastAsia="Times New Roman" w:hAnsi="Times New Roman"/>
          <w:bCs/>
          <w:sz w:val="28"/>
          <w:szCs w:val="28"/>
        </w:rPr>
        <w:t>будет осуществляться</w:t>
      </w:r>
      <w:r w:rsidRPr="00FB3F53">
        <w:rPr>
          <w:rFonts w:ascii="Times New Roman" w:eastAsia="Times New Roman" w:hAnsi="Times New Roman"/>
          <w:bCs/>
          <w:sz w:val="28"/>
          <w:szCs w:val="28"/>
        </w:rPr>
        <w:t xml:space="preserve"> Министерством в с</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ответствии со сводной бюджетной росписью республиканского бюджета Республики Коми и кассовым планом республиканского бюджета Республ</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ки Коми в пределах установленных лимитов бюджетных обязательств на с</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ответствующий финансовый год.</w:t>
      </w:r>
    </w:p>
    <w:p w:rsidR="002174FD" w:rsidRPr="00FB3F53" w:rsidRDefault="002174FD"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создание системы по раздельному сбору отходов для обеспечения эк</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логичной и эффективной утилизации отходов</w:t>
      </w:r>
      <w:r w:rsidR="00F33224" w:rsidRPr="00FB3F53">
        <w:rPr>
          <w:rFonts w:ascii="Times New Roman" w:eastAsia="Times New Roman" w:hAnsi="Times New Roman"/>
          <w:bCs/>
          <w:sz w:val="28"/>
          <w:szCs w:val="28"/>
        </w:rPr>
        <w:t>.</w:t>
      </w:r>
    </w:p>
    <w:p w:rsidR="00A23CC4" w:rsidRDefault="00F3322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ходе реализации основного мероприятия б</w:t>
      </w:r>
      <w:r w:rsidR="00D42B7A" w:rsidRPr="00FB3F53">
        <w:rPr>
          <w:rFonts w:ascii="Times New Roman" w:eastAsia="Times New Roman" w:hAnsi="Times New Roman"/>
          <w:bCs/>
          <w:sz w:val="28"/>
          <w:szCs w:val="28"/>
        </w:rPr>
        <w:t>удет осуществлен ко</w:t>
      </w:r>
      <w:r w:rsidR="00D42B7A" w:rsidRPr="00FB3F53">
        <w:rPr>
          <w:rFonts w:ascii="Times New Roman" w:eastAsia="Times New Roman" w:hAnsi="Times New Roman"/>
          <w:bCs/>
          <w:sz w:val="28"/>
          <w:szCs w:val="28"/>
        </w:rPr>
        <w:t>м</w:t>
      </w:r>
      <w:r w:rsidR="00D42B7A" w:rsidRPr="00FB3F53">
        <w:rPr>
          <w:rFonts w:ascii="Times New Roman" w:eastAsia="Times New Roman" w:hAnsi="Times New Roman"/>
          <w:bCs/>
          <w:sz w:val="28"/>
          <w:szCs w:val="28"/>
        </w:rPr>
        <w:t xml:space="preserve">плекс мероприятий по рациональному сбору, вывозу и утилизации отходов, в том числе </w:t>
      </w:r>
      <w:r w:rsidR="00C32954" w:rsidRPr="00FB3F53">
        <w:rPr>
          <w:rFonts w:ascii="Times New Roman" w:eastAsia="Times New Roman" w:hAnsi="Times New Roman"/>
          <w:bCs/>
          <w:sz w:val="28"/>
          <w:szCs w:val="28"/>
        </w:rPr>
        <w:t>–по созданию и расширению мест, предназначенных для сбора о</w:t>
      </w:r>
      <w:r w:rsidR="00C32954" w:rsidRPr="00FB3F53">
        <w:rPr>
          <w:rFonts w:ascii="Times New Roman" w:eastAsia="Times New Roman" w:hAnsi="Times New Roman"/>
          <w:bCs/>
          <w:sz w:val="28"/>
          <w:szCs w:val="28"/>
        </w:rPr>
        <w:t>т</w:t>
      </w:r>
      <w:r w:rsidR="00C32954" w:rsidRPr="00FB3F53">
        <w:rPr>
          <w:rFonts w:ascii="Times New Roman" w:eastAsia="Times New Roman" w:hAnsi="Times New Roman"/>
          <w:bCs/>
          <w:sz w:val="28"/>
          <w:szCs w:val="28"/>
        </w:rPr>
        <w:t>ходов - контейнеров для твердых бытовых отходов; специальных площадок для крупногабаритных отходов; к</w:t>
      </w:r>
      <w:r w:rsidR="00A23CC4">
        <w:rPr>
          <w:rFonts w:ascii="Times New Roman" w:eastAsia="Times New Roman" w:hAnsi="Times New Roman"/>
          <w:bCs/>
          <w:sz w:val="28"/>
          <w:szCs w:val="28"/>
        </w:rPr>
        <w:t>онтейнеров для пищевых отходов;</w:t>
      </w:r>
    </w:p>
    <w:p w:rsidR="005B5782" w:rsidRPr="00FB3F53" w:rsidRDefault="00C3295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оборудованных выгребов для жидких отходов в неканализованных зданиях; урн и иных мест (помещений) для временного хранения отходов.</w:t>
      </w:r>
    </w:p>
    <w:p w:rsidR="00F33224" w:rsidRPr="00FB3F53" w:rsidRDefault="00F3322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Реализация указанных мероприятий будет осуществляться с использ</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ванием средств республиканского бюджета, предоставляемых в виде субс</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 xml:space="preserve">дий </w:t>
      </w:r>
      <w:r w:rsidR="003B7CB0" w:rsidRPr="00FB3F53">
        <w:rPr>
          <w:rFonts w:ascii="Times New Roman" w:eastAsia="Times New Roman" w:hAnsi="Times New Roman"/>
          <w:bCs/>
          <w:sz w:val="28"/>
          <w:szCs w:val="28"/>
        </w:rPr>
        <w:t xml:space="preserve">на создание системы по раздельному сбору отходов для обеспечения экологичной и эффективной утилизации отходов на территории Республики Коми </w:t>
      </w:r>
      <w:r w:rsidRPr="00FB3F53">
        <w:rPr>
          <w:rFonts w:ascii="Times New Roman" w:eastAsia="Times New Roman" w:hAnsi="Times New Roman"/>
          <w:bCs/>
          <w:sz w:val="28"/>
          <w:szCs w:val="28"/>
        </w:rPr>
        <w:t>в рамках реализации ГП РК «Воспроизводство и использование пр</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 xml:space="preserve">родных ресурсов и охрана окружающей среды» на основании соглашений, заключенных между </w:t>
      </w:r>
      <w:r w:rsidR="00326BAA" w:rsidRPr="00FB3F53">
        <w:rPr>
          <w:rFonts w:ascii="Times New Roman" w:eastAsia="Times New Roman" w:hAnsi="Times New Roman"/>
          <w:bCs/>
          <w:sz w:val="28"/>
          <w:szCs w:val="28"/>
        </w:rPr>
        <w:t>Министерством природных ресурсов и охраны окруж</w:t>
      </w:r>
      <w:r w:rsidR="00326BAA" w:rsidRPr="00FB3F53">
        <w:rPr>
          <w:rFonts w:ascii="Times New Roman" w:eastAsia="Times New Roman" w:hAnsi="Times New Roman"/>
          <w:bCs/>
          <w:sz w:val="28"/>
          <w:szCs w:val="28"/>
        </w:rPr>
        <w:t>а</w:t>
      </w:r>
      <w:r w:rsidR="00326BAA" w:rsidRPr="00FB3F53">
        <w:rPr>
          <w:rFonts w:ascii="Times New Roman" w:eastAsia="Times New Roman" w:hAnsi="Times New Roman"/>
          <w:bCs/>
          <w:sz w:val="28"/>
          <w:szCs w:val="28"/>
        </w:rPr>
        <w:t xml:space="preserve">ющей среды Республики Коми </w:t>
      </w:r>
      <w:r w:rsidR="003B7CB0" w:rsidRPr="00FB3F53">
        <w:rPr>
          <w:rFonts w:ascii="Times New Roman" w:eastAsia="Times New Roman" w:hAnsi="Times New Roman"/>
          <w:bCs/>
          <w:sz w:val="28"/>
          <w:szCs w:val="28"/>
        </w:rPr>
        <w:t>(далее – Министерство)</w:t>
      </w:r>
      <w:r w:rsidRPr="00FB3F53">
        <w:rPr>
          <w:rFonts w:ascii="Times New Roman" w:eastAsia="Times New Roman" w:hAnsi="Times New Roman"/>
          <w:bCs/>
          <w:sz w:val="28"/>
          <w:szCs w:val="28"/>
        </w:rPr>
        <w:t>и органами местного самоуправления муниципальных районов.</w:t>
      </w:r>
    </w:p>
    <w:p w:rsidR="002174FD" w:rsidRPr="00FB3F53" w:rsidRDefault="00F33224"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Предоставление субсидий</w:t>
      </w:r>
      <w:r w:rsidR="005448D4" w:rsidRPr="00FB3F53">
        <w:rPr>
          <w:rFonts w:ascii="Times New Roman" w:eastAsia="Times New Roman" w:hAnsi="Times New Roman"/>
          <w:bCs/>
          <w:sz w:val="28"/>
          <w:szCs w:val="28"/>
        </w:rPr>
        <w:t xml:space="preserve"> будет осуществляться</w:t>
      </w:r>
      <w:r w:rsidRPr="00FB3F53">
        <w:rPr>
          <w:rFonts w:ascii="Times New Roman" w:eastAsia="Times New Roman" w:hAnsi="Times New Roman"/>
          <w:bCs/>
          <w:sz w:val="28"/>
          <w:szCs w:val="28"/>
        </w:rPr>
        <w:t xml:space="preserve"> Министерством в с</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ответствии со сводной бюджетной росписью республиканского бюджета Республики Коми и кассовым планом республиканского бюджета Республ</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ки Коми в пределах установленных лимитов бюджетных обязательств на с</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ответствующий финансовый год</w:t>
      </w:r>
      <w:r w:rsidR="003B7CB0" w:rsidRPr="00FB3F53">
        <w:rPr>
          <w:rFonts w:ascii="Times New Roman" w:eastAsia="Times New Roman" w:hAnsi="Times New Roman"/>
          <w:bCs/>
          <w:sz w:val="28"/>
          <w:szCs w:val="28"/>
        </w:rPr>
        <w:t>.</w:t>
      </w:r>
    </w:p>
    <w:p w:rsidR="002174FD" w:rsidRPr="00FB3F53" w:rsidRDefault="002174FD" w:rsidP="00F135C6">
      <w:pPr>
        <w:pStyle w:val="ConsPlusNormal"/>
        <w:tabs>
          <w:tab w:val="left" w:pos="851"/>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строительство площадок складирования и временного хранения др</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весных отходов.</w:t>
      </w:r>
    </w:p>
    <w:p w:rsidR="002174FD" w:rsidRPr="00FB3F53" w:rsidRDefault="004F104F"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 целью обеспечения концентрации отходов</w:t>
      </w:r>
      <w:r w:rsidR="007F4CBC" w:rsidRPr="00FB3F53">
        <w:rPr>
          <w:rFonts w:ascii="Times New Roman" w:eastAsia="Times New Roman" w:hAnsi="Times New Roman"/>
          <w:bCs/>
          <w:sz w:val="28"/>
          <w:szCs w:val="28"/>
        </w:rPr>
        <w:t xml:space="preserve"> лесопиления </w:t>
      </w:r>
      <w:r w:rsidR="00EA305D" w:rsidRPr="00FB3F53">
        <w:rPr>
          <w:rFonts w:ascii="Times New Roman" w:eastAsia="Times New Roman" w:hAnsi="Times New Roman"/>
          <w:bCs/>
          <w:sz w:val="28"/>
          <w:szCs w:val="28"/>
        </w:rPr>
        <w:t>на террит</w:t>
      </w:r>
      <w:r w:rsidR="00EA305D" w:rsidRPr="00FB3F53">
        <w:rPr>
          <w:rFonts w:ascii="Times New Roman" w:eastAsia="Times New Roman" w:hAnsi="Times New Roman"/>
          <w:bCs/>
          <w:sz w:val="28"/>
          <w:szCs w:val="28"/>
        </w:rPr>
        <w:t>о</w:t>
      </w:r>
      <w:r w:rsidR="00EA305D" w:rsidRPr="00FB3F53">
        <w:rPr>
          <w:rFonts w:ascii="Times New Roman" w:eastAsia="Times New Roman" w:hAnsi="Times New Roman"/>
          <w:bCs/>
          <w:sz w:val="28"/>
          <w:szCs w:val="28"/>
        </w:rPr>
        <w:t>рии муниципального района</w:t>
      </w:r>
      <w:r w:rsidRPr="00FB3F53">
        <w:rPr>
          <w:rFonts w:ascii="Times New Roman" w:eastAsia="Times New Roman" w:hAnsi="Times New Roman"/>
          <w:bCs/>
          <w:sz w:val="28"/>
          <w:szCs w:val="28"/>
        </w:rPr>
        <w:t xml:space="preserve"> будет осуществляться строительство площад</w:t>
      </w:r>
      <w:r w:rsidR="007F4CBC" w:rsidRPr="00FB3F53">
        <w:rPr>
          <w:rFonts w:ascii="Times New Roman" w:eastAsia="Times New Roman" w:hAnsi="Times New Roman"/>
          <w:bCs/>
          <w:sz w:val="28"/>
          <w:szCs w:val="28"/>
        </w:rPr>
        <w:t>ки</w:t>
      </w:r>
      <w:r w:rsidRPr="00FB3F53">
        <w:rPr>
          <w:rFonts w:ascii="Times New Roman" w:eastAsia="Times New Roman" w:hAnsi="Times New Roman"/>
          <w:bCs/>
          <w:sz w:val="28"/>
          <w:szCs w:val="28"/>
        </w:rPr>
        <w:t xml:space="preserve"> для </w:t>
      </w:r>
      <w:r w:rsidR="00E626FA" w:rsidRPr="00FB3F53">
        <w:rPr>
          <w:rFonts w:ascii="Times New Roman" w:eastAsia="Times New Roman" w:hAnsi="Times New Roman"/>
          <w:bCs/>
          <w:sz w:val="28"/>
          <w:szCs w:val="28"/>
        </w:rPr>
        <w:t xml:space="preserve">складирования и </w:t>
      </w:r>
      <w:r w:rsidRPr="00FB3F53">
        <w:rPr>
          <w:rFonts w:ascii="Times New Roman" w:eastAsia="Times New Roman" w:hAnsi="Times New Roman"/>
          <w:bCs/>
          <w:sz w:val="28"/>
          <w:szCs w:val="28"/>
        </w:rPr>
        <w:t>временного хранения отходов</w:t>
      </w:r>
      <w:r w:rsidR="00326BAA" w:rsidRPr="00FB3F53">
        <w:rPr>
          <w:rFonts w:ascii="Times New Roman" w:eastAsia="Times New Roman" w:hAnsi="Times New Roman"/>
          <w:bCs/>
          <w:sz w:val="28"/>
          <w:szCs w:val="28"/>
        </w:rPr>
        <w:t xml:space="preserve"> лесопиления</w:t>
      </w:r>
      <w:r w:rsidRPr="00FB3F53">
        <w:rPr>
          <w:rFonts w:ascii="Times New Roman" w:eastAsia="Times New Roman" w:hAnsi="Times New Roman"/>
          <w:bCs/>
          <w:sz w:val="28"/>
          <w:szCs w:val="28"/>
        </w:rPr>
        <w:t>.</w:t>
      </w:r>
    </w:p>
    <w:p w:rsidR="00EE5800" w:rsidRPr="00FB3F53" w:rsidRDefault="00EE5800"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Осуществление вышеуказанных мероприятий планируется с использ</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ванием предоставляемой из республиканского бюджета в рамках реализации Государственной программы Республики Коми «Воспроизводство и испол</w:t>
      </w:r>
      <w:r w:rsidRPr="00FB3F53">
        <w:rPr>
          <w:rFonts w:ascii="Times New Roman" w:eastAsia="Times New Roman" w:hAnsi="Times New Roman"/>
          <w:bCs/>
          <w:sz w:val="28"/>
          <w:szCs w:val="28"/>
        </w:rPr>
        <w:t>ь</w:t>
      </w:r>
      <w:r w:rsidRPr="00FB3F53">
        <w:rPr>
          <w:rFonts w:ascii="Times New Roman" w:eastAsia="Times New Roman" w:hAnsi="Times New Roman"/>
          <w:bCs/>
          <w:sz w:val="28"/>
          <w:szCs w:val="28"/>
        </w:rPr>
        <w:lastRenderedPageBreak/>
        <w:t>зование природных ресурсов и охрана окружающей среды» субсидии на строительство объектов размещения (полигонов, площадок хранения) тве</w:t>
      </w:r>
      <w:r w:rsidRPr="00FB3F53">
        <w:rPr>
          <w:rFonts w:ascii="Times New Roman" w:eastAsia="Times New Roman" w:hAnsi="Times New Roman"/>
          <w:bCs/>
          <w:sz w:val="28"/>
          <w:szCs w:val="28"/>
        </w:rPr>
        <w:t>р</w:t>
      </w:r>
      <w:r w:rsidRPr="00FB3F53">
        <w:rPr>
          <w:rFonts w:ascii="Times New Roman" w:eastAsia="Times New Roman" w:hAnsi="Times New Roman"/>
          <w:bCs/>
          <w:sz w:val="28"/>
          <w:szCs w:val="28"/>
        </w:rPr>
        <w:t>дых бытовых и промышленных отходов для обеспечения экологичной и э</w:t>
      </w:r>
      <w:r w:rsidRPr="00FB3F53">
        <w:rPr>
          <w:rFonts w:ascii="Times New Roman" w:eastAsia="Times New Roman" w:hAnsi="Times New Roman"/>
          <w:bCs/>
          <w:sz w:val="28"/>
          <w:szCs w:val="28"/>
        </w:rPr>
        <w:t>ф</w:t>
      </w:r>
      <w:r w:rsidRPr="00FB3F53">
        <w:rPr>
          <w:rFonts w:ascii="Times New Roman" w:eastAsia="Times New Roman" w:hAnsi="Times New Roman"/>
          <w:bCs/>
          <w:sz w:val="28"/>
          <w:szCs w:val="28"/>
        </w:rPr>
        <w:t>фективной утилизации отходов.</w:t>
      </w:r>
    </w:p>
    <w:p w:rsidR="00192C4C" w:rsidRPr="00FB3F53" w:rsidRDefault="004F104F"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субсидий </w:t>
      </w:r>
      <w:r w:rsidR="005448D4" w:rsidRPr="00FB3F53">
        <w:rPr>
          <w:rFonts w:ascii="Times New Roman" w:eastAsia="Times New Roman" w:hAnsi="Times New Roman"/>
          <w:bCs/>
          <w:sz w:val="28"/>
          <w:szCs w:val="28"/>
        </w:rPr>
        <w:t>будет осуществлять</w:t>
      </w:r>
      <w:r w:rsidRPr="00FB3F53">
        <w:rPr>
          <w:rFonts w:ascii="Times New Roman" w:eastAsia="Times New Roman" w:hAnsi="Times New Roman"/>
          <w:bCs/>
          <w:sz w:val="28"/>
          <w:szCs w:val="28"/>
        </w:rPr>
        <w:t>ся на основании согл</w:t>
      </w:r>
      <w:r w:rsidRPr="00FB3F53">
        <w:rPr>
          <w:rFonts w:ascii="Times New Roman" w:eastAsia="Times New Roman" w:hAnsi="Times New Roman"/>
          <w:bCs/>
          <w:sz w:val="28"/>
          <w:szCs w:val="28"/>
        </w:rPr>
        <w:t>а</w:t>
      </w:r>
      <w:r w:rsidRPr="00FB3F53">
        <w:rPr>
          <w:rFonts w:ascii="Times New Roman" w:eastAsia="Times New Roman" w:hAnsi="Times New Roman"/>
          <w:bCs/>
          <w:sz w:val="28"/>
          <w:szCs w:val="28"/>
        </w:rPr>
        <w:t xml:space="preserve">шений, заключенных между </w:t>
      </w:r>
      <w:r w:rsidR="006C67B4" w:rsidRPr="00FB3F53">
        <w:rPr>
          <w:rFonts w:ascii="Times New Roman" w:eastAsia="Times New Roman" w:hAnsi="Times New Roman"/>
          <w:bCs/>
          <w:sz w:val="28"/>
          <w:szCs w:val="28"/>
        </w:rPr>
        <w:t xml:space="preserve">Министерством </w:t>
      </w:r>
      <w:r w:rsidR="007F4CBC" w:rsidRPr="00FB3F53">
        <w:rPr>
          <w:rFonts w:ascii="Times New Roman" w:eastAsia="Times New Roman" w:hAnsi="Times New Roman"/>
          <w:bCs/>
          <w:sz w:val="28"/>
          <w:szCs w:val="28"/>
        </w:rPr>
        <w:t>развития промышленности и транспорта</w:t>
      </w:r>
      <w:r w:rsidR="006C67B4" w:rsidRPr="00FB3F53">
        <w:rPr>
          <w:rFonts w:ascii="Times New Roman" w:eastAsia="Times New Roman" w:hAnsi="Times New Roman"/>
          <w:bCs/>
          <w:sz w:val="28"/>
          <w:szCs w:val="28"/>
        </w:rPr>
        <w:t xml:space="preserve"> Республики Коми </w:t>
      </w:r>
      <w:r w:rsidRPr="00FB3F53">
        <w:rPr>
          <w:rFonts w:ascii="Times New Roman" w:eastAsia="Times New Roman" w:hAnsi="Times New Roman"/>
          <w:bCs/>
          <w:sz w:val="28"/>
          <w:szCs w:val="28"/>
        </w:rPr>
        <w:t xml:space="preserve"> (далее – Министерство) и органами местного самоуправления муниципальных районов в соответствии со сводной бю</w:t>
      </w:r>
      <w:r w:rsidRPr="00FB3F53">
        <w:rPr>
          <w:rFonts w:ascii="Times New Roman" w:eastAsia="Times New Roman" w:hAnsi="Times New Roman"/>
          <w:bCs/>
          <w:sz w:val="28"/>
          <w:szCs w:val="28"/>
        </w:rPr>
        <w:t>д</w:t>
      </w:r>
      <w:r w:rsidRPr="00FB3F53">
        <w:rPr>
          <w:rFonts w:ascii="Times New Roman" w:eastAsia="Times New Roman" w:hAnsi="Times New Roman"/>
          <w:bCs/>
          <w:sz w:val="28"/>
          <w:szCs w:val="28"/>
        </w:rPr>
        <w:t>жетной росписью республиканского бюджета Республики Коми и кассовым планом республиканского бюджета Республики Коми в пределах устано</w:t>
      </w:r>
      <w:r w:rsidRPr="00FB3F53">
        <w:rPr>
          <w:rFonts w:ascii="Times New Roman" w:eastAsia="Times New Roman" w:hAnsi="Times New Roman"/>
          <w:bCs/>
          <w:sz w:val="28"/>
          <w:szCs w:val="28"/>
        </w:rPr>
        <w:t>в</w:t>
      </w:r>
      <w:r w:rsidRPr="00FB3F53">
        <w:rPr>
          <w:rFonts w:ascii="Times New Roman" w:eastAsia="Times New Roman" w:hAnsi="Times New Roman"/>
          <w:bCs/>
          <w:sz w:val="28"/>
          <w:szCs w:val="28"/>
        </w:rPr>
        <w:t>ленных лимитов бюджетных обязательств на соответствующий финансовый год.</w:t>
      </w:r>
    </w:p>
    <w:p w:rsidR="000A4621" w:rsidRPr="00FB3F53" w:rsidRDefault="000A4621"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В рамках решения задачи «Защита населения и окружающей среды района от негативного воздействия отходов производства и потребления»:</w:t>
      </w:r>
    </w:p>
    <w:p w:rsidR="008951A4" w:rsidRPr="00FB3F53" w:rsidRDefault="007F3D61" w:rsidP="00F135C6">
      <w:pPr>
        <w:pStyle w:val="ConsPlusNormal"/>
        <w:tabs>
          <w:tab w:val="left" w:pos="851"/>
          <w:tab w:val="left" w:pos="1560"/>
        </w:tabs>
        <w:ind w:firstLine="709"/>
        <w:jc w:val="both"/>
        <w:rPr>
          <w:rFonts w:ascii="Times New Roman" w:eastAsia="Times New Roman" w:hAnsi="Times New Roman"/>
          <w:bCs/>
          <w:sz w:val="28"/>
          <w:szCs w:val="28"/>
        </w:rPr>
      </w:pPr>
      <w:r>
        <w:rPr>
          <w:rFonts w:ascii="Times New Roman" w:eastAsia="Times New Roman" w:hAnsi="Times New Roman"/>
          <w:bCs/>
          <w:sz w:val="28"/>
          <w:szCs w:val="28"/>
        </w:rPr>
        <w:t>п</w:t>
      </w:r>
      <w:r w:rsidR="00A23CC4">
        <w:rPr>
          <w:rFonts w:ascii="Times New Roman" w:eastAsia="Times New Roman" w:hAnsi="Times New Roman"/>
          <w:bCs/>
          <w:sz w:val="28"/>
          <w:szCs w:val="28"/>
        </w:rPr>
        <w:t>редоставление</w:t>
      </w:r>
      <w:r>
        <w:rPr>
          <w:rFonts w:ascii="Times New Roman" w:eastAsia="Times New Roman" w:hAnsi="Times New Roman"/>
          <w:bCs/>
          <w:sz w:val="28"/>
          <w:szCs w:val="28"/>
        </w:rPr>
        <w:t xml:space="preserve"> </w:t>
      </w:r>
      <w:r w:rsidR="0038337E" w:rsidRPr="00FB3F53">
        <w:rPr>
          <w:rFonts w:ascii="Times New Roman" w:eastAsia="Times New Roman" w:hAnsi="Times New Roman"/>
          <w:bCs/>
          <w:sz w:val="28"/>
          <w:szCs w:val="28"/>
        </w:rPr>
        <w:t xml:space="preserve">иных </w:t>
      </w:r>
      <w:r w:rsidR="009A570E" w:rsidRPr="00FB3F53">
        <w:rPr>
          <w:rFonts w:ascii="Times New Roman" w:eastAsia="Times New Roman" w:hAnsi="Times New Roman"/>
          <w:bCs/>
          <w:sz w:val="28"/>
          <w:szCs w:val="28"/>
        </w:rPr>
        <w:t>межбюджетных трансфертов бюджетам сельских поселений на проведение мероприятий по ликвидации и рекультивации об</w:t>
      </w:r>
      <w:r w:rsidR="009A570E" w:rsidRPr="00FB3F53">
        <w:rPr>
          <w:rFonts w:ascii="Times New Roman" w:eastAsia="Times New Roman" w:hAnsi="Times New Roman"/>
          <w:bCs/>
          <w:sz w:val="28"/>
          <w:szCs w:val="28"/>
        </w:rPr>
        <w:t>ъ</w:t>
      </w:r>
      <w:r w:rsidR="009A570E" w:rsidRPr="00FB3F53">
        <w:rPr>
          <w:rFonts w:ascii="Times New Roman" w:eastAsia="Times New Roman" w:hAnsi="Times New Roman"/>
          <w:bCs/>
          <w:sz w:val="28"/>
          <w:szCs w:val="28"/>
        </w:rPr>
        <w:t>ектов размещения отходов</w:t>
      </w:r>
      <w:r w:rsidR="008951A4" w:rsidRPr="00FB3F53">
        <w:rPr>
          <w:rFonts w:ascii="Times New Roman" w:eastAsia="Times New Roman" w:hAnsi="Times New Roman"/>
          <w:bCs/>
          <w:sz w:val="28"/>
          <w:szCs w:val="28"/>
        </w:rPr>
        <w:t>.</w:t>
      </w:r>
    </w:p>
    <w:p w:rsidR="0019269B" w:rsidRPr="00FB3F53" w:rsidRDefault="0019269B"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В целях ликвидации мест хранения отходов, не соответствующих уст</w:t>
      </w:r>
      <w:r w:rsidRPr="00FB3F53">
        <w:rPr>
          <w:rFonts w:ascii="Times New Roman" w:eastAsia="Times New Roman" w:hAnsi="Times New Roman"/>
          <w:bCs/>
          <w:sz w:val="28"/>
          <w:szCs w:val="28"/>
        </w:rPr>
        <w:t>а</w:t>
      </w:r>
      <w:r w:rsidRPr="00FB3F53">
        <w:rPr>
          <w:rFonts w:ascii="Times New Roman" w:eastAsia="Times New Roman" w:hAnsi="Times New Roman"/>
          <w:bCs/>
          <w:sz w:val="28"/>
          <w:szCs w:val="28"/>
        </w:rPr>
        <w:t>новленным нормам, сокращения несанкционированных мест хранения отх</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дов и устранения последствий загрязнения на территории муниципального района будет осуществляться  поддержка сельских поселений. При этом пл</w:t>
      </w:r>
      <w:r w:rsidRPr="00FB3F53">
        <w:rPr>
          <w:rFonts w:ascii="Times New Roman" w:eastAsia="Times New Roman" w:hAnsi="Times New Roman"/>
          <w:bCs/>
          <w:sz w:val="28"/>
          <w:szCs w:val="28"/>
        </w:rPr>
        <w:t>а</w:t>
      </w:r>
      <w:r w:rsidRPr="00FB3F53">
        <w:rPr>
          <w:rFonts w:ascii="Times New Roman" w:eastAsia="Times New Roman" w:hAnsi="Times New Roman"/>
          <w:bCs/>
          <w:sz w:val="28"/>
          <w:szCs w:val="28"/>
        </w:rPr>
        <w:t>нируется использование средств республиканского бюджета, предоставля</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мых в виде субсидий на ликвидацию и рекультивацию объектов размещения отходов на территории Республики Коми,</w:t>
      </w:r>
      <w:r w:rsidR="007F3D61">
        <w:rPr>
          <w:rFonts w:ascii="Times New Roman" w:eastAsia="Times New Roman" w:hAnsi="Times New Roman"/>
          <w:bCs/>
          <w:sz w:val="28"/>
          <w:szCs w:val="28"/>
        </w:rPr>
        <w:t xml:space="preserve"> </w:t>
      </w:r>
      <w:r w:rsidRPr="00FB3F53">
        <w:rPr>
          <w:rFonts w:ascii="Times New Roman" w:eastAsia="Times New Roman" w:hAnsi="Times New Roman"/>
          <w:bCs/>
          <w:sz w:val="28"/>
          <w:szCs w:val="28"/>
        </w:rPr>
        <w:t>в рамках реализации Г</w:t>
      </w:r>
      <w:r w:rsidR="007F4CBC" w:rsidRPr="00FB3F53">
        <w:rPr>
          <w:rFonts w:ascii="Times New Roman" w:eastAsia="Times New Roman" w:hAnsi="Times New Roman"/>
          <w:bCs/>
          <w:sz w:val="28"/>
          <w:szCs w:val="28"/>
        </w:rPr>
        <w:t>осуда</w:t>
      </w:r>
      <w:r w:rsidR="007F4CBC" w:rsidRPr="00FB3F53">
        <w:rPr>
          <w:rFonts w:ascii="Times New Roman" w:eastAsia="Times New Roman" w:hAnsi="Times New Roman"/>
          <w:bCs/>
          <w:sz w:val="28"/>
          <w:szCs w:val="28"/>
        </w:rPr>
        <w:t>р</w:t>
      </w:r>
      <w:r w:rsidR="007F4CBC" w:rsidRPr="00FB3F53">
        <w:rPr>
          <w:rFonts w:ascii="Times New Roman" w:eastAsia="Times New Roman" w:hAnsi="Times New Roman"/>
          <w:bCs/>
          <w:sz w:val="28"/>
          <w:szCs w:val="28"/>
        </w:rPr>
        <w:t>ственной программы Республики Коми</w:t>
      </w:r>
      <w:r w:rsidRPr="00FB3F53">
        <w:rPr>
          <w:rFonts w:ascii="Times New Roman" w:eastAsia="Times New Roman" w:hAnsi="Times New Roman"/>
          <w:bCs/>
          <w:sz w:val="28"/>
          <w:szCs w:val="28"/>
        </w:rPr>
        <w:t xml:space="preserve"> «Воспроизводство и использование природных ресурсов и охрана окружающей среды» на основании соглаш</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 xml:space="preserve">ний, заключенных между </w:t>
      </w:r>
      <w:r w:rsidR="007F4CBC" w:rsidRPr="00FB3F53">
        <w:rPr>
          <w:rFonts w:ascii="Times New Roman" w:eastAsia="Times New Roman" w:hAnsi="Times New Roman"/>
          <w:bCs/>
          <w:sz w:val="28"/>
          <w:szCs w:val="28"/>
        </w:rPr>
        <w:t xml:space="preserve">Министерством природных ресурсов и охраны окружающей среды Республики Коми </w:t>
      </w:r>
      <w:r w:rsidRPr="00FB3F53">
        <w:rPr>
          <w:rFonts w:ascii="Times New Roman" w:eastAsia="Times New Roman" w:hAnsi="Times New Roman"/>
          <w:bCs/>
          <w:sz w:val="28"/>
          <w:szCs w:val="28"/>
        </w:rPr>
        <w:t>(далее – Министерство) и органами местного самоуправления муниципальных районов.</w:t>
      </w:r>
    </w:p>
    <w:p w:rsidR="0019269B" w:rsidRPr="00FB3F53" w:rsidRDefault="0019269B" w:rsidP="00F135C6">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 xml:space="preserve">Предоставление субсидий </w:t>
      </w:r>
      <w:r w:rsidR="00E051D4" w:rsidRPr="00FB3F53">
        <w:rPr>
          <w:rFonts w:ascii="Times New Roman" w:eastAsia="Times New Roman" w:hAnsi="Times New Roman"/>
          <w:bCs/>
          <w:sz w:val="28"/>
          <w:szCs w:val="28"/>
        </w:rPr>
        <w:t>будет осуществляться</w:t>
      </w:r>
      <w:r w:rsidRPr="00FB3F53">
        <w:rPr>
          <w:rFonts w:ascii="Times New Roman" w:eastAsia="Times New Roman" w:hAnsi="Times New Roman"/>
          <w:bCs/>
          <w:sz w:val="28"/>
          <w:szCs w:val="28"/>
        </w:rPr>
        <w:t xml:space="preserve"> Министерством в с</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ответствии со сводной бюджетной росписью республиканского бюджета Республики Коми и кассовым планом республиканского бюджета Республ</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ки Коми в пределах установленных лимитов бюджетных обязательств на с</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ответствующий финансовый год.</w:t>
      </w:r>
    </w:p>
    <w:p w:rsidR="007F4CBC" w:rsidRDefault="007F4CBC"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Субсидия будет предоставляться бюджетам сельских поселений Усть-Куломского района в рамках софинансирования мероприятий в соответствии с правилами, </w:t>
      </w:r>
      <w:r w:rsidR="004B3EE0" w:rsidRPr="00FB3F53">
        <w:rPr>
          <w:rFonts w:ascii="Times New Roman" w:eastAsia="Times New Roman" w:hAnsi="Times New Roman" w:cs="Arial"/>
          <w:bCs/>
          <w:sz w:val="28"/>
          <w:szCs w:val="28"/>
          <w:lang w:eastAsia="ru-RU"/>
        </w:rPr>
        <w:t>утвержденными</w:t>
      </w:r>
      <w:r w:rsidR="00EB0DD6" w:rsidRPr="00FB3F53">
        <w:rPr>
          <w:rFonts w:ascii="Times New Roman" w:eastAsia="Times New Roman" w:hAnsi="Times New Roman" w:cs="Times New Roman"/>
          <w:sz w:val="28"/>
          <w:szCs w:val="28"/>
        </w:rPr>
        <w:t xml:space="preserve"> нормативно-правовым актом органа местного самоуправления муниципального образования муниципального района «Усть-Куломский»</w:t>
      </w:r>
      <w:r w:rsidRPr="00FB3F53">
        <w:rPr>
          <w:rFonts w:ascii="Times New Roman" w:eastAsia="Times New Roman" w:hAnsi="Times New Roman" w:cs="Arial"/>
          <w:bCs/>
          <w:sz w:val="28"/>
          <w:szCs w:val="28"/>
          <w:lang w:eastAsia="ru-RU"/>
        </w:rPr>
        <w:t>.</w:t>
      </w:r>
    </w:p>
    <w:p w:rsidR="00907988" w:rsidRPr="00FB3F53" w:rsidRDefault="00371134" w:rsidP="00F135C6">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hyperlink w:anchor="Par1621" w:tooltip="Ссылка на текущий документ" w:history="1">
        <w:r w:rsidR="00907988" w:rsidRPr="00A817AA">
          <w:rPr>
            <w:rFonts w:ascii="Times New Roman" w:eastAsia="Times New Roman" w:hAnsi="Times New Roman"/>
            <w:bCs/>
            <w:sz w:val="28"/>
            <w:szCs w:val="28"/>
          </w:rPr>
          <w:t>Перечень</w:t>
        </w:r>
      </w:hyperlink>
      <w:r w:rsidR="00907988" w:rsidRPr="00A817AA">
        <w:rPr>
          <w:rFonts w:ascii="Times New Roman" w:eastAsia="Times New Roman" w:hAnsi="Times New Roman"/>
          <w:bCs/>
          <w:sz w:val="28"/>
          <w:szCs w:val="28"/>
        </w:rPr>
        <w:t xml:space="preserve"> основных мероприятий подпрограммы представлен в прил</w:t>
      </w:r>
      <w:r w:rsidR="00907988" w:rsidRPr="00A817AA">
        <w:rPr>
          <w:rFonts w:ascii="Times New Roman" w:eastAsia="Times New Roman" w:hAnsi="Times New Roman"/>
          <w:bCs/>
          <w:sz w:val="28"/>
          <w:szCs w:val="28"/>
        </w:rPr>
        <w:t>о</w:t>
      </w:r>
      <w:r w:rsidR="00907988" w:rsidRPr="00A817AA">
        <w:rPr>
          <w:rFonts w:ascii="Times New Roman" w:eastAsia="Times New Roman" w:hAnsi="Times New Roman"/>
          <w:bCs/>
          <w:sz w:val="28"/>
          <w:szCs w:val="28"/>
        </w:rPr>
        <w:t>жении № 2 к настоящей программе.</w:t>
      </w:r>
    </w:p>
    <w:p w:rsidR="004A0A73" w:rsidRDefault="004A0A73" w:rsidP="00E77134">
      <w:pPr>
        <w:pStyle w:val="ConsPlusNormal"/>
        <w:jc w:val="both"/>
        <w:rPr>
          <w:rFonts w:ascii="Times New Roman" w:eastAsia="Times New Roman" w:hAnsi="Times New Roman"/>
          <w:bCs/>
          <w:sz w:val="28"/>
          <w:szCs w:val="28"/>
        </w:rPr>
      </w:pPr>
    </w:p>
    <w:p w:rsidR="00F135C6" w:rsidRDefault="00BE2059" w:rsidP="00E77134">
      <w:pPr>
        <w:pStyle w:val="ConsPlusNormal"/>
        <w:jc w:val="center"/>
        <w:rPr>
          <w:rFonts w:ascii="Times New Roman" w:hAnsi="Times New Roman" w:cs="Times New Roman"/>
          <w:b/>
          <w:sz w:val="28"/>
          <w:szCs w:val="28"/>
        </w:rPr>
      </w:pPr>
      <w:r w:rsidRPr="00F135C6">
        <w:rPr>
          <w:rFonts w:ascii="Times New Roman" w:hAnsi="Times New Roman" w:cs="Times New Roman"/>
          <w:b/>
          <w:sz w:val="28"/>
          <w:szCs w:val="28"/>
        </w:rPr>
        <w:t>Раздел 4. Прогноз кон</w:t>
      </w:r>
      <w:r w:rsidR="00F135C6">
        <w:rPr>
          <w:rFonts w:ascii="Times New Roman" w:hAnsi="Times New Roman" w:cs="Times New Roman"/>
          <w:b/>
          <w:sz w:val="28"/>
          <w:szCs w:val="28"/>
        </w:rPr>
        <w:t>ечных результатов подпрограммы,</w:t>
      </w:r>
    </w:p>
    <w:p w:rsidR="00BE2059" w:rsidRPr="00F135C6" w:rsidRDefault="00BE2059" w:rsidP="00E77134">
      <w:pPr>
        <w:pStyle w:val="ConsPlusNormal"/>
        <w:jc w:val="center"/>
        <w:rPr>
          <w:rFonts w:ascii="Times New Roman" w:hAnsi="Times New Roman" w:cs="Times New Roman"/>
          <w:b/>
          <w:sz w:val="28"/>
          <w:szCs w:val="28"/>
        </w:rPr>
      </w:pPr>
      <w:r w:rsidRPr="00F135C6">
        <w:rPr>
          <w:rFonts w:ascii="Times New Roman" w:hAnsi="Times New Roman" w:cs="Times New Roman"/>
          <w:b/>
          <w:sz w:val="28"/>
          <w:szCs w:val="28"/>
        </w:rPr>
        <w:t>перечень показателей подпрограммы</w:t>
      </w:r>
    </w:p>
    <w:p w:rsidR="004A0A73" w:rsidRPr="00F135C6" w:rsidRDefault="004A0A73" w:rsidP="00E77134">
      <w:pPr>
        <w:pStyle w:val="ConsPlusNormal"/>
        <w:jc w:val="both"/>
        <w:rPr>
          <w:rFonts w:ascii="Times New Roman" w:hAnsi="Times New Roman" w:cs="Times New Roman"/>
          <w:sz w:val="28"/>
          <w:szCs w:val="28"/>
        </w:rPr>
      </w:pPr>
    </w:p>
    <w:p w:rsidR="00223598" w:rsidRPr="00FB3F53" w:rsidRDefault="00223598" w:rsidP="00F135C6">
      <w:pPr>
        <w:pStyle w:val="ConsPlusNormal"/>
        <w:tabs>
          <w:tab w:val="left" w:pos="1560"/>
        </w:tabs>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55369B" w:rsidRPr="00FB3F53" w:rsidRDefault="00223598" w:rsidP="00F135C6">
      <w:pPr>
        <w:tabs>
          <w:tab w:val="left" w:pos="1560"/>
        </w:tabs>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 итогам реализации подпрограммы к концу 2020 года будут дости</w:t>
      </w:r>
      <w:r w:rsidRPr="00FB3F53">
        <w:rPr>
          <w:rFonts w:ascii="Times New Roman" w:eastAsia="Times New Roman" w:hAnsi="Times New Roman" w:cs="Times New Roman"/>
          <w:sz w:val="28"/>
          <w:szCs w:val="28"/>
          <w:lang w:eastAsia="ru-RU"/>
        </w:rPr>
        <w:t>г</w:t>
      </w:r>
      <w:r w:rsidRPr="00FB3F53">
        <w:rPr>
          <w:rFonts w:ascii="Times New Roman" w:eastAsia="Times New Roman" w:hAnsi="Times New Roman" w:cs="Times New Roman"/>
          <w:sz w:val="28"/>
          <w:szCs w:val="28"/>
          <w:lang w:eastAsia="ru-RU"/>
        </w:rPr>
        <w:t xml:space="preserve">нуты следующие конечные результаты, </w:t>
      </w:r>
      <w:r w:rsidR="0055369B" w:rsidRPr="00FB3F53">
        <w:rPr>
          <w:rFonts w:ascii="Times New Roman" w:eastAsia="Times New Roman" w:hAnsi="Times New Roman" w:cs="Times New Roman"/>
          <w:sz w:val="28"/>
          <w:szCs w:val="28"/>
          <w:lang w:eastAsia="ru-RU"/>
        </w:rPr>
        <w:t>результаты, характеризующие разв</w:t>
      </w:r>
      <w:r w:rsidR="0055369B" w:rsidRPr="00FB3F53">
        <w:rPr>
          <w:rFonts w:ascii="Times New Roman" w:eastAsia="Times New Roman" w:hAnsi="Times New Roman" w:cs="Times New Roman"/>
          <w:sz w:val="28"/>
          <w:szCs w:val="28"/>
          <w:lang w:eastAsia="ru-RU"/>
        </w:rPr>
        <w:t>и</w:t>
      </w:r>
      <w:r w:rsidR="0055369B" w:rsidRPr="00FB3F53">
        <w:rPr>
          <w:rFonts w:ascii="Times New Roman" w:eastAsia="Times New Roman" w:hAnsi="Times New Roman" w:cs="Times New Roman"/>
          <w:sz w:val="28"/>
          <w:szCs w:val="28"/>
          <w:lang w:eastAsia="ru-RU"/>
        </w:rPr>
        <w:t>тие систем инженерной инфраструктуры и обращения с отходами в муниц</w:t>
      </w:r>
      <w:r w:rsidR="0055369B" w:rsidRPr="00FB3F53">
        <w:rPr>
          <w:rFonts w:ascii="Times New Roman" w:eastAsia="Times New Roman" w:hAnsi="Times New Roman" w:cs="Times New Roman"/>
          <w:sz w:val="28"/>
          <w:szCs w:val="28"/>
          <w:lang w:eastAsia="ru-RU"/>
        </w:rPr>
        <w:t>и</w:t>
      </w:r>
      <w:r w:rsidR="0055369B" w:rsidRPr="00FB3F53">
        <w:rPr>
          <w:rFonts w:ascii="Times New Roman" w:eastAsia="Times New Roman" w:hAnsi="Times New Roman" w:cs="Times New Roman"/>
          <w:sz w:val="28"/>
          <w:szCs w:val="28"/>
          <w:lang w:eastAsia="ru-RU"/>
        </w:rPr>
        <w:t>пальном образовании муниципальном районе «Усть-Куломский»:</w:t>
      </w:r>
    </w:p>
    <w:p w:rsidR="007F4CBC" w:rsidRPr="00FB3F53" w:rsidRDefault="007F4CBC" w:rsidP="00F135C6">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1) Увеличение удельного веса общей площади жилых помещений, об</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рудованных центральным водопроводом  в 2020 году до 21 %;</w:t>
      </w:r>
    </w:p>
    <w:p w:rsidR="007F4CBC" w:rsidRPr="00FB3F53" w:rsidRDefault="007F4CBC" w:rsidP="00F135C6">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Увеличение удельного веса общей площади жилых помещений, об</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рудованных центральным водоотведением (</w:t>
      </w:r>
      <w:r w:rsidR="00F135C6">
        <w:rPr>
          <w:rFonts w:ascii="Times New Roman" w:eastAsiaTheme="minorEastAsia" w:hAnsi="Times New Roman" w:cs="Times New Roman"/>
          <w:sz w:val="28"/>
          <w:szCs w:val="28"/>
          <w:lang w:eastAsia="ru-RU"/>
        </w:rPr>
        <w:t>канализацией) в 2020 году до 21</w:t>
      </w:r>
      <w:r w:rsidRPr="00FB3F53">
        <w:rPr>
          <w:rFonts w:ascii="Times New Roman" w:eastAsiaTheme="minorEastAsia" w:hAnsi="Times New Roman" w:cs="Times New Roman"/>
          <w:sz w:val="28"/>
          <w:szCs w:val="28"/>
          <w:lang w:eastAsia="ru-RU"/>
        </w:rPr>
        <w:t>%;</w:t>
      </w:r>
    </w:p>
    <w:p w:rsidR="007F4CBC" w:rsidRPr="00FB3F53" w:rsidRDefault="00BD709D" w:rsidP="00F135C6">
      <w:pPr>
        <w:widowControl w:val="0"/>
        <w:tabs>
          <w:tab w:val="left" w:pos="294"/>
        </w:tabs>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Увеличение доли использованных, </w:t>
      </w:r>
      <w:r w:rsidR="007F4CBC" w:rsidRPr="00FB3F53">
        <w:rPr>
          <w:rFonts w:ascii="Times New Roman" w:eastAsiaTheme="minorEastAsia" w:hAnsi="Times New Roman" w:cs="Times New Roman"/>
          <w:sz w:val="28"/>
          <w:szCs w:val="28"/>
          <w:lang w:eastAsia="ru-RU"/>
        </w:rPr>
        <w:t>обезвреженных и утилизирова</w:t>
      </w:r>
      <w:r w:rsidR="007F4CBC" w:rsidRPr="00FB3F53">
        <w:rPr>
          <w:rFonts w:ascii="Times New Roman" w:eastAsiaTheme="minorEastAsia" w:hAnsi="Times New Roman" w:cs="Times New Roman"/>
          <w:sz w:val="28"/>
          <w:szCs w:val="28"/>
          <w:lang w:eastAsia="ru-RU"/>
        </w:rPr>
        <w:t>н</w:t>
      </w:r>
      <w:r>
        <w:rPr>
          <w:rFonts w:ascii="Times New Roman" w:eastAsiaTheme="minorEastAsia" w:hAnsi="Times New Roman" w:cs="Times New Roman"/>
          <w:sz w:val="28"/>
          <w:szCs w:val="28"/>
          <w:lang w:eastAsia="ru-RU"/>
        </w:rPr>
        <w:t>ных отходов в</w:t>
      </w:r>
      <w:r w:rsidR="007F4CBC" w:rsidRPr="00FB3F53">
        <w:rPr>
          <w:rFonts w:ascii="Times New Roman" w:eastAsiaTheme="minorEastAsia" w:hAnsi="Times New Roman" w:cs="Times New Roman"/>
          <w:sz w:val="28"/>
          <w:szCs w:val="28"/>
          <w:lang w:eastAsia="ru-RU"/>
        </w:rPr>
        <w:t xml:space="preserve"> общем объеме отходов, образовавшихся в процессе произво</w:t>
      </w:r>
      <w:r w:rsidR="007F4CBC" w:rsidRPr="00FB3F53">
        <w:rPr>
          <w:rFonts w:ascii="Times New Roman" w:eastAsiaTheme="minorEastAsia" w:hAnsi="Times New Roman" w:cs="Times New Roman"/>
          <w:sz w:val="28"/>
          <w:szCs w:val="28"/>
          <w:lang w:eastAsia="ru-RU"/>
        </w:rPr>
        <w:t>д</w:t>
      </w:r>
      <w:r w:rsidR="007F4CBC" w:rsidRPr="00FB3F53">
        <w:rPr>
          <w:rFonts w:ascii="Times New Roman" w:eastAsiaTheme="minorEastAsia" w:hAnsi="Times New Roman" w:cs="Times New Roman"/>
          <w:sz w:val="28"/>
          <w:szCs w:val="28"/>
          <w:lang w:eastAsia="ru-RU"/>
        </w:rPr>
        <w:t>ства  и потребления в 2020 году до 90 %;</w:t>
      </w:r>
    </w:p>
    <w:p w:rsidR="007F4CBC" w:rsidRPr="00FB3F53" w:rsidRDefault="007F4CBC" w:rsidP="00F135C6">
      <w:pPr>
        <w:widowControl w:val="0"/>
        <w:tabs>
          <w:tab w:val="left" w:pos="29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4) Увеличение </w:t>
      </w:r>
      <w:r w:rsidRPr="00FB3F53">
        <w:rPr>
          <w:rFonts w:ascii="Times New Roman" w:eastAsia="Times New Roman" w:hAnsi="Times New Roman" w:cs="Times New Roman"/>
          <w:sz w:val="28"/>
          <w:szCs w:val="28"/>
          <w:lang w:eastAsia="ru-RU"/>
        </w:rPr>
        <w:t>доли населённых пунктов, охваченных системами сбора и удаления отходов, по отношению к общему количеству населенных пун</w:t>
      </w:r>
      <w:r w:rsidRPr="00FB3F53">
        <w:rPr>
          <w:rFonts w:ascii="Times New Roman" w:eastAsia="Times New Roman" w:hAnsi="Times New Roman" w:cs="Times New Roman"/>
          <w:sz w:val="28"/>
          <w:szCs w:val="28"/>
          <w:lang w:eastAsia="ru-RU"/>
        </w:rPr>
        <w:t>к</w:t>
      </w:r>
      <w:r w:rsidRPr="00FB3F53">
        <w:rPr>
          <w:rFonts w:ascii="Times New Roman" w:eastAsia="Times New Roman" w:hAnsi="Times New Roman" w:cs="Times New Roman"/>
          <w:sz w:val="28"/>
          <w:szCs w:val="28"/>
          <w:lang w:eastAsia="ru-RU"/>
        </w:rPr>
        <w:t>тов территории, в 2020 году до 90 %.</w:t>
      </w:r>
    </w:p>
    <w:p w:rsidR="00223598" w:rsidRPr="00FB3F53" w:rsidRDefault="00223598" w:rsidP="00F135C6">
      <w:pPr>
        <w:tabs>
          <w:tab w:val="left" w:pos="1560"/>
        </w:tabs>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Указанные показатели имеют запланированные по годам количестве</w:t>
      </w:r>
      <w:r w:rsidRPr="00FB3F53">
        <w:rPr>
          <w:rFonts w:ascii="Times New Roman" w:eastAsia="Times New Roman" w:hAnsi="Times New Roman" w:cs="Times New Roman"/>
          <w:sz w:val="28"/>
          <w:szCs w:val="28"/>
          <w:lang w:eastAsia="ru-RU"/>
        </w:rPr>
        <w:t>н</w:t>
      </w:r>
      <w:r w:rsidRPr="00FB3F53">
        <w:rPr>
          <w:rFonts w:ascii="Times New Roman" w:eastAsia="Times New Roman" w:hAnsi="Times New Roman" w:cs="Times New Roman"/>
          <w:sz w:val="28"/>
          <w:szCs w:val="28"/>
          <w:lang w:eastAsia="ru-RU"/>
        </w:rPr>
        <w:t>ные значения, рассчитываемые на основе данных государственного стат</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 xml:space="preserve">стического наблюдения, а также </w:t>
      </w:r>
      <w:r w:rsidRPr="00FB3F53">
        <w:rPr>
          <w:rFonts w:ascii="Times New Roman" w:eastAsia="Times New Roman" w:hAnsi="Times New Roman"/>
          <w:bCs/>
          <w:sz w:val="28"/>
          <w:szCs w:val="28"/>
        </w:rPr>
        <w:t>ведомственных отчетностей ответственного исполнителя и соисполнителей муниципальной программы.</w:t>
      </w:r>
    </w:p>
    <w:p w:rsidR="00223598" w:rsidRPr="00FB3F53" w:rsidRDefault="00223598" w:rsidP="00F135C6">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Показатели (индикаторы) конечного результата реализации муниц</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пальной программы по годам реализации, показатели (индикаторы) конечн</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го и непосредственного результатов подпрограмм представлены в прилож</w:t>
      </w:r>
      <w:r w:rsidRPr="00FB3F53">
        <w:rPr>
          <w:rFonts w:ascii="Times New Roman" w:eastAsia="Times New Roman" w:hAnsi="Times New Roman" w:cs="Times New Roman"/>
          <w:sz w:val="28"/>
          <w:szCs w:val="28"/>
          <w:lang w:eastAsia="ru-RU"/>
        </w:rPr>
        <w:t>е</w:t>
      </w:r>
      <w:r w:rsidR="00F135C6">
        <w:rPr>
          <w:rFonts w:ascii="Times New Roman" w:eastAsia="Times New Roman" w:hAnsi="Times New Roman" w:cs="Times New Roman"/>
          <w:sz w:val="28"/>
          <w:szCs w:val="28"/>
          <w:lang w:eastAsia="ru-RU"/>
        </w:rPr>
        <w:t xml:space="preserve">нии № 1 к </w:t>
      </w:r>
      <w:r w:rsidRPr="00FB3F53">
        <w:rPr>
          <w:rFonts w:ascii="Times New Roman" w:eastAsia="Times New Roman" w:hAnsi="Times New Roman" w:cs="Times New Roman"/>
          <w:sz w:val="28"/>
          <w:szCs w:val="28"/>
          <w:lang w:eastAsia="ru-RU"/>
        </w:rPr>
        <w:t>программе.</w:t>
      </w:r>
    </w:p>
    <w:p w:rsidR="0000050E" w:rsidRDefault="0000050E" w:rsidP="00E77134">
      <w:pPr>
        <w:spacing w:after="0" w:line="240" w:lineRule="auto"/>
        <w:jc w:val="center"/>
        <w:rPr>
          <w:rFonts w:ascii="Times New Roman" w:hAnsi="Times New Roman" w:cs="Times New Roman"/>
          <w:b/>
          <w:sz w:val="28"/>
          <w:szCs w:val="28"/>
        </w:rPr>
      </w:pPr>
    </w:p>
    <w:p w:rsidR="00D5751B" w:rsidRPr="00FB3F53" w:rsidRDefault="00D5751B"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5. Ресурсное обеспечение подпрограммы</w:t>
      </w:r>
    </w:p>
    <w:p w:rsidR="0017170F" w:rsidRPr="00FB3F53" w:rsidRDefault="0017170F" w:rsidP="00E77134">
      <w:pPr>
        <w:spacing w:after="0" w:line="240" w:lineRule="auto"/>
        <w:jc w:val="center"/>
        <w:rPr>
          <w:rFonts w:ascii="Times New Roman" w:hAnsi="Times New Roman" w:cs="Times New Roman"/>
          <w:b/>
          <w:sz w:val="28"/>
          <w:szCs w:val="28"/>
        </w:rPr>
      </w:pPr>
    </w:p>
    <w:p w:rsidR="00F84658" w:rsidRPr="00FB3F53" w:rsidRDefault="00F84658"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Предполагаемые объемы финансирования подпрограммы в разрезе источн</w:t>
      </w:r>
      <w:r w:rsidRPr="00FB3F53">
        <w:rPr>
          <w:rFonts w:ascii="Times New Roman" w:eastAsia="Times New Roman" w:hAnsi="Times New Roman" w:cs="Arial"/>
          <w:bCs/>
          <w:sz w:val="28"/>
          <w:szCs w:val="28"/>
          <w:lang w:eastAsia="ru-RU"/>
        </w:rPr>
        <w:t>и</w:t>
      </w:r>
      <w:r w:rsidRPr="00FB3F53">
        <w:rPr>
          <w:rFonts w:ascii="Times New Roman" w:eastAsia="Times New Roman" w:hAnsi="Times New Roman" w:cs="Arial"/>
          <w:bCs/>
          <w:sz w:val="28"/>
          <w:szCs w:val="28"/>
          <w:lang w:eastAsia="ru-RU"/>
        </w:rPr>
        <w:t xml:space="preserve">ков финансирования по годам реализации представлены в таблице </w:t>
      </w:r>
      <w:r w:rsidR="005135C8" w:rsidRPr="00FB3F53">
        <w:rPr>
          <w:rFonts w:ascii="Times New Roman" w:eastAsia="Times New Roman" w:hAnsi="Times New Roman" w:cs="Arial"/>
          <w:bCs/>
          <w:sz w:val="28"/>
          <w:szCs w:val="28"/>
          <w:lang w:eastAsia="ru-RU"/>
        </w:rPr>
        <w:t>3</w:t>
      </w:r>
      <w:r w:rsidRPr="00FB3F53">
        <w:rPr>
          <w:rFonts w:ascii="Times New Roman" w:eastAsia="Times New Roman" w:hAnsi="Times New Roman" w:cs="Arial"/>
          <w:bCs/>
          <w:sz w:val="28"/>
          <w:szCs w:val="28"/>
          <w:lang w:eastAsia="ru-RU"/>
        </w:rPr>
        <w:t>.</w:t>
      </w:r>
    </w:p>
    <w:p w:rsidR="00F84658" w:rsidRDefault="00F84658" w:rsidP="00E77134">
      <w:pPr>
        <w:spacing w:after="0" w:line="240" w:lineRule="auto"/>
        <w:jc w:val="center"/>
        <w:rPr>
          <w:rFonts w:ascii="Times New Roman" w:hAnsi="Times New Roman" w:cs="Times New Roman"/>
          <w:b/>
          <w:sz w:val="28"/>
          <w:szCs w:val="28"/>
        </w:rPr>
      </w:pPr>
    </w:p>
    <w:p w:rsidR="005135C8" w:rsidRDefault="00F84658"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Таблица </w:t>
      </w:r>
      <w:r w:rsidR="005135C8" w:rsidRPr="00FB3F53">
        <w:rPr>
          <w:rFonts w:ascii="Times New Roman" w:eastAsia="Times New Roman" w:hAnsi="Times New Roman" w:cs="Arial"/>
          <w:bCs/>
          <w:sz w:val="28"/>
          <w:szCs w:val="28"/>
          <w:lang w:eastAsia="ru-RU"/>
        </w:rPr>
        <w:t>3</w:t>
      </w:r>
      <w:r w:rsidRPr="00FB3F53">
        <w:rPr>
          <w:rFonts w:ascii="Times New Roman" w:eastAsia="Times New Roman" w:hAnsi="Times New Roman" w:cs="Arial"/>
          <w:bCs/>
          <w:sz w:val="28"/>
          <w:szCs w:val="28"/>
          <w:lang w:eastAsia="ru-RU"/>
        </w:rPr>
        <w:t xml:space="preserve">. </w:t>
      </w:r>
    </w:p>
    <w:p w:rsidR="00BD709D" w:rsidRPr="00FB3F53" w:rsidRDefault="00BD709D" w:rsidP="00E77134">
      <w:pPr>
        <w:spacing w:after="0" w:line="240" w:lineRule="auto"/>
        <w:jc w:val="right"/>
        <w:rPr>
          <w:rFonts w:ascii="Times New Roman" w:eastAsia="Times New Roman" w:hAnsi="Times New Roman" w:cs="Arial"/>
          <w:bCs/>
          <w:sz w:val="28"/>
          <w:szCs w:val="28"/>
          <w:lang w:eastAsia="ru-RU"/>
        </w:rPr>
      </w:pPr>
    </w:p>
    <w:p w:rsidR="00F84658" w:rsidRPr="00FB3F53" w:rsidRDefault="00F84658" w:rsidP="00E77134">
      <w:pPr>
        <w:spacing w:after="0" w:line="240" w:lineRule="auto"/>
        <w:jc w:val="center"/>
        <w:rPr>
          <w:rFonts w:ascii="Times New Roman" w:hAnsi="Times New Roman" w:cs="Times New Roman"/>
          <w:sz w:val="28"/>
          <w:szCs w:val="28"/>
        </w:rPr>
      </w:pPr>
      <w:r w:rsidRPr="00FB3F53">
        <w:rPr>
          <w:rFonts w:ascii="Times New Roman" w:eastAsia="Times New Roman" w:hAnsi="Times New Roman" w:cs="Arial"/>
          <w:bCs/>
          <w:sz w:val="28"/>
          <w:szCs w:val="28"/>
          <w:lang w:eastAsia="ru-RU"/>
        </w:rPr>
        <w:t xml:space="preserve">Объемы финансирования подпрограммы </w:t>
      </w:r>
      <w:r w:rsidRPr="00FB3F53">
        <w:rPr>
          <w:rFonts w:ascii="Times New Roman" w:hAnsi="Times New Roman" w:cs="Times New Roman"/>
          <w:sz w:val="28"/>
          <w:szCs w:val="28"/>
        </w:rPr>
        <w:t>«Развитие систем инженерной и</w:t>
      </w:r>
      <w:r w:rsidRPr="00FB3F53">
        <w:rPr>
          <w:rFonts w:ascii="Times New Roman" w:hAnsi="Times New Roman" w:cs="Times New Roman"/>
          <w:sz w:val="28"/>
          <w:szCs w:val="28"/>
        </w:rPr>
        <w:t>н</w:t>
      </w:r>
      <w:r w:rsidRPr="00FB3F53">
        <w:rPr>
          <w:rFonts w:ascii="Times New Roman" w:hAnsi="Times New Roman" w:cs="Times New Roman"/>
          <w:sz w:val="28"/>
          <w:szCs w:val="28"/>
        </w:rPr>
        <w:t>фраструктуры и обращения с отходами»</w:t>
      </w:r>
    </w:p>
    <w:p w:rsidR="00F84658" w:rsidRDefault="00F84658"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муниципальной программы «</w:t>
      </w:r>
      <w:r w:rsidR="005135C8" w:rsidRPr="00FB3F53">
        <w:rPr>
          <w:rFonts w:ascii="Times New Roman" w:eastAsia="Times New Roman" w:hAnsi="Times New Roman" w:cs="Arial"/>
          <w:bCs/>
          <w:sz w:val="28"/>
          <w:szCs w:val="28"/>
          <w:lang w:eastAsia="ru-RU"/>
        </w:rPr>
        <w:t>Территориальное развитие</w:t>
      </w:r>
      <w:r w:rsidRPr="00FB3F53">
        <w:rPr>
          <w:rFonts w:ascii="Times New Roman" w:eastAsia="Times New Roman" w:hAnsi="Times New Roman" w:cs="Arial"/>
          <w:bCs/>
          <w:sz w:val="28"/>
          <w:szCs w:val="28"/>
          <w:lang w:eastAsia="ru-RU"/>
        </w:rPr>
        <w:t>»</w:t>
      </w:r>
    </w:p>
    <w:p w:rsidR="00BD709D" w:rsidRPr="00FB3F53" w:rsidRDefault="00BD709D" w:rsidP="00E77134">
      <w:pPr>
        <w:spacing w:after="0" w:line="240" w:lineRule="auto"/>
        <w:jc w:val="center"/>
        <w:rPr>
          <w:rFonts w:ascii="Times New Roman" w:eastAsia="Times New Roman" w:hAnsi="Times New Roman" w:cs="Arial"/>
          <w:bCs/>
          <w:sz w:val="28"/>
          <w:szCs w:val="28"/>
          <w:lang w:eastAsia="ru-RU"/>
        </w:rPr>
      </w:pPr>
    </w:p>
    <w:p w:rsidR="00ED3B97" w:rsidRDefault="00CB2A17" w:rsidP="00ED3B97">
      <w:pPr>
        <w:spacing w:after="0" w:line="240" w:lineRule="auto"/>
        <w:ind w:firstLine="709"/>
        <w:jc w:val="right"/>
        <w:rPr>
          <w:rFonts w:ascii="Times New Roman" w:eastAsiaTheme="minorEastAsia" w:hAnsi="Times New Roman"/>
          <w:sz w:val="28"/>
          <w:szCs w:val="28"/>
          <w:lang w:eastAsia="ru-RU"/>
        </w:rPr>
      </w:pPr>
      <w:r w:rsidRPr="00115F93">
        <w:rPr>
          <w:rFonts w:ascii="Times New Roman" w:eastAsia="Times New Roman" w:hAnsi="Times New Roman" w:cs="Times New Roman"/>
          <w:sz w:val="28"/>
          <w:szCs w:val="28"/>
          <w:lang w:eastAsia="ru-RU"/>
        </w:rPr>
        <w:t xml:space="preserve">                                                                                                            </w:t>
      </w:r>
      <w:r w:rsidR="00ED3B97">
        <w:rPr>
          <w:rFonts w:ascii="Times New Roman" w:eastAsiaTheme="minorEastAsia" w:hAnsi="Times New Roman"/>
          <w:sz w:val="28"/>
          <w:szCs w:val="28"/>
          <w:lang w:eastAsia="ru-RU"/>
        </w:rPr>
        <w:t>рублей</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417"/>
        <w:gridCol w:w="1558"/>
        <w:gridCol w:w="1418"/>
        <w:gridCol w:w="1417"/>
        <w:gridCol w:w="993"/>
        <w:gridCol w:w="1700"/>
      </w:tblGrid>
      <w:tr w:rsidR="00ED3B97" w:rsidTr="00DE76A9">
        <w:trPr>
          <w:trHeight w:val="20"/>
          <w:tblHeader/>
        </w:trPr>
        <w:tc>
          <w:tcPr>
            <w:tcW w:w="992" w:type="dxa"/>
            <w:vMerge w:val="restart"/>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Годы</w:t>
            </w:r>
          </w:p>
        </w:tc>
        <w:tc>
          <w:tcPr>
            <w:tcW w:w="8503" w:type="dxa"/>
            <w:gridSpan w:val="6"/>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Источники финансирования</w:t>
            </w:r>
          </w:p>
        </w:tc>
      </w:tr>
      <w:tr w:rsidR="00ED3B97" w:rsidTr="00DE76A9">
        <w:trPr>
          <w:trHeight w:val="20"/>
          <w:tblHead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ED3B97" w:rsidRDefault="00ED3B97">
            <w:pPr>
              <w:spacing w:after="0" w:line="240" w:lineRule="auto"/>
              <w:rPr>
                <w:rFonts w:ascii="Times New Roman" w:eastAsia="Times New Roman" w:hAnsi="Times New Roman"/>
                <w:bCs/>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Федерал</w:t>
            </w:r>
            <w:r>
              <w:rPr>
                <w:rFonts w:ascii="Times New Roman" w:eastAsia="Times New Roman" w:hAnsi="Times New Roman"/>
                <w:bCs/>
                <w:sz w:val="24"/>
                <w:szCs w:val="24"/>
                <w:lang w:eastAsia="ru-RU"/>
              </w:rPr>
              <w:t>ь</w:t>
            </w:r>
            <w:r>
              <w:rPr>
                <w:rFonts w:ascii="Times New Roman" w:eastAsia="Times New Roman" w:hAnsi="Times New Roman"/>
                <w:bCs/>
                <w:sz w:val="24"/>
                <w:szCs w:val="24"/>
                <w:lang w:eastAsia="ru-RU"/>
              </w:rPr>
              <w:t>ный бю</w:t>
            </w:r>
            <w:r>
              <w:rPr>
                <w:rFonts w:ascii="Times New Roman" w:eastAsia="Times New Roman" w:hAnsi="Times New Roman"/>
                <w:bCs/>
                <w:sz w:val="24"/>
                <w:szCs w:val="24"/>
                <w:lang w:eastAsia="ru-RU"/>
              </w:rPr>
              <w:t>д</w:t>
            </w:r>
            <w:r>
              <w:rPr>
                <w:rFonts w:ascii="Times New Roman" w:eastAsia="Times New Roman" w:hAnsi="Times New Roman"/>
                <w:bCs/>
                <w:sz w:val="24"/>
                <w:szCs w:val="24"/>
                <w:lang w:eastAsia="ru-RU"/>
              </w:rPr>
              <w:t>жет</w:t>
            </w:r>
          </w:p>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Республ</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канский</w:t>
            </w:r>
          </w:p>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w:t>
            </w:r>
          </w:p>
        </w:tc>
        <w:tc>
          <w:tcPr>
            <w:tcW w:w="1418"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 МО МР «Усть-Куло</w:t>
            </w:r>
            <w:r>
              <w:rPr>
                <w:rFonts w:ascii="Times New Roman" w:eastAsia="Times New Roman" w:hAnsi="Times New Roman"/>
                <w:bCs/>
                <w:sz w:val="24"/>
                <w:szCs w:val="24"/>
                <w:lang w:eastAsia="ru-RU"/>
              </w:rPr>
              <w:t>м</w:t>
            </w:r>
            <w:r>
              <w:rPr>
                <w:rFonts w:ascii="Times New Roman" w:eastAsia="Times New Roman" w:hAnsi="Times New Roman"/>
                <w:bCs/>
                <w:sz w:val="24"/>
                <w:szCs w:val="24"/>
                <w:lang w:eastAsia="ru-RU"/>
              </w:rPr>
              <w:t>ский»</w:t>
            </w:r>
          </w:p>
        </w:tc>
        <w:tc>
          <w:tcPr>
            <w:tcW w:w="1417"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Бюджеты муниц</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пальных образов</w:t>
            </w:r>
            <w:r>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ний, ра</w:t>
            </w:r>
            <w:r>
              <w:rPr>
                <w:rFonts w:ascii="Times New Roman" w:eastAsia="Times New Roman" w:hAnsi="Times New Roman"/>
                <w:bCs/>
                <w:sz w:val="24"/>
                <w:szCs w:val="24"/>
                <w:lang w:eastAsia="ru-RU"/>
              </w:rPr>
              <w:t>с</w:t>
            </w:r>
            <w:r>
              <w:rPr>
                <w:rFonts w:ascii="Times New Roman" w:eastAsia="Times New Roman" w:hAnsi="Times New Roman"/>
                <w:bCs/>
                <w:sz w:val="24"/>
                <w:szCs w:val="24"/>
                <w:lang w:eastAsia="ru-RU"/>
              </w:rPr>
              <w:t>положе</w:t>
            </w:r>
            <w:r>
              <w:rPr>
                <w:rFonts w:ascii="Times New Roman" w:eastAsia="Times New Roman" w:hAnsi="Times New Roman"/>
                <w:bCs/>
                <w:sz w:val="24"/>
                <w:szCs w:val="24"/>
                <w:lang w:eastAsia="ru-RU"/>
              </w:rPr>
              <w:t>н</w:t>
            </w:r>
            <w:r>
              <w:rPr>
                <w:rFonts w:ascii="Times New Roman" w:eastAsia="Times New Roman" w:hAnsi="Times New Roman"/>
                <w:bCs/>
                <w:sz w:val="24"/>
                <w:szCs w:val="24"/>
                <w:lang w:eastAsia="ru-RU"/>
              </w:rPr>
              <w:t>ных на территории МР «Усть-Куло</w:t>
            </w:r>
            <w:r>
              <w:rPr>
                <w:rFonts w:ascii="Times New Roman" w:eastAsia="Times New Roman" w:hAnsi="Times New Roman"/>
                <w:bCs/>
                <w:sz w:val="24"/>
                <w:szCs w:val="24"/>
                <w:lang w:eastAsia="ru-RU"/>
              </w:rPr>
              <w:t>м</w:t>
            </w:r>
            <w:r>
              <w:rPr>
                <w:rFonts w:ascii="Times New Roman" w:eastAsia="Times New Roman" w:hAnsi="Times New Roman"/>
                <w:bCs/>
                <w:sz w:val="24"/>
                <w:szCs w:val="24"/>
                <w:lang w:eastAsia="ru-RU"/>
              </w:rPr>
              <w:t>ский» (бюджеты</w:t>
            </w:r>
          </w:p>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сельских поселений)</w:t>
            </w:r>
          </w:p>
        </w:tc>
        <w:tc>
          <w:tcPr>
            <w:tcW w:w="993"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Иные</w:t>
            </w:r>
          </w:p>
          <w:p w:rsidR="00ED3B97" w:rsidRDefault="00ED3B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исто</w:t>
            </w:r>
            <w:r>
              <w:rPr>
                <w:rFonts w:ascii="Times New Roman" w:eastAsia="Times New Roman" w:hAnsi="Times New Roman"/>
                <w:bCs/>
                <w:sz w:val="24"/>
                <w:szCs w:val="24"/>
                <w:lang w:eastAsia="ru-RU"/>
              </w:rPr>
              <w:t>ч</w:t>
            </w:r>
            <w:r>
              <w:rPr>
                <w:rFonts w:ascii="Times New Roman" w:eastAsia="Times New Roman" w:hAnsi="Times New Roman"/>
                <w:bCs/>
                <w:sz w:val="24"/>
                <w:szCs w:val="24"/>
                <w:lang w:eastAsia="ru-RU"/>
              </w:rPr>
              <w:t>ники</w:t>
            </w:r>
          </w:p>
        </w:tc>
        <w:tc>
          <w:tcPr>
            <w:tcW w:w="1700"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r>
      <w:tr w:rsidR="00CE3E0E" w:rsidTr="00DE76A9">
        <w:trPr>
          <w:trHeight w:val="312"/>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lang w:eastAsia="ru-RU"/>
              </w:rPr>
            </w:pPr>
            <w:r w:rsidRPr="005C1A48">
              <w:rPr>
                <w:rFonts w:ascii="Times New Roman" w:eastAsia="Times New Roman" w:hAnsi="Times New Roman"/>
                <w:bCs/>
                <w:lang w:eastAsia="ru-RU"/>
              </w:rPr>
              <w:t>2014</w:t>
            </w:r>
          </w:p>
        </w:tc>
        <w:tc>
          <w:tcPr>
            <w:tcW w:w="1417"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11 684 300,00</w:t>
            </w:r>
          </w:p>
        </w:tc>
        <w:tc>
          <w:tcPr>
            <w:tcW w:w="1558"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sz w:val="20"/>
                <w:szCs w:val="20"/>
              </w:rPr>
              <w:t>81 926 641,99</w:t>
            </w:r>
          </w:p>
        </w:tc>
        <w:tc>
          <w:tcPr>
            <w:tcW w:w="1418"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8 093 181,90</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101 704 123,89</w:t>
            </w:r>
          </w:p>
        </w:tc>
      </w:tr>
      <w:tr w:rsidR="00CE3E0E" w:rsidTr="00DE76A9">
        <w:trPr>
          <w:trHeight w:val="287"/>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5C1A48">
              <w:rPr>
                <w:rFonts w:ascii="Times New Roman" w:eastAsia="Times New Roman" w:hAnsi="Times New Roman"/>
                <w:bCs/>
                <w:sz w:val="24"/>
                <w:szCs w:val="24"/>
                <w:lang w:eastAsia="ru-RU"/>
              </w:rPr>
              <w:t>2015</w:t>
            </w:r>
          </w:p>
        </w:tc>
        <w:tc>
          <w:tcPr>
            <w:tcW w:w="1417"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21 852 200,00</w:t>
            </w:r>
          </w:p>
        </w:tc>
        <w:tc>
          <w:tcPr>
            <w:tcW w:w="1558"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14 636 200,00</w:t>
            </w:r>
          </w:p>
        </w:tc>
        <w:tc>
          <w:tcPr>
            <w:tcW w:w="1418"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9 329 272,37</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45 817 672,37</w:t>
            </w:r>
          </w:p>
        </w:tc>
      </w:tr>
      <w:tr w:rsidR="00CE3E0E" w:rsidTr="00DE76A9">
        <w:trPr>
          <w:trHeight w:val="20"/>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5C1A48">
              <w:rPr>
                <w:rFonts w:ascii="Times New Roman" w:eastAsia="Times New Roman" w:hAnsi="Times New Roman"/>
                <w:bCs/>
                <w:sz w:val="24"/>
                <w:szCs w:val="24"/>
                <w:lang w:eastAsia="ru-RU"/>
              </w:rPr>
              <w:t>2016</w:t>
            </w:r>
          </w:p>
        </w:tc>
        <w:tc>
          <w:tcPr>
            <w:tcW w:w="1417"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2 188 000,00</w:t>
            </w:r>
          </w:p>
        </w:tc>
        <w:tc>
          <w:tcPr>
            <w:tcW w:w="1558"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13 034 994,90</w:t>
            </w:r>
          </w:p>
        </w:tc>
        <w:tc>
          <w:tcPr>
            <w:tcW w:w="1418"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2 499 041,96</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sz w:val="20"/>
                <w:szCs w:val="20"/>
              </w:rPr>
              <w:t>17 722 036,86</w:t>
            </w:r>
          </w:p>
        </w:tc>
      </w:tr>
      <w:tr w:rsidR="00CE3E0E" w:rsidTr="00DE76A9">
        <w:trPr>
          <w:trHeight w:val="20"/>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5C1A48">
              <w:rPr>
                <w:rFonts w:ascii="Times New Roman" w:eastAsia="Times New Roman" w:hAnsi="Times New Roman"/>
                <w:bCs/>
                <w:sz w:val="24"/>
                <w:szCs w:val="24"/>
                <w:lang w:eastAsia="ru-RU"/>
              </w:rPr>
              <w:t>2017</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16 439 500,00</w:t>
            </w:r>
          </w:p>
        </w:tc>
        <w:tc>
          <w:tcPr>
            <w:tcW w:w="1418"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3 003 928,06</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19 443 428,06</w:t>
            </w:r>
          </w:p>
        </w:tc>
      </w:tr>
      <w:tr w:rsidR="00CE3E0E" w:rsidTr="00DE76A9">
        <w:trPr>
          <w:trHeight w:val="215"/>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5C1A48">
              <w:rPr>
                <w:rFonts w:ascii="Times New Roman" w:eastAsia="Times New Roman" w:hAnsi="Times New Roman"/>
                <w:bCs/>
                <w:sz w:val="24"/>
                <w:szCs w:val="24"/>
                <w:lang w:eastAsia="ru-RU"/>
              </w:rPr>
              <w:t>2018</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1558"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20 733 447,77</w:t>
            </w:r>
          </w:p>
        </w:tc>
        <w:tc>
          <w:tcPr>
            <w:tcW w:w="1418"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sz w:val="20"/>
                <w:szCs w:val="20"/>
              </w:rPr>
            </w:pPr>
            <w:r w:rsidRPr="005C1A48">
              <w:rPr>
                <w:rFonts w:ascii="Times New Roman" w:hAnsi="Times New Roman"/>
                <w:sz w:val="20"/>
                <w:szCs w:val="20"/>
              </w:rPr>
              <w:t>2 012 986,35</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pStyle w:val="ConsPlusNormal"/>
              <w:jc w:val="right"/>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22 746 434,12</w:t>
            </w:r>
          </w:p>
        </w:tc>
      </w:tr>
      <w:tr w:rsidR="00CE3E0E" w:rsidTr="00DE76A9">
        <w:trPr>
          <w:trHeight w:val="20"/>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5C1A48">
              <w:rPr>
                <w:rFonts w:ascii="Times New Roman" w:eastAsia="Times New Roman" w:hAnsi="Times New Roman"/>
                <w:bCs/>
                <w:sz w:val="24"/>
                <w:szCs w:val="24"/>
                <w:lang w:eastAsia="ru-RU"/>
              </w:rPr>
              <w:t>2019</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12 999 200,00</w:t>
            </w:r>
          </w:p>
        </w:tc>
        <w:tc>
          <w:tcPr>
            <w:tcW w:w="1558"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15 000 000,00</w:t>
            </w:r>
          </w:p>
        </w:tc>
        <w:tc>
          <w:tcPr>
            <w:tcW w:w="1418"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4 807 875,34</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pStyle w:val="ConsPlusNormal"/>
              <w:jc w:val="right"/>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noProof/>
                <w:sz w:val="20"/>
                <w:szCs w:val="20"/>
              </w:rPr>
            </w:pPr>
          </w:p>
        </w:tc>
        <w:tc>
          <w:tcPr>
            <w:tcW w:w="1700"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pStyle w:val="ConsPlusNormal"/>
              <w:jc w:val="right"/>
              <w:rPr>
                <w:rFonts w:ascii="Times New Roman" w:hAnsi="Times New Roman" w:cs="Times New Roman"/>
              </w:rPr>
            </w:pPr>
            <w:r w:rsidRPr="005C1A48">
              <w:rPr>
                <w:rFonts w:ascii="Times New Roman" w:hAnsi="Times New Roman" w:cs="Times New Roman"/>
              </w:rPr>
              <w:t>32 807 075,34</w:t>
            </w:r>
          </w:p>
        </w:tc>
      </w:tr>
      <w:tr w:rsidR="00CE3E0E" w:rsidTr="00DE76A9">
        <w:trPr>
          <w:trHeight w:val="20"/>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5C1A48">
              <w:rPr>
                <w:rFonts w:ascii="Times New Roman" w:eastAsia="Times New Roman" w:hAnsi="Times New Roman"/>
                <w:bCs/>
                <w:sz w:val="24"/>
                <w:szCs w:val="24"/>
                <w:lang w:eastAsia="ru-RU"/>
              </w:rPr>
              <w:t>2020</w:t>
            </w:r>
          </w:p>
        </w:tc>
        <w:tc>
          <w:tcPr>
            <w:tcW w:w="1417"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r w:rsidRPr="00B86E2B">
              <w:rPr>
                <w:rFonts w:ascii="Times New Roman" w:hAnsi="Times New Roman"/>
                <w:noProof/>
                <w:sz w:val="20"/>
                <w:szCs w:val="20"/>
              </w:rPr>
              <w:t>15 907 800,00</w:t>
            </w:r>
          </w:p>
        </w:tc>
        <w:tc>
          <w:tcPr>
            <w:tcW w:w="1558"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r w:rsidRPr="00B86E2B">
              <w:rPr>
                <w:rFonts w:ascii="Times New Roman" w:hAnsi="Times New Roman"/>
                <w:noProof/>
                <w:sz w:val="20"/>
                <w:szCs w:val="20"/>
              </w:rPr>
              <w:t>21 687 100,00</w:t>
            </w:r>
          </w:p>
        </w:tc>
        <w:tc>
          <w:tcPr>
            <w:tcW w:w="1418"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r w:rsidRPr="00B86E2B">
              <w:rPr>
                <w:rFonts w:ascii="Times New Roman" w:hAnsi="Times New Roman"/>
                <w:noProof/>
                <w:sz w:val="20"/>
                <w:szCs w:val="20"/>
              </w:rPr>
              <w:t>1 978 700,00</w:t>
            </w:r>
          </w:p>
        </w:tc>
        <w:tc>
          <w:tcPr>
            <w:tcW w:w="1417"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p>
        </w:tc>
        <w:tc>
          <w:tcPr>
            <w:tcW w:w="1700"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r w:rsidRPr="00B86E2B">
              <w:rPr>
                <w:rFonts w:ascii="Times New Roman" w:hAnsi="Times New Roman"/>
                <w:noProof/>
                <w:sz w:val="20"/>
                <w:szCs w:val="20"/>
              </w:rPr>
              <w:t>39 573 600,00</w:t>
            </w:r>
          </w:p>
        </w:tc>
      </w:tr>
      <w:tr w:rsidR="00CE3E0E" w:rsidTr="00DE76A9">
        <w:trPr>
          <w:trHeight w:val="331"/>
        </w:trPr>
        <w:tc>
          <w:tcPr>
            <w:tcW w:w="992"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5C1A48">
              <w:rPr>
                <w:rFonts w:ascii="Times New Roman" w:eastAsia="Times New Roman" w:hAnsi="Times New Roman"/>
                <w:bCs/>
                <w:sz w:val="24"/>
                <w:szCs w:val="24"/>
                <w:lang w:eastAsia="ru-RU"/>
              </w:rPr>
              <w:t>2021</w:t>
            </w:r>
          </w:p>
        </w:tc>
        <w:tc>
          <w:tcPr>
            <w:tcW w:w="1417" w:type="dxa"/>
            <w:tcBorders>
              <w:top w:val="single" w:sz="4" w:space="0" w:color="auto"/>
              <w:left w:val="single" w:sz="4" w:space="0" w:color="auto"/>
              <w:bottom w:val="single" w:sz="4" w:space="0" w:color="auto"/>
              <w:right w:val="single" w:sz="4" w:space="0" w:color="auto"/>
            </w:tcBorders>
            <w:hideMark/>
          </w:tcPr>
          <w:p w:rsidR="00CE3E0E" w:rsidRPr="005C1A48" w:rsidRDefault="00CE3E0E" w:rsidP="007428B6">
            <w:pPr>
              <w:spacing w:after="0" w:line="240" w:lineRule="auto"/>
              <w:jc w:val="right"/>
              <w:rPr>
                <w:rFonts w:ascii="Times New Roman" w:hAnsi="Times New Roman"/>
                <w:noProof/>
                <w:sz w:val="20"/>
                <w:szCs w:val="20"/>
              </w:rPr>
            </w:pPr>
            <w:r w:rsidRPr="005C1A48">
              <w:rPr>
                <w:rFonts w:ascii="Times New Roman" w:hAnsi="Times New Roman"/>
                <w:noProof/>
                <w:sz w:val="20"/>
                <w:szCs w:val="20"/>
              </w:rPr>
              <w:t>17 305 500,00</w:t>
            </w:r>
          </w:p>
        </w:tc>
        <w:tc>
          <w:tcPr>
            <w:tcW w:w="1558" w:type="dxa"/>
            <w:tcBorders>
              <w:top w:val="single" w:sz="4" w:space="0" w:color="auto"/>
              <w:left w:val="single" w:sz="4" w:space="0" w:color="auto"/>
              <w:bottom w:val="single" w:sz="4" w:space="0" w:color="auto"/>
              <w:right w:val="single" w:sz="4" w:space="0" w:color="auto"/>
            </w:tcBorders>
            <w:hideMark/>
          </w:tcPr>
          <w:p w:rsidR="00CE3E0E" w:rsidRPr="003C6F89" w:rsidRDefault="00CE3E0E" w:rsidP="007428B6">
            <w:pPr>
              <w:spacing w:after="0" w:line="240" w:lineRule="auto"/>
              <w:jc w:val="right"/>
              <w:rPr>
                <w:rFonts w:ascii="Times New Roman" w:hAnsi="Times New Roman"/>
                <w:noProof/>
                <w:sz w:val="20"/>
                <w:szCs w:val="20"/>
              </w:rPr>
            </w:pPr>
            <w:r w:rsidRPr="003C6F89">
              <w:rPr>
                <w:rFonts w:ascii="Times New Roman" w:hAnsi="Times New Roman"/>
                <w:noProof/>
                <w:sz w:val="20"/>
                <w:szCs w:val="20"/>
              </w:rPr>
              <w:t>21 687 100,00</w:t>
            </w:r>
          </w:p>
        </w:tc>
        <w:tc>
          <w:tcPr>
            <w:tcW w:w="1418" w:type="dxa"/>
            <w:tcBorders>
              <w:top w:val="single" w:sz="4" w:space="0" w:color="auto"/>
              <w:left w:val="single" w:sz="4" w:space="0" w:color="auto"/>
              <w:bottom w:val="single" w:sz="4" w:space="0" w:color="auto"/>
              <w:right w:val="single" w:sz="4" w:space="0" w:color="auto"/>
            </w:tcBorders>
            <w:hideMark/>
          </w:tcPr>
          <w:p w:rsidR="00CE3E0E" w:rsidRPr="00B86E2B" w:rsidRDefault="00CE3E0E" w:rsidP="007428B6">
            <w:pPr>
              <w:spacing w:after="0" w:line="240" w:lineRule="auto"/>
              <w:jc w:val="right"/>
              <w:rPr>
                <w:rFonts w:ascii="Times New Roman" w:hAnsi="Times New Roman"/>
                <w:noProof/>
                <w:sz w:val="20"/>
                <w:szCs w:val="20"/>
              </w:rPr>
            </w:pPr>
            <w:r w:rsidRPr="00B86E2B">
              <w:rPr>
                <w:rFonts w:ascii="Times New Roman" w:hAnsi="Times New Roman"/>
                <w:noProof/>
                <w:sz w:val="20"/>
                <w:szCs w:val="20"/>
              </w:rPr>
              <w:t>2 052 300,00</w:t>
            </w:r>
          </w:p>
        </w:tc>
        <w:tc>
          <w:tcPr>
            <w:tcW w:w="1417"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noProof/>
                <w:sz w:val="20"/>
                <w:szCs w:val="20"/>
              </w:rPr>
            </w:pPr>
          </w:p>
        </w:tc>
        <w:tc>
          <w:tcPr>
            <w:tcW w:w="1700" w:type="dxa"/>
            <w:tcBorders>
              <w:top w:val="single" w:sz="4" w:space="0" w:color="auto"/>
              <w:left w:val="single" w:sz="4" w:space="0" w:color="auto"/>
              <w:bottom w:val="single" w:sz="4" w:space="0" w:color="auto"/>
              <w:right w:val="single" w:sz="4" w:space="0" w:color="auto"/>
            </w:tcBorders>
            <w:hideMark/>
          </w:tcPr>
          <w:p w:rsidR="00CE3E0E" w:rsidRPr="00B86E2B" w:rsidRDefault="00CE3E0E" w:rsidP="007428B6">
            <w:pPr>
              <w:spacing w:after="0" w:line="240" w:lineRule="auto"/>
              <w:jc w:val="right"/>
              <w:rPr>
                <w:rFonts w:ascii="Times New Roman" w:hAnsi="Times New Roman"/>
                <w:noProof/>
                <w:sz w:val="20"/>
                <w:szCs w:val="20"/>
              </w:rPr>
            </w:pPr>
            <w:r w:rsidRPr="00B86E2B">
              <w:rPr>
                <w:rFonts w:ascii="Times New Roman" w:hAnsi="Times New Roman"/>
                <w:noProof/>
                <w:sz w:val="20"/>
                <w:szCs w:val="20"/>
              </w:rPr>
              <w:t>41 044 900,00</w:t>
            </w:r>
          </w:p>
        </w:tc>
      </w:tr>
      <w:tr w:rsidR="00CE3E0E" w:rsidTr="00DE76A9">
        <w:trPr>
          <w:trHeight w:val="331"/>
        </w:trPr>
        <w:tc>
          <w:tcPr>
            <w:tcW w:w="992" w:type="dxa"/>
            <w:tcBorders>
              <w:top w:val="single" w:sz="4" w:space="0" w:color="auto"/>
              <w:left w:val="single" w:sz="4" w:space="0" w:color="auto"/>
              <w:bottom w:val="single" w:sz="4" w:space="0" w:color="auto"/>
              <w:right w:val="single" w:sz="4" w:space="0" w:color="auto"/>
            </w:tcBorders>
          </w:tcPr>
          <w:p w:rsidR="00CE3E0E" w:rsidRPr="00871F68" w:rsidRDefault="00CE3E0E" w:rsidP="007428B6">
            <w:pPr>
              <w:spacing w:after="0" w:line="240" w:lineRule="auto"/>
              <w:rPr>
                <w:rFonts w:ascii="Times New Roman" w:eastAsia="Times New Roman" w:hAnsi="Times New Roman"/>
                <w:b/>
                <w:bCs/>
                <w:color w:val="FF0000"/>
                <w:lang w:eastAsia="ru-RU"/>
              </w:rPr>
            </w:pPr>
            <w:r w:rsidRPr="005C1A48">
              <w:rPr>
                <w:rFonts w:ascii="Times New Roman" w:eastAsia="Times New Roman" w:hAnsi="Times New Roman"/>
                <w:b/>
                <w:bCs/>
                <w:lang w:eastAsia="ru-RU"/>
              </w:rPr>
              <w:t>Всего</w:t>
            </w:r>
          </w:p>
        </w:tc>
        <w:tc>
          <w:tcPr>
            <w:tcW w:w="1417" w:type="dxa"/>
            <w:tcBorders>
              <w:top w:val="single" w:sz="4" w:space="0" w:color="auto"/>
              <w:left w:val="single" w:sz="4" w:space="0" w:color="auto"/>
              <w:bottom w:val="single" w:sz="4" w:space="0" w:color="auto"/>
              <w:right w:val="single" w:sz="4" w:space="0" w:color="auto"/>
            </w:tcBorders>
          </w:tcPr>
          <w:p w:rsidR="00CE3E0E" w:rsidRPr="005C1A48" w:rsidRDefault="00CE3E0E" w:rsidP="007428B6">
            <w:pPr>
              <w:spacing w:after="0" w:line="240" w:lineRule="auto"/>
              <w:jc w:val="right"/>
              <w:rPr>
                <w:rFonts w:ascii="Times New Roman" w:hAnsi="Times New Roman"/>
                <w:b/>
                <w:noProof/>
                <w:sz w:val="20"/>
                <w:szCs w:val="20"/>
              </w:rPr>
            </w:pPr>
            <w:r w:rsidRPr="005C1A48">
              <w:rPr>
                <w:rFonts w:ascii="Times New Roman" w:hAnsi="Times New Roman"/>
                <w:b/>
                <w:noProof/>
                <w:sz w:val="20"/>
                <w:szCs w:val="20"/>
              </w:rPr>
              <w:t>81 937 000,00</w:t>
            </w:r>
          </w:p>
        </w:tc>
        <w:tc>
          <w:tcPr>
            <w:tcW w:w="1558" w:type="dxa"/>
            <w:tcBorders>
              <w:top w:val="single" w:sz="4" w:space="0" w:color="auto"/>
              <w:left w:val="single" w:sz="4" w:space="0" w:color="auto"/>
              <w:bottom w:val="single" w:sz="4" w:space="0" w:color="auto"/>
              <w:right w:val="single" w:sz="4" w:space="0" w:color="auto"/>
            </w:tcBorders>
          </w:tcPr>
          <w:p w:rsidR="00CE3E0E" w:rsidRPr="003C6F89" w:rsidRDefault="00CE3E0E" w:rsidP="007428B6">
            <w:pPr>
              <w:spacing w:after="0" w:line="240" w:lineRule="auto"/>
              <w:jc w:val="right"/>
              <w:rPr>
                <w:rFonts w:ascii="Times New Roman" w:hAnsi="Times New Roman"/>
                <w:b/>
                <w:noProof/>
                <w:sz w:val="20"/>
                <w:szCs w:val="20"/>
              </w:rPr>
            </w:pPr>
            <w:r w:rsidRPr="003C6F89">
              <w:rPr>
                <w:rFonts w:ascii="Times New Roman" w:hAnsi="Times New Roman"/>
                <w:b/>
                <w:noProof/>
                <w:sz w:val="20"/>
                <w:szCs w:val="20"/>
              </w:rPr>
              <w:t>205 144 984,66</w:t>
            </w:r>
          </w:p>
        </w:tc>
        <w:tc>
          <w:tcPr>
            <w:tcW w:w="1418"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b/>
                <w:noProof/>
                <w:sz w:val="20"/>
                <w:szCs w:val="20"/>
              </w:rPr>
            </w:pPr>
            <w:r w:rsidRPr="00B86E2B">
              <w:rPr>
                <w:rFonts w:ascii="Times New Roman" w:hAnsi="Times New Roman"/>
                <w:b/>
                <w:noProof/>
                <w:sz w:val="20"/>
                <w:szCs w:val="20"/>
              </w:rPr>
              <w:t>33 777 285,98</w:t>
            </w:r>
          </w:p>
        </w:tc>
        <w:tc>
          <w:tcPr>
            <w:tcW w:w="1417"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b/>
                <w:noProof/>
                <w:sz w:val="20"/>
                <w:szCs w:val="20"/>
              </w:rPr>
            </w:pPr>
          </w:p>
        </w:tc>
        <w:tc>
          <w:tcPr>
            <w:tcW w:w="993"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b/>
                <w:noProof/>
                <w:sz w:val="20"/>
                <w:szCs w:val="20"/>
              </w:rPr>
            </w:pPr>
          </w:p>
        </w:tc>
        <w:tc>
          <w:tcPr>
            <w:tcW w:w="1700" w:type="dxa"/>
            <w:tcBorders>
              <w:top w:val="single" w:sz="4" w:space="0" w:color="auto"/>
              <w:left w:val="single" w:sz="4" w:space="0" w:color="auto"/>
              <w:bottom w:val="single" w:sz="4" w:space="0" w:color="auto"/>
              <w:right w:val="single" w:sz="4" w:space="0" w:color="auto"/>
            </w:tcBorders>
          </w:tcPr>
          <w:p w:rsidR="00CE3E0E" w:rsidRPr="00B86E2B" w:rsidRDefault="00CE3E0E" w:rsidP="007428B6">
            <w:pPr>
              <w:spacing w:after="0" w:line="240" w:lineRule="auto"/>
              <w:jc w:val="right"/>
              <w:rPr>
                <w:rFonts w:ascii="Times New Roman" w:hAnsi="Times New Roman"/>
                <w:b/>
                <w:noProof/>
                <w:sz w:val="20"/>
                <w:szCs w:val="20"/>
              </w:rPr>
            </w:pPr>
            <w:r w:rsidRPr="00B86E2B">
              <w:rPr>
                <w:rFonts w:ascii="Times New Roman" w:hAnsi="Times New Roman"/>
                <w:b/>
                <w:noProof/>
                <w:sz w:val="20"/>
                <w:szCs w:val="20"/>
              </w:rPr>
              <w:t xml:space="preserve">320 859 270,64 </w:t>
            </w:r>
          </w:p>
        </w:tc>
      </w:tr>
    </w:tbl>
    <w:p w:rsidR="005135C8" w:rsidRPr="00FB3F53" w:rsidRDefault="005135C8" w:rsidP="00E7713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5135C8" w:rsidRPr="00FB3F53" w:rsidRDefault="005135C8" w:rsidP="00E7713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подпрограммы (с учетом межбюджетных трансфертов), а также о  прогнозн</w:t>
      </w:r>
      <w:r w:rsidR="00EA1073">
        <w:rPr>
          <w:rFonts w:ascii="Times New Roman" w:eastAsia="Times New Roman" w:hAnsi="Times New Roman" w:cs="Times New Roman"/>
          <w:sz w:val="28"/>
          <w:szCs w:val="28"/>
          <w:lang w:eastAsia="ru-RU"/>
        </w:rPr>
        <w:t>ой (справочной) оценке расходов</w:t>
      </w:r>
      <w:r w:rsidRPr="00FB3F53">
        <w:rPr>
          <w:rFonts w:ascii="Times New Roman" w:eastAsia="Times New Roman" w:hAnsi="Times New Roman" w:cs="Times New Roman"/>
          <w:sz w:val="28"/>
          <w:szCs w:val="28"/>
          <w:lang w:eastAsia="ru-RU"/>
        </w:rPr>
        <w:t xml:space="preserve"> из различных источников на реализацию целей подпр</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граммы отражена соответственно в приложениях № 2 и № 3 к  программе.</w:t>
      </w:r>
    </w:p>
    <w:p w:rsidR="005135C8" w:rsidRPr="00FB3F53" w:rsidRDefault="005135C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w:t>
      </w:r>
      <w:r w:rsidRPr="00FB3F53">
        <w:rPr>
          <w:rFonts w:ascii="Times New Roman" w:eastAsiaTheme="minorEastAsia" w:hAnsi="Times New Roman" w:cs="Times New Roman"/>
          <w:sz w:val="28"/>
          <w:szCs w:val="28"/>
          <w:lang w:eastAsia="ru-RU"/>
        </w:rPr>
        <w:t>ч</w:t>
      </w:r>
      <w:r w:rsidRPr="00FB3F53">
        <w:rPr>
          <w:rFonts w:ascii="Times New Roman" w:eastAsiaTheme="minorEastAsia" w:hAnsi="Times New Roman" w:cs="Times New Roman"/>
          <w:sz w:val="28"/>
          <w:szCs w:val="28"/>
          <w:lang w:eastAsia="ru-RU"/>
        </w:rPr>
        <w:t>нению в рамках подготовки проекта решения о бюджете муниципального о</w:t>
      </w:r>
      <w:r w:rsidRPr="00FB3F53">
        <w:rPr>
          <w:rFonts w:ascii="Times New Roman" w:eastAsiaTheme="minorEastAsia" w:hAnsi="Times New Roman" w:cs="Times New Roman"/>
          <w:sz w:val="28"/>
          <w:szCs w:val="28"/>
          <w:lang w:eastAsia="ru-RU"/>
        </w:rPr>
        <w:t>б</w:t>
      </w:r>
      <w:r w:rsidRPr="00FB3F53">
        <w:rPr>
          <w:rFonts w:ascii="Times New Roman" w:eastAsiaTheme="minorEastAsia" w:hAnsi="Times New Roman" w:cs="Times New Roman"/>
          <w:sz w:val="28"/>
          <w:szCs w:val="28"/>
          <w:lang w:eastAsia="ru-RU"/>
        </w:rPr>
        <w:t>разования муниципального района «Усть-Куломский» на очередной фина</w:t>
      </w:r>
      <w:r w:rsidRPr="00FB3F53">
        <w:rPr>
          <w:rFonts w:ascii="Times New Roman" w:eastAsiaTheme="minorEastAsia" w:hAnsi="Times New Roman" w:cs="Times New Roman"/>
          <w:sz w:val="28"/>
          <w:szCs w:val="28"/>
          <w:lang w:eastAsia="ru-RU"/>
        </w:rPr>
        <w:t>н</w:t>
      </w:r>
      <w:r w:rsidRPr="00FB3F53">
        <w:rPr>
          <w:rFonts w:ascii="Times New Roman" w:eastAsiaTheme="minorEastAsia" w:hAnsi="Times New Roman" w:cs="Times New Roman"/>
          <w:sz w:val="28"/>
          <w:szCs w:val="28"/>
          <w:lang w:eastAsia="ru-RU"/>
        </w:rPr>
        <w:t>совый год и плановый период.</w:t>
      </w:r>
    </w:p>
    <w:p w:rsidR="00BD709D" w:rsidRDefault="00BD709D" w:rsidP="00E77134">
      <w:pPr>
        <w:pStyle w:val="ConsPlusNormal"/>
        <w:jc w:val="both"/>
        <w:rPr>
          <w:i/>
        </w:rPr>
        <w:sectPr w:rsidR="00BD709D" w:rsidSect="00F135C6">
          <w:pgSz w:w="11906" w:h="16838"/>
          <w:pgMar w:top="1418" w:right="851" w:bottom="1134" w:left="1701" w:header="709" w:footer="709" w:gutter="0"/>
          <w:cols w:space="708"/>
          <w:titlePg/>
          <w:docGrid w:linePitch="360"/>
        </w:sect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ПОДПРОГРАММА 3</w:t>
      </w: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«Улучшение жилищных условий»</w:t>
      </w:r>
    </w:p>
    <w:p w:rsidR="00EA09C0" w:rsidRDefault="00EA09C0" w:rsidP="00E77134">
      <w:pPr>
        <w:spacing w:after="0" w:line="240" w:lineRule="auto"/>
        <w:jc w:val="center"/>
        <w:rPr>
          <w:rFonts w:ascii="Times New Roman" w:hAnsi="Times New Roman" w:cs="Times New Roman"/>
          <w:b/>
          <w:sz w:val="28"/>
          <w:szCs w:val="28"/>
        </w:rPr>
      </w:pPr>
    </w:p>
    <w:p w:rsidR="00EA1073" w:rsidRPr="00FB3F53" w:rsidRDefault="00EA1073" w:rsidP="00E77134">
      <w:pPr>
        <w:spacing w:after="0" w:line="240" w:lineRule="auto"/>
        <w:jc w:val="center"/>
        <w:rPr>
          <w:rFonts w:ascii="Times New Roman" w:hAnsi="Times New Roman" w:cs="Times New Roman"/>
          <w:b/>
          <w:sz w:val="28"/>
          <w:szCs w:val="28"/>
        </w:r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«Улучшение жилищных условий»</w:t>
      </w:r>
    </w:p>
    <w:p w:rsidR="00EA09C0" w:rsidRPr="00FB3F53" w:rsidRDefault="00BD709D" w:rsidP="00E7713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EA09C0" w:rsidRPr="00FB3F53">
        <w:rPr>
          <w:rFonts w:ascii="Times New Roman" w:hAnsi="Times New Roman" w:cs="Times New Roman"/>
          <w:b/>
          <w:sz w:val="28"/>
          <w:szCs w:val="28"/>
        </w:rPr>
        <w:t xml:space="preserve"> «</w:t>
      </w:r>
      <w:r w:rsidR="006D2892" w:rsidRPr="00FB3F53">
        <w:rPr>
          <w:rFonts w:ascii="Times New Roman" w:hAnsi="Times New Roman" w:cs="Times New Roman"/>
          <w:b/>
          <w:sz w:val="28"/>
          <w:szCs w:val="28"/>
        </w:rPr>
        <w:t>Территориальное развитие</w:t>
      </w:r>
      <w:r w:rsidR="00EA09C0" w:rsidRPr="00FB3F53">
        <w:rPr>
          <w:rFonts w:ascii="Times New Roman" w:hAnsi="Times New Roman" w:cs="Times New Roman"/>
          <w:b/>
          <w:sz w:val="28"/>
          <w:szCs w:val="28"/>
        </w:rPr>
        <w:t>»</w:t>
      </w:r>
    </w:p>
    <w:p w:rsidR="00EA09C0" w:rsidRPr="00FB3F53" w:rsidRDefault="00EA09C0" w:rsidP="00E77134">
      <w:pPr>
        <w:widowControl w:val="0"/>
        <w:autoSpaceDE w:val="0"/>
        <w:autoSpaceDN w:val="0"/>
        <w:adjustRightInd w:val="0"/>
        <w:spacing w:after="0" w:line="240" w:lineRule="auto"/>
        <w:jc w:val="center"/>
        <w:rPr>
          <w:rFonts w:ascii="Times New Roman" w:hAnsi="Times New Roman" w:cs="Times New Roman"/>
          <w:b/>
          <w:sz w:val="28"/>
          <w:szCs w:val="28"/>
        </w:rPr>
      </w:pPr>
    </w:p>
    <w:tbl>
      <w:tblPr>
        <w:tblW w:w="9711" w:type="dxa"/>
        <w:jc w:val="center"/>
        <w:tblCellSpacing w:w="5" w:type="nil"/>
        <w:tblInd w:w="75" w:type="dxa"/>
        <w:tblLayout w:type="fixed"/>
        <w:tblCellMar>
          <w:left w:w="75" w:type="dxa"/>
          <w:right w:w="75" w:type="dxa"/>
        </w:tblCellMar>
        <w:tblLook w:val="0000" w:firstRow="0" w:lastRow="0" w:firstColumn="0" w:lastColumn="0" w:noHBand="0" w:noVBand="0"/>
      </w:tblPr>
      <w:tblGrid>
        <w:gridCol w:w="567"/>
        <w:gridCol w:w="3684"/>
        <w:gridCol w:w="5454"/>
        <w:gridCol w:w="6"/>
      </w:tblGrid>
      <w:tr w:rsidR="005F4EF3" w:rsidRPr="00FB3F53" w:rsidTr="00ED3B97">
        <w:trPr>
          <w:trHeight w:val="1103"/>
          <w:tblCellSpacing w:w="5" w:type="nil"/>
          <w:jc w:val="center"/>
        </w:trPr>
        <w:tc>
          <w:tcPr>
            <w:tcW w:w="567"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1</w:t>
            </w:r>
          </w:p>
        </w:tc>
        <w:tc>
          <w:tcPr>
            <w:tcW w:w="3684" w:type="dxa"/>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Соисполнитель муниципал</w:t>
            </w:r>
            <w:r w:rsidRPr="00FB3F53">
              <w:rPr>
                <w:rFonts w:ascii="Times New Roman" w:eastAsiaTheme="minorEastAsia" w:hAnsi="Times New Roman"/>
                <w:sz w:val="28"/>
                <w:szCs w:val="28"/>
                <w:lang w:eastAsia="ru-RU"/>
              </w:rPr>
              <w:t>ь</w:t>
            </w:r>
            <w:r w:rsidRPr="00FB3F53">
              <w:rPr>
                <w:rFonts w:ascii="Times New Roman" w:eastAsiaTheme="minorEastAsia" w:hAnsi="Times New Roman"/>
                <w:sz w:val="28"/>
                <w:szCs w:val="28"/>
                <w:lang w:eastAsia="ru-RU"/>
              </w:rPr>
              <w:t>ной программы</w:t>
            </w:r>
          </w:p>
        </w:tc>
        <w:tc>
          <w:tcPr>
            <w:tcW w:w="5460" w:type="dxa"/>
            <w:gridSpan w:val="2"/>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А</w:t>
            </w:r>
            <w:r w:rsidRPr="00FB3F53">
              <w:rPr>
                <w:rFonts w:ascii="Times New Roman" w:hAnsi="Times New Roman"/>
                <w:sz w:val="28"/>
                <w:szCs w:val="28"/>
              </w:rPr>
              <w:t>дминистрация муниципального района «Усть-Куломский»</w:t>
            </w:r>
            <w:r>
              <w:rPr>
                <w:rFonts w:ascii="Times New Roman" w:hAnsi="Times New Roman"/>
                <w:sz w:val="28"/>
                <w:szCs w:val="28"/>
              </w:rPr>
              <w:t xml:space="preserve"> </w:t>
            </w:r>
            <w:r w:rsidRPr="00FB3F53">
              <w:rPr>
                <w:rFonts w:ascii="Times New Roman" w:eastAsiaTheme="minorEastAsia" w:hAnsi="Times New Roman"/>
                <w:sz w:val="28"/>
                <w:szCs w:val="28"/>
                <w:lang w:eastAsia="ru-RU"/>
              </w:rPr>
              <w:t xml:space="preserve">в лице </w:t>
            </w:r>
            <w:r>
              <w:rPr>
                <w:rFonts w:ascii="Times New Roman" w:eastAsiaTheme="minorEastAsia" w:hAnsi="Times New Roman"/>
                <w:sz w:val="28"/>
                <w:szCs w:val="28"/>
                <w:lang w:eastAsia="ru-RU"/>
              </w:rPr>
              <w:t>отдела социал</w:t>
            </w:r>
            <w:r>
              <w:rPr>
                <w:rFonts w:ascii="Times New Roman" w:eastAsiaTheme="minorEastAsia" w:hAnsi="Times New Roman"/>
                <w:sz w:val="28"/>
                <w:szCs w:val="28"/>
                <w:lang w:eastAsia="ru-RU"/>
              </w:rPr>
              <w:t>ь</w:t>
            </w:r>
            <w:r>
              <w:rPr>
                <w:rFonts w:ascii="Times New Roman" w:eastAsiaTheme="minorEastAsia" w:hAnsi="Times New Roman"/>
                <w:sz w:val="28"/>
                <w:szCs w:val="28"/>
                <w:lang w:eastAsia="ru-RU"/>
              </w:rPr>
              <w:t>ной политики</w:t>
            </w:r>
            <w:r w:rsidRPr="00FB3F53">
              <w:rPr>
                <w:rFonts w:ascii="Times New Roman" w:eastAsiaTheme="minorEastAsia" w:hAnsi="Times New Roman"/>
                <w:sz w:val="28"/>
                <w:szCs w:val="28"/>
                <w:lang w:eastAsia="ru-RU"/>
              </w:rPr>
              <w:t>.</w:t>
            </w:r>
          </w:p>
        </w:tc>
      </w:tr>
      <w:tr w:rsidR="005F4EF3" w:rsidRPr="00FB3F53" w:rsidTr="00ED3B97">
        <w:trPr>
          <w:trHeight w:val="842"/>
          <w:tblCellSpacing w:w="5" w:type="nil"/>
          <w:jc w:val="center"/>
        </w:trPr>
        <w:tc>
          <w:tcPr>
            <w:tcW w:w="567"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684"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5460"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Повышение уровня обеспеченности нас</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ления доступным и качественным жильем.</w:t>
            </w:r>
          </w:p>
        </w:tc>
      </w:tr>
      <w:tr w:rsidR="005F4EF3" w:rsidRPr="00FB3F53" w:rsidTr="00ED3B97">
        <w:trPr>
          <w:trHeight w:val="3817"/>
          <w:tblCellSpacing w:w="5" w:type="nil"/>
          <w:jc w:val="center"/>
        </w:trPr>
        <w:tc>
          <w:tcPr>
            <w:tcW w:w="567"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684"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Задачи подпрограммы</w:t>
            </w:r>
          </w:p>
        </w:tc>
        <w:tc>
          <w:tcPr>
            <w:tcW w:w="5460" w:type="dxa"/>
            <w:gridSpan w:val="2"/>
            <w:tcBorders>
              <w:left w:val="single" w:sz="4" w:space="0" w:color="auto"/>
              <w:bottom w:val="single" w:sz="4" w:space="0" w:color="auto"/>
              <w:right w:val="single" w:sz="4" w:space="0" w:color="auto"/>
            </w:tcBorders>
          </w:tcPr>
          <w:p w:rsidR="005F4EF3" w:rsidRPr="00FB3F53" w:rsidRDefault="005F4EF3"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Реализация переданных государственных полномочий  по обеспечению жильем;</w:t>
            </w:r>
          </w:p>
          <w:p w:rsidR="005F4EF3" w:rsidRPr="00FB3F53" w:rsidRDefault="005F4EF3"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жильем молодых семей;</w:t>
            </w:r>
          </w:p>
          <w:p w:rsidR="005F4EF3" w:rsidRPr="00FB3F53" w:rsidRDefault="005F4EF3"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5F4EF3" w:rsidRPr="00FB3F53" w:rsidRDefault="005F4EF3"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Обеспечение жильем отдельных категорий граждан;</w:t>
            </w:r>
          </w:p>
          <w:p w:rsidR="005F4EF3" w:rsidRPr="00FB3F53" w:rsidRDefault="005F4EF3"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Содействие переселению граждан из  ав</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рийного жилого фонда.</w:t>
            </w:r>
          </w:p>
        </w:tc>
      </w:tr>
      <w:tr w:rsidR="005F4EF3" w:rsidRPr="00FB3F53" w:rsidTr="00ED3B97">
        <w:trPr>
          <w:trHeight w:val="2867"/>
          <w:tblCellSpacing w:w="5" w:type="nil"/>
          <w:jc w:val="center"/>
        </w:trPr>
        <w:tc>
          <w:tcPr>
            <w:tcW w:w="567"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3684"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затели подпрограммы</w:t>
            </w:r>
          </w:p>
        </w:tc>
        <w:tc>
          <w:tcPr>
            <w:tcW w:w="5460" w:type="dxa"/>
            <w:gridSpan w:val="2"/>
            <w:tcBorders>
              <w:left w:val="single" w:sz="4" w:space="0" w:color="auto"/>
              <w:bottom w:val="single" w:sz="4" w:space="0" w:color="auto"/>
              <w:right w:val="single" w:sz="4" w:space="0" w:color="auto"/>
            </w:tcBorders>
          </w:tcPr>
          <w:p w:rsidR="005F4EF3" w:rsidRDefault="005F4EF3" w:rsidP="00E77134">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Численность граждан, улучшивших ж</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лищные условия с использованием мер го</w:t>
            </w:r>
            <w:r w:rsidRPr="00FB3F53">
              <w:rPr>
                <w:rFonts w:ascii="Times New Roman" w:eastAsiaTheme="minorEastAsia" w:hAnsi="Times New Roman" w:cs="Times New Roman"/>
                <w:sz w:val="28"/>
                <w:szCs w:val="28"/>
                <w:lang w:eastAsia="ru-RU"/>
              </w:rPr>
              <w:t>с</w:t>
            </w:r>
            <w:r w:rsidRPr="00FB3F53">
              <w:rPr>
                <w:rFonts w:ascii="Times New Roman" w:eastAsiaTheme="minorEastAsia" w:hAnsi="Times New Roman" w:cs="Times New Roman"/>
                <w:sz w:val="28"/>
                <w:szCs w:val="28"/>
                <w:lang w:eastAsia="ru-RU"/>
              </w:rPr>
              <w:t>ударственной поддержки, предоставляемой отдельным категориям граждан, человек;</w:t>
            </w:r>
          </w:p>
          <w:p w:rsidR="005F4EF3" w:rsidRPr="00FB3F53" w:rsidRDefault="005F4EF3" w:rsidP="00E77134">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Численность граждан, переселенных из ж</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лых помещений аварийных домов, человек</w:t>
            </w:r>
            <w:r>
              <w:rPr>
                <w:rFonts w:ascii="Times New Roman" w:eastAsiaTheme="minorEastAsia" w:hAnsi="Times New Roman" w:cs="Times New Roman"/>
                <w:sz w:val="28"/>
                <w:szCs w:val="28"/>
                <w:lang w:eastAsia="ru-RU"/>
              </w:rPr>
              <w:t>;</w:t>
            </w:r>
          </w:p>
          <w:p w:rsidR="005F4EF3" w:rsidRPr="00FB3F53" w:rsidRDefault="005F4EF3" w:rsidP="00E77134">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Общая площадь жилых помещений, прих</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дящейся в ср</w:t>
            </w:r>
            <w:r>
              <w:rPr>
                <w:rFonts w:ascii="Times New Roman" w:eastAsia="Times New Roman" w:hAnsi="Times New Roman" w:cs="Times New Roman"/>
                <w:sz w:val="28"/>
                <w:szCs w:val="28"/>
                <w:lang w:eastAsia="ru-RU"/>
              </w:rPr>
              <w:t>еднем на одного жителя, кв. м;</w:t>
            </w:r>
          </w:p>
        </w:tc>
      </w:tr>
      <w:tr w:rsidR="005F4EF3" w:rsidRPr="00FB3F53" w:rsidTr="00ED3B97">
        <w:trPr>
          <w:tblCellSpacing w:w="5" w:type="nil"/>
          <w:jc w:val="center"/>
        </w:trPr>
        <w:tc>
          <w:tcPr>
            <w:tcW w:w="567"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684" w:type="dxa"/>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Этапы и срок</w:t>
            </w:r>
            <w:r>
              <w:rPr>
                <w:rFonts w:ascii="Times New Roman" w:eastAsiaTheme="minorEastAsia" w:hAnsi="Times New Roman" w:cs="Times New Roman"/>
                <w:sz w:val="28"/>
                <w:szCs w:val="28"/>
                <w:lang w:eastAsia="ru-RU"/>
              </w:rPr>
              <w:t>и реализации подпрограммы</w:t>
            </w:r>
          </w:p>
        </w:tc>
        <w:tc>
          <w:tcPr>
            <w:tcW w:w="5460"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bCs/>
                <w:sz w:val="28"/>
                <w:szCs w:val="28"/>
              </w:rPr>
              <w:t>Этапы реализации подпрограммы не выд</w:t>
            </w:r>
            <w:r w:rsidRPr="00FB3F53">
              <w:rPr>
                <w:rFonts w:ascii="Times New Roman" w:eastAsia="Times New Roman" w:hAnsi="Times New Roman"/>
                <w:bCs/>
                <w:sz w:val="28"/>
                <w:szCs w:val="28"/>
              </w:rPr>
              <w:t>е</w:t>
            </w:r>
            <w:r w:rsidRPr="00FB3F53">
              <w:rPr>
                <w:rFonts w:ascii="Times New Roman" w:eastAsia="Times New Roman" w:hAnsi="Times New Roman"/>
                <w:bCs/>
                <w:sz w:val="28"/>
                <w:szCs w:val="28"/>
              </w:rPr>
              <w:t>ляются, подпрограмма реализуется в пер</w:t>
            </w:r>
            <w:r w:rsidRPr="00FB3F53">
              <w:rPr>
                <w:rFonts w:ascii="Times New Roman" w:eastAsia="Times New Roman" w:hAnsi="Times New Roman"/>
                <w:bCs/>
                <w:sz w:val="28"/>
                <w:szCs w:val="28"/>
              </w:rPr>
              <w:t>и</w:t>
            </w:r>
            <w:r w:rsidRPr="00FB3F53">
              <w:rPr>
                <w:rFonts w:ascii="Times New Roman" w:eastAsia="Times New Roman" w:hAnsi="Times New Roman"/>
                <w:bCs/>
                <w:sz w:val="28"/>
                <w:szCs w:val="28"/>
              </w:rPr>
              <w:t>од с 2014 года по 2020 год</w:t>
            </w:r>
          </w:p>
        </w:tc>
      </w:tr>
      <w:tr w:rsidR="004228C8" w:rsidTr="00ED3B97">
        <w:tblPrEx>
          <w:tblCellSpacing w:w="0" w:type="nil"/>
          <w:tblLook w:val="04A0" w:firstRow="1" w:lastRow="0" w:firstColumn="1" w:lastColumn="0" w:noHBand="0" w:noVBand="1"/>
        </w:tblPrEx>
        <w:trPr>
          <w:gridAfter w:val="1"/>
          <w:wAfter w:w="6" w:type="dxa"/>
          <w:trHeight w:val="1124"/>
          <w:jc w:val="center"/>
        </w:trPr>
        <w:tc>
          <w:tcPr>
            <w:tcW w:w="567" w:type="dxa"/>
            <w:tcBorders>
              <w:top w:val="single" w:sz="4" w:space="0" w:color="auto"/>
              <w:left w:val="single" w:sz="4" w:space="0" w:color="auto"/>
              <w:bottom w:val="single" w:sz="4" w:space="0" w:color="auto"/>
              <w:right w:val="single" w:sz="4" w:space="0" w:color="auto"/>
            </w:tcBorders>
            <w:hideMark/>
          </w:tcPr>
          <w:p w:rsidR="004228C8" w:rsidRPr="003C6F89" w:rsidRDefault="004228C8" w:rsidP="007428B6">
            <w:pPr>
              <w:widowControl w:val="0"/>
              <w:autoSpaceDE w:val="0"/>
              <w:autoSpaceDN w:val="0"/>
              <w:adjustRightInd w:val="0"/>
              <w:spacing w:after="0" w:line="240" w:lineRule="auto"/>
              <w:jc w:val="right"/>
              <w:rPr>
                <w:rFonts w:ascii="Times New Roman" w:eastAsiaTheme="minorEastAsia" w:hAnsi="Times New Roman"/>
                <w:sz w:val="27"/>
                <w:szCs w:val="27"/>
                <w:lang w:eastAsia="ru-RU"/>
              </w:rPr>
            </w:pPr>
            <w:r w:rsidRPr="003C6F89">
              <w:rPr>
                <w:rFonts w:ascii="Times New Roman" w:eastAsiaTheme="minorEastAsia" w:hAnsi="Times New Roman"/>
                <w:sz w:val="27"/>
                <w:szCs w:val="27"/>
                <w:lang w:eastAsia="ru-RU"/>
              </w:rPr>
              <w:t>6</w:t>
            </w:r>
          </w:p>
        </w:tc>
        <w:tc>
          <w:tcPr>
            <w:tcW w:w="3684" w:type="dxa"/>
            <w:tcBorders>
              <w:top w:val="single" w:sz="4" w:space="0" w:color="auto"/>
              <w:left w:val="single" w:sz="4" w:space="0" w:color="auto"/>
              <w:bottom w:val="single" w:sz="4" w:space="0" w:color="auto"/>
              <w:right w:val="single" w:sz="4" w:space="0" w:color="auto"/>
            </w:tcBorders>
            <w:hideMark/>
          </w:tcPr>
          <w:p w:rsidR="004228C8" w:rsidRPr="003C6F89"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3C6F89">
              <w:rPr>
                <w:rFonts w:ascii="Times New Roman" w:eastAsiaTheme="minorEastAsia" w:hAnsi="Times New Roman"/>
                <w:sz w:val="27"/>
                <w:szCs w:val="27"/>
                <w:lang w:eastAsia="ru-RU"/>
              </w:rPr>
              <w:t>Объемы бюджетных ассигн</w:t>
            </w:r>
            <w:r w:rsidRPr="003C6F89">
              <w:rPr>
                <w:rFonts w:ascii="Times New Roman" w:eastAsiaTheme="minorEastAsia" w:hAnsi="Times New Roman"/>
                <w:sz w:val="27"/>
                <w:szCs w:val="27"/>
                <w:lang w:eastAsia="ru-RU"/>
              </w:rPr>
              <w:t>о</w:t>
            </w:r>
            <w:r w:rsidRPr="003C6F89">
              <w:rPr>
                <w:rFonts w:ascii="Times New Roman" w:eastAsiaTheme="minorEastAsia" w:hAnsi="Times New Roman"/>
                <w:sz w:val="27"/>
                <w:szCs w:val="27"/>
                <w:lang w:eastAsia="ru-RU"/>
              </w:rPr>
              <w:t>ваний подпрограммы за счет средств местного бюджета (с расшифровкой плановых об</w:t>
            </w:r>
            <w:r w:rsidRPr="003C6F89">
              <w:rPr>
                <w:rFonts w:ascii="Times New Roman" w:eastAsiaTheme="minorEastAsia" w:hAnsi="Times New Roman"/>
                <w:sz w:val="27"/>
                <w:szCs w:val="27"/>
                <w:lang w:eastAsia="ru-RU"/>
              </w:rPr>
              <w:t>ъ</w:t>
            </w:r>
            <w:r w:rsidRPr="003C6F89">
              <w:rPr>
                <w:rFonts w:ascii="Times New Roman" w:eastAsiaTheme="minorEastAsia" w:hAnsi="Times New Roman"/>
                <w:sz w:val="27"/>
                <w:szCs w:val="27"/>
                <w:lang w:eastAsia="ru-RU"/>
              </w:rPr>
              <w:t>емов бюджетных ассигнов</w:t>
            </w:r>
            <w:r w:rsidRPr="003C6F89">
              <w:rPr>
                <w:rFonts w:ascii="Times New Roman" w:eastAsiaTheme="minorEastAsia" w:hAnsi="Times New Roman"/>
                <w:sz w:val="27"/>
                <w:szCs w:val="27"/>
                <w:lang w:eastAsia="ru-RU"/>
              </w:rPr>
              <w:t>а</w:t>
            </w:r>
            <w:r w:rsidRPr="003C6F89">
              <w:rPr>
                <w:rFonts w:ascii="Times New Roman" w:eastAsiaTheme="minorEastAsia" w:hAnsi="Times New Roman"/>
                <w:sz w:val="27"/>
                <w:szCs w:val="27"/>
                <w:lang w:eastAsia="ru-RU"/>
              </w:rPr>
              <w:t xml:space="preserve">ний по годам ее реализации), а также прогнозный объем средств, привлекаемых из </w:t>
            </w:r>
            <w:r w:rsidRPr="003C6F89">
              <w:rPr>
                <w:rFonts w:ascii="Times New Roman" w:eastAsiaTheme="minorEastAsia" w:hAnsi="Times New Roman"/>
                <w:sz w:val="27"/>
                <w:szCs w:val="27"/>
                <w:lang w:eastAsia="ru-RU"/>
              </w:rPr>
              <w:lastRenderedPageBreak/>
              <w:t>других источников</w:t>
            </w:r>
          </w:p>
        </w:tc>
        <w:tc>
          <w:tcPr>
            <w:tcW w:w="5454" w:type="dxa"/>
            <w:tcBorders>
              <w:top w:val="single" w:sz="4" w:space="0" w:color="auto"/>
              <w:left w:val="single" w:sz="4" w:space="0" w:color="auto"/>
              <w:bottom w:val="single" w:sz="4" w:space="0" w:color="auto"/>
              <w:right w:val="single" w:sz="4" w:space="0" w:color="auto"/>
            </w:tcBorders>
          </w:tcPr>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3C6F89">
              <w:rPr>
                <w:rFonts w:ascii="Times New Roman" w:eastAsiaTheme="minorEastAsia" w:hAnsi="Times New Roman"/>
                <w:sz w:val="27"/>
                <w:szCs w:val="27"/>
                <w:lang w:eastAsia="ru-RU"/>
              </w:rPr>
              <w:lastRenderedPageBreak/>
              <w:t>Объем бюджетных ассигнований на реализ</w:t>
            </w:r>
            <w:r w:rsidRPr="003C6F89">
              <w:rPr>
                <w:rFonts w:ascii="Times New Roman" w:eastAsiaTheme="minorEastAsia" w:hAnsi="Times New Roman"/>
                <w:sz w:val="27"/>
                <w:szCs w:val="27"/>
                <w:lang w:eastAsia="ru-RU"/>
              </w:rPr>
              <w:t>а</w:t>
            </w:r>
            <w:r w:rsidRPr="003C6F89">
              <w:rPr>
                <w:rFonts w:ascii="Times New Roman" w:eastAsiaTheme="minorEastAsia" w:hAnsi="Times New Roman"/>
                <w:sz w:val="27"/>
                <w:szCs w:val="27"/>
                <w:lang w:eastAsia="ru-RU"/>
              </w:rPr>
              <w:t xml:space="preserve">цию подпрограммы за счет бюджета МО МР «Усть-Куломский» составляет – </w:t>
            </w:r>
            <w:r>
              <w:rPr>
                <w:rFonts w:ascii="Times New Roman" w:eastAsiaTheme="minorEastAsia" w:hAnsi="Times New Roman"/>
                <w:sz w:val="27"/>
                <w:szCs w:val="27"/>
                <w:lang w:eastAsia="ru-RU"/>
              </w:rPr>
              <w:t>247 904 452,64</w:t>
            </w:r>
            <w:r w:rsidRPr="00871F68">
              <w:rPr>
                <w:rFonts w:ascii="Times New Roman" w:eastAsiaTheme="minorEastAsia" w:hAnsi="Times New Roman"/>
                <w:color w:val="FF0000"/>
                <w:sz w:val="27"/>
                <w:szCs w:val="27"/>
                <w:lang w:eastAsia="ru-RU"/>
              </w:rPr>
              <w:t xml:space="preserve"> </w:t>
            </w:r>
            <w:r w:rsidRPr="000C2E06">
              <w:rPr>
                <w:rFonts w:ascii="Times New Roman" w:eastAsiaTheme="minorEastAsia" w:hAnsi="Times New Roman"/>
                <w:sz w:val="27"/>
                <w:szCs w:val="27"/>
                <w:lang w:eastAsia="ru-RU"/>
              </w:rPr>
              <w:t>рублей, в том числе по г</w:t>
            </w:r>
            <w:r w:rsidRPr="000C2E06">
              <w:rPr>
                <w:rFonts w:ascii="Times New Roman" w:eastAsiaTheme="minorEastAsia" w:hAnsi="Times New Roman"/>
                <w:sz w:val="27"/>
                <w:szCs w:val="27"/>
                <w:lang w:eastAsia="ru-RU"/>
              </w:rPr>
              <w:t>о</w:t>
            </w:r>
            <w:r w:rsidRPr="000C2E06">
              <w:rPr>
                <w:rFonts w:ascii="Times New Roman" w:eastAsiaTheme="minorEastAsia" w:hAnsi="Times New Roman"/>
                <w:sz w:val="27"/>
                <w:szCs w:val="27"/>
                <w:lang w:eastAsia="ru-RU"/>
              </w:rPr>
              <w:t>дам:</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2014 год – 46 126 377,08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2015 год – 23 510 140,52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2016 год – 29 124 371,30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2017 год – 22 082 909,00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lastRenderedPageBreak/>
              <w:t>2018 год – 28 400 307,24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2019 год – 44 730 029,50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2020 год – 26 965 159,00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2021 год – 26 965 159,00 рублей.</w:t>
            </w:r>
          </w:p>
          <w:p w:rsidR="004228C8" w:rsidRPr="00871F68" w:rsidRDefault="004228C8" w:rsidP="007428B6">
            <w:pPr>
              <w:widowControl w:val="0"/>
              <w:autoSpaceDE w:val="0"/>
              <w:autoSpaceDN w:val="0"/>
              <w:adjustRightInd w:val="0"/>
              <w:spacing w:after="0" w:line="240" w:lineRule="auto"/>
              <w:jc w:val="both"/>
              <w:rPr>
                <w:rFonts w:ascii="Times New Roman" w:eastAsiaTheme="minorEastAsia" w:hAnsi="Times New Roman"/>
                <w:color w:val="FF0000"/>
                <w:sz w:val="27"/>
                <w:szCs w:val="27"/>
                <w:lang w:eastAsia="ru-RU"/>
              </w:rPr>
            </w:pPr>
            <w:r w:rsidRPr="00871F68">
              <w:rPr>
                <w:rFonts w:ascii="Times New Roman" w:eastAsiaTheme="minorEastAsia" w:hAnsi="Times New Roman"/>
                <w:color w:val="FF0000"/>
                <w:sz w:val="27"/>
                <w:szCs w:val="27"/>
                <w:lang w:eastAsia="ru-RU"/>
              </w:rPr>
              <w:t>.</w:t>
            </w:r>
          </w:p>
          <w:p w:rsidR="004228C8" w:rsidRPr="00871F68" w:rsidRDefault="004228C8" w:rsidP="007428B6">
            <w:pPr>
              <w:widowControl w:val="0"/>
              <w:autoSpaceDE w:val="0"/>
              <w:autoSpaceDN w:val="0"/>
              <w:adjustRightInd w:val="0"/>
              <w:spacing w:after="0" w:line="240" w:lineRule="auto"/>
              <w:jc w:val="both"/>
              <w:rPr>
                <w:rFonts w:ascii="Times New Roman" w:eastAsiaTheme="minorEastAsia" w:hAnsi="Times New Roman"/>
                <w:color w:val="FF0000"/>
                <w:sz w:val="27"/>
                <w:szCs w:val="27"/>
                <w:lang w:eastAsia="ru-RU"/>
              </w:rPr>
            </w:pPr>
            <w:r w:rsidRPr="00871F68">
              <w:rPr>
                <w:rFonts w:ascii="Times New Roman" w:eastAsiaTheme="minorEastAsia" w:hAnsi="Times New Roman"/>
                <w:color w:val="FF0000"/>
                <w:sz w:val="27"/>
                <w:szCs w:val="27"/>
                <w:lang w:eastAsia="ru-RU"/>
              </w:rPr>
              <w:t xml:space="preserve">  </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Прогнозный объем средств, привлекаемых из других источников финансирования с</w:t>
            </w:r>
            <w:r w:rsidRPr="000C2E06">
              <w:rPr>
                <w:rFonts w:ascii="Times New Roman" w:eastAsiaTheme="minorEastAsia" w:hAnsi="Times New Roman"/>
                <w:sz w:val="27"/>
                <w:szCs w:val="27"/>
                <w:lang w:eastAsia="ru-RU"/>
              </w:rPr>
              <w:t>о</w:t>
            </w:r>
            <w:r w:rsidRPr="000C2E06">
              <w:rPr>
                <w:rFonts w:ascii="Times New Roman" w:eastAsiaTheme="minorEastAsia" w:hAnsi="Times New Roman"/>
                <w:sz w:val="27"/>
                <w:szCs w:val="27"/>
                <w:lang w:eastAsia="ru-RU"/>
              </w:rPr>
              <w:t xml:space="preserve">ставит </w:t>
            </w:r>
            <w:r>
              <w:rPr>
                <w:rFonts w:ascii="Times New Roman" w:eastAsiaTheme="minorEastAsia" w:hAnsi="Times New Roman"/>
                <w:sz w:val="27"/>
                <w:szCs w:val="27"/>
                <w:lang w:eastAsia="ru-RU"/>
              </w:rPr>
              <w:t xml:space="preserve">230 115 448,15 </w:t>
            </w:r>
            <w:r w:rsidRPr="000C2E06">
              <w:rPr>
                <w:rFonts w:ascii="Times New Roman" w:eastAsiaTheme="minorEastAsia" w:hAnsi="Times New Roman"/>
                <w:sz w:val="27"/>
                <w:szCs w:val="27"/>
                <w:lang w:eastAsia="ru-RU"/>
              </w:rPr>
              <w:t>рублей, в том числе по годам:</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средства республиканского бюджета – 197 761 766,88 рублей, в том числе по г</w:t>
            </w:r>
            <w:r w:rsidRPr="000C2E06">
              <w:rPr>
                <w:rFonts w:ascii="Times New Roman" w:eastAsiaTheme="minorEastAsia" w:hAnsi="Times New Roman"/>
                <w:sz w:val="27"/>
                <w:szCs w:val="27"/>
                <w:lang w:eastAsia="ru-RU"/>
              </w:rPr>
              <w:t>о</w:t>
            </w:r>
            <w:r w:rsidRPr="000C2E06">
              <w:rPr>
                <w:rFonts w:ascii="Times New Roman" w:eastAsiaTheme="minorEastAsia" w:hAnsi="Times New Roman"/>
                <w:sz w:val="27"/>
                <w:szCs w:val="27"/>
                <w:lang w:eastAsia="ru-RU"/>
              </w:rPr>
              <w:t>дам:</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2014 год – 24 532 544,61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2015 год – 12 613 612,80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2016 год – 22 168 869,80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2017 год – 20 738 105,00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2018 год – 25 490 348,96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2019 год – 42 225 959,71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2020 год – 24 996 163,00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2021 год – 24 996 163,00 рублей.</w:t>
            </w:r>
          </w:p>
          <w:p w:rsidR="004228C8" w:rsidRPr="00871F68" w:rsidRDefault="004228C8" w:rsidP="007428B6">
            <w:pPr>
              <w:widowControl w:val="0"/>
              <w:autoSpaceDE w:val="0"/>
              <w:autoSpaceDN w:val="0"/>
              <w:adjustRightInd w:val="0"/>
              <w:spacing w:after="0" w:line="240" w:lineRule="auto"/>
              <w:jc w:val="both"/>
              <w:rPr>
                <w:rFonts w:ascii="Times New Roman" w:eastAsiaTheme="minorEastAsia" w:hAnsi="Times New Roman"/>
                <w:color w:val="FF0000"/>
                <w:sz w:val="27"/>
                <w:szCs w:val="27"/>
                <w:lang w:eastAsia="ru-RU"/>
              </w:rPr>
            </w:pP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 xml:space="preserve">средства федерального бюджета – </w:t>
            </w:r>
            <w:r>
              <w:rPr>
                <w:rFonts w:ascii="Times New Roman" w:eastAsiaTheme="minorEastAsia" w:hAnsi="Times New Roman"/>
                <w:sz w:val="27"/>
                <w:szCs w:val="27"/>
                <w:lang w:eastAsia="ru-RU"/>
              </w:rPr>
              <w:t>24 998 479,22</w:t>
            </w:r>
            <w:r w:rsidRPr="00871F68">
              <w:rPr>
                <w:rFonts w:ascii="Times New Roman" w:eastAsiaTheme="minorEastAsia" w:hAnsi="Times New Roman"/>
                <w:color w:val="FF0000"/>
                <w:sz w:val="27"/>
                <w:szCs w:val="27"/>
                <w:lang w:eastAsia="ru-RU"/>
              </w:rPr>
              <w:t xml:space="preserve"> </w:t>
            </w:r>
            <w:r w:rsidRPr="000C2E06">
              <w:rPr>
                <w:rFonts w:ascii="Times New Roman" w:eastAsiaTheme="minorEastAsia" w:hAnsi="Times New Roman"/>
                <w:sz w:val="27"/>
                <w:szCs w:val="27"/>
                <w:lang w:eastAsia="ru-RU"/>
              </w:rPr>
              <w:t xml:space="preserve">рублей, в том числе по годам: </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 xml:space="preserve">2014 год –   </w:t>
            </w:r>
            <w:r w:rsidRPr="000C2E06">
              <w:rPr>
                <w:rFonts w:ascii="Times New Roman" w:hAnsi="Times New Roman"/>
                <w:sz w:val="27"/>
                <w:szCs w:val="27"/>
              </w:rPr>
              <w:t>2 583 900,00</w:t>
            </w:r>
            <w:r w:rsidRPr="000C2E06">
              <w:rPr>
                <w:rFonts w:ascii="Times New Roman" w:eastAsiaTheme="minorEastAsia" w:hAnsi="Times New Roman"/>
                <w:sz w:val="27"/>
                <w:szCs w:val="27"/>
                <w:lang w:eastAsia="ru-RU"/>
              </w:rPr>
              <w:t xml:space="preserve">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2015 год –   7 989 700,00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2016 год –   6 121 568,00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2017 год –       744 804,00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2018 год –    2 309 958,28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2019 год –    1 910 556,94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2020 год –    1 668 996,00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2021 год –    1 668 996,00 рублей.</w:t>
            </w:r>
          </w:p>
          <w:p w:rsidR="004228C8" w:rsidRPr="000C2E06" w:rsidRDefault="004228C8"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w:t>
            </w:r>
          </w:p>
          <w:p w:rsidR="004228C8" w:rsidRPr="00871F68" w:rsidRDefault="004228C8" w:rsidP="007428B6">
            <w:pPr>
              <w:widowControl w:val="0"/>
              <w:autoSpaceDE w:val="0"/>
              <w:autoSpaceDN w:val="0"/>
              <w:adjustRightInd w:val="0"/>
              <w:spacing w:after="0" w:line="240" w:lineRule="auto"/>
              <w:jc w:val="both"/>
              <w:rPr>
                <w:rFonts w:ascii="Times New Roman" w:eastAsiaTheme="minorEastAsia" w:hAnsi="Times New Roman"/>
                <w:color w:val="FF0000"/>
                <w:sz w:val="27"/>
                <w:szCs w:val="27"/>
                <w:lang w:eastAsia="ru-RU"/>
              </w:rPr>
            </w:pPr>
          </w:p>
          <w:p w:rsidR="004228C8" w:rsidRPr="000C2E06" w:rsidRDefault="004228C8" w:rsidP="007428B6">
            <w:pPr>
              <w:widowControl w:val="0"/>
              <w:autoSpaceDE w:val="0"/>
              <w:autoSpaceDN w:val="0"/>
              <w:adjustRightInd w:val="0"/>
              <w:spacing w:after="0" w:line="240" w:lineRule="auto"/>
              <w:ind w:left="10"/>
              <w:jc w:val="both"/>
              <w:rPr>
                <w:rFonts w:ascii="Times New Roman" w:eastAsiaTheme="minorEastAsia" w:hAnsi="Times New Roman"/>
                <w:sz w:val="27"/>
                <w:szCs w:val="27"/>
                <w:lang w:eastAsia="ru-RU"/>
              </w:rPr>
            </w:pPr>
            <w:r w:rsidRPr="000C2E06">
              <w:rPr>
                <w:rFonts w:ascii="Times New Roman" w:eastAsiaTheme="minorEastAsia" w:hAnsi="Times New Roman"/>
                <w:sz w:val="27"/>
                <w:szCs w:val="27"/>
                <w:lang w:eastAsia="ru-RU"/>
              </w:rPr>
              <w:t>средства Фонда содействия реформиров</w:t>
            </w:r>
            <w:r w:rsidRPr="000C2E06">
              <w:rPr>
                <w:rFonts w:ascii="Times New Roman" w:eastAsiaTheme="minorEastAsia" w:hAnsi="Times New Roman"/>
                <w:sz w:val="27"/>
                <w:szCs w:val="27"/>
                <w:lang w:eastAsia="ru-RU"/>
              </w:rPr>
              <w:t>а</w:t>
            </w:r>
            <w:r w:rsidRPr="000C2E06">
              <w:rPr>
                <w:rFonts w:ascii="Times New Roman" w:eastAsiaTheme="minorEastAsia" w:hAnsi="Times New Roman"/>
                <w:sz w:val="27"/>
                <w:szCs w:val="27"/>
                <w:lang w:eastAsia="ru-RU"/>
              </w:rPr>
              <w:t>нию ЖКХ – 7 355 202,05 рублей, в том чи</w:t>
            </w:r>
            <w:r w:rsidRPr="000C2E06">
              <w:rPr>
                <w:rFonts w:ascii="Times New Roman" w:eastAsiaTheme="minorEastAsia" w:hAnsi="Times New Roman"/>
                <w:sz w:val="27"/>
                <w:szCs w:val="27"/>
                <w:lang w:eastAsia="ru-RU"/>
              </w:rPr>
              <w:t>с</w:t>
            </w:r>
            <w:r w:rsidRPr="000C2E06">
              <w:rPr>
                <w:rFonts w:ascii="Times New Roman" w:eastAsiaTheme="minorEastAsia" w:hAnsi="Times New Roman"/>
                <w:sz w:val="27"/>
                <w:szCs w:val="27"/>
                <w:lang w:eastAsia="ru-RU"/>
              </w:rPr>
              <w:t>ле по годам:</w:t>
            </w:r>
          </w:p>
          <w:p w:rsidR="004228C8" w:rsidRPr="00871F68" w:rsidRDefault="004228C8" w:rsidP="007428B6">
            <w:pPr>
              <w:widowControl w:val="0"/>
              <w:autoSpaceDE w:val="0"/>
              <w:autoSpaceDN w:val="0"/>
              <w:adjustRightInd w:val="0"/>
              <w:spacing w:after="0" w:line="240" w:lineRule="auto"/>
              <w:jc w:val="both"/>
              <w:rPr>
                <w:rFonts w:ascii="Times New Roman" w:eastAsiaTheme="minorEastAsia" w:hAnsi="Times New Roman"/>
                <w:color w:val="FF0000"/>
                <w:sz w:val="27"/>
                <w:szCs w:val="27"/>
                <w:lang w:eastAsia="ru-RU"/>
              </w:rPr>
            </w:pPr>
            <w:r w:rsidRPr="000C2E06">
              <w:rPr>
                <w:rFonts w:ascii="Times New Roman" w:eastAsiaTheme="minorEastAsia" w:hAnsi="Times New Roman"/>
                <w:sz w:val="27"/>
                <w:szCs w:val="27"/>
                <w:lang w:eastAsia="ru-RU"/>
              </w:rPr>
              <w:t>2014 – 7 355 202,05 рублей.</w:t>
            </w:r>
          </w:p>
        </w:tc>
      </w:tr>
      <w:tr w:rsidR="004228C8" w:rsidRPr="00FB3F53" w:rsidTr="00ED3B97">
        <w:trPr>
          <w:tblCellSpacing w:w="5" w:type="nil"/>
          <w:jc w:val="center"/>
        </w:trPr>
        <w:tc>
          <w:tcPr>
            <w:tcW w:w="567" w:type="dxa"/>
            <w:tcBorders>
              <w:left w:val="single" w:sz="4" w:space="0" w:color="auto"/>
              <w:bottom w:val="single" w:sz="4" w:space="0" w:color="auto"/>
              <w:right w:val="single" w:sz="4" w:space="0" w:color="auto"/>
            </w:tcBorders>
          </w:tcPr>
          <w:p w:rsidR="004228C8" w:rsidRPr="00FB3F53" w:rsidRDefault="004228C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7</w:t>
            </w:r>
          </w:p>
        </w:tc>
        <w:tc>
          <w:tcPr>
            <w:tcW w:w="3684" w:type="dxa"/>
            <w:tcBorders>
              <w:left w:val="single" w:sz="4" w:space="0" w:color="auto"/>
              <w:bottom w:val="single" w:sz="4" w:space="0" w:color="auto"/>
              <w:right w:val="single" w:sz="4" w:space="0" w:color="auto"/>
            </w:tcBorders>
          </w:tcPr>
          <w:p w:rsidR="004228C8" w:rsidRPr="00FB3F53" w:rsidRDefault="004228C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лизации подпрограммы</w:t>
            </w:r>
          </w:p>
        </w:tc>
        <w:tc>
          <w:tcPr>
            <w:tcW w:w="5460" w:type="dxa"/>
            <w:gridSpan w:val="2"/>
            <w:tcBorders>
              <w:left w:val="single" w:sz="4" w:space="0" w:color="auto"/>
              <w:bottom w:val="single" w:sz="4" w:space="0" w:color="auto"/>
              <w:right w:val="single" w:sz="4" w:space="0" w:color="auto"/>
            </w:tcBorders>
          </w:tcPr>
          <w:p w:rsidR="004228C8" w:rsidRPr="00FB3F53" w:rsidRDefault="004228C8"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 итогам реализации подпрограммы будут достигнуты следующие результаты, хара</w:t>
            </w:r>
            <w:r w:rsidRPr="00FB3F53">
              <w:rPr>
                <w:rFonts w:ascii="Times New Roman" w:eastAsiaTheme="minorEastAsia" w:hAnsi="Times New Roman" w:cs="Times New Roman"/>
                <w:sz w:val="28"/>
                <w:szCs w:val="28"/>
                <w:lang w:eastAsia="ru-RU"/>
              </w:rPr>
              <w:t>к</w:t>
            </w:r>
            <w:r w:rsidRPr="00FB3F53">
              <w:rPr>
                <w:rFonts w:ascii="Times New Roman" w:eastAsiaTheme="minorEastAsia" w:hAnsi="Times New Roman" w:cs="Times New Roman"/>
                <w:sz w:val="28"/>
                <w:szCs w:val="28"/>
                <w:lang w:eastAsia="ru-RU"/>
              </w:rPr>
              <w:t>теризующие изменение жилищных условий в муниципальном образовании муниц</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 xml:space="preserve">пального района «Усть-Куломский»: </w:t>
            </w:r>
          </w:p>
          <w:p w:rsidR="004228C8" w:rsidRPr="00FB3F53" w:rsidRDefault="004228C8" w:rsidP="00E77134">
            <w:pPr>
              <w:pStyle w:val="a3"/>
              <w:widowControl w:val="0"/>
              <w:tabs>
                <w:tab w:val="left" w:pos="263"/>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Увеличение численности граждан, улу</w:t>
            </w:r>
            <w:r w:rsidRPr="00FB3F53">
              <w:rPr>
                <w:rFonts w:ascii="Times New Roman" w:eastAsiaTheme="minorEastAsia" w:hAnsi="Times New Roman" w:cs="Times New Roman"/>
                <w:sz w:val="28"/>
                <w:szCs w:val="28"/>
                <w:lang w:eastAsia="ru-RU"/>
              </w:rPr>
              <w:t>ч</w:t>
            </w:r>
            <w:r w:rsidRPr="00FB3F53">
              <w:rPr>
                <w:rFonts w:ascii="Times New Roman" w:eastAsiaTheme="minorEastAsia" w:hAnsi="Times New Roman" w:cs="Times New Roman"/>
                <w:sz w:val="28"/>
                <w:szCs w:val="28"/>
                <w:lang w:eastAsia="ru-RU"/>
              </w:rPr>
              <w:t>шивших жилищные условия с использов</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нием мер государственной поддержки, предоставляемой отдельным категориям граждан, с 2014 год по 2020 год до 200 с</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lastRenderedPageBreak/>
              <w:t>мей;</w:t>
            </w:r>
          </w:p>
          <w:p w:rsidR="004228C8" w:rsidRPr="00FB3F53" w:rsidRDefault="004228C8" w:rsidP="00E77134">
            <w:pPr>
              <w:pStyle w:val="a3"/>
              <w:widowControl w:val="0"/>
              <w:tabs>
                <w:tab w:val="left" w:pos="263"/>
                <w:tab w:val="left" w:pos="294"/>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Увеличение численности граждан, перес</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ленных из жилых помещений аварийных домов, к 2020 году до 43 человек;</w:t>
            </w:r>
          </w:p>
          <w:p w:rsidR="004228C8" w:rsidRPr="00FB3F53" w:rsidRDefault="004228C8" w:rsidP="00E77134">
            <w:pPr>
              <w:pStyle w:val="a3"/>
              <w:widowControl w:val="0"/>
              <w:tabs>
                <w:tab w:val="left" w:pos="263"/>
                <w:tab w:val="left" w:pos="294"/>
              </w:tabs>
              <w:autoSpaceDE w:val="0"/>
              <w:autoSpaceDN w:val="0"/>
              <w:adjustRightInd w:val="0"/>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Увеличение показателя общей площади жилых помещений, приходящейся в сре</w:t>
            </w:r>
            <w:r w:rsidRPr="00FB3F53">
              <w:rPr>
                <w:rFonts w:ascii="Times New Roman" w:eastAsiaTheme="minorEastAsia" w:hAnsi="Times New Roman" w:cs="Times New Roman"/>
                <w:sz w:val="28"/>
                <w:szCs w:val="28"/>
                <w:lang w:eastAsia="ru-RU"/>
              </w:rPr>
              <w:t>д</w:t>
            </w:r>
            <w:r w:rsidRPr="00FB3F53">
              <w:rPr>
                <w:rFonts w:ascii="Times New Roman" w:eastAsiaTheme="minorEastAsia" w:hAnsi="Times New Roman" w:cs="Times New Roman"/>
                <w:sz w:val="28"/>
                <w:szCs w:val="28"/>
                <w:lang w:eastAsia="ru-RU"/>
              </w:rPr>
              <w:t>нем на одного жителя в 2020 году до 30 кв.м.</w:t>
            </w:r>
          </w:p>
        </w:tc>
      </w:tr>
    </w:tbl>
    <w:p w:rsidR="00EA09C0" w:rsidRDefault="00EA09C0" w:rsidP="00E77134">
      <w:pPr>
        <w:spacing w:after="0" w:line="240" w:lineRule="auto"/>
        <w:jc w:val="center"/>
        <w:rPr>
          <w:rFonts w:ascii="Times New Roman" w:hAnsi="Times New Roman" w:cs="Times New Roman"/>
          <w:b/>
          <w:sz w:val="28"/>
          <w:szCs w:val="28"/>
        </w:rPr>
      </w:pPr>
    </w:p>
    <w:p w:rsidR="00A23CC4" w:rsidRPr="00FB3F53" w:rsidRDefault="00A23CC4" w:rsidP="00E77134">
      <w:pPr>
        <w:spacing w:after="0" w:line="240" w:lineRule="auto"/>
        <w:jc w:val="center"/>
        <w:rPr>
          <w:rFonts w:ascii="Times New Roman" w:hAnsi="Times New Roman" w:cs="Times New Roman"/>
          <w:b/>
          <w:sz w:val="28"/>
          <w:szCs w:val="28"/>
        </w:r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17170F" w:rsidRDefault="0017170F" w:rsidP="00E77134">
      <w:pPr>
        <w:spacing w:after="0" w:line="240" w:lineRule="auto"/>
        <w:jc w:val="center"/>
        <w:rPr>
          <w:rFonts w:ascii="Times New Roman" w:hAnsi="Times New Roman" w:cs="Times New Roman"/>
          <w:b/>
          <w:sz w:val="28"/>
          <w:szCs w:val="28"/>
        </w:rPr>
      </w:pP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По состоянию на 1 января 2012 года общая площадь жилищного фонда в Усть-Куломском районе составляла 678,6 тыс. кв.м. или три процента от республиканского жилфонда.</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За 2011 год в районе введено в действие 3364 квадратных метров о</w:t>
      </w:r>
      <w:r w:rsidRPr="00FB3F53">
        <w:rPr>
          <w:rFonts w:ascii="Times New Roman" w:hAnsi="Times New Roman" w:cs="Times New Roman"/>
          <w:sz w:val="28"/>
          <w:szCs w:val="28"/>
        </w:rPr>
        <w:t>б</w:t>
      </w:r>
      <w:r w:rsidRPr="00FB3F53">
        <w:rPr>
          <w:rFonts w:ascii="Times New Roman" w:hAnsi="Times New Roman" w:cs="Times New Roman"/>
          <w:sz w:val="28"/>
          <w:szCs w:val="28"/>
        </w:rPr>
        <w:t>щей площади жилых домов.</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В 2012 году объем ввода в действие общей пл</w:t>
      </w:r>
      <w:r w:rsidRPr="00FB3F53">
        <w:rPr>
          <w:rFonts w:ascii="Times New Roman" w:hAnsi="Times New Roman" w:cs="Times New Roman"/>
          <w:sz w:val="28"/>
          <w:szCs w:val="28"/>
        </w:rPr>
        <w:t>о</w:t>
      </w:r>
      <w:r w:rsidRPr="00FB3F53">
        <w:rPr>
          <w:rFonts w:ascii="Times New Roman" w:hAnsi="Times New Roman" w:cs="Times New Roman"/>
          <w:sz w:val="28"/>
          <w:szCs w:val="28"/>
        </w:rPr>
        <w:t>щади жилых домов сократился и составил 2981 кв.м. (-383 кв.м к уровню 2011 года).</w:t>
      </w:r>
    </w:p>
    <w:p w:rsidR="00EA09C0" w:rsidRPr="00FB3F53" w:rsidRDefault="00EA09C0" w:rsidP="00EA1073">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Средняя обеспеченность жилой площадью населения района на конец 2011 года составила 25,9 кв.м. на одного жителя, что ниже чем по иным м</w:t>
      </w:r>
      <w:r w:rsidRPr="00FB3F53">
        <w:rPr>
          <w:rFonts w:ascii="Times New Roman" w:hAnsi="Times New Roman" w:cs="Times New Roman"/>
          <w:sz w:val="28"/>
          <w:szCs w:val="28"/>
        </w:rPr>
        <w:t>у</w:t>
      </w:r>
      <w:r w:rsidRPr="00FB3F53">
        <w:rPr>
          <w:rFonts w:ascii="Times New Roman" w:hAnsi="Times New Roman" w:cs="Times New Roman"/>
          <w:sz w:val="28"/>
          <w:szCs w:val="28"/>
        </w:rPr>
        <w:t>ниципальным районам Р</w:t>
      </w:r>
      <w:r w:rsidR="00EA1073">
        <w:rPr>
          <w:rFonts w:ascii="Times New Roman" w:hAnsi="Times New Roman" w:cs="Times New Roman"/>
          <w:sz w:val="28"/>
          <w:szCs w:val="28"/>
        </w:rPr>
        <w:t>еспублики Коми (Усть-Вымский –</w:t>
      </w:r>
      <w:r w:rsidRPr="00FB3F53">
        <w:rPr>
          <w:rFonts w:ascii="Times New Roman" w:hAnsi="Times New Roman" w:cs="Times New Roman"/>
          <w:sz w:val="28"/>
          <w:szCs w:val="28"/>
        </w:rPr>
        <w:t xml:space="preserve"> 26,6 кв.м на одн</w:t>
      </w:r>
      <w:r w:rsidRPr="00FB3F53">
        <w:rPr>
          <w:rFonts w:ascii="Times New Roman" w:hAnsi="Times New Roman" w:cs="Times New Roman"/>
          <w:sz w:val="28"/>
          <w:szCs w:val="28"/>
        </w:rPr>
        <w:t>о</w:t>
      </w:r>
      <w:r w:rsidRPr="00FB3F53">
        <w:rPr>
          <w:rFonts w:ascii="Times New Roman" w:hAnsi="Times New Roman" w:cs="Times New Roman"/>
          <w:sz w:val="28"/>
          <w:szCs w:val="28"/>
        </w:rPr>
        <w:t xml:space="preserve">го </w:t>
      </w:r>
      <w:r w:rsidR="00EA1073">
        <w:rPr>
          <w:rFonts w:ascii="Times New Roman" w:hAnsi="Times New Roman" w:cs="Times New Roman"/>
          <w:sz w:val="28"/>
          <w:szCs w:val="28"/>
        </w:rPr>
        <w:t>жителя, Койгородский – 27,2 кв.</w:t>
      </w:r>
      <w:r w:rsidRPr="00FB3F53">
        <w:rPr>
          <w:rFonts w:ascii="Times New Roman" w:hAnsi="Times New Roman" w:cs="Times New Roman"/>
          <w:sz w:val="28"/>
          <w:szCs w:val="28"/>
        </w:rPr>
        <w:t>м, Усть-Цилемский – 27,3 кв.м, Княжп</w:t>
      </w:r>
      <w:r w:rsidRPr="00FB3F53">
        <w:rPr>
          <w:rFonts w:ascii="Times New Roman" w:hAnsi="Times New Roman" w:cs="Times New Roman"/>
          <w:sz w:val="28"/>
          <w:szCs w:val="28"/>
        </w:rPr>
        <w:t>о</w:t>
      </w:r>
      <w:r w:rsidRPr="00FB3F53">
        <w:rPr>
          <w:rFonts w:ascii="Times New Roman" w:hAnsi="Times New Roman" w:cs="Times New Roman"/>
          <w:sz w:val="28"/>
          <w:szCs w:val="28"/>
        </w:rPr>
        <w:t xml:space="preserve">госткий – 28,3 кв.м, Сыктывдинский – 28,7 кв.м, Удорский и Прилузский </w:t>
      </w:r>
      <w:r w:rsidR="00EA1073">
        <w:rPr>
          <w:rFonts w:ascii="Times New Roman" w:hAnsi="Times New Roman" w:cs="Times New Roman"/>
          <w:sz w:val="28"/>
          <w:szCs w:val="28"/>
        </w:rPr>
        <w:t>–</w:t>
      </w:r>
      <w:r w:rsidRPr="00FB3F53">
        <w:rPr>
          <w:rFonts w:ascii="Times New Roman" w:hAnsi="Times New Roman" w:cs="Times New Roman"/>
          <w:sz w:val="28"/>
          <w:szCs w:val="28"/>
        </w:rPr>
        <w:t xml:space="preserve"> 29,8 кв.м, Корткеросский</w:t>
      </w:r>
      <w:r w:rsidR="00EA1073">
        <w:rPr>
          <w:rFonts w:ascii="Times New Roman" w:hAnsi="Times New Roman" w:cs="Times New Roman"/>
          <w:sz w:val="28"/>
          <w:szCs w:val="28"/>
        </w:rPr>
        <w:t>–</w:t>
      </w:r>
      <w:r w:rsidRPr="00FB3F53">
        <w:rPr>
          <w:rFonts w:ascii="Times New Roman" w:hAnsi="Times New Roman" w:cs="Times New Roman"/>
          <w:sz w:val="28"/>
          <w:szCs w:val="28"/>
        </w:rPr>
        <w:t xml:space="preserve"> 31,0 кв.м., Сысольский – 31,8 кв.м, Троицко-Печорский – 32,3 кв.м).</w:t>
      </w:r>
    </w:p>
    <w:p w:rsidR="00EA09C0" w:rsidRPr="00FB3F53"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В районе преобладает частный жилищный фонд (доля по Усть-Куломскому</w:t>
      </w:r>
      <w:r w:rsidR="007F3D61">
        <w:rPr>
          <w:rFonts w:ascii="Times New Roman" w:eastAsiaTheme="minorEastAsia" w:hAnsi="Times New Roman" w:cs="Times New Roman"/>
          <w:sz w:val="28"/>
          <w:szCs w:val="28"/>
          <w:lang w:eastAsia="ru-RU"/>
        </w:rPr>
        <w:t xml:space="preserve"> </w:t>
      </w:r>
      <w:r w:rsidRPr="00FB3F53">
        <w:rPr>
          <w:rFonts w:ascii="Times New Roman" w:eastAsiaTheme="minorEastAsia" w:hAnsi="Times New Roman" w:cs="Times New Roman"/>
          <w:sz w:val="28"/>
          <w:szCs w:val="28"/>
          <w:lang w:eastAsia="ru-RU"/>
        </w:rPr>
        <w:t>району - 82 процента, по Республике Коми – 75 процентов), на долю муниципального жилищного фонда приходится 14 процентов (по Ре</w:t>
      </w:r>
      <w:r w:rsidRPr="00FB3F53">
        <w:rPr>
          <w:rFonts w:ascii="Times New Roman" w:eastAsiaTheme="minorEastAsia" w:hAnsi="Times New Roman" w:cs="Times New Roman"/>
          <w:sz w:val="28"/>
          <w:szCs w:val="28"/>
          <w:lang w:eastAsia="ru-RU"/>
        </w:rPr>
        <w:t>с</w:t>
      </w:r>
      <w:r w:rsidRPr="00FB3F53">
        <w:rPr>
          <w:rFonts w:ascii="Times New Roman" w:eastAsiaTheme="minorEastAsia" w:hAnsi="Times New Roman" w:cs="Times New Roman"/>
          <w:sz w:val="28"/>
          <w:szCs w:val="28"/>
          <w:lang w:eastAsia="ru-RU"/>
        </w:rPr>
        <w:t xml:space="preserve">публике Коми – 22 процента). </w:t>
      </w:r>
    </w:p>
    <w:p w:rsidR="00EA09C0" w:rsidRPr="00FB3F53"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Для Усть-Куломского района характерно преобладание жилого фонда с более ранними сроками возведения и более высокой степенью износа, чем в среднем по Республике Коми.</w:t>
      </w:r>
    </w:p>
    <w:p w:rsidR="00EA09C0" w:rsidRPr="00FB3F53"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Так, жилищный фонд, построенный в 1946-1970 годах, занимает 36,5 процентов (по Республике Коми – 25,5 процентов). Около 45 процентов ж</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лищного фонда в муниципальном районе Усть-Куломский возведено в 1971-1995 годах (по Республике Коми 59,7 процентов).</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С износом от 31 до 65 процентов в районе эксплуатируются более 42-х процентов жилых домов (по Республике Коми – 31,5 процентов), от 66 до 70 процентов  - 16,5 процентов (по Республике Коми – 5,9 процентов), свыше 70 процентов – 17,5 процентов домов (по Республике Коми - 1,9 процентов). </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Общая площадь ветхого и аварийного жилищного фонда составила в районе на конец 2011 года – 232,2 тыс. кв. м или 34,2 процента</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от общей площади жилищного фонда.</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На долю ветхого и аварийного жилищного фо</w:t>
      </w:r>
      <w:r w:rsidRPr="00FB3F53">
        <w:rPr>
          <w:rFonts w:ascii="Times New Roman" w:hAnsi="Times New Roman" w:cs="Times New Roman"/>
          <w:sz w:val="28"/>
          <w:szCs w:val="28"/>
        </w:rPr>
        <w:t>н</w:t>
      </w:r>
      <w:r w:rsidRPr="00FB3F53">
        <w:rPr>
          <w:rFonts w:ascii="Times New Roman" w:hAnsi="Times New Roman" w:cs="Times New Roman"/>
          <w:sz w:val="28"/>
          <w:szCs w:val="28"/>
        </w:rPr>
        <w:lastRenderedPageBreak/>
        <w:t>да по Усть-Куломскому району приходится 11 процентов от общей площади ветхого и аварийного жилья в целом по Республике Коми.</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муниципальном районе «Усть-Куломский», как и в целом в Респу</w:t>
      </w:r>
      <w:r w:rsidRPr="00FB3F53">
        <w:rPr>
          <w:rFonts w:ascii="Times New Roman" w:hAnsi="Times New Roman" w:cs="Times New Roman"/>
          <w:sz w:val="28"/>
          <w:szCs w:val="28"/>
        </w:rPr>
        <w:t>б</w:t>
      </w:r>
      <w:r w:rsidR="00EA1073">
        <w:rPr>
          <w:rFonts w:ascii="Times New Roman" w:hAnsi="Times New Roman" w:cs="Times New Roman"/>
          <w:sz w:val="28"/>
          <w:szCs w:val="28"/>
        </w:rPr>
        <w:t xml:space="preserve">лике Коми, </w:t>
      </w:r>
      <w:r w:rsidRPr="00FB3F53">
        <w:rPr>
          <w:rFonts w:ascii="Times New Roman" w:hAnsi="Times New Roman" w:cs="Times New Roman"/>
          <w:sz w:val="28"/>
          <w:szCs w:val="28"/>
        </w:rPr>
        <w:t>сохраняется проблема доступности жилья для значительной ч</w:t>
      </w:r>
      <w:r w:rsidRPr="00FB3F53">
        <w:rPr>
          <w:rFonts w:ascii="Times New Roman" w:hAnsi="Times New Roman" w:cs="Times New Roman"/>
          <w:sz w:val="28"/>
          <w:szCs w:val="28"/>
        </w:rPr>
        <w:t>а</w:t>
      </w:r>
      <w:r w:rsidRPr="00FB3F53">
        <w:rPr>
          <w:rFonts w:ascii="Times New Roman" w:hAnsi="Times New Roman" w:cs="Times New Roman"/>
          <w:sz w:val="28"/>
          <w:szCs w:val="28"/>
        </w:rPr>
        <w:t>сти населения, чьи доходы не позволяют приобрести жилье по сложившимся ценам.</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На территории района проживают граждане, в отношении которых на федеральном и республиканском уровне предусмотрены определенные меры поддержки по обеспечению жильем, что вызывает необходимость обеспеч</w:t>
      </w:r>
      <w:r w:rsidRPr="00FB3F53">
        <w:rPr>
          <w:rFonts w:ascii="Times New Roman" w:hAnsi="Times New Roman" w:cs="Times New Roman"/>
          <w:sz w:val="28"/>
          <w:szCs w:val="28"/>
        </w:rPr>
        <w:t>е</w:t>
      </w:r>
      <w:r w:rsidRPr="00FB3F53">
        <w:rPr>
          <w:rFonts w:ascii="Times New Roman" w:hAnsi="Times New Roman" w:cs="Times New Roman"/>
          <w:sz w:val="28"/>
          <w:szCs w:val="28"/>
        </w:rPr>
        <w:t>ния их учета,  мониторинга состояния по обеспеченностью жильем, а также исполнение мер, предусмотренных законодательством по обеспечению в</w:t>
      </w:r>
      <w:r w:rsidRPr="00FB3F53">
        <w:rPr>
          <w:rFonts w:ascii="Times New Roman" w:hAnsi="Times New Roman" w:cs="Times New Roman"/>
          <w:sz w:val="28"/>
          <w:szCs w:val="28"/>
        </w:rPr>
        <w:t>ы</w:t>
      </w:r>
      <w:r w:rsidRPr="00FB3F53">
        <w:rPr>
          <w:rFonts w:ascii="Times New Roman" w:hAnsi="Times New Roman" w:cs="Times New Roman"/>
          <w:sz w:val="28"/>
          <w:szCs w:val="28"/>
        </w:rPr>
        <w:t>плат отдельным категориям граждан, нуждающимся в улучшении жилищных условий.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Сохраняется проблема обеспеченности жильем молодых семей, кот</w:t>
      </w:r>
      <w:r w:rsidRPr="00FB3F53">
        <w:rPr>
          <w:rFonts w:ascii="Times New Roman" w:hAnsi="Times New Roman" w:cs="Times New Roman"/>
          <w:sz w:val="28"/>
          <w:szCs w:val="28"/>
        </w:rPr>
        <w:t>о</w:t>
      </w:r>
      <w:r w:rsidRPr="00FB3F53">
        <w:rPr>
          <w:rFonts w:ascii="Times New Roman" w:hAnsi="Times New Roman" w:cs="Times New Roman"/>
          <w:sz w:val="28"/>
          <w:szCs w:val="28"/>
        </w:rPr>
        <w:t>рая во многом определяется низкой доступностью жилья и ипотечных ж</w:t>
      </w:r>
      <w:r w:rsidRPr="00FB3F53">
        <w:rPr>
          <w:rFonts w:ascii="Times New Roman" w:hAnsi="Times New Roman" w:cs="Times New Roman"/>
          <w:sz w:val="28"/>
          <w:szCs w:val="28"/>
        </w:rPr>
        <w:t>и</w:t>
      </w:r>
      <w:r w:rsidRPr="00FB3F53">
        <w:rPr>
          <w:rFonts w:ascii="Times New Roman" w:hAnsi="Times New Roman" w:cs="Times New Roman"/>
          <w:sz w:val="28"/>
          <w:szCs w:val="28"/>
        </w:rPr>
        <w:t>лищных кредитов. Как правило, молодые семьи не могут получить доступ на рынок жилья без бюджетной поддержки, поскольку, они не могут оплатить первоначальный взнос при получении кредита. По данным исследований, одной из основных причин, по которым молодые семьи не желают заводить детей, является отсутствие перспектив улучшения жилищных условий и ни</w:t>
      </w:r>
      <w:r w:rsidRPr="00FB3F53">
        <w:rPr>
          <w:rFonts w:ascii="Times New Roman" w:hAnsi="Times New Roman" w:cs="Times New Roman"/>
          <w:sz w:val="28"/>
          <w:szCs w:val="28"/>
        </w:rPr>
        <w:t>з</w:t>
      </w:r>
      <w:r w:rsidRPr="00FB3F53">
        <w:rPr>
          <w:rFonts w:ascii="Times New Roman" w:hAnsi="Times New Roman" w:cs="Times New Roman"/>
          <w:sz w:val="28"/>
          <w:szCs w:val="28"/>
        </w:rPr>
        <w:t>кий уровень доходов большинства молодых семей.</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Обеспечение молодых семей доступным и комфортным жильем является одним из путей улучшения демографической ситуации и снижения социальной напряженности в мол</w:t>
      </w:r>
      <w:r w:rsidRPr="00FB3F53">
        <w:rPr>
          <w:rFonts w:ascii="Times New Roman" w:hAnsi="Times New Roman" w:cs="Times New Roman"/>
          <w:sz w:val="28"/>
          <w:szCs w:val="28"/>
        </w:rPr>
        <w:t>о</w:t>
      </w:r>
      <w:r w:rsidRPr="00FB3F53">
        <w:rPr>
          <w:rFonts w:ascii="Times New Roman" w:hAnsi="Times New Roman" w:cs="Times New Roman"/>
          <w:sz w:val="28"/>
          <w:szCs w:val="28"/>
        </w:rPr>
        <w:t>дежной среде как в целом в Республике Коми и Российской Федерации, так и в муниципальном районе «Усть-Куломский».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 1 января 2012 года полномочия по предоставлению мер социальной поддержки по обеспечению жильем отдельных категорий граждан переданы органам местного самоуправления, в связи с чем, на уровне муниципальных образований существует необходимость реализации эффективных мер по о</w:t>
      </w:r>
      <w:r w:rsidRPr="00FB3F53">
        <w:rPr>
          <w:rFonts w:ascii="Times New Roman" w:hAnsi="Times New Roman" w:cs="Times New Roman"/>
          <w:sz w:val="28"/>
          <w:szCs w:val="28"/>
        </w:rPr>
        <w:t>р</w:t>
      </w:r>
      <w:r w:rsidRPr="00FB3F53">
        <w:rPr>
          <w:rFonts w:ascii="Times New Roman" w:hAnsi="Times New Roman" w:cs="Times New Roman"/>
          <w:sz w:val="28"/>
          <w:szCs w:val="28"/>
        </w:rPr>
        <w:t>ганизации работы по обеспечению жильем ветеранов боевых действий, инв</w:t>
      </w:r>
      <w:r w:rsidRPr="00FB3F53">
        <w:rPr>
          <w:rFonts w:ascii="Times New Roman" w:hAnsi="Times New Roman" w:cs="Times New Roman"/>
          <w:sz w:val="28"/>
          <w:szCs w:val="28"/>
        </w:rPr>
        <w:t>а</w:t>
      </w:r>
      <w:r w:rsidRPr="00FB3F53">
        <w:rPr>
          <w:rFonts w:ascii="Times New Roman" w:hAnsi="Times New Roman" w:cs="Times New Roman"/>
          <w:sz w:val="28"/>
          <w:szCs w:val="28"/>
        </w:rPr>
        <w:t>лидов, семей, имеющих детей-инвалидов, в рамках соглашений, заключе</w:t>
      </w:r>
      <w:r w:rsidRPr="00FB3F53">
        <w:rPr>
          <w:rFonts w:ascii="Times New Roman" w:hAnsi="Times New Roman" w:cs="Times New Roman"/>
          <w:sz w:val="28"/>
          <w:szCs w:val="28"/>
        </w:rPr>
        <w:t>н</w:t>
      </w:r>
      <w:r w:rsidRPr="00FB3F53">
        <w:rPr>
          <w:rFonts w:ascii="Times New Roman" w:hAnsi="Times New Roman" w:cs="Times New Roman"/>
          <w:sz w:val="28"/>
          <w:szCs w:val="28"/>
        </w:rPr>
        <w:t>ных с Агентством Республики Коми по социальному развитию, о предоста</w:t>
      </w:r>
      <w:r w:rsidRPr="00FB3F53">
        <w:rPr>
          <w:rFonts w:ascii="Times New Roman" w:hAnsi="Times New Roman" w:cs="Times New Roman"/>
          <w:sz w:val="28"/>
          <w:szCs w:val="28"/>
        </w:rPr>
        <w:t>в</w:t>
      </w:r>
      <w:r w:rsidRPr="00FB3F53">
        <w:rPr>
          <w:rFonts w:ascii="Times New Roman" w:hAnsi="Times New Roman" w:cs="Times New Roman"/>
          <w:sz w:val="28"/>
          <w:szCs w:val="28"/>
        </w:rPr>
        <w:t>лении субвенций из республиканского бюджета Республики Коми.</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Предоставляемые из республиканского бюджета средства в рамках  р</w:t>
      </w:r>
      <w:r w:rsidRPr="00FB3F53">
        <w:rPr>
          <w:rFonts w:ascii="Times New Roman" w:hAnsi="Times New Roman" w:cs="Times New Roman"/>
          <w:sz w:val="28"/>
          <w:szCs w:val="28"/>
        </w:rPr>
        <w:t>е</w:t>
      </w:r>
      <w:r w:rsidRPr="00FB3F53">
        <w:rPr>
          <w:rFonts w:ascii="Times New Roman" w:hAnsi="Times New Roman" w:cs="Times New Roman"/>
          <w:sz w:val="28"/>
          <w:szCs w:val="28"/>
        </w:rPr>
        <w:t>ализации приоритетного национального проекта «Доступное и комфор</w:t>
      </w:r>
      <w:r w:rsidR="00EA1073">
        <w:rPr>
          <w:rFonts w:ascii="Times New Roman" w:hAnsi="Times New Roman" w:cs="Times New Roman"/>
          <w:sz w:val="28"/>
          <w:szCs w:val="28"/>
        </w:rPr>
        <w:t xml:space="preserve">тное жилье - гражданам России» </w:t>
      </w:r>
      <w:r w:rsidRPr="00FB3F53">
        <w:rPr>
          <w:rFonts w:ascii="Times New Roman" w:hAnsi="Times New Roman" w:cs="Times New Roman"/>
          <w:sz w:val="28"/>
          <w:szCs w:val="28"/>
        </w:rPr>
        <w:t>также требуют эффективной организации работы по обеспечению отдельных категорий граждан и граждан из числа детей-сирот и детей, оставшихся без попечения родителей, жилыми помещениями.</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В 2010 год улучшили жилищные условия 22 семьи или 5 процентов от числа семей, состоявших на учете в качестве нуждающихся. </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На конец 2011 года в Усть-Куломском районе на учете в качестве ну</w:t>
      </w:r>
      <w:r w:rsidRPr="00FB3F53">
        <w:rPr>
          <w:rFonts w:ascii="Times New Roman" w:hAnsi="Times New Roman" w:cs="Times New Roman"/>
          <w:sz w:val="28"/>
          <w:szCs w:val="28"/>
        </w:rPr>
        <w:t>ж</w:t>
      </w:r>
      <w:r w:rsidRPr="00FB3F53">
        <w:rPr>
          <w:rFonts w:ascii="Times New Roman" w:hAnsi="Times New Roman" w:cs="Times New Roman"/>
          <w:sz w:val="28"/>
          <w:szCs w:val="28"/>
        </w:rPr>
        <w:t xml:space="preserve">дающихся в жилых помещениях состояли 414 семей (2010 год – 438 семей)  или 4 процента от общего числа семей. </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На конец 2012 года по МО МР «Усть-Куломский» в разрезе отдельных категорий граждан нуждались в улучшении жилищных условий:</w:t>
      </w:r>
    </w:p>
    <w:p w:rsidR="00BD709D" w:rsidRPr="00FB3F53" w:rsidRDefault="00BD709D" w:rsidP="00E77134">
      <w:pPr>
        <w:pStyle w:val="ConsPlusNormal"/>
        <w:jc w:val="both"/>
        <w:rPr>
          <w:rFonts w:ascii="Times New Roman" w:hAnsi="Times New Roman" w:cs="Times New Roman"/>
          <w:sz w:val="28"/>
          <w:szCs w:val="28"/>
        </w:rPr>
      </w:pPr>
    </w:p>
    <w:tbl>
      <w:tblPr>
        <w:tblStyle w:val="a5"/>
        <w:tblW w:w="9356" w:type="dxa"/>
        <w:tblInd w:w="108" w:type="dxa"/>
        <w:tblLook w:val="04A0" w:firstRow="1" w:lastRow="0" w:firstColumn="1" w:lastColumn="0" w:noHBand="0" w:noVBand="1"/>
      </w:tblPr>
      <w:tblGrid>
        <w:gridCol w:w="777"/>
        <w:gridCol w:w="4347"/>
        <w:gridCol w:w="1127"/>
        <w:gridCol w:w="1266"/>
        <w:gridCol w:w="1839"/>
      </w:tblGrid>
      <w:tr w:rsidR="00EA09C0" w:rsidRPr="00EA1073" w:rsidTr="00BD709D">
        <w:trPr>
          <w:trHeight w:val="892"/>
        </w:trPr>
        <w:tc>
          <w:tcPr>
            <w:tcW w:w="709"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lastRenderedPageBreak/>
              <w:t>№</w:t>
            </w:r>
          </w:p>
        </w:tc>
        <w:tc>
          <w:tcPr>
            <w:tcW w:w="439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Наименование</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2011</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2012</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Отклонение (+,-)</w:t>
            </w:r>
          </w:p>
        </w:tc>
      </w:tr>
      <w:tr w:rsidR="00EA09C0" w:rsidRPr="00EA1073" w:rsidTr="00BD709D">
        <w:trPr>
          <w:trHeight w:val="422"/>
        </w:trPr>
        <w:tc>
          <w:tcPr>
            <w:tcW w:w="709"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439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3</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4</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5</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Нуждается в улучшении жили</w:t>
            </w:r>
            <w:r w:rsidRPr="00EA1073">
              <w:rPr>
                <w:rFonts w:ascii="Times New Roman" w:hAnsi="Times New Roman" w:cs="Times New Roman"/>
                <w:sz w:val="28"/>
                <w:szCs w:val="28"/>
              </w:rPr>
              <w:t>щ</w:t>
            </w:r>
            <w:r w:rsidRPr="00EA1073">
              <w:rPr>
                <w:rFonts w:ascii="Times New Roman" w:hAnsi="Times New Roman" w:cs="Times New Roman"/>
                <w:sz w:val="28"/>
                <w:szCs w:val="28"/>
              </w:rPr>
              <w:t>ных условий:</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p>
        </w:tc>
        <w:tc>
          <w:tcPr>
            <w:tcW w:w="1276" w:type="dxa"/>
          </w:tcPr>
          <w:p w:rsidR="00EA09C0" w:rsidRPr="00EA1073" w:rsidRDefault="00EA09C0" w:rsidP="00E77134">
            <w:pPr>
              <w:pStyle w:val="ConsPlusNormal"/>
              <w:jc w:val="center"/>
              <w:rPr>
                <w:rFonts w:ascii="Times New Roman" w:hAnsi="Times New Roman" w:cs="Times New Roman"/>
                <w:sz w:val="28"/>
                <w:szCs w:val="28"/>
              </w:rPr>
            </w:pPr>
          </w:p>
        </w:tc>
        <w:tc>
          <w:tcPr>
            <w:tcW w:w="1843" w:type="dxa"/>
          </w:tcPr>
          <w:p w:rsidR="00EA09C0" w:rsidRPr="00EA1073" w:rsidRDefault="00EA09C0" w:rsidP="00E77134">
            <w:pPr>
              <w:pStyle w:val="ConsPlusNormal"/>
              <w:jc w:val="center"/>
              <w:rPr>
                <w:rFonts w:ascii="Times New Roman" w:hAnsi="Times New Roman" w:cs="Times New Roman"/>
                <w:sz w:val="28"/>
                <w:szCs w:val="28"/>
              </w:rPr>
            </w:pP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1.1</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молодых семей</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19</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28</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+9</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1.2</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детей-сирот и детей, оставшихся без попечения родителей, лиц из их числа</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p>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20</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p>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41</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p>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+21</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1.3</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ветеранов (по основаниям № 5-ФЗ)</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6</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6</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1.4</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инвалидов (по основаниям № 181-ФЗ)</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10</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10</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1.5</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инвалидов войны и боевых де</w:t>
            </w:r>
            <w:r w:rsidRPr="00EA1073">
              <w:rPr>
                <w:rFonts w:ascii="Times New Roman" w:hAnsi="Times New Roman" w:cs="Times New Roman"/>
                <w:sz w:val="28"/>
                <w:szCs w:val="28"/>
              </w:rPr>
              <w:t>й</w:t>
            </w:r>
            <w:r w:rsidRPr="00EA1073">
              <w:rPr>
                <w:rFonts w:ascii="Times New Roman" w:hAnsi="Times New Roman" w:cs="Times New Roman"/>
                <w:sz w:val="28"/>
                <w:szCs w:val="28"/>
              </w:rPr>
              <w:t>ствий</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иных категорий граждан:</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p>
        </w:tc>
        <w:tc>
          <w:tcPr>
            <w:tcW w:w="1276" w:type="dxa"/>
          </w:tcPr>
          <w:p w:rsidR="00EA09C0" w:rsidRPr="00EA1073" w:rsidRDefault="00EA09C0" w:rsidP="00E77134">
            <w:pPr>
              <w:pStyle w:val="ConsPlusNormal"/>
              <w:jc w:val="center"/>
              <w:rPr>
                <w:rFonts w:ascii="Times New Roman" w:hAnsi="Times New Roman" w:cs="Times New Roman"/>
                <w:sz w:val="28"/>
                <w:szCs w:val="28"/>
              </w:rPr>
            </w:pPr>
          </w:p>
        </w:tc>
        <w:tc>
          <w:tcPr>
            <w:tcW w:w="1843" w:type="dxa"/>
          </w:tcPr>
          <w:p w:rsidR="00EA09C0" w:rsidRPr="00EA1073" w:rsidRDefault="00EA09C0" w:rsidP="00E77134">
            <w:pPr>
              <w:pStyle w:val="ConsPlusNormal"/>
              <w:jc w:val="center"/>
              <w:rPr>
                <w:rFonts w:ascii="Times New Roman" w:hAnsi="Times New Roman" w:cs="Times New Roman"/>
                <w:sz w:val="28"/>
                <w:szCs w:val="28"/>
              </w:rPr>
            </w:pP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1.6.1</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граждане по общим основаниям</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56</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46</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-10</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1.6.2</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переселенцы</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14</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14</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r>
      <w:tr w:rsidR="00EA09C0" w:rsidRPr="00EA1073" w:rsidTr="00B76F2C">
        <w:tc>
          <w:tcPr>
            <w:tcW w:w="709"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1.6.3</w:t>
            </w:r>
          </w:p>
        </w:tc>
        <w:tc>
          <w:tcPr>
            <w:tcW w:w="4394" w:type="dxa"/>
          </w:tcPr>
          <w:p w:rsidR="00EA09C0" w:rsidRPr="00EA1073" w:rsidRDefault="00EA09C0" w:rsidP="00E77134">
            <w:pPr>
              <w:pStyle w:val="ConsPlusNormal"/>
              <w:jc w:val="both"/>
              <w:rPr>
                <w:rFonts w:ascii="Times New Roman" w:hAnsi="Times New Roman" w:cs="Times New Roman"/>
                <w:sz w:val="28"/>
                <w:szCs w:val="28"/>
              </w:rPr>
            </w:pPr>
            <w:r w:rsidRPr="00EA1073">
              <w:rPr>
                <w:rFonts w:ascii="Times New Roman" w:hAnsi="Times New Roman" w:cs="Times New Roman"/>
                <w:sz w:val="28"/>
                <w:szCs w:val="28"/>
              </w:rPr>
              <w:t>участники ЧАЭС</w:t>
            </w:r>
          </w:p>
        </w:tc>
        <w:tc>
          <w:tcPr>
            <w:tcW w:w="1134"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w:t>
            </w:r>
          </w:p>
        </w:tc>
        <w:tc>
          <w:tcPr>
            <w:tcW w:w="1276"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c>
          <w:tcPr>
            <w:tcW w:w="1843" w:type="dxa"/>
          </w:tcPr>
          <w:p w:rsidR="00EA09C0" w:rsidRPr="00EA1073" w:rsidRDefault="00EA09C0" w:rsidP="00E77134">
            <w:pPr>
              <w:pStyle w:val="ConsPlusNormal"/>
              <w:jc w:val="center"/>
              <w:rPr>
                <w:rFonts w:ascii="Times New Roman" w:hAnsi="Times New Roman" w:cs="Times New Roman"/>
                <w:sz w:val="28"/>
                <w:szCs w:val="28"/>
              </w:rPr>
            </w:pPr>
            <w:r w:rsidRPr="00EA1073">
              <w:rPr>
                <w:rFonts w:ascii="Times New Roman" w:hAnsi="Times New Roman" w:cs="Times New Roman"/>
                <w:sz w:val="28"/>
                <w:szCs w:val="28"/>
              </w:rPr>
              <w:t>+1</w:t>
            </w:r>
          </w:p>
        </w:tc>
      </w:tr>
    </w:tbl>
    <w:p w:rsidR="00EA09C0" w:rsidRPr="00FB3F53" w:rsidRDefault="00EA09C0" w:rsidP="00E77134">
      <w:pPr>
        <w:pStyle w:val="ConsPlusNormal"/>
        <w:jc w:val="both"/>
        <w:rPr>
          <w:rFonts w:ascii="Times New Roman" w:hAnsi="Times New Roman" w:cs="Times New Roman"/>
          <w:sz w:val="28"/>
          <w:szCs w:val="28"/>
        </w:rPr>
      </w:pP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Учитывая наличие проблем по обеспечению жильем населения МО МР «Усть-Куломский» на уровне муниципального района в предшествующие годы было принято решение о необходимости ее разрешения комплексным методом, в связи с чем, начиная с 2008 года,  осуществлялась реализация м</w:t>
      </w:r>
      <w:r w:rsidRPr="00FB3F53">
        <w:rPr>
          <w:rFonts w:ascii="Times New Roman" w:hAnsi="Times New Roman" w:cs="Times New Roman"/>
          <w:sz w:val="28"/>
          <w:szCs w:val="28"/>
        </w:rPr>
        <w:t>у</w:t>
      </w:r>
      <w:r w:rsidRPr="00FB3F53">
        <w:rPr>
          <w:rFonts w:ascii="Times New Roman" w:hAnsi="Times New Roman" w:cs="Times New Roman"/>
          <w:sz w:val="28"/>
          <w:szCs w:val="28"/>
        </w:rPr>
        <w:t>ниципальной целевой программы «Жилище» на 2008-2012 годы, утвержде</w:t>
      </w:r>
      <w:r w:rsidRPr="00FB3F53">
        <w:rPr>
          <w:rFonts w:ascii="Times New Roman" w:hAnsi="Times New Roman" w:cs="Times New Roman"/>
          <w:sz w:val="28"/>
          <w:szCs w:val="28"/>
        </w:rPr>
        <w:t>н</w:t>
      </w:r>
      <w:r w:rsidRPr="00FB3F53">
        <w:rPr>
          <w:rFonts w:ascii="Times New Roman" w:hAnsi="Times New Roman" w:cs="Times New Roman"/>
          <w:sz w:val="28"/>
          <w:szCs w:val="28"/>
        </w:rPr>
        <w:t>ной решением Совета муниципального района от 2</w:t>
      </w:r>
      <w:r w:rsidRPr="00FB3F53">
        <w:rPr>
          <w:rFonts w:ascii="Times New Roman" w:eastAsia="Times New Roman" w:hAnsi="Times New Roman" w:cs="Times New Roman"/>
          <w:sz w:val="28"/>
          <w:szCs w:val="28"/>
        </w:rPr>
        <w:t>5.03.2008  №</w:t>
      </w:r>
      <w:r w:rsidRPr="00FB3F53">
        <w:rPr>
          <w:rFonts w:ascii="Times New Roman" w:eastAsia="Times New Roman" w:hAnsi="Times New Roman" w:cs="Times New Roman"/>
          <w:sz w:val="28"/>
          <w:szCs w:val="28"/>
          <w:lang w:val="en-US"/>
        </w:rPr>
        <w:t>X</w:t>
      </w:r>
      <w:r w:rsidRPr="00FB3F53">
        <w:rPr>
          <w:rFonts w:ascii="Times New Roman" w:eastAsia="Times New Roman" w:hAnsi="Times New Roman" w:cs="Times New Roman"/>
          <w:sz w:val="28"/>
          <w:szCs w:val="28"/>
        </w:rPr>
        <w:t>-130, а та</w:t>
      </w:r>
      <w:r w:rsidRPr="00FB3F53">
        <w:rPr>
          <w:rFonts w:ascii="Times New Roman" w:eastAsia="Times New Roman" w:hAnsi="Times New Roman" w:cs="Times New Roman"/>
          <w:sz w:val="28"/>
          <w:szCs w:val="28"/>
        </w:rPr>
        <w:t>к</w:t>
      </w:r>
      <w:r w:rsidRPr="00FB3F53">
        <w:rPr>
          <w:rFonts w:ascii="Times New Roman" w:eastAsia="Times New Roman" w:hAnsi="Times New Roman" w:cs="Times New Roman"/>
          <w:sz w:val="28"/>
          <w:szCs w:val="28"/>
        </w:rPr>
        <w:t>же долгосрочной муниципальной программы «Ж</w:t>
      </w:r>
      <w:r w:rsidRPr="00FB3F53">
        <w:rPr>
          <w:rFonts w:ascii="Times New Roman" w:hAnsi="Times New Roman" w:cs="Times New Roman"/>
          <w:sz w:val="28"/>
          <w:szCs w:val="28"/>
        </w:rPr>
        <w:t xml:space="preserve">илище (2013 - 2015 годы)», утвержденной постановлением администрации муниципального района «Усть-Куломский» </w:t>
      </w:r>
      <w:r w:rsidRPr="00FB3F53">
        <w:rPr>
          <w:rFonts w:ascii="Times New Roman" w:eastAsia="Times New Roman" w:hAnsi="Times New Roman" w:cs="Times New Roman"/>
          <w:sz w:val="28"/>
          <w:szCs w:val="28"/>
        </w:rPr>
        <w:t xml:space="preserve">от 26.11.2012  № 1965, при реализации которых были предприняты определенные меры по </w:t>
      </w:r>
      <w:r w:rsidRPr="00FB3F53">
        <w:rPr>
          <w:rFonts w:ascii="Times New Roman" w:hAnsi="Times New Roman" w:cs="Times New Roman"/>
          <w:sz w:val="28"/>
          <w:szCs w:val="28"/>
        </w:rPr>
        <w:t>обеспечению жильем молодых семей и развитию индивидуального жилищного строительства.</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Кроме того, в МО МР «Усть-Куломский» разработана и реализуется муниципальная программа «Переселение граждан из аварийного жилищного фонда» на 2013-2015 годы», в рамках которой проводятся мероприятия по строительству жилья для переселения граждан из аварийного жилищного фонда, ликвидации освободившегося аварийного жилищного фонда и пред</w:t>
      </w:r>
      <w:r w:rsidRPr="00FB3F53">
        <w:rPr>
          <w:rFonts w:ascii="Times New Roman" w:hAnsi="Times New Roman" w:cs="Times New Roman"/>
          <w:sz w:val="28"/>
          <w:szCs w:val="28"/>
        </w:rPr>
        <w:t>о</w:t>
      </w:r>
      <w:r w:rsidRPr="00FB3F53">
        <w:rPr>
          <w:rFonts w:ascii="Times New Roman" w:hAnsi="Times New Roman" w:cs="Times New Roman"/>
          <w:sz w:val="28"/>
          <w:szCs w:val="28"/>
        </w:rPr>
        <w:t>ставлению гражданам, проживающим в аварийном жилищном фонде, жилых помещений в построенных многоквартирных домах путем предоставления других благоустроенных жилых помещений по договорам социального на</w:t>
      </w:r>
      <w:r w:rsidRPr="00FB3F53">
        <w:rPr>
          <w:rFonts w:ascii="Times New Roman" w:hAnsi="Times New Roman" w:cs="Times New Roman"/>
          <w:sz w:val="28"/>
          <w:szCs w:val="28"/>
        </w:rPr>
        <w:t>й</w:t>
      </w:r>
      <w:r w:rsidRPr="00FB3F53">
        <w:rPr>
          <w:rFonts w:ascii="Times New Roman" w:hAnsi="Times New Roman" w:cs="Times New Roman"/>
          <w:sz w:val="28"/>
          <w:szCs w:val="28"/>
        </w:rPr>
        <w:t xml:space="preserve">ма в связи с выселением в порядке, установленном </w:t>
      </w:r>
      <w:hyperlink r:id="rId19" w:history="1">
        <w:r w:rsidRPr="00FB3F53">
          <w:rPr>
            <w:rFonts w:ascii="Times New Roman" w:hAnsi="Times New Roman" w:cs="Times New Roman"/>
            <w:sz w:val="28"/>
            <w:szCs w:val="28"/>
          </w:rPr>
          <w:t>статьями 86</w:t>
        </w:r>
      </w:hyperlink>
      <w:r w:rsidRPr="00FB3F53">
        <w:rPr>
          <w:rFonts w:ascii="Times New Roman" w:hAnsi="Times New Roman" w:cs="Times New Roman"/>
          <w:sz w:val="28"/>
          <w:szCs w:val="28"/>
        </w:rPr>
        <w:t xml:space="preserve"> и </w:t>
      </w:r>
      <w:hyperlink r:id="rId20" w:history="1">
        <w:r w:rsidRPr="00FB3F53">
          <w:rPr>
            <w:rFonts w:ascii="Times New Roman" w:hAnsi="Times New Roman" w:cs="Times New Roman"/>
            <w:sz w:val="28"/>
            <w:szCs w:val="28"/>
          </w:rPr>
          <w:t>89</w:t>
        </w:r>
      </w:hyperlink>
      <w:r w:rsidRPr="00FB3F53">
        <w:rPr>
          <w:rFonts w:ascii="Times New Roman" w:hAnsi="Times New Roman" w:cs="Times New Roman"/>
          <w:sz w:val="28"/>
          <w:szCs w:val="28"/>
        </w:rPr>
        <w:t xml:space="preserve"> Жили</w:t>
      </w:r>
      <w:r w:rsidRPr="00FB3F53">
        <w:rPr>
          <w:rFonts w:ascii="Times New Roman" w:hAnsi="Times New Roman" w:cs="Times New Roman"/>
          <w:sz w:val="28"/>
          <w:szCs w:val="28"/>
        </w:rPr>
        <w:t>щ</w:t>
      </w:r>
      <w:r w:rsidRPr="00FB3F53">
        <w:rPr>
          <w:rFonts w:ascii="Times New Roman" w:hAnsi="Times New Roman" w:cs="Times New Roman"/>
          <w:sz w:val="28"/>
          <w:szCs w:val="28"/>
        </w:rPr>
        <w:t>ного кодекса Российской Федерации, а также заключения договоров мены с собственниками изымаемых жилых помещений в аварийных многокварти</w:t>
      </w:r>
      <w:r w:rsidRPr="00FB3F53">
        <w:rPr>
          <w:rFonts w:ascii="Times New Roman" w:hAnsi="Times New Roman" w:cs="Times New Roman"/>
          <w:sz w:val="28"/>
          <w:szCs w:val="28"/>
        </w:rPr>
        <w:t>р</w:t>
      </w:r>
      <w:r w:rsidRPr="00FB3F53">
        <w:rPr>
          <w:rFonts w:ascii="Times New Roman" w:hAnsi="Times New Roman" w:cs="Times New Roman"/>
          <w:sz w:val="28"/>
          <w:szCs w:val="28"/>
        </w:rPr>
        <w:t>ных домах в построенных многоквартирных домах.</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lastRenderedPageBreak/>
        <w:t>В течении 2012 года подготовлено 118 разрешений на строительство индивидуальных жилых домов, а также введен в эксплуатацию 41 индивид</w:t>
      </w:r>
      <w:r w:rsidRPr="00FB3F53">
        <w:rPr>
          <w:rFonts w:ascii="Times New Roman" w:hAnsi="Times New Roman" w:cs="Times New Roman"/>
          <w:sz w:val="28"/>
          <w:szCs w:val="28"/>
        </w:rPr>
        <w:t>у</w:t>
      </w:r>
      <w:r w:rsidRPr="00FB3F53">
        <w:rPr>
          <w:rFonts w:ascii="Times New Roman" w:hAnsi="Times New Roman" w:cs="Times New Roman"/>
          <w:sz w:val="28"/>
          <w:szCs w:val="28"/>
        </w:rPr>
        <w:t>альный жилой дом. Кроме того, в 2012 году введено в действие 2991 кв.м общей площади жилых домов за счет всех источников финансирования (89 процентов к уровню 2011 года), в том числе, 2991 кв.м</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общей площади инд</w:t>
      </w:r>
      <w:r w:rsidRPr="00FB3F53">
        <w:rPr>
          <w:rFonts w:ascii="Times New Roman" w:hAnsi="Times New Roman" w:cs="Times New Roman"/>
          <w:sz w:val="28"/>
          <w:szCs w:val="28"/>
        </w:rPr>
        <w:t>и</w:t>
      </w:r>
      <w:r w:rsidRPr="00FB3F53">
        <w:rPr>
          <w:rFonts w:ascii="Times New Roman" w:hAnsi="Times New Roman" w:cs="Times New Roman"/>
          <w:sz w:val="28"/>
          <w:szCs w:val="28"/>
        </w:rPr>
        <w:t>видуальными застройщиками (100,8 процентов к предшествующему году).</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рамках реализации федеральной целевой программы «Социальное развитие села до 2013 года» в 2012 году 19 семей получили для улучшения жилищных условий свидетельства на сумму 7,4 млн. рублей, в том числе за счет средств федерального бюджета 1,7 млн. рублей и 5,7 млн. рублей за счет средств республиканского бюджета Республики Коми.</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Так же в рамках ре</w:t>
      </w:r>
      <w:r w:rsidRPr="00FB3F53">
        <w:rPr>
          <w:rFonts w:ascii="Times New Roman" w:hAnsi="Times New Roman" w:cs="Times New Roman"/>
          <w:sz w:val="28"/>
          <w:szCs w:val="28"/>
        </w:rPr>
        <w:t>а</w:t>
      </w:r>
      <w:r w:rsidRPr="00FB3F53">
        <w:rPr>
          <w:rFonts w:ascii="Times New Roman" w:hAnsi="Times New Roman" w:cs="Times New Roman"/>
          <w:sz w:val="28"/>
          <w:szCs w:val="28"/>
        </w:rPr>
        <w:t>лизации вышеуказанной программы включены в состав участников меропр</w:t>
      </w:r>
      <w:r w:rsidRPr="00FB3F53">
        <w:rPr>
          <w:rFonts w:ascii="Times New Roman" w:hAnsi="Times New Roman" w:cs="Times New Roman"/>
          <w:sz w:val="28"/>
          <w:szCs w:val="28"/>
        </w:rPr>
        <w:t>и</w:t>
      </w:r>
      <w:r w:rsidRPr="00FB3F53">
        <w:rPr>
          <w:rFonts w:ascii="Times New Roman" w:hAnsi="Times New Roman" w:cs="Times New Roman"/>
          <w:sz w:val="28"/>
          <w:szCs w:val="28"/>
        </w:rPr>
        <w:t>ятий по улучшению жилищных условий в 2012 году 57 семей, из них 25 с</w:t>
      </w:r>
      <w:r w:rsidRPr="00FB3F53">
        <w:rPr>
          <w:rFonts w:ascii="Times New Roman" w:hAnsi="Times New Roman" w:cs="Times New Roman"/>
          <w:sz w:val="28"/>
          <w:szCs w:val="28"/>
        </w:rPr>
        <w:t>е</w:t>
      </w:r>
      <w:r w:rsidRPr="00FB3F53">
        <w:rPr>
          <w:rFonts w:ascii="Times New Roman" w:hAnsi="Times New Roman" w:cs="Times New Roman"/>
          <w:sz w:val="28"/>
          <w:szCs w:val="28"/>
        </w:rPr>
        <w:t>мей по категории «молодая семья».</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рамках реализации федеральной целевой программы «Жилище» на 2011-2015 годы в 2012 году две семьи из категории «молодая семья» получ</w:t>
      </w:r>
      <w:r w:rsidRPr="00FB3F53">
        <w:rPr>
          <w:rFonts w:ascii="Times New Roman" w:hAnsi="Times New Roman" w:cs="Times New Roman"/>
          <w:sz w:val="28"/>
          <w:szCs w:val="28"/>
        </w:rPr>
        <w:t>и</w:t>
      </w:r>
      <w:r w:rsidRPr="00FB3F53">
        <w:rPr>
          <w:rFonts w:ascii="Times New Roman" w:hAnsi="Times New Roman" w:cs="Times New Roman"/>
          <w:sz w:val="28"/>
          <w:szCs w:val="28"/>
        </w:rPr>
        <w:t>ли для улучшения жилищных условий свидетельства на сумму 1,1 млн. ру</w:t>
      </w:r>
      <w:r w:rsidRPr="00FB3F53">
        <w:rPr>
          <w:rFonts w:ascii="Times New Roman" w:hAnsi="Times New Roman" w:cs="Times New Roman"/>
          <w:sz w:val="28"/>
          <w:szCs w:val="28"/>
        </w:rPr>
        <w:t>б</w:t>
      </w:r>
      <w:r w:rsidRPr="00FB3F53">
        <w:rPr>
          <w:rFonts w:ascii="Times New Roman" w:hAnsi="Times New Roman" w:cs="Times New Roman"/>
          <w:sz w:val="28"/>
          <w:szCs w:val="28"/>
        </w:rPr>
        <w:t>лей, в том числе за счет средств федерального бюджета -  0,3 млн. рублей, за счет средств республиканского бюджета Республики Коми - 0,2 млн. рублей и за счет средств бюджета МО МР «Усть-Куломский» - 0,6 млн. рублей.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2013 году проведена работа по привлечению средств из Фонда с</w:t>
      </w:r>
      <w:r w:rsidRPr="00FB3F53">
        <w:rPr>
          <w:rFonts w:ascii="Times New Roman" w:hAnsi="Times New Roman" w:cs="Times New Roman"/>
          <w:sz w:val="28"/>
          <w:szCs w:val="28"/>
        </w:rPr>
        <w:t>о</w:t>
      </w:r>
      <w:r w:rsidRPr="00FB3F53">
        <w:rPr>
          <w:rFonts w:ascii="Times New Roman" w:hAnsi="Times New Roman" w:cs="Times New Roman"/>
          <w:sz w:val="28"/>
          <w:szCs w:val="28"/>
        </w:rPr>
        <w:t>действия реформирования жилищно-коммунального хозяйства для заверш</w:t>
      </w:r>
      <w:r w:rsidRPr="00FB3F53">
        <w:rPr>
          <w:rFonts w:ascii="Times New Roman" w:hAnsi="Times New Roman" w:cs="Times New Roman"/>
          <w:sz w:val="28"/>
          <w:szCs w:val="28"/>
        </w:rPr>
        <w:t>е</w:t>
      </w:r>
      <w:r w:rsidRPr="00FB3F53">
        <w:rPr>
          <w:rFonts w:ascii="Times New Roman" w:hAnsi="Times New Roman" w:cs="Times New Roman"/>
          <w:sz w:val="28"/>
          <w:szCs w:val="28"/>
        </w:rPr>
        <w:t>ния строительства 24-х квартирного дома по ул. Луговая в с. Усть-Кулом для предоставления жителям аварийных домов по ул. Ленина дом № 19 и 21 в с. Усть-Кулом. Переселению подлежат 13 семей.</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Однако, несмотря на это, в МО МР «Усть-Куломский» продолжают с</w:t>
      </w:r>
      <w:r w:rsidRPr="00FB3F53">
        <w:rPr>
          <w:rFonts w:ascii="Times New Roman" w:hAnsi="Times New Roman" w:cs="Times New Roman"/>
          <w:sz w:val="28"/>
          <w:szCs w:val="28"/>
        </w:rPr>
        <w:t>о</w:t>
      </w:r>
      <w:r w:rsidRPr="00FB3F53">
        <w:rPr>
          <w:rFonts w:ascii="Times New Roman" w:hAnsi="Times New Roman" w:cs="Times New Roman"/>
          <w:sz w:val="28"/>
          <w:szCs w:val="28"/>
        </w:rPr>
        <w:t>храняться проблемы в жилищной сфере, требующие дальнейшего решения, а именно:</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старение жилищного фонда;</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высокая степень износа жилого фонда;</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значительная доля аварийного жилья;</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низкие темпы строительства муниципального жилья;</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отсутствие возможности полного обеспечения социальным жильем с</w:t>
      </w:r>
      <w:r w:rsidRPr="00FB3F53">
        <w:rPr>
          <w:rFonts w:ascii="Times New Roman" w:hAnsi="Times New Roman" w:cs="Times New Roman"/>
          <w:sz w:val="28"/>
          <w:szCs w:val="28"/>
        </w:rPr>
        <w:t>о</w:t>
      </w:r>
      <w:r w:rsidRPr="00FB3F53">
        <w:rPr>
          <w:rFonts w:ascii="Times New Roman" w:hAnsi="Times New Roman" w:cs="Times New Roman"/>
          <w:sz w:val="28"/>
          <w:szCs w:val="28"/>
        </w:rPr>
        <w:t>циально незащищенных категорий граждан в связи с ограниченностью бю</w:t>
      </w:r>
      <w:r w:rsidRPr="00FB3F53">
        <w:rPr>
          <w:rFonts w:ascii="Times New Roman" w:hAnsi="Times New Roman" w:cs="Times New Roman"/>
          <w:sz w:val="28"/>
          <w:szCs w:val="28"/>
        </w:rPr>
        <w:t>д</w:t>
      </w:r>
      <w:r w:rsidRPr="00FB3F53">
        <w:rPr>
          <w:rFonts w:ascii="Times New Roman" w:hAnsi="Times New Roman" w:cs="Times New Roman"/>
          <w:sz w:val="28"/>
          <w:szCs w:val="28"/>
        </w:rPr>
        <w:t>жетных ресурсов;</w:t>
      </w:r>
    </w:p>
    <w:p w:rsidR="00EA09C0" w:rsidRPr="00FB3F53" w:rsidRDefault="00EA09C0" w:rsidP="00BD709D">
      <w:pPr>
        <w:pStyle w:val="a3"/>
        <w:widowControl w:val="0"/>
        <w:tabs>
          <w:tab w:val="left" w:pos="1418"/>
          <w:tab w:val="left" w:pos="156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отсутствие земельных участков под жилищное строительство, обустр</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енных инженерной инфраструктурой;</w:t>
      </w:r>
    </w:p>
    <w:p w:rsidR="00EA09C0" w:rsidRPr="00FB3F53" w:rsidRDefault="00EA09C0" w:rsidP="00BD709D">
      <w:pPr>
        <w:pStyle w:val="a3"/>
        <w:widowControl w:val="0"/>
        <w:tabs>
          <w:tab w:val="left" w:pos="1418"/>
          <w:tab w:val="left" w:pos="156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обременительные для застройщиков условия подключения к системам инженерной инфраструктуры;</w:t>
      </w:r>
    </w:p>
    <w:p w:rsidR="00EA09C0" w:rsidRPr="00FB3F53" w:rsidRDefault="00EA09C0" w:rsidP="00BD709D">
      <w:pPr>
        <w:pStyle w:val="a3"/>
        <w:widowControl w:val="0"/>
        <w:tabs>
          <w:tab w:val="left" w:pos="1418"/>
          <w:tab w:val="left" w:pos="1560"/>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недостаточный объем средств, выделяемых из бюджетов всех уровней на развитие инженерной инфраструктуры новых земельных участков и т.п.</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С учетом изложенного, для объединения и координации деятельности по реализации всех мероприятий, направленных на решение вопросов по улучшению жилищных условий  населения муниципального района «Усть-Куломский» необходим единый инструмент, каковым является настоящая  </w:t>
      </w:r>
      <w:r w:rsidRPr="00FB3F53">
        <w:rPr>
          <w:rFonts w:ascii="Times New Roman" w:hAnsi="Times New Roman" w:cs="Times New Roman"/>
          <w:sz w:val="28"/>
          <w:szCs w:val="28"/>
        </w:rPr>
        <w:lastRenderedPageBreak/>
        <w:t>программа.</w:t>
      </w:r>
      <w:r w:rsidR="007F3D61">
        <w:rPr>
          <w:rFonts w:ascii="Times New Roman" w:hAnsi="Times New Roman" w:cs="Times New Roman"/>
          <w:sz w:val="28"/>
          <w:szCs w:val="28"/>
        </w:rPr>
        <w:t xml:space="preserve"> </w:t>
      </w:r>
      <w:r w:rsidRPr="00FB3F53">
        <w:rPr>
          <w:rFonts w:ascii="Times New Roman" w:hAnsi="Times New Roman" w:cs="Times New Roman"/>
          <w:sz w:val="28"/>
          <w:szCs w:val="28"/>
        </w:rPr>
        <w:t>Реализация механизмов и комплекса мероприятий, предусматр</w:t>
      </w:r>
      <w:r w:rsidRPr="00FB3F53">
        <w:rPr>
          <w:rFonts w:ascii="Times New Roman" w:hAnsi="Times New Roman" w:cs="Times New Roman"/>
          <w:sz w:val="28"/>
          <w:szCs w:val="28"/>
        </w:rPr>
        <w:t>и</w:t>
      </w:r>
      <w:r w:rsidRPr="00FB3F53">
        <w:rPr>
          <w:rFonts w:ascii="Times New Roman" w:hAnsi="Times New Roman" w:cs="Times New Roman"/>
          <w:sz w:val="28"/>
          <w:szCs w:val="28"/>
        </w:rPr>
        <w:t>ваемых программой, позволит сформировать необходимый резерв развития территории МО МР «Усть-Куломский»  и обеспечить положительную те</w:t>
      </w:r>
      <w:r w:rsidRPr="00FB3F53">
        <w:rPr>
          <w:rFonts w:ascii="Times New Roman" w:hAnsi="Times New Roman" w:cs="Times New Roman"/>
          <w:sz w:val="28"/>
          <w:szCs w:val="28"/>
        </w:rPr>
        <w:t>н</w:t>
      </w:r>
      <w:r w:rsidRPr="00FB3F53">
        <w:rPr>
          <w:rFonts w:ascii="Times New Roman" w:hAnsi="Times New Roman" w:cs="Times New Roman"/>
          <w:sz w:val="28"/>
          <w:szCs w:val="28"/>
        </w:rPr>
        <w:t>денцию решения жилищного вопроса для населения и повышения качества его жизни.</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В результате применения сбалансированной поддержки и осуществл</w:t>
      </w:r>
      <w:r w:rsidRPr="00FB3F53">
        <w:rPr>
          <w:rFonts w:ascii="Times New Roman" w:hAnsi="Times New Roman" w:cs="Times New Roman"/>
          <w:sz w:val="28"/>
          <w:szCs w:val="28"/>
        </w:rPr>
        <w:t>е</w:t>
      </w:r>
      <w:r w:rsidRPr="00FB3F53">
        <w:rPr>
          <w:rFonts w:ascii="Times New Roman" w:hAnsi="Times New Roman" w:cs="Times New Roman"/>
          <w:sz w:val="28"/>
          <w:szCs w:val="28"/>
        </w:rPr>
        <w:t>ния планируемых мер ожидается:</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повышение эффективности исполнения государственных обязательств по обеспечению жильем отдельных категорий граждан;</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стимулирование платежеспособного спроса на жилье, включая пов</w:t>
      </w:r>
      <w:r w:rsidRPr="00FB3F53">
        <w:rPr>
          <w:rFonts w:ascii="Times New Roman" w:hAnsi="Times New Roman" w:cs="Times New Roman"/>
          <w:sz w:val="28"/>
          <w:szCs w:val="28"/>
        </w:rPr>
        <w:t>ы</w:t>
      </w:r>
      <w:r w:rsidRPr="00FB3F53">
        <w:rPr>
          <w:rFonts w:ascii="Times New Roman" w:hAnsi="Times New Roman" w:cs="Times New Roman"/>
          <w:sz w:val="28"/>
          <w:szCs w:val="28"/>
        </w:rPr>
        <w:t>шение доступности приобретения жилья для молодых семей;</w:t>
      </w:r>
    </w:p>
    <w:p w:rsidR="00EA09C0" w:rsidRPr="00FB3F53" w:rsidRDefault="00EA09C0" w:rsidP="00BD709D">
      <w:pPr>
        <w:pStyle w:val="ConsPlusNormal"/>
        <w:tabs>
          <w:tab w:val="left" w:pos="1560"/>
        </w:tabs>
        <w:ind w:firstLine="709"/>
        <w:jc w:val="both"/>
        <w:rPr>
          <w:rFonts w:ascii="Times New Roman" w:hAnsi="Times New Roman" w:cs="Times New Roman"/>
          <w:sz w:val="28"/>
          <w:szCs w:val="28"/>
        </w:rPr>
      </w:pPr>
      <w:r w:rsidRPr="00FB3F53">
        <w:rPr>
          <w:rFonts w:ascii="Times New Roman" w:hAnsi="Times New Roman" w:cs="Times New Roman"/>
          <w:sz w:val="28"/>
          <w:szCs w:val="28"/>
        </w:rPr>
        <w:t>сокращение пло</w:t>
      </w:r>
      <w:r w:rsidR="00B76F2C" w:rsidRPr="00FB3F53">
        <w:rPr>
          <w:rFonts w:ascii="Times New Roman" w:hAnsi="Times New Roman" w:cs="Times New Roman"/>
          <w:sz w:val="28"/>
          <w:szCs w:val="28"/>
        </w:rPr>
        <w:t>щади ветхого и аварийного жилья.</w:t>
      </w:r>
    </w:p>
    <w:p w:rsidR="00EA09C0" w:rsidRPr="00FB3F53" w:rsidRDefault="00EA09C0" w:rsidP="00BD709D">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Прогнозируется обеспечить </w:t>
      </w:r>
      <w:r w:rsidR="003900DD" w:rsidRPr="00FB3F53">
        <w:rPr>
          <w:rFonts w:ascii="Times New Roman" w:hAnsi="Times New Roman" w:cs="Times New Roman"/>
          <w:sz w:val="28"/>
          <w:szCs w:val="28"/>
        </w:rPr>
        <w:t xml:space="preserve">до 2020 года </w:t>
      </w:r>
      <w:r w:rsidRPr="00FB3F53">
        <w:rPr>
          <w:rFonts w:ascii="Times New Roman" w:hAnsi="Times New Roman" w:cs="Times New Roman"/>
          <w:sz w:val="28"/>
          <w:szCs w:val="28"/>
        </w:rPr>
        <w:t xml:space="preserve">сокращение доли площади аварийного фонда  в общей площади жилого фонда на </w:t>
      </w:r>
      <w:r w:rsidR="005C2E7B" w:rsidRPr="00FB3F53">
        <w:rPr>
          <w:rFonts w:ascii="Times New Roman" w:hAnsi="Times New Roman" w:cs="Times New Roman"/>
          <w:sz w:val="28"/>
          <w:szCs w:val="28"/>
        </w:rPr>
        <w:t>100</w:t>
      </w:r>
      <w:r w:rsidRPr="00FB3F53">
        <w:rPr>
          <w:rFonts w:ascii="Times New Roman" w:hAnsi="Times New Roman" w:cs="Times New Roman"/>
          <w:sz w:val="28"/>
          <w:szCs w:val="28"/>
        </w:rPr>
        <w:t xml:space="preserve"> процентов, а та</w:t>
      </w:r>
      <w:r w:rsidRPr="00FB3F53">
        <w:rPr>
          <w:rFonts w:ascii="Times New Roman" w:hAnsi="Times New Roman" w:cs="Times New Roman"/>
          <w:sz w:val="28"/>
          <w:szCs w:val="28"/>
        </w:rPr>
        <w:t>к</w:t>
      </w:r>
      <w:r w:rsidRPr="00FB3F53">
        <w:rPr>
          <w:rFonts w:ascii="Times New Roman" w:hAnsi="Times New Roman" w:cs="Times New Roman"/>
          <w:sz w:val="28"/>
          <w:szCs w:val="28"/>
        </w:rPr>
        <w:t xml:space="preserve">же улучшить жилищные условия </w:t>
      </w:r>
      <w:r w:rsidR="005C2E7B" w:rsidRPr="00FB3F53">
        <w:rPr>
          <w:rFonts w:ascii="Times New Roman" w:hAnsi="Times New Roman" w:cs="Times New Roman"/>
          <w:sz w:val="28"/>
          <w:szCs w:val="28"/>
        </w:rPr>
        <w:t>20</w:t>
      </w:r>
      <w:r w:rsidR="003900DD" w:rsidRPr="00FB3F53">
        <w:rPr>
          <w:rFonts w:ascii="Times New Roman" w:hAnsi="Times New Roman" w:cs="Times New Roman"/>
          <w:sz w:val="28"/>
          <w:szCs w:val="28"/>
        </w:rPr>
        <w:t>0</w:t>
      </w:r>
      <w:r w:rsidRPr="00FB3F53">
        <w:rPr>
          <w:rFonts w:ascii="Times New Roman" w:hAnsi="Times New Roman" w:cs="Times New Roman"/>
          <w:sz w:val="28"/>
          <w:szCs w:val="28"/>
        </w:rPr>
        <w:t xml:space="preserve"> семей</w:t>
      </w:r>
      <w:r w:rsidR="003900DD" w:rsidRPr="00FB3F53">
        <w:rPr>
          <w:rFonts w:ascii="Times New Roman" w:hAnsi="Times New Roman" w:cs="Times New Roman"/>
          <w:sz w:val="28"/>
          <w:szCs w:val="28"/>
        </w:rPr>
        <w:t xml:space="preserve"> с 2014 года</w:t>
      </w:r>
      <w:r w:rsidRPr="00FB3F53">
        <w:rPr>
          <w:rFonts w:ascii="Times New Roman" w:hAnsi="Times New Roman" w:cs="Times New Roman"/>
          <w:sz w:val="28"/>
          <w:szCs w:val="28"/>
        </w:rPr>
        <w:t>, в отношении кот</w:t>
      </w:r>
      <w:r w:rsidRPr="00FB3F53">
        <w:rPr>
          <w:rFonts w:ascii="Times New Roman" w:hAnsi="Times New Roman" w:cs="Times New Roman"/>
          <w:sz w:val="28"/>
          <w:szCs w:val="28"/>
        </w:rPr>
        <w:t>о</w:t>
      </w:r>
      <w:r w:rsidRPr="00FB3F53">
        <w:rPr>
          <w:rFonts w:ascii="Times New Roman" w:hAnsi="Times New Roman" w:cs="Times New Roman"/>
          <w:sz w:val="28"/>
          <w:szCs w:val="28"/>
        </w:rPr>
        <w:t xml:space="preserve">рых предусмотрены меры государственной поддержки. </w:t>
      </w:r>
    </w:p>
    <w:p w:rsidR="00EA09C0" w:rsidRDefault="00EA09C0" w:rsidP="00E77134">
      <w:pPr>
        <w:pStyle w:val="ConsPlusNormal"/>
        <w:jc w:val="both"/>
        <w:rPr>
          <w:rFonts w:ascii="Times New Roman" w:hAnsi="Times New Roman" w:cs="Times New Roman"/>
          <w:sz w:val="28"/>
          <w:szCs w:val="28"/>
        </w:rPr>
      </w:pPr>
    </w:p>
    <w:p w:rsidR="00EA1073" w:rsidRDefault="00EA1073" w:rsidP="00EA10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2. Цель (цели), задачи, </w:t>
      </w:r>
    </w:p>
    <w:p w:rsidR="00EA09C0" w:rsidRPr="00FB3F53" w:rsidRDefault="00EA09C0" w:rsidP="00EA1073">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этапы и сроки реализации подпрограммы </w:t>
      </w:r>
    </w:p>
    <w:p w:rsidR="00EA09C0" w:rsidRPr="00FB3F53" w:rsidRDefault="00EA09C0" w:rsidP="00E77134">
      <w:pPr>
        <w:spacing w:after="0" w:line="240" w:lineRule="auto"/>
        <w:jc w:val="center"/>
        <w:rPr>
          <w:rFonts w:ascii="Times New Roman" w:hAnsi="Times New Roman" w:cs="Times New Roman"/>
          <w:b/>
          <w:sz w:val="24"/>
          <w:szCs w:val="24"/>
        </w:rPr>
      </w:pPr>
    </w:p>
    <w:p w:rsidR="00EA09C0" w:rsidRPr="00BD709D" w:rsidRDefault="00EA09C0" w:rsidP="00BD709D">
      <w:pPr>
        <w:pStyle w:val="ConsPlusNormal"/>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Исходя из положений Стратегии социально-экономического развития МО МР «Усть-Куломский» на период до 2020 года, основными приоритет</w:t>
      </w:r>
      <w:r w:rsidRPr="00BD709D">
        <w:rPr>
          <w:rFonts w:ascii="Times New Roman" w:eastAsia="Times New Roman" w:hAnsi="Times New Roman"/>
          <w:bCs/>
          <w:sz w:val="28"/>
          <w:szCs w:val="28"/>
        </w:rPr>
        <w:t>а</w:t>
      </w:r>
      <w:r w:rsidRPr="00BD709D">
        <w:rPr>
          <w:rFonts w:ascii="Times New Roman" w:eastAsia="Times New Roman" w:hAnsi="Times New Roman"/>
          <w:bCs/>
          <w:sz w:val="28"/>
          <w:szCs w:val="28"/>
        </w:rPr>
        <w:t>ми муниципальной  политики в сфере реализации подпрограммы «Улучш</w:t>
      </w:r>
      <w:r w:rsidRPr="00BD709D">
        <w:rPr>
          <w:rFonts w:ascii="Times New Roman" w:eastAsia="Times New Roman" w:hAnsi="Times New Roman"/>
          <w:bCs/>
          <w:sz w:val="28"/>
          <w:szCs w:val="28"/>
        </w:rPr>
        <w:t>е</w:t>
      </w:r>
      <w:r w:rsidRPr="00BD709D">
        <w:rPr>
          <w:rFonts w:ascii="Times New Roman" w:eastAsia="Times New Roman" w:hAnsi="Times New Roman"/>
          <w:bCs/>
          <w:sz w:val="28"/>
          <w:szCs w:val="28"/>
        </w:rPr>
        <w:t>ние жилищных условий» являются: улучшение условий обеспечения насел</w:t>
      </w:r>
      <w:r w:rsidRPr="00BD709D">
        <w:rPr>
          <w:rFonts w:ascii="Times New Roman" w:eastAsia="Times New Roman" w:hAnsi="Times New Roman"/>
          <w:bCs/>
          <w:sz w:val="28"/>
          <w:szCs w:val="28"/>
        </w:rPr>
        <w:t>е</w:t>
      </w:r>
      <w:r w:rsidRPr="00BD709D">
        <w:rPr>
          <w:rFonts w:ascii="Times New Roman" w:eastAsia="Times New Roman" w:hAnsi="Times New Roman"/>
          <w:bCs/>
          <w:sz w:val="28"/>
          <w:szCs w:val="28"/>
        </w:rPr>
        <w:t>ния муниципального района с различным уровнем доходов доступным и комфортным жильем, включая реализацию программ и мероприятий по ли</w:t>
      </w:r>
      <w:r w:rsidRPr="00BD709D">
        <w:rPr>
          <w:rFonts w:ascii="Times New Roman" w:eastAsia="Times New Roman" w:hAnsi="Times New Roman"/>
          <w:bCs/>
          <w:sz w:val="28"/>
          <w:szCs w:val="28"/>
        </w:rPr>
        <w:t>к</w:t>
      </w:r>
      <w:r w:rsidRPr="00BD709D">
        <w:rPr>
          <w:rFonts w:ascii="Times New Roman" w:eastAsia="Times New Roman" w:hAnsi="Times New Roman"/>
          <w:bCs/>
          <w:sz w:val="28"/>
          <w:szCs w:val="28"/>
        </w:rPr>
        <w:t>видации ветхого и аварийного жилого фонда, модернизации жилого фонда; формирование постоянно поддерживаемых благоприятных градостроител</w:t>
      </w:r>
      <w:r w:rsidRPr="00BD709D">
        <w:rPr>
          <w:rFonts w:ascii="Times New Roman" w:eastAsia="Times New Roman" w:hAnsi="Times New Roman"/>
          <w:bCs/>
          <w:sz w:val="28"/>
          <w:szCs w:val="28"/>
        </w:rPr>
        <w:t>ь</w:t>
      </w:r>
      <w:r w:rsidRPr="00BD709D">
        <w:rPr>
          <w:rFonts w:ascii="Times New Roman" w:eastAsia="Times New Roman" w:hAnsi="Times New Roman"/>
          <w:bCs/>
          <w:sz w:val="28"/>
          <w:szCs w:val="28"/>
        </w:rPr>
        <w:t>ных условий для жизнедеятельности и комфортабельного проживания нас</w:t>
      </w:r>
      <w:r w:rsidRPr="00BD709D">
        <w:rPr>
          <w:rFonts w:ascii="Times New Roman" w:eastAsia="Times New Roman" w:hAnsi="Times New Roman"/>
          <w:bCs/>
          <w:sz w:val="28"/>
          <w:szCs w:val="28"/>
        </w:rPr>
        <w:t>е</w:t>
      </w:r>
      <w:r w:rsidRPr="00BD709D">
        <w:rPr>
          <w:rFonts w:ascii="Times New Roman" w:eastAsia="Times New Roman" w:hAnsi="Times New Roman"/>
          <w:bCs/>
          <w:sz w:val="28"/>
          <w:szCs w:val="28"/>
        </w:rPr>
        <w:t>ления в муниципальном районе.</w:t>
      </w:r>
    </w:p>
    <w:p w:rsidR="00EA09C0" w:rsidRPr="00BD709D" w:rsidRDefault="00EA09C0" w:rsidP="00BD709D">
      <w:pPr>
        <w:pStyle w:val="ConsPlusNormal"/>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В соответствии с приоритетами определена цель подпрограммы – п</w:t>
      </w:r>
      <w:r w:rsidRPr="00BD709D">
        <w:rPr>
          <w:rFonts w:ascii="Times New Roman" w:eastAsia="Times New Roman" w:hAnsi="Times New Roman"/>
          <w:bCs/>
          <w:sz w:val="28"/>
          <w:szCs w:val="28"/>
        </w:rPr>
        <w:t>о</w:t>
      </w:r>
      <w:r w:rsidRPr="00BD709D">
        <w:rPr>
          <w:rFonts w:ascii="Times New Roman" w:eastAsia="Times New Roman" w:hAnsi="Times New Roman"/>
          <w:bCs/>
          <w:sz w:val="28"/>
          <w:szCs w:val="28"/>
        </w:rPr>
        <w:t>вышение уровня обеспеченности населения доступным и качественным ж</w:t>
      </w:r>
      <w:r w:rsidRPr="00BD709D">
        <w:rPr>
          <w:rFonts w:ascii="Times New Roman" w:eastAsia="Times New Roman" w:hAnsi="Times New Roman"/>
          <w:bCs/>
          <w:sz w:val="28"/>
          <w:szCs w:val="28"/>
        </w:rPr>
        <w:t>и</w:t>
      </w:r>
      <w:r w:rsidRPr="00BD709D">
        <w:rPr>
          <w:rFonts w:ascii="Times New Roman" w:eastAsia="Times New Roman" w:hAnsi="Times New Roman"/>
          <w:bCs/>
          <w:sz w:val="28"/>
          <w:szCs w:val="28"/>
        </w:rPr>
        <w:t>льем. Для достижения данной цели необходимо решение следующих осно</w:t>
      </w:r>
      <w:r w:rsidRPr="00BD709D">
        <w:rPr>
          <w:rFonts w:ascii="Times New Roman" w:eastAsia="Times New Roman" w:hAnsi="Times New Roman"/>
          <w:bCs/>
          <w:sz w:val="28"/>
          <w:szCs w:val="28"/>
        </w:rPr>
        <w:t>в</w:t>
      </w:r>
      <w:r w:rsidRPr="00BD709D">
        <w:rPr>
          <w:rFonts w:ascii="Times New Roman" w:eastAsia="Times New Roman" w:hAnsi="Times New Roman"/>
          <w:bCs/>
          <w:sz w:val="28"/>
          <w:szCs w:val="28"/>
        </w:rPr>
        <w:t>ных задач:</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реализация переданных государственных полномочий  по обеспечению жильем;</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обеспечение жильем молодых семей;</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обеспечение жильем детей-сирот и детей, оставшихся без попечения родителей, а также лиц из числа детей-сирот и детей, оставшихся без попеч</w:t>
      </w:r>
      <w:r w:rsidRPr="00BD709D">
        <w:rPr>
          <w:rFonts w:ascii="Times New Roman" w:eastAsia="Times New Roman" w:hAnsi="Times New Roman"/>
          <w:bCs/>
          <w:sz w:val="28"/>
          <w:szCs w:val="28"/>
        </w:rPr>
        <w:t>е</w:t>
      </w:r>
      <w:r w:rsidRPr="00BD709D">
        <w:rPr>
          <w:rFonts w:ascii="Times New Roman" w:eastAsia="Times New Roman" w:hAnsi="Times New Roman"/>
          <w:bCs/>
          <w:sz w:val="28"/>
          <w:szCs w:val="28"/>
        </w:rPr>
        <w:t>ния родителей;</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обеспечение жильем отдельных категорий граждан;</w:t>
      </w:r>
    </w:p>
    <w:p w:rsidR="00EA09C0" w:rsidRPr="00BD709D" w:rsidRDefault="00EA09C0" w:rsidP="00BD709D">
      <w:pPr>
        <w:pStyle w:val="ConsPlusNormal"/>
        <w:numPr>
          <w:ilvl w:val="1"/>
          <w:numId w:val="0"/>
        </w:numPr>
        <w:tabs>
          <w:tab w:val="left" w:pos="170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содействие переселению граждан из  аварийного жилого фон</w:t>
      </w:r>
      <w:r w:rsidR="00AC110A" w:rsidRPr="00BD709D">
        <w:rPr>
          <w:rFonts w:ascii="Times New Roman" w:eastAsia="Times New Roman" w:hAnsi="Times New Roman"/>
          <w:bCs/>
          <w:sz w:val="28"/>
          <w:szCs w:val="28"/>
        </w:rPr>
        <w:t>да.</w:t>
      </w:r>
    </w:p>
    <w:p w:rsidR="00EA09C0" w:rsidRPr="00BD709D" w:rsidRDefault="00EA09C0" w:rsidP="00BD709D">
      <w:pPr>
        <w:pStyle w:val="ConsPlusNormal"/>
        <w:tabs>
          <w:tab w:val="left" w:pos="851"/>
        </w:tabs>
        <w:ind w:firstLine="709"/>
        <w:jc w:val="both"/>
        <w:rPr>
          <w:rFonts w:ascii="Times New Roman" w:eastAsia="Times New Roman" w:hAnsi="Times New Roman"/>
          <w:bCs/>
          <w:sz w:val="28"/>
          <w:szCs w:val="28"/>
        </w:rPr>
      </w:pPr>
      <w:r w:rsidRPr="00BD709D">
        <w:rPr>
          <w:rFonts w:ascii="Times New Roman" w:eastAsia="Times New Roman" w:hAnsi="Times New Roman"/>
          <w:bCs/>
          <w:sz w:val="28"/>
          <w:szCs w:val="28"/>
        </w:rPr>
        <w:t>Этапы реализации подпрограммы не выделяются, муниципальная пр</w:t>
      </w:r>
      <w:r w:rsidRPr="00BD709D">
        <w:rPr>
          <w:rFonts w:ascii="Times New Roman" w:eastAsia="Times New Roman" w:hAnsi="Times New Roman"/>
          <w:bCs/>
          <w:sz w:val="28"/>
          <w:szCs w:val="28"/>
        </w:rPr>
        <w:t>о</w:t>
      </w:r>
      <w:r w:rsidRPr="00BD709D">
        <w:rPr>
          <w:rFonts w:ascii="Times New Roman" w:eastAsia="Times New Roman" w:hAnsi="Times New Roman"/>
          <w:bCs/>
          <w:sz w:val="28"/>
          <w:szCs w:val="28"/>
        </w:rPr>
        <w:t>грамма реализуется в период с 2014 по 2020 год.</w:t>
      </w:r>
    </w:p>
    <w:p w:rsidR="00EA09C0" w:rsidRDefault="00EA09C0" w:rsidP="00BD709D">
      <w:pPr>
        <w:pStyle w:val="ConsPlusNormal"/>
        <w:ind w:firstLine="709"/>
        <w:jc w:val="both"/>
        <w:rPr>
          <w:rFonts w:ascii="Times New Roman" w:hAnsi="Times New Roman" w:cs="Times New Roman"/>
          <w:sz w:val="28"/>
          <w:szCs w:val="28"/>
        </w:rPr>
      </w:pPr>
    </w:p>
    <w:p w:rsidR="00EA09C0" w:rsidRPr="00FB3F53" w:rsidRDefault="00EA09C0"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Раздел 3. Система основных мероприятий и краткое ее описание</w:t>
      </w:r>
    </w:p>
    <w:p w:rsidR="0017170F" w:rsidRPr="00BD709D" w:rsidRDefault="0017170F" w:rsidP="00EA1073">
      <w:pPr>
        <w:spacing w:after="0" w:line="240" w:lineRule="auto"/>
        <w:jc w:val="center"/>
        <w:rPr>
          <w:rFonts w:ascii="Times New Roman" w:hAnsi="Times New Roman" w:cs="Times New Roman"/>
          <w:i/>
          <w:sz w:val="28"/>
          <w:szCs w:val="28"/>
        </w:rPr>
      </w:pP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lang w:eastAsia="ru-RU"/>
        </w:rPr>
        <w:t>Достижение целей и решение задач подпрограммы обеспечивается п</w:t>
      </w:r>
      <w:r w:rsidRPr="00BD709D">
        <w:rPr>
          <w:rFonts w:ascii="Times New Roman" w:eastAsia="Times New Roman" w:hAnsi="Times New Roman" w:cs="Times New Roman"/>
          <w:sz w:val="28"/>
          <w:szCs w:val="28"/>
          <w:lang w:eastAsia="ru-RU"/>
        </w:rPr>
        <w:t>у</w:t>
      </w:r>
      <w:r w:rsidRPr="00BD709D">
        <w:rPr>
          <w:rFonts w:ascii="Times New Roman" w:eastAsia="Times New Roman" w:hAnsi="Times New Roman" w:cs="Times New Roman"/>
          <w:sz w:val="28"/>
          <w:szCs w:val="28"/>
          <w:lang w:eastAsia="ru-RU"/>
        </w:rPr>
        <w:t>тем ре</w:t>
      </w:r>
      <w:r w:rsidR="00BD709D">
        <w:rPr>
          <w:rFonts w:ascii="Times New Roman" w:eastAsia="Times New Roman" w:hAnsi="Times New Roman" w:cs="Times New Roman"/>
          <w:sz w:val="28"/>
          <w:szCs w:val="28"/>
          <w:lang w:eastAsia="ru-RU"/>
        </w:rPr>
        <w:t>ализации комплекса</w:t>
      </w:r>
      <w:r w:rsidRPr="00BD709D">
        <w:rPr>
          <w:rFonts w:ascii="Times New Roman" w:eastAsia="Times New Roman" w:hAnsi="Times New Roman" w:cs="Times New Roman"/>
          <w:sz w:val="28"/>
          <w:szCs w:val="28"/>
          <w:lang w:eastAsia="ru-RU"/>
        </w:rPr>
        <w:t xml:space="preserve"> мероприятий. </w:t>
      </w:r>
      <w:r w:rsidRPr="00BD709D">
        <w:rPr>
          <w:rFonts w:ascii="Times New Roman" w:eastAsia="Times New Roman" w:hAnsi="Times New Roman" w:cs="Times New Roman"/>
          <w:bCs/>
          <w:sz w:val="28"/>
          <w:szCs w:val="28"/>
        </w:rPr>
        <w:t>П</w:t>
      </w:r>
      <w:r w:rsidRPr="00BD709D">
        <w:rPr>
          <w:rFonts w:ascii="Times New Roman" w:eastAsia="Times New Roman" w:hAnsi="Times New Roman" w:cs="Times New Roman"/>
          <w:sz w:val="28"/>
          <w:szCs w:val="28"/>
        </w:rPr>
        <w:t>одпрограмма «Улучшение ж</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лищных условий» предусматривает реализацию следующих основных мер</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приятий в разрезе задач подпрограммы.</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«Реализация переданных государственных полно</w:t>
      </w:r>
      <w:r w:rsidR="00EA1073">
        <w:rPr>
          <w:rFonts w:ascii="Times New Roman" w:eastAsia="Times New Roman" w:hAnsi="Times New Roman" w:cs="Times New Roman"/>
          <w:sz w:val="28"/>
          <w:szCs w:val="28"/>
        </w:rPr>
        <w:t>мочий</w:t>
      </w:r>
      <w:r w:rsidRPr="00BD709D">
        <w:rPr>
          <w:rFonts w:ascii="Times New Roman" w:eastAsia="Times New Roman" w:hAnsi="Times New Roman" w:cs="Times New Roman"/>
          <w:sz w:val="28"/>
          <w:szCs w:val="28"/>
        </w:rPr>
        <w:t xml:space="preserve"> по обеспечению жильем»:</w:t>
      </w:r>
    </w:p>
    <w:p w:rsidR="00EA09C0" w:rsidRP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осуществление переданных государственных полномочий в области государственной поддержки граждан Российской Федерации, имеющих пр</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во на получение субсидий (социальных выплат) на приобретение или стро</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тельство жилья, в соответствии с Законом Республики Коми от 06.10.2005 № 103-РЗ «О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В рамках реализации основного мероприятия будет осуществлен ко</w:t>
      </w:r>
      <w:r w:rsidRPr="00BD709D">
        <w:rPr>
          <w:rFonts w:ascii="Times New Roman" w:eastAsia="Times New Roman" w:hAnsi="Times New Roman" w:cs="Times New Roman"/>
          <w:sz w:val="28"/>
          <w:szCs w:val="28"/>
          <w:lang w:eastAsia="ru-RU"/>
        </w:rPr>
        <w:t>м</w:t>
      </w:r>
      <w:r w:rsidRPr="00BD709D">
        <w:rPr>
          <w:rFonts w:ascii="Times New Roman" w:eastAsia="Times New Roman" w:hAnsi="Times New Roman" w:cs="Times New Roman"/>
          <w:sz w:val="28"/>
          <w:szCs w:val="28"/>
          <w:lang w:eastAsia="ru-RU"/>
        </w:rPr>
        <w:t>плекс мероприятий по реализации государственных полномочий в области государственной поддержки граждан Российской Федерации, имеющих пр</w:t>
      </w:r>
      <w:r w:rsidRPr="00BD709D">
        <w:rPr>
          <w:rFonts w:ascii="Times New Roman" w:eastAsia="Times New Roman" w:hAnsi="Times New Roman" w:cs="Times New Roman"/>
          <w:sz w:val="28"/>
          <w:szCs w:val="28"/>
          <w:lang w:eastAsia="ru-RU"/>
        </w:rPr>
        <w:t>а</w:t>
      </w:r>
      <w:r w:rsidRPr="00BD709D">
        <w:rPr>
          <w:rFonts w:ascii="Times New Roman" w:eastAsia="Times New Roman" w:hAnsi="Times New Roman" w:cs="Times New Roman"/>
          <w:sz w:val="28"/>
          <w:szCs w:val="28"/>
          <w:lang w:eastAsia="ru-RU"/>
        </w:rPr>
        <w:t>во на получение субсидий (социальных выплат) на приобретение или стро</w:t>
      </w:r>
      <w:r w:rsidRPr="00BD709D">
        <w:rPr>
          <w:rFonts w:ascii="Times New Roman" w:eastAsia="Times New Roman" w:hAnsi="Times New Roman" w:cs="Times New Roman"/>
          <w:sz w:val="28"/>
          <w:szCs w:val="28"/>
          <w:lang w:eastAsia="ru-RU"/>
        </w:rPr>
        <w:t>и</w:t>
      </w:r>
      <w:r w:rsidRPr="00BD709D">
        <w:rPr>
          <w:rFonts w:ascii="Times New Roman" w:eastAsia="Times New Roman" w:hAnsi="Times New Roman" w:cs="Times New Roman"/>
          <w:sz w:val="28"/>
          <w:szCs w:val="28"/>
          <w:lang w:eastAsia="ru-RU"/>
        </w:rPr>
        <w:t>тельство жилья, которыми органы местного самоуправления муниципальных районов наделены в соответствии с Законом Республики Коми от 06.10.2005 № 103-РЗ «О наделении органов местного самоуправления в Республике К</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а именно:</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прием и проверка документов, предусмотренных законодательством, от граждан Российской Федерации (далее - граждан), имеющих право на пол</w:t>
      </w:r>
      <w:r w:rsidRPr="00BD709D">
        <w:rPr>
          <w:rFonts w:ascii="Times New Roman" w:eastAsia="Times New Roman" w:hAnsi="Times New Roman" w:cs="Times New Roman"/>
          <w:sz w:val="28"/>
          <w:szCs w:val="28"/>
          <w:lang w:eastAsia="ru-RU"/>
        </w:rPr>
        <w:t>у</w:t>
      </w:r>
      <w:r w:rsidRPr="00BD709D">
        <w:rPr>
          <w:rFonts w:ascii="Times New Roman" w:eastAsia="Times New Roman" w:hAnsi="Times New Roman" w:cs="Times New Roman"/>
          <w:sz w:val="28"/>
          <w:szCs w:val="28"/>
          <w:lang w:eastAsia="ru-RU"/>
        </w:rPr>
        <w:t>чение субсидий (социальных выплат) на приобретение или строительство жилья, выделяемых за счет средств федерального бюджета или республика</w:t>
      </w:r>
      <w:r w:rsidRPr="00BD709D">
        <w:rPr>
          <w:rFonts w:ascii="Times New Roman" w:eastAsia="Times New Roman" w:hAnsi="Times New Roman" w:cs="Times New Roman"/>
          <w:sz w:val="28"/>
          <w:szCs w:val="28"/>
          <w:lang w:eastAsia="ru-RU"/>
        </w:rPr>
        <w:t>н</w:t>
      </w:r>
      <w:r w:rsidRPr="00BD709D">
        <w:rPr>
          <w:rFonts w:ascii="Times New Roman" w:eastAsia="Times New Roman" w:hAnsi="Times New Roman" w:cs="Times New Roman"/>
          <w:sz w:val="28"/>
          <w:szCs w:val="28"/>
          <w:lang w:eastAsia="ru-RU"/>
        </w:rPr>
        <w:t>ского бюджета Республики Коми на соответствующий финансовый год, в том числе в виде государственных жилищных сертификатов;</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постановка на учет граждан, имеющих в соответствии с законодател</w:t>
      </w:r>
      <w:r w:rsidRPr="00BD709D">
        <w:rPr>
          <w:rFonts w:ascii="Times New Roman" w:eastAsia="Times New Roman" w:hAnsi="Times New Roman" w:cs="Times New Roman"/>
          <w:sz w:val="28"/>
          <w:szCs w:val="28"/>
          <w:lang w:eastAsia="ru-RU"/>
        </w:rPr>
        <w:t>ь</w:t>
      </w:r>
      <w:r w:rsidRPr="00BD709D">
        <w:rPr>
          <w:rFonts w:ascii="Times New Roman" w:eastAsia="Times New Roman" w:hAnsi="Times New Roman" w:cs="Times New Roman"/>
          <w:sz w:val="28"/>
          <w:szCs w:val="28"/>
          <w:lang w:eastAsia="ru-RU"/>
        </w:rPr>
        <w:t>ством право на получение субсидий (социальных выплат) на приобретение или строительство жилья, выделяемых за счет средств федерального бюдж</w:t>
      </w:r>
      <w:r w:rsidRPr="00BD709D">
        <w:rPr>
          <w:rFonts w:ascii="Times New Roman" w:eastAsia="Times New Roman" w:hAnsi="Times New Roman" w:cs="Times New Roman"/>
          <w:sz w:val="28"/>
          <w:szCs w:val="28"/>
          <w:lang w:eastAsia="ru-RU"/>
        </w:rPr>
        <w:t>е</w:t>
      </w:r>
      <w:r w:rsidRPr="00BD709D">
        <w:rPr>
          <w:rFonts w:ascii="Times New Roman" w:eastAsia="Times New Roman" w:hAnsi="Times New Roman" w:cs="Times New Roman"/>
          <w:sz w:val="28"/>
          <w:szCs w:val="28"/>
          <w:lang w:eastAsia="ru-RU"/>
        </w:rPr>
        <w:t>та или республиканского бюджета Республики Коми, в том числе в виде го</w:t>
      </w:r>
      <w:r w:rsidRPr="00BD709D">
        <w:rPr>
          <w:rFonts w:ascii="Times New Roman" w:eastAsia="Times New Roman" w:hAnsi="Times New Roman" w:cs="Times New Roman"/>
          <w:sz w:val="28"/>
          <w:szCs w:val="28"/>
          <w:lang w:eastAsia="ru-RU"/>
        </w:rPr>
        <w:t>с</w:t>
      </w:r>
      <w:r w:rsidRPr="00BD709D">
        <w:rPr>
          <w:rFonts w:ascii="Times New Roman" w:eastAsia="Times New Roman" w:hAnsi="Times New Roman" w:cs="Times New Roman"/>
          <w:sz w:val="28"/>
          <w:szCs w:val="28"/>
          <w:lang w:eastAsia="ru-RU"/>
        </w:rPr>
        <w:t>ударственных жилищных сертификатов;</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2" w:name="Par37"/>
      <w:bookmarkEnd w:id="2"/>
      <w:r w:rsidRPr="00BD709D">
        <w:rPr>
          <w:rFonts w:ascii="Times New Roman" w:eastAsia="Times New Roman" w:hAnsi="Times New Roman" w:cs="Times New Roman"/>
          <w:sz w:val="28"/>
          <w:szCs w:val="28"/>
          <w:lang w:eastAsia="ru-RU"/>
        </w:rPr>
        <w:t>ведение списков граждан, имеющих право на получение субсидий (с</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циальных выплат) на приобретение или строительство жилья, выделяемых за счет средств федерального бюджета или республиканского бюджета Респу</w:t>
      </w:r>
      <w:r w:rsidRPr="00BD709D">
        <w:rPr>
          <w:rFonts w:ascii="Times New Roman" w:eastAsia="Times New Roman" w:hAnsi="Times New Roman" w:cs="Times New Roman"/>
          <w:sz w:val="28"/>
          <w:szCs w:val="28"/>
          <w:lang w:eastAsia="ru-RU"/>
        </w:rPr>
        <w:t>б</w:t>
      </w:r>
      <w:r w:rsidRPr="00BD709D">
        <w:rPr>
          <w:rFonts w:ascii="Times New Roman" w:eastAsia="Times New Roman" w:hAnsi="Times New Roman" w:cs="Times New Roman"/>
          <w:sz w:val="28"/>
          <w:szCs w:val="28"/>
          <w:lang w:eastAsia="ru-RU"/>
        </w:rPr>
        <w:t>лики Коми, и обеспечение свободного доступа к ним граждан;</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3" w:name="Par40"/>
      <w:bookmarkEnd w:id="3"/>
      <w:r w:rsidRPr="00BD709D">
        <w:rPr>
          <w:rFonts w:ascii="Times New Roman" w:eastAsia="Times New Roman" w:hAnsi="Times New Roman" w:cs="Times New Roman"/>
          <w:sz w:val="28"/>
          <w:szCs w:val="28"/>
          <w:lang w:eastAsia="ru-RU"/>
        </w:rPr>
        <w:t>хранение государственных жилищных сертификатов в соответствии с требованиями, предъявляемыми к хранению бланков строгой отчетности, выдача государственных жилищных сертификатов, а также прием от вл</w:t>
      </w:r>
      <w:r w:rsidRPr="00BD709D">
        <w:rPr>
          <w:rFonts w:ascii="Times New Roman" w:eastAsia="Times New Roman" w:hAnsi="Times New Roman" w:cs="Times New Roman"/>
          <w:sz w:val="28"/>
          <w:szCs w:val="28"/>
          <w:lang w:eastAsia="ru-RU"/>
        </w:rPr>
        <w:t>а</w:t>
      </w:r>
      <w:r w:rsidRPr="00BD709D">
        <w:rPr>
          <w:rFonts w:ascii="Times New Roman" w:eastAsia="Times New Roman" w:hAnsi="Times New Roman" w:cs="Times New Roman"/>
          <w:sz w:val="28"/>
          <w:szCs w:val="28"/>
          <w:lang w:eastAsia="ru-RU"/>
        </w:rPr>
        <w:lastRenderedPageBreak/>
        <w:t>дельцев сертификатов заявлений об их замене в порядке, предусмотренном федеральным законодательством;</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4" w:name="Par41"/>
      <w:bookmarkEnd w:id="4"/>
      <w:r w:rsidRPr="00BD709D">
        <w:rPr>
          <w:rFonts w:ascii="Times New Roman" w:eastAsia="Times New Roman" w:hAnsi="Times New Roman" w:cs="Times New Roman"/>
          <w:sz w:val="28"/>
          <w:szCs w:val="28"/>
          <w:lang w:eastAsia="ru-RU"/>
        </w:rPr>
        <w:t>заключение с гражданами, имеющими право на получение субсидий (социальных выплат) на приобретение или строительство жилья, выделяемых за счет средств федерального бюджета или республиканского бюджета Ре</w:t>
      </w:r>
      <w:r w:rsidRPr="00BD709D">
        <w:rPr>
          <w:rFonts w:ascii="Times New Roman" w:eastAsia="Times New Roman" w:hAnsi="Times New Roman" w:cs="Times New Roman"/>
          <w:sz w:val="28"/>
          <w:szCs w:val="28"/>
          <w:lang w:eastAsia="ru-RU"/>
        </w:rPr>
        <w:t>с</w:t>
      </w:r>
      <w:r w:rsidRPr="00BD709D">
        <w:rPr>
          <w:rFonts w:ascii="Times New Roman" w:eastAsia="Times New Roman" w:hAnsi="Times New Roman" w:cs="Times New Roman"/>
          <w:sz w:val="28"/>
          <w:szCs w:val="28"/>
          <w:lang w:eastAsia="ru-RU"/>
        </w:rPr>
        <w:t>публики Коми на соответствующий финансовый год, в том числе в виде го</w:t>
      </w:r>
      <w:r w:rsidRPr="00BD709D">
        <w:rPr>
          <w:rFonts w:ascii="Times New Roman" w:eastAsia="Times New Roman" w:hAnsi="Times New Roman" w:cs="Times New Roman"/>
          <w:sz w:val="28"/>
          <w:szCs w:val="28"/>
          <w:lang w:eastAsia="ru-RU"/>
        </w:rPr>
        <w:t>с</w:t>
      </w:r>
      <w:r w:rsidRPr="00BD709D">
        <w:rPr>
          <w:rFonts w:ascii="Times New Roman" w:eastAsia="Times New Roman" w:hAnsi="Times New Roman" w:cs="Times New Roman"/>
          <w:sz w:val="28"/>
          <w:szCs w:val="28"/>
          <w:lang w:eastAsia="ru-RU"/>
        </w:rPr>
        <w:t>ударственных жилищных сертификатов, соглашений о расторжении догов</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ров социального найма занимаемых ими жилых помещений или договоров об отчуждении в установленном порядке жилых помещений, находящихся в собственности граждан, или договоров мены принадлежащих гражданам на праве собственности жилых помещений в обмен на государственные жили</w:t>
      </w:r>
      <w:r w:rsidRPr="00BD709D">
        <w:rPr>
          <w:rFonts w:ascii="Times New Roman" w:eastAsia="Times New Roman" w:hAnsi="Times New Roman" w:cs="Times New Roman"/>
          <w:sz w:val="28"/>
          <w:szCs w:val="28"/>
          <w:lang w:eastAsia="ru-RU"/>
        </w:rPr>
        <w:t>щ</w:t>
      </w:r>
      <w:r w:rsidRPr="00BD709D">
        <w:rPr>
          <w:rFonts w:ascii="Times New Roman" w:eastAsia="Times New Roman" w:hAnsi="Times New Roman" w:cs="Times New Roman"/>
          <w:sz w:val="28"/>
          <w:szCs w:val="28"/>
          <w:lang w:eastAsia="ru-RU"/>
        </w:rPr>
        <w:t>ные сертификаты;</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5" w:name="Par44"/>
      <w:bookmarkEnd w:id="5"/>
      <w:r w:rsidRPr="00BD709D">
        <w:rPr>
          <w:rFonts w:ascii="Times New Roman" w:eastAsia="Times New Roman" w:hAnsi="Times New Roman" w:cs="Times New Roman"/>
          <w:sz w:val="28"/>
          <w:szCs w:val="28"/>
          <w:lang w:eastAsia="ru-RU"/>
        </w:rPr>
        <w:t>информирование граждан о порядке и условиях получения выделяемых за счет средств федерального бюджета субсидий (социальных выплат) на строительство или приобретение жилья по жилищным сертификатам в соо</w:t>
      </w:r>
      <w:r w:rsidRPr="00BD709D">
        <w:rPr>
          <w:rFonts w:ascii="Times New Roman" w:eastAsia="Times New Roman" w:hAnsi="Times New Roman" w:cs="Times New Roman"/>
          <w:sz w:val="28"/>
          <w:szCs w:val="28"/>
          <w:lang w:eastAsia="ru-RU"/>
        </w:rPr>
        <w:t>т</w:t>
      </w:r>
      <w:r w:rsidRPr="00BD709D">
        <w:rPr>
          <w:rFonts w:ascii="Times New Roman" w:eastAsia="Times New Roman" w:hAnsi="Times New Roman" w:cs="Times New Roman"/>
          <w:sz w:val="28"/>
          <w:szCs w:val="28"/>
          <w:lang w:eastAsia="ru-RU"/>
        </w:rPr>
        <w:t>ветствии с федеральным законодательством;</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50"/>
      <w:bookmarkEnd w:id="6"/>
      <w:r w:rsidRPr="00BD709D">
        <w:rPr>
          <w:rFonts w:ascii="Times New Roman" w:eastAsia="Times New Roman" w:hAnsi="Times New Roman" w:cs="Times New Roman"/>
          <w:sz w:val="28"/>
          <w:szCs w:val="28"/>
          <w:lang w:eastAsia="ru-RU"/>
        </w:rPr>
        <w:t>принятие решений о признании либо об отказе в признании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субсидии (социальной выплаты) на приобретение или стр</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ительство жилья;</w:t>
      </w:r>
    </w:p>
    <w:p w:rsidR="00EA09C0" w:rsidRPr="00BD709D" w:rsidRDefault="00EA09C0" w:rsidP="00BD709D">
      <w:pPr>
        <w:pStyle w:val="a3"/>
        <w:widowControl w:val="0"/>
        <w:tabs>
          <w:tab w:val="left" w:pos="1560"/>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7" w:name="Par53"/>
      <w:bookmarkEnd w:id="7"/>
      <w:r w:rsidRPr="00BD709D">
        <w:rPr>
          <w:rFonts w:ascii="Times New Roman" w:eastAsia="Times New Roman" w:hAnsi="Times New Roman" w:cs="Times New Roman"/>
          <w:sz w:val="28"/>
          <w:szCs w:val="28"/>
          <w:lang w:eastAsia="ru-RU"/>
        </w:rPr>
        <w:t>вручение гражданам договоров о предоставлении им социальных в</w:t>
      </w:r>
      <w:r w:rsidRPr="00BD709D">
        <w:rPr>
          <w:rFonts w:ascii="Times New Roman" w:eastAsia="Times New Roman" w:hAnsi="Times New Roman" w:cs="Times New Roman"/>
          <w:sz w:val="28"/>
          <w:szCs w:val="28"/>
          <w:lang w:eastAsia="ru-RU"/>
        </w:rPr>
        <w:t>ы</w:t>
      </w:r>
      <w:r w:rsidRPr="00BD709D">
        <w:rPr>
          <w:rFonts w:ascii="Times New Roman" w:eastAsia="Times New Roman" w:hAnsi="Times New Roman" w:cs="Times New Roman"/>
          <w:sz w:val="28"/>
          <w:szCs w:val="28"/>
          <w:lang w:eastAsia="ru-RU"/>
        </w:rPr>
        <w:t>плат на приобретение жилья, выделяемых за счет средств республиканского бюджета Республики Коми, ведение реестров врученных гражданам указа</w:t>
      </w:r>
      <w:r w:rsidRPr="00BD709D">
        <w:rPr>
          <w:rFonts w:ascii="Times New Roman" w:eastAsia="Times New Roman" w:hAnsi="Times New Roman" w:cs="Times New Roman"/>
          <w:sz w:val="28"/>
          <w:szCs w:val="28"/>
          <w:lang w:eastAsia="ru-RU"/>
        </w:rPr>
        <w:t>н</w:t>
      </w:r>
      <w:r w:rsidRPr="00BD709D">
        <w:rPr>
          <w:rFonts w:ascii="Times New Roman" w:eastAsia="Times New Roman" w:hAnsi="Times New Roman" w:cs="Times New Roman"/>
          <w:sz w:val="28"/>
          <w:szCs w:val="28"/>
          <w:lang w:eastAsia="ru-RU"/>
        </w:rPr>
        <w:t>ных договоров.</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Средства, необходимые для реализации органами местного самоупра</w:t>
      </w:r>
      <w:r w:rsidRPr="00BD709D">
        <w:rPr>
          <w:rFonts w:ascii="Times New Roman" w:eastAsia="Times New Roman" w:hAnsi="Times New Roman" w:cs="Times New Roman"/>
          <w:sz w:val="28"/>
          <w:szCs w:val="28"/>
          <w:lang w:eastAsia="ru-RU"/>
        </w:rPr>
        <w:t>в</w:t>
      </w:r>
      <w:r w:rsidRPr="00BD709D">
        <w:rPr>
          <w:rFonts w:ascii="Times New Roman" w:eastAsia="Times New Roman" w:hAnsi="Times New Roman" w:cs="Times New Roman"/>
          <w:sz w:val="28"/>
          <w:szCs w:val="28"/>
          <w:lang w:eastAsia="ru-RU"/>
        </w:rPr>
        <w:t>ления муниципального района «Усть-Куломский» государственных полн</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мочий, предусматриваются в республиканском бюджете Республики Коми на очередной финансовый год в форме субвенций местным бюджетам.</w:t>
      </w:r>
    </w:p>
    <w:p w:rsidR="00EA09C0" w:rsidRP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осуществление переданных государственных полномочий по обеспеч</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нию детей-сирот и детей, оставшихся без попечения родителей, а также лиц из числа детей-сирот и детей, оставшихся без попечения родителей, жилыми помещениями специализированного муниципального жилищного фонда, предоставляемыми по договорам найма специализированных жилых пом</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щений.</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В рамках реализации основного мероприятия будет осуществлен ко</w:t>
      </w:r>
      <w:r w:rsidRPr="00BD709D">
        <w:rPr>
          <w:rFonts w:ascii="Times New Roman" w:eastAsia="Times New Roman" w:hAnsi="Times New Roman" w:cs="Times New Roman"/>
          <w:sz w:val="28"/>
          <w:szCs w:val="28"/>
          <w:lang w:eastAsia="ru-RU"/>
        </w:rPr>
        <w:t>м</w:t>
      </w:r>
      <w:r w:rsidRPr="00BD709D">
        <w:rPr>
          <w:rFonts w:ascii="Times New Roman" w:eastAsia="Times New Roman" w:hAnsi="Times New Roman" w:cs="Times New Roman"/>
          <w:sz w:val="28"/>
          <w:szCs w:val="28"/>
          <w:lang w:eastAsia="ru-RU"/>
        </w:rPr>
        <w:t>плекс мероприятий по реализации переданных государственных полномочий по обеспечению детей-сирот и детей, оставшихся без попечения родителей, а также лиц из числа детей-сирот и детей, оставшихся без попечения родит</w:t>
      </w:r>
      <w:r w:rsidRPr="00BD709D">
        <w:rPr>
          <w:rFonts w:ascii="Times New Roman" w:eastAsia="Times New Roman" w:hAnsi="Times New Roman" w:cs="Times New Roman"/>
          <w:sz w:val="28"/>
          <w:szCs w:val="28"/>
          <w:lang w:eastAsia="ru-RU"/>
        </w:rPr>
        <w:t>е</w:t>
      </w:r>
      <w:r w:rsidRPr="00BD709D">
        <w:rPr>
          <w:rFonts w:ascii="Times New Roman" w:eastAsia="Times New Roman" w:hAnsi="Times New Roman" w:cs="Times New Roman"/>
          <w:sz w:val="28"/>
          <w:szCs w:val="28"/>
          <w:lang w:eastAsia="ru-RU"/>
        </w:rPr>
        <w:t>лей, жилыми помещениями специализированного муниципального жили</w:t>
      </w:r>
      <w:r w:rsidRPr="00BD709D">
        <w:rPr>
          <w:rFonts w:ascii="Times New Roman" w:eastAsia="Times New Roman" w:hAnsi="Times New Roman" w:cs="Times New Roman"/>
          <w:sz w:val="28"/>
          <w:szCs w:val="28"/>
          <w:lang w:eastAsia="ru-RU"/>
        </w:rPr>
        <w:t>щ</w:t>
      </w:r>
      <w:r w:rsidRPr="00BD709D">
        <w:rPr>
          <w:rFonts w:ascii="Times New Roman" w:eastAsia="Times New Roman" w:hAnsi="Times New Roman" w:cs="Times New Roman"/>
          <w:sz w:val="28"/>
          <w:szCs w:val="28"/>
          <w:lang w:eastAsia="ru-RU"/>
        </w:rPr>
        <w:t>ного фонда, предоставляемыми по договорам найма специализированных жилых помещений, в том числе за счет, приобретения жилья, а также реко</w:t>
      </w:r>
      <w:r w:rsidRPr="00BD709D">
        <w:rPr>
          <w:rFonts w:ascii="Times New Roman" w:eastAsia="Times New Roman" w:hAnsi="Times New Roman" w:cs="Times New Roman"/>
          <w:sz w:val="28"/>
          <w:szCs w:val="28"/>
          <w:lang w:eastAsia="ru-RU"/>
        </w:rPr>
        <w:t>н</w:t>
      </w:r>
      <w:r w:rsidRPr="00BD709D">
        <w:rPr>
          <w:rFonts w:ascii="Times New Roman" w:eastAsia="Times New Roman" w:hAnsi="Times New Roman" w:cs="Times New Roman"/>
          <w:sz w:val="28"/>
          <w:szCs w:val="28"/>
          <w:lang w:eastAsia="ru-RU"/>
        </w:rPr>
        <w:t>струкции и ремонта жилых помещений муниципального жилищного фонда.</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соответствии с  Законом Республики Коми от 07.12.2012 года № 104-РЗ «О  наделении органов местного самоуправления в Республике Коми го</w:t>
      </w:r>
      <w:r w:rsidRPr="00BD709D">
        <w:rPr>
          <w:rFonts w:ascii="Times New Roman" w:eastAsia="Times New Roman" w:hAnsi="Times New Roman" w:cs="Times New Roman"/>
          <w:sz w:val="28"/>
          <w:szCs w:val="28"/>
        </w:rPr>
        <w:t>с</w:t>
      </w:r>
      <w:r w:rsidRPr="00BD709D">
        <w:rPr>
          <w:rFonts w:ascii="Times New Roman" w:eastAsia="Times New Roman" w:hAnsi="Times New Roman" w:cs="Times New Roman"/>
          <w:sz w:val="28"/>
          <w:szCs w:val="28"/>
        </w:rPr>
        <w:lastRenderedPageBreak/>
        <w:t>ударственными полномочиями</w:t>
      </w:r>
      <w:r w:rsidR="007F3D61">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по обеспечению жилыми помещениями д</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тей-сирот и детей,</w:t>
      </w:r>
      <w:r w:rsidR="007F3D61">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оставшихся без попечения родителей, лиц из числа</w:t>
      </w:r>
      <w:r w:rsidR="007F3D61">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детей-сирот и детей, оставшихся без попечения родителей»</w:t>
      </w:r>
      <w:r w:rsidR="007F3D61">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органы местного сам</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управления муниципальных образований муниципальных районов  в Респу</w:t>
      </w:r>
      <w:r w:rsidRPr="00BD709D">
        <w:rPr>
          <w:rFonts w:ascii="Times New Roman" w:eastAsia="Times New Roman" w:hAnsi="Times New Roman" w:cs="Times New Roman"/>
          <w:sz w:val="28"/>
          <w:szCs w:val="28"/>
        </w:rPr>
        <w:t>б</w:t>
      </w:r>
      <w:r w:rsidRPr="00BD709D">
        <w:rPr>
          <w:rFonts w:ascii="Times New Roman" w:eastAsia="Times New Roman" w:hAnsi="Times New Roman" w:cs="Times New Roman"/>
          <w:sz w:val="28"/>
          <w:szCs w:val="28"/>
        </w:rPr>
        <w:t>лике Коми наделены:</w:t>
      </w:r>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государственными полномочиями по обеспечению жилыми помещен</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ями муниципального специализированного жилищного фонда, предоставл</w:t>
      </w:r>
      <w:r w:rsidRPr="00BD709D">
        <w:rPr>
          <w:rFonts w:ascii="Times New Roman" w:eastAsia="Times New Roman" w:hAnsi="Times New Roman" w:cs="Times New Roman"/>
          <w:sz w:val="28"/>
          <w:szCs w:val="28"/>
        </w:rPr>
        <w:t>я</w:t>
      </w:r>
      <w:r w:rsidRPr="00BD709D">
        <w:rPr>
          <w:rFonts w:ascii="Times New Roman" w:eastAsia="Times New Roman" w:hAnsi="Times New Roman" w:cs="Times New Roman"/>
          <w:sz w:val="28"/>
          <w:szCs w:val="28"/>
        </w:rPr>
        <w:t>емыми по договорам найма специализированных жилых помещений (далее - жилые помещения муниципального специализированного жилищного фо</w:t>
      </w:r>
      <w:r w:rsidRPr="00BD709D">
        <w:rPr>
          <w:rFonts w:ascii="Times New Roman" w:eastAsia="Times New Roman" w:hAnsi="Times New Roman" w:cs="Times New Roman"/>
          <w:sz w:val="28"/>
          <w:szCs w:val="28"/>
        </w:rPr>
        <w:t>н</w:t>
      </w:r>
      <w:r w:rsidRPr="00BD709D">
        <w:rPr>
          <w:rFonts w:ascii="Times New Roman" w:eastAsia="Times New Roman" w:hAnsi="Times New Roman" w:cs="Times New Roman"/>
          <w:sz w:val="28"/>
          <w:szCs w:val="28"/>
        </w:rPr>
        <w:t>да), детей-сирот и детей, оставшихся без попечения родителей, лиц из числа детей-сирот и детей, оставшихся без попечения родителей, которые не явл</w:t>
      </w:r>
      <w:r w:rsidRPr="00BD709D">
        <w:rPr>
          <w:rFonts w:ascii="Times New Roman" w:eastAsia="Times New Roman" w:hAnsi="Times New Roman" w:cs="Times New Roman"/>
          <w:sz w:val="28"/>
          <w:szCs w:val="28"/>
        </w:rPr>
        <w:t>я</w:t>
      </w:r>
      <w:r w:rsidRPr="00BD709D">
        <w:rPr>
          <w:rFonts w:ascii="Times New Roman" w:eastAsia="Times New Roman" w:hAnsi="Times New Roman" w:cs="Times New Roman"/>
          <w:sz w:val="28"/>
          <w:szCs w:val="28"/>
        </w:rPr>
        <w:t>ются нанимателями жилых помещений по договорам социального найма или членами семьи нанимателя жилого помещения по договору социального</w:t>
      </w:r>
      <w:r w:rsidR="007F3D61">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лых помещений по договорам социального найма или членами семьи нан</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мателя жилого помещения по договору социального найма либо собственн</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ками жилых помещений, в случае, если их проживание в ранее занимаемых жилых помещениях признается невозможным;</w:t>
      </w:r>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полномочиями по формированию списка детей-сирот и детей, оста</w:t>
      </w:r>
      <w:r w:rsidRPr="00BD709D">
        <w:rPr>
          <w:rFonts w:ascii="Times New Roman" w:eastAsia="Times New Roman" w:hAnsi="Times New Roman" w:cs="Times New Roman"/>
          <w:sz w:val="28"/>
          <w:szCs w:val="28"/>
        </w:rPr>
        <w:t>в</w:t>
      </w:r>
      <w:r w:rsidRPr="00BD709D">
        <w:rPr>
          <w:rFonts w:ascii="Times New Roman" w:eastAsia="Times New Roman" w:hAnsi="Times New Roman" w:cs="Times New Roman"/>
          <w:sz w:val="28"/>
          <w:szCs w:val="28"/>
        </w:rPr>
        <w:t>шихся без попечения родителей, лиц из числа детей-сирот и детей, оста</w:t>
      </w:r>
      <w:r w:rsidRPr="00BD709D">
        <w:rPr>
          <w:rFonts w:ascii="Times New Roman" w:eastAsia="Times New Roman" w:hAnsi="Times New Roman" w:cs="Times New Roman"/>
          <w:sz w:val="28"/>
          <w:szCs w:val="28"/>
        </w:rPr>
        <w:t>в</w:t>
      </w:r>
      <w:r w:rsidRPr="00BD709D">
        <w:rPr>
          <w:rFonts w:ascii="Times New Roman" w:eastAsia="Times New Roman" w:hAnsi="Times New Roman" w:cs="Times New Roman"/>
          <w:sz w:val="28"/>
          <w:szCs w:val="28"/>
        </w:rPr>
        <w:t xml:space="preserve">шихся без попечения родителей, которые подлежат обеспечению жилыми помещениями муниципального специализированного жилищного фонда.  </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Мероприятия будут реализованы за счет средств субвенции, пред</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ставляемой из республиканского бюджета Республики Коми бюджетам м</w:t>
      </w:r>
      <w:r w:rsidRPr="00BD709D">
        <w:rPr>
          <w:rFonts w:ascii="Times New Roman" w:eastAsia="Times New Roman" w:hAnsi="Times New Roman" w:cs="Times New Roman"/>
          <w:sz w:val="28"/>
          <w:szCs w:val="28"/>
          <w:lang w:eastAsia="ru-RU"/>
        </w:rPr>
        <w:t>у</w:t>
      </w:r>
      <w:r w:rsidRPr="00BD709D">
        <w:rPr>
          <w:rFonts w:ascii="Times New Roman" w:eastAsia="Times New Roman" w:hAnsi="Times New Roman" w:cs="Times New Roman"/>
          <w:sz w:val="28"/>
          <w:szCs w:val="28"/>
          <w:lang w:eastAsia="ru-RU"/>
        </w:rPr>
        <w:t>ниципальных районов на осуществление переданных государственных по</w:t>
      </w:r>
      <w:r w:rsidRPr="00BD709D">
        <w:rPr>
          <w:rFonts w:ascii="Times New Roman" w:eastAsia="Times New Roman" w:hAnsi="Times New Roman" w:cs="Times New Roman"/>
          <w:sz w:val="28"/>
          <w:szCs w:val="28"/>
          <w:lang w:eastAsia="ru-RU"/>
        </w:rPr>
        <w:t>л</w:t>
      </w:r>
      <w:r w:rsidRPr="00BD709D">
        <w:rPr>
          <w:rFonts w:ascii="Times New Roman" w:eastAsia="Times New Roman" w:hAnsi="Times New Roman" w:cs="Times New Roman"/>
          <w:sz w:val="28"/>
          <w:szCs w:val="28"/>
          <w:lang w:eastAsia="ru-RU"/>
        </w:rPr>
        <w:t xml:space="preserve">номочий. </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Предоставление средств будет осуществляться Агентством Республики Коми по социальному развитию</w:t>
      </w:r>
      <w:r w:rsidR="007F3D61">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lang w:eastAsia="ru-RU"/>
        </w:rPr>
        <w:t>в рамках реализации Государственной пр</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граммы Республики Коми «Социальная защита населения» в соответствии с распределением, установленным законом Республики Коми о республика</w:t>
      </w:r>
      <w:r w:rsidRPr="00BD709D">
        <w:rPr>
          <w:rFonts w:ascii="Times New Roman" w:eastAsia="Times New Roman" w:hAnsi="Times New Roman" w:cs="Times New Roman"/>
          <w:sz w:val="28"/>
          <w:szCs w:val="28"/>
          <w:lang w:eastAsia="ru-RU"/>
        </w:rPr>
        <w:t>н</w:t>
      </w:r>
      <w:r w:rsidRPr="00BD709D">
        <w:rPr>
          <w:rFonts w:ascii="Times New Roman" w:eastAsia="Times New Roman" w:hAnsi="Times New Roman" w:cs="Times New Roman"/>
          <w:sz w:val="28"/>
          <w:szCs w:val="28"/>
          <w:lang w:eastAsia="ru-RU"/>
        </w:rPr>
        <w:t>ском бюджете Республики Коми на очередной финансовый год и плановый период.</w:t>
      </w:r>
    </w:p>
    <w:p w:rsid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осуществление переданных государственных полномочий по обеспеч</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w:t>
      </w:r>
      <w:r w:rsidR="00BD709D">
        <w:rPr>
          <w:rFonts w:ascii="Times New Roman" w:eastAsia="Times New Roman" w:hAnsi="Times New Roman" w:cs="Times New Roman"/>
          <w:sz w:val="28"/>
          <w:szCs w:val="28"/>
        </w:rPr>
        <w:t>лидов в Российской Федерации».</w:t>
      </w:r>
    </w:p>
    <w:p w:rsid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lang w:eastAsia="ru-RU"/>
        </w:rPr>
        <w:t>В рамках реализации основного мероприятия будет осуществлен ко</w:t>
      </w:r>
      <w:r w:rsidRPr="00BD709D">
        <w:rPr>
          <w:rFonts w:ascii="Times New Roman" w:eastAsia="Times New Roman" w:hAnsi="Times New Roman" w:cs="Times New Roman"/>
          <w:sz w:val="28"/>
          <w:szCs w:val="28"/>
          <w:lang w:eastAsia="ru-RU"/>
        </w:rPr>
        <w:t>м</w:t>
      </w:r>
      <w:r w:rsidRPr="00BD709D">
        <w:rPr>
          <w:rFonts w:ascii="Times New Roman" w:eastAsia="Times New Roman" w:hAnsi="Times New Roman" w:cs="Times New Roman"/>
          <w:sz w:val="28"/>
          <w:szCs w:val="28"/>
          <w:lang w:eastAsia="ru-RU"/>
        </w:rPr>
        <w:t>плекс мероприятий по реализации государственных полномочий по</w:t>
      </w:r>
      <w:r w:rsidR="007F3D61">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rPr>
        <w:t>обесп</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w:t>
      </w:r>
      <w:r w:rsidR="00BD709D">
        <w:rPr>
          <w:rFonts w:ascii="Times New Roman" w:eastAsia="Times New Roman" w:hAnsi="Times New Roman" w:cs="Times New Roman"/>
          <w:sz w:val="28"/>
          <w:szCs w:val="28"/>
        </w:rPr>
        <w:t>идов в Российской Федерации».</w:t>
      </w:r>
    </w:p>
    <w:p w:rsidR="00EA09C0" w:rsidRPr="00BD709D" w:rsidRDefault="00AD088A"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Органы местного самоуправления наделены вышеуказанными полн</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мочиями Законом Республики Коми от 07.12.2011 года № 147-РЗ «О</w:t>
      </w:r>
      <w:r w:rsidRPr="00BD709D">
        <w:rPr>
          <w:rFonts w:ascii="Times New Roman" w:eastAsia="Times New Roman" w:hAnsi="Times New Roman" w:cs="Times New Roman"/>
          <w:sz w:val="28"/>
          <w:szCs w:val="28"/>
          <w:lang w:eastAsia="ru-RU"/>
        </w:rPr>
        <w:t xml:space="preserve"> надел</w:t>
      </w:r>
      <w:r w:rsidRPr="00BD709D">
        <w:rPr>
          <w:rFonts w:ascii="Times New Roman" w:eastAsia="Times New Roman" w:hAnsi="Times New Roman" w:cs="Times New Roman"/>
          <w:sz w:val="28"/>
          <w:szCs w:val="28"/>
          <w:lang w:eastAsia="ru-RU"/>
        </w:rPr>
        <w:t>е</w:t>
      </w:r>
      <w:r w:rsidRPr="00BD709D">
        <w:rPr>
          <w:rFonts w:ascii="Times New Roman" w:eastAsia="Times New Roman" w:hAnsi="Times New Roman" w:cs="Times New Roman"/>
          <w:sz w:val="28"/>
          <w:szCs w:val="28"/>
          <w:lang w:eastAsia="ru-RU"/>
        </w:rPr>
        <w:lastRenderedPageBreak/>
        <w:t>нии органов местного самоуправления в Республике Коми государственными полномочиями по предоставлению мер социальной поддержки по обеспеч</w:t>
      </w:r>
      <w:r w:rsidRPr="00BD709D">
        <w:rPr>
          <w:rFonts w:ascii="Times New Roman" w:eastAsia="Times New Roman" w:hAnsi="Times New Roman" w:cs="Times New Roman"/>
          <w:sz w:val="28"/>
          <w:szCs w:val="28"/>
          <w:lang w:eastAsia="ru-RU"/>
        </w:rPr>
        <w:t>е</w:t>
      </w:r>
      <w:r w:rsidRPr="00BD709D">
        <w:rPr>
          <w:rFonts w:ascii="Times New Roman" w:eastAsia="Times New Roman" w:hAnsi="Times New Roman" w:cs="Times New Roman"/>
          <w:sz w:val="28"/>
          <w:szCs w:val="28"/>
          <w:lang w:eastAsia="ru-RU"/>
        </w:rPr>
        <w:t xml:space="preserve">нию жильем отдельных категорий граждан», в </w:t>
      </w:r>
      <w:r w:rsidRPr="00BD709D">
        <w:rPr>
          <w:rFonts w:ascii="Times New Roman" w:eastAsia="Times New Roman" w:hAnsi="Times New Roman" w:cs="Times New Roman"/>
          <w:sz w:val="28"/>
          <w:szCs w:val="28"/>
        </w:rPr>
        <w:t>отношении:</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8" w:name="Par24"/>
      <w:bookmarkEnd w:id="8"/>
      <w:r w:rsidRPr="00BD709D">
        <w:rPr>
          <w:rFonts w:ascii="Times New Roman" w:eastAsia="Times New Roman" w:hAnsi="Times New Roman" w:cs="Times New Roman"/>
          <w:sz w:val="28"/>
          <w:szCs w:val="28"/>
        </w:rPr>
        <w:t>инвалидов боевых действий, а также военнослужащих и лиц рядового и начальствующего состава органов внутренних дел, Государственной прот</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вопожарной службы, учреждений и органов уголовно-исполнительной с</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стемы, ставших инвалидами вследствие ранения, контузии или увечья, пол</w:t>
      </w:r>
      <w:r w:rsidRPr="00BD709D">
        <w:rPr>
          <w:rFonts w:ascii="Times New Roman" w:eastAsia="Times New Roman" w:hAnsi="Times New Roman" w:cs="Times New Roman"/>
          <w:sz w:val="28"/>
          <w:szCs w:val="28"/>
        </w:rPr>
        <w:t>у</w:t>
      </w:r>
      <w:r w:rsidRPr="00BD709D">
        <w:rPr>
          <w:rFonts w:ascii="Times New Roman" w:eastAsia="Times New Roman" w:hAnsi="Times New Roman" w:cs="Times New Roman"/>
          <w:sz w:val="28"/>
          <w:szCs w:val="28"/>
        </w:rPr>
        <w:t>ченных при исполнении обязанностей военной службы (служебных обяза</w:t>
      </w:r>
      <w:r w:rsidRPr="00BD709D">
        <w:rPr>
          <w:rFonts w:ascii="Times New Roman" w:eastAsia="Times New Roman" w:hAnsi="Times New Roman" w:cs="Times New Roman"/>
          <w:sz w:val="28"/>
          <w:szCs w:val="28"/>
        </w:rPr>
        <w:t>н</w:t>
      </w:r>
      <w:r w:rsidRPr="00BD709D">
        <w:rPr>
          <w:rFonts w:ascii="Times New Roman" w:eastAsia="Times New Roman" w:hAnsi="Times New Roman" w:cs="Times New Roman"/>
          <w:sz w:val="28"/>
          <w:szCs w:val="28"/>
        </w:rPr>
        <w:t>ностей);</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ветеранов боевых действий;</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9" w:name="Par26"/>
      <w:bookmarkEnd w:id="9"/>
      <w:r w:rsidRPr="00BD709D">
        <w:rPr>
          <w:rFonts w:ascii="Times New Roman" w:eastAsia="Times New Roman" w:hAnsi="Times New Roman" w:cs="Times New Roman"/>
          <w:sz w:val="28"/>
          <w:szCs w:val="28"/>
        </w:rPr>
        <w:t>членов семей погибших (умерших) инвалидов боевых действий и вет</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ранов боевых действий, членов семей военнослужащих, лиц рядового и начальствующего состава органов внутренних дел, Государственной прот</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вопожарной службы, учреждений и органов уголовно-исполнительной с</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стемы и органов государственной безопасности, погибших при исполнении обязанностей военной службы (служебных обязанностей), членов семей в</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еннослужащих, погибших в плену, признанных в установленном порядке пропавшими без вести в районах боевых действий;</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10" w:name="Par27"/>
      <w:bookmarkEnd w:id="10"/>
      <w:r w:rsidRPr="00BD709D">
        <w:rPr>
          <w:rFonts w:ascii="Times New Roman" w:eastAsia="Times New Roman" w:hAnsi="Times New Roman" w:cs="Times New Roman"/>
          <w:sz w:val="28"/>
          <w:szCs w:val="28"/>
        </w:rPr>
        <w:t>инвалидов;</w:t>
      </w:r>
    </w:p>
    <w:p w:rsidR="00EA09C0" w:rsidRPr="00BD709D" w:rsidRDefault="00EA09C0" w:rsidP="00BD709D">
      <w:pPr>
        <w:pStyle w:val="a3"/>
        <w:tabs>
          <w:tab w:val="left" w:pos="1560"/>
        </w:tabs>
        <w:spacing w:after="0" w:line="240" w:lineRule="auto"/>
        <w:ind w:left="0" w:firstLine="709"/>
        <w:jc w:val="both"/>
        <w:rPr>
          <w:rFonts w:ascii="Times New Roman" w:eastAsia="Times New Roman" w:hAnsi="Times New Roman" w:cs="Times New Roman"/>
          <w:sz w:val="28"/>
          <w:szCs w:val="28"/>
        </w:rPr>
      </w:pPr>
      <w:bookmarkStart w:id="11" w:name="Par28"/>
      <w:bookmarkEnd w:id="11"/>
      <w:r w:rsidRPr="00BD709D">
        <w:rPr>
          <w:rFonts w:ascii="Times New Roman" w:eastAsia="Times New Roman" w:hAnsi="Times New Roman" w:cs="Times New Roman"/>
          <w:sz w:val="28"/>
          <w:szCs w:val="28"/>
        </w:rPr>
        <w:t>семей, имеющих детей-инвалидов.</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Предоставление гражданам, мер социальной поддержки по обеспеч</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нию жильем будет осуществляться в виде единовременной денежной выпл</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ты на строительство или приобретение жилого помещения.</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lang w:eastAsia="ru-RU"/>
        </w:rPr>
      </w:pPr>
      <w:r w:rsidRPr="00BD709D">
        <w:rPr>
          <w:rFonts w:ascii="Times New Roman" w:eastAsia="Times New Roman" w:hAnsi="Times New Roman" w:cs="Times New Roman"/>
          <w:sz w:val="28"/>
          <w:szCs w:val="28"/>
          <w:lang w:eastAsia="ru-RU"/>
        </w:rPr>
        <w:t>Мероприятия будут реализованы за счет средств субвенции, пред</w:t>
      </w:r>
      <w:r w:rsidRPr="00BD709D">
        <w:rPr>
          <w:rFonts w:ascii="Times New Roman" w:eastAsia="Times New Roman" w:hAnsi="Times New Roman" w:cs="Times New Roman"/>
          <w:sz w:val="28"/>
          <w:szCs w:val="28"/>
          <w:lang w:eastAsia="ru-RU"/>
        </w:rPr>
        <w:t>о</w:t>
      </w:r>
      <w:r w:rsidRPr="00BD709D">
        <w:rPr>
          <w:rFonts w:ascii="Times New Roman" w:eastAsia="Times New Roman" w:hAnsi="Times New Roman" w:cs="Times New Roman"/>
          <w:sz w:val="28"/>
          <w:szCs w:val="28"/>
          <w:lang w:eastAsia="ru-RU"/>
        </w:rPr>
        <w:t>ставляемой из республиканского бюджета Республики Коми бюджетам м</w:t>
      </w:r>
      <w:r w:rsidRPr="00BD709D">
        <w:rPr>
          <w:rFonts w:ascii="Times New Roman" w:eastAsia="Times New Roman" w:hAnsi="Times New Roman" w:cs="Times New Roman"/>
          <w:sz w:val="28"/>
          <w:szCs w:val="28"/>
          <w:lang w:eastAsia="ru-RU"/>
        </w:rPr>
        <w:t>у</w:t>
      </w:r>
      <w:r w:rsidRPr="00BD709D">
        <w:rPr>
          <w:rFonts w:ascii="Times New Roman" w:eastAsia="Times New Roman" w:hAnsi="Times New Roman" w:cs="Times New Roman"/>
          <w:sz w:val="28"/>
          <w:szCs w:val="28"/>
          <w:lang w:eastAsia="ru-RU"/>
        </w:rPr>
        <w:t>ниципальных районов на осуществление переданных государственных по</w:t>
      </w:r>
      <w:r w:rsidRPr="00BD709D">
        <w:rPr>
          <w:rFonts w:ascii="Times New Roman" w:eastAsia="Times New Roman" w:hAnsi="Times New Roman" w:cs="Times New Roman"/>
          <w:sz w:val="28"/>
          <w:szCs w:val="28"/>
          <w:lang w:eastAsia="ru-RU"/>
        </w:rPr>
        <w:t>л</w:t>
      </w:r>
      <w:r w:rsidRPr="00BD709D">
        <w:rPr>
          <w:rFonts w:ascii="Times New Roman" w:eastAsia="Times New Roman" w:hAnsi="Times New Roman" w:cs="Times New Roman"/>
          <w:sz w:val="28"/>
          <w:szCs w:val="28"/>
          <w:lang w:eastAsia="ru-RU"/>
        </w:rPr>
        <w:t>номочий.</w:t>
      </w:r>
      <w:r w:rsidR="007F3D61">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lang w:eastAsia="ru-RU"/>
        </w:rPr>
        <w:t>Предоставление средств будет осуществляться Агентством Респу</w:t>
      </w:r>
      <w:r w:rsidRPr="00BD709D">
        <w:rPr>
          <w:rFonts w:ascii="Times New Roman" w:eastAsia="Times New Roman" w:hAnsi="Times New Roman" w:cs="Times New Roman"/>
          <w:sz w:val="28"/>
          <w:szCs w:val="28"/>
          <w:lang w:eastAsia="ru-RU"/>
        </w:rPr>
        <w:t>б</w:t>
      </w:r>
      <w:r w:rsidRPr="00BD709D">
        <w:rPr>
          <w:rFonts w:ascii="Times New Roman" w:eastAsia="Times New Roman" w:hAnsi="Times New Roman" w:cs="Times New Roman"/>
          <w:sz w:val="28"/>
          <w:szCs w:val="28"/>
          <w:lang w:eastAsia="ru-RU"/>
        </w:rPr>
        <w:t>лики Коми по социальному развитию</w:t>
      </w:r>
      <w:r w:rsidR="007F3D61">
        <w:rPr>
          <w:rFonts w:ascii="Times New Roman" w:eastAsia="Times New Roman" w:hAnsi="Times New Roman" w:cs="Times New Roman"/>
          <w:sz w:val="28"/>
          <w:szCs w:val="28"/>
          <w:lang w:eastAsia="ru-RU"/>
        </w:rPr>
        <w:t xml:space="preserve"> </w:t>
      </w:r>
      <w:r w:rsidRPr="00BD709D">
        <w:rPr>
          <w:rFonts w:ascii="Times New Roman" w:eastAsia="Times New Roman" w:hAnsi="Times New Roman" w:cs="Times New Roman"/>
          <w:sz w:val="28"/>
          <w:szCs w:val="28"/>
          <w:lang w:eastAsia="ru-RU"/>
        </w:rPr>
        <w:t>в рамках реализации Государственной программы Республики Коми «Социальная защита населения» в соотве</w:t>
      </w:r>
      <w:r w:rsidRPr="00BD709D">
        <w:rPr>
          <w:rFonts w:ascii="Times New Roman" w:eastAsia="Times New Roman" w:hAnsi="Times New Roman" w:cs="Times New Roman"/>
          <w:sz w:val="28"/>
          <w:szCs w:val="28"/>
          <w:lang w:eastAsia="ru-RU"/>
        </w:rPr>
        <w:t>т</w:t>
      </w:r>
      <w:r w:rsidRPr="00BD709D">
        <w:rPr>
          <w:rFonts w:ascii="Times New Roman" w:eastAsia="Times New Roman" w:hAnsi="Times New Roman" w:cs="Times New Roman"/>
          <w:sz w:val="28"/>
          <w:szCs w:val="28"/>
          <w:lang w:eastAsia="ru-RU"/>
        </w:rPr>
        <w:t>ствии с распределением, установленным законом Республики Коми о ре</w:t>
      </w:r>
      <w:r w:rsidRPr="00BD709D">
        <w:rPr>
          <w:rFonts w:ascii="Times New Roman" w:eastAsia="Times New Roman" w:hAnsi="Times New Roman" w:cs="Times New Roman"/>
          <w:sz w:val="28"/>
          <w:szCs w:val="28"/>
          <w:lang w:eastAsia="ru-RU"/>
        </w:rPr>
        <w:t>с</w:t>
      </w:r>
      <w:r w:rsidRPr="00BD709D">
        <w:rPr>
          <w:rFonts w:ascii="Times New Roman" w:eastAsia="Times New Roman" w:hAnsi="Times New Roman" w:cs="Times New Roman"/>
          <w:sz w:val="28"/>
          <w:szCs w:val="28"/>
          <w:lang w:eastAsia="ru-RU"/>
        </w:rPr>
        <w:t>публиканском бюджете Республики Коми на очередной финансовый год и плановый период.</w:t>
      </w:r>
    </w:p>
    <w:p w:rsidR="00EA09C0" w:rsidRPr="00BD709D" w:rsidRDefault="00EA09C0" w:rsidP="00BD709D">
      <w:pPr>
        <w:pStyle w:val="a3"/>
        <w:spacing w:after="0" w:line="240" w:lineRule="auto"/>
        <w:ind w:left="0" w:firstLine="709"/>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«Обеспечение жильем молодых семей»:</w:t>
      </w:r>
    </w:p>
    <w:p w:rsidR="00EA09C0" w:rsidRPr="00BD709D" w:rsidRDefault="00EA09C0" w:rsidP="00BD709D">
      <w:pPr>
        <w:pStyle w:val="a3"/>
        <w:tabs>
          <w:tab w:val="left" w:pos="851"/>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предоставление социальных выплат молодым семьям на приобретение жилого помещения или создание объекта индивидуального жилищного стр</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ительства.</w:t>
      </w:r>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ходе реализации основного мероприятия будет осуществлен ко</w:t>
      </w:r>
      <w:r w:rsidRPr="00BD709D">
        <w:rPr>
          <w:rFonts w:ascii="Times New Roman" w:eastAsia="Times New Roman" w:hAnsi="Times New Roman" w:cs="Times New Roman"/>
          <w:sz w:val="28"/>
          <w:szCs w:val="28"/>
        </w:rPr>
        <w:t>м</w:t>
      </w:r>
      <w:r w:rsidRPr="00BD709D">
        <w:rPr>
          <w:rFonts w:ascii="Times New Roman" w:eastAsia="Times New Roman" w:hAnsi="Times New Roman" w:cs="Times New Roman"/>
          <w:sz w:val="28"/>
          <w:szCs w:val="28"/>
        </w:rPr>
        <w:t>плекс мероприятий по финансовой поддержке молодых семей на приобрет</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ние жилого помещения или создание объекта индивидуального жилищного строительства.</w:t>
      </w:r>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Финансовая поддержка будет осуществляться за счет субсидий, пред</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 xml:space="preserve">ставляемых местным бюджетам </w:t>
      </w:r>
      <w:r w:rsidR="00AC110A" w:rsidRPr="00BD709D">
        <w:rPr>
          <w:rFonts w:ascii="Times New Roman" w:eastAsia="Times New Roman" w:hAnsi="Times New Roman" w:cs="Times New Roman"/>
          <w:sz w:val="28"/>
          <w:szCs w:val="28"/>
        </w:rPr>
        <w:t>с учетом софинансирования с бюджета м</w:t>
      </w:r>
      <w:r w:rsidR="00AC110A" w:rsidRPr="00BD709D">
        <w:rPr>
          <w:rFonts w:ascii="Times New Roman" w:eastAsia="Times New Roman" w:hAnsi="Times New Roman" w:cs="Times New Roman"/>
          <w:sz w:val="28"/>
          <w:szCs w:val="28"/>
        </w:rPr>
        <w:t>у</w:t>
      </w:r>
      <w:r w:rsidR="00AC110A" w:rsidRPr="00BD709D">
        <w:rPr>
          <w:rFonts w:ascii="Times New Roman" w:eastAsia="Times New Roman" w:hAnsi="Times New Roman" w:cs="Times New Roman"/>
          <w:sz w:val="28"/>
          <w:szCs w:val="28"/>
        </w:rPr>
        <w:t xml:space="preserve">ниципального образования муниципального района «Усть-Куломский» </w:t>
      </w:r>
      <w:r w:rsidRPr="00BD709D">
        <w:rPr>
          <w:rFonts w:ascii="Times New Roman" w:eastAsia="Times New Roman" w:hAnsi="Times New Roman" w:cs="Times New Roman"/>
          <w:sz w:val="28"/>
          <w:szCs w:val="28"/>
        </w:rPr>
        <w:t>в рамках реализации Государственной программы Республики Коми «Стро</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lastRenderedPageBreak/>
        <w:t>тельство, обеспечение качественным, доступным жильем и услугами ж</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лищно-коммунального хозяйства населения Республики Коми»:</w:t>
      </w:r>
    </w:p>
    <w:p w:rsidR="00EA09C0" w:rsidRPr="00BD709D" w:rsidRDefault="00EA09C0" w:rsidP="00BD709D">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на предоставление социальных выплат молодым семьям, нуждающи</w:t>
      </w:r>
      <w:r w:rsidRPr="00BD709D">
        <w:rPr>
          <w:rFonts w:ascii="Times New Roman" w:eastAsia="Times New Roman" w:hAnsi="Times New Roman" w:cs="Times New Roman"/>
          <w:sz w:val="28"/>
          <w:szCs w:val="28"/>
        </w:rPr>
        <w:t>м</w:t>
      </w:r>
      <w:r w:rsidRPr="00BD709D">
        <w:rPr>
          <w:rFonts w:ascii="Times New Roman" w:eastAsia="Times New Roman" w:hAnsi="Times New Roman" w:cs="Times New Roman"/>
          <w:sz w:val="28"/>
          <w:szCs w:val="28"/>
        </w:rPr>
        <w:t xml:space="preserve">ся в улучшении жилищных условий, являющимся участниками </w:t>
      </w:r>
      <w:hyperlink r:id="rId21" w:tooltip="Постановление Правительства РФ от 17.12.2010 N 1050 (ред. от 30.04.2013) &quot;О федеральной целевой программе &quot;Жилище&quot; на 2011 - 2015 годы&quot;{КонсультантПлюс}" w:history="1">
        <w:r w:rsidRPr="00BD709D">
          <w:rPr>
            <w:rFonts w:ascii="Times New Roman" w:eastAsia="Times New Roman" w:hAnsi="Times New Roman" w:cs="Times New Roman"/>
            <w:sz w:val="28"/>
            <w:szCs w:val="28"/>
          </w:rPr>
          <w:t>подпрогра</w:t>
        </w:r>
        <w:r w:rsidRPr="00BD709D">
          <w:rPr>
            <w:rFonts w:ascii="Times New Roman" w:eastAsia="Times New Roman" w:hAnsi="Times New Roman" w:cs="Times New Roman"/>
            <w:sz w:val="28"/>
            <w:szCs w:val="28"/>
          </w:rPr>
          <w:t>м</w:t>
        </w:r>
        <w:r w:rsidRPr="00BD709D">
          <w:rPr>
            <w:rFonts w:ascii="Times New Roman" w:eastAsia="Times New Roman" w:hAnsi="Times New Roman" w:cs="Times New Roman"/>
            <w:sz w:val="28"/>
            <w:szCs w:val="28"/>
          </w:rPr>
          <w:t>мы</w:t>
        </w:r>
      </w:hyperlink>
      <w:r w:rsidR="00AC110A" w:rsidRPr="00BD709D">
        <w:rPr>
          <w:rFonts w:ascii="Times New Roman" w:hAnsi="Times New Roman" w:cs="Times New Roman"/>
          <w:sz w:val="28"/>
          <w:szCs w:val="28"/>
        </w:rPr>
        <w:t xml:space="preserve"> «</w:t>
      </w:r>
      <w:r w:rsidRPr="00BD709D">
        <w:rPr>
          <w:rFonts w:ascii="Times New Roman" w:eastAsia="Times New Roman" w:hAnsi="Times New Roman" w:cs="Times New Roman"/>
          <w:sz w:val="28"/>
          <w:szCs w:val="28"/>
        </w:rPr>
        <w:t>Обеспечение жильем молодых семей</w:t>
      </w:r>
      <w:r w:rsidR="00AC110A" w:rsidRPr="00BD709D">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федеральной целевой программы "Жилище" на 2011 - 2015 годы, на приобретение жилья или строительство индивидуального жилого дома;</w:t>
      </w:r>
    </w:p>
    <w:p w:rsidR="00EA09C0" w:rsidRPr="00323BB4" w:rsidRDefault="00EA09C0" w:rsidP="00323BB4">
      <w:pPr>
        <w:pStyle w:val="a3"/>
        <w:tabs>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на предоставление социальных выплат молодым семьям на приобрет</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 xml:space="preserve">ние жилого помещения или создание объекта индивидуального жилищного строительства (далее </w:t>
      </w:r>
      <w:r w:rsidR="00323BB4">
        <w:rPr>
          <w:rFonts w:ascii="Times New Roman" w:eastAsia="Times New Roman" w:hAnsi="Times New Roman" w:cs="Times New Roman"/>
          <w:sz w:val="28"/>
          <w:szCs w:val="28"/>
        </w:rPr>
        <w:t>–</w:t>
      </w:r>
      <w:r w:rsidRPr="00323BB4">
        <w:rPr>
          <w:rFonts w:ascii="Times New Roman" w:eastAsia="Times New Roman" w:hAnsi="Times New Roman" w:cs="Times New Roman"/>
          <w:sz w:val="28"/>
          <w:szCs w:val="28"/>
        </w:rPr>
        <w:t xml:space="preserve">субсидии). </w:t>
      </w:r>
    </w:p>
    <w:p w:rsidR="00EA09C0" w:rsidRPr="00BD709D" w:rsidRDefault="00EA09C0" w:rsidP="00323BB4">
      <w:pPr>
        <w:tabs>
          <w:tab w:val="left" w:pos="170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Предоставление субсидий будет осуществляться Министерством обр</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 xml:space="preserve">зования Республики Коми (далее </w:t>
      </w:r>
      <w:r w:rsidR="00323BB4">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Министерство) на основании соглашений, заключенных между Министерством и органами местного самоуправления муниципальных районов. </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«Обеспечение жильем детей-сирот и детей, оставшихся без попечения родителей, а также лиц из числа детей-сирот и д</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тей, оставшихся без попечения родителей»:</w:t>
      </w:r>
    </w:p>
    <w:p w:rsidR="00EA09C0" w:rsidRPr="00BD709D" w:rsidRDefault="00EA09C0" w:rsidP="00BD709D">
      <w:pPr>
        <w:pStyle w:val="a3"/>
        <w:tabs>
          <w:tab w:val="left" w:pos="851"/>
          <w:tab w:val="left" w:pos="1560"/>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обеспечение предоставления жилых помещений детям-сиротам и д</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тям, оставшимся без попечения родителей, лицам из их числа по  договорам найма специализированных жилых помещений.</w:t>
      </w:r>
    </w:p>
    <w:p w:rsidR="00EA09C0" w:rsidRPr="00BD709D" w:rsidRDefault="00EA09C0" w:rsidP="00BD709D">
      <w:pPr>
        <w:tabs>
          <w:tab w:val="left" w:pos="85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реализации основного мероприятия будет осуществлен ко</w:t>
      </w:r>
      <w:r w:rsidRPr="00BD709D">
        <w:rPr>
          <w:rFonts w:ascii="Times New Roman" w:eastAsia="Times New Roman" w:hAnsi="Times New Roman" w:cs="Times New Roman"/>
          <w:sz w:val="28"/>
          <w:szCs w:val="28"/>
        </w:rPr>
        <w:t>м</w:t>
      </w:r>
      <w:r w:rsidRPr="00BD709D">
        <w:rPr>
          <w:rFonts w:ascii="Times New Roman" w:eastAsia="Times New Roman" w:hAnsi="Times New Roman" w:cs="Times New Roman"/>
          <w:sz w:val="28"/>
          <w:szCs w:val="28"/>
        </w:rPr>
        <w:t>плекс мер по обеспечению предоставления жилых помещений детям-сиротам и детям, оставшимся без попечения родителей, лицам из их числа по  догов</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рам найма специализированных жилых помещений.</w:t>
      </w:r>
    </w:p>
    <w:p w:rsidR="00EA09C0" w:rsidRPr="00BD709D" w:rsidRDefault="00EA09C0" w:rsidP="00BD709D">
      <w:pPr>
        <w:tabs>
          <w:tab w:val="left" w:pos="85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 xml:space="preserve">Реализация мероприятий будет осуществляться за счет субвенции, предоставляемой из </w:t>
      </w:r>
      <w:r w:rsidR="00AC110A" w:rsidRPr="00BD709D">
        <w:rPr>
          <w:rFonts w:ascii="Times New Roman" w:eastAsia="Times New Roman" w:hAnsi="Times New Roman" w:cs="Times New Roman"/>
          <w:sz w:val="28"/>
          <w:szCs w:val="28"/>
        </w:rPr>
        <w:t>федерального бюджета</w:t>
      </w:r>
      <w:r w:rsidRPr="00BD709D">
        <w:rPr>
          <w:rFonts w:ascii="Times New Roman" w:eastAsia="Times New Roman" w:hAnsi="Times New Roman" w:cs="Times New Roman"/>
          <w:sz w:val="28"/>
          <w:szCs w:val="28"/>
        </w:rPr>
        <w:t xml:space="preserve"> в рамках реализации Госуда</w:t>
      </w:r>
      <w:r w:rsidRPr="00BD709D">
        <w:rPr>
          <w:rFonts w:ascii="Times New Roman" w:eastAsia="Times New Roman" w:hAnsi="Times New Roman" w:cs="Times New Roman"/>
          <w:sz w:val="28"/>
          <w:szCs w:val="28"/>
        </w:rPr>
        <w:t>р</w:t>
      </w:r>
      <w:r w:rsidRPr="00BD709D">
        <w:rPr>
          <w:rFonts w:ascii="Times New Roman" w:eastAsia="Times New Roman" w:hAnsi="Times New Roman" w:cs="Times New Roman"/>
          <w:sz w:val="28"/>
          <w:szCs w:val="28"/>
        </w:rPr>
        <w:t>ственной программы «Социальная защита населения».</w:t>
      </w:r>
    </w:p>
    <w:p w:rsidR="00EA09C0" w:rsidRPr="00BD709D" w:rsidRDefault="00EA09C0" w:rsidP="00BD709D">
      <w:pPr>
        <w:pStyle w:val="a3"/>
        <w:tabs>
          <w:tab w:val="left" w:pos="851"/>
          <w:tab w:val="left" w:pos="1560"/>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строительство, приобретение, реконструкция, ремонт жилых помещ</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ний для обеспечения детей-сирот и детей, оставшихся без попечения родит</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реализации основного мероприятия будет осуществлен ко</w:t>
      </w:r>
      <w:r w:rsidRPr="00BD709D">
        <w:rPr>
          <w:rFonts w:ascii="Times New Roman" w:eastAsia="Times New Roman" w:hAnsi="Times New Roman" w:cs="Times New Roman"/>
          <w:sz w:val="28"/>
          <w:szCs w:val="28"/>
        </w:rPr>
        <w:t>м</w:t>
      </w:r>
      <w:r w:rsidRPr="00BD709D">
        <w:rPr>
          <w:rFonts w:ascii="Times New Roman" w:eastAsia="Times New Roman" w:hAnsi="Times New Roman" w:cs="Times New Roman"/>
          <w:sz w:val="28"/>
          <w:szCs w:val="28"/>
        </w:rPr>
        <w:t>плекс мероприятий по строительству, приобретению, реконструкции, ремо</w:t>
      </w:r>
      <w:r w:rsidRPr="00BD709D">
        <w:rPr>
          <w:rFonts w:ascii="Times New Roman" w:eastAsia="Times New Roman" w:hAnsi="Times New Roman" w:cs="Times New Roman"/>
          <w:sz w:val="28"/>
          <w:szCs w:val="28"/>
        </w:rPr>
        <w:t>н</w:t>
      </w:r>
      <w:r w:rsidRPr="00BD709D">
        <w:rPr>
          <w:rFonts w:ascii="Times New Roman" w:eastAsia="Times New Roman" w:hAnsi="Times New Roman" w:cs="Times New Roman"/>
          <w:sz w:val="28"/>
          <w:szCs w:val="28"/>
        </w:rPr>
        <w:t>ту жилых помещений для обеспечения детей-сирот и детей, оставшихся без попечения родителей, лиц из числа детей-сирот и детей, оставшихся без п</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печения родителей, жилыми помещениями муниципального специализир</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ванного жилищного фонда, предоставляемыми по договорам найма специ</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лизированных жилых помещений.</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Мероприятия будут реализованы за счет средств субвенции, пред</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ставляемой из республиканского бюджета Республики Коми бюджетам м</w:t>
      </w:r>
      <w:r w:rsidRPr="00BD709D">
        <w:rPr>
          <w:rFonts w:ascii="Times New Roman" w:eastAsia="Times New Roman" w:hAnsi="Times New Roman" w:cs="Times New Roman"/>
          <w:sz w:val="28"/>
          <w:szCs w:val="28"/>
        </w:rPr>
        <w:t>у</w:t>
      </w:r>
      <w:r w:rsidRPr="00BD709D">
        <w:rPr>
          <w:rFonts w:ascii="Times New Roman" w:eastAsia="Times New Roman" w:hAnsi="Times New Roman" w:cs="Times New Roman"/>
          <w:sz w:val="28"/>
          <w:szCs w:val="28"/>
        </w:rPr>
        <w:t>ниципальных районов на осуществление вышеуказанных мероприятий.</w:t>
      </w:r>
    </w:p>
    <w:p w:rsidR="00EA09C0"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Предоставление средств будет осуществляться</w:t>
      </w:r>
      <w:r w:rsidR="007F3D61">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 xml:space="preserve">Агентством Республики Коми по социальному развитию (далее </w:t>
      </w:r>
      <w:r w:rsidR="00BD709D">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Агентство) на основании соглаш</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lastRenderedPageBreak/>
        <w:t>ний о предоставлении субвенций, заключенных между Агентством и орган</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ми местного самоуправления муниципальных районов в рамках реализации Государственной программы Республики Коми «Социальная защита насел</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ния» в соответствии с распределением, утвержденным законом Республики Коми о республиканском бюджете Республики Коми на очередной финанс</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вый год и плановый период.</w:t>
      </w:r>
    </w:p>
    <w:p w:rsidR="0054164D" w:rsidRDefault="0054164D" w:rsidP="0054164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судебных решений по обеспечению детей-сирот и детей, оставшихся без попечения родителей, а также лиц из числа детей-сирот, оставшихся без попечения родителей, жилыми помещениями муниципальн</w:t>
      </w:r>
      <w:r>
        <w:rPr>
          <w:rFonts w:ascii="Times New Roman" w:hAnsi="Times New Roman" w:cs="Times New Roman"/>
          <w:sz w:val="28"/>
          <w:szCs w:val="28"/>
        </w:rPr>
        <w:t>о</w:t>
      </w:r>
      <w:r>
        <w:rPr>
          <w:rFonts w:ascii="Times New Roman" w:hAnsi="Times New Roman" w:cs="Times New Roman"/>
          <w:sz w:val="28"/>
          <w:szCs w:val="28"/>
        </w:rPr>
        <w:t xml:space="preserve">го жилищного фонда по договорам социального найма.  </w:t>
      </w:r>
    </w:p>
    <w:p w:rsidR="0054164D" w:rsidRPr="00BD709D" w:rsidRDefault="0054164D" w:rsidP="0054164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реализации основного мероприятия буд</w:t>
      </w:r>
      <w:r>
        <w:rPr>
          <w:rFonts w:ascii="Times New Roman" w:eastAsia="Times New Roman" w:hAnsi="Times New Roman" w:cs="Times New Roman"/>
          <w:sz w:val="28"/>
          <w:szCs w:val="28"/>
        </w:rPr>
        <w:t>у</w:t>
      </w:r>
      <w:r w:rsidRPr="00BD709D">
        <w:rPr>
          <w:rFonts w:ascii="Times New Roman" w:eastAsia="Times New Roman" w:hAnsi="Times New Roman" w:cs="Times New Roman"/>
          <w:sz w:val="28"/>
          <w:szCs w:val="28"/>
        </w:rPr>
        <w:t xml:space="preserve">т </w:t>
      </w:r>
      <w:r>
        <w:rPr>
          <w:rFonts w:ascii="Times New Roman" w:hAnsi="Times New Roman" w:cs="Times New Roman"/>
          <w:sz w:val="28"/>
          <w:szCs w:val="28"/>
        </w:rPr>
        <w:t>обеспечиваться  дети-сироты и дети, оставшихся без попечения родителей, а также лица из числа детей-сирот, оставшихся без попечения родителей, жилыми помещ</w:t>
      </w:r>
      <w:r>
        <w:rPr>
          <w:rFonts w:ascii="Times New Roman" w:hAnsi="Times New Roman" w:cs="Times New Roman"/>
          <w:sz w:val="28"/>
          <w:szCs w:val="28"/>
        </w:rPr>
        <w:t>е</w:t>
      </w:r>
      <w:r>
        <w:rPr>
          <w:rFonts w:ascii="Times New Roman" w:hAnsi="Times New Roman" w:cs="Times New Roman"/>
          <w:sz w:val="28"/>
          <w:szCs w:val="28"/>
        </w:rPr>
        <w:t>ниями муниципального жилищного фонда по договорам социального найма по вступившим в законную силу судебным решениям.</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«Обеспечение жильем отдельных категорий граждан»:</w:t>
      </w:r>
    </w:p>
    <w:p w:rsidR="00EA09C0" w:rsidRPr="00BD709D" w:rsidRDefault="00EA09C0" w:rsidP="00BD709D">
      <w:pPr>
        <w:pStyle w:val="a3"/>
        <w:tabs>
          <w:tab w:val="left" w:pos="851"/>
          <w:tab w:val="left" w:pos="993"/>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обеспечение жильем отдельных категорий граждан, установленных ф</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деральными законами от 12 января 1995 года № 5-ФЗ «О ветеранах» и от 24 ноября 1995 года № 181-ФЗ «О социальной защите инвалидов в Российской Федерации».</w:t>
      </w:r>
    </w:p>
    <w:p w:rsidR="00EA09C0" w:rsidRPr="00BD709D" w:rsidRDefault="00EA09C0" w:rsidP="00BD7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реализации основного мероприятия будет осуществлен ко</w:t>
      </w:r>
      <w:r w:rsidRPr="00BD709D">
        <w:rPr>
          <w:rFonts w:ascii="Times New Roman" w:eastAsia="Times New Roman" w:hAnsi="Times New Roman" w:cs="Times New Roman"/>
          <w:sz w:val="28"/>
          <w:szCs w:val="28"/>
        </w:rPr>
        <w:t>м</w:t>
      </w:r>
      <w:r w:rsidRPr="00BD709D">
        <w:rPr>
          <w:rFonts w:ascii="Times New Roman" w:eastAsia="Times New Roman" w:hAnsi="Times New Roman" w:cs="Times New Roman"/>
          <w:sz w:val="28"/>
          <w:szCs w:val="28"/>
        </w:rPr>
        <w:t>плекс мероприятий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лидов в Российской Федерации».</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Мероприятия будут реализованы за счет средств субвенции, пред</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ставляемой из республиканского бюджета Республики Коми бюджетам м</w:t>
      </w:r>
      <w:r w:rsidRPr="00BD709D">
        <w:rPr>
          <w:rFonts w:ascii="Times New Roman" w:eastAsia="Times New Roman" w:hAnsi="Times New Roman" w:cs="Times New Roman"/>
          <w:sz w:val="28"/>
          <w:szCs w:val="28"/>
        </w:rPr>
        <w:t>у</w:t>
      </w:r>
      <w:r w:rsidRPr="00BD709D">
        <w:rPr>
          <w:rFonts w:ascii="Times New Roman" w:eastAsia="Times New Roman" w:hAnsi="Times New Roman" w:cs="Times New Roman"/>
          <w:sz w:val="28"/>
          <w:szCs w:val="28"/>
        </w:rPr>
        <w:t>ниципальных районов на осуществление вышеуказанных мероприятий.</w:t>
      </w:r>
    </w:p>
    <w:p w:rsidR="00EA09C0" w:rsidRPr="00BD709D" w:rsidRDefault="00EA09C0" w:rsidP="00BD709D">
      <w:pPr>
        <w:pStyle w:val="a3"/>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Предоставление средств будет осуществляться</w:t>
      </w:r>
      <w:r w:rsidR="007F3D61">
        <w:rPr>
          <w:rFonts w:ascii="Times New Roman" w:eastAsia="Times New Roman" w:hAnsi="Times New Roman" w:cs="Times New Roman"/>
          <w:sz w:val="28"/>
          <w:szCs w:val="28"/>
        </w:rPr>
        <w:t xml:space="preserve"> </w:t>
      </w:r>
      <w:r w:rsidRPr="00BD709D">
        <w:rPr>
          <w:rFonts w:ascii="Times New Roman" w:eastAsia="Times New Roman" w:hAnsi="Times New Roman" w:cs="Times New Roman"/>
          <w:sz w:val="28"/>
          <w:szCs w:val="28"/>
        </w:rPr>
        <w:t xml:space="preserve">Агентством Республики Коми по социальному развитию (далее </w:t>
      </w:r>
      <w:r w:rsidR="00BD709D">
        <w:rPr>
          <w:rFonts w:ascii="Times New Roman" w:eastAsia="Times New Roman" w:hAnsi="Times New Roman" w:cs="Times New Roman"/>
          <w:sz w:val="28"/>
          <w:szCs w:val="28"/>
        </w:rPr>
        <w:t>–</w:t>
      </w:r>
      <w:r w:rsidRPr="00BD709D">
        <w:rPr>
          <w:rFonts w:ascii="Times New Roman" w:eastAsia="Times New Roman" w:hAnsi="Times New Roman" w:cs="Times New Roman"/>
          <w:sz w:val="28"/>
          <w:szCs w:val="28"/>
        </w:rPr>
        <w:t xml:space="preserve"> Агентство) на основании соглаш</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ний о предоставлении субвенций, заключенных между Агентством и орган</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ми местного самоуправления муниципальных районов в рамках реализации Государственной программы Республики Коми «Социальная защита насел</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ния» в соответствии с распределением, утвержденным законом Республики Коми о республиканском бюджете Республики Коми на очередной финанс</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вый год и плановый период.</w:t>
      </w:r>
    </w:p>
    <w:p w:rsidR="00EA09C0" w:rsidRPr="00BD709D" w:rsidRDefault="00EA09C0" w:rsidP="00BD709D">
      <w:pPr>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рамках решения задачи «Содействие переселению граждан из  ав</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рийного жилого фонда»:</w:t>
      </w:r>
    </w:p>
    <w:p w:rsidR="00EA09C0" w:rsidRPr="00BD709D" w:rsidRDefault="00EA09C0" w:rsidP="00BD709D">
      <w:pPr>
        <w:pStyle w:val="a3"/>
        <w:tabs>
          <w:tab w:val="left" w:pos="-1134"/>
          <w:tab w:val="left" w:pos="0"/>
          <w:tab w:val="left" w:pos="993"/>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бюджетные инвестиции в объекты капитального строительства со</w:t>
      </w:r>
      <w:r w:rsidRPr="00BD709D">
        <w:rPr>
          <w:rFonts w:ascii="Times New Roman" w:eastAsia="Times New Roman" w:hAnsi="Times New Roman" w:cs="Times New Roman"/>
          <w:sz w:val="28"/>
          <w:szCs w:val="28"/>
        </w:rPr>
        <w:t>б</w:t>
      </w:r>
      <w:r w:rsidRPr="00BD709D">
        <w:rPr>
          <w:rFonts w:ascii="Times New Roman" w:eastAsia="Times New Roman" w:hAnsi="Times New Roman" w:cs="Times New Roman"/>
          <w:sz w:val="28"/>
          <w:szCs w:val="28"/>
        </w:rPr>
        <w:t>ственности муниципальных образований.</w:t>
      </w:r>
    </w:p>
    <w:p w:rsidR="00EA09C0" w:rsidRPr="00BD709D" w:rsidRDefault="00EA09C0" w:rsidP="00BD709D">
      <w:pPr>
        <w:tabs>
          <w:tab w:val="left" w:pos="-1134"/>
          <w:tab w:val="left" w:pos="0"/>
          <w:tab w:val="left" w:pos="993"/>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целях обеспечения возможности переселения граждан из аварийного жилого фонда планируется строительство жилого фонда муниципальной со</w:t>
      </w:r>
      <w:r w:rsidRPr="00BD709D">
        <w:rPr>
          <w:rFonts w:ascii="Times New Roman" w:eastAsia="Times New Roman" w:hAnsi="Times New Roman" w:cs="Times New Roman"/>
          <w:sz w:val="28"/>
          <w:szCs w:val="28"/>
        </w:rPr>
        <w:t>б</w:t>
      </w:r>
      <w:r w:rsidRPr="00BD709D">
        <w:rPr>
          <w:rFonts w:ascii="Times New Roman" w:eastAsia="Times New Roman" w:hAnsi="Times New Roman" w:cs="Times New Roman"/>
          <w:sz w:val="28"/>
          <w:szCs w:val="28"/>
        </w:rPr>
        <w:t>ственности за счет средств бюджета муниципального образования муниц</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пального района «Усть-Куломский».</w:t>
      </w:r>
    </w:p>
    <w:p w:rsidR="00E325A4" w:rsidRPr="00BD709D" w:rsidRDefault="00E325A4" w:rsidP="00BD709D">
      <w:pPr>
        <w:pStyle w:val="a3"/>
        <w:tabs>
          <w:tab w:val="left" w:pos="-1134"/>
          <w:tab w:val="left" w:pos="0"/>
          <w:tab w:val="left" w:pos="993"/>
          <w:tab w:val="left" w:pos="1701"/>
        </w:tabs>
        <w:spacing w:after="0" w:line="240" w:lineRule="auto"/>
        <w:ind w:left="0"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lastRenderedPageBreak/>
        <w:t>обеспечение мероприятий по переселению граждан из аварийного ж</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лищного фонда с учетом необходимости развития малоэтажного жилищного строительства.</w:t>
      </w:r>
    </w:p>
    <w:p w:rsidR="00E325A4" w:rsidRPr="00BD709D" w:rsidRDefault="00E325A4" w:rsidP="00BD709D">
      <w:pPr>
        <w:tabs>
          <w:tab w:val="left" w:pos="-1134"/>
          <w:tab w:val="left" w:pos="0"/>
          <w:tab w:val="left" w:pos="993"/>
          <w:tab w:val="left" w:pos="170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В ходе реализации основного мероприятия будет осуществлен ко</w:t>
      </w:r>
      <w:r w:rsidRPr="00BD709D">
        <w:rPr>
          <w:rFonts w:ascii="Times New Roman" w:eastAsia="Times New Roman" w:hAnsi="Times New Roman" w:cs="Times New Roman"/>
          <w:sz w:val="28"/>
          <w:szCs w:val="28"/>
        </w:rPr>
        <w:t>м</w:t>
      </w:r>
      <w:r w:rsidRPr="00BD709D">
        <w:rPr>
          <w:rFonts w:ascii="Times New Roman" w:eastAsia="Times New Roman" w:hAnsi="Times New Roman" w:cs="Times New Roman"/>
          <w:sz w:val="28"/>
          <w:szCs w:val="28"/>
        </w:rPr>
        <w:t>плекс мер по переселению граждан из аварийного жилищного фонда с уч</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том необходимости развития малоэтажного жилищного строительства. М</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роприятия будут реализованы с использованием целевых средств Фонда с</w:t>
      </w:r>
      <w:r w:rsidRPr="00BD709D">
        <w:rPr>
          <w:rFonts w:ascii="Times New Roman" w:eastAsia="Times New Roman" w:hAnsi="Times New Roman" w:cs="Times New Roman"/>
          <w:sz w:val="28"/>
          <w:szCs w:val="28"/>
        </w:rPr>
        <w:t>о</w:t>
      </w:r>
      <w:r w:rsidRPr="00BD709D">
        <w:rPr>
          <w:rFonts w:ascii="Times New Roman" w:eastAsia="Times New Roman" w:hAnsi="Times New Roman" w:cs="Times New Roman"/>
          <w:sz w:val="28"/>
          <w:szCs w:val="28"/>
        </w:rPr>
        <w:t>действия реформированию жилищно-коммунального хозяйства, предоста</w:t>
      </w:r>
      <w:r w:rsidRPr="00BD709D">
        <w:rPr>
          <w:rFonts w:ascii="Times New Roman" w:eastAsia="Times New Roman" w:hAnsi="Times New Roman" w:cs="Times New Roman"/>
          <w:sz w:val="28"/>
          <w:szCs w:val="28"/>
        </w:rPr>
        <w:t>в</w:t>
      </w:r>
      <w:r w:rsidRPr="00BD709D">
        <w:rPr>
          <w:rFonts w:ascii="Times New Roman" w:eastAsia="Times New Roman" w:hAnsi="Times New Roman" w:cs="Times New Roman"/>
          <w:sz w:val="28"/>
          <w:szCs w:val="28"/>
        </w:rPr>
        <w:t>ляемых республиканскому бюджету для последующего перечисления в мес</w:t>
      </w:r>
      <w:r w:rsidRPr="00BD709D">
        <w:rPr>
          <w:rFonts w:ascii="Times New Roman" w:eastAsia="Times New Roman" w:hAnsi="Times New Roman" w:cs="Times New Roman"/>
          <w:sz w:val="28"/>
          <w:szCs w:val="28"/>
        </w:rPr>
        <w:t>т</w:t>
      </w:r>
      <w:r w:rsidRPr="00BD709D">
        <w:rPr>
          <w:rFonts w:ascii="Times New Roman" w:eastAsia="Times New Roman" w:hAnsi="Times New Roman" w:cs="Times New Roman"/>
          <w:sz w:val="28"/>
          <w:szCs w:val="28"/>
        </w:rPr>
        <w:t xml:space="preserve">ные бюджеты. </w:t>
      </w:r>
    </w:p>
    <w:p w:rsidR="00E325A4" w:rsidRDefault="00E325A4" w:rsidP="00BD709D">
      <w:pPr>
        <w:tabs>
          <w:tab w:val="left" w:pos="-1134"/>
          <w:tab w:val="left" w:pos="0"/>
          <w:tab w:val="left" w:pos="993"/>
          <w:tab w:val="left" w:pos="1701"/>
        </w:tabs>
        <w:spacing w:after="0" w:line="240" w:lineRule="auto"/>
        <w:ind w:firstLine="709"/>
        <w:jc w:val="both"/>
        <w:rPr>
          <w:rFonts w:ascii="Times New Roman" w:eastAsia="Times New Roman" w:hAnsi="Times New Roman" w:cs="Times New Roman"/>
          <w:sz w:val="28"/>
          <w:szCs w:val="28"/>
        </w:rPr>
      </w:pPr>
      <w:r w:rsidRPr="00BD709D">
        <w:rPr>
          <w:rFonts w:ascii="Times New Roman" w:eastAsia="Times New Roman" w:hAnsi="Times New Roman" w:cs="Times New Roman"/>
          <w:sz w:val="28"/>
          <w:szCs w:val="28"/>
        </w:rPr>
        <w:t>Кроме того, на условиях софинансирования расходов местных бюдж</w:t>
      </w:r>
      <w:r w:rsidRPr="00BD709D">
        <w:rPr>
          <w:rFonts w:ascii="Times New Roman" w:eastAsia="Times New Roman" w:hAnsi="Times New Roman" w:cs="Times New Roman"/>
          <w:sz w:val="28"/>
          <w:szCs w:val="28"/>
        </w:rPr>
        <w:t>е</w:t>
      </w:r>
      <w:r w:rsidRPr="00BD709D">
        <w:rPr>
          <w:rFonts w:ascii="Times New Roman" w:eastAsia="Times New Roman" w:hAnsi="Times New Roman" w:cs="Times New Roman"/>
          <w:sz w:val="28"/>
          <w:szCs w:val="28"/>
        </w:rPr>
        <w:t>тов на реализацию мероприятий по переселению граждан из аварийного ж</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лищного фонда из республиканского бюджета Республики Коми будут предоставляться  субсидии на обеспечение вышеуказанных мероприятий в рамках реализации Государственной программы Республики Коми «Стро</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тельство, обеспечение качественным, доступным жильем и услугами ж</w:t>
      </w:r>
      <w:r w:rsidRPr="00BD709D">
        <w:rPr>
          <w:rFonts w:ascii="Times New Roman" w:eastAsia="Times New Roman" w:hAnsi="Times New Roman" w:cs="Times New Roman"/>
          <w:sz w:val="28"/>
          <w:szCs w:val="28"/>
        </w:rPr>
        <w:t>и</w:t>
      </w:r>
      <w:r w:rsidRPr="00BD709D">
        <w:rPr>
          <w:rFonts w:ascii="Times New Roman" w:eastAsia="Times New Roman" w:hAnsi="Times New Roman" w:cs="Times New Roman"/>
          <w:sz w:val="28"/>
          <w:szCs w:val="28"/>
        </w:rPr>
        <w:t>лищно-коммунального хозяйства населения Республики Коми на основании соглашений, заключенных между Министерством архитектуры, строител</w:t>
      </w:r>
      <w:r w:rsidRPr="00BD709D">
        <w:rPr>
          <w:rFonts w:ascii="Times New Roman" w:eastAsia="Times New Roman" w:hAnsi="Times New Roman" w:cs="Times New Roman"/>
          <w:sz w:val="28"/>
          <w:szCs w:val="28"/>
        </w:rPr>
        <w:t>ь</w:t>
      </w:r>
      <w:r w:rsidRPr="00BD709D">
        <w:rPr>
          <w:rFonts w:ascii="Times New Roman" w:eastAsia="Times New Roman" w:hAnsi="Times New Roman" w:cs="Times New Roman"/>
          <w:sz w:val="28"/>
          <w:szCs w:val="28"/>
        </w:rPr>
        <w:t>ства и коммунального хозяйства Республики Коми и органами местного с</w:t>
      </w:r>
      <w:r w:rsidRPr="00BD709D">
        <w:rPr>
          <w:rFonts w:ascii="Times New Roman" w:eastAsia="Times New Roman" w:hAnsi="Times New Roman" w:cs="Times New Roman"/>
          <w:sz w:val="28"/>
          <w:szCs w:val="28"/>
        </w:rPr>
        <w:t>а</w:t>
      </w:r>
      <w:r w:rsidRPr="00BD709D">
        <w:rPr>
          <w:rFonts w:ascii="Times New Roman" w:eastAsia="Times New Roman" w:hAnsi="Times New Roman" w:cs="Times New Roman"/>
          <w:sz w:val="28"/>
          <w:szCs w:val="28"/>
        </w:rPr>
        <w:t>моуправления муниципальных районов.</w:t>
      </w:r>
    </w:p>
    <w:p w:rsidR="007D728C" w:rsidRPr="00BD709D" w:rsidRDefault="00371134" w:rsidP="00BD709D">
      <w:pPr>
        <w:tabs>
          <w:tab w:val="left" w:pos="-1134"/>
          <w:tab w:val="left" w:pos="0"/>
          <w:tab w:val="left" w:pos="993"/>
          <w:tab w:val="left" w:pos="1701"/>
        </w:tabs>
        <w:spacing w:after="0" w:line="240" w:lineRule="auto"/>
        <w:ind w:firstLine="709"/>
        <w:jc w:val="both"/>
        <w:rPr>
          <w:rFonts w:ascii="Times New Roman" w:eastAsia="Times New Roman" w:hAnsi="Times New Roman" w:cs="Times New Roman"/>
          <w:sz w:val="28"/>
          <w:szCs w:val="28"/>
        </w:rPr>
      </w:pPr>
      <w:hyperlink w:anchor="Par1621" w:tooltip="Ссылка на текущий документ" w:history="1">
        <w:r w:rsidR="007D728C" w:rsidRPr="00A817AA">
          <w:rPr>
            <w:rFonts w:ascii="Times New Roman" w:eastAsia="Times New Roman" w:hAnsi="Times New Roman"/>
            <w:bCs/>
            <w:sz w:val="28"/>
            <w:szCs w:val="28"/>
          </w:rPr>
          <w:t>Перечень</w:t>
        </w:r>
      </w:hyperlink>
      <w:r w:rsidR="007D728C" w:rsidRPr="00A817AA">
        <w:rPr>
          <w:rFonts w:ascii="Times New Roman" w:eastAsia="Times New Roman" w:hAnsi="Times New Roman"/>
          <w:bCs/>
          <w:sz w:val="28"/>
          <w:szCs w:val="28"/>
        </w:rPr>
        <w:t xml:space="preserve"> основных мероприятий подпрограммы представлен в прил</w:t>
      </w:r>
      <w:r w:rsidR="007D728C" w:rsidRPr="00A817AA">
        <w:rPr>
          <w:rFonts w:ascii="Times New Roman" w:eastAsia="Times New Roman" w:hAnsi="Times New Roman"/>
          <w:bCs/>
          <w:sz w:val="28"/>
          <w:szCs w:val="28"/>
        </w:rPr>
        <w:t>о</w:t>
      </w:r>
      <w:r w:rsidR="007D728C" w:rsidRPr="00A817AA">
        <w:rPr>
          <w:rFonts w:ascii="Times New Roman" w:eastAsia="Times New Roman" w:hAnsi="Times New Roman"/>
          <w:bCs/>
          <w:sz w:val="28"/>
          <w:szCs w:val="28"/>
        </w:rPr>
        <w:t>жении № 2 к настоящей программе.</w:t>
      </w:r>
    </w:p>
    <w:p w:rsidR="00EA09C0" w:rsidRDefault="00EA09C0" w:rsidP="00E77134">
      <w:pPr>
        <w:tabs>
          <w:tab w:val="left" w:pos="1701"/>
        </w:tabs>
        <w:spacing w:after="0" w:line="240" w:lineRule="auto"/>
        <w:jc w:val="center"/>
        <w:rPr>
          <w:rFonts w:ascii="Times New Roman" w:hAnsi="Times New Roman" w:cs="Times New Roman"/>
          <w:b/>
          <w:sz w:val="28"/>
          <w:szCs w:val="28"/>
        </w:rPr>
      </w:pPr>
    </w:p>
    <w:p w:rsidR="00BD709D" w:rsidRDefault="00EA09C0" w:rsidP="00E77134">
      <w:pPr>
        <w:tabs>
          <w:tab w:val="left" w:pos="1701"/>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4. Прогноз кон</w:t>
      </w:r>
      <w:r w:rsidR="00BD709D">
        <w:rPr>
          <w:rFonts w:ascii="Times New Roman" w:hAnsi="Times New Roman" w:cs="Times New Roman"/>
          <w:b/>
          <w:sz w:val="28"/>
          <w:szCs w:val="28"/>
        </w:rPr>
        <w:t>ечных результатов подпрограммы,</w:t>
      </w:r>
    </w:p>
    <w:p w:rsidR="00EA09C0" w:rsidRPr="00FB3F53" w:rsidRDefault="00EA09C0" w:rsidP="00E77134">
      <w:pPr>
        <w:tabs>
          <w:tab w:val="left" w:pos="1701"/>
        </w:tabs>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перечень показателей подпрограммы</w:t>
      </w:r>
    </w:p>
    <w:p w:rsidR="00EA09C0" w:rsidRPr="00FB3F53" w:rsidRDefault="00EA09C0" w:rsidP="00E77134">
      <w:pPr>
        <w:tabs>
          <w:tab w:val="left" w:pos="1701"/>
        </w:tabs>
        <w:spacing w:after="0" w:line="240" w:lineRule="auto"/>
        <w:jc w:val="center"/>
        <w:rPr>
          <w:rFonts w:ascii="Times New Roman" w:hAnsi="Times New Roman" w:cs="Times New Roman"/>
          <w:b/>
          <w:sz w:val="28"/>
          <w:szCs w:val="28"/>
        </w:rPr>
      </w:pPr>
    </w:p>
    <w:p w:rsidR="00EA09C0" w:rsidRPr="00FB3F53" w:rsidRDefault="00EA09C0" w:rsidP="00BD709D">
      <w:pPr>
        <w:widowControl w:val="0"/>
        <w:tabs>
          <w:tab w:val="left" w:pos="1701"/>
        </w:tabs>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B82143" w:rsidRPr="00FB3F53" w:rsidRDefault="00EA09C0" w:rsidP="00BD709D">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 итогам реализации подпрограммы будут достигнуты следующие конечные результаты, характеризующие </w:t>
      </w:r>
      <w:r w:rsidRPr="00FB3F53">
        <w:rPr>
          <w:rFonts w:ascii="Times New Roman" w:eastAsiaTheme="minorEastAsia" w:hAnsi="Times New Roman" w:cs="Times New Roman"/>
          <w:sz w:val="28"/>
          <w:szCs w:val="28"/>
          <w:lang w:eastAsia="ru-RU"/>
        </w:rPr>
        <w:t>изменение жилищных условий населения в муниципальном образовании муниципального района «Усть-Куломский»</w:t>
      </w:r>
      <w:r w:rsidRPr="00FB3F53">
        <w:rPr>
          <w:rFonts w:ascii="Times New Roman" w:eastAsia="Times New Roman" w:hAnsi="Times New Roman" w:cs="Times New Roman"/>
          <w:sz w:val="28"/>
          <w:szCs w:val="28"/>
          <w:lang w:eastAsia="ru-RU"/>
        </w:rPr>
        <w:t xml:space="preserve">: </w:t>
      </w:r>
    </w:p>
    <w:p w:rsidR="00B82143" w:rsidRPr="00FB3F53" w:rsidRDefault="00B82143" w:rsidP="00BD709D">
      <w:pPr>
        <w:tabs>
          <w:tab w:val="left" w:pos="1701"/>
        </w:tabs>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1) у</w:t>
      </w:r>
      <w:r w:rsidRPr="00FB3F53">
        <w:rPr>
          <w:rFonts w:ascii="Times New Roman" w:eastAsiaTheme="minorEastAsia" w:hAnsi="Times New Roman" w:cs="Times New Roman"/>
          <w:sz w:val="28"/>
          <w:szCs w:val="28"/>
          <w:lang w:eastAsia="ru-RU"/>
        </w:rPr>
        <w:t>величение численности граждан, улучшивших жилищные условия с использованием мер государственной поддержки, предоставляемой отдел</w:t>
      </w:r>
      <w:r w:rsidRPr="00FB3F53">
        <w:rPr>
          <w:rFonts w:ascii="Times New Roman" w:eastAsiaTheme="minorEastAsia" w:hAnsi="Times New Roman" w:cs="Times New Roman"/>
          <w:sz w:val="28"/>
          <w:szCs w:val="28"/>
          <w:lang w:eastAsia="ru-RU"/>
        </w:rPr>
        <w:t>ь</w:t>
      </w:r>
      <w:r w:rsidRPr="00FB3F53">
        <w:rPr>
          <w:rFonts w:ascii="Times New Roman" w:eastAsiaTheme="minorEastAsia" w:hAnsi="Times New Roman" w:cs="Times New Roman"/>
          <w:sz w:val="28"/>
          <w:szCs w:val="28"/>
          <w:lang w:eastAsia="ru-RU"/>
        </w:rPr>
        <w:t>ным категориям граждан, с 2014 год по 2020 год до 200 семей;</w:t>
      </w:r>
    </w:p>
    <w:p w:rsidR="00B82143" w:rsidRPr="00FB3F53" w:rsidRDefault="00B82143" w:rsidP="00BD709D">
      <w:pPr>
        <w:tabs>
          <w:tab w:val="left" w:pos="1701"/>
        </w:tabs>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 увеличение численности граждан, переселенных из жилых помещ</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ний аварийных домов, к 2020 году до 43 человек;</w:t>
      </w:r>
    </w:p>
    <w:p w:rsidR="00EA09C0" w:rsidRPr="00FB3F53" w:rsidRDefault="00B82143" w:rsidP="00BD709D">
      <w:pPr>
        <w:tabs>
          <w:tab w:val="left" w:pos="1701"/>
        </w:tabs>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heme="minorEastAsia" w:hAnsi="Times New Roman" w:cs="Times New Roman"/>
          <w:sz w:val="28"/>
          <w:szCs w:val="28"/>
          <w:lang w:eastAsia="ru-RU"/>
        </w:rPr>
        <w:t>3) увеличение показателя общей площади жилых помещений, прих</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дящейся в среднем на одного жителя в 2020 году до 30 кв.м.</w:t>
      </w:r>
    </w:p>
    <w:p w:rsidR="00B82143" w:rsidRPr="00FB3F53" w:rsidRDefault="00B82143" w:rsidP="00BD709D">
      <w:pPr>
        <w:tabs>
          <w:tab w:val="left" w:pos="1560"/>
        </w:tabs>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Указанные показатели имеют запланированные по годам количестве</w:t>
      </w:r>
      <w:r w:rsidRPr="00FB3F53">
        <w:rPr>
          <w:rFonts w:ascii="Times New Roman" w:eastAsia="Times New Roman" w:hAnsi="Times New Roman" w:cs="Times New Roman"/>
          <w:sz w:val="28"/>
          <w:szCs w:val="28"/>
          <w:lang w:eastAsia="ru-RU"/>
        </w:rPr>
        <w:t>н</w:t>
      </w:r>
      <w:r w:rsidRPr="00FB3F53">
        <w:rPr>
          <w:rFonts w:ascii="Times New Roman" w:eastAsia="Times New Roman" w:hAnsi="Times New Roman" w:cs="Times New Roman"/>
          <w:sz w:val="28"/>
          <w:szCs w:val="28"/>
          <w:lang w:eastAsia="ru-RU"/>
        </w:rPr>
        <w:t>ные значения, рассчитываемые на основе данных государственного стат</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 xml:space="preserve">стического наблюдения, а также </w:t>
      </w:r>
      <w:r w:rsidRPr="00FB3F53">
        <w:rPr>
          <w:rFonts w:ascii="Times New Roman" w:eastAsia="Times New Roman" w:hAnsi="Times New Roman"/>
          <w:bCs/>
          <w:sz w:val="28"/>
          <w:szCs w:val="28"/>
        </w:rPr>
        <w:t>ведомственных отчетностей ответственного исполнителя и соисполнителей муниципальной программы.</w:t>
      </w:r>
    </w:p>
    <w:p w:rsidR="00EA1073" w:rsidRDefault="00B82143" w:rsidP="00EA1073">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lastRenderedPageBreak/>
        <w:t>Показатели (индикаторы) конечного результата реализации муниц</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пальной программы по годам реализации, показатели (индикаторы) конечн</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 xml:space="preserve">го и непосредственного результатов подпрограмм </w:t>
      </w:r>
      <w:r w:rsidR="00A23CC4">
        <w:rPr>
          <w:rFonts w:ascii="Times New Roman" w:eastAsia="Times New Roman" w:hAnsi="Times New Roman" w:cs="Times New Roman"/>
          <w:sz w:val="28"/>
          <w:szCs w:val="28"/>
          <w:lang w:eastAsia="ru-RU"/>
        </w:rPr>
        <w:t>представлены в прилож</w:t>
      </w:r>
      <w:r w:rsidR="00A23CC4">
        <w:rPr>
          <w:rFonts w:ascii="Times New Roman" w:eastAsia="Times New Roman" w:hAnsi="Times New Roman" w:cs="Times New Roman"/>
          <w:sz w:val="28"/>
          <w:szCs w:val="28"/>
          <w:lang w:eastAsia="ru-RU"/>
        </w:rPr>
        <w:t>е</w:t>
      </w:r>
      <w:r w:rsidR="00A23CC4">
        <w:rPr>
          <w:rFonts w:ascii="Times New Roman" w:eastAsia="Times New Roman" w:hAnsi="Times New Roman" w:cs="Times New Roman"/>
          <w:sz w:val="28"/>
          <w:szCs w:val="28"/>
          <w:lang w:eastAsia="ru-RU"/>
        </w:rPr>
        <w:t>нии № 1 к</w:t>
      </w:r>
      <w:r w:rsidRPr="00FB3F53">
        <w:rPr>
          <w:rFonts w:ascii="Times New Roman" w:eastAsia="Times New Roman" w:hAnsi="Times New Roman" w:cs="Times New Roman"/>
          <w:sz w:val="28"/>
          <w:szCs w:val="28"/>
          <w:lang w:eastAsia="ru-RU"/>
        </w:rPr>
        <w:t xml:space="preserve"> программе.</w:t>
      </w:r>
    </w:p>
    <w:p w:rsidR="00A23CC4" w:rsidRDefault="00A23CC4" w:rsidP="00EA1073">
      <w:pPr>
        <w:spacing w:after="0" w:line="240" w:lineRule="auto"/>
        <w:ind w:firstLine="709"/>
        <w:jc w:val="both"/>
        <w:rPr>
          <w:rFonts w:ascii="Times New Roman" w:eastAsia="Times New Roman" w:hAnsi="Times New Roman" w:cs="Times New Roman"/>
          <w:sz w:val="28"/>
          <w:szCs w:val="28"/>
          <w:lang w:eastAsia="ru-RU"/>
        </w:rPr>
      </w:pPr>
    </w:p>
    <w:p w:rsidR="00EA09C0" w:rsidRPr="00BD709D" w:rsidRDefault="00EA09C0" w:rsidP="00E77134">
      <w:pPr>
        <w:spacing w:after="0" w:line="240" w:lineRule="auto"/>
        <w:jc w:val="center"/>
        <w:rPr>
          <w:rFonts w:ascii="Times New Roman" w:hAnsi="Times New Roman" w:cs="Times New Roman"/>
          <w:b/>
          <w:sz w:val="28"/>
          <w:szCs w:val="28"/>
        </w:rPr>
      </w:pPr>
      <w:r w:rsidRPr="00BD709D">
        <w:rPr>
          <w:rFonts w:ascii="Times New Roman" w:hAnsi="Times New Roman" w:cs="Times New Roman"/>
          <w:b/>
          <w:sz w:val="28"/>
          <w:szCs w:val="28"/>
        </w:rPr>
        <w:t>Раздел 5. Ресурсное обеспечение подпрограммы</w:t>
      </w:r>
    </w:p>
    <w:p w:rsidR="00EA09C0" w:rsidRPr="00BD709D" w:rsidRDefault="00EA09C0" w:rsidP="00E77134">
      <w:pPr>
        <w:spacing w:after="0" w:line="240" w:lineRule="auto"/>
        <w:jc w:val="center"/>
        <w:rPr>
          <w:rFonts w:ascii="Times New Roman" w:hAnsi="Times New Roman" w:cs="Times New Roman"/>
          <w:b/>
          <w:sz w:val="28"/>
          <w:szCs w:val="28"/>
        </w:rPr>
      </w:pPr>
    </w:p>
    <w:p w:rsidR="00EA09C0" w:rsidRPr="00FB3F53" w:rsidRDefault="00EA09C0"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Предполагаемые объемы финансирования подпрограммы в разрезе источн</w:t>
      </w:r>
      <w:r w:rsidRPr="00FB3F53">
        <w:rPr>
          <w:rFonts w:ascii="Times New Roman" w:eastAsia="Times New Roman" w:hAnsi="Times New Roman" w:cs="Arial"/>
          <w:bCs/>
          <w:sz w:val="28"/>
          <w:szCs w:val="28"/>
          <w:lang w:eastAsia="ru-RU"/>
        </w:rPr>
        <w:t>и</w:t>
      </w:r>
      <w:r w:rsidRPr="00FB3F53">
        <w:rPr>
          <w:rFonts w:ascii="Times New Roman" w:eastAsia="Times New Roman" w:hAnsi="Times New Roman" w:cs="Arial"/>
          <w:bCs/>
          <w:sz w:val="28"/>
          <w:szCs w:val="28"/>
          <w:lang w:eastAsia="ru-RU"/>
        </w:rPr>
        <w:t xml:space="preserve">ков финансирования по годам реализации представлены в таблице </w:t>
      </w:r>
      <w:r w:rsidR="00B82143" w:rsidRPr="00FB3F53">
        <w:rPr>
          <w:rFonts w:ascii="Times New Roman" w:eastAsia="Times New Roman" w:hAnsi="Times New Roman" w:cs="Arial"/>
          <w:bCs/>
          <w:sz w:val="28"/>
          <w:szCs w:val="28"/>
          <w:lang w:eastAsia="ru-RU"/>
        </w:rPr>
        <w:t>4</w:t>
      </w:r>
      <w:r w:rsidRPr="00FB3F53">
        <w:rPr>
          <w:rFonts w:ascii="Times New Roman" w:eastAsia="Times New Roman" w:hAnsi="Times New Roman" w:cs="Arial"/>
          <w:bCs/>
          <w:sz w:val="28"/>
          <w:szCs w:val="28"/>
          <w:lang w:eastAsia="ru-RU"/>
        </w:rPr>
        <w:t>.</w:t>
      </w:r>
    </w:p>
    <w:p w:rsidR="00B82143" w:rsidRPr="00FB3F53" w:rsidRDefault="00B82143" w:rsidP="00E77134">
      <w:pPr>
        <w:spacing w:after="0" w:line="240" w:lineRule="auto"/>
        <w:jc w:val="center"/>
        <w:rPr>
          <w:rFonts w:ascii="Times New Roman" w:eastAsia="Times New Roman" w:hAnsi="Times New Roman" w:cs="Arial"/>
          <w:bCs/>
          <w:sz w:val="28"/>
          <w:szCs w:val="28"/>
          <w:lang w:eastAsia="ru-RU"/>
        </w:rPr>
      </w:pPr>
    </w:p>
    <w:p w:rsidR="00B82143" w:rsidRDefault="00EA09C0"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Таблица </w:t>
      </w:r>
      <w:r w:rsidR="00B82143" w:rsidRPr="00FB3F53">
        <w:rPr>
          <w:rFonts w:ascii="Times New Roman" w:eastAsia="Times New Roman" w:hAnsi="Times New Roman" w:cs="Arial"/>
          <w:bCs/>
          <w:sz w:val="28"/>
          <w:szCs w:val="28"/>
          <w:lang w:eastAsia="ru-RU"/>
        </w:rPr>
        <w:t>4</w:t>
      </w:r>
      <w:r w:rsidRPr="00FB3F53">
        <w:rPr>
          <w:rFonts w:ascii="Times New Roman" w:eastAsia="Times New Roman" w:hAnsi="Times New Roman" w:cs="Arial"/>
          <w:bCs/>
          <w:sz w:val="28"/>
          <w:szCs w:val="28"/>
          <w:lang w:eastAsia="ru-RU"/>
        </w:rPr>
        <w:t>.</w:t>
      </w:r>
    </w:p>
    <w:p w:rsidR="00BD709D" w:rsidRPr="00FB3F53" w:rsidRDefault="00BD709D" w:rsidP="00E77134">
      <w:pPr>
        <w:spacing w:after="0" w:line="240" w:lineRule="auto"/>
        <w:jc w:val="right"/>
        <w:rPr>
          <w:rFonts w:ascii="Times New Roman" w:eastAsia="Times New Roman" w:hAnsi="Times New Roman" w:cs="Arial"/>
          <w:bCs/>
          <w:sz w:val="28"/>
          <w:szCs w:val="28"/>
          <w:lang w:eastAsia="ru-RU"/>
        </w:rPr>
      </w:pPr>
    </w:p>
    <w:p w:rsidR="00B82143" w:rsidRPr="00FB3F53" w:rsidRDefault="00EA09C0"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 xml:space="preserve">Объемы финансирования подпрограммы </w:t>
      </w:r>
      <w:r w:rsidRPr="00FB3F53">
        <w:rPr>
          <w:rFonts w:ascii="Times New Roman" w:hAnsi="Times New Roman" w:cs="Times New Roman"/>
          <w:sz w:val="28"/>
          <w:szCs w:val="28"/>
        </w:rPr>
        <w:t xml:space="preserve">«Улучшение жилищных условий» </w:t>
      </w:r>
      <w:r w:rsidRPr="00FB3F53">
        <w:rPr>
          <w:rFonts w:ascii="Times New Roman" w:eastAsia="Times New Roman" w:hAnsi="Times New Roman" w:cs="Arial"/>
          <w:bCs/>
          <w:sz w:val="28"/>
          <w:szCs w:val="28"/>
          <w:lang w:eastAsia="ru-RU"/>
        </w:rPr>
        <w:t xml:space="preserve">муниципальной программы </w:t>
      </w:r>
      <w:r w:rsidR="00B82143" w:rsidRPr="00FB3F53">
        <w:rPr>
          <w:rFonts w:ascii="Times New Roman" w:eastAsia="Times New Roman" w:hAnsi="Times New Roman" w:cs="Arial"/>
          <w:bCs/>
          <w:sz w:val="28"/>
          <w:szCs w:val="28"/>
          <w:lang w:eastAsia="ru-RU"/>
        </w:rPr>
        <w:t>«Территориальное развитие»</w:t>
      </w:r>
    </w:p>
    <w:p w:rsidR="00ED3B97" w:rsidRDefault="00CB2A17" w:rsidP="00ED3B97">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Pr>
          <w:rFonts w:ascii="Times New Roman" w:eastAsia="Times New Roman" w:hAnsi="Times New Roman" w:cs="Times New Roman"/>
          <w:sz w:val="28"/>
          <w:szCs w:val="28"/>
          <w:lang w:eastAsia="ru-RU"/>
        </w:rPr>
        <w:t xml:space="preserve">   </w:t>
      </w:r>
      <w:r w:rsidRPr="00E54AAB">
        <w:rPr>
          <w:rFonts w:ascii="Times New Roman" w:eastAsia="Times New Roman" w:hAnsi="Times New Roman" w:cs="Times New Roman"/>
          <w:sz w:val="28"/>
          <w:szCs w:val="28"/>
          <w:lang w:eastAsia="ru-RU"/>
        </w:rPr>
        <w:t xml:space="preserve">                                                                                                     </w:t>
      </w:r>
      <w:r w:rsidR="00ED3B97">
        <w:rPr>
          <w:rFonts w:ascii="Times New Roman" w:eastAsia="Times New Roman" w:hAnsi="Times New Roman"/>
          <w:sz w:val="28"/>
          <w:szCs w:val="28"/>
          <w:lang w:eastAsia="ru-RU"/>
        </w:rPr>
        <w:t>рублей</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1558"/>
        <w:gridCol w:w="1526"/>
        <w:gridCol w:w="1417"/>
        <w:gridCol w:w="1134"/>
        <w:gridCol w:w="1276"/>
        <w:gridCol w:w="1560"/>
      </w:tblGrid>
      <w:tr w:rsidR="00ED3B97" w:rsidTr="00022F9A">
        <w:trPr>
          <w:trHeight w:val="20"/>
          <w:tblHeader/>
        </w:trPr>
        <w:tc>
          <w:tcPr>
            <w:tcW w:w="994" w:type="dxa"/>
            <w:vMerge w:val="restart"/>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Годы</w:t>
            </w:r>
          </w:p>
        </w:tc>
        <w:tc>
          <w:tcPr>
            <w:tcW w:w="8471" w:type="dxa"/>
            <w:gridSpan w:val="6"/>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Источники финансирования</w:t>
            </w:r>
          </w:p>
        </w:tc>
      </w:tr>
      <w:tr w:rsidR="00ED3B97" w:rsidTr="00457632">
        <w:trPr>
          <w:trHeight w:val="20"/>
          <w:tblHead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ED3B97" w:rsidRDefault="00ED3B97">
            <w:pPr>
              <w:spacing w:after="0" w:line="240" w:lineRule="auto"/>
              <w:rPr>
                <w:rFonts w:ascii="Times New Roman" w:eastAsia="Times New Roman" w:hAnsi="Times New Roman"/>
                <w:bCs/>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Федерал</w:t>
            </w:r>
            <w:r>
              <w:rPr>
                <w:rFonts w:ascii="Times New Roman" w:eastAsia="Times New Roman" w:hAnsi="Times New Roman"/>
                <w:bCs/>
                <w:sz w:val="24"/>
                <w:szCs w:val="24"/>
                <w:lang w:eastAsia="ru-RU"/>
              </w:rPr>
              <w:t>ь</w:t>
            </w:r>
            <w:r>
              <w:rPr>
                <w:rFonts w:ascii="Times New Roman" w:eastAsia="Times New Roman" w:hAnsi="Times New Roman"/>
                <w:bCs/>
                <w:sz w:val="24"/>
                <w:szCs w:val="24"/>
                <w:lang w:eastAsia="ru-RU"/>
              </w:rPr>
              <w:t>ный бюджет</w:t>
            </w:r>
          </w:p>
        </w:tc>
        <w:tc>
          <w:tcPr>
            <w:tcW w:w="1526"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Республ</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канский</w:t>
            </w:r>
          </w:p>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w:t>
            </w:r>
          </w:p>
        </w:tc>
        <w:tc>
          <w:tcPr>
            <w:tcW w:w="1417"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 МО МР «Усть-Куло</w:t>
            </w:r>
            <w:r>
              <w:rPr>
                <w:rFonts w:ascii="Times New Roman" w:eastAsia="Times New Roman" w:hAnsi="Times New Roman"/>
                <w:bCs/>
                <w:sz w:val="24"/>
                <w:szCs w:val="24"/>
                <w:lang w:eastAsia="ru-RU"/>
              </w:rPr>
              <w:t>м</w:t>
            </w:r>
            <w:r>
              <w:rPr>
                <w:rFonts w:ascii="Times New Roman" w:eastAsia="Times New Roman" w:hAnsi="Times New Roman"/>
                <w:bCs/>
                <w:sz w:val="24"/>
                <w:szCs w:val="24"/>
                <w:lang w:eastAsia="ru-RU"/>
              </w:rPr>
              <w:t>ский»</w:t>
            </w:r>
          </w:p>
        </w:tc>
        <w:tc>
          <w:tcPr>
            <w:tcW w:w="1134"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Бюджеты муниц</w:t>
            </w:r>
            <w:r>
              <w:rPr>
                <w:rFonts w:ascii="Times New Roman" w:eastAsia="Times New Roman" w:hAnsi="Times New Roman"/>
                <w:bCs/>
                <w:sz w:val="20"/>
                <w:szCs w:val="20"/>
                <w:lang w:eastAsia="ru-RU"/>
              </w:rPr>
              <w:t>и</w:t>
            </w:r>
            <w:r>
              <w:rPr>
                <w:rFonts w:ascii="Times New Roman" w:eastAsia="Times New Roman" w:hAnsi="Times New Roman"/>
                <w:bCs/>
                <w:sz w:val="20"/>
                <w:szCs w:val="20"/>
                <w:lang w:eastAsia="ru-RU"/>
              </w:rPr>
              <w:t>пальных образов</w:t>
            </w:r>
            <w:r>
              <w:rPr>
                <w:rFonts w:ascii="Times New Roman" w:eastAsia="Times New Roman" w:hAnsi="Times New Roman"/>
                <w:bCs/>
                <w:sz w:val="20"/>
                <w:szCs w:val="20"/>
                <w:lang w:eastAsia="ru-RU"/>
              </w:rPr>
              <w:t>а</w:t>
            </w:r>
            <w:r>
              <w:rPr>
                <w:rFonts w:ascii="Times New Roman" w:eastAsia="Times New Roman" w:hAnsi="Times New Roman"/>
                <w:bCs/>
                <w:sz w:val="20"/>
                <w:szCs w:val="20"/>
                <w:lang w:eastAsia="ru-RU"/>
              </w:rPr>
              <w:t>ний, ра</w:t>
            </w:r>
            <w:r>
              <w:rPr>
                <w:rFonts w:ascii="Times New Roman" w:eastAsia="Times New Roman" w:hAnsi="Times New Roman"/>
                <w:bCs/>
                <w:sz w:val="20"/>
                <w:szCs w:val="20"/>
                <w:lang w:eastAsia="ru-RU"/>
              </w:rPr>
              <w:t>с</w:t>
            </w:r>
            <w:r>
              <w:rPr>
                <w:rFonts w:ascii="Times New Roman" w:eastAsia="Times New Roman" w:hAnsi="Times New Roman"/>
                <w:bCs/>
                <w:sz w:val="20"/>
                <w:szCs w:val="20"/>
                <w:lang w:eastAsia="ru-RU"/>
              </w:rPr>
              <w:t>положе</w:t>
            </w:r>
            <w:r>
              <w:rPr>
                <w:rFonts w:ascii="Times New Roman" w:eastAsia="Times New Roman" w:hAnsi="Times New Roman"/>
                <w:bCs/>
                <w:sz w:val="20"/>
                <w:szCs w:val="20"/>
                <w:lang w:eastAsia="ru-RU"/>
              </w:rPr>
              <w:t>н</w:t>
            </w:r>
            <w:r>
              <w:rPr>
                <w:rFonts w:ascii="Times New Roman" w:eastAsia="Times New Roman" w:hAnsi="Times New Roman"/>
                <w:bCs/>
                <w:sz w:val="20"/>
                <w:szCs w:val="20"/>
                <w:lang w:eastAsia="ru-RU"/>
              </w:rPr>
              <w:t>ных на террит</w:t>
            </w:r>
            <w:r>
              <w:rPr>
                <w:rFonts w:ascii="Times New Roman" w:eastAsia="Times New Roman" w:hAnsi="Times New Roman"/>
                <w:bCs/>
                <w:sz w:val="20"/>
                <w:szCs w:val="20"/>
                <w:lang w:eastAsia="ru-RU"/>
              </w:rPr>
              <w:t>о</w:t>
            </w:r>
            <w:r>
              <w:rPr>
                <w:rFonts w:ascii="Times New Roman" w:eastAsia="Times New Roman" w:hAnsi="Times New Roman"/>
                <w:bCs/>
                <w:sz w:val="20"/>
                <w:szCs w:val="20"/>
                <w:lang w:eastAsia="ru-RU"/>
              </w:rPr>
              <w:t>рии МР «Усть-Куло</w:t>
            </w:r>
            <w:r>
              <w:rPr>
                <w:rFonts w:ascii="Times New Roman" w:eastAsia="Times New Roman" w:hAnsi="Times New Roman"/>
                <w:bCs/>
                <w:sz w:val="20"/>
                <w:szCs w:val="20"/>
                <w:lang w:eastAsia="ru-RU"/>
              </w:rPr>
              <w:t>м</w:t>
            </w:r>
            <w:r>
              <w:rPr>
                <w:rFonts w:ascii="Times New Roman" w:eastAsia="Times New Roman" w:hAnsi="Times New Roman"/>
                <w:bCs/>
                <w:sz w:val="20"/>
                <w:szCs w:val="20"/>
                <w:lang w:eastAsia="ru-RU"/>
              </w:rPr>
              <w:t>ский» (бюджеты</w:t>
            </w:r>
          </w:p>
          <w:p w:rsidR="00ED3B97" w:rsidRDefault="00ED3B97">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сельских посел</w:t>
            </w:r>
            <w:r>
              <w:rPr>
                <w:rFonts w:ascii="Times New Roman" w:eastAsia="Times New Roman" w:hAnsi="Times New Roman"/>
                <w:bCs/>
                <w:sz w:val="20"/>
                <w:szCs w:val="20"/>
                <w:lang w:eastAsia="ru-RU"/>
              </w:rPr>
              <w:t>е</w:t>
            </w:r>
            <w:r>
              <w:rPr>
                <w:rFonts w:ascii="Times New Roman" w:eastAsia="Times New Roman" w:hAnsi="Times New Roman"/>
                <w:bCs/>
                <w:sz w:val="20"/>
                <w:szCs w:val="20"/>
                <w:lang w:eastAsia="ru-RU"/>
              </w:rPr>
              <w:t>ний)</w:t>
            </w:r>
          </w:p>
        </w:tc>
        <w:tc>
          <w:tcPr>
            <w:tcW w:w="1276"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Иные</w:t>
            </w:r>
          </w:p>
          <w:p w:rsidR="00ED3B97" w:rsidRDefault="00ED3B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источн</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ки</w:t>
            </w:r>
          </w:p>
        </w:tc>
        <w:tc>
          <w:tcPr>
            <w:tcW w:w="1560"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r>
      <w:tr w:rsidR="00F13BE3" w:rsidTr="00457632">
        <w:trPr>
          <w:trHeight w:val="312"/>
        </w:trPr>
        <w:tc>
          <w:tcPr>
            <w:tcW w:w="994"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0C2E06">
              <w:rPr>
                <w:rFonts w:ascii="Times New Roman" w:eastAsia="Times New Roman" w:hAnsi="Times New Roman"/>
                <w:bCs/>
                <w:sz w:val="20"/>
                <w:szCs w:val="20"/>
                <w:lang w:eastAsia="ru-RU"/>
              </w:rPr>
              <w:t>2014</w:t>
            </w:r>
          </w:p>
        </w:tc>
        <w:tc>
          <w:tcPr>
            <w:tcW w:w="1558"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pStyle w:val="ConsPlusNormal"/>
              <w:jc w:val="right"/>
              <w:rPr>
                <w:rFonts w:ascii="Times New Roman" w:hAnsi="Times New Roman" w:cs="Times New Roman"/>
              </w:rPr>
            </w:pPr>
            <w:r w:rsidRPr="000C2E06">
              <w:rPr>
                <w:rFonts w:ascii="Times New Roman" w:hAnsi="Times New Roman" w:cs="Times New Roman"/>
              </w:rPr>
              <w:t>2 583 900,00</w:t>
            </w:r>
          </w:p>
        </w:tc>
        <w:tc>
          <w:tcPr>
            <w:tcW w:w="1526"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pStyle w:val="ConsPlusNormal"/>
              <w:jc w:val="right"/>
              <w:rPr>
                <w:rFonts w:ascii="Times New Roman" w:hAnsi="Times New Roman" w:cs="Times New Roman"/>
              </w:rPr>
            </w:pPr>
            <w:r w:rsidRPr="000C2E06">
              <w:rPr>
                <w:rFonts w:ascii="Times New Roman" w:hAnsi="Times New Roman" w:cs="Times New Roman"/>
              </w:rPr>
              <w:t>24 532 544,61</w:t>
            </w:r>
          </w:p>
        </w:tc>
        <w:tc>
          <w:tcPr>
            <w:tcW w:w="1417"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11 654 730,42</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7 355 202,05</w:t>
            </w:r>
          </w:p>
        </w:tc>
        <w:tc>
          <w:tcPr>
            <w:tcW w:w="1560"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pStyle w:val="ConsPlusNormal"/>
              <w:jc w:val="right"/>
              <w:rPr>
                <w:rFonts w:ascii="Times New Roman" w:hAnsi="Times New Roman" w:cs="Times New Roman"/>
              </w:rPr>
            </w:pPr>
            <w:r w:rsidRPr="000C2E06">
              <w:rPr>
                <w:rFonts w:ascii="Times New Roman" w:hAnsi="Times New Roman" w:cs="Times New Roman"/>
              </w:rPr>
              <w:t>46 126 377,08</w:t>
            </w:r>
          </w:p>
        </w:tc>
      </w:tr>
      <w:tr w:rsidR="00F13BE3" w:rsidTr="00457632">
        <w:trPr>
          <w:trHeight w:val="287"/>
        </w:trPr>
        <w:tc>
          <w:tcPr>
            <w:tcW w:w="994"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0C2E06">
              <w:rPr>
                <w:rFonts w:ascii="Times New Roman" w:eastAsia="Times New Roman" w:hAnsi="Times New Roman"/>
                <w:bCs/>
                <w:sz w:val="20"/>
                <w:szCs w:val="20"/>
                <w:lang w:eastAsia="ru-RU"/>
              </w:rPr>
              <w:t>2015</w:t>
            </w:r>
          </w:p>
        </w:tc>
        <w:tc>
          <w:tcPr>
            <w:tcW w:w="1558"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7 989 700,00</w:t>
            </w:r>
          </w:p>
        </w:tc>
        <w:tc>
          <w:tcPr>
            <w:tcW w:w="1526"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12 613 612,80</w:t>
            </w:r>
          </w:p>
        </w:tc>
        <w:tc>
          <w:tcPr>
            <w:tcW w:w="1417"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pStyle w:val="ConsPlusNormal"/>
              <w:jc w:val="right"/>
              <w:rPr>
                <w:rFonts w:ascii="Times New Roman" w:hAnsi="Times New Roman" w:cs="Times New Roman"/>
              </w:rPr>
            </w:pPr>
            <w:r w:rsidRPr="00CF1E49">
              <w:rPr>
                <w:rFonts w:ascii="Times New Roman" w:hAnsi="Times New Roman" w:cs="Times New Roman"/>
              </w:rPr>
              <w:t>2 906 827,72</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pStyle w:val="ConsPlusNormal"/>
              <w:jc w:val="right"/>
              <w:rPr>
                <w:rFonts w:ascii="Times New Roman" w:hAnsi="Times New Roman" w:cs="Times New Roman"/>
              </w:rPr>
            </w:pPr>
            <w:r w:rsidRPr="000C2E06">
              <w:rPr>
                <w:rFonts w:ascii="Times New Roman" w:hAnsi="Times New Roman" w:cs="Times New Roman"/>
              </w:rPr>
              <w:t>23 510 140,52</w:t>
            </w:r>
          </w:p>
        </w:tc>
      </w:tr>
      <w:tr w:rsidR="00F13BE3" w:rsidTr="00457632">
        <w:trPr>
          <w:trHeight w:val="20"/>
        </w:trPr>
        <w:tc>
          <w:tcPr>
            <w:tcW w:w="994"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0C2E06">
              <w:rPr>
                <w:rFonts w:ascii="Times New Roman" w:eastAsia="Times New Roman" w:hAnsi="Times New Roman"/>
                <w:bCs/>
                <w:sz w:val="20"/>
                <w:szCs w:val="20"/>
                <w:lang w:eastAsia="ru-RU"/>
              </w:rPr>
              <w:t>2016</w:t>
            </w:r>
          </w:p>
        </w:tc>
        <w:tc>
          <w:tcPr>
            <w:tcW w:w="1558"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6 121 568,00</w:t>
            </w:r>
          </w:p>
        </w:tc>
        <w:tc>
          <w:tcPr>
            <w:tcW w:w="1526"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22 168 869,80</w:t>
            </w:r>
          </w:p>
        </w:tc>
        <w:tc>
          <w:tcPr>
            <w:tcW w:w="1417"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pStyle w:val="ConsPlusNormal"/>
              <w:jc w:val="right"/>
              <w:rPr>
                <w:rFonts w:ascii="Times New Roman" w:hAnsi="Times New Roman" w:cs="Times New Roman"/>
              </w:rPr>
            </w:pPr>
            <w:r w:rsidRPr="00CF1E49">
              <w:rPr>
                <w:rFonts w:ascii="Times New Roman" w:hAnsi="Times New Roman" w:cs="Times New Roman"/>
              </w:rPr>
              <w:t>833 933,50</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29 124 371,30</w:t>
            </w:r>
          </w:p>
        </w:tc>
      </w:tr>
      <w:tr w:rsidR="00F13BE3" w:rsidTr="00457632">
        <w:trPr>
          <w:trHeight w:val="20"/>
        </w:trPr>
        <w:tc>
          <w:tcPr>
            <w:tcW w:w="994"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0C2E06">
              <w:rPr>
                <w:rFonts w:ascii="Times New Roman" w:eastAsia="Times New Roman" w:hAnsi="Times New Roman"/>
                <w:bCs/>
                <w:sz w:val="20"/>
                <w:szCs w:val="20"/>
                <w:lang w:eastAsia="ru-RU"/>
              </w:rPr>
              <w:t>2017</w:t>
            </w:r>
          </w:p>
        </w:tc>
        <w:tc>
          <w:tcPr>
            <w:tcW w:w="1558"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744 804,00</w:t>
            </w:r>
          </w:p>
        </w:tc>
        <w:tc>
          <w:tcPr>
            <w:tcW w:w="1526"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20 738 105,00</w:t>
            </w:r>
          </w:p>
        </w:tc>
        <w:tc>
          <w:tcPr>
            <w:tcW w:w="1417"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600 000,00</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13BE3" w:rsidRPr="000C2E06" w:rsidRDefault="00F13BE3" w:rsidP="007428B6">
            <w:pPr>
              <w:spacing w:after="0" w:line="240" w:lineRule="auto"/>
              <w:jc w:val="right"/>
              <w:rPr>
                <w:rFonts w:ascii="Times New Roman" w:hAnsi="Times New Roman"/>
                <w:noProof/>
                <w:sz w:val="20"/>
                <w:szCs w:val="20"/>
              </w:rPr>
            </w:pPr>
            <w:r w:rsidRPr="000C2E06">
              <w:rPr>
                <w:rFonts w:ascii="Times New Roman" w:hAnsi="Times New Roman"/>
                <w:noProof/>
                <w:sz w:val="20"/>
                <w:szCs w:val="20"/>
              </w:rPr>
              <w:t xml:space="preserve">22 082 909,00 </w:t>
            </w:r>
          </w:p>
        </w:tc>
      </w:tr>
      <w:tr w:rsidR="00F13BE3" w:rsidTr="00457632">
        <w:trPr>
          <w:trHeight w:val="215"/>
        </w:trPr>
        <w:tc>
          <w:tcPr>
            <w:tcW w:w="994"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CF1E49">
              <w:rPr>
                <w:rFonts w:ascii="Times New Roman" w:eastAsia="Times New Roman" w:hAnsi="Times New Roman"/>
                <w:bCs/>
                <w:sz w:val="20"/>
                <w:szCs w:val="20"/>
                <w:lang w:eastAsia="ru-RU"/>
              </w:rPr>
              <w:t>2018</w:t>
            </w:r>
          </w:p>
        </w:tc>
        <w:tc>
          <w:tcPr>
            <w:tcW w:w="1558"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2 309 958,28</w:t>
            </w:r>
          </w:p>
        </w:tc>
        <w:tc>
          <w:tcPr>
            <w:tcW w:w="1526"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25 490 348,96</w:t>
            </w:r>
          </w:p>
        </w:tc>
        <w:tc>
          <w:tcPr>
            <w:tcW w:w="1417"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sz w:val="20"/>
                <w:szCs w:val="20"/>
              </w:rPr>
            </w:pPr>
            <w:r w:rsidRPr="00CF1E49">
              <w:rPr>
                <w:rFonts w:ascii="Times New Roman" w:hAnsi="Times New Roman"/>
                <w:sz w:val="20"/>
                <w:szCs w:val="20"/>
              </w:rPr>
              <w:t>600 000,00</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pStyle w:val="ConsPlusNormal"/>
              <w:jc w:val="righ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28 400 307,24</w:t>
            </w:r>
          </w:p>
        </w:tc>
      </w:tr>
      <w:tr w:rsidR="00F13BE3" w:rsidTr="00457632">
        <w:trPr>
          <w:trHeight w:val="20"/>
        </w:trPr>
        <w:tc>
          <w:tcPr>
            <w:tcW w:w="994"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CF1E49">
              <w:rPr>
                <w:rFonts w:ascii="Times New Roman" w:eastAsia="Times New Roman" w:hAnsi="Times New Roman"/>
                <w:bCs/>
                <w:sz w:val="20"/>
                <w:szCs w:val="20"/>
                <w:lang w:eastAsia="ru-RU"/>
              </w:rPr>
              <w:t>2019</w:t>
            </w:r>
          </w:p>
        </w:tc>
        <w:tc>
          <w:tcPr>
            <w:tcW w:w="1558"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pStyle w:val="ConsPlusNormal"/>
              <w:jc w:val="right"/>
              <w:rPr>
                <w:rFonts w:ascii="Times New Roman" w:hAnsi="Times New Roman" w:cs="Times New Roman"/>
              </w:rPr>
            </w:pPr>
            <w:r w:rsidRPr="00CF1E49">
              <w:rPr>
                <w:rFonts w:ascii="Times New Roman" w:hAnsi="Times New Roman" w:cs="Times New Roman"/>
              </w:rPr>
              <w:t>1 910 556,94</w:t>
            </w:r>
          </w:p>
        </w:tc>
        <w:tc>
          <w:tcPr>
            <w:tcW w:w="1526"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pStyle w:val="ConsPlusNormal"/>
              <w:jc w:val="right"/>
              <w:rPr>
                <w:rFonts w:ascii="Times New Roman" w:hAnsi="Times New Roman" w:cs="Times New Roman"/>
              </w:rPr>
            </w:pPr>
            <w:r>
              <w:rPr>
                <w:rFonts w:ascii="Times New Roman" w:hAnsi="Times New Roman" w:cs="Times New Roman"/>
              </w:rPr>
              <w:t>42 225 959,71</w:t>
            </w:r>
          </w:p>
        </w:tc>
        <w:tc>
          <w:tcPr>
            <w:tcW w:w="1417"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pStyle w:val="ConsPlusNormal"/>
              <w:jc w:val="right"/>
              <w:rPr>
                <w:rFonts w:ascii="Times New Roman" w:hAnsi="Times New Roman" w:cs="Times New Roman"/>
              </w:rPr>
            </w:pPr>
            <w:r w:rsidRPr="00CF1E49">
              <w:rPr>
                <w:rFonts w:ascii="Times New Roman" w:hAnsi="Times New Roman" w:cs="Times New Roman"/>
              </w:rPr>
              <w:t>593 512,85</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pStyle w:val="ConsPlusNormal"/>
              <w:jc w:val="right"/>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Pr>
                <w:rFonts w:ascii="Times New Roman" w:hAnsi="Times New Roman"/>
                <w:noProof/>
                <w:sz w:val="20"/>
                <w:szCs w:val="20"/>
              </w:rPr>
              <w:t>44 730 029,50</w:t>
            </w:r>
          </w:p>
        </w:tc>
      </w:tr>
      <w:tr w:rsidR="00F13BE3" w:rsidTr="00457632">
        <w:trPr>
          <w:trHeight w:val="20"/>
        </w:trPr>
        <w:tc>
          <w:tcPr>
            <w:tcW w:w="994"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CF1E49">
              <w:rPr>
                <w:rFonts w:ascii="Times New Roman" w:eastAsia="Times New Roman" w:hAnsi="Times New Roman"/>
                <w:bCs/>
                <w:sz w:val="20"/>
                <w:szCs w:val="20"/>
                <w:lang w:eastAsia="ru-RU"/>
              </w:rPr>
              <w:t>2020</w:t>
            </w:r>
          </w:p>
        </w:tc>
        <w:tc>
          <w:tcPr>
            <w:tcW w:w="1558"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1 668 996,00</w:t>
            </w:r>
          </w:p>
        </w:tc>
        <w:tc>
          <w:tcPr>
            <w:tcW w:w="152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24 996 163,00</w:t>
            </w:r>
          </w:p>
        </w:tc>
        <w:tc>
          <w:tcPr>
            <w:tcW w:w="1417"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300 000,00</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26 965 159,00</w:t>
            </w:r>
          </w:p>
        </w:tc>
      </w:tr>
      <w:tr w:rsidR="00F13BE3" w:rsidTr="00457632">
        <w:trPr>
          <w:trHeight w:val="331"/>
        </w:trPr>
        <w:tc>
          <w:tcPr>
            <w:tcW w:w="994"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autoSpaceDE w:val="0"/>
              <w:autoSpaceDN w:val="0"/>
              <w:adjustRightInd w:val="0"/>
              <w:spacing w:after="0" w:line="240" w:lineRule="auto"/>
              <w:jc w:val="both"/>
              <w:rPr>
                <w:rFonts w:ascii="Times New Roman" w:eastAsia="Times New Roman" w:hAnsi="Times New Roman"/>
                <w:bCs/>
                <w:sz w:val="20"/>
                <w:szCs w:val="20"/>
                <w:lang w:eastAsia="ru-RU"/>
              </w:rPr>
            </w:pPr>
            <w:r w:rsidRPr="00CF1E49">
              <w:rPr>
                <w:rFonts w:ascii="Times New Roman" w:eastAsia="Times New Roman" w:hAnsi="Times New Roman"/>
                <w:bCs/>
                <w:sz w:val="20"/>
                <w:szCs w:val="20"/>
                <w:lang w:eastAsia="ru-RU"/>
              </w:rPr>
              <w:t>2021</w:t>
            </w:r>
          </w:p>
        </w:tc>
        <w:tc>
          <w:tcPr>
            <w:tcW w:w="1558"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1 668 996,00</w:t>
            </w:r>
          </w:p>
        </w:tc>
        <w:tc>
          <w:tcPr>
            <w:tcW w:w="1526"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24 996 163,00</w:t>
            </w:r>
          </w:p>
        </w:tc>
        <w:tc>
          <w:tcPr>
            <w:tcW w:w="1417"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300 000,00</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F13BE3" w:rsidRPr="00CF1E49" w:rsidRDefault="00F13BE3"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26 965 159,00</w:t>
            </w:r>
          </w:p>
        </w:tc>
      </w:tr>
      <w:tr w:rsidR="00F13BE3" w:rsidTr="00457632">
        <w:trPr>
          <w:trHeight w:val="331"/>
        </w:trPr>
        <w:tc>
          <w:tcPr>
            <w:tcW w:w="99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rPr>
                <w:rFonts w:ascii="Times New Roman" w:eastAsia="Times New Roman" w:hAnsi="Times New Roman"/>
                <w:b/>
                <w:bCs/>
                <w:sz w:val="20"/>
                <w:szCs w:val="20"/>
                <w:lang w:eastAsia="ru-RU"/>
              </w:rPr>
            </w:pPr>
            <w:r w:rsidRPr="00CF1E49">
              <w:rPr>
                <w:rFonts w:ascii="Times New Roman" w:eastAsia="Times New Roman" w:hAnsi="Times New Roman"/>
                <w:b/>
                <w:bCs/>
                <w:sz w:val="20"/>
                <w:szCs w:val="20"/>
                <w:lang w:eastAsia="ru-RU"/>
              </w:rPr>
              <w:t>Всего</w:t>
            </w:r>
          </w:p>
        </w:tc>
        <w:tc>
          <w:tcPr>
            <w:tcW w:w="1558"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b/>
                <w:noProof/>
                <w:sz w:val="20"/>
                <w:szCs w:val="20"/>
              </w:rPr>
            </w:pPr>
            <w:r w:rsidRPr="00CF1E49">
              <w:rPr>
                <w:rFonts w:ascii="Times New Roman" w:hAnsi="Times New Roman"/>
                <w:b/>
                <w:noProof/>
                <w:sz w:val="20"/>
                <w:szCs w:val="20"/>
              </w:rPr>
              <w:t>24 998 479,22</w:t>
            </w:r>
          </w:p>
        </w:tc>
        <w:tc>
          <w:tcPr>
            <w:tcW w:w="152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pStyle w:val="ConsPlusNormal"/>
              <w:jc w:val="right"/>
              <w:rPr>
                <w:rFonts w:ascii="Times New Roman" w:hAnsi="Times New Roman" w:cs="Times New Roman"/>
                <w:b/>
              </w:rPr>
            </w:pPr>
            <w:r>
              <w:rPr>
                <w:rFonts w:ascii="Times New Roman" w:hAnsi="Times New Roman" w:cs="Times New Roman"/>
                <w:b/>
              </w:rPr>
              <w:t>197 761 766,88</w:t>
            </w:r>
          </w:p>
        </w:tc>
        <w:tc>
          <w:tcPr>
            <w:tcW w:w="1417"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pStyle w:val="ConsPlusNormal"/>
              <w:jc w:val="right"/>
              <w:rPr>
                <w:rFonts w:ascii="Times New Roman" w:hAnsi="Times New Roman" w:cs="Times New Roman"/>
                <w:b/>
              </w:rPr>
            </w:pPr>
            <w:r w:rsidRPr="00CF1E49">
              <w:rPr>
                <w:rFonts w:ascii="Times New Roman" w:hAnsi="Times New Roman" w:cs="Times New Roman"/>
                <w:b/>
              </w:rPr>
              <w:t>17 789 004,49</w:t>
            </w:r>
          </w:p>
        </w:tc>
        <w:tc>
          <w:tcPr>
            <w:tcW w:w="1134"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pStyle w:val="ConsPlusNormal"/>
              <w:ind w:firstLine="709"/>
              <w:jc w:val="right"/>
              <w:rPr>
                <w:rFonts w:ascii="Times New Roman" w:hAnsi="Times New Roman" w:cs="Times New Roman"/>
                <w:b/>
              </w:rPr>
            </w:pPr>
          </w:p>
        </w:tc>
        <w:tc>
          <w:tcPr>
            <w:tcW w:w="1276"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pStyle w:val="ConsPlusNormal"/>
              <w:jc w:val="right"/>
              <w:rPr>
                <w:rFonts w:ascii="Times New Roman" w:hAnsi="Times New Roman" w:cs="Times New Roman"/>
                <w:b/>
              </w:rPr>
            </w:pPr>
            <w:r w:rsidRPr="00CF1E49">
              <w:rPr>
                <w:rFonts w:ascii="Times New Roman" w:hAnsi="Times New Roman" w:cs="Times New Roman"/>
                <w:b/>
              </w:rPr>
              <w:t>7 355 202,05</w:t>
            </w:r>
          </w:p>
        </w:tc>
        <w:tc>
          <w:tcPr>
            <w:tcW w:w="1560" w:type="dxa"/>
            <w:tcBorders>
              <w:top w:val="single" w:sz="4" w:space="0" w:color="auto"/>
              <w:left w:val="single" w:sz="4" w:space="0" w:color="auto"/>
              <w:bottom w:val="single" w:sz="4" w:space="0" w:color="auto"/>
              <w:right w:val="single" w:sz="4" w:space="0" w:color="auto"/>
            </w:tcBorders>
          </w:tcPr>
          <w:p w:rsidR="00F13BE3" w:rsidRPr="00CF1E49" w:rsidRDefault="00F13BE3" w:rsidP="007428B6">
            <w:pPr>
              <w:spacing w:after="0" w:line="240" w:lineRule="auto"/>
              <w:jc w:val="right"/>
              <w:rPr>
                <w:rFonts w:ascii="Times New Roman" w:hAnsi="Times New Roman"/>
                <w:b/>
                <w:noProof/>
                <w:sz w:val="20"/>
                <w:szCs w:val="20"/>
              </w:rPr>
            </w:pPr>
            <w:r>
              <w:rPr>
                <w:rFonts w:ascii="Times New Roman" w:hAnsi="Times New Roman"/>
                <w:b/>
                <w:noProof/>
                <w:sz w:val="20"/>
                <w:szCs w:val="20"/>
              </w:rPr>
              <w:t>247 904 452,64</w:t>
            </w:r>
          </w:p>
        </w:tc>
      </w:tr>
    </w:tbl>
    <w:p w:rsidR="00B82143" w:rsidRPr="00FB3F53" w:rsidRDefault="00B82143" w:rsidP="00E77134">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EA09C0" w:rsidRPr="00FB3F53" w:rsidRDefault="00EA09C0" w:rsidP="00BD709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граммы (с учетом межбюджетных трансфе</w:t>
      </w:r>
      <w:r w:rsidR="00EA1073">
        <w:rPr>
          <w:rFonts w:ascii="Times New Roman" w:eastAsia="Times New Roman" w:hAnsi="Times New Roman" w:cs="Times New Roman"/>
          <w:sz w:val="28"/>
          <w:szCs w:val="28"/>
          <w:lang w:eastAsia="ru-RU"/>
        </w:rPr>
        <w:t xml:space="preserve">ртов), а также о </w:t>
      </w:r>
      <w:r w:rsidRPr="00FB3F53">
        <w:rPr>
          <w:rFonts w:ascii="Times New Roman" w:eastAsia="Times New Roman" w:hAnsi="Times New Roman" w:cs="Times New Roman"/>
          <w:sz w:val="28"/>
          <w:szCs w:val="28"/>
          <w:lang w:eastAsia="ru-RU"/>
        </w:rPr>
        <w:t>прогнозной (спр</w:t>
      </w:r>
      <w:r w:rsidRPr="00FB3F53">
        <w:rPr>
          <w:rFonts w:ascii="Times New Roman" w:eastAsia="Times New Roman" w:hAnsi="Times New Roman" w:cs="Times New Roman"/>
          <w:sz w:val="28"/>
          <w:szCs w:val="28"/>
          <w:lang w:eastAsia="ru-RU"/>
        </w:rPr>
        <w:t>а</w:t>
      </w:r>
      <w:r w:rsidR="00EA1073">
        <w:rPr>
          <w:rFonts w:ascii="Times New Roman" w:eastAsia="Times New Roman" w:hAnsi="Times New Roman" w:cs="Times New Roman"/>
          <w:sz w:val="28"/>
          <w:szCs w:val="28"/>
          <w:lang w:eastAsia="ru-RU"/>
        </w:rPr>
        <w:t>вочной) оценке расходов</w:t>
      </w:r>
      <w:r w:rsidRPr="00FB3F53">
        <w:rPr>
          <w:rFonts w:ascii="Times New Roman" w:eastAsia="Times New Roman" w:hAnsi="Times New Roman" w:cs="Times New Roman"/>
          <w:sz w:val="28"/>
          <w:szCs w:val="28"/>
          <w:lang w:eastAsia="ru-RU"/>
        </w:rPr>
        <w:t xml:space="preserve"> из различных источников на реализацию целей подпрограммы отражена соответственно в приложениях № 2 и № 3 к мун</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ципальной программе.</w:t>
      </w:r>
    </w:p>
    <w:p w:rsidR="00A23CC4" w:rsidRDefault="00EA09C0" w:rsidP="00BD709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го образования муниципального района «Усть-Куломский» на очередной финансовый год и плановый период.</w:t>
      </w:r>
    </w:p>
    <w:p w:rsidR="00EA1073" w:rsidRDefault="00EA107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sectPr w:rsidR="00EA1073" w:rsidSect="00A23CC4">
          <w:pgSz w:w="11906" w:h="16838"/>
          <w:pgMar w:top="1021" w:right="851" w:bottom="851" w:left="1701" w:header="709" w:footer="709" w:gutter="0"/>
          <w:cols w:space="708"/>
          <w:titlePg/>
          <w:docGrid w:linePitch="360"/>
        </w:sectPr>
      </w:pP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lastRenderedPageBreak/>
        <w:t>ПОДПРОГРАММА 4</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«Управление муниципальным имуществом»</w:t>
      </w:r>
    </w:p>
    <w:p w:rsidR="00B95A08" w:rsidRDefault="00B95A08" w:rsidP="00E77134">
      <w:pPr>
        <w:spacing w:after="0" w:line="240" w:lineRule="auto"/>
        <w:jc w:val="center"/>
        <w:rPr>
          <w:rFonts w:ascii="Times New Roman" w:hAnsi="Times New Roman" w:cs="Times New Roman"/>
          <w:b/>
          <w:sz w:val="28"/>
          <w:szCs w:val="28"/>
        </w:rPr>
      </w:pP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«Управление муниципальным имуществом»</w:t>
      </w:r>
    </w:p>
    <w:p w:rsidR="00B95A08" w:rsidRPr="00FB3F53" w:rsidRDefault="00EA1073" w:rsidP="00E7713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B95A08" w:rsidRPr="00FB3F53">
        <w:rPr>
          <w:rFonts w:ascii="Times New Roman" w:hAnsi="Times New Roman" w:cs="Times New Roman"/>
          <w:b/>
          <w:sz w:val="28"/>
          <w:szCs w:val="28"/>
        </w:rPr>
        <w:t xml:space="preserve"> «Территориальное развитие»</w:t>
      </w:r>
    </w:p>
    <w:p w:rsidR="00B95A08" w:rsidRPr="00FB3F53" w:rsidRDefault="00B95A08" w:rsidP="00E77134">
      <w:pPr>
        <w:widowControl w:val="0"/>
        <w:autoSpaceDE w:val="0"/>
        <w:autoSpaceDN w:val="0"/>
        <w:adjustRightInd w:val="0"/>
        <w:spacing w:after="0" w:line="240" w:lineRule="auto"/>
        <w:jc w:val="center"/>
        <w:rPr>
          <w:rFonts w:ascii="Times New Roman" w:hAnsi="Times New Roman" w:cs="Times New Roman"/>
          <w:b/>
          <w:sz w:val="28"/>
          <w:szCs w:val="28"/>
        </w:rPr>
      </w:pPr>
    </w:p>
    <w:tbl>
      <w:tblPr>
        <w:tblW w:w="9716" w:type="dxa"/>
        <w:tblCellSpacing w:w="5" w:type="nil"/>
        <w:tblInd w:w="75" w:type="dxa"/>
        <w:tblLayout w:type="fixed"/>
        <w:tblCellMar>
          <w:left w:w="75" w:type="dxa"/>
          <w:right w:w="75" w:type="dxa"/>
        </w:tblCellMar>
        <w:tblLook w:val="0000" w:firstRow="0" w:lastRow="0" w:firstColumn="0" w:lastColumn="0" w:noHBand="0" w:noVBand="0"/>
      </w:tblPr>
      <w:tblGrid>
        <w:gridCol w:w="164"/>
        <w:gridCol w:w="403"/>
        <w:gridCol w:w="181"/>
        <w:gridCol w:w="3504"/>
        <w:gridCol w:w="182"/>
        <w:gridCol w:w="4919"/>
        <w:gridCol w:w="363"/>
      </w:tblGrid>
      <w:tr w:rsidR="005F4EF3" w:rsidRPr="00FB3F53" w:rsidTr="00ED3B97">
        <w:trPr>
          <w:gridAfter w:val="1"/>
          <w:wAfter w:w="363" w:type="dxa"/>
          <w:trHeight w:val="1277"/>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1</w:t>
            </w:r>
          </w:p>
        </w:tc>
        <w:tc>
          <w:tcPr>
            <w:tcW w:w="3685" w:type="dxa"/>
            <w:gridSpan w:val="2"/>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Соисполнитель муниципал</w:t>
            </w:r>
            <w:r w:rsidRPr="00FB3F53">
              <w:rPr>
                <w:rFonts w:ascii="Times New Roman" w:eastAsiaTheme="minorEastAsia" w:hAnsi="Times New Roman"/>
                <w:sz w:val="28"/>
                <w:szCs w:val="28"/>
                <w:lang w:eastAsia="ru-RU"/>
              </w:rPr>
              <w:t>ь</w:t>
            </w:r>
            <w:r w:rsidRPr="00FB3F53">
              <w:rPr>
                <w:rFonts w:ascii="Times New Roman" w:eastAsiaTheme="minorEastAsia" w:hAnsi="Times New Roman"/>
                <w:sz w:val="28"/>
                <w:szCs w:val="28"/>
                <w:lang w:eastAsia="ru-RU"/>
              </w:rPr>
              <w:t>ной программы</w:t>
            </w:r>
          </w:p>
        </w:tc>
        <w:tc>
          <w:tcPr>
            <w:tcW w:w="5101" w:type="dxa"/>
            <w:gridSpan w:val="2"/>
            <w:tcBorders>
              <w:top w:val="single" w:sz="4" w:space="0" w:color="auto"/>
              <w:left w:val="single" w:sz="4" w:space="0" w:color="auto"/>
              <w:bottom w:val="single" w:sz="4" w:space="0" w:color="auto"/>
              <w:right w:val="single" w:sz="4" w:space="0" w:color="auto"/>
            </w:tcBorders>
          </w:tcPr>
          <w:p w:rsidR="005F4EF3" w:rsidRPr="00FB3F53" w:rsidRDefault="005F4EF3" w:rsidP="005F4EF3">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FB3F53">
              <w:rPr>
                <w:rFonts w:ascii="Times New Roman" w:eastAsiaTheme="minorEastAsia" w:hAnsi="Times New Roman"/>
                <w:sz w:val="28"/>
                <w:szCs w:val="28"/>
                <w:lang w:eastAsia="ru-RU"/>
              </w:rPr>
              <w:t>А</w:t>
            </w:r>
            <w:r w:rsidRPr="00FB3F53">
              <w:rPr>
                <w:rFonts w:ascii="Times New Roman" w:hAnsi="Times New Roman"/>
                <w:sz w:val="28"/>
                <w:szCs w:val="28"/>
              </w:rPr>
              <w:t xml:space="preserve">дминистрация муниципального района «Усть-Куломский» </w:t>
            </w:r>
            <w:r w:rsidRPr="00FB3F53">
              <w:rPr>
                <w:rFonts w:ascii="Times New Roman" w:eastAsiaTheme="minorEastAsia" w:hAnsi="Times New Roman"/>
                <w:sz w:val="28"/>
                <w:szCs w:val="28"/>
                <w:lang w:eastAsia="ru-RU"/>
              </w:rPr>
              <w:t>в лице</w:t>
            </w:r>
            <w:r>
              <w:rPr>
                <w:rFonts w:ascii="Times New Roman" w:eastAsiaTheme="minorEastAsia" w:hAnsi="Times New Roman"/>
                <w:sz w:val="28"/>
                <w:szCs w:val="28"/>
                <w:lang w:eastAsia="ru-RU"/>
              </w:rPr>
              <w:t xml:space="preserve"> отдела по управлению муниципальным имущ</w:t>
            </w:r>
            <w:r>
              <w:rPr>
                <w:rFonts w:ascii="Times New Roman" w:eastAsiaTheme="minorEastAsia" w:hAnsi="Times New Roman"/>
                <w:sz w:val="28"/>
                <w:szCs w:val="28"/>
                <w:lang w:eastAsia="ru-RU"/>
              </w:rPr>
              <w:t>е</w:t>
            </w:r>
            <w:r>
              <w:rPr>
                <w:rFonts w:ascii="Times New Roman" w:eastAsiaTheme="minorEastAsia" w:hAnsi="Times New Roman"/>
                <w:sz w:val="28"/>
                <w:szCs w:val="28"/>
                <w:lang w:eastAsia="ru-RU"/>
              </w:rPr>
              <w:t>ством.</w:t>
            </w:r>
          </w:p>
        </w:tc>
      </w:tr>
      <w:tr w:rsidR="005F4EF3" w:rsidRPr="00FB3F53" w:rsidTr="00ED3B97">
        <w:trPr>
          <w:gridAfter w:val="1"/>
          <w:wAfter w:w="363" w:type="dxa"/>
          <w:trHeight w:val="837"/>
          <w:tblCellSpacing w:w="5" w:type="nil"/>
        </w:trPr>
        <w:tc>
          <w:tcPr>
            <w:tcW w:w="567"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685"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5101"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Эффективное управление муниципал</w:t>
            </w:r>
            <w:r w:rsidRPr="00FB3F53">
              <w:rPr>
                <w:rFonts w:ascii="Times New Roman" w:eastAsiaTheme="minorEastAsia" w:hAnsi="Times New Roman" w:cs="Times New Roman"/>
                <w:sz w:val="28"/>
                <w:szCs w:val="28"/>
                <w:lang w:eastAsia="ru-RU"/>
              </w:rPr>
              <w:t>ь</w:t>
            </w:r>
            <w:r w:rsidRPr="00FB3F53">
              <w:rPr>
                <w:rFonts w:ascii="Times New Roman" w:eastAsiaTheme="minorEastAsia" w:hAnsi="Times New Roman" w:cs="Times New Roman"/>
                <w:sz w:val="28"/>
                <w:szCs w:val="28"/>
                <w:lang w:eastAsia="ru-RU"/>
              </w:rPr>
              <w:t>ным имуществом и земельными ресу</w:t>
            </w:r>
            <w:r w:rsidRPr="00FB3F53">
              <w:rPr>
                <w:rFonts w:ascii="Times New Roman" w:eastAsiaTheme="minorEastAsia" w:hAnsi="Times New Roman" w:cs="Times New Roman"/>
                <w:sz w:val="28"/>
                <w:szCs w:val="28"/>
                <w:lang w:eastAsia="ru-RU"/>
              </w:rPr>
              <w:t>р</w:t>
            </w:r>
            <w:r w:rsidRPr="00FB3F53">
              <w:rPr>
                <w:rFonts w:ascii="Times New Roman" w:eastAsiaTheme="minorEastAsia" w:hAnsi="Times New Roman" w:cs="Times New Roman"/>
                <w:sz w:val="28"/>
                <w:szCs w:val="28"/>
                <w:lang w:eastAsia="ru-RU"/>
              </w:rPr>
              <w:t>сами</w:t>
            </w:r>
          </w:p>
        </w:tc>
      </w:tr>
      <w:tr w:rsidR="005F4EF3" w:rsidRPr="00FB3F53" w:rsidTr="00ED3B97">
        <w:trPr>
          <w:gridAfter w:val="1"/>
          <w:wAfter w:w="363" w:type="dxa"/>
          <w:trHeight w:val="890"/>
          <w:tblCellSpacing w:w="5" w:type="nil"/>
        </w:trPr>
        <w:tc>
          <w:tcPr>
            <w:tcW w:w="567"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685"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Задачи подпрограммы</w:t>
            </w:r>
          </w:p>
        </w:tc>
        <w:tc>
          <w:tcPr>
            <w:tcW w:w="5101" w:type="dxa"/>
            <w:gridSpan w:val="2"/>
            <w:tcBorders>
              <w:left w:val="single" w:sz="4" w:space="0" w:color="auto"/>
              <w:bottom w:val="single" w:sz="4" w:space="0" w:color="auto"/>
              <w:right w:val="single" w:sz="4" w:space="0" w:color="auto"/>
            </w:tcBorders>
          </w:tcPr>
          <w:p w:rsidR="005F4EF3" w:rsidRPr="00FB3F53" w:rsidRDefault="005F4EF3"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Создание условий для эффективного управления муниципальным имущ</w:t>
            </w:r>
            <w:r w:rsidRPr="00FB3F53">
              <w:rPr>
                <w:rFonts w:ascii="Times New Roman" w:hAnsi="Times New Roman" w:cs="Times New Roman"/>
                <w:sz w:val="28"/>
                <w:szCs w:val="28"/>
              </w:rPr>
              <w:t>е</w:t>
            </w:r>
            <w:r w:rsidRPr="00FB3F53">
              <w:rPr>
                <w:rFonts w:ascii="Times New Roman" w:hAnsi="Times New Roman" w:cs="Times New Roman"/>
                <w:sz w:val="28"/>
                <w:szCs w:val="28"/>
              </w:rPr>
              <w:t>ством и земельными ресурсами</w:t>
            </w:r>
          </w:p>
        </w:tc>
      </w:tr>
      <w:tr w:rsidR="005F4EF3" w:rsidRPr="00FB3F53" w:rsidTr="00ED3B97">
        <w:trPr>
          <w:gridAfter w:val="1"/>
          <w:wAfter w:w="363" w:type="dxa"/>
          <w:trHeight w:val="2867"/>
          <w:tblCellSpacing w:w="5" w:type="nil"/>
        </w:trPr>
        <w:tc>
          <w:tcPr>
            <w:tcW w:w="567"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4</w:t>
            </w:r>
          </w:p>
        </w:tc>
        <w:tc>
          <w:tcPr>
            <w:tcW w:w="3685"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Целевые индикаторы и пок</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затели подпрограммы</w:t>
            </w:r>
          </w:p>
        </w:tc>
        <w:tc>
          <w:tcPr>
            <w:tcW w:w="5101" w:type="dxa"/>
            <w:gridSpan w:val="2"/>
            <w:tcBorders>
              <w:left w:val="single" w:sz="4" w:space="0" w:color="auto"/>
              <w:bottom w:val="single" w:sz="4" w:space="0" w:color="auto"/>
              <w:right w:val="single" w:sz="4" w:space="0" w:color="auto"/>
            </w:tcBorders>
          </w:tcPr>
          <w:p w:rsidR="005F4EF3" w:rsidRPr="00FB3F53" w:rsidRDefault="005F4EF3" w:rsidP="00E77134">
            <w:pPr>
              <w:pStyle w:val="a3"/>
              <w:tabs>
                <w:tab w:val="left" w:pos="-217"/>
                <w:tab w:val="left" w:pos="208"/>
                <w:tab w:val="left" w:pos="350"/>
              </w:tabs>
              <w:spacing w:after="0" w:line="240" w:lineRule="auto"/>
              <w:ind w:left="0"/>
              <w:jc w:val="both"/>
              <w:rPr>
                <w:rFonts w:ascii="Times New Roman" w:hAnsi="Times New Roman" w:cs="Times New Roman"/>
                <w:sz w:val="28"/>
                <w:szCs w:val="28"/>
              </w:rPr>
            </w:pPr>
            <w:r w:rsidRPr="00FB3F53">
              <w:rPr>
                <w:rFonts w:ascii="Times New Roman" w:eastAsiaTheme="minorEastAsia" w:hAnsi="Times New Roman" w:cs="Times New Roman"/>
                <w:sz w:val="28"/>
                <w:szCs w:val="28"/>
                <w:lang w:eastAsia="ru-RU"/>
              </w:rPr>
              <w:t>1.</w:t>
            </w:r>
            <w:r w:rsidRPr="00FB3F53">
              <w:rPr>
                <w:rFonts w:ascii="Times New Roman" w:hAnsi="Times New Roman" w:cs="Times New Roman"/>
                <w:sz w:val="28"/>
                <w:szCs w:val="28"/>
              </w:rPr>
              <w:t>Доля отмежеванных земельных учас</w:t>
            </w:r>
            <w:r w:rsidRPr="00FB3F53">
              <w:rPr>
                <w:rFonts w:ascii="Times New Roman" w:hAnsi="Times New Roman" w:cs="Times New Roman"/>
                <w:sz w:val="28"/>
                <w:szCs w:val="28"/>
              </w:rPr>
              <w:t>т</w:t>
            </w:r>
            <w:r w:rsidRPr="00FB3F53">
              <w:rPr>
                <w:rFonts w:ascii="Times New Roman" w:hAnsi="Times New Roman" w:cs="Times New Roman"/>
                <w:sz w:val="28"/>
                <w:szCs w:val="28"/>
              </w:rPr>
              <w:t>ков и поставленных на кадастровый учет с регистрацией права собственности от общего объема запланированных для межевания с регистрацией права со</w:t>
            </w:r>
            <w:r w:rsidRPr="00FB3F53">
              <w:rPr>
                <w:rFonts w:ascii="Times New Roman" w:hAnsi="Times New Roman" w:cs="Times New Roman"/>
                <w:sz w:val="28"/>
                <w:szCs w:val="28"/>
              </w:rPr>
              <w:t>б</w:t>
            </w:r>
            <w:r w:rsidRPr="00FB3F53">
              <w:rPr>
                <w:rFonts w:ascii="Times New Roman" w:hAnsi="Times New Roman" w:cs="Times New Roman"/>
                <w:sz w:val="28"/>
                <w:szCs w:val="28"/>
              </w:rPr>
              <w:t>ственности земельных участков, проце</w:t>
            </w:r>
            <w:r w:rsidRPr="00FB3F53">
              <w:rPr>
                <w:rFonts w:ascii="Times New Roman" w:hAnsi="Times New Roman" w:cs="Times New Roman"/>
                <w:sz w:val="28"/>
                <w:szCs w:val="28"/>
              </w:rPr>
              <w:t>н</w:t>
            </w:r>
            <w:r w:rsidRPr="00FB3F53">
              <w:rPr>
                <w:rFonts w:ascii="Times New Roman" w:hAnsi="Times New Roman" w:cs="Times New Roman"/>
                <w:sz w:val="28"/>
                <w:szCs w:val="28"/>
              </w:rPr>
              <w:t>тов;</w:t>
            </w:r>
          </w:p>
          <w:p w:rsidR="005F4EF3" w:rsidRPr="00FB3F53" w:rsidRDefault="005F4EF3" w:rsidP="00E77134">
            <w:pPr>
              <w:pStyle w:val="a3"/>
              <w:tabs>
                <w:tab w:val="left" w:pos="-217"/>
                <w:tab w:val="left" w:pos="208"/>
                <w:tab w:val="left" w:pos="350"/>
              </w:tabs>
              <w:spacing w:after="0" w:line="240" w:lineRule="auto"/>
              <w:ind w:left="0"/>
              <w:jc w:val="both"/>
              <w:rPr>
                <w:rFonts w:ascii="Times New Roman" w:hAnsi="Times New Roman" w:cs="Times New Roman"/>
                <w:sz w:val="28"/>
                <w:szCs w:val="28"/>
              </w:rPr>
            </w:pPr>
            <w:r w:rsidRPr="00FB3F53">
              <w:rPr>
                <w:rFonts w:ascii="Times New Roman" w:hAnsi="Times New Roman" w:cs="Times New Roman"/>
                <w:sz w:val="28"/>
                <w:szCs w:val="28"/>
              </w:rPr>
              <w:t>2. Доля и</w:t>
            </w:r>
            <w:r>
              <w:rPr>
                <w:rFonts w:ascii="Times New Roman" w:hAnsi="Times New Roman"/>
                <w:sz w:val="28"/>
                <w:szCs w:val="28"/>
              </w:rPr>
              <w:t>зготовленных технических</w:t>
            </w:r>
            <w:r w:rsidRPr="00FB3F53">
              <w:rPr>
                <w:rFonts w:ascii="Times New Roman" w:hAnsi="Times New Roman"/>
                <w:sz w:val="28"/>
                <w:szCs w:val="28"/>
              </w:rPr>
              <w:t xml:space="preserve"> и кадастровых паспортов</w:t>
            </w:r>
            <w:r w:rsidRPr="00FB3F53">
              <w:rPr>
                <w:rFonts w:ascii="Times New Roman" w:hAnsi="Times New Roman" w:cs="Times New Roman"/>
                <w:sz w:val="28"/>
                <w:szCs w:val="28"/>
              </w:rPr>
              <w:t xml:space="preserve"> с регистрацией права собственности от общего объема запланированных для и</w:t>
            </w:r>
            <w:r w:rsidRPr="00FB3F53">
              <w:rPr>
                <w:rFonts w:ascii="Times New Roman" w:hAnsi="Times New Roman"/>
                <w:sz w:val="28"/>
                <w:szCs w:val="28"/>
              </w:rPr>
              <w:t>зготовления те</w:t>
            </w:r>
            <w:r w:rsidRPr="00FB3F53">
              <w:rPr>
                <w:rFonts w:ascii="Times New Roman" w:hAnsi="Times New Roman"/>
                <w:sz w:val="28"/>
                <w:szCs w:val="28"/>
              </w:rPr>
              <w:t>х</w:t>
            </w:r>
            <w:r>
              <w:rPr>
                <w:rFonts w:ascii="Times New Roman" w:hAnsi="Times New Roman"/>
                <w:sz w:val="28"/>
                <w:szCs w:val="28"/>
              </w:rPr>
              <w:t>нических</w:t>
            </w:r>
            <w:r w:rsidRPr="00FB3F53">
              <w:rPr>
                <w:rFonts w:ascii="Times New Roman" w:hAnsi="Times New Roman"/>
                <w:sz w:val="28"/>
                <w:szCs w:val="28"/>
              </w:rPr>
              <w:t xml:space="preserve"> и кадастровых паспортов</w:t>
            </w:r>
            <w:r w:rsidRPr="00FB3F53">
              <w:rPr>
                <w:rFonts w:ascii="Times New Roman" w:hAnsi="Times New Roman" w:cs="Times New Roman"/>
                <w:sz w:val="28"/>
                <w:szCs w:val="28"/>
              </w:rPr>
              <w:t xml:space="preserve">  с р</w:t>
            </w:r>
            <w:r w:rsidRPr="00FB3F53">
              <w:rPr>
                <w:rFonts w:ascii="Times New Roman" w:hAnsi="Times New Roman" w:cs="Times New Roman"/>
                <w:sz w:val="28"/>
                <w:szCs w:val="28"/>
              </w:rPr>
              <w:t>е</w:t>
            </w:r>
            <w:r w:rsidRPr="00FB3F53">
              <w:rPr>
                <w:rFonts w:ascii="Times New Roman" w:hAnsi="Times New Roman" w:cs="Times New Roman"/>
                <w:sz w:val="28"/>
                <w:szCs w:val="28"/>
              </w:rPr>
              <w:t>гистрацией права собственности на об</w:t>
            </w:r>
            <w:r w:rsidRPr="00FB3F53">
              <w:rPr>
                <w:rFonts w:ascii="Times New Roman" w:hAnsi="Times New Roman" w:cs="Times New Roman"/>
                <w:sz w:val="28"/>
                <w:szCs w:val="28"/>
              </w:rPr>
              <w:t>ъ</w:t>
            </w:r>
            <w:r w:rsidRPr="00FB3F53">
              <w:rPr>
                <w:rFonts w:ascii="Times New Roman" w:hAnsi="Times New Roman" w:cs="Times New Roman"/>
                <w:sz w:val="28"/>
                <w:szCs w:val="28"/>
              </w:rPr>
              <w:t>екты недвижимого имущества, про</w:t>
            </w:r>
            <w:r>
              <w:rPr>
                <w:rFonts w:ascii="Times New Roman" w:hAnsi="Times New Roman" w:cs="Times New Roman"/>
                <w:sz w:val="28"/>
                <w:szCs w:val="28"/>
              </w:rPr>
              <w:t>це</w:t>
            </w:r>
            <w:r>
              <w:rPr>
                <w:rFonts w:ascii="Times New Roman" w:hAnsi="Times New Roman" w:cs="Times New Roman"/>
                <w:sz w:val="28"/>
                <w:szCs w:val="28"/>
              </w:rPr>
              <w:t>н</w:t>
            </w:r>
            <w:r>
              <w:rPr>
                <w:rFonts w:ascii="Times New Roman" w:hAnsi="Times New Roman" w:cs="Times New Roman"/>
                <w:sz w:val="28"/>
                <w:szCs w:val="28"/>
              </w:rPr>
              <w:t>тов;</w:t>
            </w:r>
          </w:p>
          <w:p w:rsidR="005F4EF3" w:rsidRPr="00FB3F53" w:rsidRDefault="005F4EF3" w:rsidP="00EA1073">
            <w:pPr>
              <w:pStyle w:val="a3"/>
              <w:tabs>
                <w:tab w:val="left" w:pos="-217"/>
                <w:tab w:val="left" w:pos="208"/>
                <w:tab w:val="left" w:pos="350"/>
              </w:tabs>
              <w:spacing w:after="0" w:line="240" w:lineRule="auto"/>
              <w:ind w:left="0"/>
              <w:jc w:val="both"/>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3. Доля оценки движимого и недвиж</w:t>
            </w:r>
            <w:r w:rsidRPr="00FB3F53">
              <w:rPr>
                <w:rFonts w:ascii="Times New Roman" w:hAnsi="Times New Roman" w:cs="Times New Roman"/>
                <w:sz w:val="28"/>
                <w:szCs w:val="28"/>
              </w:rPr>
              <w:t>и</w:t>
            </w:r>
            <w:r w:rsidRPr="00FB3F53">
              <w:rPr>
                <w:rFonts w:ascii="Times New Roman" w:hAnsi="Times New Roman" w:cs="Times New Roman"/>
                <w:sz w:val="28"/>
                <w:szCs w:val="28"/>
              </w:rPr>
              <w:t>мого имущества от общего объема з</w:t>
            </w:r>
            <w:r w:rsidRPr="00FB3F53">
              <w:rPr>
                <w:rFonts w:ascii="Times New Roman" w:hAnsi="Times New Roman" w:cs="Times New Roman"/>
                <w:sz w:val="28"/>
                <w:szCs w:val="28"/>
              </w:rPr>
              <w:t>а</w:t>
            </w:r>
            <w:r w:rsidRPr="00FB3F53">
              <w:rPr>
                <w:rFonts w:ascii="Times New Roman" w:hAnsi="Times New Roman" w:cs="Times New Roman"/>
                <w:sz w:val="28"/>
                <w:szCs w:val="28"/>
              </w:rPr>
              <w:t xml:space="preserve">планированных </w:t>
            </w:r>
            <w:r>
              <w:rPr>
                <w:rFonts w:ascii="Times New Roman" w:hAnsi="Times New Roman" w:cs="Times New Roman"/>
                <w:sz w:val="28"/>
                <w:szCs w:val="28"/>
              </w:rPr>
              <w:t>для оценки объектов движимого и</w:t>
            </w:r>
            <w:r w:rsidRPr="00FB3F53">
              <w:rPr>
                <w:rFonts w:ascii="Times New Roman" w:hAnsi="Times New Roman" w:cs="Times New Roman"/>
                <w:sz w:val="28"/>
                <w:szCs w:val="28"/>
              </w:rPr>
              <w:t xml:space="preserve"> недвижимого имущества, процентов. </w:t>
            </w:r>
          </w:p>
        </w:tc>
      </w:tr>
      <w:tr w:rsidR="005F4EF3" w:rsidRPr="00FB3F53" w:rsidTr="00ED3B97">
        <w:trPr>
          <w:gridAfter w:val="1"/>
          <w:wAfter w:w="363" w:type="dxa"/>
          <w:trHeight w:val="977"/>
          <w:tblCellSpacing w:w="5" w:type="nil"/>
        </w:trPr>
        <w:tc>
          <w:tcPr>
            <w:tcW w:w="567"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5</w:t>
            </w:r>
          </w:p>
        </w:tc>
        <w:tc>
          <w:tcPr>
            <w:tcW w:w="3685"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w:t>
            </w:r>
            <w:r>
              <w:rPr>
                <w:rFonts w:ascii="Times New Roman" w:eastAsiaTheme="minorEastAsia" w:hAnsi="Times New Roman" w:cs="Times New Roman"/>
                <w:sz w:val="28"/>
                <w:szCs w:val="28"/>
                <w:lang w:eastAsia="ru-RU"/>
              </w:rPr>
              <w:t>подпрограммы</w:t>
            </w:r>
          </w:p>
        </w:tc>
        <w:tc>
          <w:tcPr>
            <w:tcW w:w="5101" w:type="dxa"/>
            <w:gridSpan w:val="2"/>
            <w:tcBorders>
              <w:left w:val="single" w:sz="4" w:space="0" w:color="auto"/>
              <w:bottom w:val="single" w:sz="4" w:space="0" w:color="auto"/>
              <w:right w:val="single" w:sz="4" w:space="0" w:color="auto"/>
            </w:tcBorders>
          </w:tcPr>
          <w:p w:rsidR="005F4EF3" w:rsidRPr="00FB3F53" w:rsidRDefault="005F4EF3"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bCs/>
                <w:sz w:val="28"/>
                <w:szCs w:val="28"/>
              </w:rPr>
              <w:t>Этапы реализации подпрограммы не в</w:t>
            </w:r>
            <w:r w:rsidRPr="00FB3F53">
              <w:rPr>
                <w:rFonts w:ascii="Times New Roman" w:eastAsia="Times New Roman" w:hAnsi="Times New Roman"/>
                <w:bCs/>
                <w:sz w:val="28"/>
                <w:szCs w:val="28"/>
              </w:rPr>
              <w:t>ы</w:t>
            </w:r>
            <w:r w:rsidRPr="00FB3F53">
              <w:rPr>
                <w:rFonts w:ascii="Times New Roman" w:eastAsia="Times New Roman" w:hAnsi="Times New Roman"/>
                <w:bCs/>
                <w:sz w:val="28"/>
                <w:szCs w:val="28"/>
              </w:rPr>
              <w:t>деляются, подпрограмма реализуется в период с 2014 года по 2020 год</w:t>
            </w:r>
          </w:p>
        </w:tc>
      </w:tr>
      <w:tr w:rsidR="00724F62" w:rsidTr="00ED3B97">
        <w:tblPrEx>
          <w:jc w:val="center"/>
          <w:tblCellSpacing w:w="0" w:type="nil"/>
          <w:tblLook w:val="04A0" w:firstRow="1" w:lastRow="0" w:firstColumn="1" w:lastColumn="0" w:noHBand="0" w:noVBand="1"/>
        </w:tblPrEx>
        <w:trPr>
          <w:gridBefore w:val="1"/>
          <w:wBefore w:w="164" w:type="dxa"/>
          <w:trHeight w:val="1124"/>
          <w:jc w:val="center"/>
        </w:trPr>
        <w:tc>
          <w:tcPr>
            <w:tcW w:w="584" w:type="dxa"/>
            <w:gridSpan w:val="2"/>
            <w:tcBorders>
              <w:top w:val="single" w:sz="4" w:space="0" w:color="auto"/>
              <w:left w:val="single" w:sz="4" w:space="0" w:color="auto"/>
              <w:bottom w:val="single" w:sz="4" w:space="0" w:color="auto"/>
              <w:right w:val="single" w:sz="4" w:space="0" w:color="auto"/>
            </w:tcBorders>
            <w:hideMark/>
          </w:tcPr>
          <w:p w:rsidR="00724F62" w:rsidRPr="005E7642"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E7642">
              <w:rPr>
                <w:rFonts w:ascii="Times New Roman" w:eastAsiaTheme="minorEastAsia" w:hAnsi="Times New Roman"/>
                <w:sz w:val="28"/>
                <w:szCs w:val="28"/>
                <w:lang w:eastAsia="ru-RU"/>
              </w:rPr>
              <w:t>6</w:t>
            </w:r>
          </w:p>
        </w:tc>
        <w:tc>
          <w:tcPr>
            <w:tcW w:w="3686" w:type="dxa"/>
            <w:gridSpan w:val="2"/>
            <w:tcBorders>
              <w:top w:val="single" w:sz="4" w:space="0" w:color="auto"/>
              <w:left w:val="single" w:sz="4" w:space="0" w:color="auto"/>
              <w:bottom w:val="single" w:sz="4" w:space="0" w:color="auto"/>
              <w:right w:val="single" w:sz="4" w:space="0" w:color="auto"/>
            </w:tcBorders>
            <w:hideMark/>
          </w:tcPr>
          <w:p w:rsidR="00724F62" w:rsidRPr="005E7642"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5E7642">
              <w:rPr>
                <w:rFonts w:ascii="Times New Roman" w:eastAsiaTheme="minorEastAsia" w:hAnsi="Times New Roman"/>
                <w:sz w:val="28"/>
                <w:szCs w:val="28"/>
                <w:lang w:eastAsia="ru-RU"/>
              </w:rPr>
              <w:t>Объемы бюджетных асси</w:t>
            </w:r>
            <w:r w:rsidRPr="005E7642">
              <w:rPr>
                <w:rFonts w:ascii="Times New Roman" w:eastAsiaTheme="minorEastAsia" w:hAnsi="Times New Roman"/>
                <w:sz w:val="28"/>
                <w:szCs w:val="28"/>
                <w:lang w:eastAsia="ru-RU"/>
              </w:rPr>
              <w:t>г</w:t>
            </w:r>
            <w:r w:rsidRPr="005E7642">
              <w:rPr>
                <w:rFonts w:ascii="Times New Roman" w:eastAsiaTheme="minorEastAsia" w:hAnsi="Times New Roman"/>
                <w:sz w:val="28"/>
                <w:szCs w:val="28"/>
                <w:lang w:eastAsia="ru-RU"/>
              </w:rPr>
              <w:t>нований подпрограммы за счет средств местного бю</w:t>
            </w:r>
            <w:r w:rsidRPr="005E7642">
              <w:rPr>
                <w:rFonts w:ascii="Times New Roman" w:eastAsiaTheme="minorEastAsia" w:hAnsi="Times New Roman"/>
                <w:sz w:val="28"/>
                <w:szCs w:val="28"/>
                <w:lang w:eastAsia="ru-RU"/>
              </w:rPr>
              <w:t>д</w:t>
            </w:r>
            <w:r w:rsidRPr="005E7642">
              <w:rPr>
                <w:rFonts w:ascii="Times New Roman" w:eastAsiaTheme="minorEastAsia" w:hAnsi="Times New Roman"/>
                <w:sz w:val="28"/>
                <w:szCs w:val="28"/>
                <w:lang w:eastAsia="ru-RU"/>
              </w:rPr>
              <w:t>жета (с расшифровкой пл</w:t>
            </w:r>
            <w:r w:rsidRPr="005E7642">
              <w:rPr>
                <w:rFonts w:ascii="Times New Roman" w:eastAsiaTheme="minorEastAsia" w:hAnsi="Times New Roman"/>
                <w:sz w:val="28"/>
                <w:szCs w:val="28"/>
                <w:lang w:eastAsia="ru-RU"/>
              </w:rPr>
              <w:t>а</w:t>
            </w:r>
            <w:r w:rsidRPr="005E7642">
              <w:rPr>
                <w:rFonts w:ascii="Times New Roman" w:eastAsiaTheme="minorEastAsia" w:hAnsi="Times New Roman"/>
                <w:sz w:val="28"/>
                <w:szCs w:val="28"/>
                <w:lang w:eastAsia="ru-RU"/>
              </w:rPr>
              <w:lastRenderedPageBreak/>
              <w:t>новых объемов бюджетных ассигнований по годам ее реализации), а также пр</w:t>
            </w:r>
            <w:r w:rsidRPr="005E7642">
              <w:rPr>
                <w:rFonts w:ascii="Times New Roman" w:eastAsiaTheme="minorEastAsia" w:hAnsi="Times New Roman"/>
                <w:sz w:val="28"/>
                <w:szCs w:val="28"/>
                <w:lang w:eastAsia="ru-RU"/>
              </w:rPr>
              <w:t>о</w:t>
            </w:r>
            <w:r w:rsidRPr="005E7642">
              <w:rPr>
                <w:rFonts w:ascii="Times New Roman" w:eastAsiaTheme="minorEastAsia" w:hAnsi="Times New Roman"/>
                <w:sz w:val="28"/>
                <w:szCs w:val="28"/>
                <w:lang w:eastAsia="ru-RU"/>
              </w:rPr>
              <w:t>гнозный объем средств, пр</w:t>
            </w:r>
            <w:r w:rsidRPr="005E7642">
              <w:rPr>
                <w:rFonts w:ascii="Times New Roman" w:eastAsiaTheme="minorEastAsia" w:hAnsi="Times New Roman"/>
                <w:sz w:val="28"/>
                <w:szCs w:val="28"/>
                <w:lang w:eastAsia="ru-RU"/>
              </w:rPr>
              <w:t>и</w:t>
            </w:r>
            <w:r w:rsidRPr="005E7642">
              <w:rPr>
                <w:rFonts w:ascii="Times New Roman" w:eastAsiaTheme="minorEastAsia" w:hAnsi="Times New Roman"/>
                <w:sz w:val="28"/>
                <w:szCs w:val="28"/>
                <w:lang w:eastAsia="ru-RU"/>
              </w:rPr>
              <w:t>влекаемых из других исто</w:t>
            </w:r>
            <w:r w:rsidRPr="005E7642">
              <w:rPr>
                <w:rFonts w:ascii="Times New Roman" w:eastAsiaTheme="minorEastAsia" w:hAnsi="Times New Roman"/>
                <w:sz w:val="28"/>
                <w:szCs w:val="28"/>
                <w:lang w:eastAsia="ru-RU"/>
              </w:rPr>
              <w:t>ч</w:t>
            </w:r>
            <w:r w:rsidRPr="005E7642">
              <w:rPr>
                <w:rFonts w:ascii="Times New Roman" w:eastAsiaTheme="minorEastAsia" w:hAnsi="Times New Roman"/>
                <w:sz w:val="28"/>
                <w:szCs w:val="28"/>
                <w:lang w:eastAsia="ru-RU"/>
              </w:rPr>
              <w:t>ников</w:t>
            </w:r>
          </w:p>
        </w:tc>
        <w:tc>
          <w:tcPr>
            <w:tcW w:w="5282" w:type="dxa"/>
            <w:gridSpan w:val="2"/>
            <w:tcBorders>
              <w:top w:val="single" w:sz="4" w:space="0" w:color="auto"/>
              <w:left w:val="single" w:sz="4" w:space="0" w:color="auto"/>
              <w:bottom w:val="single" w:sz="4" w:space="0" w:color="auto"/>
              <w:right w:val="single" w:sz="4" w:space="0" w:color="auto"/>
            </w:tcBorders>
          </w:tcPr>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lastRenderedPageBreak/>
              <w:t>Объем бюджетных ассигнований на ре</w:t>
            </w:r>
            <w:r w:rsidRPr="00CF1E49">
              <w:rPr>
                <w:rFonts w:ascii="Times New Roman" w:eastAsiaTheme="minorEastAsia" w:hAnsi="Times New Roman"/>
                <w:sz w:val="28"/>
                <w:szCs w:val="28"/>
                <w:lang w:eastAsia="ru-RU"/>
              </w:rPr>
              <w:t>а</w:t>
            </w:r>
            <w:r w:rsidRPr="00CF1E49">
              <w:rPr>
                <w:rFonts w:ascii="Times New Roman" w:eastAsiaTheme="minorEastAsia" w:hAnsi="Times New Roman"/>
                <w:sz w:val="28"/>
                <w:szCs w:val="28"/>
                <w:lang w:eastAsia="ru-RU"/>
              </w:rPr>
              <w:t>лизацию подпрограммы за счет бюджета МО МР «Усть-Куломский» составляет – 28 850 319,13 рублей, в том числе по г</w:t>
            </w:r>
            <w:r w:rsidRPr="00CF1E49">
              <w:rPr>
                <w:rFonts w:ascii="Times New Roman" w:eastAsiaTheme="minorEastAsia" w:hAnsi="Times New Roman"/>
                <w:sz w:val="28"/>
                <w:szCs w:val="28"/>
                <w:lang w:eastAsia="ru-RU"/>
              </w:rPr>
              <w:t>о</w:t>
            </w:r>
            <w:r w:rsidRPr="00CF1E49">
              <w:rPr>
                <w:rFonts w:ascii="Times New Roman" w:eastAsiaTheme="minorEastAsia" w:hAnsi="Times New Roman"/>
                <w:sz w:val="28"/>
                <w:szCs w:val="28"/>
                <w:lang w:eastAsia="ru-RU"/>
              </w:rPr>
              <w:lastRenderedPageBreak/>
              <w:t>дам:</w:t>
            </w:r>
          </w:p>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t>2014 год – 1 194 926,41 рублей;</w:t>
            </w:r>
          </w:p>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t>2015 год – 2 056 247,59 рублей;</w:t>
            </w:r>
          </w:p>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t>2016 год – 2 437 954,28 рублей;</w:t>
            </w:r>
          </w:p>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t>2017 год – 3 466 488,97 рублей;</w:t>
            </w:r>
          </w:p>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t>2018 год – 4 122 786,05  рублей;</w:t>
            </w:r>
          </w:p>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t>2019 год – 7 761 915,83 рублей;</w:t>
            </w:r>
          </w:p>
          <w:p w:rsidR="00724F62" w:rsidRPr="00CF1E49" w:rsidRDefault="00724F62" w:rsidP="007428B6">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CF1E49">
              <w:rPr>
                <w:rFonts w:ascii="Times New Roman" w:eastAsiaTheme="minorEastAsia" w:hAnsi="Times New Roman"/>
                <w:sz w:val="28"/>
                <w:szCs w:val="28"/>
                <w:lang w:eastAsia="ru-RU"/>
              </w:rPr>
              <w:t>2020 год – 3 905 000,00 рублей;</w:t>
            </w:r>
          </w:p>
          <w:p w:rsidR="00724F62" w:rsidRPr="00871F68" w:rsidRDefault="00724F62" w:rsidP="007428B6">
            <w:pPr>
              <w:widowControl w:val="0"/>
              <w:autoSpaceDE w:val="0"/>
              <w:autoSpaceDN w:val="0"/>
              <w:adjustRightInd w:val="0"/>
              <w:spacing w:after="0" w:line="240" w:lineRule="auto"/>
              <w:jc w:val="both"/>
              <w:rPr>
                <w:rFonts w:ascii="Times New Roman" w:eastAsiaTheme="minorEastAsia" w:hAnsi="Times New Roman"/>
                <w:color w:val="FF0000"/>
                <w:sz w:val="28"/>
                <w:szCs w:val="28"/>
                <w:lang w:eastAsia="ru-RU"/>
              </w:rPr>
            </w:pPr>
            <w:r w:rsidRPr="00CF1E49">
              <w:rPr>
                <w:rFonts w:ascii="Times New Roman" w:eastAsiaTheme="minorEastAsia" w:hAnsi="Times New Roman"/>
                <w:sz w:val="28"/>
                <w:szCs w:val="28"/>
                <w:lang w:eastAsia="ru-RU"/>
              </w:rPr>
              <w:t>2021 год – 3 905 000,00 рублей.</w:t>
            </w:r>
          </w:p>
        </w:tc>
      </w:tr>
      <w:tr w:rsidR="00724F62" w:rsidRPr="00FB3F53" w:rsidTr="00ED3B97">
        <w:trPr>
          <w:gridAfter w:val="1"/>
          <w:wAfter w:w="363" w:type="dxa"/>
          <w:trHeight w:val="5133"/>
          <w:tblCellSpacing w:w="5" w:type="nil"/>
        </w:trPr>
        <w:tc>
          <w:tcPr>
            <w:tcW w:w="567" w:type="dxa"/>
            <w:gridSpan w:val="2"/>
            <w:tcBorders>
              <w:left w:val="single" w:sz="4" w:space="0" w:color="auto"/>
              <w:bottom w:val="single" w:sz="4" w:space="0" w:color="auto"/>
              <w:right w:val="single" w:sz="4" w:space="0" w:color="auto"/>
            </w:tcBorders>
          </w:tcPr>
          <w:p w:rsidR="00724F62" w:rsidRPr="00FB3F53" w:rsidRDefault="00724F6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7</w:t>
            </w:r>
          </w:p>
        </w:tc>
        <w:tc>
          <w:tcPr>
            <w:tcW w:w="3685" w:type="dxa"/>
            <w:gridSpan w:val="2"/>
            <w:tcBorders>
              <w:left w:val="single" w:sz="4" w:space="0" w:color="auto"/>
              <w:bottom w:val="single" w:sz="4" w:space="0" w:color="auto"/>
              <w:right w:val="single" w:sz="4" w:space="0" w:color="auto"/>
            </w:tcBorders>
          </w:tcPr>
          <w:p w:rsidR="00724F62" w:rsidRPr="00FB3F53" w:rsidRDefault="00724F62"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ре</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лизации подпрограммы</w:t>
            </w:r>
          </w:p>
        </w:tc>
        <w:tc>
          <w:tcPr>
            <w:tcW w:w="5101" w:type="dxa"/>
            <w:gridSpan w:val="2"/>
            <w:tcBorders>
              <w:left w:val="single" w:sz="4" w:space="0" w:color="auto"/>
              <w:bottom w:val="single" w:sz="4" w:space="0" w:color="auto"/>
              <w:right w:val="single" w:sz="4" w:space="0" w:color="auto"/>
            </w:tcBorders>
          </w:tcPr>
          <w:p w:rsidR="00724F62" w:rsidRPr="00FB3F53" w:rsidRDefault="00724F62"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 итогам реализации подпрограммы будут достигнуты следующие результ</w:t>
            </w:r>
            <w:r w:rsidRPr="00FB3F53">
              <w:rPr>
                <w:rFonts w:ascii="Times New Roman" w:eastAsiaTheme="minorEastAsia" w:hAnsi="Times New Roman" w:cs="Times New Roman"/>
                <w:sz w:val="28"/>
                <w:szCs w:val="28"/>
                <w:lang w:eastAsia="ru-RU"/>
              </w:rPr>
              <w:t>а</w:t>
            </w:r>
            <w:r w:rsidRPr="00FB3F53">
              <w:rPr>
                <w:rFonts w:ascii="Times New Roman" w:eastAsiaTheme="minorEastAsia" w:hAnsi="Times New Roman" w:cs="Times New Roman"/>
                <w:sz w:val="28"/>
                <w:szCs w:val="28"/>
                <w:lang w:eastAsia="ru-RU"/>
              </w:rPr>
              <w:t>ты, характеризующие управление мун</w:t>
            </w:r>
            <w:r w:rsidRPr="00FB3F53">
              <w:rPr>
                <w:rFonts w:ascii="Times New Roman" w:eastAsiaTheme="minorEastAsia" w:hAnsi="Times New Roman" w:cs="Times New Roman"/>
                <w:sz w:val="28"/>
                <w:szCs w:val="28"/>
                <w:lang w:eastAsia="ru-RU"/>
              </w:rPr>
              <w:t>и</w:t>
            </w:r>
            <w:r w:rsidRPr="00FB3F53">
              <w:rPr>
                <w:rFonts w:ascii="Times New Roman" w:eastAsiaTheme="minorEastAsia" w:hAnsi="Times New Roman" w:cs="Times New Roman"/>
                <w:sz w:val="28"/>
                <w:szCs w:val="28"/>
                <w:lang w:eastAsia="ru-RU"/>
              </w:rPr>
              <w:t xml:space="preserve">ципальным имуществом МО МР «Усть-Куломский»: </w:t>
            </w:r>
          </w:p>
          <w:p w:rsidR="00724F62" w:rsidRPr="00FB3F53" w:rsidRDefault="00724F62" w:rsidP="00E77134">
            <w:pPr>
              <w:widowControl w:val="0"/>
              <w:tabs>
                <w:tab w:val="left" w:pos="26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1. Доля муниципального недвижимого ликвидного имущества,  имеющих к</w:t>
            </w:r>
            <w:r w:rsidRPr="00FB3F53">
              <w:rPr>
                <w:rFonts w:ascii="Times New Roman" w:eastAsia="Times New Roman" w:hAnsi="Times New Roman" w:cs="Times New Roman"/>
                <w:sz w:val="28"/>
                <w:szCs w:val="28"/>
                <w:lang w:eastAsia="ru-RU"/>
              </w:rPr>
              <w:t>а</w:t>
            </w:r>
            <w:r w:rsidRPr="00FB3F53">
              <w:rPr>
                <w:rFonts w:ascii="Times New Roman" w:eastAsia="Times New Roman" w:hAnsi="Times New Roman" w:cs="Times New Roman"/>
                <w:sz w:val="28"/>
                <w:szCs w:val="28"/>
                <w:lang w:eastAsia="ru-RU"/>
              </w:rPr>
              <w:t>дастровые паспорта с регистрацией пр</w:t>
            </w:r>
            <w:r w:rsidRPr="00FB3F53">
              <w:rPr>
                <w:rFonts w:ascii="Times New Roman" w:eastAsia="Times New Roman" w:hAnsi="Times New Roman" w:cs="Times New Roman"/>
                <w:sz w:val="28"/>
                <w:szCs w:val="28"/>
                <w:lang w:eastAsia="ru-RU"/>
              </w:rPr>
              <w:t>а</w:t>
            </w:r>
            <w:r w:rsidRPr="00FB3F53">
              <w:rPr>
                <w:rFonts w:ascii="Times New Roman" w:eastAsia="Times New Roman" w:hAnsi="Times New Roman" w:cs="Times New Roman"/>
                <w:sz w:val="28"/>
                <w:szCs w:val="28"/>
                <w:lang w:eastAsia="ru-RU"/>
              </w:rPr>
              <w:t>ва собственности  в общем объеме м</w:t>
            </w:r>
            <w:r w:rsidRPr="00FB3F53">
              <w:rPr>
                <w:rFonts w:ascii="Times New Roman" w:eastAsia="Times New Roman" w:hAnsi="Times New Roman" w:cs="Times New Roman"/>
                <w:sz w:val="28"/>
                <w:szCs w:val="28"/>
                <w:lang w:eastAsia="ru-RU"/>
              </w:rPr>
              <w:t>у</w:t>
            </w:r>
            <w:r w:rsidRPr="00FB3F53">
              <w:rPr>
                <w:rFonts w:ascii="Times New Roman" w:eastAsia="Times New Roman" w:hAnsi="Times New Roman" w:cs="Times New Roman"/>
                <w:sz w:val="28"/>
                <w:szCs w:val="28"/>
                <w:lang w:eastAsia="ru-RU"/>
              </w:rPr>
              <w:t>ниципального недвижимого ликвидного имущества к 2020 году 60%;</w:t>
            </w:r>
          </w:p>
          <w:p w:rsidR="00724F62" w:rsidRPr="00FB3F53" w:rsidRDefault="00724F62"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cs="Times New Roman"/>
                <w:sz w:val="28"/>
                <w:szCs w:val="28"/>
                <w:lang w:eastAsia="ru-RU"/>
              </w:rPr>
              <w:t>2. Увеличение объема поступлений в бюджет района средств от использов</w:t>
            </w:r>
            <w:r w:rsidRPr="00FB3F53">
              <w:rPr>
                <w:rFonts w:ascii="Times New Roman" w:eastAsia="Times New Roman" w:hAnsi="Times New Roman" w:cs="Times New Roman"/>
                <w:sz w:val="28"/>
                <w:szCs w:val="28"/>
                <w:lang w:eastAsia="ru-RU"/>
              </w:rPr>
              <w:t>а</w:t>
            </w:r>
            <w:r w:rsidRPr="00FB3F53">
              <w:rPr>
                <w:rFonts w:ascii="Times New Roman" w:eastAsia="Times New Roman" w:hAnsi="Times New Roman" w:cs="Times New Roman"/>
                <w:sz w:val="28"/>
                <w:szCs w:val="28"/>
                <w:lang w:eastAsia="ru-RU"/>
              </w:rPr>
              <w:t>ния муниципального имущества и з</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мельных ресурсов к 2020 году на 50 % по отношению к 2013 году.</w:t>
            </w:r>
          </w:p>
        </w:tc>
      </w:tr>
    </w:tbl>
    <w:p w:rsidR="002C2E21" w:rsidRPr="00FB3F53" w:rsidRDefault="002C2E21" w:rsidP="00E77134">
      <w:pPr>
        <w:spacing w:after="0" w:line="240" w:lineRule="auto"/>
        <w:jc w:val="center"/>
        <w:rPr>
          <w:rFonts w:ascii="Times New Roman" w:hAnsi="Times New Roman" w:cs="Times New Roman"/>
          <w:b/>
          <w:sz w:val="28"/>
          <w:szCs w:val="28"/>
        </w:rPr>
      </w:pPr>
    </w:p>
    <w:p w:rsidR="005D1383" w:rsidRPr="00FB3F53" w:rsidRDefault="005D138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17170F" w:rsidRPr="00FB3F53" w:rsidRDefault="0017170F" w:rsidP="00E77134">
      <w:pPr>
        <w:spacing w:after="0" w:line="240" w:lineRule="auto"/>
        <w:jc w:val="center"/>
        <w:rPr>
          <w:rFonts w:ascii="Times New Roman" w:hAnsi="Times New Roman" w:cs="Times New Roman"/>
          <w:b/>
          <w:sz w:val="28"/>
          <w:szCs w:val="28"/>
        </w:rPr>
      </w:pPr>
    </w:p>
    <w:p w:rsidR="00297C93" w:rsidRPr="00FB3F53" w:rsidRDefault="00297C93" w:rsidP="00EA1073">
      <w:pPr>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Одной из основных проблем, возникающих при управлении муниц</w:t>
      </w:r>
      <w:r w:rsidRPr="00FB3F53">
        <w:rPr>
          <w:rFonts w:ascii="Times New Roman" w:hAnsi="Times New Roman" w:cs="Times New Roman"/>
          <w:sz w:val="28"/>
          <w:szCs w:val="28"/>
        </w:rPr>
        <w:t>и</w:t>
      </w:r>
      <w:r w:rsidRPr="00FB3F53">
        <w:rPr>
          <w:rFonts w:ascii="Times New Roman" w:hAnsi="Times New Roman" w:cs="Times New Roman"/>
          <w:sz w:val="28"/>
          <w:szCs w:val="28"/>
        </w:rPr>
        <w:t>пальным имуществом, является эффективность его использования, под кот</w:t>
      </w:r>
      <w:r w:rsidRPr="00FB3F53">
        <w:rPr>
          <w:rFonts w:ascii="Times New Roman" w:hAnsi="Times New Roman" w:cs="Times New Roman"/>
          <w:sz w:val="28"/>
          <w:szCs w:val="28"/>
        </w:rPr>
        <w:t>о</w:t>
      </w:r>
      <w:r w:rsidRPr="00FB3F53">
        <w:rPr>
          <w:rFonts w:ascii="Times New Roman" w:hAnsi="Times New Roman" w:cs="Times New Roman"/>
          <w:sz w:val="28"/>
          <w:szCs w:val="28"/>
        </w:rPr>
        <w:t>рой, в первую очередь, подразумевается увеличение ценности имущества по приносимому им доходу. Это связано с необходимостью совмещения пр</w:t>
      </w:r>
      <w:r w:rsidRPr="00FB3F53">
        <w:rPr>
          <w:rFonts w:ascii="Times New Roman" w:hAnsi="Times New Roman" w:cs="Times New Roman"/>
          <w:sz w:val="28"/>
          <w:szCs w:val="28"/>
        </w:rPr>
        <w:t>о</w:t>
      </w:r>
      <w:r w:rsidRPr="00FB3F53">
        <w:rPr>
          <w:rFonts w:ascii="Times New Roman" w:hAnsi="Times New Roman" w:cs="Times New Roman"/>
          <w:sz w:val="28"/>
          <w:szCs w:val="28"/>
        </w:rPr>
        <w:t>цессов рационального использования имущества, находящегося в собстве</w:t>
      </w:r>
      <w:r w:rsidRPr="00FB3F53">
        <w:rPr>
          <w:rFonts w:ascii="Times New Roman" w:hAnsi="Times New Roman" w:cs="Times New Roman"/>
          <w:sz w:val="28"/>
          <w:szCs w:val="28"/>
        </w:rPr>
        <w:t>н</w:t>
      </w:r>
      <w:r w:rsidRPr="00FB3F53">
        <w:rPr>
          <w:rFonts w:ascii="Times New Roman" w:hAnsi="Times New Roman" w:cs="Times New Roman"/>
          <w:sz w:val="28"/>
          <w:szCs w:val="28"/>
        </w:rPr>
        <w:t>ности   муниципального района «Усть-Куломский</w:t>
      </w:r>
      <w:r w:rsidR="00C70F47" w:rsidRPr="00FB3F53">
        <w:rPr>
          <w:rFonts w:ascii="Times New Roman" w:hAnsi="Times New Roman" w:cs="Times New Roman"/>
          <w:sz w:val="28"/>
          <w:szCs w:val="28"/>
        </w:rPr>
        <w:t>»</w:t>
      </w:r>
      <w:r w:rsidRPr="00FB3F53">
        <w:rPr>
          <w:rFonts w:ascii="Times New Roman" w:hAnsi="Times New Roman" w:cs="Times New Roman"/>
          <w:sz w:val="28"/>
          <w:szCs w:val="28"/>
        </w:rPr>
        <w:t>, с его реализацией в ц</w:t>
      </w:r>
      <w:r w:rsidRPr="00FB3F53">
        <w:rPr>
          <w:rFonts w:ascii="Times New Roman" w:hAnsi="Times New Roman" w:cs="Times New Roman"/>
          <w:sz w:val="28"/>
          <w:szCs w:val="28"/>
        </w:rPr>
        <w:t>е</w:t>
      </w:r>
      <w:r w:rsidRPr="00FB3F53">
        <w:rPr>
          <w:rFonts w:ascii="Times New Roman" w:hAnsi="Times New Roman" w:cs="Times New Roman"/>
          <w:sz w:val="28"/>
          <w:szCs w:val="28"/>
        </w:rPr>
        <w:t>лях полу</w:t>
      </w:r>
      <w:r w:rsidR="00EA1073">
        <w:rPr>
          <w:rFonts w:ascii="Times New Roman" w:hAnsi="Times New Roman" w:cs="Times New Roman"/>
          <w:sz w:val="28"/>
          <w:szCs w:val="28"/>
        </w:rPr>
        <w:t>чения доходов в бюджет</w:t>
      </w:r>
      <w:r w:rsidR="007F3D61">
        <w:rPr>
          <w:rFonts w:ascii="Times New Roman" w:hAnsi="Times New Roman" w:cs="Times New Roman"/>
          <w:sz w:val="28"/>
          <w:szCs w:val="28"/>
        </w:rPr>
        <w:t xml:space="preserve"> </w:t>
      </w:r>
      <w:r w:rsidR="00C70F47" w:rsidRPr="00FB3F53">
        <w:rPr>
          <w:rFonts w:ascii="Times New Roman" w:hAnsi="Times New Roman" w:cs="Times New Roman"/>
          <w:sz w:val="28"/>
          <w:szCs w:val="28"/>
        </w:rPr>
        <w:t xml:space="preserve">муниципального образования </w:t>
      </w:r>
      <w:r w:rsidRPr="00FB3F53">
        <w:rPr>
          <w:rFonts w:ascii="Times New Roman" w:hAnsi="Times New Roman" w:cs="Times New Roman"/>
          <w:sz w:val="28"/>
          <w:szCs w:val="28"/>
        </w:rPr>
        <w:t>муниципал</w:t>
      </w:r>
      <w:r w:rsidRPr="00FB3F53">
        <w:rPr>
          <w:rFonts w:ascii="Times New Roman" w:hAnsi="Times New Roman" w:cs="Times New Roman"/>
          <w:sz w:val="28"/>
          <w:szCs w:val="28"/>
        </w:rPr>
        <w:t>ь</w:t>
      </w:r>
      <w:r w:rsidRPr="00FB3F53">
        <w:rPr>
          <w:rFonts w:ascii="Times New Roman" w:hAnsi="Times New Roman" w:cs="Times New Roman"/>
          <w:sz w:val="28"/>
          <w:szCs w:val="28"/>
        </w:rPr>
        <w:t>ного района «Усть-Куломский».</w:t>
      </w:r>
    </w:p>
    <w:p w:rsidR="00297C93" w:rsidRPr="00FB3F53" w:rsidRDefault="00EA1073" w:rsidP="00EA1073">
      <w:pPr>
        <w:adjustRightInd w:val="0"/>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Управление собственностью </w:t>
      </w:r>
      <w:r w:rsidR="00D1537A" w:rsidRPr="00FB3F53">
        <w:rPr>
          <w:rFonts w:ascii="Times New Roman" w:hAnsi="Times New Roman" w:cs="Times New Roman"/>
          <w:sz w:val="28"/>
          <w:szCs w:val="28"/>
        </w:rPr>
        <w:t>МО МР</w:t>
      </w:r>
      <w:r w:rsidR="00C70F47" w:rsidRPr="00FB3F53">
        <w:rPr>
          <w:rFonts w:ascii="Times New Roman" w:hAnsi="Times New Roman" w:cs="Times New Roman"/>
          <w:sz w:val="28"/>
          <w:szCs w:val="28"/>
        </w:rPr>
        <w:t xml:space="preserve"> «Усть-Куломский» </w:t>
      </w:r>
      <w:r w:rsidR="00297C93" w:rsidRPr="00FB3F53">
        <w:rPr>
          <w:rFonts w:ascii="Times New Roman" w:hAnsi="Times New Roman" w:cs="Times New Roman"/>
          <w:sz w:val="28"/>
          <w:szCs w:val="28"/>
        </w:rPr>
        <w:t>является неотъемлемой частью деятельности администрации муниципального района «Усть-Куломский» по решению экономических и социальных задач, укре</w:t>
      </w:r>
      <w:r w:rsidR="00297C93" w:rsidRPr="00FB3F53">
        <w:rPr>
          <w:rFonts w:ascii="Times New Roman" w:hAnsi="Times New Roman" w:cs="Times New Roman"/>
          <w:sz w:val="28"/>
          <w:szCs w:val="28"/>
        </w:rPr>
        <w:t>п</w:t>
      </w:r>
      <w:r w:rsidR="00297C93" w:rsidRPr="00FB3F53">
        <w:rPr>
          <w:rFonts w:ascii="Times New Roman" w:hAnsi="Times New Roman" w:cs="Times New Roman"/>
          <w:sz w:val="28"/>
          <w:szCs w:val="28"/>
        </w:rPr>
        <w:t>лению финансовой системы, созданию эффективной конкурентной эконом</w:t>
      </w:r>
      <w:r w:rsidR="00297C93" w:rsidRPr="00FB3F53">
        <w:rPr>
          <w:rFonts w:ascii="Times New Roman" w:hAnsi="Times New Roman" w:cs="Times New Roman"/>
          <w:sz w:val="28"/>
          <w:szCs w:val="28"/>
        </w:rPr>
        <w:t>и</w:t>
      </w:r>
      <w:r w:rsidR="00297C93" w:rsidRPr="00FB3F53">
        <w:rPr>
          <w:rFonts w:ascii="Times New Roman" w:hAnsi="Times New Roman" w:cs="Times New Roman"/>
          <w:sz w:val="28"/>
          <w:szCs w:val="28"/>
        </w:rPr>
        <w:t>ки, обеспечивающей повышение уровня и качества жизни населения  Усть-Куломского района. Имущество  МО МР «Усть-Куломский» создает матер</w:t>
      </w:r>
      <w:r w:rsidR="00297C93" w:rsidRPr="00FB3F53">
        <w:rPr>
          <w:rFonts w:ascii="Times New Roman" w:hAnsi="Times New Roman" w:cs="Times New Roman"/>
          <w:sz w:val="28"/>
          <w:szCs w:val="28"/>
        </w:rPr>
        <w:t>и</w:t>
      </w:r>
      <w:r w:rsidR="00297C93" w:rsidRPr="00FB3F53">
        <w:rPr>
          <w:rFonts w:ascii="Times New Roman" w:hAnsi="Times New Roman" w:cs="Times New Roman"/>
          <w:sz w:val="28"/>
          <w:szCs w:val="28"/>
        </w:rPr>
        <w:lastRenderedPageBreak/>
        <w:t xml:space="preserve">альную основу для реализации функций (полномочий) органов </w:t>
      </w:r>
      <w:r w:rsidR="00E9366B">
        <w:rPr>
          <w:rFonts w:ascii="Times New Roman" w:hAnsi="Times New Roman" w:cs="Times New Roman"/>
          <w:sz w:val="28"/>
          <w:szCs w:val="28"/>
        </w:rPr>
        <w:t>местного с</w:t>
      </w:r>
      <w:r w:rsidR="00E9366B">
        <w:rPr>
          <w:rFonts w:ascii="Times New Roman" w:hAnsi="Times New Roman" w:cs="Times New Roman"/>
          <w:sz w:val="28"/>
          <w:szCs w:val="28"/>
        </w:rPr>
        <w:t>а</w:t>
      </w:r>
      <w:r w:rsidR="00E9366B">
        <w:rPr>
          <w:rFonts w:ascii="Times New Roman" w:hAnsi="Times New Roman" w:cs="Times New Roman"/>
          <w:sz w:val="28"/>
          <w:szCs w:val="28"/>
        </w:rPr>
        <w:t xml:space="preserve">моуправления, предоставления муниципальных </w:t>
      </w:r>
      <w:r w:rsidR="00297C93" w:rsidRPr="00FB3F53">
        <w:rPr>
          <w:rFonts w:ascii="Times New Roman" w:hAnsi="Times New Roman" w:cs="Times New Roman"/>
          <w:sz w:val="28"/>
          <w:szCs w:val="28"/>
        </w:rPr>
        <w:t>услуг гражданам и бизнесу.</w:t>
      </w:r>
    </w:p>
    <w:p w:rsidR="00297C93"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Имущество и объекты муниципальной собственности образуются из имущества и объектов, переданных в муниципальную собственность в п</w:t>
      </w:r>
      <w:r w:rsidRPr="00FB3F53">
        <w:rPr>
          <w:rFonts w:ascii="Times New Roman" w:hAnsi="Times New Roman" w:cs="Times New Roman"/>
          <w:sz w:val="28"/>
          <w:szCs w:val="28"/>
        </w:rPr>
        <w:t>о</w:t>
      </w:r>
      <w:r w:rsidRPr="00FB3F53">
        <w:rPr>
          <w:rFonts w:ascii="Times New Roman" w:hAnsi="Times New Roman" w:cs="Times New Roman"/>
          <w:sz w:val="28"/>
          <w:szCs w:val="28"/>
        </w:rPr>
        <w:t>рядке, предусмотренном законодательством о разграничении государстве</w:t>
      </w:r>
      <w:r w:rsidRPr="00FB3F53">
        <w:rPr>
          <w:rFonts w:ascii="Times New Roman" w:hAnsi="Times New Roman" w:cs="Times New Roman"/>
          <w:sz w:val="28"/>
          <w:szCs w:val="28"/>
        </w:rPr>
        <w:t>н</w:t>
      </w:r>
      <w:r w:rsidRPr="00FB3F53">
        <w:rPr>
          <w:rFonts w:ascii="Times New Roman" w:hAnsi="Times New Roman" w:cs="Times New Roman"/>
          <w:sz w:val="28"/>
          <w:szCs w:val="28"/>
        </w:rPr>
        <w:t>ной собственности на государственную (федеральную) и муниципальную собственность, муниципальное имущество, закрепленное за муниципальн</w:t>
      </w:r>
      <w:r w:rsidRPr="00FB3F53">
        <w:rPr>
          <w:rFonts w:ascii="Times New Roman" w:hAnsi="Times New Roman" w:cs="Times New Roman"/>
          <w:sz w:val="28"/>
          <w:szCs w:val="28"/>
        </w:rPr>
        <w:t>ы</w:t>
      </w:r>
      <w:r w:rsidRPr="00FB3F53">
        <w:rPr>
          <w:rFonts w:ascii="Times New Roman" w:hAnsi="Times New Roman" w:cs="Times New Roman"/>
          <w:sz w:val="28"/>
          <w:szCs w:val="28"/>
        </w:rPr>
        <w:t>ми учреждениями на праве  оперативного управления, муниципальное им</w:t>
      </w:r>
      <w:r w:rsidRPr="00FB3F53">
        <w:rPr>
          <w:rFonts w:ascii="Times New Roman" w:hAnsi="Times New Roman" w:cs="Times New Roman"/>
          <w:sz w:val="28"/>
          <w:szCs w:val="28"/>
        </w:rPr>
        <w:t>у</w:t>
      </w:r>
      <w:r w:rsidRPr="00FB3F53">
        <w:rPr>
          <w:rFonts w:ascii="Times New Roman" w:hAnsi="Times New Roman" w:cs="Times New Roman"/>
          <w:sz w:val="28"/>
          <w:szCs w:val="28"/>
        </w:rPr>
        <w:t>щество, закрепленное за муниципальными унитарными предприятиями на праве хо</w:t>
      </w:r>
      <w:r w:rsidR="00EA1073">
        <w:rPr>
          <w:rFonts w:ascii="Times New Roman" w:hAnsi="Times New Roman" w:cs="Times New Roman"/>
          <w:sz w:val="28"/>
          <w:szCs w:val="28"/>
        </w:rPr>
        <w:t>зяйственного ведения, а также</w:t>
      </w:r>
      <w:r w:rsidRPr="00FB3F53">
        <w:rPr>
          <w:rFonts w:ascii="Times New Roman" w:hAnsi="Times New Roman" w:cs="Times New Roman"/>
          <w:sz w:val="28"/>
          <w:szCs w:val="28"/>
        </w:rPr>
        <w:t xml:space="preserve"> имущества, входящего в состав им</w:t>
      </w:r>
      <w:r w:rsidRPr="00FB3F53">
        <w:rPr>
          <w:rFonts w:ascii="Times New Roman" w:hAnsi="Times New Roman" w:cs="Times New Roman"/>
          <w:sz w:val="28"/>
          <w:szCs w:val="28"/>
        </w:rPr>
        <w:t>у</w:t>
      </w:r>
      <w:r w:rsidRPr="00FB3F53">
        <w:rPr>
          <w:rFonts w:ascii="Times New Roman" w:hAnsi="Times New Roman" w:cs="Times New Roman"/>
          <w:sz w:val="28"/>
          <w:szCs w:val="28"/>
        </w:rPr>
        <w:t>щества казны МО  МР «Усть-Куломский.</w:t>
      </w:r>
    </w:p>
    <w:p w:rsidR="00C70F47"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Управление муниципальной собственностью является одной из ва</w:t>
      </w:r>
      <w:r w:rsidRPr="00FB3F53">
        <w:rPr>
          <w:rFonts w:ascii="Times New Roman" w:hAnsi="Times New Roman" w:cs="Times New Roman"/>
          <w:sz w:val="28"/>
          <w:szCs w:val="28"/>
        </w:rPr>
        <w:t>ж</w:t>
      </w:r>
      <w:r w:rsidRPr="00FB3F53">
        <w:rPr>
          <w:rFonts w:ascii="Times New Roman" w:hAnsi="Times New Roman" w:cs="Times New Roman"/>
          <w:sz w:val="28"/>
          <w:szCs w:val="28"/>
        </w:rPr>
        <w:t>нейших  функций муниципального образования.</w:t>
      </w:r>
    </w:p>
    <w:p w:rsidR="00C70F47"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Для учета объектов </w:t>
      </w:r>
      <w:r w:rsidR="00C70F47" w:rsidRPr="00FB3F53">
        <w:rPr>
          <w:rFonts w:ascii="Times New Roman" w:hAnsi="Times New Roman" w:cs="Times New Roman"/>
          <w:sz w:val="28"/>
          <w:szCs w:val="28"/>
        </w:rPr>
        <w:t>имущества</w:t>
      </w:r>
      <w:r w:rsidRPr="00FB3F53">
        <w:rPr>
          <w:rFonts w:ascii="Times New Roman" w:hAnsi="Times New Roman" w:cs="Times New Roman"/>
          <w:sz w:val="28"/>
          <w:szCs w:val="28"/>
        </w:rPr>
        <w:t xml:space="preserve"> МО  МР «Усть-Куломский» ведется Р</w:t>
      </w:r>
      <w:r w:rsidRPr="00FB3F53">
        <w:rPr>
          <w:rFonts w:ascii="Times New Roman" w:hAnsi="Times New Roman" w:cs="Times New Roman"/>
          <w:sz w:val="28"/>
          <w:szCs w:val="28"/>
        </w:rPr>
        <w:t>е</w:t>
      </w:r>
      <w:r w:rsidRPr="00FB3F53">
        <w:rPr>
          <w:rFonts w:ascii="Times New Roman" w:hAnsi="Times New Roman" w:cs="Times New Roman"/>
          <w:sz w:val="28"/>
          <w:szCs w:val="28"/>
        </w:rPr>
        <w:t xml:space="preserve">естр муниципального имущества </w:t>
      </w:r>
      <w:r w:rsidR="00C70F47" w:rsidRPr="00FB3F53">
        <w:rPr>
          <w:rFonts w:ascii="Times New Roman" w:hAnsi="Times New Roman" w:cs="Times New Roman"/>
          <w:sz w:val="28"/>
          <w:szCs w:val="28"/>
        </w:rPr>
        <w:t>муниципального образования</w:t>
      </w:r>
      <w:r w:rsidRPr="00FB3F53">
        <w:rPr>
          <w:rFonts w:ascii="Times New Roman" w:hAnsi="Times New Roman" w:cs="Times New Roman"/>
          <w:sz w:val="28"/>
          <w:szCs w:val="28"/>
        </w:rPr>
        <w:t xml:space="preserve">  муниципал</w:t>
      </w:r>
      <w:r w:rsidRPr="00FB3F53">
        <w:rPr>
          <w:rFonts w:ascii="Times New Roman" w:hAnsi="Times New Roman" w:cs="Times New Roman"/>
          <w:sz w:val="28"/>
          <w:szCs w:val="28"/>
        </w:rPr>
        <w:t>ь</w:t>
      </w:r>
      <w:r w:rsidRPr="00FB3F53">
        <w:rPr>
          <w:rFonts w:ascii="Times New Roman" w:hAnsi="Times New Roman" w:cs="Times New Roman"/>
          <w:sz w:val="28"/>
          <w:szCs w:val="28"/>
        </w:rPr>
        <w:t>ного района «Усть-Куломский». Порядок ведения Реестра муниципального имущества</w:t>
      </w:r>
      <w:r w:rsidR="00323BB4">
        <w:rPr>
          <w:rFonts w:ascii="Times New Roman" w:hAnsi="Times New Roman" w:cs="Times New Roman"/>
          <w:sz w:val="28"/>
          <w:szCs w:val="28"/>
        </w:rPr>
        <w:t xml:space="preserve"> утвержден постановлением Главы</w:t>
      </w:r>
      <w:r w:rsidRPr="00FB3F53">
        <w:rPr>
          <w:rFonts w:ascii="Times New Roman" w:hAnsi="Times New Roman" w:cs="Times New Roman"/>
          <w:sz w:val="28"/>
          <w:szCs w:val="28"/>
        </w:rPr>
        <w:t xml:space="preserve"> муниципального района «Усть-Куломский»-руководителем администрации района от 18 мая 2006 года № 283 «Об утверждении Реестра муниципального имущества МО МР «Усть-Куломский».</w:t>
      </w:r>
    </w:p>
    <w:p w:rsidR="00297C93" w:rsidRPr="00FB3F53" w:rsidRDefault="00297C93" w:rsidP="00EA1073">
      <w:pPr>
        <w:widowControl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По состоянию на 1</w:t>
      </w:r>
      <w:r w:rsidR="00D1537A" w:rsidRPr="00FB3F53">
        <w:rPr>
          <w:rFonts w:ascii="Times New Roman" w:hAnsi="Times New Roman" w:cs="Times New Roman"/>
          <w:sz w:val="28"/>
          <w:szCs w:val="28"/>
        </w:rPr>
        <w:t xml:space="preserve"> июня</w:t>
      </w:r>
      <w:r w:rsidRPr="00FB3F53">
        <w:rPr>
          <w:rFonts w:ascii="Times New Roman" w:hAnsi="Times New Roman" w:cs="Times New Roman"/>
          <w:sz w:val="28"/>
          <w:szCs w:val="28"/>
        </w:rPr>
        <w:t>.2013 года в реестре казны МР «Усть-Куломский» числится 674 объекта муниципального имущества на общую сумму 881,4 млн. руб. из них:</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-недвижимое имуще</w:t>
      </w:r>
      <w:r w:rsidR="00EA1073">
        <w:rPr>
          <w:rFonts w:ascii="Times New Roman" w:hAnsi="Times New Roman" w:cs="Times New Roman"/>
          <w:sz w:val="28"/>
          <w:szCs w:val="28"/>
        </w:rPr>
        <w:t>ство 474 объекта на сумму 534,8</w:t>
      </w:r>
      <w:r w:rsidRPr="00FB3F53">
        <w:rPr>
          <w:rFonts w:ascii="Times New Roman" w:hAnsi="Times New Roman" w:cs="Times New Roman"/>
          <w:sz w:val="28"/>
          <w:szCs w:val="28"/>
        </w:rPr>
        <w:t xml:space="preserve">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-транспортные средства 150 единиц  на сумму 42,5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-оборудование 26 единиц на сумму 3,6 млн. руб.</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-дороги 24 участка 211,52 км на сумму 300,5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Муниципальное имущество муниципального образования  муниц</w:t>
      </w:r>
      <w:r w:rsidRPr="00FB3F53">
        <w:rPr>
          <w:rFonts w:ascii="Times New Roman" w:hAnsi="Times New Roman" w:cs="Times New Roman"/>
          <w:sz w:val="28"/>
          <w:szCs w:val="28"/>
        </w:rPr>
        <w:t>и</w:t>
      </w:r>
      <w:r w:rsidRPr="00FB3F53">
        <w:rPr>
          <w:rFonts w:ascii="Times New Roman" w:hAnsi="Times New Roman" w:cs="Times New Roman"/>
          <w:sz w:val="28"/>
          <w:szCs w:val="28"/>
        </w:rPr>
        <w:t>пального района «Усть-Куломский»  передано:</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-в оперативное управление 383 объекта на сумму 514,3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 -в хозяйственное ведение 15 объектов на сумму 5,7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в аренду и в безвозмездное пользование 276 объектов на сумму 361,4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Муниципальное имущество муниципального образования муниципал</w:t>
      </w:r>
      <w:r w:rsidRPr="00FB3F53">
        <w:rPr>
          <w:rFonts w:ascii="Times New Roman" w:hAnsi="Times New Roman" w:cs="Times New Roman"/>
          <w:sz w:val="28"/>
          <w:szCs w:val="28"/>
        </w:rPr>
        <w:t>ь</w:t>
      </w:r>
      <w:r w:rsidRPr="00FB3F53">
        <w:rPr>
          <w:rFonts w:ascii="Times New Roman" w:hAnsi="Times New Roman" w:cs="Times New Roman"/>
          <w:sz w:val="28"/>
          <w:szCs w:val="28"/>
        </w:rPr>
        <w:t>ного района «Усть-Куломский» закреплен:</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-учреждения образования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298 объектов на сумму 415,0 млн. руб.</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-учреждения культуры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44 объекта на сумму 99,1 млн. руб.</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-учреждения спорта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25 объектов на сумму 26,1 млн. руб.</w:t>
      </w:r>
    </w:p>
    <w:p w:rsidR="00297C93" w:rsidRPr="00FB3F53" w:rsidRDefault="00297C93" w:rsidP="004C0E9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-хозяйствующим субъектам </w:t>
      </w:r>
      <w:r w:rsidR="004C0E93">
        <w:rPr>
          <w:rFonts w:ascii="Times New Roman" w:hAnsi="Times New Roman" w:cs="Times New Roman"/>
          <w:sz w:val="28"/>
          <w:szCs w:val="28"/>
        </w:rPr>
        <w:t xml:space="preserve">– </w:t>
      </w:r>
      <w:r w:rsidRPr="00FB3F53">
        <w:rPr>
          <w:rFonts w:ascii="Times New Roman" w:hAnsi="Times New Roman" w:cs="Times New Roman"/>
          <w:sz w:val="28"/>
          <w:szCs w:val="28"/>
        </w:rPr>
        <w:t>15 объектов на сумму 5,7 млн. руб.</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 прочие 257 объектов на сумму 328,7 млн. руб.</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Работа с муниципальным имуществом подчинена достижению цели – получение максимального дохода в бюджет муниципального района «Усть-Куломский».</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lastRenderedPageBreak/>
        <w:t>Сфера управления имуществом МО  МР «Усть-Куломский» охватывает широкий круг вопросов, таких как: создание новых объектов собственности; безвозмездные прием и передача объектов собственности на иные уровни собственности; приватизация и отчуждение имущества по иным основаниям, установленным законодательством; передача имущества во владение и пол</w:t>
      </w:r>
      <w:r w:rsidRPr="00FB3F53">
        <w:rPr>
          <w:rFonts w:ascii="Times New Roman" w:hAnsi="Times New Roman" w:cs="Times New Roman"/>
          <w:sz w:val="28"/>
          <w:szCs w:val="28"/>
        </w:rPr>
        <w:t>ь</w:t>
      </w:r>
      <w:r w:rsidRPr="00FB3F53">
        <w:rPr>
          <w:rFonts w:ascii="Times New Roman" w:hAnsi="Times New Roman" w:cs="Times New Roman"/>
          <w:sz w:val="28"/>
          <w:szCs w:val="28"/>
        </w:rPr>
        <w:t>зование; создание, реорганизация и ликвидация муниципальных унитарных предприятий  и муниципальных учреждений  Усть-Куломского района; ра</w:t>
      </w:r>
      <w:r w:rsidRPr="00FB3F53">
        <w:rPr>
          <w:rFonts w:ascii="Times New Roman" w:hAnsi="Times New Roman" w:cs="Times New Roman"/>
          <w:sz w:val="28"/>
          <w:szCs w:val="28"/>
        </w:rPr>
        <w:t>з</w:t>
      </w:r>
      <w:r w:rsidRPr="00FB3F53">
        <w:rPr>
          <w:rFonts w:ascii="Times New Roman" w:hAnsi="Times New Roman" w:cs="Times New Roman"/>
          <w:sz w:val="28"/>
          <w:szCs w:val="28"/>
        </w:rPr>
        <w:t>граничение муниципального имущества; деятельность по повышению э</w:t>
      </w:r>
      <w:r w:rsidRPr="00FB3F53">
        <w:rPr>
          <w:rFonts w:ascii="Times New Roman" w:hAnsi="Times New Roman" w:cs="Times New Roman"/>
          <w:sz w:val="28"/>
          <w:szCs w:val="28"/>
        </w:rPr>
        <w:t>ф</w:t>
      </w:r>
      <w:r w:rsidRPr="00FB3F53">
        <w:rPr>
          <w:rFonts w:ascii="Times New Roman" w:hAnsi="Times New Roman" w:cs="Times New Roman"/>
          <w:sz w:val="28"/>
          <w:szCs w:val="28"/>
        </w:rPr>
        <w:t>фективности использования имущества МО МР «Усть-Куломский» и вовл</w:t>
      </w:r>
      <w:r w:rsidRPr="00FB3F53">
        <w:rPr>
          <w:rFonts w:ascii="Times New Roman" w:hAnsi="Times New Roman" w:cs="Times New Roman"/>
          <w:sz w:val="28"/>
          <w:szCs w:val="28"/>
        </w:rPr>
        <w:t>е</w:t>
      </w:r>
      <w:r w:rsidRPr="00FB3F53">
        <w:rPr>
          <w:rFonts w:ascii="Times New Roman" w:hAnsi="Times New Roman" w:cs="Times New Roman"/>
          <w:sz w:val="28"/>
          <w:szCs w:val="28"/>
        </w:rPr>
        <w:t>чению его в хозяйственный оборот; обеспечение контроля за использованием по назначению и сохранностью имущества МО  МР «Усть-Куломский»</w:t>
      </w:r>
      <w:r w:rsidR="00D1537A" w:rsidRPr="00FB3F53">
        <w:rPr>
          <w:rFonts w:ascii="Times New Roman" w:hAnsi="Times New Roman" w:cs="Times New Roman"/>
          <w:sz w:val="28"/>
          <w:szCs w:val="28"/>
        </w:rPr>
        <w:t>.</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В связи с изменениями предметов ведения и полномочий между уро</w:t>
      </w:r>
      <w:r w:rsidRPr="00FB3F53">
        <w:rPr>
          <w:rFonts w:ascii="Times New Roman" w:hAnsi="Times New Roman" w:cs="Times New Roman"/>
          <w:sz w:val="28"/>
          <w:szCs w:val="28"/>
        </w:rPr>
        <w:t>в</w:t>
      </w:r>
      <w:r w:rsidRPr="00FB3F53">
        <w:rPr>
          <w:rFonts w:ascii="Times New Roman" w:hAnsi="Times New Roman" w:cs="Times New Roman"/>
          <w:sz w:val="28"/>
          <w:szCs w:val="28"/>
        </w:rPr>
        <w:t>нями власти, необходимостью создания оптимальной структуры собственн</w:t>
      </w:r>
      <w:r w:rsidRPr="00FB3F53">
        <w:rPr>
          <w:rFonts w:ascii="Times New Roman" w:hAnsi="Times New Roman" w:cs="Times New Roman"/>
          <w:sz w:val="28"/>
          <w:szCs w:val="28"/>
        </w:rPr>
        <w:t>о</w:t>
      </w:r>
      <w:r w:rsidRPr="00FB3F53">
        <w:rPr>
          <w:rFonts w:ascii="Times New Roman" w:hAnsi="Times New Roman" w:cs="Times New Roman"/>
          <w:sz w:val="28"/>
          <w:szCs w:val="28"/>
        </w:rPr>
        <w:t>сти для надлежащего исполнения муниципальных функций (полномочий) р</w:t>
      </w:r>
      <w:r w:rsidRPr="00FB3F53">
        <w:rPr>
          <w:rFonts w:ascii="Times New Roman" w:hAnsi="Times New Roman" w:cs="Times New Roman"/>
          <w:sz w:val="28"/>
          <w:szCs w:val="28"/>
        </w:rPr>
        <w:t>е</w:t>
      </w:r>
      <w:r w:rsidRPr="00FB3F53">
        <w:rPr>
          <w:rFonts w:ascii="Times New Roman" w:hAnsi="Times New Roman" w:cs="Times New Roman"/>
          <w:sz w:val="28"/>
          <w:szCs w:val="28"/>
        </w:rPr>
        <w:t>ализуются мероприятия по перераспределению имущества между муниц</w:t>
      </w:r>
      <w:r w:rsidRPr="00FB3F53">
        <w:rPr>
          <w:rFonts w:ascii="Times New Roman" w:hAnsi="Times New Roman" w:cs="Times New Roman"/>
          <w:sz w:val="28"/>
          <w:szCs w:val="28"/>
        </w:rPr>
        <w:t>и</w:t>
      </w:r>
      <w:r w:rsidRPr="00FB3F53">
        <w:rPr>
          <w:rFonts w:ascii="Times New Roman" w:hAnsi="Times New Roman" w:cs="Times New Roman"/>
          <w:sz w:val="28"/>
          <w:szCs w:val="28"/>
        </w:rPr>
        <w:t>пальными образованиями в Усть-Куломском районе.</w:t>
      </w:r>
    </w:p>
    <w:p w:rsidR="00D1537A" w:rsidRPr="00FB3F53" w:rsidRDefault="00297C93" w:rsidP="00EA1073">
      <w:pPr>
        <w:autoSpaceDE w:val="0"/>
        <w:autoSpaceDN w:val="0"/>
        <w:adjustRightInd w:val="0"/>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Структура муниципал</w:t>
      </w:r>
      <w:r w:rsidR="00EA1073">
        <w:rPr>
          <w:rFonts w:ascii="Times New Roman" w:hAnsi="Times New Roman" w:cs="Times New Roman"/>
          <w:sz w:val="28"/>
          <w:szCs w:val="28"/>
        </w:rPr>
        <w:t>ьных учреждений</w:t>
      </w:r>
      <w:r w:rsidRPr="00FB3F53">
        <w:rPr>
          <w:rFonts w:ascii="Times New Roman" w:hAnsi="Times New Roman" w:cs="Times New Roman"/>
          <w:sz w:val="28"/>
          <w:szCs w:val="28"/>
        </w:rPr>
        <w:t xml:space="preserve"> Усть-Куломского района сформировалась в результате комплекса мероприятий, реализованных в с</w:t>
      </w:r>
      <w:r w:rsidRPr="00FB3F53">
        <w:rPr>
          <w:rFonts w:ascii="Times New Roman" w:hAnsi="Times New Roman" w:cs="Times New Roman"/>
          <w:sz w:val="28"/>
          <w:szCs w:val="28"/>
        </w:rPr>
        <w:t>о</w:t>
      </w:r>
      <w:r w:rsidRPr="00FB3F53">
        <w:rPr>
          <w:rFonts w:ascii="Times New Roman" w:hAnsi="Times New Roman" w:cs="Times New Roman"/>
          <w:sz w:val="28"/>
          <w:szCs w:val="28"/>
        </w:rPr>
        <w:t xml:space="preserve">ответствии с Федеральным </w:t>
      </w:r>
      <w:hyperlink r:id="rId22" w:history="1">
        <w:r w:rsidRPr="00FB3F53">
          <w:rPr>
            <w:rStyle w:val="af0"/>
            <w:rFonts w:ascii="Times New Roman" w:hAnsi="Times New Roman" w:cs="Times New Roman"/>
            <w:color w:val="auto"/>
            <w:sz w:val="28"/>
            <w:szCs w:val="28"/>
            <w:u w:val="none"/>
          </w:rPr>
          <w:t>закон</w:t>
        </w:r>
      </w:hyperlink>
      <w:r w:rsidRPr="00FB3F53">
        <w:rPr>
          <w:rFonts w:ascii="Times New Roman" w:hAnsi="Times New Roman" w:cs="Times New Roman"/>
          <w:sz w:val="28"/>
          <w:szCs w:val="28"/>
        </w:rPr>
        <w:t>ом от 08 мая 2010 года № 83-ФЗ «О внес</w:t>
      </w:r>
      <w:r w:rsidRPr="00FB3F53">
        <w:rPr>
          <w:rFonts w:ascii="Times New Roman" w:hAnsi="Times New Roman" w:cs="Times New Roman"/>
          <w:sz w:val="28"/>
          <w:szCs w:val="28"/>
        </w:rPr>
        <w:t>е</w:t>
      </w:r>
      <w:r w:rsidRPr="00FB3F53">
        <w:rPr>
          <w:rFonts w:ascii="Times New Roman" w:hAnsi="Times New Roman" w:cs="Times New Roman"/>
          <w:sz w:val="28"/>
          <w:szCs w:val="28"/>
        </w:rPr>
        <w:t>нии изменений в отдельные законодательные акты Российской Федерации в связи с совершенствованием правового положения государственных (мун</w:t>
      </w:r>
      <w:r w:rsidRPr="00FB3F53">
        <w:rPr>
          <w:rFonts w:ascii="Times New Roman" w:hAnsi="Times New Roman" w:cs="Times New Roman"/>
          <w:sz w:val="28"/>
          <w:szCs w:val="28"/>
        </w:rPr>
        <w:t>и</w:t>
      </w:r>
      <w:r w:rsidRPr="00FB3F53">
        <w:rPr>
          <w:rFonts w:ascii="Times New Roman" w:hAnsi="Times New Roman" w:cs="Times New Roman"/>
          <w:sz w:val="28"/>
          <w:szCs w:val="28"/>
        </w:rPr>
        <w:t>ципальных) учреждений» (далее – Федеральный закон № 83-ФЗ). В результ</w:t>
      </w:r>
      <w:r w:rsidRPr="00FB3F53">
        <w:rPr>
          <w:rFonts w:ascii="Times New Roman" w:hAnsi="Times New Roman" w:cs="Times New Roman"/>
          <w:sz w:val="28"/>
          <w:szCs w:val="28"/>
        </w:rPr>
        <w:t>а</w:t>
      </w:r>
      <w:r w:rsidRPr="00FB3F53">
        <w:rPr>
          <w:rFonts w:ascii="Times New Roman" w:hAnsi="Times New Roman" w:cs="Times New Roman"/>
          <w:sz w:val="28"/>
          <w:szCs w:val="28"/>
        </w:rPr>
        <w:t>те произведенных преобразований изменился правовой статус муниципал</w:t>
      </w:r>
      <w:r w:rsidRPr="00FB3F53">
        <w:rPr>
          <w:rFonts w:ascii="Times New Roman" w:hAnsi="Times New Roman" w:cs="Times New Roman"/>
          <w:sz w:val="28"/>
          <w:szCs w:val="28"/>
        </w:rPr>
        <w:t>ь</w:t>
      </w:r>
      <w:r w:rsidRPr="00FB3F53">
        <w:rPr>
          <w:rFonts w:ascii="Times New Roman" w:hAnsi="Times New Roman" w:cs="Times New Roman"/>
          <w:sz w:val="28"/>
          <w:szCs w:val="28"/>
        </w:rPr>
        <w:t>ных учреждений  Усть-Куломский района и правовой режим имущества м</w:t>
      </w:r>
      <w:r w:rsidRPr="00FB3F53">
        <w:rPr>
          <w:rFonts w:ascii="Times New Roman" w:hAnsi="Times New Roman" w:cs="Times New Roman"/>
          <w:sz w:val="28"/>
          <w:szCs w:val="28"/>
        </w:rPr>
        <w:t>у</w:t>
      </w:r>
      <w:r w:rsidRPr="00FB3F53">
        <w:rPr>
          <w:rFonts w:ascii="Times New Roman" w:hAnsi="Times New Roman" w:cs="Times New Roman"/>
          <w:sz w:val="28"/>
          <w:szCs w:val="28"/>
        </w:rPr>
        <w:t>ниципальных учреждений Усть-Куломский района.</w:t>
      </w:r>
    </w:p>
    <w:p w:rsidR="00297C93" w:rsidRPr="00FB3F53" w:rsidRDefault="00297C93" w:rsidP="00EA1073">
      <w:pPr>
        <w:autoSpaceDE w:val="0"/>
        <w:autoSpaceDN w:val="0"/>
        <w:adjustRightInd w:val="0"/>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В целях обеспечени</w:t>
      </w:r>
      <w:r w:rsidR="00323BB4">
        <w:rPr>
          <w:rFonts w:ascii="Times New Roman" w:hAnsi="Times New Roman" w:cs="Times New Roman"/>
          <w:sz w:val="28"/>
          <w:szCs w:val="28"/>
        </w:rPr>
        <w:t xml:space="preserve">я доступности информации </w:t>
      </w:r>
      <w:r w:rsidRPr="00FB3F53">
        <w:rPr>
          <w:rFonts w:ascii="Times New Roman" w:hAnsi="Times New Roman" w:cs="Times New Roman"/>
          <w:sz w:val="28"/>
          <w:szCs w:val="28"/>
        </w:rPr>
        <w:t>в сфере управления имущ</w:t>
      </w:r>
      <w:r w:rsidR="00323BB4">
        <w:rPr>
          <w:rFonts w:ascii="Times New Roman" w:hAnsi="Times New Roman" w:cs="Times New Roman"/>
          <w:sz w:val="28"/>
          <w:szCs w:val="28"/>
        </w:rPr>
        <w:t xml:space="preserve">еством МО МР «Усть-Куломский» </w:t>
      </w:r>
      <w:r w:rsidRPr="00FB3F53">
        <w:rPr>
          <w:rFonts w:ascii="Times New Roman" w:hAnsi="Times New Roman" w:cs="Times New Roman"/>
          <w:sz w:val="28"/>
          <w:szCs w:val="28"/>
        </w:rPr>
        <w:t>действует официальный сайт адм</w:t>
      </w:r>
      <w:r w:rsidRPr="00FB3F53">
        <w:rPr>
          <w:rFonts w:ascii="Times New Roman" w:hAnsi="Times New Roman" w:cs="Times New Roman"/>
          <w:sz w:val="28"/>
          <w:szCs w:val="28"/>
        </w:rPr>
        <w:t>и</w:t>
      </w:r>
      <w:r w:rsidR="00323BB4">
        <w:rPr>
          <w:rFonts w:ascii="Times New Roman" w:hAnsi="Times New Roman" w:cs="Times New Roman"/>
          <w:sz w:val="28"/>
          <w:szCs w:val="28"/>
        </w:rPr>
        <w:t>нистрации  МР «Усть-Куломский»,</w:t>
      </w:r>
      <w:r w:rsidR="007F3D61">
        <w:rPr>
          <w:rFonts w:ascii="Times New Roman" w:hAnsi="Times New Roman" w:cs="Times New Roman"/>
          <w:sz w:val="28"/>
          <w:szCs w:val="28"/>
        </w:rPr>
        <w:t xml:space="preserve"> </w:t>
      </w:r>
      <w:hyperlink r:id="rId23" w:history="1">
        <w:r w:rsidRPr="00FB3F53">
          <w:rPr>
            <w:rStyle w:val="af0"/>
            <w:rFonts w:ascii="Times New Roman" w:hAnsi="Times New Roman" w:cs="Times New Roman"/>
            <w:color w:val="auto"/>
            <w:sz w:val="28"/>
            <w:szCs w:val="28"/>
          </w:rPr>
          <w:t>www.усть-кулом.рф</w:t>
        </w:r>
      </w:hyperlink>
      <w:r w:rsidRPr="00FB3F53">
        <w:rPr>
          <w:rFonts w:ascii="Times New Roman" w:hAnsi="Times New Roman" w:cs="Times New Roman"/>
          <w:sz w:val="28"/>
          <w:szCs w:val="28"/>
        </w:rPr>
        <w:t xml:space="preserve"> на котором размещ</w:t>
      </w:r>
      <w:r w:rsidRPr="00FB3F53">
        <w:rPr>
          <w:rFonts w:ascii="Times New Roman" w:hAnsi="Times New Roman" w:cs="Times New Roman"/>
          <w:sz w:val="28"/>
          <w:szCs w:val="28"/>
        </w:rPr>
        <w:t>а</w:t>
      </w:r>
      <w:r w:rsidRPr="00FB3F53">
        <w:rPr>
          <w:rFonts w:ascii="Times New Roman" w:hAnsi="Times New Roman" w:cs="Times New Roman"/>
          <w:sz w:val="28"/>
          <w:szCs w:val="28"/>
        </w:rPr>
        <w:t xml:space="preserve">ется: </w:t>
      </w:r>
    </w:p>
    <w:p w:rsidR="00297C93" w:rsidRPr="00FB3F53" w:rsidRDefault="00297C93" w:rsidP="00EA1073">
      <w:pPr>
        <w:tabs>
          <w:tab w:val="left" w:pos="0"/>
        </w:tabs>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информация о собственности МО  МР «Усть-Куломский»</w:t>
      </w:r>
    </w:p>
    <w:p w:rsidR="00297C93" w:rsidRPr="00FB3F53" w:rsidRDefault="00297C93" w:rsidP="00EA1073">
      <w:pPr>
        <w:tabs>
          <w:tab w:val="left" w:pos="0"/>
        </w:tabs>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информация о продаже имущества МО МР «Усть-Куломский»;</w:t>
      </w:r>
    </w:p>
    <w:p w:rsidR="00297C93" w:rsidRPr="00FB3F53" w:rsidRDefault="00297C93" w:rsidP="00EA1073">
      <w:pPr>
        <w:tabs>
          <w:tab w:val="left" w:pos="0"/>
        </w:tabs>
        <w:spacing w:after="0" w:line="240" w:lineRule="auto"/>
        <w:ind w:firstLine="709"/>
        <w:jc w:val="both"/>
        <w:rPr>
          <w:rFonts w:ascii="Times New Roman" w:hAnsi="Times New Roman" w:cs="Times New Roman"/>
          <w:b/>
          <w:sz w:val="28"/>
          <w:szCs w:val="28"/>
        </w:rPr>
      </w:pPr>
      <w:r w:rsidRPr="00FB3F53">
        <w:rPr>
          <w:rFonts w:ascii="Times New Roman" w:hAnsi="Times New Roman" w:cs="Times New Roman"/>
          <w:sz w:val="28"/>
          <w:szCs w:val="28"/>
        </w:rPr>
        <w:t>нормативные правовые акты, регулирующие имущественные и земел</w:t>
      </w:r>
      <w:r w:rsidRPr="00FB3F53">
        <w:rPr>
          <w:rFonts w:ascii="Times New Roman" w:hAnsi="Times New Roman" w:cs="Times New Roman"/>
          <w:sz w:val="28"/>
          <w:szCs w:val="28"/>
        </w:rPr>
        <w:t>ь</w:t>
      </w:r>
      <w:r w:rsidRPr="00FB3F53">
        <w:rPr>
          <w:rFonts w:ascii="Times New Roman" w:hAnsi="Times New Roman" w:cs="Times New Roman"/>
          <w:sz w:val="28"/>
          <w:szCs w:val="28"/>
        </w:rPr>
        <w:t>ные отношения;</w:t>
      </w:r>
    </w:p>
    <w:p w:rsidR="00297C93" w:rsidRPr="00FB3F53" w:rsidRDefault="00297C93" w:rsidP="00EA1073">
      <w:pPr>
        <w:tabs>
          <w:tab w:val="left" w:pos="0"/>
        </w:tabs>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административные регламенты по предоставлению государственных услуг.</w:t>
      </w:r>
    </w:p>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Управление муниципальной собственностью является неотъемлемой частью деятельности администрации  МР «Усть-Куломский» по решению экономических и социальных задач, созданию эффективной конкурентной экономики, оздоровлению и укреплению финансовой системы, обеспечив</w:t>
      </w:r>
      <w:r w:rsidRPr="00FB3F53">
        <w:rPr>
          <w:rFonts w:ascii="Times New Roman" w:hAnsi="Times New Roman" w:cs="Times New Roman"/>
          <w:sz w:val="28"/>
          <w:szCs w:val="28"/>
        </w:rPr>
        <w:t>а</w:t>
      </w:r>
      <w:r w:rsidRPr="00FB3F53">
        <w:rPr>
          <w:rFonts w:ascii="Times New Roman" w:hAnsi="Times New Roman" w:cs="Times New Roman"/>
          <w:sz w:val="28"/>
          <w:szCs w:val="28"/>
        </w:rPr>
        <w:t>ющей высокий уровень и качество жизни населения района.</w:t>
      </w:r>
    </w:p>
    <w:p w:rsidR="00297C9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От эффективности управления и распоряжения муниципальным им</w:t>
      </w:r>
      <w:r w:rsidRPr="00FB3F53">
        <w:rPr>
          <w:rFonts w:ascii="Times New Roman" w:hAnsi="Times New Roman" w:cs="Times New Roman"/>
          <w:sz w:val="28"/>
          <w:szCs w:val="28"/>
        </w:rPr>
        <w:t>у</w:t>
      </w:r>
      <w:r w:rsidRPr="00FB3F53">
        <w:rPr>
          <w:rFonts w:ascii="Times New Roman" w:hAnsi="Times New Roman" w:cs="Times New Roman"/>
          <w:sz w:val="28"/>
          <w:szCs w:val="28"/>
        </w:rPr>
        <w:t>ществом и земельными ресурсами в значительной степени зависят объемы поступлений в местный бюджет. Динамика поступлений за последние г</w:t>
      </w:r>
      <w:r w:rsidR="00EA1073">
        <w:rPr>
          <w:rFonts w:ascii="Times New Roman" w:hAnsi="Times New Roman" w:cs="Times New Roman"/>
          <w:sz w:val="28"/>
          <w:szCs w:val="28"/>
        </w:rPr>
        <w:t>оды выглядит следующим образом:</w:t>
      </w:r>
    </w:p>
    <w:p w:rsidR="00E9366B" w:rsidRDefault="00E9366B" w:rsidP="00EA1073">
      <w:pPr>
        <w:pStyle w:val="ConsPlusNormal"/>
        <w:widowControl/>
        <w:ind w:firstLine="709"/>
        <w:jc w:val="both"/>
        <w:rPr>
          <w:rFonts w:ascii="Times New Roman" w:hAnsi="Times New Roman" w:cs="Times New Roman"/>
          <w:sz w:val="28"/>
          <w:szCs w:val="28"/>
        </w:rPr>
      </w:pPr>
    </w:p>
    <w:p w:rsidR="00D1537A" w:rsidRDefault="00D1537A" w:rsidP="00E77134">
      <w:pPr>
        <w:pStyle w:val="ConsPlusNormal"/>
        <w:widowControl/>
        <w:jc w:val="right"/>
        <w:rPr>
          <w:rFonts w:ascii="Times New Roman" w:hAnsi="Times New Roman" w:cs="Times New Roman"/>
          <w:sz w:val="28"/>
          <w:szCs w:val="28"/>
        </w:rPr>
      </w:pPr>
      <w:r w:rsidRPr="00FB3F53">
        <w:rPr>
          <w:rFonts w:ascii="Times New Roman" w:hAnsi="Times New Roman" w:cs="Times New Roman"/>
          <w:sz w:val="28"/>
          <w:szCs w:val="28"/>
        </w:rPr>
        <w:t>Таблица 5</w:t>
      </w:r>
    </w:p>
    <w:p w:rsidR="00EA1073" w:rsidRDefault="00EA1073" w:rsidP="00E77134">
      <w:pPr>
        <w:pStyle w:val="ConsPlusNormal"/>
        <w:widowControl/>
        <w:jc w:val="right"/>
        <w:rPr>
          <w:rFonts w:ascii="Times New Roman" w:hAnsi="Times New Roman" w:cs="Times New Roman"/>
          <w:sz w:val="28"/>
          <w:szCs w:val="28"/>
        </w:rPr>
      </w:pPr>
    </w:p>
    <w:p w:rsidR="00EA1073" w:rsidRDefault="00EA1073" w:rsidP="00EA1073">
      <w:pPr>
        <w:pStyle w:val="ConsPlusNormal"/>
        <w:widowControl/>
        <w:jc w:val="center"/>
        <w:rPr>
          <w:rFonts w:ascii="Times New Roman" w:hAnsi="Times New Roman" w:cs="Times New Roman"/>
          <w:sz w:val="28"/>
          <w:szCs w:val="28"/>
        </w:rPr>
      </w:pPr>
      <w:r w:rsidRPr="00FB3F53">
        <w:rPr>
          <w:rFonts w:ascii="Times New Roman" w:hAnsi="Times New Roman" w:cs="Times New Roman"/>
          <w:sz w:val="28"/>
          <w:szCs w:val="28"/>
        </w:rPr>
        <w:t>Основные показатели, характеризующие состояние системы управ</w:t>
      </w:r>
      <w:r>
        <w:rPr>
          <w:rFonts w:ascii="Times New Roman" w:hAnsi="Times New Roman" w:cs="Times New Roman"/>
          <w:sz w:val="28"/>
          <w:szCs w:val="28"/>
        </w:rPr>
        <w:t>ления</w:t>
      </w:r>
    </w:p>
    <w:p w:rsidR="00EA1073" w:rsidRDefault="00EA1073" w:rsidP="00EA1073">
      <w:pPr>
        <w:pStyle w:val="ConsPlusNormal"/>
        <w:widowControl/>
        <w:jc w:val="center"/>
        <w:rPr>
          <w:rFonts w:ascii="Times New Roman" w:hAnsi="Times New Roman" w:cs="Times New Roman"/>
          <w:sz w:val="28"/>
          <w:szCs w:val="28"/>
        </w:rPr>
      </w:pPr>
      <w:r w:rsidRPr="00FB3F53">
        <w:rPr>
          <w:rFonts w:ascii="Times New Roman" w:hAnsi="Times New Roman" w:cs="Times New Roman"/>
          <w:sz w:val="28"/>
          <w:szCs w:val="28"/>
        </w:rPr>
        <w:t>муниципальной собственностью МО МР «Усть-Куломский»</w:t>
      </w:r>
    </w:p>
    <w:p w:rsidR="00E9366B" w:rsidRDefault="00E9366B" w:rsidP="00EA1073">
      <w:pPr>
        <w:pStyle w:val="ConsPlusNormal"/>
        <w:widowControl/>
        <w:jc w:val="center"/>
        <w:rPr>
          <w:rFonts w:ascii="Times New Roman" w:hAnsi="Times New Roman" w:cs="Times New Roman"/>
          <w:sz w:val="28"/>
          <w:szCs w:val="28"/>
        </w:rPr>
      </w:pPr>
    </w:p>
    <w:p w:rsidR="00EA1073" w:rsidRDefault="00EA1073" w:rsidP="00EA1073">
      <w:pPr>
        <w:pStyle w:val="ConsPlusNormal"/>
        <w:widowControl/>
        <w:jc w:val="center"/>
        <w:rPr>
          <w:rFonts w:ascii="Times New Roman" w:hAnsi="Times New Roman" w:cs="Times New Roman"/>
          <w:sz w:val="28"/>
          <w:szCs w:val="28"/>
        </w:rPr>
      </w:pPr>
    </w:p>
    <w:tbl>
      <w:tblPr>
        <w:tblpPr w:leftFromText="180" w:rightFromText="180" w:vertAnchor="text" w:horzAnchor="margin" w:tblpXSpec="center" w:tblpY="-265"/>
        <w:tblOverlap w:val="never"/>
        <w:tblW w:w="9426" w:type="dxa"/>
        <w:tblLayout w:type="fixed"/>
        <w:tblCellMar>
          <w:left w:w="70" w:type="dxa"/>
          <w:right w:w="70" w:type="dxa"/>
        </w:tblCellMar>
        <w:tblLook w:val="0000" w:firstRow="0" w:lastRow="0" w:firstColumn="0" w:lastColumn="0" w:noHBand="0" w:noVBand="0"/>
      </w:tblPr>
      <w:tblGrid>
        <w:gridCol w:w="496"/>
        <w:gridCol w:w="3402"/>
        <w:gridCol w:w="1417"/>
        <w:gridCol w:w="1418"/>
        <w:gridCol w:w="1275"/>
        <w:gridCol w:w="1418"/>
      </w:tblGrid>
      <w:tr w:rsidR="0017170F" w:rsidRPr="00323BB4" w:rsidTr="00323BB4">
        <w:trPr>
          <w:cantSplit/>
          <w:trHeight w:val="306"/>
        </w:trPr>
        <w:tc>
          <w:tcPr>
            <w:tcW w:w="496" w:type="dxa"/>
            <w:vMerge w:val="restart"/>
            <w:tcBorders>
              <w:top w:val="single" w:sz="6" w:space="0" w:color="auto"/>
              <w:left w:val="single" w:sz="6" w:space="0" w:color="auto"/>
              <w:bottom w:val="nil"/>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r w:rsidRPr="00323BB4">
              <w:rPr>
                <w:rFonts w:ascii="Times New Roman" w:hAnsi="Times New Roman" w:cs="Times New Roman"/>
                <w:sz w:val="26"/>
                <w:szCs w:val="26"/>
              </w:rPr>
              <w:t>№ п/п</w:t>
            </w:r>
          </w:p>
        </w:tc>
        <w:tc>
          <w:tcPr>
            <w:tcW w:w="3402" w:type="dxa"/>
            <w:vMerge w:val="restart"/>
            <w:tcBorders>
              <w:top w:val="single" w:sz="6" w:space="0" w:color="auto"/>
              <w:left w:val="single" w:sz="6" w:space="0" w:color="auto"/>
              <w:bottom w:val="nil"/>
              <w:right w:val="single" w:sz="6"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Вид доходов</w:t>
            </w:r>
          </w:p>
        </w:tc>
        <w:tc>
          <w:tcPr>
            <w:tcW w:w="5528" w:type="dxa"/>
            <w:gridSpan w:val="4"/>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ConsPlusNormal"/>
              <w:widowControl/>
              <w:tabs>
                <w:tab w:val="left" w:pos="2330"/>
                <w:tab w:val="left" w:pos="7130"/>
                <w:tab w:val="left" w:pos="7180"/>
              </w:tabs>
              <w:ind w:right="50"/>
              <w:jc w:val="center"/>
              <w:rPr>
                <w:rFonts w:ascii="Times New Roman" w:hAnsi="Times New Roman" w:cs="Times New Roman"/>
                <w:sz w:val="26"/>
                <w:szCs w:val="26"/>
              </w:rPr>
            </w:pPr>
            <w:r w:rsidRPr="00323BB4">
              <w:rPr>
                <w:rFonts w:ascii="Times New Roman" w:hAnsi="Times New Roman" w:cs="Times New Roman"/>
                <w:sz w:val="26"/>
                <w:szCs w:val="26"/>
              </w:rPr>
              <w:t>Поступления в бюджет МО МР «Усть-Куломский», тыс. руб.</w:t>
            </w:r>
          </w:p>
        </w:tc>
      </w:tr>
      <w:tr w:rsidR="0017170F" w:rsidRPr="00323BB4" w:rsidTr="00323BB4">
        <w:trPr>
          <w:cantSplit/>
          <w:trHeight w:val="240"/>
        </w:trPr>
        <w:tc>
          <w:tcPr>
            <w:tcW w:w="496" w:type="dxa"/>
            <w:vMerge/>
            <w:tcBorders>
              <w:top w:val="nil"/>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p>
        </w:tc>
        <w:tc>
          <w:tcPr>
            <w:tcW w:w="3402" w:type="dxa"/>
            <w:vMerge/>
            <w:tcBorders>
              <w:top w:val="nil"/>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2009</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2010</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2011</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323BB4"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2012</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rPr>
                <w:sz w:val="26"/>
                <w:szCs w:val="26"/>
              </w:rPr>
            </w:pPr>
            <w:r w:rsidRPr="00323BB4">
              <w:rPr>
                <w:sz w:val="26"/>
                <w:szCs w:val="26"/>
              </w:rPr>
              <w:t xml:space="preserve">1 </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323BB4"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 xml:space="preserve">Аренда </w:t>
            </w:r>
            <w:r w:rsidR="0017170F" w:rsidRPr="00323BB4">
              <w:rPr>
                <w:rFonts w:ascii="Times New Roman" w:hAnsi="Times New Roman" w:cs="Times New Roman"/>
                <w:sz w:val="26"/>
                <w:szCs w:val="26"/>
              </w:rPr>
              <w:t>земельных участков государственная собстве</w:t>
            </w:r>
            <w:r w:rsidR="0017170F" w:rsidRPr="00323BB4">
              <w:rPr>
                <w:rFonts w:ascii="Times New Roman" w:hAnsi="Times New Roman" w:cs="Times New Roman"/>
                <w:sz w:val="26"/>
                <w:szCs w:val="26"/>
              </w:rPr>
              <w:t>н</w:t>
            </w:r>
            <w:r w:rsidR="0017170F" w:rsidRPr="00323BB4">
              <w:rPr>
                <w:rFonts w:ascii="Times New Roman" w:hAnsi="Times New Roman" w:cs="Times New Roman"/>
                <w:sz w:val="26"/>
                <w:szCs w:val="26"/>
              </w:rPr>
              <w:t>но</w:t>
            </w:r>
            <w:r w:rsidRPr="00323BB4">
              <w:rPr>
                <w:rFonts w:ascii="Times New Roman" w:hAnsi="Times New Roman" w:cs="Times New Roman"/>
                <w:sz w:val="26"/>
                <w:szCs w:val="26"/>
              </w:rPr>
              <w:t>сть, на которые не разгр</w:t>
            </w:r>
            <w:r w:rsidRPr="00323BB4">
              <w:rPr>
                <w:rFonts w:ascii="Times New Roman" w:hAnsi="Times New Roman" w:cs="Times New Roman"/>
                <w:sz w:val="26"/>
                <w:szCs w:val="26"/>
              </w:rPr>
              <w:t>а</w:t>
            </w:r>
            <w:r w:rsidRPr="00323BB4">
              <w:rPr>
                <w:rFonts w:ascii="Times New Roman" w:hAnsi="Times New Roman" w:cs="Times New Roman"/>
                <w:sz w:val="26"/>
                <w:szCs w:val="26"/>
              </w:rPr>
              <w:t>ничена</w:t>
            </w:r>
            <w:r w:rsidR="0017170F" w:rsidRPr="00323BB4">
              <w:rPr>
                <w:rFonts w:ascii="Times New Roman" w:hAnsi="Times New Roman" w:cs="Times New Roman"/>
                <w:sz w:val="26"/>
                <w:szCs w:val="26"/>
              </w:rPr>
              <w:t xml:space="preserve"> и которые распол</w:t>
            </w:r>
            <w:r w:rsidR="0017170F" w:rsidRPr="00323BB4">
              <w:rPr>
                <w:rFonts w:ascii="Times New Roman" w:hAnsi="Times New Roman" w:cs="Times New Roman"/>
                <w:sz w:val="26"/>
                <w:szCs w:val="26"/>
              </w:rPr>
              <w:t>о</w:t>
            </w:r>
            <w:r w:rsidR="0017170F" w:rsidRPr="00323BB4">
              <w:rPr>
                <w:rFonts w:ascii="Times New Roman" w:hAnsi="Times New Roman" w:cs="Times New Roman"/>
                <w:sz w:val="26"/>
                <w:szCs w:val="26"/>
              </w:rPr>
              <w:t>жены в границах поселений</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 xml:space="preserve">12692,4 </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11946,7</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9122,5</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6711,0</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rPr>
                <w:sz w:val="26"/>
                <w:szCs w:val="26"/>
              </w:rPr>
            </w:pPr>
            <w:r w:rsidRPr="00323BB4">
              <w:rPr>
                <w:sz w:val="26"/>
                <w:szCs w:val="26"/>
              </w:rPr>
              <w:t>2</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продажи земел</w:t>
            </w:r>
            <w:r w:rsidRPr="00323BB4">
              <w:rPr>
                <w:rFonts w:ascii="Times New Roman" w:hAnsi="Times New Roman" w:cs="Times New Roman"/>
                <w:sz w:val="26"/>
                <w:szCs w:val="26"/>
              </w:rPr>
              <w:t>ь</w:t>
            </w:r>
            <w:r w:rsidRPr="00323BB4">
              <w:rPr>
                <w:rFonts w:ascii="Times New Roman" w:hAnsi="Times New Roman" w:cs="Times New Roman"/>
                <w:sz w:val="26"/>
                <w:szCs w:val="26"/>
              </w:rPr>
              <w:t>ных участков</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 xml:space="preserve">228,0 </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2537,1</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1095,3</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 xml:space="preserve"> 1124,2</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rPr>
                <w:sz w:val="26"/>
                <w:szCs w:val="26"/>
              </w:rPr>
            </w:pPr>
            <w:r w:rsidRPr="00323BB4">
              <w:rPr>
                <w:sz w:val="26"/>
                <w:szCs w:val="26"/>
              </w:rPr>
              <w:t xml:space="preserve">3 </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323BB4"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Аренда</w:t>
            </w:r>
            <w:r w:rsidR="0017170F" w:rsidRPr="00323BB4">
              <w:rPr>
                <w:rFonts w:ascii="Times New Roman" w:hAnsi="Times New Roman" w:cs="Times New Roman"/>
                <w:sz w:val="26"/>
                <w:szCs w:val="26"/>
              </w:rPr>
              <w:t xml:space="preserve"> за использование муниципального имущества</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 xml:space="preserve">2627,2 </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2261,5</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1794,4</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1795,3</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rPr>
                <w:sz w:val="26"/>
                <w:szCs w:val="26"/>
              </w:rPr>
            </w:pPr>
            <w:r w:rsidRPr="00323BB4">
              <w:rPr>
                <w:sz w:val="26"/>
                <w:szCs w:val="26"/>
              </w:rPr>
              <w:t xml:space="preserve">4 </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продажи имущ</w:t>
            </w:r>
            <w:r w:rsidRPr="00323BB4">
              <w:rPr>
                <w:rFonts w:ascii="Times New Roman" w:hAnsi="Times New Roman" w:cs="Times New Roman"/>
                <w:sz w:val="26"/>
                <w:szCs w:val="26"/>
              </w:rPr>
              <w:t>е</w:t>
            </w:r>
            <w:r w:rsidRPr="00323BB4">
              <w:rPr>
                <w:rFonts w:ascii="Times New Roman" w:hAnsi="Times New Roman" w:cs="Times New Roman"/>
                <w:sz w:val="26"/>
                <w:szCs w:val="26"/>
              </w:rPr>
              <w:t>ства</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 xml:space="preserve"> 60,0</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101,8</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1292,5</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 xml:space="preserve">1499,2 </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rPr>
                <w:sz w:val="26"/>
                <w:szCs w:val="26"/>
              </w:rPr>
            </w:pPr>
            <w:r w:rsidRPr="00323BB4">
              <w:rPr>
                <w:sz w:val="26"/>
                <w:szCs w:val="26"/>
              </w:rPr>
              <w:t>5</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рекламы</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9,0</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19,6</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18,1</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rPr>
                <w:sz w:val="26"/>
                <w:szCs w:val="26"/>
              </w:rPr>
            </w:pPr>
            <w:r w:rsidRPr="00323BB4">
              <w:rPr>
                <w:sz w:val="26"/>
                <w:szCs w:val="26"/>
              </w:rPr>
              <w:t>6</w:t>
            </w: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spacing w:after="0" w:line="240" w:lineRule="auto"/>
              <w:jc w:val="both"/>
              <w:rPr>
                <w:rFonts w:ascii="Times New Roman" w:hAnsi="Times New Roman" w:cs="Times New Roman"/>
                <w:sz w:val="26"/>
                <w:szCs w:val="26"/>
              </w:rPr>
            </w:pPr>
            <w:r w:rsidRPr="00323BB4">
              <w:rPr>
                <w:rFonts w:ascii="Times New Roman" w:hAnsi="Times New Roman" w:cs="Times New Roman"/>
                <w:sz w:val="26"/>
                <w:szCs w:val="26"/>
              </w:rPr>
              <w:t>Доходы от госпошлины</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3,0</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af1"/>
              <w:spacing w:after="0"/>
              <w:jc w:val="center"/>
              <w:rPr>
                <w:sz w:val="26"/>
                <w:szCs w:val="26"/>
              </w:rPr>
            </w:pPr>
            <w:r w:rsidRPr="00323BB4">
              <w:rPr>
                <w:sz w:val="26"/>
                <w:szCs w:val="26"/>
              </w:rPr>
              <w:t>-</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af1"/>
              <w:spacing w:after="0"/>
              <w:jc w:val="center"/>
              <w:rPr>
                <w:sz w:val="26"/>
                <w:szCs w:val="26"/>
              </w:rPr>
            </w:pPr>
            <w:r w:rsidRPr="00323BB4">
              <w:rPr>
                <w:sz w:val="26"/>
                <w:szCs w:val="26"/>
              </w:rPr>
              <w:t>-</w:t>
            </w:r>
          </w:p>
        </w:tc>
      </w:tr>
      <w:tr w:rsidR="0017170F" w:rsidRPr="00323BB4" w:rsidTr="00323BB4">
        <w:trPr>
          <w:cantSplit/>
          <w:trHeight w:val="240"/>
        </w:trPr>
        <w:tc>
          <w:tcPr>
            <w:tcW w:w="496"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p>
        </w:tc>
        <w:tc>
          <w:tcPr>
            <w:tcW w:w="3402"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rPr>
                <w:rFonts w:ascii="Times New Roman" w:hAnsi="Times New Roman" w:cs="Times New Roman"/>
                <w:sz w:val="26"/>
                <w:szCs w:val="26"/>
              </w:rPr>
            </w:pPr>
            <w:r w:rsidRPr="00323BB4">
              <w:rPr>
                <w:rFonts w:ascii="Times New Roman" w:hAnsi="Times New Roman" w:cs="Times New Roman"/>
                <w:sz w:val="26"/>
                <w:szCs w:val="26"/>
              </w:rPr>
              <w:t>ИТОГО</w:t>
            </w:r>
          </w:p>
        </w:tc>
        <w:tc>
          <w:tcPr>
            <w:tcW w:w="1417" w:type="dxa"/>
            <w:tcBorders>
              <w:top w:val="single" w:sz="6" w:space="0" w:color="auto"/>
              <w:left w:val="single" w:sz="6" w:space="0" w:color="auto"/>
              <w:bottom w:val="single" w:sz="6" w:space="0" w:color="auto"/>
              <w:right w:val="single" w:sz="6"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15607,6</w:t>
            </w:r>
          </w:p>
        </w:tc>
        <w:tc>
          <w:tcPr>
            <w:tcW w:w="1418" w:type="dxa"/>
            <w:tcBorders>
              <w:top w:val="single" w:sz="6" w:space="0" w:color="auto"/>
              <w:left w:val="single" w:sz="6" w:space="0" w:color="auto"/>
              <w:bottom w:val="single" w:sz="6" w:space="0" w:color="auto"/>
              <w:right w:val="single" w:sz="4" w:space="0" w:color="auto"/>
            </w:tcBorders>
          </w:tcPr>
          <w:p w:rsidR="0017170F" w:rsidRPr="00323BB4" w:rsidRDefault="0017170F" w:rsidP="00E77134">
            <w:pPr>
              <w:pStyle w:val="ConsPlusNormal"/>
              <w:widowControl/>
              <w:jc w:val="center"/>
              <w:rPr>
                <w:rFonts w:ascii="Times New Roman" w:hAnsi="Times New Roman" w:cs="Times New Roman"/>
                <w:sz w:val="26"/>
                <w:szCs w:val="26"/>
              </w:rPr>
            </w:pPr>
            <w:r w:rsidRPr="00323BB4">
              <w:rPr>
                <w:rFonts w:ascii="Times New Roman" w:hAnsi="Times New Roman" w:cs="Times New Roman"/>
                <w:sz w:val="26"/>
                <w:szCs w:val="26"/>
              </w:rPr>
              <w:t>16859,1</w:t>
            </w:r>
          </w:p>
        </w:tc>
        <w:tc>
          <w:tcPr>
            <w:tcW w:w="1275" w:type="dxa"/>
            <w:tcBorders>
              <w:top w:val="single" w:sz="6" w:space="0" w:color="auto"/>
              <w:left w:val="single" w:sz="4" w:space="0" w:color="auto"/>
              <w:bottom w:val="single" w:sz="6" w:space="0" w:color="auto"/>
              <w:right w:val="single" w:sz="4" w:space="0" w:color="auto"/>
            </w:tcBorders>
          </w:tcPr>
          <w:p w:rsidR="0017170F" w:rsidRPr="00323BB4" w:rsidRDefault="0017170F"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13324,3</w:t>
            </w:r>
          </w:p>
        </w:tc>
        <w:tc>
          <w:tcPr>
            <w:tcW w:w="1418" w:type="dxa"/>
            <w:tcBorders>
              <w:top w:val="single" w:sz="6" w:space="0" w:color="auto"/>
              <w:left w:val="single" w:sz="4" w:space="0" w:color="auto"/>
              <w:bottom w:val="single" w:sz="6" w:space="0" w:color="auto"/>
              <w:right w:val="single" w:sz="6" w:space="0" w:color="auto"/>
            </w:tcBorders>
          </w:tcPr>
          <w:p w:rsidR="0017170F" w:rsidRPr="00323BB4" w:rsidRDefault="0017170F" w:rsidP="00E77134">
            <w:pPr>
              <w:pStyle w:val="ConsPlusNormal"/>
              <w:jc w:val="center"/>
              <w:rPr>
                <w:rFonts w:ascii="Times New Roman" w:hAnsi="Times New Roman" w:cs="Times New Roman"/>
                <w:sz w:val="26"/>
                <w:szCs w:val="26"/>
              </w:rPr>
            </w:pPr>
            <w:r w:rsidRPr="00323BB4">
              <w:rPr>
                <w:rFonts w:ascii="Times New Roman" w:hAnsi="Times New Roman" w:cs="Times New Roman"/>
                <w:sz w:val="26"/>
                <w:szCs w:val="26"/>
              </w:rPr>
              <w:t xml:space="preserve">11147,8 </w:t>
            </w:r>
          </w:p>
        </w:tc>
      </w:tr>
    </w:tbl>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Основной составляющей неналоговых поступлений в бюджет </w:t>
      </w:r>
      <w:r w:rsidR="00A46471" w:rsidRPr="00FB3F53">
        <w:rPr>
          <w:rFonts w:ascii="Times New Roman" w:hAnsi="Times New Roman" w:cs="Times New Roman"/>
          <w:sz w:val="28"/>
          <w:szCs w:val="28"/>
        </w:rPr>
        <w:t>МО МР «Усть-Куломский»</w:t>
      </w:r>
      <w:r w:rsidRPr="00FB3F53">
        <w:rPr>
          <w:rFonts w:ascii="Times New Roman" w:hAnsi="Times New Roman" w:cs="Times New Roman"/>
          <w:sz w:val="28"/>
          <w:szCs w:val="28"/>
        </w:rPr>
        <w:t xml:space="preserve"> являются доходы от распоряжения и использования им</w:t>
      </w:r>
      <w:r w:rsidRPr="00FB3F53">
        <w:rPr>
          <w:rFonts w:ascii="Times New Roman" w:hAnsi="Times New Roman" w:cs="Times New Roman"/>
          <w:sz w:val="28"/>
          <w:szCs w:val="28"/>
        </w:rPr>
        <w:t>у</w:t>
      </w:r>
      <w:r w:rsidRPr="00FB3F53">
        <w:rPr>
          <w:rFonts w:ascii="Times New Roman" w:hAnsi="Times New Roman" w:cs="Times New Roman"/>
          <w:sz w:val="28"/>
          <w:szCs w:val="28"/>
        </w:rPr>
        <w:t>щества и земли. Учитывая сокращение физического объема муниципальной собственности вследствие обветшания объектов, приватизации, необход</w:t>
      </w:r>
      <w:r w:rsidRPr="00FB3F53">
        <w:rPr>
          <w:rFonts w:ascii="Times New Roman" w:hAnsi="Times New Roman" w:cs="Times New Roman"/>
          <w:sz w:val="28"/>
          <w:szCs w:val="28"/>
        </w:rPr>
        <w:t>и</w:t>
      </w:r>
      <w:r w:rsidRPr="00FB3F53">
        <w:rPr>
          <w:rFonts w:ascii="Times New Roman" w:hAnsi="Times New Roman" w:cs="Times New Roman"/>
          <w:sz w:val="28"/>
          <w:szCs w:val="28"/>
        </w:rPr>
        <w:t>мость завершения процедуры разграничения собственности между разли</w:t>
      </w:r>
      <w:r w:rsidRPr="00FB3F53">
        <w:rPr>
          <w:rFonts w:ascii="Times New Roman" w:hAnsi="Times New Roman" w:cs="Times New Roman"/>
          <w:sz w:val="28"/>
          <w:szCs w:val="28"/>
        </w:rPr>
        <w:t>ч</w:t>
      </w:r>
      <w:r w:rsidRPr="00FB3F53">
        <w:rPr>
          <w:rFonts w:ascii="Times New Roman" w:hAnsi="Times New Roman" w:cs="Times New Roman"/>
          <w:sz w:val="28"/>
          <w:szCs w:val="28"/>
        </w:rPr>
        <w:t>ными уровнями власти и приведение перечня объектов муниципальной со</w:t>
      </w:r>
      <w:r w:rsidRPr="00FB3F53">
        <w:rPr>
          <w:rFonts w:ascii="Times New Roman" w:hAnsi="Times New Roman" w:cs="Times New Roman"/>
          <w:sz w:val="28"/>
          <w:szCs w:val="28"/>
        </w:rPr>
        <w:t>б</w:t>
      </w:r>
      <w:r w:rsidRPr="00FB3F53">
        <w:rPr>
          <w:rFonts w:ascii="Times New Roman" w:hAnsi="Times New Roman" w:cs="Times New Roman"/>
          <w:sz w:val="28"/>
          <w:szCs w:val="28"/>
        </w:rPr>
        <w:t>ственности в соответствие с осуществляемыми полномочиями, поступление доходов от имущества будут иметь тенденцию к уменьшению. Это требует выработки и реализации мероприятий, которые позволят повысить эффе</w:t>
      </w:r>
      <w:r w:rsidRPr="00FB3F53">
        <w:rPr>
          <w:rFonts w:ascii="Times New Roman" w:hAnsi="Times New Roman" w:cs="Times New Roman"/>
          <w:sz w:val="28"/>
          <w:szCs w:val="28"/>
        </w:rPr>
        <w:t>к</w:t>
      </w:r>
      <w:r w:rsidRPr="00FB3F53">
        <w:rPr>
          <w:rFonts w:ascii="Times New Roman" w:hAnsi="Times New Roman" w:cs="Times New Roman"/>
          <w:sz w:val="28"/>
          <w:szCs w:val="28"/>
        </w:rPr>
        <w:t>тивность управления муниципальным имуществом и земельными ресурсами.</w:t>
      </w:r>
    </w:p>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В связи с изложенным приоритетными становятся вопросы по увел</w:t>
      </w:r>
      <w:r w:rsidRPr="00FB3F53">
        <w:rPr>
          <w:rFonts w:ascii="Times New Roman" w:hAnsi="Times New Roman" w:cs="Times New Roman"/>
          <w:sz w:val="28"/>
          <w:szCs w:val="28"/>
        </w:rPr>
        <w:t>и</w:t>
      </w:r>
      <w:r w:rsidRPr="00FB3F53">
        <w:rPr>
          <w:rFonts w:ascii="Times New Roman" w:hAnsi="Times New Roman" w:cs="Times New Roman"/>
          <w:sz w:val="28"/>
          <w:szCs w:val="28"/>
        </w:rPr>
        <w:t>чению источников посту</w:t>
      </w:r>
      <w:r w:rsidR="00EA1073">
        <w:rPr>
          <w:rFonts w:ascii="Times New Roman" w:hAnsi="Times New Roman" w:cs="Times New Roman"/>
          <w:sz w:val="28"/>
          <w:szCs w:val="28"/>
        </w:rPr>
        <w:t xml:space="preserve">пления платежей от пользования </w:t>
      </w:r>
      <w:r w:rsidRPr="00FB3F53">
        <w:rPr>
          <w:rFonts w:ascii="Times New Roman" w:hAnsi="Times New Roman" w:cs="Times New Roman"/>
          <w:sz w:val="28"/>
          <w:szCs w:val="28"/>
        </w:rPr>
        <w:t>земельными учас</w:t>
      </w:r>
      <w:r w:rsidRPr="00FB3F53">
        <w:rPr>
          <w:rFonts w:ascii="Times New Roman" w:hAnsi="Times New Roman" w:cs="Times New Roman"/>
          <w:sz w:val="28"/>
          <w:szCs w:val="28"/>
        </w:rPr>
        <w:t>т</w:t>
      </w:r>
      <w:r w:rsidRPr="00FB3F53">
        <w:rPr>
          <w:rFonts w:ascii="Times New Roman" w:hAnsi="Times New Roman" w:cs="Times New Roman"/>
          <w:sz w:val="28"/>
          <w:szCs w:val="28"/>
        </w:rPr>
        <w:t>кам:</w:t>
      </w:r>
    </w:p>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 признание права собственности поселений на невостребованные з</w:t>
      </w:r>
      <w:r w:rsidRPr="00FB3F53">
        <w:rPr>
          <w:rFonts w:ascii="Times New Roman" w:hAnsi="Times New Roman" w:cs="Times New Roman"/>
          <w:sz w:val="28"/>
          <w:szCs w:val="28"/>
        </w:rPr>
        <w:t>е</w:t>
      </w:r>
      <w:r w:rsidRPr="00FB3F53">
        <w:rPr>
          <w:rFonts w:ascii="Times New Roman" w:hAnsi="Times New Roman" w:cs="Times New Roman"/>
          <w:sz w:val="28"/>
          <w:szCs w:val="28"/>
        </w:rPr>
        <w:t>мельные участки из земель сельскохозяйственного назначения и вовлечение их в хозяйственный оборот;</w:t>
      </w:r>
    </w:p>
    <w:p w:rsidR="00297C93" w:rsidRPr="00FB3F53" w:rsidRDefault="00297C93" w:rsidP="00EA1073">
      <w:pPr>
        <w:pStyle w:val="ConsPlusNormal"/>
        <w:widowControl/>
        <w:ind w:firstLine="709"/>
        <w:jc w:val="both"/>
        <w:rPr>
          <w:rFonts w:ascii="Times New Roman" w:hAnsi="Times New Roman" w:cs="Times New Roman"/>
          <w:sz w:val="28"/>
          <w:szCs w:val="28"/>
        </w:rPr>
      </w:pPr>
      <w:r w:rsidRPr="00FB3F53">
        <w:rPr>
          <w:rFonts w:ascii="Times New Roman" w:hAnsi="Times New Roman" w:cs="Times New Roman"/>
          <w:sz w:val="28"/>
          <w:szCs w:val="28"/>
        </w:rPr>
        <w:t>- взыскание задолженности по арендной плате за землю, не допускать её увеличения;</w:t>
      </w:r>
    </w:p>
    <w:p w:rsidR="00A46471" w:rsidRPr="00FB3F53" w:rsidRDefault="00297C93" w:rsidP="00EA1073">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 xml:space="preserve">-освоение новых площадок для строительства, посредством изменения границ населенных пунктов в сторону расширения; освоения перспективных </w:t>
      </w:r>
      <w:r w:rsidRPr="00FB3F53">
        <w:rPr>
          <w:rFonts w:ascii="Times New Roman" w:hAnsi="Times New Roman" w:cs="Times New Roman"/>
          <w:sz w:val="28"/>
          <w:szCs w:val="28"/>
        </w:rPr>
        <w:lastRenderedPageBreak/>
        <w:t>площадок под строительство.</w:t>
      </w:r>
    </w:p>
    <w:p w:rsidR="00A46471" w:rsidRPr="00FB3F53" w:rsidRDefault="00A46471" w:rsidP="00EA1073">
      <w:pPr>
        <w:pStyle w:val="ConsPlusNormal"/>
        <w:ind w:firstLine="709"/>
        <w:jc w:val="both"/>
        <w:rPr>
          <w:rFonts w:ascii="Times New Roman" w:hAnsi="Times New Roman" w:cs="Times New Roman"/>
          <w:sz w:val="28"/>
          <w:szCs w:val="28"/>
        </w:rPr>
      </w:pPr>
      <w:r w:rsidRPr="00FB3F53">
        <w:rPr>
          <w:rFonts w:ascii="Times New Roman" w:hAnsi="Times New Roman" w:cs="Times New Roman"/>
          <w:sz w:val="28"/>
          <w:szCs w:val="28"/>
        </w:rPr>
        <w:t>С учетом вышеизложенного прогнозируется увеличить доходную часть бюджета МО МР «Усть-Куломский» за счет неналоговых доходов от испол</w:t>
      </w:r>
      <w:r w:rsidRPr="00FB3F53">
        <w:rPr>
          <w:rFonts w:ascii="Times New Roman" w:hAnsi="Times New Roman" w:cs="Times New Roman"/>
          <w:sz w:val="28"/>
          <w:szCs w:val="28"/>
        </w:rPr>
        <w:t>ь</w:t>
      </w:r>
      <w:r w:rsidRPr="00FB3F53">
        <w:rPr>
          <w:rFonts w:ascii="Times New Roman" w:hAnsi="Times New Roman" w:cs="Times New Roman"/>
          <w:sz w:val="28"/>
          <w:szCs w:val="28"/>
        </w:rPr>
        <w:t>зования муниципального имущества и земельных ресурсов до 50 % к 2020 году по отношению к 2013 году.</w:t>
      </w:r>
    </w:p>
    <w:p w:rsidR="002C2E21" w:rsidRPr="00FB3F53" w:rsidRDefault="002C2E21" w:rsidP="00E77134">
      <w:pPr>
        <w:spacing w:after="0" w:line="240" w:lineRule="auto"/>
        <w:jc w:val="both"/>
        <w:rPr>
          <w:rFonts w:ascii="Times New Roman" w:hAnsi="Times New Roman" w:cs="Times New Roman"/>
          <w:sz w:val="28"/>
          <w:szCs w:val="28"/>
        </w:rPr>
      </w:pPr>
    </w:p>
    <w:p w:rsidR="005D1383" w:rsidRPr="00FB3F53" w:rsidRDefault="005D138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 xml:space="preserve">Раздел 2. Цель (цели), задачи, этапы и сроки реализации подпрограммы </w:t>
      </w:r>
    </w:p>
    <w:p w:rsidR="00A46471" w:rsidRPr="00FB3F53" w:rsidRDefault="00A46471" w:rsidP="00E77134">
      <w:pPr>
        <w:spacing w:after="0" w:line="240" w:lineRule="auto"/>
        <w:jc w:val="both"/>
        <w:rPr>
          <w:rFonts w:ascii="Times New Roman" w:hAnsi="Times New Roman" w:cs="Times New Roman"/>
          <w:sz w:val="28"/>
          <w:szCs w:val="28"/>
        </w:rPr>
      </w:pPr>
    </w:p>
    <w:p w:rsidR="008E5C91" w:rsidRPr="00FB3F53" w:rsidRDefault="00A46471" w:rsidP="00BB19D0">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Исходя из положений Стратегии социально-экономического развития МО МР «Усть-Куломский» на период до 2020 года, основными приоритет</w:t>
      </w:r>
      <w:r w:rsidRPr="00FB3F53">
        <w:rPr>
          <w:rFonts w:ascii="Times New Roman" w:eastAsia="Times New Roman" w:hAnsi="Times New Roman" w:cs="Times New Roman"/>
          <w:sz w:val="28"/>
          <w:szCs w:val="28"/>
        </w:rPr>
        <w:t>а</w:t>
      </w:r>
      <w:r w:rsidRPr="00FB3F53">
        <w:rPr>
          <w:rFonts w:ascii="Times New Roman" w:eastAsia="Times New Roman" w:hAnsi="Times New Roman" w:cs="Times New Roman"/>
          <w:sz w:val="28"/>
          <w:szCs w:val="28"/>
        </w:rPr>
        <w:t>ми муниципальной  политики в сфере реализации подпрограммы «Управл</w:t>
      </w:r>
      <w:r w:rsidRPr="00FB3F53">
        <w:rPr>
          <w:rFonts w:ascii="Times New Roman" w:eastAsia="Times New Roman" w:hAnsi="Times New Roman" w:cs="Times New Roman"/>
          <w:sz w:val="28"/>
          <w:szCs w:val="28"/>
        </w:rPr>
        <w:t>е</w:t>
      </w:r>
      <w:r w:rsidRPr="00FB3F53">
        <w:rPr>
          <w:rFonts w:ascii="Times New Roman" w:eastAsia="Times New Roman" w:hAnsi="Times New Roman" w:cs="Times New Roman"/>
          <w:sz w:val="28"/>
          <w:szCs w:val="28"/>
        </w:rPr>
        <w:t>ние муниципальным имуществом» являются</w:t>
      </w:r>
      <w:r w:rsidR="008E5C91" w:rsidRPr="00FB3F53">
        <w:rPr>
          <w:rFonts w:ascii="Times New Roman" w:eastAsia="Times New Roman" w:hAnsi="Times New Roman" w:cs="Times New Roman"/>
          <w:sz w:val="28"/>
          <w:szCs w:val="28"/>
        </w:rPr>
        <w:t>:</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Обеспечение экономической основы МО МР «Усть-Куломский» для решения вопросов местного значения – формирование оптимального состава муниципального имущества, использование его по назначению и обеспеч</w:t>
      </w:r>
      <w:r w:rsidRPr="00FB3F53">
        <w:rPr>
          <w:rFonts w:ascii="Times New Roman" w:hAnsi="Times New Roman"/>
          <w:sz w:val="28"/>
          <w:szCs w:val="28"/>
        </w:rPr>
        <w:t>е</w:t>
      </w:r>
      <w:r w:rsidRPr="00FB3F53">
        <w:rPr>
          <w:rFonts w:ascii="Times New Roman" w:hAnsi="Times New Roman"/>
          <w:sz w:val="28"/>
          <w:szCs w:val="28"/>
        </w:rPr>
        <w:t>ние сохранности имущества;</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Повышение информационной обеспеченности о составе и движении муниципального имущества для принятия управленческих решений.</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Актуализация результатов государственной кадастровой оценки земель сельскохозяйственного назначения;</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Инвентаризация и внесение сведений об объектах капитального стро</w:t>
      </w:r>
      <w:r w:rsidRPr="00FB3F53">
        <w:rPr>
          <w:rFonts w:ascii="Times New Roman" w:hAnsi="Times New Roman"/>
          <w:sz w:val="28"/>
          <w:szCs w:val="28"/>
        </w:rPr>
        <w:t>и</w:t>
      </w:r>
      <w:r w:rsidRPr="00FB3F53">
        <w:rPr>
          <w:rFonts w:ascii="Times New Roman" w:hAnsi="Times New Roman"/>
          <w:sz w:val="28"/>
          <w:szCs w:val="28"/>
        </w:rPr>
        <w:t>тельства в государственный кадастр недвижимости;</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Предоставление муниципальной собственности в аренду с целью п</w:t>
      </w:r>
      <w:r w:rsidRPr="00FB3F53">
        <w:rPr>
          <w:rFonts w:ascii="Times New Roman" w:hAnsi="Times New Roman"/>
          <w:sz w:val="28"/>
          <w:szCs w:val="28"/>
        </w:rPr>
        <w:t>о</w:t>
      </w:r>
      <w:r w:rsidRPr="00FB3F53">
        <w:rPr>
          <w:rFonts w:ascii="Times New Roman" w:hAnsi="Times New Roman"/>
          <w:sz w:val="28"/>
          <w:szCs w:val="28"/>
        </w:rPr>
        <w:t>вышения эффективности ее использования;</w:t>
      </w:r>
    </w:p>
    <w:p w:rsidR="008E5C91" w:rsidRPr="00FB3F53" w:rsidRDefault="008E5C91" w:rsidP="00BB19D0">
      <w:pPr>
        <w:pStyle w:val="a3"/>
        <w:tabs>
          <w:tab w:val="left" w:pos="1134"/>
        </w:tabs>
        <w:spacing w:after="0" w:line="240" w:lineRule="auto"/>
        <w:ind w:left="0" w:firstLine="709"/>
        <w:jc w:val="both"/>
        <w:rPr>
          <w:rFonts w:ascii="Times New Roman" w:hAnsi="Times New Roman"/>
          <w:sz w:val="28"/>
          <w:szCs w:val="28"/>
        </w:rPr>
      </w:pPr>
      <w:r w:rsidRPr="00FB3F53">
        <w:rPr>
          <w:rFonts w:ascii="Times New Roman" w:hAnsi="Times New Roman"/>
          <w:sz w:val="28"/>
          <w:szCs w:val="28"/>
        </w:rPr>
        <w:t>Продажа муниципальной собственности неэффективно используемой в рамках владения, распоряжения и пользования;</w:t>
      </w:r>
    </w:p>
    <w:p w:rsidR="00A46471" w:rsidRPr="00FB3F53" w:rsidRDefault="00A46471" w:rsidP="00BB19D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В соответствии с приоритетами определена цель подпрограммы</w:t>
      </w:r>
      <w:r w:rsidRPr="00FB3F53">
        <w:rPr>
          <w:rFonts w:ascii="Times New Roman" w:eastAsia="Times New Roman" w:hAnsi="Times New Roman"/>
          <w:bCs/>
          <w:sz w:val="28"/>
          <w:szCs w:val="28"/>
        </w:rPr>
        <w:t xml:space="preserve"> - </w:t>
      </w:r>
      <w:r w:rsidR="008E5C91" w:rsidRPr="00FB3F53">
        <w:rPr>
          <w:rFonts w:ascii="Times New Roman" w:eastAsia="Times New Roman" w:hAnsi="Times New Roman"/>
          <w:bCs/>
          <w:sz w:val="28"/>
          <w:szCs w:val="28"/>
        </w:rPr>
        <w:t>э</w:t>
      </w:r>
      <w:r w:rsidR="008E5C91" w:rsidRPr="00FB3F53">
        <w:rPr>
          <w:rFonts w:ascii="Times New Roman" w:eastAsiaTheme="minorEastAsia" w:hAnsi="Times New Roman" w:cs="Times New Roman"/>
          <w:sz w:val="28"/>
          <w:szCs w:val="28"/>
          <w:lang w:eastAsia="ru-RU"/>
        </w:rPr>
        <w:t>ф</w:t>
      </w:r>
      <w:r w:rsidR="008E5C91" w:rsidRPr="00FB3F53">
        <w:rPr>
          <w:rFonts w:ascii="Times New Roman" w:eastAsiaTheme="minorEastAsia" w:hAnsi="Times New Roman" w:cs="Times New Roman"/>
          <w:sz w:val="28"/>
          <w:szCs w:val="28"/>
          <w:lang w:eastAsia="ru-RU"/>
        </w:rPr>
        <w:t>фективное управление муниципальным имуществом и земельными ресурс</w:t>
      </w:r>
      <w:r w:rsidR="008E5C91" w:rsidRPr="00FB3F53">
        <w:rPr>
          <w:rFonts w:ascii="Times New Roman" w:eastAsiaTheme="minorEastAsia" w:hAnsi="Times New Roman" w:cs="Times New Roman"/>
          <w:sz w:val="28"/>
          <w:szCs w:val="28"/>
          <w:lang w:eastAsia="ru-RU"/>
        </w:rPr>
        <w:t>а</w:t>
      </w:r>
      <w:r w:rsidR="008E5C91" w:rsidRPr="00FB3F53">
        <w:rPr>
          <w:rFonts w:ascii="Times New Roman" w:eastAsiaTheme="minorEastAsia" w:hAnsi="Times New Roman" w:cs="Times New Roman"/>
          <w:sz w:val="28"/>
          <w:szCs w:val="28"/>
          <w:lang w:eastAsia="ru-RU"/>
        </w:rPr>
        <w:t>ми</w:t>
      </w:r>
      <w:r w:rsidRPr="00FB3F53">
        <w:rPr>
          <w:rFonts w:ascii="Times New Roman" w:eastAsia="Times New Roman" w:hAnsi="Times New Roman"/>
          <w:bCs/>
          <w:sz w:val="28"/>
          <w:szCs w:val="28"/>
        </w:rPr>
        <w:t xml:space="preserve">. </w:t>
      </w:r>
      <w:r w:rsidRPr="00FB3F53">
        <w:rPr>
          <w:rFonts w:ascii="Times New Roman" w:eastAsia="Times New Roman" w:hAnsi="Times New Roman" w:cs="Times New Roman"/>
          <w:sz w:val="28"/>
          <w:szCs w:val="28"/>
          <w:lang w:eastAsia="ru-RU"/>
        </w:rPr>
        <w:t xml:space="preserve">Достижение цели подпрограммы обеспечивается путем </w:t>
      </w:r>
      <w:r w:rsidR="008E5C91" w:rsidRPr="00FB3F53">
        <w:rPr>
          <w:rFonts w:ascii="Times New Roman" w:eastAsia="Times New Roman" w:hAnsi="Times New Roman" w:cs="Times New Roman"/>
          <w:sz w:val="28"/>
          <w:szCs w:val="28"/>
          <w:lang w:eastAsia="ru-RU"/>
        </w:rPr>
        <w:t>с</w:t>
      </w:r>
      <w:r w:rsidR="008E5C91" w:rsidRPr="00FB3F53">
        <w:rPr>
          <w:rFonts w:ascii="Times New Roman" w:hAnsi="Times New Roman" w:cs="Times New Roman"/>
          <w:sz w:val="28"/>
          <w:szCs w:val="28"/>
        </w:rPr>
        <w:t>оздания условий для эффективного управления муниципальным имуществом и земельными ресурсами.</w:t>
      </w:r>
    </w:p>
    <w:p w:rsidR="00A46471" w:rsidRDefault="00A46471" w:rsidP="00BB19D0">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Этапы реализации подпрограммы не выделяются, муниципальная пр</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t>грамма реализуется в период с 2014 по 2020 год.</w:t>
      </w:r>
    </w:p>
    <w:p w:rsidR="00BB19D0" w:rsidRDefault="00BB19D0" w:rsidP="00BB19D0">
      <w:pPr>
        <w:pStyle w:val="ConsPlusNormal"/>
        <w:ind w:firstLine="709"/>
        <w:jc w:val="both"/>
        <w:rPr>
          <w:rFonts w:ascii="Times New Roman" w:eastAsia="Times New Roman" w:hAnsi="Times New Roman"/>
          <w:bCs/>
          <w:sz w:val="28"/>
          <w:szCs w:val="28"/>
        </w:rPr>
      </w:pPr>
    </w:p>
    <w:p w:rsidR="00A46471" w:rsidRPr="00FB3F53" w:rsidRDefault="00A46471" w:rsidP="00E9366B">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3. Система основных мероприятий и краткое ее описание</w:t>
      </w:r>
    </w:p>
    <w:p w:rsidR="0017170F" w:rsidRPr="00BB19D0" w:rsidRDefault="0017170F" w:rsidP="00E77134">
      <w:pPr>
        <w:spacing w:after="0" w:line="240" w:lineRule="auto"/>
        <w:jc w:val="center"/>
        <w:rPr>
          <w:rFonts w:ascii="Times New Roman" w:hAnsi="Times New Roman" w:cs="Times New Roman"/>
          <w:sz w:val="28"/>
          <w:szCs w:val="28"/>
        </w:rPr>
      </w:pPr>
    </w:p>
    <w:p w:rsidR="00A46471" w:rsidRPr="00FB3F53" w:rsidRDefault="00A46471" w:rsidP="00BB19D0">
      <w:pPr>
        <w:spacing w:after="0" w:line="240" w:lineRule="auto"/>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lang w:eastAsia="ru-RU"/>
        </w:rPr>
        <w:t>Достижение целей и решение задач подпрограммы обеспечива</w:t>
      </w:r>
      <w:r w:rsidR="00E9366B">
        <w:rPr>
          <w:rFonts w:ascii="Times New Roman" w:eastAsia="Times New Roman" w:hAnsi="Times New Roman" w:cs="Times New Roman"/>
          <w:sz w:val="28"/>
          <w:szCs w:val="28"/>
          <w:lang w:eastAsia="ru-RU"/>
        </w:rPr>
        <w:t>ется п</w:t>
      </w:r>
      <w:r w:rsidR="00E9366B">
        <w:rPr>
          <w:rFonts w:ascii="Times New Roman" w:eastAsia="Times New Roman" w:hAnsi="Times New Roman" w:cs="Times New Roman"/>
          <w:sz w:val="28"/>
          <w:szCs w:val="28"/>
          <w:lang w:eastAsia="ru-RU"/>
        </w:rPr>
        <w:t>у</w:t>
      </w:r>
      <w:r w:rsidR="00E9366B">
        <w:rPr>
          <w:rFonts w:ascii="Times New Roman" w:eastAsia="Times New Roman" w:hAnsi="Times New Roman" w:cs="Times New Roman"/>
          <w:sz w:val="28"/>
          <w:szCs w:val="28"/>
          <w:lang w:eastAsia="ru-RU"/>
        </w:rPr>
        <w:t>тем реализации комплекса</w:t>
      </w:r>
      <w:r w:rsidRPr="00FB3F53">
        <w:rPr>
          <w:rFonts w:ascii="Times New Roman" w:eastAsia="Times New Roman" w:hAnsi="Times New Roman" w:cs="Times New Roman"/>
          <w:sz w:val="28"/>
          <w:szCs w:val="28"/>
          <w:lang w:eastAsia="ru-RU"/>
        </w:rPr>
        <w:t xml:space="preserve"> мероприятий. </w:t>
      </w:r>
      <w:r w:rsidRPr="00FB3F53">
        <w:rPr>
          <w:rFonts w:ascii="Times New Roman" w:eastAsia="Times New Roman" w:hAnsi="Times New Roman"/>
          <w:bCs/>
          <w:sz w:val="28"/>
          <w:szCs w:val="28"/>
        </w:rPr>
        <w:t>П</w:t>
      </w:r>
      <w:r w:rsidRPr="00FB3F53">
        <w:rPr>
          <w:rFonts w:ascii="Times New Roman" w:eastAsia="Times New Roman" w:hAnsi="Times New Roman" w:cs="Times New Roman"/>
          <w:sz w:val="28"/>
          <w:szCs w:val="28"/>
        </w:rPr>
        <w:t>одпрограмма «</w:t>
      </w:r>
      <w:r w:rsidR="008E5C91" w:rsidRPr="00FB3F53">
        <w:rPr>
          <w:rFonts w:ascii="Times New Roman" w:eastAsia="Times New Roman" w:hAnsi="Times New Roman" w:cs="Times New Roman"/>
          <w:sz w:val="28"/>
          <w:szCs w:val="28"/>
        </w:rPr>
        <w:t>Управление мун</w:t>
      </w:r>
      <w:r w:rsidR="008E5C91" w:rsidRPr="00FB3F53">
        <w:rPr>
          <w:rFonts w:ascii="Times New Roman" w:eastAsia="Times New Roman" w:hAnsi="Times New Roman" w:cs="Times New Roman"/>
          <w:sz w:val="28"/>
          <w:szCs w:val="28"/>
        </w:rPr>
        <w:t>и</w:t>
      </w:r>
      <w:r w:rsidR="008E5C91" w:rsidRPr="00FB3F53">
        <w:rPr>
          <w:rFonts w:ascii="Times New Roman" w:eastAsia="Times New Roman" w:hAnsi="Times New Roman" w:cs="Times New Roman"/>
          <w:sz w:val="28"/>
          <w:szCs w:val="28"/>
        </w:rPr>
        <w:t>ципальным имуществом</w:t>
      </w:r>
      <w:r w:rsidRPr="00FB3F53">
        <w:rPr>
          <w:rFonts w:ascii="Times New Roman" w:eastAsia="Times New Roman" w:hAnsi="Times New Roman" w:cs="Times New Roman"/>
          <w:sz w:val="28"/>
          <w:szCs w:val="28"/>
        </w:rPr>
        <w:t>» предусматривает реализацию следующих осно</w:t>
      </w:r>
      <w:r w:rsidRPr="00FB3F53">
        <w:rPr>
          <w:rFonts w:ascii="Times New Roman" w:eastAsia="Times New Roman" w:hAnsi="Times New Roman" w:cs="Times New Roman"/>
          <w:sz w:val="28"/>
          <w:szCs w:val="28"/>
        </w:rPr>
        <w:t>в</w:t>
      </w:r>
      <w:r w:rsidRPr="00FB3F53">
        <w:rPr>
          <w:rFonts w:ascii="Times New Roman" w:eastAsia="Times New Roman" w:hAnsi="Times New Roman" w:cs="Times New Roman"/>
          <w:sz w:val="28"/>
          <w:szCs w:val="28"/>
        </w:rPr>
        <w:t>ных мероприятий в разрезе задач подпрограммы.</w:t>
      </w:r>
    </w:p>
    <w:p w:rsidR="008E5C91" w:rsidRPr="00FB3F53" w:rsidRDefault="00A46471" w:rsidP="00BB19D0">
      <w:pPr>
        <w:pStyle w:val="ConsPlusNormal"/>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В рамках решения задачи «</w:t>
      </w:r>
      <w:r w:rsidR="008E5C91" w:rsidRPr="00FB3F53">
        <w:rPr>
          <w:rFonts w:ascii="Times New Roman" w:eastAsia="Times New Roman" w:hAnsi="Times New Roman" w:cs="Times New Roman"/>
          <w:sz w:val="28"/>
          <w:szCs w:val="28"/>
        </w:rPr>
        <w:t>С</w:t>
      </w:r>
      <w:r w:rsidR="008E5C91" w:rsidRPr="00FB3F53">
        <w:rPr>
          <w:rFonts w:ascii="Times New Roman" w:hAnsi="Times New Roman" w:cs="Times New Roman"/>
          <w:sz w:val="28"/>
          <w:szCs w:val="28"/>
        </w:rPr>
        <w:t>оздание условий для эффективного упра</w:t>
      </w:r>
      <w:r w:rsidR="008E5C91" w:rsidRPr="00FB3F53">
        <w:rPr>
          <w:rFonts w:ascii="Times New Roman" w:hAnsi="Times New Roman" w:cs="Times New Roman"/>
          <w:sz w:val="28"/>
          <w:szCs w:val="28"/>
        </w:rPr>
        <w:t>в</w:t>
      </w:r>
      <w:r w:rsidR="008E5C91" w:rsidRPr="00FB3F53">
        <w:rPr>
          <w:rFonts w:ascii="Times New Roman" w:hAnsi="Times New Roman" w:cs="Times New Roman"/>
          <w:sz w:val="28"/>
          <w:szCs w:val="28"/>
        </w:rPr>
        <w:t>ления муниципальным имуществом и земельными ресурсами»</w:t>
      </w:r>
      <w:r w:rsidRPr="00FB3F53">
        <w:rPr>
          <w:rFonts w:ascii="Times New Roman" w:eastAsia="Times New Roman" w:hAnsi="Times New Roman" w:cs="Times New Roman"/>
          <w:sz w:val="28"/>
          <w:szCs w:val="28"/>
        </w:rPr>
        <w:t>:</w:t>
      </w:r>
    </w:p>
    <w:p w:rsidR="00A46471" w:rsidRPr="00FB3F53" w:rsidRDefault="008E5C91" w:rsidP="00BB19D0">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rPr>
        <w:t>1) м</w:t>
      </w:r>
      <w:r w:rsidRPr="00FB3F53">
        <w:rPr>
          <w:rFonts w:ascii="Times New Roman" w:hAnsi="Times New Roman"/>
          <w:sz w:val="28"/>
          <w:szCs w:val="28"/>
        </w:rPr>
        <w:t>ежевание земельных участков с постановкой на кадастровый учет, регистрация права собственности на земельные участки.</w:t>
      </w:r>
    </w:p>
    <w:p w:rsidR="008E5C91" w:rsidRPr="00FB3F53" w:rsidRDefault="00A46471"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lastRenderedPageBreak/>
        <w:t xml:space="preserve">При реализации мероприятия будет проведен комплекс мероприятий по </w:t>
      </w:r>
      <w:r w:rsidR="008E5C91" w:rsidRPr="00FB3F53">
        <w:rPr>
          <w:rFonts w:ascii="Times New Roman" w:eastAsia="Times New Roman" w:hAnsi="Times New Roman" w:cs="Times New Roman"/>
          <w:sz w:val="28"/>
          <w:szCs w:val="28"/>
        </w:rPr>
        <w:t>межеванию земельных участков, находящихся в государственной со</w:t>
      </w:r>
      <w:r w:rsidR="008E5C91" w:rsidRPr="00FB3F53">
        <w:rPr>
          <w:rFonts w:ascii="Times New Roman" w:eastAsia="Times New Roman" w:hAnsi="Times New Roman" w:cs="Times New Roman"/>
          <w:sz w:val="28"/>
          <w:szCs w:val="28"/>
        </w:rPr>
        <w:t>б</w:t>
      </w:r>
      <w:r w:rsidR="008E5C91" w:rsidRPr="00FB3F53">
        <w:rPr>
          <w:rFonts w:ascii="Times New Roman" w:eastAsia="Times New Roman" w:hAnsi="Times New Roman" w:cs="Times New Roman"/>
          <w:sz w:val="28"/>
          <w:szCs w:val="28"/>
        </w:rPr>
        <w:t>ственности и право собственности на которые не разграничена,   за счет средств бюджета МО МР «Усть-Куломский» с постановкой на кадастровый учет и регистрацией права собственности МО МР «Усть-Куломский»</w:t>
      </w:r>
    </w:p>
    <w:p w:rsidR="00546F7C" w:rsidRPr="00FB3F53" w:rsidRDefault="008E5C91" w:rsidP="00BB19D0">
      <w:pPr>
        <w:pStyle w:val="ConsPlusNormal"/>
        <w:tabs>
          <w:tab w:val="left" w:pos="1701"/>
        </w:tabs>
        <w:ind w:firstLine="709"/>
        <w:jc w:val="both"/>
        <w:rPr>
          <w:rFonts w:ascii="Times New Roman" w:hAnsi="Times New Roman"/>
          <w:sz w:val="28"/>
          <w:szCs w:val="28"/>
        </w:rPr>
      </w:pPr>
      <w:r w:rsidRPr="00FB3F53">
        <w:rPr>
          <w:rFonts w:ascii="Times New Roman" w:eastAsia="Times New Roman" w:hAnsi="Times New Roman" w:cs="Times New Roman"/>
          <w:sz w:val="28"/>
          <w:szCs w:val="28"/>
        </w:rPr>
        <w:t>2) и</w:t>
      </w:r>
      <w:r w:rsidRPr="00FB3F53">
        <w:rPr>
          <w:rFonts w:ascii="Times New Roman" w:hAnsi="Times New Roman"/>
          <w:sz w:val="28"/>
          <w:szCs w:val="28"/>
        </w:rPr>
        <w:t>зготовление технических  и кадастровых паспортов, технических планов на объекты недвижимого имущества, государственная регистрация права собственности на объекты недвижимого имущества</w:t>
      </w:r>
      <w:r w:rsidR="00546F7C" w:rsidRPr="00FB3F53">
        <w:rPr>
          <w:rFonts w:ascii="Times New Roman" w:hAnsi="Times New Roman"/>
          <w:sz w:val="28"/>
          <w:szCs w:val="28"/>
        </w:rPr>
        <w:t>.</w:t>
      </w:r>
    </w:p>
    <w:p w:rsidR="00546F7C" w:rsidRPr="00FB3F53" w:rsidRDefault="00546F7C"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Реализации мероприятия будет проведена счет средств бюджета МО МР «Усть-Куломский» в рамках технической инвентаризации имущества МО МР «Усть-Куломский» с постановкой на кадастровый учет и регистрацией права собственности МО МР «Усть-Куломский».</w:t>
      </w:r>
    </w:p>
    <w:p w:rsidR="00546F7C" w:rsidRPr="00FB3F53" w:rsidRDefault="00546F7C" w:rsidP="00BB19D0">
      <w:pPr>
        <w:pStyle w:val="ConsPlusNormal"/>
        <w:tabs>
          <w:tab w:val="left" w:pos="1701"/>
        </w:tabs>
        <w:ind w:firstLine="709"/>
        <w:jc w:val="both"/>
        <w:rPr>
          <w:rFonts w:ascii="Times New Roman" w:hAnsi="Times New Roman"/>
          <w:sz w:val="28"/>
          <w:szCs w:val="28"/>
        </w:rPr>
      </w:pPr>
      <w:r w:rsidRPr="00FB3F53">
        <w:rPr>
          <w:rFonts w:ascii="Times New Roman" w:eastAsia="Times New Roman" w:hAnsi="Times New Roman" w:cs="Times New Roman"/>
          <w:sz w:val="28"/>
          <w:szCs w:val="28"/>
        </w:rPr>
        <w:t>3) о</w:t>
      </w:r>
      <w:r w:rsidRPr="00FB3F53">
        <w:rPr>
          <w:rFonts w:ascii="Times New Roman" w:hAnsi="Times New Roman"/>
          <w:sz w:val="28"/>
          <w:szCs w:val="28"/>
        </w:rPr>
        <w:t>ценка движимого и недвижимого имущества.</w:t>
      </w:r>
    </w:p>
    <w:p w:rsidR="00546F7C" w:rsidRPr="00FB3F53" w:rsidRDefault="00546F7C"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Реализации мероприятия будет проведена счет средств бюджета МО МР «Усть-Куломский» для определения начальной стоимости имущества МО МР «Усть-Куломский», выставляемого на торги.</w:t>
      </w:r>
    </w:p>
    <w:p w:rsidR="00546F7C" w:rsidRPr="00FB3F53" w:rsidRDefault="00546F7C" w:rsidP="00BB19D0">
      <w:pPr>
        <w:pStyle w:val="ConsPlusNormal"/>
        <w:tabs>
          <w:tab w:val="left" w:pos="1701"/>
        </w:tabs>
        <w:ind w:firstLine="709"/>
        <w:jc w:val="both"/>
        <w:rPr>
          <w:rFonts w:ascii="Times New Roman" w:hAnsi="Times New Roman"/>
          <w:sz w:val="28"/>
          <w:szCs w:val="28"/>
        </w:rPr>
      </w:pPr>
      <w:r w:rsidRPr="00FB3F53">
        <w:rPr>
          <w:rFonts w:ascii="Times New Roman" w:eastAsia="Times New Roman" w:hAnsi="Times New Roman" w:cs="Times New Roman"/>
          <w:sz w:val="28"/>
          <w:szCs w:val="28"/>
        </w:rPr>
        <w:t>4) у</w:t>
      </w:r>
      <w:r w:rsidRPr="00FB3F53">
        <w:rPr>
          <w:rFonts w:ascii="Times New Roman" w:hAnsi="Times New Roman"/>
          <w:sz w:val="28"/>
          <w:szCs w:val="28"/>
        </w:rPr>
        <w:t>плата платежей и сборов в рамках управления муниципальным имуществом.</w:t>
      </w:r>
    </w:p>
    <w:p w:rsidR="00546F7C" w:rsidRDefault="00546F7C" w:rsidP="00BB19D0">
      <w:pPr>
        <w:pStyle w:val="ConsPlusNormal"/>
        <w:tabs>
          <w:tab w:val="left" w:pos="1701"/>
        </w:tabs>
        <w:ind w:firstLine="709"/>
        <w:jc w:val="both"/>
        <w:rPr>
          <w:rFonts w:ascii="Times New Roman" w:eastAsia="Times New Roman" w:hAnsi="Times New Roman" w:cs="Times New Roman"/>
          <w:sz w:val="28"/>
          <w:szCs w:val="28"/>
        </w:rPr>
      </w:pPr>
      <w:r w:rsidRPr="00FB3F53">
        <w:rPr>
          <w:rFonts w:ascii="Times New Roman" w:eastAsia="Times New Roman" w:hAnsi="Times New Roman" w:cs="Times New Roman"/>
          <w:sz w:val="28"/>
          <w:szCs w:val="28"/>
        </w:rPr>
        <w:t>Реализации мероприятия будет проведена счет средств бюджета МО МР «Усть-Куломский» по уплате сборов и платежей в рамках управления муниципальным имуществом МО МР «Усть-Куломский»</w:t>
      </w:r>
      <w:r w:rsidR="00D462A0">
        <w:rPr>
          <w:rFonts w:ascii="Times New Roman" w:eastAsia="Times New Roman" w:hAnsi="Times New Roman" w:cs="Times New Roman"/>
          <w:sz w:val="28"/>
          <w:szCs w:val="28"/>
        </w:rPr>
        <w:t>.</w:t>
      </w:r>
    </w:p>
    <w:p w:rsidR="00D462A0" w:rsidRPr="00FB3F53" w:rsidRDefault="00D462A0" w:rsidP="00BB19D0">
      <w:pPr>
        <w:pStyle w:val="ConsPlusNormal"/>
        <w:tabs>
          <w:tab w:val="left" w:pos="1701"/>
        </w:tabs>
        <w:ind w:firstLine="709"/>
        <w:jc w:val="both"/>
        <w:rPr>
          <w:rFonts w:ascii="Times New Roman" w:eastAsia="Times New Roman" w:hAnsi="Times New Roman" w:cs="Times New Roman"/>
          <w:sz w:val="28"/>
          <w:szCs w:val="28"/>
        </w:rPr>
      </w:pPr>
      <w:r w:rsidRPr="00D81993">
        <w:rPr>
          <w:rFonts w:ascii="Times New Roman" w:hAnsi="Times New Roman" w:cs="Times New Roman"/>
          <w:sz w:val="28"/>
          <w:szCs w:val="28"/>
        </w:rPr>
        <w:t>5) содержание муниципального имущества казны МО МР «Усть-Куломский»</w:t>
      </w:r>
      <w:r>
        <w:rPr>
          <w:rFonts w:ascii="Times New Roman" w:hAnsi="Times New Roman" w:cs="Times New Roman"/>
          <w:sz w:val="28"/>
          <w:szCs w:val="28"/>
        </w:rPr>
        <w:t>.</w:t>
      </w:r>
    </w:p>
    <w:p w:rsidR="00EC694F" w:rsidRDefault="00371134" w:rsidP="00BB19D0">
      <w:pPr>
        <w:pStyle w:val="ConsPlusNormal"/>
        <w:ind w:firstLine="709"/>
        <w:jc w:val="both"/>
        <w:rPr>
          <w:rFonts w:ascii="Times New Roman" w:eastAsia="Times New Roman" w:hAnsi="Times New Roman"/>
          <w:bCs/>
          <w:sz w:val="28"/>
          <w:szCs w:val="28"/>
        </w:rPr>
      </w:pPr>
      <w:hyperlink w:anchor="Par1621" w:tooltip="Ссылка на текущий документ" w:history="1">
        <w:r w:rsidR="00EC694F" w:rsidRPr="003173CA">
          <w:rPr>
            <w:rFonts w:ascii="Times New Roman" w:eastAsia="Times New Roman" w:hAnsi="Times New Roman"/>
            <w:bCs/>
            <w:sz w:val="28"/>
            <w:szCs w:val="28"/>
          </w:rPr>
          <w:t>Перечень</w:t>
        </w:r>
      </w:hyperlink>
      <w:r w:rsidR="00EC694F" w:rsidRPr="003173CA">
        <w:rPr>
          <w:rFonts w:ascii="Times New Roman" w:eastAsia="Times New Roman" w:hAnsi="Times New Roman"/>
          <w:bCs/>
          <w:sz w:val="28"/>
          <w:szCs w:val="28"/>
        </w:rPr>
        <w:t xml:space="preserve"> основных мероприятий подпрограммы представлен в прил</w:t>
      </w:r>
      <w:r w:rsidR="00EC694F" w:rsidRPr="003173CA">
        <w:rPr>
          <w:rFonts w:ascii="Times New Roman" w:eastAsia="Times New Roman" w:hAnsi="Times New Roman"/>
          <w:bCs/>
          <w:sz w:val="28"/>
          <w:szCs w:val="28"/>
        </w:rPr>
        <w:t>о</w:t>
      </w:r>
      <w:r w:rsidR="00EC694F" w:rsidRPr="003173CA">
        <w:rPr>
          <w:rFonts w:ascii="Times New Roman" w:eastAsia="Times New Roman" w:hAnsi="Times New Roman"/>
          <w:bCs/>
          <w:sz w:val="28"/>
          <w:szCs w:val="28"/>
        </w:rPr>
        <w:t>жении № 2 к настоящей программе.</w:t>
      </w:r>
    </w:p>
    <w:p w:rsidR="00A46471" w:rsidRPr="00FB3F53" w:rsidRDefault="00A46471" w:rsidP="00E77134">
      <w:pPr>
        <w:spacing w:after="0" w:line="240" w:lineRule="auto"/>
        <w:jc w:val="center"/>
        <w:rPr>
          <w:rFonts w:ascii="Times New Roman" w:hAnsi="Times New Roman" w:cs="Times New Roman"/>
          <w:b/>
          <w:sz w:val="24"/>
          <w:szCs w:val="24"/>
        </w:rPr>
      </w:pPr>
    </w:p>
    <w:p w:rsidR="00A46471" w:rsidRPr="00FB3F53" w:rsidRDefault="00A46471"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4. Прогноз конечных результатов подпрограммы, перечень пок</w:t>
      </w:r>
      <w:r w:rsidRPr="00FB3F53">
        <w:rPr>
          <w:rFonts w:ascii="Times New Roman" w:hAnsi="Times New Roman" w:cs="Times New Roman"/>
          <w:b/>
          <w:sz w:val="28"/>
          <w:szCs w:val="28"/>
        </w:rPr>
        <w:t>а</w:t>
      </w:r>
      <w:r w:rsidRPr="00FB3F53">
        <w:rPr>
          <w:rFonts w:ascii="Times New Roman" w:hAnsi="Times New Roman" w:cs="Times New Roman"/>
          <w:b/>
          <w:sz w:val="28"/>
          <w:szCs w:val="28"/>
        </w:rPr>
        <w:t>зателей подпрограммы</w:t>
      </w:r>
    </w:p>
    <w:p w:rsidR="00A46471" w:rsidRPr="00FB3F53" w:rsidRDefault="00A46471" w:rsidP="00E77134">
      <w:pPr>
        <w:spacing w:after="0" w:line="240" w:lineRule="auto"/>
        <w:jc w:val="center"/>
        <w:rPr>
          <w:rFonts w:ascii="Times New Roman" w:hAnsi="Times New Roman" w:cs="Times New Roman"/>
          <w:b/>
          <w:sz w:val="24"/>
          <w:szCs w:val="24"/>
        </w:rPr>
      </w:pPr>
    </w:p>
    <w:p w:rsidR="00A46471" w:rsidRPr="00FB3F53" w:rsidRDefault="00A46471" w:rsidP="00BB19D0">
      <w:pPr>
        <w:pStyle w:val="ConsPlusNormal"/>
        <w:ind w:firstLine="709"/>
        <w:jc w:val="both"/>
        <w:rPr>
          <w:rFonts w:ascii="Times New Roman" w:eastAsia="Times New Roman" w:hAnsi="Times New Roman"/>
          <w:bCs/>
          <w:sz w:val="28"/>
          <w:szCs w:val="28"/>
        </w:rPr>
      </w:pPr>
      <w:r w:rsidRPr="00FB3F53">
        <w:rPr>
          <w:rFonts w:ascii="Times New Roman" w:eastAsia="Times New Roman" w:hAnsi="Times New Roman"/>
          <w:bCs/>
          <w:sz w:val="28"/>
          <w:szCs w:val="28"/>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546F7C" w:rsidRPr="00FB3F53" w:rsidRDefault="00A46471"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По итогам реализации подпрограммы будут достигнуты следующие конечные результаты, характеризующие </w:t>
      </w:r>
      <w:r w:rsidR="00546F7C" w:rsidRPr="00FB3F53">
        <w:rPr>
          <w:rFonts w:ascii="Times New Roman" w:eastAsia="Times New Roman" w:hAnsi="Times New Roman" w:cs="Times New Roman"/>
          <w:sz w:val="28"/>
          <w:szCs w:val="28"/>
          <w:lang w:eastAsia="ru-RU"/>
        </w:rPr>
        <w:t>управл</w:t>
      </w:r>
      <w:r w:rsidR="00BD1CBF" w:rsidRPr="00FB3F53">
        <w:rPr>
          <w:rFonts w:ascii="Times New Roman" w:eastAsia="Times New Roman" w:hAnsi="Times New Roman" w:cs="Times New Roman"/>
          <w:sz w:val="28"/>
          <w:szCs w:val="28"/>
          <w:lang w:eastAsia="ru-RU"/>
        </w:rPr>
        <w:t>е</w:t>
      </w:r>
      <w:r w:rsidR="00546F7C" w:rsidRPr="00FB3F53">
        <w:rPr>
          <w:rFonts w:ascii="Times New Roman" w:eastAsia="Times New Roman" w:hAnsi="Times New Roman" w:cs="Times New Roman"/>
          <w:sz w:val="28"/>
          <w:szCs w:val="28"/>
          <w:lang w:eastAsia="ru-RU"/>
        </w:rPr>
        <w:t>ние муниц</w:t>
      </w:r>
      <w:r w:rsidR="00BD1CBF" w:rsidRPr="00FB3F53">
        <w:rPr>
          <w:rFonts w:ascii="Times New Roman" w:eastAsia="Times New Roman" w:hAnsi="Times New Roman" w:cs="Times New Roman"/>
          <w:sz w:val="28"/>
          <w:szCs w:val="28"/>
          <w:lang w:eastAsia="ru-RU"/>
        </w:rPr>
        <w:t>и</w:t>
      </w:r>
      <w:r w:rsidR="00546F7C" w:rsidRPr="00FB3F53">
        <w:rPr>
          <w:rFonts w:ascii="Times New Roman" w:eastAsia="Times New Roman" w:hAnsi="Times New Roman" w:cs="Times New Roman"/>
          <w:sz w:val="28"/>
          <w:szCs w:val="28"/>
          <w:lang w:eastAsia="ru-RU"/>
        </w:rPr>
        <w:t>пальным имущ</w:t>
      </w:r>
      <w:r w:rsidR="00546F7C" w:rsidRPr="00FB3F53">
        <w:rPr>
          <w:rFonts w:ascii="Times New Roman" w:eastAsia="Times New Roman" w:hAnsi="Times New Roman" w:cs="Times New Roman"/>
          <w:sz w:val="28"/>
          <w:szCs w:val="28"/>
          <w:lang w:eastAsia="ru-RU"/>
        </w:rPr>
        <w:t>е</w:t>
      </w:r>
      <w:r w:rsidR="00546F7C" w:rsidRPr="00FB3F53">
        <w:rPr>
          <w:rFonts w:ascii="Times New Roman" w:eastAsia="Times New Roman" w:hAnsi="Times New Roman" w:cs="Times New Roman"/>
          <w:sz w:val="28"/>
          <w:szCs w:val="28"/>
          <w:lang w:eastAsia="ru-RU"/>
        </w:rPr>
        <w:t>ством</w:t>
      </w:r>
      <w:r w:rsidRPr="00FB3F53">
        <w:rPr>
          <w:rFonts w:ascii="Times New Roman" w:eastAsia="Times New Roman" w:hAnsi="Times New Roman" w:cs="Times New Roman"/>
          <w:sz w:val="28"/>
          <w:szCs w:val="28"/>
          <w:lang w:eastAsia="ru-RU"/>
        </w:rPr>
        <w:t xml:space="preserve">: </w:t>
      </w:r>
    </w:p>
    <w:p w:rsidR="00546F7C" w:rsidRPr="00FB3F53" w:rsidRDefault="00546F7C"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xml:space="preserve">- доля муниципального </w:t>
      </w:r>
      <w:r w:rsidR="00BD1CBF" w:rsidRPr="00FB3F53">
        <w:rPr>
          <w:rFonts w:ascii="Times New Roman" w:eastAsia="Times New Roman" w:hAnsi="Times New Roman" w:cs="Times New Roman"/>
          <w:sz w:val="28"/>
          <w:szCs w:val="28"/>
          <w:lang w:eastAsia="ru-RU"/>
        </w:rPr>
        <w:t xml:space="preserve">ликвидного недвижимого </w:t>
      </w:r>
      <w:r w:rsidRPr="00FB3F53">
        <w:rPr>
          <w:rFonts w:ascii="Times New Roman" w:eastAsia="Times New Roman" w:hAnsi="Times New Roman" w:cs="Times New Roman"/>
          <w:sz w:val="28"/>
          <w:szCs w:val="28"/>
          <w:lang w:eastAsia="ru-RU"/>
        </w:rPr>
        <w:t>имущества,  име</w:t>
      </w:r>
      <w:r w:rsidRPr="00FB3F53">
        <w:rPr>
          <w:rFonts w:ascii="Times New Roman" w:eastAsia="Times New Roman" w:hAnsi="Times New Roman" w:cs="Times New Roman"/>
          <w:sz w:val="28"/>
          <w:szCs w:val="28"/>
          <w:lang w:eastAsia="ru-RU"/>
        </w:rPr>
        <w:t>ю</w:t>
      </w:r>
      <w:r w:rsidRPr="00FB3F53">
        <w:rPr>
          <w:rFonts w:ascii="Times New Roman" w:eastAsia="Times New Roman" w:hAnsi="Times New Roman" w:cs="Times New Roman"/>
          <w:sz w:val="28"/>
          <w:szCs w:val="28"/>
          <w:lang w:eastAsia="ru-RU"/>
        </w:rPr>
        <w:t>щих кадастровые паспорта с регистрацией права собственности  в общем объеме муниципального</w:t>
      </w:r>
      <w:r w:rsidR="00BD1CBF" w:rsidRPr="00FB3F53">
        <w:rPr>
          <w:rFonts w:ascii="Times New Roman" w:eastAsia="Times New Roman" w:hAnsi="Times New Roman" w:cs="Times New Roman"/>
          <w:sz w:val="28"/>
          <w:szCs w:val="28"/>
          <w:lang w:eastAsia="ru-RU"/>
        </w:rPr>
        <w:t xml:space="preserve"> ликвидного недвижимого</w:t>
      </w:r>
      <w:r w:rsidRPr="00FB3F53">
        <w:rPr>
          <w:rFonts w:ascii="Times New Roman" w:eastAsia="Times New Roman" w:hAnsi="Times New Roman" w:cs="Times New Roman"/>
          <w:sz w:val="28"/>
          <w:szCs w:val="28"/>
          <w:lang w:eastAsia="ru-RU"/>
        </w:rPr>
        <w:t xml:space="preserve"> имущества к 2020 году 60%;</w:t>
      </w:r>
    </w:p>
    <w:p w:rsidR="00546F7C" w:rsidRPr="00FB3F53" w:rsidRDefault="00546F7C"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 увеличение объема поступлений в бюджет района средств от испол</w:t>
      </w:r>
      <w:r w:rsidRPr="00FB3F53">
        <w:rPr>
          <w:rFonts w:ascii="Times New Roman" w:eastAsia="Times New Roman" w:hAnsi="Times New Roman" w:cs="Times New Roman"/>
          <w:sz w:val="28"/>
          <w:szCs w:val="28"/>
          <w:lang w:eastAsia="ru-RU"/>
        </w:rPr>
        <w:t>ь</w:t>
      </w:r>
      <w:r w:rsidRPr="00FB3F53">
        <w:rPr>
          <w:rFonts w:ascii="Times New Roman" w:eastAsia="Times New Roman" w:hAnsi="Times New Roman" w:cs="Times New Roman"/>
          <w:sz w:val="28"/>
          <w:szCs w:val="28"/>
          <w:lang w:eastAsia="ru-RU"/>
        </w:rPr>
        <w:t>зования муниципального имущества и земельных ресурсов к 2020 году на 50 % по отношению к 2013 году.</w:t>
      </w:r>
    </w:p>
    <w:p w:rsidR="00A46471" w:rsidRPr="00FB3F53" w:rsidRDefault="00A46471" w:rsidP="00BB19D0">
      <w:pPr>
        <w:spacing w:after="0" w:line="240" w:lineRule="auto"/>
        <w:ind w:firstLine="709"/>
        <w:jc w:val="both"/>
        <w:rPr>
          <w:rFonts w:ascii="Times New Roman" w:eastAsia="Times New Roman" w:hAnsi="Times New Roman"/>
          <w:bCs/>
          <w:sz w:val="28"/>
          <w:szCs w:val="28"/>
        </w:rPr>
      </w:pPr>
      <w:r w:rsidRPr="00FB3F53">
        <w:rPr>
          <w:rFonts w:ascii="Times New Roman" w:eastAsia="Times New Roman" w:hAnsi="Times New Roman" w:cs="Times New Roman"/>
          <w:sz w:val="28"/>
          <w:szCs w:val="28"/>
          <w:lang w:eastAsia="ru-RU"/>
        </w:rPr>
        <w:t>Указанные показатели имеют запланированные по годам количестве</w:t>
      </w:r>
      <w:r w:rsidRPr="00FB3F53">
        <w:rPr>
          <w:rFonts w:ascii="Times New Roman" w:eastAsia="Times New Roman" w:hAnsi="Times New Roman" w:cs="Times New Roman"/>
          <w:sz w:val="28"/>
          <w:szCs w:val="28"/>
          <w:lang w:eastAsia="ru-RU"/>
        </w:rPr>
        <w:t>н</w:t>
      </w:r>
      <w:r w:rsidRPr="00FB3F53">
        <w:rPr>
          <w:rFonts w:ascii="Times New Roman" w:eastAsia="Times New Roman" w:hAnsi="Times New Roman" w:cs="Times New Roman"/>
          <w:sz w:val="28"/>
          <w:szCs w:val="28"/>
          <w:lang w:eastAsia="ru-RU"/>
        </w:rPr>
        <w:t xml:space="preserve">ные значения, рассчитываемые на основе данных </w:t>
      </w:r>
      <w:r w:rsidRPr="00FB3F53">
        <w:rPr>
          <w:rFonts w:ascii="Times New Roman" w:eastAsia="Times New Roman" w:hAnsi="Times New Roman"/>
          <w:bCs/>
          <w:sz w:val="28"/>
          <w:szCs w:val="28"/>
        </w:rPr>
        <w:t>ведомственных отчетн</w:t>
      </w:r>
      <w:r w:rsidRPr="00FB3F53">
        <w:rPr>
          <w:rFonts w:ascii="Times New Roman" w:eastAsia="Times New Roman" w:hAnsi="Times New Roman"/>
          <w:bCs/>
          <w:sz w:val="28"/>
          <w:szCs w:val="28"/>
        </w:rPr>
        <w:t>о</w:t>
      </w:r>
      <w:r w:rsidRPr="00FB3F53">
        <w:rPr>
          <w:rFonts w:ascii="Times New Roman" w:eastAsia="Times New Roman" w:hAnsi="Times New Roman"/>
          <w:bCs/>
          <w:sz w:val="28"/>
          <w:szCs w:val="28"/>
        </w:rPr>
        <w:lastRenderedPageBreak/>
        <w:t>стей ответственного исполнителя и соисполнителей программы и приведены в приложении № 1 к программе.</w:t>
      </w:r>
    </w:p>
    <w:p w:rsidR="00A46471" w:rsidRPr="00FB3F53" w:rsidRDefault="00A46471" w:rsidP="00BB19D0">
      <w:pPr>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Показатели (индикаторы) конечного результата реализации муниц</w:t>
      </w:r>
      <w:r w:rsidRPr="00FB3F53">
        <w:rPr>
          <w:rFonts w:ascii="Times New Roman" w:eastAsia="Times New Roman" w:hAnsi="Times New Roman" w:cs="Times New Roman"/>
          <w:sz w:val="28"/>
          <w:szCs w:val="28"/>
          <w:lang w:eastAsia="ru-RU"/>
        </w:rPr>
        <w:t>и</w:t>
      </w:r>
      <w:r w:rsidRPr="00FB3F53">
        <w:rPr>
          <w:rFonts w:ascii="Times New Roman" w:eastAsia="Times New Roman" w:hAnsi="Times New Roman" w:cs="Times New Roman"/>
          <w:sz w:val="28"/>
          <w:szCs w:val="28"/>
          <w:lang w:eastAsia="ru-RU"/>
        </w:rPr>
        <w:t>пальной программы по годам реализации, показатели (индикаторы) конечн</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го и непосредственного результатов подпрограмм представлены в прилож</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нии № 1 к программе.</w:t>
      </w:r>
    </w:p>
    <w:p w:rsidR="00A46471" w:rsidRPr="00BB19D0" w:rsidRDefault="00A46471" w:rsidP="00E77134">
      <w:pPr>
        <w:spacing w:after="0" w:line="240" w:lineRule="auto"/>
        <w:jc w:val="center"/>
        <w:rPr>
          <w:rFonts w:ascii="Times New Roman" w:hAnsi="Times New Roman" w:cs="Times New Roman"/>
          <w:sz w:val="28"/>
          <w:szCs w:val="28"/>
        </w:rPr>
      </w:pPr>
    </w:p>
    <w:p w:rsidR="00A46471" w:rsidRPr="00FB3F53" w:rsidRDefault="00A46471"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5. Ресурсное обеспечение подпрограммы</w:t>
      </w:r>
    </w:p>
    <w:p w:rsidR="00A46471" w:rsidRPr="00BB19D0" w:rsidRDefault="00A46471" w:rsidP="00E77134">
      <w:pPr>
        <w:spacing w:after="0" w:line="240" w:lineRule="auto"/>
        <w:jc w:val="center"/>
        <w:rPr>
          <w:rFonts w:ascii="Times New Roman" w:hAnsi="Times New Roman" w:cs="Times New Roman"/>
          <w:sz w:val="28"/>
          <w:szCs w:val="28"/>
        </w:rPr>
      </w:pPr>
    </w:p>
    <w:p w:rsidR="00A46471" w:rsidRPr="00FB3F53" w:rsidRDefault="00A46471"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Предполагаемые объемы финансирования подпрограммы в разрезе источн</w:t>
      </w:r>
      <w:r w:rsidRPr="00FB3F53">
        <w:rPr>
          <w:rFonts w:ascii="Times New Roman" w:eastAsia="Times New Roman" w:hAnsi="Times New Roman" w:cs="Arial"/>
          <w:bCs/>
          <w:sz w:val="28"/>
          <w:szCs w:val="28"/>
          <w:lang w:eastAsia="ru-RU"/>
        </w:rPr>
        <w:t>и</w:t>
      </w:r>
      <w:r w:rsidRPr="00FB3F53">
        <w:rPr>
          <w:rFonts w:ascii="Times New Roman" w:eastAsia="Times New Roman" w:hAnsi="Times New Roman" w:cs="Arial"/>
          <w:bCs/>
          <w:sz w:val="28"/>
          <w:szCs w:val="28"/>
          <w:lang w:eastAsia="ru-RU"/>
        </w:rPr>
        <w:t>ков финансирования по годам реализации представлены в таблице 6.</w:t>
      </w:r>
    </w:p>
    <w:p w:rsidR="00A46471" w:rsidRPr="00FB3F53" w:rsidRDefault="00A46471" w:rsidP="00E77134">
      <w:pPr>
        <w:autoSpaceDE w:val="0"/>
        <w:autoSpaceDN w:val="0"/>
        <w:adjustRightInd w:val="0"/>
        <w:spacing w:after="0" w:line="240" w:lineRule="auto"/>
        <w:jc w:val="both"/>
        <w:rPr>
          <w:rFonts w:ascii="Times New Roman" w:eastAsia="Times New Roman" w:hAnsi="Times New Roman" w:cs="Arial"/>
          <w:bCs/>
          <w:sz w:val="28"/>
          <w:szCs w:val="28"/>
          <w:lang w:eastAsia="ru-RU"/>
        </w:rPr>
      </w:pPr>
    </w:p>
    <w:p w:rsidR="00A46471" w:rsidRDefault="00A46471"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Таблица 6.</w:t>
      </w:r>
    </w:p>
    <w:p w:rsidR="00323BB4" w:rsidRPr="00FB3F53" w:rsidRDefault="00323BB4" w:rsidP="00E77134">
      <w:pPr>
        <w:spacing w:after="0" w:line="240" w:lineRule="auto"/>
        <w:jc w:val="right"/>
        <w:rPr>
          <w:rFonts w:ascii="Times New Roman" w:eastAsia="Times New Roman" w:hAnsi="Times New Roman" w:cs="Arial"/>
          <w:bCs/>
          <w:sz w:val="28"/>
          <w:szCs w:val="28"/>
          <w:lang w:eastAsia="ru-RU"/>
        </w:rPr>
      </w:pPr>
    </w:p>
    <w:p w:rsidR="00A46471" w:rsidRDefault="00A46471"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Объемы финансирования подпрограммы «</w:t>
      </w:r>
      <w:r w:rsidR="00BD1CBF" w:rsidRPr="00FB3F53">
        <w:rPr>
          <w:rFonts w:ascii="Times New Roman" w:eastAsia="Times New Roman" w:hAnsi="Times New Roman" w:cs="Arial"/>
          <w:bCs/>
          <w:sz w:val="28"/>
          <w:szCs w:val="28"/>
          <w:lang w:eastAsia="ru-RU"/>
        </w:rPr>
        <w:t>Управление муниципальным им</w:t>
      </w:r>
      <w:r w:rsidR="00BD1CBF" w:rsidRPr="00FB3F53">
        <w:rPr>
          <w:rFonts w:ascii="Times New Roman" w:eastAsia="Times New Roman" w:hAnsi="Times New Roman" w:cs="Arial"/>
          <w:bCs/>
          <w:sz w:val="28"/>
          <w:szCs w:val="28"/>
          <w:lang w:eastAsia="ru-RU"/>
        </w:rPr>
        <w:t>у</w:t>
      </w:r>
      <w:r w:rsidR="00BD1CBF" w:rsidRPr="00FB3F53">
        <w:rPr>
          <w:rFonts w:ascii="Times New Roman" w:eastAsia="Times New Roman" w:hAnsi="Times New Roman" w:cs="Arial"/>
          <w:bCs/>
          <w:sz w:val="28"/>
          <w:szCs w:val="28"/>
          <w:lang w:eastAsia="ru-RU"/>
        </w:rPr>
        <w:t>ществом» мун</w:t>
      </w:r>
      <w:r w:rsidRPr="00FB3F53">
        <w:rPr>
          <w:rFonts w:ascii="Times New Roman" w:eastAsia="Times New Roman" w:hAnsi="Times New Roman" w:cs="Arial"/>
          <w:bCs/>
          <w:sz w:val="28"/>
          <w:szCs w:val="28"/>
          <w:lang w:eastAsia="ru-RU"/>
        </w:rPr>
        <w:t>иципальной программы «Территориальное развитие»</w:t>
      </w:r>
    </w:p>
    <w:p w:rsidR="00323BB4" w:rsidRPr="00FB3F53" w:rsidRDefault="00323BB4" w:rsidP="00E77134">
      <w:pPr>
        <w:spacing w:after="0" w:line="240" w:lineRule="auto"/>
        <w:jc w:val="center"/>
        <w:rPr>
          <w:rFonts w:ascii="Times New Roman" w:eastAsia="Times New Roman" w:hAnsi="Times New Roman" w:cs="Arial"/>
          <w:bCs/>
          <w:sz w:val="28"/>
          <w:szCs w:val="28"/>
          <w:lang w:eastAsia="ru-RU"/>
        </w:rPr>
      </w:pPr>
    </w:p>
    <w:p w:rsidR="00ED3B97" w:rsidRDefault="00ED3B97" w:rsidP="00ED3B97">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рублей</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1666"/>
        <w:gridCol w:w="1418"/>
        <w:gridCol w:w="1417"/>
        <w:gridCol w:w="1134"/>
        <w:gridCol w:w="1276"/>
        <w:gridCol w:w="1560"/>
      </w:tblGrid>
      <w:tr w:rsidR="00ED3B97" w:rsidTr="006960B4">
        <w:trPr>
          <w:trHeight w:val="20"/>
          <w:tblHeader/>
        </w:trPr>
        <w:tc>
          <w:tcPr>
            <w:tcW w:w="994" w:type="dxa"/>
            <w:vMerge w:val="restart"/>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Годы</w:t>
            </w:r>
          </w:p>
        </w:tc>
        <w:tc>
          <w:tcPr>
            <w:tcW w:w="8471" w:type="dxa"/>
            <w:gridSpan w:val="6"/>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Источники финансирования</w:t>
            </w:r>
          </w:p>
        </w:tc>
      </w:tr>
      <w:tr w:rsidR="00ED3B97" w:rsidTr="006960B4">
        <w:trPr>
          <w:trHeight w:val="20"/>
          <w:tblHead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ED3B97" w:rsidRDefault="00ED3B97">
            <w:pPr>
              <w:spacing w:after="0" w:line="240" w:lineRule="auto"/>
              <w:rPr>
                <w:rFonts w:ascii="Times New Roman" w:eastAsia="Times New Roman" w:hAnsi="Times New Roman"/>
                <w:bCs/>
                <w:sz w:val="24"/>
                <w:szCs w:val="24"/>
                <w:lang w:eastAsia="ru-RU"/>
              </w:rPr>
            </w:pPr>
          </w:p>
        </w:tc>
        <w:tc>
          <w:tcPr>
            <w:tcW w:w="1666"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Республ</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канский</w:t>
            </w:r>
          </w:p>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w:t>
            </w:r>
          </w:p>
        </w:tc>
        <w:tc>
          <w:tcPr>
            <w:tcW w:w="1417"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 МО МР «Усть-Куло</w:t>
            </w:r>
            <w:r>
              <w:rPr>
                <w:rFonts w:ascii="Times New Roman" w:eastAsia="Times New Roman" w:hAnsi="Times New Roman"/>
                <w:bCs/>
                <w:sz w:val="24"/>
                <w:szCs w:val="24"/>
                <w:lang w:eastAsia="ru-RU"/>
              </w:rPr>
              <w:t>м</w:t>
            </w:r>
            <w:r>
              <w:rPr>
                <w:rFonts w:ascii="Times New Roman" w:eastAsia="Times New Roman" w:hAnsi="Times New Roman"/>
                <w:bCs/>
                <w:sz w:val="24"/>
                <w:szCs w:val="24"/>
                <w:lang w:eastAsia="ru-RU"/>
              </w:rPr>
              <w:t>ский»</w:t>
            </w:r>
          </w:p>
        </w:tc>
        <w:tc>
          <w:tcPr>
            <w:tcW w:w="1134"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Бюджеты муниц</w:t>
            </w:r>
            <w:r>
              <w:rPr>
                <w:rFonts w:ascii="Times New Roman" w:eastAsia="Times New Roman" w:hAnsi="Times New Roman"/>
                <w:bCs/>
                <w:sz w:val="20"/>
                <w:szCs w:val="20"/>
                <w:lang w:eastAsia="ru-RU"/>
              </w:rPr>
              <w:t>и</w:t>
            </w:r>
            <w:r>
              <w:rPr>
                <w:rFonts w:ascii="Times New Roman" w:eastAsia="Times New Roman" w:hAnsi="Times New Roman"/>
                <w:bCs/>
                <w:sz w:val="20"/>
                <w:szCs w:val="20"/>
                <w:lang w:eastAsia="ru-RU"/>
              </w:rPr>
              <w:t>пальных образов</w:t>
            </w:r>
            <w:r>
              <w:rPr>
                <w:rFonts w:ascii="Times New Roman" w:eastAsia="Times New Roman" w:hAnsi="Times New Roman"/>
                <w:bCs/>
                <w:sz w:val="20"/>
                <w:szCs w:val="20"/>
                <w:lang w:eastAsia="ru-RU"/>
              </w:rPr>
              <w:t>а</w:t>
            </w:r>
            <w:r>
              <w:rPr>
                <w:rFonts w:ascii="Times New Roman" w:eastAsia="Times New Roman" w:hAnsi="Times New Roman"/>
                <w:bCs/>
                <w:sz w:val="20"/>
                <w:szCs w:val="20"/>
                <w:lang w:eastAsia="ru-RU"/>
              </w:rPr>
              <w:t>ний, ра</w:t>
            </w:r>
            <w:r>
              <w:rPr>
                <w:rFonts w:ascii="Times New Roman" w:eastAsia="Times New Roman" w:hAnsi="Times New Roman"/>
                <w:bCs/>
                <w:sz w:val="20"/>
                <w:szCs w:val="20"/>
                <w:lang w:eastAsia="ru-RU"/>
              </w:rPr>
              <w:t>с</w:t>
            </w:r>
            <w:r>
              <w:rPr>
                <w:rFonts w:ascii="Times New Roman" w:eastAsia="Times New Roman" w:hAnsi="Times New Roman"/>
                <w:bCs/>
                <w:sz w:val="20"/>
                <w:szCs w:val="20"/>
                <w:lang w:eastAsia="ru-RU"/>
              </w:rPr>
              <w:t>положе</w:t>
            </w:r>
            <w:r>
              <w:rPr>
                <w:rFonts w:ascii="Times New Roman" w:eastAsia="Times New Roman" w:hAnsi="Times New Roman"/>
                <w:bCs/>
                <w:sz w:val="20"/>
                <w:szCs w:val="20"/>
                <w:lang w:eastAsia="ru-RU"/>
              </w:rPr>
              <w:t>н</w:t>
            </w:r>
            <w:r>
              <w:rPr>
                <w:rFonts w:ascii="Times New Roman" w:eastAsia="Times New Roman" w:hAnsi="Times New Roman"/>
                <w:bCs/>
                <w:sz w:val="20"/>
                <w:szCs w:val="20"/>
                <w:lang w:eastAsia="ru-RU"/>
              </w:rPr>
              <w:t>ных на террит</w:t>
            </w:r>
            <w:r>
              <w:rPr>
                <w:rFonts w:ascii="Times New Roman" w:eastAsia="Times New Roman" w:hAnsi="Times New Roman"/>
                <w:bCs/>
                <w:sz w:val="20"/>
                <w:szCs w:val="20"/>
                <w:lang w:eastAsia="ru-RU"/>
              </w:rPr>
              <w:t>о</w:t>
            </w:r>
            <w:r>
              <w:rPr>
                <w:rFonts w:ascii="Times New Roman" w:eastAsia="Times New Roman" w:hAnsi="Times New Roman"/>
                <w:bCs/>
                <w:sz w:val="20"/>
                <w:szCs w:val="20"/>
                <w:lang w:eastAsia="ru-RU"/>
              </w:rPr>
              <w:t>рии МР «Усть-Куло</w:t>
            </w:r>
            <w:r>
              <w:rPr>
                <w:rFonts w:ascii="Times New Roman" w:eastAsia="Times New Roman" w:hAnsi="Times New Roman"/>
                <w:bCs/>
                <w:sz w:val="20"/>
                <w:szCs w:val="20"/>
                <w:lang w:eastAsia="ru-RU"/>
              </w:rPr>
              <w:t>м</w:t>
            </w:r>
            <w:r>
              <w:rPr>
                <w:rFonts w:ascii="Times New Roman" w:eastAsia="Times New Roman" w:hAnsi="Times New Roman"/>
                <w:bCs/>
                <w:sz w:val="20"/>
                <w:szCs w:val="20"/>
                <w:lang w:eastAsia="ru-RU"/>
              </w:rPr>
              <w:t>ский» (бюджеты</w:t>
            </w:r>
          </w:p>
          <w:p w:rsidR="00ED3B97" w:rsidRDefault="00ED3B97">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сельских посел</w:t>
            </w:r>
            <w:r>
              <w:rPr>
                <w:rFonts w:ascii="Times New Roman" w:eastAsia="Times New Roman" w:hAnsi="Times New Roman"/>
                <w:bCs/>
                <w:sz w:val="20"/>
                <w:szCs w:val="20"/>
                <w:lang w:eastAsia="ru-RU"/>
              </w:rPr>
              <w:t>е</w:t>
            </w:r>
            <w:r>
              <w:rPr>
                <w:rFonts w:ascii="Times New Roman" w:eastAsia="Times New Roman" w:hAnsi="Times New Roman"/>
                <w:bCs/>
                <w:sz w:val="20"/>
                <w:szCs w:val="20"/>
                <w:lang w:eastAsia="ru-RU"/>
              </w:rPr>
              <w:t>ний)</w:t>
            </w:r>
          </w:p>
        </w:tc>
        <w:tc>
          <w:tcPr>
            <w:tcW w:w="1276"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Иные</w:t>
            </w:r>
          </w:p>
          <w:p w:rsidR="00ED3B97" w:rsidRDefault="00ED3B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источн</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ки</w:t>
            </w:r>
          </w:p>
        </w:tc>
        <w:tc>
          <w:tcPr>
            <w:tcW w:w="1560" w:type="dxa"/>
            <w:tcBorders>
              <w:top w:val="single" w:sz="4" w:space="0" w:color="auto"/>
              <w:left w:val="single" w:sz="4" w:space="0" w:color="auto"/>
              <w:bottom w:val="single" w:sz="4" w:space="0" w:color="auto"/>
              <w:right w:val="single" w:sz="4" w:space="0" w:color="auto"/>
            </w:tcBorders>
            <w:hideMark/>
          </w:tcPr>
          <w:p w:rsidR="00ED3B97" w:rsidRDefault="00ED3B97">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r>
      <w:tr w:rsidR="00724F62" w:rsidTr="006960B4">
        <w:trPr>
          <w:trHeight w:val="312"/>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lang w:eastAsia="ru-RU"/>
              </w:rPr>
            </w:pPr>
            <w:r w:rsidRPr="00345E69">
              <w:rPr>
                <w:rFonts w:ascii="Times New Roman" w:eastAsia="Times New Roman" w:hAnsi="Times New Roman"/>
                <w:bCs/>
                <w:lang w:eastAsia="ru-RU"/>
              </w:rPr>
              <w:t>2014</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1 194 926,41</w:t>
            </w:r>
          </w:p>
        </w:tc>
        <w:tc>
          <w:tcPr>
            <w:tcW w:w="1134" w:type="dxa"/>
            <w:tcBorders>
              <w:top w:val="single" w:sz="4" w:space="0" w:color="auto"/>
              <w:left w:val="single" w:sz="4" w:space="0" w:color="auto"/>
              <w:bottom w:val="single" w:sz="4" w:space="0" w:color="auto"/>
              <w:right w:val="single" w:sz="4" w:space="0" w:color="auto"/>
            </w:tcBorders>
          </w:tcPr>
          <w:p w:rsidR="00724F62" w:rsidRPr="00CF1E4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CF1E4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724F62" w:rsidRPr="00CF1E49" w:rsidRDefault="00724F62" w:rsidP="007428B6">
            <w:pPr>
              <w:spacing w:after="0" w:line="240" w:lineRule="auto"/>
              <w:jc w:val="right"/>
              <w:rPr>
                <w:rFonts w:ascii="Times New Roman" w:hAnsi="Times New Roman"/>
                <w:noProof/>
                <w:sz w:val="20"/>
                <w:szCs w:val="20"/>
              </w:rPr>
            </w:pPr>
            <w:r w:rsidRPr="00CF1E49">
              <w:rPr>
                <w:rFonts w:ascii="Times New Roman" w:hAnsi="Times New Roman"/>
                <w:noProof/>
                <w:sz w:val="20"/>
                <w:szCs w:val="20"/>
              </w:rPr>
              <w:t>1 194 926,41</w:t>
            </w:r>
          </w:p>
        </w:tc>
      </w:tr>
      <w:tr w:rsidR="00724F62" w:rsidTr="006960B4">
        <w:trPr>
          <w:trHeight w:val="287"/>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345E69">
              <w:rPr>
                <w:rFonts w:ascii="Times New Roman" w:eastAsia="Times New Roman" w:hAnsi="Times New Roman"/>
                <w:bCs/>
                <w:sz w:val="24"/>
                <w:szCs w:val="24"/>
                <w:lang w:eastAsia="ru-RU"/>
              </w:rPr>
              <w:t>2015</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lang w:val="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345E69">
              <w:rPr>
                <w:rFonts w:ascii="Times New Roman" w:eastAsia="Times New Roman" w:hAnsi="Times New Roman"/>
                <w:sz w:val="20"/>
                <w:szCs w:val="20"/>
                <w:lang w:eastAsia="ru-RU"/>
              </w:rPr>
              <w:t>2 056 247,59</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345E69">
              <w:rPr>
                <w:rFonts w:ascii="Times New Roman" w:eastAsia="Times New Roman" w:hAnsi="Times New Roman"/>
                <w:sz w:val="20"/>
                <w:szCs w:val="20"/>
                <w:lang w:eastAsia="ru-RU"/>
              </w:rPr>
              <w:t>2 056 247,59</w:t>
            </w:r>
          </w:p>
        </w:tc>
      </w:tr>
      <w:tr w:rsidR="00724F62" w:rsidTr="006960B4">
        <w:trPr>
          <w:trHeight w:val="20"/>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345E69">
              <w:rPr>
                <w:rFonts w:ascii="Times New Roman" w:eastAsia="Times New Roman" w:hAnsi="Times New Roman"/>
                <w:bCs/>
                <w:sz w:val="24"/>
                <w:szCs w:val="24"/>
                <w:lang w:eastAsia="ru-RU"/>
              </w:rPr>
              <w:t>2016</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345E69">
              <w:rPr>
                <w:rFonts w:ascii="Times New Roman" w:eastAsia="Times New Roman" w:hAnsi="Times New Roman"/>
                <w:sz w:val="20"/>
                <w:szCs w:val="20"/>
                <w:lang w:eastAsia="ru-RU"/>
              </w:rPr>
              <w:t>2 437 954,28</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345E69">
              <w:rPr>
                <w:rFonts w:ascii="Times New Roman" w:eastAsia="Times New Roman" w:hAnsi="Times New Roman"/>
                <w:sz w:val="20"/>
                <w:szCs w:val="20"/>
                <w:lang w:eastAsia="ru-RU"/>
              </w:rPr>
              <w:t>2 437 954,28</w:t>
            </w:r>
          </w:p>
        </w:tc>
      </w:tr>
      <w:tr w:rsidR="00724F62" w:rsidTr="006960B4">
        <w:trPr>
          <w:trHeight w:val="20"/>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345E69">
              <w:rPr>
                <w:rFonts w:ascii="Times New Roman" w:eastAsia="Times New Roman" w:hAnsi="Times New Roman"/>
                <w:bCs/>
                <w:sz w:val="24"/>
                <w:szCs w:val="24"/>
                <w:lang w:eastAsia="ru-RU"/>
              </w:rPr>
              <w:t>2017</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3 466 488,97</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3 466 488,97</w:t>
            </w:r>
          </w:p>
        </w:tc>
      </w:tr>
      <w:tr w:rsidR="00724F62" w:rsidTr="006960B4">
        <w:trPr>
          <w:trHeight w:val="215"/>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345E69">
              <w:rPr>
                <w:rFonts w:ascii="Times New Roman" w:eastAsia="Times New Roman" w:hAnsi="Times New Roman"/>
                <w:bCs/>
                <w:sz w:val="24"/>
                <w:szCs w:val="24"/>
                <w:lang w:eastAsia="ru-RU"/>
              </w:rPr>
              <w:t>2018</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4 122 786,05</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4 122 786,05</w:t>
            </w:r>
          </w:p>
        </w:tc>
      </w:tr>
      <w:tr w:rsidR="00724F62" w:rsidTr="006960B4">
        <w:trPr>
          <w:trHeight w:val="20"/>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345E69">
              <w:rPr>
                <w:rFonts w:ascii="Times New Roman" w:eastAsia="Times New Roman" w:hAnsi="Times New Roman"/>
                <w:bCs/>
                <w:sz w:val="24"/>
                <w:szCs w:val="24"/>
                <w:lang w:eastAsia="ru-RU"/>
              </w:rPr>
              <w:t>2019</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7 761 915,83</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7 761 915,83</w:t>
            </w:r>
          </w:p>
        </w:tc>
      </w:tr>
      <w:tr w:rsidR="00724F62" w:rsidTr="006960B4">
        <w:trPr>
          <w:trHeight w:val="20"/>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345E69">
              <w:rPr>
                <w:rFonts w:ascii="Times New Roman" w:eastAsia="Times New Roman" w:hAnsi="Times New Roman"/>
                <w:bCs/>
                <w:sz w:val="24"/>
                <w:szCs w:val="24"/>
                <w:lang w:eastAsia="ru-RU"/>
              </w:rPr>
              <w:t>2020</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3 905 000,00</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3 905 000,00</w:t>
            </w:r>
          </w:p>
        </w:tc>
      </w:tr>
      <w:tr w:rsidR="00724F62" w:rsidTr="006960B4">
        <w:trPr>
          <w:trHeight w:val="331"/>
        </w:trPr>
        <w:tc>
          <w:tcPr>
            <w:tcW w:w="994"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autoSpaceDE w:val="0"/>
              <w:autoSpaceDN w:val="0"/>
              <w:adjustRightInd w:val="0"/>
              <w:spacing w:after="0" w:line="240" w:lineRule="auto"/>
              <w:jc w:val="both"/>
              <w:rPr>
                <w:rFonts w:ascii="Times New Roman" w:eastAsia="Times New Roman" w:hAnsi="Times New Roman"/>
                <w:bCs/>
                <w:sz w:val="24"/>
                <w:szCs w:val="24"/>
                <w:lang w:eastAsia="ru-RU"/>
              </w:rPr>
            </w:pPr>
            <w:r w:rsidRPr="00345E69">
              <w:rPr>
                <w:rFonts w:ascii="Times New Roman" w:eastAsia="Times New Roman" w:hAnsi="Times New Roman"/>
                <w:bCs/>
                <w:sz w:val="24"/>
                <w:szCs w:val="24"/>
                <w:lang w:eastAsia="ru-RU"/>
              </w:rPr>
              <w:t>2021</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3 905 000,00</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spacing w:after="0" w:line="240" w:lineRule="auto"/>
              <w:jc w:val="right"/>
              <w:rPr>
                <w:rFonts w:ascii="Times New Roman" w:hAnsi="Times New Roman"/>
                <w:noProof/>
                <w:sz w:val="20"/>
                <w:szCs w:val="20"/>
              </w:rPr>
            </w:pPr>
            <w:r w:rsidRPr="00345E69">
              <w:rPr>
                <w:rFonts w:ascii="Times New Roman" w:hAnsi="Times New Roman"/>
                <w:noProof/>
                <w:sz w:val="20"/>
                <w:szCs w:val="20"/>
              </w:rPr>
              <w:t>3 905 000,00</w:t>
            </w:r>
          </w:p>
        </w:tc>
      </w:tr>
      <w:tr w:rsidR="00724F62" w:rsidTr="006960B4">
        <w:trPr>
          <w:trHeight w:val="331"/>
        </w:trPr>
        <w:tc>
          <w:tcPr>
            <w:tcW w:w="99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rPr>
                <w:rFonts w:ascii="Times New Roman" w:eastAsia="Times New Roman" w:hAnsi="Times New Roman"/>
                <w:b/>
                <w:bCs/>
                <w:lang w:eastAsia="ru-RU"/>
              </w:rPr>
            </w:pPr>
            <w:r w:rsidRPr="00345E69">
              <w:rPr>
                <w:rFonts w:ascii="Times New Roman" w:eastAsia="Times New Roman" w:hAnsi="Times New Roman"/>
                <w:b/>
                <w:bCs/>
                <w:lang w:eastAsia="ru-RU"/>
              </w:rPr>
              <w:t>Всего</w:t>
            </w:r>
          </w:p>
        </w:tc>
        <w:tc>
          <w:tcPr>
            <w:tcW w:w="166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b/>
                <w:noProof/>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b/>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b/>
                <w:sz w:val="20"/>
                <w:szCs w:val="20"/>
                <w:lang w:eastAsia="ru-RU"/>
              </w:rPr>
            </w:pPr>
            <w:r w:rsidRPr="00345E69">
              <w:rPr>
                <w:rFonts w:ascii="Times New Roman" w:eastAsia="Times New Roman" w:hAnsi="Times New Roman"/>
                <w:b/>
                <w:sz w:val="20"/>
                <w:szCs w:val="20"/>
                <w:lang w:eastAsia="ru-RU"/>
              </w:rPr>
              <w:t>28 850 319,13</w:t>
            </w:r>
          </w:p>
        </w:tc>
        <w:tc>
          <w:tcPr>
            <w:tcW w:w="1134"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ind w:firstLine="709"/>
              <w:jc w:val="right"/>
              <w:rPr>
                <w:rFonts w:ascii="Times New Roman" w:eastAsia="Times New Roman" w:hAnsi="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b/>
                <w:sz w:val="20"/>
                <w:szCs w:val="20"/>
                <w:lang w:eastAsia="ru-RU"/>
              </w:rPr>
            </w:pPr>
          </w:p>
        </w:tc>
        <w:tc>
          <w:tcPr>
            <w:tcW w:w="1560"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right"/>
              <w:rPr>
                <w:rFonts w:ascii="Times New Roman" w:eastAsia="Times New Roman" w:hAnsi="Times New Roman"/>
                <w:b/>
                <w:sz w:val="20"/>
                <w:szCs w:val="20"/>
                <w:lang w:eastAsia="ru-RU"/>
              </w:rPr>
            </w:pPr>
            <w:r w:rsidRPr="00345E69">
              <w:rPr>
                <w:rFonts w:ascii="Times New Roman" w:eastAsia="Times New Roman" w:hAnsi="Times New Roman"/>
                <w:b/>
                <w:sz w:val="20"/>
                <w:szCs w:val="20"/>
                <w:lang w:eastAsia="ru-RU"/>
              </w:rPr>
              <w:t>28 850 319,13</w:t>
            </w:r>
          </w:p>
        </w:tc>
      </w:tr>
    </w:tbl>
    <w:p w:rsidR="00E9366B" w:rsidRDefault="00E9366B" w:rsidP="00323B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6471" w:rsidRPr="00FB3F53" w:rsidRDefault="00A46471" w:rsidP="00323B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3F53">
        <w:rPr>
          <w:rFonts w:ascii="Times New Roman" w:eastAsia="Times New Roman" w:hAnsi="Times New Roman" w:cs="Times New Roman"/>
          <w:sz w:val="28"/>
          <w:szCs w:val="28"/>
          <w:lang w:eastAsia="ru-RU"/>
        </w:rPr>
        <w:t>Информация о расходах местного бюджета на реализацию подпр</w:t>
      </w:r>
      <w:r w:rsidRPr="00FB3F53">
        <w:rPr>
          <w:rFonts w:ascii="Times New Roman" w:eastAsia="Times New Roman" w:hAnsi="Times New Roman" w:cs="Times New Roman"/>
          <w:sz w:val="28"/>
          <w:szCs w:val="28"/>
          <w:lang w:eastAsia="ru-RU"/>
        </w:rPr>
        <w:t>о</w:t>
      </w:r>
      <w:r w:rsidRPr="00FB3F53">
        <w:rPr>
          <w:rFonts w:ascii="Times New Roman" w:eastAsia="Times New Roman" w:hAnsi="Times New Roman" w:cs="Times New Roman"/>
          <w:sz w:val="28"/>
          <w:szCs w:val="28"/>
          <w:lang w:eastAsia="ru-RU"/>
        </w:rPr>
        <w:t>граммы (с учетом межбюджетных трансфертов), а также о  прогнозной (справочной) оценке расходо</w:t>
      </w:r>
      <w:r w:rsidR="00323BB4">
        <w:rPr>
          <w:rFonts w:ascii="Times New Roman" w:eastAsia="Times New Roman" w:hAnsi="Times New Roman" w:cs="Times New Roman"/>
          <w:sz w:val="28"/>
          <w:szCs w:val="28"/>
          <w:lang w:eastAsia="ru-RU"/>
        </w:rPr>
        <w:t>в</w:t>
      </w:r>
      <w:r w:rsidRPr="00FB3F53">
        <w:rPr>
          <w:rFonts w:ascii="Times New Roman" w:eastAsia="Times New Roman" w:hAnsi="Times New Roman" w:cs="Times New Roman"/>
          <w:sz w:val="28"/>
          <w:szCs w:val="28"/>
          <w:lang w:eastAsia="ru-RU"/>
        </w:rPr>
        <w:t xml:space="preserve"> из различных источников на реализацию ц</w:t>
      </w:r>
      <w:r w:rsidRPr="00FB3F53">
        <w:rPr>
          <w:rFonts w:ascii="Times New Roman" w:eastAsia="Times New Roman" w:hAnsi="Times New Roman" w:cs="Times New Roman"/>
          <w:sz w:val="28"/>
          <w:szCs w:val="28"/>
          <w:lang w:eastAsia="ru-RU"/>
        </w:rPr>
        <w:t>е</w:t>
      </w:r>
      <w:r w:rsidRPr="00FB3F53">
        <w:rPr>
          <w:rFonts w:ascii="Times New Roman" w:eastAsia="Times New Roman" w:hAnsi="Times New Roman" w:cs="Times New Roman"/>
          <w:sz w:val="28"/>
          <w:szCs w:val="28"/>
          <w:lang w:eastAsia="ru-RU"/>
        </w:rPr>
        <w:t xml:space="preserve">лей подпрограммы отражена соответственно в приложениях № 2 и № 3 к  </w:t>
      </w:r>
      <w:r w:rsidRPr="00FB3F53">
        <w:rPr>
          <w:rFonts w:ascii="Times New Roman" w:eastAsia="Times New Roman" w:hAnsi="Times New Roman" w:cs="Times New Roman"/>
          <w:sz w:val="28"/>
          <w:szCs w:val="28"/>
          <w:lang w:eastAsia="ru-RU"/>
        </w:rPr>
        <w:lastRenderedPageBreak/>
        <w:t>программе.</w:t>
      </w:r>
    </w:p>
    <w:p w:rsidR="00A46471" w:rsidRDefault="00A46471" w:rsidP="00323B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w:t>
      </w:r>
      <w:r w:rsidRPr="00FB3F53">
        <w:rPr>
          <w:rFonts w:ascii="Times New Roman" w:eastAsiaTheme="minorEastAsia" w:hAnsi="Times New Roman" w:cs="Times New Roman"/>
          <w:sz w:val="28"/>
          <w:szCs w:val="28"/>
          <w:lang w:eastAsia="ru-RU"/>
        </w:rPr>
        <w:t>о</w:t>
      </w:r>
      <w:r w:rsidRPr="00FB3F53">
        <w:rPr>
          <w:rFonts w:ascii="Times New Roman" w:eastAsiaTheme="minorEastAsia" w:hAnsi="Times New Roman" w:cs="Times New Roman"/>
          <w:sz w:val="28"/>
          <w:szCs w:val="28"/>
          <w:lang w:eastAsia="ru-RU"/>
        </w:rPr>
        <w:t>го образования муниципального района «Усть-Куломский» на очередной финансовый год и плановый период.</w:t>
      </w:r>
    </w:p>
    <w:p w:rsidR="00D462A0" w:rsidRDefault="00D462A0" w:rsidP="00323B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D462A0" w:rsidRDefault="00D462A0" w:rsidP="00323BB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EC694F" w:rsidRDefault="00EC694F" w:rsidP="00E77134">
      <w:pPr>
        <w:spacing w:after="0" w:line="240" w:lineRule="auto"/>
        <w:jc w:val="center"/>
        <w:rPr>
          <w:rFonts w:ascii="Times New Roman" w:hAnsi="Times New Roman" w:cs="Times New Roman"/>
          <w:b/>
          <w:sz w:val="28"/>
          <w:szCs w:val="28"/>
        </w:rPr>
      </w:pPr>
    </w:p>
    <w:p w:rsidR="00F14C23" w:rsidRDefault="00F14C23" w:rsidP="00E77134">
      <w:pPr>
        <w:spacing w:after="0" w:line="240" w:lineRule="auto"/>
        <w:jc w:val="center"/>
        <w:rPr>
          <w:rFonts w:ascii="Times New Roman" w:hAnsi="Times New Roman" w:cs="Times New Roman"/>
          <w:b/>
          <w:sz w:val="28"/>
          <w:szCs w:val="28"/>
        </w:rPr>
      </w:pPr>
    </w:p>
    <w:p w:rsidR="008325C9" w:rsidRDefault="008325C9" w:rsidP="00E77134">
      <w:pPr>
        <w:spacing w:after="0" w:line="240" w:lineRule="auto"/>
        <w:jc w:val="center"/>
        <w:rPr>
          <w:rFonts w:ascii="Times New Roman" w:hAnsi="Times New Roman" w:cs="Times New Roman"/>
          <w:b/>
          <w:sz w:val="28"/>
          <w:szCs w:val="28"/>
        </w:rPr>
      </w:pPr>
    </w:p>
    <w:p w:rsidR="008325C9" w:rsidRDefault="008325C9" w:rsidP="00E77134">
      <w:pPr>
        <w:spacing w:after="0" w:line="240" w:lineRule="auto"/>
        <w:jc w:val="center"/>
        <w:rPr>
          <w:rFonts w:ascii="Times New Roman" w:hAnsi="Times New Roman" w:cs="Times New Roman"/>
          <w:b/>
          <w:sz w:val="28"/>
          <w:szCs w:val="28"/>
        </w:rPr>
      </w:pPr>
    </w:p>
    <w:p w:rsidR="00F14C23" w:rsidRDefault="00F14C23" w:rsidP="00E77134">
      <w:pPr>
        <w:spacing w:after="0" w:line="240" w:lineRule="auto"/>
        <w:jc w:val="center"/>
        <w:rPr>
          <w:rFonts w:ascii="Times New Roman" w:hAnsi="Times New Roman" w:cs="Times New Roman"/>
          <w:b/>
          <w:sz w:val="28"/>
          <w:szCs w:val="28"/>
        </w:rPr>
      </w:pPr>
    </w:p>
    <w:p w:rsidR="00F14C23" w:rsidRDefault="00F14C23" w:rsidP="00E77134">
      <w:pPr>
        <w:spacing w:after="0" w:line="240" w:lineRule="auto"/>
        <w:jc w:val="center"/>
        <w:rPr>
          <w:rFonts w:ascii="Times New Roman" w:hAnsi="Times New Roman" w:cs="Times New Roman"/>
          <w:b/>
          <w:sz w:val="28"/>
          <w:szCs w:val="28"/>
        </w:rPr>
      </w:pP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ПОДПРОГРАММА 5</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«Энергосбережение»</w:t>
      </w:r>
    </w:p>
    <w:p w:rsidR="00B95A08" w:rsidRPr="00FB3F53" w:rsidRDefault="00B95A08" w:rsidP="00E77134">
      <w:pPr>
        <w:spacing w:after="0" w:line="240" w:lineRule="auto"/>
        <w:jc w:val="center"/>
        <w:rPr>
          <w:rFonts w:ascii="Times New Roman" w:hAnsi="Times New Roman" w:cs="Times New Roman"/>
          <w:b/>
          <w:sz w:val="28"/>
          <w:szCs w:val="28"/>
        </w:rPr>
      </w:pP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ПАСПОРТ</w:t>
      </w:r>
    </w:p>
    <w:p w:rsidR="00B95A08" w:rsidRPr="00FB3F53" w:rsidRDefault="00B95A08"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подпрограммы «Энергосбережение»</w:t>
      </w:r>
    </w:p>
    <w:p w:rsidR="00B95A08" w:rsidRPr="00FB3F53" w:rsidRDefault="00E9366B" w:rsidP="00E77134">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w:t>
      </w:r>
      <w:r w:rsidR="00B95A08" w:rsidRPr="00FB3F53">
        <w:rPr>
          <w:rFonts w:ascii="Times New Roman" w:hAnsi="Times New Roman" w:cs="Times New Roman"/>
          <w:b/>
          <w:sz w:val="28"/>
          <w:szCs w:val="28"/>
        </w:rPr>
        <w:t xml:space="preserve"> «Территориальное развитие»</w:t>
      </w:r>
    </w:p>
    <w:p w:rsidR="00B95A08" w:rsidRPr="00FB3F53" w:rsidRDefault="00B95A08" w:rsidP="00E77134">
      <w:pPr>
        <w:widowControl w:val="0"/>
        <w:autoSpaceDE w:val="0"/>
        <w:autoSpaceDN w:val="0"/>
        <w:adjustRightInd w:val="0"/>
        <w:spacing w:after="0" w:line="240" w:lineRule="auto"/>
        <w:jc w:val="center"/>
        <w:rPr>
          <w:rFonts w:ascii="Times New Roman" w:hAnsi="Times New Roman" w:cs="Times New Roman"/>
          <w:b/>
          <w:sz w:val="28"/>
          <w:szCs w:val="28"/>
        </w:rPr>
      </w:pPr>
    </w:p>
    <w:tbl>
      <w:tblPr>
        <w:tblW w:w="9563"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6"/>
        <w:gridCol w:w="391"/>
        <w:gridCol w:w="176"/>
        <w:gridCol w:w="3367"/>
        <w:gridCol w:w="177"/>
        <w:gridCol w:w="5071"/>
        <w:gridCol w:w="205"/>
      </w:tblGrid>
      <w:tr w:rsidR="004C4FE7" w:rsidRPr="00602389" w:rsidTr="00870E9A">
        <w:trPr>
          <w:gridAfter w:val="1"/>
          <w:wAfter w:w="205" w:type="dxa"/>
          <w:tblCellSpacing w:w="5" w:type="nil"/>
        </w:trPr>
        <w:tc>
          <w:tcPr>
            <w:tcW w:w="567" w:type="dxa"/>
            <w:gridSpan w:val="2"/>
          </w:tcPr>
          <w:p w:rsidR="004C4FE7" w:rsidRPr="00602389" w:rsidRDefault="004C4FE7" w:rsidP="004C4FE7">
            <w:pPr>
              <w:widowControl w:val="0"/>
              <w:autoSpaceDE w:val="0"/>
              <w:autoSpaceDN w:val="0"/>
              <w:adjustRightInd w:val="0"/>
              <w:spacing w:after="0" w:line="240" w:lineRule="auto"/>
              <w:jc w:val="right"/>
              <w:rPr>
                <w:rFonts w:ascii="Times New Roman" w:eastAsiaTheme="minorEastAsia" w:hAnsi="Times New Roman"/>
                <w:sz w:val="28"/>
                <w:szCs w:val="28"/>
                <w:lang w:eastAsia="ru-RU"/>
              </w:rPr>
            </w:pPr>
            <w:r w:rsidRPr="00602389">
              <w:rPr>
                <w:rFonts w:ascii="Times New Roman" w:eastAsiaTheme="minorEastAsia" w:hAnsi="Times New Roman"/>
                <w:sz w:val="28"/>
                <w:szCs w:val="28"/>
                <w:lang w:eastAsia="ru-RU"/>
              </w:rPr>
              <w:t>1</w:t>
            </w:r>
          </w:p>
        </w:tc>
        <w:tc>
          <w:tcPr>
            <w:tcW w:w="3543" w:type="dxa"/>
            <w:gridSpan w:val="2"/>
          </w:tcPr>
          <w:p w:rsidR="004C4FE7" w:rsidRPr="00602389" w:rsidRDefault="004C4FE7" w:rsidP="004C4FE7">
            <w:pPr>
              <w:widowControl w:val="0"/>
              <w:autoSpaceDE w:val="0"/>
              <w:autoSpaceDN w:val="0"/>
              <w:adjustRightInd w:val="0"/>
              <w:spacing w:after="0" w:line="240" w:lineRule="auto"/>
              <w:rPr>
                <w:rFonts w:ascii="Times New Roman" w:eastAsiaTheme="minorEastAsia" w:hAnsi="Times New Roman"/>
                <w:sz w:val="28"/>
                <w:szCs w:val="28"/>
                <w:lang w:eastAsia="ru-RU"/>
              </w:rPr>
            </w:pPr>
            <w:r w:rsidRPr="00602389">
              <w:rPr>
                <w:rFonts w:ascii="Times New Roman" w:eastAsiaTheme="minorEastAsia" w:hAnsi="Times New Roman"/>
                <w:sz w:val="28"/>
                <w:szCs w:val="28"/>
                <w:lang w:eastAsia="ru-RU"/>
              </w:rPr>
              <w:t>Соисполнитель муниц</w:t>
            </w:r>
            <w:r w:rsidRPr="00602389">
              <w:rPr>
                <w:rFonts w:ascii="Times New Roman" w:eastAsiaTheme="minorEastAsia" w:hAnsi="Times New Roman"/>
                <w:sz w:val="28"/>
                <w:szCs w:val="28"/>
                <w:lang w:eastAsia="ru-RU"/>
              </w:rPr>
              <w:t>и</w:t>
            </w:r>
            <w:r w:rsidRPr="00602389">
              <w:rPr>
                <w:rFonts w:ascii="Times New Roman" w:eastAsiaTheme="minorEastAsia" w:hAnsi="Times New Roman"/>
                <w:sz w:val="28"/>
                <w:szCs w:val="28"/>
                <w:lang w:eastAsia="ru-RU"/>
              </w:rPr>
              <w:t>пальной программы</w:t>
            </w:r>
          </w:p>
        </w:tc>
        <w:tc>
          <w:tcPr>
            <w:tcW w:w="5248" w:type="dxa"/>
            <w:gridSpan w:val="2"/>
          </w:tcPr>
          <w:p w:rsidR="004C4FE7" w:rsidRDefault="004C4FE7" w:rsidP="004C4FE7">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602389">
              <w:rPr>
                <w:rFonts w:ascii="Times New Roman" w:eastAsiaTheme="minorEastAsia" w:hAnsi="Times New Roman"/>
                <w:sz w:val="28"/>
                <w:szCs w:val="28"/>
                <w:lang w:eastAsia="ru-RU"/>
              </w:rPr>
              <w:t>А</w:t>
            </w:r>
            <w:r w:rsidRPr="00602389">
              <w:rPr>
                <w:rFonts w:ascii="Times New Roman" w:hAnsi="Times New Roman"/>
                <w:sz w:val="28"/>
                <w:szCs w:val="28"/>
              </w:rPr>
              <w:t xml:space="preserve">дминистрация муниципального района «Усть-Куломский» </w:t>
            </w:r>
            <w:r>
              <w:rPr>
                <w:rFonts w:ascii="Times New Roman" w:hAnsi="Times New Roman"/>
                <w:sz w:val="28"/>
                <w:szCs w:val="28"/>
              </w:rPr>
              <w:t>в лице отдела терр</w:t>
            </w:r>
            <w:r>
              <w:rPr>
                <w:rFonts w:ascii="Times New Roman" w:hAnsi="Times New Roman"/>
                <w:sz w:val="28"/>
                <w:szCs w:val="28"/>
              </w:rPr>
              <w:t>и</w:t>
            </w:r>
            <w:r>
              <w:rPr>
                <w:rFonts w:ascii="Times New Roman" w:hAnsi="Times New Roman"/>
                <w:sz w:val="28"/>
                <w:szCs w:val="28"/>
              </w:rPr>
              <w:t>ториального развития;</w:t>
            </w:r>
          </w:p>
          <w:p w:rsidR="004C4FE7" w:rsidRDefault="004C4FE7" w:rsidP="004C4FE7">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Управление образования администрации муниципального района «Усть-Куломский»;</w:t>
            </w:r>
          </w:p>
          <w:p w:rsidR="004C4FE7" w:rsidRDefault="004C4FE7" w:rsidP="004C4FE7">
            <w:pPr>
              <w:widowControl w:val="0"/>
              <w:autoSpaceDE w:val="0"/>
              <w:autoSpaceDN w:val="0"/>
              <w:adjustRightInd w:val="0"/>
              <w:spacing w:after="0" w:line="240" w:lineRule="auto"/>
              <w:ind w:left="10"/>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Отдел культуры и национальной полит</w:t>
            </w:r>
            <w:r>
              <w:rPr>
                <w:rFonts w:ascii="Times New Roman" w:eastAsiaTheme="minorEastAsia" w:hAnsi="Times New Roman"/>
                <w:sz w:val="28"/>
                <w:szCs w:val="28"/>
                <w:lang w:eastAsia="ru-RU"/>
              </w:rPr>
              <w:t>и</w:t>
            </w:r>
            <w:r>
              <w:rPr>
                <w:rFonts w:ascii="Times New Roman" w:eastAsiaTheme="minorEastAsia" w:hAnsi="Times New Roman"/>
                <w:sz w:val="28"/>
                <w:szCs w:val="28"/>
                <w:lang w:eastAsia="ru-RU"/>
              </w:rPr>
              <w:t>ки администрации муниципального рай</w:t>
            </w:r>
            <w:r>
              <w:rPr>
                <w:rFonts w:ascii="Times New Roman" w:eastAsiaTheme="minorEastAsia" w:hAnsi="Times New Roman"/>
                <w:sz w:val="28"/>
                <w:szCs w:val="28"/>
                <w:lang w:eastAsia="ru-RU"/>
              </w:rPr>
              <w:t>о</w:t>
            </w:r>
            <w:r>
              <w:rPr>
                <w:rFonts w:ascii="Times New Roman" w:eastAsiaTheme="minorEastAsia" w:hAnsi="Times New Roman"/>
                <w:sz w:val="28"/>
                <w:szCs w:val="28"/>
                <w:lang w:eastAsia="ru-RU"/>
              </w:rPr>
              <w:t>на «Усть-Куломский»;</w:t>
            </w:r>
          </w:p>
          <w:p w:rsidR="004C4FE7" w:rsidRPr="00602389" w:rsidRDefault="004C4FE7" w:rsidP="004C4FE7">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Отдел физической культуры, спорта и т</w:t>
            </w:r>
            <w:r>
              <w:rPr>
                <w:rFonts w:ascii="Times New Roman" w:eastAsiaTheme="minorEastAsia" w:hAnsi="Times New Roman"/>
                <w:sz w:val="28"/>
                <w:szCs w:val="28"/>
                <w:lang w:eastAsia="ru-RU"/>
              </w:rPr>
              <w:t>у</w:t>
            </w:r>
            <w:r>
              <w:rPr>
                <w:rFonts w:ascii="Times New Roman" w:eastAsiaTheme="minorEastAsia" w:hAnsi="Times New Roman"/>
                <w:sz w:val="28"/>
                <w:szCs w:val="28"/>
                <w:lang w:eastAsia="ru-RU"/>
              </w:rPr>
              <w:t>ризма администрации муниципального района «Усть-Куломский».</w:t>
            </w:r>
          </w:p>
        </w:tc>
      </w:tr>
      <w:tr w:rsidR="00B95A08" w:rsidRPr="00FB3F53" w:rsidTr="00870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blCellSpacing w:w="5" w:type="nil"/>
        </w:trPr>
        <w:tc>
          <w:tcPr>
            <w:tcW w:w="567"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2</w:t>
            </w:r>
          </w:p>
        </w:tc>
        <w:tc>
          <w:tcPr>
            <w:tcW w:w="3543"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Цель (цели) подпрограммы </w:t>
            </w:r>
          </w:p>
        </w:tc>
        <w:tc>
          <w:tcPr>
            <w:tcW w:w="5248"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Calibri" w:hAnsi="Times New Roman" w:cs="Times New Roman"/>
                <w:sz w:val="28"/>
                <w:szCs w:val="28"/>
              </w:rPr>
              <w:t>Создание условий для повышения эне</w:t>
            </w:r>
            <w:r w:rsidRPr="00FB3F53">
              <w:rPr>
                <w:rFonts w:ascii="Times New Roman" w:eastAsia="Calibri" w:hAnsi="Times New Roman" w:cs="Times New Roman"/>
                <w:sz w:val="28"/>
                <w:szCs w:val="28"/>
              </w:rPr>
              <w:t>р</w:t>
            </w:r>
            <w:r w:rsidRPr="00FB3F53">
              <w:rPr>
                <w:rFonts w:ascii="Times New Roman" w:eastAsia="Calibri" w:hAnsi="Times New Roman" w:cs="Times New Roman"/>
                <w:sz w:val="28"/>
                <w:szCs w:val="28"/>
              </w:rPr>
              <w:t>гоэффективности муниципальной экон</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мики</w:t>
            </w:r>
            <w:r w:rsidR="00555FA7" w:rsidRPr="00FB3F53">
              <w:rPr>
                <w:rFonts w:ascii="Times New Roman" w:eastAsia="Calibri" w:hAnsi="Times New Roman" w:cs="Times New Roman"/>
                <w:sz w:val="28"/>
                <w:szCs w:val="28"/>
              </w:rPr>
              <w:t>.</w:t>
            </w:r>
          </w:p>
        </w:tc>
      </w:tr>
      <w:tr w:rsidR="00B95A08" w:rsidRPr="00FB3F53" w:rsidTr="00870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blCellSpacing w:w="5" w:type="nil"/>
        </w:trPr>
        <w:tc>
          <w:tcPr>
            <w:tcW w:w="567"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3</w:t>
            </w:r>
          </w:p>
        </w:tc>
        <w:tc>
          <w:tcPr>
            <w:tcW w:w="3543"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Задачи подпрограммы                         </w:t>
            </w:r>
          </w:p>
        </w:tc>
        <w:tc>
          <w:tcPr>
            <w:tcW w:w="5248" w:type="dxa"/>
            <w:gridSpan w:val="2"/>
            <w:tcBorders>
              <w:left w:val="single" w:sz="4" w:space="0" w:color="auto"/>
              <w:bottom w:val="single" w:sz="4" w:space="0" w:color="auto"/>
              <w:right w:val="single" w:sz="4" w:space="0" w:color="auto"/>
            </w:tcBorders>
          </w:tcPr>
          <w:p w:rsidR="00BD1CBF" w:rsidRPr="00FB3F53" w:rsidRDefault="00555FA7" w:rsidP="00E77134">
            <w:pPr>
              <w:spacing w:after="0" w:line="240" w:lineRule="auto"/>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1) </w:t>
            </w:r>
            <w:r w:rsidR="00BD1CBF" w:rsidRPr="00FB3F53">
              <w:rPr>
                <w:rFonts w:ascii="Times New Roman" w:hAnsi="Times New Roman" w:cs="Times New Roman"/>
                <w:sz w:val="28"/>
                <w:szCs w:val="28"/>
              </w:rPr>
              <w:t>Обеспечение рационального использ</w:t>
            </w:r>
            <w:r w:rsidR="00BD1CBF" w:rsidRPr="00FB3F53">
              <w:rPr>
                <w:rFonts w:ascii="Times New Roman" w:hAnsi="Times New Roman" w:cs="Times New Roman"/>
                <w:sz w:val="28"/>
                <w:szCs w:val="28"/>
              </w:rPr>
              <w:t>о</w:t>
            </w:r>
            <w:r w:rsidR="00BD1CBF" w:rsidRPr="00FB3F53">
              <w:rPr>
                <w:rFonts w:ascii="Times New Roman" w:hAnsi="Times New Roman" w:cs="Times New Roman"/>
                <w:sz w:val="28"/>
                <w:szCs w:val="28"/>
              </w:rPr>
              <w:t>вания энергетических ресурсов в жили</w:t>
            </w:r>
            <w:r w:rsidR="00BD1CBF" w:rsidRPr="00FB3F53">
              <w:rPr>
                <w:rFonts w:ascii="Times New Roman" w:hAnsi="Times New Roman" w:cs="Times New Roman"/>
                <w:sz w:val="28"/>
                <w:szCs w:val="28"/>
              </w:rPr>
              <w:t>щ</w:t>
            </w:r>
            <w:r w:rsidR="00BD1CBF" w:rsidRPr="00FB3F53">
              <w:rPr>
                <w:rFonts w:ascii="Times New Roman" w:hAnsi="Times New Roman" w:cs="Times New Roman"/>
                <w:sz w:val="28"/>
                <w:szCs w:val="28"/>
              </w:rPr>
              <w:t>ном фонде и коммунальной инфрастру</w:t>
            </w:r>
            <w:r w:rsidR="00BD1CBF" w:rsidRPr="00FB3F53">
              <w:rPr>
                <w:rFonts w:ascii="Times New Roman" w:hAnsi="Times New Roman" w:cs="Times New Roman"/>
                <w:sz w:val="28"/>
                <w:szCs w:val="28"/>
              </w:rPr>
              <w:t>к</w:t>
            </w:r>
            <w:r w:rsidR="00BD1CBF" w:rsidRPr="00FB3F53">
              <w:rPr>
                <w:rFonts w:ascii="Times New Roman" w:hAnsi="Times New Roman" w:cs="Times New Roman"/>
                <w:sz w:val="28"/>
                <w:szCs w:val="28"/>
              </w:rPr>
              <w:t>туре</w:t>
            </w:r>
          </w:p>
          <w:p w:rsidR="00BD1CBF" w:rsidRPr="00FB3F53" w:rsidRDefault="00555FA7" w:rsidP="00E77134">
            <w:pPr>
              <w:spacing w:after="0" w:line="240" w:lineRule="auto"/>
              <w:rPr>
                <w:rFonts w:ascii="Times New Roman" w:hAnsi="Times New Roman" w:cs="Times New Roman"/>
                <w:sz w:val="28"/>
                <w:szCs w:val="28"/>
              </w:rPr>
            </w:pPr>
            <w:r w:rsidRPr="00FB3F53">
              <w:rPr>
                <w:rFonts w:ascii="Times New Roman" w:eastAsia="Calibri" w:hAnsi="Times New Roman" w:cs="Times New Roman"/>
                <w:sz w:val="28"/>
                <w:szCs w:val="28"/>
              </w:rPr>
              <w:t xml:space="preserve">2) </w:t>
            </w:r>
            <w:r w:rsidR="00BD1CBF" w:rsidRPr="00FB3F53">
              <w:rPr>
                <w:rFonts w:ascii="Times New Roman" w:hAnsi="Times New Roman" w:cs="Times New Roman"/>
                <w:sz w:val="28"/>
                <w:szCs w:val="28"/>
              </w:rPr>
              <w:t>Обеспечение рационального использ</w:t>
            </w:r>
            <w:r w:rsidR="00BD1CBF" w:rsidRPr="00FB3F53">
              <w:rPr>
                <w:rFonts w:ascii="Times New Roman" w:hAnsi="Times New Roman" w:cs="Times New Roman"/>
                <w:sz w:val="28"/>
                <w:szCs w:val="28"/>
              </w:rPr>
              <w:t>о</w:t>
            </w:r>
            <w:r w:rsidR="00BD1CBF" w:rsidRPr="00FB3F53">
              <w:rPr>
                <w:rFonts w:ascii="Times New Roman" w:hAnsi="Times New Roman" w:cs="Times New Roman"/>
                <w:sz w:val="28"/>
                <w:szCs w:val="28"/>
              </w:rPr>
              <w:t>вания энергетических ресурсов в муниц</w:t>
            </w:r>
            <w:r w:rsidR="00BD1CBF" w:rsidRPr="00FB3F53">
              <w:rPr>
                <w:rFonts w:ascii="Times New Roman" w:hAnsi="Times New Roman" w:cs="Times New Roman"/>
                <w:sz w:val="28"/>
                <w:szCs w:val="28"/>
              </w:rPr>
              <w:t>и</w:t>
            </w:r>
            <w:r w:rsidR="00BD1CBF" w:rsidRPr="00FB3F53">
              <w:rPr>
                <w:rFonts w:ascii="Times New Roman" w:hAnsi="Times New Roman" w:cs="Times New Roman"/>
                <w:sz w:val="28"/>
                <w:szCs w:val="28"/>
              </w:rPr>
              <w:t>пальном секторе</w:t>
            </w:r>
          </w:p>
          <w:p w:rsidR="00B95A08" w:rsidRPr="00FB3F53" w:rsidRDefault="00BD1CBF" w:rsidP="00E77134">
            <w:pPr>
              <w:spacing w:after="0" w:line="240" w:lineRule="auto"/>
              <w:rPr>
                <w:rFonts w:ascii="Times New Roman" w:eastAsiaTheme="minorEastAsia" w:hAnsi="Times New Roman" w:cs="Times New Roman"/>
                <w:sz w:val="28"/>
                <w:szCs w:val="28"/>
                <w:lang w:eastAsia="ru-RU"/>
              </w:rPr>
            </w:pPr>
            <w:r w:rsidRPr="00FB3F53">
              <w:rPr>
                <w:rFonts w:ascii="Times New Roman" w:hAnsi="Times New Roman" w:cs="Times New Roman"/>
                <w:sz w:val="28"/>
                <w:szCs w:val="28"/>
              </w:rPr>
              <w:t>3) Повышение доли использования нетр</w:t>
            </w:r>
            <w:r w:rsidRPr="00FB3F53">
              <w:rPr>
                <w:rFonts w:ascii="Times New Roman" w:hAnsi="Times New Roman" w:cs="Times New Roman"/>
                <w:sz w:val="28"/>
                <w:szCs w:val="28"/>
              </w:rPr>
              <w:t>а</w:t>
            </w:r>
            <w:r w:rsidRPr="00FB3F53">
              <w:rPr>
                <w:rFonts w:ascii="Times New Roman" w:hAnsi="Times New Roman" w:cs="Times New Roman"/>
                <w:sz w:val="28"/>
                <w:szCs w:val="28"/>
              </w:rPr>
              <w:t>диционных и местных видов топлива</w:t>
            </w:r>
            <w:r w:rsidR="009D7F10" w:rsidRPr="00FB3F53">
              <w:rPr>
                <w:rFonts w:ascii="Times New Roman" w:hAnsi="Times New Roman" w:cs="Times New Roman"/>
                <w:sz w:val="28"/>
                <w:szCs w:val="28"/>
              </w:rPr>
              <w:t>.</w:t>
            </w:r>
          </w:p>
        </w:tc>
      </w:tr>
      <w:tr w:rsidR="00E03371" w:rsidTr="00870E9A">
        <w:tblPrEx>
          <w:tblCellSpacing w:w="0" w:type="nil"/>
          <w:tblLook w:val="04A0" w:firstRow="1" w:lastRow="0" w:firstColumn="1" w:lastColumn="0" w:noHBand="0" w:noVBand="1"/>
        </w:tblPrEx>
        <w:trPr>
          <w:gridAfter w:val="1"/>
          <w:wAfter w:w="205" w:type="dxa"/>
          <w:trHeight w:val="981"/>
        </w:trPr>
        <w:tc>
          <w:tcPr>
            <w:tcW w:w="567" w:type="dxa"/>
            <w:gridSpan w:val="2"/>
            <w:tcBorders>
              <w:top w:val="single" w:sz="4" w:space="0" w:color="auto"/>
              <w:left w:val="single" w:sz="4" w:space="0" w:color="auto"/>
              <w:bottom w:val="single" w:sz="4" w:space="0" w:color="auto"/>
              <w:right w:val="single" w:sz="4" w:space="0" w:color="auto"/>
            </w:tcBorders>
            <w:hideMark/>
          </w:tcPr>
          <w:p w:rsidR="00E03371" w:rsidRDefault="00E03371">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Pr>
                <w:rFonts w:ascii="Times New Roman" w:hAnsi="Times New Roman"/>
                <w:sz w:val="28"/>
                <w:szCs w:val="28"/>
                <w:lang w:eastAsia="ru-RU"/>
              </w:rPr>
              <w:t>4</w:t>
            </w:r>
          </w:p>
        </w:tc>
        <w:tc>
          <w:tcPr>
            <w:tcW w:w="3543" w:type="dxa"/>
            <w:gridSpan w:val="2"/>
            <w:tcBorders>
              <w:top w:val="single" w:sz="4" w:space="0" w:color="auto"/>
              <w:left w:val="single" w:sz="4" w:space="0" w:color="auto"/>
              <w:bottom w:val="single" w:sz="4" w:space="0" w:color="auto"/>
              <w:right w:val="single" w:sz="4" w:space="0" w:color="auto"/>
            </w:tcBorders>
            <w:hideMark/>
          </w:tcPr>
          <w:p w:rsidR="00E03371" w:rsidRDefault="00E03371">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hAnsi="Times New Roman"/>
                <w:sz w:val="28"/>
                <w:szCs w:val="28"/>
                <w:lang w:eastAsia="ru-RU"/>
              </w:rPr>
              <w:t>Целевые индикаторы и п</w:t>
            </w:r>
            <w:r>
              <w:rPr>
                <w:rFonts w:ascii="Times New Roman" w:hAnsi="Times New Roman"/>
                <w:sz w:val="28"/>
                <w:szCs w:val="28"/>
                <w:lang w:eastAsia="ru-RU"/>
              </w:rPr>
              <w:t>о</w:t>
            </w:r>
            <w:r>
              <w:rPr>
                <w:rFonts w:ascii="Times New Roman" w:hAnsi="Times New Roman"/>
                <w:sz w:val="28"/>
                <w:szCs w:val="28"/>
                <w:lang w:eastAsia="ru-RU"/>
              </w:rPr>
              <w:t>казатели подпрограммы</w:t>
            </w:r>
          </w:p>
        </w:tc>
        <w:tc>
          <w:tcPr>
            <w:tcW w:w="5248" w:type="dxa"/>
            <w:gridSpan w:val="2"/>
            <w:tcBorders>
              <w:top w:val="single" w:sz="4" w:space="0" w:color="auto"/>
              <w:left w:val="single" w:sz="4" w:space="0" w:color="auto"/>
              <w:bottom w:val="single" w:sz="4" w:space="0" w:color="auto"/>
              <w:right w:val="single" w:sz="4" w:space="0" w:color="auto"/>
            </w:tcBorders>
            <w:hideMark/>
          </w:tcPr>
          <w:p w:rsidR="00E03371" w:rsidRDefault="00E03371">
            <w:pPr>
              <w:spacing w:after="0" w:line="240" w:lineRule="auto"/>
              <w:rPr>
                <w:rFonts w:ascii="Times New Roman" w:hAnsi="Times New Roman"/>
                <w:sz w:val="28"/>
                <w:szCs w:val="28"/>
                <w:u w:val="single"/>
              </w:rPr>
            </w:pPr>
            <w:r>
              <w:rPr>
                <w:rFonts w:ascii="Times New Roman" w:hAnsi="Times New Roman"/>
                <w:sz w:val="28"/>
                <w:szCs w:val="28"/>
                <w:u w:val="single"/>
              </w:rPr>
              <w:t>Общие ц.п.:</w:t>
            </w:r>
          </w:p>
          <w:p w:rsidR="00E03371" w:rsidRDefault="00E03371">
            <w:pPr>
              <w:pStyle w:val="a3"/>
              <w:tabs>
                <w:tab w:val="left" w:pos="318"/>
              </w:tabs>
              <w:spacing w:after="0" w:line="240" w:lineRule="auto"/>
              <w:ind w:left="0"/>
              <w:jc w:val="both"/>
              <w:rPr>
                <w:rFonts w:ascii="Times New Roman" w:hAnsi="Times New Roman"/>
                <w:sz w:val="28"/>
                <w:szCs w:val="28"/>
              </w:rPr>
            </w:pPr>
            <w:r>
              <w:rPr>
                <w:rFonts w:ascii="Times New Roman" w:hAnsi="Times New Roman"/>
                <w:sz w:val="28"/>
                <w:szCs w:val="28"/>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w:t>
            </w:r>
            <w:r>
              <w:rPr>
                <w:rFonts w:ascii="Times New Roman" w:hAnsi="Times New Roman"/>
                <w:sz w:val="28"/>
                <w:szCs w:val="28"/>
              </w:rPr>
              <w:t>я</w:t>
            </w:r>
            <w:r>
              <w:rPr>
                <w:rFonts w:ascii="Times New Roman" w:hAnsi="Times New Roman"/>
                <w:sz w:val="28"/>
                <w:szCs w:val="28"/>
              </w:rPr>
              <w:t>емой (используемой) на территории м</w:t>
            </w:r>
            <w:r>
              <w:rPr>
                <w:rFonts w:ascii="Times New Roman" w:hAnsi="Times New Roman"/>
                <w:sz w:val="28"/>
                <w:szCs w:val="28"/>
              </w:rPr>
              <w:t>у</w:t>
            </w:r>
            <w:r>
              <w:rPr>
                <w:rFonts w:ascii="Times New Roman" w:hAnsi="Times New Roman"/>
                <w:sz w:val="28"/>
                <w:szCs w:val="28"/>
              </w:rPr>
              <w:t>ниципального образования, %.</w:t>
            </w:r>
          </w:p>
          <w:p w:rsidR="00E03371" w:rsidRDefault="00E03371">
            <w:pPr>
              <w:pStyle w:val="a3"/>
              <w:tabs>
                <w:tab w:val="left" w:pos="318"/>
              </w:tabs>
              <w:spacing w:after="0" w:line="240" w:lineRule="auto"/>
              <w:ind w:left="0"/>
              <w:jc w:val="both"/>
              <w:rPr>
                <w:rFonts w:ascii="Times New Roman" w:hAnsi="Times New Roman"/>
                <w:sz w:val="28"/>
                <w:szCs w:val="28"/>
              </w:rPr>
            </w:pPr>
            <w:r>
              <w:rPr>
                <w:rFonts w:ascii="Times New Roman" w:hAnsi="Times New Roman"/>
                <w:sz w:val="28"/>
                <w:szCs w:val="28"/>
              </w:rPr>
              <w:t>2. Доля объема тепловой энергии, расчеты за которую осуществляются с использ</w:t>
            </w:r>
            <w:r>
              <w:rPr>
                <w:rFonts w:ascii="Times New Roman" w:hAnsi="Times New Roman"/>
                <w:sz w:val="28"/>
                <w:szCs w:val="28"/>
              </w:rPr>
              <w:t>о</w:t>
            </w:r>
            <w:r>
              <w:rPr>
                <w:rFonts w:ascii="Times New Roman" w:hAnsi="Times New Roman"/>
                <w:sz w:val="28"/>
                <w:szCs w:val="28"/>
              </w:rPr>
              <w:lastRenderedPageBreak/>
              <w:t>ванием приборов учета, в общем объеме тепловой энергии, потребляемой (испол</w:t>
            </w:r>
            <w:r>
              <w:rPr>
                <w:rFonts w:ascii="Times New Roman" w:hAnsi="Times New Roman"/>
                <w:sz w:val="28"/>
                <w:szCs w:val="28"/>
              </w:rPr>
              <w:t>ь</w:t>
            </w:r>
            <w:r>
              <w:rPr>
                <w:rFonts w:ascii="Times New Roman" w:hAnsi="Times New Roman"/>
                <w:sz w:val="28"/>
                <w:szCs w:val="28"/>
              </w:rPr>
              <w:t>зуемой) на территории муниципального образования, %.</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t>3. Доля объема холодной воды, расчеты за которую осуществляются с использов</w:t>
            </w:r>
            <w:r>
              <w:rPr>
                <w:rFonts w:ascii="Times New Roman" w:hAnsi="Times New Roman"/>
                <w:sz w:val="28"/>
                <w:szCs w:val="28"/>
              </w:rPr>
              <w:t>а</w:t>
            </w:r>
            <w:r>
              <w:rPr>
                <w:rFonts w:ascii="Times New Roman" w:hAnsi="Times New Roman"/>
                <w:sz w:val="28"/>
                <w:szCs w:val="28"/>
              </w:rPr>
              <w:t>нием приборов учета, в общем объеме в</w:t>
            </w:r>
            <w:r>
              <w:rPr>
                <w:rFonts w:ascii="Times New Roman" w:hAnsi="Times New Roman"/>
                <w:sz w:val="28"/>
                <w:szCs w:val="28"/>
              </w:rPr>
              <w:t>о</w:t>
            </w:r>
            <w:r>
              <w:rPr>
                <w:rFonts w:ascii="Times New Roman" w:hAnsi="Times New Roman"/>
                <w:sz w:val="28"/>
                <w:szCs w:val="28"/>
              </w:rPr>
              <w:t>ды, потребляемой (используемой) на те</w:t>
            </w:r>
            <w:r>
              <w:rPr>
                <w:rFonts w:ascii="Times New Roman" w:hAnsi="Times New Roman"/>
                <w:sz w:val="28"/>
                <w:szCs w:val="28"/>
              </w:rPr>
              <w:t>р</w:t>
            </w:r>
            <w:r>
              <w:rPr>
                <w:rFonts w:ascii="Times New Roman" w:hAnsi="Times New Roman"/>
                <w:sz w:val="28"/>
                <w:szCs w:val="28"/>
              </w:rPr>
              <w:t>ритории муниципального образования, %.</w:t>
            </w:r>
          </w:p>
          <w:p w:rsidR="00E03371" w:rsidRDefault="00E03371">
            <w:pPr>
              <w:tabs>
                <w:tab w:val="left" w:pos="318"/>
              </w:tabs>
              <w:spacing w:after="0" w:line="240" w:lineRule="auto"/>
              <w:jc w:val="both"/>
              <w:rPr>
                <w:rFonts w:ascii="Times New Roman" w:hAnsi="Times New Roman"/>
                <w:sz w:val="28"/>
                <w:szCs w:val="28"/>
                <w:u w:val="single"/>
              </w:rPr>
            </w:pPr>
            <w:r>
              <w:rPr>
                <w:rFonts w:ascii="Times New Roman" w:hAnsi="Times New Roman"/>
                <w:sz w:val="28"/>
                <w:szCs w:val="28"/>
                <w:u w:val="single"/>
              </w:rPr>
              <w:t>Ц.п. в транспортном комплексе:</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t>1. Количество транспортных средств, и</w:t>
            </w:r>
            <w:r>
              <w:rPr>
                <w:rFonts w:ascii="Times New Roman" w:hAnsi="Times New Roman"/>
                <w:sz w:val="28"/>
                <w:szCs w:val="28"/>
              </w:rPr>
              <w:t>с</w:t>
            </w:r>
            <w:r>
              <w:rPr>
                <w:rFonts w:ascii="Times New Roman" w:hAnsi="Times New Roman"/>
                <w:sz w:val="28"/>
                <w:szCs w:val="28"/>
              </w:rPr>
              <w:t>пользуемых органами местного сам</w:t>
            </w:r>
            <w:r>
              <w:rPr>
                <w:rFonts w:ascii="Times New Roman" w:hAnsi="Times New Roman"/>
                <w:sz w:val="28"/>
                <w:szCs w:val="28"/>
              </w:rPr>
              <w:t>о</w:t>
            </w:r>
            <w:r>
              <w:rPr>
                <w:rFonts w:ascii="Times New Roman" w:hAnsi="Times New Roman"/>
                <w:sz w:val="28"/>
                <w:szCs w:val="28"/>
              </w:rPr>
              <w:t>управления, муниципальными учрежд</w:t>
            </w:r>
            <w:r>
              <w:rPr>
                <w:rFonts w:ascii="Times New Roman" w:hAnsi="Times New Roman"/>
                <w:sz w:val="28"/>
                <w:szCs w:val="28"/>
              </w:rPr>
              <w:t>е</w:t>
            </w:r>
            <w:r>
              <w:rPr>
                <w:rFonts w:ascii="Times New Roman" w:hAnsi="Times New Roman"/>
                <w:sz w:val="28"/>
                <w:szCs w:val="28"/>
              </w:rPr>
              <w:t>ниями, муниципальными унитарными предприятиями, в отношении которых проведены мероприятия по энергосбер</w:t>
            </w:r>
            <w:r>
              <w:rPr>
                <w:rFonts w:ascii="Times New Roman" w:hAnsi="Times New Roman"/>
                <w:sz w:val="28"/>
                <w:szCs w:val="28"/>
              </w:rPr>
              <w:t>е</w:t>
            </w:r>
            <w:r>
              <w:rPr>
                <w:rFonts w:ascii="Times New Roman" w:hAnsi="Times New Roman"/>
                <w:sz w:val="28"/>
                <w:szCs w:val="28"/>
              </w:rPr>
              <w:t>жению и повышению энергетической э</w:t>
            </w:r>
            <w:r>
              <w:rPr>
                <w:rFonts w:ascii="Times New Roman" w:hAnsi="Times New Roman"/>
                <w:sz w:val="28"/>
                <w:szCs w:val="28"/>
              </w:rPr>
              <w:t>ф</w:t>
            </w:r>
            <w:r>
              <w:rPr>
                <w:rFonts w:ascii="Times New Roman" w:hAnsi="Times New Roman"/>
                <w:sz w:val="28"/>
                <w:szCs w:val="28"/>
              </w:rPr>
              <w:t>фективности, в том числе по замещению бензина и дизельного топлива, использ</w:t>
            </w:r>
            <w:r>
              <w:rPr>
                <w:rFonts w:ascii="Times New Roman" w:hAnsi="Times New Roman"/>
                <w:sz w:val="28"/>
                <w:szCs w:val="28"/>
              </w:rPr>
              <w:t>у</w:t>
            </w:r>
            <w:r>
              <w:rPr>
                <w:rFonts w:ascii="Times New Roman" w:hAnsi="Times New Roman"/>
                <w:sz w:val="28"/>
                <w:szCs w:val="28"/>
              </w:rPr>
              <w:t>емых транспортными средствами в кач</w:t>
            </w:r>
            <w:r>
              <w:rPr>
                <w:rFonts w:ascii="Times New Roman" w:hAnsi="Times New Roman"/>
                <w:sz w:val="28"/>
                <w:szCs w:val="28"/>
              </w:rPr>
              <w:t>е</w:t>
            </w:r>
            <w:r>
              <w:rPr>
                <w:rFonts w:ascii="Times New Roman" w:hAnsi="Times New Roman"/>
                <w:sz w:val="28"/>
                <w:szCs w:val="28"/>
              </w:rPr>
              <w:t>стве моторного топлива, природным г</w:t>
            </w:r>
            <w:r>
              <w:rPr>
                <w:rFonts w:ascii="Times New Roman" w:hAnsi="Times New Roman"/>
                <w:sz w:val="28"/>
                <w:szCs w:val="28"/>
              </w:rPr>
              <w:t>а</w:t>
            </w:r>
            <w:r>
              <w:rPr>
                <w:rFonts w:ascii="Times New Roman" w:hAnsi="Times New Roman"/>
                <w:sz w:val="28"/>
                <w:szCs w:val="28"/>
              </w:rPr>
              <w:t>зом, газовыми смесями и сжиженным у</w:t>
            </w:r>
            <w:r>
              <w:rPr>
                <w:rFonts w:ascii="Times New Roman" w:hAnsi="Times New Roman"/>
                <w:sz w:val="28"/>
                <w:szCs w:val="28"/>
              </w:rPr>
              <w:t>г</w:t>
            </w:r>
            <w:r>
              <w:rPr>
                <w:rFonts w:ascii="Times New Roman" w:hAnsi="Times New Roman"/>
                <w:sz w:val="28"/>
                <w:szCs w:val="28"/>
              </w:rPr>
              <w:t>леводородным газом, используемыми в качестве моторного топлива, ед.</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t>2. Количество транспортных средств с а</w:t>
            </w:r>
            <w:r>
              <w:rPr>
                <w:rFonts w:ascii="Times New Roman" w:hAnsi="Times New Roman"/>
                <w:sz w:val="28"/>
                <w:szCs w:val="28"/>
              </w:rPr>
              <w:t>в</w:t>
            </w:r>
            <w:r>
              <w:rPr>
                <w:rFonts w:ascii="Times New Roman" w:hAnsi="Times New Roman"/>
                <w:sz w:val="28"/>
                <w:szCs w:val="28"/>
              </w:rPr>
              <w:t>тономным источником электрического питания, используемых органами местн</w:t>
            </w:r>
            <w:r>
              <w:rPr>
                <w:rFonts w:ascii="Times New Roman" w:hAnsi="Times New Roman"/>
                <w:sz w:val="28"/>
                <w:szCs w:val="28"/>
              </w:rPr>
              <w:t>о</w:t>
            </w:r>
            <w:r>
              <w:rPr>
                <w:rFonts w:ascii="Times New Roman" w:hAnsi="Times New Roman"/>
                <w:sz w:val="28"/>
                <w:szCs w:val="28"/>
              </w:rPr>
              <w:t>го самоуправления, муниципальными учреждениями и муниципальными ун</w:t>
            </w:r>
            <w:r>
              <w:rPr>
                <w:rFonts w:ascii="Times New Roman" w:hAnsi="Times New Roman"/>
                <w:sz w:val="28"/>
                <w:szCs w:val="28"/>
              </w:rPr>
              <w:t>и</w:t>
            </w:r>
            <w:r>
              <w:rPr>
                <w:rFonts w:ascii="Times New Roman" w:hAnsi="Times New Roman"/>
                <w:sz w:val="28"/>
                <w:szCs w:val="28"/>
              </w:rPr>
              <w:t>тарными предприятиями, ед.</w:t>
            </w:r>
          </w:p>
          <w:p w:rsidR="00E03371" w:rsidRDefault="00E03371">
            <w:pPr>
              <w:tabs>
                <w:tab w:val="left" w:pos="318"/>
              </w:tabs>
              <w:spacing w:after="0" w:line="240" w:lineRule="auto"/>
              <w:jc w:val="both"/>
              <w:rPr>
                <w:rFonts w:ascii="Times New Roman" w:hAnsi="Times New Roman"/>
                <w:sz w:val="28"/>
                <w:szCs w:val="28"/>
                <w:u w:val="single"/>
              </w:rPr>
            </w:pPr>
            <w:r>
              <w:rPr>
                <w:rFonts w:ascii="Times New Roman" w:hAnsi="Times New Roman"/>
                <w:sz w:val="28"/>
                <w:szCs w:val="28"/>
                <w:u w:val="single"/>
              </w:rPr>
              <w:t>Ц.п. по основным мероприятиям:</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t>1. Удельный расход тепловой энергии в многоквартирных домах (в расчете на 1 кв. метр общей площади), Гкал/кв.м.</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t>2. Удельный расход холодной воды в многоквартирных домах (в расчете на 1 жителя), куб.м./чел.</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t>3. Удельный расход электрической эне</w:t>
            </w:r>
            <w:r>
              <w:rPr>
                <w:rFonts w:ascii="Times New Roman" w:hAnsi="Times New Roman"/>
                <w:sz w:val="28"/>
                <w:szCs w:val="28"/>
              </w:rPr>
              <w:t>р</w:t>
            </w:r>
            <w:r>
              <w:rPr>
                <w:rFonts w:ascii="Times New Roman" w:hAnsi="Times New Roman"/>
                <w:sz w:val="28"/>
                <w:szCs w:val="28"/>
              </w:rPr>
              <w:t>гии в многоквартирных домах (в расчете на 1 кв. метр общей площади), кВт.ч/кв.м.</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t>4.Удельный суммарный расход энергет</w:t>
            </w:r>
            <w:r>
              <w:rPr>
                <w:rFonts w:ascii="Times New Roman" w:hAnsi="Times New Roman"/>
                <w:sz w:val="28"/>
                <w:szCs w:val="28"/>
              </w:rPr>
              <w:t>и</w:t>
            </w:r>
            <w:r>
              <w:rPr>
                <w:rFonts w:ascii="Times New Roman" w:hAnsi="Times New Roman"/>
                <w:sz w:val="28"/>
                <w:szCs w:val="28"/>
              </w:rPr>
              <w:t>ческих ресурсов в многоквартирных д</w:t>
            </w:r>
            <w:r>
              <w:rPr>
                <w:rFonts w:ascii="Times New Roman" w:hAnsi="Times New Roman"/>
                <w:sz w:val="28"/>
                <w:szCs w:val="28"/>
              </w:rPr>
              <w:t>о</w:t>
            </w:r>
            <w:r>
              <w:rPr>
                <w:rFonts w:ascii="Times New Roman" w:hAnsi="Times New Roman"/>
                <w:sz w:val="28"/>
                <w:szCs w:val="28"/>
              </w:rPr>
              <w:t>мах, т.у.т./кв.м.</w:t>
            </w:r>
          </w:p>
          <w:p w:rsidR="00E03371" w:rsidRDefault="00E03371">
            <w:pPr>
              <w:tabs>
                <w:tab w:val="left" w:pos="318"/>
              </w:tabs>
              <w:spacing w:after="0" w:line="240" w:lineRule="auto"/>
              <w:jc w:val="both"/>
              <w:rPr>
                <w:rFonts w:ascii="Times New Roman" w:hAnsi="Times New Roman"/>
                <w:sz w:val="28"/>
                <w:szCs w:val="28"/>
              </w:rPr>
            </w:pPr>
            <w:r>
              <w:rPr>
                <w:rFonts w:ascii="Times New Roman" w:hAnsi="Times New Roman"/>
                <w:sz w:val="28"/>
                <w:szCs w:val="28"/>
              </w:rPr>
              <w:lastRenderedPageBreak/>
              <w:t>5. Удельный расход топлива на выработку тепловой энергии на котельных, т.у.т./Гкал.</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6. Удельный расход электрической эне</w:t>
            </w:r>
            <w:r>
              <w:rPr>
                <w:rFonts w:ascii="Times New Roman" w:hAnsi="Times New Roman"/>
                <w:sz w:val="28"/>
                <w:szCs w:val="28"/>
              </w:rPr>
              <w:t>р</w:t>
            </w:r>
            <w:r>
              <w:rPr>
                <w:rFonts w:ascii="Times New Roman" w:hAnsi="Times New Roman"/>
                <w:sz w:val="28"/>
                <w:szCs w:val="28"/>
              </w:rPr>
              <w:t>гии, используемой при передаче тепловой энергии в системах теплоснабжения, кВт.ч/Гкал</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7. Доля потерь тепловой энергии при ее передаче в общем объеме переданной тепловой энергии, %.</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8. Доля потерь воды при ее передаче в общем объеме переданной воды, %.</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9. Удельный расход электрической эне</w:t>
            </w:r>
            <w:r>
              <w:rPr>
                <w:rFonts w:ascii="Times New Roman" w:hAnsi="Times New Roman"/>
                <w:sz w:val="28"/>
                <w:szCs w:val="28"/>
              </w:rPr>
              <w:t>р</w:t>
            </w:r>
            <w:r>
              <w:rPr>
                <w:rFonts w:ascii="Times New Roman" w:hAnsi="Times New Roman"/>
                <w:sz w:val="28"/>
                <w:szCs w:val="28"/>
              </w:rPr>
              <w:t>гии, используемой для передачи (тран</w:t>
            </w:r>
            <w:r>
              <w:rPr>
                <w:rFonts w:ascii="Times New Roman" w:hAnsi="Times New Roman"/>
                <w:sz w:val="28"/>
                <w:szCs w:val="28"/>
              </w:rPr>
              <w:t>с</w:t>
            </w:r>
            <w:r>
              <w:rPr>
                <w:rFonts w:ascii="Times New Roman" w:hAnsi="Times New Roman"/>
                <w:sz w:val="28"/>
                <w:szCs w:val="28"/>
              </w:rPr>
              <w:t>портировки) воды в системах водосна</w:t>
            </w:r>
            <w:r>
              <w:rPr>
                <w:rFonts w:ascii="Times New Roman" w:hAnsi="Times New Roman"/>
                <w:sz w:val="28"/>
                <w:szCs w:val="28"/>
              </w:rPr>
              <w:t>б</w:t>
            </w:r>
            <w:r>
              <w:rPr>
                <w:rFonts w:ascii="Times New Roman" w:hAnsi="Times New Roman"/>
                <w:sz w:val="28"/>
                <w:szCs w:val="28"/>
              </w:rPr>
              <w:t>жения (на 1 куб. метр), тыс. кВт.ч/куб.м.</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10. Удельный расход электрической эне</w:t>
            </w:r>
            <w:r>
              <w:rPr>
                <w:rFonts w:ascii="Times New Roman" w:hAnsi="Times New Roman"/>
                <w:sz w:val="28"/>
                <w:szCs w:val="28"/>
              </w:rPr>
              <w:t>р</w:t>
            </w:r>
            <w:r>
              <w:rPr>
                <w:rFonts w:ascii="Times New Roman" w:hAnsi="Times New Roman"/>
                <w:sz w:val="28"/>
                <w:szCs w:val="28"/>
              </w:rPr>
              <w:t>гии, используемой в системах водоотв</w:t>
            </w:r>
            <w:r>
              <w:rPr>
                <w:rFonts w:ascii="Times New Roman" w:hAnsi="Times New Roman"/>
                <w:sz w:val="28"/>
                <w:szCs w:val="28"/>
              </w:rPr>
              <w:t>е</w:t>
            </w:r>
            <w:r>
              <w:rPr>
                <w:rFonts w:ascii="Times New Roman" w:hAnsi="Times New Roman"/>
                <w:sz w:val="28"/>
                <w:szCs w:val="28"/>
              </w:rPr>
              <w:t>дения (на 1 куб. метр), тыс.кВт.ч/куб.м.</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11. Удельный расход электрической эне</w:t>
            </w:r>
            <w:r>
              <w:rPr>
                <w:rFonts w:ascii="Times New Roman" w:hAnsi="Times New Roman"/>
                <w:sz w:val="28"/>
                <w:szCs w:val="28"/>
              </w:rPr>
              <w:t>р</w:t>
            </w:r>
            <w:r>
              <w:rPr>
                <w:rFonts w:ascii="Times New Roman" w:hAnsi="Times New Roman"/>
                <w:sz w:val="28"/>
                <w:szCs w:val="28"/>
              </w:rPr>
              <w:t>гии в системах уличного освещения (на 1 кв. метр освещаемой площади с уровнем освещенности, соответствующим уст</w:t>
            </w:r>
            <w:r>
              <w:rPr>
                <w:rFonts w:ascii="Times New Roman" w:hAnsi="Times New Roman"/>
                <w:sz w:val="28"/>
                <w:szCs w:val="28"/>
              </w:rPr>
              <w:t>а</w:t>
            </w:r>
            <w:r>
              <w:rPr>
                <w:rFonts w:ascii="Times New Roman" w:hAnsi="Times New Roman"/>
                <w:sz w:val="28"/>
                <w:szCs w:val="28"/>
              </w:rPr>
              <w:t>новленным нормативам), кВт.ч/кв.м.</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12. Удельный расход электрической эне</w:t>
            </w:r>
            <w:r>
              <w:rPr>
                <w:rFonts w:ascii="Times New Roman" w:hAnsi="Times New Roman"/>
                <w:sz w:val="28"/>
                <w:szCs w:val="28"/>
              </w:rPr>
              <w:t>р</w:t>
            </w:r>
            <w:r>
              <w:rPr>
                <w:rFonts w:ascii="Times New Roman" w:hAnsi="Times New Roman"/>
                <w:sz w:val="28"/>
                <w:szCs w:val="28"/>
              </w:rPr>
              <w:t>гии на снабжение органов местного сам</w:t>
            </w:r>
            <w:r>
              <w:rPr>
                <w:rFonts w:ascii="Times New Roman" w:hAnsi="Times New Roman"/>
                <w:sz w:val="28"/>
                <w:szCs w:val="28"/>
              </w:rPr>
              <w:t>о</w:t>
            </w:r>
            <w:r>
              <w:rPr>
                <w:rFonts w:ascii="Times New Roman" w:hAnsi="Times New Roman"/>
                <w:sz w:val="28"/>
                <w:szCs w:val="28"/>
              </w:rPr>
              <w:t>управления и муниципальных учрежд</w:t>
            </w:r>
            <w:r>
              <w:rPr>
                <w:rFonts w:ascii="Times New Roman" w:hAnsi="Times New Roman"/>
                <w:sz w:val="28"/>
                <w:szCs w:val="28"/>
              </w:rPr>
              <w:t>е</w:t>
            </w:r>
            <w:r>
              <w:rPr>
                <w:rFonts w:ascii="Times New Roman" w:hAnsi="Times New Roman"/>
                <w:sz w:val="28"/>
                <w:szCs w:val="28"/>
              </w:rPr>
              <w:t>ний (в расчете на 1 кв. метр общей пл</w:t>
            </w:r>
            <w:r>
              <w:rPr>
                <w:rFonts w:ascii="Times New Roman" w:hAnsi="Times New Roman"/>
                <w:sz w:val="28"/>
                <w:szCs w:val="28"/>
              </w:rPr>
              <w:t>о</w:t>
            </w:r>
            <w:r>
              <w:rPr>
                <w:rFonts w:ascii="Times New Roman" w:hAnsi="Times New Roman"/>
                <w:sz w:val="28"/>
                <w:szCs w:val="28"/>
              </w:rPr>
              <w:t>щади), кВт.ч/кв.м.</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13. Удельный расход тепловой энергии на снабжение органов местного самоупра</w:t>
            </w:r>
            <w:r>
              <w:rPr>
                <w:rFonts w:ascii="Times New Roman" w:hAnsi="Times New Roman"/>
                <w:sz w:val="28"/>
                <w:szCs w:val="28"/>
              </w:rPr>
              <w:t>в</w:t>
            </w:r>
            <w:r>
              <w:rPr>
                <w:rFonts w:ascii="Times New Roman" w:hAnsi="Times New Roman"/>
                <w:sz w:val="28"/>
                <w:szCs w:val="28"/>
              </w:rPr>
              <w:t>ления и муниципальных учреждений (в расчете на 1 кв. метр общей площади), Гкал/кв.м.</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14. Удельный расход холодной воды на снабжение органов местного самоупра</w:t>
            </w:r>
            <w:r>
              <w:rPr>
                <w:rFonts w:ascii="Times New Roman" w:hAnsi="Times New Roman"/>
                <w:sz w:val="28"/>
                <w:szCs w:val="28"/>
              </w:rPr>
              <w:t>в</w:t>
            </w:r>
            <w:r>
              <w:rPr>
                <w:rFonts w:ascii="Times New Roman" w:hAnsi="Times New Roman"/>
                <w:sz w:val="28"/>
                <w:szCs w:val="28"/>
              </w:rPr>
              <w:t>ления и муниципальных учреждений (в расчете на 1 человека), куб.м./чел.</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15. Отношение экономии энергетических ресурсов и воды в стоимостном выраж</w:t>
            </w:r>
            <w:r>
              <w:rPr>
                <w:rFonts w:ascii="Times New Roman" w:hAnsi="Times New Roman"/>
                <w:sz w:val="28"/>
                <w:szCs w:val="28"/>
              </w:rPr>
              <w:t>е</w:t>
            </w:r>
            <w:r>
              <w:rPr>
                <w:rFonts w:ascii="Times New Roman" w:hAnsi="Times New Roman"/>
                <w:sz w:val="28"/>
                <w:szCs w:val="28"/>
              </w:rPr>
              <w:t>нии, достижение которой планируется в результате реализации энергосервисных договоров (контрактов), заключенных о</w:t>
            </w:r>
            <w:r>
              <w:rPr>
                <w:rFonts w:ascii="Times New Roman" w:hAnsi="Times New Roman"/>
                <w:sz w:val="28"/>
                <w:szCs w:val="28"/>
              </w:rPr>
              <w:t>р</w:t>
            </w:r>
            <w:r>
              <w:rPr>
                <w:rFonts w:ascii="Times New Roman" w:hAnsi="Times New Roman"/>
                <w:sz w:val="28"/>
                <w:szCs w:val="28"/>
              </w:rPr>
              <w:lastRenderedPageBreak/>
              <w:t>ганами местного самоуправления и мун</w:t>
            </w:r>
            <w:r>
              <w:rPr>
                <w:rFonts w:ascii="Times New Roman" w:hAnsi="Times New Roman"/>
                <w:sz w:val="28"/>
                <w:szCs w:val="28"/>
              </w:rPr>
              <w:t>и</w:t>
            </w:r>
            <w:r>
              <w:rPr>
                <w:rFonts w:ascii="Times New Roman" w:hAnsi="Times New Roman"/>
                <w:sz w:val="28"/>
                <w:szCs w:val="28"/>
              </w:rPr>
              <w:t>ципальными учреждениями, к общему объему финансирования муниципальной программы, %.</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16. Количество энергосервисных догов</w:t>
            </w:r>
            <w:r>
              <w:rPr>
                <w:rFonts w:ascii="Times New Roman" w:hAnsi="Times New Roman"/>
                <w:sz w:val="28"/>
                <w:szCs w:val="28"/>
              </w:rPr>
              <w:t>о</w:t>
            </w:r>
            <w:r>
              <w:rPr>
                <w:rFonts w:ascii="Times New Roman" w:hAnsi="Times New Roman"/>
                <w:sz w:val="28"/>
                <w:szCs w:val="28"/>
              </w:rPr>
              <w:t>ров (контрактов), заключенных органами местного самоуправления и муниципал</w:t>
            </w:r>
            <w:r>
              <w:rPr>
                <w:rFonts w:ascii="Times New Roman" w:hAnsi="Times New Roman"/>
                <w:sz w:val="28"/>
                <w:szCs w:val="28"/>
              </w:rPr>
              <w:t>ь</w:t>
            </w:r>
            <w:r>
              <w:rPr>
                <w:rFonts w:ascii="Times New Roman" w:hAnsi="Times New Roman"/>
                <w:sz w:val="28"/>
                <w:szCs w:val="28"/>
              </w:rPr>
              <w:t>ными учреждениями, ед.</w:t>
            </w:r>
          </w:p>
          <w:p w:rsidR="00E03371" w:rsidRDefault="00E03371">
            <w:pPr>
              <w:tabs>
                <w:tab w:val="left" w:pos="459"/>
              </w:tabs>
              <w:spacing w:after="0" w:line="240" w:lineRule="auto"/>
              <w:jc w:val="both"/>
              <w:rPr>
                <w:rFonts w:ascii="Times New Roman" w:hAnsi="Times New Roman"/>
                <w:sz w:val="28"/>
                <w:szCs w:val="28"/>
              </w:rPr>
            </w:pPr>
            <w:r>
              <w:rPr>
                <w:rFonts w:ascii="Times New Roman" w:hAnsi="Times New Roman"/>
                <w:sz w:val="28"/>
                <w:szCs w:val="28"/>
              </w:rPr>
              <w:t>17. Доля объема энергетических ресурсов, производимых с использованием возо</w:t>
            </w:r>
            <w:r>
              <w:rPr>
                <w:rFonts w:ascii="Times New Roman" w:hAnsi="Times New Roman"/>
                <w:sz w:val="28"/>
                <w:szCs w:val="28"/>
              </w:rPr>
              <w:t>б</w:t>
            </w:r>
            <w:r>
              <w:rPr>
                <w:rFonts w:ascii="Times New Roman" w:hAnsi="Times New Roman"/>
                <w:sz w:val="28"/>
                <w:szCs w:val="28"/>
              </w:rPr>
              <w:t>новляемых источников энергии и (или) вторичных энергетических ресурсов, в общем объеме энергетических ресурсов, производимых на территории муниц</w:t>
            </w:r>
            <w:r>
              <w:rPr>
                <w:rFonts w:ascii="Times New Roman" w:hAnsi="Times New Roman"/>
                <w:sz w:val="28"/>
                <w:szCs w:val="28"/>
              </w:rPr>
              <w:t>и</w:t>
            </w:r>
            <w:r>
              <w:rPr>
                <w:rFonts w:ascii="Times New Roman" w:hAnsi="Times New Roman"/>
                <w:sz w:val="28"/>
                <w:szCs w:val="28"/>
              </w:rPr>
              <w:t>пального образования, %</w:t>
            </w:r>
          </w:p>
        </w:tc>
      </w:tr>
      <w:tr w:rsidR="00B95A08" w:rsidRPr="00FB3F53" w:rsidTr="00870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blCellSpacing w:w="5" w:type="nil"/>
        </w:trPr>
        <w:tc>
          <w:tcPr>
            <w:tcW w:w="567"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lastRenderedPageBreak/>
              <w:t>5</w:t>
            </w:r>
          </w:p>
        </w:tc>
        <w:tc>
          <w:tcPr>
            <w:tcW w:w="3543"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 xml:space="preserve">Этапы и сроки реализации подпрограммы       </w:t>
            </w:r>
          </w:p>
        </w:tc>
        <w:tc>
          <w:tcPr>
            <w:tcW w:w="5248" w:type="dxa"/>
            <w:gridSpan w:val="2"/>
            <w:tcBorders>
              <w:left w:val="single" w:sz="4" w:space="0" w:color="auto"/>
              <w:bottom w:val="single" w:sz="4" w:space="0" w:color="auto"/>
              <w:right w:val="single" w:sz="4" w:space="0" w:color="auto"/>
            </w:tcBorders>
          </w:tcPr>
          <w:p w:rsidR="00B95A08" w:rsidRPr="00FB3F53" w:rsidRDefault="00B95A08" w:rsidP="00E7713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imes New Roman" w:hAnsi="Times New Roman"/>
                <w:bCs/>
                <w:sz w:val="28"/>
                <w:szCs w:val="28"/>
              </w:rPr>
              <w:t>Этапы реализации подпрограммы не в</w:t>
            </w:r>
            <w:r w:rsidRPr="00FB3F53">
              <w:rPr>
                <w:rFonts w:ascii="Times New Roman" w:eastAsia="Times New Roman" w:hAnsi="Times New Roman"/>
                <w:bCs/>
                <w:sz w:val="28"/>
                <w:szCs w:val="28"/>
              </w:rPr>
              <w:t>ы</w:t>
            </w:r>
            <w:r w:rsidRPr="00FB3F53">
              <w:rPr>
                <w:rFonts w:ascii="Times New Roman" w:eastAsia="Times New Roman" w:hAnsi="Times New Roman"/>
                <w:bCs/>
                <w:sz w:val="28"/>
                <w:szCs w:val="28"/>
              </w:rPr>
              <w:t>деляются, подпрограмма реализуется в период с 2014 года по 2020 год</w:t>
            </w:r>
          </w:p>
        </w:tc>
      </w:tr>
      <w:tr w:rsidR="00872ED3" w:rsidTr="00870E9A">
        <w:tblPrEx>
          <w:jc w:val="center"/>
          <w:tblCellSpacing w:w="0"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76" w:type="dxa"/>
          <w:trHeight w:val="1124"/>
          <w:jc w:val="center"/>
        </w:trPr>
        <w:tc>
          <w:tcPr>
            <w:tcW w:w="567" w:type="dxa"/>
            <w:gridSpan w:val="2"/>
            <w:tcBorders>
              <w:top w:val="single" w:sz="4" w:space="0" w:color="auto"/>
              <w:left w:val="single" w:sz="4" w:space="0" w:color="auto"/>
              <w:bottom w:val="single" w:sz="4" w:space="0" w:color="auto"/>
              <w:right w:val="single" w:sz="4" w:space="0" w:color="auto"/>
            </w:tcBorders>
            <w:hideMark/>
          </w:tcPr>
          <w:p w:rsidR="00872ED3" w:rsidRPr="00F819D0" w:rsidRDefault="00872ED3" w:rsidP="00872ED3">
            <w:pPr>
              <w:widowControl w:val="0"/>
              <w:autoSpaceDE w:val="0"/>
              <w:autoSpaceDN w:val="0"/>
              <w:adjustRightInd w:val="0"/>
              <w:spacing w:after="0" w:line="240" w:lineRule="auto"/>
              <w:jc w:val="right"/>
              <w:rPr>
                <w:rFonts w:ascii="Times New Roman" w:hAnsi="Times New Roman"/>
                <w:sz w:val="28"/>
                <w:szCs w:val="28"/>
                <w:lang w:eastAsia="ru-RU"/>
              </w:rPr>
            </w:pPr>
            <w:r w:rsidRPr="00F819D0">
              <w:rPr>
                <w:rFonts w:ascii="Times New Roman" w:hAnsi="Times New Roman"/>
                <w:sz w:val="28"/>
                <w:szCs w:val="28"/>
                <w:lang w:eastAsia="ru-RU"/>
              </w:rPr>
              <w:t>6</w:t>
            </w:r>
          </w:p>
        </w:tc>
        <w:tc>
          <w:tcPr>
            <w:tcW w:w="3544" w:type="dxa"/>
            <w:gridSpan w:val="2"/>
            <w:tcBorders>
              <w:top w:val="single" w:sz="4" w:space="0" w:color="auto"/>
              <w:left w:val="single" w:sz="4" w:space="0" w:color="auto"/>
              <w:bottom w:val="single" w:sz="4" w:space="0" w:color="auto"/>
              <w:right w:val="single" w:sz="4" w:space="0" w:color="auto"/>
            </w:tcBorders>
            <w:hideMark/>
          </w:tcPr>
          <w:p w:rsidR="00872ED3" w:rsidRPr="00F819D0" w:rsidRDefault="00872ED3" w:rsidP="00872ED3">
            <w:pPr>
              <w:widowControl w:val="0"/>
              <w:autoSpaceDE w:val="0"/>
              <w:autoSpaceDN w:val="0"/>
              <w:adjustRightInd w:val="0"/>
              <w:spacing w:after="0" w:line="240" w:lineRule="auto"/>
              <w:rPr>
                <w:rFonts w:ascii="Times New Roman" w:hAnsi="Times New Roman"/>
                <w:sz w:val="28"/>
                <w:szCs w:val="28"/>
                <w:lang w:eastAsia="ru-RU"/>
              </w:rPr>
            </w:pPr>
            <w:r w:rsidRPr="00F819D0">
              <w:rPr>
                <w:rFonts w:ascii="Times New Roman" w:hAnsi="Times New Roman"/>
                <w:sz w:val="28"/>
                <w:szCs w:val="28"/>
                <w:lang w:eastAsia="ru-RU"/>
              </w:rPr>
              <w:t>Объемы бюджетных асси</w:t>
            </w:r>
            <w:r w:rsidRPr="00F819D0">
              <w:rPr>
                <w:rFonts w:ascii="Times New Roman" w:hAnsi="Times New Roman"/>
                <w:sz w:val="28"/>
                <w:szCs w:val="28"/>
                <w:lang w:eastAsia="ru-RU"/>
              </w:rPr>
              <w:t>г</w:t>
            </w:r>
            <w:r w:rsidRPr="00F819D0">
              <w:rPr>
                <w:rFonts w:ascii="Times New Roman" w:hAnsi="Times New Roman"/>
                <w:sz w:val="28"/>
                <w:szCs w:val="28"/>
                <w:lang w:eastAsia="ru-RU"/>
              </w:rPr>
              <w:t>нований подпрограммы за счет средств местного бюджета (с расшифровкой плановых объемов бюдже</w:t>
            </w:r>
            <w:r w:rsidRPr="00F819D0">
              <w:rPr>
                <w:rFonts w:ascii="Times New Roman" w:hAnsi="Times New Roman"/>
                <w:sz w:val="28"/>
                <w:szCs w:val="28"/>
                <w:lang w:eastAsia="ru-RU"/>
              </w:rPr>
              <w:t>т</w:t>
            </w:r>
            <w:r w:rsidRPr="00F819D0">
              <w:rPr>
                <w:rFonts w:ascii="Times New Roman" w:hAnsi="Times New Roman"/>
                <w:sz w:val="28"/>
                <w:szCs w:val="28"/>
                <w:lang w:eastAsia="ru-RU"/>
              </w:rPr>
              <w:t xml:space="preserve">ных ассигнований по годам ее реализации), а также прогнозный объем средств, привлекаемых из других источников  </w:t>
            </w:r>
          </w:p>
        </w:tc>
        <w:tc>
          <w:tcPr>
            <w:tcW w:w="5276" w:type="dxa"/>
            <w:gridSpan w:val="2"/>
            <w:tcBorders>
              <w:top w:val="single" w:sz="4" w:space="0" w:color="auto"/>
              <w:left w:val="single" w:sz="4" w:space="0" w:color="auto"/>
              <w:bottom w:val="single" w:sz="4" w:space="0" w:color="auto"/>
              <w:right w:val="single" w:sz="4" w:space="0" w:color="auto"/>
            </w:tcBorders>
          </w:tcPr>
          <w:p w:rsidR="00872ED3" w:rsidRPr="00F819D0" w:rsidRDefault="00872ED3" w:rsidP="00872ED3">
            <w:pPr>
              <w:spacing w:after="0" w:line="240" w:lineRule="auto"/>
              <w:jc w:val="both"/>
              <w:rPr>
                <w:rFonts w:ascii="Times New Roman" w:hAnsi="Times New Roman"/>
                <w:sz w:val="28"/>
                <w:szCs w:val="28"/>
              </w:rPr>
            </w:pPr>
            <w:r w:rsidRPr="00F819D0">
              <w:rPr>
                <w:rFonts w:ascii="Times New Roman" w:hAnsi="Times New Roman"/>
                <w:sz w:val="28"/>
                <w:szCs w:val="28"/>
              </w:rPr>
              <w:t>Объем бюджетных ассигнований на ре</w:t>
            </w:r>
            <w:r w:rsidRPr="00F819D0">
              <w:rPr>
                <w:rFonts w:ascii="Times New Roman" w:hAnsi="Times New Roman"/>
                <w:sz w:val="28"/>
                <w:szCs w:val="28"/>
              </w:rPr>
              <w:t>а</w:t>
            </w:r>
            <w:r w:rsidRPr="00F819D0">
              <w:rPr>
                <w:rFonts w:ascii="Times New Roman" w:hAnsi="Times New Roman"/>
                <w:sz w:val="28"/>
                <w:szCs w:val="28"/>
              </w:rPr>
              <w:t>лизацию подпрограммы за счет местного бюджета составляет – 1 445 600,00 ру</w:t>
            </w:r>
            <w:r w:rsidRPr="00F819D0">
              <w:rPr>
                <w:rFonts w:ascii="Times New Roman" w:hAnsi="Times New Roman"/>
                <w:sz w:val="28"/>
                <w:szCs w:val="28"/>
              </w:rPr>
              <w:t>б</w:t>
            </w:r>
            <w:r w:rsidRPr="00F819D0">
              <w:rPr>
                <w:rFonts w:ascii="Times New Roman" w:hAnsi="Times New Roman"/>
                <w:sz w:val="28"/>
                <w:szCs w:val="28"/>
              </w:rPr>
              <w:t>лей, в том числе по годам:</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2014 год – 842 800,00 рублей;</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2015 год – 602 800,00 рублей;</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2017 год –             0,00 рублей.</w:t>
            </w:r>
          </w:p>
          <w:p w:rsidR="00872ED3" w:rsidRPr="00F819D0" w:rsidRDefault="00872ED3" w:rsidP="00872ED3">
            <w:pPr>
              <w:spacing w:after="0" w:line="240" w:lineRule="auto"/>
              <w:rPr>
                <w:rFonts w:ascii="Times New Roman" w:hAnsi="Times New Roman"/>
                <w:sz w:val="28"/>
                <w:szCs w:val="28"/>
              </w:rPr>
            </w:pPr>
          </w:p>
          <w:p w:rsidR="00872ED3" w:rsidRPr="00F819D0" w:rsidRDefault="00872ED3" w:rsidP="00872ED3">
            <w:pPr>
              <w:spacing w:after="0" w:line="240" w:lineRule="auto"/>
              <w:jc w:val="both"/>
              <w:rPr>
                <w:rFonts w:ascii="Times New Roman" w:hAnsi="Times New Roman"/>
                <w:sz w:val="28"/>
                <w:szCs w:val="28"/>
              </w:rPr>
            </w:pPr>
            <w:r w:rsidRPr="00F819D0">
              <w:rPr>
                <w:rFonts w:ascii="Times New Roman" w:hAnsi="Times New Roman"/>
                <w:sz w:val="28"/>
                <w:szCs w:val="28"/>
              </w:rPr>
              <w:t>Прогнозный объем средств, привлека</w:t>
            </w:r>
            <w:r w:rsidRPr="00F819D0">
              <w:rPr>
                <w:rFonts w:ascii="Times New Roman" w:hAnsi="Times New Roman"/>
                <w:sz w:val="28"/>
                <w:szCs w:val="28"/>
              </w:rPr>
              <w:t>е</w:t>
            </w:r>
            <w:r w:rsidRPr="00F819D0">
              <w:rPr>
                <w:rFonts w:ascii="Times New Roman" w:hAnsi="Times New Roman"/>
                <w:sz w:val="28"/>
                <w:szCs w:val="28"/>
              </w:rPr>
              <w:t>мых из других источников финансиров</w:t>
            </w:r>
            <w:r w:rsidRPr="00F819D0">
              <w:rPr>
                <w:rFonts w:ascii="Times New Roman" w:hAnsi="Times New Roman"/>
                <w:sz w:val="28"/>
                <w:szCs w:val="28"/>
              </w:rPr>
              <w:t>а</w:t>
            </w:r>
            <w:r w:rsidRPr="00F819D0">
              <w:rPr>
                <w:rFonts w:ascii="Times New Roman" w:hAnsi="Times New Roman"/>
                <w:sz w:val="28"/>
                <w:szCs w:val="28"/>
              </w:rPr>
              <w:t>ния составит 50 984 145,00 рублей, в том числе по годам:</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внебюджетные средства – 50 984 145,00 рублей, в том числе по годам:</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2014 год – 12 596 640,00  рублей;</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2015 год – 14 600 070,00  рублей;</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2016 год –   7 446 300,00  рублей;</w:t>
            </w:r>
          </w:p>
          <w:p w:rsidR="00872ED3" w:rsidRPr="00F819D0" w:rsidRDefault="00872ED3" w:rsidP="00872ED3">
            <w:pPr>
              <w:spacing w:after="0" w:line="240" w:lineRule="auto"/>
              <w:rPr>
                <w:rFonts w:ascii="Times New Roman" w:hAnsi="Times New Roman"/>
                <w:sz w:val="28"/>
                <w:szCs w:val="28"/>
              </w:rPr>
            </w:pPr>
            <w:r w:rsidRPr="00F819D0">
              <w:rPr>
                <w:rFonts w:ascii="Times New Roman" w:hAnsi="Times New Roman"/>
                <w:sz w:val="28"/>
                <w:szCs w:val="28"/>
              </w:rPr>
              <w:t>2017 год – 12 492 010,00  рублей;</w:t>
            </w:r>
          </w:p>
          <w:p w:rsidR="00872ED3" w:rsidRPr="00F819D0" w:rsidRDefault="00872ED3" w:rsidP="00872ED3">
            <w:pPr>
              <w:spacing w:after="0" w:line="240" w:lineRule="auto"/>
              <w:rPr>
                <w:rFonts w:ascii="Times New Roman" w:hAnsi="Times New Roman"/>
                <w:sz w:val="28"/>
                <w:szCs w:val="28"/>
                <w:u w:val="single"/>
              </w:rPr>
            </w:pPr>
            <w:r w:rsidRPr="00F819D0">
              <w:rPr>
                <w:rFonts w:ascii="Times New Roman" w:hAnsi="Times New Roman"/>
                <w:sz w:val="28"/>
                <w:szCs w:val="28"/>
              </w:rPr>
              <w:t>2018 год –    3 849 125,00 рублей.</w:t>
            </w:r>
          </w:p>
        </w:tc>
      </w:tr>
      <w:tr w:rsidR="00872ED3" w:rsidRPr="00FB3F53" w:rsidTr="00870E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5" w:type="dxa"/>
          <w:tblCellSpacing w:w="5" w:type="nil"/>
        </w:trPr>
        <w:tc>
          <w:tcPr>
            <w:tcW w:w="567" w:type="dxa"/>
            <w:gridSpan w:val="2"/>
            <w:tcBorders>
              <w:left w:val="single" w:sz="4" w:space="0" w:color="auto"/>
              <w:bottom w:val="single" w:sz="4" w:space="0" w:color="auto"/>
              <w:right w:val="single" w:sz="4" w:space="0" w:color="auto"/>
            </w:tcBorders>
          </w:tcPr>
          <w:p w:rsidR="00872ED3" w:rsidRPr="00FB3F53" w:rsidRDefault="00872ED3" w:rsidP="00E7713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7</w:t>
            </w:r>
          </w:p>
        </w:tc>
        <w:tc>
          <w:tcPr>
            <w:tcW w:w="3543" w:type="dxa"/>
            <w:gridSpan w:val="2"/>
            <w:tcBorders>
              <w:left w:val="single" w:sz="4" w:space="0" w:color="auto"/>
              <w:bottom w:val="single" w:sz="4" w:space="0" w:color="auto"/>
              <w:right w:val="single" w:sz="4" w:space="0" w:color="auto"/>
            </w:tcBorders>
          </w:tcPr>
          <w:p w:rsidR="00872ED3" w:rsidRPr="00FB3F53" w:rsidRDefault="00872ED3" w:rsidP="00E7713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Ожидаемые результаты р</w:t>
            </w:r>
            <w:r w:rsidRPr="00FB3F53">
              <w:rPr>
                <w:rFonts w:ascii="Times New Roman" w:eastAsiaTheme="minorEastAsia" w:hAnsi="Times New Roman" w:cs="Times New Roman"/>
                <w:sz w:val="28"/>
                <w:szCs w:val="28"/>
                <w:lang w:eastAsia="ru-RU"/>
              </w:rPr>
              <w:t>е</w:t>
            </w:r>
            <w:r w:rsidRPr="00FB3F53">
              <w:rPr>
                <w:rFonts w:ascii="Times New Roman" w:eastAsiaTheme="minorEastAsia" w:hAnsi="Times New Roman" w:cs="Times New Roman"/>
                <w:sz w:val="28"/>
                <w:szCs w:val="28"/>
                <w:lang w:eastAsia="ru-RU"/>
              </w:rPr>
              <w:t>ализации подпрограммы</w:t>
            </w:r>
          </w:p>
        </w:tc>
        <w:tc>
          <w:tcPr>
            <w:tcW w:w="5248" w:type="dxa"/>
            <w:gridSpan w:val="2"/>
            <w:tcBorders>
              <w:left w:val="single" w:sz="4" w:space="0" w:color="auto"/>
              <w:bottom w:val="single" w:sz="4" w:space="0" w:color="auto"/>
              <w:right w:val="single" w:sz="4" w:space="0" w:color="auto"/>
            </w:tcBorders>
          </w:tcPr>
          <w:p w:rsidR="00872ED3" w:rsidRPr="00FB3F53" w:rsidRDefault="00872ED3" w:rsidP="00E77134">
            <w:pPr>
              <w:widowControl w:val="0"/>
              <w:tabs>
                <w:tab w:val="left" w:pos="263"/>
              </w:tab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FB3F53">
              <w:rPr>
                <w:rFonts w:ascii="Times New Roman" w:eastAsiaTheme="minorEastAsia" w:hAnsi="Times New Roman" w:cs="Times New Roman"/>
                <w:sz w:val="28"/>
                <w:szCs w:val="28"/>
                <w:lang w:eastAsia="ru-RU"/>
              </w:rPr>
              <w:t>По итогам реализации подпрограммы б</w:t>
            </w:r>
            <w:r w:rsidRPr="00FB3F53">
              <w:rPr>
                <w:rFonts w:ascii="Times New Roman" w:eastAsiaTheme="minorEastAsia" w:hAnsi="Times New Roman" w:cs="Times New Roman"/>
                <w:sz w:val="28"/>
                <w:szCs w:val="28"/>
                <w:lang w:eastAsia="ru-RU"/>
              </w:rPr>
              <w:t>у</w:t>
            </w:r>
            <w:r w:rsidRPr="00FB3F53">
              <w:rPr>
                <w:rFonts w:ascii="Times New Roman" w:eastAsiaTheme="minorEastAsia" w:hAnsi="Times New Roman" w:cs="Times New Roman"/>
                <w:sz w:val="28"/>
                <w:szCs w:val="28"/>
                <w:lang w:eastAsia="ru-RU"/>
              </w:rPr>
              <w:t xml:space="preserve">дут достигнуты следующие результаты, характеризующие изменение жилищных условий в муниципальном образовании муниципального района «Усть-Куломский»: </w:t>
            </w:r>
          </w:p>
          <w:p w:rsidR="00872ED3" w:rsidRPr="00FB3F53" w:rsidRDefault="00872ED3" w:rsidP="00E77134">
            <w:pPr>
              <w:spacing w:after="0" w:line="240" w:lineRule="auto"/>
              <w:rPr>
                <w:rFonts w:ascii="Times New Roman" w:eastAsia="Calibri" w:hAnsi="Times New Roman" w:cs="Times New Roman"/>
                <w:sz w:val="28"/>
                <w:szCs w:val="28"/>
                <w:u w:val="single"/>
              </w:rPr>
            </w:pPr>
            <w:r w:rsidRPr="00FB3F53">
              <w:rPr>
                <w:rFonts w:ascii="Times New Roman" w:eastAsia="Calibri" w:hAnsi="Times New Roman" w:cs="Times New Roman"/>
                <w:sz w:val="28"/>
                <w:szCs w:val="28"/>
                <w:u w:val="single"/>
              </w:rPr>
              <w:lastRenderedPageBreak/>
              <w:t>Качественные:</w:t>
            </w:r>
          </w:p>
          <w:p w:rsidR="00872ED3" w:rsidRPr="00FB3F53" w:rsidRDefault="00872ED3"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повышение уровня энергоэффективности экономики муниципального района;</w:t>
            </w:r>
          </w:p>
          <w:p w:rsidR="00872ED3" w:rsidRPr="00FB3F53" w:rsidRDefault="00872ED3"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расширение практики использования н</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традиционных и местных видов топлива.</w:t>
            </w:r>
          </w:p>
          <w:p w:rsidR="00872ED3" w:rsidRPr="00FB3F53" w:rsidRDefault="00872ED3" w:rsidP="00E77134">
            <w:pPr>
              <w:spacing w:after="0" w:line="240" w:lineRule="auto"/>
              <w:rPr>
                <w:rFonts w:ascii="Times New Roman" w:eastAsia="Calibri" w:hAnsi="Times New Roman" w:cs="Times New Roman"/>
                <w:sz w:val="28"/>
                <w:szCs w:val="28"/>
                <w:u w:val="single"/>
              </w:rPr>
            </w:pPr>
            <w:r w:rsidRPr="00FB3F53">
              <w:rPr>
                <w:rFonts w:ascii="Times New Roman" w:eastAsia="Calibri" w:hAnsi="Times New Roman" w:cs="Times New Roman"/>
                <w:sz w:val="28"/>
                <w:szCs w:val="28"/>
                <w:u w:val="single"/>
              </w:rPr>
              <w:t>Количественные:</w:t>
            </w:r>
          </w:p>
          <w:p w:rsidR="00872ED3" w:rsidRPr="00FB3F53" w:rsidRDefault="00872ED3" w:rsidP="00E77134">
            <w:pPr>
              <w:spacing w:after="0" w:line="240" w:lineRule="auto"/>
              <w:rPr>
                <w:rFonts w:ascii="Times New Roman" w:eastAsia="Calibri" w:hAnsi="Times New Roman" w:cs="Times New Roman"/>
                <w:sz w:val="28"/>
                <w:szCs w:val="28"/>
              </w:rPr>
            </w:pPr>
            <w:r w:rsidRPr="00FB3F53">
              <w:rPr>
                <w:rFonts w:ascii="Times New Roman" w:eastAsia="Calibri" w:hAnsi="Times New Roman" w:cs="Times New Roman"/>
                <w:sz w:val="28"/>
                <w:szCs w:val="28"/>
              </w:rPr>
              <w:t>Реализация программы позволит к 2020 г. достичь следующих показателей:</w:t>
            </w:r>
          </w:p>
          <w:p w:rsidR="00872ED3" w:rsidRPr="00FB3F53" w:rsidRDefault="00872ED3"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удельный суммарный расход энергетич</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ских ресурсов в многоквартирных домах – 0,08 т.у.т./кв.м.;</w:t>
            </w:r>
          </w:p>
          <w:p w:rsidR="00872ED3" w:rsidRPr="00FB3F53" w:rsidRDefault="00872ED3" w:rsidP="00E77134">
            <w:pPr>
              <w:spacing w:after="0" w:line="240" w:lineRule="auto"/>
              <w:contextualSpacing/>
              <w:rPr>
                <w:rFonts w:ascii="Times New Roman" w:eastAsia="Calibri" w:hAnsi="Times New Roman" w:cs="Times New Roman"/>
                <w:sz w:val="28"/>
                <w:szCs w:val="28"/>
              </w:rPr>
            </w:pPr>
            <w:r w:rsidRPr="00FB3F53">
              <w:rPr>
                <w:rFonts w:ascii="Times New Roman" w:eastAsia="Calibri" w:hAnsi="Times New Roman" w:cs="Times New Roman"/>
                <w:sz w:val="28"/>
                <w:szCs w:val="28"/>
              </w:rPr>
              <w:t>удельный расход топлива на выработку тепловой энергии на котельных</w:t>
            </w:r>
            <w:r w:rsidRPr="00FB3F53">
              <w:rPr>
                <w:rFonts w:ascii="Times New Roman" w:eastAsia="Calibri" w:hAnsi="Times New Roman" w:cs="Times New Roman"/>
                <w:sz w:val="28"/>
                <w:szCs w:val="28"/>
              </w:rPr>
              <w:noBreakHyphen/>
              <w:t xml:space="preserve"> 0,28 т.у.т./Гкал;</w:t>
            </w:r>
          </w:p>
          <w:p w:rsidR="00872ED3" w:rsidRPr="00FB3F53" w:rsidRDefault="00872ED3" w:rsidP="00E77134">
            <w:pPr>
              <w:spacing w:after="0" w:line="240" w:lineRule="auto"/>
              <w:contextualSpacing/>
              <w:rPr>
                <w:rFonts w:ascii="Times New Roman" w:eastAsiaTheme="minorEastAsia" w:hAnsi="Times New Roman" w:cs="Times New Roman"/>
                <w:sz w:val="28"/>
                <w:szCs w:val="28"/>
                <w:lang w:eastAsia="ru-RU"/>
              </w:rPr>
            </w:pPr>
            <w:r w:rsidRPr="00FB3F53">
              <w:rPr>
                <w:rFonts w:ascii="Times New Roman" w:eastAsia="Calibri" w:hAnsi="Times New Roman" w:cs="Times New Roman"/>
                <w:sz w:val="28"/>
                <w:szCs w:val="28"/>
              </w:rPr>
              <w:t>удельный расход тепловой энергии на снабжение органов местного самоупра</w:t>
            </w:r>
            <w:r w:rsidRPr="00FB3F53">
              <w:rPr>
                <w:rFonts w:ascii="Times New Roman" w:eastAsia="Calibri" w:hAnsi="Times New Roman" w:cs="Times New Roman"/>
                <w:sz w:val="28"/>
                <w:szCs w:val="28"/>
              </w:rPr>
              <w:t>в</w:t>
            </w:r>
            <w:r w:rsidRPr="00FB3F53">
              <w:rPr>
                <w:rFonts w:ascii="Times New Roman" w:eastAsia="Calibri" w:hAnsi="Times New Roman" w:cs="Times New Roman"/>
                <w:sz w:val="28"/>
                <w:szCs w:val="28"/>
              </w:rPr>
              <w:t>ления и муниципальных учреждений (в расчете на 1 кв. метр общей площади) – 0.07Гкал/кв.м.;</w:t>
            </w:r>
          </w:p>
          <w:p w:rsidR="00872ED3" w:rsidRPr="00FB3F53" w:rsidRDefault="00872ED3" w:rsidP="00E77134">
            <w:pPr>
              <w:spacing w:after="0" w:line="240" w:lineRule="auto"/>
              <w:contextualSpacing/>
              <w:rPr>
                <w:rFonts w:ascii="Times New Roman" w:eastAsiaTheme="minorEastAsia" w:hAnsi="Times New Roman" w:cs="Times New Roman"/>
                <w:sz w:val="28"/>
                <w:szCs w:val="28"/>
                <w:lang w:eastAsia="ru-RU"/>
              </w:rPr>
            </w:pPr>
            <w:r w:rsidRPr="00FB3F53">
              <w:rPr>
                <w:rFonts w:ascii="Times New Roman" w:eastAsia="Calibri" w:hAnsi="Times New Roman" w:cs="Times New Roman"/>
                <w:sz w:val="28"/>
                <w:szCs w:val="28"/>
              </w:rPr>
              <w:t>доля объема энергетических ресурсов, производимых с использованием возо</w:t>
            </w:r>
            <w:r w:rsidRPr="00FB3F53">
              <w:rPr>
                <w:rFonts w:ascii="Times New Roman" w:eastAsia="Calibri" w:hAnsi="Times New Roman" w:cs="Times New Roman"/>
                <w:sz w:val="28"/>
                <w:szCs w:val="28"/>
              </w:rPr>
              <w:t>б</w:t>
            </w:r>
            <w:r w:rsidRPr="00FB3F53">
              <w:rPr>
                <w:rFonts w:ascii="Times New Roman" w:eastAsia="Calibri" w:hAnsi="Times New Roman" w:cs="Times New Roman"/>
                <w:sz w:val="28"/>
                <w:szCs w:val="28"/>
              </w:rPr>
              <w:t>новляемых источников энергии и (или) вторичных энергетических ресурсов, в общем объеме энергетических ресурсов, производимых на территории муниц</w:t>
            </w:r>
            <w:r w:rsidRPr="00FB3F53">
              <w:rPr>
                <w:rFonts w:ascii="Times New Roman" w:eastAsia="Calibri" w:hAnsi="Times New Roman" w:cs="Times New Roman"/>
                <w:sz w:val="28"/>
                <w:szCs w:val="28"/>
              </w:rPr>
              <w:t>и</w:t>
            </w:r>
            <w:r w:rsidRPr="00FB3F53">
              <w:rPr>
                <w:rFonts w:ascii="Times New Roman" w:eastAsia="Calibri" w:hAnsi="Times New Roman" w:cs="Times New Roman"/>
                <w:sz w:val="28"/>
                <w:szCs w:val="28"/>
              </w:rPr>
              <w:t>пального образования –  20 %.</w:t>
            </w:r>
          </w:p>
        </w:tc>
      </w:tr>
    </w:tbl>
    <w:p w:rsidR="00301BAE" w:rsidRPr="00E9366B" w:rsidRDefault="00301BAE" w:rsidP="00E7713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D1383" w:rsidRPr="00FB3F53" w:rsidRDefault="005D1383" w:rsidP="00E9366B">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1. Характеристика сферы реализации подпрограммы, описание основных проблем в указанной сфере и прогноз ее развития</w:t>
      </w:r>
    </w:p>
    <w:p w:rsidR="009D7F10" w:rsidRPr="00FB3F53" w:rsidRDefault="009D7F10" w:rsidP="00E9366B">
      <w:pPr>
        <w:spacing w:after="0" w:line="240" w:lineRule="auto"/>
        <w:jc w:val="center"/>
        <w:outlineLvl w:val="1"/>
        <w:rPr>
          <w:rFonts w:ascii="Times New Roman" w:eastAsia="Calibri" w:hAnsi="Times New Roman" w:cs="Times New Roman"/>
          <w:b/>
          <w:sz w:val="28"/>
          <w:szCs w:val="28"/>
        </w:rPr>
      </w:pPr>
      <w:r w:rsidRPr="00FB3F53">
        <w:rPr>
          <w:rFonts w:ascii="Times New Roman" w:eastAsia="Calibri" w:hAnsi="Times New Roman" w:cs="Times New Roman"/>
          <w:b/>
          <w:sz w:val="28"/>
          <w:szCs w:val="28"/>
        </w:rPr>
        <w:t>Текущая характеристика отрасли</w:t>
      </w:r>
    </w:p>
    <w:p w:rsidR="0017170F" w:rsidRPr="00E9366B" w:rsidRDefault="0017170F" w:rsidP="00E77134">
      <w:pPr>
        <w:spacing w:after="0" w:line="240" w:lineRule="auto"/>
        <w:jc w:val="center"/>
        <w:outlineLvl w:val="1"/>
        <w:rPr>
          <w:rFonts w:ascii="Times New Roman" w:eastAsia="Calibri" w:hAnsi="Times New Roman" w:cs="Times New Roman"/>
          <w:sz w:val="28"/>
          <w:szCs w:val="28"/>
        </w:rPr>
      </w:pP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рамках реализации долгосрочной муниципальной целевой програ</w:t>
      </w:r>
      <w:r w:rsidRPr="00FB3F53">
        <w:rPr>
          <w:rFonts w:ascii="Times New Roman" w:eastAsia="Calibri" w:hAnsi="Times New Roman" w:cs="Times New Roman"/>
          <w:sz w:val="28"/>
          <w:szCs w:val="28"/>
        </w:rPr>
        <w:t>м</w:t>
      </w:r>
      <w:r w:rsidRPr="00FB3F53">
        <w:rPr>
          <w:rFonts w:ascii="Times New Roman" w:eastAsia="Calibri" w:hAnsi="Times New Roman" w:cs="Times New Roman"/>
          <w:sz w:val="28"/>
          <w:szCs w:val="28"/>
        </w:rPr>
        <w:t>мы «Энергосбережение и повышение энергетической эффективности на те</w:t>
      </w:r>
      <w:r w:rsidRPr="00FB3F53">
        <w:rPr>
          <w:rFonts w:ascii="Times New Roman" w:eastAsia="Calibri" w:hAnsi="Times New Roman" w:cs="Times New Roman"/>
          <w:sz w:val="28"/>
          <w:szCs w:val="28"/>
        </w:rPr>
        <w:t>р</w:t>
      </w:r>
      <w:r w:rsidRPr="00FB3F53">
        <w:rPr>
          <w:rFonts w:ascii="Times New Roman" w:eastAsia="Calibri" w:hAnsi="Times New Roman" w:cs="Times New Roman"/>
          <w:sz w:val="28"/>
          <w:szCs w:val="28"/>
        </w:rPr>
        <w:t>ритории МО МР «Усть-Куломский» на 2011-2020 годы» в 2012 году осво</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ние средств бюджета МО МР «Усть-Куломский» составило 0,8 млн. руб., в том числе: 0,2 млн. руб. на энергообследование и изготовление энергетич</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ских паспортов (8 учреждений образования), 0,3 млн. руб. на ремонт эле</w:t>
      </w:r>
      <w:r w:rsidRPr="00FB3F53">
        <w:rPr>
          <w:rFonts w:ascii="Times New Roman" w:eastAsia="Calibri" w:hAnsi="Times New Roman" w:cs="Times New Roman"/>
          <w:sz w:val="28"/>
          <w:szCs w:val="28"/>
        </w:rPr>
        <w:t>к</w:t>
      </w:r>
      <w:r w:rsidRPr="00FB3F53">
        <w:rPr>
          <w:rFonts w:ascii="Times New Roman" w:eastAsia="Calibri" w:hAnsi="Times New Roman" w:cs="Times New Roman"/>
          <w:sz w:val="28"/>
          <w:szCs w:val="28"/>
        </w:rPr>
        <w:t>трооборудования (здания Помоздинской участковой больница и Пожегодск</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го</w:t>
      </w:r>
      <w:r w:rsidR="007F3D61">
        <w:rPr>
          <w:rFonts w:ascii="Times New Roman" w:eastAsia="Calibri" w:hAnsi="Times New Roman" w:cs="Times New Roman"/>
          <w:sz w:val="28"/>
          <w:szCs w:val="28"/>
        </w:rPr>
        <w:t xml:space="preserve"> </w:t>
      </w:r>
      <w:r w:rsidRPr="00FB3F53">
        <w:rPr>
          <w:rFonts w:ascii="Times New Roman" w:eastAsia="Calibri" w:hAnsi="Times New Roman" w:cs="Times New Roman"/>
          <w:sz w:val="28"/>
          <w:szCs w:val="28"/>
        </w:rPr>
        <w:t>АВОП), 0,2 млн. руб. на замену ламп накаливания (учреждения культуры и образования), 0,1 млн. руб. на установку окон из ПВХ (физиокабинет и здание поликлиники МУ «Усть-Куломская» ЦРБ).</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Экономика и бюджетная сфера муниципального района «Усть-Куломский» характеризуется повышенной энергоемкостью по сравнению со средними показателями Российской Федерации. Создание условий для п</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lastRenderedPageBreak/>
        <w:t>вышения эффективности использования энергетических ресурсов становится одной из приоритетных задач устойчивого развития района.</w:t>
      </w:r>
    </w:p>
    <w:p w:rsidR="009D7F10" w:rsidRPr="00FB3F53" w:rsidRDefault="009D7F10" w:rsidP="00E9366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топливно-энергетическом балансе основой является уголь (дрова, м</w:t>
      </w:r>
      <w:r w:rsidRPr="00FB3F53">
        <w:rPr>
          <w:rFonts w:ascii="Times New Roman" w:eastAsia="Calibri" w:hAnsi="Times New Roman" w:cs="Times New Roman"/>
          <w:sz w:val="28"/>
          <w:szCs w:val="28"/>
        </w:rPr>
        <w:t>а</w:t>
      </w:r>
      <w:r w:rsidRPr="00FB3F53">
        <w:rPr>
          <w:rFonts w:ascii="Times New Roman" w:eastAsia="Calibri" w:hAnsi="Times New Roman" w:cs="Times New Roman"/>
          <w:sz w:val="28"/>
          <w:szCs w:val="28"/>
        </w:rPr>
        <w:t>зут, уголь, прочее). Структура потребления топл</w:t>
      </w:r>
      <w:r w:rsidR="00E9366B">
        <w:rPr>
          <w:rFonts w:ascii="Times New Roman" w:eastAsia="Calibri" w:hAnsi="Times New Roman" w:cs="Times New Roman"/>
          <w:sz w:val="28"/>
          <w:szCs w:val="28"/>
        </w:rPr>
        <w:t>ива выглядит следующим образом:</w:t>
      </w:r>
    </w:p>
    <w:p w:rsidR="009D7F10"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7.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Анализ выработки теплоэнергии</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000" w:firstRow="0" w:lastRow="0" w:firstColumn="0" w:lastColumn="0" w:noHBand="0" w:noVBand="0"/>
      </w:tblPr>
      <w:tblGrid>
        <w:gridCol w:w="2943"/>
        <w:gridCol w:w="2379"/>
        <w:gridCol w:w="1372"/>
        <w:gridCol w:w="1469"/>
        <w:gridCol w:w="1407"/>
      </w:tblGrid>
      <w:tr w:rsidR="009D7F10" w:rsidRPr="00FB3F53" w:rsidTr="009D7F10">
        <w:trPr>
          <w:trHeight w:val="702"/>
        </w:trPr>
        <w:tc>
          <w:tcPr>
            <w:tcW w:w="1537" w:type="pct"/>
            <w:vMerge w:val="restar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Энергетический ресурс</w:t>
            </w:r>
          </w:p>
        </w:tc>
        <w:tc>
          <w:tcPr>
            <w:tcW w:w="1243" w:type="pct"/>
            <w:vMerge w:val="restar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Затрачено на ну</w:t>
            </w:r>
            <w:r w:rsidRPr="00FB3F53">
              <w:rPr>
                <w:rFonts w:ascii="Times New Roman" w:eastAsia="Calibri" w:hAnsi="Times New Roman" w:cs="Times New Roman"/>
                <w:b/>
                <w:bCs/>
                <w:sz w:val="24"/>
                <w:szCs w:val="20"/>
              </w:rPr>
              <w:t>ж</w:t>
            </w:r>
            <w:r w:rsidRPr="00FB3F53">
              <w:rPr>
                <w:rFonts w:ascii="Times New Roman" w:eastAsia="Calibri" w:hAnsi="Times New Roman" w:cs="Times New Roman"/>
                <w:b/>
                <w:bCs/>
                <w:sz w:val="24"/>
                <w:szCs w:val="20"/>
              </w:rPr>
              <w:t>ды теплоснабж</w:t>
            </w:r>
            <w:r w:rsidRPr="00FB3F53">
              <w:rPr>
                <w:rFonts w:ascii="Times New Roman" w:eastAsia="Calibri" w:hAnsi="Times New Roman" w:cs="Times New Roman"/>
                <w:b/>
                <w:bCs/>
                <w:sz w:val="24"/>
                <w:szCs w:val="20"/>
              </w:rPr>
              <w:t>е</w:t>
            </w:r>
            <w:r w:rsidRPr="00FB3F53">
              <w:rPr>
                <w:rFonts w:ascii="Times New Roman" w:eastAsia="Calibri" w:hAnsi="Times New Roman" w:cs="Times New Roman"/>
                <w:b/>
                <w:bCs/>
                <w:sz w:val="24"/>
                <w:szCs w:val="20"/>
              </w:rPr>
              <w:t>ния, тыс. т у.т.</w:t>
            </w:r>
          </w:p>
        </w:tc>
        <w:tc>
          <w:tcPr>
            <w:tcW w:w="2219" w:type="pct"/>
            <w:gridSpan w:val="3"/>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Выработка тепла, Гкал/год</w:t>
            </w:r>
          </w:p>
        </w:tc>
      </w:tr>
      <w:tr w:rsidR="009D7F10" w:rsidRPr="00FB3F53" w:rsidTr="009D7F10">
        <w:trPr>
          <w:trHeight w:val="730"/>
        </w:trPr>
        <w:tc>
          <w:tcPr>
            <w:tcW w:w="1537" w:type="pct"/>
            <w:vMerge/>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p>
        </w:tc>
        <w:tc>
          <w:tcPr>
            <w:tcW w:w="1243" w:type="pct"/>
            <w:vMerge/>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p>
        </w:tc>
        <w:tc>
          <w:tcPr>
            <w:tcW w:w="717" w:type="pc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Общая</w:t>
            </w:r>
          </w:p>
        </w:tc>
        <w:tc>
          <w:tcPr>
            <w:tcW w:w="767" w:type="pc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в том чи</w:t>
            </w:r>
            <w:r w:rsidRPr="00FB3F53">
              <w:rPr>
                <w:rFonts w:ascii="Times New Roman" w:eastAsia="Calibri" w:hAnsi="Times New Roman" w:cs="Times New Roman"/>
                <w:b/>
                <w:bCs/>
                <w:sz w:val="24"/>
                <w:szCs w:val="20"/>
              </w:rPr>
              <w:t>с</w:t>
            </w:r>
            <w:r w:rsidRPr="00FB3F53">
              <w:rPr>
                <w:rFonts w:ascii="Times New Roman" w:eastAsia="Calibri" w:hAnsi="Times New Roman" w:cs="Times New Roman"/>
                <w:b/>
                <w:bCs/>
                <w:sz w:val="24"/>
                <w:szCs w:val="20"/>
              </w:rPr>
              <w:t>ле закуп</w:t>
            </w:r>
            <w:r w:rsidRPr="00FB3F53">
              <w:rPr>
                <w:rFonts w:ascii="Times New Roman" w:eastAsia="Calibri" w:hAnsi="Times New Roman" w:cs="Times New Roman"/>
                <w:b/>
                <w:bCs/>
                <w:sz w:val="24"/>
                <w:szCs w:val="20"/>
              </w:rPr>
              <w:t>а</w:t>
            </w:r>
            <w:r w:rsidRPr="00FB3F53">
              <w:rPr>
                <w:rFonts w:ascii="Times New Roman" w:eastAsia="Calibri" w:hAnsi="Times New Roman" w:cs="Times New Roman"/>
                <w:b/>
                <w:bCs/>
                <w:sz w:val="24"/>
                <w:szCs w:val="20"/>
              </w:rPr>
              <w:t>емая</w:t>
            </w:r>
          </w:p>
        </w:tc>
        <w:tc>
          <w:tcPr>
            <w:tcW w:w="735" w:type="pct"/>
            <w:shd w:val="clear" w:color="auto" w:fill="FFFFFF"/>
            <w:vAlign w:val="center"/>
          </w:tcPr>
          <w:p w:rsidR="009D7F10" w:rsidRPr="00FB3F53" w:rsidRDefault="009D7F10" w:rsidP="00E77134">
            <w:pPr>
              <w:spacing w:after="0" w:line="240" w:lineRule="auto"/>
              <w:jc w:val="center"/>
              <w:rPr>
                <w:rFonts w:ascii="Times New Roman" w:eastAsia="Calibri" w:hAnsi="Times New Roman" w:cs="Times New Roman"/>
                <w:b/>
                <w:bCs/>
                <w:sz w:val="24"/>
                <w:szCs w:val="20"/>
              </w:rPr>
            </w:pPr>
            <w:r w:rsidRPr="00FB3F53">
              <w:rPr>
                <w:rFonts w:ascii="Times New Roman" w:eastAsia="Calibri" w:hAnsi="Times New Roman" w:cs="Times New Roman"/>
                <w:b/>
                <w:bCs/>
                <w:sz w:val="24"/>
                <w:szCs w:val="20"/>
              </w:rPr>
              <w:t>в том чи</w:t>
            </w:r>
            <w:r w:rsidRPr="00FB3F53">
              <w:rPr>
                <w:rFonts w:ascii="Times New Roman" w:eastAsia="Calibri" w:hAnsi="Times New Roman" w:cs="Times New Roman"/>
                <w:b/>
                <w:bCs/>
                <w:sz w:val="24"/>
                <w:szCs w:val="20"/>
              </w:rPr>
              <w:t>с</w:t>
            </w:r>
            <w:r w:rsidRPr="00FB3F53">
              <w:rPr>
                <w:rFonts w:ascii="Times New Roman" w:eastAsia="Calibri" w:hAnsi="Times New Roman" w:cs="Times New Roman"/>
                <w:b/>
                <w:bCs/>
                <w:sz w:val="24"/>
                <w:szCs w:val="20"/>
              </w:rPr>
              <w:t>ле в к</w:t>
            </w:r>
            <w:r w:rsidRPr="00FB3F53">
              <w:rPr>
                <w:rFonts w:ascii="Times New Roman" w:eastAsia="Calibri" w:hAnsi="Times New Roman" w:cs="Times New Roman"/>
                <w:b/>
                <w:bCs/>
                <w:sz w:val="24"/>
                <w:szCs w:val="20"/>
              </w:rPr>
              <w:t>о</w:t>
            </w:r>
            <w:r w:rsidRPr="00FB3F53">
              <w:rPr>
                <w:rFonts w:ascii="Times New Roman" w:eastAsia="Calibri" w:hAnsi="Times New Roman" w:cs="Times New Roman"/>
                <w:b/>
                <w:bCs/>
                <w:sz w:val="24"/>
                <w:szCs w:val="20"/>
              </w:rPr>
              <w:t>тельных</w:t>
            </w:r>
          </w:p>
        </w:tc>
      </w:tr>
      <w:tr w:rsidR="009D7F10" w:rsidRPr="00FB3F53" w:rsidTr="009D7F10">
        <w:trPr>
          <w:trHeight w:val="260"/>
        </w:trPr>
        <w:tc>
          <w:tcPr>
            <w:tcW w:w="1537" w:type="pct"/>
            <w:shd w:val="clear" w:color="auto" w:fill="FFFFFF"/>
            <w:vAlign w:val="center"/>
          </w:tcPr>
          <w:p w:rsidR="009D7F10" w:rsidRPr="00FB3F53" w:rsidRDefault="009D7F10" w:rsidP="00E77134">
            <w:pPr>
              <w:spacing w:after="0" w:line="240" w:lineRule="auto"/>
              <w:rPr>
                <w:rFonts w:ascii="Times New Roman" w:eastAsia="Calibri" w:hAnsi="Times New Roman" w:cs="Times New Roman"/>
                <w:sz w:val="24"/>
                <w:szCs w:val="20"/>
              </w:rPr>
            </w:pPr>
            <w:r w:rsidRPr="00FB3F53">
              <w:rPr>
                <w:rFonts w:ascii="Times New Roman" w:eastAsia="Calibri" w:hAnsi="Times New Roman" w:cs="Times New Roman"/>
                <w:sz w:val="24"/>
                <w:szCs w:val="20"/>
              </w:rPr>
              <w:t>Дрова</w:t>
            </w:r>
          </w:p>
        </w:tc>
        <w:tc>
          <w:tcPr>
            <w:tcW w:w="1243"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7,0</w:t>
            </w:r>
          </w:p>
        </w:tc>
        <w:tc>
          <w:tcPr>
            <w:tcW w:w="71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7652</w:t>
            </w:r>
          </w:p>
        </w:tc>
        <w:tc>
          <w:tcPr>
            <w:tcW w:w="76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0</w:t>
            </w:r>
          </w:p>
        </w:tc>
        <w:tc>
          <w:tcPr>
            <w:tcW w:w="735"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7652</w:t>
            </w:r>
          </w:p>
        </w:tc>
      </w:tr>
      <w:tr w:rsidR="009D7F10" w:rsidRPr="00FB3F53" w:rsidTr="009D7F10">
        <w:trPr>
          <w:trHeight w:val="260"/>
        </w:trPr>
        <w:tc>
          <w:tcPr>
            <w:tcW w:w="1537" w:type="pct"/>
            <w:shd w:val="clear" w:color="auto" w:fill="FFFFFF"/>
            <w:vAlign w:val="center"/>
          </w:tcPr>
          <w:p w:rsidR="009D7F10" w:rsidRPr="00FB3F53" w:rsidRDefault="009D7F10" w:rsidP="00E77134">
            <w:pPr>
              <w:spacing w:after="0" w:line="240" w:lineRule="auto"/>
              <w:rPr>
                <w:rFonts w:ascii="Times New Roman" w:eastAsia="Calibri" w:hAnsi="Times New Roman" w:cs="Times New Roman"/>
                <w:sz w:val="24"/>
                <w:szCs w:val="20"/>
              </w:rPr>
            </w:pPr>
            <w:r w:rsidRPr="00FB3F53">
              <w:rPr>
                <w:rFonts w:ascii="Times New Roman" w:eastAsia="Calibri" w:hAnsi="Times New Roman" w:cs="Times New Roman"/>
                <w:sz w:val="24"/>
                <w:szCs w:val="20"/>
              </w:rPr>
              <w:t>Уголь</w:t>
            </w:r>
          </w:p>
        </w:tc>
        <w:tc>
          <w:tcPr>
            <w:tcW w:w="1243"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9,2</w:t>
            </w:r>
          </w:p>
        </w:tc>
        <w:tc>
          <w:tcPr>
            <w:tcW w:w="71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22810</w:t>
            </w:r>
          </w:p>
        </w:tc>
        <w:tc>
          <w:tcPr>
            <w:tcW w:w="76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0</w:t>
            </w:r>
          </w:p>
        </w:tc>
        <w:tc>
          <w:tcPr>
            <w:tcW w:w="735"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22810</w:t>
            </w:r>
          </w:p>
        </w:tc>
      </w:tr>
      <w:tr w:rsidR="009D7F10" w:rsidRPr="00FB3F53" w:rsidTr="009D7F10">
        <w:trPr>
          <w:trHeight w:val="260"/>
        </w:trPr>
        <w:tc>
          <w:tcPr>
            <w:tcW w:w="1537" w:type="pct"/>
            <w:shd w:val="clear" w:color="auto" w:fill="FFFFFF"/>
            <w:vAlign w:val="center"/>
          </w:tcPr>
          <w:p w:rsidR="009D7F10" w:rsidRPr="00FB3F53" w:rsidRDefault="009D7F10" w:rsidP="00E77134">
            <w:pPr>
              <w:spacing w:after="0" w:line="240" w:lineRule="auto"/>
              <w:rPr>
                <w:rFonts w:ascii="Times New Roman" w:eastAsia="Calibri" w:hAnsi="Times New Roman" w:cs="Times New Roman"/>
                <w:sz w:val="24"/>
                <w:szCs w:val="20"/>
              </w:rPr>
            </w:pPr>
            <w:r w:rsidRPr="00FB3F53">
              <w:rPr>
                <w:rFonts w:ascii="Times New Roman" w:eastAsia="Calibri" w:hAnsi="Times New Roman" w:cs="Times New Roman"/>
                <w:sz w:val="24"/>
                <w:szCs w:val="20"/>
              </w:rPr>
              <w:t>Мазут</w:t>
            </w:r>
          </w:p>
        </w:tc>
        <w:tc>
          <w:tcPr>
            <w:tcW w:w="1243"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2,81</w:t>
            </w:r>
          </w:p>
        </w:tc>
        <w:tc>
          <w:tcPr>
            <w:tcW w:w="71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19742</w:t>
            </w:r>
          </w:p>
        </w:tc>
        <w:tc>
          <w:tcPr>
            <w:tcW w:w="767"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0</w:t>
            </w:r>
          </w:p>
        </w:tc>
        <w:tc>
          <w:tcPr>
            <w:tcW w:w="735" w:type="pct"/>
            <w:shd w:val="clear" w:color="auto" w:fill="FFFFFF"/>
            <w:noWrap/>
            <w:vAlign w:val="bottom"/>
          </w:tcPr>
          <w:p w:rsidR="009D7F10" w:rsidRPr="00FB3F53" w:rsidRDefault="009D7F10" w:rsidP="00E77134">
            <w:pPr>
              <w:spacing w:after="0" w:line="240" w:lineRule="auto"/>
              <w:jc w:val="center"/>
              <w:rPr>
                <w:rFonts w:ascii="Times New Roman" w:eastAsia="Calibri" w:hAnsi="Times New Roman" w:cs="Times New Roman"/>
                <w:sz w:val="24"/>
                <w:szCs w:val="20"/>
              </w:rPr>
            </w:pPr>
            <w:r w:rsidRPr="00FB3F53">
              <w:rPr>
                <w:rFonts w:ascii="Times New Roman" w:eastAsia="Calibri" w:hAnsi="Times New Roman" w:cs="Times New Roman"/>
                <w:sz w:val="24"/>
                <w:szCs w:val="20"/>
              </w:rPr>
              <w:t>19742</w:t>
            </w:r>
          </w:p>
        </w:tc>
      </w:tr>
    </w:tbl>
    <w:p w:rsidR="009D7F10" w:rsidRDefault="009D7F10" w:rsidP="00E77134">
      <w:pPr>
        <w:spacing w:after="0" w:line="240" w:lineRule="auto"/>
        <w:jc w:val="both"/>
        <w:rPr>
          <w:rFonts w:ascii="Times New Roman" w:eastAsia="Calibri" w:hAnsi="Times New Roman" w:cs="Times New Roman"/>
          <w:sz w:val="24"/>
          <w:szCs w:val="28"/>
        </w:rPr>
      </w:pPr>
      <w:r w:rsidRPr="00FB3F53">
        <w:rPr>
          <w:rFonts w:ascii="Times New Roman" w:eastAsia="Calibri" w:hAnsi="Times New Roman" w:cs="Times New Roman"/>
          <w:sz w:val="24"/>
          <w:szCs w:val="28"/>
        </w:rPr>
        <w:t>Источник: Администрация МР «Усть-Куломский»</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Система электроснабжения муниципального района «Усть-Куломский» характеризуется пониженной надежностью и энергодефицитом. Выработка собственной электроэнергии в муниципальном образовании не осуществл</w:t>
      </w:r>
      <w:r w:rsidRPr="00FB3F53">
        <w:rPr>
          <w:rFonts w:ascii="Times New Roman" w:eastAsia="Calibri" w:hAnsi="Times New Roman" w:cs="Times New Roman"/>
          <w:sz w:val="28"/>
          <w:szCs w:val="28"/>
        </w:rPr>
        <w:t>я</w:t>
      </w:r>
      <w:r w:rsidRPr="00FB3F53">
        <w:rPr>
          <w:rFonts w:ascii="Times New Roman" w:eastAsia="Calibri" w:hAnsi="Times New Roman" w:cs="Times New Roman"/>
          <w:sz w:val="28"/>
          <w:szCs w:val="28"/>
        </w:rPr>
        <w:t>ется. Большая часть объема электрической энергии, потребляемой на терр</w:t>
      </w:r>
      <w:r w:rsidRPr="00FB3F53">
        <w:rPr>
          <w:rFonts w:ascii="Times New Roman" w:eastAsia="Calibri" w:hAnsi="Times New Roman" w:cs="Times New Roman"/>
          <w:sz w:val="28"/>
          <w:szCs w:val="28"/>
        </w:rPr>
        <w:t>и</w:t>
      </w:r>
      <w:r w:rsidRPr="00FB3F53">
        <w:rPr>
          <w:rFonts w:ascii="Times New Roman" w:eastAsia="Calibri" w:hAnsi="Times New Roman" w:cs="Times New Roman"/>
          <w:sz w:val="28"/>
          <w:szCs w:val="28"/>
        </w:rPr>
        <w:t>тории муниципального района «Усть-Куломский», поступает из энергос</w:t>
      </w:r>
      <w:r w:rsidRPr="00FB3F53">
        <w:rPr>
          <w:rFonts w:ascii="Times New Roman" w:eastAsia="Calibri" w:hAnsi="Times New Roman" w:cs="Times New Roman"/>
          <w:sz w:val="28"/>
          <w:szCs w:val="28"/>
        </w:rPr>
        <w:t>и</w:t>
      </w:r>
      <w:r w:rsidRPr="00FB3F53">
        <w:rPr>
          <w:rFonts w:ascii="Times New Roman" w:eastAsia="Calibri" w:hAnsi="Times New Roman" w:cs="Times New Roman"/>
          <w:sz w:val="28"/>
          <w:szCs w:val="28"/>
        </w:rPr>
        <w:t>стемы ОАО «Коми энергосбытовая компания».</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Структура и объемы передачи и потребления основных видов энерг</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тических ресурсов на территории муниципального района «Усть-Куломский» выглядят следующим образом:</w:t>
      </w:r>
    </w:p>
    <w:p w:rsidR="009D7F10"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8</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Объемы выработки энергоресурсов</w:t>
      </w:r>
    </w:p>
    <w:tbl>
      <w:tblPr>
        <w:tblStyle w:val="13"/>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919"/>
        <w:gridCol w:w="1217"/>
        <w:gridCol w:w="1217"/>
        <w:gridCol w:w="1217"/>
      </w:tblGrid>
      <w:tr w:rsidR="009D7F10" w:rsidRPr="00FB3F53" w:rsidTr="009D7F10">
        <w:trPr>
          <w:trHeight w:val="437"/>
          <w:jc w:val="center"/>
        </w:trPr>
        <w:tc>
          <w:tcPr>
            <w:tcW w:w="5920" w:type="dxa"/>
            <w:vAlign w:val="center"/>
          </w:tcPr>
          <w:p w:rsidR="009D7F10" w:rsidRPr="00FB3F53" w:rsidRDefault="009D7F10" w:rsidP="00E77134">
            <w:pPr>
              <w:widowControl w:val="0"/>
              <w:jc w:val="center"/>
              <w:rPr>
                <w:rFonts w:ascii="Times New Roman" w:eastAsia="Times New Roman" w:hAnsi="Times New Roman"/>
                <w:b/>
                <w:sz w:val="24"/>
              </w:rPr>
            </w:pPr>
            <w:r w:rsidRPr="00FB3F53">
              <w:rPr>
                <w:rFonts w:ascii="Times New Roman" w:eastAsia="Times New Roman" w:hAnsi="Times New Roman"/>
                <w:b/>
                <w:sz w:val="24"/>
              </w:rPr>
              <w:t>Наименование показателей</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b/>
                <w:sz w:val="24"/>
                <w:szCs w:val="24"/>
              </w:rPr>
            </w:pPr>
            <w:r w:rsidRPr="00FB3F53">
              <w:rPr>
                <w:rFonts w:ascii="Times New Roman" w:eastAsia="Times New Roman" w:hAnsi="Times New Roman"/>
                <w:b/>
                <w:sz w:val="24"/>
                <w:szCs w:val="24"/>
              </w:rPr>
              <w:t>2010</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b/>
                <w:sz w:val="24"/>
                <w:szCs w:val="24"/>
              </w:rPr>
            </w:pPr>
            <w:r w:rsidRPr="00FB3F53">
              <w:rPr>
                <w:rFonts w:ascii="Times New Roman" w:eastAsia="Times New Roman" w:hAnsi="Times New Roman"/>
                <w:b/>
                <w:sz w:val="24"/>
                <w:szCs w:val="24"/>
              </w:rPr>
              <w:t>2011</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b/>
                <w:sz w:val="24"/>
                <w:szCs w:val="24"/>
              </w:rPr>
            </w:pPr>
            <w:r w:rsidRPr="00FB3F53">
              <w:rPr>
                <w:rFonts w:ascii="Times New Roman" w:eastAsia="Times New Roman" w:hAnsi="Times New Roman"/>
                <w:b/>
                <w:sz w:val="24"/>
                <w:szCs w:val="24"/>
              </w:rPr>
              <w:t>2012</w:t>
            </w:r>
          </w:p>
        </w:tc>
      </w:tr>
      <w:tr w:rsidR="009D7F10" w:rsidRPr="00FB3F53" w:rsidTr="009D7F10">
        <w:trPr>
          <w:jc w:val="center"/>
        </w:trPr>
        <w:tc>
          <w:tcPr>
            <w:tcW w:w="5920" w:type="dxa"/>
            <w:vAlign w:val="bottom"/>
          </w:tcPr>
          <w:p w:rsidR="009D7F10" w:rsidRPr="00FB3F53" w:rsidRDefault="009D7F10" w:rsidP="00E77134">
            <w:pPr>
              <w:widowControl w:val="0"/>
              <w:suppressAutoHyphens/>
              <w:ind w:right="237"/>
              <w:rPr>
                <w:rFonts w:ascii="Times New Roman" w:eastAsia="Times New Roman" w:hAnsi="Times New Roman"/>
                <w:sz w:val="24"/>
                <w:szCs w:val="24"/>
              </w:rPr>
            </w:pPr>
            <w:r w:rsidRPr="00FB3F53">
              <w:rPr>
                <w:rFonts w:ascii="Times New Roman" w:eastAsia="Times New Roman" w:hAnsi="Times New Roman"/>
                <w:sz w:val="24"/>
                <w:szCs w:val="24"/>
              </w:rPr>
              <w:t>Электроэнергия, млнкВт.час</w:t>
            </w:r>
          </w:p>
        </w:tc>
        <w:tc>
          <w:tcPr>
            <w:tcW w:w="1217" w:type="dxa"/>
            <w:vAlign w:val="center"/>
          </w:tcPr>
          <w:p w:rsidR="009D7F10" w:rsidRPr="00FB3F53" w:rsidRDefault="009D7F10" w:rsidP="00E77134">
            <w:pPr>
              <w:widowControl w:val="0"/>
              <w:suppressAutoHyphens/>
              <w:ind w:right="237"/>
              <w:jc w:val="center"/>
              <w:rPr>
                <w:rFonts w:ascii="Times New Roman" w:eastAsia="Times New Roman" w:hAnsi="Times New Roman"/>
                <w:sz w:val="24"/>
                <w:szCs w:val="24"/>
              </w:rPr>
            </w:pPr>
            <w:r w:rsidRPr="00FB3F53">
              <w:rPr>
                <w:rFonts w:ascii="Times New Roman" w:eastAsia="Times New Roman" w:hAnsi="Times New Roman"/>
                <w:sz w:val="24"/>
                <w:szCs w:val="24"/>
              </w:rPr>
              <w:t>-</w:t>
            </w:r>
          </w:p>
        </w:tc>
        <w:tc>
          <w:tcPr>
            <w:tcW w:w="1217" w:type="dxa"/>
            <w:vAlign w:val="center"/>
          </w:tcPr>
          <w:p w:rsidR="009D7F10" w:rsidRPr="00FB3F53" w:rsidRDefault="009D7F10" w:rsidP="00E77134">
            <w:pPr>
              <w:widowControl w:val="0"/>
              <w:suppressAutoHyphens/>
              <w:ind w:right="189"/>
              <w:jc w:val="center"/>
              <w:rPr>
                <w:rFonts w:ascii="Times New Roman" w:eastAsia="Times New Roman" w:hAnsi="Times New Roman"/>
                <w:sz w:val="24"/>
                <w:szCs w:val="24"/>
              </w:rPr>
            </w:pPr>
            <w:r w:rsidRPr="00FB3F53">
              <w:rPr>
                <w:rFonts w:ascii="Times New Roman" w:eastAsia="Times New Roman" w:hAnsi="Times New Roman"/>
                <w:sz w:val="24"/>
                <w:szCs w:val="24"/>
              </w:rPr>
              <w:t>13,6</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sz w:val="24"/>
                <w:szCs w:val="24"/>
              </w:rPr>
            </w:pPr>
            <w:r w:rsidRPr="00FB3F53">
              <w:rPr>
                <w:rFonts w:ascii="Times New Roman" w:eastAsia="Times New Roman" w:hAnsi="Times New Roman"/>
                <w:sz w:val="24"/>
                <w:szCs w:val="24"/>
              </w:rPr>
              <w:t>33,3</w:t>
            </w:r>
          </w:p>
        </w:tc>
      </w:tr>
      <w:tr w:rsidR="009D7F10" w:rsidRPr="00FB3F53" w:rsidTr="009D7F10">
        <w:trPr>
          <w:jc w:val="center"/>
        </w:trPr>
        <w:tc>
          <w:tcPr>
            <w:tcW w:w="5920" w:type="dxa"/>
            <w:vAlign w:val="bottom"/>
          </w:tcPr>
          <w:p w:rsidR="009D7F10" w:rsidRPr="00FB3F53" w:rsidRDefault="009D7F10" w:rsidP="00E77134">
            <w:pPr>
              <w:widowControl w:val="0"/>
              <w:suppressAutoHyphens/>
              <w:ind w:right="237"/>
              <w:rPr>
                <w:rFonts w:ascii="Times New Roman" w:eastAsia="Times New Roman" w:hAnsi="Times New Roman"/>
                <w:sz w:val="24"/>
                <w:szCs w:val="24"/>
              </w:rPr>
            </w:pPr>
            <w:r w:rsidRPr="00FB3F53">
              <w:rPr>
                <w:rFonts w:ascii="Times New Roman" w:eastAsia="Times New Roman" w:hAnsi="Times New Roman"/>
                <w:sz w:val="24"/>
                <w:szCs w:val="24"/>
              </w:rPr>
              <w:t>Тепловая энергия, тыс Гкал</w:t>
            </w:r>
          </w:p>
        </w:tc>
        <w:tc>
          <w:tcPr>
            <w:tcW w:w="1217" w:type="dxa"/>
            <w:vAlign w:val="center"/>
          </w:tcPr>
          <w:p w:rsidR="009D7F10" w:rsidRPr="00FB3F53" w:rsidRDefault="009D7F10" w:rsidP="00E77134">
            <w:pPr>
              <w:widowControl w:val="0"/>
              <w:suppressAutoHyphens/>
              <w:ind w:right="237"/>
              <w:jc w:val="center"/>
              <w:rPr>
                <w:rFonts w:ascii="Times New Roman" w:eastAsia="Times New Roman" w:hAnsi="Times New Roman"/>
                <w:sz w:val="24"/>
                <w:szCs w:val="24"/>
              </w:rPr>
            </w:pPr>
            <w:r w:rsidRPr="00FB3F53">
              <w:rPr>
                <w:rFonts w:ascii="Times New Roman" w:eastAsia="Times New Roman" w:hAnsi="Times New Roman"/>
                <w:sz w:val="24"/>
                <w:szCs w:val="24"/>
              </w:rPr>
              <w:t>114,4</w:t>
            </w:r>
          </w:p>
        </w:tc>
        <w:tc>
          <w:tcPr>
            <w:tcW w:w="1217" w:type="dxa"/>
            <w:vAlign w:val="center"/>
          </w:tcPr>
          <w:p w:rsidR="009D7F10" w:rsidRPr="00FB3F53" w:rsidRDefault="009D7F10" w:rsidP="00E77134">
            <w:pPr>
              <w:widowControl w:val="0"/>
              <w:suppressAutoHyphens/>
              <w:ind w:right="189"/>
              <w:jc w:val="center"/>
              <w:rPr>
                <w:rFonts w:ascii="Times New Roman" w:eastAsia="Times New Roman" w:hAnsi="Times New Roman"/>
                <w:sz w:val="24"/>
                <w:szCs w:val="24"/>
              </w:rPr>
            </w:pPr>
            <w:r w:rsidRPr="00FB3F53">
              <w:rPr>
                <w:rFonts w:ascii="Times New Roman" w:eastAsia="Times New Roman" w:hAnsi="Times New Roman"/>
                <w:sz w:val="24"/>
                <w:szCs w:val="24"/>
              </w:rPr>
              <w:t>87,8</w:t>
            </w:r>
          </w:p>
        </w:tc>
        <w:tc>
          <w:tcPr>
            <w:tcW w:w="1217" w:type="dxa"/>
            <w:vAlign w:val="center"/>
          </w:tcPr>
          <w:p w:rsidR="009D7F10" w:rsidRPr="00FB3F53" w:rsidRDefault="009D7F10" w:rsidP="00E77134">
            <w:pPr>
              <w:widowControl w:val="0"/>
              <w:suppressAutoHyphens/>
              <w:jc w:val="center"/>
              <w:rPr>
                <w:rFonts w:ascii="Times New Roman" w:eastAsia="Times New Roman" w:hAnsi="Times New Roman"/>
                <w:sz w:val="24"/>
                <w:szCs w:val="24"/>
              </w:rPr>
            </w:pPr>
            <w:r w:rsidRPr="00FB3F53">
              <w:rPr>
                <w:rFonts w:ascii="Times New Roman" w:eastAsia="Times New Roman" w:hAnsi="Times New Roman"/>
                <w:sz w:val="24"/>
                <w:szCs w:val="24"/>
              </w:rPr>
              <w:t>94,7</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Источник: Комистат</w:t>
      </w:r>
    </w:p>
    <w:p w:rsidR="009D7F10" w:rsidRPr="00E9366B" w:rsidRDefault="009D7F10" w:rsidP="00E77134">
      <w:pPr>
        <w:tabs>
          <w:tab w:val="left" w:pos="426"/>
        </w:tabs>
        <w:spacing w:after="0" w:line="240" w:lineRule="auto"/>
        <w:jc w:val="both"/>
        <w:rPr>
          <w:rFonts w:ascii="Times New Roman" w:eastAsia="Calibri" w:hAnsi="Times New Roman" w:cs="Times New Roman"/>
          <w:sz w:val="20"/>
          <w:szCs w:val="20"/>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9</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Показатели теплоснабжения</w:t>
      </w:r>
    </w:p>
    <w:tbl>
      <w:tblPr>
        <w:tblStyle w:val="1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0"/>
        <w:gridCol w:w="872"/>
        <w:gridCol w:w="872"/>
        <w:gridCol w:w="872"/>
        <w:gridCol w:w="872"/>
        <w:gridCol w:w="872"/>
      </w:tblGrid>
      <w:tr w:rsidR="009D7F10" w:rsidRPr="00FB3F53" w:rsidTr="009D7F10">
        <w:tc>
          <w:tcPr>
            <w:tcW w:w="5211" w:type="dxa"/>
            <w:vAlign w:val="center"/>
          </w:tcPr>
          <w:p w:rsidR="009D7F10" w:rsidRPr="00FB3F53" w:rsidRDefault="009D7F10" w:rsidP="00E77134">
            <w:pPr>
              <w:widowControl w:val="0"/>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Наименование показателей</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2008</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2009</w:t>
            </w:r>
          </w:p>
        </w:tc>
        <w:tc>
          <w:tcPr>
            <w:tcW w:w="872" w:type="dxa"/>
            <w:vAlign w:val="center"/>
          </w:tcPr>
          <w:p w:rsidR="009D7F10" w:rsidRPr="00FB3F53" w:rsidRDefault="009D7F10" w:rsidP="00E77134">
            <w:pPr>
              <w:widowControl w:val="0"/>
              <w:suppressAutoHyphens/>
              <w:jc w:val="center"/>
              <w:rPr>
                <w:rFonts w:ascii="Times New Roman" w:eastAsia="Times New Roman" w:hAnsi="Times New Roman"/>
                <w:b/>
                <w:sz w:val="24"/>
                <w:szCs w:val="24"/>
                <w:vertAlign w:val="superscript"/>
              </w:rPr>
            </w:pPr>
            <w:r w:rsidRPr="00FB3F53">
              <w:rPr>
                <w:rFonts w:ascii="Times New Roman" w:eastAsia="Times New Roman" w:hAnsi="Times New Roman"/>
                <w:b/>
                <w:sz w:val="24"/>
                <w:szCs w:val="24"/>
              </w:rPr>
              <w:t>2010</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2011</w:t>
            </w:r>
          </w:p>
        </w:tc>
        <w:tc>
          <w:tcPr>
            <w:tcW w:w="872" w:type="dxa"/>
            <w:vAlign w:val="center"/>
          </w:tcPr>
          <w:p w:rsidR="009D7F10" w:rsidRPr="00FB3F53" w:rsidRDefault="009D7F10" w:rsidP="00E77134">
            <w:pPr>
              <w:widowControl w:val="0"/>
              <w:suppressAutoHyphens/>
              <w:ind w:right="57"/>
              <w:jc w:val="center"/>
              <w:rPr>
                <w:rFonts w:ascii="Times New Roman" w:eastAsia="Times New Roman" w:hAnsi="Times New Roman"/>
                <w:b/>
                <w:sz w:val="24"/>
                <w:szCs w:val="24"/>
              </w:rPr>
            </w:pPr>
            <w:r w:rsidRPr="00FB3F53">
              <w:rPr>
                <w:rFonts w:ascii="Times New Roman" w:eastAsia="Times New Roman" w:hAnsi="Times New Roman"/>
                <w:b/>
                <w:sz w:val="24"/>
                <w:szCs w:val="24"/>
              </w:rPr>
              <w:t>2012</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b/>
                <w:sz w:val="24"/>
                <w:szCs w:val="24"/>
              </w:rPr>
            </w:pPr>
            <w:r w:rsidRPr="00FB3F53">
              <w:rPr>
                <w:rFonts w:ascii="Times New Roman" w:eastAsia="Times New Roman" w:hAnsi="Times New Roman"/>
                <w:b/>
                <w:sz w:val="24"/>
                <w:szCs w:val="24"/>
              </w:rPr>
              <w:t xml:space="preserve">Теплоснабжение </w:t>
            </w:r>
            <w:r w:rsidRPr="00FB3F53">
              <w:rPr>
                <w:rFonts w:ascii="Times New Roman" w:eastAsia="Times New Roman" w:hAnsi="Times New Roman"/>
                <w:bCs/>
                <w:sz w:val="24"/>
                <w:szCs w:val="24"/>
              </w:rPr>
              <w:t>(на конец года)</w:t>
            </w: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57"/>
              <w:jc w:val="center"/>
              <w:rPr>
                <w:rFonts w:ascii="Times New Roman" w:eastAsia="Times New Roman" w:hAnsi="Times New Roman"/>
                <w:sz w:val="24"/>
                <w:szCs w:val="24"/>
              </w:rPr>
            </w:pP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Протяженность тепловых и паровых сетей в двухтрубном исчислении, км</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35,1</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34,5</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56,9</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32,6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32,6</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в том числе нуждающихся в замене</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12,5</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20,7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1,5</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16,6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15,4</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Число источников теплоснабжения, ед</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24</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24</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Суммарная мощность источников теплосна</w:t>
            </w:r>
            <w:r w:rsidRPr="00FB3F53">
              <w:rPr>
                <w:rFonts w:ascii="Times New Roman" w:eastAsia="Times New Roman" w:hAnsi="Times New Roman"/>
                <w:sz w:val="24"/>
                <w:szCs w:val="24"/>
              </w:rPr>
              <w:t>б</w:t>
            </w:r>
            <w:r w:rsidRPr="00FB3F53">
              <w:rPr>
                <w:rFonts w:ascii="Times New Roman" w:eastAsia="Times New Roman" w:hAnsi="Times New Roman"/>
                <w:sz w:val="24"/>
                <w:szCs w:val="24"/>
              </w:rPr>
              <w:t>жения, Гкал/час</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39,2</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39,2</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40,3</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32,7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36,8</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Отпущено тепловой энергии своим потребит</w:t>
            </w:r>
            <w:r w:rsidRPr="00FB3F53">
              <w:rPr>
                <w:rFonts w:ascii="Times New Roman" w:eastAsia="Times New Roman" w:hAnsi="Times New Roman"/>
                <w:sz w:val="24"/>
                <w:szCs w:val="24"/>
              </w:rPr>
              <w:t>е</w:t>
            </w:r>
            <w:r w:rsidRPr="00FB3F53">
              <w:rPr>
                <w:rFonts w:ascii="Times New Roman" w:eastAsia="Times New Roman" w:hAnsi="Times New Roman"/>
                <w:sz w:val="24"/>
                <w:szCs w:val="24"/>
              </w:rPr>
              <w:t>лям за год - всего, тыс Гкал</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39,9</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39,7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37,7</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38,6</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в том числе:</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 xml:space="preserve">населению </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8,9</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9,8</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9,1</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9,0</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9,2</w:t>
            </w:r>
          </w:p>
        </w:tc>
      </w:tr>
      <w:tr w:rsidR="009D7F10" w:rsidRPr="00FB3F53" w:rsidTr="009D7F10">
        <w:tc>
          <w:tcPr>
            <w:tcW w:w="5211"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lastRenderedPageBreak/>
              <w:t>бюджетофинансируемым организациям</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26,2</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27,6</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26,0</w:t>
            </w:r>
          </w:p>
        </w:tc>
        <w:tc>
          <w:tcPr>
            <w:tcW w:w="872"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25,3</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Источник: Комистат</w:t>
      </w:r>
    </w:p>
    <w:p w:rsidR="009D7F10" w:rsidRPr="00E9366B" w:rsidRDefault="009D7F10" w:rsidP="00323BB4">
      <w:pPr>
        <w:tabs>
          <w:tab w:val="left" w:pos="426"/>
        </w:tabs>
        <w:spacing w:after="0" w:line="240" w:lineRule="auto"/>
        <w:jc w:val="both"/>
        <w:rPr>
          <w:rFonts w:ascii="Times New Roman" w:eastAsia="Calibri" w:hAnsi="Times New Roman" w:cs="Times New Roman"/>
          <w:sz w:val="20"/>
          <w:szCs w:val="20"/>
        </w:rPr>
      </w:pPr>
    </w:p>
    <w:p w:rsidR="009D7F10" w:rsidRPr="00FB3F53" w:rsidRDefault="009D7F10" w:rsidP="00323BB4">
      <w:pPr>
        <w:tabs>
          <w:tab w:val="left" w:pos="426"/>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Основными производителями тепловой энергии являются:</w:t>
      </w:r>
    </w:p>
    <w:p w:rsidR="009D7F10" w:rsidRPr="00FB3F53" w:rsidRDefault="009D7F10" w:rsidP="00323BB4">
      <w:pPr>
        <w:tabs>
          <w:tab w:val="left" w:pos="426"/>
        </w:tabs>
        <w:spacing w:after="0" w:line="240" w:lineRule="auto"/>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Усть-Куломский филиал ОАО «Коми тепловая компания»;</w:t>
      </w:r>
    </w:p>
    <w:p w:rsidR="009D7F10" w:rsidRPr="00FB3F53" w:rsidRDefault="009D7F10" w:rsidP="00323BB4">
      <w:pPr>
        <w:tabs>
          <w:tab w:val="left" w:pos="426"/>
        </w:tabs>
        <w:spacing w:after="0" w:line="240" w:lineRule="auto"/>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муниципальные и ведомственные котельные.</w:t>
      </w:r>
    </w:p>
    <w:p w:rsidR="009D7F10" w:rsidRPr="00FB3F53" w:rsidRDefault="009D7F10" w:rsidP="00323BB4">
      <w:pPr>
        <w:tabs>
          <w:tab w:val="left" w:pos="426"/>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Производство воды осуществляет Усть-Куломский филиал «Коми тепловая компания». </w:t>
      </w:r>
    </w:p>
    <w:p w:rsidR="009D7F10" w:rsidRPr="00FB3F53" w:rsidRDefault="009D7F10" w:rsidP="00323BB4">
      <w:pPr>
        <w:tabs>
          <w:tab w:val="left" w:pos="426"/>
        </w:tabs>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Затраты на энергетические ресурсы составляют существенную часть затрат местного бюджета, населения и хозяйствующих субъектов района. </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10</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Расходы бюджета на ЖКХ</w:t>
      </w:r>
    </w:p>
    <w:tbl>
      <w:tblPr>
        <w:tblStyle w:val="13"/>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793"/>
        <w:gridCol w:w="1155"/>
        <w:gridCol w:w="1155"/>
        <w:gridCol w:w="1156"/>
        <w:gridCol w:w="1155"/>
        <w:gridCol w:w="1156"/>
      </w:tblGrid>
      <w:tr w:rsidR="009D7F10" w:rsidRPr="00FB3F53" w:rsidTr="009D7F10">
        <w:trPr>
          <w:trHeight w:val="85"/>
          <w:tblHeader/>
        </w:trPr>
        <w:tc>
          <w:tcPr>
            <w:tcW w:w="3794"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Наименование показателей</w:t>
            </w:r>
          </w:p>
        </w:tc>
        <w:tc>
          <w:tcPr>
            <w:tcW w:w="1155"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2008</w:t>
            </w:r>
          </w:p>
        </w:tc>
        <w:tc>
          <w:tcPr>
            <w:tcW w:w="1155"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2009</w:t>
            </w:r>
          </w:p>
        </w:tc>
        <w:tc>
          <w:tcPr>
            <w:tcW w:w="1156"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2010</w:t>
            </w:r>
          </w:p>
        </w:tc>
        <w:tc>
          <w:tcPr>
            <w:tcW w:w="1155"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2011</w:t>
            </w:r>
          </w:p>
        </w:tc>
        <w:tc>
          <w:tcPr>
            <w:tcW w:w="1156" w:type="dxa"/>
          </w:tcPr>
          <w:p w:rsidR="009D7F10" w:rsidRPr="00FB3F53" w:rsidRDefault="009D7F10" w:rsidP="00E77134">
            <w:pPr>
              <w:widowControl w:val="0"/>
              <w:jc w:val="center"/>
              <w:rPr>
                <w:rFonts w:ascii="Times New Roman" w:eastAsia="Times New Roman" w:hAnsi="Times New Roman"/>
                <w:b/>
                <w:sz w:val="24"/>
                <w:szCs w:val="24"/>
              </w:rPr>
            </w:pPr>
            <w:r w:rsidRPr="00FB3F53">
              <w:rPr>
                <w:rFonts w:ascii="Times New Roman" w:eastAsia="Times New Roman" w:hAnsi="Times New Roman"/>
                <w:b/>
                <w:sz w:val="24"/>
                <w:szCs w:val="24"/>
              </w:rPr>
              <w:t>2012</w:t>
            </w: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b/>
                <w:sz w:val="24"/>
                <w:szCs w:val="24"/>
              </w:rPr>
              <w:t xml:space="preserve">Расходыместного бюджета </w:t>
            </w:r>
            <w:r w:rsidRPr="00FB3F53">
              <w:rPr>
                <w:rFonts w:ascii="Times New Roman" w:eastAsia="Times New Roman" w:hAnsi="Times New Roman"/>
                <w:sz w:val="24"/>
                <w:szCs w:val="24"/>
              </w:rPr>
              <w:t>- всего</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586859</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lang w:val="en-US"/>
              </w:rPr>
            </w:pPr>
            <w:r w:rsidRPr="00FB3F53">
              <w:rPr>
                <w:rFonts w:ascii="Times New Roman" w:eastAsia="Times New Roman" w:hAnsi="Times New Roman"/>
                <w:sz w:val="24"/>
                <w:szCs w:val="24"/>
              </w:rPr>
              <w:t>586926</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615796</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822322</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pacing w:val="-8"/>
                <w:sz w:val="24"/>
                <w:szCs w:val="24"/>
              </w:rPr>
            </w:pPr>
            <w:r w:rsidRPr="00FB3F53">
              <w:rPr>
                <w:rFonts w:ascii="Times New Roman" w:eastAsia="Times New Roman" w:hAnsi="Times New Roman"/>
                <w:spacing w:val="-8"/>
                <w:sz w:val="24"/>
                <w:szCs w:val="24"/>
              </w:rPr>
              <w:t>1009882</w:t>
            </w: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i/>
                <w:sz w:val="24"/>
                <w:szCs w:val="24"/>
              </w:rPr>
            </w:pPr>
            <w:r w:rsidRPr="00FB3F53">
              <w:rPr>
                <w:rFonts w:ascii="Times New Roman" w:eastAsia="Times New Roman" w:hAnsi="Times New Roman"/>
                <w:i/>
                <w:sz w:val="24"/>
                <w:szCs w:val="24"/>
              </w:rPr>
              <w:t>в том числе:</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жилищно-коммунальное хозя</w:t>
            </w:r>
            <w:r w:rsidRPr="00FB3F53">
              <w:rPr>
                <w:rFonts w:ascii="Times New Roman" w:eastAsia="Times New Roman" w:hAnsi="Times New Roman"/>
                <w:sz w:val="24"/>
                <w:szCs w:val="24"/>
              </w:rPr>
              <w:t>й</w:t>
            </w:r>
            <w:r w:rsidRPr="00FB3F53">
              <w:rPr>
                <w:rFonts w:ascii="Times New Roman" w:eastAsia="Times New Roman" w:hAnsi="Times New Roman"/>
                <w:sz w:val="24"/>
                <w:szCs w:val="24"/>
              </w:rPr>
              <w:t>ство</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65580</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2348</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94</w:t>
            </w:r>
          </w:p>
        </w:tc>
        <w:tc>
          <w:tcPr>
            <w:tcW w:w="1155"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12504</w:t>
            </w:r>
          </w:p>
        </w:tc>
        <w:tc>
          <w:tcPr>
            <w:tcW w:w="1156" w:type="dxa"/>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7290</w:t>
            </w:r>
          </w:p>
        </w:tc>
      </w:tr>
      <w:tr w:rsidR="009D7F10" w:rsidRPr="00FB3F53" w:rsidTr="009D7F10">
        <w:tc>
          <w:tcPr>
            <w:tcW w:w="3794" w:type="dxa"/>
          </w:tcPr>
          <w:p w:rsidR="009D7F10" w:rsidRPr="00FB3F53" w:rsidRDefault="009D7F10" w:rsidP="00E77134">
            <w:pPr>
              <w:widowControl w:val="0"/>
              <w:ind w:right="57"/>
              <w:rPr>
                <w:rFonts w:ascii="Times New Roman" w:eastAsia="Times New Roman" w:hAnsi="Times New Roman"/>
                <w:sz w:val="24"/>
                <w:szCs w:val="24"/>
              </w:rPr>
            </w:pPr>
            <w:r w:rsidRPr="00FB3F53">
              <w:rPr>
                <w:rFonts w:ascii="Times New Roman" w:eastAsia="Times New Roman" w:hAnsi="Times New Roman"/>
                <w:sz w:val="24"/>
                <w:szCs w:val="24"/>
              </w:rPr>
              <w:t>Доля расходов на ЖКХ</w:t>
            </w:r>
          </w:p>
        </w:tc>
        <w:tc>
          <w:tcPr>
            <w:tcW w:w="1155"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11%</w:t>
            </w:r>
          </w:p>
        </w:tc>
        <w:tc>
          <w:tcPr>
            <w:tcW w:w="1155"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0%</w:t>
            </w:r>
          </w:p>
        </w:tc>
        <w:tc>
          <w:tcPr>
            <w:tcW w:w="1156"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0%</w:t>
            </w:r>
          </w:p>
        </w:tc>
        <w:tc>
          <w:tcPr>
            <w:tcW w:w="1155"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2%</w:t>
            </w:r>
          </w:p>
        </w:tc>
        <w:tc>
          <w:tcPr>
            <w:tcW w:w="1156" w:type="dxa"/>
            <w:vAlign w:val="center"/>
          </w:tcPr>
          <w:p w:rsidR="009D7F10" w:rsidRPr="00FB3F53" w:rsidRDefault="009D7F10" w:rsidP="00E77134">
            <w:pPr>
              <w:widowControl w:val="0"/>
              <w:suppressAutoHyphens/>
              <w:ind w:right="113"/>
              <w:jc w:val="right"/>
              <w:rPr>
                <w:rFonts w:ascii="Times New Roman" w:eastAsia="Times New Roman" w:hAnsi="Times New Roman"/>
                <w:sz w:val="24"/>
                <w:szCs w:val="24"/>
              </w:rPr>
            </w:pPr>
            <w:r w:rsidRPr="00FB3F53">
              <w:rPr>
                <w:rFonts w:ascii="Times New Roman" w:eastAsia="Times New Roman" w:hAnsi="Times New Roman"/>
                <w:sz w:val="24"/>
                <w:szCs w:val="24"/>
              </w:rPr>
              <w:t>1%</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Источник: Комистат</w:t>
      </w:r>
    </w:p>
    <w:p w:rsidR="009D7F10" w:rsidRPr="00FB3F53" w:rsidRDefault="009D7F10" w:rsidP="00E77134">
      <w:pPr>
        <w:spacing w:after="0" w:line="240" w:lineRule="auto"/>
        <w:jc w:val="both"/>
        <w:rPr>
          <w:rFonts w:ascii="Times New Roman" w:eastAsia="Calibri" w:hAnsi="Times New Roman" w:cs="Times New Roman"/>
          <w:sz w:val="24"/>
          <w:szCs w:val="28"/>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11</w:t>
      </w:r>
      <w:r w:rsidRPr="00FB3F53">
        <w:rPr>
          <w:rFonts w:ascii="Times New Roman" w:eastAsia="Calibri" w:hAnsi="Times New Roman" w:cs="Times New Roman"/>
          <w:sz w:val="28"/>
          <w:szCs w:val="28"/>
        </w:rPr>
        <w:t xml:space="preserve">. </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Оснащенность приборами учета</w:t>
      </w:r>
    </w:p>
    <w:tbl>
      <w:tblPr>
        <w:tblStyle w:val="13"/>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74"/>
        <w:gridCol w:w="1361"/>
        <w:gridCol w:w="1362"/>
        <w:gridCol w:w="1075"/>
        <w:gridCol w:w="1397"/>
        <w:gridCol w:w="1398"/>
        <w:gridCol w:w="1003"/>
      </w:tblGrid>
      <w:tr w:rsidR="009D7F10" w:rsidRPr="00FB3F53" w:rsidTr="009D7F10">
        <w:trPr>
          <w:jc w:val="center"/>
        </w:trPr>
        <w:tc>
          <w:tcPr>
            <w:tcW w:w="1951" w:type="dxa"/>
            <w:vMerge w:val="restart"/>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Приборы учета</w:t>
            </w:r>
          </w:p>
        </w:tc>
        <w:tc>
          <w:tcPr>
            <w:tcW w:w="3756" w:type="dxa"/>
            <w:gridSpan w:val="3"/>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В муниципальных учреждениях</w:t>
            </w:r>
          </w:p>
        </w:tc>
        <w:tc>
          <w:tcPr>
            <w:tcW w:w="3757" w:type="dxa"/>
            <w:gridSpan w:val="3"/>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В МКД (общедомовые)</w:t>
            </w:r>
          </w:p>
        </w:tc>
      </w:tr>
      <w:tr w:rsidR="009D7F10" w:rsidRPr="00FB3F53" w:rsidTr="009D7F10">
        <w:trPr>
          <w:jc w:val="center"/>
        </w:trPr>
        <w:tc>
          <w:tcPr>
            <w:tcW w:w="1951" w:type="dxa"/>
            <w:vMerge/>
            <w:vAlign w:val="center"/>
          </w:tcPr>
          <w:p w:rsidR="009D7F10" w:rsidRPr="00FB3F53" w:rsidRDefault="009D7F10" w:rsidP="00E77134">
            <w:pPr>
              <w:jc w:val="center"/>
              <w:rPr>
                <w:rFonts w:ascii="Times New Roman" w:hAnsi="Times New Roman"/>
                <w:b/>
                <w:sz w:val="24"/>
                <w:szCs w:val="24"/>
              </w:rPr>
            </w:pPr>
          </w:p>
        </w:tc>
        <w:tc>
          <w:tcPr>
            <w:tcW w:w="1346"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Кол-во объектов, имеющих энергор</w:t>
            </w:r>
            <w:r w:rsidRPr="00FB3F53">
              <w:rPr>
                <w:rFonts w:ascii="Times New Roman" w:hAnsi="Times New Roman"/>
                <w:b/>
                <w:sz w:val="24"/>
                <w:szCs w:val="24"/>
              </w:rPr>
              <w:t>е</w:t>
            </w:r>
            <w:r w:rsidRPr="00FB3F53">
              <w:rPr>
                <w:rFonts w:ascii="Times New Roman" w:hAnsi="Times New Roman"/>
                <w:b/>
                <w:sz w:val="24"/>
                <w:szCs w:val="24"/>
              </w:rPr>
              <w:t>сурс</w:t>
            </w:r>
          </w:p>
        </w:tc>
        <w:tc>
          <w:tcPr>
            <w:tcW w:w="1347"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Устано</w:t>
            </w:r>
            <w:r w:rsidRPr="00FB3F53">
              <w:rPr>
                <w:rFonts w:ascii="Times New Roman" w:hAnsi="Times New Roman"/>
                <w:b/>
                <w:sz w:val="24"/>
                <w:szCs w:val="24"/>
              </w:rPr>
              <w:t>в</w:t>
            </w:r>
            <w:r w:rsidRPr="00FB3F53">
              <w:rPr>
                <w:rFonts w:ascii="Times New Roman" w:hAnsi="Times New Roman"/>
                <w:b/>
                <w:sz w:val="24"/>
                <w:szCs w:val="24"/>
              </w:rPr>
              <w:t>лено пр</w:t>
            </w:r>
            <w:r w:rsidRPr="00FB3F53">
              <w:rPr>
                <w:rFonts w:ascii="Times New Roman" w:hAnsi="Times New Roman"/>
                <w:b/>
                <w:sz w:val="24"/>
                <w:szCs w:val="24"/>
              </w:rPr>
              <w:t>и</w:t>
            </w:r>
            <w:r w:rsidRPr="00FB3F53">
              <w:rPr>
                <w:rFonts w:ascii="Times New Roman" w:hAnsi="Times New Roman"/>
                <w:b/>
                <w:sz w:val="24"/>
                <w:szCs w:val="24"/>
              </w:rPr>
              <w:t>боров</w:t>
            </w:r>
          </w:p>
        </w:tc>
        <w:tc>
          <w:tcPr>
            <w:tcW w:w="1063"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w:t>
            </w:r>
          </w:p>
        </w:tc>
        <w:tc>
          <w:tcPr>
            <w:tcW w:w="1382"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Кол-во объектов, имеющих энергор</w:t>
            </w:r>
            <w:r w:rsidRPr="00FB3F53">
              <w:rPr>
                <w:rFonts w:ascii="Times New Roman" w:hAnsi="Times New Roman"/>
                <w:b/>
                <w:sz w:val="24"/>
                <w:szCs w:val="24"/>
              </w:rPr>
              <w:t>е</w:t>
            </w:r>
            <w:r w:rsidRPr="00FB3F53">
              <w:rPr>
                <w:rFonts w:ascii="Times New Roman" w:hAnsi="Times New Roman"/>
                <w:b/>
                <w:sz w:val="24"/>
                <w:szCs w:val="24"/>
              </w:rPr>
              <w:t>сурс</w:t>
            </w:r>
          </w:p>
        </w:tc>
        <w:tc>
          <w:tcPr>
            <w:tcW w:w="1383"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Устано</w:t>
            </w:r>
            <w:r w:rsidRPr="00FB3F53">
              <w:rPr>
                <w:rFonts w:ascii="Times New Roman" w:hAnsi="Times New Roman"/>
                <w:b/>
                <w:sz w:val="24"/>
                <w:szCs w:val="24"/>
              </w:rPr>
              <w:t>в</w:t>
            </w:r>
            <w:r w:rsidRPr="00FB3F53">
              <w:rPr>
                <w:rFonts w:ascii="Times New Roman" w:hAnsi="Times New Roman"/>
                <w:b/>
                <w:sz w:val="24"/>
                <w:szCs w:val="24"/>
              </w:rPr>
              <w:t>лено пр</w:t>
            </w:r>
            <w:r w:rsidRPr="00FB3F53">
              <w:rPr>
                <w:rFonts w:ascii="Times New Roman" w:hAnsi="Times New Roman"/>
                <w:b/>
                <w:sz w:val="24"/>
                <w:szCs w:val="24"/>
              </w:rPr>
              <w:t>и</w:t>
            </w:r>
            <w:r w:rsidRPr="00FB3F53">
              <w:rPr>
                <w:rFonts w:ascii="Times New Roman" w:hAnsi="Times New Roman"/>
                <w:b/>
                <w:sz w:val="24"/>
                <w:szCs w:val="24"/>
              </w:rPr>
              <w:t>боров</w:t>
            </w:r>
          </w:p>
        </w:tc>
        <w:tc>
          <w:tcPr>
            <w:tcW w:w="992" w:type="dxa"/>
            <w:vAlign w:val="center"/>
          </w:tcPr>
          <w:p w:rsidR="009D7F10" w:rsidRPr="00FB3F53" w:rsidRDefault="009D7F10" w:rsidP="00E77134">
            <w:pPr>
              <w:jc w:val="center"/>
              <w:rPr>
                <w:rFonts w:ascii="Times New Roman" w:hAnsi="Times New Roman"/>
                <w:b/>
                <w:sz w:val="24"/>
                <w:szCs w:val="24"/>
              </w:rPr>
            </w:pPr>
            <w:r w:rsidRPr="00FB3F53">
              <w:rPr>
                <w:rFonts w:ascii="Times New Roman" w:hAnsi="Times New Roman"/>
                <w:b/>
                <w:sz w:val="24"/>
                <w:szCs w:val="24"/>
              </w:rPr>
              <w:t>%</w:t>
            </w:r>
          </w:p>
        </w:tc>
      </w:tr>
      <w:tr w:rsidR="009D7F10" w:rsidRPr="00FB3F53" w:rsidTr="009D7F10">
        <w:trPr>
          <w:jc w:val="center"/>
        </w:trPr>
        <w:tc>
          <w:tcPr>
            <w:tcW w:w="1951" w:type="dxa"/>
          </w:tcPr>
          <w:p w:rsidR="009D7F10" w:rsidRPr="00FB3F53" w:rsidRDefault="009D7F10" w:rsidP="00E77134">
            <w:pPr>
              <w:rPr>
                <w:rFonts w:ascii="Times New Roman" w:hAnsi="Times New Roman"/>
                <w:sz w:val="24"/>
                <w:szCs w:val="24"/>
              </w:rPr>
            </w:pPr>
            <w:r w:rsidRPr="00FB3F53">
              <w:rPr>
                <w:rFonts w:ascii="Times New Roman" w:hAnsi="Times New Roman"/>
                <w:sz w:val="24"/>
                <w:szCs w:val="24"/>
              </w:rPr>
              <w:t>Электрический</w:t>
            </w:r>
          </w:p>
        </w:tc>
        <w:tc>
          <w:tcPr>
            <w:tcW w:w="1346"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218</w:t>
            </w:r>
          </w:p>
        </w:tc>
        <w:tc>
          <w:tcPr>
            <w:tcW w:w="1347"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218</w:t>
            </w:r>
          </w:p>
        </w:tc>
        <w:tc>
          <w:tcPr>
            <w:tcW w:w="106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100</w:t>
            </w:r>
          </w:p>
        </w:tc>
        <w:tc>
          <w:tcPr>
            <w:tcW w:w="138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115</w:t>
            </w:r>
          </w:p>
        </w:tc>
        <w:tc>
          <w:tcPr>
            <w:tcW w:w="138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19</w:t>
            </w:r>
          </w:p>
        </w:tc>
        <w:tc>
          <w:tcPr>
            <w:tcW w:w="99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17</w:t>
            </w:r>
          </w:p>
        </w:tc>
      </w:tr>
      <w:tr w:rsidR="009D7F10" w:rsidRPr="00FB3F53" w:rsidTr="009D7F10">
        <w:trPr>
          <w:jc w:val="center"/>
        </w:trPr>
        <w:tc>
          <w:tcPr>
            <w:tcW w:w="1951" w:type="dxa"/>
          </w:tcPr>
          <w:p w:rsidR="009D7F10" w:rsidRPr="00FB3F53" w:rsidRDefault="009D7F10" w:rsidP="00E77134">
            <w:pPr>
              <w:rPr>
                <w:rFonts w:ascii="Times New Roman" w:hAnsi="Times New Roman"/>
                <w:sz w:val="24"/>
                <w:szCs w:val="24"/>
              </w:rPr>
            </w:pPr>
            <w:r w:rsidRPr="00FB3F53">
              <w:rPr>
                <w:rFonts w:ascii="Times New Roman" w:hAnsi="Times New Roman"/>
                <w:sz w:val="24"/>
                <w:szCs w:val="24"/>
              </w:rPr>
              <w:t>Тепловой</w:t>
            </w:r>
          </w:p>
        </w:tc>
        <w:tc>
          <w:tcPr>
            <w:tcW w:w="1346"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124</w:t>
            </w:r>
          </w:p>
        </w:tc>
        <w:tc>
          <w:tcPr>
            <w:tcW w:w="1347"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5</w:t>
            </w:r>
          </w:p>
        </w:tc>
        <w:tc>
          <w:tcPr>
            <w:tcW w:w="106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4</w:t>
            </w:r>
          </w:p>
        </w:tc>
        <w:tc>
          <w:tcPr>
            <w:tcW w:w="138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41</w:t>
            </w:r>
          </w:p>
        </w:tc>
        <w:tc>
          <w:tcPr>
            <w:tcW w:w="138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15</w:t>
            </w:r>
          </w:p>
        </w:tc>
        <w:tc>
          <w:tcPr>
            <w:tcW w:w="99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37</w:t>
            </w:r>
          </w:p>
        </w:tc>
      </w:tr>
      <w:tr w:rsidR="009D7F10" w:rsidRPr="00FB3F53" w:rsidTr="009D7F10">
        <w:trPr>
          <w:jc w:val="center"/>
        </w:trPr>
        <w:tc>
          <w:tcPr>
            <w:tcW w:w="1951" w:type="dxa"/>
          </w:tcPr>
          <w:p w:rsidR="009D7F10" w:rsidRPr="00FB3F53" w:rsidRDefault="009D7F10" w:rsidP="00E77134">
            <w:pPr>
              <w:rPr>
                <w:rFonts w:ascii="Times New Roman" w:hAnsi="Times New Roman"/>
                <w:sz w:val="24"/>
                <w:szCs w:val="24"/>
              </w:rPr>
            </w:pPr>
            <w:r w:rsidRPr="00FB3F53">
              <w:rPr>
                <w:rFonts w:ascii="Times New Roman" w:hAnsi="Times New Roman"/>
                <w:sz w:val="24"/>
                <w:szCs w:val="24"/>
              </w:rPr>
              <w:t>Холодной воды</w:t>
            </w:r>
          </w:p>
        </w:tc>
        <w:tc>
          <w:tcPr>
            <w:tcW w:w="1346"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89</w:t>
            </w:r>
          </w:p>
        </w:tc>
        <w:tc>
          <w:tcPr>
            <w:tcW w:w="1347"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25</w:t>
            </w:r>
          </w:p>
        </w:tc>
        <w:tc>
          <w:tcPr>
            <w:tcW w:w="106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28</w:t>
            </w:r>
          </w:p>
        </w:tc>
        <w:tc>
          <w:tcPr>
            <w:tcW w:w="138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31</w:t>
            </w:r>
          </w:p>
        </w:tc>
        <w:tc>
          <w:tcPr>
            <w:tcW w:w="1383"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17</w:t>
            </w:r>
          </w:p>
        </w:tc>
        <w:tc>
          <w:tcPr>
            <w:tcW w:w="992" w:type="dxa"/>
          </w:tcPr>
          <w:p w:rsidR="009D7F10" w:rsidRPr="00FB3F53" w:rsidRDefault="009D7F10" w:rsidP="00E77134">
            <w:pPr>
              <w:jc w:val="center"/>
              <w:rPr>
                <w:rFonts w:ascii="Times New Roman" w:hAnsi="Times New Roman"/>
                <w:sz w:val="24"/>
                <w:szCs w:val="24"/>
              </w:rPr>
            </w:pPr>
            <w:r w:rsidRPr="00FB3F53">
              <w:rPr>
                <w:rFonts w:ascii="Times New Roman" w:hAnsi="Times New Roman"/>
                <w:sz w:val="24"/>
                <w:szCs w:val="24"/>
              </w:rPr>
              <w:t>55</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Источник: Администрация МР «Усть-Куломский»</w:t>
      </w:r>
    </w:p>
    <w:p w:rsidR="009D7F10" w:rsidRPr="00FB3F53" w:rsidRDefault="009D7F10" w:rsidP="00E77134">
      <w:pPr>
        <w:tabs>
          <w:tab w:val="left" w:pos="426"/>
        </w:tabs>
        <w:spacing w:after="0" w:line="240" w:lineRule="auto"/>
        <w:jc w:val="both"/>
        <w:rPr>
          <w:rFonts w:ascii="Times New Roman" w:eastAsia="Calibri" w:hAnsi="Times New Roman" w:cs="Times New Roman"/>
          <w:sz w:val="28"/>
          <w:szCs w:val="28"/>
        </w:rPr>
      </w:pPr>
    </w:p>
    <w:p w:rsidR="00B12224" w:rsidRPr="00FB3F53" w:rsidRDefault="009D7F10" w:rsidP="00E77134">
      <w:pPr>
        <w:spacing w:after="0" w:line="240" w:lineRule="auto"/>
        <w:jc w:val="right"/>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Таблица </w:t>
      </w:r>
      <w:r w:rsidR="00B12224" w:rsidRPr="00FB3F53">
        <w:rPr>
          <w:rFonts w:ascii="Times New Roman" w:eastAsia="Calibri" w:hAnsi="Times New Roman" w:cs="Times New Roman"/>
          <w:sz w:val="28"/>
          <w:szCs w:val="28"/>
        </w:rPr>
        <w:t>12</w:t>
      </w:r>
      <w:r w:rsidRPr="00FB3F53">
        <w:rPr>
          <w:rFonts w:ascii="Times New Roman" w:eastAsia="Calibri" w:hAnsi="Times New Roman" w:cs="Times New Roman"/>
          <w:sz w:val="28"/>
          <w:szCs w:val="28"/>
        </w:rPr>
        <w:t>.</w:t>
      </w:r>
    </w:p>
    <w:p w:rsidR="009D7F10" w:rsidRPr="00FB3F53" w:rsidRDefault="009D7F10" w:rsidP="00E77134">
      <w:pPr>
        <w:spacing w:after="0" w:line="240" w:lineRule="auto"/>
        <w:jc w:val="center"/>
        <w:rPr>
          <w:rFonts w:ascii="Times New Roman" w:eastAsia="Calibri" w:hAnsi="Times New Roman" w:cs="Times New Roman"/>
          <w:sz w:val="28"/>
          <w:szCs w:val="28"/>
        </w:rPr>
      </w:pPr>
      <w:r w:rsidRPr="00FB3F53">
        <w:rPr>
          <w:rFonts w:ascii="Times New Roman" w:eastAsia="Calibri" w:hAnsi="Times New Roman" w:cs="Times New Roman"/>
          <w:sz w:val="28"/>
          <w:szCs w:val="28"/>
        </w:rPr>
        <w:t>Структура потребления энергоресурсов</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6246"/>
        <w:gridCol w:w="1280"/>
        <w:gridCol w:w="1888"/>
      </w:tblGrid>
      <w:tr w:rsidR="009D7F10" w:rsidRPr="00FB3F53" w:rsidTr="009D7F10">
        <w:trPr>
          <w:trHeight w:val="20"/>
          <w:jc w:val="center"/>
        </w:trPr>
        <w:tc>
          <w:tcPr>
            <w:tcW w:w="5757"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b/>
                <w:sz w:val="24"/>
                <w:szCs w:val="24"/>
              </w:rPr>
            </w:pPr>
            <w:r w:rsidRPr="00FB3F53">
              <w:rPr>
                <w:rFonts w:ascii="Times New Roman" w:eastAsia="Calibri" w:hAnsi="Times New Roman" w:cs="Times New Roman"/>
                <w:b/>
                <w:sz w:val="24"/>
                <w:szCs w:val="24"/>
              </w:rPr>
              <w:t>Общие сведения</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b/>
                <w:sz w:val="24"/>
                <w:szCs w:val="24"/>
              </w:rPr>
            </w:pPr>
            <w:r w:rsidRPr="00FB3F53">
              <w:rPr>
                <w:rFonts w:ascii="Times New Roman" w:eastAsia="Calibri" w:hAnsi="Times New Roman" w:cs="Times New Roman"/>
                <w:b/>
                <w:sz w:val="24"/>
                <w:szCs w:val="24"/>
              </w:rPr>
              <w:t>Ед. изм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b/>
                <w:sz w:val="24"/>
                <w:szCs w:val="24"/>
              </w:rPr>
            </w:pPr>
            <w:r w:rsidRPr="00FB3F53">
              <w:rPr>
                <w:rFonts w:ascii="Times New Roman" w:eastAsia="Calibri" w:hAnsi="Times New Roman" w:cs="Times New Roman"/>
                <w:b/>
                <w:sz w:val="24"/>
                <w:szCs w:val="24"/>
              </w:rPr>
              <w:t>2012</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потребления ЭЭ, расчеты за которые осуществляю</w:t>
            </w:r>
            <w:r w:rsidRPr="00FB3F53">
              <w:rPr>
                <w:rFonts w:ascii="Times New Roman" w:eastAsia="Calibri" w:hAnsi="Times New Roman" w:cs="Times New Roman"/>
                <w:sz w:val="24"/>
                <w:szCs w:val="24"/>
              </w:rPr>
              <w:t>т</w:t>
            </w:r>
            <w:r w:rsidRPr="00FB3F53">
              <w:rPr>
                <w:rFonts w:ascii="Times New Roman" w:eastAsia="Calibri" w:hAnsi="Times New Roman" w:cs="Times New Roman"/>
                <w:sz w:val="24"/>
                <w:szCs w:val="24"/>
              </w:rPr>
              <w:t>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тыс. кВтч</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43875,00</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потребления ТЭ, расчеты за которые осуществляю</w:t>
            </w:r>
            <w:r w:rsidRPr="00FB3F53">
              <w:rPr>
                <w:rFonts w:ascii="Times New Roman" w:eastAsia="Calibri" w:hAnsi="Times New Roman" w:cs="Times New Roman"/>
                <w:sz w:val="24"/>
                <w:szCs w:val="24"/>
              </w:rPr>
              <w:t>т</w:t>
            </w:r>
            <w:r w:rsidRPr="00FB3F53">
              <w:rPr>
                <w:rFonts w:ascii="Times New Roman" w:eastAsia="Calibri" w:hAnsi="Times New Roman" w:cs="Times New Roman"/>
                <w:sz w:val="24"/>
                <w:szCs w:val="24"/>
              </w:rPr>
              <w:t>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тыс. 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10,70</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потребления воды, расчеты за которые осуществл</w:t>
            </w:r>
            <w:r w:rsidRPr="00FB3F53">
              <w:rPr>
                <w:rFonts w:ascii="Times New Roman" w:eastAsia="Calibri" w:hAnsi="Times New Roman" w:cs="Times New Roman"/>
                <w:sz w:val="24"/>
                <w:szCs w:val="24"/>
              </w:rPr>
              <w:t>я</w:t>
            </w:r>
            <w:r w:rsidRPr="00FB3F53">
              <w:rPr>
                <w:rFonts w:ascii="Times New Roman" w:eastAsia="Calibri" w:hAnsi="Times New Roman" w:cs="Times New Roman"/>
                <w:sz w:val="24"/>
                <w:szCs w:val="24"/>
              </w:rPr>
              <w:t>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тыс. 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51,00</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ЭЭ,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кВтч</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9722226</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lastRenderedPageBreak/>
              <w:t>Объем ЭЭ, потребляемой (используемой) в многокварти</w:t>
            </w:r>
            <w:r w:rsidRPr="00FB3F53">
              <w:rPr>
                <w:rFonts w:ascii="Times New Roman" w:eastAsia="Calibri" w:hAnsi="Times New Roman" w:cs="Times New Roman"/>
                <w:sz w:val="24"/>
                <w:szCs w:val="24"/>
              </w:rPr>
              <w:t>р</w:t>
            </w:r>
            <w:r w:rsidRPr="00FB3F53">
              <w:rPr>
                <w:rFonts w:ascii="Times New Roman" w:eastAsia="Calibri" w:hAnsi="Times New Roman" w:cs="Times New Roman"/>
                <w:sz w:val="24"/>
                <w:szCs w:val="24"/>
              </w:rPr>
              <w:t>ных домах на территории МО, расчеты за которую ос</w:t>
            </w:r>
            <w:r w:rsidRPr="00FB3F53">
              <w:rPr>
                <w:rFonts w:ascii="Times New Roman" w:eastAsia="Calibri" w:hAnsi="Times New Roman" w:cs="Times New Roman"/>
                <w:sz w:val="24"/>
                <w:szCs w:val="24"/>
              </w:rPr>
              <w:t>у</w:t>
            </w:r>
            <w:r w:rsidRPr="00FB3F53">
              <w:rPr>
                <w:rFonts w:ascii="Times New Roman" w:eastAsia="Calibri" w:hAnsi="Times New Roman" w:cs="Times New Roman"/>
                <w:sz w:val="24"/>
                <w:szCs w:val="24"/>
              </w:rPr>
              <w:t>ществляются с использованием коллективных (общедом</w:t>
            </w:r>
            <w:r w:rsidRPr="00FB3F53">
              <w:rPr>
                <w:rFonts w:ascii="Times New Roman" w:eastAsia="Calibri" w:hAnsi="Times New Roman" w:cs="Times New Roman"/>
                <w:sz w:val="24"/>
                <w:szCs w:val="24"/>
              </w:rPr>
              <w:t>о</w:t>
            </w:r>
            <w:r w:rsidRPr="00FB3F53">
              <w:rPr>
                <w:rFonts w:ascii="Times New Roman" w:eastAsia="Calibri" w:hAnsi="Times New Roman" w:cs="Times New Roman"/>
                <w:sz w:val="24"/>
                <w:szCs w:val="24"/>
              </w:rPr>
              <w:t>вых)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кВтч</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3929986</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ЭЭ, потребляемой (используемой) в многокварти</w:t>
            </w:r>
            <w:r w:rsidRPr="00FB3F53">
              <w:rPr>
                <w:rFonts w:ascii="Times New Roman" w:eastAsia="Calibri" w:hAnsi="Times New Roman" w:cs="Times New Roman"/>
                <w:sz w:val="24"/>
                <w:szCs w:val="24"/>
              </w:rPr>
              <w:t>р</w:t>
            </w:r>
            <w:r w:rsidRPr="00FB3F53">
              <w:rPr>
                <w:rFonts w:ascii="Times New Roman" w:eastAsia="Calibri" w:hAnsi="Times New Roman" w:cs="Times New Roman"/>
                <w:sz w:val="24"/>
                <w:szCs w:val="24"/>
              </w:rPr>
              <w:t>ных домах на территории МО, расчеты за которую ос</w:t>
            </w:r>
            <w:r w:rsidRPr="00FB3F53">
              <w:rPr>
                <w:rFonts w:ascii="Times New Roman" w:eastAsia="Calibri" w:hAnsi="Times New Roman" w:cs="Times New Roman"/>
                <w:sz w:val="24"/>
                <w:szCs w:val="24"/>
              </w:rPr>
              <w:t>у</w:t>
            </w:r>
            <w:r w:rsidRPr="00FB3F53">
              <w:rPr>
                <w:rFonts w:ascii="Times New Roman" w:eastAsia="Calibri" w:hAnsi="Times New Roman" w:cs="Times New Roman"/>
                <w:sz w:val="24"/>
                <w:szCs w:val="24"/>
              </w:rPr>
              <w:t>ществляются с использованием индивидуальных и общих (для коммунальной квартиры)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кВтч</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1309995</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жилых домах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9312,8</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жилых домах на территории МО, расчеты за которую осуществляются с и</w:t>
            </w:r>
            <w:r w:rsidRPr="00FB3F53">
              <w:rPr>
                <w:rFonts w:ascii="Times New Roman" w:eastAsia="Calibri" w:hAnsi="Times New Roman" w:cs="Times New Roman"/>
                <w:sz w:val="24"/>
                <w:szCs w:val="24"/>
              </w:rPr>
              <w:t>с</w:t>
            </w:r>
            <w:r w:rsidRPr="00FB3F53">
              <w:rPr>
                <w:rFonts w:ascii="Times New Roman" w:eastAsia="Calibri" w:hAnsi="Times New Roman" w:cs="Times New Roman"/>
                <w:sz w:val="24"/>
                <w:szCs w:val="24"/>
              </w:rPr>
              <w:t>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2701</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многокварти</w:t>
            </w:r>
            <w:r w:rsidRPr="00FB3F53">
              <w:rPr>
                <w:rFonts w:ascii="Times New Roman" w:eastAsia="Calibri" w:hAnsi="Times New Roman" w:cs="Times New Roman"/>
                <w:sz w:val="24"/>
                <w:szCs w:val="24"/>
              </w:rPr>
              <w:t>р</w:t>
            </w:r>
            <w:r w:rsidRPr="00FB3F53">
              <w:rPr>
                <w:rFonts w:ascii="Times New Roman" w:eastAsia="Calibri" w:hAnsi="Times New Roman" w:cs="Times New Roman"/>
                <w:sz w:val="24"/>
                <w:szCs w:val="24"/>
              </w:rPr>
              <w:t>ных домах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5 879</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ТЭ, потребляемой (используемой) в многокварти</w:t>
            </w:r>
            <w:r w:rsidRPr="00FB3F53">
              <w:rPr>
                <w:rFonts w:ascii="Times New Roman" w:eastAsia="Calibri" w:hAnsi="Times New Roman" w:cs="Times New Roman"/>
                <w:sz w:val="24"/>
                <w:szCs w:val="24"/>
              </w:rPr>
              <w:t>р</w:t>
            </w:r>
            <w:r w:rsidRPr="00FB3F53">
              <w:rPr>
                <w:rFonts w:ascii="Times New Roman" w:eastAsia="Calibri" w:hAnsi="Times New Roman" w:cs="Times New Roman"/>
                <w:sz w:val="24"/>
                <w:szCs w:val="24"/>
              </w:rPr>
              <w:t>ных домах на территории МО, расчеты за которую ос</w:t>
            </w:r>
            <w:r w:rsidRPr="00FB3F53">
              <w:rPr>
                <w:rFonts w:ascii="Times New Roman" w:eastAsia="Calibri" w:hAnsi="Times New Roman" w:cs="Times New Roman"/>
                <w:sz w:val="24"/>
                <w:szCs w:val="24"/>
              </w:rPr>
              <w:t>у</w:t>
            </w:r>
            <w:r w:rsidRPr="00FB3F53">
              <w:rPr>
                <w:rFonts w:ascii="Times New Roman" w:eastAsia="Calibri" w:hAnsi="Times New Roman" w:cs="Times New Roman"/>
                <w:sz w:val="24"/>
                <w:szCs w:val="24"/>
              </w:rPr>
              <w:t>ществляются с использованием коллективных (общедом</w:t>
            </w:r>
            <w:r w:rsidRPr="00FB3F53">
              <w:rPr>
                <w:rFonts w:ascii="Times New Roman" w:eastAsia="Calibri" w:hAnsi="Times New Roman" w:cs="Times New Roman"/>
                <w:sz w:val="24"/>
                <w:szCs w:val="24"/>
              </w:rPr>
              <w:t>о</w:t>
            </w:r>
            <w:r w:rsidRPr="00FB3F53">
              <w:rPr>
                <w:rFonts w:ascii="Times New Roman" w:eastAsia="Calibri" w:hAnsi="Times New Roman" w:cs="Times New Roman"/>
                <w:sz w:val="24"/>
                <w:szCs w:val="24"/>
              </w:rPr>
              <w:t>вых)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Гкал</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764</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жилых домах (за исключением многоквартирных домов)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89176,2</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жилых домах (за исключением многоквартирных домов) на территории МО, расчеты за которую осуществляются с использованием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32103</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многоква</w:t>
            </w:r>
            <w:r w:rsidRPr="00FB3F53">
              <w:rPr>
                <w:rFonts w:ascii="Times New Roman" w:eastAsia="Calibri" w:hAnsi="Times New Roman" w:cs="Times New Roman"/>
                <w:sz w:val="24"/>
                <w:szCs w:val="24"/>
              </w:rPr>
              <w:t>р</w:t>
            </w:r>
            <w:r w:rsidRPr="00FB3F53">
              <w:rPr>
                <w:rFonts w:ascii="Times New Roman" w:eastAsia="Calibri" w:hAnsi="Times New Roman" w:cs="Times New Roman"/>
                <w:sz w:val="24"/>
                <w:szCs w:val="24"/>
              </w:rPr>
              <w:t>тирных домах на территории МО</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35252</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многоква</w:t>
            </w:r>
            <w:r w:rsidRPr="00FB3F53">
              <w:rPr>
                <w:rFonts w:ascii="Times New Roman" w:eastAsia="Calibri" w:hAnsi="Times New Roman" w:cs="Times New Roman"/>
                <w:sz w:val="24"/>
                <w:szCs w:val="24"/>
              </w:rPr>
              <w:t>р</w:t>
            </w:r>
            <w:r w:rsidRPr="00FB3F53">
              <w:rPr>
                <w:rFonts w:ascii="Times New Roman" w:eastAsia="Calibri" w:hAnsi="Times New Roman" w:cs="Times New Roman"/>
                <w:sz w:val="24"/>
                <w:szCs w:val="24"/>
              </w:rPr>
              <w:t>тирных домах на территории МО, расчеты за которую ос</w:t>
            </w:r>
            <w:r w:rsidRPr="00FB3F53">
              <w:rPr>
                <w:rFonts w:ascii="Times New Roman" w:eastAsia="Calibri" w:hAnsi="Times New Roman" w:cs="Times New Roman"/>
                <w:sz w:val="24"/>
                <w:szCs w:val="24"/>
              </w:rPr>
              <w:t>у</w:t>
            </w:r>
            <w:r w:rsidRPr="00FB3F53">
              <w:rPr>
                <w:rFonts w:ascii="Times New Roman" w:eastAsia="Calibri" w:hAnsi="Times New Roman" w:cs="Times New Roman"/>
                <w:sz w:val="24"/>
                <w:szCs w:val="24"/>
              </w:rPr>
              <w:t>ществляются с использованием коллективных (общедом</w:t>
            </w:r>
            <w:r w:rsidRPr="00FB3F53">
              <w:rPr>
                <w:rFonts w:ascii="Times New Roman" w:eastAsia="Calibri" w:hAnsi="Times New Roman" w:cs="Times New Roman"/>
                <w:sz w:val="24"/>
                <w:szCs w:val="24"/>
              </w:rPr>
              <w:t>о</w:t>
            </w:r>
            <w:r w:rsidRPr="00FB3F53">
              <w:rPr>
                <w:rFonts w:ascii="Times New Roman" w:eastAsia="Calibri" w:hAnsi="Times New Roman" w:cs="Times New Roman"/>
                <w:sz w:val="24"/>
                <w:szCs w:val="24"/>
              </w:rPr>
              <w:t>вых)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5905</w:t>
            </w:r>
          </w:p>
        </w:tc>
      </w:tr>
      <w:tr w:rsidR="009D7F10" w:rsidRPr="00FB3F53" w:rsidTr="009D7F10">
        <w:trPr>
          <w:trHeight w:val="20"/>
          <w:jc w:val="center"/>
        </w:trPr>
        <w:tc>
          <w:tcPr>
            <w:tcW w:w="5757" w:type="dxa"/>
          </w:tcPr>
          <w:p w:rsidR="009D7F10" w:rsidRPr="00FB3F53" w:rsidRDefault="009D7F10" w:rsidP="00E77134">
            <w:pPr>
              <w:autoSpaceDE w:val="0"/>
              <w:autoSpaceDN w:val="0"/>
              <w:adjustRightInd w:val="0"/>
              <w:spacing w:after="0" w:line="240" w:lineRule="auto"/>
              <w:rPr>
                <w:rFonts w:ascii="Times New Roman" w:eastAsia="Calibri" w:hAnsi="Times New Roman" w:cs="Times New Roman"/>
                <w:sz w:val="24"/>
                <w:szCs w:val="24"/>
              </w:rPr>
            </w:pPr>
            <w:r w:rsidRPr="00FB3F53">
              <w:rPr>
                <w:rFonts w:ascii="Times New Roman" w:eastAsia="Calibri" w:hAnsi="Times New Roman" w:cs="Times New Roman"/>
                <w:sz w:val="24"/>
                <w:szCs w:val="24"/>
              </w:rPr>
              <w:t>Объем воды, потребляемой (используемой) в многоква</w:t>
            </w:r>
            <w:r w:rsidRPr="00FB3F53">
              <w:rPr>
                <w:rFonts w:ascii="Times New Roman" w:eastAsia="Calibri" w:hAnsi="Times New Roman" w:cs="Times New Roman"/>
                <w:sz w:val="24"/>
                <w:szCs w:val="24"/>
              </w:rPr>
              <w:t>р</w:t>
            </w:r>
            <w:r w:rsidRPr="00FB3F53">
              <w:rPr>
                <w:rFonts w:ascii="Times New Roman" w:eastAsia="Calibri" w:hAnsi="Times New Roman" w:cs="Times New Roman"/>
                <w:sz w:val="24"/>
                <w:szCs w:val="24"/>
              </w:rPr>
              <w:t>тирных домах на территории МО, расчеты за которую ос</w:t>
            </w:r>
            <w:r w:rsidRPr="00FB3F53">
              <w:rPr>
                <w:rFonts w:ascii="Times New Roman" w:eastAsia="Calibri" w:hAnsi="Times New Roman" w:cs="Times New Roman"/>
                <w:sz w:val="24"/>
                <w:szCs w:val="24"/>
              </w:rPr>
              <w:t>у</w:t>
            </w:r>
            <w:r w:rsidRPr="00FB3F53">
              <w:rPr>
                <w:rFonts w:ascii="Times New Roman" w:eastAsia="Calibri" w:hAnsi="Times New Roman" w:cs="Times New Roman"/>
                <w:sz w:val="24"/>
                <w:szCs w:val="24"/>
              </w:rPr>
              <w:t>ществляются с использованием индивидуальных и общих (для коммунальной квартиры) приборов учета</w:t>
            </w:r>
          </w:p>
        </w:tc>
        <w:tc>
          <w:tcPr>
            <w:tcW w:w="118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куб. м</w:t>
            </w:r>
          </w:p>
        </w:tc>
        <w:tc>
          <w:tcPr>
            <w:tcW w:w="1740" w:type="dxa"/>
            <w:vAlign w:val="center"/>
          </w:tcPr>
          <w:p w:rsidR="009D7F10" w:rsidRPr="00FB3F53" w:rsidRDefault="009D7F10" w:rsidP="00E77134">
            <w:pPr>
              <w:autoSpaceDE w:val="0"/>
              <w:autoSpaceDN w:val="0"/>
              <w:adjustRightInd w:val="0"/>
              <w:spacing w:after="0" w:line="240" w:lineRule="auto"/>
              <w:jc w:val="center"/>
              <w:rPr>
                <w:rFonts w:ascii="Times New Roman" w:eastAsia="Calibri" w:hAnsi="Times New Roman" w:cs="Times New Roman"/>
                <w:sz w:val="24"/>
                <w:szCs w:val="24"/>
              </w:rPr>
            </w:pPr>
            <w:r w:rsidRPr="00FB3F53">
              <w:rPr>
                <w:rFonts w:ascii="Times New Roman" w:eastAsia="Calibri" w:hAnsi="Times New Roman" w:cs="Times New Roman"/>
                <w:sz w:val="24"/>
                <w:szCs w:val="24"/>
              </w:rPr>
              <w:t>9532</w:t>
            </w:r>
          </w:p>
        </w:tc>
      </w:tr>
    </w:tbl>
    <w:p w:rsidR="009D7F10" w:rsidRPr="00FB3F53" w:rsidRDefault="009D7F10" w:rsidP="00E77134">
      <w:pPr>
        <w:spacing w:after="0" w:line="240" w:lineRule="auto"/>
        <w:jc w:val="both"/>
        <w:rPr>
          <w:rFonts w:ascii="Times New Roman" w:eastAsia="Calibri" w:hAnsi="Times New Roman" w:cs="Times New Roman"/>
          <w:sz w:val="28"/>
          <w:szCs w:val="28"/>
        </w:rPr>
      </w:pPr>
      <w:r w:rsidRPr="00FB3F53">
        <w:rPr>
          <w:rFonts w:ascii="Times New Roman" w:eastAsia="Calibri" w:hAnsi="Times New Roman" w:cs="Times New Roman"/>
          <w:sz w:val="24"/>
          <w:szCs w:val="28"/>
        </w:rPr>
        <w:t>Источник: Администрация МР «Усть-Куломский»</w:t>
      </w:r>
    </w:p>
    <w:p w:rsidR="009D7F10" w:rsidRPr="00FB3F53" w:rsidRDefault="009D7F10" w:rsidP="00E77134">
      <w:pPr>
        <w:tabs>
          <w:tab w:val="left" w:pos="426"/>
        </w:tabs>
        <w:spacing w:after="0" w:line="240" w:lineRule="auto"/>
        <w:jc w:val="both"/>
        <w:rPr>
          <w:rFonts w:ascii="Times New Roman" w:eastAsia="Calibri" w:hAnsi="Times New Roman" w:cs="Times New Roman"/>
          <w:sz w:val="28"/>
          <w:szCs w:val="28"/>
        </w:rPr>
      </w:pP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Результатами действия муниципальной целевой программы «Энерг</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сбережение и повышение энергетической эффективности на территории МО МР «Усть-Куломский» на 2011-2020 годы»</w:t>
      </w:r>
      <w:r w:rsidR="007F3D61">
        <w:rPr>
          <w:rFonts w:ascii="Times New Roman" w:eastAsia="Calibri" w:hAnsi="Times New Roman" w:cs="Times New Roman"/>
          <w:sz w:val="28"/>
          <w:szCs w:val="28"/>
        </w:rPr>
        <w:t xml:space="preserve"> </w:t>
      </w:r>
      <w:r w:rsidRPr="00FB3F53">
        <w:rPr>
          <w:rFonts w:ascii="Times New Roman" w:eastAsia="Calibri" w:hAnsi="Times New Roman" w:cs="Times New Roman"/>
          <w:sz w:val="28"/>
          <w:szCs w:val="28"/>
        </w:rPr>
        <w:t>являются следующие показатели:</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установлено приборов учета воды – 28% на муниципальных объектах и 90% индивидуальных и 55% общедомовых в жилищном фонде;</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установлено приборов учета теплоэнергии – 15 из 41 мкд в жилищном фонде;</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установлено приборов учета электроэнергии – в муниципальном сект</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ре – 100%, в жилищном фонде – 17% общедомовых и 100% индивидуальных;</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проведено 38 из 91 обязательных энергетических обследований;</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lastRenderedPageBreak/>
        <w:t>проведено обучение специалистов муниципального сектора основам энергосбережения.</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Затраты в рамках муниципальной программы энергосбережения сост</w:t>
      </w:r>
      <w:r w:rsidRPr="00FB3F53">
        <w:rPr>
          <w:rFonts w:ascii="Times New Roman" w:eastAsia="Calibri" w:hAnsi="Times New Roman" w:cs="Times New Roman"/>
          <w:sz w:val="28"/>
          <w:szCs w:val="28"/>
        </w:rPr>
        <w:t>а</w:t>
      </w:r>
      <w:r w:rsidRPr="00FB3F53">
        <w:rPr>
          <w:rFonts w:ascii="Times New Roman" w:eastAsia="Calibri" w:hAnsi="Times New Roman" w:cs="Times New Roman"/>
          <w:sz w:val="28"/>
          <w:szCs w:val="28"/>
        </w:rPr>
        <w:t xml:space="preserve">вили: </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2011 г. – 1 424тыс. руб.;</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2012 г. – 642 тыс. руб.;</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2013 г. – 15 750 тыс. руб. (план), 3 449 (факт на 01.10.13.).</w:t>
      </w:r>
    </w:p>
    <w:p w:rsidR="009D7F10" w:rsidRPr="00FB3F53" w:rsidRDefault="00E9366B" w:rsidP="00323BB4">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Приборы</w:t>
      </w:r>
      <w:r w:rsidR="009D7F10" w:rsidRPr="00FB3F53">
        <w:rPr>
          <w:rFonts w:ascii="Times New Roman" w:eastAsia="Calibri" w:hAnsi="Times New Roman" w:cs="Times New Roman"/>
          <w:sz w:val="28"/>
          <w:szCs w:val="28"/>
        </w:rPr>
        <w:t xml:space="preserve"> учета тепла – на бюджетных объектах не требуется устано</w:t>
      </w:r>
      <w:r w:rsidR="009D7F10" w:rsidRPr="00FB3F53">
        <w:rPr>
          <w:rFonts w:ascii="Times New Roman" w:eastAsia="Calibri" w:hAnsi="Times New Roman" w:cs="Times New Roman"/>
          <w:sz w:val="28"/>
          <w:szCs w:val="28"/>
        </w:rPr>
        <w:t>в</w:t>
      </w:r>
      <w:r w:rsidR="009D7F10" w:rsidRPr="00FB3F53">
        <w:rPr>
          <w:rFonts w:ascii="Times New Roman" w:eastAsia="Calibri" w:hAnsi="Times New Roman" w:cs="Times New Roman"/>
          <w:sz w:val="28"/>
          <w:szCs w:val="28"/>
        </w:rPr>
        <w:t>ка, т.к. на объектах максимальный объем потребления тепловой энергии с</w:t>
      </w:r>
      <w:r w:rsidR="009D7F10" w:rsidRPr="00FB3F53">
        <w:rPr>
          <w:rFonts w:ascii="Times New Roman" w:eastAsia="Calibri" w:hAnsi="Times New Roman" w:cs="Times New Roman"/>
          <w:sz w:val="28"/>
          <w:szCs w:val="28"/>
        </w:rPr>
        <w:t>о</w:t>
      </w:r>
      <w:r w:rsidR="009D7F10" w:rsidRPr="00FB3F53">
        <w:rPr>
          <w:rFonts w:ascii="Times New Roman" w:eastAsia="Calibri" w:hAnsi="Times New Roman" w:cs="Times New Roman"/>
          <w:sz w:val="28"/>
          <w:szCs w:val="28"/>
        </w:rPr>
        <w:t xml:space="preserve">ставляет менее чем 0,2 Гкал в час (п.1 ст.13 ФЗ-261). </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В рамках проведения энергетических обследований формируются сл</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дующие рекомендации по энергосбережению:</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замена ламп накаливания на энергосберегающие;</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утепление контуров (фасадов) зданий;</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замена оконных и дверных блоков и т.д.</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Энергообследование жилых домов не проведено.</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Утепление и замена оконных и дверных блоков производится на сре</w:t>
      </w:r>
      <w:r w:rsidRPr="00FB3F53">
        <w:rPr>
          <w:rFonts w:ascii="Times New Roman" w:eastAsia="Calibri" w:hAnsi="Times New Roman" w:cs="Times New Roman"/>
          <w:sz w:val="28"/>
          <w:szCs w:val="28"/>
        </w:rPr>
        <w:t>д</w:t>
      </w:r>
      <w:r w:rsidRPr="00FB3F53">
        <w:rPr>
          <w:rFonts w:ascii="Times New Roman" w:eastAsia="Calibri" w:hAnsi="Times New Roman" w:cs="Times New Roman"/>
          <w:sz w:val="28"/>
          <w:szCs w:val="28"/>
        </w:rPr>
        <w:t>ства собственников жилья. В одном доме МКД (ТСЖ) произвели замену кровли и утепление чердачного перекрытия.</w:t>
      </w:r>
    </w:p>
    <w:p w:rsidR="009D7F10" w:rsidRPr="00FB3F53" w:rsidRDefault="009D7F10"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На объектах коммунальной инфраструктуры реализуются следующие энергосберегающие мероприятия:</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ликвидация нерентабельных котельных;</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установка частотных регуляторов на источниках водоснабжения;</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заменена ветхих тепловых сетей;</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модернизация котельных;</w:t>
      </w:r>
    </w:p>
    <w:p w:rsidR="009D7F10" w:rsidRPr="00FB3F53" w:rsidRDefault="009D7F10" w:rsidP="00323BB4">
      <w:pPr>
        <w:tabs>
          <w:tab w:val="left" w:pos="426"/>
        </w:tabs>
        <w:spacing w:after="0" w:line="240" w:lineRule="auto"/>
        <w:ind w:firstLine="709"/>
        <w:contextualSpacing/>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замена водопроводных сетей.</w:t>
      </w:r>
    </w:p>
    <w:p w:rsidR="005D1383" w:rsidRPr="00FB3F53" w:rsidRDefault="005D1383" w:rsidP="00E77134">
      <w:pPr>
        <w:tabs>
          <w:tab w:val="left" w:pos="426"/>
        </w:tabs>
        <w:spacing w:after="0" w:line="240" w:lineRule="auto"/>
        <w:jc w:val="both"/>
        <w:rPr>
          <w:rFonts w:ascii="Times New Roman" w:eastAsia="Calibri" w:hAnsi="Times New Roman" w:cs="Times New Roman"/>
          <w:sz w:val="28"/>
          <w:szCs w:val="28"/>
        </w:rPr>
      </w:pPr>
    </w:p>
    <w:p w:rsidR="005D1383" w:rsidRPr="00FB3F53" w:rsidRDefault="005D1383" w:rsidP="00E77134">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2. Цель (цели), задачи, этапы и сроки реализации подпрограммы</w:t>
      </w:r>
    </w:p>
    <w:p w:rsidR="005D1383" w:rsidRPr="00FB3F53" w:rsidRDefault="005D1383" w:rsidP="00E77134">
      <w:pPr>
        <w:spacing w:after="0" w:line="240" w:lineRule="auto"/>
        <w:rPr>
          <w:rFonts w:ascii="Times New Roman" w:eastAsia="Calibri" w:hAnsi="Times New Roman" w:cs="Times New Roman"/>
        </w:rPr>
      </w:pP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 ель и задачи подпрограммы определены в соответствии с долгосро</w:t>
      </w:r>
      <w:r w:rsidRPr="00FB3F53">
        <w:rPr>
          <w:rFonts w:ascii="Times New Roman" w:eastAsia="Calibri" w:hAnsi="Times New Roman" w:cs="Times New Roman"/>
          <w:sz w:val="28"/>
          <w:szCs w:val="28"/>
        </w:rPr>
        <w:t>ч</w:t>
      </w:r>
      <w:r w:rsidRPr="00FB3F53">
        <w:rPr>
          <w:rFonts w:ascii="Times New Roman" w:eastAsia="Calibri" w:hAnsi="Times New Roman" w:cs="Times New Roman"/>
          <w:sz w:val="28"/>
          <w:szCs w:val="28"/>
        </w:rPr>
        <w:t>ными приоритетами экономического развития, перспективными направлен</w:t>
      </w:r>
      <w:r w:rsidRPr="00FB3F53">
        <w:rPr>
          <w:rFonts w:ascii="Times New Roman" w:eastAsia="Calibri" w:hAnsi="Times New Roman" w:cs="Times New Roman"/>
          <w:sz w:val="28"/>
          <w:szCs w:val="28"/>
        </w:rPr>
        <w:t>и</w:t>
      </w:r>
      <w:r w:rsidRPr="00FB3F53">
        <w:rPr>
          <w:rFonts w:ascii="Times New Roman" w:eastAsia="Calibri" w:hAnsi="Times New Roman" w:cs="Times New Roman"/>
          <w:sz w:val="28"/>
          <w:szCs w:val="28"/>
        </w:rPr>
        <w:t>ями развития отрасли, а также с учетом текущего состояния лесопромы</w:t>
      </w:r>
      <w:r w:rsidRPr="00FB3F53">
        <w:rPr>
          <w:rFonts w:ascii="Times New Roman" w:eastAsia="Calibri" w:hAnsi="Times New Roman" w:cs="Times New Roman"/>
          <w:sz w:val="28"/>
          <w:szCs w:val="28"/>
        </w:rPr>
        <w:t>ш</w:t>
      </w:r>
      <w:r w:rsidRPr="00FB3F53">
        <w:rPr>
          <w:rFonts w:ascii="Times New Roman" w:eastAsia="Calibri" w:hAnsi="Times New Roman" w:cs="Times New Roman"/>
          <w:sz w:val="28"/>
          <w:szCs w:val="28"/>
        </w:rPr>
        <w:t>ленного комплекса муниципального района.</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 елью подпрограммы является создание условий для повышения эне</w:t>
      </w:r>
      <w:r w:rsidRPr="00FB3F53">
        <w:rPr>
          <w:rFonts w:ascii="Times New Roman" w:eastAsia="Calibri" w:hAnsi="Times New Roman" w:cs="Times New Roman"/>
          <w:sz w:val="28"/>
          <w:szCs w:val="28"/>
        </w:rPr>
        <w:t>р</w:t>
      </w:r>
      <w:r w:rsidRPr="00FB3F53">
        <w:rPr>
          <w:rFonts w:ascii="Times New Roman" w:eastAsia="Calibri" w:hAnsi="Times New Roman" w:cs="Times New Roman"/>
          <w:sz w:val="28"/>
          <w:szCs w:val="28"/>
        </w:rPr>
        <w:t>гоэффективности муниципальной экономики.</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Для достижения цели подпрограммы необходимо решение следующих </w:t>
      </w:r>
      <w:r w:rsidRPr="00FB3F53">
        <w:rPr>
          <w:rFonts w:ascii="Times New Roman" w:eastAsia="Calibri" w:hAnsi="Times New Roman" w:cs="Times New Roman"/>
          <w:sz w:val="28"/>
          <w:szCs w:val="28"/>
          <w:u w:val="single"/>
        </w:rPr>
        <w:t>задач</w:t>
      </w:r>
      <w:r w:rsidRPr="00FB3F53">
        <w:rPr>
          <w:rFonts w:ascii="Times New Roman" w:eastAsia="Calibri" w:hAnsi="Times New Roman" w:cs="Times New Roman"/>
          <w:sz w:val="28"/>
          <w:szCs w:val="28"/>
        </w:rPr>
        <w:t>:</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Times New Roman" w:hAnsi="Times New Roman" w:cs="Times New Roman"/>
          <w:sz w:val="28"/>
          <w:szCs w:val="28"/>
          <w:lang w:eastAsia="ru-RU"/>
        </w:rPr>
        <w:t>1) о</w:t>
      </w:r>
      <w:r w:rsidRPr="00FB3F53">
        <w:rPr>
          <w:rFonts w:ascii="Times New Roman" w:hAnsi="Times New Roman" w:cs="Times New Roman"/>
          <w:sz w:val="28"/>
          <w:szCs w:val="28"/>
        </w:rPr>
        <w:t>беспечение рационального использования энергетических ресурсов в жилищном фонде и коммунальной инфраструктуре</w:t>
      </w:r>
    </w:p>
    <w:p w:rsidR="00B12224" w:rsidRPr="00FB3F53" w:rsidRDefault="00B12224" w:rsidP="00323BB4">
      <w:pPr>
        <w:tabs>
          <w:tab w:val="left" w:pos="426"/>
        </w:tabs>
        <w:spacing w:after="0" w:line="240" w:lineRule="auto"/>
        <w:ind w:firstLine="709"/>
        <w:jc w:val="both"/>
        <w:rPr>
          <w:rFonts w:ascii="Times New Roman" w:hAnsi="Times New Roman" w:cs="Times New Roman"/>
          <w:sz w:val="28"/>
          <w:szCs w:val="28"/>
        </w:rPr>
      </w:pPr>
      <w:r w:rsidRPr="00FB3F53">
        <w:rPr>
          <w:rFonts w:ascii="Times New Roman" w:eastAsia="Calibri" w:hAnsi="Times New Roman" w:cs="Times New Roman"/>
          <w:sz w:val="28"/>
          <w:szCs w:val="28"/>
        </w:rPr>
        <w:t>2) о</w:t>
      </w:r>
      <w:r w:rsidRPr="00FB3F53">
        <w:rPr>
          <w:rFonts w:ascii="Times New Roman" w:hAnsi="Times New Roman" w:cs="Times New Roman"/>
          <w:sz w:val="28"/>
          <w:szCs w:val="28"/>
        </w:rPr>
        <w:t>беспечение рационального использования энергетических ресурсов в муниципальном секторе</w:t>
      </w:r>
    </w:p>
    <w:p w:rsidR="00B12224" w:rsidRPr="00FB3F53" w:rsidRDefault="00B12224" w:rsidP="00323BB4">
      <w:pPr>
        <w:tabs>
          <w:tab w:val="left" w:pos="426"/>
        </w:tabs>
        <w:spacing w:after="0" w:line="240" w:lineRule="auto"/>
        <w:ind w:firstLine="709"/>
        <w:jc w:val="both"/>
        <w:rPr>
          <w:rFonts w:ascii="Times New Roman" w:hAnsi="Times New Roman" w:cs="Times New Roman"/>
          <w:sz w:val="28"/>
          <w:szCs w:val="28"/>
        </w:rPr>
      </w:pPr>
      <w:r w:rsidRPr="00FB3F53">
        <w:rPr>
          <w:rFonts w:ascii="Times New Roman" w:hAnsi="Times New Roman" w:cs="Times New Roman"/>
          <w:sz w:val="28"/>
          <w:szCs w:val="28"/>
        </w:rPr>
        <w:t>3) повышение доли использования нетрадиционных и местных видов топлива.</w:t>
      </w:r>
    </w:p>
    <w:p w:rsidR="00B12224" w:rsidRPr="00FB3F53" w:rsidRDefault="00B12224" w:rsidP="00323BB4">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 xml:space="preserve">Срок реализации подпрограммы </w:t>
      </w:r>
      <w:r w:rsidRPr="00FB3F53">
        <w:rPr>
          <w:rFonts w:ascii="Times New Roman" w:eastAsia="Calibri" w:hAnsi="Times New Roman" w:cs="Times New Roman"/>
          <w:sz w:val="28"/>
          <w:szCs w:val="28"/>
        </w:rPr>
        <w:noBreakHyphen/>
        <w:t xml:space="preserve"> 2014-2020 годы в один этап.</w:t>
      </w:r>
    </w:p>
    <w:p w:rsidR="00B12224" w:rsidRPr="00323BB4" w:rsidRDefault="00B12224" w:rsidP="00E77134">
      <w:pPr>
        <w:spacing w:after="0" w:line="240" w:lineRule="auto"/>
        <w:jc w:val="center"/>
        <w:rPr>
          <w:rFonts w:ascii="Times New Roman" w:hAnsi="Times New Roman" w:cs="Times New Roman"/>
          <w:sz w:val="28"/>
          <w:szCs w:val="28"/>
        </w:rPr>
      </w:pPr>
    </w:p>
    <w:p w:rsidR="005D1383" w:rsidRPr="00FB3F53" w:rsidRDefault="005D1383" w:rsidP="00E77134">
      <w:pPr>
        <w:spacing w:after="0" w:line="240" w:lineRule="auto"/>
        <w:jc w:val="center"/>
        <w:rPr>
          <w:i/>
          <w:sz w:val="28"/>
          <w:szCs w:val="28"/>
        </w:rPr>
      </w:pPr>
      <w:r w:rsidRPr="00FB3F53">
        <w:rPr>
          <w:rFonts w:ascii="Times New Roman" w:hAnsi="Times New Roman" w:cs="Times New Roman"/>
          <w:b/>
          <w:sz w:val="28"/>
          <w:szCs w:val="28"/>
        </w:rPr>
        <w:t>Раздел 3. Система основных мероприятий и краткое ее описание</w:t>
      </w:r>
    </w:p>
    <w:p w:rsidR="004B26AB" w:rsidRPr="00FB3F53"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Перечень основных мероприятий сформирован исходя из необходим</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сти достижения цели и направлен на обеспечение решения задач подпр</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граммы 5.</w:t>
      </w:r>
    </w:p>
    <w:p w:rsidR="004B26AB" w:rsidRPr="00FB3F53"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На решение задачи  «О</w:t>
      </w:r>
      <w:r w:rsidRPr="00FB3F53">
        <w:rPr>
          <w:rFonts w:ascii="Times New Roman" w:hAnsi="Times New Roman" w:cs="Times New Roman"/>
          <w:sz w:val="28"/>
          <w:szCs w:val="28"/>
        </w:rPr>
        <w:t>беспечение рационального использования эне</w:t>
      </w:r>
      <w:r w:rsidRPr="00FB3F53">
        <w:rPr>
          <w:rFonts w:ascii="Times New Roman" w:hAnsi="Times New Roman" w:cs="Times New Roman"/>
          <w:sz w:val="28"/>
          <w:szCs w:val="28"/>
        </w:rPr>
        <w:t>р</w:t>
      </w:r>
      <w:r w:rsidRPr="00FB3F53">
        <w:rPr>
          <w:rFonts w:ascii="Times New Roman" w:hAnsi="Times New Roman" w:cs="Times New Roman"/>
          <w:sz w:val="28"/>
          <w:szCs w:val="28"/>
        </w:rPr>
        <w:t>гетических ресурсов в жилищном фонде и коммунальной инфраструктуре»</w:t>
      </w:r>
      <w:r w:rsidRPr="00FB3F53">
        <w:rPr>
          <w:rFonts w:ascii="Times New Roman" w:eastAsia="Calibri" w:hAnsi="Times New Roman" w:cs="Times New Roman"/>
          <w:sz w:val="28"/>
          <w:szCs w:val="28"/>
        </w:rPr>
        <w:t xml:space="preserve"> направлена реализация следующих основных мероприятий:</w:t>
      </w:r>
    </w:p>
    <w:p w:rsidR="004B26AB"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1) комплекс мероприятий по обеспечению снижения удельного энерг</w:t>
      </w:r>
      <w:r w:rsidRPr="00FB3F53">
        <w:rPr>
          <w:rFonts w:ascii="Times New Roman" w:eastAsia="Calibri" w:hAnsi="Times New Roman" w:cs="Times New Roman"/>
          <w:sz w:val="28"/>
          <w:szCs w:val="28"/>
        </w:rPr>
        <w:t>о</w:t>
      </w:r>
      <w:r>
        <w:rPr>
          <w:rFonts w:ascii="Times New Roman" w:eastAsia="Calibri" w:hAnsi="Times New Roman" w:cs="Times New Roman"/>
          <w:sz w:val="28"/>
          <w:szCs w:val="28"/>
        </w:rPr>
        <w:t>потребления в жилищном фонде.</w:t>
      </w:r>
    </w:p>
    <w:p w:rsidR="004B26AB"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Реализация данного основного мероприятия будет обеспечиваться п</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средством комплекса мероприятий</w:t>
      </w:r>
      <w:r>
        <w:rPr>
          <w:rFonts w:ascii="Times New Roman" w:eastAsia="Calibri" w:hAnsi="Times New Roman" w:cs="Times New Roman"/>
          <w:sz w:val="28"/>
          <w:szCs w:val="28"/>
        </w:rPr>
        <w:t xml:space="preserve">: </w:t>
      </w:r>
      <w:r w:rsidRPr="00FB3F53">
        <w:rPr>
          <w:rFonts w:ascii="Times New Roman" w:eastAsia="Calibri" w:hAnsi="Times New Roman" w:cs="Times New Roman"/>
          <w:sz w:val="28"/>
          <w:szCs w:val="28"/>
        </w:rPr>
        <w:t xml:space="preserve"> </w:t>
      </w:r>
    </w:p>
    <w:p w:rsidR="004B26AB" w:rsidRDefault="004B26AB" w:rsidP="004B26AB">
      <w:pPr>
        <w:tabs>
          <w:tab w:val="left" w:pos="426"/>
        </w:tabs>
        <w:spacing w:after="0" w:line="240" w:lineRule="auto"/>
        <w:ind w:firstLine="709"/>
        <w:jc w:val="both"/>
        <w:rPr>
          <w:rFonts w:ascii="Times New Roman" w:eastAsia="Times New Roman" w:hAnsi="Times New Roman"/>
          <w:sz w:val="28"/>
          <w:szCs w:val="28"/>
          <w:lang w:eastAsia="ru-RU"/>
        </w:rPr>
      </w:pPr>
      <w:r>
        <w:rPr>
          <w:rFonts w:ascii="Times New Roman" w:eastAsia="Calibri" w:hAnsi="Times New Roman" w:cs="Times New Roman"/>
          <w:sz w:val="28"/>
          <w:szCs w:val="28"/>
        </w:rPr>
        <w:t xml:space="preserve">- </w:t>
      </w:r>
      <w:r w:rsidRPr="000304C3">
        <w:rPr>
          <w:rFonts w:ascii="Times New Roman" w:eastAsia="Calibri" w:hAnsi="Times New Roman" w:cs="Times New Roman"/>
          <w:sz w:val="28"/>
          <w:szCs w:val="28"/>
        </w:rPr>
        <w:t>о</w:t>
      </w:r>
      <w:r w:rsidRPr="000304C3">
        <w:rPr>
          <w:rFonts w:ascii="Times New Roman" w:eastAsia="Times New Roman" w:hAnsi="Times New Roman"/>
          <w:sz w:val="28"/>
          <w:szCs w:val="28"/>
          <w:lang w:eastAsia="ru-RU"/>
        </w:rPr>
        <w:t>снащение жилищного фонда приборами учета тепла, электрической энергии и холодной воды, а также ввод установленных приборов в эксплу</w:t>
      </w:r>
      <w:r w:rsidRPr="000304C3">
        <w:rPr>
          <w:rFonts w:ascii="Times New Roman" w:eastAsia="Times New Roman" w:hAnsi="Times New Roman"/>
          <w:sz w:val="28"/>
          <w:szCs w:val="28"/>
          <w:lang w:eastAsia="ru-RU"/>
        </w:rPr>
        <w:t>а</w:t>
      </w:r>
      <w:r w:rsidRPr="000304C3">
        <w:rPr>
          <w:rFonts w:ascii="Times New Roman" w:eastAsia="Times New Roman" w:hAnsi="Times New Roman"/>
          <w:sz w:val="28"/>
          <w:szCs w:val="28"/>
          <w:lang w:eastAsia="ru-RU"/>
        </w:rPr>
        <w:t>тацию</w:t>
      </w:r>
      <w:r>
        <w:rPr>
          <w:rFonts w:ascii="Times New Roman" w:eastAsia="Times New Roman" w:hAnsi="Times New Roman"/>
          <w:sz w:val="28"/>
          <w:szCs w:val="28"/>
          <w:lang w:eastAsia="ru-RU"/>
        </w:rPr>
        <w:t>;</w:t>
      </w:r>
    </w:p>
    <w:p w:rsidR="004B26AB" w:rsidRDefault="004B26AB" w:rsidP="004B26AB">
      <w:pPr>
        <w:tabs>
          <w:tab w:val="left" w:pos="426"/>
        </w:tabs>
        <w:spacing w:after="0" w:line="240" w:lineRule="auto"/>
        <w:ind w:firstLine="709"/>
        <w:jc w:val="both"/>
        <w:rPr>
          <w:rFonts w:ascii="Times New Roman" w:eastAsia="Times New Roman" w:hAnsi="Times New Roman"/>
          <w:sz w:val="28"/>
          <w:szCs w:val="28"/>
          <w:lang w:eastAsia="ru-RU"/>
        </w:rPr>
      </w:pPr>
      <w:r>
        <w:rPr>
          <w:rFonts w:ascii="Times New Roman" w:eastAsia="Calibri" w:hAnsi="Times New Roman" w:cs="Times New Roman"/>
          <w:sz w:val="28"/>
          <w:szCs w:val="28"/>
        </w:rPr>
        <w:t>- у</w:t>
      </w:r>
      <w:r w:rsidRPr="000304C3">
        <w:rPr>
          <w:rFonts w:ascii="Times New Roman" w:eastAsia="Times New Roman" w:hAnsi="Times New Roman"/>
          <w:sz w:val="28"/>
          <w:szCs w:val="28"/>
          <w:lang w:eastAsia="ru-RU"/>
        </w:rPr>
        <w:t>становка (замена) существующих ламп накаливания на энергосбер</w:t>
      </w:r>
      <w:r w:rsidRPr="000304C3">
        <w:rPr>
          <w:rFonts w:ascii="Times New Roman" w:eastAsia="Times New Roman" w:hAnsi="Times New Roman"/>
          <w:sz w:val="28"/>
          <w:szCs w:val="28"/>
          <w:lang w:eastAsia="ru-RU"/>
        </w:rPr>
        <w:t>е</w:t>
      </w:r>
      <w:r w:rsidRPr="000304C3">
        <w:rPr>
          <w:rFonts w:ascii="Times New Roman" w:eastAsia="Times New Roman" w:hAnsi="Times New Roman"/>
          <w:sz w:val="28"/>
          <w:szCs w:val="28"/>
          <w:lang w:eastAsia="ru-RU"/>
        </w:rPr>
        <w:t>гающие в системе освещения многоквартирных домов</w:t>
      </w:r>
      <w:r>
        <w:rPr>
          <w:rFonts w:ascii="Times New Roman" w:eastAsia="Times New Roman" w:hAnsi="Times New Roman"/>
          <w:sz w:val="28"/>
          <w:szCs w:val="28"/>
          <w:lang w:eastAsia="ru-RU"/>
        </w:rPr>
        <w:t>;</w:t>
      </w:r>
    </w:p>
    <w:p w:rsidR="004B26AB" w:rsidRPr="000304C3"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sz w:val="28"/>
          <w:szCs w:val="28"/>
          <w:lang w:eastAsia="ru-RU"/>
        </w:rPr>
        <w:t>- т</w:t>
      </w:r>
      <w:r w:rsidRPr="000304C3">
        <w:rPr>
          <w:rFonts w:ascii="Times New Roman" w:eastAsia="Times New Roman" w:hAnsi="Times New Roman"/>
          <w:sz w:val="28"/>
          <w:szCs w:val="28"/>
          <w:lang w:eastAsia="ru-RU"/>
        </w:rPr>
        <w:t>еплоизоляция конструкций зданий жилых домов, теплоизоляция трубопроводов систем отопления, промывка систем отопления</w:t>
      </w:r>
      <w:r>
        <w:rPr>
          <w:rFonts w:ascii="Times New Roman" w:eastAsia="Times New Roman" w:hAnsi="Times New Roman"/>
          <w:sz w:val="28"/>
          <w:szCs w:val="28"/>
          <w:lang w:eastAsia="ru-RU"/>
        </w:rPr>
        <w:t>;</w:t>
      </w:r>
    </w:p>
    <w:p w:rsidR="004B26AB" w:rsidRPr="00FB3F53"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2) комплекс мероприятий по обеспечению снижения удельного энерг</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потребления в системах коммунальной инфраструктуры.</w:t>
      </w:r>
    </w:p>
    <w:p w:rsidR="004B26AB"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Реализация данного основного мероприятия будет обеспечиваться п</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средством комплекса мероприятий</w:t>
      </w:r>
      <w:r>
        <w:rPr>
          <w:rFonts w:ascii="Times New Roman" w:eastAsia="Calibri" w:hAnsi="Times New Roman" w:cs="Times New Roman"/>
          <w:sz w:val="28"/>
          <w:szCs w:val="28"/>
        </w:rPr>
        <w:t>:</w:t>
      </w:r>
    </w:p>
    <w:p w:rsidR="004B26AB" w:rsidRDefault="004B26AB" w:rsidP="004B26AB">
      <w:pPr>
        <w:tabs>
          <w:tab w:val="left" w:pos="426"/>
        </w:tabs>
        <w:spacing w:after="0" w:line="240" w:lineRule="auto"/>
        <w:ind w:firstLine="709"/>
        <w:jc w:val="both"/>
        <w:rPr>
          <w:rFonts w:ascii="Times New Roman" w:eastAsia="Times New Roman" w:hAnsi="Times New Roman"/>
          <w:sz w:val="28"/>
          <w:szCs w:val="28"/>
          <w:lang w:eastAsia="ru-RU"/>
        </w:rPr>
      </w:pPr>
      <w:r>
        <w:rPr>
          <w:rFonts w:ascii="Times New Roman" w:eastAsia="Calibri" w:hAnsi="Times New Roman" w:cs="Times New Roman"/>
          <w:sz w:val="28"/>
          <w:szCs w:val="28"/>
        </w:rPr>
        <w:t>-</w:t>
      </w:r>
      <w:r w:rsidRPr="000304C3">
        <w:rPr>
          <w:rFonts w:ascii="Times New Roman" w:eastAsia="Calibri" w:hAnsi="Times New Roman" w:cs="Times New Roman"/>
          <w:sz w:val="28"/>
          <w:szCs w:val="28"/>
        </w:rPr>
        <w:t xml:space="preserve"> з</w:t>
      </w:r>
      <w:r w:rsidRPr="000304C3">
        <w:rPr>
          <w:rFonts w:ascii="Times New Roman" w:eastAsia="Times New Roman" w:hAnsi="Times New Roman"/>
          <w:sz w:val="28"/>
          <w:szCs w:val="28"/>
          <w:lang w:eastAsia="ru-RU"/>
        </w:rPr>
        <w:t>амена светильников уличного освещения на энергосберегающие</w:t>
      </w:r>
      <w:r>
        <w:rPr>
          <w:rFonts w:ascii="Times New Roman" w:eastAsia="Times New Roman" w:hAnsi="Times New Roman"/>
          <w:sz w:val="28"/>
          <w:szCs w:val="28"/>
          <w:lang w:eastAsia="ru-RU"/>
        </w:rPr>
        <w:t>;</w:t>
      </w:r>
    </w:p>
    <w:p w:rsidR="004B26AB" w:rsidRDefault="004B26AB" w:rsidP="004B26AB">
      <w:pPr>
        <w:tabs>
          <w:tab w:val="left" w:pos="42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304C3">
        <w:rPr>
          <w:rFonts w:ascii="Times New Roman" w:eastAsia="Times New Roman" w:hAnsi="Times New Roman"/>
          <w:sz w:val="28"/>
          <w:szCs w:val="28"/>
          <w:lang w:eastAsia="ru-RU"/>
        </w:rPr>
        <w:t>ликвидация нерентабельных котельных;</w:t>
      </w:r>
    </w:p>
    <w:p w:rsidR="004B26AB" w:rsidRDefault="004B26AB" w:rsidP="004B26AB">
      <w:pPr>
        <w:tabs>
          <w:tab w:val="left" w:pos="42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304C3">
        <w:rPr>
          <w:rFonts w:ascii="Times New Roman" w:eastAsia="Times New Roman" w:hAnsi="Times New Roman"/>
          <w:sz w:val="28"/>
          <w:szCs w:val="28"/>
          <w:lang w:eastAsia="ru-RU"/>
        </w:rPr>
        <w:t xml:space="preserve"> реконструкция сетей теплоснабжения и водоснабжения;</w:t>
      </w:r>
    </w:p>
    <w:p w:rsidR="004B26AB" w:rsidRPr="00FE49A4"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FB3F53">
        <w:rPr>
          <w:rFonts w:ascii="Times New Roman" w:eastAsia="Calibri" w:hAnsi="Times New Roman" w:cs="Times New Roman"/>
          <w:sz w:val="28"/>
          <w:szCs w:val="28"/>
        </w:rPr>
        <w:t xml:space="preserve"> </w:t>
      </w:r>
      <w:r w:rsidRPr="00FE49A4">
        <w:rPr>
          <w:rFonts w:ascii="Times New Roman" w:eastAsia="Calibri" w:hAnsi="Times New Roman" w:cs="Times New Roman"/>
          <w:sz w:val="28"/>
          <w:szCs w:val="28"/>
        </w:rPr>
        <w:t>у</w:t>
      </w:r>
      <w:r w:rsidRPr="00FE49A4">
        <w:rPr>
          <w:rFonts w:ascii="Times New Roman" w:eastAsia="Times New Roman" w:hAnsi="Times New Roman"/>
          <w:sz w:val="28"/>
          <w:szCs w:val="28"/>
          <w:lang w:eastAsia="ru-RU"/>
        </w:rPr>
        <w:t>величение количества случаев использования в качестве энергии вторичных энергетических ресурсов и (или) возобновляемых источников энергии</w:t>
      </w:r>
      <w:r>
        <w:rPr>
          <w:rFonts w:ascii="Times New Roman" w:eastAsia="Times New Roman" w:hAnsi="Times New Roman"/>
          <w:sz w:val="28"/>
          <w:szCs w:val="28"/>
          <w:lang w:eastAsia="ru-RU"/>
        </w:rPr>
        <w:t>;</w:t>
      </w:r>
    </w:p>
    <w:p w:rsidR="004B26AB" w:rsidRPr="00FE49A4"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E49A4">
        <w:rPr>
          <w:rFonts w:ascii="Times New Roman" w:eastAsia="Calibri" w:hAnsi="Times New Roman" w:cs="Times New Roman"/>
          <w:sz w:val="28"/>
          <w:szCs w:val="28"/>
        </w:rPr>
        <w:t>в</w:t>
      </w:r>
      <w:r w:rsidRPr="00FE49A4">
        <w:rPr>
          <w:rFonts w:ascii="Times New Roman" w:eastAsia="Times New Roman" w:hAnsi="Times New Roman"/>
          <w:sz w:val="28"/>
          <w:szCs w:val="28"/>
          <w:lang w:eastAsia="ru-RU"/>
        </w:rPr>
        <w:t>ыявление бесхозяйных объектов недвижимого имущества, использ</w:t>
      </w:r>
      <w:r w:rsidRPr="00FE49A4">
        <w:rPr>
          <w:rFonts w:ascii="Times New Roman" w:eastAsia="Times New Roman" w:hAnsi="Times New Roman"/>
          <w:sz w:val="28"/>
          <w:szCs w:val="28"/>
          <w:lang w:eastAsia="ru-RU"/>
        </w:rPr>
        <w:t>у</w:t>
      </w:r>
      <w:r w:rsidRPr="00FE49A4">
        <w:rPr>
          <w:rFonts w:ascii="Times New Roman" w:eastAsia="Times New Roman" w:hAnsi="Times New Roman"/>
          <w:sz w:val="28"/>
          <w:szCs w:val="28"/>
          <w:lang w:eastAsia="ru-RU"/>
        </w:rPr>
        <w:t>емых для передачи энергетических ресурсов (включая тепло- и электро</w:t>
      </w:r>
      <w:r>
        <w:rPr>
          <w:rFonts w:ascii="Times New Roman" w:eastAsia="Times New Roman" w:hAnsi="Times New Roman"/>
          <w:sz w:val="28"/>
          <w:szCs w:val="28"/>
          <w:lang w:eastAsia="ru-RU"/>
        </w:rPr>
        <w:t>сна</w:t>
      </w:r>
      <w:r>
        <w:rPr>
          <w:rFonts w:ascii="Times New Roman" w:eastAsia="Times New Roman" w:hAnsi="Times New Roman"/>
          <w:sz w:val="28"/>
          <w:szCs w:val="28"/>
          <w:lang w:eastAsia="ru-RU"/>
        </w:rPr>
        <w:t>б</w:t>
      </w:r>
      <w:r>
        <w:rPr>
          <w:rFonts w:ascii="Times New Roman" w:eastAsia="Times New Roman" w:hAnsi="Times New Roman"/>
          <w:sz w:val="28"/>
          <w:szCs w:val="28"/>
          <w:lang w:eastAsia="ru-RU"/>
        </w:rPr>
        <w:t>жение).</w:t>
      </w:r>
    </w:p>
    <w:p w:rsidR="004B26AB" w:rsidRPr="00FB3F53"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E49A4">
        <w:rPr>
          <w:rFonts w:ascii="Times New Roman" w:eastAsia="Calibri" w:hAnsi="Times New Roman" w:cs="Times New Roman"/>
          <w:sz w:val="28"/>
          <w:szCs w:val="28"/>
        </w:rPr>
        <w:t xml:space="preserve">В рамках </w:t>
      </w:r>
      <w:r w:rsidRPr="00FB3F53">
        <w:rPr>
          <w:rFonts w:ascii="Times New Roman" w:eastAsia="Calibri" w:hAnsi="Times New Roman" w:cs="Times New Roman"/>
          <w:sz w:val="28"/>
          <w:szCs w:val="28"/>
        </w:rPr>
        <w:t>решения задачи «О</w:t>
      </w:r>
      <w:r w:rsidRPr="00FB3F53">
        <w:rPr>
          <w:rFonts w:ascii="Times New Roman" w:hAnsi="Times New Roman" w:cs="Times New Roman"/>
          <w:sz w:val="28"/>
          <w:szCs w:val="28"/>
        </w:rPr>
        <w:t>беспечение рационального использования энергетических ресурсов в муниципальном секторе»:</w:t>
      </w:r>
    </w:p>
    <w:p w:rsidR="004B26AB" w:rsidRPr="00FB3F53" w:rsidRDefault="004B26AB" w:rsidP="004B26AB">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3) у</w:t>
      </w:r>
      <w:r w:rsidRPr="00FB3F53">
        <w:rPr>
          <w:rFonts w:ascii="Times New Roman" w:hAnsi="Times New Roman"/>
          <w:sz w:val="28"/>
          <w:szCs w:val="28"/>
        </w:rPr>
        <w:t>становка (замена) существующих ламп накаливания на энергосб</w:t>
      </w:r>
      <w:r w:rsidRPr="00FB3F53">
        <w:rPr>
          <w:rFonts w:ascii="Times New Roman" w:hAnsi="Times New Roman"/>
          <w:sz w:val="28"/>
          <w:szCs w:val="28"/>
        </w:rPr>
        <w:t>е</w:t>
      </w:r>
      <w:r w:rsidRPr="00FB3F53">
        <w:rPr>
          <w:rFonts w:ascii="Times New Roman" w:hAnsi="Times New Roman"/>
          <w:sz w:val="28"/>
          <w:szCs w:val="28"/>
        </w:rPr>
        <w:t>регающие.</w:t>
      </w:r>
    </w:p>
    <w:p w:rsidR="004B26AB" w:rsidRPr="00FB3F53" w:rsidRDefault="004B26AB" w:rsidP="004B26AB">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Финансирование за счет средств бюджета МО МР «Усть-Куломский» посредством предоставления средств муниципальным бюджетным учрежд</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ниям на у</w:t>
      </w:r>
      <w:r w:rsidRPr="00FB3F53">
        <w:rPr>
          <w:rFonts w:ascii="Times New Roman" w:hAnsi="Times New Roman"/>
          <w:sz w:val="28"/>
          <w:szCs w:val="28"/>
        </w:rPr>
        <w:t>становку (замена) существующих ламп накаливания на энергосб</w:t>
      </w:r>
      <w:r w:rsidRPr="00FB3F53">
        <w:rPr>
          <w:rFonts w:ascii="Times New Roman" w:hAnsi="Times New Roman"/>
          <w:sz w:val="28"/>
          <w:szCs w:val="28"/>
        </w:rPr>
        <w:t>е</w:t>
      </w:r>
      <w:r w:rsidRPr="00FB3F53">
        <w:rPr>
          <w:rFonts w:ascii="Times New Roman" w:hAnsi="Times New Roman"/>
          <w:sz w:val="28"/>
          <w:szCs w:val="28"/>
        </w:rPr>
        <w:t>регающие.</w:t>
      </w:r>
    </w:p>
    <w:p w:rsidR="004B26AB" w:rsidRPr="00FB3F53" w:rsidRDefault="004B26AB" w:rsidP="004B26AB">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 xml:space="preserve"> 4)</w:t>
      </w:r>
      <w:r w:rsidRPr="00FB3F53">
        <w:rPr>
          <w:rFonts w:ascii="Times New Roman" w:hAnsi="Times New Roman"/>
          <w:sz w:val="28"/>
          <w:szCs w:val="28"/>
        </w:rPr>
        <w:t xml:space="preserve"> установка приборов учета электроэнергии, тепловой энергии и в</w:t>
      </w:r>
      <w:r w:rsidRPr="00FB3F53">
        <w:rPr>
          <w:rFonts w:ascii="Times New Roman" w:hAnsi="Times New Roman"/>
          <w:sz w:val="28"/>
          <w:szCs w:val="28"/>
        </w:rPr>
        <w:t>о</w:t>
      </w:r>
      <w:r w:rsidRPr="00FB3F53">
        <w:rPr>
          <w:rFonts w:ascii="Times New Roman" w:hAnsi="Times New Roman"/>
          <w:sz w:val="28"/>
          <w:szCs w:val="28"/>
        </w:rPr>
        <w:t>доснабжения.</w:t>
      </w:r>
    </w:p>
    <w:p w:rsidR="004B26AB" w:rsidRPr="00FB3F53" w:rsidRDefault="004B26AB" w:rsidP="004B26AB">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Финансирование за счет средств бюджета МО МР «Усть-Куломский» посредством предоставления средств муниципальным бюджетным учрежд</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lastRenderedPageBreak/>
        <w:t>ниям на у</w:t>
      </w:r>
      <w:r w:rsidRPr="00FB3F53">
        <w:rPr>
          <w:rFonts w:ascii="Times New Roman" w:hAnsi="Times New Roman"/>
          <w:sz w:val="28"/>
          <w:szCs w:val="28"/>
        </w:rPr>
        <w:t>становку приборов учета электроэнергии, тепловой энергии и вод</w:t>
      </w:r>
      <w:r w:rsidRPr="00FB3F53">
        <w:rPr>
          <w:rFonts w:ascii="Times New Roman" w:hAnsi="Times New Roman"/>
          <w:sz w:val="28"/>
          <w:szCs w:val="28"/>
        </w:rPr>
        <w:t>о</w:t>
      </w:r>
      <w:r w:rsidRPr="00FB3F53">
        <w:rPr>
          <w:rFonts w:ascii="Times New Roman" w:hAnsi="Times New Roman"/>
          <w:sz w:val="28"/>
          <w:szCs w:val="28"/>
        </w:rPr>
        <w:t>снабжения.</w:t>
      </w:r>
    </w:p>
    <w:p w:rsidR="004B26AB" w:rsidRPr="00FB3F53" w:rsidRDefault="004B26AB" w:rsidP="004B26AB">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5) и</w:t>
      </w:r>
      <w:r w:rsidRPr="00FB3F53">
        <w:rPr>
          <w:rFonts w:ascii="Times New Roman" w:hAnsi="Times New Roman"/>
          <w:sz w:val="28"/>
          <w:szCs w:val="28"/>
        </w:rPr>
        <w:t>сполнение рекомендаций по результатам энергетического обслед</w:t>
      </w:r>
      <w:r w:rsidRPr="00FB3F53">
        <w:rPr>
          <w:rFonts w:ascii="Times New Roman" w:hAnsi="Times New Roman"/>
          <w:sz w:val="28"/>
          <w:szCs w:val="28"/>
        </w:rPr>
        <w:t>о</w:t>
      </w:r>
      <w:r w:rsidRPr="00FB3F53">
        <w:rPr>
          <w:rFonts w:ascii="Times New Roman" w:hAnsi="Times New Roman"/>
          <w:sz w:val="28"/>
          <w:szCs w:val="28"/>
        </w:rPr>
        <w:t>вания объектов.</w:t>
      </w:r>
    </w:p>
    <w:p w:rsidR="004B26AB" w:rsidRPr="00FB3F53" w:rsidRDefault="004B26AB" w:rsidP="004B26AB">
      <w:pPr>
        <w:tabs>
          <w:tab w:val="left" w:pos="426"/>
        </w:tabs>
        <w:spacing w:after="0" w:line="240" w:lineRule="auto"/>
        <w:ind w:firstLine="709"/>
        <w:jc w:val="both"/>
        <w:rPr>
          <w:rFonts w:ascii="Times New Roman" w:hAnsi="Times New Roman"/>
          <w:sz w:val="28"/>
          <w:szCs w:val="28"/>
        </w:rPr>
      </w:pPr>
      <w:r w:rsidRPr="00FB3F53">
        <w:rPr>
          <w:rFonts w:ascii="Times New Roman" w:eastAsia="Calibri" w:hAnsi="Times New Roman" w:cs="Times New Roman"/>
          <w:sz w:val="28"/>
          <w:szCs w:val="28"/>
        </w:rPr>
        <w:t>Финансирование за счет средств бюджета МО МР «Усть-Куломский» посредством предоставления средств муниципальным бюджетным учрежд</w:t>
      </w:r>
      <w:r w:rsidRPr="00FB3F53">
        <w:rPr>
          <w:rFonts w:ascii="Times New Roman" w:eastAsia="Calibri" w:hAnsi="Times New Roman" w:cs="Times New Roman"/>
          <w:sz w:val="28"/>
          <w:szCs w:val="28"/>
        </w:rPr>
        <w:t>е</w:t>
      </w:r>
      <w:r w:rsidRPr="00FB3F53">
        <w:rPr>
          <w:rFonts w:ascii="Times New Roman" w:eastAsia="Calibri" w:hAnsi="Times New Roman" w:cs="Times New Roman"/>
          <w:sz w:val="28"/>
          <w:szCs w:val="28"/>
        </w:rPr>
        <w:t>ниям на и</w:t>
      </w:r>
      <w:r w:rsidRPr="00FB3F53">
        <w:rPr>
          <w:rFonts w:ascii="Times New Roman" w:hAnsi="Times New Roman"/>
          <w:sz w:val="28"/>
          <w:szCs w:val="28"/>
        </w:rPr>
        <w:t>сполнение рекомендаций по результатам энергетического обслед</w:t>
      </w:r>
      <w:r w:rsidRPr="00FB3F53">
        <w:rPr>
          <w:rFonts w:ascii="Times New Roman" w:hAnsi="Times New Roman"/>
          <w:sz w:val="28"/>
          <w:szCs w:val="28"/>
        </w:rPr>
        <w:t>о</w:t>
      </w:r>
      <w:r w:rsidRPr="00FB3F53">
        <w:rPr>
          <w:rFonts w:ascii="Times New Roman" w:hAnsi="Times New Roman"/>
          <w:sz w:val="28"/>
          <w:szCs w:val="28"/>
        </w:rPr>
        <w:t>вания объектов.</w:t>
      </w:r>
    </w:p>
    <w:p w:rsidR="004B26AB" w:rsidRPr="00FB3F53"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hAnsi="Times New Roman"/>
          <w:sz w:val="28"/>
          <w:szCs w:val="28"/>
        </w:rPr>
        <w:t>Н</w:t>
      </w:r>
      <w:r w:rsidRPr="00FB3F53">
        <w:rPr>
          <w:rFonts w:ascii="Times New Roman" w:eastAsia="Calibri" w:hAnsi="Times New Roman" w:cs="Times New Roman"/>
          <w:sz w:val="28"/>
          <w:szCs w:val="28"/>
        </w:rPr>
        <w:t>а решение задачи «П</w:t>
      </w:r>
      <w:r w:rsidRPr="00FB3F53">
        <w:rPr>
          <w:rFonts w:ascii="Times New Roman" w:hAnsi="Times New Roman" w:cs="Times New Roman"/>
          <w:sz w:val="28"/>
          <w:szCs w:val="28"/>
        </w:rPr>
        <w:t>овышение доли использования нетрадиционных и местных видов топлива</w:t>
      </w:r>
      <w:r>
        <w:rPr>
          <w:rFonts w:ascii="Times New Roman" w:hAnsi="Times New Roman" w:cs="Times New Roman"/>
          <w:sz w:val="28"/>
          <w:szCs w:val="28"/>
        </w:rPr>
        <w:t>»</w:t>
      </w:r>
      <w:r w:rsidRPr="00FB3F53">
        <w:rPr>
          <w:rFonts w:ascii="Times New Roman" w:eastAsia="Calibri" w:hAnsi="Times New Roman" w:cs="Times New Roman"/>
          <w:sz w:val="28"/>
          <w:szCs w:val="28"/>
        </w:rPr>
        <w:t>:</w:t>
      </w:r>
    </w:p>
    <w:p w:rsidR="004B26AB" w:rsidRPr="00FB3F53"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6) к</w:t>
      </w:r>
      <w:r w:rsidRPr="00FB3F53">
        <w:rPr>
          <w:rFonts w:ascii="Times New Roman" w:hAnsi="Times New Roman" w:cs="Times New Roman"/>
          <w:sz w:val="28"/>
          <w:szCs w:val="28"/>
        </w:rPr>
        <w:t>омплекс мероприятий по поддержке проектов производства и п</w:t>
      </w:r>
      <w:r w:rsidRPr="00FB3F53">
        <w:rPr>
          <w:rFonts w:ascii="Times New Roman" w:hAnsi="Times New Roman" w:cs="Times New Roman"/>
          <w:sz w:val="28"/>
          <w:szCs w:val="28"/>
        </w:rPr>
        <w:t>о</w:t>
      </w:r>
      <w:r w:rsidRPr="00FB3F53">
        <w:rPr>
          <w:rFonts w:ascii="Times New Roman" w:hAnsi="Times New Roman" w:cs="Times New Roman"/>
          <w:sz w:val="28"/>
          <w:szCs w:val="28"/>
        </w:rPr>
        <w:t>требления биотоплива, полученного из отходов лесопромышленного ко</w:t>
      </w:r>
      <w:r w:rsidRPr="00FB3F53">
        <w:rPr>
          <w:rFonts w:ascii="Times New Roman" w:hAnsi="Times New Roman" w:cs="Times New Roman"/>
          <w:sz w:val="28"/>
          <w:szCs w:val="28"/>
        </w:rPr>
        <w:t>м</w:t>
      </w:r>
      <w:r w:rsidRPr="00FB3F53">
        <w:rPr>
          <w:rFonts w:ascii="Times New Roman" w:hAnsi="Times New Roman" w:cs="Times New Roman"/>
          <w:sz w:val="28"/>
          <w:szCs w:val="28"/>
        </w:rPr>
        <w:t>плекса.</w:t>
      </w:r>
    </w:p>
    <w:p w:rsidR="004B26AB" w:rsidRDefault="004B26AB" w:rsidP="004B26AB">
      <w:pPr>
        <w:tabs>
          <w:tab w:val="left" w:pos="426"/>
        </w:tabs>
        <w:spacing w:after="0" w:line="240" w:lineRule="auto"/>
        <w:ind w:firstLine="709"/>
        <w:jc w:val="both"/>
        <w:rPr>
          <w:rFonts w:ascii="Times New Roman" w:eastAsia="Calibri" w:hAnsi="Times New Roman" w:cs="Times New Roman"/>
          <w:sz w:val="28"/>
          <w:szCs w:val="28"/>
        </w:rPr>
      </w:pPr>
      <w:r w:rsidRPr="00FB3F53">
        <w:rPr>
          <w:rFonts w:ascii="Times New Roman" w:eastAsia="Calibri" w:hAnsi="Times New Roman" w:cs="Times New Roman"/>
          <w:sz w:val="28"/>
          <w:szCs w:val="28"/>
        </w:rPr>
        <w:t>Реализация данного мероприятия будет обеспечиваться посредством поддержки проектов использования нетрадиционных и местных видов то</w:t>
      </w:r>
      <w:r w:rsidRPr="00FB3F53">
        <w:rPr>
          <w:rFonts w:ascii="Times New Roman" w:eastAsia="Calibri" w:hAnsi="Times New Roman" w:cs="Times New Roman"/>
          <w:sz w:val="28"/>
          <w:szCs w:val="28"/>
        </w:rPr>
        <w:t>п</w:t>
      </w:r>
      <w:r w:rsidRPr="00FB3F53">
        <w:rPr>
          <w:rFonts w:ascii="Times New Roman" w:eastAsia="Calibri" w:hAnsi="Times New Roman" w:cs="Times New Roman"/>
          <w:sz w:val="28"/>
          <w:szCs w:val="28"/>
        </w:rPr>
        <w:t>лива для обеспечения теплоэнергией объектов муниципального сектора эк</w:t>
      </w:r>
      <w:r w:rsidRPr="00FB3F53">
        <w:rPr>
          <w:rFonts w:ascii="Times New Roman" w:eastAsia="Calibri" w:hAnsi="Times New Roman" w:cs="Times New Roman"/>
          <w:sz w:val="28"/>
          <w:szCs w:val="28"/>
        </w:rPr>
        <w:t>о</w:t>
      </w:r>
      <w:r w:rsidRPr="00FB3F53">
        <w:rPr>
          <w:rFonts w:ascii="Times New Roman" w:eastAsia="Calibri" w:hAnsi="Times New Roman" w:cs="Times New Roman"/>
          <w:sz w:val="28"/>
          <w:szCs w:val="28"/>
        </w:rPr>
        <w:t>номики.</w:t>
      </w:r>
    </w:p>
    <w:p w:rsidR="00EC694F" w:rsidRDefault="00371134" w:rsidP="004B26AB">
      <w:pPr>
        <w:tabs>
          <w:tab w:val="left" w:pos="426"/>
        </w:tabs>
        <w:spacing w:after="0" w:line="240" w:lineRule="auto"/>
        <w:ind w:firstLine="709"/>
        <w:jc w:val="both"/>
        <w:rPr>
          <w:rFonts w:ascii="Times New Roman" w:eastAsia="Times New Roman" w:hAnsi="Times New Roman"/>
          <w:bCs/>
          <w:sz w:val="28"/>
          <w:szCs w:val="28"/>
        </w:rPr>
      </w:pPr>
      <w:hyperlink w:anchor="Par1621" w:tooltip="Ссылка на текущий документ" w:history="1">
        <w:r w:rsidR="00EC694F" w:rsidRPr="003173CA">
          <w:rPr>
            <w:rFonts w:ascii="Times New Roman" w:eastAsia="Times New Roman" w:hAnsi="Times New Roman"/>
            <w:bCs/>
            <w:sz w:val="28"/>
            <w:szCs w:val="28"/>
          </w:rPr>
          <w:t>Перечень</w:t>
        </w:r>
      </w:hyperlink>
      <w:r w:rsidR="00EC694F" w:rsidRPr="003173CA">
        <w:rPr>
          <w:rFonts w:ascii="Times New Roman" w:eastAsia="Times New Roman" w:hAnsi="Times New Roman"/>
          <w:bCs/>
          <w:sz w:val="28"/>
          <w:szCs w:val="28"/>
        </w:rPr>
        <w:t xml:space="preserve"> основных мероприятий подпрограммы представлен в прил</w:t>
      </w:r>
      <w:r w:rsidR="00EC694F" w:rsidRPr="003173CA">
        <w:rPr>
          <w:rFonts w:ascii="Times New Roman" w:eastAsia="Times New Roman" w:hAnsi="Times New Roman"/>
          <w:bCs/>
          <w:sz w:val="28"/>
          <w:szCs w:val="28"/>
        </w:rPr>
        <w:t>о</w:t>
      </w:r>
      <w:r w:rsidR="00EC694F" w:rsidRPr="003173CA">
        <w:rPr>
          <w:rFonts w:ascii="Times New Roman" w:eastAsia="Times New Roman" w:hAnsi="Times New Roman"/>
          <w:bCs/>
          <w:sz w:val="28"/>
          <w:szCs w:val="28"/>
        </w:rPr>
        <w:t>жении № 2 к настоящей программе.</w:t>
      </w:r>
    </w:p>
    <w:p w:rsidR="004B26AB" w:rsidRPr="00FB3F53" w:rsidRDefault="004B26AB" w:rsidP="004C0E93">
      <w:pPr>
        <w:tabs>
          <w:tab w:val="left" w:pos="426"/>
        </w:tabs>
        <w:spacing w:after="0" w:line="240" w:lineRule="auto"/>
        <w:ind w:firstLine="709"/>
        <w:jc w:val="both"/>
        <w:rPr>
          <w:rFonts w:ascii="Times New Roman" w:eastAsia="Calibri" w:hAnsi="Times New Roman" w:cs="Times New Roman"/>
          <w:sz w:val="28"/>
          <w:szCs w:val="28"/>
        </w:rPr>
      </w:pPr>
    </w:p>
    <w:p w:rsidR="009254E6" w:rsidRDefault="009254E6" w:rsidP="009254E6">
      <w:pPr>
        <w:tabs>
          <w:tab w:val="left" w:pos="1701"/>
        </w:tabs>
        <w:spacing w:after="0" w:line="240" w:lineRule="auto"/>
        <w:jc w:val="center"/>
        <w:rPr>
          <w:rFonts w:ascii="Times New Roman" w:hAnsi="Times New Roman"/>
          <w:b/>
          <w:sz w:val="28"/>
          <w:szCs w:val="28"/>
        </w:rPr>
      </w:pPr>
      <w:r>
        <w:rPr>
          <w:rFonts w:ascii="Times New Roman" w:hAnsi="Times New Roman"/>
          <w:b/>
          <w:sz w:val="28"/>
          <w:szCs w:val="28"/>
        </w:rPr>
        <w:t>Раздел 4. Прогноз конечных результатов подпрограммы, перечень пок</w:t>
      </w:r>
      <w:r>
        <w:rPr>
          <w:rFonts w:ascii="Times New Roman" w:hAnsi="Times New Roman"/>
          <w:b/>
          <w:sz w:val="28"/>
          <w:szCs w:val="28"/>
        </w:rPr>
        <w:t>а</w:t>
      </w:r>
      <w:r>
        <w:rPr>
          <w:rFonts w:ascii="Times New Roman" w:hAnsi="Times New Roman"/>
          <w:b/>
          <w:sz w:val="28"/>
          <w:szCs w:val="28"/>
        </w:rPr>
        <w:t>зателей подпрограммы</w:t>
      </w:r>
    </w:p>
    <w:p w:rsidR="009254E6" w:rsidRDefault="009254E6" w:rsidP="009254E6">
      <w:pPr>
        <w:tabs>
          <w:tab w:val="left" w:pos="426"/>
        </w:tabs>
        <w:spacing w:after="0" w:line="240" w:lineRule="auto"/>
        <w:jc w:val="both"/>
        <w:rPr>
          <w:rFonts w:ascii="Times New Roman" w:hAnsi="Times New Roman"/>
          <w:sz w:val="28"/>
          <w:szCs w:val="28"/>
        </w:rPr>
      </w:pP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Для планирования и контроля промежуточных результатов реализации подпрограммы 5 сформированы следующие целевые показатели непосре</w:t>
      </w:r>
      <w:r>
        <w:rPr>
          <w:rFonts w:ascii="Times New Roman" w:hAnsi="Times New Roman"/>
          <w:sz w:val="28"/>
          <w:szCs w:val="28"/>
        </w:rPr>
        <w:t>д</w:t>
      </w:r>
      <w:r>
        <w:rPr>
          <w:rFonts w:ascii="Times New Roman" w:hAnsi="Times New Roman"/>
          <w:sz w:val="28"/>
          <w:szCs w:val="28"/>
        </w:rPr>
        <w:t>ственного результата:</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Общие ц.п.:</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Доля объема электрической энергии, расчеты за которую ос</w:t>
      </w:r>
      <w:r>
        <w:rPr>
          <w:rFonts w:ascii="Times New Roman" w:hAnsi="Times New Roman"/>
          <w:sz w:val="28"/>
          <w:szCs w:val="28"/>
        </w:rPr>
        <w:t>у</w:t>
      </w:r>
      <w:r>
        <w:rPr>
          <w:rFonts w:ascii="Times New Roman" w:hAnsi="Times New Roman"/>
          <w:sz w:val="28"/>
          <w:szCs w:val="28"/>
        </w:rPr>
        <w:t>ществляются с использованием приборов учета, в общем объеме электрич</w:t>
      </w:r>
      <w:r>
        <w:rPr>
          <w:rFonts w:ascii="Times New Roman" w:hAnsi="Times New Roman"/>
          <w:sz w:val="28"/>
          <w:szCs w:val="28"/>
        </w:rPr>
        <w:t>е</w:t>
      </w:r>
      <w:r>
        <w:rPr>
          <w:rFonts w:ascii="Times New Roman" w:hAnsi="Times New Roman"/>
          <w:sz w:val="28"/>
          <w:szCs w:val="28"/>
        </w:rPr>
        <w:t>ской энергии, потребляемой (используемой) на территории муниципального образования,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Доля объема тепловой энергии, расчеты за которую осуществл</w:t>
      </w:r>
      <w:r>
        <w:rPr>
          <w:rFonts w:ascii="Times New Roman" w:hAnsi="Times New Roman"/>
          <w:sz w:val="28"/>
          <w:szCs w:val="28"/>
        </w:rPr>
        <w:t>я</w:t>
      </w:r>
      <w:r>
        <w:rPr>
          <w:rFonts w:ascii="Times New Roman" w:hAnsi="Times New Roman"/>
          <w:sz w:val="28"/>
          <w:szCs w:val="28"/>
        </w:rPr>
        <w:t>ются с использованием приборов учета, в общем объеме тепловой энергии, потребляемой (используемой) на территории муниципального образования,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Доля объема холодной воды, расчеты за которую осуществляю</w:t>
      </w:r>
      <w:r>
        <w:rPr>
          <w:rFonts w:ascii="Times New Roman" w:hAnsi="Times New Roman"/>
          <w:sz w:val="28"/>
          <w:szCs w:val="28"/>
        </w:rPr>
        <w:t>т</w:t>
      </w:r>
      <w:r>
        <w:rPr>
          <w:rFonts w:ascii="Times New Roman" w:hAnsi="Times New Roman"/>
          <w:sz w:val="28"/>
          <w:szCs w:val="28"/>
        </w:rPr>
        <w:t>ся с использованием приборов учета, в общем объеме воды, потребляемой (используемой) на территории муниципального образования,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4) Доля объема энергетических ресурсов, производимых с использов</w:t>
      </w:r>
      <w:r>
        <w:rPr>
          <w:rFonts w:ascii="Times New Roman" w:hAnsi="Times New Roman"/>
          <w:sz w:val="28"/>
          <w:szCs w:val="28"/>
        </w:rPr>
        <w:t>а</w:t>
      </w:r>
      <w:r>
        <w:rPr>
          <w:rFonts w:ascii="Times New Roman" w:hAnsi="Times New Roman"/>
          <w:sz w:val="28"/>
          <w:szCs w:val="28"/>
        </w:rPr>
        <w:t>нием возобновляемых источников энергии и (или) вторичных энергетических ресурсов, в общем объеме энергетических ресурсов, производимых на терр</w:t>
      </w:r>
      <w:r>
        <w:rPr>
          <w:rFonts w:ascii="Times New Roman" w:hAnsi="Times New Roman"/>
          <w:sz w:val="28"/>
          <w:szCs w:val="28"/>
        </w:rPr>
        <w:t>и</w:t>
      </w:r>
      <w:r>
        <w:rPr>
          <w:rFonts w:ascii="Times New Roman" w:hAnsi="Times New Roman"/>
          <w:sz w:val="28"/>
          <w:szCs w:val="28"/>
        </w:rPr>
        <w:t>тории муниципального образования,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Показатели по основным мероприятиям: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Pr>
          <w:rFonts w:ascii="Times New Roman" w:hAnsi="Times New Roman"/>
          <w:sz w:val="28"/>
          <w:szCs w:val="28"/>
        </w:rPr>
        <w:tab/>
        <w:t>Удельный расход тепловой энергии в многоквартирных домах (в расчете на 1 кв. метр общей площади), Гкал/кв.м.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t>Удельный расход холодной воды в многоквартирных домах (в расчете на 1 жителя), куб.м./чел.</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Удельный расход электрической энергии в многоквартирных д</w:t>
      </w:r>
      <w:r>
        <w:rPr>
          <w:rFonts w:ascii="Times New Roman" w:hAnsi="Times New Roman"/>
          <w:sz w:val="28"/>
          <w:szCs w:val="28"/>
        </w:rPr>
        <w:t>о</w:t>
      </w:r>
      <w:r>
        <w:rPr>
          <w:rFonts w:ascii="Times New Roman" w:hAnsi="Times New Roman"/>
          <w:sz w:val="28"/>
          <w:szCs w:val="28"/>
        </w:rPr>
        <w:t>мах (в расчете на 1 кв. метр общей площади), кВт.ч/кв.м.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Удельный суммарный расход энергетических ресурсов в мног</w:t>
      </w:r>
      <w:r>
        <w:rPr>
          <w:rFonts w:ascii="Times New Roman" w:hAnsi="Times New Roman"/>
          <w:sz w:val="28"/>
          <w:szCs w:val="28"/>
        </w:rPr>
        <w:t>о</w:t>
      </w:r>
      <w:r>
        <w:rPr>
          <w:rFonts w:ascii="Times New Roman" w:hAnsi="Times New Roman"/>
          <w:sz w:val="28"/>
          <w:szCs w:val="28"/>
        </w:rPr>
        <w:t>квартирных домах, т у.т./кв.м.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Удельный расход топлива на выработку тепловой энергии на к</w:t>
      </w:r>
      <w:r>
        <w:rPr>
          <w:rFonts w:ascii="Times New Roman" w:hAnsi="Times New Roman"/>
          <w:sz w:val="28"/>
          <w:szCs w:val="28"/>
        </w:rPr>
        <w:t>о</w:t>
      </w:r>
      <w:r>
        <w:rPr>
          <w:rFonts w:ascii="Times New Roman" w:hAnsi="Times New Roman"/>
          <w:sz w:val="28"/>
          <w:szCs w:val="28"/>
        </w:rPr>
        <w:t>тельных, т у.т./Гкал.</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ab/>
        <w:t>Удельный расход электрической энергии, используемой при п</w:t>
      </w:r>
      <w:r>
        <w:rPr>
          <w:rFonts w:ascii="Times New Roman" w:hAnsi="Times New Roman"/>
          <w:sz w:val="28"/>
          <w:szCs w:val="28"/>
        </w:rPr>
        <w:t>е</w:t>
      </w:r>
      <w:r>
        <w:rPr>
          <w:rFonts w:ascii="Times New Roman" w:hAnsi="Times New Roman"/>
          <w:sz w:val="28"/>
          <w:szCs w:val="28"/>
        </w:rPr>
        <w:t>редаче тепловой энергии в системах теплоснабжения, кВт.ч/Гкал</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7)</w:t>
      </w:r>
      <w:r>
        <w:rPr>
          <w:rFonts w:ascii="Times New Roman" w:hAnsi="Times New Roman"/>
          <w:sz w:val="28"/>
          <w:szCs w:val="28"/>
        </w:rPr>
        <w:tab/>
        <w:t>Доля потерь тепловой энергии при ее передаче в общем объеме переданной тепловой энергии,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ab/>
        <w:t>Доля потерь воды при ее передаче в общем объеме переданной воды,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ab/>
        <w:t>Удельный расход электрической энергии, используемой для п</w:t>
      </w:r>
      <w:r>
        <w:rPr>
          <w:rFonts w:ascii="Times New Roman" w:hAnsi="Times New Roman"/>
          <w:sz w:val="28"/>
          <w:szCs w:val="28"/>
        </w:rPr>
        <w:t>е</w:t>
      </w:r>
      <w:r>
        <w:rPr>
          <w:rFonts w:ascii="Times New Roman" w:hAnsi="Times New Roman"/>
          <w:sz w:val="28"/>
          <w:szCs w:val="28"/>
        </w:rPr>
        <w:t>редачи (транспортировки) воды в системах водоснабжения (на 1 куб. метр), тыс.кВт.ч/тыс.куб.м.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ab/>
        <w:t>Удельный расход электрической энергии, используемой в сист</w:t>
      </w:r>
      <w:r>
        <w:rPr>
          <w:rFonts w:ascii="Times New Roman" w:hAnsi="Times New Roman"/>
          <w:sz w:val="28"/>
          <w:szCs w:val="28"/>
        </w:rPr>
        <w:t>е</w:t>
      </w:r>
      <w:r>
        <w:rPr>
          <w:rFonts w:ascii="Times New Roman" w:hAnsi="Times New Roman"/>
          <w:sz w:val="28"/>
          <w:szCs w:val="28"/>
        </w:rPr>
        <w:t>мах водоотведения (на 1 куб. метр), тыс.кВт.ч/куб.м.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ab/>
        <w:t>Удельный расход электрической энергии в системах уличного освещения (на 1 кв. метр освещаемой площади с уровнем освещенности, с</w:t>
      </w:r>
      <w:r>
        <w:rPr>
          <w:rFonts w:ascii="Times New Roman" w:hAnsi="Times New Roman"/>
          <w:sz w:val="28"/>
          <w:szCs w:val="28"/>
        </w:rPr>
        <w:t>о</w:t>
      </w:r>
      <w:r>
        <w:rPr>
          <w:rFonts w:ascii="Times New Roman" w:hAnsi="Times New Roman"/>
          <w:sz w:val="28"/>
          <w:szCs w:val="28"/>
        </w:rPr>
        <w:t>ответствующим установленным нормативам), кВт.ч/кв.м.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ab/>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ab/>
        <w:t>Удельный расход тепловой энергии на снабжение органов мес</w:t>
      </w:r>
      <w:r>
        <w:rPr>
          <w:rFonts w:ascii="Times New Roman" w:hAnsi="Times New Roman"/>
          <w:sz w:val="28"/>
          <w:szCs w:val="28"/>
        </w:rPr>
        <w:t>т</w:t>
      </w:r>
      <w:r>
        <w:rPr>
          <w:rFonts w:ascii="Times New Roman" w:hAnsi="Times New Roman"/>
          <w:sz w:val="28"/>
          <w:szCs w:val="28"/>
        </w:rPr>
        <w:t>ного самоуправления и муниципальных учреждений (в расчете на 1 кв. метр общей площади), Гкал/кв.м.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14)</w:t>
      </w:r>
      <w:r>
        <w:rPr>
          <w:rFonts w:ascii="Times New Roman" w:hAnsi="Times New Roman"/>
          <w:sz w:val="28"/>
          <w:szCs w:val="28"/>
        </w:rPr>
        <w:tab/>
        <w:t>Удельный расход холодной воды на снабжение органов местного самоуправления и муниципальных учреждений (в расчете на 1 человека), куб.м./чел.</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15)</w:t>
      </w:r>
      <w:r>
        <w:rPr>
          <w:rFonts w:ascii="Times New Roman" w:hAnsi="Times New Roman"/>
          <w:sz w:val="28"/>
          <w:szCs w:val="28"/>
        </w:rPr>
        <w:tab/>
        <w:t>Отношение экономии энергетических ресурсов и воды в сто</w:t>
      </w:r>
      <w:r>
        <w:rPr>
          <w:rFonts w:ascii="Times New Roman" w:hAnsi="Times New Roman"/>
          <w:sz w:val="28"/>
          <w:szCs w:val="28"/>
        </w:rPr>
        <w:t>и</w:t>
      </w:r>
      <w:r>
        <w:rPr>
          <w:rFonts w:ascii="Times New Roman" w:hAnsi="Times New Roman"/>
          <w:sz w:val="28"/>
          <w:szCs w:val="28"/>
        </w:rPr>
        <w:t>мостном выражении, достижение которой планируется в результате реализ</w:t>
      </w:r>
      <w:r>
        <w:rPr>
          <w:rFonts w:ascii="Times New Roman" w:hAnsi="Times New Roman"/>
          <w:sz w:val="28"/>
          <w:szCs w:val="28"/>
        </w:rPr>
        <w:t>а</w:t>
      </w:r>
      <w:r>
        <w:rPr>
          <w:rFonts w:ascii="Times New Roman" w:hAnsi="Times New Roman"/>
          <w:sz w:val="28"/>
          <w:szCs w:val="28"/>
        </w:rPr>
        <w:t>ции энергосервисных договоров (контрактов), заключенных органами мес</w:t>
      </w:r>
      <w:r>
        <w:rPr>
          <w:rFonts w:ascii="Times New Roman" w:hAnsi="Times New Roman"/>
          <w:sz w:val="28"/>
          <w:szCs w:val="28"/>
        </w:rPr>
        <w:t>т</w:t>
      </w:r>
      <w:r>
        <w:rPr>
          <w:rFonts w:ascii="Times New Roman" w:hAnsi="Times New Roman"/>
          <w:sz w:val="28"/>
          <w:szCs w:val="28"/>
        </w:rPr>
        <w:t>ного самоуправления и муниципальными учреждениями, к общему объему финансирования муниципальной программы,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16)</w:t>
      </w:r>
      <w:r>
        <w:rPr>
          <w:rFonts w:ascii="Times New Roman" w:hAnsi="Times New Roman"/>
          <w:sz w:val="28"/>
          <w:szCs w:val="28"/>
        </w:rPr>
        <w:tab/>
        <w:t>Количество энергосервисных договоров (контрактов), заключе</w:t>
      </w:r>
      <w:r>
        <w:rPr>
          <w:rFonts w:ascii="Times New Roman" w:hAnsi="Times New Roman"/>
          <w:sz w:val="28"/>
          <w:szCs w:val="28"/>
        </w:rPr>
        <w:t>н</w:t>
      </w:r>
      <w:r>
        <w:rPr>
          <w:rFonts w:ascii="Times New Roman" w:hAnsi="Times New Roman"/>
          <w:sz w:val="28"/>
          <w:szCs w:val="28"/>
        </w:rPr>
        <w:t>ных органами местного самоуправления и муниципальными учреждениями, ед.</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В программе не отражены следующие показатели, утвержденные п</w:t>
      </w:r>
      <w:r>
        <w:rPr>
          <w:rFonts w:ascii="Times New Roman" w:hAnsi="Times New Roman"/>
          <w:sz w:val="28"/>
          <w:szCs w:val="28"/>
        </w:rPr>
        <w:t>о</w:t>
      </w:r>
      <w:r>
        <w:rPr>
          <w:rFonts w:ascii="Times New Roman" w:hAnsi="Times New Roman"/>
          <w:sz w:val="28"/>
          <w:szCs w:val="28"/>
        </w:rPr>
        <w:t>становлением Правительства РФ от 15.07.2013г. № 593 «О внесении измен</w:t>
      </w:r>
      <w:r>
        <w:rPr>
          <w:rFonts w:ascii="Times New Roman" w:hAnsi="Times New Roman"/>
          <w:sz w:val="28"/>
          <w:szCs w:val="28"/>
        </w:rPr>
        <w:t>е</w:t>
      </w:r>
      <w:r>
        <w:rPr>
          <w:rFonts w:ascii="Times New Roman" w:hAnsi="Times New Roman"/>
          <w:sz w:val="28"/>
          <w:szCs w:val="28"/>
        </w:rPr>
        <w:t>ний в некоторые акты Правительства Российской Федерации»:</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 показатели, отражающие долю объема и удельный  расход горячей воды и природного газа (по причине отсутствия производства горячей воды и природного газа);</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-показатель, отражающий удельный расход на выработку тепловой энергии на тепловых электростанциях (по причине отсутствия на территории района тепловых электростанций);</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 xml:space="preserve">     -показатели по транспортному комплексу (по причине отсутствия регулирования  тарифов на услуги по перевозке общественным транспортом  муниципальным образованием, отсутствия моторного топлива в виде пр</w:t>
      </w:r>
      <w:r>
        <w:rPr>
          <w:rFonts w:ascii="Times New Roman" w:hAnsi="Times New Roman"/>
          <w:sz w:val="28"/>
          <w:szCs w:val="28"/>
        </w:rPr>
        <w:t>и</w:t>
      </w:r>
      <w:r>
        <w:rPr>
          <w:rFonts w:ascii="Times New Roman" w:hAnsi="Times New Roman"/>
          <w:sz w:val="28"/>
          <w:szCs w:val="28"/>
        </w:rPr>
        <w:t xml:space="preserve">родного, сжиженного газа, газовых смесей).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Запланированы следующие итоги реализации подпрограммы в виде ц</w:t>
      </w:r>
      <w:r>
        <w:rPr>
          <w:rFonts w:ascii="Times New Roman" w:hAnsi="Times New Roman"/>
          <w:sz w:val="28"/>
          <w:szCs w:val="28"/>
        </w:rPr>
        <w:t>е</w:t>
      </w:r>
      <w:r>
        <w:rPr>
          <w:rFonts w:ascii="Times New Roman" w:hAnsi="Times New Roman"/>
          <w:sz w:val="28"/>
          <w:szCs w:val="28"/>
        </w:rPr>
        <w:t>левых показателей конечного результата:</w:t>
      </w:r>
    </w:p>
    <w:p w:rsidR="009254E6" w:rsidRDefault="00104EC7" w:rsidP="009254E6">
      <w:pPr>
        <w:tabs>
          <w:tab w:val="left" w:pos="426"/>
        </w:tabs>
        <w:spacing w:after="0" w:line="240" w:lineRule="auto"/>
        <w:ind w:firstLine="709"/>
        <w:jc w:val="both"/>
        <w:rPr>
          <w:rFonts w:ascii="Times New Roman" w:hAnsi="Times New Roman"/>
          <w:sz w:val="28"/>
          <w:szCs w:val="28"/>
        </w:rPr>
      </w:pPr>
      <w:r>
        <w:rPr>
          <w:rFonts w:ascii="Times New Roman" w:eastAsiaTheme="minorEastAsia" w:hAnsi="Times New Roman"/>
          <w:sz w:val="28"/>
          <w:szCs w:val="28"/>
          <w:lang w:eastAsia="ru-RU"/>
        </w:rPr>
        <w:t xml:space="preserve">1) </w:t>
      </w:r>
      <w:r>
        <w:rPr>
          <w:rFonts w:ascii="Times New Roman" w:hAnsi="Times New Roman"/>
          <w:sz w:val="28"/>
          <w:szCs w:val="28"/>
        </w:rPr>
        <w:t>Удельный суммарный расход энергетических ресурсов в многоква</w:t>
      </w:r>
      <w:r>
        <w:rPr>
          <w:rFonts w:ascii="Times New Roman" w:hAnsi="Times New Roman"/>
          <w:sz w:val="28"/>
          <w:szCs w:val="28"/>
        </w:rPr>
        <w:t>р</w:t>
      </w:r>
      <w:r>
        <w:rPr>
          <w:rFonts w:ascii="Times New Roman" w:hAnsi="Times New Roman"/>
          <w:sz w:val="28"/>
          <w:szCs w:val="28"/>
        </w:rPr>
        <w:t>тирных домах- 0,0129 т.у.т./кв.м.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2) Удельный расход топлива на выработку тепловой энергии на к</w:t>
      </w:r>
      <w:r>
        <w:rPr>
          <w:rFonts w:ascii="Times New Roman" w:hAnsi="Times New Roman"/>
          <w:sz w:val="28"/>
          <w:szCs w:val="28"/>
        </w:rPr>
        <w:t>о</w:t>
      </w:r>
      <w:r>
        <w:rPr>
          <w:rFonts w:ascii="Times New Roman" w:hAnsi="Times New Roman"/>
          <w:sz w:val="28"/>
          <w:szCs w:val="28"/>
        </w:rPr>
        <w:t>тельных – 0,28 т.у.т./Гкал.</w:t>
      </w:r>
    </w:p>
    <w:p w:rsidR="00104EC7" w:rsidRDefault="00104EC7"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3) Удельный расход тепловой энергии на снабжение органов местного самоуправления и муниципальных учреждений (в расчете на 1 кв. метр о</w:t>
      </w:r>
      <w:r>
        <w:rPr>
          <w:rFonts w:ascii="Times New Roman" w:hAnsi="Times New Roman"/>
          <w:sz w:val="28"/>
          <w:szCs w:val="28"/>
        </w:rPr>
        <w:t>б</w:t>
      </w:r>
      <w:r>
        <w:rPr>
          <w:rFonts w:ascii="Times New Roman" w:hAnsi="Times New Roman"/>
          <w:sz w:val="28"/>
          <w:szCs w:val="28"/>
        </w:rPr>
        <w:t>щей площади) –  0,138 Гкал/кв.м.</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4) Доля объема энергетических ресурсов, производимых с использов</w:t>
      </w:r>
      <w:r>
        <w:rPr>
          <w:rFonts w:ascii="Times New Roman" w:hAnsi="Times New Roman"/>
          <w:sz w:val="28"/>
          <w:szCs w:val="28"/>
        </w:rPr>
        <w:t>а</w:t>
      </w:r>
      <w:r>
        <w:rPr>
          <w:rFonts w:ascii="Times New Roman" w:hAnsi="Times New Roman"/>
          <w:sz w:val="28"/>
          <w:szCs w:val="28"/>
        </w:rPr>
        <w:t>нием возобновляемых источников энергии и (или) вторичных энергетических ресурсов, в общем объеме энергетических ресурсов, производимых на терр</w:t>
      </w:r>
      <w:r>
        <w:rPr>
          <w:rFonts w:ascii="Times New Roman" w:hAnsi="Times New Roman"/>
          <w:sz w:val="28"/>
          <w:szCs w:val="28"/>
        </w:rPr>
        <w:t>и</w:t>
      </w:r>
      <w:r>
        <w:rPr>
          <w:rFonts w:ascii="Times New Roman" w:hAnsi="Times New Roman"/>
          <w:sz w:val="28"/>
          <w:szCs w:val="28"/>
        </w:rPr>
        <w:t>тории муниципального образования – 20 %.</w:t>
      </w:r>
    </w:p>
    <w:p w:rsidR="009254E6" w:rsidRDefault="009254E6" w:rsidP="009254E6">
      <w:pPr>
        <w:tabs>
          <w:tab w:val="left" w:pos="426"/>
        </w:tabs>
        <w:spacing w:after="0" w:line="240" w:lineRule="auto"/>
        <w:ind w:firstLine="709"/>
        <w:jc w:val="both"/>
        <w:rPr>
          <w:rFonts w:ascii="Times New Roman" w:hAnsi="Times New Roman"/>
          <w:sz w:val="28"/>
          <w:szCs w:val="28"/>
        </w:rPr>
      </w:pPr>
      <w:r>
        <w:rPr>
          <w:rFonts w:ascii="Times New Roman" w:hAnsi="Times New Roman"/>
          <w:sz w:val="28"/>
          <w:szCs w:val="28"/>
        </w:rPr>
        <w:t>Значения целевых показателей непосредственного и конечного резул</w:t>
      </w:r>
      <w:r>
        <w:rPr>
          <w:rFonts w:ascii="Times New Roman" w:hAnsi="Times New Roman"/>
          <w:sz w:val="28"/>
          <w:szCs w:val="28"/>
        </w:rPr>
        <w:t>ь</w:t>
      </w:r>
      <w:r>
        <w:rPr>
          <w:rFonts w:ascii="Times New Roman" w:hAnsi="Times New Roman"/>
          <w:sz w:val="28"/>
          <w:szCs w:val="28"/>
        </w:rPr>
        <w:t>тата по годам реализации подпрограммы содержатся в Приложении 1.</w:t>
      </w:r>
    </w:p>
    <w:p w:rsidR="009254E6" w:rsidRDefault="009254E6" w:rsidP="009254E6">
      <w:pPr>
        <w:tabs>
          <w:tab w:val="left" w:pos="1701"/>
        </w:tabs>
        <w:spacing w:after="0" w:line="240" w:lineRule="auto"/>
        <w:jc w:val="center"/>
        <w:rPr>
          <w:rFonts w:ascii="Times New Roman" w:hAnsi="Times New Roman"/>
          <w:sz w:val="28"/>
          <w:szCs w:val="28"/>
        </w:rPr>
      </w:pPr>
    </w:p>
    <w:p w:rsidR="00BB74E2" w:rsidRPr="00FB3F53" w:rsidRDefault="00BB74E2" w:rsidP="00E77134">
      <w:pPr>
        <w:tabs>
          <w:tab w:val="left" w:pos="426"/>
        </w:tabs>
        <w:spacing w:after="0" w:line="240" w:lineRule="auto"/>
        <w:jc w:val="both"/>
        <w:rPr>
          <w:rFonts w:ascii="Times New Roman" w:eastAsia="Calibri" w:hAnsi="Times New Roman" w:cs="Times New Roman"/>
          <w:sz w:val="28"/>
          <w:szCs w:val="28"/>
        </w:rPr>
      </w:pPr>
    </w:p>
    <w:p w:rsidR="005D1383" w:rsidRPr="00FB3F53" w:rsidRDefault="005D1383" w:rsidP="007941D7">
      <w:pPr>
        <w:spacing w:after="0" w:line="240" w:lineRule="auto"/>
        <w:jc w:val="center"/>
        <w:rPr>
          <w:rFonts w:ascii="Times New Roman" w:hAnsi="Times New Roman" w:cs="Times New Roman"/>
          <w:b/>
          <w:sz w:val="28"/>
          <w:szCs w:val="28"/>
        </w:rPr>
      </w:pPr>
      <w:r w:rsidRPr="00FB3F53">
        <w:rPr>
          <w:rFonts w:ascii="Times New Roman" w:hAnsi="Times New Roman" w:cs="Times New Roman"/>
          <w:b/>
          <w:sz w:val="28"/>
          <w:szCs w:val="28"/>
        </w:rPr>
        <w:t>Раздел 5. Ресурсное обеспечение подпрограммы</w:t>
      </w:r>
    </w:p>
    <w:p w:rsidR="005D1383" w:rsidRPr="00FB3F53" w:rsidRDefault="005D1383" w:rsidP="00E77134">
      <w:pPr>
        <w:spacing w:after="0" w:line="240" w:lineRule="auto"/>
        <w:rPr>
          <w:rFonts w:ascii="Times New Roman" w:eastAsia="Calibri" w:hAnsi="Times New Roman" w:cs="Times New Roman"/>
        </w:rPr>
      </w:pPr>
    </w:p>
    <w:p w:rsidR="00BB74E2" w:rsidRPr="00FB3F53" w:rsidRDefault="00BB74E2" w:rsidP="00323BB4">
      <w:pPr>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Предполагаемые объемы финансирования подпрограммы в разрезе и</w:t>
      </w:r>
      <w:r w:rsidRPr="00FB3F53">
        <w:rPr>
          <w:rFonts w:ascii="Times New Roman" w:eastAsia="Times New Roman" w:hAnsi="Times New Roman" w:cs="Arial"/>
          <w:bCs/>
          <w:sz w:val="28"/>
          <w:szCs w:val="28"/>
          <w:lang w:eastAsia="ru-RU"/>
        </w:rPr>
        <w:t>с</w:t>
      </w:r>
      <w:r w:rsidRPr="00FB3F53">
        <w:rPr>
          <w:rFonts w:ascii="Times New Roman" w:eastAsia="Times New Roman" w:hAnsi="Times New Roman" w:cs="Arial"/>
          <w:bCs/>
          <w:sz w:val="28"/>
          <w:szCs w:val="28"/>
          <w:lang w:eastAsia="ru-RU"/>
        </w:rPr>
        <w:t>точников финансирования по годам реализации представлены в таблице 13.</w:t>
      </w:r>
    </w:p>
    <w:p w:rsidR="00BB74E2" w:rsidRDefault="00BB74E2" w:rsidP="00E77134">
      <w:pPr>
        <w:spacing w:after="0" w:line="240" w:lineRule="auto"/>
        <w:jc w:val="right"/>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Таблица 13.</w:t>
      </w:r>
    </w:p>
    <w:p w:rsidR="00BB74E2" w:rsidRPr="00FB3F53" w:rsidRDefault="00BB74E2" w:rsidP="00E77134">
      <w:pPr>
        <w:spacing w:after="0" w:line="240" w:lineRule="auto"/>
        <w:jc w:val="center"/>
        <w:rPr>
          <w:rFonts w:ascii="Times New Roman" w:eastAsia="Times New Roman" w:hAnsi="Times New Roman" w:cs="Arial"/>
          <w:bCs/>
          <w:sz w:val="28"/>
          <w:szCs w:val="28"/>
          <w:lang w:eastAsia="ru-RU"/>
        </w:rPr>
      </w:pPr>
      <w:r w:rsidRPr="00FB3F53">
        <w:rPr>
          <w:rFonts w:ascii="Times New Roman" w:eastAsia="Times New Roman" w:hAnsi="Times New Roman" w:cs="Arial"/>
          <w:bCs/>
          <w:sz w:val="28"/>
          <w:szCs w:val="28"/>
          <w:lang w:eastAsia="ru-RU"/>
        </w:rPr>
        <w:t>Объемы финансирования подпрограммы «Энергосбережение» муниципал</w:t>
      </w:r>
      <w:r w:rsidRPr="00FB3F53">
        <w:rPr>
          <w:rFonts w:ascii="Times New Roman" w:eastAsia="Times New Roman" w:hAnsi="Times New Roman" w:cs="Arial"/>
          <w:bCs/>
          <w:sz w:val="28"/>
          <w:szCs w:val="28"/>
          <w:lang w:eastAsia="ru-RU"/>
        </w:rPr>
        <w:t>ь</w:t>
      </w:r>
      <w:r w:rsidRPr="00FB3F53">
        <w:rPr>
          <w:rFonts w:ascii="Times New Roman" w:eastAsia="Times New Roman" w:hAnsi="Times New Roman" w:cs="Arial"/>
          <w:bCs/>
          <w:sz w:val="28"/>
          <w:szCs w:val="28"/>
          <w:lang w:eastAsia="ru-RU"/>
        </w:rPr>
        <w:t>ной программы «Территориальное развитие»</w:t>
      </w:r>
    </w:p>
    <w:p w:rsidR="00870E9A" w:rsidRDefault="004B26AB" w:rsidP="00870E9A">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sidRPr="00D14C48">
        <w:rPr>
          <w:rFonts w:ascii="Times New Roman" w:eastAsia="Times New Roman" w:hAnsi="Times New Roman" w:cs="Times New Roman"/>
          <w:sz w:val="28"/>
          <w:szCs w:val="28"/>
          <w:lang w:eastAsia="ru-RU"/>
        </w:rPr>
        <w:t xml:space="preserve">«                                                                                                                      </w:t>
      </w:r>
      <w:r w:rsidR="00870E9A">
        <w:rPr>
          <w:rFonts w:ascii="Times New Roman" w:eastAsia="Times New Roman" w:hAnsi="Times New Roman"/>
          <w:sz w:val="28"/>
          <w:szCs w:val="28"/>
          <w:lang w:eastAsia="ru-RU"/>
        </w:rPr>
        <w:t>«                                                                                                         рублей</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1276"/>
        <w:gridCol w:w="1419"/>
        <w:gridCol w:w="1559"/>
        <w:gridCol w:w="1134"/>
        <w:gridCol w:w="1523"/>
        <w:gridCol w:w="1560"/>
      </w:tblGrid>
      <w:tr w:rsidR="00870E9A" w:rsidTr="00872ED3">
        <w:trPr>
          <w:trHeight w:val="20"/>
          <w:tblHeader/>
        </w:trPr>
        <w:tc>
          <w:tcPr>
            <w:tcW w:w="994" w:type="dxa"/>
            <w:vMerge w:val="restart"/>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Годы</w:t>
            </w:r>
          </w:p>
        </w:tc>
        <w:tc>
          <w:tcPr>
            <w:tcW w:w="8471" w:type="dxa"/>
            <w:gridSpan w:val="6"/>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Источники финансирования</w:t>
            </w:r>
          </w:p>
        </w:tc>
      </w:tr>
      <w:tr w:rsidR="00870E9A" w:rsidTr="00872ED3">
        <w:trPr>
          <w:trHeight w:val="20"/>
          <w:tblHeader/>
        </w:trPr>
        <w:tc>
          <w:tcPr>
            <w:tcW w:w="994" w:type="dxa"/>
            <w:vMerge/>
            <w:tcBorders>
              <w:top w:val="single" w:sz="4" w:space="0" w:color="auto"/>
              <w:left w:val="single" w:sz="4" w:space="0" w:color="auto"/>
              <w:bottom w:val="single" w:sz="4" w:space="0" w:color="auto"/>
              <w:right w:val="single" w:sz="4" w:space="0" w:color="auto"/>
            </w:tcBorders>
            <w:vAlign w:val="center"/>
            <w:hideMark/>
          </w:tcPr>
          <w:p w:rsidR="00870E9A" w:rsidRDefault="00870E9A">
            <w:pPr>
              <w:spacing w:after="0" w:line="240" w:lineRule="auto"/>
              <w:rPr>
                <w:rFonts w:ascii="Times New Roman" w:eastAsia="Times New Roman" w:hAnsi="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Фед</w:t>
            </w:r>
            <w:r>
              <w:rPr>
                <w:rFonts w:ascii="Times New Roman" w:eastAsia="Times New Roman" w:hAnsi="Times New Roman"/>
                <w:bCs/>
                <w:sz w:val="24"/>
                <w:szCs w:val="24"/>
                <w:lang w:eastAsia="ru-RU"/>
              </w:rPr>
              <w:t>е</w:t>
            </w:r>
            <w:r>
              <w:rPr>
                <w:rFonts w:ascii="Times New Roman" w:eastAsia="Times New Roman" w:hAnsi="Times New Roman"/>
                <w:bCs/>
                <w:sz w:val="24"/>
                <w:szCs w:val="24"/>
                <w:lang w:eastAsia="ru-RU"/>
              </w:rPr>
              <w:t>ральный бюджет</w:t>
            </w:r>
          </w:p>
        </w:tc>
        <w:tc>
          <w:tcPr>
            <w:tcW w:w="1419" w:type="dxa"/>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Республ</w:t>
            </w:r>
            <w:r>
              <w:rPr>
                <w:rFonts w:ascii="Times New Roman" w:eastAsia="Times New Roman" w:hAnsi="Times New Roman"/>
                <w:bCs/>
                <w:sz w:val="24"/>
                <w:szCs w:val="24"/>
                <w:lang w:eastAsia="ru-RU"/>
              </w:rPr>
              <w:t>и</w:t>
            </w:r>
            <w:r>
              <w:rPr>
                <w:rFonts w:ascii="Times New Roman" w:eastAsia="Times New Roman" w:hAnsi="Times New Roman"/>
                <w:bCs/>
                <w:sz w:val="24"/>
                <w:szCs w:val="24"/>
                <w:lang w:eastAsia="ru-RU"/>
              </w:rPr>
              <w:t>канский</w:t>
            </w:r>
          </w:p>
          <w:p w:rsidR="00870E9A" w:rsidRDefault="00870E9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w:t>
            </w:r>
          </w:p>
        </w:tc>
        <w:tc>
          <w:tcPr>
            <w:tcW w:w="1559" w:type="dxa"/>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Бюджет МО МР «Усть-Куломский»</w:t>
            </w:r>
          </w:p>
        </w:tc>
        <w:tc>
          <w:tcPr>
            <w:tcW w:w="1134" w:type="dxa"/>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Бюджеты муниц</w:t>
            </w:r>
            <w:r>
              <w:rPr>
                <w:rFonts w:ascii="Times New Roman" w:eastAsia="Times New Roman" w:hAnsi="Times New Roman"/>
                <w:bCs/>
                <w:sz w:val="20"/>
                <w:szCs w:val="20"/>
                <w:lang w:eastAsia="ru-RU"/>
              </w:rPr>
              <w:t>и</w:t>
            </w:r>
            <w:r>
              <w:rPr>
                <w:rFonts w:ascii="Times New Roman" w:eastAsia="Times New Roman" w:hAnsi="Times New Roman"/>
                <w:bCs/>
                <w:sz w:val="20"/>
                <w:szCs w:val="20"/>
                <w:lang w:eastAsia="ru-RU"/>
              </w:rPr>
              <w:t>пальных образов</w:t>
            </w:r>
            <w:r>
              <w:rPr>
                <w:rFonts w:ascii="Times New Roman" w:eastAsia="Times New Roman" w:hAnsi="Times New Roman"/>
                <w:bCs/>
                <w:sz w:val="20"/>
                <w:szCs w:val="20"/>
                <w:lang w:eastAsia="ru-RU"/>
              </w:rPr>
              <w:t>а</w:t>
            </w:r>
            <w:r>
              <w:rPr>
                <w:rFonts w:ascii="Times New Roman" w:eastAsia="Times New Roman" w:hAnsi="Times New Roman"/>
                <w:bCs/>
                <w:sz w:val="20"/>
                <w:szCs w:val="20"/>
                <w:lang w:eastAsia="ru-RU"/>
              </w:rPr>
              <w:t>ний, ра</w:t>
            </w:r>
            <w:r>
              <w:rPr>
                <w:rFonts w:ascii="Times New Roman" w:eastAsia="Times New Roman" w:hAnsi="Times New Roman"/>
                <w:bCs/>
                <w:sz w:val="20"/>
                <w:szCs w:val="20"/>
                <w:lang w:eastAsia="ru-RU"/>
              </w:rPr>
              <w:t>с</w:t>
            </w:r>
            <w:r>
              <w:rPr>
                <w:rFonts w:ascii="Times New Roman" w:eastAsia="Times New Roman" w:hAnsi="Times New Roman"/>
                <w:bCs/>
                <w:sz w:val="20"/>
                <w:szCs w:val="20"/>
                <w:lang w:eastAsia="ru-RU"/>
              </w:rPr>
              <w:t>положе</w:t>
            </w:r>
            <w:r>
              <w:rPr>
                <w:rFonts w:ascii="Times New Roman" w:eastAsia="Times New Roman" w:hAnsi="Times New Roman"/>
                <w:bCs/>
                <w:sz w:val="20"/>
                <w:szCs w:val="20"/>
                <w:lang w:eastAsia="ru-RU"/>
              </w:rPr>
              <w:t>н</w:t>
            </w:r>
            <w:r>
              <w:rPr>
                <w:rFonts w:ascii="Times New Roman" w:eastAsia="Times New Roman" w:hAnsi="Times New Roman"/>
                <w:bCs/>
                <w:sz w:val="20"/>
                <w:szCs w:val="20"/>
                <w:lang w:eastAsia="ru-RU"/>
              </w:rPr>
              <w:t>ных на террит</w:t>
            </w:r>
            <w:r>
              <w:rPr>
                <w:rFonts w:ascii="Times New Roman" w:eastAsia="Times New Roman" w:hAnsi="Times New Roman"/>
                <w:bCs/>
                <w:sz w:val="20"/>
                <w:szCs w:val="20"/>
                <w:lang w:eastAsia="ru-RU"/>
              </w:rPr>
              <w:t>о</w:t>
            </w:r>
            <w:r>
              <w:rPr>
                <w:rFonts w:ascii="Times New Roman" w:eastAsia="Times New Roman" w:hAnsi="Times New Roman"/>
                <w:bCs/>
                <w:sz w:val="20"/>
                <w:szCs w:val="20"/>
                <w:lang w:eastAsia="ru-RU"/>
              </w:rPr>
              <w:t>рии МР «Усть-Куло</w:t>
            </w:r>
            <w:r>
              <w:rPr>
                <w:rFonts w:ascii="Times New Roman" w:eastAsia="Times New Roman" w:hAnsi="Times New Roman"/>
                <w:bCs/>
                <w:sz w:val="20"/>
                <w:szCs w:val="20"/>
                <w:lang w:eastAsia="ru-RU"/>
              </w:rPr>
              <w:t>м</w:t>
            </w:r>
            <w:r>
              <w:rPr>
                <w:rFonts w:ascii="Times New Roman" w:eastAsia="Times New Roman" w:hAnsi="Times New Roman"/>
                <w:bCs/>
                <w:sz w:val="20"/>
                <w:szCs w:val="20"/>
                <w:lang w:eastAsia="ru-RU"/>
              </w:rPr>
              <w:t>ский» (бюджеты</w:t>
            </w:r>
          </w:p>
          <w:p w:rsidR="00870E9A" w:rsidRDefault="00870E9A">
            <w:pPr>
              <w:autoSpaceDE w:val="0"/>
              <w:autoSpaceDN w:val="0"/>
              <w:adjustRightInd w:val="0"/>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сельских посел</w:t>
            </w:r>
            <w:r>
              <w:rPr>
                <w:rFonts w:ascii="Times New Roman" w:eastAsia="Times New Roman" w:hAnsi="Times New Roman"/>
                <w:bCs/>
                <w:sz w:val="20"/>
                <w:szCs w:val="20"/>
                <w:lang w:eastAsia="ru-RU"/>
              </w:rPr>
              <w:t>е</w:t>
            </w:r>
            <w:r>
              <w:rPr>
                <w:rFonts w:ascii="Times New Roman" w:eastAsia="Times New Roman" w:hAnsi="Times New Roman"/>
                <w:bCs/>
                <w:sz w:val="20"/>
                <w:szCs w:val="20"/>
                <w:lang w:eastAsia="ru-RU"/>
              </w:rPr>
              <w:t>ний)</w:t>
            </w:r>
          </w:p>
        </w:tc>
        <w:tc>
          <w:tcPr>
            <w:tcW w:w="1523" w:type="dxa"/>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Иные</w:t>
            </w:r>
          </w:p>
          <w:p w:rsidR="00870E9A" w:rsidRDefault="00870E9A">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источники</w:t>
            </w:r>
          </w:p>
        </w:tc>
        <w:tc>
          <w:tcPr>
            <w:tcW w:w="1560" w:type="dxa"/>
            <w:tcBorders>
              <w:top w:val="single" w:sz="4" w:space="0" w:color="auto"/>
              <w:left w:val="single" w:sz="4" w:space="0" w:color="auto"/>
              <w:bottom w:val="single" w:sz="4" w:space="0" w:color="auto"/>
              <w:right w:val="single" w:sz="4" w:space="0" w:color="auto"/>
            </w:tcBorders>
            <w:hideMark/>
          </w:tcPr>
          <w:p w:rsidR="00870E9A" w:rsidRDefault="00870E9A">
            <w:pPr>
              <w:autoSpaceDE w:val="0"/>
              <w:autoSpaceDN w:val="0"/>
              <w:adjustRightInd w:val="0"/>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Всего</w:t>
            </w:r>
          </w:p>
        </w:tc>
      </w:tr>
      <w:tr w:rsidR="00872ED3" w:rsidTr="00872ED3">
        <w:trPr>
          <w:trHeight w:val="312"/>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autoSpaceDE w:val="0"/>
              <w:autoSpaceDN w:val="0"/>
              <w:adjustRightInd w:val="0"/>
              <w:spacing w:after="0" w:line="240" w:lineRule="auto"/>
              <w:jc w:val="center"/>
              <w:rPr>
                <w:rFonts w:ascii="Times New Roman" w:eastAsia="Times New Roman" w:hAnsi="Times New Roman"/>
                <w:bCs/>
                <w:lang w:eastAsia="ru-RU"/>
              </w:rPr>
            </w:pPr>
            <w:r w:rsidRPr="00F819D0">
              <w:rPr>
                <w:rFonts w:ascii="Times New Roman" w:eastAsia="Times New Roman" w:hAnsi="Times New Roman"/>
                <w:bCs/>
                <w:lang w:eastAsia="ru-RU"/>
              </w:rPr>
              <w:t>2014</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noProof/>
                <w:sz w:val="18"/>
                <w:szCs w:val="18"/>
              </w:rPr>
              <w:t>842 800,00</w:t>
            </w: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sz w:val="18"/>
                <w:szCs w:val="18"/>
                <w:lang w:eastAsia="ru-RU"/>
              </w:rPr>
              <w:t>12 596 640,00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pStyle w:val="ConsPlusNormal"/>
              <w:jc w:val="right"/>
              <w:rPr>
                <w:rFonts w:ascii="Times New Roman" w:eastAsia="Calibri" w:hAnsi="Times New Roman" w:cs="Times New Roman"/>
                <w:sz w:val="18"/>
                <w:szCs w:val="18"/>
              </w:rPr>
            </w:pPr>
            <w:r w:rsidRPr="00F819D0">
              <w:rPr>
                <w:rFonts w:ascii="Times New Roman" w:hAnsi="Times New Roman" w:cs="Times New Roman"/>
                <w:sz w:val="18"/>
                <w:szCs w:val="18"/>
              </w:rPr>
              <w:t>13 439 440,00</w:t>
            </w:r>
          </w:p>
        </w:tc>
      </w:tr>
      <w:tr w:rsidR="00872ED3" w:rsidTr="00872ED3">
        <w:trPr>
          <w:trHeight w:val="287"/>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autoSpaceDE w:val="0"/>
              <w:autoSpaceDN w:val="0"/>
              <w:adjustRightInd w:val="0"/>
              <w:spacing w:after="0" w:line="240" w:lineRule="auto"/>
              <w:jc w:val="center"/>
              <w:rPr>
                <w:rFonts w:ascii="Times New Roman" w:eastAsia="Times New Roman" w:hAnsi="Times New Roman"/>
                <w:bCs/>
                <w:sz w:val="24"/>
                <w:szCs w:val="24"/>
                <w:lang w:eastAsia="ru-RU"/>
              </w:rPr>
            </w:pPr>
            <w:r w:rsidRPr="00F819D0">
              <w:rPr>
                <w:rFonts w:ascii="Times New Roman" w:eastAsia="Times New Roman" w:hAnsi="Times New Roman"/>
                <w:bCs/>
                <w:sz w:val="24"/>
                <w:szCs w:val="24"/>
                <w:lang w:eastAsia="ru-RU"/>
              </w:rPr>
              <w:t>2015</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lang w:val="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pStyle w:val="ConsPlusNormal"/>
              <w:jc w:val="right"/>
              <w:rPr>
                <w:rFonts w:ascii="Times New Roman" w:eastAsia="Calibri" w:hAnsi="Times New Roman" w:cs="Times New Roman"/>
                <w:sz w:val="18"/>
                <w:szCs w:val="18"/>
              </w:rPr>
            </w:pPr>
            <w:r w:rsidRPr="00F819D0">
              <w:rPr>
                <w:rFonts w:ascii="Times New Roman" w:hAnsi="Times New Roman" w:cs="Times New Roman"/>
                <w:sz w:val="18"/>
                <w:szCs w:val="18"/>
              </w:rPr>
              <w:t>602 800,00</w:t>
            </w: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noProof/>
                <w:sz w:val="18"/>
                <w:szCs w:val="18"/>
              </w:rPr>
              <w:t>14 600 070, 00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pStyle w:val="ConsPlusNormal"/>
              <w:jc w:val="right"/>
              <w:rPr>
                <w:rFonts w:ascii="Times New Roman" w:eastAsia="Calibri" w:hAnsi="Times New Roman" w:cs="Times New Roman"/>
                <w:sz w:val="18"/>
                <w:szCs w:val="18"/>
              </w:rPr>
            </w:pPr>
            <w:r w:rsidRPr="00F819D0">
              <w:rPr>
                <w:rFonts w:ascii="Times New Roman" w:hAnsi="Times New Roman" w:cs="Times New Roman"/>
                <w:sz w:val="18"/>
                <w:szCs w:val="18"/>
              </w:rPr>
              <w:t>15 202 870,00</w:t>
            </w:r>
          </w:p>
        </w:tc>
      </w:tr>
      <w:tr w:rsidR="00872ED3" w:rsidTr="00872ED3">
        <w:trPr>
          <w:trHeight w:val="20"/>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autoSpaceDE w:val="0"/>
              <w:autoSpaceDN w:val="0"/>
              <w:adjustRightInd w:val="0"/>
              <w:spacing w:after="0" w:line="240" w:lineRule="auto"/>
              <w:jc w:val="center"/>
              <w:rPr>
                <w:rFonts w:ascii="Times New Roman" w:eastAsia="Times New Roman" w:hAnsi="Times New Roman"/>
                <w:bCs/>
                <w:sz w:val="24"/>
                <w:szCs w:val="24"/>
                <w:lang w:eastAsia="ru-RU"/>
              </w:rPr>
            </w:pPr>
            <w:r w:rsidRPr="00F819D0">
              <w:rPr>
                <w:rFonts w:ascii="Times New Roman" w:eastAsia="Times New Roman" w:hAnsi="Times New Roman"/>
                <w:bCs/>
                <w:sz w:val="24"/>
                <w:szCs w:val="24"/>
                <w:lang w:eastAsia="ru-RU"/>
              </w:rPr>
              <w:t>2016</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pStyle w:val="ConsPlusNormal"/>
              <w:jc w:val="right"/>
              <w:rPr>
                <w:rFonts w:ascii="Times New Roman" w:eastAsia="Calibri"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sz w:val="18"/>
                <w:szCs w:val="18"/>
              </w:rPr>
              <w:t>7 446 300,00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pStyle w:val="ConsPlusNormal"/>
              <w:jc w:val="right"/>
              <w:rPr>
                <w:rFonts w:ascii="Times New Roman" w:eastAsia="Calibri" w:hAnsi="Times New Roman" w:cs="Times New Roman"/>
                <w:sz w:val="18"/>
                <w:szCs w:val="18"/>
              </w:rPr>
            </w:pPr>
            <w:r w:rsidRPr="00F819D0">
              <w:rPr>
                <w:rFonts w:ascii="Times New Roman" w:eastAsia="Calibri" w:hAnsi="Times New Roman" w:cs="Times New Roman"/>
                <w:sz w:val="18"/>
                <w:szCs w:val="18"/>
              </w:rPr>
              <w:t>7 446 300,00</w:t>
            </w:r>
          </w:p>
        </w:tc>
      </w:tr>
      <w:tr w:rsidR="00872ED3" w:rsidTr="00872ED3">
        <w:trPr>
          <w:trHeight w:val="20"/>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autoSpaceDE w:val="0"/>
              <w:autoSpaceDN w:val="0"/>
              <w:adjustRightInd w:val="0"/>
              <w:spacing w:after="0" w:line="240" w:lineRule="auto"/>
              <w:jc w:val="center"/>
              <w:rPr>
                <w:rFonts w:ascii="Times New Roman" w:eastAsia="Times New Roman" w:hAnsi="Times New Roman"/>
                <w:bCs/>
                <w:sz w:val="24"/>
                <w:szCs w:val="24"/>
                <w:lang w:eastAsia="ru-RU"/>
              </w:rPr>
            </w:pPr>
            <w:r w:rsidRPr="00F819D0">
              <w:rPr>
                <w:rFonts w:ascii="Times New Roman" w:eastAsia="Times New Roman" w:hAnsi="Times New Roman"/>
                <w:bCs/>
                <w:sz w:val="24"/>
                <w:szCs w:val="24"/>
                <w:lang w:eastAsia="ru-RU"/>
              </w:rPr>
              <w:t>2017</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noProof/>
                <w:sz w:val="18"/>
                <w:szCs w:val="18"/>
              </w:rPr>
              <w:t>12 492 010,00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noProof/>
                <w:sz w:val="18"/>
                <w:szCs w:val="18"/>
              </w:rPr>
              <w:t>12 492 010,00</w:t>
            </w:r>
          </w:p>
        </w:tc>
      </w:tr>
      <w:tr w:rsidR="00872ED3" w:rsidTr="00872ED3">
        <w:trPr>
          <w:trHeight w:val="215"/>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autoSpaceDE w:val="0"/>
              <w:autoSpaceDN w:val="0"/>
              <w:adjustRightInd w:val="0"/>
              <w:spacing w:after="0" w:line="240" w:lineRule="auto"/>
              <w:jc w:val="center"/>
              <w:rPr>
                <w:rFonts w:ascii="Times New Roman" w:eastAsia="Times New Roman" w:hAnsi="Times New Roman"/>
                <w:bCs/>
                <w:sz w:val="24"/>
                <w:szCs w:val="24"/>
                <w:lang w:eastAsia="ru-RU"/>
              </w:rPr>
            </w:pPr>
            <w:r w:rsidRPr="00F819D0">
              <w:rPr>
                <w:rFonts w:ascii="Times New Roman" w:eastAsia="Times New Roman" w:hAnsi="Times New Roman"/>
                <w:bCs/>
                <w:sz w:val="24"/>
                <w:szCs w:val="24"/>
                <w:lang w:eastAsia="ru-RU"/>
              </w:rPr>
              <w:t>2018</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noProof/>
                <w:sz w:val="18"/>
                <w:szCs w:val="18"/>
              </w:rPr>
              <w:t>3 849 125,00</w:t>
            </w:r>
          </w:p>
        </w:tc>
        <w:tc>
          <w:tcPr>
            <w:tcW w:w="1560"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r w:rsidRPr="00F819D0">
              <w:rPr>
                <w:rFonts w:ascii="Times New Roman" w:hAnsi="Times New Roman"/>
                <w:noProof/>
                <w:sz w:val="18"/>
                <w:szCs w:val="18"/>
              </w:rPr>
              <w:t>3 849 125,00</w:t>
            </w:r>
          </w:p>
        </w:tc>
      </w:tr>
      <w:tr w:rsidR="00872ED3" w:rsidTr="00872ED3">
        <w:trPr>
          <w:trHeight w:val="20"/>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autoSpaceDE w:val="0"/>
              <w:autoSpaceDN w:val="0"/>
              <w:adjustRightInd w:val="0"/>
              <w:spacing w:after="0" w:line="240" w:lineRule="auto"/>
              <w:jc w:val="center"/>
              <w:rPr>
                <w:rFonts w:ascii="Times New Roman" w:eastAsia="Times New Roman" w:hAnsi="Times New Roman"/>
                <w:bCs/>
                <w:sz w:val="24"/>
                <w:szCs w:val="24"/>
                <w:lang w:eastAsia="ru-RU"/>
              </w:rPr>
            </w:pPr>
            <w:r w:rsidRPr="00F819D0">
              <w:rPr>
                <w:rFonts w:ascii="Times New Roman" w:eastAsia="Times New Roman" w:hAnsi="Times New Roman"/>
                <w:bCs/>
                <w:sz w:val="24"/>
                <w:szCs w:val="24"/>
                <w:lang w:eastAsia="ru-RU"/>
              </w:rPr>
              <w:t>2019</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r>
      <w:tr w:rsidR="00872ED3" w:rsidTr="00872ED3">
        <w:trPr>
          <w:trHeight w:val="20"/>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autoSpaceDE w:val="0"/>
              <w:autoSpaceDN w:val="0"/>
              <w:adjustRightInd w:val="0"/>
              <w:spacing w:after="0" w:line="240" w:lineRule="auto"/>
              <w:jc w:val="center"/>
              <w:rPr>
                <w:rFonts w:ascii="Times New Roman" w:eastAsia="Times New Roman" w:hAnsi="Times New Roman"/>
                <w:bCs/>
                <w:sz w:val="24"/>
                <w:szCs w:val="24"/>
                <w:lang w:eastAsia="ru-RU"/>
              </w:rPr>
            </w:pPr>
            <w:r w:rsidRPr="00F819D0">
              <w:rPr>
                <w:rFonts w:ascii="Times New Roman" w:eastAsia="Times New Roman" w:hAnsi="Times New Roman"/>
                <w:bCs/>
                <w:sz w:val="24"/>
                <w:szCs w:val="24"/>
                <w:lang w:eastAsia="ru-RU"/>
              </w:rPr>
              <w:t>2020</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noProof/>
                <w:sz w:val="18"/>
                <w:szCs w:val="18"/>
              </w:rPr>
            </w:pPr>
          </w:p>
        </w:tc>
      </w:tr>
      <w:tr w:rsidR="00872ED3" w:rsidTr="00872ED3">
        <w:trPr>
          <w:trHeight w:val="331"/>
        </w:trPr>
        <w:tc>
          <w:tcPr>
            <w:tcW w:w="994"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center"/>
              <w:rPr>
                <w:rFonts w:ascii="Times New Roman" w:eastAsia="Times New Roman" w:hAnsi="Times New Roman"/>
                <w:b/>
                <w:bCs/>
                <w:lang w:eastAsia="ru-RU"/>
              </w:rPr>
            </w:pPr>
            <w:r w:rsidRPr="00F819D0">
              <w:rPr>
                <w:rFonts w:ascii="Times New Roman" w:eastAsia="Times New Roman" w:hAnsi="Times New Roman"/>
                <w:b/>
                <w:bCs/>
                <w:lang w:eastAsia="ru-RU"/>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b/>
                <w:noProof/>
                <w:sz w:val="18"/>
                <w:szCs w:val="18"/>
              </w:rPr>
            </w:pPr>
          </w:p>
        </w:tc>
        <w:tc>
          <w:tcPr>
            <w:tcW w:w="1419"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center"/>
              <w:rPr>
                <w:rFonts w:ascii="Times New Roman" w:hAnsi="Times New Roman"/>
                <w:b/>
                <w:noProof/>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b/>
                <w:noProof/>
                <w:sz w:val="18"/>
                <w:szCs w:val="18"/>
              </w:rPr>
            </w:pPr>
            <w:r w:rsidRPr="00F819D0">
              <w:rPr>
                <w:rFonts w:ascii="Times New Roman" w:hAnsi="Times New Roman"/>
                <w:b/>
                <w:noProof/>
                <w:sz w:val="18"/>
                <w:szCs w:val="18"/>
              </w:rPr>
              <w:t>1 445 600,00</w:t>
            </w:r>
          </w:p>
        </w:tc>
        <w:tc>
          <w:tcPr>
            <w:tcW w:w="1134" w:type="dxa"/>
            <w:tcBorders>
              <w:top w:val="single" w:sz="4" w:space="0" w:color="auto"/>
              <w:left w:val="single" w:sz="4" w:space="0" w:color="auto"/>
              <w:bottom w:val="single" w:sz="4" w:space="0" w:color="auto"/>
              <w:right w:val="single" w:sz="4" w:space="0" w:color="auto"/>
            </w:tcBorders>
            <w:vAlign w:val="center"/>
          </w:tcPr>
          <w:p w:rsidR="00872ED3" w:rsidRPr="00F819D0" w:rsidRDefault="00872ED3" w:rsidP="00872ED3">
            <w:pPr>
              <w:spacing w:after="0" w:line="240" w:lineRule="auto"/>
              <w:jc w:val="right"/>
              <w:rPr>
                <w:rFonts w:ascii="Times New Roman" w:hAnsi="Times New Roman"/>
                <w:b/>
                <w:noProof/>
                <w:sz w:val="18"/>
                <w:szCs w:val="18"/>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b/>
                <w:noProof/>
                <w:sz w:val="18"/>
                <w:szCs w:val="18"/>
              </w:rPr>
            </w:pPr>
            <w:r w:rsidRPr="00F819D0">
              <w:rPr>
                <w:rFonts w:ascii="Times New Roman" w:hAnsi="Times New Roman"/>
                <w:b/>
                <w:noProof/>
                <w:sz w:val="18"/>
                <w:szCs w:val="18"/>
              </w:rPr>
              <w:t>50 984 145,00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872ED3" w:rsidRPr="00F819D0" w:rsidRDefault="00872ED3" w:rsidP="00872ED3">
            <w:pPr>
              <w:spacing w:after="0" w:line="240" w:lineRule="auto"/>
              <w:jc w:val="right"/>
              <w:rPr>
                <w:rFonts w:ascii="Times New Roman" w:hAnsi="Times New Roman"/>
                <w:b/>
                <w:noProof/>
                <w:sz w:val="18"/>
                <w:szCs w:val="18"/>
              </w:rPr>
            </w:pPr>
            <w:r w:rsidRPr="00F819D0">
              <w:rPr>
                <w:rFonts w:ascii="Times New Roman" w:hAnsi="Times New Roman"/>
                <w:b/>
                <w:noProof/>
                <w:sz w:val="18"/>
                <w:szCs w:val="18"/>
              </w:rPr>
              <w:t>52 429 745,00</w:t>
            </w:r>
          </w:p>
        </w:tc>
      </w:tr>
    </w:tbl>
    <w:p w:rsidR="004B26AB" w:rsidRDefault="004B26AB" w:rsidP="00E77134">
      <w:pPr>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7941D7" w:rsidRDefault="007941D7" w:rsidP="007941D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91F1F">
        <w:rPr>
          <w:rFonts w:ascii="Times New Roman" w:hAnsi="Times New Roman"/>
          <w:sz w:val="28"/>
          <w:szCs w:val="28"/>
          <w:lang w:eastAsia="ru-RU"/>
        </w:rPr>
        <w:t>Информация о расходах местного бюджета на реализацию подпр</w:t>
      </w:r>
      <w:r w:rsidRPr="00291F1F">
        <w:rPr>
          <w:rFonts w:ascii="Times New Roman" w:hAnsi="Times New Roman"/>
          <w:sz w:val="28"/>
          <w:szCs w:val="28"/>
          <w:lang w:eastAsia="ru-RU"/>
        </w:rPr>
        <w:t>о</w:t>
      </w:r>
      <w:r w:rsidRPr="00291F1F">
        <w:rPr>
          <w:rFonts w:ascii="Times New Roman" w:hAnsi="Times New Roman"/>
          <w:sz w:val="28"/>
          <w:szCs w:val="28"/>
          <w:lang w:eastAsia="ru-RU"/>
        </w:rPr>
        <w:t>граммы (с учетом межбюджетных трансфертов), а также о  прогнозной (справочной) оценке расходов из различных источников на реализацию ц</w:t>
      </w:r>
      <w:r w:rsidRPr="00291F1F">
        <w:rPr>
          <w:rFonts w:ascii="Times New Roman" w:hAnsi="Times New Roman"/>
          <w:sz w:val="28"/>
          <w:szCs w:val="28"/>
          <w:lang w:eastAsia="ru-RU"/>
        </w:rPr>
        <w:t>е</w:t>
      </w:r>
      <w:r w:rsidRPr="00291F1F">
        <w:rPr>
          <w:rFonts w:ascii="Times New Roman" w:hAnsi="Times New Roman"/>
          <w:sz w:val="28"/>
          <w:szCs w:val="28"/>
          <w:lang w:eastAsia="ru-RU"/>
        </w:rPr>
        <w:t xml:space="preserve">лей подпрограммы отражена соответственно в приложениях № 2 и № 3 к программе. </w:t>
      </w:r>
    </w:p>
    <w:p w:rsidR="007941D7" w:rsidRDefault="007941D7" w:rsidP="007941D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291F1F">
        <w:rPr>
          <w:rFonts w:ascii="Times New Roman" w:hAnsi="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w:t>
      </w:r>
      <w:r w:rsidRPr="00291F1F">
        <w:rPr>
          <w:rFonts w:ascii="Times New Roman" w:hAnsi="Times New Roman"/>
          <w:sz w:val="28"/>
          <w:szCs w:val="28"/>
          <w:lang w:eastAsia="ru-RU"/>
        </w:rPr>
        <w:t>о</w:t>
      </w:r>
      <w:r w:rsidRPr="00291F1F">
        <w:rPr>
          <w:rFonts w:ascii="Times New Roman" w:hAnsi="Times New Roman"/>
          <w:sz w:val="28"/>
          <w:szCs w:val="28"/>
          <w:lang w:eastAsia="ru-RU"/>
        </w:rPr>
        <w:t>го образования муниципального района «Усть-Куломский» на очередной финансовый год и плановый период.</w:t>
      </w:r>
    </w:p>
    <w:p w:rsidR="003A219A" w:rsidRDefault="003A219A"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7941D7" w:rsidRDefault="007941D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B67C33" w:rsidRDefault="00B67C33" w:rsidP="00CB2A17">
      <w:pPr>
        <w:spacing w:after="0" w:line="240" w:lineRule="auto"/>
        <w:jc w:val="center"/>
        <w:rPr>
          <w:rFonts w:ascii="Times New Roman" w:eastAsia="Calibri" w:hAnsi="Times New Roman" w:cs="Times New Roman"/>
          <w:b/>
          <w:bCs/>
          <w:sz w:val="28"/>
          <w:szCs w:val="28"/>
          <w:lang w:eastAsia="ru-RU"/>
        </w:rPr>
      </w:pPr>
    </w:p>
    <w:p w:rsidR="007941D7" w:rsidRDefault="007941D7" w:rsidP="00CB2A17">
      <w:pPr>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ПОДПРОГРАММА  6</w:t>
      </w:r>
      <w:r w:rsidRPr="00CB2A17">
        <w:rPr>
          <w:rFonts w:ascii="Times New Roman" w:eastAsia="Calibri" w:hAnsi="Times New Roman" w:cs="Times New Roman"/>
          <w:b/>
          <w:bCs/>
          <w:sz w:val="28"/>
          <w:szCs w:val="28"/>
          <w:lang w:eastAsia="ru-RU"/>
        </w:rPr>
        <w:tab/>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«Повышение  безопасности дорожного движения  в муниципальном ра</w:t>
      </w:r>
      <w:r w:rsidRPr="00CB2A17">
        <w:rPr>
          <w:rFonts w:ascii="Times New Roman" w:eastAsia="Calibri" w:hAnsi="Times New Roman" w:cs="Times New Roman"/>
          <w:b/>
          <w:bCs/>
          <w:sz w:val="28"/>
          <w:szCs w:val="28"/>
          <w:lang w:eastAsia="ru-RU"/>
        </w:rPr>
        <w:t>й</w:t>
      </w:r>
      <w:r w:rsidRPr="00CB2A17">
        <w:rPr>
          <w:rFonts w:ascii="Times New Roman" w:eastAsia="Calibri" w:hAnsi="Times New Roman" w:cs="Times New Roman"/>
          <w:b/>
          <w:bCs/>
          <w:sz w:val="28"/>
          <w:szCs w:val="28"/>
          <w:lang w:eastAsia="ru-RU"/>
        </w:rPr>
        <w:t>оне «Усть-Куломский»</w:t>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ПАСПОРТ</w:t>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Подпрограммы</w:t>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 xml:space="preserve"> «Повышение  безопасности дорожного движения  в муниципальном районе «Усть-Куломский» </w:t>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муниципальной программы «Территориальное развитие»</w:t>
      </w:r>
    </w:p>
    <w:p w:rsidR="00CB2A17" w:rsidRPr="00CB2A17" w:rsidRDefault="00CB2A17" w:rsidP="00CB2A17">
      <w:pPr>
        <w:spacing w:after="0" w:line="240" w:lineRule="auto"/>
        <w:jc w:val="center"/>
        <w:rPr>
          <w:rFonts w:ascii="Times New Roman" w:eastAsia="Calibri" w:hAnsi="Times New Roman" w:cs="Times New Roman"/>
          <w:b/>
          <w:bCs/>
          <w:sz w:val="24"/>
          <w:szCs w:val="24"/>
          <w:lang w:eastAsia="ru-RU"/>
        </w:rPr>
      </w:pPr>
    </w:p>
    <w:tbl>
      <w:tblPr>
        <w:tblW w:w="94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7"/>
        <w:gridCol w:w="501"/>
        <w:gridCol w:w="66"/>
        <w:gridCol w:w="3336"/>
        <w:gridCol w:w="66"/>
        <w:gridCol w:w="5316"/>
        <w:gridCol w:w="71"/>
      </w:tblGrid>
      <w:tr w:rsidR="004C4FE7" w:rsidRPr="00CB2A17" w:rsidTr="00104EC7">
        <w:trPr>
          <w:gridBefore w:val="1"/>
          <w:wBefore w:w="67" w:type="dxa"/>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4C4FE7">
            <w:pPr>
              <w:widowControl w:val="0"/>
              <w:autoSpaceDE w:val="0"/>
              <w:autoSpaceDN w:val="0"/>
              <w:adjustRightInd w:val="0"/>
              <w:spacing w:after="0" w:line="240" w:lineRule="auto"/>
              <w:jc w:val="right"/>
              <w:rPr>
                <w:rFonts w:ascii="Times New Roman" w:hAnsi="Times New Roman"/>
                <w:sz w:val="28"/>
                <w:szCs w:val="28"/>
                <w:lang w:eastAsia="ru-RU"/>
              </w:rPr>
            </w:pPr>
            <w:r w:rsidRPr="00CB2A17">
              <w:rPr>
                <w:rFonts w:ascii="Times New Roman" w:hAnsi="Times New Roman"/>
                <w:sz w:val="28"/>
                <w:szCs w:val="28"/>
                <w:lang w:eastAsia="ru-RU"/>
              </w:rPr>
              <w:t>1</w:t>
            </w:r>
          </w:p>
        </w:tc>
        <w:tc>
          <w:tcPr>
            <w:tcW w:w="3402"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4C4FE7">
            <w:pPr>
              <w:widowControl w:val="0"/>
              <w:autoSpaceDE w:val="0"/>
              <w:autoSpaceDN w:val="0"/>
              <w:adjustRightInd w:val="0"/>
              <w:spacing w:after="0" w:line="240" w:lineRule="auto"/>
              <w:rPr>
                <w:rFonts w:ascii="Times New Roman" w:hAnsi="Times New Roman"/>
                <w:sz w:val="28"/>
                <w:szCs w:val="28"/>
                <w:lang w:eastAsia="ru-RU"/>
              </w:rPr>
            </w:pPr>
            <w:r w:rsidRPr="00CB2A17">
              <w:rPr>
                <w:rFonts w:ascii="Times New Roman" w:hAnsi="Times New Roman"/>
                <w:sz w:val="28"/>
                <w:szCs w:val="28"/>
                <w:lang w:eastAsia="ru-RU"/>
              </w:rPr>
              <w:t>Соисполнитель муниц</w:t>
            </w:r>
            <w:r w:rsidRPr="00CB2A17">
              <w:rPr>
                <w:rFonts w:ascii="Times New Roman" w:hAnsi="Times New Roman"/>
                <w:sz w:val="28"/>
                <w:szCs w:val="28"/>
                <w:lang w:eastAsia="ru-RU"/>
              </w:rPr>
              <w:t>и</w:t>
            </w:r>
            <w:r w:rsidRPr="00CB2A17">
              <w:rPr>
                <w:rFonts w:ascii="Times New Roman" w:hAnsi="Times New Roman"/>
                <w:sz w:val="28"/>
                <w:szCs w:val="28"/>
                <w:lang w:eastAsia="ru-RU"/>
              </w:rPr>
              <w:t>пальной программы</w:t>
            </w:r>
          </w:p>
        </w:tc>
        <w:tc>
          <w:tcPr>
            <w:tcW w:w="538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4C4FE7">
            <w:pPr>
              <w:widowControl w:val="0"/>
              <w:autoSpaceDE w:val="0"/>
              <w:autoSpaceDN w:val="0"/>
              <w:adjustRightInd w:val="0"/>
              <w:spacing w:after="0" w:line="240" w:lineRule="auto"/>
              <w:jc w:val="both"/>
              <w:rPr>
                <w:rFonts w:ascii="Times New Roman" w:hAnsi="Times New Roman"/>
                <w:sz w:val="28"/>
                <w:szCs w:val="28"/>
                <w:lang w:eastAsia="ru-RU"/>
              </w:rPr>
            </w:pPr>
            <w:r w:rsidRPr="00CB2A17">
              <w:rPr>
                <w:rFonts w:ascii="Times New Roman" w:hAnsi="Times New Roman"/>
                <w:sz w:val="28"/>
                <w:szCs w:val="28"/>
                <w:lang w:eastAsia="ru-RU"/>
              </w:rPr>
              <w:t>Администрация муниципального района «Усть-Куломский»</w:t>
            </w:r>
            <w:r>
              <w:rPr>
                <w:rFonts w:ascii="Times New Roman" w:hAnsi="Times New Roman"/>
                <w:sz w:val="28"/>
                <w:szCs w:val="28"/>
                <w:lang w:eastAsia="ru-RU"/>
              </w:rPr>
              <w:t xml:space="preserve"> в лице отдела по д</w:t>
            </w:r>
            <w:r>
              <w:rPr>
                <w:rFonts w:ascii="Times New Roman" w:hAnsi="Times New Roman"/>
                <w:sz w:val="28"/>
                <w:szCs w:val="28"/>
                <w:lang w:eastAsia="ru-RU"/>
              </w:rPr>
              <w:t>о</w:t>
            </w:r>
            <w:r>
              <w:rPr>
                <w:rFonts w:ascii="Times New Roman" w:hAnsi="Times New Roman"/>
                <w:sz w:val="28"/>
                <w:szCs w:val="28"/>
                <w:lang w:eastAsia="ru-RU"/>
              </w:rPr>
              <w:t>рожной деятельности</w:t>
            </w:r>
            <w:r w:rsidRPr="00CB2A17">
              <w:rPr>
                <w:rFonts w:ascii="Times New Roman" w:hAnsi="Times New Roman"/>
                <w:sz w:val="28"/>
                <w:szCs w:val="28"/>
                <w:lang w:eastAsia="ru-RU"/>
              </w:rPr>
              <w:t xml:space="preserve">. </w:t>
            </w:r>
          </w:p>
        </w:tc>
      </w:tr>
      <w:tr w:rsidR="004C4FE7" w:rsidRPr="00CB2A17" w:rsidTr="00104EC7">
        <w:trPr>
          <w:gridBefore w:val="1"/>
          <w:wBefore w:w="67" w:type="dxa"/>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2</w:t>
            </w:r>
          </w:p>
        </w:tc>
        <w:tc>
          <w:tcPr>
            <w:tcW w:w="3402"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Цель (цели) подпрогра</w:t>
            </w:r>
            <w:r w:rsidRPr="00CB2A17">
              <w:rPr>
                <w:rFonts w:ascii="Times New Roman" w:eastAsia="Calibri" w:hAnsi="Times New Roman" w:cs="Times New Roman"/>
                <w:sz w:val="28"/>
                <w:szCs w:val="28"/>
                <w:lang w:eastAsia="ru-RU"/>
              </w:rPr>
              <w:t>м</w:t>
            </w:r>
            <w:r w:rsidRPr="00CB2A17">
              <w:rPr>
                <w:rFonts w:ascii="Times New Roman" w:eastAsia="Calibri" w:hAnsi="Times New Roman" w:cs="Times New Roman"/>
                <w:sz w:val="28"/>
                <w:szCs w:val="28"/>
                <w:lang w:eastAsia="ru-RU"/>
              </w:rPr>
              <w:t xml:space="preserve">мы </w:t>
            </w:r>
          </w:p>
        </w:tc>
        <w:tc>
          <w:tcPr>
            <w:tcW w:w="538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CB2A17">
              <w:rPr>
                <w:rFonts w:ascii="Times New Roman" w:hAnsi="Times New Roman" w:cs="Times New Roman"/>
                <w:bCs/>
                <w:sz w:val="28"/>
                <w:szCs w:val="28"/>
              </w:rPr>
              <w:t>Осуществление мероприятий по пред</w:t>
            </w:r>
            <w:r w:rsidRPr="00CB2A17">
              <w:rPr>
                <w:rFonts w:ascii="Times New Roman" w:hAnsi="Times New Roman" w:cs="Times New Roman"/>
                <w:bCs/>
                <w:sz w:val="28"/>
                <w:szCs w:val="28"/>
              </w:rPr>
              <w:t>у</w:t>
            </w:r>
            <w:r w:rsidRPr="00CB2A17">
              <w:rPr>
                <w:rFonts w:ascii="Times New Roman" w:hAnsi="Times New Roman" w:cs="Times New Roman"/>
                <w:bCs/>
                <w:sz w:val="28"/>
                <w:szCs w:val="28"/>
              </w:rPr>
              <w:t>преждению дорожно-транспортного тра</w:t>
            </w:r>
            <w:r w:rsidRPr="00CB2A17">
              <w:rPr>
                <w:rFonts w:ascii="Times New Roman" w:hAnsi="Times New Roman" w:cs="Times New Roman"/>
                <w:bCs/>
                <w:sz w:val="28"/>
                <w:szCs w:val="28"/>
              </w:rPr>
              <w:t>в</w:t>
            </w:r>
            <w:r w:rsidRPr="00CB2A17">
              <w:rPr>
                <w:rFonts w:ascii="Times New Roman" w:hAnsi="Times New Roman" w:cs="Times New Roman"/>
                <w:bCs/>
                <w:sz w:val="28"/>
                <w:szCs w:val="28"/>
              </w:rPr>
              <w:t>матизма на автомобильных  дорогах мес</w:t>
            </w:r>
            <w:r w:rsidRPr="00CB2A17">
              <w:rPr>
                <w:rFonts w:ascii="Times New Roman" w:hAnsi="Times New Roman" w:cs="Times New Roman"/>
                <w:bCs/>
                <w:sz w:val="28"/>
                <w:szCs w:val="28"/>
              </w:rPr>
              <w:t>т</w:t>
            </w:r>
            <w:r w:rsidRPr="00CB2A17">
              <w:rPr>
                <w:rFonts w:ascii="Times New Roman" w:hAnsi="Times New Roman" w:cs="Times New Roman"/>
                <w:bCs/>
                <w:sz w:val="28"/>
                <w:szCs w:val="28"/>
              </w:rPr>
              <w:t>ного значения муниципального района «Усть-Куломский».</w:t>
            </w:r>
          </w:p>
        </w:tc>
      </w:tr>
      <w:tr w:rsidR="004C4FE7" w:rsidRPr="00CB2A17" w:rsidTr="00104EC7">
        <w:trPr>
          <w:gridBefore w:val="1"/>
          <w:wBefore w:w="67" w:type="dxa"/>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3</w:t>
            </w:r>
          </w:p>
        </w:tc>
        <w:tc>
          <w:tcPr>
            <w:tcW w:w="3402"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 xml:space="preserve">Задачи подпрограммы                         </w:t>
            </w:r>
          </w:p>
        </w:tc>
        <w:tc>
          <w:tcPr>
            <w:tcW w:w="538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tabs>
                <w:tab w:val="left" w:pos="208"/>
                <w:tab w:val="left" w:pos="350"/>
              </w:tabs>
              <w:autoSpaceDE w:val="0"/>
              <w:autoSpaceDN w:val="0"/>
              <w:adjustRightInd w:val="0"/>
              <w:spacing w:after="0" w:line="240" w:lineRule="auto"/>
              <w:jc w:val="both"/>
              <w:outlineLvl w:val="3"/>
              <w:rPr>
                <w:rFonts w:ascii="Times New Roman" w:hAnsi="Times New Roman"/>
                <w:sz w:val="28"/>
                <w:szCs w:val="28"/>
              </w:rPr>
            </w:pPr>
            <w:r w:rsidRPr="00CB2A17">
              <w:rPr>
                <w:rFonts w:ascii="Times New Roman" w:hAnsi="Times New Roman"/>
                <w:sz w:val="28"/>
                <w:szCs w:val="28"/>
              </w:rPr>
              <w:t xml:space="preserve">1. </w:t>
            </w:r>
            <w:r w:rsidRPr="00CB2A17">
              <w:rPr>
                <w:rFonts w:ascii="Times New Roman" w:hAnsi="Times New Roman"/>
                <w:sz w:val="28"/>
                <w:szCs w:val="28"/>
              </w:rPr>
              <w:tab/>
              <w:t>Обеспечение мероприятий по пред</w:t>
            </w:r>
            <w:r w:rsidRPr="00CB2A17">
              <w:rPr>
                <w:rFonts w:ascii="Times New Roman" w:hAnsi="Times New Roman"/>
                <w:sz w:val="28"/>
                <w:szCs w:val="28"/>
              </w:rPr>
              <w:t>у</w:t>
            </w:r>
            <w:r w:rsidRPr="00CB2A17">
              <w:rPr>
                <w:rFonts w:ascii="Times New Roman" w:hAnsi="Times New Roman"/>
                <w:sz w:val="28"/>
                <w:szCs w:val="28"/>
              </w:rPr>
              <w:t>преждению детского дорожно-транспортного травматизма на территории муниципального района.</w:t>
            </w:r>
          </w:p>
          <w:p w:rsidR="004C4FE7" w:rsidRPr="00CB2A17" w:rsidRDefault="004C4FE7" w:rsidP="00CB2A17">
            <w:pPr>
              <w:widowControl w:val="0"/>
              <w:tabs>
                <w:tab w:val="left" w:pos="208"/>
                <w:tab w:val="left" w:pos="350"/>
              </w:tabs>
              <w:autoSpaceDE w:val="0"/>
              <w:autoSpaceDN w:val="0"/>
              <w:adjustRightInd w:val="0"/>
              <w:spacing w:after="0" w:line="240" w:lineRule="auto"/>
              <w:jc w:val="both"/>
              <w:outlineLvl w:val="3"/>
              <w:rPr>
                <w:rFonts w:ascii="Times New Roman" w:eastAsia="Calibri" w:hAnsi="Times New Roman" w:cs="Times New Roman"/>
                <w:sz w:val="28"/>
                <w:szCs w:val="28"/>
                <w:lang w:eastAsia="ru-RU"/>
              </w:rPr>
            </w:pPr>
            <w:r w:rsidRPr="00CB2A17">
              <w:rPr>
                <w:rFonts w:ascii="Times New Roman" w:hAnsi="Times New Roman"/>
                <w:sz w:val="28"/>
                <w:szCs w:val="28"/>
              </w:rPr>
              <w:t>2.</w:t>
            </w:r>
            <w:r w:rsidRPr="00CB2A17">
              <w:rPr>
                <w:rFonts w:ascii="Times New Roman" w:hAnsi="Times New Roman"/>
                <w:sz w:val="28"/>
                <w:szCs w:val="28"/>
              </w:rPr>
              <w:tab/>
              <w:t>Развитие системы организации движ</w:t>
            </w:r>
            <w:r w:rsidRPr="00CB2A17">
              <w:rPr>
                <w:rFonts w:ascii="Times New Roman" w:hAnsi="Times New Roman"/>
                <w:sz w:val="28"/>
                <w:szCs w:val="28"/>
              </w:rPr>
              <w:t>е</w:t>
            </w:r>
            <w:r w:rsidRPr="00CB2A17">
              <w:rPr>
                <w:rFonts w:ascii="Times New Roman" w:hAnsi="Times New Roman"/>
                <w:sz w:val="28"/>
                <w:szCs w:val="28"/>
              </w:rPr>
              <w:t>ния транспортных средств и пешеходов..</w:t>
            </w:r>
            <w:r w:rsidRPr="00CB2A17">
              <w:rPr>
                <w:rFonts w:ascii="Times New Roman" w:eastAsia="Calibri" w:hAnsi="Times New Roman" w:cs="Times New Roman"/>
                <w:sz w:val="28"/>
                <w:szCs w:val="28"/>
                <w:lang w:eastAsia="ru-RU"/>
              </w:rPr>
              <w:t xml:space="preserve"> </w:t>
            </w:r>
          </w:p>
        </w:tc>
      </w:tr>
      <w:tr w:rsidR="004C4FE7" w:rsidRPr="00CB2A17" w:rsidTr="00104EC7">
        <w:trPr>
          <w:gridBefore w:val="1"/>
          <w:wBefore w:w="67" w:type="dxa"/>
          <w:trHeight w:val="698"/>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4</w:t>
            </w:r>
          </w:p>
        </w:tc>
        <w:tc>
          <w:tcPr>
            <w:tcW w:w="3402"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Целевые индикаторы и показатели подпрограммы</w:t>
            </w:r>
          </w:p>
        </w:tc>
        <w:tc>
          <w:tcPr>
            <w:tcW w:w="538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B2A17">
              <w:rPr>
                <w:rFonts w:ascii="Times New Roman" w:hAnsi="Times New Roman" w:cs="Times New Roman"/>
                <w:sz w:val="28"/>
                <w:szCs w:val="28"/>
              </w:rPr>
              <w:t>снижение  детского дорожно-транспортного травматизма на  автом</w:t>
            </w:r>
            <w:r w:rsidRPr="00CB2A17">
              <w:rPr>
                <w:rFonts w:ascii="Times New Roman" w:hAnsi="Times New Roman" w:cs="Times New Roman"/>
                <w:sz w:val="28"/>
                <w:szCs w:val="28"/>
              </w:rPr>
              <w:t>о</w:t>
            </w:r>
            <w:r w:rsidRPr="00CB2A17">
              <w:rPr>
                <w:rFonts w:ascii="Times New Roman" w:hAnsi="Times New Roman" w:cs="Times New Roman"/>
                <w:sz w:val="28"/>
                <w:szCs w:val="28"/>
              </w:rPr>
              <w:t>бильных дорогах  местного значения на территории Усть-Куломского района;</w:t>
            </w:r>
          </w:p>
          <w:p w:rsidR="004C4FE7" w:rsidRPr="00CB2A17" w:rsidRDefault="004C4FE7" w:rsidP="00CB2A17">
            <w:pPr>
              <w:widowControl w:val="0"/>
              <w:numPr>
                <w:ilvl w:val="0"/>
                <w:numId w:val="39"/>
              </w:numPr>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sidRPr="00CB2A17">
              <w:rPr>
                <w:rFonts w:ascii="Times New Roman" w:hAnsi="Times New Roman" w:cs="Times New Roman"/>
                <w:sz w:val="28"/>
                <w:szCs w:val="28"/>
              </w:rPr>
              <w:t>доля протяженности автомобильных дорог общего пользования местного значения Усть-Куломского района, к</w:t>
            </w:r>
            <w:r w:rsidRPr="00CB2A17">
              <w:rPr>
                <w:rFonts w:ascii="Times New Roman" w:hAnsi="Times New Roman" w:cs="Times New Roman"/>
                <w:sz w:val="28"/>
                <w:szCs w:val="28"/>
              </w:rPr>
              <w:t>о</w:t>
            </w:r>
            <w:r w:rsidRPr="00CB2A17">
              <w:rPr>
                <w:rFonts w:ascii="Times New Roman" w:hAnsi="Times New Roman" w:cs="Times New Roman"/>
                <w:sz w:val="28"/>
                <w:szCs w:val="28"/>
              </w:rPr>
              <w:t>торые приведены в соответствие с уч</w:t>
            </w:r>
            <w:r w:rsidRPr="00CB2A17">
              <w:rPr>
                <w:rFonts w:ascii="Times New Roman" w:hAnsi="Times New Roman" w:cs="Times New Roman"/>
                <w:sz w:val="28"/>
                <w:szCs w:val="28"/>
              </w:rPr>
              <w:t>е</w:t>
            </w:r>
            <w:r w:rsidRPr="00CB2A17">
              <w:rPr>
                <w:rFonts w:ascii="Times New Roman" w:hAnsi="Times New Roman" w:cs="Times New Roman"/>
                <w:sz w:val="28"/>
                <w:szCs w:val="28"/>
              </w:rPr>
              <w:t>том изменения национальных станда</w:t>
            </w:r>
            <w:r w:rsidRPr="00CB2A17">
              <w:rPr>
                <w:rFonts w:ascii="Times New Roman" w:hAnsi="Times New Roman" w:cs="Times New Roman"/>
                <w:sz w:val="28"/>
                <w:szCs w:val="28"/>
              </w:rPr>
              <w:t>р</w:t>
            </w:r>
            <w:r w:rsidRPr="00CB2A17">
              <w:rPr>
                <w:rFonts w:ascii="Times New Roman" w:hAnsi="Times New Roman" w:cs="Times New Roman"/>
                <w:sz w:val="28"/>
                <w:szCs w:val="28"/>
              </w:rPr>
              <w:t xml:space="preserve">тов с 28 февраля 2014 года, от их общей протяженности. </w:t>
            </w:r>
          </w:p>
        </w:tc>
      </w:tr>
      <w:tr w:rsidR="004C4FE7" w:rsidRPr="00CB2A17" w:rsidTr="00104EC7">
        <w:trPr>
          <w:gridBefore w:val="1"/>
          <w:wBefore w:w="67" w:type="dxa"/>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5</w:t>
            </w:r>
          </w:p>
        </w:tc>
        <w:tc>
          <w:tcPr>
            <w:tcW w:w="3402"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 xml:space="preserve">Этапы и сроки реализации подпрограммы </w:t>
            </w:r>
          </w:p>
        </w:tc>
        <w:tc>
          <w:tcPr>
            <w:tcW w:w="5387" w:type="dxa"/>
            <w:gridSpan w:val="2"/>
            <w:tcBorders>
              <w:top w:val="single" w:sz="4" w:space="0" w:color="auto"/>
              <w:left w:val="single" w:sz="4" w:space="0" w:color="auto"/>
              <w:bottom w:val="single" w:sz="4" w:space="0" w:color="auto"/>
              <w:right w:val="single" w:sz="4" w:space="0" w:color="auto"/>
            </w:tcBorders>
          </w:tcPr>
          <w:p w:rsidR="004C4FE7" w:rsidRPr="00CB2A17" w:rsidRDefault="004C4FE7" w:rsidP="00CB2A1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Этапы реализации подпрограммы не выд</w:t>
            </w:r>
            <w:r w:rsidRPr="00CB2A17">
              <w:rPr>
                <w:rFonts w:ascii="Times New Roman" w:eastAsia="Calibri" w:hAnsi="Times New Roman" w:cs="Times New Roman"/>
                <w:sz w:val="28"/>
                <w:szCs w:val="28"/>
                <w:lang w:eastAsia="ru-RU"/>
              </w:rPr>
              <w:t>е</w:t>
            </w:r>
            <w:r w:rsidRPr="00CB2A17">
              <w:rPr>
                <w:rFonts w:ascii="Times New Roman" w:eastAsia="Calibri" w:hAnsi="Times New Roman" w:cs="Times New Roman"/>
                <w:sz w:val="28"/>
                <w:szCs w:val="28"/>
                <w:lang w:eastAsia="ru-RU"/>
              </w:rPr>
              <w:t>ляются, подпрограмма реализуется в пер</w:t>
            </w:r>
            <w:r w:rsidRPr="00CB2A17">
              <w:rPr>
                <w:rFonts w:ascii="Times New Roman" w:eastAsia="Calibri" w:hAnsi="Times New Roman" w:cs="Times New Roman"/>
                <w:sz w:val="28"/>
                <w:szCs w:val="28"/>
                <w:lang w:eastAsia="ru-RU"/>
              </w:rPr>
              <w:t>и</w:t>
            </w:r>
            <w:r w:rsidRPr="00CB2A17">
              <w:rPr>
                <w:rFonts w:ascii="Times New Roman" w:eastAsia="Calibri" w:hAnsi="Times New Roman" w:cs="Times New Roman"/>
                <w:sz w:val="28"/>
                <w:szCs w:val="28"/>
                <w:lang w:eastAsia="ru-RU"/>
              </w:rPr>
              <w:t>од с 2015 года по 2020 год.</w:t>
            </w:r>
          </w:p>
        </w:tc>
      </w:tr>
      <w:tr w:rsidR="00724F62" w:rsidTr="00104EC7">
        <w:tblPrEx>
          <w:tblCellSpacing w:w="0" w:type="nil"/>
          <w:tblLook w:val="04A0" w:firstRow="1" w:lastRow="0" w:firstColumn="1" w:lastColumn="0" w:noHBand="0" w:noVBand="1"/>
        </w:tblPrEx>
        <w:trPr>
          <w:gridAfter w:val="1"/>
          <w:wAfter w:w="71" w:type="dxa"/>
        </w:trPr>
        <w:tc>
          <w:tcPr>
            <w:tcW w:w="568" w:type="dxa"/>
            <w:gridSpan w:val="2"/>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widowControl w:val="0"/>
              <w:autoSpaceDE w:val="0"/>
              <w:autoSpaceDN w:val="0"/>
              <w:adjustRightInd w:val="0"/>
              <w:spacing w:after="0" w:line="240" w:lineRule="auto"/>
              <w:jc w:val="right"/>
              <w:rPr>
                <w:rFonts w:ascii="Times New Roman" w:hAnsi="Times New Roman"/>
                <w:sz w:val="27"/>
                <w:szCs w:val="27"/>
                <w:lang w:eastAsia="ru-RU"/>
              </w:rPr>
            </w:pPr>
            <w:r w:rsidRPr="00345E69">
              <w:rPr>
                <w:rFonts w:ascii="Times New Roman" w:hAnsi="Times New Roman"/>
                <w:sz w:val="27"/>
                <w:szCs w:val="27"/>
                <w:lang w:eastAsia="ru-RU"/>
              </w:rPr>
              <w:t>6</w:t>
            </w:r>
          </w:p>
        </w:tc>
        <w:tc>
          <w:tcPr>
            <w:tcW w:w="3402" w:type="dxa"/>
            <w:gridSpan w:val="2"/>
            <w:tcBorders>
              <w:top w:val="single" w:sz="4" w:space="0" w:color="auto"/>
              <w:left w:val="single" w:sz="4" w:space="0" w:color="auto"/>
              <w:bottom w:val="single" w:sz="4" w:space="0" w:color="auto"/>
              <w:right w:val="single" w:sz="4" w:space="0" w:color="auto"/>
            </w:tcBorders>
            <w:hideMark/>
          </w:tcPr>
          <w:p w:rsidR="00724F62" w:rsidRPr="00345E69"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345E69">
              <w:rPr>
                <w:rFonts w:ascii="Times New Roman" w:hAnsi="Times New Roman"/>
                <w:sz w:val="27"/>
                <w:szCs w:val="27"/>
                <w:lang w:eastAsia="ru-RU"/>
              </w:rPr>
              <w:t>Объемы бюджетных асси</w:t>
            </w:r>
            <w:r w:rsidRPr="00345E69">
              <w:rPr>
                <w:rFonts w:ascii="Times New Roman" w:hAnsi="Times New Roman"/>
                <w:sz w:val="27"/>
                <w:szCs w:val="27"/>
                <w:lang w:eastAsia="ru-RU"/>
              </w:rPr>
              <w:t>г</w:t>
            </w:r>
            <w:r w:rsidRPr="00345E69">
              <w:rPr>
                <w:rFonts w:ascii="Times New Roman" w:hAnsi="Times New Roman"/>
                <w:sz w:val="27"/>
                <w:szCs w:val="27"/>
                <w:lang w:eastAsia="ru-RU"/>
              </w:rPr>
              <w:t xml:space="preserve">нований подпрограммы за счет средств местного </w:t>
            </w:r>
            <w:r w:rsidRPr="00345E69">
              <w:rPr>
                <w:rFonts w:ascii="Times New Roman" w:hAnsi="Times New Roman"/>
                <w:sz w:val="27"/>
                <w:szCs w:val="27"/>
                <w:lang w:eastAsia="ru-RU"/>
              </w:rPr>
              <w:lastRenderedPageBreak/>
              <w:t>бюджета (с расшифровкой плановых объемов бю</w:t>
            </w:r>
            <w:r w:rsidRPr="00345E69">
              <w:rPr>
                <w:rFonts w:ascii="Times New Roman" w:hAnsi="Times New Roman"/>
                <w:sz w:val="27"/>
                <w:szCs w:val="27"/>
                <w:lang w:eastAsia="ru-RU"/>
              </w:rPr>
              <w:t>д</w:t>
            </w:r>
            <w:r w:rsidRPr="00345E69">
              <w:rPr>
                <w:rFonts w:ascii="Times New Roman" w:hAnsi="Times New Roman"/>
                <w:sz w:val="27"/>
                <w:szCs w:val="27"/>
                <w:lang w:eastAsia="ru-RU"/>
              </w:rPr>
              <w:t xml:space="preserve">жетных ассигнований по годам ее реализации), а также прогнозный объем средств, привлекаемых из других источников  </w:t>
            </w:r>
          </w:p>
        </w:tc>
        <w:tc>
          <w:tcPr>
            <w:tcW w:w="5382" w:type="dxa"/>
            <w:gridSpan w:val="2"/>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345E69">
              <w:rPr>
                <w:rFonts w:ascii="Times New Roman" w:hAnsi="Times New Roman"/>
                <w:sz w:val="27"/>
                <w:szCs w:val="27"/>
                <w:lang w:eastAsia="ru-RU"/>
              </w:rPr>
              <w:lastRenderedPageBreak/>
              <w:t>Объем бюджетных ассигнований на реал</w:t>
            </w:r>
            <w:r w:rsidRPr="00345E69">
              <w:rPr>
                <w:rFonts w:ascii="Times New Roman" w:hAnsi="Times New Roman"/>
                <w:sz w:val="27"/>
                <w:szCs w:val="27"/>
                <w:lang w:eastAsia="ru-RU"/>
              </w:rPr>
              <w:t>и</w:t>
            </w:r>
            <w:r w:rsidRPr="00345E69">
              <w:rPr>
                <w:rFonts w:ascii="Times New Roman" w:hAnsi="Times New Roman"/>
                <w:sz w:val="27"/>
                <w:szCs w:val="27"/>
                <w:lang w:eastAsia="ru-RU"/>
              </w:rPr>
              <w:t xml:space="preserve">зацию подпрограммы за счет бюджета МО МР «Усть-Куломский» составляет – </w:t>
            </w:r>
            <w:r>
              <w:rPr>
                <w:rFonts w:ascii="Times New Roman" w:hAnsi="Times New Roman"/>
                <w:sz w:val="27"/>
                <w:szCs w:val="27"/>
                <w:lang w:eastAsia="ru-RU"/>
              </w:rPr>
              <w:lastRenderedPageBreak/>
              <w:t>12 480 076,69</w:t>
            </w:r>
            <w:r w:rsidRPr="00871F68">
              <w:rPr>
                <w:rFonts w:ascii="Times New Roman" w:hAnsi="Times New Roman"/>
                <w:color w:val="FF0000"/>
                <w:sz w:val="27"/>
                <w:szCs w:val="27"/>
                <w:lang w:eastAsia="ru-RU"/>
              </w:rPr>
              <w:t xml:space="preserve">  </w:t>
            </w:r>
            <w:r w:rsidRPr="00345E69">
              <w:rPr>
                <w:rFonts w:ascii="Times New Roman" w:hAnsi="Times New Roman"/>
                <w:sz w:val="27"/>
                <w:szCs w:val="27"/>
                <w:lang w:eastAsia="ru-RU"/>
              </w:rPr>
              <w:t>рублей, в том числе по годам:</w:t>
            </w:r>
          </w:p>
          <w:p w:rsidR="00724F62" w:rsidRPr="000403FD"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0403FD">
              <w:rPr>
                <w:rFonts w:ascii="Times New Roman" w:hAnsi="Times New Roman"/>
                <w:sz w:val="27"/>
                <w:szCs w:val="27"/>
                <w:lang w:eastAsia="ru-RU"/>
              </w:rPr>
              <w:t>2016 год – 3 687 356,92 рублей;</w:t>
            </w:r>
          </w:p>
          <w:p w:rsidR="00724F62" w:rsidRPr="000403FD"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0403FD">
              <w:rPr>
                <w:rFonts w:ascii="Times New Roman" w:hAnsi="Times New Roman"/>
                <w:sz w:val="27"/>
                <w:szCs w:val="27"/>
                <w:lang w:eastAsia="ru-RU"/>
              </w:rPr>
              <w:t>2017 год – 1 570 656,38 рублей;</w:t>
            </w:r>
          </w:p>
          <w:p w:rsidR="00724F62" w:rsidRPr="000403FD"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0403FD">
              <w:rPr>
                <w:rFonts w:ascii="Times New Roman" w:hAnsi="Times New Roman"/>
                <w:sz w:val="27"/>
                <w:szCs w:val="27"/>
                <w:lang w:eastAsia="ru-RU"/>
              </w:rPr>
              <w:t>2018 год – 1 430 349,71 рублей;</w:t>
            </w:r>
          </w:p>
          <w:p w:rsidR="00724F62" w:rsidRPr="000403FD"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0403FD">
              <w:rPr>
                <w:rFonts w:ascii="Times New Roman" w:hAnsi="Times New Roman"/>
                <w:sz w:val="27"/>
                <w:szCs w:val="27"/>
                <w:lang w:eastAsia="ru-RU"/>
              </w:rPr>
              <w:t>2019 год – 3</w:t>
            </w:r>
            <w:r>
              <w:rPr>
                <w:rFonts w:ascii="Times New Roman" w:hAnsi="Times New Roman"/>
                <w:sz w:val="27"/>
                <w:szCs w:val="27"/>
                <w:lang w:eastAsia="ru-RU"/>
              </w:rPr>
              <w:t> 321 713,68</w:t>
            </w:r>
            <w:r w:rsidRPr="000403FD">
              <w:rPr>
                <w:rFonts w:ascii="Times New Roman" w:hAnsi="Times New Roman"/>
                <w:sz w:val="27"/>
                <w:szCs w:val="27"/>
                <w:lang w:eastAsia="ru-RU"/>
              </w:rPr>
              <w:t xml:space="preserve"> рублей;</w:t>
            </w:r>
          </w:p>
          <w:p w:rsidR="00724F62" w:rsidRPr="000403FD"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0403FD">
              <w:rPr>
                <w:rFonts w:ascii="Times New Roman" w:hAnsi="Times New Roman"/>
                <w:sz w:val="27"/>
                <w:szCs w:val="27"/>
                <w:lang w:eastAsia="ru-RU"/>
              </w:rPr>
              <w:t>2020 год – 1 085 000,00 рублей;</w:t>
            </w:r>
          </w:p>
          <w:p w:rsidR="00724F62" w:rsidRPr="000403FD" w:rsidRDefault="00724F62" w:rsidP="007428B6">
            <w:pPr>
              <w:widowControl w:val="0"/>
              <w:autoSpaceDE w:val="0"/>
              <w:autoSpaceDN w:val="0"/>
              <w:adjustRightInd w:val="0"/>
              <w:spacing w:after="0" w:line="240" w:lineRule="auto"/>
              <w:jc w:val="both"/>
              <w:rPr>
                <w:rFonts w:ascii="Times New Roman" w:hAnsi="Times New Roman"/>
                <w:sz w:val="27"/>
                <w:szCs w:val="27"/>
                <w:lang w:eastAsia="ru-RU"/>
              </w:rPr>
            </w:pPr>
            <w:r w:rsidRPr="000403FD">
              <w:rPr>
                <w:rFonts w:ascii="Times New Roman" w:hAnsi="Times New Roman"/>
                <w:sz w:val="27"/>
                <w:szCs w:val="27"/>
                <w:lang w:eastAsia="ru-RU"/>
              </w:rPr>
              <w:t>2021 год – 1 385 000,00 рублей.</w:t>
            </w:r>
          </w:p>
          <w:p w:rsidR="00724F62" w:rsidRPr="00871F68" w:rsidRDefault="00724F62" w:rsidP="007428B6">
            <w:pPr>
              <w:widowControl w:val="0"/>
              <w:autoSpaceDE w:val="0"/>
              <w:autoSpaceDN w:val="0"/>
              <w:adjustRightInd w:val="0"/>
              <w:spacing w:after="0" w:line="240" w:lineRule="auto"/>
              <w:jc w:val="both"/>
              <w:rPr>
                <w:rFonts w:ascii="Times New Roman" w:hAnsi="Times New Roman"/>
                <w:color w:val="FF0000"/>
                <w:sz w:val="27"/>
                <w:szCs w:val="27"/>
                <w:lang w:eastAsia="ru-RU"/>
              </w:rPr>
            </w:pPr>
          </w:p>
          <w:p w:rsidR="00724F62" w:rsidRPr="000403FD" w:rsidRDefault="00724F62"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403FD">
              <w:rPr>
                <w:rFonts w:ascii="Times New Roman" w:eastAsiaTheme="minorEastAsia" w:hAnsi="Times New Roman"/>
                <w:sz w:val="27"/>
                <w:szCs w:val="27"/>
                <w:lang w:eastAsia="ru-RU"/>
              </w:rPr>
              <w:t>Прогнозный объем средств, привлекаемых из других источников финансирования с</w:t>
            </w:r>
            <w:r w:rsidRPr="000403FD">
              <w:rPr>
                <w:rFonts w:ascii="Times New Roman" w:eastAsiaTheme="minorEastAsia" w:hAnsi="Times New Roman"/>
                <w:sz w:val="27"/>
                <w:szCs w:val="27"/>
                <w:lang w:eastAsia="ru-RU"/>
              </w:rPr>
              <w:t>о</w:t>
            </w:r>
            <w:r w:rsidRPr="000403FD">
              <w:rPr>
                <w:rFonts w:ascii="Times New Roman" w:eastAsiaTheme="minorEastAsia" w:hAnsi="Times New Roman"/>
                <w:sz w:val="27"/>
                <w:szCs w:val="27"/>
                <w:lang w:eastAsia="ru-RU"/>
              </w:rPr>
              <w:t>ставит  3 833 588,00 рублей, в том числе по годам:</w:t>
            </w:r>
          </w:p>
          <w:p w:rsidR="00724F62" w:rsidRPr="00345E69" w:rsidRDefault="00724F62"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0403FD">
              <w:rPr>
                <w:rFonts w:ascii="Times New Roman" w:eastAsiaTheme="minorEastAsia" w:hAnsi="Times New Roman"/>
                <w:sz w:val="27"/>
                <w:szCs w:val="27"/>
                <w:lang w:eastAsia="ru-RU"/>
              </w:rPr>
              <w:t>средства республиканского бюджета – 3 833 588,00 рублей</w:t>
            </w:r>
            <w:r w:rsidRPr="00345E69">
              <w:rPr>
                <w:rFonts w:ascii="Times New Roman" w:eastAsiaTheme="minorEastAsia" w:hAnsi="Times New Roman"/>
                <w:sz w:val="27"/>
                <w:szCs w:val="27"/>
                <w:lang w:eastAsia="ru-RU"/>
              </w:rPr>
              <w:t>, в том числе по годам:</w:t>
            </w:r>
          </w:p>
          <w:p w:rsidR="00724F62" w:rsidRPr="00345E69" w:rsidRDefault="00724F62"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345E69">
              <w:rPr>
                <w:rFonts w:ascii="Times New Roman" w:eastAsiaTheme="minorEastAsia" w:hAnsi="Times New Roman"/>
                <w:sz w:val="27"/>
                <w:szCs w:val="27"/>
                <w:lang w:eastAsia="ru-RU"/>
              </w:rPr>
              <w:t xml:space="preserve">2016 год – </w:t>
            </w:r>
            <w:r>
              <w:rPr>
                <w:rFonts w:ascii="Times New Roman" w:eastAsiaTheme="minorEastAsia" w:hAnsi="Times New Roman"/>
                <w:sz w:val="27"/>
                <w:szCs w:val="27"/>
                <w:lang w:eastAsia="ru-RU"/>
              </w:rPr>
              <w:t xml:space="preserve">   </w:t>
            </w:r>
            <w:r w:rsidRPr="00345E69">
              <w:rPr>
                <w:rFonts w:ascii="Times New Roman" w:eastAsiaTheme="minorEastAsia" w:hAnsi="Times New Roman"/>
                <w:sz w:val="27"/>
                <w:szCs w:val="27"/>
                <w:lang w:eastAsia="ru-RU"/>
              </w:rPr>
              <w:t>900 000,00 рублей;</w:t>
            </w:r>
          </w:p>
          <w:p w:rsidR="00724F62" w:rsidRPr="00345E69" w:rsidRDefault="00724F62"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345E69">
              <w:rPr>
                <w:rFonts w:ascii="Times New Roman" w:eastAsiaTheme="minorEastAsia" w:hAnsi="Times New Roman"/>
                <w:sz w:val="27"/>
                <w:szCs w:val="27"/>
                <w:lang w:eastAsia="ru-RU"/>
              </w:rPr>
              <w:t xml:space="preserve">2017 год – </w:t>
            </w:r>
            <w:r>
              <w:rPr>
                <w:rFonts w:ascii="Times New Roman" w:eastAsiaTheme="minorEastAsia" w:hAnsi="Times New Roman"/>
                <w:sz w:val="27"/>
                <w:szCs w:val="27"/>
                <w:lang w:eastAsia="ru-RU"/>
              </w:rPr>
              <w:t xml:space="preserve">   </w:t>
            </w:r>
            <w:r w:rsidRPr="00345E69">
              <w:rPr>
                <w:rFonts w:ascii="Times New Roman" w:eastAsiaTheme="minorEastAsia" w:hAnsi="Times New Roman"/>
                <w:sz w:val="27"/>
                <w:szCs w:val="27"/>
                <w:lang w:eastAsia="ru-RU"/>
              </w:rPr>
              <w:t>633 588,00 рублей;</w:t>
            </w:r>
          </w:p>
          <w:p w:rsidR="00724F62" w:rsidRDefault="00724F62"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345E69">
              <w:rPr>
                <w:rFonts w:ascii="Times New Roman" w:eastAsiaTheme="minorEastAsia" w:hAnsi="Times New Roman"/>
                <w:sz w:val="27"/>
                <w:szCs w:val="27"/>
                <w:lang w:eastAsia="ru-RU"/>
              </w:rPr>
              <w:t>2</w:t>
            </w:r>
            <w:r>
              <w:rPr>
                <w:rFonts w:ascii="Times New Roman" w:eastAsiaTheme="minorEastAsia" w:hAnsi="Times New Roman"/>
                <w:sz w:val="27"/>
                <w:szCs w:val="27"/>
                <w:lang w:eastAsia="ru-RU"/>
              </w:rPr>
              <w:t>018 год –    300 000,00 рублей;</w:t>
            </w:r>
          </w:p>
          <w:p w:rsidR="00724F62" w:rsidRDefault="00724F62"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Pr>
                <w:rFonts w:ascii="Times New Roman" w:eastAsiaTheme="minorEastAsia" w:hAnsi="Times New Roman"/>
                <w:sz w:val="27"/>
                <w:szCs w:val="27"/>
                <w:lang w:eastAsia="ru-RU"/>
              </w:rPr>
              <w:t>2019 год – 2 000 000,00 рублей;</w:t>
            </w:r>
          </w:p>
          <w:p w:rsidR="00724F62" w:rsidRDefault="00724F62" w:rsidP="007428B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Pr>
                <w:rFonts w:ascii="Times New Roman" w:eastAsiaTheme="minorEastAsia" w:hAnsi="Times New Roman"/>
                <w:sz w:val="27"/>
                <w:szCs w:val="27"/>
                <w:lang w:eastAsia="ru-RU"/>
              </w:rPr>
              <w:t>2020 год –            0,0 рублей;</w:t>
            </w:r>
          </w:p>
          <w:p w:rsidR="00724F62" w:rsidRPr="00871F68" w:rsidRDefault="00724F62" w:rsidP="007428B6">
            <w:pPr>
              <w:widowControl w:val="0"/>
              <w:autoSpaceDE w:val="0"/>
              <w:autoSpaceDN w:val="0"/>
              <w:adjustRightInd w:val="0"/>
              <w:spacing w:after="0" w:line="240" w:lineRule="auto"/>
              <w:jc w:val="both"/>
              <w:rPr>
                <w:rFonts w:ascii="Times New Roman" w:hAnsi="Times New Roman"/>
                <w:color w:val="FF0000"/>
                <w:sz w:val="27"/>
                <w:szCs w:val="27"/>
                <w:lang w:eastAsia="ru-RU"/>
              </w:rPr>
            </w:pPr>
            <w:r>
              <w:rPr>
                <w:rFonts w:ascii="Times New Roman" w:eastAsiaTheme="minorEastAsia" w:hAnsi="Times New Roman"/>
                <w:sz w:val="27"/>
                <w:szCs w:val="27"/>
                <w:lang w:eastAsia="ru-RU"/>
              </w:rPr>
              <w:t>2021 год –            0,0 рублей.</w:t>
            </w:r>
          </w:p>
        </w:tc>
      </w:tr>
      <w:tr w:rsidR="00724F62" w:rsidRPr="00CB2A17" w:rsidTr="00104EC7">
        <w:trPr>
          <w:gridBefore w:val="1"/>
          <w:wBefore w:w="67" w:type="dxa"/>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724F62" w:rsidRPr="00CB2A17" w:rsidRDefault="00724F62" w:rsidP="00CB2A17">
            <w:pPr>
              <w:widowControl w:val="0"/>
              <w:autoSpaceDE w:val="0"/>
              <w:autoSpaceDN w:val="0"/>
              <w:adjustRightInd w:val="0"/>
              <w:spacing w:after="0" w:line="240" w:lineRule="auto"/>
              <w:jc w:val="right"/>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lastRenderedPageBreak/>
              <w:t>7</w:t>
            </w:r>
          </w:p>
        </w:tc>
        <w:tc>
          <w:tcPr>
            <w:tcW w:w="3402" w:type="dxa"/>
            <w:gridSpan w:val="2"/>
            <w:tcBorders>
              <w:top w:val="single" w:sz="4" w:space="0" w:color="auto"/>
              <w:left w:val="single" w:sz="4" w:space="0" w:color="auto"/>
              <w:bottom w:val="single" w:sz="4" w:space="0" w:color="auto"/>
              <w:right w:val="single" w:sz="4" w:space="0" w:color="auto"/>
            </w:tcBorders>
          </w:tcPr>
          <w:p w:rsidR="00724F62" w:rsidRPr="00CB2A17" w:rsidRDefault="00724F62" w:rsidP="00CB2A17">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Ожидаемые результаты реализации подпрограммы</w:t>
            </w:r>
          </w:p>
        </w:tc>
        <w:tc>
          <w:tcPr>
            <w:tcW w:w="5387" w:type="dxa"/>
            <w:gridSpan w:val="2"/>
            <w:tcBorders>
              <w:top w:val="single" w:sz="4" w:space="0" w:color="auto"/>
              <w:left w:val="single" w:sz="4" w:space="0" w:color="auto"/>
              <w:bottom w:val="single" w:sz="4" w:space="0" w:color="auto"/>
              <w:right w:val="single" w:sz="4" w:space="0" w:color="auto"/>
            </w:tcBorders>
          </w:tcPr>
          <w:p w:rsidR="00724F62" w:rsidRPr="00CB2A17" w:rsidRDefault="00724F62" w:rsidP="00CB2A17">
            <w:pPr>
              <w:widowControl w:val="0"/>
              <w:tabs>
                <w:tab w:val="left" w:pos="263"/>
              </w:tabs>
              <w:autoSpaceDE w:val="0"/>
              <w:autoSpaceDN w:val="0"/>
              <w:adjustRightInd w:val="0"/>
              <w:spacing w:after="0" w:line="240" w:lineRule="auto"/>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По итогам реализации подпрограммы б</w:t>
            </w:r>
            <w:r w:rsidRPr="00CB2A17">
              <w:rPr>
                <w:rFonts w:ascii="Times New Roman" w:eastAsia="Calibri" w:hAnsi="Times New Roman" w:cs="Times New Roman"/>
                <w:sz w:val="28"/>
                <w:szCs w:val="28"/>
                <w:lang w:eastAsia="ru-RU"/>
              </w:rPr>
              <w:t>у</w:t>
            </w:r>
            <w:r w:rsidRPr="00CB2A17">
              <w:rPr>
                <w:rFonts w:ascii="Times New Roman" w:eastAsia="Calibri" w:hAnsi="Times New Roman" w:cs="Times New Roman"/>
                <w:sz w:val="28"/>
                <w:szCs w:val="28"/>
                <w:lang w:eastAsia="ru-RU"/>
              </w:rPr>
              <w:t>дут достигнуты следующие результаты, характеризующие деятельность по пов</w:t>
            </w:r>
            <w:r w:rsidRPr="00CB2A17">
              <w:rPr>
                <w:rFonts w:ascii="Times New Roman" w:eastAsia="Calibri" w:hAnsi="Times New Roman" w:cs="Times New Roman"/>
                <w:sz w:val="28"/>
                <w:szCs w:val="28"/>
                <w:lang w:eastAsia="ru-RU"/>
              </w:rPr>
              <w:t>ы</w:t>
            </w:r>
            <w:r w:rsidRPr="00CB2A17">
              <w:rPr>
                <w:rFonts w:ascii="Times New Roman" w:eastAsia="Calibri" w:hAnsi="Times New Roman" w:cs="Times New Roman"/>
                <w:sz w:val="28"/>
                <w:szCs w:val="28"/>
                <w:lang w:eastAsia="ru-RU"/>
              </w:rPr>
              <w:t>шению безопасности дорожного движения на автомобильных дорогах  местного зн</w:t>
            </w:r>
            <w:r w:rsidRPr="00CB2A17">
              <w:rPr>
                <w:rFonts w:ascii="Times New Roman" w:eastAsia="Calibri" w:hAnsi="Times New Roman" w:cs="Times New Roman"/>
                <w:sz w:val="28"/>
                <w:szCs w:val="28"/>
                <w:lang w:eastAsia="ru-RU"/>
              </w:rPr>
              <w:t>а</w:t>
            </w:r>
            <w:r w:rsidRPr="00CB2A17">
              <w:rPr>
                <w:rFonts w:ascii="Times New Roman" w:eastAsia="Calibri" w:hAnsi="Times New Roman" w:cs="Times New Roman"/>
                <w:sz w:val="28"/>
                <w:szCs w:val="28"/>
                <w:lang w:eastAsia="ru-RU"/>
              </w:rPr>
              <w:t>чения  Усть-Куломского района:</w:t>
            </w:r>
          </w:p>
          <w:p w:rsidR="00724F62" w:rsidRPr="00CB2A17" w:rsidRDefault="00724F62" w:rsidP="00CB2A17">
            <w:pPr>
              <w:spacing w:after="0" w:line="240" w:lineRule="auto"/>
              <w:jc w:val="both"/>
              <w:rPr>
                <w:rFonts w:ascii="Times New Roman" w:hAnsi="Times New Roman" w:cs="Times New Roman"/>
                <w:sz w:val="28"/>
                <w:szCs w:val="28"/>
              </w:rPr>
            </w:pPr>
            <w:r w:rsidRPr="00CB2A17">
              <w:rPr>
                <w:rFonts w:ascii="Times New Roman" w:hAnsi="Times New Roman" w:cs="Times New Roman"/>
                <w:sz w:val="28"/>
                <w:szCs w:val="28"/>
              </w:rPr>
              <w:t>- уровень снижения  детского дорожно-транспортного травматизма на  автом</w:t>
            </w:r>
            <w:r w:rsidRPr="00CB2A17">
              <w:rPr>
                <w:rFonts w:ascii="Times New Roman" w:hAnsi="Times New Roman" w:cs="Times New Roman"/>
                <w:sz w:val="28"/>
                <w:szCs w:val="28"/>
              </w:rPr>
              <w:t>о</w:t>
            </w:r>
            <w:r w:rsidRPr="00CB2A17">
              <w:rPr>
                <w:rFonts w:ascii="Times New Roman" w:hAnsi="Times New Roman" w:cs="Times New Roman"/>
                <w:sz w:val="28"/>
                <w:szCs w:val="28"/>
              </w:rPr>
              <w:t>бильных дорогах  местного значения на территории Усть-Куломского района в 2020 году по отношению к  2013 году на 40 %;</w:t>
            </w:r>
          </w:p>
          <w:p w:rsidR="00724F62" w:rsidRPr="00CB2A17" w:rsidRDefault="00724F62" w:rsidP="00CB2A17">
            <w:pPr>
              <w:spacing w:after="0" w:line="240" w:lineRule="auto"/>
              <w:jc w:val="both"/>
              <w:rPr>
                <w:rFonts w:ascii="Times New Roman" w:eastAsia="Calibri" w:hAnsi="Times New Roman" w:cs="Times New Roman"/>
                <w:sz w:val="28"/>
                <w:szCs w:val="28"/>
                <w:lang w:eastAsia="ru-RU"/>
              </w:rPr>
            </w:pPr>
            <w:r w:rsidRPr="00CB2A17">
              <w:rPr>
                <w:rFonts w:ascii="Times New Roman" w:hAnsi="Times New Roman" w:cs="Times New Roman"/>
                <w:sz w:val="28"/>
                <w:szCs w:val="28"/>
              </w:rPr>
              <w:t>- доля протяженности автомобильных д</w:t>
            </w:r>
            <w:r w:rsidRPr="00CB2A17">
              <w:rPr>
                <w:rFonts w:ascii="Times New Roman" w:hAnsi="Times New Roman" w:cs="Times New Roman"/>
                <w:sz w:val="28"/>
                <w:szCs w:val="28"/>
              </w:rPr>
              <w:t>о</w:t>
            </w:r>
            <w:r w:rsidRPr="00CB2A17">
              <w:rPr>
                <w:rFonts w:ascii="Times New Roman" w:hAnsi="Times New Roman" w:cs="Times New Roman"/>
                <w:sz w:val="28"/>
                <w:szCs w:val="28"/>
              </w:rPr>
              <w:t>рог общего пользования местного значения Усть-Куломского района, которые прив</w:t>
            </w:r>
            <w:r w:rsidRPr="00CB2A17">
              <w:rPr>
                <w:rFonts w:ascii="Times New Roman" w:hAnsi="Times New Roman" w:cs="Times New Roman"/>
                <w:sz w:val="28"/>
                <w:szCs w:val="28"/>
              </w:rPr>
              <w:t>е</w:t>
            </w:r>
            <w:r w:rsidRPr="00CB2A17">
              <w:rPr>
                <w:rFonts w:ascii="Times New Roman" w:hAnsi="Times New Roman" w:cs="Times New Roman"/>
                <w:sz w:val="28"/>
                <w:szCs w:val="28"/>
              </w:rPr>
              <w:t>дены в соответствие с учетом изменения национальных стандартов с 28 февраля 2014 года, от их общей протяженности 35 % в 2020 году.».</w:t>
            </w:r>
          </w:p>
        </w:tc>
      </w:tr>
    </w:tbl>
    <w:p w:rsidR="00CB2A17" w:rsidRPr="00CB2A17" w:rsidRDefault="00CB2A17" w:rsidP="00CB2A17">
      <w:pPr>
        <w:spacing w:after="0" w:line="240" w:lineRule="auto"/>
        <w:jc w:val="center"/>
        <w:rPr>
          <w:rFonts w:ascii="Times New Roman" w:eastAsia="Calibri" w:hAnsi="Times New Roman" w:cs="Times New Roman"/>
          <w:b/>
          <w:bCs/>
          <w:color w:val="FF0000"/>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Раздел 1. Характеристика сферы реализации подпрограммы, описание основных проблем в указанной сфере и прогноз ее развития</w:t>
      </w:r>
    </w:p>
    <w:p w:rsidR="00CB2A17" w:rsidRPr="00CB2A17" w:rsidRDefault="00CB2A17" w:rsidP="00CB2A17">
      <w:pPr>
        <w:widowControl w:val="0"/>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lastRenderedPageBreak/>
        <w:t>Проблема аварийности на автотранспорте приобрела особую остроту в п</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t>следнее десятилетие в связи с несоответствием существующей дорожно-транспортной инфраструктуры потребностям общества и государства в бе</w:t>
      </w:r>
      <w:r w:rsidRPr="00CB2A17">
        <w:rPr>
          <w:rFonts w:ascii="Times New Roman" w:eastAsia="Calibri" w:hAnsi="Times New Roman" w:cs="Times New Roman"/>
          <w:sz w:val="28"/>
          <w:szCs w:val="28"/>
          <w:lang w:eastAsia="ru-RU"/>
        </w:rPr>
        <w:t>з</w:t>
      </w:r>
      <w:r w:rsidRPr="00CB2A17">
        <w:rPr>
          <w:rFonts w:ascii="Times New Roman" w:eastAsia="Calibri" w:hAnsi="Times New Roman" w:cs="Times New Roman"/>
          <w:sz w:val="28"/>
          <w:szCs w:val="28"/>
          <w:lang w:eastAsia="ru-RU"/>
        </w:rPr>
        <w:t>опасном дорожном движении, недостаточной эффективностью функционир</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t>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м</w:t>
      </w:r>
      <w:r w:rsidRPr="00CB2A17">
        <w:rPr>
          <w:rFonts w:ascii="Times New Roman" w:eastAsia="Calibri" w:hAnsi="Times New Roman" w:cs="Times New Roman"/>
          <w:sz w:val="28"/>
          <w:szCs w:val="28"/>
          <w:lang w:eastAsia="ru-RU"/>
        </w:rPr>
        <w:t>у</w:t>
      </w:r>
      <w:r w:rsidRPr="00CB2A17">
        <w:rPr>
          <w:rFonts w:ascii="Times New Roman" w:eastAsia="Calibri" w:hAnsi="Times New Roman" w:cs="Times New Roman"/>
          <w:sz w:val="28"/>
          <w:szCs w:val="28"/>
          <w:lang w:eastAsia="ru-RU"/>
        </w:rPr>
        <w:t>ниципальном районе «Усть-Куломский».</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На территории Усть-Куломского района в 2010 году произошло 30 доро</w:t>
      </w:r>
      <w:r w:rsidRPr="00CB2A17">
        <w:rPr>
          <w:rFonts w:ascii="Times New Roman" w:eastAsia="Calibri" w:hAnsi="Times New Roman" w:cs="Times New Roman"/>
          <w:sz w:val="28"/>
          <w:szCs w:val="28"/>
          <w:lang w:eastAsia="ru-RU"/>
        </w:rPr>
        <w:t>ж</w:t>
      </w:r>
      <w:r w:rsidRPr="00CB2A17">
        <w:rPr>
          <w:rFonts w:ascii="Times New Roman" w:eastAsia="Calibri" w:hAnsi="Times New Roman" w:cs="Times New Roman"/>
          <w:sz w:val="28"/>
          <w:szCs w:val="28"/>
          <w:lang w:eastAsia="ru-RU"/>
        </w:rPr>
        <w:t>но-транспортных происшествий, в которых погибли 7,  ранено- 35 человек,  в 2011 году - 34 дорожно-транспортных происшествий, в которых погибли 7,  ранено- 41 человек,  в 2012 году – 27 дорожно-транспортных происшествий, в которых погибли 1 ранено- 36 человек, в  2013 году - произошло 27 дорожно-транспортных происшествий, в которых погибло 3, ранено - 29 человек, в 2014 году - 34 дорожно-транспортных происшествий, в которых погибли 7,  ранено- 50 человек . Практически половину погибших в дорожно-транспортных прои</w:t>
      </w:r>
      <w:r w:rsidRPr="00CB2A17">
        <w:rPr>
          <w:rFonts w:ascii="Times New Roman" w:eastAsia="Calibri" w:hAnsi="Times New Roman" w:cs="Times New Roman"/>
          <w:sz w:val="28"/>
          <w:szCs w:val="28"/>
          <w:lang w:eastAsia="ru-RU"/>
        </w:rPr>
        <w:t>с</w:t>
      </w:r>
      <w:r w:rsidRPr="00CB2A17">
        <w:rPr>
          <w:rFonts w:ascii="Times New Roman" w:eastAsia="Calibri" w:hAnsi="Times New Roman" w:cs="Times New Roman"/>
          <w:sz w:val="28"/>
          <w:szCs w:val="28"/>
          <w:lang w:eastAsia="ru-RU"/>
        </w:rPr>
        <w:t xml:space="preserve">шествиях составили люди наиболее активного трудоспособного возраста (от 20 до 40 лет). </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 xml:space="preserve">Основными видами дорожно-транспортных происшествий в Усть-Куломском районе являются столкновение, наезд на пешехода, опрокидывание, съезд в кювет, наезд на стоящее транспортное средство. Свыше 90 процентов всех дорожно-транспортных происшествий связаны с нарушениями </w:t>
      </w:r>
      <w:hyperlink r:id="rId24" w:history="1">
        <w:r w:rsidRPr="00CB2A17">
          <w:rPr>
            <w:rFonts w:ascii="Times New Roman" w:eastAsia="Calibri" w:hAnsi="Times New Roman" w:cs="Times New Roman"/>
            <w:sz w:val="28"/>
            <w:szCs w:val="28"/>
            <w:lang w:eastAsia="ru-RU"/>
          </w:rPr>
          <w:t>Правил</w:t>
        </w:r>
      </w:hyperlink>
      <w:r w:rsidRPr="00CB2A17">
        <w:rPr>
          <w:rFonts w:ascii="Times New Roman" w:eastAsia="Calibri" w:hAnsi="Times New Roman" w:cs="Times New Roman"/>
          <w:sz w:val="28"/>
          <w:szCs w:val="28"/>
          <w:lang w:eastAsia="ru-RU"/>
        </w:rPr>
        <w:t xml:space="preserve"> дорожного движения водителями транспортных средств.</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В целях предотвращения дорожно-транспортных происшествий, вероя</w:t>
      </w:r>
      <w:r w:rsidRPr="00CB2A17">
        <w:rPr>
          <w:rFonts w:ascii="Times New Roman" w:eastAsia="Calibri" w:hAnsi="Times New Roman" w:cs="Times New Roman"/>
          <w:sz w:val="28"/>
          <w:szCs w:val="28"/>
          <w:lang w:eastAsia="ru-RU"/>
        </w:rPr>
        <w:t>т</w:t>
      </w:r>
      <w:r w:rsidRPr="00CB2A17">
        <w:rPr>
          <w:rFonts w:ascii="Times New Roman" w:eastAsia="Calibri" w:hAnsi="Times New Roman" w:cs="Times New Roman"/>
          <w:sz w:val="28"/>
          <w:szCs w:val="28"/>
          <w:lang w:eastAsia="ru-RU"/>
        </w:rPr>
        <w:t>ность гибели людей в которых наиболее высока, необходимо проведение ко</w:t>
      </w:r>
      <w:r w:rsidRPr="00CB2A17">
        <w:rPr>
          <w:rFonts w:ascii="Times New Roman" w:eastAsia="Calibri" w:hAnsi="Times New Roman" w:cs="Times New Roman"/>
          <w:sz w:val="28"/>
          <w:szCs w:val="28"/>
          <w:lang w:eastAsia="ru-RU"/>
        </w:rPr>
        <w:t>м</w:t>
      </w:r>
      <w:r w:rsidRPr="00CB2A17">
        <w:rPr>
          <w:rFonts w:ascii="Times New Roman" w:eastAsia="Calibri" w:hAnsi="Times New Roman" w:cs="Times New Roman"/>
          <w:sz w:val="28"/>
          <w:szCs w:val="28"/>
          <w:lang w:eastAsia="ru-RU"/>
        </w:rPr>
        <w:t>плекса мероприятий, направленных на развитие системы предупреждения опасного поведения участников дорожного движения и на повышение безопа</w:t>
      </w:r>
      <w:r w:rsidRPr="00CB2A17">
        <w:rPr>
          <w:rFonts w:ascii="Times New Roman" w:eastAsia="Calibri" w:hAnsi="Times New Roman" w:cs="Times New Roman"/>
          <w:sz w:val="28"/>
          <w:szCs w:val="28"/>
          <w:lang w:eastAsia="ru-RU"/>
        </w:rPr>
        <w:t>с</w:t>
      </w:r>
      <w:r w:rsidRPr="00CB2A17">
        <w:rPr>
          <w:rFonts w:ascii="Times New Roman" w:eastAsia="Calibri" w:hAnsi="Times New Roman" w:cs="Times New Roman"/>
          <w:sz w:val="28"/>
          <w:szCs w:val="28"/>
          <w:lang w:eastAsia="ru-RU"/>
        </w:rPr>
        <w:t>ности дорожных условий.</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Решение данных задач предусматривает информирование о ситуациях, п</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t>тенциально приводящих к дорожно-транспортным происшествиям, повышение культуры на дорогах, обеспечение соблюдения участниками дорожного движ</w:t>
      </w:r>
      <w:r w:rsidRPr="00CB2A17">
        <w:rPr>
          <w:rFonts w:ascii="Times New Roman" w:eastAsia="Calibri" w:hAnsi="Times New Roman" w:cs="Times New Roman"/>
          <w:sz w:val="28"/>
          <w:szCs w:val="28"/>
          <w:lang w:eastAsia="ru-RU"/>
        </w:rPr>
        <w:t>е</w:t>
      </w:r>
      <w:r w:rsidRPr="00CB2A17">
        <w:rPr>
          <w:rFonts w:ascii="Times New Roman" w:eastAsia="Calibri" w:hAnsi="Times New Roman" w:cs="Times New Roman"/>
          <w:sz w:val="28"/>
          <w:szCs w:val="28"/>
          <w:lang w:eastAsia="ru-RU"/>
        </w:rPr>
        <w:t xml:space="preserve">ния требований </w:t>
      </w:r>
      <w:hyperlink r:id="rId25" w:history="1">
        <w:r w:rsidRPr="00CB2A17">
          <w:rPr>
            <w:rFonts w:ascii="Times New Roman" w:eastAsia="Calibri" w:hAnsi="Times New Roman" w:cs="Times New Roman"/>
            <w:sz w:val="28"/>
            <w:szCs w:val="28"/>
            <w:lang w:eastAsia="ru-RU"/>
          </w:rPr>
          <w:t>Правил</w:t>
        </w:r>
      </w:hyperlink>
      <w:r w:rsidRPr="00CB2A17">
        <w:rPr>
          <w:rFonts w:ascii="Times New Roman" w:eastAsia="Calibri" w:hAnsi="Times New Roman" w:cs="Times New Roman"/>
          <w:sz w:val="28"/>
          <w:szCs w:val="28"/>
          <w:lang w:eastAsia="ru-RU"/>
        </w:rPr>
        <w:t xml:space="preserve"> дорожного движения, в том числе с применением авт</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t>матизированных систем фиксации административных правонарушений в обл</w:t>
      </w:r>
      <w:r w:rsidRPr="00CB2A17">
        <w:rPr>
          <w:rFonts w:ascii="Times New Roman" w:eastAsia="Calibri" w:hAnsi="Times New Roman" w:cs="Times New Roman"/>
          <w:sz w:val="28"/>
          <w:szCs w:val="28"/>
          <w:lang w:eastAsia="ru-RU"/>
        </w:rPr>
        <w:t>а</w:t>
      </w:r>
      <w:r w:rsidRPr="00CB2A17">
        <w:rPr>
          <w:rFonts w:ascii="Times New Roman" w:eastAsia="Calibri" w:hAnsi="Times New Roman" w:cs="Times New Roman"/>
          <w:sz w:val="28"/>
          <w:szCs w:val="28"/>
          <w:lang w:eastAsia="ru-RU"/>
        </w:rPr>
        <w:t>сти дорожного движения,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В целях сокращения детского дорожного травматизма необходимо выпо</w:t>
      </w:r>
      <w:r w:rsidRPr="00CB2A17">
        <w:rPr>
          <w:rFonts w:ascii="Times New Roman" w:eastAsia="Calibri" w:hAnsi="Times New Roman" w:cs="Times New Roman"/>
          <w:sz w:val="28"/>
          <w:szCs w:val="28"/>
          <w:lang w:eastAsia="ru-RU"/>
        </w:rPr>
        <w:t>л</w:t>
      </w:r>
      <w:r w:rsidRPr="00CB2A17">
        <w:rPr>
          <w:rFonts w:ascii="Times New Roman" w:eastAsia="Calibri" w:hAnsi="Times New Roman" w:cs="Times New Roman"/>
          <w:sz w:val="28"/>
          <w:szCs w:val="28"/>
          <w:lang w:eastAsia="ru-RU"/>
        </w:rPr>
        <w:t xml:space="preserve">нение ряда мероприятий, направленных на обучение детей и подростков </w:t>
      </w:r>
      <w:hyperlink r:id="rId26" w:history="1">
        <w:r w:rsidRPr="00CB2A17">
          <w:rPr>
            <w:rFonts w:ascii="Times New Roman" w:eastAsia="Calibri" w:hAnsi="Times New Roman" w:cs="Times New Roman"/>
            <w:sz w:val="28"/>
            <w:szCs w:val="28"/>
            <w:lang w:eastAsia="ru-RU"/>
          </w:rPr>
          <w:t>Пр</w:t>
        </w:r>
        <w:r w:rsidRPr="00CB2A17">
          <w:rPr>
            <w:rFonts w:ascii="Times New Roman" w:eastAsia="Calibri" w:hAnsi="Times New Roman" w:cs="Times New Roman"/>
            <w:sz w:val="28"/>
            <w:szCs w:val="28"/>
            <w:lang w:eastAsia="ru-RU"/>
          </w:rPr>
          <w:t>а</w:t>
        </w:r>
        <w:r w:rsidRPr="00CB2A17">
          <w:rPr>
            <w:rFonts w:ascii="Times New Roman" w:eastAsia="Calibri" w:hAnsi="Times New Roman" w:cs="Times New Roman"/>
            <w:sz w:val="28"/>
            <w:szCs w:val="28"/>
            <w:lang w:eastAsia="ru-RU"/>
          </w:rPr>
          <w:t>вилам</w:t>
        </w:r>
      </w:hyperlink>
      <w:r w:rsidRPr="00CB2A17">
        <w:rPr>
          <w:rFonts w:ascii="Times New Roman" w:eastAsia="Calibri" w:hAnsi="Times New Roman" w:cs="Times New Roman"/>
          <w:sz w:val="28"/>
          <w:szCs w:val="28"/>
          <w:lang w:eastAsia="ru-RU"/>
        </w:rPr>
        <w:t xml:space="preserve"> дорожного движения, формирование у детей навыков безопасного пов</w:t>
      </w:r>
      <w:r w:rsidRPr="00CB2A17">
        <w:rPr>
          <w:rFonts w:ascii="Times New Roman" w:eastAsia="Calibri" w:hAnsi="Times New Roman" w:cs="Times New Roman"/>
          <w:sz w:val="28"/>
          <w:szCs w:val="28"/>
          <w:lang w:eastAsia="ru-RU"/>
        </w:rPr>
        <w:t>е</w:t>
      </w:r>
      <w:r w:rsidRPr="00CB2A17">
        <w:rPr>
          <w:rFonts w:ascii="Times New Roman" w:eastAsia="Calibri" w:hAnsi="Times New Roman" w:cs="Times New Roman"/>
          <w:sz w:val="28"/>
          <w:szCs w:val="28"/>
          <w:lang w:eastAsia="ru-RU"/>
        </w:rPr>
        <w:t>дения на дорогах, укрепление и контроль дисциплины участия детей в доро</w:t>
      </w:r>
      <w:r w:rsidRPr="00CB2A17">
        <w:rPr>
          <w:rFonts w:ascii="Times New Roman" w:eastAsia="Calibri" w:hAnsi="Times New Roman" w:cs="Times New Roman"/>
          <w:sz w:val="28"/>
          <w:szCs w:val="28"/>
          <w:lang w:eastAsia="ru-RU"/>
        </w:rPr>
        <w:t>ж</w:t>
      </w:r>
      <w:r w:rsidRPr="00CB2A17">
        <w:rPr>
          <w:rFonts w:ascii="Times New Roman" w:eastAsia="Calibri" w:hAnsi="Times New Roman" w:cs="Times New Roman"/>
          <w:sz w:val="28"/>
          <w:szCs w:val="28"/>
          <w:lang w:eastAsia="ru-RU"/>
        </w:rPr>
        <w:t>ном движении и создание условий безопасного участия детей в дорожном дв</w:t>
      </w:r>
      <w:r w:rsidRPr="00CB2A17">
        <w:rPr>
          <w:rFonts w:ascii="Times New Roman" w:eastAsia="Calibri" w:hAnsi="Times New Roman" w:cs="Times New Roman"/>
          <w:sz w:val="28"/>
          <w:szCs w:val="28"/>
          <w:lang w:eastAsia="ru-RU"/>
        </w:rPr>
        <w:t>и</w:t>
      </w:r>
      <w:r w:rsidRPr="00CB2A17">
        <w:rPr>
          <w:rFonts w:ascii="Times New Roman" w:eastAsia="Calibri" w:hAnsi="Times New Roman" w:cs="Times New Roman"/>
          <w:sz w:val="28"/>
          <w:szCs w:val="28"/>
          <w:lang w:eastAsia="ru-RU"/>
        </w:rPr>
        <w:t>жении.</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В целях повышения эффективности средств обучения детей в образов</w:t>
      </w:r>
      <w:r w:rsidRPr="00CB2A17">
        <w:rPr>
          <w:rFonts w:ascii="Times New Roman" w:eastAsia="Calibri" w:hAnsi="Times New Roman" w:cs="Times New Roman"/>
          <w:sz w:val="28"/>
          <w:szCs w:val="28"/>
          <w:lang w:eastAsia="ru-RU"/>
        </w:rPr>
        <w:t>а</w:t>
      </w:r>
      <w:r w:rsidRPr="00CB2A17">
        <w:rPr>
          <w:rFonts w:ascii="Times New Roman" w:eastAsia="Calibri" w:hAnsi="Times New Roman" w:cs="Times New Roman"/>
          <w:sz w:val="28"/>
          <w:szCs w:val="28"/>
          <w:lang w:eastAsia="ru-RU"/>
        </w:rPr>
        <w:lastRenderedPageBreak/>
        <w:t>тельных учреждениях муниципального района «Усть-Куломский» требуется изменить приоритеты: перенести смысловую нагрузку на разработку мульт</w:t>
      </w:r>
      <w:r w:rsidRPr="00CB2A17">
        <w:rPr>
          <w:rFonts w:ascii="Times New Roman" w:eastAsia="Calibri" w:hAnsi="Times New Roman" w:cs="Times New Roman"/>
          <w:sz w:val="28"/>
          <w:szCs w:val="28"/>
          <w:lang w:eastAsia="ru-RU"/>
        </w:rPr>
        <w:t>и</w:t>
      </w:r>
      <w:r w:rsidRPr="00CB2A17">
        <w:rPr>
          <w:rFonts w:ascii="Times New Roman" w:eastAsia="Calibri" w:hAnsi="Times New Roman" w:cs="Times New Roman"/>
          <w:sz w:val="28"/>
          <w:szCs w:val="28"/>
          <w:lang w:eastAsia="ru-RU"/>
        </w:rPr>
        <w:t>медийных средств обучения, тренажеров и автогородков, а также продолжить работу по профилактике детского дорожного травматизма в образовательных учреждениях района.</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Для эффективного решения проблем, связанных с дорожно-транспортной аварийностью, необходимо повысить уровень обеспечения межведомственного и межуровневого взаимодействия, координации действий органов госуда</w:t>
      </w:r>
      <w:r w:rsidRPr="00CB2A17">
        <w:rPr>
          <w:rFonts w:ascii="Times New Roman" w:eastAsia="Calibri" w:hAnsi="Times New Roman" w:cs="Times New Roman"/>
          <w:sz w:val="28"/>
          <w:szCs w:val="28"/>
          <w:lang w:eastAsia="ru-RU"/>
        </w:rPr>
        <w:t>р</w:t>
      </w:r>
      <w:r w:rsidRPr="00CB2A17">
        <w:rPr>
          <w:rFonts w:ascii="Times New Roman" w:eastAsia="Calibri" w:hAnsi="Times New Roman" w:cs="Times New Roman"/>
          <w:sz w:val="28"/>
          <w:szCs w:val="28"/>
          <w:lang w:eastAsia="ru-RU"/>
        </w:rPr>
        <w:t>ственной власти и органов местного самоуправления в области обеспечения безопасности дорожного движения.</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Решение данной задачи предусматривает рассмотрение вопросов обесп</w:t>
      </w:r>
      <w:r w:rsidRPr="00CB2A17">
        <w:rPr>
          <w:rFonts w:ascii="Times New Roman" w:eastAsia="Calibri" w:hAnsi="Times New Roman" w:cs="Times New Roman"/>
          <w:sz w:val="28"/>
          <w:szCs w:val="28"/>
          <w:lang w:eastAsia="ru-RU"/>
        </w:rPr>
        <w:t>е</w:t>
      </w:r>
      <w:r w:rsidRPr="00CB2A17">
        <w:rPr>
          <w:rFonts w:ascii="Times New Roman" w:eastAsia="Calibri" w:hAnsi="Times New Roman" w:cs="Times New Roman"/>
          <w:sz w:val="28"/>
          <w:szCs w:val="28"/>
          <w:lang w:eastAsia="ru-RU"/>
        </w:rPr>
        <w:t>чения безопасности дорожного движения на районной комиссии по обеспеч</w:t>
      </w:r>
      <w:r w:rsidRPr="00CB2A17">
        <w:rPr>
          <w:rFonts w:ascii="Times New Roman" w:eastAsia="Calibri" w:hAnsi="Times New Roman" w:cs="Times New Roman"/>
          <w:sz w:val="28"/>
          <w:szCs w:val="28"/>
          <w:lang w:eastAsia="ru-RU"/>
        </w:rPr>
        <w:t>е</w:t>
      </w:r>
      <w:r w:rsidRPr="00CB2A17">
        <w:rPr>
          <w:rFonts w:ascii="Times New Roman" w:eastAsia="Calibri" w:hAnsi="Times New Roman" w:cs="Times New Roman"/>
          <w:sz w:val="28"/>
          <w:szCs w:val="28"/>
          <w:lang w:eastAsia="ru-RU"/>
        </w:rPr>
        <w:t>нию безопасности дорожного движения, по проблемам безопасности дорожн</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t>го движения и реализацию других мероприятий, направленных на повышение уровня координации действий органов власти на всех уровнях управления.</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В целях снижения аварийности на дорогах муниципального образования муниципального района «Усть-Куломский» и тяжести последствий дорожно-транспортных происшествий целесообразна разработка и реализация програ</w:t>
      </w:r>
      <w:r w:rsidRPr="00CB2A17">
        <w:rPr>
          <w:rFonts w:ascii="Times New Roman" w:eastAsia="Calibri" w:hAnsi="Times New Roman" w:cs="Times New Roman"/>
          <w:sz w:val="28"/>
          <w:szCs w:val="28"/>
          <w:lang w:eastAsia="ru-RU"/>
        </w:rPr>
        <w:t>м</w:t>
      </w:r>
      <w:r w:rsidRPr="00CB2A17">
        <w:rPr>
          <w:rFonts w:ascii="Times New Roman" w:eastAsia="Calibri" w:hAnsi="Times New Roman" w:cs="Times New Roman"/>
          <w:sz w:val="28"/>
          <w:szCs w:val="28"/>
          <w:lang w:eastAsia="ru-RU"/>
        </w:rPr>
        <w:t>мы по повышению безопасности дорожного движения, предусматривающей комплекс мероприятий, направленных на профилактику дорожно-транспортных происшествий, в том числе с участием несовершеннолетних граждан, улучшение дорожных условий и совершенствование организации движения.</w:t>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Раздел 2. Цель (цели), задачи,</w:t>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этапы и сроки реализации подпрограммы</w:t>
      </w:r>
    </w:p>
    <w:p w:rsidR="00CB2A17" w:rsidRPr="00CB2A17" w:rsidRDefault="00CB2A17" w:rsidP="00CB2A17">
      <w:pPr>
        <w:spacing w:after="0" w:line="240" w:lineRule="auto"/>
        <w:jc w:val="center"/>
        <w:rPr>
          <w:rFonts w:ascii="Times New Roman" w:eastAsia="Calibri" w:hAnsi="Times New Roman" w:cs="Times New Roman"/>
          <w:color w:val="FF0000"/>
          <w:sz w:val="28"/>
          <w:szCs w:val="28"/>
          <w:lang w:eastAsia="ru-RU"/>
        </w:rPr>
      </w:pPr>
    </w:p>
    <w:p w:rsidR="00CB2A17" w:rsidRPr="00CB2A17" w:rsidRDefault="00CB2A17" w:rsidP="00CB2A17">
      <w:pPr>
        <w:spacing w:after="0" w:line="240" w:lineRule="auto"/>
        <w:ind w:firstLine="709"/>
        <w:jc w:val="both"/>
        <w:rPr>
          <w:rFonts w:ascii="Times New Roman" w:hAnsi="Times New Roman" w:cs="Times New Roman"/>
          <w:bCs/>
          <w:sz w:val="28"/>
          <w:szCs w:val="28"/>
        </w:rPr>
      </w:pPr>
      <w:r w:rsidRPr="00CB2A17">
        <w:rPr>
          <w:rFonts w:ascii="Times New Roman" w:eastAsia="Calibri" w:hAnsi="Times New Roman" w:cs="Times New Roman"/>
          <w:sz w:val="28"/>
          <w:szCs w:val="28"/>
          <w:lang w:eastAsia="ru-RU"/>
        </w:rPr>
        <w:t>В соответствии с приоритетами определена цель подпрограммы - о</w:t>
      </w:r>
      <w:r w:rsidRPr="00CB2A17">
        <w:rPr>
          <w:rFonts w:ascii="Times New Roman" w:hAnsi="Times New Roman" w:cs="Times New Roman"/>
          <w:bCs/>
          <w:sz w:val="28"/>
          <w:szCs w:val="28"/>
        </w:rPr>
        <w:t>с</w:t>
      </w:r>
      <w:r w:rsidRPr="00CB2A17">
        <w:rPr>
          <w:rFonts w:ascii="Times New Roman" w:hAnsi="Times New Roman" w:cs="Times New Roman"/>
          <w:bCs/>
          <w:sz w:val="28"/>
          <w:szCs w:val="28"/>
        </w:rPr>
        <w:t>у</w:t>
      </w:r>
      <w:r w:rsidRPr="00CB2A17">
        <w:rPr>
          <w:rFonts w:ascii="Times New Roman" w:hAnsi="Times New Roman" w:cs="Times New Roman"/>
          <w:bCs/>
          <w:sz w:val="28"/>
          <w:szCs w:val="28"/>
        </w:rPr>
        <w:t>ществление мероприятий по предупреждению дорожно-транспортного тра</w:t>
      </w:r>
      <w:r w:rsidRPr="00CB2A17">
        <w:rPr>
          <w:rFonts w:ascii="Times New Roman" w:hAnsi="Times New Roman" w:cs="Times New Roman"/>
          <w:bCs/>
          <w:sz w:val="28"/>
          <w:szCs w:val="28"/>
        </w:rPr>
        <w:t>в</w:t>
      </w:r>
      <w:r w:rsidRPr="00CB2A17">
        <w:rPr>
          <w:rFonts w:ascii="Times New Roman" w:hAnsi="Times New Roman" w:cs="Times New Roman"/>
          <w:bCs/>
          <w:sz w:val="28"/>
          <w:szCs w:val="28"/>
        </w:rPr>
        <w:t>матизма на автомобильных  дорогах местного значения муниципального района «Усть-Куломский».</w:t>
      </w:r>
    </w:p>
    <w:p w:rsidR="00CB2A17" w:rsidRPr="00CB2A17" w:rsidRDefault="00CB2A17" w:rsidP="00CB2A17">
      <w:pPr>
        <w:spacing w:after="0" w:line="240" w:lineRule="auto"/>
        <w:ind w:firstLine="709"/>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Достижение цели подпрограммы обеспечивается путем решения сл</w:t>
      </w:r>
      <w:r w:rsidRPr="00CB2A17">
        <w:rPr>
          <w:rFonts w:ascii="Times New Roman" w:eastAsia="Calibri" w:hAnsi="Times New Roman" w:cs="Times New Roman"/>
          <w:sz w:val="28"/>
          <w:szCs w:val="28"/>
          <w:lang w:eastAsia="ru-RU"/>
        </w:rPr>
        <w:t>е</w:t>
      </w:r>
      <w:r w:rsidRPr="00CB2A17">
        <w:rPr>
          <w:rFonts w:ascii="Times New Roman" w:eastAsia="Calibri" w:hAnsi="Times New Roman" w:cs="Times New Roman"/>
          <w:sz w:val="28"/>
          <w:szCs w:val="28"/>
          <w:lang w:eastAsia="ru-RU"/>
        </w:rPr>
        <w:t>дующих задач:</w:t>
      </w:r>
    </w:p>
    <w:p w:rsidR="00CB2A17" w:rsidRPr="00CB2A17" w:rsidRDefault="00CB2A17" w:rsidP="00CB2A17">
      <w:pPr>
        <w:widowControl w:val="0"/>
        <w:numPr>
          <w:ilvl w:val="0"/>
          <w:numId w:val="40"/>
        </w:numPr>
        <w:autoSpaceDE w:val="0"/>
        <w:autoSpaceDN w:val="0"/>
        <w:adjustRightInd w:val="0"/>
        <w:spacing w:after="0" w:line="240" w:lineRule="auto"/>
        <w:contextualSpacing/>
        <w:jc w:val="both"/>
        <w:outlineLvl w:val="3"/>
        <w:rPr>
          <w:rFonts w:ascii="Times New Roman" w:hAnsi="Times New Roman"/>
          <w:sz w:val="28"/>
          <w:szCs w:val="28"/>
        </w:rPr>
      </w:pPr>
      <w:r w:rsidRPr="00CB2A17">
        <w:rPr>
          <w:rFonts w:ascii="Times New Roman" w:hAnsi="Times New Roman" w:cs="Times New Roman"/>
          <w:sz w:val="28"/>
          <w:szCs w:val="28"/>
        </w:rPr>
        <w:t>Обеспечение мероприятий по предупреждению детского дорожно-транспортного травматизма на территории муниципального района.</w:t>
      </w:r>
    </w:p>
    <w:p w:rsidR="00CB2A17" w:rsidRPr="00CB2A17" w:rsidRDefault="00CB2A17" w:rsidP="00CB2A17">
      <w:pPr>
        <w:widowControl w:val="0"/>
        <w:numPr>
          <w:ilvl w:val="0"/>
          <w:numId w:val="40"/>
        </w:numPr>
        <w:tabs>
          <w:tab w:val="left" w:pos="208"/>
          <w:tab w:val="left" w:pos="350"/>
        </w:tabs>
        <w:autoSpaceDE w:val="0"/>
        <w:autoSpaceDN w:val="0"/>
        <w:adjustRightInd w:val="0"/>
        <w:spacing w:after="0" w:line="240" w:lineRule="auto"/>
        <w:contextualSpacing/>
        <w:jc w:val="both"/>
        <w:outlineLvl w:val="3"/>
        <w:rPr>
          <w:rFonts w:ascii="Times New Roman" w:hAnsi="Times New Roman"/>
          <w:sz w:val="28"/>
          <w:szCs w:val="28"/>
        </w:rPr>
      </w:pPr>
      <w:r w:rsidRPr="00CB2A17">
        <w:rPr>
          <w:rFonts w:ascii="Times New Roman" w:hAnsi="Times New Roman"/>
          <w:sz w:val="28"/>
          <w:szCs w:val="28"/>
        </w:rPr>
        <w:t>Развитие системы организации движения транспортных средств и п</w:t>
      </w:r>
      <w:r w:rsidRPr="00CB2A17">
        <w:rPr>
          <w:rFonts w:ascii="Times New Roman" w:hAnsi="Times New Roman"/>
          <w:sz w:val="28"/>
          <w:szCs w:val="28"/>
        </w:rPr>
        <w:t>е</w:t>
      </w:r>
      <w:r w:rsidRPr="00CB2A17">
        <w:rPr>
          <w:rFonts w:ascii="Times New Roman" w:hAnsi="Times New Roman"/>
          <w:sz w:val="28"/>
          <w:szCs w:val="28"/>
        </w:rPr>
        <w:t>шеходов.</w:t>
      </w:r>
    </w:p>
    <w:p w:rsidR="00CB2A17" w:rsidRPr="00CB2A17" w:rsidRDefault="00CB2A17" w:rsidP="00CB2A17">
      <w:pPr>
        <w:widowControl w:val="0"/>
        <w:tabs>
          <w:tab w:val="left" w:pos="208"/>
          <w:tab w:val="left" w:pos="350"/>
        </w:tabs>
        <w:autoSpaceDE w:val="0"/>
        <w:autoSpaceDN w:val="0"/>
        <w:adjustRightInd w:val="0"/>
        <w:spacing w:after="0" w:line="240" w:lineRule="auto"/>
        <w:ind w:firstLine="709"/>
        <w:jc w:val="both"/>
        <w:outlineLvl w:val="3"/>
        <w:rPr>
          <w:rFonts w:ascii="Calibri" w:eastAsia="Times New Roman" w:hAnsi="Calibri" w:cs="Times New Roman"/>
          <w:sz w:val="28"/>
          <w:szCs w:val="28"/>
          <w:lang w:eastAsia="ru-RU"/>
        </w:rPr>
      </w:pPr>
      <w:r w:rsidRPr="00CB2A17">
        <w:rPr>
          <w:rFonts w:ascii="Times New Roman" w:eastAsia="Times New Roman" w:hAnsi="Times New Roman" w:cs="Times New Roman"/>
          <w:sz w:val="28"/>
          <w:szCs w:val="28"/>
          <w:lang w:eastAsia="ru-RU"/>
        </w:rPr>
        <w:t>Этапы реализации подпрограммы не выделяются, программа реализ</w:t>
      </w:r>
      <w:r w:rsidRPr="00CB2A17">
        <w:rPr>
          <w:rFonts w:ascii="Times New Roman" w:eastAsia="Times New Roman" w:hAnsi="Times New Roman" w:cs="Times New Roman"/>
          <w:sz w:val="28"/>
          <w:szCs w:val="28"/>
          <w:lang w:eastAsia="ru-RU"/>
        </w:rPr>
        <w:t>у</w:t>
      </w:r>
      <w:r w:rsidRPr="00CB2A17">
        <w:rPr>
          <w:rFonts w:ascii="Times New Roman" w:eastAsia="Times New Roman" w:hAnsi="Times New Roman" w:cs="Times New Roman"/>
          <w:sz w:val="28"/>
          <w:szCs w:val="28"/>
          <w:lang w:eastAsia="ru-RU"/>
        </w:rPr>
        <w:t>ется в период с 2015 по 2020 годы</w:t>
      </w:r>
      <w:r w:rsidRPr="00CB2A17">
        <w:rPr>
          <w:rFonts w:ascii="Calibri" w:eastAsia="Times New Roman" w:hAnsi="Calibri" w:cs="Times New Roman"/>
          <w:sz w:val="28"/>
          <w:szCs w:val="28"/>
          <w:lang w:eastAsia="ru-RU"/>
        </w:rPr>
        <w:t>.</w:t>
      </w:r>
    </w:p>
    <w:p w:rsidR="00CB2A17" w:rsidRPr="00CB2A17" w:rsidRDefault="00CB2A17" w:rsidP="00CB2A17">
      <w:pPr>
        <w:spacing w:after="0" w:line="240" w:lineRule="auto"/>
        <w:jc w:val="center"/>
        <w:rPr>
          <w:rFonts w:ascii="Times New Roman" w:eastAsia="Calibri" w:hAnsi="Times New Roman" w:cs="Times New Roman"/>
          <w:b/>
          <w:bCs/>
          <w:color w:val="FF0000"/>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Раздел 3. Система основных мероприятий и краткое ее описание</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color w:val="FF0000"/>
          <w:sz w:val="28"/>
          <w:szCs w:val="28"/>
          <w:lang w:eastAsia="ru-RU"/>
        </w:rPr>
      </w:pP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Для достижения поставленной цели подпрограммы необходимо реализ</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lastRenderedPageBreak/>
        <w:t>вать комплекс мероприятий согласно приложению 2 к Программе.</w:t>
      </w:r>
    </w:p>
    <w:p w:rsidR="00CB2A17" w:rsidRPr="00CB2A17" w:rsidRDefault="00CB2A17" w:rsidP="00CB2A17">
      <w:pPr>
        <w:widowControl w:val="0"/>
        <w:autoSpaceDE w:val="0"/>
        <w:autoSpaceDN w:val="0"/>
        <w:adjustRightInd w:val="0"/>
        <w:spacing w:after="0" w:line="240" w:lineRule="auto"/>
        <w:ind w:left="-284" w:firstLine="540"/>
        <w:jc w:val="both"/>
        <w:rPr>
          <w:rFonts w:ascii="Times New Roman" w:eastAsia="Calibri" w:hAnsi="Times New Roman" w:cs="Times New Roman"/>
          <w:color w:val="FF0000"/>
          <w:sz w:val="28"/>
          <w:szCs w:val="28"/>
          <w:lang w:eastAsia="ru-RU"/>
        </w:rPr>
      </w:pPr>
    </w:p>
    <w:p w:rsidR="00CB2A17" w:rsidRPr="00CB2A17" w:rsidRDefault="00CB2A17" w:rsidP="00CB2A17">
      <w:pPr>
        <w:spacing w:after="0" w:line="240" w:lineRule="auto"/>
        <w:jc w:val="center"/>
        <w:rPr>
          <w:rFonts w:ascii="Times New Roman" w:hAnsi="Times New Roman" w:cs="Times New Roman"/>
          <w:b/>
          <w:sz w:val="28"/>
          <w:szCs w:val="28"/>
        </w:rPr>
      </w:pPr>
      <w:r w:rsidRPr="00CB2A17">
        <w:rPr>
          <w:rFonts w:ascii="Times New Roman" w:hAnsi="Times New Roman" w:cs="Times New Roman"/>
          <w:b/>
          <w:sz w:val="28"/>
          <w:szCs w:val="28"/>
        </w:rPr>
        <w:t>Раздел 4. Прогноз конечных результатов подпрограммы, перечень пок</w:t>
      </w:r>
      <w:r w:rsidRPr="00CB2A17">
        <w:rPr>
          <w:rFonts w:ascii="Times New Roman" w:hAnsi="Times New Roman" w:cs="Times New Roman"/>
          <w:b/>
          <w:sz w:val="28"/>
          <w:szCs w:val="28"/>
        </w:rPr>
        <w:t>а</w:t>
      </w:r>
      <w:r w:rsidRPr="00CB2A17">
        <w:rPr>
          <w:rFonts w:ascii="Times New Roman" w:hAnsi="Times New Roman" w:cs="Times New Roman"/>
          <w:b/>
          <w:sz w:val="28"/>
          <w:szCs w:val="28"/>
        </w:rPr>
        <w:t>зателей подпрограммы</w:t>
      </w:r>
    </w:p>
    <w:p w:rsidR="00CB2A17" w:rsidRPr="00CB2A17" w:rsidRDefault="00CB2A17" w:rsidP="00CB2A17">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widowControl w:val="0"/>
        <w:autoSpaceDE w:val="0"/>
        <w:autoSpaceDN w:val="0"/>
        <w:adjustRightInd w:val="0"/>
        <w:spacing w:after="0" w:line="240" w:lineRule="auto"/>
        <w:ind w:firstLine="709"/>
        <w:jc w:val="both"/>
        <w:rPr>
          <w:rFonts w:ascii="Times New Roman" w:eastAsia="Times New Roman" w:hAnsi="Times New Roman" w:cs="Arial"/>
          <w:bCs/>
          <w:sz w:val="28"/>
          <w:szCs w:val="28"/>
          <w:lang w:eastAsia="ru-RU"/>
        </w:rPr>
      </w:pPr>
      <w:r w:rsidRPr="00CB2A17">
        <w:rPr>
          <w:rFonts w:ascii="Times New Roman" w:eastAsia="Times New Roman" w:hAnsi="Times New Roman" w:cs="Arial"/>
          <w:bCs/>
          <w:sz w:val="28"/>
          <w:szCs w:val="28"/>
          <w:lang w:eastAsia="ru-RU"/>
        </w:rPr>
        <w:t>Состав целевых индикаторов и показателей подпрограммы увязан с ее задачами и основными мероприятиями, что позволяет оценить ожидаемые конечные результаты подпрограммы на весь период ее реализации.</w:t>
      </w:r>
    </w:p>
    <w:p w:rsidR="00CB2A17" w:rsidRPr="00CB2A17" w:rsidRDefault="00CB2A17" w:rsidP="00CB2A17">
      <w:pPr>
        <w:spacing w:after="0" w:line="240" w:lineRule="auto"/>
        <w:ind w:firstLine="709"/>
        <w:jc w:val="both"/>
        <w:rPr>
          <w:rFonts w:ascii="Times New Roman" w:eastAsia="Times New Roman" w:hAnsi="Times New Roman" w:cs="Times New Roman"/>
          <w:sz w:val="28"/>
          <w:szCs w:val="28"/>
          <w:lang w:eastAsia="ru-RU"/>
        </w:rPr>
      </w:pPr>
      <w:r w:rsidRPr="00CB2A17">
        <w:rPr>
          <w:rFonts w:ascii="Times New Roman" w:eastAsia="Times New Roman" w:hAnsi="Times New Roman" w:cs="Times New Roman"/>
          <w:sz w:val="28"/>
          <w:szCs w:val="28"/>
          <w:lang w:eastAsia="ru-RU"/>
        </w:rPr>
        <w:t>По итогам реализации подпрограммы будут достигнуты следующие конечные результаты, характеризующие управление муниципальным имущ</w:t>
      </w:r>
      <w:r w:rsidRPr="00CB2A17">
        <w:rPr>
          <w:rFonts w:ascii="Times New Roman" w:eastAsia="Times New Roman" w:hAnsi="Times New Roman" w:cs="Times New Roman"/>
          <w:sz w:val="28"/>
          <w:szCs w:val="28"/>
          <w:lang w:eastAsia="ru-RU"/>
        </w:rPr>
        <w:t>е</w:t>
      </w:r>
      <w:r w:rsidRPr="00CB2A17">
        <w:rPr>
          <w:rFonts w:ascii="Times New Roman" w:eastAsia="Times New Roman" w:hAnsi="Times New Roman" w:cs="Times New Roman"/>
          <w:sz w:val="28"/>
          <w:szCs w:val="28"/>
          <w:lang w:eastAsia="ru-RU"/>
        </w:rPr>
        <w:t xml:space="preserve">ством: </w:t>
      </w:r>
    </w:p>
    <w:p w:rsidR="00CB2A17" w:rsidRPr="00CB2A17" w:rsidRDefault="00CB2A17" w:rsidP="00CB2A17">
      <w:pPr>
        <w:spacing w:after="0" w:line="240" w:lineRule="auto"/>
        <w:ind w:firstLine="709"/>
        <w:jc w:val="both"/>
        <w:rPr>
          <w:rFonts w:ascii="Times New Roman" w:hAnsi="Times New Roman" w:cs="Times New Roman"/>
          <w:sz w:val="28"/>
          <w:szCs w:val="28"/>
        </w:rPr>
      </w:pPr>
      <w:r w:rsidRPr="00CB2A17">
        <w:rPr>
          <w:rFonts w:ascii="Times New Roman" w:hAnsi="Times New Roman" w:cs="Times New Roman"/>
          <w:sz w:val="28"/>
          <w:szCs w:val="28"/>
        </w:rPr>
        <w:t>- уровень снижения  детского дорожно-транспортного травматизма на  автомобильных дорогах  местного значения на территории Усть-Куломского района в 2020 году по отношению к  2013 году на 40 %;</w:t>
      </w:r>
    </w:p>
    <w:p w:rsidR="00CB2A17" w:rsidRPr="00CB2A17" w:rsidRDefault="00CB2A17" w:rsidP="00CB2A17">
      <w:pPr>
        <w:spacing w:after="0" w:line="240" w:lineRule="auto"/>
        <w:ind w:firstLine="709"/>
        <w:jc w:val="both"/>
        <w:rPr>
          <w:rFonts w:ascii="Times New Roman" w:hAnsi="Times New Roman" w:cs="Times New Roman"/>
          <w:sz w:val="28"/>
          <w:szCs w:val="28"/>
        </w:rPr>
      </w:pPr>
      <w:r w:rsidRPr="00CB2A17">
        <w:rPr>
          <w:rFonts w:ascii="Times New Roman" w:hAnsi="Times New Roman" w:cs="Times New Roman"/>
          <w:sz w:val="28"/>
          <w:szCs w:val="28"/>
        </w:rPr>
        <w:t>- доля протяженности автомобильных дорог общего пользования мес</w:t>
      </w:r>
      <w:r w:rsidRPr="00CB2A17">
        <w:rPr>
          <w:rFonts w:ascii="Times New Roman" w:hAnsi="Times New Roman" w:cs="Times New Roman"/>
          <w:sz w:val="28"/>
          <w:szCs w:val="28"/>
        </w:rPr>
        <w:t>т</w:t>
      </w:r>
      <w:r w:rsidRPr="00CB2A17">
        <w:rPr>
          <w:rFonts w:ascii="Times New Roman" w:hAnsi="Times New Roman" w:cs="Times New Roman"/>
          <w:sz w:val="28"/>
          <w:szCs w:val="28"/>
        </w:rPr>
        <w:t>ного значения Усть-Куломского района, которые приведены в соответствие с учетом изменения национальных стандартов с 28 февраля 2014 года, от их общей протяженности 35 % в 2020 году.</w:t>
      </w:r>
    </w:p>
    <w:p w:rsidR="00CB2A17" w:rsidRPr="00CB2A17" w:rsidRDefault="00CB2A17" w:rsidP="00CB2A17">
      <w:pPr>
        <w:spacing w:after="0" w:line="240" w:lineRule="auto"/>
        <w:ind w:firstLine="709"/>
        <w:jc w:val="both"/>
        <w:rPr>
          <w:rFonts w:ascii="Times New Roman" w:eastAsia="Times New Roman" w:hAnsi="Times New Roman"/>
          <w:bCs/>
          <w:sz w:val="28"/>
          <w:szCs w:val="28"/>
        </w:rPr>
      </w:pPr>
      <w:r w:rsidRPr="00CB2A17">
        <w:rPr>
          <w:rFonts w:ascii="Times New Roman" w:eastAsia="Times New Roman" w:hAnsi="Times New Roman" w:cs="Times New Roman"/>
          <w:sz w:val="28"/>
          <w:szCs w:val="28"/>
          <w:lang w:eastAsia="ru-RU"/>
        </w:rPr>
        <w:t>Указанные показатели имеют запланированные по годам количестве</w:t>
      </w:r>
      <w:r w:rsidRPr="00CB2A17">
        <w:rPr>
          <w:rFonts w:ascii="Times New Roman" w:eastAsia="Times New Roman" w:hAnsi="Times New Roman" w:cs="Times New Roman"/>
          <w:sz w:val="28"/>
          <w:szCs w:val="28"/>
          <w:lang w:eastAsia="ru-RU"/>
        </w:rPr>
        <w:t>н</w:t>
      </w:r>
      <w:r w:rsidRPr="00CB2A17">
        <w:rPr>
          <w:rFonts w:ascii="Times New Roman" w:eastAsia="Times New Roman" w:hAnsi="Times New Roman" w:cs="Times New Roman"/>
          <w:sz w:val="28"/>
          <w:szCs w:val="28"/>
          <w:lang w:eastAsia="ru-RU"/>
        </w:rPr>
        <w:t xml:space="preserve">ные значения, рассчитываемые на основе данных </w:t>
      </w:r>
      <w:r w:rsidRPr="00CB2A17">
        <w:rPr>
          <w:rFonts w:ascii="Times New Roman" w:eastAsia="Times New Roman" w:hAnsi="Times New Roman"/>
          <w:bCs/>
          <w:sz w:val="28"/>
          <w:szCs w:val="28"/>
        </w:rPr>
        <w:t>ведомственных отчетн</w:t>
      </w:r>
      <w:r w:rsidRPr="00CB2A17">
        <w:rPr>
          <w:rFonts w:ascii="Times New Roman" w:eastAsia="Times New Roman" w:hAnsi="Times New Roman"/>
          <w:bCs/>
          <w:sz w:val="28"/>
          <w:szCs w:val="28"/>
        </w:rPr>
        <w:t>о</w:t>
      </w:r>
      <w:r w:rsidRPr="00CB2A17">
        <w:rPr>
          <w:rFonts w:ascii="Times New Roman" w:eastAsia="Times New Roman" w:hAnsi="Times New Roman"/>
          <w:bCs/>
          <w:sz w:val="28"/>
          <w:szCs w:val="28"/>
        </w:rPr>
        <w:t>стей ответственного исполнителя и соисполнителей программы и приведены в приложении № 1 к Программе.</w:t>
      </w:r>
    </w:p>
    <w:p w:rsidR="00CB2A17" w:rsidRPr="00CB2A17" w:rsidRDefault="00CB2A17" w:rsidP="00CB2A17">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r w:rsidRPr="00CB2A17">
        <w:rPr>
          <w:rFonts w:ascii="Times New Roman" w:eastAsia="Calibri" w:hAnsi="Times New Roman" w:cs="Times New Roman"/>
          <w:b/>
          <w:bCs/>
          <w:sz w:val="28"/>
          <w:szCs w:val="28"/>
          <w:lang w:eastAsia="ru-RU"/>
        </w:rPr>
        <w:t>Раздел 5. Ресурсное обеспечение подпрограммы</w:t>
      </w:r>
    </w:p>
    <w:p w:rsidR="00CB2A17" w:rsidRPr="00CB2A17" w:rsidRDefault="00CB2A17" w:rsidP="00CB2A17">
      <w:pPr>
        <w:spacing w:after="0" w:line="240" w:lineRule="auto"/>
        <w:jc w:val="center"/>
        <w:rPr>
          <w:rFonts w:ascii="Times New Roman" w:eastAsia="Calibri" w:hAnsi="Times New Roman" w:cs="Times New Roman"/>
          <w:b/>
          <w:bCs/>
          <w:sz w:val="28"/>
          <w:szCs w:val="28"/>
          <w:lang w:eastAsia="ru-RU"/>
        </w:rPr>
      </w:pPr>
    </w:p>
    <w:p w:rsidR="00CB2A17" w:rsidRPr="00CB2A17" w:rsidRDefault="00CB2A17" w:rsidP="00CB2A1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CB2A17">
        <w:rPr>
          <w:rFonts w:ascii="Times New Roman" w:eastAsia="Calibri" w:hAnsi="Times New Roman" w:cs="Times New Roman"/>
          <w:color w:val="FF0000"/>
          <w:sz w:val="28"/>
          <w:szCs w:val="28"/>
          <w:lang w:eastAsia="ru-RU"/>
        </w:rPr>
        <w:t xml:space="preserve">      </w:t>
      </w:r>
      <w:r w:rsidRPr="00CB2A17">
        <w:rPr>
          <w:rFonts w:ascii="Times New Roman" w:eastAsia="Calibri" w:hAnsi="Times New Roman" w:cs="Times New Roman"/>
          <w:sz w:val="28"/>
          <w:szCs w:val="28"/>
          <w:lang w:eastAsia="ru-RU"/>
        </w:rPr>
        <w:t>Предполагаемые объемы финансирования подпрограммы в разрезе и</w:t>
      </w:r>
      <w:r w:rsidRPr="00CB2A17">
        <w:rPr>
          <w:rFonts w:ascii="Times New Roman" w:eastAsia="Calibri" w:hAnsi="Times New Roman" w:cs="Times New Roman"/>
          <w:sz w:val="28"/>
          <w:szCs w:val="28"/>
          <w:lang w:eastAsia="ru-RU"/>
        </w:rPr>
        <w:t>с</w:t>
      </w:r>
      <w:r w:rsidRPr="00CB2A17">
        <w:rPr>
          <w:rFonts w:ascii="Times New Roman" w:eastAsia="Calibri" w:hAnsi="Times New Roman" w:cs="Times New Roman"/>
          <w:sz w:val="28"/>
          <w:szCs w:val="28"/>
          <w:lang w:eastAsia="ru-RU"/>
        </w:rPr>
        <w:t>точников финансирования по годам реализации представлены в таблице 14.</w:t>
      </w:r>
    </w:p>
    <w:p w:rsidR="00CB2A17" w:rsidRPr="00CB2A17" w:rsidRDefault="00CB2A17" w:rsidP="00CB2A17">
      <w:pPr>
        <w:autoSpaceDE w:val="0"/>
        <w:autoSpaceDN w:val="0"/>
        <w:adjustRightInd w:val="0"/>
        <w:spacing w:after="0" w:line="240" w:lineRule="auto"/>
        <w:jc w:val="both"/>
        <w:rPr>
          <w:rFonts w:ascii="Times New Roman" w:eastAsia="Calibri" w:hAnsi="Times New Roman" w:cs="Times New Roman"/>
          <w:color w:val="FF0000"/>
          <w:sz w:val="28"/>
          <w:szCs w:val="28"/>
          <w:lang w:eastAsia="ru-RU"/>
        </w:rPr>
      </w:pPr>
    </w:p>
    <w:p w:rsidR="00CB2A17" w:rsidRPr="00CB2A17" w:rsidRDefault="00CB2A17" w:rsidP="00CB2A17">
      <w:pPr>
        <w:spacing w:after="0" w:line="240" w:lineRule="auto"/>
        <w:jc w:val="right"/>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Таблица 14.</w:t>
      </w:r>
    </w:p>
    <w:p w:rsidR="00CB2A17" w:rsidRPr="00CB2A17" w:rsidRDefault="00CB2A17" w:rsidP="00104EC7">
      <w:pPr>
        <w:spacing w:after="0" w:line="240" w:lineRule="auto"/>
        <w:jc w:val="both"/>
        <w:rPr>
          <w:rFonts w:ascii="Times New Roman" w:eastAsia="Calibri" w:hAnsi="Times New Roman" w:cs="Times New Roman"/>
          <w:color w:val="FF0000"/>
          <w:sz w:val="28"/>
          <w:szCs w:val="28"/>
          <w:lang w:eastAsia="ru-RU"/>
        </w:rPr>
      </w:pPr>
      <w:r w:rsidRPr="00CB2A17">
        <w:rPr>
          <w:rFonts w:ascii="Times New Roman" w:eastAsia="Calibri" w:hAnsi="Times New Roman" w:cs="Times New Roman"/>
          <w:sz w:val="28"/>
          <w:szCs w:val="28"/>
          <w:lang w:eastAsia="ru-RU"/>
        </w:rPr>
        <w:t xml:space="preserve">     Объемы финансирования подпрограммы «Объемы финансирования по</w:t>
      </w:r>
      <w:r w:rsidRPr="00CB2A17">
        <w:rPr>
          <w:rFonts w:ascii="Times New Roman" w:eastAsia="Calibri" w:hAnsi="Times New Roman" w:cs="Times New Roman"/>
          <w:sz w:val="28"/>
          <w:szCs w:val="28"/>
          <w:lang w:eastAsia="ru-RU"/>
        </w:rPr>
        <w:t>д</w:t>
      </w:r>
      <w:r w:rsidRPr="00CB2A17">
        <w:rPr>
          <w:rFonts w:ascii="Times New Roman" w:eastAsia="Calibri" w:hAnsi="Times New Roman" w:cs="Times New Roman"/>
          <w:sz w:val="28"/>
          <w:szCs w:val="28"/>
          <w:lang w:eastAsia="ru-RU"/>
        </w:rPr>
        <w:t>программы «</w:t>
      </w:r>
      <w:r w:rsidRPr="00CB2A17">
        <w:rPr>
          <w:rFonts w:ascii="Times New Roman" w:eastAsia="Calibri" w:hAnsi="Times New Roman" w:cs="Times New Roman"/>
          <w:bCs/>
          <w:sz w:val="28"/>
          <w:szCs w:val="28"/>
          <w:lang w:eastAsia="ru-RU"/>
        </w:rPr>
        <w:t>Повышение  безопасности дорожного движения  в муниципал</w:t>
      </w:r>
      <w:r w:rsidRPr="00CB2A17">
        <w:rPr>
          <w:rFonts w:ascii="Times New Roman" w:eastAsia="Calibri" w:hAnsi="Times New Roman" w:cs="Times New Roman"/>
          <w:bCs/>
          <w:sz w:val="28"/>
          <w:szCs w:val="28"/>
          <w:lang w:eastAsia="ru-RU"/>
        </w:rPr>
        <w:t>ь</w:t>
      </w:r>
      <w:r w:rsidRPr="00CB2A17">
        <w:rPr>
          <w:rFonts w:ascii="Times New Roman" w:eastAsia="Calibri" w:hAnsi="Times New Roman" w:cs="Times New Roman"/>
          <w:bCs/>
          <w:sz w:val="28"/>
          <w:szCs w:val="28"/>
          <w:lang w:eastAsia="ru-RU"/>
        </w:rPr>
        <w:t>ном районе «Усть-Куломский</w:t>
      </w:r>
      <w:r w:rsidRPr="00CB2A17">
        <w:rPr>
          <w:rFonts w:ascii="Times New Roman" w:eastAsia="Calibri" w:hAnsi="Times New Roman" w:cs="Times New Roman"/>
          <w:sz w:val="28"/>
          <w:szCs w:val="28"/>
          <w:lang w:eastAsia="ru-RU"/>
        </w:rPr>
        <w:t>» муниципальной программы «Территориал</w:t>
      </w:r>
      <w:r w:rsidRPr="00CB2A17">
        <w:rPr>
          <w:rFonts w:ascii="Times New Roman" w:eastAsia="Calibri" w:hAnsi="Times New Roman" w:cs="Times New Roman"/>
          <w:sz w:val="28"/>
          <w:szCs w:val="28"/>
          <w:lang w:eastAsia="ru-RU"/>
        </w:rPr>
        <w:t>ь</w:t>
      </w:r>
      <w:r w:rsidRPr="00CB2A17">
        <w:rPr>
          <w:rFonts w:ascii="Times New Roman" w:eastAsia="Calibri" w:hAnsi="Times New Roman" w:cs="Times New Roman"/>
          <w:sz w:val="28"/>
          <w:szCs w:val="28"/>
          <w:lang w:eastAsia="ru-RU"/>
        </w:rPr>
        <w:t>ное развитие»</w:t>
      </w:r>
    </w:p>
    <w:p w:rsidR="00104EC7" w:rsidRDefault="00104EC7" w:rsidP="00104EC7">
      <w:pPr>
        <w:widowControl w:val="0"/>
        <w:autoSpaceDE w:val="0"/>
        <w:autoSpaceDN w:val="0"/>
        <w:adjustRightInd w:val="0"/>
        <w:spacing w:after="0" w:line="240" w:lineRule="auto"/>
        <w:ind w:left="10" w:firstLine="709"/>
        <w:jc w:val="right"/>
        <w:rPr>
          <w:rFonts w:ascii="Times New Roman" w:hAnsi="Times New Roman"/>
          <w:sz w:val="28"/>
          <w:szCs w:val="28"/>
          <w:lang w:eastAsia="ru-RU"/>
        </w:rPr>
      </w:pPr>
      <w:r>
        <w:rPr>
          <w:rFonts w:ascii="Times New Roman" w:hAnsi="Times New Roman"/>
          <w:sz w:val="28"/>
          <w:szCs w:val="28"/>
          <w:lang w:eastAsia="ru-RU"/>
        </w:rPr>
        <w:t>рублей</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558"/>
        <w:gridCol w:w="1417"/>
        <w:gridCol w:w="1418"/>
        <w:gridCol w:w="1417"/>
        <w:gridCol w:w="851"/>
        <w:gridCol w:w="1842"/>
      </w:tblGrid>
      <w:tr w:rsidR="00104EC7" w:rsidTr="00022F9A">
        <w:trPr>
          <w:trHeight w:val="20"/>
          <w:tblHeader/>
        </w:trPr>
        <w:tc>
          <w:tcPr>
            <w:tcW w:w="992" w:type="dxa"/>
            <w:vMerge w:val="restart"/>
            <w:tcBorders>
              <w:top w:val="single" w:sz="4" w:space="0" w:color="auto"/>
              <w:left w:val="single" w:sz="4" w:space="0" w:color="auto"/>
              <w:bottom w:val="single" w:sz="4" w:space="0" w:color="auto"/>
              <w:right w:val="single" w:sz="4" w:space="0" w:color="auto"/>
            </w:tcBorders>
            <w:hideMark/>
          </w:tcPr>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Годы</w:t>
            </w:r>
          </w:p>
        </w:tc>
        <w:tc>
          <w:tcPr>
            <w:tcW w:w="8503" w:type="dxa"/>
            <w:gridSpan w:val="6"/>
            <w:tcBorders>
              <w:top w:val="single" w:sz="4" w:space="0" w:color="auto"/>
              <w:left w:val="single" w:sz="4" w:space="0" w:color="auto"/>
              <w:bottom w:val="single" w:sz="4" w:space="0" w:color="auto"/>
              <w:right w:val="single" w:sz="4" w:space="0" w:color="auto"/>
            </w:tcBorders>
            <w:hideMark/>
          </w:tcPr>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Источники финансирования</w:t>
            </w:r>
          </w:p>
        </w:tc>
      </w:tr>
      <w:tr w:rsidR="00104EC7" w:rsidTr="00022F9A">
        <w:trPr>
          <w:trHeight w:val="20"/>
          <w:tblHead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104EC7" w:rsidRDefault="00104EC7">
            <w:pPr>
              <w:spacing w:after="0" w:line="240" w:lineRule="auto"/>
              <w:rPr>
                <w:rFonts w:ascii="Times New Roman" w:hAnsi="Times New Roman"/>
                <w:sz w:val="24"/>
                <w:szCs w:val="24"/>
                <w:lang w:eastAsia="ru-RU"/>
              </w:rPr>
            </w:pPr>
          </w:p>
        </w:tc>
        <w:tc>
          <w:tcPr>
            <w:tcW w:w="1558" w:type="dxa"/>
            <w:tcBorders>
              <w:top w:val="single" w:sz="4" w:space="0" w:color="auto"/>
              <w:left w:val="single" w:sz="4" w:space="0" w:color="auto"/>
              <w:bottom w:val="single" w:sz="4" w:space="0" w:color="auto"/>
              <w:right w:val="single" w:sz="4" w:space="0" w:color="auto"/>
            </w:tcBorders>
          </w:tcPr>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Федерал</w:t>
            </w:r>
            <w:r>
              <w:rPr>
                <w:rFonts w:ascii="Times New Roman" w:hAnsi="Times New Roman"/>
                <w:sz w:val="24"/>
                <w:szCs w:val="24"/>
                <w:lang w:eastAsia="ru-RU"/>
              </w:rPr>
              <w:t>ь</w:t>
            </w:r>
            <w:r>
              <w:rPr>
                <w:rFonts w:ascii="Times New Roman" w:hAnsi="Times New Roman"/>
                <w:sz w:val="24"/>
                <w:szCs w:val="24"/>
                <w:lang w:eastAsia="ru-RU"/>
              </w:rPr>
              <w:t>ный бюджет</w:t>
            </w:r>
          </w:p>
          <w:p w:rsidR="00104EC7" w:rsidRDefault="00104EC7">
            <w:pPr>
              <w:autoSpaceDE w:val="0"/>
              <w:autoSpaceDN w:val="0"/>
              <w:adjustRightInd w:val="0"/>
              <w:spacing w:after="0" w:line="240" w:lineRule="auto"/>
              <w:jc w:val="center"/>
              <w:rPr>
                <w:rFonts w:ascii="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Республ</w:t>
            </w:r>
            <w:r>
              <w:rPr>
                <w:rFonts w:ascii="Times New Roman" w:hAnsi="Times New Roman"/>
                <w:sz w:val="24"/>
                <w:szCs w:val="24"/>
                <w:lang w:eastAsia="ru-RU"/>
              </w:rPr>
              <w:t>и</w:t>
            </w:r>
            <w:r>
              <w:rPr>
                <w:rFonts w:ascii="Times New Roman" w:hAnsi="Times New Roman"/>
                <w:sz w:val="24"/>
                <w:szCs w:val="24"/>
                <w:lang w:eastAsia="ru-RU"/>
              </w:rPr>
              <w:t>канский</w:t>
            </w:r>
          </w:p>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бюджет</w:t>
            </w:r>
          </w:p>
        </w:tc>
        <w:tc>
          <w:tcPr>
            <w:tcW w:w="1418" w:type="dxa"/>
            <w:tcBorders>
              <w:top w:val="single" w:sz="4" w:space="0" w:color="auto"/>
              <w:left w:val="single" w:sz="4" w:space="0" w:color="auto"/>
              <w:bottom w:val="single" w:sz="4" w:space="0" w:color="auto"/>
              <w:right w:val="single" w:sz="4" w:space="0" w:color="auto"/>
            </w:tcBorders>
            <w:hideMark/>
          </w:tcPr>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Бюджет МО МР «Усть-Куло</w:t>
            </w:r>
            <w:r>
              <w:rPr>
                <w:rFonts w:ascii="Times New Roman" w:hAnsi="Times New Roman"/>
                <w:sz w:val="24"/>
                <w:szCs w:val="24"/>
                <w:lang w:eastAsia="ru-RU"/>
              </w:rPr>
              <w:t>м</w:t>
            </w:r>
            <w:r>
              <w:rPr>
                <w:rFonts w:ascii="Times New Roman" w:hAnsi="Times New Roman"/>
                <w:sz w:val="24"/>
                <w:szCs w:val="24"/>
                <w:lang w:eastAsia="ru-RU"/>
              </w:rPr>
              <w:t>ский»</w:t>
            </w:r>
          </w:p>
        </w:tc>
        <w:tc>
          <w:tcPr>
            <w:tcW w:w="1417" w:type="dxa"/>
            <w:tcBorders>
              <w:top w:val="single" w:sz="4" w:space="0" w:color="auto"/>
              <w:left w:val="single" w:sz="4" w:space="0" w:color="auto"/>
              <w:bottom w:val="single" w:sz="4" w:space="0" w:color="auto"/>
              <w:right w:val="single" w:sz="4" w:space="0" w:color="auto"/>
            </w:tcBorders>
            <w:hideMark/>
          </w:tcPr>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Бюджеты муниц</w:t>
            </w:r>
            <w:r>
              <w:rPr>
                <w:rFonts w:ascii="Times New Roman" w:hAnsi="Times New Roman"/>
                <w:sz w:val="24"/>
                <w:szCs w:val="24"/>
                <w:lang w:eastAsia="ru-RU"/>
              </w:rPr>
              <w:t>и</w:t>
            </w:r>
            <w:r>
              <w:rPr>
                <w:rFonts w:ascii="Times New Roman" w:hAnsi="Times New Roman"/>
                <w:sz w:val="24"/>
                <w:szCs w:val="24"/>
                <w:lang w:eastAsia="ru-RU"/>
              </w:rPr>
              <w:t>пальных образов</w:t>
            </w:r>
            <w:r>
              <w:rPr>
                <w:rFonts w:ascii="Times New Roman" w:hAnsi="Times New Roman"/>
                <w:sz w:val="24"/>
                <w:szCs w:val="24"/>
                <w:lang w:eastAsia="ru-RU"/>
              </w:rPr>
              <w:t>а</w:t>
            </w:r>
            <w:r>
              <w:rPr>
                <w:rFonts w:ascii="Times New Roman" w:hAnsi="Times New Roman"/>
                <w:sz w:val="24"/>
                <w:szCs w:val="24"/>
                <w:lang w:eastAsia="ru-RU"/>
              </w:rPr>
              <w:t>ний, ра</w:t>
            </w:r>
            <w:r>
              <w:rPr>
                <w:rFonts w:ascii="Times New Roman" w:hAnsi="Times New Roman"/>
                <w:sz w:val="24"/>
                <w:szCs w:val="24"/>
                <w:lang w:eastAsia="ru-RU"/>
              </w:rPr>
              <w:t>с</w:t>
            </w:r>
            <w:r>
              <w:rPr>
                <w:rFonts w:ascii="Times New Roman" w:hAnsi="Times New Roman"/>
                <w:sz w:val="24"/>
                <w:szCs w:val="24"/>
                <w:lang w:eastAsia="ru-RU"/>
              </w:rPr>
              <w:t>положе</w:t>
            </w:r>
            <w:r>
              <w:rPr>
                <w:rFonts w:ascii="Times New Roman" w:hAnsi="Times New Roman"/>
                <w:sz w:val="24"/>
                <w:szCs w:val="24"/>
                <w:lang w:eastAsia="ru-RU"/>
              </w:rPr>
              <w:t>н</w:t>
            </w:r>
            <w:r>
              <w:rPr>
                <w:rFonts w:ascii="Times New Roman" w:hAnsi="Times New Roman"/>
                <w:sz w:val="24"/>
                <w:szCs w:val="24"/>
                <w:lang w:eastAsia="ru-RU"/>
              </w:rPr>
              <w:t>ных на территории МР «Усть-Куло</w:t>
            </w:r>
            <w:r>
              <w:rPr>
                <w:rFonts w:ascii="Times New Roman" w:hAnsi="Times New Roman"/>
                <w:sz w:val="24"/>
                <w:szCs w:val="24"/>
                <w:lang w:eastAsia="ru-RU"/>
              </w:rPr>
              <w:t>м</w:t>
            </w:r>
            <w:r>
              <w:rPr>
                <w:rFonts w:ascii="Times New Roman" w:hAnsi="Times New Roman"/>
                <w:sz w:val="24"/>
                <w:szCs w:val="24"/>
                <w:lang w:eastAsia="ru-RU"/>
              </w:rPr>
              <w:t>ский» (бюджеты</w:t>
            </w:r>
          </w:p>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сельских поселений)</w:t>
            </w:r>
          </w:p>
        </w:tc>
        <w:tc>
          <w:tcPr>
            <w:tcW w:w="851" w:type="dxa"/>
            <w:tcBorders>
              <w:top w:val="single" w:sz="4" w:space="0" w:color="auto"/>
              <w:left w:val="single" w:sz="4" w:space="0" w:color="auto"/>
              <w:bottom w:val="single" w:sz="4" w:space="0" w:color="auto"/>
              <w:right w:val="single" w:sz="4" w:space="0" w:color="auto"/>
            </w:tcBorders>
            <w:hideMark/>
          </w:tcPr>
          <w:p w:rsidR="00104EC7" w:rsidRDefault="00104EC7">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Иные</w:t>
            </w:r>
          </w:p>
          <w:p w:rsidR="00104EC7" w:rsidRDefault="00104EC7">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sz w:val="24"/>
                <w:szCs w:val="24"/>
                <w:lang w:eastAsia="ru-RU"/>
              </w:rPr>
              <w:t>и</w:t>
            </w:r>
            <w:r>
              <w:rPr>
                <w:rFonts w:ascii="Times New Roman" w:hAnsi="Times New Roman"/>
                <w:sz w:val="24"/>
                <w:szCs w:val="24"/>
                <w:lang w:eastAsia="ru-RU"/>
              </w:rPr>
              <w:t>с</w:t>
            </w:r>
            <w:r>
              <w:rPr>
                <w:rFonts w:ascii="Times New Roman" w:hAnsi="Times New Roman"/>
                <w:sz w:val="24"/>
                <w:szCs w:val="24"/>
                <w:lang w:eastAsia="ru-RU"/>
              </w:rPr>
              <w:t>то</w:t>
            </w:r>
            <w:r>
              <w:rPr>
                <w:rFonts w:ascii="Times New Roman" w:hAnsi="Times New Roman"/>
                <w:sz w:val="24"/>
                <w:szCs w:val="24"/>
                <w:lang w:eastAsia="ru-RU"/>
              </w:rPr>
              <w:t>ч</w:t>
            </w:r>
            <w:r>
              <w:rPr>
                <w:rFonts w:ascii="Times New Roman" w:hAnsi="Times New Roman"/>
                <w:sz w:val="24"/>
                <w:szCs w:val="24"/>
                <w:lang w:eastAsia="ru-RU"/>
              </w:rPr>
              <w:t>ники</w:t>
            </w:r>
          </w:p>
        </w:tc>
        <w:tc>
          <w:tcPr>
            <w:tcW w:w="1842" w:type="dxa"/>
            <w:tcBorders>
              <w:top w:val="single" w:sz="4" w:space="0" w:color="auto"/>
              <w:left w:val="single" w:sz="4" w:space="0" w:color="auto"/>
              <w:bottom w:val="single" w:sz="4" w:space="0" w:color="auto"/>
              <w:right w:val="single" w:sz="4" w:space="0" w:color="auto"/>
            </w:tcBorders>
            <w:hideMark/>
          </w:tcPr>
          <w:p w:rsidR="00104EC7" w:rsidRDefault="00104EC7">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Всего</w:t>
            </w:r>
          </w:p>
        </w:tc>
      </w:tr>
      <w:tr w:rsidR="00724F62" w:rsidTr="00022F9A">
        <w:trPr>
          <w:trHeight w:val="287"/>
        </w:trPr>
        <w:tc>
          <w:tcPr>
            <w:tcW w:w="992" w:type="dxa"/>
            <w:tcBorders>
              <w:top w:val="single" w:sz="4" w:space="0" w:color="auto"/>
              <w:left w:val="single" w:sz="4" w:space="0" w:color="auto"/>
              <w:bottom w:val="single" w:sz="4" w:space="0" w:color="auto"/>
              <w:right w:val="single" w:sz="4" w:space="0" w:color="auto"/>
            </w:tcBorders>
            <w:hideMark/>
          </w:tcPr>
          <w:p w:rsidR="00724F62" w:rsidRPr="000403FD" w:rsidRDefault="00724F62" w:rsidP="007428B6">
            <w:pPr>
              <w:autoSpaceDE w:val="0"/>
              <w:autoSpaceDN w:val="0"/>
              <w:adjustRightInd w:val="0"/>
              <w:spacing w:after="0" w:line="240" w:lineRule="auto"/>
              <w:jc w:val="both"/>
              <w:rPr>
                <w:rFonts w:ascii="Times New Roman" w:hAnsi="Times New Roman"/>
                <w:sz w:val="20"/>
                <w:szCs w:val="20"/>
                <w:lang w:eastAsia="ru-RU"/>
              </w:rPr>
            </w:pPr>
            <w:r w:rsidRPr="000403FD">
              <w:rPr>
                <w:rFonts w:ascii="Times New Roman" w:hAnsi="Times New Roman"/>
                <w:sz w:val="20"/>
                <w:szCs w:val="20"/>
                <w:lang w:eastAsia="ru-RU"/>
              </w:rPr>
              <w:t>2015</w:t>
            </w:r>
          </w:p>
        </w:tc>
        <w:tc>
          <w:tcPr>
            <w:tcW w:w="1558" w:type="dxa"/>
            <w:tcBorders>
              <w:top w:val="single" w:sz="4" w:space="0" w:color="auto"/>
              <w:left w:val="single" w:sz="4" w:space="0" w:color="auto"/>
              <w:bottom w:val="single" w:sz="4" w:space="0" w:color="auto"/>
              <w:right w:val="single" w:sz="4" w:space="0" w:color="auto"/>
            </w:tcBorders>
          </w:tcPr>
          <w:p w:rsidR="00724F62" w:rsidRPr="000403FD"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0403FD" w:rsidRDefault="00724F62" w:rsidP="007428B6">
            <w:pPr>
              <w:spacing w:after="0" w:line="240" w:lineRule="auto"/>
              <w:jc w:val="right"/>
              <w:rPr>
                <w:rFonts w:ascii="Times New Roman" w:hAnsi="Times New Roman"/>
                <w:noProo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autoSpaceDE w:val="0"/>
              <w:autoSpaceDN w:val="0"/>
              <w:adjustRightInd w:val="0"/>
              <w:spacing w:after="0" w:line="240" w:lineRule="auto"/>
              <w:jc w:val="center"/>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spacing w:after="0" w:line="240" w:lineRule="auto"/>
              <w:jc w:val="right"/>
              <w:rPr>
                <w:rFonts w:ascii="Times New Roman" w:hAnsi="Times New Roman"/>
                <w:noProof/>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24F62" w:rsidRPr="00345E69" w:rsidRDefault="00724F62" w:rsidP="007428B6">
            <w:pPr>
              <w:widowControl w:val="0"/>
              <w:tabs>
                <w:tab w:val="center" w:pos="1173"/>
              </w:tabs>
              <w:autoSpaceDE w:val="0"/>
              <w:autoSpaceDN w:val="0"/>
              <w:adjustRightInd w:val="0"/>
              <w:spacing w:after="0" w:line="240" w:lineRule="auto"/>
              <w:jc w:val="right"/>
              <w:rPr>
                <w:rFonts w:ascii="Times New Roman" w:hAnsi="Times New Roman"/>
                <w:sz w:val="20"/>
                <w:szCs w:val="20"/>
                <w:lang w:eastAsia="ru-RU"/>
              </w:rPr>
            </w:pPr>
          </w:p>
        </w:tc>
      </w:tr>
      <w:tr w:rsidR="00724F62" w:rsidTr="00022F9A">
        <w:trPr>
          <w:trHeight w:val="20"/>
        </w:trPr>
        <w:tc>
          <w:tcPr>
            <w:tcW w:w="99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autoSpaceDE w:val="0"/>
              <w:autoSpaceDN w:val="0"/>
              <w:adjustRightInd w:val="0"/>
              <w:spacing w:after="0" w:line="240" w:lineRule="auto"/>
              <w:jc w:val="both"/>
              <w:rPr>
                <w:rFonts w:ascii="Times New Roman" w:hAnsi="Times New Roman"/>
                <w:sz w:val="20"/>
                <w:szCs w:val="20"/>
                <w:lang w:eastAsia="ru-RU"/>
              </w:rPr>
            </w:pPr>
            <w:r w:rsidRPr="00B2218C">
              <w:rPr>
                <w:rFonts w:ascii="Times New Roman" w:hAnsi="Times New Roman"/>
                <w:sz w:val="20"/>
                <w:szCs w:val="20"/>
                <w:lang w:eastAsia="ru-RU"/>
              </w:rPr>
              <w:t>2016</w:t>
            </w:r>
          </w:p>
        </w:tc>
        <w:tc>
          <w:tcPr>
            <w:tcW w:w="155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900 000,00</w:t>
            </w:r>
          </w:p>
        </w:tc>
        <w:tc>
          <w:tcPr>
            <w:tcW w:w="1418"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widowControl w:val="0"/>
              <w:autoSpaceDE w:val="0"/>
              <w:autoSpaceDN w:val="0"/>
              <w:adjustRightInd w:val="0"/>
              <w:spacing w:after="0" w:line="240" w:lineRule="auto"/>
              <w:jc w:val="right"/>
              <w:rPr>
                <w:rFonts w:ascii="Times New Roman" w:hAnsi="Times New Roman"/>
                <w:sz w:val="20"/>
                <w:szCs w:val="20"/>
                <w:lang w:eastAsia="ru-RU"/>
              </w:rPr>
            </w:pPr>
            <w:r w:rsidRPr="00B2218C">
              <w:rPr>
                <w:rFonts w:ascii="Times New Roman" w:hAnsi="Times New Roman"/>
                <w:sz w:val="20"/>
                <w:szCs w:val="20"/>
                <w:lang w:eastAsia="ru-RU"/>
              </w:rPr>
              <w:t>2 787 356 ,92</w:t>
            </w: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widowControl w:val="0"/>
              <w:autoSpaceDE w:val="0"/>
              <w:autoSpaceDN w:val="0"/>
              <w:adjustRightInd w:val="0"/>
              <w:spacing w:after="0" w:line="240" w:lineRule="auto"/>
              <w:jc w:val="right"/>
              <w:rPr>
                <w:rFonts w:ascii="Times New Roman" w:hAnsi="Times New Roman"/>
                <w:sz w:val="20"/>
                <w:szCs w:val="20"/>
                <w:lang w:eastAsia="ru-RU"/>
              </w:rPr>
            </w:pPr>
            <w:r w:rsidRPr="00B2218C">
              <w:rPr>
                <w:rFonts w:ascii="Times New Roman" w:hAnsi="Times New Roman"/>
                <w:sz w:val="20"/>
                <w:szCs w:val="20"/>
                <w:lang w:eastAsia="ru-RU"/>
              </w:rPr>
              <w:t>3 687 356,92</w:t>
            </w:r>
          </w:p>
        </w:tc>
      </w:tr>
      <w:tr w:rsidR="00724F62" w:rsidTr="00022F9A">
        <w:trPr>
          <w:trHeight w:val="20"/>
        </w:trPr>
        <w:tc>
          <w:tcPr>
            <w:tcW w:w="99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autoSpaceDE w:val="0"/>
              <w:autoSpaceDN w:val="0"/>
              <w:adjustRightInd w:val="0"/>
              <w:spacing w:after="0" w:line="240" w:lineRule="auto"/>
              <w:jc w:val="both"/>
              <w:rPr>
                <w:rFonts w:ascii="Times New Roman" w:hAnsi="Times New Roman"/>
                <w:sz w:val="20"/>
                <w:szCs w:val="20"/>
                <w:lang w:eastAsia="ru-RU"/>
              </w:rPr>
            </w:pPr>
            <w:r w:rsidRPr="00B2218C">
              <w:rPr>
                <w:rFonts w:ascii="Times New Roman" w:hAnsi="Times New Roman"/>
                <w:sz w:val="20"/>
                <w:szCs w:val="20"/>
                <w:lang w:eastAsia="ru-RU"/>
              </w:rPr>
              <w:t>2017</w:t>
            </w:r>
          </w:p>
        </w:tc>
        <w:tc>
          <w:tcPr>
            <w:tcW w:w="155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633 588,00</w:t>
            </w:r>
          </w:p>
        </w:tc>
        <w:tc>
          <w:tcPr>
            <w:tcW w:w="1418"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937 068,38</w:t>
            </w: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1 570 656,38</w:t>
            </w:r>
          </w:p>
        </w:tc>
      </w:tr>
      <w:tr w:rsidR="00724F62" w:rsidTr="00022F9A">
        <w:trPr>
          <w:trHeight w:val="20"/>
        </w:trPr>
        <w:tc>
          <w:tcPr>
            <w:tcW w:w="99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autoSpaceDE w:val="0"/>
              <w:autoSpaceDN w:val="0"/>
              <w:adjustRightInd w:val="0"/>
              <w:spacing w:after="0" w:line="240" w:lineRule="auto"/>
              <w:jc w:val="both"/>
              <w:rPr>
                <w:rFonts w:ascii="Times New Roman" w:hAnsi="Times New Roman"/>
                <w:sz w:val="20"/>
                <w:szCs w:val="20"/>
                <w:lang w:eastAsia="ru-RU"/>
              </w:rPr>
            </w:pPr>
            <w:r w:rsidRPr="00B2218C">
              <w:rPr>
                <w:rFonts w:ascii="Times New Roman" w:hAnsi="Times New Roman"/>
                <w:sz w:val="20"/>
                <w:szCs w:val="20"/>
                <w:lang w:eastAsia="ru-RU"/>
              </w:rPr>
              <w:t>2018</w:t>
            </w:r>
          </w:p>
        </w:tc>
        <w:tc>
          <w:tcPr>
            <w:tcW w:w="155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300 000,00</w:t>
            </w:r>
          </w:p>
        </w:tc>
        <w:tc>
          <w:tcPr>
            <w:tcW w:w="1418"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1 130 349,71</w:t>
            </w: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1 430 349,71</w:t>
            </w:r>
          </w:p>
        </w:tc>
      </w:tr>
      <w:tr w:rsidR="00724F62" w:rsidTr="00022F9A">
        <w:trPr>
          <w:trHeight w:val="20"/>
        </w:trPr>
        <w:tc>
          <w:tcPr>
            <w:tcW w:w="99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autoSpaceDE w:val="0"/>
              <w:autoSpaceDN w:val="0"/>
              <w:adjustRightInd w:val="0"/>
              <w:spacing w:after="0" w:line="240" w:lineRule="auto"/>
              <w:jc w:val="both"/>
              <w:rPr>
                <w:rFonts w:ascii="Times New Roman" w:hAnsi="Times New Roman"/>
                <w:sz w:val="20"/>
                <w:szCs w:val="20"/>
                <w:lang w:eastAsia="ru-RU"/>
              </w:rPr>
            </w:pPr>
            <w:r w:rsidRPr="00B2218C">
              <w:rPr>
                <w:rFonts w:ascii="Times New Roman" w:hAnsi="Times New Roman"/>
                <w:sz w:val="20"/>
                <w:szCs w:val="20"/>
                <w:lang w:eastAsia="ru-RU"/>
              </w:rPr>
              <w:t>2019</w:t>
            </w:r>
          </w:p>
        </w:tc>
        <w:tc>
          <w:tcPr>
            <w:tcW w:w="155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2 000  000,00</w:t>
            </w:r>
          </w:p>
        </w:tc>
        <w:tc>
          <w:tcPr>
            <w:tcW w:w="1418"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Pr>
                <w:rFonts w:ascii="Times New Roman" w:hAnsi="Times New Roman"/>
                <w:noProof/>
                <w:sz w:val="20"/>
                <w:szCs w:val="20"/>
                <w:lang w:eastAsia="ru-RU"/>
              </w:rPr>
              <w:t>1 321 713,68</w:t>
            </w: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3 3</w:t>
            </w:r>
            <w:r>
              <w:rPr>
                <w:rFonts w:ascii="Times New Roman" w:hAnsi="Times New Roman"/>
                <w:noProof/>
                <w:sz w:val="20"/>
                <w:szCs w:val="20"/>
                <w:lang w:eastAsia="ru-RU"/>
              </w:rPr>
              <w:t>21</w:t>
            </w:r>
            <w:r w:rsidRPr="00B2218C">
              <w:rPr>
                <w:rFonts w:ascii="Times New Roman" w:hAnsi="Times New Roman"/>
                <w:noProof/>
                <w:sz w:val="20"/>
                <w:szCs w:val="20"/>
                <w:lang w:eastAsia="ru-RU"/>
              </w:rPr>
              <w:t> </w:t>
            </w:r>
            <w:r>
              <w:rPr>
                <w:rFonts w:ascii="Times New Roman" w:hAnsi="Times New Roman"/>
                <w:noProof/>
                <w:sz w:val="20"/>
                <w:szCs w:val="20"/>
                <w:lang w:eastAsia="ru-RU"/>
              </w:rPr>
              <w:t>7</w:t>
            </w:r>
            <w:r w:rsidRPr="00B2218C">
              <w:rPr>
                <w:rFonts w:ascii="Times New Roman" w:hAnsi="Times New Roman"/>
                <w:noProof/>
                <w:sz w:val="20"/>
                <w:szCs w:val="20"/>
                <w:lang w:eastAsia="ru-RU"/>
              </w:rPr>
              <w:t>13,68</w:t>
            </w:r>
          </w:p>
        </w:tc>
      </w:tr>
      <w:tr w:rsidR="00724F62" w:rsidTr="00022F9A">
        <w:trPr>
          <w:trHeight w:val="20"/>
        </w:trPr>
        <w:tc>
          <w:tcPr>
            <w:tcW w:w="99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autoSpaceDE w:val="0"/>
              <w:autoSpaceDN w:val="0"/>
              <w:adjustRightInd w:val="0"/>
              <w:spacing w:after="0" w:line="240" w:lineRule="auto"/>
              <w:jc w:val="both"/>
              <w:rPr>
                <w:rFonts w:ascii="Times New Roman" w:hAnsi="Times New Roman"/>
                <w:sz w:val="20"/>
                <w:szCs w:val="20"/>
                <w:lang w:eastAsia="ru-RU"/>
              </w:rPr>
            </w:pPr>
            <w:r w:rsidRPr="00B2218C">
              <w:rPr>
                <w:rFonts w:ascii="Times New Roman" w:hAnsi="Times New Roman"/>
                <w:sz w:val="20"/>
                <w:szCs w:val="20"/>
                <w:lang w:eastAsia="ru-RU"/>
              </w:rPr>
              <w:t>2020</w:t>
            </w:r>
          </w:p>
        </w:tc>
        <w:tc>
          <w:tcPr>
            <w:tcW w:w="155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1 085 000,00</w:t>
            </w: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1 085 000,00</w:t>
            </w:r>
          </w:p>
        </w:tc>
      </w:tr>
      <w:tr w:rsidR="00724F62" w:rsidTr="00022F9A">
        <w:trPr>
          <w:trHeight w:val="331"/>
        </w:trPr>
        <w:tc>
          <w:tcPr>
            <w:tcW w:w="99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autoSpaceDE w:val="0"/>
              <w:autoSpaceDN w:val="0"/>
              <w:adjustRightInd w:val="0"/>
              <w:spacing w:after="0" w:line="240" w:lineRule="auto"/>
              <w:jc w:val="both"/>
              <w:rPr>
                <w:rFonts w:ascii="Times New Roman" w:hAnsi="Times New Roman"/>
                <w:sz w:val="20"/>
                <w:szCs w:val="20"/>
                <w:lang w:eastAsia="ru-RU"/>
              </w:rPr>
            </w:pPr>
            <w:r w:rsidRPr="00B2218C">
              <w:rPr>
                <w:rFonts w:ascii="Times New Roman" w:hAnsi="Times New Roman"/>
                <w:sz w:val="20"/>
                <w:szCs w:val="20"/>
                <w:lang w:eastAsia="ru-RU"/>
              </w:rPr>
              <w:t>2021</w:t>
            </w:r>
          </w:p>
        </w:tc>
        <w:tc>
          <w:tcPr>
            <w:tcW w:w="155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1 385 000,00</w:t>
            </w: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hideMark/>
          </w:tcPr>
          <w:p w:rsidR="00724F62" w:rsidRPr="00B2218C" w:rsidRDefault="00724F62" w:rsidP="007428B6">
            <w:pPr>
              <w:spacing w:after="0" w:line="240" w:lineRule="auto"/>
              <w:jc w:val="right"/>
              <w:rPr>
                <w:rFonts w:ascii="Times New Roman" w:hAnsi="Times New Roman"/>
                <w:noProof/>
                <w:sz w:val="20"/>
                <w:szCs w:val="20"/>
                <w:lang w:eastAsia="ru-RU"/>
              </w:rPr>
            </w:pPr>
            <w:r w:rsidRPr="00B2218C">
              <w:rPr>
                <w:rFonts w:ascii="Times New Roman" w:hAnsi="Times New Roman"/>
                <w:noProof/>
                <w:sz w:val="20"/>
                <w:szCs w:val="20"/>
                <w:lang w:eastAsia="ru-RU"/>
              </w:rPr>
              <w:t>1 385 000,00</w:t>
            </w:r>
          </w:p>
        </w:tc>
      </w:tr>
      <w:tr w:rsidR="00724F62" w:rsidTr="00022F9A">
        <w:trPr>
          <w:trHeight w:val="331"/>
        </w:trPr>
        <w:tc>
          <w:tcPr>
            <w:tcW w:w="992"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rPr>
                <w:rFonts w:ascii="Times New Roman" w:hAnsi="Times New Roman"/>
                <w:b/>
                <w:bCs/>
                <w:sz w:val="20"/>
                <w:szCs w:val="20"/>
                <w:lang w:eastAsia="ru-RU"/>
              </w:rPr>
            </w:pPr>
            <w:r w:rsidRPr="00B2218C">
              <w:rPr>
                <w:rFonts w:ascii="Times New Roman" w:hAnsi="Times New Roman"/>
                <w:b/>
                <w:bCs/>
                <w:sz w:val="20"/>
                <w:szCs w:val="20"/>
                <w:lang w:eastAsia="ru-RU"/>
              </w:rPr>
              <w:t>Всего</w:t>
            </w:r>
          </w:p>
        </w:tc>
        <w:tc>
          <w:tcPr>
            <w:tcW w:w="155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noProof/>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widowControl w:val="0"/>
              <w:autoSpaceDE w:val="0"/>
              <w:autoSpaceDN w:val="0"/>
              <w:adjustRightInd w:val="0"/>
              <w:spacing w:after="0" w:line="240" w:lineRule="auto"/>
              <w:jc w:val="right"/>
              <w:rPr>
                <w:rFonts w:ascii="Times New Roman" w:hAnsi="Times New Roman"/>
                <w:b/>
                <w:sz w:val="20"/>
                <w:szCs w:val="20"/>
                <w:lang w:eastAsia="ru-RU"/>
              </w:rPr>
            </w:pPr>
            <w:r w:rsidRPr="00B2218C">
              <w:rPr>
                <w:rFonts w:ascii="Times New Roman" w:hAnsi="Times New Roman"/>
                <w:b/>
                <w:sz w:val="20"/>
                <w:szCs w:val="20"/>
                <w:lang w:eastAsia="ru-RU"/>
              </w:rPr>
              <w:t>3 833 588,00</w:t>
            </w:r>
          </w:p>
        </w:tc>
        <w:tc>
          <w:tcPr>
            <w:tcW w:w="1418"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widowControl w:val="0"/>
              <w:autoSpaceDE w:val="0"/>
              <w:autoSpaceDN w:val="0"/>
              <w:adjustRightInd w:val="0"/>
              <w:spacing w:after="0" w:line="240" w:lineRule="auto"/>
              <w:jc w:val="right"/>
              <w:rPr>
                <w:rFonts w:ascii="Times New Roman" w:hAnsi="Times New Roman"/>
                <w:b/>
                <w:sz w:val="20"/>
                <w:szCs w:val="20"/>
                <w:lang w:eastAsia="ru-RU"/>
              </w:rPr>
            </w:pPr>
            <w:r w:rsidRPr="00B2218C">
              <w:rPr>
                <w:rFonts w:ascii="Times New Roman" w:hAnsi="Times New Roman"/>
                <w:b/>
                <w:sz w:val="20"/>
                <w:szCs w:val="20"/>
                <w:lang w:eastAsia="ru-RU"/>
              </w:rPr>
              <w:t>8 64</w:t>
            </w:r>
            <w:r>
              <w:rPr>
                <w:rFonts w:ascii="Times New Roman" w:hAnsi="Times New Roman"/>
                <w:b/>
                <w:sz w:val="20"/>
                <w:szCs w:val="20"/>
                <w:lang w:eastAsia="ru-RU"/>
              </w:rPr>
              <w:t>6</w:t>
            </w:r>
            <w:r w:rsidRPr="00B2218C">
              <w:rPr>
                <w:rFonts w:ascii="Times New Roman" w:hAnsi="Times New Roman"/>
                <w:b/>
                <w:sz w:val="20"/>
                <w:szCs w:val="20"/>
                <w:lang w:eastAsia="ru-RU"/>
              </w:rPr>
              <w:t> </w:t>
            </w:r>
            <w:r>
              <w:rPr>
                <w:rFonts w:ascii="Times New Roman" w:hAnsi="Times New Roman"/>
                <w:b/>
                <w:sz w:val="20"/>
                <w:szCs w:val="20"/>
                <w:lang w:eastAsia="ru-RU"/>
              </w:rPr>
              <w:t>4</w:t>
            </w:r>
            <w:r w:rsidRPr="00B2218C">
              <w:rPr>
                <w:rFonts w:ascii="Times New Roman" w:hAnsi="Times New Roman"/>
                <w:b/>
                <w:sz w:val="20"/>
                <w:szCs w:val="20"/>
                <w:lang w:eastAsia="ru-RU"/>
              </w:rPr>
              <w:t>88,69</w:t>
            </w:r>
          </w:p>
        </w:tc>
        <w:tc>
          <w:tcPr>
            <w:tcW w:w="1417"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widowControl w:val="0"/>
              <w:autoSpaceDE w:val="0"/>
              <w:autoSpaceDN w:val="0"/>
              <w:adjustRightInd w:val="0"/>
              <w:spacing w:after="0" w:line="240" w:lineRule="auto"/>
              <w:ind w:firstLine="720"/>
              <w:jc w:val="right"/>
              <w:rPr>
                <w:rFonts w:ascii="Times New Roman" w:hAnsi="Times New Roman"/>
                <w:b/>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widowControl w:val="0"/>
              <w:autoSpaceDE w:val="0"/>
              <w:autoSpaceDN w:val="0"/>
              <w:adjustRightInd w:val="0"/>
              <w:spacing w:after="0" w:line="240" w:lineRule="auto"/>
              <w:ind w:firstLine="720"/>
              <w:jc w:val="right"/>
              <w:rPr>
                <w:rFonts w:ascii="Times New Roman" w:hAnsi="Times New Roman"/>
                <w:b/>
                <w:sz w:val="20"/>
                <w:szCs w:val="20"/>
                <w:lang w:eastAsia="ru-RU"/>
              </w:rPr>
            </w:pPr>
          </w:p>
        </w:tc>
        <w:tc>
          <w:tcPr>
            <w:tcW w:w="1842" w:type="dxa"/>
            <w:tcBorders>
              <w:top w:val="single" w:sz="4" w:space="0" w:color="auto"/>
              <w:left w:val="single" w:sz="4" w:space="0" w:color="auto"/>
              <w:bottom w:val="single" w:sz="4" w:space="0" w:color="auto"/>
              <w:right w:val="single" w:sz="4" w:space="0" w:color="auto"/>
            </w:tcBorders>
          </w:tcPr>
          <w:p w:rsidR="00724F62" w:rsidRPr="00B2218C" w:rsidRDefault="00724F62" w:rsidP="007428B6">
            <w:pPr>
              <w:spacing w:after="0" w:line="240" w:lineRule="auto"/>
              <w:jc w:val="right"/>
              <w:rPr>
                <w:rFonts w:ascii="Times New Roman" w:hAnsi="Times New Roman"/>
                <w:b/>
                <w:bCs/>
                <w:noProof/>
                <w:sz w:val="20"/>
                <w:szCs w:val="20"/>
                <w:lang w:eastAsia="ru-RU"/>
              </w:rPr>
            </w:pPr>
            <w:r w:rsidRPr="00B2218C">
              <w:rPr>
                <w:rFonts w:ascii="Times New Roman" w:hAnsi="Times New Roman"/>
                <w:b/>
                <w:sz w:val="20"/>
                <w:szCs w:val="20"/>
                <w:lang w:eastAsia="ru-RU"/>
              </w:rPr>
              <w:t>12 4</w:t>
            </w:r>
            <w:r>
              <w:rPr>
                <w:rFonts w:ascii="Times New Roman" w:hAnsi="Times New Roman"/>
                <w:b/>
                <w:sz w:val="20"/>
                <w:szCs w:val="20"/>
                <w:lang w:eastAsia="ru-RU"/>
              </w:rPr>
              <w:t>80</w:t>
            </w:r>
            <w:r w:rsidRPr="00B2218C">
              <w:rPr>
                <w:rFonts w:ascii="Times New Roman" w:hAnsi="Times New Roman"/>
                <w:b/>
                <w:sz w:val="20"/>
                <w:szCs w:val="20"/>
                <w:lang w:eastAsia="ru-RU"/>
              </w:rPr>
              <w:t> </w:t>
            </w:r>
            <w:r>
              <w:rPr>
                <w:rFonts w:ascii="Times New Roman" w:hAnsi="Times New Roman"/>
                <w:b/>
                <w:sz w:val="20"/>
                <w:szCs w:val="20"/>
                <w:lang w:eastAsia="ru-RU"/>
              </w:rPr>
              <w:t>0</w:t>
            </w:r>
            <w:r w:rsidRPr="00B2218C">
              <w:rPr>
                <w:rFonts w:ascii="Times New Roman" w:hAnsi="Times New Roman"/>
                <w:b/>
                <w:sz w:val="20"/>
                <w:szCs w:val="20"/>
                <w:lang w:eastAsia="ru-RU"/>
              </w:rPr>
              <w:t>76,69</w:t>
            </w:r>
          </w:p>
        </w:tc>
      </w:tr>
    </w:tbl>
    <w:p w:rsidR="00104EC7" w:rsidRDefault="00104EC7" w:rsidP="00CB2A1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B2A17" w:rsidRPr="00CB2A17" w:rsidRDefault="00CB2A17" w:rsidP="00CB2A1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Информация о расходах местного бюджета на реализацию подпр</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t>граммы (с учетом межбюджетных трансфертов), а также о  прогнозной (справочной) оценке расходов из различных источников на реализацию ц</w:t>
      </w:r>
      <w:r w:rsidRPr="00CB2A17">
        <w:rPr>
          <w:rFonts w:ascii="Times New Roman" w:eastAsia="Calibri" w:hAnsi="Times New Roman" w:cs="Times New Roman"/>
          <w:sz w:val="28"/>
          <w:szCs w:val="28"/>
          <w:lang w:eastAsia="ru-RU"/>
        </w:rPr>
        <w:t>е</w:t>
      </w:r>
      <w:r w:rsidRPr="00CB2A17">
        <w:rPr>
          <w:rFonts w:ascii="Times New Roman" w:eastAsia="Calibri" w:hAnsi="Times New Roman" w:cs="Times New Roman"/>
          <w:sz w:val="28"/>
          <w:szCs w:val="28"/>
          <w:lang w:eastAsia="ru-RU"/>
        </w:rPr>
        <w:t>лей подпрограммы отражена соответственно в приложениях № 2 и № 3 к Программе.</w:t>
      </w:r>
    </w:p>
    <w:p w:rsidR="00CB2A17" w:rsidRPr="00CB2A17" w:rsidRDefault="00CB2A17" w:rsidP="00CB2A17">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CB2A17">
        <w:rPr>
          <w:rFonts w:ascii="Times New Roman" w:eastAsia="Calibri" w:hAnsi="Times New Roman" w:cs="Times New Roman"/>
          <w:sz w:val="28"/>
          <w:szCs w:val="28"/>
          <w:lang w:eastAsia="ru-RU"/>
        </w:rPr>
        <w:t>Объем финансового обеспечения подпрограммы подлежит ежегодному уточнению в рамках подготовки проекта решения о бюджете муниципальн</w:t>
      </w:r>
      <w:r w:rsidRPr="00CB2A17">
        <w:rPr>
          <w:rFonts w:ascii="Times New Roman" w:eastAsia="Calibri" w:hAnsi="Times New Roman" w:cs="Times New Roman"/>
          <w:sz w:val="28"/>
          <w:szCs w:val="28"/>
          <w:lang w:eastAsia="ru-RU"/>
        </w:rPr>
        <w:t>о</w:t>
      </w:r>
      <w:r w:rsidRPr="00CB2A17">
        <w:rPr>
          <w:rFonts w:ascii="Times New Roman" w:eastAsia="Calibri" w:hAnsi="Times New Roman" w:cs="Times New Roman"/>
          <w:sz w:val="28"/>
          <w:szCs w:val="28"/>
          <w:lang w:eastAsia="ru-RU"/>
        </w:rPr>
        <w:t>го образования муниципального района «Усть-Куломский» на очередной финансовый год и плановый период, а также в ходе реализации подпрогра</w:t>
      </w:r>
      <w:r w:rsidRPr="00CB2A17">
        <w:rPr>
          <w:rFonts w:ascii="Times New Roman" w:eastAsia="Calibri" w:hAnsi="Times New Roman" w:cs="Times New Roman"/>
          <w:sz w:val="28"/>
          <w:szCs w:val="28"/>
          <w:lang w:eastAsia="ru-RU"/>
        </w:rPr>
        <w:t>м</w:t>
      </w:r>
      <w:r w:rsidRPr="00CB2A17">
        <w:rPr>
          <w:rFonts w:ascii="Times New Roman" w:eastAsia="Calibri" w:hAnsi="Times New Roman" w:cs="Times New Roman"/>
          <w:sz w:val="28"/>
          <w:szCs w:val="28"/>
          <w:lang w:eastAsia="ru-RU"/>
        </w:rPr>
        <w:t>мы.</w:t>
      </w:r>
    </w:p>
    <w:p w:rsidR="00CB2A17" w:rsidRDefault="00CB2A1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CB2A17" w:rsidRDefault="00CB2A1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CB2A17" w:rsidRDefault="00CB2A1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022F9A" w:rsidRDefault="00022F9A"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pPr>
    </w:p>
    <w:p w:rsidR="004C4FE7" w:rsidRPr="00C2744E" w:rsidRDefault="004C4FE7" w:rsidP="004C4FE7">
      <w:pPr>
        <w:widowControl w:val="0"/>
        <w:autoSpaceDE w:val="0"/>
        <w:autoSpaceDN w:val="0"/>
        <w:adjustRightInd w:val="0"/>
        <w:spacing w:after="0" w:line="240" w:lineRule="auto"/>
        <w:jc w:val="both"/>
        <w:rPr>
          <w:rFonts w:ascii="Times New Roman" w:hAnsi="Times New Roman"/>
          <w:b/>
          <w:sz w:val="28"/>
          <w:szCs w:val="28"/>
          <w:lang w:eastAsia="ru-RU"/>
        </w:rPr>
      </w:pPr>
      <w:r w:rsidRPr="00C2744E">
        <w:rPr>
          <w:rFonts w:ascii="Times New Roman" w:hAnsi="Times New Roman"/>
          <w:sz w:val="28"/>
          <w:szCs w:val="28"/>
          <w:lang w:eastAsia="ru-RU"/>
        </w:rPr>
        <w:t xml:space="preserve">                                         </w:t>
      </w:r>
      <w:r w:rsidRPr="00C2744E">
        <w:rPr>
          <w:rFonts w:ascii="Times New Roman" w:hAnsi="Times New Roman"/>
          <w:b/>
          <w:sz w:val="28"/>
          <w:szCs w:val="28"/>
          <w:lang w:eastAsia="ru-RU"/>
        </w:rPr>
        <w:t xml:space="preserve">Подготовка годовых отчетов </w:t>
      </w:r>
    </w:p>
    <w:p w:rsidR="004C4FE7" w:rsidRPr="00C2744E" w:rsidRDefault="004C4FE7" w:rsidP="004C4FE7">
      <w:pPr>
        <w:widowControl w:val="0"/>
        <w:autoSpaceDE w:val="0"/>
        <w:autoSpaceDN w:val="0"/>
        <w:adjustRightInd w:val="0"/>
        <w:spacing w:after="0" w:line="240" w:lineRule="auto"/>
        <w:jc w:val="center"/>
        <w:rPr>
          <w:rFonts w:ascii="Times New Roman" w:hAnsi="Times New Roman"/>
          <w:b/>
          <w:sz w:val="28"/>
          <w:szCs w:val="28"/>
          <w:lang w:eastAsia="ru-RU"/>
        </w:rPr>
      </w:pPr>
      <w:r w:rsidRPr="00C2744E">
        <w:rPr>
          <w:rFonts w:ascii="Times New Roman" w:hAnsi="Times New Roman"/>
          <w:b/>
          <w:sz w:val="28"/>
          <w:szCs w:val="28"/>
          <w:lang w:eastAsia="ru-RU"/>
        </w:rPr>
        <w:t>о ходе реализации и оценке эффективности муниципальной программы</w:t>
      </w:r>
    </w:p>
    <w:p w:rsidR="004C4FE7" w:rsidRPr="00C2744E" w:rsidRDefault="004C4FE7" w:rsidP="004C4FE7">
      <w:pPr>
        <w:widowControl w:val="0"/>
        <w:autoSpaceDE w:val="0"/>
        <w:autoSpaceDN w:val="0"/>
        <w:adjustRightInd w:val="0"/>
        <w:spacing w:after="0" w:line="240" w:lineRule="auto"/>
        <w:jc w:val="center"/>
        <w:rPr>
          <w:rFonts w:ascii="Times New Roman" w:hAnsi="Times New Roman"/>
          <w:b/>
          <w:sz w:val="28"/>
          <w:szCs w:val="28"/>
          <w:lang w:eastAsia="ru-RU"/>
        </w:rPr>
      </w:pPr>
      <w:r w:rsidRPr="00C2744E">
        <w:rPr>
          <w:rFonts w:ascii="Times New Roman" w:hAnsi="Times New Roman"/>
          <w:b/>
          <w:sz w:val="28"/>
          <w:szCs w:val="28"/>
          <w:lang w:eastAsia="ru-RU"/>
        </w:rPr>
        <w:t>и докладов о ходе реализации муниципальной программы</w:t>
      </w:r>
    </w:p>
    <w:p w:rsidR="004C4FE7" w:rsidRDefault="004C4FE7" w:rsidP="004C4FE7">
      <w:pPr>
        <w:widowControl w:val="0"/>
        <w:autoSpaceDE w:val="0"/>
        <w:autoSpaceDN w:val="0"/>
        <w:adjustRightInd w:val="0"/>
        <w:spacing w:after="0" w:line="240" w:lineRule="auto"/>
        <w:jc w:val="both"/>
        <w:rPr>
          <w:rFonts w:ascii="Times New Roman" w:hAnsi="Times New Roman"/>
          <w:sz w:val="28"/>
          <w:szCs w:val="28"/>
          <w:lang w:eastAsia="ru-RU"/>
        </w:rPr>
      </w:pPr>
    </w:p>
    <w:p w:rsidR="004C4FE7" w:rsidRDefault="004C4FE7" w:rsidP="004C4FE7">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Годовой отчет о ходе реализации и оценке эффективности муниц</w:t>
      </w:r>
      <w:r>
        <w:rPr>
          <w:rFonts w:ascii="Times New Roman" w:hAnsi="Times New Roman"/>
          <w:sz w:val="28"/>
          <w:szCs w:val="28"/>
          <w:lang w:eastAsia="ru-RU"/>
        </w:rPr>
        <w:t>и</w:t>
      </w:r>
      <w:r>
        <w:rPr>
          <w:rFonts w:ascii="Times New Roman" w:hAnsi="Times New Roman"/>
          <w:sz w:val="28"/>
          <w:szCs w:val="28"/>
          <w:lang w:eastAsia="ru-RU"/>
        </w:rPr>
        <w:t>пальной программы «Территориальное развитие» с докладом ходе реализ</w:t>
      </w:r>
      <w:r>
        <w:rPr>
          <w:rFonts w:ascii="Times New Roman" w:hAnsi="Times New Roman"/>
          <w:sz w:val="28"/>
          <w:szCs w:val="28"/>
          <w:lang w:eastAsia="ru-RU"/>
        </w:rPr>
        <w:t>а</w:t>
      </w:r>
      <w:r>
        <w:rPr>
          <w:rFonts w:ascii="Times New Roman" w:hAnsi="Times New Roman"/>
          <w:sz w:val="28"/>
          <w:szCs w:val="28"/>
          <w:lang w:eastAsia="ru-RU"/>
        </w:rPr>
        <w:t>ции формируется и предоставляется в соответствии порядком разработки, реализации и оценки эффективности муниципальных программ администр</w:t>
      </w:r>
      <w:r>
        <w:rPr>
          <w:rFonts w:ascii="Times New Roman" w:hAnsi="Times New Roman"/>
          <w:sz w:val="28"/>
          <w:szCs w:val="28"/>
          <w:lang w:eastAsia="ru-RU"/>
        </w:rPr>
        <w:t>а</w:t>
      </w:r>
      <w:r>
        <w:rPr>
          <w:rFonts w:ascii="Times New Roman" w:hAnsi="Times New Roman"/>
          <w:sz w:val="28"/>
          <w:szCs w:val="28"/>
          <w:lang w:eastAsia="ru-RU"/>
        </w:rPr>
        <w:t>ции муниципального района «Усть-Куломский» (далее – Порядок), утве</w:t>
      </w:r>
      <w:r>
        <w:rPr>
          <w:rFonts w:ascii="Times New Roman" w:hAnsi="Times New Roman"/>
          <w:sz w:val="28"/>
          <w:szCs w:val="28"/>
          <w:lang w:eastAsia="ru-RU"/>
        </w:rPr>
        <w:t>р</w:t>
      </w:r>
      <w:r>
        <w:rPr>
          <w:rFonts w:ascii="Times New Roman" w:hAnsi="Times New Roman"/>
          <w:sz w:val="28"/>
          <w:szCs w:val="28"/>
          <w:lang w:eastAsia="ru-RU"/>
        </w:rPr>
        <w:t>жденным постановлением администрации  муниципального района «Усть-Куломский» (далее – Администрация) от 30 ноября 2011 года № 1682, а та</w:t>
      </w:r>
      <w:r>
        <w:rPr>
          <w:rFonts w:ascii="Times New Roman" w:hAnsi="Times New Roman"/>
          <w:sz w:val="28"/>
          <w:szCs w:val="28"/>
          <w:lang w:eastAsia="ru-RU"/>
        </w:rPr>
        <w:t>к</w:t>
      </w:r>
      <w:r>
        <w:rPr>
          <w:rFonts w:ascii="Times New Roman" w:hAnsi="Times New Roman"/>
          <w:sz w:val="28"/>
          <w:szCs w:val="28"/>
          <w:lang w:eastAsia="ru-RU"/>
        </w:rPr>
        <w:t>же в соответствии с методическими указаниями по разработке и реализации муниципальных программ администрации муниципального района «Усть-Куломский» (далее – Методические указания), утвержденными постановл</w:t>
      </w:r>
      <w:r>
        <w:rPr>
          <w:rFonts w:ascii="Times New Roman" w:hAnsi="Times New Roman"/>
          <w:sz w:val="28"/>
          <w:szCs w:val="28"/>
          <w:lang w:eastAsia="ru-RU"/>
        </w:rPr>
        <w:t>е</w:t>
      </w:r>
      <w:r>
        <w:rPr>
          <w:rFonts w:ascii="Times New Roman" w:hAnsi="Times New Roman"/>
          <w:sz w:val="28"/>
          <w:szCs w:val="28"/>
          <w:lang w:eastAsia="ru-RU"/>
        </w:rPr>
        <w:t>нием Администрации от 20 августа 2013 года № 1225.</w:t>
      </w:r>
    </w:p>
    <w:p w:rsidR="004C4FE7" w:rsidRDefault="004C4FE7" w:rsidP="004C4FE7">
      <w:pPr>
        <w:widowControl w:val="0"/>
        <w:autoSpaceDE w:val="0"/>
        <w:autoSpaceDN w:val="0"/>
        <w:adjustRightInd w:val="0"/>
        <w:spacing w:after="0" w:line="240" w:lineRule="auto"/>
        <w:ind w:left="10" w:firstLine="709"/>
        <w:jc w:val="center"/>
        <w:rPr>
          <w:rFonts w:ascii="Times New Roman" w:hAnsi="Times New Roman"/>
          <w:color w:val="FF0000"/>
          <w:sz w:val="28"/>
          <w:szCs w:val="28"/>
          <w:lang w:eastAsia="ru-RU"/>
        </w:rPr>
      </w:pPr>
    </w:p>
    <w:p w:rsidR="004C4FE7" w:rsidRDefault="004C4FE7" w:rsidP="004C4FE7">
      <w:pPr>
        <w:widowControl w:val="0"/>
        <w:autoSpaceDE w:val="0"/>
        <w:autoSpaceDN w:val="0"/>
        <w:adjustRightInd w:val="0"/>
        <w:spacing w:after="0" w:line="240" w:lineRule="auto"/>
        <w:ind w:left="10" w:firstLine="709"/>
        <w:jc w:val="center"/>
        <w:rPr>
          <w:rFonts w:ascii="Times New Roman" w:hAnsi="Times New Roman"/>
          <w:b/>
          <w:sz w:val="28"/>
          <w:szCs w:val="28"/>
          <w:lang w:eastAsia="ru-RU"/>
        </w:rPr>
      </w:pPr>
      <w:r w:rsidRPr="009956AD">
        <w:rPr>
          <w:rFonts w:ascii="Times New Roman" w:hAnsi="Times New Roman"/>
          <w:b/>
          <w:sz w:val="28"/>
          <w:szCs w:val="28"/>
          <w:lang w:eastAsia="ru-RU"/>
        </w:rPr>
        <w:t xml:space="preserve">Управление, реализация и контроль </w:t>
      </w:r>
    </w:p>
    <w:p w:rsidR="004C4FE7" w:rsidRPr="009956AD" w:rsidRDefault="004C4FE7" w:rsidP="004C4FE7">
      <w:pPr>
        <w:widowControl w:val="0"/>
        <w:autoSpaceDE w:val="0"/>
        <w:autoSpaceDN w:val="0"/>
        <w:adjustRightInd w:val="0"/>
        <w:spacing w:after="0" w:line="240" w:lineRule="auto"/>
        <w:ind w:left="10" w:firstLine="709"/>
        <w:jc w:val="center"/>
        <w:rPr>
          <w:rFonts w:ascii="Times New Roman" w:hAnsi="Times New Roman"/>
          <w:b/>
          <w:sz w:val="28"/>
          <w:szCs w:val="28"/>
          <w:lang w:eastAsia="ru-RU"/>
        </w:rPr>
      </w:pPr>
      <w:r w:rsidRPr="009956AD">
        <w:rPr>
          <w:rFonts w:ascii="Times New Roman" w:hAnsi="Times New Roman"/>
          <w:b/>
          <w:sz w:val="28"/>
          <w:szCs w:val="28"/>
          <w:lang w:eastAsia="ru-RU"/>
        </w:rPr>
        <w:t>за ходом реализации муниципальной программы</w:t>
      </w:r>
    </w:p>
    <w:p w:rsidR="004C4FE7" w:rsidRDefault="004C4FE7" w:rsidP="004C4FE7">
      <w:pPr>
        <w:widowControl w:val="0"/>
        <w:autoSpaceDE w:val="0"/>
        <w:autoSpaceDN w:val="0"/>
        <w:adjustRightInd w:val="0"/>
        <w:spacing w:after="0" w:line="240" w:lineRule="auto"/>
        <w:ind w:left="10" w:firstLine="709"/>
        <w:jc w:val="both"/>
        <w:rPr>
          <w:rFonts w:ascii="Times New Roman" w:hAnsi="Times New Roman"/>
          <w:color w:val="FF0000"/>
          <w:sz w:val="28"/>
          <w:szCs w:val="28"/>
          <w:lang w:eastAsia="ru-RU"/>
        </w:rPr>
      </w:pPr>
    </w:p>
    <w:p w:rsidR="004C4FE7" w:rsidRDefault="004C4FE7" w:rsidP="004C4FE7">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sidRPr="00304BE0">
        <w:rPr>
          <w:rFonts w:ascii="Times New Roman" w:hAnsi="Times New Roman"/>
          <w:sz w:val="28"/>
          <w:szCs w:val="28"/>
          <w:lang w:eastAsia="ru-RU"/>
        </w:rPr>
        <w:t>Управление, реализация и контроль за ходом реализации муниципал</w:t>
      </w:r>
      <w:r w:rsidRPr="00304BE0">
        <w:rPr>
          <w:rFonts w:ascii="Times New Roman" w:hAnsi="Times New Roman"/>
          <w:sz w:val="28"/>
          <w:szCs w:val="28"/>
          <w:lang w:eastAsia="ru-RU"/>
        </w:rPr>
        <w:t>ь</w:t>
      </w:r>
      <w:r w:rsidRPr="00304BE0">
        <w:rPr>
          <w:rFonts w:ascii="Times New Roman" w:hAnsi="Times New Roman"/>
          <w:sz w:val="28"/>
          <w:szCs w:val="28"/>
          <w:lang w:eastAsia="ru-RU"/>
        </w:rPr>
        <w:t xml:space="preserve">ной программы </w:t>
      </w:r>
      <w:r>
        <w:rPr>
          <w:rFonts w:ascii="Times New Roman" w:hAnsi="Times New Roman"/>
          <w:sz w:val="28"/>
          <w:szCs w:val="28"/>
          <w:lang w:eastAsia="ru-RU"/>
        </w:rPr>
        <w:t>осуществляется в соответствии с Порядком и методическими указаниями.</w:t>
      </w:r>
    </w:p>
    <w:p w:rsidR="004C4FE7" w:rsidRDefault="004C4FE7" w:rsidP="004C4FE7">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Pr>
          <w:rFonts w:ascii="Times New Roman" w:hAnsi="Times New Roman"/>
          <w:sz w:val="28"/>
          <w:szCs w:val="28"/>
          <w:lang w:eastAsia="ru-RU"/>
        </w:rPr>
        <w:t>Кроме того при необходимости редактирования муниципальной пр</w:t>
      </w:r>
      <w:r>
        <w:rPr>
          <w:rFonts w:ascii="Times New Roman" w:hAnsi="Times New Roman"/>
          <w:sz w:val="28"/>
          <w:szCs w:val="28"/>
          <w:lang w:eastAsia="ru-RU"/>
        </w:rPr>
        <w:t>о</w:t>
      </w:r>
      <w:r>
        <w:rPr>
          <w:rFonts w:ascii="Times New Roman" w:hAnsi="Times New Roman"/>
          <w:sz w:val="28"/>
          <w:szCs w:val="28"/>
          <w:lang w:eastAsia="ru-RU"/>
        </w:rPr>
        <w:t>граммы:</w:t>
      </w:r>
    </w:p>
    <w:p w:rsidR="004C4FE7" w:rsidRDefault="004C4FE7" w:rsidP="004C4FE7">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Pr>
          <w:rFonts w:ascii="Times New Roman" w:hAnsi="Times New Roman"/>
          <w:sz w:val="28"/>
          <w:szCs w:val="28"/>
          <w:lang w:eastAsia="ru-RU"/>
        </w:rPr>
        <w:t>- в текстовой части: ответственные исполнители программы по согл</w:t>
      </w:r>
      <w:r>
        <w:rPr>
          <w:rFonts w:ascii="Times New Roman" w:hAnsi="Times New Roman"/>
          <w:sz w:val="28"/>
          <w:szCs w:val="28"/>
          <w:lang w:eastAsia="ru-RU"/>
        </w:rPr>
        <w:t>а</w:t>
      </w:r>
      <w:r>
        <w:rPr>
          <w:rFonts w:ascii="Times New Roman" w:hAnsi="Times New Roman"/>
          <w:sz w:val="28"/>
          <w:szCs w:val="28"/>
          <w:lang w:eastAsia="ru-RU"/>
        </w:rPr>
        <w:t>сованию с соисполнителями за подписью заместителя руководителя Адм</w:t>
      </w:r>
      <w:r>
        <w:rPr>
          <w:rFonts w:ascii="Times New Roman" w:hAnsi="Times New Roman"/>
          <w:sz w:val="28"/>
          <w:szCs w:val="28"/>
          <w:lang w:eastAsia="ru-RU"/>
        </w:rPr>
        <w:t>и</w:t>
      </w:r>
      <w:r>
        <w:rPr>
          <w:rFonts w:ascii="Times New Roman" w:hAnsi="Times New Roman"/>
          <w:sz w:val="28"/>
          <w:szCs w:val="28"/>
          <w:lang w:eastAsia="ru-RU"/>
        </w:rPr>
        <w:t>нистрации в соответствии с распределением обязанностей по курируемому направлению направляют ходатайство в отдел территориального развития Администрации для внесения изменений в муниципальную программу (далее – Программа).  Изменения вносятся  при приведении Программы в соотве</w:t>
      </w:r>
      <w:r>
        <w:rPr>
          <w:rFonts w:ascii="Times New Roman" w:hAnsi="Times New Roman"/>
          <w:sz w:val="28"/>
          <w:szCs w:val="28"/>
          <w:lang w:eastAsia="ru-RU"/>
        </w:rPr>
        <w:t>т</w:t>
      </w:r>
      <w:r>
        <w:rPr>
          <w:rFonts w:ascii="Times New Roman" w:hAnsi="Times New Roman"/>
          <w:sz w:val="28"/>
          <w:szCs w:val="28"/>
          <w:lang w:eastAsia="ru-RU"/>
        </w:rPr>
        <w:t>ствие с решением о бюджете в соответствии с частью 2 статьи 179 Бюдже</w:t>
      </w:r>
      <w:r>
        <w:rPr>
          <w:rFonts w:ascii="Times New Roman" w:hAnsi="Times New Roman"/>
          <w:sz w:val="28"/>
          <w:szCs w:val="28"/>
          <w:lang w:eastAsia="ru-RU"/>
        </w:rPr>
        <w:t>т</w:t>
      </w:r>
      <w:r>
        <w:rPr>
          <w:rFonts w:ascii="Times New Roman" w:hAnsi="Times New Roman"/>
          <w:sz w:val="28"/>
          <w:szCs w:val="28"/>
          <w:lang w:eastAsia="ru-RU"/>
        </w:rPr>
        <w:t>ного Кодекса Российской Федерации;</w:t>
      </w:r>
    </w:p>
    <w:p w:rsidR="004C4FE7" w:rsidRPr="00390512" w:rsidRDefault="004C4FE7" w:rsidP="004C4FE7">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Pr>
          <w:rFonts w:ascii="Times New Roman" w:hAnsi="Times New Roman"/>
          <w:sz w:val="28"/>
          <w:szCs w:val="28"/>
          <w:lang w:eastAsia="ru-RU"/>
        </w:rPr>
        <w:t>- в части изменения финансирования основных мероприятий в рамках лимитов бюджетных ассигнований: ответственные исполнители программы по согласованию с соисполнителями за подписью заместителя руководителя Администрации в соответствии с распределением обязанностей по куриру</w:t>
      </w:r>
      <w:r>
        <w:rPr>
          <w:rFonts w:ascii="Times New Roman" w:hAnsi="Times New Roman"/>
          <w:sz w:val="28"/>
          <w:szCs w:val="28"/>
          <w:lang w:eastAsia="ru-RU"/>
        </w:rPr>
        <w:t>е</w:t>
      </w:r>
      <w:r>
        <w:rPr>
          <w:rFonts w:ascii="Times New Roman" w:hAnsi="Times New Roman"/>
          <w:sz w:val="28"/>
          <w:szCs w:val="28"/>
          <w:lang w:eastAsia="ru-RU"/>
        </w:rPr>
        <w:t xml:space="preserve">мому </w:t>
      </w:r>
      <w:r w:rsidRPr="00390512">
        <w:rPr>
          <w:rFonts w:ascii="Times New Roman" w:hAnsi="Times New Roman"/>
          <w:sz w:val="28"/>
          <w:szCs w:val="28"/>
          <w:lang w:eastAsia="ru-RU"/>
        </w:rPr>
        <w:t xml:space="preserve">направлению направляют ходатайство в отдел бухгалтерского учета и отчетности Администрации для уточнения финансирования мероприятий Программы; </w:t>
      </w:r>
    </w:p>
    <w:p w:rsidR="004C4FE7" w:rsidRPr="00805C8C" w:rsidRDefault="004C4FE7" w:rsidP="004C4FE7">
      <w:pPr>
        <w:widowControl w:val="0"/>
        <w:autoSpaceDE w:val="0"/>
        <w:autoSpaceDN w:val="0"/>
        <w:adjustRightInd w:val="0"/>
        <w:spacing w:after="0" w:line="240" w:lineRule="auto"/>
        <w:ind w:left="10" w:firstLine="709"/>
        <w:jc w:val="both"/>
        <w:rPr>
          <w:rFonts w:ascii="Times New Roman" w:hAnsi="Times New Roman"/>
          <w:color w:val="FF0000"/>
          <w:sz w:val="28"/>
          <w:szCs w:val="28"/>
          <w:lang w:eastAsia="ru-RU"/>
        </w:rPr>
      </w:pPr>
      <w:r w:rsidRPr="00390512">
        <w:rPr>
          <w:rFonts w:ascii="Times New Roman" w:hAnsi="Times New Roman"/>
          <w:sz w:val="28"/>
          <w:szCs w:val="28"/>
          <w:lang w:eastAsia="ru-RU"/>
        </w:rPr>
        <w:t xml:space="preserve">- в части </w:t>
      </w:r>
      <w:r>
        <w:rPr>
          <w:rFonts w:ascii="Times New Roman" w:hAnsi="Times New Roman"/>
          <w:sz w:val="28"/>
          <w:szCs w:val="28"/>
          <w:lang w:eastAsia="ru-RU"/>
        </w:rPr>
        <w:t>добавления новых основных мероприятий: ответственные и</w:t>
      </w:r>
      <w:r>
        <w:rPr>
          <w:rFonts w:ascii="Times New Roman" w:hAnsi="Times New Roman"/>
          <w:sz w:val="28"/>
          <w:szCs w:val="28"/>
          <w:lang w:eastAsia="ru-RU"/>
        </w:rPr>
        <w:t>с</w:t>
      </w:r>
      <w:r>
        <w:rPr>
          <w:rFonts w:ascii="Times New Roman" w:hAnsi="Times New Roman"/>
          <w:sz w:val="28"/>
          <w:szCs w:val="28"/>
          <w:lang w:eastAsia="ru-RU"/>
        </w:rPr>
        <w:lastRenderedPageBreak/>
        <w:t>полнители программы по согласованию с соисполнителями за подписью з</w:t>
      </w:r>
      <w:r>
        <w:rPr>
          <w:rFonts w:ascii="Times New Roman" w:hAnsi="Times New Roman"/>
          <w:sz w:val="28"/>
          <w:szCs w:val="28"/>
          <w:lang w:eastAsia="ru-RU"/>
        </w:rPr>
        <w:t>а</w:t>
      </w:r>
      <w:r>
        <w:rPr>
          <w:rFonts w:ascii="Times New Roman" w:hAnsi="Times New Roman"/>
          <w:sz w:val="28"/>
          <w:szCs w:val="28"/>
          <w:lang w:eastAsia="ru-RU"/>
        </w:rPr>
        <w:t>местителя руководителя Администрации в соответствии с распределением обязанностей по курируемому направлению направляют ходатайство в ф</w:t>
      </w:r>
      <w:r>
        <w:rPr>
          <w:rFonts w:ascii="Times New Roman" w:hAnsi="Times New Roman"/>
          <w:sz w:val="28"/>
          <w:szCs w:val="28"/>
          <w:lang w:eastAsia="ru-RU"/>
        </w:rPr>
        <w:t>и</w:t>
      </w:r>
      <w:r>
        <w:rPr>
          <w:rFonts w:ascii="Times New Roman" w:hAnsi="Times New Roman"/>
          <w:sz w:val="28"/>
          <w:szCs w:val="28"/>
          <w:lang w:eastAsia="ru-RU"/>
        </w:rPr>
        <w:t>нансовое управление администрации муниципального района «Усть-Куломский» для включения в справочник автоматизированной системы АЦК «Планирование» с присвоением кода целевой статьи расхода, а также в отдел территориального развития Администрации для внесения изменений в Пр</w:t>
      </w:r>
      <w:r>
        <w:rPr>
          <w:rFonts w:ascii="Times New Roman" w:hAnsi="Times New Roman"/>
          <w:sz w:val="28"/>
          <w:szCs w:val="28"/>
          <w:lang w:eastAsia="ru-RU"/>
        </w:rPr>
        <w:t>о</w:t>
      </w:r>
      <w:r>
        <w:rPr>
          <w:rFonts w:ascii="Times New Roman" w:hAnsi="Times New Roman"/>
          <w:sz w:val="28"/>
          <w:szCs w:val="28"/>
          <w:lang w:eastAsia="ru-RU"/>
        </w:rPr>
        <w:t>грамму в автоматизированной системе АЦК «Планирование».</w:t>
      </w:r>
    </w:p>
    <w:p w:rsidR="004C4FE7" w:rsidRPr="00FB3F53" w:rsidRDefault="004C4FE7" w:rsidP="00E77134">
      <w:pPr>
        <w:widowControl w:val="0"/>
        <w:autoSpaceDE w:val="0"/>
        <w:autoSpaceDN w:val="0"/>
        <w:adjustRightInd w:val="0"/>
        <w:spacing w:after="0" w:line="240" w:lineRule="auto"/>
        <w:jc w:val="both"/>
        <w:rPr>
          <w:rFonts w:ascii="Times New Roman" w:hAnsi="Times New Roman" w:cs="Times New Roman"/>
          <w:b/>
          <w:sz w:val="28"/>
          <w:szCs w:val="28"/>
        </w:rPr>
        <w:sectPr w:rsidR="004C4FE7" w:rsidRPr="00FB3F53" w:rsidSect="00EA1073">
          <w:pgSz w:w="11906" w:h="16838"/>
          <w:pgMar w:top="1418" w:right="851" w:bottom="1134" w:left="1701" w:header="709" w:footer="709" w:gutter="0"/>
          <w:cols w:space="708"/>
          <w:titlePg/>
          <w:docGrid w:linePitch="360"/>
        </w:sectPr>
      </w:pPr>
    </w:p>
    <w:p w:rsidR="002C647A" w:rsidRPr="00BB2687" w:rsidRDefault="002C647A" w:rsidP="002C647A">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lastRenderedPageBreak/>
        <w:t>Приложение № 1</w:t>
      </w:r>
    </w:p>
    <w:p w:rsidR="002C647A" w:rsidRPr="00BB2687" w:rsidRDefault="002C647A" w:rsidP="002C64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к муниципальной программе</w:t>
      </w:r>
    </w:p>
    <w:p w:rsidR="002C647A" w:rsidRPr="00BB2687" w:rsidRDefault="002C647A" w:rsidP="002C647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 xml:space="preserve"> «Территориальное развитие»</w:t>
      </w:r>
    </w:p>
    <w:p w:rsidR="002C647A" w:rsidRPr="0009249B" w:rsidRDefault="002C647A" w:rsidP="002C647A">
      <w:pPr>
        <w:widowControl w:val="0"/>
        <w:autoSpaceDE w:val="0"/>
        <w:autoSpaceDN w:val="0"/>
        <w:adjustRightInd w:val="0"/>
        <w:spacing w:after="0" w:line="240" w:lineRule="auto"/>
        <w:jc w:val="right"/>
        <w:outlineLvl w:val="1"/>
        <w:rPr>
          <w:rFonts w:ascii="Times New Roman" w:eastAsia="Times New Roman" w:hAnsi="Times New Roman" w:cs="Times New Roman"/>
          <w:color w:val="FF0000"/>
          <w:sz w:val="24"/>
          <w:szCs w:val="24"/>
          <w:lang w:eastAsia="ru-RU"/>
        </w:rPr>
      </w:pPr>
    </w:p>
    <w:p w:rsidR="002C647A" w:rsidRPr="00463117" w:rsidRDefault="002C647A" w:rsidP="002C64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117">
        <w:rPr>
          <w:rFonts w:ascii="Times New Roman" w:eastAsia="Times New Roman" w:hAnsi="Times New Roman" w:cs="Times New Roman"/>
          <w:b/>
          <w:sz w:val="24"/>
          <w:szCs w:val="24"/>
          <w:lang w:eastAsia="ru-RU"/>
        </w:rPr>
        <w:t>Система основных мероприятий</w:t>
      </w:r>
    </w:p>
    <w:p w:rsidR="002C647A" w:rsidRPr="00463117" w:rsidRDefault="002C647A" w:rsidP="002C64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117">
        <w:rPr>
          <w:rFonts w:ascii="Times New Roman" w:eastAsia="Times New Roman" w:hAnsi="Times New Roman" w:cs="Times New Roman"/>
          <w:b/>
          <w:sz w:val="24"/>
          <w:szCs w:val="24"/>
          <w:lang w:eastAsia="ru-RU"/>
        </w:rPr>
        <w:t>и показателей муниципальной программы</w:t>
      </w:r>
    </w:p>
    <w:p w:rsidR="002C647A" w:rsidRPr="00463117" w:rsidRDefault="002C647A" w:rsidP="002C647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63117">
        <w:rPr>
          <w:rFonts w:ascii="Times New Roman" w:eastAsia="Times New Roman" w:hAnsi="Times New Roman" w:cs="Times New Roman"/>
          <w:b/>
          <w:sz w:val="24"/>
          <w:szCs w:val="24"/>
          <w:lang w:eastAsia="ru-RU"/>
        </w:rPr>
        <w:t>«Территориальное развитие»</w:t>
      </w:r>
    </w:p>
    <w:tbl>
      <w:tblPr>
        <w:tblW w:w="14317" w:type="dxa"/>
        <w:jc w:val="center"/>
        <w:tblCellSpacing w:w="5" w:type="nil"/>
        <w:tblInd w:w="-67" w:type="dxa"/>
        <w:tblLayout w:type="fixed"/>
        <w:tblCellMar>
          <w:left w:w="75" w:type="dxa"/>
          <w:right w:w="75" w:type="dxa"/>
        </w:tblCellMar>
        <w:tblLook w:val="0000" w:firstRow="0" w:lastRow="0" w:firstColumn="0" w:lastColumn="0" w:noHBand="0" w:noVBand="0"/>
      </w:tblPr>
      <w:tblGrid>
        <w:gridCol w:w="568"/>
        <w:gridCol w:w="2355"/>
        <w:gridCol w:w="1897"/>
        <w:gridCol w:w="2498"/>
        <w:gridCol w:w="992"/>
        <w:gridCol w:w="1046"/>
        <w:gridCol w:w="709"/>
        <w:gridCol w:w="709"/>
        <w:gridCol w:w="708"/>
        <w:gridCol w:w="709"/>
        <w:gridCol w:w="709"/>
        <w:gridCol w:w="709"/>
        <w:gridCol w:w="708"/>
      </w:tblGrid>
      <w:tr w:rsidR="002C647A" w:rsidRPr="00463117" w:rsidTr="00720065">
        <w:trPr>
          <w:trHeight w:val="1380"/>
          <w:tblHeader/>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w:t>
            </w:r>
          </w:p>
        </w:tc>
        <w:tc>
          <w:tcPr>
            <w:tcW w:w="2355" w:type="dxa"/>
            <w:vMerge w:val="restart"/>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Наименование  </w:t>
            </w:r>
            <w:r w:rsidRPr="00463117">
              <w:rPr>
                <w:rFonts w:ascii="Times New Roman" w:eastAsia="Times New Roman" w:hAnsi="Times New Roman" w:cs="Times New Roman"/>
                <w:sz w:val="24"/>
                <w:szCs w:val="24"/>
                <w:lang w:eastAsia="ru-RU"/>
              </w:rPr>
              <w:br/>
              <w:t>муниципальной</w:t>
            </w:r>
            <w:r w:rsidRPr="00463117">
              <w:rPr>
                <w:rFonts w:ascii="Times New Roman" w:eastAsia="Times New Roman" w:hAnsi="Times New Roman" w:cs="Times New Roman"/>
                <w:sz w:val="24"/>
                <w:szCs w:val="24"/>
                <w:lang w:eastAsia="ru-RU"/>
              </w:rPr>
              <w:br/>
              <w:t xml:space="preserve">программы,   </w:t>
            </w:r>
            <w:r w:rsidRPr="00463117">
              <w:rPr>
                <w:rFonts w:ascii="Times New Roman" w:eastAsia="Times New Roman" w:hAnsi="Times New Roman" w:cs="Times New Roman"/>
                <w:sz w:val="24"/>
                <w:szCs w:val="24"/>
                <w:lang w:eastAsia="ru-RU"/>
              </w:rPr>
              <w:br/>
              <w:t xml:space="preserve"> подпрограмм,  </w:t>
            </w:r>
            <w:r w:rsidRPr="00463117">
              <w:rPr>
                <w:rFonts w:ascii="Times New Roman" w:eastAsia="Times New Roman" w:hAnsi="Times New Roman" w:cs="Times New Roman"/>
                <w:sz w:val="24"/>
                <w:szCs w:val="24"/>
                <w:lang w:eastAsia="ru-RU"/>
              </w:rPr>
              <w:br/>
              <w:t>мероприятий</w:t>
            </w:r>
          </w:p>
        </w:tc>
        <w:tc>
          <w:tcPr>
            <w:tcW w:w="1897" w:type="dxa"/>
            <w:vMerge w:val="restart"/>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Ответственный </w:t>
            </w:r>
            <w:r w:rsidRPr="00463117">
              <w:rPr>
                <w:rFonts w:ascii="Times New Roman" w:eastAsia="Times New Roman" w:hAnsi="Times New Roman" w:cs="Times New Roman"/>
                <w:sz w:val="24"/>
                <w:szCs w:val="24"/>
                <w:lang w:eastAsia="ru-RU"/>
              </w:rPr>
              <w:br/>
              <w:t xml:space="preserve">  исполнитель  </w:t>
            </w:r>
            <w:r w:rsidRPr="00463117">
              <w:rPr>
                <w:rFonts w:ascii="Times New Roman" w:eastAsia="Times New Roman" w:hAnsi="Times New Roman" w:cs="Times New Roman"/>
                <w:sz w:val="24"/>
                <w:szCs w:val="24"/>
                <w:lang w:eastAsia="ru-RU"/>
              </w:rPr>
              <w:br/>
              <w:t>(соисполнитель)</w:t>
            </w:r>
            <w:r w:rsidRPr="00463117">
              <w:rPr>
                <w:rFonts w:ascii="Times New Roman" w:eastAsia="Times New Roman" w:hAnsi="Times New Roman" w:cs="Times New Roman"/>
                <w:sz w:val="16"/>
                <w:szCs w:val="16"/>
                <w:lang w:eastAsia="ru-RU"/>
              </w:rPr>
              <w:t xml:space="preserve">,  </w:t>
            </w:r>
            <w:r w:rsidRPr="00463117">
              <w:rPr>
                <w:rFonts w:ascii="Times New Roman" w:eastAsia="Times New Roman" w:hAnsi="Times New Roman" w:cs="Times New Roman"/>
                <w:sz w:val="24"/>
                <w:szCs w:val="24"/>
                <w:lang w:eastAsia="ru-RU"/>
              </w:rPr>
              <w:br/>
              <w:t xml:space="preserve"> ответственный </w:t>
            </w:r>
            <w:r w:rsidRPr="00463117">
              <w:rPr>
                <w:rFonts w:ascii="Times New Roman" w:eastAsia="Times New Roman" w:hAnsi="Times New Roman" w:cs="Times New Roman"/>
                <w:sz w:val="24"/>
                <w:szCs w:val="24"/>
                <w:lang w:eastAsia="ru-RU"/>
              </w:rPr>
              <w:br/>
              <w:t xml:space="preserve"> за реализацию</w:t>
            </w:r>
          </w:p>
        </w:tc>
        <w:tc>
          <w:tcPr>
            <w:tcW w:w="2498" w:type="dxa"/>
            <w:vMerge w:val="restart"/>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Наименование</w:t>
            </w:r>
            <w:r w:rsidRPr="00463117">
              <w:rPr>
                <w:rFonts w:ascii="Times New Roman" w:eastAsia="Times New Roman" w:hAnsi="Times New Roman" w:cs="Times New Roman"/>
                <w:sz w:val="24"/>
                <w:szCs w:val="24"/>
                <w:lang w:eastAsia="ru-RU"/>
              </w:rPr>
              <w:br/>
              <w:t xml:space="preserve">показателя, </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единица   </w:t>
            </w:r>
            <w:r w:rsidRPr="00463117">
              <w:rPr>
                <w:rFonts w:ascii="Times New Roman" w:eastAsia="Times New Roman" w:hAnsi="Times New Roman" w:cs="Times New Roman"/>
                <w:sz w:val="24"/>
                <w:szCs w:val="24"/>
                <w:lang w:eastAsia="ru-RU"/>
              </w:rPr>
              <w:br/>
              <w:t xml:space="preserve"> измерения</w:t>
            </w:r>
          </w:p>
        </w:tc>
        <w:tc>
          <w:tcPr>
            <w:tcW w:w="6999" w:type="dxa"/>
            <w:gridSpan w:val="9"/>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4"/>
                <w:szCs w:val="24"/>
                <w:lang w:eastAsia="ru-RU"/>
              </w:rPr>
              <w:t>Значение показателя конечного и непосредственного результатов по годам реализации</w:t>
            </w:r>
          </w:p>
        </w:tc>
      </w:tr>
      <w:tr w:rsidR="002C647A" w:rsidRPr="00463117" w:rsidTr="00720065">
        <w:trPr>
          <w:tblHeader/>
          <w:tblCellSpacing w:w="5" w:type="nil"/>
          <w:jc w:val="center"/>
        </w:trPr>
        <w:tc>
          <w:tcPr>
            <w:tcW w:w="56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Базисный 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(2012 год)</w:t>
            </w:r>
          </w:p>
        </w:tc>
        <w:tc>
          <w:tcPr>
            <w:tcW w:w="1046"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Текущий год (оценка, 2013 год)</w:t>
            </w:r>
          </w:p>
        </w:tc>
        <w:tc>
          <w:tcPr>
            <w:tcW w:w="709"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 xml:space="preserve">1 </w:t>
            </w:r>
            <w:r w:rsidRPr="00463117">
              <w:rPr>
                <w:rFonts w:ascii="Times New Roman" w:eastAsia="Times New Roman" w:hAnsi="Times New Roman" w:cs="Times New Roman"/>
                <w:sz w:val="20"/>
                <w:szCs w:val="20"/>
                <w:lang w:eastAsia="ru-RU"/>
              </w:rPr>
              <w:br/>
              <w:t>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(2014)</w:t>
            </w:r>
          </w:p>
        </w:tc>
        <w:tc>
          <w:tcPr>
            <w:tcW w:w="709"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 xml:space="preserve">2 </w:t>
            </w:r>
            <w:r w:rsidRPr="00463117">
              <w:rPr>
                <w:rFonts w:ascii="Times New Roman" w:eastAsia="Times New Roman" w:hAnsi="Times New Roman" w:cs="Times New Roman"/>
                <w:sz w:val="20"/>
                <w:szCs w:val="20"/>
                <w:lang w:eastAsia="ru-RU"/>
              </w:rPr>
              <w:br/>
              <w:t>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(2015)</w:t>
            </w:r>
          </w:p>
        </w:tc>
        <w:tc>
          <w:tcPr>
            <w:tcW w:w="708"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 xml:space="preserve">3 </w:t>
            </w:r>
            <w:r w:rsidRPr="00463117">
              <w:rPr>
                <w:rFonts w:ascii="Times New Roman" w:eastAsia="Times New Roman" w:hAnsi="Times New Roman" w:cs="Times New Roman"/>
                <w:sz w:val="20"/>
                <w:szCs w:val="20"/>
                <w:lang w:eastAsia="ru-RU"/>
              </w:rPr>
              <w:br/>
              <w:t>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(2016)</w:t>
            </w:r>
          </w:p>
        </w:tc>
        <w:tc>
          <w:tcPr>
            <w:tcW w:w="709"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 xml:space="preserve">4 </w:t>
            </w:r>
            <w:r w:rsidRPr="00463117">
              <w:rPr>
                <w:rFonts w:ascii="Times New Roman" w:eastAsia="Times New Roman" w:hAnsi="Times New Roman" w:cs="Times New Roman"/>
                <w:sz w:val="20"/>
                <w:szCs w:val="20"/>
                <w:lang w:eastAsia="ru-RU"/>
              </w:rPr>
              <w:br/>
              <w:t>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(2017)</w:t>
            </w:r>
          </w:p>
        </w:tc>
        <w:tc>
          <w:tcPr>
            <w:tcW w:w="709"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 xml:space="preserve">5 </w:t>
            </w:r>
            <w:r w:rsidRPr="00463117">
              <w:rPr>
                <w:rFonts w:ascii="Times New Roman" w:eastAsia="Times New Roman" w:hAnsi="Times New Roman" w:cs="Times New Roman"/>
                <w:sz w:val="20"/>
                <w:szCs w:val="20"/>
                <w:lang w:eastAsia="ru-RU"/>
              </w:rPr>
              <w:br/>
              <w:t>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(2018)</w:t>
            </w:r>
          </w:p>
        </w:tc>
        <w:tc>
          <w:tcPr>
            <w:tcW w:w="709"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 xml:space="preserve">6 </w:t>
            </w:r>
            <w:r w:rsidRPr="00463117">
              <w:rPr>
                <w:rFonts w:ascii="Times New Roman" w:eastAsia="Times New Roman" w:hAnsi="Times New Roman" w:cs="Times New Roman"/>
                <w:sz w:val="20"/>
                <w:szCs w:val="20"/>
                <w:lang w:eastAsia="ru-RU"/>
              </w:rPr>
              <w:br/>
              <w:t>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(2019)</w:t>
            </w:r>
          </w:p>
        </w:tc>
        <w:tc>
          <w:tcPr>
            <w:tcW w:w="708"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 xml:space="preserve">7 </w:t>
            </w:r>
            <w:r w:rsidRPr="00463117">
              <w:rPr>
                <w:rFonts w:ascii="Times New Roman" w:eastAsia="Times New Roman" w:hAnsi="Times New Roman" w:cs="Times New Roman"/>
                <w:sz w:val="20"/>
                <w:szCs w:val="20"/>
                <w:lang w:eastAsia="ru-RU"/>
              </w:rPr>
              <w:br/>
              <w:t>год</w:t>
            </w:r>
          </w:p>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(2020)</w:t>
            </w:r>
          </w:p>
        </w:tc>
      </w:tr>
      <w:tr w:rsidR="002C647A" w:rsidRPr="00463117" w:rsidTr="00720065">
        <w:trPr>
          <w:tblHeader/>
          <w:tblCellSpacing w:w="5" w:type="nil"/>
          <w:jc w:val="center"/>
        </w:trPr>
        <w:tc>
          <w:tcPr>
            <w:tcW w:w="56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1</w:t>
            </w:r>
          </w:p>
        </w:tc>
        <w:tc>
          <w:tcPr>
            <w:tcW w:w="2355"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w:t>
            </w:r>
          </w:p>
        </w:tc>
        <w:tc>
          <w:tcPr>
            <w:tcW w:w="1897"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3</w:t>
            </w: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4</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5</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6</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7</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8</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10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11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12</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13</w:t>
            </w:r>
          </w:p>
        </w:tc>
      </w:tr>
      <w:tr w:rsidR="002C647A" w:rsidRPr="00463117" w:rsidTr="00720065">
        <w:trPr>
          <w:trHeight w:val="1343"/>
          <w:tblCellSpacing w:w="5" w:type="nil"/>
          <w:jc w:val="center"/>
        </w:trPr>
        <w:tc>
          <w:tcPr>
            <w:tcW w:w="568" w:type="dxa"/>
            <w:vMerge w:val="restart"/>
            <w:tcBorders>
              <w:left w:val="single" w:sz="4" w:space="0" w:color="auto"/>
              <w:right w:val="single" w:sz="4" w:space="0" w:color="auto"/>
            </w:tcBorders>
          </w:tcPr>
          <w:p w:rsidR="002C647A" w:rsidRPr="00463117" w:rsidRDefault="002C647A" w:rsidP="00720065">
            <w:pPr>
              <w:widowControl w:val="0"/>
              <w:numPr>
                <w:ilvl w:val="0"/>
                <w:numId w:val="8"/>
              </w:numPr>
              <w:autoSpaceDE w:val="0"/>
              <w:autoSpaceDN w:val="0"/>
              <w:adjustRightInd w:val="0"/>
              <w:spacing w:after="0" w:line="240" w:lineRule="auto"/>
              <w:ind w:left="351"/>
              <w:jc w:val="right"/>
              <w:rPr>
                <w:rFonts w:ascii="Times New Roman" w:eastAsia="Times New Roman" w:hAnsi="Times New Roman" w:cs="Times New Roman"/>
                <w:sz w:val="24"/>
                <w:szCs w:val="24"/>
                <w:lang w:eastAsia="ru-RU"/>
              </w:rPr>
            </w:pPr>
          </w:p>
        </w:tc>
        <w:tc>
          <w:tcPr>
            <w:tcW w:w="2355"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b/>
                <w:sz w:val="24"/>
                <w:szCs w:val="24"/>
                <w:lang w:eastAsia="ru-RU"/>
              </w:rPr>
              <w:t>Муниципальная</w:t>
            </w:r>
            <w:r w:rsidRPr="00463117">
              <w:rPr>
                <w:rFonts w:ascii="Times New Roman" w:eastAsia="Times New Roman" w:hAnsi="Times New Roman" w:cs="Times New Roman"/>
                <w:b/>
                <w:sz w:val="24"/>
                <w:szCs w:val="24"/>
                <w:lang w:eastAsia="ru-RU"/>
              </w:rPr>
              <w:br/>
              <w:t xml:space="preserve">программа    </w:t>
            </w:r>
            <w:r w:rsidRPr="00463117">
              <w:rPr>
                <w:rFonts w:ascii="Times New Roman" w:eastAsia="Times New Roman" w:hAnsi="Times New Roman" w:cs="Times New Roman"/>
                <w:sz w:val="24"/>
                <w:szCs w:val="24"/>
                <w:lang w:eastAsia="ru-RU"/>
              </w:rPr>
              <w:br/>
            </w:r>
            <w:r w:rsidRPr="00463117">
              <w:rPr>
                <w:rFonts w:ascii="Times New Roman" w:eastAsia="Times New Roman" w:hAnsi="Times New Roman" w:cs="Times New Roman"/>
                <w:b/>
                <w:sz w:val="24"/>
                <w:szCs w:val="24"/>
                <w:lang w:eastAsia="ru-RU"/>
              </w:rPr>
              <w:t>«Территориальное развитие»</w:t>
            </w:r>
          </w:p>
        </w:tc>
        <w:tc>
          <w:tcPr>
            <w:tcW w:w="1897" w:type="dxa"/>
            <w:vMerge w:val="restart"/>
            <w:tcBorders>
              <w:top w:val="single" w:sz="4" w:space="0" w:color="auto"/>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Администрация муниципального района «Усть-</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Куломский»</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в лице управл</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ния по кап</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тальному стро</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тельству, терр</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ториальному развитию, з</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мельным и имущественным</w:t>
            </w:r>
            <w:r>
              <w:rPr>
                <w:rFonts w:ascii="Times New Roman" w:eastAsia="Times New Roman" w:hAnsi="Times New Roman" w:cs="Times New Roman"/>
                <w:sz w:val="24"/>
                <w:szCs w:val="24"/>
                <w:lang w:eastAsia="ru-RU"/>
              </w:rPr>
              <w:t xml:space="preserve"> </w:t>
            </w:r>
            <w:r w:rsidRPr="00463117">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Протяженность авт</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мобильных дорог с твердым и перехо</w:t>
            </w:r>
            <w:r w:rsidRPr="00463117">
              <w:rPr>
                <w:rFonts w:ascii="Times New Roman" w:eastAsia="Times New Roman" w:hAnsi="Times New Roman" w:cs="Times New Roman"/>
                <w:sz w:val="24"/>
                <w:szCs w:val="24"/>
                <w:lang w:eastAsia="ru-RU"/>
              </w:rPr>
              <w:t>д</w:t>
            </w:r>
            <w:r w:rsidRPr="00463117">
              <w:rPr>
                <w:rFonts w:ascii="Times New Roman" w:eastAsia="Times New Roman" w:hAnsi="Times New Roman" w:cs="Times New Roman"/>
                <w:sz w:val="24"/>
                <w:szCs w:val="24"/>
                <w:lang w:eastAsia="ru-RU"/>
              </w:rPr>
              <w:t xml:space="preserve">ным типом покрытия, км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171,6</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211,6</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247,7</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r>
      <w:tr w:rsidR="002C647A" w:rsidRPr="00463117"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2.</w:t>
            </w:r>
          </w:p>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rPr>
            </w:pPr>
            <w:r w:rsidRPr="00463117">
              <w:rPr>
                <w:rFonts w:ascii="Times New Roman" w:eastAsia="Times New Roman" w:hAnsi="Times New Roman" w:cs="Times New Roman"/>
                <w:sz w:val="24"/>
                <w:szCs w:val="24"/>
              </w:rPr>
              <w:t>Доля протяженности автомобильных дорог общего пользования местного значения, не отвечающих норм</w:t>
            </w:r>
            <w:r w:rsidRPr="00463117">
              <w:rPr>
                <w:rFonts w:ascii="Times New Roman" w:eastAsia="Times New Roman" w:hAnsi="Times New Roman" w:cs="Times New Roman"/>
                <w:sz w:val="24"/>
                <w:szCs w:val="24"/>
              </w:rPr>
              <w:t>а</w:t>
            </w:r>
            <w:r w:rsidRPr="00463117">
              <w:rPr>
                <w:rFonts w:ascii="Times New Roman" w:eastAsia="Times New Roman" w:hAnsi="Times New Roman" w:cs="Times New Roman"/>
                <w:sz w:val="24"/>
                <w:szCs w:val="24"/>
              </w:rPr>
              <w:t>тивным требованиям, в общей протяженн</w:t>
            </w:r>
            <w:r w:rsidRPr="00463117">
              <w:rPr>
                <w:rFonts w:ascii="Times New Roman" w:eastAsia="Times New Roman" w:hAnsi="Times New Roman" w:cs="Times New Roman"/>
                <w:sz w:val="24"/>
                <w:szCs w:val="24"/>
              </w:rPr>
              <w:t>о</w:t>
            </w:r>
            <w:r w:rsidRPr="00463117">
              <w:rPr>
                <w:rFonts w:ascii="Times New Roman" w:eastAsia="Times New Roman" w:hAnsi="Times New Roman" w:cs="Times New Roman"/>
                <w:sz w:val="24"/>
                <w:szCs w:val="24"/>
              </w:rPr>
              <w:t>сти автомобильных дорог общего польз</w:t>
            </w:r>
            <w:r w:rsidRPr="00463117">
              <w:rPr>
                <w:rFonts w:ascii="Times New Roman" w:eastAsia="Times New Roman" w:hAnsi="Times New Roman" w:cs="Times New Roman"/>
                <w:sz w:val="24"/>
                <w:szCs w:val="24"/>
              </w:rPr>
              <w:t>о</w:t>
            </w:r>
            <w:r w:rsidRPr="00463117">
              <w:rPr>
                <w:rFonts w:ascii="Times New Roman" w:eastAsia="Times New Roman" w:hAnsi="Times New Roman" w:cs="Times New Roman"/>
                <w:sz w:val="24"/>
                <w:szCs w:val="24"/>
              </w:rPr>
              <w:t>вания местного знач</w:t>
            </w:r>
            <w:r w:rsidRPr="00463117">
              <w:rPr>
                <w:rFonts w:ascii="Times New Roman" w:eastAsia="Times New Roman" w:hAnsi="Times New Roman" w:cs="Times New Roman"/>
                <w:sz w:val="24"/>
                <w:szCs w:val="24"/>
              </w:rPr>
              <w:t>е</w:t>
            </w:r>
            <w:r w:rsidRPr="00463117">
              <w:rPr>
                <w:rFonts w:ascii="Times New Roman" w:eastAsia="Times New Roman" w:hAnsi="Times New Roman" w:cs="Times New Roman"/>
                <w:sz w:val="24"/>
                <w:szCs w:val="24"/>
              </w:rPr>
              <w:lastRenderedPageBreak/>
              <w:t>ния</w:t>
            </w:r>
            <w:r w:rsidRPr="00463117">
              <w:rPr>
                <w:rFonts w:ascii="Times New Roman" w:eastAsia="Times New Roman" w:hAnsi="Times New Roman" w:cs="Times New Roman"/>
                <w:sz w:val="24"/>
                <w:szCs w:val="24"/>
                <w:lang w:eastAsia="ru-RU"/>
              </w:rPr>
              <w:t>, %</w:t>
            </w:r>
          </w:p>
        </w:tc>
        <w:tc>
          <w:tcPr>
            <w:tcW w:w="992"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63,7</w:t>
            </w:r>
          </w:p>
        </w:tc>
        <w:tc>
          <w:tcPr>
            <w:tcW w:w="1046"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63,7</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58,0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53,0</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48,0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43,0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38,0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33,0</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28,0</w:t>
            </w:r>
          </w:p>
        </w:tc>
      </w:tr>
      <w:tr w:rsidR="002C647A" w:rsidRPr="00463117" w:rsidTr="00720065">
        <w:trPr>
          <w:tblCellSpacing w:w="5" w:type="nil"/>
          <w:jc w:val="center"/>
        </w:trPr>
        <w:tc>
          <w:tcPr>
            <w:tcW w:w="568" w:type="dxa"/>
            <w:vMerge/>
            <w:tcBorders>
              <w:top w:val="single" w:sz="4" w:space="0" w:color="auto"/>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3.</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Доля населения, пр</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живающего в нас</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ленных пунктах, не имеющих регулярного автобусного и (или) железнодорожного сообщения с админ</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стративным центром муниципального ра</w:t>
            </w:r>
            <w:r w:rsidRPr="00463117">
              <w:rPr>
                <w:rFonts w:ascii="Times New Roman" w:eastAsia="Times New Roman" w:hAnsi="Times New Roman" w:cs="Times New Roman"/>
                <w:sz w:val="24"/>
                <w:szCs w:val="24"/>
                <w:lang w:eastAsia="ru-RU"/>
              </w:rPr>
              <w:t>й</w:t>
            </w:r>
            <w:r w:rsidRPr="00463117">
              <w:rPr>
                <w:rFonts w:ascii="Times New Roman" w:eastAsia="Times New Roman" w:hAnsi="Times New Roman" w:cs="Times New Roman"/>
                <w:sz w:val="24"/>
                <w:szCs w:val="24"/>
                <w:lang w:eastAsia="ru-RU"/>
              </w:rPr>
              <w:t>она, в общей числе</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ности населения м</w:t>
            </w:r>
            <w:r w:rsidRPr="00463117">
              <w:rPr>
                <w:rFonts w:ascii="Times New Roman" w:eastAsia="Times New Roman" w:hAnsi="Times New Roman" w:cs="Times New Roman"/>
                <w:sz w:val="24"/>
                <w:szCs w:val="24"/>
                <w:lang w:eastAsia="ru-RU"/>
              </w:rPr>
              <w:t>у</w:t>
            </w:r>
            <w:r w:rsidRPr="00463117">
              <w:rPr>
                <w:rFonts w:ascii="Times New Roman" w:eastAsia="Times New Roman" w:hAnsi="Times New Roman" w:cs="Times New Roman"/>
                <w:sz w:val="24"/>
                <w:szCs w:val="24"/>
                <w:lang w:eastAsia="ru-RU"/>
              </w:rPr>
              <w:t xml:space="preserve">ниципального района, %                                                         </w:t>
            </w:r>
          </w:p>
        </w:tc>
        <w:tc>
          <w:tcPr>
            <w:tcW w:w="992"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w:t>
            </w:r>
          </w:p>
        </w:tc>
        <w:tc>
          <w:tcPr>
            <w:tcW w:w="1046"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0,5</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4.</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Общая площадь ж</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лых помещений, пр</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ходящаяся в среднем на одного жителя, вс</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 xml:space="preserve">го, кв. м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26</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26,2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26,5</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26,7</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26,9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27,1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27,3</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27,5</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27,7</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5.</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Удельный вес общей площади жилых п</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lastRenderedPageBreak/>
              <w:t>мещений, оборуд</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 xml:space="preserve">ванной центральным отоплением,%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12</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6.</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Удельный вес общей площади жилых п</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мещений, оборуд</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ванной водопров</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 xml:space="preserve">дом,%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11</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14</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16</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17</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18</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21</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7.</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Удельный вес общей площади жилых п</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мещений, оборуд</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ванной водоотведен</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 xml:space="preserve">ем (канализацией), %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11</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14</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16</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17</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18</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21</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8.</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Доля  использова</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ных, обезвреженных отходов в общем об</w:t>
            </w:r>
            <w:r w:rsidRPr="00463117">
              <w:rPr>
                <w:rFonts w:ascii="Times New Roman" w:eastAsia="Times New Roman" w:hAnsi="Times New Roman" w:cs="Times New Roman"/>
                <w:sz w:val="24"/>
                <w:szCs w:val="24"/>
                <w:lang w:eastAsia="ru-RU"/>
              </w:rPr>
              <w:t>ъ</w:t>
            </w:r>
            <w:r w:rsidRPr="00463117">
              <w:rPr>
                <w:rFonts w:ascii="Times New Roman" w:eastAsia="Times New Roman" w:hAnsi="Times New Roman" w:cs="Times New Roman"/>
                <w:sz w:val="24"/>
                <w:szCs w:val="24"/>
                <w:lang w:eastAsia="ru-RU"/>
              </w:rPr>
              <w:t>еме отходов, образ</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вавшихся в процессе производства и п</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 xml:space="preserve">требления, %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w:t>
            </w:r>
          </w:p>
          <w:p w:rsidR="002C647A" w:rsidRPr="00463117" w:rsidRDefault="002C647A" w:rsidP="00720065">
            <w:pPr>
              <w:spacing w:after="0" w:line="240" w:lineRule="auto"/>
              <w:jc w:val="right"/>
              <w:rPr>
                <w:rFonts w:ascii="Calibri" w:eastAsia="Times New Roman" w:hAnsi="Calibri" w:cs="Times New Roman"/>
                <w:lang w:eastAsia="ru-RU"/>
              </w:rPr>
            </w:pP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w:t>
            </w:r>
          </w:p>
          <w:p w:rsidR="002C647A" w:rsidRPr="00463117" w:rsidRDefault="002C647A" w:rsidP="00720065">
            <w:pPr>
              <w:spacing w:after="0" w:line="240" w:lineRule="auto"/>
              <w:jc w:val="right"/>
              <w:rPr>
                <w:rFonts w:ascii="Calibri" w:eastAsia="Times New Roman" w:hAnsi="Calibri" w:cs="Times New Roman"/>
                <w:lang w:eastAsia="ru-RU"/>
              </w:rPr>
            </w:pPr>
          </w:p>
          <w:p w:rsidR="002C647A" w:rsidRPr="00463117" w:rsidRDefault="002C647A" w:rsidP="00720065">
            <w:pPr>
              <w:spacing w:after="0" w:line="240" w:lineRule="auto"/>
              <w:jc w:val="right"/>
              <w:rPr>
                <w:rFonts w:ascii="Calibri" w:eastAsia="Times New Roman" w:hAnsi="Calibri" w:cs="Times New Roman"/>
                <w:lang w:eastAsia="ru-RU"/>
              </w:rPr>
            </w:pP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40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60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80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90</w:t>
            </w:r>
          </w:p>
        </w:tc>
      </w:tr>
      <w:tr w:rsidR="002C647A" w:rsidRPr="00463117"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9.</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Доля населённых пунктов, охваченных системами сбора и удаления отходов, по отношению к общему количеству населе</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ных пунктов террит</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 xml:space="preserve">рии, %.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60</w:t>
            </w:r>
          </w:p>
          <w:p w:rsidR="002C647A" w:rsidRPr="00463117" w:rsidRDefault="002C647A" w:rsidP="00720065">
            <w:pPr>
              <w:spacing w:after="0" w:line="240" w:lineRule="auto"/>
              <w:jc w:val="right"/>
              <w:rPr>
                <w:rFonts w:ascii="Calibri" w:eastAsia="Times New Roman" w:hAnsi="Calibri" w:cs="Times New Roman"/>
                <w:lang w:eastAsia="ru-RU"/>
              </w:rPr>
            </w:pP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60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60</w:t>
            </w:r>
          </w:p>
          <w:p w:rsidR="002C647A" w:rsidRPr="00463117" w:rsidRDefault="002C647A" w:rsidP="00720065">
            <w:pPr>
              <w:spacing w:after="0" w:line="240" w:lineRule="auto"/>
              <w:jc w:val="right"/>
              <w:rPr>
                <w:rFonts w:ascii="Calibri" w:eastAsia="Times New Roman" w:hAnsi="Calibri" w:cs="Times New Roman"/>
                <w:lang w:eastAsia="ru-RU"/>
              </w:rPr>
            </w:pP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65</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75</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85</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90</w:t>
            </w:r>
          </w:p>
        </w:tc>
      </w:tr>
      <w:tr w:rsidR="002C647A" w:rsidRPr="00463117" w:rsidTr="00720065">
        <w:trPr>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numPr>
                <w:ilvl w:val="0"/>
                <w:numId w:val="8"/>
              </w:numPr>
              <w:autoSpaceDE w:val="0"/>
              <w:autoSpaceDN w:val="0"/>
              <w:adjustRightInd w:val="0"/>
              <w:spacing w:after="0" w:line="240" w:lineRule="auto"/>
              <w:ind w:left="351"/>
              <w:rPr>
                <w:rFonts w:ascii="Times New Roman" w:eastAsia="Times New Roman" w:hAnsi="Times New Roman" w:cs="Times New Roman"/>
                <w:sz w:val="24"/>
                <w:szCs w:val="24"/>
                <w:lang w:eastAsia="ru-RU"/>
              </w:rPr>
            </w:pPr>
          </w:p>
        </w:tc>
        <w:tc>
          <w:tcPr>
            <w:tcW w:w="2355" w:type="dxa"/>
            <w:vMerge w:val="restart"/>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u-RU"/>
              </w:rPr>
            </w:pPr>
            <w:r w:rsidRPr="00463117">
              <w:rPr>
                <w:rFonts w:ascii="Times New Roman" w:eastAsia="Times New Roman" w:hAnsi="Times New Roman" w:cs="Times New Roman"/>
                <w:b/>
                <w:sz w:val="24"/>
                <w:szCs w:val="24"/>
                <w:lang w:eastAsia="ru-RU"/>
              </w:rPr>
              <w:t>Подпрограмма 1 «</w:t>
            </w:r>
            <w:r w:rsidRPr="00463117">
              <w:rPr>
                <w:rFonts w:ascii="Times New Roman" w:eastAsiaTheme="minorEastAsia" w:hAnsi="Times New Roman" w:cs="Times New Roman"/>
                <w:b/>
                <w:sz w:val="24"/>
                <w:szCs w:val="24"/>
                <w:lang w:eastAsia="ru-RU"/>
              </w:rPr>
              <w:t>Развитие тран</w:t>
            </w:r>
            <w:r w:rsidRPr="00463117">
              <w:rPr>
                <w:rFonts w:ascii="Times New Roman" w:eastAsiaTheme="minorEastAsia" w:hAnsi="Times New Roman" w:cs="Times New Roman"/>
                <w:b/>
                <w:sz w:val="24"/>
                <w:szCs w:val="24"/>
                <w:lang w:eastAsia="ru-RU"/>
              </w:rPr>
              <w:t>с</w:t>
            </w:r>
            <w:r w:rsidRPr="00463117">
              <w:rPr>
                <w:rFonts w:ascii="Times New Roman" w:eastAsiaTheme="minorEastAsia" w:hAnsi="Times New Roman" w:cs="Times New Roman"/>
                <w:b/>
                <w:sz w:val="24"/>
                <w:szCs w:val="24"/>
                <w:lang w:eastAsia="ru-RU"/>
              </w:rPr>
              <w:t>портной инфр</w:t>
            </w:r>
            <w:r w:rsidRPr="00463117">
              <w:rPr>
                <w:rFonts w:ascii="Times New Roman" w:eastAsiaTheme="minorEastAsia" w:hAnsi="Times New Roman" w:cs="Times New Roman"/>
                <w:b/>
                <w:sz w:val="24"/>
                <w:szCs w:val="24"/>
                <w:lang w:eastAsia="ru-RU"/>
              </w:rPr>
              <w:t>а</w:t>
            </w:r>
            <w:r w:rsidRPr="00463117">
              <w:rPr>
                <w:rFonts w:ascii="Times New Roman" w:eastAsiaTheme="minorEastAsia" w:hAnsi="Times New Roman" w:cs="Times New Roman"/>
                <w:b/>
                <w:sz w:val="24"/>
                <w:szCs w:val="24"/>
                <w:lang w:eastAsia="ru-RU"/>
              </w:rPr>
              <w:t>структуры, обесп</w:t>
            </w:r>
            <w:r w:rsidRPr="00463117">
              <w:rPr>
                <w:rFonts w:ascii="Times New Roman" w:eastAsiaTheme="minorEastAsia" w:hAnsi="Times New Roman" w:cs="Times New Roman"/>
                <w:b/>
                <w:sz w:val="24"/>
                <w:szCs w:val="24"/>
                <w:lang w:eastAsia="ru-RU"/>
              </w:rPr>
              <w:t>е</w:t>
            </w:r>
            <w:r w:rsidRPr="00463117">
              <w:rPr>
                <w:rFonts w:ascii="Times New Roman" w:eastAsiaTheme="minorEastAsia" w:hAnsi="Times New Roman" w:cs="Times New Roman"/>
                <w:b/>
                <w:sz w:val="24"/>
                <w:szCs w:val="24"/>
                <w:lang w:eastAsia="ru-RU"/>
              </w:rPr>
              <w:t>чения безопасности дорожного движ</w:t>
            </w:r>
            <w:r w:rsidRPr="00463117">
              <w:rPr>
                <w:rFonts w:ascii="Times New Roman" w:eastAsiaTheme="minorEastAsia" w:hAnsi="Times New Roman" w:cs="Times New Roman"/>
                <w:b/>
                <w:sz w:val="24"/>
                <w:szCs w:val="24"/>
                <w:lang w:eastAsia="ru-RU"/>
              </w:rPr>
              <w:t>е</w:t>
            </w:r>
            <w:r w:rsidRPr="00463117">
              <w:rPr>
                <w:rFonts w:ascii="Times New Roman" w:eastAsiaTheme="minorEastAsia" w:hAnsi="Times New Roman" w:cs="Times New Roman"/>
                <w:b/>
                <w:sz w:val="24"/>
                <w:szCs w:val="24"/>
                <w:lang w:eastAsia="ru-RU"/>
              </w:rPr>
              <w:t>ния и транспортн</w:t>
            </w:r>
            <w:r w:rsidRPr="00463117">
              <w:rPr>
                <w:rFonts w:ascii="Times New Roman" w:eastAsiaTheme="minorEastAsia" w:hAnsi="Times New Roman" w:cs="Times New Roman"/>
                <w:b/>
                <w:sz w:val="24"/>
                <w:szCs w:val="24"/>
                <w:lang w:eastAsia="ru-RU"/>
              </w:rPr>
              <w:t>о</w:t>
            </w:r>
            <w:r w:rsidRPr="00463117">
              <w:rPr>
                <w:rFonts w:ascii="Times New Roman" w:eastAsiaTheme="minorEastAsia" w:hAnsi="Times New Roman" w:cs="Times New Roman"/>
                <w:b/>
                <w:sz w:val="24"/>
                <w:szCs w:val="24"/>
                <w:lang w:eastAsia="ru-RU"/>
              </w:rPr>
              <w:t>го обслуживания населения»</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val="restart"/>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Администрация муниципального района «Усть-Куломский» в лице управления по капитальн</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му строител</w:t>
            </w:r>
            <w:r w:rsidRPr="00463117">
              <w:rPr>
                <w:rFonts w:ascii="Times New Roman" w:eastAsia="Times New Roman" w:hAnsi="Times New Roman" w:cs="Times New Roman"/>
                <w:sz w:val="24"/>
                <w:szCs w:val="24"/>
                <w:lang w:eastAsia="ru-RU"/>
              </w:rPr>
              <w:t>ь</w:t>
            </w:r>
            <w:r w:rsidRPr="00463117">
              <w:rPr>
                <w:rFonts w:ascii="Times New Roman" w:eastAsia="Times New Roman" w:hAnsi="Times New Roman" w:cs="Times New Roman"/>
                <w:sz w:val="24"/>
                <w:szCs w:val="24"/>
                <w:lang w:eastAsia="ru-RU"/>
              </w:rPr>
              <w:t>ству, территор</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альному разв</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тию, земельным и имуществе</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463117">
              <w:rPr>
                <w:rFonts w:ascii="Times New Roman" w:eastAsia="Times New Roman" w:hAnsi="Times New Roman" w:cs="Times New Roman"/>
                <w:sz w:val="24"/>
                <w:szCs w:val="24"/>
                <w:lang w:eastAsia="ru-RU"/>
              </w:rPr>
              <w:t>отношен</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1.1.</w:t>
            </w:r>
          </w:p>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rPr>
            </w:pPr>
            <w:r w:rsidRPr="00463117">
              <w:rPr>
                <w:rFonts w:ascii="Times New Roman" w:eastAsia="Times New Roman" w:hAnsi="Times New Roman" w:cs="Times New Roman"/>
                <w:sz w:val="24"/>
                <w:szCs w:val="24"/>
                <w:lang w:eastAsia="ru-RU"/>
              </w:rPr>
              <w:t>Протяженность авт</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мобильных дорог о</w:t>
            </w:r>
            <w:r w:rsidRPr="00463117">
              <w:rPr>
                <w:rFonts w:ascii="Times New Roman" w:eastAsia="Times New Roman" w:hAnsi="Times New Roman" w:cs="Times New Roman"/>
                <w:sz w:val="24"/>
                <w:szCs w:val="24"/>
                <w:lang w:eastAsia="ru-RU"/>
              </w:rPr>
              <w:t>б</w:t>
            </w:r>
            <w:r w:rsidRPr="00463117">
              <w:rPr>
                <w:rFonts w:ascii="Times New Roman" w:eastAsia="Times New Roman" w:hAnsi="Times New Roman" w:cs="Times New Roman"/>
                <w:sz w:val="24"/>
                <w:szCs w:val="24"/>
                <w:lang w:eastAsia="ru-RU"/>
              </w:rPr>
              <w:t>щего пользования местного значения, имеющих паспорта, в общей протяженности дорог, км</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38,8</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208,9</w:t>
            </w:r>
          </w:p>
        </w:tc>
      </w:tr>
      <w:tr w:rsidR="002C647A" w:rsidRPr="00463117" w:rsidTr="00720065">
        <w:trPr>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1.2.</w:t>
            </w:r>
          </w:p>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rPr>
            </w:pPr>
            <w:r w:rsidRPr="00463117">
              <w:rPr>
                <w:rFonts w:ascii="Times New Roman" w:eastAsia="Times New Roman" w:hAnsi="Times New Roman" w:cs="Times New Roman"/>
                <w:sz w:val="24"/>
                <w:szCs w:val="24"/>
              </w:rPr>
              <w:t>Доля протяженности автомобильных дорог общего пользования местного значения, не отвечающих норм</w:t>
            </w:r>
            <w:r w:rsidRPr="00463117">
              <w:rPr>
                <w:rFonts w:ascii="Times New Roman" w:eastAsia="Times New Roman" w:hAnsi="Times New Roman" w:cs="Times New Roman"/>
                <w:sz w:val="24"/>
                <w:szCs w:val="24"/>
              </w:rPr>
              <w:t>а</w:t>
            </w:r>
            <w:r w:rsidRPr="00463117">
              <w:rPr>
                <w:rFonts w:ascii="Times New Roman" w:eastAsia="Times New Roman" w:hAnsi="Times New Roman" w:cs="Times New Roman"/>
                <w:sz w:val="24"/>
                <w:szCs w:val="24"/>
              </w:rPr>
              <w:t>тивным требованиям, в общей протяженн</w:t>
            </w:r>
            <w:r w:rsidRPr="00463117">
              <w:rPr>
                <w:rFonts w:ascii="Times New Roman" w:eastAsia="Times New Roman" w:hAnsi="Times New Roman" w:cs="Times New Roman"/>
                <w:sz w:val="24"/>
                <w:szCs w:val="24"/>
              </w:rPr>
              <w:t>о</w:t>
            </w:r>
            <w:r w:rsidRPr="00463117">
              <w:rPr>
                <w:rFonts w:ascii="Times New Roman" w:eastAsia="Times New Roman" w:hAnsi="Times New Roman" w:cs="Times New Roman"/>
                <w:sz w:val="24"/>
                <w:szCs w:val="24"/>
              </w:rPr>
              <w:lastRenderedPageBreak/>
              <w:t>сти автомобильных дорог общего польз</w:t>
            </w:r>
            <w:r w:rsidRPr="00463117">
              <w:rPr>
                <w:rFonts w:ascii="Times New Roman" w:eastAsia="Times New Roman" w:hAnsi="Times New Roman" w:cs="Times New Roman"/>
                <w:sz w:val="24"/>
                <w:szCs w:val="24"/>
              </w:rPr>
              <w:t>о</w:t>
            </w:r>
            <w:r w:rsidRPr="00463117">
              <w:rPr>
                <w:rFonts w:ascii="Times New Roman" w:eastAsia="Times New Roman" w:hAnsi="Times New Roman" w:cs="Times New Roman"/>
                <w:sz w:val="24"/>
                <w:szCs w:val="24"/>
              </w:rPr>
              <w:t>вания местного знач</w:t>
            </w:r>
            <w:r w:rsidRPr="00463117">
              <w:rPr>
                <w:rFonts w:ascii="Times New Roman" w:eastAsia="Times New Roman" w:hAnsi="Times New Roman" w:cs="Times New Roman"/>
                <w:sz w:val="24"/>
                <w:szCs w:val="24"/>
              </w:rPr>
              <w:t>е</w:t>
            </w:r>
            <w:r w:rsidRPr="00463117">
              <w:rPr>
                <w:rFonts w:ascii="Times New Roman" w:eastAsia="Times New Roman" w:hAnsi="Times New Roman" w:cs="Times New Roman"/>
                <w:sz w:val="24"/>
                <w:szCs w:val="24"/>
              </w:rPr>
              <w:t>ния</w:t>
            </w:r>
            <w:r w:rsidRPr="00463117">
              <w:rPr>
                <w:rFonts w:ascii="Times New Roman" w:eastAsia="Times New Roman" w:hAnsi="Times New Roman" w:cs="Times New Roman"/>
                <w:sz w:val="24"/>
                <w:szCs w:val="24"/>
                <w:lang w:eastAsia="ru-RU"/>
              </w:rPr>
              <w:t>, %</w:t>
            </w:r>
          </w:p>
        </w:tc>
        <w:tc>
          <w:tcPr>
            <w:tcW w:w="992"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63,7</w:t>
            </w:r>
          </w:p>
        </w:tc>
        <w:tc>
          <w:tcPr>
            <w:tcW w:w="1046"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63,7</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58,0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53,0</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48,0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43,0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38,0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33,0</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jc w:val="center"/>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28,0</w:t>
            </w:r>
          </w:p>
        </w:tc>
      </w:tr>
      <w:tr w:rsidR="002C647A" w:rsidRPr="00463117" w:rsidTr="00720065">
        <w:trPr>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1.3.</w:t>
            </w:r>
          </w:p>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rPr>
            </w:pPr>
            <w:r w:rsidRPr="00463117">
              <w:rPr>
                <w:rFonts w:ascii="Times New Roman" w:eastAsia="Times New Roman" w:hAnsi="Times New Roman" w:cs="Times New Roman"/>
                <w:sz w:val="24"/>
                <w:szCs w:val="24"/>
                <w:lang w:eastAsia="ru-RU"/>
              </w:rPr>
              <w:t>Протяженность бесх</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зяйных автомобил</w:t>
            </w:r>
            <w:r w:rsidRPr="00463117">
              <w:rPr>
                <w:rFonts w:ascii="Times New Roman" w:eastAsia="Times New Roman" w:hAnsi="Times New Roman" w:cs="Times New Roman"/>
                <w:sz w:val="24"/>
                <w:szCs w:val="24"/>
                <w:lang w:eastAsia="ru-RU"/>
              </w:rPr>
              <w:t>ь</w:t>
            </w:r>
            <w:r w:rsidRPr="00463117">
              <w:rPr>
                <w:rFonts w:ascii="Times New Roman" w:eastAsia="Times New Roman" w:hAnsi="Times New Roman" w:cs="Times New Roman"/>
                <w:sz w:val="24"/>
                <w:szCs w:val="24"/>
                <w:lang w:eastAsia="ru-RU"/>
              </w:rPr>
              <w:t>ных дорог, км</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76,3</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37,5</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0,4</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r>
      <w:tr w:rsidR="002C647A" w:rsidRPr="00463117" w:rsidTr="00720065">
        <w:trPr>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1.4.</w:t>
            </w:r>
          </w:p>
          <w:p w:rsidR="002C647A" w:rsidRPr="00463117" w:rsidRDefault="002C647A" w:rsidP="00720065">
            <w:pPr>
              <w:tabs>
                <w:tab w:val="left" w:pos="263"/>
              </w:tabs>
              <w:spacing w:after="0" w:line="240" w:lineRule="auto"/>
              <w:contextualSpacing/>
              <w:jc w:val="both"/>
              <w:rPr>
                <w:rFonts w:ascii="Times New Roman" w:eastAsia="Times New Roman" w:hAnsi="Times New Roman" w:cs="Times New Roman"/>
                <w:sz w:val="24"/>
                <w:szCs w:val="24"/>
              </w:rPr>
            </w:pPr>
            <w:r w:rsidRPr="00463117">
              <w:rPr>
                <w:rFonts w:ascii="Times New Roman" w:eastAsia="Times New Roman" w:hAnsi="Times New Roman" w:cs="Times New Roman"/>
                <w:sz w:val="24"/>
                <w:szCs w:val="24"/>
                <w:lang w:eastAsia="ru-RU"/>
              </w:rPr>
              <w:t>Количество населе</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ных пунктов, расп</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ложенных на террит</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рии района, не име</w:t>
            </w:r>
            <w:r w:rsidRPr="00463117">
              <w:rPr>
                <w:rFonts w:ascii="Times New Roman" w:eastAsia="Times New Roman" w:hAnsi="Times New Roman" w:cs="Times New Roman"/>
                <w:sz w:val="24"/>
                <w:szCs w:val="24"/>
                <w:lang w:eastAsia="ru-RU"/>
              </w:rPr>
              <w:t>ю</w:t>
            </w:r>
            <w:r w:rsidRPr="00463117">
              <w:rPr>
                <w:rFonts w:ascii="Times New Roman" w:eastAsia="Times New Roman" w:hAnsi="Times New Roman" w:cs="Times New Roman"/>
                <w:sz w:val="24"/>
                <w:szCs w:val="24"/>
                <w:lang w:eastAsia="ru-RU"/>
              </w:rPr>
              <w:t>щих регулярных авт</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бусных сообщений с селом Усть-Кулом, единиц</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8</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8</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8</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w:t>
            </w:r>
          </w:p>
        </w:tc>
      </w:tr>
      <w:tr w:rsidR="002C647A" w:rsidRPr="00463117"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63117">
              <w:rPr>
                <w:rFonts w:ascii="Times New Roman" w:eastAsia="Times New Roman" w:hAnsi="Times New Roman" w:cs="Times New Roman"/>
                <w:sz w:val="20"/>
                <w:szCs w:val="20"/>
                <w:lang w:eastAsia="ru-RU"/>
              </w:rPr>
              <w:t>2.1</w:t>
            </w:r>
          </w:p>
        </w:tc>
        <w:tc>
          <w:tcPr>
            <w:tcW w:w="13749" w:type="dxa"/>
            <w:gridSpan w:val="12"/>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63117">
              <w:rPr>
                <w:rFonts w:ascii="Times New Roman" w:eastAsia="Times New Roman" w:hAnsi="Times New Roman" w:cs="Times New Roman"/>
                <w:b/>
                <w:sz w:val="24"/>
                <w:szCs w:val="24"/>
                <w:lang w:eastAsia="ru-RU"/>
              </w:rPr>
              <w:t>Задача 1.1.Приведение сети автомобильных дорог общего пользования местного значения муниципального образования муниципального района "Усть-Куломский" и мостовых сооружений на них в соответствие с нормативными требованиями к транспортно-эксплуатационному состоянию</w:t>
            </w:r>
          </w:p>
        </w:tc>
      </w:tr>
      <w:tr w:rsidR="002C647A" w:rsidRPr="00463117" w:rsidTr="00720065">
        <w:trPr>
          <w:tblCellSpacing w:w="5" w:type="nil"/>
          <w:jc w:val="center"/>
        </w:trPr>
        <w:tc>
          <w:tcPr>
            <w:tcW w:w="568"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63117">
              <w:rPr>
                <w:rFonts w:ascii="Times New Roman" w:eastAsia="Times New Roman" w:hAnsi="Times New Roman" w:cs="Times New Roman"/>
                <w:sz w:val="18"/>
                <w:szCs w:val="18"/>
                <w:lang w:eastAsia="ru-RU"/>
              </w:rPr>
              <w:t>2.1.1</w:t>
            </w:r>
          </w:p>
        </w:tc>
        <w:tc>
          <w:tcPr>
            <w:tcW w:w="2355"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Основное       </w:t>
            </w:r>
            <w:r w:rsidRPr="00463117">
              <w:rPr>
                <w:rFonts w:ascii="Times New Roman" w:eastAsia="Times New Roman" w:hAnsi="Times New Roman" w:cs="Times New Roman"/>
                <w:sz w:val="24"/>
                <w:szCs w:val="24"/>
                <w:lang w:eastAsia="ru-RU"/>
              </w:rPr>
              <w:br/>
              <w:t>мероприятие 1.1.1.</w:t>
            </w:r>
          </w:p>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«Содержание авт</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 xml:space="preserve">мобильных дорог </w:t>
            </w:r>
            <w:r w:rsidRPr="00463117">
              <w:rPr>
                <w:rFonts w:ascii="Times New Roman" w:eastAsia="Times New Roman" w:hAnsi="Times New Roman" w:cs="Times New Roman"/>
                <w:sz w:val="24"/>
                <w:szCs w:val="24"/>
                <w:lang w:eastAsia="ru-RU"/>
              </w:rPr>
              <w:lastRenderedPageBreak/>
              <w:t xml:space="preserve">общего пользования местного значения»          </w:t>
            </w:r>
          </w:p>
        </w:tc>
        <w:tc>
          <w:tcPr>
            <w:tcW w:w="1897"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 xml:space="preserve">Администрация муниципального района «Усть-Куломский» </w:t>
            </w:r>
            <w:r w:rsidRPr="00463117">
              <w:rPr>
                <w:rFonts w:ascii="Times New Roman" w:eastAsia="Times New Roman" w:hAnsi="Times New Roman" w:cs="Arial"/>
                <w:sz w:val="24"/>
                <w:szCs w:val="24"/>
                <w:lang w:eastAsia="ru-RU"/>
              </w:rPr>
              <w:t xml:space="preserve">в </w:t>
            </w:r>
            <w:r w:rsidRPr="00463117">
              <w:rPr>
                <w:rFonts w:ascii="Times New Roman" w:eastAsia="Times New Roman" w:hAnsi="Times New Roman" w:cs="Arial"/>
                <w:sz w:val="24"/>
                <w:szCs w:val="24"/>
                <w:lang w:eastAsia="ru-RU"/>
              </w:rPr>
              <w:lastRenderedPageBreak/>
              <w:t>лице управления по капитальн</w:t>
            </w:r>
            <w:r w:rsidRPr="00463117">
              <w:rPr>
                <w:rFonts w:ascii="Times New Roman" w:eastAsia="Times New Roman" w:hAnsi="Times New Roman" w:cs="Arial"/>
                <w:sz w:val="24"/>
                <w:szCs w:val="24"/>
                <w:lang w:eastAsia="ru-RU"/>
              </w:rPr>
              <w:t>о</w:t>
            </w:r>
            <w:r w:rsidRPr="00463117">
              <w:rPr>
                <w:rFonts w:ascii="Times New Roman" w:eastAsia="Times New Roman" w:hAnsi="Times New Roman" w:cs="Arial"/>
                <w:sz w:val="24"/>
                <w:szCs w:val="24"/>
                <w:lang w:eastAsia="ru-RU"/>
              </w:rPr>
              <w:t>му строител</w:t>
            </w:r>
            <w:r w:rsidRPr="00463117">
              <w:rPr>
                <w:rFonts w:ascii="Times New Roman" w:eastAsia="Times New Roman" w:hAnsi="Times New Roman" w:cs="Arial"/>
                <w:sz w:val="24"/>
                <w:szCs w:val="24"/>
                <w:lang w:eastAsia="ru-RU"/>
              </w:rPr>
              <w:t>ь</w:t>
            </w:r>
            <w:r w:rsidRPr="00463117">
              <w:rPr>
                <w:rFonts w:ascii="Times New Roman" w:eastAsia="Times New Roman" w:hAnsi="Times New Roman" w:cs="Arial"/>
                <w:sz w:val="24"/>
                <w:szCs w:val="24"/>
                <w:lang w:eastAsia="ru-RU"/>
              </w:rPr>
              <w:t>ству, территор</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альному разв</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тию, земельным и имуществе</w:t>
            </w:r>
            <w:r w:rsidRPr="00463117">
              <w:rPr>
                <w:rFonts w:ascii="Times New Roman" w:eastAsia="Times New Roman" w:hAnsi="Times New Roman" w:cs="Arial"/>
                <w:sz w:val="24"/>
                <w:szCs w:val="24"/>
                <w:lang w:eastAsia="ru-RU"/>
              </w:rPr>
              <w:t>н</w:t>
            </w:r>
            <w:r w:rsidRPr="00463117">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463117">
              <w:rPr>
                <w:rFonts w:ascii="Times New Roman" w:eastAsia="Times New Roman" w:hAnsi="Times New Roman" w:cs="Arial"/>
                <w:sz w:val="24"/>
                <w:szCs w:val="24"/>
                <w:lang w:eastAsia="ru-RU"/>
              </w:rPr>
              <w:t>отношен</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ям</w:t>
            </w:r>
          </w:p>
        </w:tc>
        <w:tc>
          <w:tcPr>
            <w:tcW w:w="2498"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Показатель 1.1.1.1 Д</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ля  протяженности а</w:t>
            </w:r>
            <w:r w:rsidRPr="00463117">
              <w:rPr>
                <w:rFonts w:ascii="Times New Roman" w:eastAsia="Times New Roman" w:hAnsi="Times New Roman" w:cs="Times New Roman"/>
                <w:sz w:val="24"/>
                <w:szCs w:val="24"/>
                <w:lang w:eastAsia="ru-RU"/>
              </w:rPr>
              <w:t>в</w:t>
            </w:r>
            <w:r w:rsidRPr="00463117">
              <w:rPr>
                <w:rFonts w:ascii="Times New Roman" w:eastAsia="Times New Roman" w:hAnsi="Times New Roman" w:cs="Times New Roman"/>
                <w:sz w:val="24"/>
                <w:szCs w:val="24"/>
                <w:lang w:eastAsia="ru-RU"/>
              </w:rPr>
              <w:t xml:space="preserve">томобильных дорог местного значения, на </w:t>
            </w:r>
            <w:r w:rsidRPr="00463117">
              <w:rPr>
                <w:rFonts w:ascii="Times New Roman" w:eastAsia="Times New Roman" w:hAnsi="Times New Roman" w:cs="Times New Roman"/>
                <w:sz w:val="24"/>
                <w:szCs w:val="24"/>
                <w:lang w:eastAsia="ru-RU"/>
              </w:rPr>
              <w:lastRenderedPageBreak/>
              <w:t>которых осуществл</w:t>
            </w:r>
            <w:r w:rsidRPr="00463117">
              <w:rPr>
                <w:rFonts w:ascii="Times New Roman" w:eastAsia="Times New Roman" w:hAnsi="Times New Roman" w:cs="Times New Roman"/>
                <w:sz w:val="24"/>
                <w:szCs w:val="24"/>
                <w:lang w:eastAsia="ru-RU"/>
              </w:rPr>
              <w:t>я</w:t>
            </w:r>
            <w:r w:rsidRPr="00463117">
              <w:rPr>
                <w:rFonts w:ascii="Times New Roman" w:eastAsia="Times New Roman" w:hAnsi="Times New Roman" w:cs="Times New Roman"/>
                <w:sz w:val="24"/>
                <w:szCs w:val="24"/>
                <w:lang w:eastAsia="ru-RU"/>
              </w:rPr>
              <w:t>ются мероприятия по контролю за выполн</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нием работ по их  с</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держанию, в общей протяженности  авт</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 xml:space="preserve">мобильных   дорог общего пользования местного значения, %                                                                                                                           </w:t>
            </w:r>
          </w:p>
        </w:tc>
        <w:tc>
          <w:tcPr>
            <w:tcW w:w="992"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100</w:t>
            </w:r>
          </w:p>
        </w:tc>
        <w:tc>
          <w:tcPr>
            <w:tcW w:w="1046"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8"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8" w:type="dxa"/>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r>
      <w:tr w:rsidR="002C647A" w:rsidRPr="00463117"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46"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9"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C647A" w:rsidRPr="00463117" w:rsidTr="00720065">
        <w:trPr>
          <w:tblCellSpacing w:w="5" w:type="nil"/>
          <w:jc w:val="center"/>
        </w:trPr>
        <w:tc>
          <w:tcPr>
            <w:tcW w:w="568"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63117">
              <w:rPr>
                <w:rFonts w:ascii="Times New Roman" w:eastAsia="Times New Roman" w:hAnsi="Times New Roman" w:cs="Times New Roman"/>
                <w:sz w:val="18"/>
                <w:szCs w:val="18"/>
                <w:lang w:eastAsia="ru-RU"/>
              </w:rPr>
              <w:lastRenderedPageBreak/>
              <w:t>2.1.2</w:t>
            </w:r>
          </w:p>
        </w:tc>
        <w:tc>
          <w:tcPr>
            <w:tcW w:w="2355"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Основное       </w:t>
            </w:r>
            <w:r w:rsidRPr="00463117">
              <w:rPr>
                <w:rFonts w:ascii="Times New Roman" w:eastAsia="Times New Roman" w:hAnsi="Times New Roman" w:cs="Times New Roman"/>
                <w:sz w:val="24"/>
                <w:szCs w:val="24"/>
                <w:lang w:eastAsia="ru-RU"/>
              </w:rPr>
              <w:br/>
              <w:t>мероприятие 1.1.2.  «Оборудование и содержание ледовых переправ и зимних автомобильных д</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рог общего польз</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вания местного зн</w:t>
            </w:r>
            <w:r w:rsidRPr="00463117">
              <w:rPr>
                <w:rFonts w:ascii="Times New Roman" w:eastAsia="Times New Roman" w:hAnsi="Times New Roman" w:cs="Times New Roman"/>
                <w:sz w:val="24"/>
                <w:szCs w:val="24"/>
                <w:lang w:eastAsia="ru-RU"/>
              </w:rPr>
              <w:t>а</w:t>
            </w:r>
            <w:r w:rsidRPr="00463117">
              <w:rPr>
                <w:rFonts w:ascii="Times New Roman" w:eastAsia="Times New Roman" w:hAnsi="Times New Roman" w:cs="Times New Roman"/>
                <w:sz w:val="24"/>
                <w:szCs w:val="24"/>
                <w:lang w:eastAsia="ru-RU"/>
              </w:rPr>
              <w:t xml:space="preserve">чения»        </w:t>
            </w:r>
          </w:p>
        </w:tc>
        <w:tc>
          <w:tcPr>
            <w:tcW w:w="1897"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Администрация муниципального района «Усть-Куломский» </w:t>
            </w:r>
            <w:r w:rsidRPr="00463117">
              <w:rPr>
                <w:rFonts w:ascii="Times New Roman" w:eastAsia="Times New Roman" w:hAnsi="Times New Roman" w:cs="Arial"/>
                <w:sz w:val="24"/>
                <w:szCs w:val="24"/>
                <w:lang w:eastAsia="ru-RU"/>
              </w:rPr>
              <w:t>в лице управления по капитальн</w:t>
            </w:r>
            <w:r w:rsidRPr="00463117">
              <w:rPr>
                <w:rFonts w:ascii="Times New Roman" w:eastAsia="Times New Roman" w:hAnsi="Times New Roman" w:cs="Arial"/>
                <w:sz w:val="24"/>
                <w:szCs w:val="24"/>
                <w:lang w:eastAsia="ru-RU"/>
              </w:rPr>
              <w:t>о</w:t>
            </w:r>
            <w:r w:rsidRPr="00463117">
              <w:rPr>
                <w:rFonts w:ascii="Times New Roman" w:eastAsia="Times New Roman" w:hAnsi="Times New Roman" w:cs="Arial"/>
                <w:sz w:val="24"/>
                <w:szCs w:val="24"/>
                <w:lang w:eastAsia="ru-RU"/>
              </w:rPr>
              <w:t>му строител</w:t>
            </w:r>
            <w:r w:rsidRPr="00463117">
              <w:rPr>
                <w:rFonts w:ascii="Times New Roman" w:eastAsia="Times New Roman" w:hAnsi="Times New Roman" w:cs="Arial"/>
                <w:sz w:val="24"/>
                <w:szCs w:val="24"/>
                <w:lang w:eastAsia="ru-RU"/>
              </w:rPr>
              <w:t>ь</w:t>
            </w:r>
            <w:r w:rsidRPr="00463117">
              <w:rPr>
                <w:rFonts w:ascii="Times New Roman" w:eastAsia="Times New Roman" w:hAnsi="Times New Roman" w:cs="Arial"/>
                <w:sz w:val="24"/>
                <w:szCs w:val="24"/>
                <w:lang w:eastAsia="ru-RU"/>
              </w:rPr>
              <w:t>ству, территор</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альному разв</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тию, земельным и имуществе</w:t>
            </w:r>
            <w:r w:rsidRPr="00463117">
              <w:rPr>
                <w:rFonts w:ascii="Times New Roman" w:eastAsia="Times New Roman" w:hAnsi="Times New Roman" w:cs="Arial"/>
                <w:sz w:val="24"/>
                <w:szCs w:val="24"/>
                <w:lang w:eastAsia="ru-RU"/>
              </w:rPr>
              <w:t>н</w:t>
            </w:r>
            <w:r w:rsidRPr="00463117">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463117">
              <w:rPr>
                <w:rFonts w:ascii="Times New Roman" w:eastAsia="Times New Roman" w:hAnsi="Times New Roman" w:cs="Arial"/>
                <w:sz w:val="24"/>
                <w:szCs w:val="24"/>
                <w:lang w:eastAsia="ru-RU"/>
              </w:rPr>
              <w:t>отношен</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Показатель 1.1.2.1. </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Протяженность зи</w:t>
            </w:r>
            <w:r w:rsidRPr="00463117">
              <w:rPr>
                <w:rFonts w:ascii="Times New Roman" w:eastAsia="Times New Roman" w:hAnsi="Times New Roman" w:cs="Times New Roman"/>
                <w:sz w:val="24"/>
                <w:szCs w:val="24"/>
                <w:lang w:eastAsia="ru-RU"/>
              </w:rPr>
              <w:t>м</w:t>
            </w:r>
            <w:r w:rsidRPr="00463117">
              <w:rPr>
                <w:rFonts w:ascii="Times New Roman" w:eastAsia="Times New Roman" w:hAnsi="Times New Roman" w:cs="Times New Roman"/>
                <w:sz w:val="24"/>
                <w:szCs w:val="24"/>
                <w:lang w:eastAsia="ru-RU"/>
              </w:rPr>
              <w:t>них автомобильных дорог общего польз</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вания местного знач</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 xml:space="preserve">ния, км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37,0</w:t>
            </w:r>
          </w:p>
        </w:tc>
        <w:tc>
          <w:tcPr>
            <w:tcW w:w="1046"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c>
          <w:tcPr>
            <w:tcW w:w="709"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c>
          <w:tcPr>
            <w:tcW w:w="708" w:type="dxa"/>
            <w:tcBorders>
              <w:left w:val="single" w:sz="4" w:space="0" w:color="auto"/>
              <w:bottom w:val="single" w:sz="4" w:space="0" w:color="auto"/>
              <w:right w:val="single" w:sz="4" w:space="0" w:color="auto"/>
            </w:tcBorders>
          </w:tcPr>
          <w:p w:rsidR="002C647A" w:rsidRPr="00463117" w:rsidRDefault="002C647A" w:rsidP="00720065">
            <w:pPr>
              <w:spacing w:after="0" w:line="240" w:lineRule="auto"/>
              <w:rPr>
                <w:rFonts w:ascii="Calibri" w:eastAsia="Times New Roman" w:hAnsi="Calibri" w:cs="Times New Roman"/>
                <w:lang w:eastAsia="ru-RU"/>
              </w:rPr>
            </w:pPr>
            <w:r w:rsidRPr="00463117">
              <w:rPr>
                <w:rFonts w:ascii="Times New Roman" w:eastAsia="Times New Roman" w:hAnsi="Times New Roman" w:cs="Times New Roman"/>
                <w:sz w:val="24"/>
                <w:szCs w:val="24"/>
                <w:lang w:eastAsia="ru-RU"/>
              </w:rPr>
              <w:t>37,0</w:t>
            </w:r>
          </w:p>
        </w:tc>
      </w:tr>
      <w:tr w:rsidR="002C647A" w:rsidRPr="00463117"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Показатель 1.1.2.2.  </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Уровень выполнения  показателей результ</w:t>
            </w:r>
            <w:r w:rsidRPr="00463117">
              <w:rPr>
                <w:rFonts w:ascii="Times New Roman" w:eastAsia="Times New Roman" w:hAnsi="Times New Roman" w:cs="Times New Roman"/>
                <w:sz w:val="24"/>
                <w:szCs w:val="24"/>
                <w:lang w:eastAsia="ru-RU"/>
              </w:rPr>
              <w:t>а</w:t>
            </w:r>
            <w:r w:rsidRPr="00463117">
              <w:rPr>
                <w:rFonts w:ascii="Times New Roman" w:eastAsia="Times New Roman" w:hAnsi="Times New Roman" w:cs="Times New Roman"/>
                <w:sz w:val="24"/>
                <w:szCs w:val="24"/>
                <w:lang w:eastAsia="ru-RU"/>
              </w:rPr>
              <w:t>тивности использов</w:t>
            </w:r>
            <w:r w:rsidRPr="00463117">
              <w:rPr>
                <w:rFonts w:ascii="Times New Roman" w:eastAsia="Times New Roman" w:hAnsi="Times New Roman" w:cs="Times New Roman"/>
                <w:sz w:val="24"/>
                <w:szCs w:val="24"/>
                <w:lang w:eastAsia="ru-RU"/>
              </w:rPr>
              <w:t>а</w:t>
            </w:r>
            <w:r w:rsidRPr="00463117">
              <w:rPr>
                <w:rFonts w:ascii="Times New Roman" w:eastAsia="Times New Roman" w:hAnsi="Times New Roman" w:cs="Times New Roman"/>
                <w:sz w:val="24"/>
                <w:szCs w:val="24"/>
                <w:lang w:eastAsia="ru-RU"/>
              </w:rPr>
              <w:t>ния предоставляемых  средств, установле</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 xml:space="preserve">ных  в Соглашении, %.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r>
      <w:tr w:rsidR="002C647A" w:rsidRPr="00463117" w:rsidTr="00720065">
        <w:trPr>
          <w:tblCellSpacing w:w="5" w:type="nil"/>
          <w:jc w:val="center"/>
        </w:trPr>
        <w:tc>
          <w:tcPr>
            <w:tcW w:w="568"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63117">
              <w:rPr>
                <w:rFonts w:ascii="Times New Roman" w:eastAsia="Times New Roman" w:hAnsi="Times New Roman" w:cs="Times New Roman"/>
                <w:sz w:val="18"/>
                <w:szCs w:val="18"/>
                <w:lang w:eastAsia="ru-RU"/>
              </w:rPr>
              <w:t>2.1.3</w:t>
            </w:r>
          </w:p>
        </w:tc>
        <w:tc>
          <w:tcPr>
            <w:tcW w:w="2355"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Основное       </w:t>
            </w:r>
            <w:r w:rsidRPr="00463117">
              <w:rPr>
                <w:rFonts w:ascii="Times New Roman" w:eastAsia="Times New Roman" w:hAnsi="Times New Roman" w:cs="Times New Roman"/>
                <w:sz w:val="24"/>
                <w:szCs w:val="24"/>
                <w:lang w:eastAsia="ru-RU"/>
              </w:rPr>
              <w:br/>
            </w:r>
            <w:r w:rsidRPr="00463117">
              <w:rPr>
                <w:rFonts w:ascii="Times New Roman" w:eastAsia="Times New Roman" w:hAnsi="Times New Roman" w:cs="Times New Roman"/>
                <w:sz w:val="24"/>
                <w:szCs w:val="24"/>
                <w:lang w:eastAsia="ru-RU"/>
              </w:rPr>
              <w:lastRenderedPageBreak/>
              <w:t xml:space="preserve">мероприятие 1.1.3. </w:t>
            </w:r>
          </w:p>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«Реконструкция, к</w:t>
            </w:r>
            <w:r w:rsidRPr="00463117">
              <w:rPr>
                <w:rFonts w:ascii="Times New Roman" w:eastAsia="Times New Roman" w:hAnsi="Times New Roman" w:cs="Times New Roman"/>
                <w:sz w:val="24"/>
                <w:szCs w:val="24"/>
                <w:lang w:eastAsia="ru-RU"/>
              </w:rPr>
              <w:t>а</w:t>
            </w:r>
            <w:r w:rsidRPr="00463117">
              <w:rPr>
                <w:rFonts w:ascii="Times New Roman" w:eastAsia="Times New Roman" w:hAnsi="Times New Roman" w:cs="Times New Roman"/>
                <w:sz w:val="24"/>
                <w:szCs w:val="24"/>
                <w:lang w:eastAsia="ru-RU"/>
              </w:rPr>
              <w:t>питальный ремонт и ремонт автомобил</w:t>
            </w:r>
            <w:r w:rsidRPr="00463117">
              <w:rPr>
                <w:rFonts w:ascii="Times New Roman" w:eastAsia="Times New Roman" w:hAnsi="Times New Roman" w:cs="Times New Roman"/>
                <w:sz w:val="24"/>
                <w:szCs w:val="24"/>
                <w:lang w:eastAsia="ru-RU"/>
              </w:rPr>
              <w:t>ь</w:t>
            </w:r>
            <w:r w:rsidRPr="00463117">
              <w:rPr>
                <w:rFonts w:ascii="Times New Roman" w:eastAsia="Times New Roman" w:hAnsi="Times New Roman" w:cs="Times New Roman"/>
                <w:sz w:val="24"/>
                <w:szCs w:val="24"/>
                <w:lang w:eastAsia="ru-RU"/>
              </w:rPr>
              <w:t>ных дорог общего пользования местн</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 xml:space="preserve">го значения»          </w:t>
            </w:r>
          </w:p>
        </w:tc>
        <w:tc>
          <w:tcPr>
            <w:tcW w:w="1897" w:type="dxa"/>
            <w:vMerge w:val="restart"/>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 xml:space="preserve">Администрация </w:t>
            </w:r>
            <w:r w:rsidRPr="00463117">
              <w:rPr>
                <w:rFonts w:ascii="Times New Roman" w:eastAsia="Times New Roman" w:hAnsi="Times New Roman" w:cs="Times New Roman"/>
                <w:sz w:val="24"/>
                <w:szCs w:val="24"/>
                <w:lang w:eastAsia="ru-RU"/>
              </w:rPr>
              <w:lastRenderedPageBreak/>
              <w:t>муниципального района «Усть-Куломский» в лице управления по капитальн</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му строител</w:t>
            </w:r>
            <w:r w:rsidRPr="00463117">
              <w:rPr>
                <w:rFonts w:ascii="Times New Roman" w:eastAsia="Times New Roman" w:hAnsi="Times New Roman" w:cs="Times New Roman"/>
                <w:sz w:val="24"/>
                <w:szCs w:val="24"/>
                <w:lang w:eastAsia="ru-RU"/>
              </w:rPr>
              <w:t>ь</w:t>
            </w:r>
            <w:r w:rsidRPr="00463117">
              <w:rPr>
                <w:rFonts w:ascii="Times New Roman" w:eastAsia="Times New Roman" w:hAnsi="Times New Roman" w:cs="Times New Roman"/>
                <w:sz w:val="24"/>
                <w:szCs w:val="24"/>
                <w:lang w:eastAsia="ru-RU"/>
              </w:rPr>
              <w:t>ству, территор</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альному разв</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тию, земельным и имуществе</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463117">
              <w:rPr>
                <w:rFonts w:ascii="Times New Roman" w:eastAsia="Times New Roman" w:hAnsi="Times New Roman" w:cs="Times New Roman"/>
                <w:sz w:val="24"/>
                <w:szCs w:val="24"/>
                <w:lang w:eastAsia="ru-RU"/>
              </w:rPr>
              <w:t>отношен</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 xml:space="preserve">ям  </w:t>
            </w: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 xml:space="preserve">Показатель 1.1.3.1. </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Arial"/>
                <w:sz w:val="24"/>
                <w:szCs w:val="24"/>
                <w:lang w:eastAsia="ru-RU"/>
              </w:rPr>
              <w:lastRenderedPageBreak/>
              <w:t>Протяженность р</w:t>
            </w:r>
            <w:r w:rsidRPr="00463117">
              <w:rPr>
                <w:rFonts w:ascii="Times New Roman" w:eastAsia="Times New Roman" w:hAnsi="Times New Roman" w:cs="Arial"/>
                <w:sz w:val="24"/>
                <w:szCs w:val="24"/>
                <w:lang w:eastAsia="ru-RU"/>
              </w:rPr>
              <w:t>е</w:t>
            </w:r>
            <w:r w:rsidRPr="00463117">
              <w:rPr>
                <w:rFonts w:ascii="Times New Roman" w:eastAsia="Times New Roman" w:hAnsi="Times New Roman" w:cs="Arial"/>
                <w:sz w:val="24"/>
                <w:szCs w:val="24"/>
                <w:lang w:eastAsia="ru-RU"/>
              </w:rPr>
              <w:t>конструированных автомобильных дорог общего пользования местного значения, км</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0,0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11,0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13,0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15,1</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15,1</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1.1.3.2.</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Arial"/>
                <w:sz w:val="24"/>
                <w:szCs w:val="24"/>
                <w:lang w:eastAsia="ru-RU"/>
              </w:rPr>
              <w:t>Доля протяженности реконструированных автомобильных дорог общего пользования местного значения, от их общей протяже</w:t>
            </w:r>
            <w:r w:rsidRPr="00463117">
              <w:rPr>
                <w:rFonts w:ascii="Times New Roman" w:eastAsia="Times New Roman" w:hAnsi="Times New Roman" w:cs="Arial"/>
                <w:sz w:val="24"/>
                <w:szCs w:val="24"/>
                <w:lang w:eastAsia="ru-RU"/>
              </w:rPr>
              <w:t>н</w:t>
            </w:r>
            <w:r w:rsidRPr="00463117">
              <w:rPr>
                <w:rFonts w:ascii="Times New Roman" w:eastAsia="Times New Roman" w:hAnsi="Times New Roman" w:cs="Arial"/>
                <w:sz w:val="24"/>
                <w:szCs w:val="24"/>
                <w:lang w:eastAsia="ru-RU"/>
              </w:rPr>
              <w:t>ности, требующей р</w:t>
            </w:r>
            <w:r w:rsidRPr="00463117">
              <w:rPr>
                <w:rFonts w:ascii="Times New Roman" w:eastAsia="Times New Roman" w:hAnsi="Times New Roman" w:cs="Arial"/>
                <w:sz w:val="24"/>
                <w:szCs w:val="24"/>
                <w:lang w:eastAsia="ru-RU"/>
              </w:rPr>
              <w:t>е</w:t>
            </w:r>
            <w:r w:rsidRPr="00463117">
              <w:rPr>
                <w:rFonts w:ascii="Times New Roman" w:eastAsia="Times New Roman" w:hAnsi="Times New Roman" w:cs="Arial"/>
                <w:sz w:val="24"/>
                <w:szCs w:val="24"/>
                <w:lang w:eastAsia="ru-RU"/>
              </w:rPr>
              <w:t>конструкции,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11,0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7,5</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6,5</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6,0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5,5</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1.1.3.3.</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Arial"/>
                <w:sz w:val="24"/>
                <w:szCs w:val="24"/>
                <w:lang w:eastAsia="ru-RU"/>
              </w:rPr>
              <w:t>Протяженность кап</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тально отремонтир</w:t>
            </w:r>
            <w:r w:rsidRPr="00463117">
              <w:rPr>
                <w:rFonts w:ascii="Times New Roman" w:eastAsia="Times New Roman" w:hAnsi="Times New Roman" w:cs="Arial"/>
                <w:sz w:val="24"/>
                <w:szCs w:val="24"/>
                <w:lang w:eastAsia="ru-RU"/>
              </w:rPr>
              <w:t>о</w:t>
            </w:r>
            <w:r w:rsidRPr="00463117">
              <w:rPr>
                <w:rFonts w:ascii="Times New Roman" w:eastAsia="Times New Roman" w:hAnsi="Times New Roman" w:cs="Arial"/>
                <w:sz w:val="24"/>
                <w:szCs w:val="24"/>
                <w:lang w:eastAsia="ru-RU"/>
              </w:rPr>
              <w:t>ванных автомобил</w:t>
            </w:r>
            <w:r w:rsidRPr="00463117">
              <w:rPr>
                <w:rFonts w:ascii="Times New Roman" w:eastAsia="Times New Roman" w:hAnsi="Times New Roman" w:cs="Arial"/>
                <w:sz w:val="24"/>
                <w:szCs w:val="24"/>
                <w:lang w:eastAsia="ru-RU"/>
              </w:rPr>
              <w:t>ь</w:t>
            </w:r>
            <w:r w:rsidRPr="00463117">
              <w:rPr>
                <w:rFonts w:ascii="Times New Roman" w:eastAsia="Times New Roman" w:hAnsi="Times New Roman" w:cs="Arial"/>
                <w:sz w:val="24"/>
                <w:szCs w:val="24"/>
                <w:lang w:eastAsia="ru-RU"/>
              </w:rPr>
              <w:t>ных дорог местного значения, всего, км</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2,4</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2,0</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1.1.3.4.</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Arial"/>
                <w:sz w:val="24"/>
                <w:szCs w:val="24"/>
                <w:lang w:eastAsia="ru-RU"/>
              </w:rPr>
              <w:t xml:space="preserve">Доля протяженности автомобильных дорог общего пользования </w:t>
            </w:r>
            <w:r w:rsidRPr="00463117">
              <w:rPr>
                <w:rFonts w:ascii="Times New Roman" w:eastAsia="Times New Roman" w:hAnsi="Times New Roman" w:cs="Arial"/>
                <w:sz w:val="24"/>
                <w:szCs w:val="24"/>
                <w:lang w:eastAsia="ru-RU"/>
              </w:rPr>
              <w:lastRenderedPageBreak/>
              <w:t>местного значения, в отношении которых произведен капитал</w:t>
            </w:r>
            <w:r w:rsidRPr="00463117">
              <w:rPr>
                <w:rFonts w:ascii="Times New Roman" w:eastAsia="Times New Roman" w:hAnsi="Times New Roman" w:cs="Arial"/>
                <w:sz w:val="24"/>
                <w:szCs w:val="24"/>
                <w:lang w:eastAsia="ru-RU"/>
              </w:rPr>
              <w:t>ь</w:t>
            </w:r>
            <w:r w:rsidRPr="00463117">
              <w:rPr>
                <w:rFonts w:ascii="Times New Roman" w:eastAsia="Times New Roman" w:hAnsi="Times New Roman" w:cs="Arial"/>
                <w:sz w:val="24"/>
                <w:szCs w:val="24"/>
                <w:lang w:eastAsia="ru-RU"/>
              </w:rPr>
              <w:t>ный ремонт, от их общей протяженн</w:t>
            </w:r>
            <w:r w:rsidRPr="00463117">
              <w:rPr>
                <w:rFonts w:ascii="Times New Roman" w:eastAsia="Times New Roman" w:hAnsi="Times New Roman" w:cs="Arial"/>
                <w:sz w:val="24"/>
                <w:szCs w:val="24"/>
                <w:lang w:eastAsia="ru-RU"/>
              </w:rPr>
              <w:t>о</w:t>
            </w:r>
            <w:r w:rsidRPr="00463117">
              <w:rPr>
                <w:rFonts w:ascii="Times New Roman" w:eastAsia="Times New Roman" w:hAnsi="Times New Roman" w:cs="Arial"/>
                <w:sz w:val="24"/>
                <w:szCs w:val="24"/>
                <w:lang w:eastAsia="ru-RU"/>
              </w:rPr>
              <w:t>сти, требующей кап</w:t>
            </w:r>
            <w:r w:rsidRPr="00463117">
              <w:rPr>
                <w:rFonts w:ascii="Times New Roman" w:eastAsia="Times New Roman" w:hAnsi="Times New Roman" w:cs="Arial"/>
                <w:sz w:val="24"/>
                <w:szCs w:val="24"/>
                <w:lang w:eastAsia="ru-RU"/>
              </w:rPr>
              <w:t>и</w:t>
            </w:r>
            <w:r w:rsidRPr="00463117">
              <w:rPr>
                <w:rFonts w:ascii="Times New Roman" w:eastAsia="Times New Roman" w:hAnsi="Times New Roman" w:cs="Arial"/>
                <w:sz w:val="24"/>
                <w:szCs w:val="24"/>
                <w:lang w:eastAsia="ru-RU"/>
              </w:rPr>
              <w:t xml:space="preserve">тального ремонта, %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0,00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0,86</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1,17</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0,89</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0,89</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0,89</w:t>
            </w:r>
          </w:p>
        </w:tc>
      </w:tr>
      <w:tr w:rsidR="002C647A" w:rsidRPr="00463117" w:rsidTr="00720065">
        <w:trPr>
          <w:tblCellSpacing w:w="5" w:type="nil"/>
          <w:jc w:val="center"/>
        </w:trPr>
        <w:tc>
          <w:tcPr>
            <w:tcW w:w="568"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1.1.3.7.</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Arial"/>
                <w:sz w:val="24"/>
                <w:szCs w:val="24"/>
                <w:lang w:eastAsia="ru-RU"/>
              </w:rPr>
              <w:t>Количество реко</w:t>
            </w:r>
            <w:r w:rsidRPr="00463117">
              <w:rPr>
                <w:rFonts w:ascii="Times New Roman" w:eastAsia="Times New Roman" w:hAnsi="Times New Roman" w:cs="Arial"/>
                <w:sz w:val="24"/>
                <w:szCs w:val="24"/>
                <w:lang w:eastAsia="ru-RU"/>
              </w:rPr>
              <w:t>н</w:t>
            </w:r>
            <w:r w:rsidRPr="00463117">
              <w:rPr>
                <w:rFonts w:ascii="Times New Roman" w:eastAsia="Times New Roman" w:hAnsi="Times New Roman" w:cs="Arial"/>
                <w:sz w:val="24"/>
                <w:szCs w:val="24"/>
                <w:lang w:eastAsia="ru-RU"/>
              </w:rPr>
              <w:t>струированных м</w:t>
            </w:r>
            <w:r w:rsidRPr="00463117">
              <w:rPr>
                <w:rFonts w:ascii="Times New Roman" w:eastAsia="Times New Roman" w:hAnsi="Times New Roman" w:cs="Arial"/>
                <w:sz w:val="24"/>
                <w:szCs w:val="24"/>
                <w:lang w:eastAsia="ru-RU"/>
              </w:rPr>
              <w:t>о</w:t>
            </w:r>
            <w:r w:rsidRPr="00463117">
              <w:rPr>
                <w:rFonts w:ascii="Times New Roman" w:eastAsia="Times New Roman" w:hAnsi="Times New Roman" w:cs="Arial"/>
                <w:sz w:val="24"/>
                <w:szCs w:val="24"/>
                <w:lang w:eastAsia="ru-RU"/>
              </w:rPr>
              <w:t>стов на автомобил</w:t>
            </w:r>
            <w:r w:rsidRPr="00463117">
              <w:rPr>
                <w:rFonts w:ascii="Times New Roman" w:eastAsia="Times New Roman" w:hAnsi="Times New Roman" w:cs="Arial"/>
                <w:sz w:val="24"/>
                <w:szCs w:val="24"/>
                <w:lang w:eastAsia="ru-RU"/>
              </w:rPr>
              <w:t>ь</w:t>
            </w:r>
            <w:r w:rsidRPr="00463117">
              <w:rPr>
                <w:rFonts w:ascii="Times New Roman" w:eastAsia="Times New Roman" w:hAnsi="Times New Roman" w:cs="Arial"/>
                <w:sz w:val="24"/>
                <w:szCs w:val="24"/>
                <w:lang w:eastAsia="ru-RU"/>
              </w:rPr>
              <w:t>ных дорогах общего пользования местного значения, единиц</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r>
      <w:tr w:rsidR="002C647A" w:rsidRPr="00463117"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Показатель 1.1.3.8.</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Arial"/>
                <w:sz w:val="24"/>
                <w:szCs w:val="24"/>
                <w:lang w:eastAsia="ru-RU"/>
              </w:rPr>
              <w:t>Количество отремо</w:t>
            </w:r>
            <w:r w:rsidRPr="00463117">
              <w:rPr>
                <w:rFonts w:ascii="Times New Roman" w:eastAsia="Times New Roman" w:hAnsi="Times New Roman" w:cs="Arial"/>
                <w:sz w:val="24"/>
                <w:szCs w:val="24"/>
                <w:lang w:eastAsia="ru-RU"/>
              </w:rPr>
              <w:t>н</w:t>
            </w:r>
            <w:r w:rsidRPr="00463117">
              <w:rPr>
                <w:rFonts w:ascii="Times New Roman" w:eastAsia="Times New Roman" w:hAnsi="Times New Roman" w:cs="Arial"/>
                <w:sz w:val="24"/>
                <w:szCs w:val="24"/>
                <w:lang w:eastAsia="ru-RU"/>
              </w:rPr>
              <w:t>тированных мостов на автомобильных дор</w:t>
            </w:r>
            <w:r w:rsidRPr="00463117">
              <w:rPr>
                <w:rFonts w:ascii="Times New Roman" w:eastAsia="Times New Roman" w:hAnsi="Times New Roman" w:cs="Arial"/>
                <w:sz w:val="24"/>
                <w:szCs w:val="24"/>
                <w:lang w:eastAsia="ru-RU"/>
              </w:rPr>
              <w:t>о</w:t>
            </w:r>
            <w:r w:rsidRPr="00463117">
              <w:rPr>
                <w:rFonts w:ascii="Times New Roman" w:eastAsia="Times New Roman" w:hAnsi="Times New Roman" w:cs="Arial"/>
                <w:sz w:val="24"/>
                <w:szCs w:val="24"/>
                <w:lang w:eastAsia="ru-RU"/>
              </w:rPr>
              <w:t>гах общего пользов</w:t>
            </w:r>
            <w:r w:rsidRPr="00463117">
              <w:rPr>
                <w:rFonts w:ascii="Times New Roman" w:eastAsia="Times New Roman" w:hAnsi="Times New Roman" w:cs="Arial"/>
                <w:sz w:val="24"/>
                <w:szCs w:val="24"/>
                <w:lang w:eastAsia="ru-RU"/>
              </w:rPr>
              <w:t>а</w:t>
            </w:r>
            <w:r w:rsidRPr="00463117">
              <w:rPr>
                <w:rFonts w:ascii="Times New Roman" w:eastAsia="Times New Roman" w:hAnsi="Times New Roman" w:cs="Arial"/>
                <w:sz w:val="24"/>
                <w:szCs w:val="24"/>
                <w:lang w:eastAsia="ru-RU"/>
              </w:rPr>
              <w:t>ния местного знач</w:t>
            </w:r>
            <w:r w:rsidRPr="00463117">
              <w:rPr>
                <w:rFonts w:ascii="Times New Roman" w:eastAsia="Times New Roman" w:hAnsi="Times New Roman" w:cs="Arial"/>
                <w:sz w:val="24"/>
                <w:szCs w:val="24"/>
                <w:lang w:eastAsia="ru-RU"/>
              </w:rPr>
              <w:t>е</w:t>
            </w:r>
            <w:r w:rsidRPr="00463117">
              <w:rPr>
                <w:rFonts w:ascii="Times New Roman" w:eastAsia="Times New Roman" w:hAnsi="Times New Roman" w:cs="Arial"/>
                <w:sz w:val="24"/>
                <w:szCs w:val="24"/>
                <w:lang w:eastAsia="ru-RU"/>
              </w:rPr>
              <w:t xml:space="preserve">ния, единиц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w:t>
            </w:r>
          </w:p>
        </w:tc>
      </w:tr>
      <w:tr w:rsidR="002C647A" w:rsidRPr="00463117"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63117">
              <w:rPr>
                <w:rFonts w:ascii="Times New Roman" w:eastAsia="Times New Roman" w:hAnsi="Times New Roman" w:cs="Times New Roman"/>
                <w:sz w:val="18"/>
                <w:szCs w:val="18"/>
                <w:lang w:eastAsia="ru-RU"/>
              </w:rPr>
              <w:t>2.1.4</w:t>
            </w:r>
          </w:p>
        </w:tc>
        <w:tc>
          <w:tcPr>
            <w:tcW w:w="2355"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Основное       </w:t>
            </w:r>
            <w:r w:rsidRPr="00463117">
              <w:rPr>
                <w:rFonts w:ascii="Times New Roman" w:eastAsia="Times New Roman" w:hAnsi="Times New Roman" w:cs="Times New Roman"/>
                <w:sz w:val="24"/>
                <w:szCs w:val="24"/>
                <w:lang w:eastAsia="ru-RU"/>
              </w:rPr>
              <w:br/>
              <w:t xml:space="preserve">мероприятие 1.1.4. </w:t>
            </w:r>
          </w:p>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«Проектирование </w:t>
            </w:r>
            <w:r w:rsidRPr="00463117">
              <w:rPr>
                <w:rFonts w:ascii="Times New Roman" w:eastAsia="Times New Roman" w:hAnsi="Times New Roman" w:cs="Times New Roman"/>
                <w:sz w:val="24"/>
                <w:szCs w:val="24"/>
                <w:lang w:eastAsia="ru-RU"/>
              </w:rPr>
              <w:lastRenderedPageBreak/>
              <w:t>реконструкции, к</w:t>
            </w:r>
            <w:r w:rsidRPr="00463117">
              <w:rPr>
                <w:rFonts w:ascii="Times New Roman" w:eastAsia="Times New Roman" w:hAnsi="Times New Roman" w:cs="Times New Roman"/>
                <w:sz w:val="24"/>
                <w:szCs w:val="24"/>
                <w:lang w:eastAsia="ru-RU"/>
              </w:rPr>
              <w:t>а</w:t>
            </w:r>
            <w:r w:rsidRPr="00463117">
              <w:rPr>
                <w:rFonts w:ascii="Times New Roman" w:eastAsia="Times New Roman" w:hAnsi="Times New Roman" w:cs="Times New Roman"/>
                <w:sz w:val="24"/>
                <w:szCs w:val="24"/>
                <w:lang w:eastAsia="ru-RU"/>
              </w:rPr>
              <w:t>питального ремонта  и строительства а</w:t>
            </w:r>
            <w:r w:rsidRPr="00463117">
              <w:rPr>
                <w:rFonts w:ascii="Times New Roman" w:eastAsia="Times New Roman" w:hAnsi="Times New Roman" w:cs="Times New Roman"/>
                <w:sz w:val="24"/>
                <w:szCs w:val="24"/>
                <w:lang w:eastAsia="ru-RU"/>
              </w:rPr>
              <w:t>в</w:t>
            </w:r>
            <w:r w:rsidRPr="00463117">
              <w:rPr>
                <w:rFonts w:ascii="Times New Roman" w:eastAsia="Times New Roman" w:hAnsi="Times New Roman" w:cs="Times New Roman"/>
                <w:sz w:val="24"/>
                <w:szCs w:val="24"/>
                <w:lang w:eastAsia="ru-RU"/>
              </w:rPr>
              <w:t xml:space="preserve">томобильных дорог общего пользования местного значения»          </w:t>
            </w:r>
          </w:p>
        </w:tc>
        <w:tc>
          <w:tcPr>
            <w:tcW w:w="1897"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Администрация муниципального района «Усть-</w:t>
            </w:r>
            <w:r w:rsidRPr="00463117">
              <w:rPr>
                <w:rFonts w:ascii="Times New Roman" w:eastAsia="Times New Roman" w:hAnsi="Times New Roman" w:cs="Times New Roman"/>
                <w:sz w:val="24"/>
                <w:szCs w:val="24"/>
                <w:lang w:eastAsia="ru-RU"/>
              </w:rPr>
              <w:lastRenderedPageBreak/>
              <w:t>Куломский» в лице управления по капитальн</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му строител</w:t>
            </w:r>
            <w:r w:rsidRPr="00463117">
              <w:rPr>
                <w:rFonts w:ascii="Times New Roman" w:eastAsia="Times New Roman" w:hAnsi="Times New Roman" w:cs="Times New Roman"/>
                <w:sz w:val="24"/>
                <w:szCs w:val="24"/>
                <w:lang w:eastAsia="ru-RU"/>
              </w:rPr>
              <w:t>ь</w:t>
            </w:r>
            <w:r w:rsidRPr="00463117">
              <w:rPr>
                <w:rFonts w:ascii="Times New Roman" w:eastAsia="Times New Roman" w:hAnsi="Times New Roman" w:cs="Times New Roman"/>
                <w:sz w:val="24"/>
                <w:szCs w:val="24"/>
                <w:lang w:eastAsia="ru-RU"/>
              </w:rPr>
              <w:t>ству, территор</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альному разв</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тию, земельным и имуществе</w:t>
            </w:r>
            <w:r w:rsidRPr="00463117">
              <w:rPr>
                <w:rFonts w:ascii="Times New Roman" w:eastAsia="Times New Roman" w:hAnsi="Times New Roman" w:cs="Times New Roman"/>
                <w:sz w:val="24"/>
                <w:szCs w:val="24"/>
                <w:lang w:eastAsia="ru-RU"/>
              </w:rPr>
              <w:t>н</w:t>
            </w:r>
            <w:r w:rsidRPr="00463117">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463117">
              <w:rPr>
                <w:rFonts w:ascii="Times New Roman" w:eastAsia="Times New Roman" w:hAnsi="Times New Roman" w:cs="Times New Roman"/>
                <w:sz w:val="24"/>
                <w:szCs w:val="24"/>
                <w:lang w:eastAsia="ru-RU"/>
              </w:rPr>
              <w:t>отношен</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Показатель 1.1.4.1.</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Доля автомобильных дорог общего польз</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lastRenderedPageBreak/>
              <w:t>вания местного знач</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ния, требующих р</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конструкции, кап</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тального ремонта и строительства, по к</w:t>
            </w:r>
            <w:r w:rsidRPr="00463117">
              <w:rPr>
                <w:rFonts w:ascii="Times New Roman" w:eastAsia="Times New Roman" w:hAnsi="Times New Roman" w:cs="Times New Roman"/>
                <w:sz w:val="24"/>
                <w:szCs w:val="24"/>
                <w:lang w:eastAsia="ru-RU"/>
              </w:rPr>
              <w:t>о</w:t>
            </w:r>
            <w:r w:rsidRPr="00463117">
              <w:rPr>
                <w:rFonts w:ascii="Times New Roman" w:eastAsia="Times New Roman" w:hAnsi="Times New Roman" w:cs="Times New Roman"/>
                <w:sz w:val="24"/>
                <w:szCs w:val="24"/>
                <w:lang w:eastAsia="ru-RU"/>
              </w:rPr>
              <w:t>торым завершены проектные работы в очередном году, от общего числа объе</w:t>
            </w:r>
            <w:r w:rsidRPr="00463117">
              <w:rPr>
                <w:rFonts w:ascii="Times New Roman" w:eastAsia="Times New Roman" w:hAnsi="Times New Roman" w:cs="Times New Roman"/>
                <w:sz w:val="24"/>
                <w:szCs w:val="24"/>
                <w:lang w:eastAsia="ru-RU"/>
              </w:rPr>
              <w:t>к</w:t>
            </w:r>
            <w:r w:rsidRPr="00463117">
              <w:rPr>
                <w:rFonts w:ascii="Times New Roman" w:eastAsia="Times New Roman" w:hAnsi="Times New Roman" w:cs="Times New Roman"/>
                <w:sz w:val="24"/>
                <w:szCs w:val="24"/>
                <w:lang w:eastAsia="ru-RU"/>
              </w:rPr>
              <w:t>тов, требующих р</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конструкции, кап</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тального ремонта и строительства,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12</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24</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38</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53</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70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90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r>
      <w:tr w:rsidR="002C647A" w:rsidRPr="00463117" w:rsidTr="00720065">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463117">
              <w:rPr>
                <w:rFonts w:ascii="Times New Roman" w:eastAsia="Times New Roman" w:hAnsi="Times New Roman" w:cs="Times New Roman"/>
                <w:sz w:val="18"/>
                <w:szCs w:val="18"/>
                <w:lang w:eastAsia="ru-RU"/>
              </w:rPr>
              <w:lastRenderedPageBreak/>
              <w:t>2.1.5</w:t>
            </w:r>
          </w:p>
        </w:tc>
        <w:tc>
          <w:tcPr>
            <w:tcW w:w="2355"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 xml:space="preserve">Основное       </w:t>
            </w:r>
            <w:r w:rsidRPr="00463117">
              <w:rPr>
                <w:rFonts w:ascii="Times New Roman" w:eastAsia="Times New Roman" w:hAnsi="Times New Roman" w:cs="Times New Roman"/>
                <w:sz w:val="24"/>
                <w:szCs w:val="24"/>
                <w:lang w:eastAsia="ru-RU"/>
              </w:rPr>
              <w:br/>
              <w:t xml:space="preserve">мероприятие 1.1.5. </w:t>
            </w:r>
          </w:p>
          <w:p w:rsidR="002C647A" w:rsidRPr="00463117"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«Предоставление  иных межбюдже</w:t>
            </w:r>
            <w:r w:rsidRPr="00463117">
              <w:rPr>
                <w:rFonts w:ascii="Times New Roman" w:eastAsia="Times New Roman" w:hAnsi="Times New Roman" w:cs="Times New Roman"/>
                <w:sz w:val="24"/>
                <w:szCs w:val="24"/>
                <w:lang w:eastAsia="ru-RU"/>
              </w:rPr>
              <w:t>т</w:t>
            </w:r>
            <w:r w:rsidRPr="00463117">
              <w:rPr>
                <w:rFonts w:ascii="Times New Roman" w:eastAsia="Times New Roman" w:hAnsi="Times New Roman" w:cs="Times New Roman"/>
                <w:sz w:val="24"/>
                <w:szCs w:val="24"/>
                <w:lang w:eastAsia="ru-RU"/>
              </w:rPr>
              <w:t>ных трансфертов бюджетам сельских поселений на соде</w:t>
            </w:r>
            <w:r w:rsidRPr="00463117">
              <w:rPr>
                <w:rFonts w:ascii="Times New Roman" w:eastAsia="Times New Roman" w:hAnsi="Times New Roman" w:cs="Times New Roman"/>
                <w:sz w:val="24"/>
                <w:szCs w:val="24"/>
                <w:lang w:eastAsia="ru-RU"/>
              </w:rPr>
              <w:t>р</w:t>
            </w:r>
            <w:r w:rsidRPr="00463117">
              <w:rPr>
                <w:rFonts w:ascii="Times New Roman" w:eastAsia="Times New Roman" w:hAnsi="Times New Roman" w:cs="Times New Roman"/>
                <w:sz w:val="24"/>
                <w:szCs w:val="24"/>
                <w:lang w:eastAsia="ru-RU"/>
              </w:rPr>
              <w:t>жание автомобил</w:t>
            </w:r>
            <w:r w:rsidRPr="00463117">
              <w:rPr>
                <w:rFonts w:ascii="Times New Roman" w:eastAsia="Times New Roman" w:hAnsi="Times New Roman" w:cs="Times New Roman"/>
                <w:sz w:val="24"/>
                <w:szCs w:val="24"/>
                <w:lang w:eastAsia="ru-RU"/>
              </w:rPr>
              <w:t>ь</w:t>
            </w:r>
            <w:r w:rsidRPr="00463117">
              <w:rPr>
                <w:rFonts w:ascii="Times New Roman" w:eastAsia="Times New Roman" w:hAnsi="Times New Roman" w:cs="Times New Roman"/>
                <w:sz w:val="24"/>
                <w:szCs w:val="24"/>
                <w:lang w:eastAsia="ru-RU"/>
              </w:rPr>
              <w:t>ных дорог общего пользования  мес</w:t>
            </w:r>
            <w:r w:rsidRPr="00463117">
              <w:rPr>
                <w:rFonts w:ascii="Times New Roman" w:eastAsia="Times New Roman" w:hAnsi="Times New Roman" w:cs="Times New Roman"/>
                <w:sz w:val="24"/>
                <w:szCs w:val="24"/>
                <w:lang w:eastAsia="ru-RU"/>
              </w:rPr>
              <w:t>т</w:t>
            </w:r>
            <w:r w:rsidRPr="00463117">
              <w:rPr>
                <w:rFonts w:ascii="Times New Roman" w:eastAsia="Times New Roman" w:hAnsi="Times New Roman" w:cs="Times New Roman"/>
                <w:sz w:val="24"/>
                <w:szCs w:val="24"/>
                <w:lang w:eastAsia="ru-RU"/>
              </w:rPr>
              <w:t xml:space="preserve">ного значения»          </w:t>
            </w:r>
          </w:p>
        </w:tc>
        <w:tc>
          <w:tcPr>
            <w:tcW w:w="1897" w:type="dxa"/>
            <w:tcBorders>
              <w:top w:val="single" w:sz="4" w:space="0" w:color="auto"/>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Администрация муниципального района «Усть-Куломский»</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в лице управл</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ния по кап</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тальному стро</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тельству, терр</w:t>
            </w:r>
            <w:r w:rsidRPr="00463117">
              <w:rPr>
                <w:rFonts w:ascii="Times New Roman" w:eastAsia="Times New Roman" w:hAnsi="Times New Roman" w:cs="Times New Roman"/>
                <w:sz w:val="24"/>
                <w:szCs w:val="24"/>
                <w:lang w:eastAsia="ru-RU"/>
              </w:rPr>
              <w:t>и</w:t>
            </w:r>
            <w:r w:rsidRPr="00463117">
              <w:rPr>
                <w:rFonts w:ascii="Times New Roman" w:eastAsia="Times New Roman" w:hAnsi="Times New Roman" w:cs="Times New Roman"/>
                <w:sz w:val="24"/>
                <w:szCs w:val="24"/>
                <w:lang w:eastAsia="ru-RU"/>
              </w:rPr>
              <w:t>ториальному развитию, з</w:t>
            </w:r>
            <w:r w:rsidRPr="00463117">
              <w:rPr>
                <w:rFonts w:ascii="Times New Roman" w:eastAsia="Times New Roman" w:hAnsi="Times New Roman" w:cs="Times New Roman"/>
                <w:sz w:val="24"/>
                <w:szCs w:val="24"/>
                <w:lang w:eastAsia="ru-RU"/>
              </w:rPr>
              <w:t>е</w:t>
            </w:r>
            <w:r w:rsidRPr="00463117">
              <w:rPr>
                <w:rFonts w:ascii="Times New Roman" w:eastAsia="Times New Roman" w:hAnsi="Times New Roman" w:cs="Times New Roman"/>
                <w:sz w:val="24"/>
                <w:szCs w:val="24"/>
                <w:lang w:eastAsia="ru-RU"/>
              </w:rPr>
              <w:t xml:space="preserve">мельным и </w:t>
            </w:r>
            <w:r w:rsidRPr="00463117">
              <w:rPr>
                <w:rFonts w:ascii="Times New Roman" w:eastAsia="Times New Roman" w:hAnsi="Times New Roman" w:cs="Times New Roman"/>
                <w:sz w:val="24"/>
                <w:szCs w:val="24"/>
                <w:lang w:eastAsia="ru-RU"/>
              </w:rPr>
              <w:lastRenderedPageBreak/>
              <w:t>имущественным</w:t>
            </w:r>
            <w:r>
              <w:rPr>
                <w:rFonts w:ascii="Times New Roman" w:eastAsia="Times New Roman" w:hAnsi="Times New Roman" w:cs="Times New Roman"/>
                <w:sz w:val="24"/>
                <w:szCs w:val="24"/>
                <w:lang w:eastAsia="ru-RU"/>
              </w:rPr>
              <w:t xml:space="preserve"> </w:t>
            </w:r>
            <w:r w:rsidRPr="00463117">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lastRenderedPageBreak/>
              <w:t>Показатель 1.1.5.1.</w:t>
            </w:r>
          </w:p>
          <w:p w:rsidR="002C647A" w:rsidRPr="00463117"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3117">
              <w:rPr>
                <w:rFonts w:ascii="Times New Roman" w:eastAsia="Times New Roman" w:hAnsi="Times New Roman" w:cs="Arial"/>
                <w:sz w:val="24"/>
                <w:szCs w:val="24"/>
                <w:lang w:eastAsia="ru-RU"/>
              </w:rPr>
              <w:t>Уровень выполнения  показателей результ</w:t>
            </w:r>
            <w:r w:rsidRPr="00463117">
              <w:rPr>
                <w:rFonts w:ascii="Times New Roman" w:eastAsia="Times New Roman" w:hAnsi="Times New Roman" w:cs="Arial"/>
                <w:sz w:val="24"/>
                <w:szCs w:val="24"/>
                <w:lang w:eastAsia="ru-RU"/>
              </w:rPr>
              <w:t>а</w:t>
            </w:r>
            <w:r w:rsidRPr="00463117">
              <w:rPr>
                <w:rFonts w:ascii="Times New Roman" w:eastAsia="Times New Roman" w:hAnsi="Times New Roman" w:cs="Arial"/>
                <w:sz w:val="24"/>
                <w:szCs w:val="24"/>
                <w:lang w:eastAsia="ru-RU"/>
              </w:rPr>
              <w:t>тивности использов</w:t>
            </w:r>
            <w:r w:rsidRPr="00463117">
              <w:rPr>
                <w:rFonts w:ascii="Times New Roman" w:eastAsia="Times New Roman" w:hAnsi="Times New Roman" w:cs="Arial"/>
                <w:sz w:val="24"/>
                <w:szCs w:val="24"/>
                <w:lang w:eastAsia="ru-RU"/>
              </w:rPr>
              <w:t>а</w:t>
            </w:r>
            <w:r w:rsidRPr="00463117">
              <w:rPr>
                <w:rFonts w:ascii="Times New Roman" w:eastAsia="Times New Roman" w:hAnsi="Times New Roman" w:cs="Arial"/>
                <w:sz w:val="24"/>
                <w:szCs w:val="24"/>
                <w:lang w:eastAsia="ru-RU"/>
              </w:rPr>
              <w:t>ния предоставляемых  средств, установле</w:t>
            </w:r>
            <w:r w:rsidRPr="00463117">
              <w:rPr>
                <w:rFonts w:ascii="Times New Roman" w:eastAsia="Times New Roman" w:hAnsi="Times New Roman" w:cs="Arial"/>
                <w:sz w:val="24"/>
                <w:szCs w:val="24"/>
                <w:lang w:eastAsia="ru-RU"/>
              </w:rPr>
              <w:t>н</w:t>
            </w:r>
            <w:r w:rsidRPr="00463117">
              <w:rPr>
                <w:rFonts w:ascii="Times New Roman" w:eastAsia="Times New Roman" w:hAnsi="Times New Roman" w:cs="Arial"/>
                <w:sz w:val="24"/>
                <w:szCs w:val="24"/>
                <w:lang w:eastAsia="ru-RU"/>
              </w:rPr>
              <w:t>ных  в Соглашении, %</w:t>
            </w:r>
          </w:p>
        </w:tc>
        <w:tc>
          <w:tcPr>
            <w:tcW w:w="992"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463117"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63117">
              <w:rPr>
                <w:rFonts w:ascii="Times New Roman" w:eastAsia="Times New Roman" w:hAnsi="Times New Roman" w:cs="Times New Roman"/>
                <w:sz w:val="24"/>
                <w:szCs w:val="24"/>
                <w:lang w:eastAsia="ru-RU"/>
              </w:rPr>
              <w:t>100</w:t>
            </w:r>
          </w:p>
        </w:tc>
      </w:tr>
      <w:tr w:rsidR="002C647A" w:rsidRPr="00FB3F53"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2.2</w:t>
            </w:r>
          </w:p>
        </w:tc>
        <w:tc>
          <w:tcPr>
            <w:tcW w:w="13749" w:type="dxa"/>
            <w:gridSpan w:val="12"/>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Задача 1.2. Сокращение </w:t>
            </w:r>
            <w:r>
              <w:rPr>
                <w:rFonts w:ascii="Times New Roman" w:eastAsia="Times New Roman" w:hAnsi="Times New Roman" w:cs="Times New Roman"/>
                <w:b/>
                <w:sz w:val="24"/>
                <w:szCs w:val="24"/>
                <w:lang w:eastAsia="ru-RU"/>
              </w:rPr>
              <w:t>социально-экономически значимых</w:t>
            </w:r>
            <w:r w:rsidRPr="00FB3F53">
              <w:rPr>
                <w:rFonts w:ascii="Times New Roman" w:eastAsia="Times New Roman" w:hAnsi="Times New Roman" w:cs="Times New Roman"/>
                <w:b/>
                <w:sz w:val="24"/>
                <w:szCs w:val="24"/>
                <w:lang w:eastAsia="ru-RU"/>
              </w:rPr>
              <w:t xml:space="preserve"> бесхозяйных автомобильных дорог на территории муниц</w:t>
            </w:r>
            <w:r w:rsidRPr="00FB3F53">
              <w:rPr>
                <w:rFonts w:ascii="Times New Roman" w:eastAsia="Times New Roman" w:hAnsi="Times New Roman" w:cs="Times New Roman"/>
                <w:b/>
                <w:sz w:val="24"/>
                <w:szCs w:val="24"/>
                <w:lang w:eastAsia="ru-RU"/>
              </w:rPr>
              <w:t>и</w:t>
            </w:r>
            <w:r w:rsidRPr="00FB3F53">
              <w:rPr>
                <w:rFonts w:ascii="Times New Roman" w:eastAsia="Times New Roman" w:hAnsi="Times New Roman" w:cs="Times New Roman"/>
                <w:b/>
                <w:sz w:val="24"/>
                <w:szCs w:val="24"/>
                <w:lang w:eastAsia="ru-RU"/>
              </w:rPr>
              <w:t>пального образования муниципального района «Усть-Куломский»</w:t>
            </w:r>
          </w:p>
        </w:tc>
      </w:tr>
      <w:tr w:rsidR="002C647A" w:rsidRPr="00FB3F53"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2.2.1</w:t>
            </w:r>
          </w:p>
        </w:tc>
        <w:tc>
          <w:tcPr>
            <w:tcW w:w="2355"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1.2.1. </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«Содержание бесх</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зяйных автомобил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ных дорог до офор</w:t>
            </w:r>
            <w:r w:rsidRPr="00FB3F53">
              <w:rPr>
                <w:rFonts w:ascii="Times New Roman" w:eastAsia="Times New Roman" w:hAnsi="Times New Roman" w:cs="Times New Roman"/>
                <w:sz w:val="24"/>
                <w:szCs w:val="24"/>
                <w:lang w:eastAsia="ru-RU"/>
              </w:rPr>
              <w:t>м</w:t>
            </w:r>
            <w:r w:rsidRPr="00FB3F53">
              <w:rPr>
                <w:rFonts w:ascii="Times New Roman" w:eastAsia="Times New Roman" w:hAnsi="Times New Roman" w:cs="Times New Roman"/>
                <w:sz w:val="24"/>
                <w:szCs w:val="24"/>
                <w:lang w:eastAsia="ru-RU"/>
              </w:rPr>
              <w:t>ления в собстве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ность муниципал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 xml:space="preserve">ного образования муниципального района «Усть-Куломский»          </w:t>
            </w:r>
          </w:p>
        </w:tc>
        <w:tc>
          <w:tcPr>
            <w:tcW w:w="1897"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1.2.1.1.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протяженности  бесхозяйных автом</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бильных дорог, охв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ченных содержанием, в общей протяженн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сти выявленных бе</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хозяйных автом</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бильных дорог, %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2</w:t>
            </w:r>
          </w:p>
        </w:tc>
        <w:tc>
          <w:tcPr>
            <w:tcW w:w="2355"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rPr>
                <w:rFonts w:ascii="Times New Roman" w:eastAsia="Times New Roman" w:hAnsi="Times New Roman" w:cs="Times New Roman"/>
                <w:lang w:eastAsia="ru-RU"/>
              </w:rPr>
            </w:pPr>
            <w:r w:rsidRPr="008D4D99">
              <w:rPr>
                <w:rFonts w:ascii="Times New Roman" w:eastAsia="Times New Roman" w:hAnsi="Times New Roman" w:cs="Times New Roman"/>
                <w:lang w:eastAsia="ru-RU"/>
              </w:rPr>
              <w:t xml:space="preserve">Основное       </w:t>
            </w:r>
            <w:r w:rsidRPr="008D4D99">
              <w:rPr>
                <w:rFonts w:ascii="Times New Roman" w:eastAsia="Times New Roman" w:hAnsi="Times New Roman" w:cs="Times New Roman"/>
                <w:lang w:eastAsia="ru-RU"/>
              </w:rPr>
              <w:br/>
              <w:t xml:space="preserve">мероприятие 1.2.2. </w:t>
            </w:r>
          </w:p>
          <w:p w:rsidR="002C647A" w:rsidRPr="008D4D99" w:rsidRDefault="002C647A" w:rsidP="00720065">
            <w:pPr>
              <w:widowControl w:val="0"/>
              <w:autoSpaceDE w:val="0"/>
              <w:autoSpaceDN w:val="0"/>
              <w:adjustRightInd w:val="0"/>
              <w:spacing w:after="0" w:line="240" w:lineRule="auto"/>
              <w:rPr>
                <w:rFonts w:ascii="Times New Roman" w:eastAsia="Times New Roman" w:hAnsi="Times New Roman" w:cs="Times New Roman"/>
                <w:lang w:eastAsia="ru-RU"/>
              </w:rPr>
            </w:pPr>
            <w:r w:rsidRPr="008D4D99">
              <w:rPr>
                <w:rFonts w:ascii="Times New Roman" w:eastAsia="Times New Roman" w:hAnsi="Times New Roman" w:cs="Times New Roman"/>
                <w:lang w:eastAsia="ru-RU"/>
              </w:rPr>
              <w:t>«</w:t>
            </w:r>
            <w:r w:rsidRPr="008D4D99">
              <w:rPr>
                <w:rFonts w:ascii="Times New Roman" w:hAnsi="Times New Roman" w:cs="Times New Roman"/>
              </w:rPr>
              <w:t>Паспортизация бе</w:t>
            </w:r>
            <w:r w:rsidRPr="008D4D99">
              <w:rPr>
                <w:rFonts w:ascii="Times New Roman" w:hAnsi="Times New Roman" w:cs="Times New Roman"/>
              </w:rPr>
              <w:t>с</w:t>
            </w:r>
            <w:r w:rsidRPr="008D4D99">
              <w:rPr>
                <w:rFonts w:ascii="Times New Roman" w:hAnsi="Times New Roman" w:cs="Times New Roman"/>
              </w:rPr>
              <w:t>хозяйных автомобил</w:t>
            </w:r>
            <w:r w:rsidRPr="008D4D99">
              <w:rPr>
                <w:rFonts w:ascii="Times New Roman" w:hAnsi="Times New Roman" w:cs="Times New Roman"/>
              </w:rPr>
              <w:t>ь</w:t>
            </w:r>
            <w:r w:rsidRPr="008D4D99">
              <w:rPr>
                <w:rFonts w:ascii="Times New Roman" w:hAnsi="Times New Roman" w:cs="Times New Roman"/>
              </w:rPr>
              <w:t>ных дорог с постано</w:t>
            </w:r>
            <w:r w:rsidRPr="008D4D99">
              <w:rPr>
                <w:rFonts w:ascii="Times New Roman" w:hAnsi="Times New Roman" w:cs="Times New Roman"/>
              </w:rPr>
              <w:t>в</w:t>
            </w:r>
            <w:r w:rsidRPr="008D4D99">
              <w:rPr>
                <w:rFonts w:ascii="Times New Roman" w:hAnsi="Times New Roman" w:cs="Times New Roman"/>
              </w:rPr>
              <w:t xml:space="preserve">кой на кадастровый учет и регистрацией права собственности» </w:t>
            </w:r>
          </w:p>
        </w:tc>
        <w:tc>
          <w:tcPr>
            <w:tcW w:w="1897"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D4D99">
              <w:rPr>
                <w:rFonts w:ascii="Times New Roman" w:eastAsia="Times New Roman" w:hAnsi="Times New Roman" w:cs="Times New Roman"/>
                <w:lang w:eastAsia="ru-RU"/>
              </w:rPr>
              <w:t xml:space="preserve">Администрация муниципального района «Усть-Куломский» </w:t>
            </w:r>
            <w:r w:rsidRPr="008D4D99">
              <w:rPr>
                <w:rFonts w:ascii="Times New Roman" w:eastAsia="Times New Roman" w:hAnsi="Times New Roman" w:cs="Arial"/>
                <w:lang w:eastAsia="ru-RU"/>
              </w:rPr>
              <w:t>в л</w:t>
            </w:r>
            <w:r w:rsidRPr="008D4D99">
              <w:rPr>
                <w:rFonts w:ascii="Times New Roman" w:eastAsia="Times New Roman" w:hAnsi="Times New Roman" w:cs="Arial"/>
                <w:lang w:eastAsia="ru-RU"/>
              </w:rPr>
              <w:t>и</w:t>
            </w:r>
            <w:r w:rsidRPr="008D4D99">
              <w:rPr>
                <w:rFonts w:ascii="Times New Roman" w:eastAsia="Times New Roman" w:hAnsi="Times New Roman" w:cs="Arial"/>
                <w:lang w:eastAsia="ru-RU"/>
              </w:rPr>
              <w:t>це управления по капитальному строительству, территориальн</w:t>
            </w:r>
            <w:r w:rsidRPr="008D4D99">
              <w:rPr>
                <w:rFonts w:ascii="Times New Roman" w:eastAsia="Times New Roman" w:hAnsi="Times New Roman" w:cs="Arial"/>
                <w:lang w:eastAsia="ru-RU"/>
              </w:rPr>
              <w:t>о</w:t>
            </w:r>
            <w:r w:rsidRPr="008D4D99">
              <w:rPr>
                <w:rFonts w:ascii="Times New Roman" w:eastAsia="Times New Roman" w:hAnsi="Times New Roman" w:cs="Arial"/>
                <w:lang w:eastAsia="ru-RU"/>
              </w:rPr>
              <w:lastRenderedPageBreak/>
              <w:t>му развитию, з</w:t>
            </w:r>
            <w:r w:rsidRPr="008D4D99">
              <w:rPr>
                <w:rFonts w:ascii="Times New Roman" w:eastAsia="Times New Roman" w:hAnsi="Times New Roman" w:cs="Arial"/>
                <w:lang w:eastAsia="ru-RU"/>
              </w:rPr>
              <w:t>е</w:t>
            </w:r>
            <w:r w:rsidRPr="008D4D99">
              <w:rPr>
                <w:rFonts w:ascii="Times New Roman" w:eastAsia="Times New Roman" w:hAnsi="Times New Roman" w:cs="Arial"/>
                <w:lang w:eastAsia="ru-RU"/>
              </w:rPr>
              <w:t>мельным и им</w:t>
            </w:r>
            <w:r w:rsidRPr="008D4D99">
              <w:rPr>
                <w:rFonts w:ascii="Times New Roman" w:eastAsia="Times New Roman" w:hAnsi="Times New Roman" w:cs="Arial"/>
                <w:lang w:eastAsia="ru-RU"/>
              </w:rPr>
              <w:t>у</w:t>
            </w:r>
            <w:r w:rsidRPr="008D4D99">
              <w:rPr>
                <w:rFonts w:ascii="Times New Roman" w:eastAsia="Times New Roman" w:hAnsi="Times New Roman" w:cs="Arial"/>
                <w:lang w:eastAsia="ru-RU"/>
              </w:rPr>
              <w:t>щественным о</w:t>
            </w:r>
            <w:r w:rsidRPr="008D4D99">
              <w:rPr>
                <w:rFonts w:ascii="Times New Roman" w:eastAsia="Times New Roman" w:hAnsi="Times New Roman" w:cs="Arial"/>
                <w:lang w:eastAsia="ru-RU"/>
              </w:rPr>
              <w:t>т</w:t>
            </w:r>
            <w:r w:rsidRPr="008D4D99">
              <w:rPr>
                <w:rFonts w:ascii="Times New Roman" w:eastAsia="Times New Roman" w:hAnsi="Times New Roman" w:cs="Arial"/>
                <w:lang w:eastAsia="ru-RU"/>
              </w:rPr>
              <w:t>ношениям</w:t>
            </w:r>
          </w:p>
        </w:tc>
        <w:tc>
          <w:tcPr>
            <w:tcW w:w="2498"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D4D99">
              <w:rPr>
                <w:rFonts w:ascii="Times New Roman" w:eastAsia="Times New Roman" w:hAnsi="Times New Roman" w:cs="Times New Roman"/>
                <w:lang w:eastAsia="ru-RU"/>
              </w:rPr>
              <w:lastRenderedPageBreak/>
              <w:t>Показатель 1.2.</w:t>
            </w:r>
            <w:r>
              <w:rPr>
                <w:rFonts w:ascii="Times New Roman" w:eastAsia="Times New Roman" w:hAnsi="Times New Roman" w:cs="Times New Roman"/>
                <w:lang w:eastAsia="ru-RU"/>
              </w:rPr>
              <w:t>2</w:t>
            </w:r>
            <w:r w:rsidRPr="008D4D99">
              <w:rPr>
                <w:rFonts w:ascii="Times New Roman" w:eastAsia="Times New Roman" w:hAnsi="Times New Roman" w:cs="Times New Roman"/>
                <w:lang w:eastAsia="ru-RU"/>
              </w:rPr>
              <w:t xml:space="preserve">.1.  </w:t>
            </w:r>
          </w:p>
          <w:p w:rsidR="002C647A" w:rsidRPr="008D4D99" w:rsidRDefault="002C647A" w:rsidP="0072006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8D4D99">
              <w:rPr>
                <w:rFonts w:ascii="Times New Roman" w:eastAsia="Times New Roman" w:hAnsi="Times New Roman" w:cs="Times New Roman"/>
                <w:lang w:eastAsia="ru-RU"/>
              </w:rPr>
              <w:t>Доля протяженности  бесхозяйных автом</w:t>
            </w:r>
            <w:r w:rsidRPr="008D4D99">
              <w:rPr>
                <w:rFonts w:ascii="Times New Roman" w:eastAsia="Times New Roman" w:hAnsi="Times New Roman" w:cs="Times New Roman"/>
                <w:lang w:eastAsia="ru-RU"/>
              </w:rPr>
              <w:t>о</w:t>
            </w:r>
            <w:r w:rsidRPr="008D4D99">
              <w:rPr>
                <w:rFonts w:ascii="Times New Roman" w:eastAsia="Times New Roman" w:hAnsi="Times New Roman" w:cs="Times New Roman"/>
                <w:lang w:eastAsia="ru-RU"/>
              </w:rPr>
              <w:t xml:space="preserve">бильных дорог, </w:t>
            </w:r>
            <w:r>
              <w:rPr>
                <w:rFonts w:ascii="Times New Roman" w:eastAsia="Times New Roman" w:hAnsi="Times New Roman" w:cs="Times New Roman"/>
                <w:lang w:eastAsia="ru-RU"/>
              </w:rPr>
              <w:t>офор</w:t>
            </w:r>
            <w:r>
              <w:rPr>
                <w:rFonts w:ascii="Times New Roman" w:eastAsia="Times New Roman" w:hAnsi="Times New Roman" w:cs="Times New Roman"/>
                <w:lang w:eastAsia="ru-RU"/>
              </w:rPr>
              <w:t>м</w:t>
            </w:r>
            <w:r>
              <w:rPr>
                <w:rFonts w:ascii="Times New Roman" w:eastAsia="Times New Roman" w:hAnsi="Times New Roman" w:cs="Times New Roman"/>
                <w:lang w:eastAsia="ru-RU"/>
              </w:rPr>
              <w:t>ленных в муниципал</w:t>
            </w:r>
            <w:r>
              <w:rPr>
                <w:rFonts w:ascii="Times New Roman" w:eastAsia="Times New Roman" w:hAnsi="Times New Roman" w:cs="Times New Roman"/>
                <w:lang w:eastAsia="ru-RU"/>
              </w:rPr>
              <w:t>ь</w:t>
            </w:r>
            <w:r>
              <w:rPr>
                <w:rFonts w:ascii="Times New Roman" w:eastAsia="Times New Roman" w:hAnsi="Times New Roman" w:cs="Times New Roman"/>
                <w:lang w:eastAsia="ru-RU"/>
              </w:rPr>
              <w:t>ную собственность в</w:t>
            </w:r>
            <w:r w:rsidRPr="008D4D99">
              <w:rPr>
                <w:rFonts w:ascii="Times New Roman" w:eastAsia="Times New Roman" w:hAnsi="Times New Roman" w:cs="Times New Roman"/>
                <w:lang w:eastAsia="ru-RU"/>
              </w:rPr>
              <w:t xml:space="preserve"> общей протяженности выявленных бесхозя</w:t>
            </w:r>
            <w:r w:rsidRPr="008D4D99">
              <w:rPr>
                <w:rFonts w:ascii="Times New Roman" w:eastAsia="Times New Roman" w:hAnsi="Times New Roman" w:cs="Times New Roman"/>
                <w:lang w:eastAsia="ru-RU"/>
              </w:rPr>
              <w:t>й</w:t>
            </w:r>
            <w:r w:rsidRPr="008D4D99">
              <w:rPr>
                <w:rFonts w:ascii="Times New Roman" w:eastAsia="Times New Roman" w:hAnsi="Times New Roman" w:cs="Times New Roman"/>
                <w:lang w:eastAsia="ru-RU"/>
              </w:rPr>
              <w:lastRenderedPageBreak/>
              <w:t>ных автомобильных д</w:t>
            </w:r>
            <w:r w:rsidRPr="008D4D99">
              <w:rPr>
                <w:rFonts w:ascii="Times New Roman" w:eastAsia="Times New Roman" w:hAnsi="Times New Roman" w:cs="Times New Roman"/>
                <w:lang w:eastAsia="ru-RU"/>
              </w:rPr>
              <w:t>о</w:t>
            </w:r>
            <w:r w:rsidRPr="008D4D99">
              <w:rPr>
                <w:rFonts w:ascii="Times New Roman" w:eastAsia="Times New Roman" w:hAnsi="Times New Roman" w:cs="Times New Roman"/>
                <w:lang w:eastAsia="ru-RU"/>
              </w:rPr>
              <w:t xml:space="preserve">рог, %     </w:t>
            </w:r>
          </w:p>
        </w:tc>
        <w:tc>
          <w:tcPr>
            <w:tcW w:w="992"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100</w:t>
            </w:r>
          </w:p>
        </w:tc>
        <w:tc>
          <w:tcPr>
            <w:tcW w:w="1046"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8"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9" w:type="dxa"/>
            <w:tcBorders>
              <w:left w:val="single" w:sz="4" w:space="0" w:color="auto"/>
              <w:bottom w:val="single" w:sz="4" w:space="0" w:color="auto"/>
              <w:right w:val="single" w:sz="4" w:space="0" w:color="auto"/>
            </w:tcBorders>
          </w:tcPr>
          <w:p w:rsidR="002C647A" w:rsidRPr="008D4D99"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708" w:type="dxa"/>
            <w:tcBorders>
              <w:left w:val="single" w:sz="4" w:space="0" w:color="auto"/>
              <w:bottom w:val="single" w:sz="4" w:space="0" w:color="auto"/>
              <w:right w:val="single" w:sz="4" w:space="0" w:color="auto"/>
            </w:tcBorders>
          </w:tcPr>
          <w:p w:rsidR="002C647A" w:rsidRPr="00C844F0" w:rsidRDefault="002C647A" w:rsidP="0072006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C844F0">
              <w:rPr>
                <w:rFonts w:ascii="Times New Roman" w:eastAsia="Times New Roman" w:hAnsi="Times New Roman" w:cs="Times New Roman"/>
                <w:lang w:eastAsia="ru-RU"/>
              </w:rPr>
              <w:t>100</w:t>
            </w:r>
          </w:p>
        </w:tc>
      </w:tr>
      <w:tr w:rsidR="002C647A" w:rsidRPr="00FB3F53"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2.3</w:t>
            </w:r>
          </w:p>
        </w:tc>
        <w:tc>
          <w:tcPr>
            <w:tcW w:w="13749" w:type="dxa"/>
            <w:gridSpan w:val="12"/>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1.3. Создание условий для развития системы пассажирских перевозок</w:t>
            </w:r>
          </w:p>
        </w:tc>
      </w:tr>
      <w:tr w:rsidR="002C647A" w:rsidRPr="00FB3F53"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2.3.1</w:t>
            </w:r>
          </w:p>
        </w:tc>
        <w:tc>
          <w:tcPr>
            <w:tcW w:w="2355"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1.3.1. </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«Возмещение нед</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полученных доходов автотранспортным предприятиям и (или) индивидуал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ным предпринимат</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лям, осуществля</w:t>
            </w:r>
            <w:r w:rsidRPr="00FB3F53">
              <w:rPr>
                <w:rFonts w:ascii="Times New Roman" w:eastAsia="Times New Roman" w:hAnsi="Times New Roman" w:cs="Times New Roman"/>
                <w:sz w:val="24"/>
                <w:szCs w:val="24"/>
                <w:lang w:eastAsia="ru-RU"/>
              </w:rPr>
              <w:t>ю</w:t>
            </w:r>
            <w:r w:rsidRPr="00FB3F53">
              <w:rPr>
                <w:rFonts w:ascii="Times New Roman" w:eastAsia="Times New Roman" w:hAnsi="Times New Roman" w:cs="Times New Roman"/>
                <w:sz w:val="24"/>
                <w:szCs w:val="24"/>
                <w:lang w:eastAsia="ru-RU"/>
              </w:rPr>
              <w:t>щим пассажирские перевозки автом</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бильным транспо</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том между посел</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 xml:space="preserve">ниями в границах муниципального района «Усть-Куломский»          </w:t>
            </w:r>
          </w:p>
        </w:tc>
        <w:tc>
          <w:tcPr>
            <w:tcW w:w="1897"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w:t>
            </w:r>
            <w:r>
              <w:rPr>
                <w:rFonts w:ascii="Times New Roman" w:eastAsia="Times New Roman" w:hAnsi="Times New Roman" w:cs="Times New Roman"/>
                <w:sz w:val="24"/>
                <w:szCs w:val="24"/>
                <w:lang w:eastAsia="ru-RU"/>
              </w:rPr>
              <w:t xml:space="preserve">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1.3.1.1.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фактически возмещенных из бюджета муниципал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ного района  недоп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лученных доходов 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тотранспортными предприятиями  и (или) индивидуал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ными предпринимат</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лями, осуществля</w:t>
            </w:r>
            <w:r w:rsidRPr="00FB3F53">
              <w:rPr>
                <w:rFonts w:ascii="Times New Roman" w:eastAsia="Times New Roman" w:hAnsi="Times New Roman" w:cs="Times New Roman"/>
                <w:sz w:val="24"/>
                <w:szCs w:val="24"/>
                <w:lang w:eastAsia="ru-RU"/>
              </w:rPr>
              <w:t>ю</w:t>
            </w:r>
            <w:r w:rsidRPr="00FB3F53">
              <w:rPr>
                <w:rFonts w:ascii="Times New Roman" w:eastAsia="Times New Roman" w:hAnsi="Times New Roman" w:cs="Times New Roman"/>
                <w:sz w:val="24"/>
                <w:szCs w:val="24"/>
                <w:lang w:eastAsia="ru-RU"/>
              </w:rPr>
              <w:t>щими пассажирские перевозки, от заявле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ных к возмещению,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67</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blCellSpacing w:w="5" w:type="nil"/>
          <w:jc w:val="center"/>
        </w:trPr>
        <w:tc>
          <w:tcPr>
            <w:tcW w:w="568"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Подпрограмма 2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«Развитие систем </w:t>
            </w:r>
            <w:r w:rsidRPr="00FB3F53">
              <w:rPr>
                <w:rFonts w:ascii="Times New Roman" w:eastAsia="Times New Roman" w:hAnsi="Times New Roman" w:cs="Times New Roman"/>
                <w:b/>
                <w:sz w:val="24"/>
                <w:szCs w:val="24"/>
                <w:lang w:eastAsia="ru-RU"/>
              </w:rPr>
              <w:lastRenderedPageBreak/>
              <w:t>инженерной инфр</w:t>
            </w:r>
            <w:r w:rsidRPr="00FB3F53">
              <w:rPr>
                <w:rFonts w:ascii="Times New Roman" w:eastAsia="Times New Roman" w:hAnsi="Times New Roman" w:cs="Times New Roman"/>
                <w:b/>
                <w:sz w:val="24"/>
                <w:szCs w:val="24"/>
                <w:lang w:eastAsia="ru-RU"/>
              </w:rPr>
              <w:t>а</w:t>
            </w:r>
            <w:r w:rsidRPr="00FB3F53">
              <w:rPr>
                <w:rFonts w:ascii="Times New Roman" w:eastAsia="Times New Roman" w:hAnsi="Times New Roman" w:cs="Times New Roman"/>
                <w:b/>
                <w:sz w:val="24"/>
                <w:szCs w:val="24"/>
                <w:lang w:eastAsia="ru-RU"/>
              </w:rPr>
              <w:t>структуры и обр</w:t>
            </w:r>
            <w:r w:rsidRPr="00FB3F53">
              <w:rPr>
                <w:rFonts w:ascii="Times New Roman" w:eastAsia="Times New Roman" w:hAnsi="Times New Roman" w:cs="Times New Roman"/>
                <w:b/>
                <w:sz w:val="24"/>
                <w:szCs w:val="24"/>
                <w:lang w:eastAsia="ru-RU"/>
              </w:rPr>
              <w:t>а</w:t>
            </w:r>
            <w:r w:rsidRPr="00FB3F53">
              <w:rPr>
                <w:rFonts w:ascii="Times New Roman" w:eastAsia="Times New Roman" w:hAnsi="Times New Roman" w:cs="Times New Roman"/>
                <w:b/>
                <w:sz w:val="24"/>
                <w:szCs w:val="24"/>
                <w:lang w:eastAsia="ru-RU"/>
              </w:rPr>
              <w:t>щения с отходами»</w:t>
            </w:r>
          </w:p>
        </w:tc>
        <w:tc>
          <w:tcPr>
            <w:tcW w:w="1897"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 xml:space="preserve">ия муниципального </w:t>
            </w:r>
            <w:r>
              <w:rPr>
                <w:rFonts w:ascii="Times New Roman" w:eastAsia="Times New Roman" w:hAnsi="Times New Roman" w:cs="Times New Roman"/>
                <w:sz w:val="24"/>
                <w:szCs w:val="24"/>
                <w:lang w:eastAsia="ru-RU"/>
              </w:rPr>
              <w:lastRenderedPageBreak/>
              <w:t xml:space="preserve">района «Усть-Куломский» </w:t>
            </w:r>
            <w:r w:rsidRPr="00FB3F53">
              <w:rPr>
                <w:rFonts w:ascii="Times New Roman" w:eastAsia="Times New Roman" w:hAnsi="Times New Roman" w:cs="Times New Roman"/>
                <w:sz w:val="24"/>
                <w:szCs w:val="24"/>
                <w:lang w:eastAsia="ru-RU"/>
              </w:rPr>
              <w:t>в 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lastRenderedPageBreak/>
              <w:t>Показатель 2.1.</w:t>
            </w:r>
          </w:p>
          <w:p w:rsidR="002C647A" w:rsidRPr="00323BB4"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Протяженность вод</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lastRenderedPageBreak/>
              <w:t>проводных сетей, км</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68,9</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70,9</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74,7</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77</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78</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82</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85</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r>
      <w:tr w:rsidR="002C647A" w:rsidRPr="00FB3F53" w:rsidTr="00720065">
        <w:trPr>
          <w:tblCellSpacing w:w="5" w:type="nil"/>
          <w:jc w:val="center"/>
        </w:trPr>
        <w:tc>
          <w:tcPr>
            <w:tcW w:w="568"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2.2.</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Доля</w:t>
            </w:r>
            <w:r w:rsidRPr="00FB3F53">
              <w:rPr>
                <w:rFonts w:ascii="Times New Roman" w:eastAsia="Times New Roman" w:hAnsi="Times New Roman" w:cs="Times New Roman"/>
                <w:sz w:val="24"/>
                <w:szCs w:val="24"/>
                <w:lang w:eastAsia="ru-RU"/>
              </w:rPr>
              <w:t xml:space="preserve"> уличной вод</w:t>
            </w:r>
            <w:r w:rsidRPr="00FB3F5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проводной</w:t>
            </w:r>
            <w:r w:rsidRPr="00FB3F53">
              <w:rPr>
                <w:rFonts w:ascii="Times New Roman" w:eastAsia="Times New Roman" w:hAnsi="Times New Roman" w:cs="Times New Roman"/>
                <w:sz w:val="24"/>
                <w:szCs w:val="24"/>
                <w:lang w:eastAsia="ru-RU"/>
              </w:rPr>
              <w:t xml:space="preserve"> сети, ну</w:t>
            </w:r>
            <w:r w:rsidRPr="00FB3F53">
              <w:rPr>
                <w:rFonts w:ascii="Times New Roman" w:eastAsia="Times New Roman" w:hAnsi="Times New Roman" w:cs="Times New Roman"/>
                <w:sz w:val="24"/>
                <w:szCs w:val="24"/>
                <w:lang w:eastAsia="ru-RU"/>
              </w:rPr>
              <w:t>ж</w:t>
            </w:r>
            <w:r w:rsidRPr="00FB3F53">
              <w:rPr>
                <w:rFonts w:ascii="Times New Roman" w:eastAsia="Times New Roman" w:hAnsi="Times New Roman" w:cs="Times New Roman"/>
                <w:sz w:val="24"/>
                <w:szCs w:val="24"/>
                <w:lang w:eastAsia="ru-RU"/>
              </w:rPr>
              <w:t xml:space="preserve">дающейся в замене, %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35,2</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33,7</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33,5</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32,8</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32,0</w:t>
            </w:r>
          </w:p>
        </w:tc>
      </w:tr>
      <w:tr w:rsidR="002C647A" w:rsidRPr="00FB3F53" w:rsidTr="00720065">
        <w:trPr>
          <w:tblCellSpacing w:w="5" w:type="nil"/>
          <w:jc w:val="center"/>
        </w:trPr>
        <w:tc>
          <w:tcPr>
            <w:tcW w:w="568"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2.3.</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Протяженность кан</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 xml:space="preserve">лизационных сетей, км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17,3</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17,3</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19,5</w:t>
            </w:r>
          </w:p>
        </w:tc>
      </w:tr>
      <w:tr w:rsidR="002C647A" w:rsidRPr="00FB3F53" w:rsidTr="00720065">
        <w:trPr>
          <w:tblCellSpacing w:w="5" w:type="nil"/>
          <w:jc w:val="center"/>
        </w:trPr>
        <w:tc>
          <w:tcPr>
            <w:tcW w:w="568"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2.4.</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уличной кан</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лизационной  сети, нуждающейся  в з</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мене,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15,6</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13,9</w:t>
            </w:r>
          </w:p>
        </w:tc>
      </w:tr>
      <w:tr w:rsidR="002C647A" w:rsidRPr="00FB3F53" w:rsidTr="00720065">
        <w:trPr>
          <w:trHeight w:val="70"/>
          <w:tblCellSpacing w:w="5" w:type="nil"/>
          <w:jc w:val="center"/>
        </w:trPr>
        <w:tc>
          <w:tcPr>
            <w:tcW w:w="568"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2.5.</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Количество аварий на объектах коммунал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ной инфраструктуры (всего), единиц</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r>
      <w:tr w:rsidR="002C647A" w:rsidRPr="00FB3F53"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2.6.</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построе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ных и введенных в эксплуатацию объе</w:t>
            </w:r>
            <w:r w:rsidRPr="00FB3F53">
              <w:rPr>
                <w:rFonts w:ascii="Times New Roman" w:eastAsia="Times New Roman" w:hAnsi="Times New Roman" w:cs="Times New Roman"/>
                <w:sz w:val="24"/>
                <w:szCs w:val="24"/>
                <w:lang w:eastAsia="ru-RU"/>
              </w:rPr>
              <w:t>к</w:t>
            </w:r>
            <w:r w:rsidRPr="00FB3F53">
              <w:rPr>
                <w:rFonts w:ascii="Times New Roman" w:eastAsia="Times New Roman" w:hAnsi="Times New Roman" w:cs="Times New Roman"/>
                <w:sz w:val="24"/>
                <w:szCs w:val="24"/>
                <w:lang w:eastAsia="ru-RU"/>
              </w:rPr>
              <w:t>тов размещения (п</w:t>
            </w:r>
            <w:r w:rsidRPr="00FB3F53">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lastRenderedPageBreak/>
              <w:t xml:space="preserve">лигонов, площадок хранения) твердых </w:t>
            </w:r>
            <w:r w:rsidRPr="00FB3F53">
              <w:rPr>
                <w:rFonts w:ascii="Times New Roman" w:eastAsia="Times New Roman" w:hAnsi="Times New Roman" w:cs="Times New Roman"/>
                <w:sz w:val="24"/>
                <w:szCs w:val="24"/>
                <w:lang w:eastAsia="ru-RU"/>
              </w:rPr>
              <w:t>бытовых и промы</w:t>
            </w:r>
            <w:r w:rsidRPr="00FB3F53">
              <w:rPr>
                <w:rFonts w:ascii="Times New Roman" w:eastAsia="Times New Roman" w:hAnsi="Times New Roman" w:cs="Times New Roman"/>
                <w:sz w:val="24"/>
                <w:szCs w:val="24"/>
                <w:lang w:eastAsia="ru-RU"/>
              </w:rPr>
              <w:t>ш</w:t>
            </w:r>
            <w:r w:rsidRPr="00FB3F53">
              <w:rPr>
                <w:rFonts w:ascii="Times New Roman" w:eastAsia="Times New Roman" w:hAnsi="Times New Roman" w:cs="Times New Roman"/>
                <w:sz w:val="24"/>
                <w:szCs w:val="24"/>
                <w:lang w:eastAsia="ru-RU"/>
              </w:rPr>
              <w:t>ленных отходов (вс</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го), единиц</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p w:rsidR="002C647A" w:rsidRPr="00FB3F53" w:rsidRDefault="002C647A" w:rsidP="00720065">
            <w:pPr>
              <w:spacing w:after="0" w:line="240" w:lineRule="auto"/>
              <w:jc w:val="right"/>
              <w:rPr>
                <w:rFonts w:ascii="Calibri" w:eastAsia="Times New Roman" w:hAnsi="Calibri" w:cs="Times New Roman"/>
                <w:lang w:eastAsia="ru-RU"/>
              </w:rPr>
            </w:pPr>
          </w:p>
          <w:p w:rsidR="002C647A" w:rsidRPr="00FB3F53" w:rsidRDefault="002C647A" w:rsidP="00720065">
            <w:pPr>
              <w:spacing w:after="0" w:line="240" w:lineRule="auto"/>
              <w:jc w:val="right"/>
              <w:rPr>
                <w:rFonts w:ascii="Calibri" w:eastAsia="Times New Roman" w:hAnsi="Calibri" w:cs="Times New Roman"/>
                <w:sz w:val="20"/>
                <w:szCs w:val="20"/>
                <w:lang w:eastAsia="ru-RU"/>
              </w:rPr>
            </w:pP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2C647A" w:rsidRPr="00FB3F53" w:rsidTr="00720065">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3.1</w:t>
            </w:r>
          </w:p>
        </w:tc>
        <w:tc>
          <w:tcPr>
            <w:tcW w:w="13749" w:type="dxa"/>
            <w:gridSpan w:val="12"/>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2.1.Содействие развитию систем коммунальной инфраструктуры</w:t>
            </w:r>
          </w:p>
        </w:tc>
      </w:tr>
      <w:tr w:rsidR="002C647A" w:rsidRPr="00FB3F53" w:rsidTr="00720065">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3.1.1.</w:t>
            </w:r>
          </w:p>
        </w:tc>
        <w:tc>
          <w:tcPr>
            <w:tcW w:w="2355"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2.1.1.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«Предоставление иных межбюдже</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ных трансфертов  бюджетам сельских поселений на пров</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дение мероприятий по  строительству и реконструкции об</w:t>
            </w:r>
            <w:r w:rsidRPr="00FB3F53">
              <w:rPr>
                <w:rFonts w:ascii="Times New Roman" w:eastAsia="Times New Roman" w:hAnsi="Times New Roman" w:cs="Times New Roman"/>
                <w:sz w:val="24"/>
                <w:szCs w:val="24"/>
                <w:lang w:eastAsia="ru-RU"/>
              </w:rPr>
              <w:t>ъ</w:t>
            </w:r>
            <w:r w:rsidRPr="00FB3F53">
              <w:rPr>
                <w:rFonts w:ascii="Times New Roman" w:eastAsia="Times New Roman" w:hAnsi="Times New Roman" w:cs="Times New Roman"/>
                <w:sz w:val="24"/>
                <w:szCs w:val="24"/>
                <w:lang w:eastAsia="ru-RU"/>
              </w:rPr>
              <w:t>ектов водоотведения и очистки сточных  вод с приобретением российского обор</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дования и матери</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лов и использован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ем инновационной продукции, обесп</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lastRenderedPageBreak/>
              <w:t>чивающей энерг</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сбережение и пов</w:t>
            </w:r>
            <w:r w:rsidRPr="00FB3F53">
              <w:rPr>
                <w:rFonts w:ascii="Times New Roman" w:eastAsia="Times New Roman" w:hAnsi="Times New Roman" w:cs="Times New Roman"/>
                <w:sz w:val="24"/>
                <w:szCs w:val="24"/>
                <w:lang w:eastAsia="ru-RU"/>
              </w:rPr>
              <w:t>ы</w:t>
            </w:r>
            <w:r w:rsidRPr="00FB3F53">
              <w:rPr>
                <w:rFonts w:ascii="Times New Roman" w:eastAsia="Times New Roman" w:hAnsi="Times New Roman" w:cs="Times New Roman"/>
                <w:sz w:val="24"/>
                <w:szCs w:val="24"/>
                <w:lang w:eastAsia="ru-RU"/>
              </w:rPr>
              <w:t>шение энергетич</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ской эффективн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сти»         </w:t>
            </w:r>
          </w:p>
        </w:tc>
        <w:tc>
          <w:tcPr>
            <w:tcW w:w="1897" w:type="dxa"/>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ия муниципального района «Усть-</w:t>
            </w:r>
            <w:r w:rsidRPr="00FB3F53">
              <w:rPr>
                <w:rFonts w:ascii="Times New Roman" w:eastAsia="Times New Roman" w:hAnsi="Times New Roman" w:cs="Times New Roman"/>
                <w:sz w:val="24"/>
                <w:szCs w:val="24"/>
                <w:lang w:eastAsia="ru-RU"/>
              </w:rPr>
              <w:t>Кулом</w:t>
            </w:r>
            <w:r>
              <w:rPr>
                <w:rFonts w:ascii="Times New Roman" w:eastAsia="Times New Roman" w:hAnsi="Times New Roman" w:cs="Times New Roman"/>
                <w:sz w:val="24"/>
                <w:szCs w:val="24"/>
                <w:lang w:eastAsia="ru-RU"/>
              </w:rPr>
              <w:t xml:space="preserve">ский» </w:t>
            </w:r>
            <w:r w:rsidRPr="00FB3F53">
              <w:rPr>
                <w:rFonts w:ascii="Times New Roman" w:eastAsia="Times New Roman" w:hAnsi="Times New Roman" w:cs="Times New Roman"/>
                <w:sz w:val="24"/>
                <w:szCs w:val="24"/>
                <w:lang w:eastAsia="ru-RU"/>
              </w:rPr>
              <w:t>в 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.1.1.1.</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Уровень выполнения  показателей результ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тивности использов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ния предоставляемых средств, установле</w:t>
            </w:r>
            <w:r w:rsidRPr="00FB3F53">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ных</w:t>
            </w:r>
            <w:r w:rsidRPr="00FB3F53">
              <w:rPr>
                <w:rFonts w:ascii="Times New Roman" w:eastAsia="Times New Roman" w:hAnsi="Times New Roman" w:cs="Times New Roman"/>
                <w:sz w:val="24"/>
                <w:szCs w:val="24"/>
                <w:lang w:eastAsia="ru-RU"/>
              </w:rPr>
              <w:t xml:space="preserve"> в Соглашении, %                                                             </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3.1.2</w:t>
            </w:r>
          </w:p>
        </w:tc>
        <w:tc>
          <w:tcPr>
            <w:tcW w:w="2355"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2.1.2.  </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«Предоставление  иных межбюдже</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ных трансфертов бюджетам сельских поселений на стро</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тельство объектов инженерной инфр</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структуры в сел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ской местности»</w:t>
            </w:r>
          </w:p>
        </w:tc>
        <w:tc>
          <w:tcPr>
            <w:tcW w:w="1897"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.1.2.1.</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выполнения  показателей результ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тивности использов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ния предоставляемых средств, установле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 xml:space="preserve">ных  в Соглашении, %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3.1.3</w:t>
            </w:r>
          </w:p>
        </w:tc>
        <w:tc>
          <w:tcPr>
            <w:tcW w:w="2355"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2.1.3.</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«Предоставление иных межбюдже</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 xml:space="preserve">ных трансфертов бюджетам сельских </w:t>
            </w:r>
            <w:r w:rsidRPr="00FB3F53">
              <w:rPr>
                <w:rFonts w:ascii="Times New Roman" w:eastAsia="Times New Roman" w:hAnsi="Times New Roman" w:cs="Times New Roman"/>
                <w:sz w:val="24"/>
                <w:szCs w:val="24"/>
                <w:lang w:eastAsia="ru-RU"/>
              </w:rPr>
              <w:lastRenderedPageBreak/>
              <w:t>поселений на пров</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дение мероприятия по строительству и реконструкции об</w:t>
            </w:r>
            <w:r w:rsidRPr="00FB3F53">
              <w:rPr>
                <w:rFonts w:ascii="Times New Roman" w:eastAsia="Times New Roman" w:hAnsi="Times New Roman" w:cs="Times New Roman"/>
                <w:sz w:val="24"/>
                <w:szCs w:val="24"/>
                <w:lang w:eastAsia="ru-RU"/>
              </w:rPr>
              <w:t>ъ</w:t>
            </w:r>
            <w:r w:rsidRPr="00FB3F53">
              <w:rPr>
                <w:rFonts w:ascii="Times New Roman" w:eastAsia="Times New Roman" w:hAnsi="Times New Roman" w:cs="Times New Roman"/>
                <w:sz w:val="24"/>
                <w:szCs w:val="24"/>
                <w:lang w:eastAsia="ru-RU"/>
              </w:rPr>
              <w:t>ектов водоснабжения для обеспечения з</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страиваемых терр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торий коммунальной инфраструктурой»</w:t>
            </w:r>
          </w:p>
        </w:tc>
        <w:tc>
          <w:tcPr>
            <w:tcW w:w="1897"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lastRenderedPageBreak/>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2</w:t>
            </w:r>
            <w:r w:rsidRPr="00FB3F53">
              <w:rPr>
                <w:rFonts w:ascii="Times New Roman" w:eastAsia="Times New Roman" w:hAnsi="Times New Roman" w:cs="Times New Roman"/>
                <w:sz w:val="24"/>
                <w:szCs w:val="24"/>
              </w:rPr>
              <w:t>.1.3.1.</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выполнения  показателей результ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тивности использов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ния предоставляемых средств, установле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lastRenderedPageBreak/>
              <w:t xml:space="preserve">ных  в Соглашении, %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rHeight w:val="137"/>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3.2.</w:t>
            </w:r>
          </w:p>
        </w:tc>
        <w:tc>
          <w:tcPr>
            <w:tcW w:w="13749" w:type="dxa"/>
            <w:gridSpan w:val="12"/>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 xml:space="preserve">Задача 2.2. Развитие сети объектов инженерной инфраструктуры, предназначенных для утилизации, длительного хранения и переработки бытовых и промышленных отходов </w:t>
            </w:r>
          </w:p>
        </w:tc>
      </w:tr>
      <w:tr w:rsidR="002C647A" w:rsidRPr="00FB3F53" w:rsidTr="00720065">
        <w:trPr>
          <w:tblCellSpacing w:w="5" w:type="nil"/>
          <w:jc w:val="center"/>
        </w:trPr>
        <w:tc>
          <w:tcPr>
            <w:tcW w:w="568"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3.2.1</w:t>
            </w:r>
          </w:p>
        </w:tc>
        <w:tc>
          <w:tcPr>
            <w:tcW w:w="2355"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2.2.1. </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«Строительство об</w:t>
            </w:r>
            <w:r w:rsidRPr="00FB3F53">
              <w:rPr>
                <w:rFonts w:ascii="Times New Roman" w:eastAsia="Times New Roman" w:hAnsi="Times New Roman" w:cs="Times New Roman"/>
                <w:sz w:val="24"/>
                <w:szCs w:val="24"/>
                <w:lang w:eastAsia="ru-RU"/>
              </w:rPr>
              <w:t>ъ</w:t>
            </w:r>
            <w:r w:rsidRPr="00FB3F53">
              <w:rPr>
                <w:rFonts w:ascii="Times New Roman" w:eastAsia="Times New Roman" w:hAnsi="Times New Roman" w:cs="Times New Roman"/>
                <w:sz w:val="24"/>
                <w:szCs w:val="24"/>
                <w:lang w:eastAsia="ru-RU"/>
              </w:rPr>
              <w:t>ектов размещения (полигонов, площ</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док хранения) тве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дых бытовых и пр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мышленных отходов для обеспечения экологичной и э</w:t>
            </w:r>
            <w:r w:rsidRPr="00FB3F53">
              <w:rPr>
                <w:rFonts w:ascii="Times New Roman" w:eastAsia="Times New Roman" w:hAnsi="Times New Roman" w:cs="Times New Roman"/>
                <w:sz w:val="24"/>
                <w:szCs w:val="24"/>
                <w:lang w:eastAsia="ru-RU"/>
              </w:rPr>
              <w:t>ф</w:t>
            </w:r>
            <w:r w:rsidRPr="00FB3F53">
              <w:rPr>
                <w:rFonts w:ascii="Times New Roman" w:eastAsia="Times New Roman" w:hAnsi="Times New Roman" w:cs="Times New Roman"/>
                <w:sz w:val="24"/>
                <w:szCs w:val="24"/>
                <w:lang w:eastAsia="ru-RU"/>
              </w:rPr>
              <w:t>фективной утилиз</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 xml:space="preserve">ции отходов»           </w:t>
            </w:r>
          </w:p>
        </w:tc>
        <w:tc>
          <w:tcPr>
            <w:tcW w:w="1897"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.2.1.1.</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построе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ных и введенных в эксплуатацию объе</w:t>
            </w:r>
            <w:r w:rsidRPr="00FB3F53">
              <w:rPr>
                <w:rFonts w:ascii="Times New Roman" w:eastAsia="Times New Roman" w:hAnsi="Times New Roman" w:cs="Times New Roman"/>
                <w:sz w:val="24"/>
                <w:szCs w:val="24"/>
                <w:lang w:eastAsia="ru-RU"/>
              </w:rPr>
              <w:t>к</w:t>
            </w:r>
            <w:r w:rsidRPr="00FB3F53">
              <w:rPr>
                <w:rFonts w:ascii="Times New Roman" w:eastAsia="Times New Roman" w:hAnsi="Times New Roman" w:cs="Times New Roman"/>
                <w:sz w:val="24"/>
                <w:szCs w:val="24"/>
                <w:lang w:eastAsia="ru-RU"/>
              </w:rPr>
              <w:t>тов размещения тве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дых  бытовых и пр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мышленных отходов, всего, единиц</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p w:rsidR="002C647A" w:rsidRPr="00FB3F53" w:rsidRDefault="002C647A" w:rsidP="00720065">
            <w:pPr>
              <w:spacing w:after="0" w:line="240" w:lineRule="auto"/>
              <w:jc w:val="right"/>
              <w:rPr>
                <w:rFonts w:ascii="Calibri" w:eastAsia="Times New Roman" w:hAnsi="Calibri" w:cs="Times New Roman"/>
                <w:sz w:val="24"/>
                <w:szCs w:val="24"/>
                <w:lang w:eastAsia="ru-RU"/>
              </w:rPr>
            </w:pPr>
          </w:p>
          <w:p w:rsidR="002C647A" w:rsidRPr="00FB3F53" w:rsidRDefault="002C647A" w:rsidP="00720065">
            <w:pPr>
              <w:spacing w:after="0" w:line="240" w:lineRule="auto"/>
              <w:jc w:val="right"/>
              <w:rPr>
                <w:rFonts w:ascii="Calibri" w:eastAsia="Times New Roman" w:hAnsi="Calibri" w:cs="Times New Roman"/>
                <w:sz w:val="24"/>
                <w:szCs w:val="24"/>
                <w:lang w:eastAsia="ru-RU"/>
              </w:rPr>
            </w:pP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2C647A" w:rsidRPr="00FB3F53"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.2.1.2.</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выполнения целевых показателей результативности  и</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пользования субс</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lastRenderedPageBreak/>
              <w:t xml:space="preserve">дии, установленных Соглашением на ее предоставлении, %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2C647A" w:rsidRPr="00FB3F53" w:rsidTr="00720065">
        <w:trPr>
          <w:tblCellSpacing w:w="5" w:type="nil"/>
          <w:jc w:val="center"/>
        </w:trPr>
        <w:tc>
          <w:tcPr>
            <w:tcW w:w="568"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3.2.2</w:t>
            </w:r>
          </w:p>
        </w:tc>
        <w:tc>
          <w:tcPr>
            <w:tcW w:w="2355"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2.2.2.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«Создание системы по раздельному сб</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ру отходов для обе</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печения экологичной и эффективной ут</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 xml:space="preserve">лизации отходов»      </w:t>
            </w:r>
          </w:p>
        </w:tc>
        <w:tc>
          <w:tcPr>
            <w:tcW w:w="1897"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w:t>
            </w:r>
            <w:r>
              <w:rPr>
                <w:rFonts w:ascii="Times New Roman" w:eastAsia="Times New Roman" w:hAnsi="Times New Roman" w:cs="Times New Roman"/>
                <w:sz w:val="24"/>
                <w:szCs w:val="24"/>
                <w:lang w:eastAsia="ru-RU"/>
              </w:rPr>
              <w:t xml:space="preserve"> «Усть-</w:t>
            </w:r>
            <w:r w:rsidRPr="00FB3F53">
              <w:rPr>
                <w:rFonts w:ascii="Times New Roman" w:eastAsia="Times New Roman" w:hAnsi="Times New Roman" w:cs="Times New Roman"/>
                <w:sz w:val="24"/>
                <w:szCs w:val="24"/>
                <w:lang w:eastAsia="ru-RU"/>
              </w:rPr>
              <w:t>Куломский»</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в лице управл</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ния по кап</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тальному стро</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тельству, терр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ториальному развитию, з</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мельным и имущественным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отношениям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.2.2.1.</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Удельный вес отх</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дов, по которым обе</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 xml:space="preserve">печен их раздельный сбор, в общем объеме собираемых отходов, %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85</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r>
      <w:tr w:rsidR="002C647A" w:rsidRPr="00FB3F53" w:rsidTr="00720065">
        <w:trPr>
          <w:trHeight w:val="2694"/>
          <w:tblCellSpacing w:w="5" w:type="nil"/>
          <w:jc w:val="center"/>
        </w:trPr>
        <w:tc>
          <w:tcPr>
            <w:tcW w:w="568"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w:t>
            </w:r>
            <w:r w:rsidR="004F677A">
              <w:rPr>
                <w:rFonts w:ascii="Times New Roman" w:eastAsia="Times New Roman" w:hAnsi="Times New Roman" w:cs="Times New Roman"/>
                <w:sz w:val="24"/>
                <w:szCs w:val="24"/>
                <w:lang w:eastAsia="ru-RU"/>
              </w:rPr>
              <w:t>2</w:t>
            </w:r>
            <w:r w:rsidRPr="00FB3F53">
              <w:rPr>
                <w:rFonts w:ascii="Times New Roman" w:eastAsia="Times New Roman" w:hAnsi="Times New Roman" w:cs="Times New Roman"/>
                <w:sz w:val="24"/>
                <w:szCs w:val="24"/>
              </w:rPr>
              <w:t>.2.2.2.</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выполнения целевых показателей результативности  и</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пользования субс</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дии, установленных Соглашением на ее предоставлении,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98</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0</w:t>
            </w:r>
          </w:p>
        </w:tc>
      </w:tr>
      <w:tr w:rsidR="002C647A" w:rsidRPr="00FB3F53" w:rsidTr="00720065">
        <w:trPr>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3.2.3</w:t>
            </w:r>
          </w:p>
        </w:tc>
        <w:tc>
          <w:tcPr>
            <w:tcW w:w="2355"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2.2.3. </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«Строительство площадок складир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lastRenderedPageBreak/>
              <w:t xml:space="preserve">вания и временного хранения древесных отходов»       </w:t>
            </w:r>
          </w:p>
        </w:tc>
        <w:tc>
          <w:tcPr>
            <w:tcW w:w="1897"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 xml:space="preserve">Администрация муниципального района «Усть-Куломский» в </w:t>
            </w:r>
            <w:r w:rsidRPr="00FB3F53">
              <w:rPr>
                <w:rFonts w:ascii="Times New Roman" w:eastAsia="Times New Roman" w:hAnsi="Times New Roman" w:cs="Times New Roman"/>
                <w:sz w:val="24"/>
                <w:szCs w:val="24"/>
                <w:lang w:eastAsia="ru-RU"/>
              </w:rPr>
              <w:lastRenderedPageBreak/>
              <w:t>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2</w:t>
            </w:r>
            <w:r w:rsidRPr="00FB3F53">
              <w:rPr>
                <w:rFonts w:ascii="Times New Roman" w:eastAsia="Times New Roman" w:hAnsi="Times New Roman" w:cs="Times New Roman"/>
                <w:sz w:val="24"/>
                <w:szCs w:val="24"/>
              </w:rPr>
              <w:t>.2.3.1.</w:t>
            </w:r>
            <w:r w:rsidRPr="00FB3F53">
              <w:rPr>
                <w:rFonts w:ascii="Times New Roman" w:eastAsia="Times New Roman" w:hAnsi="Times New Roman" w:cs="Times New Roman"/>
                <w:sz w:val="24"/>
                <w:szCs w:val="24"/>
                <w:lang w:eastAsia="ru-RU"/>
              </w:rPr>
              <w:t xml:space="preserve">  Количество построе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ных и введенных в эксплуатацию площ</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lastRenderedPageBreak/>
              <w:t xml:space="preserve">док складирования и временного хранения древесных отходов, единиц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2C647A" w:rsidRPr="00FB3F53" w:rsidTr="00720065">
        <w:trPr>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3.3</w:t>
            </w:r>
          </w:p>
        </w:tc>
        <w:tc>
          <w:tcPr>
            <w:tcW w:w="13749" w:type="dxa"/>
            <w:gridSpan w:val="12"/>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2.3. Защита населения и окружающей среды района от негативного воздействия отходов производства и потребл</w:t>
            </w:r>
            <w:r w:rsidRPr="00FB3F53">
              <w:rPr>
                <w:rFonts w:ascii="Times New Roman" w:eastAsia="Times New Roman" w:hAnsi="Times New Roman" w:cs="Times New Roman"/>
                <w:b/>
                <w:sz w:val="24"/>
                <w:szCs w:val="24"/>
                <w:lang w:eastAsia="ru-RU"/>
              </w:rPr>
              <w:t>е</w:t>
            </w:r>
            <w:r w:rsidRPr="00FB3F53">
              <w:rPr>
                <w:rFonts w:ascii="Times New Roman" w:eastAsia="Times New Roman" w:hAnsi="Times New Roman" w:cs="Times New Roman"/>
                <w:b/>
                <w:sz w:val="24"/>
                <w:szCs w:val="24"/>
                <w:lang w:eastAsia="ru-RU"/>
              </w:rPr>
              <w:t>ния</w:t>
            </w:r>
          </w:p>
        </w:tc>
      </w:tr>
      <w:tr w:rsidR="002C647A" w:rsidRPr="00FB3F53" w:rsidTr="00720065">
        <w:trPr>
          <w:tblCellSpacing w:w="5" w:type="nil"/>
          <w:jc w:val="center"/>
        </w:trPr>
        <w:tc>
          <w:tcPr>
            <w:tcW w:w="568"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3.3.1</w:t>
            </w:r>
          </w:p>
        </w:tc>
        <w:tc>
          <w:tcPr>
            <w:tcW w:w="2355" w:type="dxa"/>
            <w:vMerge w:val="restart"/>
            <w:tcBorders>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2.3.1.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«Предоставление  иных межбюдже</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ных трансфертов  бюджетам сельских поселений на пров</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дение мероприятий по ликвидации и 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культивации объе</w:t>
            </w:r>
            <w:r w:rsidRPr="00FB3F53">
              <w:rPr>
                <w:rFonts w:ascii="Times New Roman" w:eastAsia="Times New Roman" w:hAnsi="Times New Roman" w:cs="Times New Roman"/>
                <w:sz w:val="24"/>
                <w:szCs w:val="24"/>
                <w:lang w:eastAsia="ru-RU"/>
              </w:rPr>
              <w:t>к</w:t>
            </w:r>
            <w:r w:rsidRPr="00FB3F53">
              <w:rPr>
                <w:rFonts w:ascii="Times New Roman" w:eastAsia="Times New Roman" w:hAnsi="Times New Roman" w:cs="Times New Roman"/>
                <w:sz w:val="24"/>
                <w:szCs w:val="24"/>
                <w:lang w:eastAsia="ru-RU"/>
              </w:rPr>
              <w:t>тов размещения о</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 xml:space="preserve">ходов»       </w:t>
            </w:r>
          </w:p>
        </w:tc>
        <w:tc>
          <w:tcPr>
            <w:tcW w:w="1897"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Times New Roman"/>
                <w:sz w:val="24"/>
                <w:szCs w:val="24"/>
                <w:lang w:eastAsia="ru-RU"/>
              </w:rPr>
              <w:t>в 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w:t>
            </w:r>
            <w:r>
              <w:rPr>
                <w:rFonts w:ascii="Times New Roman" w:eastAsia="Times New Roman" w:hAnsi="Times New Roman" w:cs="Times New Roman"/>
                <w:sz w:val="24"/>
                <w:szCs w:val="24"/>
                <w:lang w:eastAsia="ru-RU"/>
              </w:rPr>
              <w:t xml:space="preserve"> </w:t>
            </w:r>
            <w:r w:rsidRPr="00FB3F53">
              <w:rPr>
                <w:rFonts w:ascii="Times New Roman" w:eastAsia="Times New Roman" w:hAnsi="Times New Roman" w:cs="Times New Roman"/>
                <w:sz w:val="24"/>
                <w:szCs w:val="24"/>
                <w:lang w:eastAsia="ru-RU"/>
              </w:rPr>
              <w:t>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.3.1.1.</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ликвид</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рованных и рекульт</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вированных объектов размещения отходов на территориях пос</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лений, единиц</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2C647A" w:rsidRPr="00FB3F53" w:rsidTr="00720065">
        <w:trPr>
          <w:tblCellSpacing w:w="5" w:type="nil"/>
          <w:jc w:val="center"/>
        </w:trPr>
        <w:tc>
          <w:tcPr>
            <w:tcW w:w="568"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2</w:t>
            </w:r>
            <w:r w:rsidRPr="00FB3F53">
              <w:rPr>
                <w:rFonts w:ascii="Times New Roman" w:eastAsia="Times New Roman" w:hAnsi="Times New Roman" w:cs="Times New Roman"/>
                <w:sz w:val="24"/>
                <w:szCs w:val="24"/>
              </w:rPr>
              <w:t>.3.1.2.</w:t>
            </w:r>
            <w:r w:rsidRPr="00FB3F53">
              <w:rPr>
                <w:rFonts w:ascii="Times New Roman" w:eastAsia="Times New Roman" w:hAnsi="Times New Roman" w:cs="Times New Roman"/>
                <w:sz w:val="24"/>
                <w:szCs w:val="24"/>
                <w:lang w:eastAsia="ru-RU"/>
              </w:rPr>
              <w:t xml:space="preserve">                                                                                                        Уровень выполнения  показателей результ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тивности использов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ния выделяемых средств, установле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lastRenderedPageBreak/>
              <w:t>ных  в Соглашении,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4</w:t>
            </w:r>
          </w:p>
        </w:tc>
        <w:tc>
          <w:tcPr>
            <w:tcW w:w="2355"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Подпрограмма 3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«Улучшение ж</w:t>
            </w:r>
            <w:r w:rsidRPr="00FB3F53">
              <w:rPr>
                <w:rFonts w:ascii="Times New Roman" w:eastAsia="Times New Roman" w:hAnsi="Times New Roman" w:cs="Times New Roman"/>
                <w:b/>
                <w:sz w:val="24"/>
                <w:szCs w:val="24"/>
                <w:lang w:eastAsia="ru-RU"/>
              </w:rPr>
              <w:t>и</w:t>
            </w:r>
            <w:r w:rsidRPr="00FB3F53">
              <w:rPr>
                <w:rFonts w:ascii="Times New Roman" w:eastAsia="Times New Roman" w:hAnsi="Times New Roman" w:cs="Times New Roman"/>
                <w:b/>
                <w:sz w:val="24"/>
                <w:szCs w:val="24"/>
                <w:lang w:eastAsia="ru-RU"/>
              </w:rPr>
              <w:t>лищных условий»</w:t>
            </w:r>
          </w:p>
        </w:tc>
        <w:tc>
          <w:tcPr>
            <w:tcW w:w="1897"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3.1.</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b/>
                <w:sz w:val="24"/>
                <w:szCs w:val="24"/>
              </w:rPr>
            </w:pPr>
            <w:r w:rsidRPr="00FB3F53">
              <w:rPr>
                <w:rFonts w:ascii="Times New Roman" w:eastAsia="Times New Roman" w:hAnsi="Times New Roman" w:cs="Times New Roman"/>
                <w:sz w:val="24"/>
                <w:szCs w:val="24"/>
                <w:lang w:eastAsia="ru-RU"/>
              </w:rPr>
              <w:t>Количество семей, улучшивших жили</w:t>
            </w:r>
            <w:r w:rsidRPr="00FB3F53">
              <w:rPr>
                <w:rFonts w:ascii="Times New Roman" w:eastAsia="Times New Roman" w:hAnsi="Times New Roman" w:cs="Times New Roman"/>
                <w:sz w:val="24"/>
                <w:szCs w:val="24"/>
                <w:lang w:eastAsia="ru-RU"/>
              </w:rPr>
              <w:t>щ</w:t>
            </w:r>
            <w:r w:rsidRPr="00FB3F53">
              <w:rPr>
                <w:rFonts w:ascii="Times New Roman" w:eastAsia="Times New Roman" w:hAnsi="Times New Roman" w:cs="Times New Roman"/>
                <w:sz w:val="24"/>
                <w:szCs w:val="24"/>
                <w:lang w:eastAsia="ru-RU"/>
              </w:rPr>
              <w:t>ные условия с испол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зованием мер гос</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дарственной поддер</w:t>
            </w:r>
            <w:r w:rsidRPr="00FB3F53">
              <w:rPr>
                <w:rFonts w:ascii="Times New Roman" w:eastAsia="Times New Roman" w:hAnsi="Times New Roman" w:cs="Times New Roman"/>
                <w:sz w:val="24"/>
                <w:szCs w:val="24"/>
                <w:lang w:eastAsia="ru-RU"/>
              </w:rPr>
              <w:t>ж</w:t>
            </w:r>
            <w:r w:rsidRPr="00FB3F53">
              <w:rPr>
                <w:rFonts w:ascii="Times New Roman" w:eastAsia="Times New Roman" w:hAnsi="Times New Roman" w:cs="Times New Roman"/>
                <w:sz w:val="24"/>
                <w:szCs w:val="24"/>
                <w:lang w:eastAsia="ru-RU"/>
              </w:rPr>
              <w:t>ки, семья</w:t>
            </w:r>
          </w:p>
        </w:tc>
        <w:tc>
          <w:tcPr>
            <w:tcW w:w="992"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w:t>
            </w:r>
          </w:p>
        </w:tc>
        <w:tc>
          <w:tcPr>
            <w:tcW w:w="1046"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26</w:t>
            </w:r>
          </w:p>
        </w:tc>
        <w:tc>
          <w:tcPr>
            <w:tcW w:w="709"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w:t>
            </w:r>
          </w:p>
        </w:tc>
        <w:tc>
          <w:tcPr>
            <w:tcW w:w="709"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auto"/>
              <w:bottom w:val="single" w:sz="4" w:space="0" w:color="auto"/>
              <w:right w:val="single" w:sz="4" w:space="0" w:color="auto"/>
            </w:tcBorders>
          </w:tcPr>
          <w:p w:rsidR="002C647A" w:rsidRPr="00FB3F53" w:rsidRDefault="002C647A" w:rsidP="00720065">
            <w:pPr>
              <w:spacing w:after="0" w:line="240" w:lineRule="auto"/>
              <w:jc w:val="right"/>
              <w:rPr>
                <w:rFonts w:ascii="Calibri" w:eastAsia="Times New Roman" w:hAnsi="Calibri" w:cs="Times New Roman"/>
                <w:lang w:eastAsia="ru-RU"/>
              </w:rPr>
            </w:pPr>
            <w:r w:rsidRPr="00FB3F53">
              <w:rPr>
                <w:rFonts w:ascii="Times New Roman" w:eastAsia="Times New Roman" w:hAnsi="Times New Roman" w:cs="Times New Roman"/>
                <w:sz w:val="24"/>
                <w:szCs w:val="24"/>
                <w:lang w:eastAsia="ru-RU"/>
              </w:rPr>
              <w:t>30</w:t>
            </w:r>
          </w:p>
        </w:tc>
      </w:tr>
      <w:tr w:rsidR="002C647A" w:rsidRPr="00FB3F53"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Показатель 3.3.</w:t>
            </w:r>
          </w:p>
          <w:p w:rsidR="002C647A" w:rsidRPr="00FB3F53" w:rsidRDefault="002C647A"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lang w:eastAsia="ru-RU"/>
              </w:rPr>
              <w:t>Численность граждан, переселенных из ж</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лых помещений ав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рийных домов, чел</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век</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16</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2C647A"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tabs>
                <w:tab w:val="left" w:pos="-784"/>
                <w:tab w:val="left" w:pos="-6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3.4.</w:t>
            </w:r>
          </w:p>
          <w:p w:rsidR="002C647A" w:rsidRPr="00FB3F53" w:rsidRDefault="002C647A" w:rsidP="00720065">
            <w:pPr>
              <w:widowControl w:val="0"/>
              <w:tabs>
                <w:tab w:val="left" w:pos="-784"/>
                <w:tab w:val="left" w:pos="-642"/>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ства жилья на душу населения, кв.м.</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0,12</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012</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r>
      <w:tr w:rsidR="002C647A"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4.1</w:t>
            </w:r>
          </w:p>
        </w:tc>
        <w:tc>
          <w:tcPr>
            <w:tcW w:w="13749" w:type="dxa"/>
            <w:gridSpan w:val="12"/>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3.1.Реализация переданных государственных полномочий  по обеспечению жильем</w:t>
            </w:r>
          </w:p>
        </w:tc>
      </w:tr>
      <w:tr w:rsidR="002C647A"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4.1.1</w:t>
            </w:r>
          </w:p>
        </w:tc>
        <w:tc>
          <w:tcPr>
            <w:tcW w:w="2355"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3.1.1.</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«Осуществление п</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реданных госуда</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ственных полном</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lastRenderedPageBreak/>
              <w:t>чий в области гос</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дарственной по</w:t>
            </w:r>
            <w:r w:rsidRPr="00FB3F53">
              <w:rPr>
                <w:rFonts w:ascii="Times New Roman" w:eastAsia="Times New Roman" w:hAnsi="Times New Roman" w:cs="Times New Roman"/>
                <w:sz w:val="24"/>
                <w:szCs w:val="24"/>
                <w:lang w:eastAsia="ru-RU"/>
              </w:rPr>
              <w:t>д</w:t>
            </w:r>
            <w:r w:rsidRPr="00FB3F53">
              <w:rPr>
                <w:rFonts w:ascii="Times New Roman" w:eastAsia="Times New Roman" w:hAnsi="Times New Roman" w:cs="Times New Roman"/>
                <w:sz w:val="24"/>
                <w:szCs w:val="24"/>
                <w:lang w:eastAsia="ru-RU"/>
              </w:rPr>
              <w:t>держки граждан Ро</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сийской Федерации, имеющих право на получение субсидий (социальных выплат) на приобретение или строительство ж</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лья, в соответствии с Законом Республики Коми от  06.10.2005 № 103-РЗ «О над</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лении органов мес</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ного самоуправления в Республике Коми отдельными гос</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дарственными по</w:t>
            </w:r>
            <w:r w:rsidRPr="00FB3F53">
              <w:rPr>
                <w:rFonts w:ascii="Times New Roman" w:eastAsia="Times New Roman" w:hAnsi="Times New Roman" w:cs="Times New Roman"/>
                <w:sz w:val="24"/>
                <w:szCs w:val="24"/>
                <w:lang w:eastAsia="ru-RU"/>
              </w:rPr>
              <w:t>л</w:t>
            </w:r>
            <w:r w:rsidRPr="00FB3F53">
              <w:rPr>
                <w:rFonts w:ascii="Times New Roman" w:eastAsia="Times New Roman" w:hAnsi="Times New Roman" w:cs="Times New Roman"/>
                <w:sz w:val="24"/>
                <w:szCs w:val="24"/>
                <w:lang w:eastAsia="ru-RU"/>
              </w:rPr>
              <w:t>номочиями в области государственной поддержки граждан Российской Федер</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ции, имеющих право на получение субс</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lastRenderedPageBreak/>
              <w:t>дий (социальных выплат) на приобр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тение или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 xml:space="preserve">ство жилья» </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 xml:space="preserve">в лице управления </w:t>
            </w:r>
            <w:r w:rsidRPr="00FB3F53">
              <w:rPr>
                <w:rFonts w:ascii="Times New Roman" w:eastAsia="Times New Roman" w:hAnsi="Times New Roman" w:cs="Arial"/>
                <w:sz w:val="24"/>
                <w:szCs w:val="24"/>
                <w:lang w:eastAsia="ru-RU"/>
              </w:rPr>
              <w:lastRenderedPageBreak/>
              <w:t>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3.1.1.1.</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освоения предоставленных средств, %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rHeight w:val="136"/>
          <w:tblCellSpacing w:w="5" w:type="nil"/>
          <w:jc w:val="center"/>
        </w:trPr>
        <w:tc>
          <w:tcPr>
            <w:tcW w:w="568" w:type="dxa"/>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4.1.2</w:t>
            </w:r>
          </w:p>
        </w:tc>
        <w:tc>
          <w:tcPr>
            <w:tcW w:w="2355"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3.1.2. </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«Осуществление п</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реданных госуда</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ственных полном</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чий по обеспечению детей-сирот и детей, оставшихся без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печения родителей, а также лиц из числа детей-сирот и детей, оставшихся без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печения родителей, жилыми помещен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ями специализир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ванного муниц</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пального жилищного фонда, предоставл</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 xml:space="preserve">емыми по договорам </w:t>
            </w:r>
            <w:r w:rsidRPr="00FB3F53">
              <w:rPr>
                <w:rFonts w:ascii="Times New Roman" w:eastAsia="Times New Roman" w:hAnsi="Times New Roman" w:cs="Times New Roman"/>
                <w:sz w:val="24"/>
                <w:szCs w:val="24"/>
                <w:lang w:eastAsia="ru-RU"/>
              </w:rPr>
              <w:lastRenderedPageBreak/>
              <w:t>найма специализ</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 xml:space="preserve">рованных жилых помещений»   </w:t>
            </w:r>
          </w:p>
        </w:tc>
        <w:tc>
          <w:tcPr>
            <w:tcW w:w="1897" w:type="dxa"/>
            <w:vMerge w:val="restart"/>
            <w:tcBorders>
              <w:top w:val="single" w:sz="4" w:space="0" w:color="auto"/>
              <w:left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3.1.2.1.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Наличие актуального списка детей-сирот и детей, оставшихся без  попечения родителей, лиц из числа детей-сирот и детей, оста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шихся без попечения родителей, которые подлежат обеспеч</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нию жилыми помещ</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ниями муниципальн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го специализирова</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ного жилищного фо</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 xml:space="preserve">да (да-1,нет-0)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2C647A"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3.1.2.2. </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Уровень освоения предоставленных средств %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4.1.3</w:t>
            </w:r>
          </w:p>
        </w:tc>
        <w:tc>
          <w:tcPr>
            <w:tcW w:w="2355"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3.1.3.</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«Осуществление п</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реданных госуда</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ственных полном</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чий по обеспечению жильем отдельных категорий граждан, установленных Ф</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деральными закон</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ми от 12 января 1995 года № 5-ФЗ «О в</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теранах» и от 24 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ября 1995 года № 181-ФЗ «О социал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ной защите инвал</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дов в Российской Федерации»</w:t>
            </w:r>
          </w:p>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3.1.3.1.</w:t>
            </w:r>
          </w:p>
          <w:p w:rsidR="002C647A" w:rsidRPr="00FB3F53" w:rsidRDefault="002C647A"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освоения предоставленных средств, %</w:t>
            </w:r>
          </w:p>
        </w:tc>
        <w:tc>
          <w:tcPr>
            <w:tcW w:w="992"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2C647A"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4.2</w:t>
            </w:r>
          </w:p>
        </w:tc>
        <w:tc>
          <w:tcPr>
            <w:tcW w:w="13749" w:type="dxa"/>
            <w:gridSpan w:val="12"/>
            <w:tcBorders>
              <w:left w:val="single" w:sz="4" w:space="0" w:color="auto"/>
              <w:bottom w:val="single" w:sz="4" w:space="0" w:color="auto"/>
              <w:right w:val="single" w:sz="4" w:space="0" w:color="auto"/>
            </w:tcBorders>
          </w:tcPr>
          <w:p w:rsidR="002C647A" w:rsidRPr="00FB3F53" w:rsidRDefault="002C647A"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3.2. Обеспечение жильем молодых семей</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716C76" w:rsidRDefault="00716C76" w:rsidP="00142BCD">
            <w:pPr>
              <w:widowControl w:val="0"/>
              <w:autoSpaceDE w:val="0"/>
              <w:autoSpaceDN w:val="0"/>
              <w:adjustRightInd w:val="0"/>
              <w:spacing w:after="0" w:line="240" w:lineRule="auto"/>
              <w:rPr>
                <w:rFonts w:ascii="Times New Roman" w:hAnsi="Times New Roman"/>
                <w:sz w:val="18"/>
                <w:szCs w:val="18"/>
              </w:rPr>
            </w:pPr>
            <w:r w:rsidRPr="00716C76">
              <w:rPr>
                <w:rFonts w:ascii="Times New Roman" w:hAnsi="Times New Roman"/>
                <w:sz w:val="18"/>
                <w:szCs w:val="18"/>
              </w:rPr>
              <w:t>4.2.1</w:t>
            </w:r>
          </w:p>
        </w:tc>
        <w:tc>
          <w:tcPr>
            <w:tcW w:w="2355"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rPr>
                <w:rFonts w:ascii="Times New Roman" w:hAnsi="Times New Roman"/>
                <w:sz w:val="24"/>
                <w:szCs w:val="24"/>
              </w:rPr>
            </w:pPr>
            <w:r w:rsidRPr="00355860">
              <w:rPr>
                <w:rFonts w:ascii="Times New Roman" w:hAnsi="Times New Roman"/>
                <w:sz w:val="24"/>
                <w:szCs w:val="24"/>
              </w:rPr>
              <w:t xml:space="preserve">Основное       </w:t>
            </w:r>
            <w:r w:rsidRPr="00355860">
              <w:rPr>
                <w:rFonts w:ascii="Times New Roman" w:hAnsi="Times New Roman"/>
                <w:sz w:val="24"/>
                <w:szCs w:val="24"/>
              </w:rPr>
              <w:br/>
            </w:r>
            <w:r w:rsidRPr="00355860">
              <w:rPr>
                <w:rFonts w:ascii="Times New Roman" w:hAnsi="Times New Roman"/>
                <w:sz w:val="24"/>
                <w:szCs w:val="24"/>
              </w:rPr>
              <w:lastRenderedPageBreak/>
              <w:t>мероприятие  3.2.1.</w:t>
            </w:r>
          </w:p>
          <w:p w:rsidR="00716C76" w:rsidRPr="00355860" w:rsidRDefault="00716C76" w:rsidP="00142BCD">
            <w:pPr>
              <w:widowControl w:val="0"/>
              <w:autoSpaceDE w:val="0"/>
              <w:autoSpaceDN w:val="0"/>
              <w:adjustRightInd w:val="0"/>
              <w:spacing w:after="0" w:line="240" w:lineRule="auto"/>
              <w:rPr>
                <w:rFonts w:ascii="Times New Roman" w:hAnsi="Times New Roman"/>
                <w:sz w:val="24"/>
                <w:szCs w:val="24"/>
              </w:rPr>
            </w:pPr>
            <w:r w:rsidRPr="00355860">
              <w:rPr>
                <w:rFonts w:ascii="Times New Roman" w:hAnsi="Times New Roman"/>
                <w:sz w:val="24"/>
                <w:szCs w:val="24"/>
              </w:rPr>
              <w:t>«Предоставление с</w:t>
            </w:r>
            <w:r w:rsidRPr="00355860">
              <w:rPr>
                <w:rFonts w:ascii="Times New Roman" w:hAnsi="Times New Roman"/>
                <w:sz w:val="24"/>
                <w:szCs w:val="24"/>
              </w:rPr>
              <w:t>о</w:t>
            </w:r>
            <w:r w:rsidRPr="00355860">
              <w:rPr>
                <w:rFonts w:ascii="Times New Roman" w:hAnsi="Times New Roman"/>
                <w:sz w:val="24"/>
                <w:szCs w:val="24"/>
              </w:rPr>
              <w:t>циальных выплат молодым семьям на приобретение жил</w:t>
            </w:r>
            <w:r w:rsidRPr="00355860">
              <w:rPr>
                <w:rFonts w:ascii="Times New Roman" w:hAnsi="Times New Roman"/>
                <w:sz w:val="24"/>
                <w:szCs w:val="24"/>
              </w:rPr>
              <w:t>о</w:t>
            </w:r>
            <w:r w:rsidRPr="00355860">
              <w:rPr>
                <w:rFonts w:ascii="Times New Roman" w:hAnsi="Times New Roman"/>
                <w:sz w:val="24"/>
                <w:szCs w:val="24"/>
              </w:rPr>
              <w:t>го помещения или создание объекта индивидуального жилищного стро</w:t>
            </w:r>
            <w:r w:rsidRPr="00355860">
              <w:rPr>
                <w:rFonts w:ascii="Times New Roman" w:hAnsi="Times New Roman"/>
                <w:sz w:val="24"/>
                <w:szCs w:val="24"/>
              </w:rPr>
              <w:t>и</w:t>
            </w:r>
            <w:r w:rsidRPr="00355860">
              <w:rPr>
                <w:rFonts w:ascii="Times New Roman" w:hAnsi="Times New Roman"/>
                <w:sz w:val="24"/>
                <w:szCs w:val="24"/>
              </w:rPr>
              <w:t xml:space="preserve">тельства»           </w:t>
            </w:r>
          </w:p>
        </w:tc>
        <w:tc>
          <w:tcPr>
            <w:tcW w:w="1897"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both"/>
              <w:rPr>
                <w:rFonts w:ascii="Times New Roman" w:hAnsi="Times New Roman"/>
                <w:sz w:val="24"/>
                <w:szCs w:val="24"/>
              </w:rPr>
            </w:pPr>
            <w:r w:rsidRPr="00355860">
              <w:rPr>
                <w:rFonts w:ascii="Times New Roman" w:hAnsi="Times New Roman"/>
                <w:sz w:val="24"/>
                <w:szCs w:val="24"/>
              </w:rPr>
              <w:lastRenderedPageBreak/>
              <w:t xml:space="preserve">Администрация </w:t>
            </w:r>
            <w:r w:rsidRPr="00355860">
              <w:rPr>
                <w:rFonts w:ascii="Times New Roman" w:hAnsi="Times New Roman"/>
                <w:sz w:val="24"/>
                <w:szCs w:val="24"/>
              </w:rPr>
              <w:lastRenderedPageBreak/>
              <w:t>муниципального района «Усть-Куломский» в лице управления по капитальн</w:t>
            </w:r>
            <w:r w:rsidRPr="00355860">
              <w:rPr>
                <w:rFonts w:ascii="Times New Roman" w:hAnsi="Times New Roman"/>
                <w:sz w:val="24"/>
                <w:szCs w:val="24"/>
              </w:rPr>
              <w:t>о</w:t>
            </w:r>
            <w:r w:rsidRPr="00355860">
              <w:rPr>
                <w:rFonts w:ascii="Times New Roman" w:hAnsi="Times New Roman"/>
                <w:sz w:val="24"/>
                <w:szCs w:val="24"/>
              </w:rPr>
              <w:t>му строител</w:t>
            </w:r>
            <w:r w:rsidRPr="00355860">
              <w:rPr>
                <w:rFonts w:ascii="Times New Roman" w:hAnsi="Times New Roman"/>
                <w:sz w:val="24"/>
                <w:szCs w:val="24"/>
              </w:rPr>
              <w:t>ь</w:t>
            </w:r>
            <w:r w:rsidRPr="00355860">
              <w:rPr>
                <w:rFonts w:ascii="Times New Roman" w:hAnsi="Times New Roman"/>
                <w:sz w:val="24"/>
                <w:szCs w:val="24"/>
              </w:rPr>
              <w:t>ству, территор</w:t>
            </w:r>
            <w:r w:rsidRPr="00355860">
              <w:rPr>
                <w:rFonts w:ascii="Times New Roman" w:hAnsi="Times New Roman"/>
                <w:sz w:val="24"/>
                <w:szCs w:val="24"/>
              </w:rPr>
              <w:t>и</w:t>
            </w:r>
            <w:r w:rsidRPr="00355860">
              <w:rPr>
                <w:rFonts w:ascii="Times New Roman" w:hAnsi="Times New Roman"/>
                <w:sz w:val="24"/>
                <w:szCs w:val="24"/>
              </w:rPr>
              <w:t>альному разв</w:t>
            </w:r>
            <w:r w:rsidRPr="00355860">
              <w:rPr>
                <w:rFonts w:ascii="Times New Roman" w:hAnsi="Times New Roman"/>
                <w:sz w:val="24"/>
                <w:szCs w:val="24"/>
              </w:rPr>
              <w:t>и</w:t>
            </w:r>
            <w:r w:rsidRPr="00355860">
              <w:rPr>
                <w:rFonts w:ascii="Times New Roman" w:hAnsi="Times New Roman"/>
                <w:sz w:val="24"/>
                <w:szCs w:val="24"/>
              </w:rPr>
              <w:t>тию, земельным и имуществе</w:t>
            </w:r>
            <w:r w:rsidRPr="00355860">
              <w:rPr>
                <w:rFonts w:ascii="Times New Roman" w:hAnsi="Times New Roman"/>
                <w:sz w:val="24"/>
                <w:szCs w:val="24"/>
              </w:rPr>
              <w:t>н</w:t>
            </w:r>
            <w:r w:rsidRPr="00355860">
              <w:rPr>
                <w:rFonts w:ascii="Times New Roman" w:hAnsi="Times New Roman"/>
                <w:sz w:val="24"/>
                <w:szCs w:val="24"/>
              </w:rPr>
              <w:t>ным отношен</w:t>
            </w:r>
            <w:r w:rsidRPr="00355860">
              <w:rPr>
                <w:rFonts w:ascii="Times New Roman" w:hAnsi="Times New Roman"/>
                <w:sz w:val="24"/>
                <w:szCs w:val="24"/>
              </w:rPr>
              <w:t>и</w:t>
            </w:r>
            <w:r w:rsidRPr="00355860">
              <w:rPr>
                <w:rFonts w:ascii="Times New Roman" w:hAnsi="Times New Roman"/>
                <w:sz w:val="24"/>
                <w:szCs w:val="24"/>
              </w:rPr>
              <w:t>ям</w:t>
            </w:r>
          </w:p>
        </w:tc>
        <w:tc>
          <w:tcPr>
            <w:tcW w:w="2498"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both"/>
              <w:rPr>
                <w:rFonts w:ascii="Times New Roman" w:hAnsi="Times New Roman"/>
                <w:sz w:val="24"/>
                <w:szCs w:val="24"/>
              </w:rPr>
            </w:pPr>
            <w:r w:rsidRPr="00355860">
              <w:rPr>
                <w:rFonts w:ascii="Times New Roman" w:hAnsi="Times New Roman"/>
                <w:sz w:val="24"/>
                <w:szCs w:val="24"/>
              </w:rPr>
              <w:lastRenderedPageBreak/>
              <w:t xml:space="preserve">Показатель 3.2.1.1.  </w:t>
            </w:r>
          </w:p>
          <w:p w:rsidR="00716C76" w:rsidRPr="00355860" w:rsidRDefault="00716C76" w:rsidP="00142BCD">
            <w:pPr>
              <w:widowControl w:val="0"/>
              <w:autoSpaceDE w:val="0"/>
              <w:autoSpaceDN w:val="0"/>
              <w:adjustRightInd w:val="0"/>
              <w:spacing w:after="0" w:line="240" w:lineRule="auto"/>
              <w:jc w:val="both"/>
              <w:rPr>
                <w:rFonts w:ascii="Times New Roman" w:hAnsi="Times New Roman"/>
                <w:sz w:val="24"/>
                <w:szCs w:val="24"/>
              </w:rPr>
            </w:pPr>
            <w:r w:rsidRPr="00355860">
              <w:rPr>
                <w:rFonts w:ascii="Times New Roman" w:hAnsi="Times New Roman"/>
                <w:sz w:val="24"/>
                <w:szCs w:val="24"/>
              </w:rPr>
              <w:lastRenderedPageBreak/>
              <w:t>Количество молодых семей, улучшивших  жилищные  условия  с использованием  с</w:t>
            </w:r>
            <w:r w:rsidRPr="00355860">
              <w:rPr>
                <w:rFonts w:ascii="Times New Roman" w:hAnsi="Times New Roman"/>
                <w:sz w:val="24"/>
                <w:szCs w:val="24"/>
              </w:rPr>
              <w:t>о</w:t>
            </w:r>
            <w:r w:rsidRPr="00355860">
              <w:rPr>
                <w:rFonts w:ascii="Times New Roman" w:hAnsi="Times New Roman"/>
                <w:sz w:val="24"/>
                <w:szCs w:val="24"/>
              </w:rPr>
              <w:t>циальных  выплат  на  строительство  или приобретение жилья для улучшения ж</w:t>
            </w:r>
            <w:r w:rsidRPr="00355860">
              <w:rPr>
                <w:rFonts w:ascii="Times New Roman" w:hAnsi="Times New Roman"/>
                <w:sz w:val="24"/>
                <w:szCs w:val="24"/>
              </w:rPr>
              <w:t>и</w:t>
            </w:r>
            <w:r w:rsidRPr="00355860">
              <w:rPr>
                <w:rFonts w:ascii="Times New Roman" w:hAnsi="Times New Roman"/>
                <w:sz w:val="24"/>
                <w:szCs w:val="24"/>
              </w:rPr>
              <w:t>лищных условий, с</w:t>
            </w:r>
            <w:r w:rsidRPr="00355860">
              <w:rPr>
                <w:rFonts w:ascii="Times New Roman" w:hAnsi="Times New Roman"/>
                <w:sz w:val="24"/>
                <w:szCs w:val="24"/>
              </w:rPr>
              <w:t>е</w:t>
            </w:r>
            <w:r w:rsidRPr="00355860">
              <w:rPr>
                <w:rFonts w:ascii="Times New Roman" w:hAnsi="Times New Roman"/>
                <w:sz w:val="24"/>
                <w:szCs w:val="24"/>
              </w:rPr>
              <w:t>мей</w:t>
            </w:r>
          </w:p>
          <w:p w:rsidR="00716C76" w:rsidRPr="00355860" w:rsidRDefault="00716C76" w:rsidP="00142BCD">
            <w:pPr>
              <w:widowControl w:val="0"/>
              <w:autoSpaceDE w:val="0"/>
              <w:autoSpaceDN w:val="0"/>
              <w:adjustRightInd w:val="0"/>
              <w:spacing w:after="0" w:line="240" w:lineRule="auto"/>
              <w:jc w:val="both"/>
              <w:rPr>
                <w:rFonts w:ascii="Times New Roman" w:hAnsi="Times New Roman"/>
                <w:sz w:val="24"/>
                <w:szCs w:val="24"/>
              </w:rPr>
            </w:pPr>
          </w:p>
        </w:tc>
        <w:tc>
          <w:tcPr>
            <w:tcW w:w="992"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lastRenderedPageBreak/>
              <w:t>2</w:t>
            </w:r>
          </w:p>
        </w:tc>
        <w:tc>
          <w:tcPr>
            <w:tcW w:w="1046"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3</w:t>
            </w:r>
          </w:p>
        </w:tc>
        <w:tc>
          <w:tcPr>
            <w:tcW w:w="709"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1</w:t>
            </w:r>
          </w:p>
        </w:tc>
        <w:tc>
          <w:tcPr>
            <w:tcW w:w="709"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2</w:t>
            </w:r>
          </w:p>
        </w:tc>
        <w:tc>
          <w:tcPr>
            <w:tcW w:w="708"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0</w:t>
            </w:r>
          </w:p>
        </w:tc>
        <w:tc>
          <w:tcPr>
            <w:tcW w:w="709"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1</w:t>
            </w:r>
          </w:p>
        </w:tc>
        <w:tc>
          <w:tcPr>
            <w:tcW w:w="709"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2</w:t>
            </w:r>
          </w:p>
        </w:tc>
        <w:tc>
          <w:tcPr>
            <w:tcW w:w="709"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1</w:t>
            </w:r>
          </w:p>
        </w:tc>
        <w:tc>
          <w:tcPr>
            <w:tcW w:w="708" w:type="dxa"/>
            <w:tcBorders>
              <w:left w:val="single" w:sz="4" w:space="0" w:color="auto"/>
              <w:bottom w:val="single" w:sz="4" w:space="0" w:color="auto"/>
              <w:right w:val="single" w:sz="4" w:space="0" w:color="auto"/>
            </w:tcBorders>
          </w:tcPr>
          <w:p w:rsidR="00716C76" w:rsidRPr="00355860" w:rsidRDefault="00716C76" w:rsidP="00142BCD">
            <w:pPr>
              <w:widowControl w:val="0"/>
              <w:autoSpaceDE w:val="0"/>
              <w:autoSpaceDN w:val="0"/>
              <w:adjustRightInd w:val="0"/>
              <w:spacing w:after="0" w:line="240" w:lineRule="auto"/>
              <w:jc w:val="right"/>
              <w:rPr>
                <w:rFonts w:ascii="Times New Roman" w:hAnsi="Times New Roman"/>
                <w:sz w:val="24"/>
                <w:szCs w:val="24"/>
              </w:rPr>
            </w:pPr>
            <w:r w:rsidRPr="00355860">
              <w:rPr>
                <w:rFonts w:ascii="Times New Roman" w:hAnsi="Times New Roman"/>
                <w:sz w:val="24"/>
                <w:szCs w:val="24"/>
              </w:rPr>
              <w:t>1</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4.3</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3.3.Обеспечение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4.3.1</w:t>
            </w:r>
          </w:p>
        </w:tc>
        <w:tc>
          <w:tcPr>
            <w:tcW w:w="2355"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3.3.1. </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«Обеспечение предоставления ж</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лых помещений д</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тям-сиротам и детям, оставшимся без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печения родителей, лицам из их числа по  договорам найма </w:t>
            </w:r>
            <w:r w:rsidRPr="00FB3F53">
              <w:rPr>
                <w:rFonts w:ascii="Times New Roman" w:eastAsia="Times New Roman" w:hAnsi="Times New Roman" w:cs="Times New Roman"/>
                <w:sz w:val="24"/>
                <w:szCs w:val="24"/>
                <w:lang w:eastAsia="ru-RU"/>
              </w:rPr>
              <w:lastRenderedPageBreak/>
              <w:t xml:space="preserve">специализированных жилых помещений»       </w:t>
            </w:r>
          </w:p>
        </w:tc>
        <w:tc>
          <w:tcPr>
            <w:tcW w:w="1897"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 xml:space="preserve">тию, земельным </w:t>
            </w:r>
            <w:r w:rsidRPr="00FB3F53">
              <w:rPr>
                <w:rFonts w:ascii="Times New Roman" w:eastAsia="Times New Roman" w:hAnsi="Times New Roman" w:cs="Arial"/>
                <w:sz w:val="24"/>
                <w:szCs w:val="24"/>
                <w:lang w:eastAsia="ru-RU"/>
              </w:rPr>
              <w:lastRenderedPageBreak/>
              <w:t>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3.3.1.1.</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детей-сирот и детей, оста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шихся без попечения родителей, лиц из их числа, обеспеченных специализированными жилыми помещени</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 xml:space="preserve">ми, человек       </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4.3.2</w:t>
            </w:r>
          </w:p>
        </w:tc>
        <w:tc>
          <w:tcPr>
            <w:tcW w:w="2355"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3.3.2. </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«Строительство, приобретение, 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конструкция, ремонт жилых помещений для обеспечения д</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тей-сирот и детей, оставшихся без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печения родителей, лиц из числа детей-сирот и детей, оставшихся без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печения родителей, жилыми помещен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ями муниципального специализирован-</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ного жилищного фонда, предоставл</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емыми по договорам найма специализ</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lastRenderedPageBreak/>
              <w:t xml:space="preserve">рованных жилых помещений»  </w:t>
            </w:r>
          </w:p>
        </w:tc>
        <w:tc>
          <w:tcPr>
            <w:tcW w:w="1897"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3.3.2.1.</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детей-сирот и детей, оста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шихся без попечения родителей, а также лиц из числа детей-сирот и детей, оста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шихся без попечения родителей, обесп</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ченных жилыми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мещениями, человек             </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4.3.</w:t>
            </w:r>
            <w:r>
              <w:rPr>
                <w:rFonts w:ascii="Times New Roman" w:eastAsia="Times New Roman" w:hAnsi="Times New Roman" w:cs="Times New Roman"/>
                <w:sz w:val="18"/>
                <w:szCs w:val="18"/>
                <w:lang w:eastAsia="ru-RU"/>
              </w:rPr>
              <w:t>3.</w:t>
            </w:r>
          </w:p>
        </w:tc>
        <w:tc>
          <w:tcPr>
            <w:tcW w:w="2355"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3.3.</w:t>
            </w:r>
            <w:r>
              <w:rPr>
                <w:rFonts w:ascii="Times New Roman" w:eastAsia="Times New Roman" w:hAnsi="Times New Roman" w:cs="Times New Roman"/>
                <w:sz w:val="24"/>
                <w:szCs w:val="24"/>
                <w:lang w:eastAsia="ru-RU"/>
              </w:rPr>
              <w:t>3</w:t>
            </w:r>
            <w:r w:rsidRPr="00FB3F53">
              <w:rPr>
                <w:rFonts w:ascii="Times New Roman" w:eastAsia="Times New Roman" w:hAnsi="Times New Roman" w:cs="Times New Roman"/>
                <w:sz w:val="24"/>
                <w:szCs w:val="24"/>
                <w:lang w:eastAsia="ru-RU"/>
              </w:rPr>
              <w:t xml:space="preserve">. </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r w:rsidRPr="00126BE6">
              <w:rPr>
                <w:rFonts w:ascii="Times New Roman" w:hAnsi="Times New Roman" w:cs="Times New Roman"/>
                <w:sz w:val="24"/>
                <w:szCs w:val="24"/>
              </w:rPr>
              <w:t>сполнение суде</w:t>
            </w:r>
            <w:r w:rsidRPr="00126BE6">
              <w:rPr>
                <w:rFonts w:ascii="Times New Roman" w:hAnsi="Times New Roman" w:cs="Times New Roman"/>
                <w:sz w:val="24"/>
                <w:szCs w:val="24"/>
              </w:rPr>
              <w:t>б</w:t>
            </w:r>
            <w:r w:rsidRPr="00126BE6">
              <w:rPr>
                <w:rFonts w:ascii="Times New Roman" w:hAnsi="Times New Roman" w:cs="Times New Roman"/>
                <w:sz w:val="24"/>
                <w:szCs w:val="24"/>
              </w:rPr>
              <w:t>ных решений по обеспечению детей-сирот и детей, оставшихся без п</w:t>
            </w:r>
            <w:r w:rsidRPr="00126BE6">
              <w:rPr>
                <w:rFonts w:ascii="Times New Roman" w:hAnsi="Times New Roman" w:cs="Times New Roman"/>
                <w:sz w:val="24"/>
                <w:szCs w:val="24"/>
              </w:rPr>
              <w:t>о</w:t>
            </w:r>
            <w:r w:rsidRPr="00126BE6">
              <w:rPr>
                <w:rFonts w:ascii="Times New Roman" w:hAnsi="Times New Roman" w:cs="Times New Roman"/>
                <w:sz w:val="24"/>
                <w:szCs w:val="24"/>
              </w:rPr>
              <w:t>печения родителей, а также лиц из числа детей-сирот, оста</w:t>
            </w:r>
            <w:r w:rsidRPr="00126BE6">
              <w:rPr>
                <w:rFonts w:ascii="Times New Roman" w:hAnsi="Times New Roman" w:cs="Times New Roman"/>
                <w:sz w:val="24"/>
                <w:szCs w:val="24"/>
              </w:rPr>
              <w:t>в</w:t>
            </w:r>
            <w:r w:rsidRPr="00126BE6">
              <w:rPr>
                <w:rFonts w:ascii="Times New Roman" w:hAnsi="Times New Roman" w:cs="Times New Roman"/>
                <w:sz w:val="24"/>
                <w:szCs w:val="24"/>
              </w:rPr>
              <w:t>шихся без попечения родителей, жилыми помещениями мун</w:t>
            </w:r>
            <w:r w:rsidRPr="00126BE6">
              <w:rPr>
                <w:rFonts w:ascii="Times New Roman" w:hAnsi="Times New Roman" w:cs="Times New Roman"/>
                <w:sz w:val="24"/>
                <w:szCs w:val="24"/>
              </w:rPr>
              <w:t>и</w:t>
            </w:r>
            <w:r w:rsidRPr="00126BE6">
              <w:rPr>
                <w:rFonts w:ascii="Times New Roman" w:hAnsi="Times New Roman" w:cs="Times New Roman"/>
                <w:sz w:val="24"/>
                <w:szCs w:val="24"/>
              </w:rPr>
              <w:t>ципального жили</w:t>
            </w:r>
            <w:r w:rsidRPr="00126BE6">
              <w:rPr>
                <w:rFonts w:ascii="Times New Roman" w:hAnsi="Times New Roman" w:cs="Times New Roman"/>
                <w:sz w:val="24"/>
                <w:szCs w:val="24"/>
              </w:rPr>
              <w:t>щ</w:t>
            </w:r>
            <w:r w:rsidRPr="00126BE6">
              <w:rPr>
                <w:rFonts w:ascii="Times New Roman" w:hAnsi="Times New Roman" w:cs="Times New Roman"/>
                <w:sz w:val="24"/>
                <w:szCs w:val="24"/>
              </w:rPr>
              <w:t>ного фонда по дог</w:t>
            </w:r>
            <w:r w:rsidRPr="00126BE6">
              <w:rPr>
                <w:rFonts w:ascii="Times New Roman" w:hAnsi="Times New Roman" w:cs="Times New Roman"/>
                <w:sz w:val="24"/>
                <w:szCs w:val="24"/>
              </w:rPr>
              <w:t>о</w:t>
            </w:r>
            <w:r w:rsidRPr="00126BE6">
              <w:rPr>
                <w:rFonts w:ascii="Times New Roman" w:hAnsi="Times New Roman" w:cs="Times New Roman"/>
                <w:sz w:val="24"/>
                <w:szCs w:val="24"/>
              </w:rPr>
              <w:t>ворам социального найма</w:t>
            </w:r>
            <w:r w:rsidRPr="00126BE6">
              <w:rPr>
                <w:rFonts w:ascii="Times New Roman" w:eastAsia="Times New Roman" w:hAnsi="Times New Roman" w:cs="Times New Roman"/>
                <w:sz w:val="24"/>
                <w:szCs w:val="24"/>
                <w:lang w:eastAsia="ru-RU"/>
              </w:rPr>
              <w:t>»</w:t>
            </w:r>
          </w:p>
        </w:tc>
        <w:tc>
          <w:tcPr>
            <w:tcW w:w="1897"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3.3.</w:t>
            </w:r>
            <w:r>
              <w:rPr>
                <w:rFonts w:ascii="Times New Roman" w:eastAsia="Times New Roman" w:hAnsi="Times New Roman" w:cs="Times New Roman"/>
                <w:sz w:val="24"/>
                <w:szCs w:val="24"/>
                <w:lang w:eastAsia="ru-RU"/>
              </w:rPr>
              <w:t>3</w:t>
            </w:r>
            <w:r w:rsidRPr="00FB3F53">
              <w:rPr>
                <w:rFonts w:ascii="Times New Roman" w:eastAsia="Times New Roman" w:hAnsi="Times New Roman" w:cs="Times New Roman"/>
                <w:sz w:val="24"/>
                <w:szCs w:val="24"/>
                <w:lang w:eastAsia="ru-RU"/>
              </w:rPr>
              <w:t>.1.</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детей-сирот и детей, оста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шихся без попечения родителей, а также лиц из числа детей-сирот и детей, оста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шихся без попечения родителей, обесп</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ченных жилыми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мещениями, человек             </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4.4</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3.4. Обеспечение жильем отдельных категорий граждан</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4.4.1</w:t>
            </w:r>
          </w:p>
        </w:tc>
        <w:tc>
          <w:tcPr>
            <w:tcW w:w="2355"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3.4.1. </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«Обеспечение жил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ем отдельных кат</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lastRenderedPageBreak/>
              <w:t>горий граждан, уст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новленных фед</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ральными законами от 12 января 1995 года № 5-ФЗ «О в</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теранах» и от 24 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ября 1995 года № 181-ФЗ «О социал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ной защите инвал</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 xml:space="preserve">дов в Российской Федерации»       </w:t>
            </w:r>
          </w:p>
        </w:tc>
        <w:tc>
          <w:tcPr>
            <w:tcW w:w="1897"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 xml:space="preserve">в </w:t>
            </w:r>
            <w:r w:rsidRPr="00FB3F53">
              <w:rPr>
                <w:rFonts w:ascii="Times New Roman" w:eastAsia="Times New Roman" w:hAnsi="Times New Roman" w:cs="Arial"/>
                <w:sz w:val="24"/>
                <w:szCs w:val="24"/>
                <w:lang w:eastAsia="ru-RU"/>
              </w:rPr>
              <w:lastRenderedPageBreak/>
              <w:t>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3.4.1.1.</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Количество инвалидов и ветеранов боевых действий, а также </w:t>
            </w:r>
            <w:r w:rsidRPr="00FB3F53">
              <w:rPr>
                <w:rFonts w:ascii="Times New Roman" w:eastAsia="Times New Roman" w:hAnsi="Times New Roman" w:cs="Times New Roman"/>
                <w:sz w:val="24"/>
                <w:szCs w:val="24"/>
                <w:lang w:eastAsia="ru-RU"/>
              </w:rPr>
              <w:lastRenderedPageBreak/>
              <w:t>членов их семей,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лучивших в устано</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ленном порядке, ед</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новременную дене</w:t>
            </w:r>
            <w:r w:rsidRPr="00FB3F53">
              <w:rPr>
                <w:rFonts w:ascii="Times New Roman" w:eastAsia="Times New Roman" w:hAnsi="Times New Roman" w:cs="Times New Roman"/>
                <w:sz w:val="24"/>
                <w:szCs w:val="24"/>
                <w:lang w:eastAsia="ru-RU"/>
              </w:rPr>
              <w:t>ж</w:t>
            </w:r>
            <w:r w:rsidRPr="00FB3F53">
              <w:rPr>
                <w:rFonts w:ascii="Times New Roman" w:eastAsia="Times New Roman" w:hAnsi="Times New Roman" w:cs="Times New Roman"/>
                <w:sz w:val="24"/>
                <w:szCs w:val="24"/>
                <w:lang w:eastAsia="ru-RU"/>
              </w:rPr>
              <w:t>ную выплату на стр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ительство или прио</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ретение жилого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мещения, человек</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4.5</w:t>
            </w:r>
          </w:p>
        </w:tc>
        <w:tc>
          <w:tcPr>
            <w:tcW w:w="13749" w:type="dxa"/>
            <w:gridSpan w:val="12"/>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3.5. Содействие переселению граждан из  аварийного жилого фонда</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4.5.1</w:t>
            </w:r>
          </w:p>
        </w:tc>
        <w:tc>
          <w:tcPr>
            <w:tcW w:w="2355"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3.5.1. </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«Бюджетные инв</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стиции в объекты капитального стро</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тельства собственн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сти муниципальных образований »       </w:t>
            </w:r>
          </w:p>
        </w:tc>
        <w:tc>
          <w:tcPr>
            <w:tcW w:w="1897"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lastRenderedPageBreak/>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3.5.1.1.</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Площадь введенного жилья, тыс. кв. м. в год</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0,13</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r>
      <w:tr w:rsidR="00716C76" w:rsidRPr="00FB3F53" w:rsidTr="00720065">
        <w:trPr>
          <w:trHeight w:val="136"/>
          <w:tblCellSpacing w:w="5" w:type="nil"/>
          <w:jc w:val="center"/>
        </w:trPr>
        <w:tc>
          <w:tcPr>
            <w:tcW w:w="568" w:type="dxa"/>
            <w:vMerge w:val="restart"/>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4.5.2</w:t>
            </w:r>
          </w:p>
        </w:tc>
        <w:tc>
          <w:tcPr>
            <w:tcW w:w="2355" w:type="dxa"/>
            <w:vMerge w:val="restart"/>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 xml:space="preserve">мероприятие 3.5.2. </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«Обеспечение мер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приятий по перес</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лению граждан из аварийного жили</w:t>
            </w:r>
            <w:r w:rsidRPr="00FB3F53">
              <w:rPr>
                <w:rFonts w:ascii="Times New Roman" w:eastAsia="Times New Roman" w:hAnsi="Times New Roman" w:cs="Times New Roman"/>
                <w:sz w:val="24"/>
                <w:szCs w:val="24"/>
                <w:lang w:eastAsia="ru-RU"/>
              </w:rPr>
              <w:t>щ</w:t>
            </w:r>
            <w:r w:rsidRPr="00FB3F53">
              <w:rPr>
                <w:rFonts w:ascii="Times New Roman" w:eastAsia="Times New Roman" w:hAnsi="Times New Roman" w:cs="Times New Roman"/>
                <w:sz w:val="24"/>
                <w:szCs w:val="24"/>
                <w:lang w:eastAsia="ru-RU"/>
              </w:rPr>
              <w:t>ного фонда с учетом необходимости ра</w:t>
            </w:r>
            <w:r w:rsidRPr="00FB3F53">
              <w:rPr>
                <w:rFonts w:ascii="Times New Roman" w:eastAsia="Times New Roman" w:hAnsi="Times New Roman" w:cs="Times New Roman"/>
                <w:sz w:val="24"/>
                <w:szCs w:val="24"/>
                <w:lang w:eastAsia="ru-RU"/>
              </w:rPr>
              <w:t>з</w:t>
            </w:r>
            <w:r w:rsidRPr="00FB3F53">
              <w:rPr>
                <w:rFonts w:ascii="Times New Roman" w:eastAsia="Times New Roman" w:hAnsi="Times New Roman" w:cs="Times New Roman"/>
                <w:sz w:val="24"/>
                <w:szCs w:val="24"/>
                <w:lang w:eastAsia="ru-RU"/>
              </w:rPr>
              <w:t>вития малоэтажного жилищного стро</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 xml:space="preserve">тельства»       </w:t>
            </w:r>
          </w:p>
        </w:tc>
        <w:tc>
          <w:tcPr>
            <w:tcW w:w="1897" w:type="dxa"/>
            <w:vMerge w:val="restart"/>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w:t>
            </w:r>
            <w:r>
              <w:rPr>
                <w:rFonts w:ascii="Times New Roman" w:eastAsia="Times New Roman" w:hAnsi="Times New Roman" w:cs="Times New Roman"/>
                <w:sz w:val="24"/>
                <w:szCs w:val="24"/>
                <w:lang w:eastAsia="ru-RU"/>
              </w:rPr>
              <w:t xml:space="preserve">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3.5.2.1.</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Количество граждан, переселенных из ав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 xml:space="preserve">рийного жилищного фонда, человек                                                              </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16</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43</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716C76" w:rsidRPr="00FB3F53"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3.5.2.2.</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Уровень достижения показателей результ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тивности использов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ния субсидии, уст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новленных  в Согл</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шении на ее пред</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ставление, %                                                                                                                                                                                                                                                                                                                                                                                                                                                </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2355"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 xml:space="preserve">Подпрограмма 4 </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«Управление мун</w:t>
            </w:r>
            <w:r w:rsidRPr="00FB3F53">
              <w:rPr>
                <w:rFonts w:ascii="Times New Roman" w:eastAsia="Times New Roman" w:hAnsi="Times New Roman" w:cs="Times New Roman"/>
                <w:b/>
                <w:sz w:val="24"/>
                <w:szCs w:val="24"/>
                <w:lang w:eastAsia="ru-RU"/>
              </w:rPr>
              <w:t>и</w:t>
            </w:r>
            <w:r w:rsidRPr="00FB3F53">
              <w:rPr>
                <w:rFonts w:ascii="Times New Roman" w:eastAsia="Times New Roman" w:hAnsi="Times New Roman" w:cs="Times New Roman"/>
                <w:b/>
                <w:sz w:val="24"/>
                <w:szCs w:val="24"/>
                <w:lang w:eastAsia="ru-RU"/>
              </w:rPr>
              <w:t>ципальным имущ</w:t>
            </w:r>
            <w:r w:rsidRPr="00FB3F53">
              <w:rPr>
                <w:rFonts w:ascii="Times New Roman" w:eastAsia="Times New Roman" w:hAnsi="Times New Roman" w:cs="Times New Roman"/>
                <w:b/>
                <w:sz w:val="24"/>
                <w:szCs w:val="24"/>
                <w:lang w:eastAsia="ru-RU"/>
              </w:rPr>
              <w:t>е</w:t>
            </w:r>
            <w:r w:rsidRPr="00FB3F53">
              <w:rPr>
                <w:rFonts w:ascii="Times New Roman" w:eastAsia="Times New Roman" w:hAnsi="Times New Roman" w:cs="Times New Roman"/>
                <w:b/>
                <w:sz w:val="24"/>
                <w:szCs w:val="24"/>
                <w:lang w:eastAsia="ru-RU"/>
              </w:rPr>
              <w:t>ством»</w:t>
            </w:r>
          </w:p>
        </w:tc>
        <w:tc>
          <w:tcPr>
            <w:tcW w:w="1897"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 xml:space="preserve">тию, земельным </w:t>
            </w:r>
            <w:r w:rsidRPr="00FB3F53">
              <w:rPr>
                <w:rFonts w:ascii="Times New Roman" w:eastAsia="Times New Roman" w:hAnsi="Times New Roman" w:cs="Arial"/>
                <w:sz w:val="24"/>
                <w:szCs w:val="24"/>
                <w:lang w:eastAsia="ru-RU"/>
              </w:rPr>
              <w:lastRenderedPageBreak/>
              <w:t>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tabs>
                <w:tab w:val="left" w:pos="209"/>
              </w:tabs>
              <w:spacing w:after="0" w:line="240" w:lineRule="auto"/>
              <w:contextualSpacing/>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4.1.</w:t>
            </w:r>
          </w:p>
          <w:p w:rsidR="00716C76" w:rsidRPr="00FB3F53" w:rsidRDefault="00716C76" w:rsidP="00720065">
            <w:pPr>
              <w:tabs>
                <w:tab w:val="left" w:pos="209"/>
              </w:tabs>
              <w:spacing w:after="0" w:line="240" w:lineRule="auto"/>
              <w:contextualSpacing/>
              <w:jc w:val="both"/>
              <w:rPr>
                <w:rFonts w:ascii="Times New Roman" w:eastAsia="Times New Roman" w:hAnsi="Times New Roman" w:cs="Times New Roman"/>
                <w:sz w:val="24"/>
                <w:szCs w:val="24"/>
              </w:rPr>
            </w:pPr>
            <w:r w:rsidRPr="00FB3F53">
              <w:rPr>
                <w:rFonts w:ascii="Times New Roman" w:eastAsia="Times New Roman" w:hAnsi="Times New Roman" w:cs="Times New Roman"/>
                <w:sz w:val="24"/>
                <w:szCs w:val="24"/>
              </w:rPr>
              <w:t>Исполнение кассового плана доходов от и</w:t>
            </w:r>
            <w:r w:rsidRPr="00FB3F53">
              <w:rPr>
                <w:rFonts w:ascii="Times New Roman" w:eastAsia="Times New Roman" w:hAnsi="Times New Roman" w:cs="Times New Roman"/>
                <w:sz w:val="24"/>
                <w:szCs w:val="24"/>
              </w:rPr>
              <w:t>с</w:t>
            </w:r>
            <w:r w:rsidRPr="00FB3F53">
              <w:rPr>
                <w:rFonts w:ascii="Times New Roman" w:eastAsia="Times New Roman" w:hAnsi="Times New Roman" w:cs="Times New Roman"/>
                <w:sz w:val="24"/>
                <w:szCs w:val="24"/>
              </w:rPr>
              <w:t>пользования муниц</w:t>
            </w:r>
            <w:r w:rsidRPr="00FB3F53">
              <w:rPr>
                <w:rFonts w:ascii="Times New Roman" w:eastAsia="Times New Roman" w:hAnsi="Times New Roman" w:cs="Times New Roman"/>
                <w:sz w:val="24"/>
                <w:szCs w:val="24"/>
              </w:rPr>
              <w:t>и</w:t>
            </w:r>
            <w:r w:rsidRPr="00FB3F53">
              <w:rPr>
                <w:rFonts w:ascii="Times New Roman" w:eastAsia="Times New Roman" w:hAnsi="Times New Roman" w:cs="Times New Roman"/>
                <w:sz w:val="24"/>
                <w:szCs w:val="24"/>
              </w:rPr>
              <w:t>пального имущества и земельных ресурсов, %</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73</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5.1</w:t>
            </w:r>
          </w:p>
        </w:tc>
        <w:tc>
          <w:tcPr>
            <w:tcW w:w="13749" w:type="dxa"/>
            <w:gridSpan w:val="12"/>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4.1. Создание условий для эффективного управления муниципальным имуществом и земельными ресурсами</w:t>
            </w:r>
          </w:p>
        </w:tc>
      </w:tr>
      <w:tr w:rsidR="00716C76" w:rsidRPr="00FB3F53" w:rsidTr="00720065">
        <w:trPr>
          <w:trHeight w:val="136"/>
          <w:tblCellSpacing w:w="5" w:type="nil"/>
          <w:jc w:val="center"/>
        </w:trPr>
        <w:tc>
          <w:tcPr>
            <w:tcW w:w="56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5.1.1</w:t>
            </w:r>
          </w:p>
        </w:tc>
        <w:tc>
          <w:tcPr>
            <w:tcW w:w="2355"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4.1.1.</w:t>
            </w:r>
          </w:p>
          <w:p w:rsidR="00716C76" w:rsidRPr="00FB3F53" w:rsidRDefault="00716C76" w:rsidP="00720065">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«Межевание земел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ных участков с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становкой на кадас</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ровый учет, рег</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страция права со</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ственности на з</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мельные участки»</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4.1.1.1.</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отмежеванных земельных участков и поставленных на к</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дастровый учет с 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гистрацией права со</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ственности от общего объема запланирова</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ных для межевания с регистрацией права собственности з</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 xml:space="preserve">мельных участков, %                                                                                                               </w:t>
            </w:r>
          </w:p>
        </w:tc>
        <w:tc>
          <w:tcPr>
            <w:tcW w:w="992"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1046"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5.1.2.</w:t>
            </w:r>
          </w:p>
        </w:tc>
        <w:tc>
          <w:tcPr>
            <w:tcW w:w="2355"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4.1.2.</w:t>
            </w:r>
          </w:p>
          <w:p w:rsidR="00716C76" w:rsidRPr="00FB3F53" w:rsidRDefault="00716C76" w:rsidP="00720065">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«Изготовление те</w:t>
            </w:r>
            <w:r w:rsidRPr="00FB3F53">
              <w:rPr>
                <w:rFonts w:ascii="Times New Roman" w:eastAsia="Times New Roman" w:hAnsi="Times New Roman" w:cs="Times New Roman"/>
                <w:sz w:val="24"/>
                <w:szCs w:val="24"/>
                <w:lang w:eastAsia="ru-RU"/>
              </w:rPr>
              <w:t>х</w:t>
            </w:r>
            <w:r w:rsidRPr="00FB3F53">
              <w:rPr>
                <w:rFonts w:ascii="Times New Roman" w:eastAsia="Times New Roman" w:hAnsi="Times New Roman" w:cs="Times New Roman"/>
                <w:sz w:val="24"/>
                <w:szCs w:val="24"/>
                <w:lang w:eastAsia="ru-RU"/>
              </w:rPr>
              <w:t>нических  и кадас</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ровых паспортов, технических планов на объекты недв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lastRenderedPageBreak/>
              <w:t>жимого имущества, государственная 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гистрация права со</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ственности на объе</w:t>
            </w:r>
            <w:r w:rsidRPr="00FB3F53">
              <w:rPr>
                <w:rFonts w:ascii="Times New Roman" w:eastAsia="Times New Roman" w:hAnsi="Times New Roman" w:cs="Times New Roman"/>
                <w:sz w:val="24"/>
                <w:szCs w:val="24"/>
                <w:lang w:eastAsia="ru-RU"/>
              </w:rPr>
              <w:t>к</w:t>
            </w:r>
            <w:r w:rsidRPr="00FB3F53">
              <w:rPr>
                <w:rFonts w:ascii="Times New Roman" w:eastAsia="Times New Roman" w:hAnsi="Times New Roman" w:cs="Times New Roman"/>
                <w:sz w:val="24"/>
                <w:szCs w:val="24"/>
                <w:lang w:eastAsia="ru-RU"/>
              </w:rPr>
              <w:t xml:space="preserve">ты недвижимого имущества»        </w:t>
            </w:r>
          </w:p>
        </w:tc>
        <w:tc>
          <w:tcPr>
            <w:tcW w:w="1897"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w:t>
            </w:r>
            <w:r>
              <w:rPr>
                <w:rFonts w:ascii="Times New Roman" w:eastAsia="Times New Roman" w:hAnsi="Times New Roman" w:cs="Times New Roman"/>
                <w:sz w:val="24"/>
                <w:szCs w:val="24"/>
                <w:lang w:eastAsia="ru-RU"/>
              </w:rPr>
              <w:t>ия муниципального района «Усть-</w:t>
            </w:r>
            <w:r w:rsidRPr="00FB3F53">
              <w:rPr>
                <w:rFonts w:ascii="Times New Roman" w:eastAsia="Times New Roman" w:hAnsi="Times New Roman" w:cs="Times New Roman"/>
                <w:sz w:val="24"/>
                <w:szCs w:val="24"/>
                <w:lang w:eastAsia="ru-RU"/>
              </w:rPr>
              <w:t>Куломский»</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ния по кап</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тальному стро</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lastRenderedPageBreak/>
              <w:t>тельству, терр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ториальному развитию, з</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мельным и имущественным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4.1.2.1.</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и</w:t>
            </w:r>
            <w:r w:rsidRPr="00FB3F53">
              <w:rPr>
                <w:rFonts w:ascii="Times New Roman" w:eastAsia="Times New Roman" w:hAnsi="Times New Roman" w:cs="Arial"/>
                <w:sz w:val="24"/>
                <w:szCs w:val="24"/>
                <w:lang w:eastAsia="ru-RU"/>
              </w:rPr>
              <w:t>зготовленных т</w:t>
            </w:r>
            <w:r>
              <w:rPr>
                <w:rFonts w:ascii="Times New Roman" w:eastAsia="Times New Roman" w:hAnsi="Times New Roman" w:cs="Arial"/>
                <w:sz w:val="24"/>
                <w:szCs w:val="24"/>
                <w:lang w:eastAsia="ru-RU"/>
              </w:rPr>
              <w:t>ехнических</w:t>
            </w:r>
            <w:r w:rsidRPr="00FB3F53">
              <w:rPr>
                <w:rFonts w:ascii="Times New Roman" w:eastAsia="Times New Roman" w:hAnsi="Times New Roman" w:cs="Arial"/>
                <w:sz w:val="24"/>
                <w:szCs w:val="24"/>
                <w:lang w:eastAsia="ru-RU"/>
              </w:rPr>
              <w:t xml:space="preserve"> и кадас</w:t>
            </w:r>
            <w:r w:rsidRPr="00FB3F53">
              <w:rPr>
                <w:rFonts w:ascii="Times New Roman" w:eastAsia="Times New Roman" w:hAnsi="Times New Roman" w:cs="Arial"/>
                <w:sz w:val="24"/>
                <w:szCs w:val="24"/>
                <w:lang w:eastAsia="ru-RU"/>
              </w:rPr>
              <w:t>т</w:t>
            </w:r>
            <w:r w:rsidRPr="00FB3F53">
              <w:rPr>
                <w:rFonts w:ascii="Times New Roman" w:eastAsia="Times New Roman" w:hAnsi="Times New Roman" w:cs="Arial"/>
                <w:sz w:val="24"/>
                <w:szCs w:val="24"/>
                <w:lang w:eastAsia="ru-RU"/>
              </w:rPr>
              <w:t>ровых паспортов</w:t>
            </w:r>
            <w:r w:rsidRPr="00FB3F53">
              <w:rPr>
                <w:rFonts w:ascii="Times New Roman" w:eastAsia="Times New Roman" w:hAnsi="Times New Roman" w:cs="Times New Roman"/>
                <w:sz w:val="24"/>
                <w:szCs w:val="24"/>
                <w:lang w:eastAsia="ru-RU"/>
              </w:rPr>
              <w:t xml:space="preserve"> с 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гистрацией права со</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ственности от общего объема объектов н</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lastRenderedPageBreak/>
              <w:t>движимого ликвидн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го муниципального имущества, %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20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55</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60</w:t>
            </w:r>
          </w:p>
        </w:tc>
      </w:tr>
      <w:tr w:rsidR="00716C76" w:rsidRPr="00FB3F53" w:rsidTr="00720065">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5.1.3.</w:t>
            </w:r>
          </w:p>
        </w:tc>
        <w:tc>
          <w:tcPr>
            <w:tcW w:w="2355"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Основное       </w:t>
            </w:r>
            <w:r w:rsidRPr="00FB3F53">
              <w:rPr>
                <w:rFonts w:ascii="Times New Roman" w:eastAsia="Times New Roman" w:hAnsi="Times New Roman" w:cs="Times New Roman"/>
                <w:sz w:val="24"/>
                <w:szCs w:val="24"/>
                <w:lang w:eastAsia="ru-RU"/>
              </w:rPr>
              <w:br/>
              <w:t>мероприятие 4.1.3.</w:t>
            </w:r>
          </w:p>
          <w:p w:rsidR="00716C76" w:rsidRPr="00FB3F53" w:rsidRDefault="00716C76" w:rsidP="00720065">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«Оценка движимого и недвижимого имущества»</w:t>
            </w:r>
          </w:p>
        </w:tc>
        <w:tc>
          <w:tcPr>
            <w:tcW w:w="1897"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w:t>
            </w:r>
            <w:r>
              <w:rPr>
                <w:rFonts w:ascii="Times New Roman" w:eastAsia="Times New Roman" w:hAnsi="Times New Roman" w:cs="Times New Roman"/>
                <w:sz w:val="24"/>
                <w:szCs w:val="24"/>
                <w:lang w:eastAsia="ru-RU"/>
              </w:rPr>
              <w:t xml:space="preserve">ия муниципального района «Усть-Куломский» </w:t>
            </w:r>
            <w:r w:rsidRPr="00FB3F53">
              <w:rPr>
                <w:rFonts w:ascii="Times New Roman" w:eastAsia="Times New Roman" w:hAnsi="Times New Roman" w:cs="Arial"/>
                <w:sz w:val="24"/>
                <w:szCs w:val="24"/>
                <w:lang w:eastAsia="ru-RU"/>
              </w:rPr>
              <w:t>в лице управления по капитальн</w:t>
            </w:r>
            <w:r w:rsidRPr="00FB3F53">
              <w:rPr>
                <w:rFonts w:ascii="Times New Roman" w:eastAsia="Times New Roman" w:hAnsi="Times New Roman" w:cs="Arial"/>
                <w:sz w:val="24"/>
                <w:szCs w:val="24"/>
                <w:lang w:eastAsia="ru-RU"/>
              </w:rPr>
              <w:t>о</w:t>
            </w:r>
            <w:r w:rsidRPr="00FB3F53">
              <w:rPr>
                <w:rFonts w:ascii="Times New Roman" w:eastAsia="Times New Roman" w:hAnsi="Times New Roman" w:cs="Arial"/>
                <w:sz w:val="24"/>
                <w:szCs w:val="24"/>
                <w:lang w:eastAsia="ru-RU"/>
              </w:rPr>
              <w:t>му строител</w:t>
            </w:r>
            <w:r w:rsidRPr="00FB3F53">
              <w:rPr>
                <w:rFonts w:ascii="Times New Roman" w:eastAsia="Times New Roman" w:hAnsi="Times New Roman" w:cs="Arial"/>
                <w:sz w:val="24"/>
                <w:szCs w:val="24"/>
                <w:lang w:eastAsia="ru-RU"/>
              </w:rPr>
              <w:t>ь</w:t>
            </w:r>
            <w:r w:rsidRPr="00FB3F53">
              <w:rPr>
                <w:rFonts w:ascii="Times New Roman" w:eastAsia="Times New Roman" w:hAnsi="Times New Roman" w:cs="Arial"/>
                <w:sz w:val="24"/>
                <w:szCs w:val="24"/>
                <w:lang w:eastAsia="ru-RU"/>
              </w:rPr>
              <w:t>ству, территор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альному разв</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тию, земельным и имуществе</w:t>
            </w:r>
            <w:r w:rsidRPr="00FB3F53">
              <w:rPr>
                <w:rFonts w:ascii="Times New Roman" w:eastAsia="Times New Roman" w:hAnsi="Times New Roman" w:cs="Arial"/>
                <w:sz w:val="24"/>
                <w:szCs w:val="24"/>
                <w:lang w:eastAsia="ru-RU"/>
              </w:rPr>
              <w:t>н</w:t>
            </w:r>
            <w:r w:rsidRPr="00FB3F53">
              <w:rPr>
                <w:rFonts w:ascii="Times New Roman" w:eastAsia="Times New Roman" w:hAnsi="Times New Roman" w:cs="Arial"/>
                <w:sz w:val="24"/>
                <w:szCs w:val="24"/>
                <w:lang w:eastAsia="ru-RU"/>
              </w:rPr>
              <w:t>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ям</w:t>
            </w: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4.1.3.1.</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оценки движ</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мого и недвижимого имущества от общего объема запланирова</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ных для оценки об</w:t>
            </w:r>
            <w:r w:rsidRPr="00FB3F53">
              <w:rPr>
                <w:rFonts w:ascii="Times New Roman" w:eastAsia="Times New Roman" w:hAnsi="Times New Roman" w:cs="Times New Roman"/>
                <w:sz w:val="24"/>
                <w:szCs w:val="24"/>
                <w:lang w:eastAsia="ru-RU"/>
              </w:rPr>
              <w:t>ъ</w:t>
            </w:r>
            <w:r w:rsidRPr="00FB3F53">
              <w:rPr>
                <w:rFonts w:ascii="Times New Roman" w:eastAsia="Times New Roman" w:hAnsi="Times New Roman" w:cs="Times New Roman"/>
                <w:sz w:val="24"/>
                <w:szCs w:val="24"/>
                <w:lang w:eastAsia="ru-RU"/>
              </w:rPr>
              <w:t>ектов движимого и  недвижимого имущ</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 xml:space="preserve">ства, %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716C76" w:rsidRPr="00FB3F53"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355"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4.1.3.2.</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дополнительных поступлений в бю</w:t>
            </w:r>
            <w:r w:rsidRPr="00FB3F53">
              <w:rPr>
                <w:rFonts w:ascii="Times New Roman" w:eastAsia="Times New Roman" w:hAnsi="Times New Roman" w:cs="Times New Roman"/>
                <w:sz w:val="24"/>
                <w:szCs w:val="24"/>
                <w:lang w:eastAsia="ru-RU"/>
              </w:rPr>
              <w:t>д</w:t>
            </w:r>
            <w:r w:rsidRPr="00FB3F53">
              <w:rPr>
                <w:rFonts w:ascii="Times New Roman" w:eastAsia="Times New Roman" w:hAnsi="Times New Roman" w:cs="Times New Roman"/>
                <w:sz w:val="24"/>
                <w:szCs w:val="24"/>
                <w:lang w:eastAsia="ru-RU"/>
              </w:rPr>
              <w:t>жет от использования муниципального имущества и земел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ных ресурсов по о</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ношению к доходам от использования м</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lastRenderedPageBreak/>
              <w:t>ниципального имущ</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ства и земельных 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сурсов в 2013 году,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B2687">
              <w:rPr>
                <w:rFonts w:ascii="Times New Roman" w:eastAsia="Times New Roman" w:hAnsi="Times New Roman" w:cs="Times New Roman"/>
                <w:sz w:val="20"/>
                <w:szCs w:val="20"/>
                <w:lang w:eastAsia="ru-RU"/>
              </w:rPr>
              <w:lastRenderedPageBreak/>
              <w:t>5.1.4.</w:t>
            </w:r>
          </w:p>
        </w:tc>
        <w:tc>
          <w:tcPr>
            <w:tcW w:w="2355"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 xml:space="preserve">Основное       </w:t>
            </w:r>
            <w:r w:rsidRPr="00BB2687">
              <w:rPr>
                <w:rFonts w:ascii="Times New Roman" w:eastAsia="Times New Roman" w:hAnsi="Times New Roman" w:cs="Times New Roman"/>
                <w:sz w:val="24"/>
                <w:szCs w:val="24"/>
                <w:lang w:eastAsia="ru-RU"/>
              </w:rPr>
              <w:br/>
              <w:t>мероприятие 4.1.4.</w:t>
            </w:r>
          </w:p>
          <w:p w:rsidR="00716C76" w:rsidRPr="00BB2687" w:rsidRDefault="00716C76" w:rsidP="00BB2687">
            <w:pPr>
              <w:spacing w:after="0" w:line="240" w:lineRule="auto"/>
              <w:jc w:val="both"/>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«Уплата платежей и сборов в рамках управления муниц</w:t>
            </w:r>
            <w:r w:rsidRPr="00BB2687">
              <w:rPr>
                <w:rFonts w:ascii="Times New Roman" w:eastAsia="Times New Roman" w:hAnsi="Times New Roman" w:cs="Times New Roman"/>
                <w:sz w:val="24"/>
                <w:szCs w:val="24"/>
                <w:lang w:eastAsia="ru-RU"/>
              </w:rPr>
              <w:t>и</w:t>
            </w:r>
            <w:r w:rsidRPr="00BB2687">
              <w:rPr>
                <w:rFonts w:ascii="Times New Roman" w:eastAsia="Times New Roman" w:hAnsi="Times New Roman" w:cs="Times New Roman"/>
                <w:sz w:val="24"/>
                <w:szCs w:val="24"/>
                <w:lang w:eastAsia="ru-RU"/>
              </w:rPr>
              <w:t>пальным имущ</w:t>
            </w:r>
            <w:r w:rsidRPr="00BB2687">
              <w:rPr>
                <w:rFonts w:ascii="Times New Roman" w:eastAsia="Times New Roman" w:hAnsi="Times New Roman" w:cs="Times New Roman"/>
                <w:sz w:val="24"/>
                <w:szCs w:val="24"/>
                <w:lang w:eastAsia="ru-RU"/>
              </w:rPr>
              <w:t>е</w:t>
            </w:r>
            <w:r w:rsidRPr="00BB2687">
              <w:rPr>
                <w:rFonts w:ascii="Times New Roman" w:eastAsia="Times New Roman" w:hAnsi="Times New Roman" w:cs="Times New Roman"/>
                <w:sz w:val="24"/>
                <w:szCs w:val="24"/>
                <w:lang w:eastAsia="ru-RU"/>
              </w:rPr>
              <w:t>ством»</w:t>
            </w:r>
          </w:p>
          <w:p w:rsidR="00716C76" w:rsidRPr="00BB2687" w:rsidRDefault="00716C76" w:rsidP="00BB2687">
            <w:pPr>
              <w:spacing w:after="0" w:line="240" w:lineRule="auto"/>
              <w:jc w:val="both"/>
              <w:rPr>
                <w:rFonts w:ascii="Times New Roman" w:eastAsia="Times New Roman" w:hAnsi="Times New Roman" w:cs="Times New Roman"/>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Администрация муниципального района «Усть-</w:t>
            </w:r>
          </w:p>
          <w:p w:rsidR="00716C76" w:rsidRPr="00BB2687" w:rsidRDefault="00716C76" w:rsidP="00BB2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Куломский»</w:t>
            </w:r>
          </w:p>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Arial"/>
                <w:sz w:val="24"/>
                <w:szCs w:val="24"/>
                <w:lang w:eastAsia="ru-RU"/>
              </w:rPr>
              <w:t>в лице управл</w:t>
            </w:r>
            <w:r w:rsidRPr="00BB2687">
              <w:rPr>
                <w:rFonts w:ascii="Times New Roman" w:eastAsia="Times New Roman" w:hAnsi="Times New Roman" w:cs="Arial"/>
                <w:sz w:val="24"/>
                <w:szCs w:val="24"/>
                <w:lang w:eastAsia="ru-RU"/>
              </w:rPr>
              <w:t>е</w:t>
            </w:r>
            <w:r w:rsidRPr="00BB2687">
              <w:rPr>
                <w:rFonts w:ascii="Times New Roman" w:eastAsia="Times New Roman" w:hAnsi="Times New Roman" w:cs="Arial"/>
                <w:sz w:val="24"/>
                <w:szCs w:val="24"/>
                <w:lang w:eastAsia="ru-RU"/>
              </w:rPr>
              <w:t>ния по кап</w:t>
            </w:r>
            <w:r w:rsidRPr="00BB2687">
              <w:rPr>
                <w:rFonts w:ascii="Times New Roman" w:eastAsia="Times New Roman" w:hAnsi="Times New Roman" w:cs="Arial"/>
                <w:sz w:val="24"/>
                <w:szCs w:val="24"/>
                <w:lang w:eastAsia="ru-RU"/>
              </w:rPr>
              <w:t>и</w:t>
            </w:r>
            <w:r w:rsidRPr="00BB2687">
              <w:rPr>
                <w:rFonts w:ascii="Times New Roman" w:eastAsia="Times New Roman" w:hAnsi="Times New Roman" w:cs="Arial"/>
                <w:sz w:val="24"/>
                <w:szCs w:val="24"/>
                <w:lang w:eastAsia="ru-RU"/>
              </w:rPr>
              <w:t>тальному стро</w:t>
            </w:r>
            <w:r w:rsidRPr="00BB2687">
              <w:rPr>
                <w:rFonts w:ascii="Times New Roman" w:eastAsia="Times New Roman" w:hAnsi="Times New Roman" w:cs="Arial"/>
                <w:sz w:val="24"/>
                <w:szCs w:val="24"/>
                <w:lang w:eastAsia="ru-RU"/>
              </w:rPr>
              <w:t>и</w:t>
            </w:r>
            <w:r w:rsidRPr="00BB2687">
              <w:rPr>
                <w:rFonts w:ascii="Times New Roman" w:eastAsia="Times New Roman" w:hAnsi="Times New Roman" w:cs="Arial"/>
                <w:sz w:val="24"/>
                <w:szCs w:val="24"/>
                <w:lang w:eastAsia="ru-RU"/>
              </w:rPr>
              <w:t>тельству, терр</w:t>
            </w:r>
            <w:r w:rsidRPr="00BB2687">
              <w:rPr>
                <w:rFonts w:ascii="Times New Roman" w:eastAsia="Times New Roman" w:hAnsi="Times New Roman" w:cs="Arial"/>
                <w:sz w:val="24"/>
                <w:szCs w:val="24"/>
                <w:lang w:eastAsia="ru-RU"/>
              </w:rPr>
              <w:t>и</w:t>
            </w:r>
            <w:r w:rsidRPr="00BB2687">
              <w:rPr>
                <w:rFonts w:ascii="Times New Roman" w:eastAsia="Times New Roman" w:hAnsi="Times New Roman" w:cs="Arial"/>
                <w:sz w:val="24"/>
                <w:szCs w:val="24"/>
                <w:lang w:eastAsia="ru-RU"/>
              </w:rPr>
              <w:t>ториальному развитию, з</w:t>
            </w:r>
            <w:r w:rsidRPr="00BB2687">
              <w:rPr>
                <w:rFonts w:ascii="Times New Roman" w:eastAsia="Times New Roman" w:hAnsi="Times New Roman" w:cs="Arial"/>
                <w:sz w:val="24"/>
                <w:szCs w:val="24"/>
                <w:lang w:eastAsia="ru-RU"/>
              </w:rPr>
              <w:t>е</w:t>
            </w:r>
            <w:r w:rsidRPr="00BB2687">
              <w:rPr>
                <w:rFonts w:ascii="Times New Roman" w:eastAsia="Times New Roman" w:hAnsi="Times New Roman" w:cs="Arial"/>
                <w:sz w:val="24"/>
                <w:szCs w:val="24"/>
                <w:lang w:eastAsia="ru-RU"/>
              </w:rPr>
              <w:t>мельным и имущественным 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Показатель  4.1.4.1.</w:t>
            </w:r>
          </w:p>
          <w:p w:rsidR="00716C76" w:rsidRPr="00BB2687" w:rsidRDefault="00716C76" w:rsidP="00BB268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Своевременная уплата платежей и сборов в рамках управления муниципальным им</w:t>
            </w:r>
            <w:r w:rsidRPr="00BB2687">
              <w:rPr>
                <w:rFonts w:ascii="Times New Roman" w:eastAsia="Times New Roman" w:hAnsi="Times New Roman" w:cs="Times New Roman"/>
                <w:sz w:val="24"/>
                <w:szCs w:val="24"/>
                <w:lang w:eastAsia="ru-RU"/>
              </w:rPr>
              <w:t>у</w:t>
            </w:r>
            <w:r w:rsidRPr="00BB2687">
              <w:rPr>
                <w:rFonts w:ascii="Times New Roman" w:eastAsia="Times New Roman" w:hAnsi="Times New Roman" w:cs="Times New Roman"/>
                <w:sz w:val="24"/>
                <w:szCs w:val="24"/>
                <w:lang w:eastAsia="ru-RU"/>
              </w:rPr>
              <w:t xml:space="preserve">ществом. (отсутствие задолженности – 1, просрочка платежа – 0)                                                                                                               </w:t>
            </w:r>
          </w:p>
        </w:tc>
        <w:tc>
          <w:tcPr>
            <w:tcW w:w="992"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c>
          <w:tcPr>
            <w:tcW w:w="1046"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 xml:space="preserve"> 1</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Pr="00FA3F3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1</w:t>
            </w:r>
            <w:r w:rsidRPr="00FA3F39">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5</w:t>
            </w:r>
          </w:p>
        </w:tc>
        <w:tc>
          <w:tcPr>
            <w:tcW w:w="2355"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rPr>
                <w:rFonts w:ascii="Times New Roman" w:eastAsia="Times New Roman" w:hAnsi="Times New Roman" w:cs="Times New Roman"/>
                <w:lang w:eastAsia="ru-RU"/>
              </w:rPr>
            </w:pPr>
            <w:r w:rsidRPr="00FA3F39">
              <w:rPr>
                <w:rFonts w:ascii="Times New Roman" w:eastAsia="Times New Roman" w:hAnsi="Times New Roman" w:cs="Times New Roman"/>
                <w:lang w:eastAsia="ru-RU"/>
              </w:rPr>
              <w:t xml:space="preserve">Основное       </w:t>
            </w:r>
            <w:r w:rsidRPr="00FA3F39">
              <w:rPr>
                <w:rFonts w:ascii="Times New Roman" w:eastAsia="Times New Roman" w:hAnsi="Times New Roman" w:cs="Times New Roman"/>
                <w:lang w:eastAsia="ru-RU"/>
              </w:rPr>
              <w:br/>
              <w:t xml:space="preserve">мероприятие </w:t>
            </w:r>
            <w:r>
              <w:rPr>
                <w:rFonts w:ascii="Times New Roman" w:eastAsia="Times New Roman" w:hAnsi="Times New Roman" w:cs="Times New Roman"/>
                <w:lang w:eastAsia="ru-RU"/>
              </w:rPr>
              <w:t>4</w:t>
            </w:r>
            <w:r w:rsidRPr="00FA3F39">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FA3F39">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FA3F39">
              <w:rPr>
                <w:rFonts w:ascii="Times New Roman" w:eastAsia="Times New Roman" w:hAnsi="Times New Roman" w:cs="Times New Roman"/>
                <w:lang w:eastAsia="ru-RU"/>
              </w:rPr>
              <w:t xml:space="preserve">. </w:t>
            </w:r>
          </w:p>
          <w:p w:rsidR="00716C76" w:rsidRPr="00FA3F39" w:rsidRDefault="00716C76" w:rsidP="00720065">
            <w:pPr>
              <w:widowControl w:val="0"/>
              <w:autoSpaceDE w:val="0"/>
              <w:autoSpaceDN w:val="0"/>
              <w:adjustRightInd w:val="0"/>
              <w:spacing w:after="0" w:line="240" w:lineRule="auto"/>
              <w:rPr>
                <w:rFonts w:ascii="Times New Roman" w:eastAsia="Times New Roman" w:hAnsi="Times New Roman" w:cs="Times New Roman"/>
                <w:lang w:eastAsia="ru-RU"/>
              </w:rPr>
            </w:pPr>
            <w:r w:rsidRPr="00FA3F39">
              <w:rPr>
                <w:rFonts w:ascii="Times New Roman" w:eastAsia="Times New Roman" w:hAnsi="Times New Roman" w:cs="Times New Roman"/>
                <w:lang w:eastAsia="ru-RU"/>
              </w:rPr>
              <w:t>«</w:t>
            </w:r>
            <w:r>
              <w:rPr>
                <w:rFonts w:ascii="Times New Roman" w:eastAsia="Times New Roman" w:hAnsi="Times New Roman" w:cs="Times New Roman"/>
                <w:lang w:eastAsia="ru-RU"/>
              </w:rPr>
              <w:t>Содержание имущ</w:t>
            </w:r>
            <w:r>
              <w:rPr>
                <w:rFonts w:ascii="Times New Roman" w:eastAsia="Times New Roman" w:hAnsi="Times New Roman" w:cs="Times New Roman"/>
                <w:lang w:eastAsia="ru-RU"/>
              </w:rPr>
              <w:t>е</w:t>
            </w:r>
            <w:r>
              <w:rPr>
                <w:rFonts w:ascii="Times New Roman" w:eastAsia="Times New Roman" w:hAnsi="Times New Roman" w:cs="Times New Roman"/>
                <w:lang w:eastAsia="ru-RU"/>
              </w:rPr>
              <w:t>ства казны МО МР «Усть-Куломский»</w:t>
            </w:r>
          </w:p>
        </w:tc>
        <w:tc>
          <w:tcPr>
            <w:tcW w:w="1897"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A3F39">
              <w:rPr>
                <w:rFonts w:ascii="Times New Roman" w:eastAsia="Times New Roman" w:hAnsi="Times New Roman" w:cs="Times New Roman"/>
                <w:lang w:eastAsia="ru-RU"/>
              </w:rPr>
              <w:t xml:space="preserve">Администрация муниципального района «Усть-Куломский» </w:t>
            </w:r>
            <w:r w:rsidRPr="00FA3F39">
              <w:rPr>
                <w:rFonts w:ascii="Times New Roman" w:eastAsia="Times New Roman" w:hAnsi="Times New Roman" w:cs="Arial"/>
                <w:lang w:eastAsia="ru-RU"/>
              </w:rPr>
              <w:t>в л</w:t>
            </w:r>
            <w:r w:rsidRPr="00FA3F39">
              <w:rPr>
                <w:rFonts w:ascii="Times New Roman" w:eastAsia="Times New Roman" w:hAnsi="Times New Roman" w:cs="Arial"/>
                <w:lang w:eastAsia="ru-RU"/>
              </w:rPr>
              <w:t>и</w:t>
            </w:r>
            <w:r w:rsidRPr="00FA3F39">
              <w:rPr>
                <w:rFonts w:ascii="Times New Roman" w:eastAsia="Times New Roman" w:hAnsi="Times New Roman" w:cs="Arial"/>
                <w:lang w:eastAsia="ru-RU"/>
              </w:rPr>
              <w:t>це управления по капитальному строительству, территориальн</w:t>
            </w:r>
            <w:r w:rsidRPr="00FA3F39">
              <w:rPr>
                <w:rFonts w:ascii="Times New Roman" w:eastAsia="Times New Roman" w:hAnsi="Times New Roman" w:cs="Arial"/>
                <w:lang w:eastAsia="ru-RU"/>
              </w:rPr>
              <w:t>о</w:t>
            </w:r>
            <w:r w:rsidRPr="00FA3F39">
              <w:rPr>
                <w:rFonts w:ascii="Times New Roman" w:eastAsia="Times New Roman" w:hAnsi="Times New Roman" w:cs="Arial"/>
                <w:lang w:eastAsia="ru-RU"/>
              </w:rPr>
              <w:t>му развитию, з</w:t>
            </w:r>
            <w:r w:rsidRPr="00FA3F39">
              <w:rPr>
                <w:rFonts w:ascii="Times New Roman" w:eastAsia="Times New Roman" w:hAnsi="Times New Roman" w:cs="Arial"/>
                <w:lang w:eastAsia="ru-RU"/>
              </w:rPr>
              <w:t>е</w:t>
            </w:r>
            <w:r w:rsidRPr="00FA3F39">
              <w:rPr>
                <w:rFonts w:ascii="Times New Roman" w:eastAsia="Times New Roman" w:hAnsi="Times New Roman" w:cs="Arial"/>
                <w:lang w:eastAsia="ru-RU"/>
              </w:rPr>
              <w:lastRenderedPageBreak/>
              <w:t>мельным и им</w:t>
            </w:r>
            <w:r w:rsidRPr="00FA3F39">
              <w:rPr>
                <w:rFonts w:ascii="Times New Roman" w:eastAsia="Times New Roman" w:hAnsi="Times New Roman" w:cs="Arial"/>
                <w:lang w:eastAsia="ru-RU"/>
              </w:rPr>
              <w:t>у</w:t>
            </w:r>
            <w:r w:rsidRPr="00FA3F39">
              <w:rPr>
                <w:rFonts w:ascii="Times New Roman" w:eastAsia="Times New Roman" w:hAnsi="Times New Roman" w:cs="Arial"/>
                <w:lang w:eastAsia="ru-RU"/>
              </w:rPr>
              <w:t>щественным о</w:t>
            </w:r>
            <w:r w:rsidRPr="00FA3F39">
              <w:rPr>
                <w:rFonts w:ascii="Times New Roman" w:eastAsia="Times New Roman" w:hAnsi="Times New Roman" w:cs="Arial"/>
                <w:lang w:eastAsia="ru-RU"/>
              </w:rPr>
              <w:t>т</w:t>
            </w:r>
            <w:r w:rsidRPr="00FA3F39">
              <w:rPr>
                <w:rFonts w:ascii="Times New Roman" w:eastAsia="Times New Roman" w:hAnsi="Times New Roman" w:cs="Arial"/>
                <w:lang w:eastAsia="ru-RU"/>
              </w:rPr>
              <w:t>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A3F39">
              <w:rPr>
                <w:rFonts w:ascii="Times New Roman" w:eastAsia="Times New Roman" w:hAnsi="Times New Roman" w:cs="Times New Roman"/>
                <w:lang w:eastAsia="ru-RU"/>
              </w:rPr>
              <w:lastRenderedPageBreak/>
              <w:t xml:space="preserve">Показатель </w:t>
            </w:r>
            <w:r>
              <w:rPr>
                <w:rFonts w:ascii="Times New Roman" w:eastAsia="Times New Roman" w:hAnsi="Times New Roman" w:cs="Times New Roman"/>
                <w:lang w:eastAsia="ru-RU"/>
              </w:rPr>
              <w:t>4</w:t>
            </w:r>
            <w:r w:rsidRPr="00FA3F39">
              <w:rPr>
                <w:rFonts w:ascii="Times New Roman" w:eastAsia="Times New Roman" w:hAnsi="Times New Roman" w:cs="Times New Roman"/>
                <w:lang w:eastAsia="ru-RU"/>
              </w:rPr>
              <w:t>.</w:t>
            </w:r>
            <w:r>
              <w:rPr>
                <w:rFonts w:ascii="Times New Roman" w:eastAsia="Times New Roman" w:hAnsi="Times New Roman" w:cs="Times New Roman"/>
                <w:lang w:eastAsia="ru-RU"/>
              </w:rPr>
              <w:t>1</w:t>
            </w:r>
            <w:r w:rsidRPr="00FA3F39">
              <w:rPr>
                <w:rFonts w:ascii="Times New Roman" w:eastAsia="Times New Roman" w:hAnsi="Times New Roman" w:cs="Times New Roman"/>
                <w:lang w:eastAsia="ru-RU"/>
              </w:rPr>
              <w:t>.</w:t>
            </w:r>
            <w:r>
              <w:rPr>
                <w:rFonts w:ascii="Times New Roman" w:eastAsia="Times New Roman" w:hAnsi="Times New Roman" w:cs="Times New Roman"/>
                <w:lang w:eastAsia="ru-RU"/>
              </w:rPr>
              <w:t>5</w:t>
            </w:r>
            <w:r w:rsidRPr="00FA3F39">
              <w:rPr>
                <w:rFonts w:ascii="Times New Roman" w:eastAsia="Times New Roman" w:hAnsi="Times New Roman" w:cs="Times New Roman"/>
                <w:lang w:eastAsia="ru-RU"/>
              </w:rPr>
              <w:t xml:space="preserve">.1.  </w:t>
            </w:r>
          </w:p>
          <w:p w:rsidR="00716C76" w:rsidRPr="00FA3F39" w:rsidRDefault="00716C76" w:rsidP="00720065">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задолженн</w:t>
            </w:r>
            <w:r>
              <w:rPr>
                <w:rFonts w:ascii="Times New Roman" w:eastAsia="Times New Roman" w:hAnsi="Times New Roman" w:cs="Times New Roman"/>
                <w:lang w:eastAsia="ru-RU"/>
              </w:rPr>
              <w:t>о</w:t>
            </w:r>
            <w:r>
              <w:rPr>
                <w:rFonts w:ascii="Times New Roman" w:eastAsia="Times New Roman" w:hAnsi="Times New Roman" w:cs="Times New Roman"/>
                <w:lang w:eastAsia="ru-RU"/>
              </w:rPr>
              <w:t>сти по коммунальным платежам по имуществу казны МО МР «Усть-Куломский», да - 1, нет - 0</w:t>
            </w:r>
          </w:p>
        </w:tc>
        <w:tc>
          <w:tcPr>
            <w:tcW w:w="992"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46"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A3F39">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A3F39">
              <w:rPr>
                <w:rFonts w:ascii="Times New Roman" w:eastAsia="Times New Roman" w:hAnsi="Times New Roman" w:cs="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A3F39">
              <w:rPr>
                <w:rFonts w:ascii="Times New Roman" w:eastAsia="Times New Roman" w:hAnsi="Times New Roman" w:cs="Times New Roman"/>
                <w:sz w:val="20"/>
                <w:szCs w:val="20"/>
                <w:lang w:eastAsia="ru-RU"/>
              </w:rPr>
              <w:t>1</w:t>
            </w:r>
          </w:p>
        </w:tc>
        <w:tc>
          <w:tcPr>
            <w:tcW w:w="708" w:type="dxa"/>
            <w:tcBorders>
              <w:top w:val="single" w:sz="4" w:space="0" w:color="auto"/>
              <w:left w:val="single" w:sz="4" w:space="0" w:color="auto"/>
              <w:bottom w:val="single" w:sz="4" w:space="0" w:color="auto"/>
              <w:right w:val="single" w:sz="4" w:space="0" w:color="auto"/>
            </w:tcBorders>
          </w:tcPr>
          <w:p w:rsidR="00716C76" w:rsidRPr="00FA3F39" w:rsidRDefault="00716C76" w:rsidP="00720065">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FA3F39">
              <w:rPr>
                <w:rFonts w:ascii="Times New Roman" w:eastAsia="Times New Roman" w:hAnsi="Times New Roman" w:cs="Times New Roman"/>
                <w:lang w:eastAsia="ru-RU"/>
              </w:rPr>
              <w:t>1</w:t>
            </w:r>
          </w:p>
        </w:tc>
      </w:tr>
      <w:tr w:rsidR="00716C76" w:rsidRPr="00FB3F53" w:rsidTr="00720065">
        <w:trPr>
          <w:trHeight w:val="136"/>
          <w:tblCellSpacing w:w="5" w:type="nil"/>
          <w:jc w:val="center"/>
        </w:trPr>
        <w:tc>
          <w:tcPr>
            <w:tcW w:w="568" w:type="dxa"/>
            <w:tcBorders>
              <w:top w:val="single" w:sz="4" w:space="0" w:color="auto"/>
              <w:left w:val="single" w:sz="4" w:space="0" w:color="auto"/>
              <w:right w:val="single" w:sz="4" w:space="0" w:color="auto"/>
            </w:tcBorders>
          </w:tcPr>
          <w:p w:rsidR="00716C76" w:rsidRPr="00291F1F" w:rsidRDefault="00716C76" w:rsidP="00BB26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291F1F">
              <w:rPr>
                <w:rFonts w:ascii="Times New Roman" w:eastAsia="Times New Roman" w:hAnsi="Times New Roman" w:cs="Times New Roman"/>
                <w:sz w:val="20"/>
                <w:szCs w:val="20"/>
                <w:lang w:eastAsia="ru-RU"/>
              </w:rPr>
              <w:lastRenderedPageBreak/>
              <w:t>6</w:t>
            </w:r>
          </w:p>
          <w:p w:rsidR="00716C76" w:rsidRPr="00291F1F" w:rsidRDefault="00716C76" w:rsidP="00BB268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5" w:type="dxa"/>
            <w:tcBorders>
              <w:top w:val="single" w:sz="4" w:space="0" w:color="auto"/>
              <w:left w:val="single" w:sz="4" w:space="0" w:color="auto"/>
              <w:right w:val="single" w:sz="4" w:space="0" w:color="auto"/>
            </w:tcBorders>
          </w:tcPr>
          <w:p w:rsidR="00716C76" w:rsidRPr="00BB2687" w:rsidRDefault="00716C76" w:rsidP="00BB2687">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r w:rsidRPr="00BB2687">
              <w:rPr>
                <w:rFonts w:ascii="Times New Roman" w:eastAsia="Times New Roman" w:hAnsi="Times New Roman" w:cs="Times New Roman"/>
                <w:b/>
                <w:sz w:val="24"/>
                <w:szCs w:val="24"/>
                <w:lang w:eastAsia="ru-RU"/>
              </w:rPr>
              <w:t>Подпрограмма 5</w:t>
            </w:r>
          </w:p>
          <w:p w:rsidR="00716C76" w:rsidRPr="00BB2687" w:rsidRDefault="00716C76" w:rsidP="00BB2687">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r w:rsidRPr="00BB2687">
              <w:rPr>
                <w:rFonts w:ascii="Times New Roman" w:eastAsia="Times New Roman" w:hAnsi="Times New Roman" w:cs="Times New Roman"/>
                <w:b/>
                <w:sz w:val="24"/>
                <w:szCs w:val="24"/>
                <w:lang w:eastAsia="ru-RU"/>
              </w:rPr>
              <w:t>«Энергосбереж</w:t>
            </w:r>
            <w:r w:rsidRPr="00BB2687">
              <w:rPr>
                <w:rFonts w:ascii="Times New Roman" w:eastAsia="Times New Roman" w:hAnsi="Times New Roman" w:cs="Times New Roman"/>
                <w:b/>
                <w:sz w:val="24"/>
                <w:szCs w:val="24"/>
                <w:lang w:eastAsia="ru-RU"/>
              </w:rPr>
              <w:t>е</w:t>
            </w:r>
            <w:r w:rsidRPr="00BB2687">
              <w:rPr>
                <w:rFonts w:ascii="Times New Roman" w:eastAsia="Times New Roman" w:hAnsi="Times New Roman" w:cs="Times New Roman"/>
                <w:b/>
                <w:sz w:val="24"/>
                <w:szCs w:val="24"/>
                <w:lang w:eastAsia="ru-RU"/>
              </w:rPr>
              <w:t>ние»</w:t>
            </w:r>
          </w:p>
          <w:p w:rsidR="00716C76" w:rsidRPr="00BB2687" w:rsidRDefault="00716C76" w:rsidP="00BB2687">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97" w:type="dxa"/>
            <w:vMerge w:val="restart"/>
            <w:tcBorders>
              <w:top w:val="single" w:sz="4" w:space="0" w:color="auto"/>
              <w:left w:val="single" w:sz="4" w:space="0" w:color="auto"/>
              <w:right w:val="single" w:sz="4" w:space="0" w:color="auto"/>
            </w:tcBorders>
          </w:tcPr>
          <w:p w:rsidR="00716C76" w:rsidRPr="00BB2687" w:rsidRDefault="00716C76" w:rsidP="00BB2687">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Администрация муниципального района «Усть-</w:t>
            </w:r>
          </w:p>
          <w:p w:rsidR="00716C76" w:rsidRPr="00BB2687" w:rsidRDefault="00716C76" w:rsidP="00BB2687">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Куломский»</w:t>
            </w:r>
          </w:p>
          <w:p w:rsidR="00716C76" w:rsidRPr="00BB2687" w:rsidRDefault="00716C76" w:rsidP="00BB2687">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Arial"/>
                <w:sz w:val="24"/>
                <w:szCs w:val="24"/>
                <w:lang w:eastAsia="ru-RU"/>
              </w:rPr>
              <w:t>в лице управл</w:t>
            </w:r>
            <w:r w:rsidRPr="00BB2687">
              <w:rPr>
                <w:rFonts w:ascii="Times New Roman" w:eastAsia="Times New Roman" w:hAnsi="Times New Roman" w:cs="Arial"/>
                <w:sz w:val="24"/>
                <w:szCs w:val="24"/>
                <w:lang w:eastAsia="ru-RU"/>
              </w:rPr>
              <w:t>е</w:t>
            </w:r>
            <w:r w:rsidRPr="00BB2687">
              <w:rPr>
                <w:rFonts w:ascii="Times New Roman" w:eastAsia="Times New Roman" w:hAnsi="Times New Roman" w:cs="Arial"/>
                <w:sz w:val="24"/>
                <w:szCs w:val="24"/>
                <w:lang w:eastAsia="ru-RU"/>
              </w:rPr>
              <w:t>ния по кап</w:t>
            </w:r>
            <w:r w:rsidRPr="00BB2687">
              <w:rPr>
                <w:rFonts w:ascii="Times New Roman" w:eastAsia="Times New Roman" w:hAnsi="Times New Roman" w:cs="Arial"/>
                <w:sz w:val="24"/>
                <w:szCs w:val="24"/>
                <w:lang w:eastAsia="ru-RU"/>
              </w:rPr>
              <w:t>и</w:t>
            </w:r>
            <w:r w:rsidRPr="00BB2687">
              <w:rPr>
                <w:rFonts w:ascii="Times New Roman" w:eastAsia="Times New Roman" w:hAnsi="Times New Roman" w:cs="Arial"/>
                <w:sz w:val="24"/>
                <w:szCs w:val="24"/>
                <w:lang w:eastAsia="ru-RU"/>
              </w:rPr>
              <w:t>тальному стро</w:t>
            </w:r>
            <w:r w:rsidRPr="00BB2687">
              <w:rPr>
                <w:rFonts w:ascii="Times New Roman" w:eastAsia="Times New Roman" w:hAnsi="Times New Roman" w:cs="Arial"/>
                <w:sz w:val="24"/>
                <w:szCs w:val="24"/>
                <w:lang w:eastAsia="ru-RU"/>
              </w:rPr>
              <w:t>и</w:t>
            </w:r>
            <w:r w:rsidRPr="00BB2687">
              <w:rPr>
                <w:rFonts w:ascii="Times New Roman" w:eastAsia="Times New Roman" w:hAnsi="Times New Roman" w:cs="Arial"/>
                <w:sz w:val="24"/>
                <w:szCs w:val="24"/>
                <w:lang w:eastAsia="ru-RU"/>
              </w:rPr>
              <w:t>тельству, терр</w:t>
            </w:r>
            <w:r w:rsidRPr="00BB2687">
              <w:rPr>
                <w:rFonts w:ascii="Times New Roman" w:eastAsia="Times New Roman" w:hAnsi="Times New Roman" w:cs="Arial"/>
                <w:sz w:val="24"/>
                <w:szCs w:val="24"/>
                <w:lang w:eastAsia="ru-RU"/>
              </w:rPr>
              <w:t>и</w:t>
            </w:r>
            <w:r w:rsidRPr="00BB2687">
              <w:rPr>
                <w:rFonts w:ascii="Times New Roman" w:eastAsia="Times New Roman" w:hAnsi="Times New Roman" w:cs="Arial"/>
                <w:sz w:val="24"/>
                <w:szCs w:val="24"/>
                <w:lang w:eastAsia="ru-RU"/>
              </w:rPr>
              <w:t>ториальному развитию, з</w:t>
            </w:r>
            <w:r w:rsidRPr="00BB2687">
              <w:rPr>
                <w:rFonts w:ascii="Times New Roman" w:eastAsia="Times New Roman" w:hAnsi="Times New Roman" w:cs="Arial"/>
                <w:sz w:val="24"/>
                <w:szCs w:val="24"/>
                <w:lang w:eastAsia="ru-RU"/>
              </w:rPr>
              <w:t>е</w:t>
            </w:r>
            <w:r w:rsidRPr="00BB2687">
              <w:rPr>
                <w:rFonts w:ascii="Times New Roman" w:eastAsia="Times New Roman" w:hAnsi="Times New Roman" w:cs="Arial"/>
                <w:sz w:val="24"/>
                <w:szCs w:val="24"/>
                <w:lang w:eastAsia="ru-RU"/>
              </w:rPr>
              <w:t>мельным и имущественным 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Показатель 5.1.</w:t>
            </w:r>
          </w:p>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Удельный суммарный расход энергетич</w:t>
            </w:r>
            <w:r w:rsidRPr="00BB2687">
              <w:rPr>
                <w:rFonts w:ascii="Times New Roman" w:eastAsia="Times New Roman" w:hAnsi="Times New Roman" w:cs="Times New Roman"/>
                <w:sz w:val="24"/>
                <w:szCs w:val="24"/>
                <w:lang w:eastAsia="ru-RU"/>
              </w:rPr>
              <w:t>е</w:t>
            </w:r>
            <w:r w:rsidRPr="00BB2687">
              <w:rPr>
                <w:rFonts w:ascii="Times New Roman" w:eastAsia="Times New Roman" w:hAnsi="Times New Roman" w:cs="Times New Roman"/>
                <w:sz w:val="24"/>
                <w:szCs w:val="24"/>
                <w:lang w:eastAsia="ru-RU"/>
              </w:rPr>
              <w:t>ских ресурсов в мн</w:t>
            </w:r>
            <w:r w:rsidRPr="00BB2687">
              <w:rPr>
                <w:rFonts w:ascii="Times New Roman" w:eastAsia="Times New Roman" w:hAnsi="Times New Roman" w:cs="Times New Roman"/>
                <w:sz w:val="24"/>
                <w:szCs w:val="24"/>
                <w:lang w:eastAsia="ru-RU"/>
              </w:rPr>
              <w:t>о</w:t>
            </w:r>
            <w:r w:rsidRPr="00BB2687">
              <w:rPr>
                <w:rFonts w:ascii="Times New Roman" w:eastAsia="Times New Roman" w:hAnsi="Times New Roman" w:cs="Times New Roman"/>
                <w:sz w:val="24"/>
                <w:szCs w:val="24"/>
                <w:lang w:eastAsia="ru-RU"/>
              </w:rPr>
              <w:t>гоквартирных домах, т.у.т./кв.м.</w:t>
            </w:r>
          </w:p>
        </w:tc>
        <w:tc>
          <w:tcPr>
            <w:tcW w:w="992"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0,100</w:t>
            </w:r>
          </w:p>
        </w:tc>
        <w:tc>
          <w:tcPr>
            <w:tcW w:w="1046"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0,098</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0,095</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0,092</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0,090</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0,0141</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0,0137</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0,0138</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0,0129</w:t>
            </w:r>
          </w:p>
        </w:tc>
      </w:tr>
      <w:tr w:rsidR="00716C76" w:rsidRPr="00FB3F53" w:rsidTr="00720065">
        <w:trPr>
          <w:trHeight w:val="136"/>
          <w:tblCellSpacing w:w="5" w:type="nil"/>
          <w:jc w:val="center"/>
        </w:trPr>
        <w:tc>
          <w:tcPr>
            <w:tcW w:w="568" w:type="dxa"/>
            <w:vMerge w:val="restart"/>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val="restart"/>
            <w:tcBorders>
              <w:left w:val="single" w:sz="4" w:space="0" w:color="auto"/>
              <w:right w:val="single" w:sz="4" w:space="0" w:color="auto"/>
            </w:tcBorders>
          </w:tcPr>
          <w:p w:rsidR="00716C76" w:rsidRPr="00BB2687" w:rsidRDefault="00716C76" w:rsidP="00720065">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BB2687" w:rsidRDefault="00716C76" w:rsidP="00720065">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Показатель 5.2.</w:t>
            </w:r>
          </w:p>
          <w:p w:rsidR="00716C76" w:rsidRPr="00BB2687"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Удельный расход то</w:t>
            </w:r>
            <w:r w:rsidRPr="00BB2687">
              <w:rPr>
                <w:rFonts w:ascii="Times New Roman" w:eastAsia="Times New Roman" w:hAnsi="Times New Roman" w:cs="Times New Roman"/>
                <w:sz w:val="24"/>
                <w:szCs w:val="24"/>
                <w:lang w:eastAsia="ru-RU"/>
              </w:rPr>
              <w:t>п</w:t>
            </w:r>
            <w:r w:rsidRPr="00BB2687">
              <w:rPr>
                <w:rFonts w:ascii="Times New Roman" w:eastAsia="Times New Roman" w:hAnsi="Times New Roman" w:cs="Times New Roman"/>
                <w:sz w:val="24"/>
                <w:szCs w:val="24"/>
                <w:lang w:eastAsia="ru-RU"/>
              </w:rPr>
              <w:t>лива на выработку тепловой энергии на котельных, т.у.т./Гкал.</w:t>
            </w:r>
          </w:p>
        </w:tc>
        <w:tc>
          <w:tcPr>
            <w:tcW w:w="992"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0,29</w:t>
            </w:r>
          </w:p>
        </w:tc>
        <w:tc>
          <w:tcPr>
            <w:tcW w:w="1046"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spacing w:after="0" w:line="240" w:lineRule="auto"/>
              <w:jc w:val="right"/>
              <w:rPr>
                <w:rFonts w:ascii="Calibri" w:eastAsia="Times New Roman" w:hAnsi="Calibri" w:cs="Times New Roman"/>
                <w:sz w:val="24"/>
                <w:szCs w:val="24"/>
                <w:lang w:eastAsia="ru-RU"/>
              </w:rPr>
            </w:pPr>
            <w:r w:rsidRPr="00BB2687">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spacing w:after="0" w:line="240" w:lineRule="auto"/>
              <w:jc w:val="right"/>
              <w:rPr>
                <w:rFonts w:ascii="Calibri" w:eastAsia="Times New Roman" w:hAnsi="Calibri" w:cs="Times New Roman"/>
                <w:sz w:val="24"/>
                <w:szCs w:val="24"/>
                <w:lang w:eastAsia="ru-RU"/>
              </w:rPr>
            </w:pPr>
            <w:r w:rsidRPr="00BB2687">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spacing w:after="0" w:line="240" w:lineRule="auto"/>
              <w:jc w:val="right"/>
              <w:rPr>
                <w:rFonts w:ascii="Calibri" w:eastAsia="Times New Roman" w:hAnsi="Calibri" w:cs="Times New Roman"/>
                <w:sz w:val="24"/>
                <w:szCs w:val="24"/>
                <w:lang w:eastAsia="ru-RU"/>
              </w:rPr>
            </w:pPr>
            <w:r w:rsidRPr="00BB2687">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spacing w:after="0" w:line="240" w:lineRule="auto"/>
              <w:jc w:val="right"/>
              <w:rPr>
                <w:rFonts w:ascii="Calibri" w:eastAsia="Times New Roman" w:hAnsi="Calibri" w:cs="Times New Roman"/>
                <w:sz w:val="24"/>
                <w:szCs w:val="24"/>
                <w:lang w:eastAsia="ru-RU"/>
              </w:rPr>
            </w:pPr>
            <w:r w:rsidRPr="00BB2687">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spacing w:after="0" w:line="240" w:lineRule="auto"/>
              <w:jc w:val="right"/>
              <w:rPr>
                <w:rFonts w:ascii="Calibri" w:eastAsia="Times New Roman" w:hAnsi="Calibri" w:cs="Times New Roman"/>
                <w:sz w:val="24"/>
                <w:szCs w:val="24"/>
                <w:lang w:eastAsia="ru-RU"/>
              </w:rPr>
            </w:pPr>
            <w:r w:rsidRPr="00BB2687">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spacing w:after="0" w:line="240" w:lineRule="auto"/>
              <w:jc w:val="right"/>
              <w:rPr>
                <w:rFonts w:ascii="Calibri" w:eastAsia="Times New Roman" w:hAnsi="Calibri" w:cs="Times New Roman"/>
                <w:sz w:val="24"/>
                <w:szCs w:val="24"/>
                <w:lang w:eastAsia="ru-RU"/>
              </w:rPr>
            </w:pPr>
            <w:r w:rsidRPr="00BB2687">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spacing w:after="0" w:line="240" w:lineRule="auto"/>
              <w:jc w:val="right"/>
              <w:rPr>
                <w:rFonts w:ascii="Calibri" w:eastAsia="Times New Roman" w:hAnsi="Calibri" w:cs="Times New Roman"/>
                <w:sz w:val="24"/>
                <w:szCs w:val="24"/>
                <w:lang w:eastAsia="ru-RU"/>
              </w:rPr>
            </w:pPr>
            <w:r w:rsidRPr="00BB2687">
              <w:rPr>
                <w:rFonts w:ascii="Times New Roman" w:eastAsia="Times New Roman" w:hAnsi="Times New Roman" w:cs="Times New Roman"/>
                <w:sz w:val="24"/>
                <w:szCs w:val="24"/>
                <w:lang w:eastAsia="ru-RU"/>
              </w:rPr>
              <w:t>0,28</w:t>
            </w:r>
          </w:p>
        </w:tc>
      </w:tr>
      <w:tr w:rsidR="00716C76" w:rsidRPr="00FB3F53" w:rsidTr="00720065">
        <w:trPr>
          <w:trHeight w:val="136"/>
          <w:tblCellSpacing w:w="5" w:type="nil"/>
          <w:jc w:val="center"/>
        </w:trPr>
        <w:tc>
          <w:tcPr>
            <w:tcW w:w="568"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Показатель 5.3.</w:t>
            </w:r>
          </w:p>
          <w:p w:rsidR="00716C76" w:rsidRPr="00BB2687"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Удельный расход  тепловой энергии на снабжение органов местного самоупра</w:t>
            </w:r>
            <w:r w:rsidRPr="00BB2687">
              <w:rPr>
                <w:rFonts w:ascii="Times New Roman" w:eastAsia="Times New Roman" w:hAnsi="Times New Roman" w:cs="Times New Roman"/>
                <w:sz w:val="24"/>
                <w:szCs w:val="24"/>
                <w:lang w:eastAsia="ru-RU"/>
              </w:rPr>
              <w:t>в</w:t>
            </w:r>
            <w:r w:rsidRPr="00BB2687">
              <w:rPr>
                <w:rFonts w:ascii="Times New Roman" w:eastAsia="Times New Roman" w:hAnsi="Times New Roman" w:cs="Times New Roman"/>
                <w:sz w:val="24"/>
                <w:szCs w:val="24"/>
                <w:lang w:eastAsia="ru-RU"/>
              </w:rPr>
              <w:t>ления и муниципал</w:t>
            </w:r>
            <w:r w:rsidRPr="00BB2687">
              <w:rPr>
                <w:rFonts w:ascii="Times New Roman" w:eastAsia="Times New Roman" w:hAnsi="Times New Roman" w:cs="Times New Roman"/>
                <w:sz w:val="24"/>
                <w:szCs w:val="24"/>
                <w:lang w:eastAsia="ru-RU"/>
              </w:rPr>
              <w:t>ь</w:t>
            </w:r>
            <w:r w:rsidRPr="00BB2687">
              <w:rPr>
                <w:rFonts w:ascii="Times New Roman" w:eastAsia="Times New Roman" w:hAnsi="Times New Roman" w:cs="Times New Roman"/>
                <w:sz w:val="24"/>
                <w:szCs w:val="24"/>
                <w:lang w:eastAsia="ru-RU"/>
              </w:rPr>
              <w:t xml:space="preserve">ных учреждений, в расчете на 1 кв.м. площади, </w:t>
            </w:r>
            <w:r w:rsidRPr="00BB2687">
              <w:rPr>
                <w:rFonts w:ascii="Times New Roman" w:eastAsia="Times New Roman" w:hAnsi="Times New Roman"/>
                <w:sz w:val="24"/>
                <w:szCs w:val="24"/>
                <w:lang w:eastAsia="ru-RU"/>
              </w:rPr>
              <w:t>Гкал/кВ.м.</w:t>
            </w:r>
          </w:p>
        </w:tc>
        <w:tc>
          <w:tcPr>
            <w:tcW w:w="992"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0,099</w:t>
            </w:r>
          </w:p>
        </w:tc>
        <w:tc>
          <w:tcPr>
            <w:tcW w:w="1046"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0,095</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0,092</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0,088</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0,084</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0,15</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0,146</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0,142</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0,138</w:t>
            </w:r>
          </w:p>
        </w:tc>
      </w:tr>
      <w:tr w:rsidR="00716C76" w:rsidRPr="00FB3F53"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Показатель 5.4.</w:t>
            </w:r>
          </w:p>
          <w:p w:rsidR="00716C76" w:rsidRPr="00BB2687"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lastRenderedPageBreak/>
              <w:t>Доля объема энерг</w:t>
            </w:r>
            <w:r w:rsidRPr="00BB2687">
              <w:rPr>
                <w:rFonts w:ascii="Times New Roman" w:eastAsia="Times New Roman" w:hAnsi="Times New Roman" w:cs="Times New Roman"/>
                <w:sz w:val="24"/>
                <w:szCs w:val="24"/>
                <w:lang w:eastAsia="ru-RU"/>
              </w:rPr>
              <w:t>е</w:t>
            </w:r>
            <w:r w:rsidRPr="00BB2687">
              <w:rPr>
                <w:rFonts w:ascii="Times New Roman" w:eastAsia="Times New Roman" w:hAnsi="Times New Roman" w:cs="Times New Roman"/>
                <w:sz w:val="24"/>
                <w:szCs w:val="24"/>
                <w:lang w:eastAsia="ru-RU"/>
              </w:rPr>
              <w:t>тических ресурсов, производимых с и</w:t>
            </w:r>
            <w:r w:rsidRPr="00BB2687">
              <w:rPr>
                <w:rFonts w:ascii="Times New Roman" w:eastAsia="Times New Roman" w:hAnsi="Times New Roman" w:cs="Times New Roman"/>
                <w:sz w:val="24"/>
                <w:szCs w:val="24"/>
                <w:lang w:eastAsia="ru-RU"/>
              </w:rPr>
              <w:t>с</w:t>
            </w:r>
            <w:r w:rsidRPr="00BB2687">
              <w:rPr>
                <w:rFonts w:ascii="Times New Roman" w:eastAsia="Times New Roman" w:hAnsi="Times New Roman" w:cs="Times New Roman"/>
                <w:sz w:val="24"/>
                <w:szCs w:val="24"/>
                <w:lang w:eastAsia="ru-RU"/>
              </w:rPr>
              <w:t>пользованием возо</w:t>
            </w:r>
            <w:r w:rsidRPr="00BB2687">
              <w:rPr>
                <w:rFonts w:ascii="Times New Roman" w:eastAsia="Times New Roman" w:hAnsi="Times New Roman" w:cs="Times New Roman"/>
                <w:sz w:val="24"/>
                <w:szCs w:val="24"/>
                <w:lang w:eastAsia="ru-RU"/>
              </w:rPr>
              <w:t>б</w:t>
            </w:r>
            <w:r w:rsidRPr="00BB2687">
              <w:rPr>
                <w:rFonts w:ascii="Times New Roman" w:eastAsia="Times New Roman" w:hAnsi="Times New Roman" w:cs="Times New Roman"/>
                <w:sz w:val="24"/>
                <w:szCs w:val="24"/>
                <w:lang w:eastAsia="ru-RU"/>
              </w:rPr>
              <w:t>новляемых источн</w:t>
            </w:r>
            <w:r w:rsidRPr="00BB2687">
              <w:rPr>
                <w:rFonts w:ascii="Times New Roman" w:eastAsia="Times New Roman" w:hAnsi="Times New Roman" w:cs="Times New Roman"/>
                <w:sz w:val="24"/>
                <w:szCs w:val="24"/>
                <w:lang w:eastAsia="ru-RU"/>
              </w:rPr>
              <w:t>и</w:t>
            </w:r>
            <w:r w:rsidRPr="00BB2687">
              <w:rPr>
                <w:rFonts w:ascii="Times New Roman" w:eastAsia="Times New Roman" w:hAnsi="Times New Roman" w:cs="Times New Roman"/>
                <w:sz w:val="24"/>
                <w:szCs w:val="24"/>
                <w:lang w:eastAsia="ru-RU"/>
              </w:rPr>
              <w:t>ков энергии и (или) вторичных энергет</w:t>
            </w:r>
            <w:r w:rsidRPr="00BB2687">
              <w:rPr>
                <w:rFonts w:ascii="Times New Roman" w:eastAsia="Times New Roman" w:hAnsi="Times New Roman" w:cs="Times New Roman"/>
                <w:sz w:val="24"/>
                <w:szCs w:val="24"/>
                <w:lang w:eastAsia="ru-RU"/>
              </w:rPr>
              <w:t>и</w:t>
            </w:r>
            <w:r w:rsidRPr="00BB2687">
              <w:rPr>
                <w:rFonts w:ascii="Times New Roman" w:eastAsia="Times New Roman" w:hAnsi="Times New Roman" w:cs="Times New Roman"/>
                <w:sz w:val="24"/>
                <w:szCs w:val="24"/>
                <w:lang w:eastAsia="ru-RU"/>
              </w:rPr>
              <w:t>ческих ресурсов, в общем объеме энерг</w:t>
            </w:r>
            <w:r w:rsidRPr="00BB2687">
              <w:rPr>
                <w:rFonts w:ascii="Times New Roman" w:eastAsia="Times New Roman" w:hAnsi="Times New Roman" w:cs="Times New Roman"/>
                <w:sz w:val="24"/>
                <w:szCs w:val="24"/>
                <w:lang w:eastAsia="ru-RU"/>
              </w:rPr>
              <w:t>е</w:t>
            </w:r>
            <w:r w:rsidRPr="00BB2687">
              <w:rPr>
                <w:rFonts w:ascii="Times New Roman" w:eastAsia="Times New Roman" w:hAnsi="Times New Roman" w:cs="Times New Roman"/>
                <w:sz w:val="24"/>
                <w:szCs w:val="24"/>
                <w:lang w:eastAsia="ru-RU"/>
              </w:rPr>
              <w:t>тических ресурсов, производимых на те</w:t>
            </w:r>
            <w:r w:rsidRPr="00BB2687">
              <w:rPr>
                <w:rFonts w:ascii="Times New Roman" w:eastAsia="Times New Roman" w:hAnsi="Times New Roman" w:cs="Times New Roman"/>
                <w:sz w:val="24"/>
                <w:szCs w:val="24"/>
                <w:lang w:eastAsia="ru-RU"/>
              </w:rPr>
              <w:t>р</w:t>
            </w:r>
            <w:r w:rsidRPr="00BB2687">
              <w:rPr>
                <w:rFonts w:ascii="Times New Roman" w:eastAsia="Times New Roman" w:hAnsi="Times New Roman" w:cs="Times New Roman"/>
                <w:sz w:val="24"/>
                <w:szCs w:val="24"/>
                <w:lang w:eastAsia="ru-RU"/>
              </w:rPr>
              <w:t>ритории муниципал</w:t>
            </w:r>
            <w:r w:rsidRPr="00BB2687">
              <w:rPr>
                <w:rFonts w:ascii="Times New Roman" w:eastAsia="Times New Roman" w:hAnsi="Times New Roman" w:cs="Times New Roman"/>
                <w:sz w:val="24"/>
                <w:szCs w:val="24"/>
                <w:lang w:eastAsia="ru-RU"/>
              </w:rPr>
              <w:t>ь</w:t>
            </w:r>
            <w:r w:rsidRPr="00BB2687">
              <w:rPr>
                <w:rFonts w:ascii="Times New Roman" w:eastAsia="Times New Roman" w:hAnsi="Times New Roman" w:cs="Times New Roman"/>
                <w:sz w:val="24"/>
                <w:szCs w:val="24"/>
                <w:lang w:eastAsia="ru-RU"/>
              </w:rPr>
              <w:t>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lastRenderedPageBreak/>
              <w:t>5</w:t>
            </w:r>
          </w:p>
        </w:tc>
        <w:tc>
          <w:tcPr>
            <w:tcW w:w="1046"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9,2</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9,3</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9,4</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9,5</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lastRenderedPageBreak/>
              <w:t>6.1.</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5.1.Обеспечение рационального использования энергетических ресурсов в жилищном фонде и коммунальной и</w:t>
            </w:r>
            <w:r w:rsidRPr="00FB3F53">
              <w:rPr>
                <w:rFonts w:ascii="Times New Roman" w:eastAsia="Times New Roman" w:hAnsi="Times New Roman" w:cs="Times New Roman"/>
                <w:b/>
                <w:sz w:val="24"/>
                <w:szCs w:val="24"/>
                <w:lang w:eastAsia="ru-RU"/>
              </w:rPr>
              <w:t>н</w:t>
            </w:r>
            <w:r w:rsidRPr="00FB3F53">
              <w:rPr>
                <w:rFonts w:ascii="Times New Roman" w:eastAsia="Times New Roman" w:hAnsi="Times New Roman" w:cs="Times New Roman"/>
                <w:b/>
                <w:sz w:val="24"/>
                <w:szCs w:val="24"/>
                <w:lang w:eastAsia="ru-RU"/>
              </w:rPr>
              <w:t>фраструктуре</w:t>
            </w:r>
          </w:p>
        </w:tc>
      </w:tr>
      <w:tr w:rsidR="00716C76" w:rsidRPr="00FB3F53" w:rsidTr="00720065">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6.1.1</w:t>
            </w:r>
          </w:p>
        </w:tc>
        <w:tc>
          <w:tcPr>
            <w:tcW w:w="2355"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тие 5.1.1.</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«Комплекс меропр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ятий по обеспечению снижения удельного энергопотребления в жилищном фонде»</w:t>
            </w:r>
          </w:p>
        </w:tc>
        <w:tc>
          <w:tcPr>
            <w:tcW w:w="1897" w:type="dxa"/>
            <w:vMerge w:val="restart"/>
            <w:tcBorders>
              <w:top w:val="single" w:sz="4" w:space="0" w:color="auto"/>
              <w:left w:val="single" w:sz="4" w:space="0" w:color="auto"/>
              <w:right w:val="single" w:sz="4" w:space="0" w:color="auto"/>
            </w:tcBorders>
          </w:tcPr>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«Усть-</w:t>
            </w:r>
          </w:p>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Куломский»</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ния по кап</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тальному стро</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тельству, терр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 xml:space="preserve">ториальному </w:t>
            </w:r>
            <w:r w:rsidRPr="00FB3F53">
              <w:rPr>
                <w:rFonts w:ascii="Times New Roman" w:eastAsia="Times New Roman" w:hAnsi="Times New Roman" w:cs="Arial"/>
                <w:sz w:val="24"/>
                <w:szCs w:val="24"/>
                <w:lang w:eastAsia="ru-RU"/>
              </w:rPr>
              <w:lastRenderedPageBreak/>
              <w:t>развитию, з</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мельным и имущественным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5.1.1.1. Удельный расход те</w:t>
            </w:r>
            <w:r w:rsidRPr="00FB3F53">
              <w:rPr>
                <w:rFonts w:ascii="Times New Roman" w:eastAsia="Times New Roman" w:hAnsi="Times New Roman" w:cs="Times New Roman"/>
                <w:sz w:val="24"/>
                <w:szCs w:val="24"/>
                <w:lang w:eastAsia="ru-RU"/>
              </w:rPr>
              <w:t>п</w:t>
            </w:r>
            <w:r w:rsidRPr="00FB3F53">
              <w:rPr>
                <w:rFonts w:ascii="Times New Roman" w:eastAsia="Times New Roman" w:hAnsi="Times New Roman" w:cs="Times New Roman"/>
                <w:sz w:val="24"/>
                <w:szCs w:val="24"/>
                <w:lang w:eastAsia="ru-RU"/>
              </w:rPr>
              <w:t>ловой энергии в мн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гоквартирных домах (в расчете на 1 кв. метр общей площади), Гкал/кв.м.</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0,110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0,104</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0,101</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0,100</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0,0334</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0,0324</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0,0314</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0,0305</w:t>
            </w:r>
          </w:p>
        </w:tc>
      </w:tr>
      <w:tr w:rsidR="00716C76" w:rsidRPr="00FB3F53" w:rsidTr="00720065">
        <w:trPr>
          <w:trHeight w:val="136"/>
          <w:tblCellSpacing w:w="5" w:type="nil"/>
          <w:jc w:val="center"/>
        </w:trPr>
        <w:tc>
          <w:tcPr>
            <w:tcW w:w="568"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5.1.1.2. Удельный расход х</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lastRenderedPageBreak/>
              <w:t>лодной воды в мног</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квартирных домах (в расчете на 1 жителя), куб.м./чел.</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14,1</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13,7</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13,3</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12,8</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12,5</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12,8</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12,42</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12,05</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11,69</w:t>
            </w:r>
          </w:p>
        </w:tc>
      </w:tr>
      <w:tr w:rsidR="00716C76" w:rsidRPr="00FB3F53" w:rsidTr="00720065">
        <w:trPr>
          <w:trHeight w:val="136"/>
          <w:tblCellSpacing w:w="5" w:type="nil"/>
          <w:jc w:val="center"/>
        </w:trPr>
        <w:tc>
          <w:tcPr>
            <w:tcW w:w="568"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5.1.1.3. Удельный расход электрической эне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гии в многокварти</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ных домах (в расчете на 1 кв. метр общей площади), кВт.ч/кв.м.</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41,0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39,7</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38,5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37,4</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36,3</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27</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26,19</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25,4</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24,64</w:t>
            </w:r>
          </w:p>
        </w:tc>
      </w:tr>
      <w:tr w:rsidR="00716C76" w:rsidRPr="00FB3F53"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5.1.1.4. Удельный суммарный расход энергетич</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ских ресурсов в мн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гоквартирных домах, кг.у.т./кв.м.</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0,102</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0,099</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0,096</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0,093</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0,090</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0,0141</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0,0137</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0,0133</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0,0129</w:t>
            </w:r>
          </w:p>
        </w:tc>
      </w:tr>
      <w:tr w:rsidR="00716C76" w:rsidRPr="00FB3F53" w:rsidTr="00720065">
        <w:trPr>
          <w:trHeight w:val="136"/>
          <w:tblCellSpacing w:w="5" w:type="nil"/>
          <w:jc w:val="center"/>
        </w:trPr>
        <w:tc>
          <w:tcPr>
            <w:tcW w:w="568" w:type="dxa"/>
            <w:vMerge w:val="restart"/>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6.1.2</w:t>
            </w:r>
          </w:p>
        </w:tc>
        <w:tc>
          <w:tcPr>
            <w:tcW w:w="2355" w:type="dxa"/>
            <w:vMerge w:val="restart"/>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тие 5.1.2.</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«Комплекс меропр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 xml:space="preserve">ятий по обеспечению снижения удельного энергопотребления в </w:t>
            </w:r>
            <w:r w:rsidRPr="00FB3F53">
              <w:rPr>
                <w:rFonts w:ascii="Times New Roman" w:eastAsia="Times New Roman" w:hAnsi="Times New Roman" w:cs="Times New Roman"/>
                <w:sz w:val="24"/>
                <w:szCs w:val="24"/>
                <w:lang w:eastAsia="ru-RU"/>
              </w:rPr>
              <w:lastRenderedPageBreak/>
              <w:t>системах комм</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нальной инфр</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структуры»</w:t>
            </w:r>
          </w:p>
        </w:tc>
        <w:tc>
          <w:tcPr>
            <w:tcW w:w="1897" w:type="dxa"/>
            <w:vMerge w:val="restart"/>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Администрация муниципального района «Усть-</w:t>
            </w:r>
          </w:p>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Куломский»</w:t>
            </w:r>
          </w:p>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ния по кап</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lastRenderedPageBreak/>
              <w:t>тальному стро</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тельству, терр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ториальному развитию, з</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мельным и имущественным</w:t>
            </w:r>
            <w:r>
              <w:rPr>
                <w:rFonts w:ascii="Times New Roman" w:eastAsia="Times New Roman" w:hAnsi="Times New Roman" w:cs="Arial"/>
                <w:sz w:val="24"/>
                <w:szCs w:val="24"/>
                <w:lang w:eastAsia="ru-RU"/>
              </w:rPr>
              <w:t xml:space="preserve"> </w:t>
            </w:r>
            <w:r w:rsidRPr="00FB3F53">
              <w:rPr>
                <w:rFonts w:ascii="Times New Roman" w:eastAsia="Times New Roman" w:hAnsi="Times New Roman" w:cs="Arial"/>
                <w:sz w:val="24"/>
                <w:szCs w:val="24"/>
                <w:lang w:eastAsia="ru-RU"/>
              </w:rPr>
              <w:t>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Показатель 5.1.2.1.</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Удельный расход то</w:t>
            </w:r>
            <w:r w:rsidRPr="00FB3F53">
              <w:rPr>
                <w:rFonts w:ascii="Times New Roman" w:eastAsia="Times New Roman" w:hAnsi="Times New Roman" w:cs="Times New Roman"/>
                <w:sz w:val="24"/>
                <w:szCs w:val="24"/>
                <w:lang w:eastAsia="ru-RU"/>
              </w:rPr>
              <w:t>п</w:t>
            </w:r>
            <w:r w:rsidRPr="00FB3F53">
              <w:rPr>
                <w:rFonts w:ascii="Times New Roman" w:eastAsia="Times New Roman" w:hAnsi="Times New Roman" w:cs="Times New Roman"/>
                <w:sz w:val="24"/>
                <w:szCs w:val="24"/>
                <w:lang w:eastAsia="ru-RU"/>
              </w:rPr>
              <w:t>лива на выработку тепловой энергии на котельных, кг.у.т./Гкал</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0,29</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0,28</w:t>
            </w:r>
          </w:p>
        </w:tc>
      </w:tr>
      <w:tr w:rsidR="00716C76" w:rsidRPr="00FB3F53" w:rsidTr="00720065">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5.1.2.2.</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Удельный расход электрической эне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гии, используемой при передаче тепловой энергии в системах теплоснабжения, кВт.ч/Гкал</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33,7</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34,9</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34</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33</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32</w:t>
            </w:r>
          </w:p>
        </w:tc>
      </w:tr>
      <w:tr w:rsidR="00716C76" w:rsidRPr="00FB3F53" w:rsidTr="00720065">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Показатель 5.1.2.3. </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потерь тепловой энергии при ее пер</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даче в общем объеме переданной тепловой энергии,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23,8</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29,1</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28,0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27,0</w:t>
            </w:r>
          </w:p>
        </w:tc>
      </w:tr>
      <w:tr w:rsidR="00716C76" w:rsidRPr="00FB3F53" w:rsidTr="00720065">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5.1.2.4.</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Доля потерь воды при ее передаче в общем объеме переданной воды,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54,8</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51,0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49,0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48,0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47,0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46,0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44,0</w:t>
            </w:r>
          </w:p>
        </w:tc>
      </w:tr>
      <w:tr w:rsidR="00716C76" w:rsidRPr="00FB3F53" w:rsidTr="00720065">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5.1.2.5.</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Удельный расход электрической эне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гии, используемой для передачи (транспо</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lastRenderedPageBreak/>
              <w:t>тировки) воды в с</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стемах водоснабжения (на 1 куб.м), кВт.ч/куб.м.</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0,572</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1,0391</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1,833</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1,831</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1,829</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1,826</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1,824</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1,822</w:t>
            </w:r>
          </w:p>
        </w:tc>
      </w:tr>
      <w:tr w:rsidR="00716C76" w:rsidRPr="00FB3F53" w:rsidTr="00720065">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5.1.2.6. Удельный расход электрической эне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гии, используемой в системах водоотвед</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ния (на 1 куб. метр), кВт.ч/куб.м.</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0,375</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2,778</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2,963</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2,960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2,957</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2,954</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2,951</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2,948</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2,945</w:t>
            </w:r>
          </w:p>
        </w:tc>
      </w:tr>
      <w:tr w:rsidR="00716C76" w:rsidRPr="00FB3F53" w:rsidTr="00720065">
        <w:trPr>
          <w:trHeight w:val="136"/>
          <w:tblCellSpacing w:w="5" w:type="nil"/>
          <w:jc w:val="center"/>
        </w:trPr>
        <w:tc>
          <w:tcPr>
            <w:tcW w:w="568"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5.1.2.7. Удельный расход электрической эне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гии в системах ули</w:t>
            </w:r>
            <w:r w:rsidRPr="00FB3F53">
              <w:rPr>
                <w:rFonts w:ascii="Times New Roman" w:eastAsia="Times New Roman" w:hAnsi="Times New Roman" w:cs="Times New Roman"/>
                <w:sz w:val="24"/>
                <w:szCs w:val="24"/>
                <w:lang w:eastAsia="ru-RU"/>
              </w:rPr>
              <w:t>ч</w:t>
            </w:r>
            <w:r w:rsidRPr="00FB3F53">
              <w:rPr>
                <w:rFonts w:ascii="Times New Roman" w:eastAsia="Times New Roman" w:hAnsi="Times New Roman" w:cs="Times New Roman"/>
                <w:sz w:val="24"/>
                <w:szCs w:val="24"/>
                <w:lang w:eastAsia="ru-RU"/>
              </w:rPr>
              <w:t>ного освещения ( на 1 кв.м. освещаемой площади с уровнем освещенности, соо</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ветствующим уст</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новленным нормат</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вам)</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0,774</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0,802</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0,921</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0,817</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0,817</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0,817</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0,822</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0,829</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0,832</w:t>
            </w:r>
          </w:p>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6.2.</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b/>
                <w:sz w:val="24"/>
                <w:szCs w:val="24"/>
                <w:lang w:eastAsia="ru-RU"/>
              </w:rPr>
              <w:t>Задача 5.2.Обеспечение рационального использования энергетических ресурсов в муниципальном секторе</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291F1F" w:rsidRDefault="00716C76" w:rsidP="00BB2687">
            <w:pPr>
              <w:widowControl w:val="0"/>
              <w:autoSpaceDE w:val="0"/>
              <w:autoSpaceDN w:val="0"/>
              <w:adjustRightInd w:val="0"/>
              <w:spacing w:after="0" w:line="240" w:lineRule="auto"/>
              <w:rPr>
                <w:rFonts w:ascii="Times New Roman" w:eastAsia="Times New Roman" w:hAnsi="Times New Roman"/>
                <w:sz w:val="20"/>
                <w:szCs w:val="20"/>
                <w:lang w:eastAsia="ru-RU"/>
              </w:rPr>
            </w:pPr>
            <w:r w:rsidRPr="00291F1F">
              <w:rPr>
                <w:rFonts w:ascii="Times New Roman" w:eastAsia="Times New Roman" w:hAnsi="Times New Roman"/>
                <w:sz w:val="20"/>
                <w:szCs w:val="20"/>
                <w:lang w:eastAsia="ru-RU"/>
              </w:rPr>
              <w:t>6.2.1</w:t>
            </w:r>
          </w:p>
        </w:tc>
        <w:tc>
          <w:tcPr>
            <w:tcW w:w="2355"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t>Основное меропри</w:t>
            </w:r>
            <w:r w:rsidRPr="00BB2687">
              <w:rPr>
                <w:rFonts w:ascii="Times New Roman" w:eastAsia="Times New Roman" w:hAnsi="Times New Roman"/>
                <w:sz w:val="24"/>
                <w:szCs w:val="24"/>
                <w:lang w:eastAsia="ru-RU"/>
              </w:rPr>
              <w:t>я</w:t>
            </w:r>
            <w:r w:rsidRPr="00BB2687">
              <w:rPr>
                <w:rFonts w:ascii="Times New Roman" w:eastAsia="Times New Roman" w:hAnsi="Times New Roman"/>
                <w:sz w:val="24"/>
                <w:szCs w:val="24"/>
                <w:lang w:eastAsia="ru-RU"/>
              </w:rPr>
              <w:lastRenderedPageBreak/>
              <w:t>тие 5.2.1.</w:t>
            </w:r>
          </w:p>
          <w:p w:rsidR="00716C76" w:rsidRPr="00BB2687" w:rsidRDefault="00716C76" w:rsidP="00BB2687">
            <w:pPr>
              <w:spacing w:after="0" w:line="240" w:lineRule="auto"/>
              <w:jc w:val="both"/>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t>«Установка (замена) существующих ламп накаливания на эне</w:t>
            </w:r>
            <w:r w:rsidRPr="00BB2687">
              <w:rPr>
                <w:rFonts w:ascii="Times New Roman" w:eastAsia="Times New Roman" w:hAnsi="Times New Roman"/>
                <w:sz w:val="24"/>
                <w:szCs w:val="24"/>
                <w:lang w:eastAsia="ru-RU"/>
              </w:rPr>
              <w:t>р</w:t>
            </w:r>
            <w:r w:rsidRPr="00BB2687">
              <w:rPr>
                <w:rFonts w:ascii="Times New Roman" w:eastAsia="Times New Roman" w:hAnsi="Times New Roman"/>
                <w:sz w:val="24"/>
                <w:szCs w:val="24"/>
                <w:lang w:eastAsia="ru-RU"/>
              </w:rPr>
              <w:t>госберегающие»</w:t>
            </w:r>
          </w:p>
        </w:tc>
        <w:tc>
          <w:tcPr>
            <w:tcW w:w="1897"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tabs>
                <w:tab w:val="left" w:pos="1618"/>
              </w:tabs>
              <w:autoSpaceDE w:val="0"/>
              <w:autoSpaceDN w:val="0"/>
              <w:adjustRightInd w:val="0"/>
              <w:spacing w:after="0" w:line="240" w:lineRule="auto"/>
              <w:jc w:val="both"/>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lastRenderedPageBreak/>
              <w:t xml:space="preserve">Администрация </w:t>
            </w:r>
            <w:r w:rsidRPr="00BB2687">
              <w:rPr>
                <w:rFonts w:ascii="Times New Roman" w:eastAsia="Times New Roman" w:hAnsi="Times New Roman"/>
                <w:sz w:val="24"/>
                <w:szCs w:val="24"/>
                <w:lang w:eastAsia="ru-RU"/>
              </w:rPr>
              <w:lastRenderedPageBreak/>
              <w:t>муниципального района «Усть-</w:t>
            </w:r>
          </w:p>
          <w:p w:rsidR="00716C76" w:rsidRPr="00BB2687" w:rsidRDefault="00716C76" w:rsidP="00BB2687">
            <w:pPr>
              <w:widowControl w:val="0"/>
              <w:tabs>
                <w:tab w:val="left" w:pos="1618"/>
              </w:tabs>
              <w:autoSpaceDE w:val="0"/>
              <w:autoSpaceDN w:val="0"/>
              <w:adjustRightInd w:val="0"/>
              <w:spacing w:after="0" w:line="240" w:lineRule="auto"/>
              <w:jc w:val="both"/>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t>Куломский»</w:t>
            </w:r>
          </w:p>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sz w:val="24"/>
                <w:szCs w:val="24"/>
                <w:lang w:eastAsia="ru-RU"/>
              </w:rPr>
            </w:pPr>
            <w:r w:rsidRPr="00BB2687">
              <w:rPr>
                <w:rFonts w:ascii="Times New Roman" w:eastAsia="Times New Roman" w:hAnsi="Times New Roman" w:cs="Arial"/>
                <w:sz w:val="24"/>
                <w:szCs w:val="24"/>
                <w:lang w:eastAsia="ru-RU"/>
              </w:rPr>
              <w:t>в лице управл</w:t>
            </w:r>
            <w:r w:rsidRPr="00BB2687">
              <w:rPr>
                <w:rFonts w:ascii="Times New Roman" w:eastAsia="Times New Roman" w:hAnsi="Times New Roman" w:cs="Arial"/>
                <w:sz w:val="24"/>
                <w:szCs w:val="24"/>
                <w:lang w:eastAsia="ru-RU"/>
              </w:rPr>
              <w:t>е</w:t>
            </w:r>
            <w:r w:rsidRPr="00BB2687">
              <w:rPr>
                <w:rFonts w:ascii="Times New Roman" w:eastAsia="Times New Roman" w:hAnsi="Times New Roman" w:cs="Arial"/>
                <w:sz w:val="24"/>
                <w:szCs w:val="24"/>
                <w:lang w:eastAsia="ru-RU"/>
              </w:rPr>
              <w:t>ния образов</w:t>
            </w:r>
            <w:r w:rsidRPr="00BB2687">
              <w:rPr>
                <w:rFonts w:ascii="Times New Roman" w:eastAsia="Times New Roman" w:hAnsi="Times New Roman" w:cs="Arial"/>
                <w:sz w:val="24"/>
                <w:szCs w:val="24"/>
                <w:lang w:eastAsia="ru-RU"/>
              </w:rPr>
              <w:t>а</w:t>
            </w:r>
            <w:r w:rsidRPr="00BB2687">
              <w:rPr>
                <w:rFonts w:ascii="Times New Roman" w:eastAsia="Times New Roman" w:hAnsi="Times New Roman" w:cs="Arial"/>
                <w:sz w:val="24"/>
                <w:szCs w:val="24"/>
                <w:lang w:eastAsia="ru-RU"/>
              </w:rPr>
              <w:t>ния, отдела фи</w:t>
            </w:r>
            <w:r w:rsidRPr="00BB2687">
              <w:rPr>
                <w:rFonts w:ascii="Times New Roman" w:eastAsia="Times New Roman" w:hAnsi="Times New Roman" w:cs="Arial"/>
                <w:sz w:val="24"/>
                <w:szCs w:val="24"/>
                <w:lang w:eastAsia="ru-RU"/>
              </w:rPr>
              <w:t>з</w:t>
            </w:r>
            <w:r w:rsidRPr="00BB2687">
              <w:rPr>
                <w:rFonts w:ascii="Times New Roman" w:eastAsia="Times New Roman" w:hAnsi="Times New Roman" w:cs="Arial"/>
                <w:sz w:val="24"/>
                <w:szCs w:val="24"/>
                <w:lang w:eastAsia="ru-RU"/>
              </w:rPr>
              <w:t>культуры,  спо</w:t>
            </w:r>
            <w:r w:rsidRPr="00BB2687">
              <w:rPr>
                <w:rFonts w:ascii="Times New Roman" w:eastAsia="Times New Roman" w:hAnsi="Times New Roman" w:cs="Arial"/>
                <w:sz w:val="24"/>
                <w:szCs w:val="24"/>
                <w:lang w:eastAsia="ru-RU"/>
              </w:rPr>
              <w:t>р</w:t>
            </w:r>
            <w:r w:rsidRPr="00BB2687">
              <w:rPr>
                <w:rFonts w:ascii="Times New Roman" w:eastAsia="Times New Roman" w:hAnsi="Times New Roman" w:cs="Arial"/>
                <w:sz w:val="24"/>
                <w:szCs w:val="24"/>
                <w:lang w:eastAsia="ru-RU"/>
              </w:rPr>
              <w:t>та и туризма и  отдела культуры и национальной политики</w:t>
            </w:r>
          </w:p>
        </w:tc>
        <w:tc>
          <w:tcPr>
            <w:tcW w:w="249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lastRenderedPageBreak/>
              <w:t xml:space="preserve">Показатель 5.2.1.1. </w:t>
            </w:r>
            <w:r w:rsidRPr="00BB2687">
              <w:rPr>
                <w:rFonts w:ascii="Times New Roman" w:eastAsia="Times New Roman" w:hAnsi="Times New Roman"/>
                <w:sz w:val="24"/>
                <w:szCs w:val="24"/>
                <w:lang w:eastAsia="ru-RU"/>
              </w:rPr>
              <w:lastRenderedPageBreak/>
              <w:t>Удельный расход электрической эне</w:t>
            </w:r>
            <w:r w:rsidRPr="00BB2687">
              <w:rPr>
                <w:rFonts w:ascii="Times New Roman" w:eastAsia="Times New Roman" w:hAnsi="Times New Roman"/>
                <w:sz w:val="24"/>
                <w:szCs w:val="24"/>
                <w:lang w:eastAsia="ru-RU"/>
              </w:rPr>
              <w:t>р</w:t>
            </w:r>
            <w:r w:rsidRPr="00BB2687">
              <w:rPr>
                <w:rFonts w:ascii="Times New Roman" w:eastAsia="Times New Roman" w:hAnsi="Times New Roman"/>
                <w:sz w:val="24"/>
                <w:szCs w:val="24"/>
                <w:lang w:eastAsia="ru-RU"/>
              </w:rPr>
              <w:t>гии на снабжение о</w:t>
            </w:r>
            <w:r w:rsidRPr="00BB2687">
              <w:rPr>
                <w:rFonts w:ascii="Times New Roman" w:eastAsia="Times New Roman" w:hAnsi="Times New Roman"/>
                <w:sz w:val="24"/>
                <w:szCs w:val="24"/>
                <w:lang w:eastAsia="ru-RU"/>
              </w:rPr>
              <w:t>р</w:t>
            </w:r>
            <w:r w:rsidRPr="00BB2687">
              <w:rPr>
                <w:rFonts w:ascii="Times New Roman" w:eastAsia="Times New Roman" w:hAnsi="Times New Roman"/>
                <w:sz w:val="24"/>
                <w:szCs w:val="24"/>
                <w:lang w:eastAsia="ru-RU"/>
              </w:rPr>
              <w:t>ганов местного сам</w:t>
            </w:r>
            <w:r w:rsidRPr="00BB2687">
              <w:rPr>
                <w:rFonts w:ascii="Times New Roman" w:eastAsia="Times New Roman" w:hAnsi="Times New Roman"/>
                <w:sz w:val="24"/>
                <w:szCs w:val="24"/>
                <w:lang w:eastAsia="ru-RU"/>
              </w:rPr>
              <w:t>о</w:t>
            </w:r>
            <w:r w:rsidRPr="00BB2687">
              <w:rPr>
                <w:rFonts w:ascii="Times New Roman" w:eastAsia="Times New Roman" w:hAnsi="Times New Roman"/>
                <w:sz w:val="24"/>
                <w:szCs w:val="24"/>
                <w:lang w:eastAsia="ru-RU"/>
              </w:rPr>
              <w:t>управления и муниц</w:t>
            </w:r>
            <w:r w:rsidRPr="00BB2687">
              <w:rPr>
                <w:rFonts w:ascii="Times New Roman" w:eastAsia="Times New Roman" w:hAnsi="Times New Roman"/>
                <w:sz w:val="24"/>
                <w:szCs w:val="24"/>
                <w:lang w:eastAsia="ru-RU"/>
              </w:rPr>
              <w:t>и</w:t>
            </w:r>
            <w:r w:rsidRPr="00BB2687">
              <w:rPr>
                <w:rFonts w:ascii="Times New Roman" w:eastAsia="Times New Roman" w:hAnsi="Times New Roman"/>
                <w:sz w:val="24"/>
                <w:szCs w:val="24"/>
                <w:lang w:eastAsia="ru-RU"/>
              </w:rPr>
              <w:t xml:space="preserve">пальных учреждений (в расчете на 1 кв. метр общей площади), </w:t>
            </w:r>
            <w:bookmarkStart w:id="12" w:name="_GoBack"/>
            <w:bookmarkEnd w:id="12"/>
            <w:r w:rsidRPr="00BB2687">
              <w:rPr>
                <w:rFonts w:ascii="Times New Roman" w:eastAsia="Times New Roman" w:hAnsi="Times New Roman"/>
                <w:sz w:val="24"/>
                <w:szCs w:val="24"/>
                <w:lang w:eastAsia="ru-RU"/>
              </w:rPr>
              <w:t>кВт.ч/кв.м.</w:t>
            </w:r>
          </w:p>
        </w:tc>
        <w:tc>
          <w:tcPr>
            <w:tcW w:w="992"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lastRenderedPageBreak/>
              <w:t>29,0</w:t>
            </w:r>
          </w:p>
        </w:tc>
        <w:tc>
          <w:tcPr>
            <w:tcW w:w="1046"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t>28,0</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t>27,0</w:t>
            </w:r>
          </w:p>
        </w:tc>
        <w:tc>
          <w:tcPr>
            <w:tcW w:w="709"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t>26,0</w:t>
            </w:r>
          </w:p>
        </w:tc>
        <w:tc>
          <w:tcPr>
            <w:tcW w:w="70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BB2687">
              <w:rPr>
                <w:rFonts w:ascii="Times New Roman" w:eastAsia="Times New Roman" w:hAnsi="Times New Roman"/>
                <w:sz w:val="24"/>
                <w:szCs w:val="24"/>
                <w:lang w:eastAsia="ru-RU"/>
              </w:rPr>
              <w:t>25,0</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lang w:eastAsia="ru-RU"/>
              </w:rPr>
            </w:pPr>
            <w:r w:rsidRPr="001F7BF1">
              <w:rPr>
                <w:rFonts w:ascii="Times New Roman" w:eastAsia="Times New Roman" w:hAnsi="Times New Roman"/>
                <w:lang w:eastAsia="ru-RU"/>
              </w:rPr>
              <w:t>52</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lang w:eastAsia="ru-RU"/>
              </w:rPr>
            </w:pPr>
            <w:r w:rsidRPr="001F7BF1">
              <w:rPr>
                <w:rFonts w:ascii="Times New Roman" w:eastAsia="Times New Roman" w:hAnsi="Times New Roman"/>
                <w:lang w:eastAsia="ru-RU"/>
              </w:rPr>
              <w:t>50,4</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lang w:eastAsia="ru-RU"/>
              </w:rPr>
            </w:pPr>
            <w:r w:rsidRPr="001F7BF1">
              <w:rPr>
                <w:rFonts w:ascii="Times New Roman" w:eastAsia="Times New Roman" w:hAnsi="Times New Roman"/>
                <w:lang w:eastAsia="ru-RU"/>
              </w:rPr>
              <w:t>48,9</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lang w:eastAsia="ru-RU"/>
              </w:rPr>
            </w:pPr>
            <w:r w:rsidRPr="001F7BF1">
              <w:rPr>
                <w:rFonts w:ascii="Times New Roman" w:eastAsia="Times New Roman" w:hAnsi="Times New Roman"/>
                <w:lang w:eastAsia="ru-RU"/>
              </w:rPr>
              <w:t>47,4</w:t>
            </w:r>
          </w:p>
        </w:tc>
      </w:tr>
      <w:tr w:rsidR="00716C76" w:rsidRPr="00FB3F53" w:rsidTr="00720065">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6.2.2</w:t>
            </w:r>
          </w:p>
        </w:tc>
        <w:tc>
          <w:tcPr>
            <w:tcW w:w="2355"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тие 5.2.2.</w:t>
            </w:r>
          </w:p>
          <w:p w:rsidR="00716C76" w:rsidRPr="00FB3F53" w:rsidRDefault="00716C76" w:rsidP="00720065">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«Установка приб</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ров учета электр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энергии, тепловой энергии и водосна</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жения»</w:t>
            </w:r>
          </w:p>
        </w:tc>
        <w:tc>
          <w:tcPr>
            <w:tcW w:w="1897" w:type="dxa"/>
            <w:vMerge w:val="restart"/>
            <w:tcBorders>
              <w:top w:val="single" w:sz="4" w:space="0" w:color="auto"/>
              <w:left w:val="single" w:sz="4" w:space="0" w:color="auto"/>
              <w:right w:val="single" w:sz="4" w:space="0" w:color="auto"/>
            </w:tcBorders>
          </w:tcPr>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«Усть-</w:t>
            </w:r>
          </w:p>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Куломский»</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ния образов</w:t>
            </w:r>
            <w:r w:rsidRPr="00FB3F53">
              <w:rPr>
                <w:rFonts w:ascii="Times New Roman" w:eastAsia="Times New Roman" w:hAnsi="Times New Roman" w:cs="Arial"/>
                <w:sz w:val="24"/>
                <w:szCs w:val="24"/>
                <w:lang w:eastAsia="ru-RU"/>
              </w:rPr>
              <w:t>а</w:t>
            </w:r>
            <w:r w:rsidRPr="00FB3F53">
              <w:rPr>
                <w:rFonts w:ascii="Times New Roman" w:eastAsia="Times New Roman" w:hAnsi="Times New Roman" w:cs="Arial"/>
                <w:sz w:val="24"/>
                <w:szCs w:val="24"/>
                <w:lang w:eastAsia="ru-RU"/>
              </w:rPr>
              <w:t>ния, отдела фи</w:t>
            </w:r>
            <w:r w:rsidRPr="00FB3F53">
              <w:rPr>
                <w:rFonts w:ascii="Times New Roman" w:eastAsia="Times New Roman" w:hAnsi="Times New Roman" w:cs="Arial"/>
                <w:sz w:val="24"/>
                <w:szCs w:val="24"/>
                <w:lang w:eastAsia="ru-RU"/>
              </w:rPr>
              <w:t>з</w:t>
            </w:r>
            <w:r w:rsidRPr="00FB3F53">
              <w:rPr>
                <w:rFonts w:ascii="Times New Roman" w:eastAsia="Times New Roman" w:hAnsi="Times New Roman" w:cs="Arial"/>
                <w:sz w:val="24"/>
                <w:szCs w:val="24"/>
                <w:lang w:eastAsia="ru-RU"/>
              </w:rPr>
              <w:t>культуры,  спо</w:t>
            </w:r>
            <w:r w:rsidRPr="00FB3F53">
              <w:rPr>
                <w:rFonts w:ascii="Times New Roman" w:eastAsia="Times New Roman" w:hAnsi="Times New Roman" w:cs="Arial"/>
                <w:sz w:val="24"/>
                <w:szCs w:val="24"/>
                <w:lang w:eastAsia="ru-RU"/>
              </w:rPr>
              <w:t>р</w:t>
            </w:r>
            <w:r w:rsidRPr="00FB3F53">
              <w:rPr>
                <w:rFonts w:ascii="Times New Roman" w:eastAsia="Times New Roman" w:hAnsi="Times New Roman" w:cs="Arial"/>
                <w:sz w:val="24"/>
                <w:szCs w:val="24"/>
                <w:lang w:eastAsia="ru-RU"/>
              </w:rPr>
              <w:t>та и туризма и  отдела культуры и национальной политики</w:t>
            </w:r>
          </w:p>
        </w:tc>
        <w:tc>
          <w:tcPr>
            <w:tcW w:w="2498" w:type="dxa"/>
            <w:tcBorders>
              <w:top w:val="single" w:sz="4" w:space="0" w:color="auto"/>
              <w:left w:val="single" w:sz="4" w:space="0" w:color="auto"/>
              <w:bottom w:val="single" w:sz="4" w:space="0" w:color="auto"/>
              <w:right w:val="single" w:sz="4" w:space="0" w:color="auto"/>
            </w:tcBorders>
          </w:tcPr>
          <w:p w:rsidR="00716C76" w:rsidRPr="00BB2687" w:rsidRDefault="00716C76" w:rsidP="00BB268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B2687">
              <w:rPr>
                <w:rFonts w:ascii="Times New Roman" w:eastAsia="Times New Roman" w:hAnsi="Times New Roman"/>
                <w:sz w:val="24"/>
                <w:szCs w:val="24"/>
                <w:lang w:eastAsia="ru-RU"/>
              </w:rPr>
              <w:t>Показатель 5.2.2.1. Удельный расход те</w:t>
            </w:r>
            <w:r w:rsidRPr="00BB2687">
              <w:rPr>
                <w:rFonts w:ascii="Times New Roman" w:eastAsia="Times New Roman" w:hAnsi="Times New Roman"/>
                <w:sz w:val="24"/>
                <w:szCs w:val="24"/>
                <w:lang w:eastAsia="ru-RU"/>
              </w:rPr>
              <w:t>п</w:t>
            </w:r>
            <w:r w:rsidRPr="00BB2687">
              <w:rPr>
                <w:rFonts w:ascii="Times New Roman" w:eastAsia="Times New Roman" w:hAnsi="Times New Roman"/>
                <w:sz w:val="24"/>
                <w:szCs w:val="24"/>
                <w:lang w:eastAsia="ru-RU"/>
              </w:rPr>
              <w:t>ловой энергии на снабжение органов местного самоупра</w:t>
            </w:r>
            <w:r w:rsidRPr="00BB2687">
              <w:rPr>
                <w:rFonts w:ascii="Times New Roman" w:eastAsia="Times New Roman" w:hAnsi="Times New Roman"/>
                <w:sz w:val="24"/>
                <w:szCs w:val="24"/>
                <w:lang w:eastAsia="ru-RU"/>
              </w:rPr>
              <w:t>в</w:t>
            </w:r>
            <w:r w:rsidRPr="00BB2687">
              <w:rPr>
                <w:rFonts w:ascii="Times New Roman" w:eastAsia="Times New Roman" w:hAnsi="Times New Roman"/>
                <w:sz w:val="24"/>
                <w:szCs w:val="24"/>
                <w:lang w:eastAsia="ru-RU"/>
              </w:rPr>
              <w:t>ления и муниципал</w:t>
            </w:r>
            <w:r w:rsidRPr="00BB2687">
              <w:rPr>
                <w:rFonts w:ascii="Times New Roman" w:eastAsia="Times New Roman" w:hAnsi="Times New Roman"/>
                <w:sz w:val="24"/>
                <w:szCs w:val="24"/>
                <w:lang w:eastAsia="ru-RU"/>
              </w:rPr>
              <w:t>ь</w:t>
            </w:r>
            <w:r w:rsidRPr="00BB2687">
              <w:rPr>
                <w:rFonts w:ascii="Times New Roman" w:eastAsia="Times New Roman" w:hAnsi="Times New Roman"/>
                <w:sz w:val="24"/>
                <w:szCs w:val="24"/>
                <w:lang w:eastAsia="ru-RU"/>
              </w:rPr>
              <w:t>ных учреждений (в расчете на 1 кв. метр общей площади), Гкал/кв.м.</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0,099</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0,092</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0,088</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0,084</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0,15</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0,146</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0,142</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0,138</w:t>
            </w:r>
          </w:p>
        </w:tc>
      </w:tr>
      <w:tr w:rsidR="00716C76" w:rsidRPr="008F07C0"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8F07C0"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F07C0">
              <w:rPr>
                <w:rFonts w:ascii="Times New Roman" w:eastAsia="Times New Roman" w:hAnsi="Times New Roman" w:cs="Times New Roman"/>
                <w:sz w:val="24"/>
                <w:szCs w:val="24"/>
                <w:lang w:eastAsia="ru-RU"/>
              </w:rPr>
              <w:t>Показатель 5.2.2.2. Удельный расход х</w:t>
            </w:r>
            <w:r w:rsidRPr="008F07C0">
              <w:rPr>
                <w:rFonts w:ascii="Times New Roman" w:eastAsia="Times New Roman" w:hAnsi="Times New Roman" w:cs="Times New Roman"/>
                <w:sz w:val="24"/>
                <w:szCs w:val="24"/>
                <w:lang w:eastAsia="ru-RU"/>
              </w:rPr>
              <w:t>о</w:t>
            </w:r>
            <w:r w:rsidRPr="008F07C0">
              <w:rPr>
                <w:rFonts w:ascii="Times New Roman" w:eastAsia="Times New Roman" w:hAnsi="Times New Roman" w:cs="Times New Roman"/>
                <w:sz w:val="24"/>
                <w:szCs w:val="24"/>
                <w:lang w:eastAsia="ru-RU"/>
              </w:rPr>
              <w:t>лодной воды на сна</w:t>
            </w:r>
            <w:r w:rsidRPr="008F07C0">
              <w:rPr>
                <w:rFonts w:ascii="Times New Roman" w:eastAsia="Times New Roman" w:hAnsi="Times New Roman" w:cs="Times New Roman"/>
                <w:sz w:val="24"/>
                <w:szCs w:val="24"/>
                <w:lang w:eastAsia="ru-RU"/>
              </w:rPr>
              <w:t>б</w:t>
            </w:r>
            <w:r w:rsidRPr="008F07C0">
              <w:rPr>
                <w:rFonts w:ascii="Times New Roman" w:eastAsia="Times New Roman" w:hAnsi="Times New Roman" w:cs="Times New Roman"/>
                <w:sz w:val="24"/>
                <w:szCs w:val="24"/>
                <w:lang w:eastAsia="ru-RU"/>
              </w:rPr>
              <w:lastRenderedPageBreak/>
              <w:t>жение органов мес</w:t>
            </w:r>
            <w:r w:rsidRPr="008F07C0">
              <w:rPr>
                <w:rFonts w:ascii="Times New Roman" w:eastAsia="Times New Roman" w:hAnsi="Times New Roman" w:cs="Times New Roman"/>
                <w:sz w:val="24"/>
                <w:szCs w:val="24"/>
                <w:lang w:eastAsia="ru-RU"/>
              </w:rPr>
              <w:t>т</w:t>
            </w:r>
            <w:r w:rsidRPr="008F07C0">
              <w:rPr>
                <w:rFonts w:ascii="Times New Roman" w:eastAsia="Times New Roman" w:hAnsi="Times New Roman" w:cs="Times New Roman"/>
                <w:sz w:val="24"/>
                <w:szCs w:val="24"/>
                <w:lang w:eastAsia="ru-RU"/>
              </w:rPr>
              <w:t>ного самоуправления и муниципальных учреждений (в расчете на 1 человека), куб.м./чел.</w:t>
            </w:r>
          </w:p>
        </w:tc>
        <w:tc>
          <w:tcPr>
            <w:tcW w:w="992" w:type="dxa"/>
            <w:tcBorders>
              <w:top w:val="single" w:sz="4" w:space="0" w:color="auto"/>
              <w:left w:val="single" w:sz="4" w:space="0" w:color="auto"/>
              <w:bottom w:val="single" w:sz="4" w:space="0" w:color="auto"/>
              <w:right w:val="single" w:sz="4" w:space="0" w:color="auto"/>
            </w:tcBorders>
          </w:tcPr>
          <w:p w:rsidR="00716C76" w:rsidRPr="008F07C0"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07C0">
              <w:rPr>
                <w:rFonts w:ascii="Times New Roman" w:eastAsia="Times New Roman" w:hAnsi="Times New Roman" w:cs="Times New Roman"/>
                <w:sz w:val="24"/>
                <w:szCs w:val="24"/>
                <w:lang w:eastAsia="ru-RU"/>
              </w:rPr>
              <w:lastRenderedPageBreak/>
              <w:t>12,6</w:t>
            </w:r>
          </w:p>
        </w:tc>
        <w:tc>
          <w:tcPr>
            <w:tcW w:w="1046" w:type="dxa"/>
            <w:tcBorders>
              <w:top w:val="single" w:sz="4" w:space="0" w:color="auto"/>
              <w:left w:val="single" w:sz="4" w:space="0" w:color="auto"/>
              <w:bottom w:val="single" w:sz="4" w:space="0" w:color="auto"/>
              <w:right w:val="single" w:sz="4" w:space="0" w:color="auto"/>
            </w:tcBorders>
          </w:tcPr>
          <w:p w:rsidR="00716C76" w:rsidRPr="008F07C0"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07C0">
              <w:rPr>
                <w:rFonts w:ascii="Times New Roman" w:eastAsia="Times New Roman" w:hAnsi="Times New Roman" w:cs="Times New Roman"/>
                <w:sz w:val="24"/>
                <w:szCs w:val="24"/>
                <w:lang w:eastAsia="ru-RU"/>
              </w:rPr>
              <w:t>12,2</w:t>
            </w:r>
          </w:p>
        </w:tc>
        <w:tc>
          <w:tcPr>
            <w:tcW w:w="709" w:type="dxa"/>
            <w:tcBorders>
              <w:top w:val="single" w:sz="4" w:space="0" w:color="auto"/>
              <w:left w:val="single" w:sz="4" w:space="0" w:color="auto"/>
              <w:bottom w:val="single" w:sz="4" w:space="0" w:color="auto"/>
              <w:right w:val="single" w:sz="4" w:space="0" w:color="auto"/>
            </w:tcBorders>
          </w:tcPr>
          <w:p w:rsidR="00716C76" w:rsidRPr="008F07C0"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07C0">
              <w:rPr>
                <w:rFonts w:ascii="Times New Roman" w:eastAsia="Times New Roman" w:hAnsi="Times New Roman" w:cs="Times New Roman"/>
                <w:sz w:val="24"/>
                <w:szCs w:val="24"/>
                <w:lang w:eastAsia="ru-RU"/>
              </w:rPr>
              <w:t>11,8</w:t>
            </w:r>
          </w:p>
        </w:tc>
        <w:tc>
          <w:tcPr>
            <w:tcW w:w="709" w:type="dxa"/>
            <w:tcBorders>
              <w:top w:val="single" w:sz="4" w:space="0" w:color="auto"/>
              <w:left w:val="single" w:sz="4" w:space="0" w:color="auto"/>
              <w:bottom w:val="single" w:sz="4" w:space="0" w:color="auto"/>
              <w:right w:val="single" w:sz="4" w:space="0" w:color="auto"/>
            </w:tcBorders>
          </w:tcPr>
          <w:p w:rsidR="00716C76" w:rsidRPr="008F07C0"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07C0">
              <w:rPr>
                <w:rFonts w:ascii="Times New Roman" w:eastAsia="Times New Roman" w:hAnsi="Times New Roman" w:cs="Times New Roman"/>
                <w:sz w:val="24"/>
                <w:szCs w:val="24"/>
                <w:lang w:eastAsia="ru-RU"/>
              </w:rPr>
              <w:t>11,4</w:t>
            </w:r>
          </w:p>
        </w:tc>
        <w:tc>
          <w:tcPr>
            <w:tcW w:w="708" w:type="dxa"/>
            <w:tcBorders>
              <w:top w:val="single" w:sz="4" w:space="0" w:color="auto"/>
              <w:left w:val="single" w:sz="4" w:space="0" w:color="auto"/>
              <w:bottom w:val="single" w:sz="4" w:space="0" w:color="auto"/>
              <w:right w:val="single" w:sz="4" w:space="0" w:color="auto"/>
            </w:tcBorders>
          </w:tcPr>
          <w:p w:rsidR="00716C76" w:rsidRPr="008F07C0"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F07C0">
              <w:rPr>
                <w:rFonts w:ascii="Times New Roman" w:eastAsia="Times New Roman" w:hAnsi="Times New Roman" w:cs="Times New Roman"/>
                <w:sz w:val="24"/>
                <w:szCs w:val="24"/>
                <w:lang w:eastAsia="ru-RU"/>
              </w:rPr>
              <w:t>11,0</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14,0</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13,58</w:t>
            </w:r>
          </w:p>
        </w:tc>
        <w:tc>
          <w:tcPr>
            <w:tcW w:w="709"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13,</w:t>
            </w:r>
          </w:p>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17</w:t>
            </w:r>
          </w:p>
        </w:tc>
        <w:tc>
          <w:tcPr>
            <w:tcW w:w="708" w:type="dxa"/>
            <w:tcBorders>
              <w:top w:val="single" w:sz="4" w:space="0" w:color="auto"/>
              <w:left w:val="single" w:sz="4" w:space="0" w:color="auto"/>
              <w:bottom w:val="single" w:sz="4" w:space="0" w:color="auto"/>
              <w:right w:val="single" w:sz="4" w:space="0" w:color="auto"/>
            </w:tcBorders>
          </w:tcPr>
          <w:p w:rsidR="00716C76" w:rsidRPr="001F7BF1"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1F7BF1">
              <w:rPr>
                <w:rFonts w:ascii="Times New Roman" w:eastAsia="Times New Roman" w:hAnsi="Times New Roman" w:cs="Times New Roman"/>
                <w:lang w:eastAsia="ru-RU"/>
              </w:rPr>
              <w:t>12,77</w:t>
            </w:r>
          </w:p>
        </w:tc>
      </w:tr>
      <w:tr w:rsidR="00716C76" w:rsidRPr="00FB3F53" w:rsidTr="00720065">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6.2.3</w:t>
            </w:r>
          </w:p>
        </w:tc>
        <w:tc>
          <w:tcPr>
            <w:tcW w:w="2355"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тие 5.2.3.</w:t>
            </w:r>
          </w:p>
          <w:p w:rsidR="00716C76" w:rsidRPr="00FB3F53" w:rsidRDefault="00716C76" w:rsidP="00720065">
            <w:pPr>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«Исполнение рек</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мендаций по резул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татам энергетическ</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го обследования объектов</w:t>
            </w:r>
            <w:r w:rsidRPr="00FB3F53">
              <w:rPr>
                <w:rFonts w:ascii="Times New Roman" w:eastAsia="Times New Roman" w:hAnsi="Times New Roman" w:cs="Times New Roman"/>
                <w:sz w:val="28"/>
                <w:szCs w:val="28"/>
                <w:lang w:eastAsia="ru-RU"/>
              </w:rPr>
              <w:t>»</w:t>
            </w:r>
          </w:p>
        </w:tc>
        <w:tc>
          <w:tcPr>
            <w:tcW w:w="1897" w:type="dxa"/>
            <w:vMerge w:val="restart"/>
            <w:tcBorders>
              <w:top w:val="single" w:sz="4" w:space="0" w:color="auto"/>
              <w:left w:val="single" w:sz="4" w:space="0" w:color="auto"/>
              <w:right w:val="single" w:sz="4" w:space="0" w:color="auto"/>
            </w:tcBorders>
          </w:tcPr>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«Усть-</w:t>
            </w:r>
          </w:p>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Куломский»</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ния образов</w:t>
            </w:r>
            <w:r w:rsidRPr="00FB3F53">
              <w:rPr>
                <w:rFonts w:ascii="Times New Roman" w:eastAsia="Times New Roman" w:hAnsi="Times New Roman" w:cs="Arial"/>
                <w:sz w:val="24"/>
                <w:szCs w:val="24"/>
                <w:lang w:eastAsia="ru-RU"/>
              </w:rPr>
              <w:t>а</w:t>
            </w:r>
            <w:r w:rsidRPr="00FB3F53">
              <w:rPr>
                <w:rFonts w:ascii="Times New Roman" w:eastAsia="Times New Roman" w:hAnsi="Times New Roman" w:cs="Arial"/>
                <w:sz w:val="24"/>
                <w:szCs w:val="24"/>
                <w:lang w:eastAsia="ru-RU"/>
              </w:rPr>
              <w:t>ния, отдела фи</w:t>
            </w:r>
            <w:r w:rsidRPr="00FB3F53">
              <w:rPr>
                <w:rFonts w:ascii="Times New Roman" w:eastAsia="Times New Roman" w:hAnsi="Times New Roman" w:cs="Arial"/>
                <w:sz w:val="24"/>
                <w:szCs w:val="24"/>
                <w:lang w:eastAsia="ru-RU"/>
              </w:rPr>
              <w:t>з</w:t>
            </w:r>
            <w:r w:rsidRPr="00FB3F53">
              <w:rPr>
                <w:rFonts w:ascii="Times New Roman" w:eastAsia="Times New Roman" w:hAnsi="Times New Roman" w:cs="Arial"/>
                <w:sz w:val="24"/>
                <w:szCs w:val="24"/>
                <w:lang w:eastAsia="ru-RU"/>
              </w:rPr>
              <w:t>культуры,  спо</w:t>
            </w:r>
            <w:r w:rsidRPr="00FB3F53">
              <w:rPr>
                <w:rFonts w:ascii="Times New Roman" w:eastAsia="Times New Roman" w:hAnsi="Times New Roman" w:cs="Arial"/>
                <w:sz w:val="24"/>
                <w:szCs w:val="24"/>
                <w:lang w:eastAsia="ru-RU"/>
              </w:rPr>
              <w:t>р</w:t>
            </w:r>
            <w:r w:rsidRPr="00FB3F53">
              <w:rPr>
                <w:rFonts w:ascii="Times New Roman" w:eastAsia="Times New Roman" w:hAnsi="Times New Roman" w:cs="Arial"/>
                <w:sz w:val="24"/>
                <w:szCs w:val="24"/>
                <w:lang w:eastAsia="ru-RU"/>
              </w:rPr>
              <w:t>та и туризма и  отдела культуры и национальной политики</w:t>
            </w: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5.2.3.1. Отношение экономии энергетических ресу</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сов и воды в сто</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мостном выражении, достижение которой планируется в резул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тате реализации эне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госервисных догов</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ров (контрактов), з</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ключенных муниц</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пальными учрежден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ями, к общему объему финансирования м</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ниципальной пр</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граммы,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CB3D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16C76" w:rsidRPr="00FB3F53"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5.2.3.2. Количество энерг</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lastRenderedPageBreak/>
              <w:t>сервисных договоров (контрактов), закл</w:t>
            </w:r>
            <w:r w:rsidRPr="00FB3F53">
              <w:rPr>
                <w:rFonts w:ascii="Times New Roman" w:eastAsia="Times New Roman" w:hAnsi="Times New Roman" w:cs="Times New Roman"/>
                <w:sz w:val="24"/>
                <w:szCs w:val="24"/>
                <w:lang w:eastAsia="ru-RU"/>
              </w:rPr>
              <w:t>ю</w:t>
            </w:r>
            <w:r w:rsidRPr="00FB3F53">
              <w:rPr>
                <w:rFonts w:ascii="Times New Roman" w:eastAsia="Times New Roman" w:hAnsi="Times New Roman" w:cs="Times New Roman"/>
                <w:sz w:val="24"/>
                <w:szCs w:val="24"/>
                <w:lang w:eastAsia="ru-RU"/>
              </w:rPr>
              <w:t>ченных   муниципал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ными учреждениями, ед.</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CB3D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CB3D3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lastRenderedPageBreak/>
              <w:t>6.3.</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5.3. Повышение доли использования нетрадиционных и местных видов топлива</w:t>
            </w:r>
          </w:p>
        </w:tc>
      </w:tr>
      <w:tr w:rsidR="00716C76" w:rsidRPr="00FB3F53" w:rsidTr="00720065">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t>6.3.1</w:t>
            </w:r>
          </w:p>
        </w:tc>
        <w:tc>
          <w:tcPr>
            <w:tcW w:w="2355"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Основное меропри</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тие 5.3.1.</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«Комплекс меропр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ятий по поддержке проектов произво</w:t>
            </w:r>
            <w:r w:rsidRPr="00FB3F53">
              <w:rPr>
                <w:rFonts w:ascii="Times New Roman" w:eastAsia="Times New Roman" w:hAnsi="Times New Roman" w:cs="Times New Roman"/>
                <w:sz w:val="24"/>
                <w:szCs w:val="24"/>
                <w:lang w:eastAsia="ru-RU"/>
              </w:rPr>
              <w:t>д</w:t>
            </w:r>
            <w:r w:rsidRPr="00FB3F53">
              <w:rPr>
                <w:rFonts w:ascii="Times New Roman" w:eastAsia="Times New Roman" w:hAnsi="Times New Roman" w:cs="Times New Roman"/>
                <w:sz w:val="24"/>
                <w:szCs w:val="24"/>
                <w:lang w:eastAsia="ru-RU"/>
              </w:rPr>
              <w:t>ства и потребления биотоплива, пол</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ченного из отходов лесопромышленного комплекса»</w:t>
            </w:r>
          </w:p>
        </w:tc>
        <w:tc>
          <w:tcPr>
            <w:tcW w:w="1897"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муниципального района «Усть-</w:t>
            </w:r>
          </w:p>
          <w:p w:rsidR="00716C76" w:rsidRPr="00FB3F53" w:rsidRDefault="00716C76" w:rsidP="00720065">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Куломский»</w:t>
            </w:r>
          </w:p>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Arial"/>
                <w:sz w:val="24"/>
                <w:szCs w:val="24"/>
                <w:lang w:eastAsia="ru-RU"/>
              </w:rPr>
              <w:t>в лице управл</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ния по кап</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тальному стро</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тельству, терр</w:t>
            </w:r>
            <w:r w:rsidRPr="00FB3F53">
              <w:rPr>
                <w:rFonts w:ascii="Times New Roman" w:eastAsia="Times New Roman" w:hAnsi="Times New Roman" w:cs="Arial"/>
                <w:sz w:val="24"/>
                <w:szCs w:val="24"/>
                <w:lang w:eastAsia="ru-RU"/>
              </w:rPr>
              <w:t>и</w:t>
            </w:r>
            <w:r w:rsidRPr="00FB3F53">
              <w:rPr>
                <w:rFonts w:ascii="Times New Roman" w:eastAsia="Times New Roman" w:hAnsi="Times New Roman" w:cs="Arial"/>
                <w:sz w:val="24"/>
                <w:szCs w:val="24"/>
                <w:lang w:eastAsia="ru-RU"/>
              </w:rPr>
              <w:t>ториальному развитию, з</w:t>
            </w:r>
            <w:r w:rsidRPr="00FB3F53">
              <w:rPr>
                <w:rFonts w:ascii="Times New Roman" w:eastAsia="Times New Roman" w:hAnsi="Times New Roman" w:cs="Arial"/>
                <w:sz w:val="24"/>
                <w:szCs w:val="24"/>
                <w:lang w:eastAsia="ru-RU"/>
              </w:rPr>
              <w:t>е</w:t>
            </w:r>
            <w:r w:rsidRPr="00FB3F53">
              <w:rPr>
                <w:rFonts w:ascii="Times New Roman" w:eastAsia="Times New Roman" w:hAnsi="Times New Roman" w:cs="Arial"/>
                <w:sz w:val="24"/>
                <w:szCs w:val="24"/>
                <w:lang w:eastAsia="ru-RU"/>
              </w:rPr>
              <w:t>мельным и имущественн</w:t>
            </w:r>
            <w:r w:rsidRPr="00FB3F53">
              <w:rPr>
                <w:rFonts w:ascii="Times New Roman" w:eastAsia="Times New Roman" w:hAnsi="Times New Roman" w:cs="Arial"/>
                <w:sz w:val="24"/>
                <w:szCs w:val="24"/>
                <w:lang w:eastAsia="ru-RU"/>
              </w:rPr>
              <w:t>ы</w:t>
            </w:r>
            <w:r w:rsidRPr="00FB3F53">
              <w:rPr>
                <w:rFonts w:ascii="Times New Roman" w:eastAsia="Times New Roman" w:hAnsi="Times New Roman" w:cs="Arial"/>
                <w:sz w:val="24"/>
                <w:szCs w:val="24"/>
                <w:lang w:eastAsia="ru-RU"/>
              </w:rPr>
              <w:t>мотношениям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5.3.1.1. Доля объема энерг</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тических ресурсов, производимых с и</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пользованием возо</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новляемых источн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ков энергии и (или) вторичных энергет</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ческих ресурсов, в общем объеме энерг</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тических ресурсов, производимых на те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t>ритории муниципал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ного образования,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43042">
              <w:rPr>
                <w:rFonts w:ascii="Times New Roman" w:eastAsia="Times New Roman" w:hAnsi="Times New Roman" w:cs="Times New Roman"/>
                <w:lang w:eastAsia="ru-RU"/>
              </w:rPr>
              <w:t>9,2</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43042">
              <w:rPr>
                <w:rFonts w:ascii="Times New Roman" w:eastAsia="Times New Roman" w:hAnsi="Times New Roman" w:cs="Times New Roman"/>
                <w:lang w:eastAsia="ru-RU"/>
              </w:rPr>
              <w:t>9,3</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43042">
              <w:rPr>
                <w:rFonts w:ascii="Times New Roman" w:eastAsia="Times New Roman" w:hAnsi="Times New Roman" w:cs="Times New Roman"/>
                <w:lang w:eastAsia="ru-RU"/>
              </w:rPr>
              <w:t>9,4</w:t>
            </w:r>
          </w:p>
        </w:tc>
        <w:tc>
          <w:tcPr>
            <w:tcW w:w="708"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443042">
              <w:rPr>
                <w:rFonts w:ascii="Times New Roman" w:eastAsia="Times New Roman" w:hAnsi="Times New Roman" w:cs="Times New Roman"/>
                <w:lang w:eastAsia="ru-RU"/>
              </w:rPr>
              <w:t>9,5</w:t>
            </w:r>
          </w:p>
        </w:tc>
      </w:tr>
      <w:tr w:rsidR="00716C76" w:rsidRPr="00FB3F53" w:rsidTr="00720065">
        <w:trPr>
          <w:trHeight w:val="695"/>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6.4.</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B3F53">
              <w:rPr>
                <w:rFonts w:ascii="Times New Roman" w:eastAsia="Times New Roman" w:hAnsi="Times New Roman" w:cs="Times New Roman"/>
                <w:b/>
                <w:sz w:val="24"/>
                <w:szCs w:val="24"/>
                <w:lang w:eastAsia="ru-RU"/>
              </w:rPr>
              <w:t>Задача 5.4. Показатели обязательные для включения в подпрограмму согласно Постановлению Правительства РФ от 31.12.2009 N1225. Данные целевые показатели не связаны с основными мероприятиями подпрограммы, но значения дол</w:t>
            </w:r>
            <w:r w:rsidRPr="00FB3F53">
              <w:rPr>
                <w:rFonts w:ascii="Times New Roman" w:eastAsia="Times New Roman" w:hAnsi="Times New Roman" w:cs="Times New Roman"/>
                <w:b/>
                <w:sz w:val="24"/>
                <w:szCs w:val="24"/>
                <w:lang w:eastAsia="ru-RU"/>
              </w:rPr>
              <w:t>ж</w:t>
            </w:r>
            <w:r w:rsidRPr="00FB3F53">
              <w:rPr>
                <w:rFonts w:ascii="Times New Roman" w:eastAsia="Times New Roman" w:hAnsi="Times New Roman" w:cs="Times New Roman"/>
                <w:b/>
                <w:sz w:val="24"/>
                <w:szCs w:val="24"/>
                <w:lang w:eastAsia="ru-RU"/>
              </w:rPr>
              <w:t>ны быть спрогнозированы по годам реализации подпрограммы.</w:t>
            </w:r>
          </w:p>
        </w:tc>
      </w:tr>
      <w:tr w:rsidR="00716C76" w:rsidRPr="00FB3F53" w:rsidTr="00720065">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FB3F53">
              <w:rPr>
                <w:rFonts w:ascii="Times New Roman" w:eastAsia="Times New Roman" w:hAnsi="Times New Roman" w:cs="Times New Roman"/>
                <w:sz w:val="18"/>
                <w:szCs w:val="18"/>
                <w:lang w:eastAsia="ru-RU"/>
              </w:rPr>
              <w:lastRenderedPageBreak/>
              <w:t>6.4.1</w:t>
            </w:r>
          </w:p>
        </w:tc>
        <w:tc>
          <w:tcPr>
            <w:tcW w:w="2355"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val="restart"/>
            <w:tcBorders>
              <w:top w:val="single" w:sz="4" w:space="0" w:color="auto"/>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Администрация МР «Усть-Куломский» в лице управления по капитальн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му строител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ству, территор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альному разв</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тию, земельным и имуществе</w:t>
            </w:r>
            <w:r w:rsidRPr="00FB3F53">
              <w:rPr>
                <w:rFonts w:ascii="Times New Roman" w:eastAsia="Times New Roman" w:hAnsi="Times New Roman" w:cs="Times New Roman"/>
                <w:sz w:val="24"/>
                <w:szCs w:val="24"/>
                <w:lang w:eastAsia="ru-RU"/>
              </w:rPr>
              <w:t>н</w:t>
            </w:r>
            <w:r w:rsidRPr="00FB3F53">
              <w:rPr>
                <w:rFonts w:ascii="Times New Roman" w:eastAsia="Times New Roman" w:hAnsi="Times New Roman" w:cs="Times New Roman"/>
                <w:sz w:val="24"/>
                <w:szCs w:val="24"/>
                <w:lang w:eastAsia="ru-RU"/>
              </w:rPr>
              <w:t>ным отношен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w:t>
            </w: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5.4.1.1. Доля объема электр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ческой энергии, ра</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четы за которую ос</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ществляются с и</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пользованием приб</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ров учета, в общем объеме электрической энергии, потребля</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мой (используемой) на территории мун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ципального образов</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ния,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100</w:t>
            </w:r>
          </w:p>
        </w:tc>
      </w:tr>
      <w:tr w:rsidR="00716C76" w:rsidRPr="00FB3F53" w:rsidTr="00720065">
        <w:trPr>
          <w:trHeight w:val="136"/>
          <w:tblCellSpacing w:w="5" w:type="nil"/>
          <w:jc w:val="center"/>
        </w:trPr>
        <w:tc>
          <w:tcPr>
            <w:tcW w:w="568"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5.4.1.2. Доля объема тепловой энергии, расчеты за которую осуществл</w:t>
            </w:r>
            <w:r w:rsidRPr="00FB3F53">
              <w:rPr>
                <w:rFonts w:ascii="Times New Roman" w:eastAsia="Times New Roman" w:hAnsi="Times New Roman" w:cs="Times New Roman"/>
                <w:sz w:val="24"/>
                <w:szCs w:val="24"/>
                <w:lang w:eastAsia="ru-RU"/>
              </w:rPr>
              <w:t>я</w:t>
            </w:r>
            <w:r w:rsidRPr="00FB3F53">
              <w:rPr>
                <w:rFonts w:ascii="Times New Roman" w:eastAsia="Times New Roman" w:hAnsi="Times New Roman" w:cs="Times New Roman"/>
                <w:sz w:val="24"/>
                <w:szCs w:val="24"/>
                <w:lang w:eastAsia="ru-RU"/>
              </w:rPr>
              <w:t>ются с использован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ем приборов учета, в общем объеме тепл</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вой энергии, потре</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ляемой (использу</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мой) на территории муниципального обр</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lastRenderedPageBreak/>
              <w:t>зования,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26,8</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30,0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40,0</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40,0</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50,0</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50,0</w:t>
            </w:r>
          </w:p>
        </w:tc>
        <w:tc>
          <w:tcPr>
            <w:tcW w:w="708"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50,0</w:t>
            </w:r>
          </w:p>
        </w:tc>
      </w:tr>
      <w:tr w:rsidR="00716C76" w:rsidRPr="00FB3F53" w:rsidTr="00720065">
        <w:trPr>
          <w:trHeight w:val="136"/>
          <w:tblCellSpacing w:w="5" w:type="nil"/>
          <w:jc w:val="center"/>
        </w:trPr>
        <w:tc>
          <w:tcPr>
            <w:tcW w:w="568"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5.4.1.3. Доля объема холодной воды, расчеты за к</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торую осуществляю</w:t>
            </w:r>
            <w:r w:rsidRPr="00FB3F53">
              <w:rPr>
                <w:rFonts w:ascii="Times New Roman" w:eastAsia="Times New Roman" w:hAnsi="Times New Roman" w:cs="Times New Roman"/>
                <w:sz w:val="24"/>
                <w:szCs w:val="24"/>
                <w:lang w:eastAsia="ru-RU"/>
              </w:rPr>
              <w:t>т</w:t>
            </w:r>
            <w:r w:rsidRPr="00FB3F53">
              <w:rPr>
                <w:rFonts w:ascii="Times New Roman" w:eastAsia="Times New Roman" w:hAnsi="Times New Roman" w:cs="Times New Roman"/>
                <w:sz w:val="24"/>
                <w:szCs w:val="24"/>
                <w:lang w:eastAsia="ru-RU"/>
              </w:rPr>
              <w:t>ся с использованием приборов учета, в о</w:t>
            </w:r>
            <w:r w:rsidRPr="00FB3F53">
              <w:rPr>
                <w:rFonts w:ascii="Times New Roman" w:eastAsia="Times New Roman" w:hAnsi="Times New Roman" w:cs="Times New Roman"/>
                <w:sz w:val="24"/>
                <w:szCs w:val="24"/>
                <w:lang w:eastAsia="ru-RU"/>
              </w:rPr>
              <w:t>б</w:t>
            </w:r>
            <w:r w:rsidRPr="00FB3F53">
              <w:rPr>
                <w:rFonts w:ascii="Times New Roman" w:eastAsia="Times New Roman" w:hAnsi="Times New Roman" w:cs="Times New Roman"/>
                <w:sz w:val="24"/>
                <w:szCs w:val="24"/>
                <w:lang w:eastAsia="ru-RU"/>
              </w:rPr>
              <w:t>щем объеме воды,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требляемой (испол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зуемой) на территории муниципального обр</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зования, %.</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45</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50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75</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80</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85</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716C76" w:rsidRPr="00443042" w:rsidRDefault="00716C7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43042">
              <w:rPr>
                <w:rFonts w:ascii="Times New Roman" w:eastAsia="Times New Roman" w:hAnsi="Times New Roman" w:cs="Times New Roman"/>
                <w:sz w:val="24"/>
                <w:szCs w:val="24"/>
                <w:lang w:eastAsia="ru-RU"/>
              </w:rPr>
              <w:t>100</w:t>
            </w:r>
          </w:p>
        </w:tc>
      </w:tr>
      <w:tr w:rsidR="00716C76" w:rsidRPr="00FB3F53" w:rsidTr="00720065">
        <w:trPr>
          <w:trHeight w:val="136"/>
          <w:tblCellSpacing w:w="5" w:type="nil"/>
          <w:jc w:val="center"/>
        </w:trPr>
        <w:tc>
          <w:tcPr>
            <w:tcW w:w="568"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5.4.1.4. Количество тран</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портных средств, и</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пользуемых органами местного самоупра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ления, муниципал</w:t>
            </w:r>
            <w:r w:rsidRPr="00FB3F53">
              <w:rPr>
                <w:rFonts w:ascii="Times New Roman" w:eastAsia="Times New Roman" w:hAnsi="Times New Roman" w:cs="Times New Roman"/>
                <w:sz w:val="24"/>
                <w:szCs w:val="24"/>
                <w:lang w:eastAsia="ru-RU"/>
              </w:rPr>
              <w:t>ь</w:t>
            </w:r>
            <w:r w:rsidRPr="00FB3F53">
              <w:rPr>
                <w:rFonts w:ascii="Times New Roman" w:eastAsia="Times New Roman" w:hAnsi="Times New Roman" w:cs="Times New Roman"/>
                <w:sz w:val="24"/>
                <w:szCs w:val="24"/>
                <w:lang w:eastAsia="ru-RU"/>
              </w:rPr>
              <w:t>ными учреждениями, муниципальными унитарными предпр</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ятиями, в отношении которых проведены мероприятия по эне</w:t>
            </w:r>
            <w:r w:rsidRPr="00FB3F53">
              <w:rPr>
                <w:rFonts w:ascii="Times New Roman" w:eastAsia="Times New Roman" w:hAnsi="Times New Roman" w:cs="Times New Roman"/>
                <w:sz w:val="24"/>
                <w:szCs w:val="24"/>
                <w:lang w:eastAsia="ru-RU"/>
              </w:rPr>
              <w:t>р</w:t>
            </w:r>
            <w:r w:rsidRPr="00FB3F53">
              <w:rPr>
                <w:rFonts w:ascii="Times New Roman" w:eastAsia="Times New Roman" w:hAnsi="Times New Roman" w:cs="Times New Roman"/>
                <w:sz w:val="24"/>
                <w:szCs w:val="24"/>
                <w:lang w:eastAsia="ru-RU"/>
              </w:rPr>
              <w:lastRenderedPageBreak/>
              <w:t>госбережению и п</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вышению энергетич</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ской эффективности, в том числе по замещ</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нию бензина и д</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зельного топлива, и</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пользуемых тран</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портными средствами в качестве моторного топлива, природным газом, газовыми см</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сями и сжиженным углеводородным г</w:t>
            </w:r>
            <w:r w:rsidRPr="00FB3F53">
              <w:rPr>
                <w:rFonts w:ascii="Times New Roman" w:eastAsia="Times New Roman" w:hAnsi="Times New Roman" w:cs="Times New Roman"/>
                <w:sz w:val="24"/>
                <w:szCs w:val="24"/>
                <w:lang w:eastAsia="ru-RU"/>
              </w:rPr>
              <w:t>а</w:t>
            </w:r>
            <w:r w:rsidRPr="00FB3F53">
              <w:rPr>
                <w:rFonts w:ascii="Times New Roman" w:eastAsia="Times New Roman" w:hAnsi="Times New Roman" w:cs="Times New Roman"/>
                <w:sz w:val="24"/>
                <w:szCs w:val="24"/>
                <w:lang w:eastAsia="ru-RU"/>
              </w:rPr>
              <w:t>зом, используемыми в качестве моторного топлива, ед.</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716C76" w:rsidRPr="00FB3F53" w:rsidTr="00720065">
        <w:trPr>
          <w:trHeight w:val="136"/>
          <w:tblCellSpacing w:w="5" w:type="nil"/>
          <w:jc w:val="center"/>
        </w:trPr>
        <w:tc>
          <w:tcPr>
            <w:tcW w:w="568"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5"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897" w:type="dxa"/>
            <w:vMerge/>
            <w:tcBorders>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Показатель 5.4.1.5. Количество тран</w:t>
            </w:r>
            <w:r w:rsidRPr="00FB3F53">
              <w:rPr>
                <w:rFonts w:ascii="Times New Roman" w:eastAsia="Times New Roman" w:hAnsi="Times New Roman" w:cs="Times New Roman"/>
                <w:sz w:val="24"/>
                <w:szCs w:val="24"/>
                <w:lang w:eastAsia="ru-RU"/>
              </w:rPr>
              <w:t>с</w:t>
            </w:r>
            <w:r w:rsidRPr="00FB3F53">
              <w:rPr>
                <w:rFonts w:ascii="Times New Roman" w:eastAsia="Times New Roman" w:hAnsi="Times New Roman" w:cs="Times New Roman"/>
                <w:sz w:val="24"/>
                <w:szCs w:val="24"/>
                <w:lang w:eastAsia="ru-RU"/>
              </w:rPr>
              <w:t>портных средств с а</w:t>
            </w:r>
            <w:r w:rsidRPr="00FB3F53">
              <w:rPr>
                <w:rFonts w:ascii="Times New Roman" w:eastAsia="Times New Roman" w:hAnsi="Times New Roman" w:cs="Times New Roman"/>
                <w:sz w:val="24"/>
                <w:szCs w:val="24"/>
                <w:lang w:eastAsia="ru-RU"/>
              </w:rPr>
              <w:t>в</w:t>
            </w:r>
            <w:r w:rsidRPr="00FB3F53">
              <w:rPr>
                <w:rFonts w:ascii="Times New Roman" w:eastAsia="Times New Roman" w:hAnsi="Times New Roman" w:cs="Times New Roman"/>
                <w:sz w:val="24"/>
                <w:szCs w:val="24"/>
                <w:lang w:eastAsia="ru-RU"/>
              </w:rPr>
              <w:t>тономным источн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ком электрического питания, использу</w:t>
            </w:r>
            <w:r w:rsidRPr="00FB3F53">
              <w:rPr>
                <w:rFonts w:ascii="Times New Roman" w:eastAsia="Times New Roman" w:hAnsi="Times New Roman" w:cs="Times New Roman"/>
                <w:sz w:val="24"/>
                <w:szCs w:val="24"/>
                <w:lang w:eastAsia="ru-RU"/>
              </w:rPr>
              <w:t>е</w:t>
            </w:r>
            <w:r w:rsidRPr="00FB3F53">
              <w:rPr>
                <w:rFonts w:ascii="Times New Roman" w:eastAsia="Times New Roman" w:hAnsi="Times New Roman" w:cs="Times New Roman"/>
                <w:sz w:val="24"/>
                <w:szCs w:val="24"/>
                <w:lang w:eastAsia="ru-RU"/>
              </w:rPr>
              <w:t>мых органами местн</w:t>
            </w:r>
            <w:r w:rsidRPr="00FB3F53">
              <w:rPr>
                <w:rFonts w:ascii="Times New Roman" w:eastAsia="Times New Roman" w:hAnsi="Times New Roman" w:cs="Times New Roman"/>
                <w:sz w:val="24"/>
                <w:szCs w:val="24"/>
                <w:lang w:eastAsia="ru-RU"/>
              </w:rPr>
              <w:t>о</w:t>
            </w:r>
            <w:r w:rsidRPr="00FB3F53">
              <w:rPr>
                <w:rFonts w:ascii="Times New Roman" w:eastAsia="Times New Roman" w:hAnsi="Times New Roman" w:cs="Times New Roman"/>
                <w:sz w:val="24"/>
                <w:szCs w:val="24"/>
                <w:lang w:eastAsia="ru-RU"/>
              </w:rPr>
              <w:t xml:space="preserve">го самоуправления, </w:t>
            </w:r>
            <w:r w:rsidRPr="00FB3F53">
              <w:rPr>
                <w:rFonts w:ascii="Times New Roman" w:eastAsia="Times New Roman" w:hAnsi="Times New Roman" w:cs="Times New Roman"/>
                <w:sz w:val="24"/>
                <w:szCs w:val="24"/>
                <w:lang w:eastAsia="ru-RU"/>
              </w:rPr>
              <w:lastRenderedPageBreak/>
              <w:t>муниципальными учреждениями и м</w:t>
            </w:r>
            <w:r w:rsidRPr="00FB3F53">
              <w:rPr>
                <w:rFonts w:ascii="Times New Roman" w:eastAsia="Times New Roman" w:hAnsi="Times New Roman" w:cs="Times New Roman"/>
                <w:sz w:val="24"/>
                <w:szCs w:val="24"/>
                <w:lang w:eastAsia="ru-RU"/>
              </w:rPr>
              <w:t>у</w:t>
            </w:r>
            <w:r w:rsidRPr="00FB3F53">
              <w:rPr>
                <w:rFonts w:ascii="Times New Roman" w:eastAsia="Times New Roman" w:hAnsi="Times New Roman" w:cs="Times New Roman"/>
                <w:sz w:val="24"/>
                <w:szCs w:val="24"/>
                <w:lang w:eastAsia="ru-RU"/>
              </w:rPr>
              <w:t>ниципальными ун</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тарными предприят</w:t>
            </w:r>
            <w:r w:rsidRPr="00FB3F53">
              <w:rPr>
                <w:rFonts w:ascii="Times New Roman" w:eastAsia="Times New Roman" w:hAnsi="Times New Roman" w:cs="Times New Roman"/>
                <w:sz w:val="24"/>
                <w:szCs w:val="24"/>
                <w:lang w:eastAsia="ru-RU"/>
              </w:rPr>
              <w:t>и</w:t>
            </w:r>
            <w:r w:rsidRPr="00FB3F53">
              <w:rPr>
                <w:rFonts w:ascii="Times New Roman" w:eastAsia="Times New Roman" w:hAnsi="Times New Roman" w:cs="Times New Roman"/>
                <w:sz w:val="24"/>
                <w:szCs w:val="24"/>
                <w:lang w:eastAsia="ru-RU"/>
              </w:rPr>
              <w:t>ями, ед.</w:t>
            </w:r>
          </w:p>
        </w:tc>
        <w:tc>
          <w:tcPr>
            <w:tcW w:w="992"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lastRenderedPageBreak/>
              <w:t>0</w:t>
            </w:r>
          </w:p>
        </w:tc>
        <w:tc>
          <w:tcPr>
            <w:tcW w:w="1046"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c>
          <w:tcPr>
            <w:tcW w:w="708" w:type="dxa"/>
            <w:tcBorders>
              <w:top w:val="single" w:sz="4" w:space="0" w:color="auto"/>
              <w:left w:val="single" w:sz="4" w:space="0" w:color="auto"/>
              <w:bottom w:val="single" w:sz="4" w:space="0" w:color="auto"/>
              <w:right w:val="single" w:sz="4" w:space="0" w:color="auto"/>
            </w:tcBorders>
          </w:tcPr>
          <w:p w:rsidR="00716C76" w:rsidRPr="00FB3F53" w:rsidRDefault="00716C76" w:rsidP="0072006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0</w:t>
            </w:r>
          </w:p>
        </w:tc>
      </w:tr>
      <w:tr w:rsidR="00716C76" w:rsidRPr="00935EE4" w:rsidTr="009C72D2">
        <w:trPr>
          <w:trHeight w:val="136"/>
          <w:tblCellSpacing w:w="5" w:type="nil"/>
          <w:jc w:val="center"/>
        </w:trPr>
        <w:tc>
          <w:tcPr>
            <w:tcW w:w="568" w:type="dxa"/>
            <w:vMerge w:val="restart"/>
            <w:tcBorders>
              <w:top w:val="single" w:sz="4" w:space="0" w:color="auto"/>
              <w:left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35EE4">
              <w:rPr>
                <w:rFonts w:ascii="Times New Roman" w:eastAsia="Times New Roman" w:hAnsi="Times New Roman" w:cs="Times New Roman"/>
                <w:sz w:val="20"/>
                <w:szCs w:val="20"/>
                <w:lang w:eastAsia="ru-RU"/>
              </w:rPr>
              <w:lastRenderedPageBreak/>
              <w:t>7</w:t>
            </w:r>
          </w:p>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5" w:type="dxa"/>
            <w:vMerge w:val="restart"/>
            <w:tcBorders>
              <w:top w:val="single" w:sz="4" w:space="0" w:color="auto"/>
              <w:left w:val="single" w:sz="4" w:space="0" w:color="auto"/>
              <w:right w:val="single" w:sz="4" w:space="0" w:color="auto"/>
            </w:tcBorders>
          </w:tcPr>
          <w:p w:rsidR="00716C76" w:rsidRPr="00935EE4" w:rsidRDefault="00716C76" w:rsidP="00935EE4">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r w:rsidRPr="00935EE4">
              <w:rPr>
                <w:rFonts w:ascii="Times New Roman" w:eastAsia="Times New Roman" w:hAnsi="Times New Roman" w:cs="Times New Roman"/>
                <w:b/>
                <w:sz w:val="24"/>
                <w:szCs w:val="24"/>
                <w:lang w:eastAsia="ru-RU"/>
              </w:rPr>
              <w:t>Подпрограмма 6</w:t>
            </w:r>
          </w:p>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35EE4">
              <w:rPr>
                <w:rFonts w:ascii="Times New Roman" w:eastAsia="Times New Roman" w:hAnsi="Times New Roman" w:cs="Times New Roman"/>
                <w:b/>
                <w:sz w:val="24"/>
                <w:szCs w:val="24"/>
                <w:lang w:eastAsia="ru-RU"/>
              </w:rPr>
              <w:t>«</w:t>
            </w:r>
            <w:r w:rsidRPr="00935EE4">
              <w:rPr>
                <w:rFonts w:ascii="Times New Roman" w:eastAsia="Calibri" w:hAnsi="Times New Roman" w:cs="Times New Roman"/>
                <w:b/>
                <w:bCs/>
                <w:sz w:val="24"/>
                <w:szCs w:val="24"/>
                <w:lang w:eastAsia="ru-RU"/>
              </w:rPr>
              <w:t>Повышение  бе</w:t>
            </w:r>
            <w:r w:rsidRPr="00935EE4">
              <w:rPr>
                <w:rFonts w:ascii="Times New Roman" w:eastAsia="Calibri" w:hAnsi="Times New Roman" w:cs="Times New Roman"/>
                <w:b/>
                <w:bCs/>
                <w:sz w:val="24"/>
                <w:szCs w:val="24"/>
                <w:lang w:eastAsia="ru-RU"/>
              </w:rPr>
              <w:t>з</w:t>
            </w:r>
            <w:r w:rsidRPr="00935EE4">
              <w:rPr>
                <w:rFonts w:ascii="Times New Roman" w:eastAsia="Calibri" w:hAnsi="Times New Roman" w:cs="Times New Roman"/>
                <w:b/>
                <w:bCs/>
                <w:sz w:val="24"/>
                <w:szCs w:val="24"/>
                <w:lang w:eastAsia="ru-RU"/>
              </w:rPr>
              <w:t>опасности дорожн</w:t>
            </w:r>
            <w:r w:rsidRPr="00935EE4">
              <w:rPr>
                <w:rFonts w:ascii="Times New Roman" w:eastAsia="Calibri" w:hAnsi="Times New Roman" w:cs="Times New Roman"/>
                <w:b/>
                <w:bCs/>
                <w:sz w:val="24"/>
                <w:szCs w:val="24"/>
                <w:lang w:eastAsia="ru-RU"/>
              </w:rPr>
              <w:t>о</w:t>
            </w:r>
            <w:r w:rsidRPr="00935EE4">
              <w:rPr>
                <w:rFonts w:ascii="Times New Roman" w:eastAsia="Calibri" w:hAnsi="Times New Roman" w:cs="Times New Roman"/>
                <w:b/>
                <w:bCs/>
                <w:sz w:val="24"/>
                <w:szCs w:val="24"/>
                <w:lang w:eastAsia="ru-RU"/>
              </w:rPr>
              <w:t>го движения  в м</w:t>
            </w:r>
            <w:r w:rsidRPr="00935EE4">
              <w:rPr>
                <w:rFonts w:ascii="Times New Roman" w:eastAsia="Calibri" w:hAnsi="Times New Roman" w:cs="Times New Roman"/>
                <w:b/>
                <w:bCs/>
                <w:sz w:val="24"/>
                <w:szCs w:val="24"/>
                <w:lang w:eastAsia="ru-RU"/>
              </w:rPr>
              <w:t>у</w:t>
            </w:r>
            <w:r w:rsidRPr="00935EE4">
              <w:rPr>
                <w:rFonts w:ascii="Times New Roman" w:eastAsia="Calibri" w:hAnsi="Times New Roman" w:cs="Times New Roman"/>
                <w:b/>
                <w:bCs/>
                <w:sz w:val="24"/>
                <w:szCs w:val="24"/>
                <w:lang w:eastAsia="ru-RU"/>
              </w:rPr>
              <w:t>ниципальном ра</w:t>
            </w:r>
            <w:r w:rsidRPr="00935EE4">
              <w:rPr>
                <w:rFonts w:ascii="Times New Roman" w:eastAsia="Calibri" w:hAnsi="Times New Roman" w:cs="Times New Roman"/>
                <w:b/>
                <w:bCs/>
                <w:sz w:val="24"/>
                <w:szCs w:val="24"/>
                <w:lang w:eastAsia="ru-RU"/>
              </w:rPr>
              <w:t>й</w:t>
            </w:r>
            <w:r w:rsidRPr="00935EE4">
              <w:rPr>
                <w:rFonts w:ascii="Times New Roman" w:eastAsia="Calibri" w:hAnsi="Times New Roman" w:cs="Times New Roman"/>
                <w:b/>
                <w:bCs/>
                <w:sz w:val="24"/>
                <w:szCs w:val="24"/>
                <w:lang w:eastAsia="ru-RU"/>
              </w:rPr>
              <w:t>оне «Усть-Куломский</w:t>
            </w:r>
            <w:r w:rsidRPr="00935EE4">
              <w:rPr>
                <w:rFonts w:ascii="Times New Roman" w:eastAsia="Times New Roman" w:hAnsi="Times New Roman" w:cs="Times New Roman"/>
                <w:b/>
                <w:sz w:val="24"/>
                <w:szCs w:val="24"/>
                <w:lang w:eastAsia="ru-RU"/>
              </w:rPr>
              <w:t>»</w:t>
            </w:r>
          </w:p>
          <w:p w:rsidR="00716C76" w:rsidRPr="00935EE4" w:rsidRDefault="00716C76" w:rsidP="00935EE4">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97" w:type="dxa"/>
            <w:vMerge w:val="restart"/>
            <w:tcBorders>
              <w:top w:val="single" w:sz="4" w:space="0" w:color="auto"/>
              <w:left w:val="single" w:sz="4" w:space="0" w:color="auto"/>
              <w:right w:val="single" w:sz="4" w:space="0" w:color="auto"/>
            </w:tcBorders>
          </w:tcPr>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Администрация муниципального района «Усть-</w:t>
            </w:r>
          </w:p>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Куломский»</w:t>
            </w:r>
          </w:p>
          <w:p w:rsidR="00716C76" w:rsidRPr="00935EE4" w:rsidRDefault="00716C76" w:rsidP="00935EE4">
            <w:pPr>
              <w:widowControl w:val="0"/>
              <w:tabs>
                <w:tab w:val="left" w:pos="1618"/>
              </w:tabs>
              <w:autoSpaceDE w:val="0"/>
              <w:autoSpaceDN w:val="0"/>
              <w:adjustRightInd w:val="0"/>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Arial"/>
                <w:sz w:val="24"/>
                <w:szCs w:val="24"/>
                <w:lang w:eastAsia="ru-RU"/>
              </w:rPr>
              <w:t>в лице управл</w:t>
            </w:r>
            <w:r w:rsidRPr="00935EE4">
              <w:rPr>
                <w:rFonts w:ascii="Times New Roman" w:eastAsia="Times New Roman" w:hAnsi="Times New Roman" w:cs="Arial"/>
                <w:sz w:val="24"/>
                <w:szCs w:val="24"/>
                <w:lang w:eastAsia="ru-RU"/>
              </w:rPr>
              <w:t>е</w:t>
            </w:r>
            <w:r w:rsidRPr="00935EE4">
              <w:rPr>
                <w:rFonts w:ascii="Times New Roman" w:eastAsia="Times New Roman" w:hAnsi="Times New Roman" w:cs="Arial"/>
                <w:sz w:val="24"/>
                <w:szCs w:val="24"/>
                <w:lang w:eastAsia="ru-RU"/>
              </w:rPr>
              <w:t>ния по кап</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тальному стро</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тельству, терр</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ториальному развитию, з</w:t>
            </w:r>
            <w:r w:rsidRPr="00935EE4">
              <w:rPr>
                <w:rFonts w:ascii="Times New Roman" w:eastAsia="Times New Roman" w:hAnsi="Times New Roman" w:cs="Arial"/>
                <w:sz w:val="24"/>
                <w:szCs w:val="24"/>
                <w:lang w:eastAsia="ru-RU"/>
              </w:rPr>
              <w:t>е</w:t>
            </w:r>
            <w:r w:rsidRPr="00935EE4">
              <w:rPr>
                <w:rFonts w:ascii="Times New Roman" w:eastAsia="Times New Roman" w:hAnsi="Times New Roman" w:cs="Arial"/>
                <w:sz w:val="24"/>
                <w:szCs w:val="24"/>
                <w:lang w:eastAsia="ru-RU"/>
              </w:rPr>
              <w:t>мельным и имущественным 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 xml:space="preserve">Показатель 1.1. </w:t>
            </w:r>
          </w:p>
          <w:p w:rsidR="00716C76" w:rsidRPr="00935EE4" w:rsidRDefault="00716C76" w:rsidP="00935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У</w:t>
            </w:r>
            <w:r w:rsidRPr="00935EE4">
              <w:rPr>
                <w:rFonts w:ascii="Times New Roman" w:hAnsi="Times New Roman" w:cs="Times New Roman"/>
                <w:sz w:val="24"/>
                <w:szCs w:val="24"/>
              </w:rPr>
              <w:t>ровень снижения  детского дорожно-транспортного тра</w:t>
            </w:r>
            <w:r w:rsidRPr="00935EE4">
              <w:rPr>
                <w:rFonts w:ascii="Times New Roman" w:hAnsi="Times New Roman" w:cs="Times New Roman"/>
                <w:sz w:val="24"/>
                <w:szCs w:val="24"/>
              </w:rPr>
              <w:t>в</w:t>
            </w:r>
            <w:r w:rsidRPr="00935EE4">
              <w:rPr>
                <w:rFonts w:ascii="Times New Roman" w:hAnsi="Times New Roman" w:cs="Times New Roman"/>
                <w:sz w:val="24"/>
                <w:szCs w:val="24"/>
              </w:rPr>
              <w:t>матизма на  автом</w:t>
            </w:r>
            <w:r w:rsidRPr="00935EE4">
              <w:rPr>
                <w:rFonts w:ascii="Times New Roman" w:hAnsi="Times New Roman" w:cs="Times New Roman"/>
                <w:sz w:val="24"/>
                <w:szCs w:val="24"/>
              </w:rPr>
              <w:t>о</w:t>
            </w:r>
            <w:r w:rsidRPr="00935EE4">
              <w:rPr>
                <w:rFonts w:ascii="Times New Roman" w:hAnsi="Times New Roman" w:cs="Times New Roman"/>
                <w:sz w:val="24"/>
                <w:szCs w:val="24"/>
              </w:rPr>
              <w:t>бильных дорогах  местного значения на территории Усть-Куломского района  по отношению к  2013 году</w:t>
            </w:r>
          </w:p>
        </w:tc>
        <w:tc>
          <w:tcPr>
            <w:tcW w:w="992"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6"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35</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40</w:t>
            </w:r>
          </w:p>
        </w:tc>
      </w:tr>
      <w:tr w:rsidR="00716C76" w:rsidRPr="00935EE4" w:rsidTr="009C72D2">
        <w:trPr>
          <w:trHeight w:val="136"/>
          <w:tblCellSpacing w:w="5" w:type="nil"/>
          <w:jc w:val="center"/>
        </w:trPr>
        <w:tc>
          <w:tcPr>
            <w:tcW w:w="568" w:type="dxa"/>
            <w:vMerge/>
            <w:tcBorders>
              <w:left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55" w:type="dxa"/>
            <w:vMerge/>
            <w:tcBorders>
              <w:left w:val="single" w:sz="4" w:space="0" w:color="auto"/>
              <w:right w:val="single" w:sz="4" w:space="0" w:color="auto"/>
            </w:tcBorders>
          </w:tcPr>
          <w:p w:rsidR="00716C76" w:rsidRPr="00935EE4" w:rsidRDefault="00716C76" w:rsidP="00935EE4">
            <w:pPr>
              <w:widowControl w:val="0"/>
              <w:tabs>
                <w:tab w:val="left" w:pos="1618"/>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897" w:type="dxa"/>
            <w:vMerge/>
            <w:tcBorders>
              <w:left w:val="single" w:sz="4" w:space="0" w:color="auto"/>
              <w:right w:val="single" w:sz="4" w:space="0" w:color="auto"/>
            </w:tcBorders>
          </w:tcPr>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spacing w:after="0" w:line="240" w:lineRule="auto"/>
              <w:jc w:val="both"/>
              <w:rPr>
                <w:rFonts w:ascii="Times New Roman" w:hAnsi="Times New Roman" w:cs="Times New Roman"/>
                <w:sz w:val="24"/>
                <w:szCs w:val="24"/>
              </w:rPr>
            </w:pPr>
            <w:r w:rsidRPr="00935EE4">
              <w:rPr>
                <w:rFonts w:ascii="Times New Roman" w:eastAsia="Times New Roman" w:hAnsi="Times New Roman" w:cs="Times New Roman"/>
                <w:sz w:val="24"/>
                <w:szCs w:val="24"/>
                <w:lang w:eastAsia="ru-RU"/>
              </w:rPr>
              <w:t>Показатель 1.2.</w:t>
            </w:r>
            <w:r w:rsidRPr="00935EE4">
              <w:rPr>
                <w:rFonts w:ascii="Times New Roman" w:hAnsi="Times New Roman" w:cs="Times New Roman"/>
                <w:sz w:val="24"/>
                <w:szCs w:val="24"/>
              </w:rPr>
              <w:t xml:space="preserve"> </w:t>
            </w:r>
          </w:p>
          <w:p w:rsidR="00716C76" w:rsidRPr="00935EE4" w:rsidRDefault="00716C76" w:rsidP="00935EE4">
            <w:pPr>
              <w:spacing w:after="0" w:line="240" w:lineRule="auto"/>
              <w:jc w:val="both"/>
              <w:rPr>
                <w:rFonts w:ascii="Times New Roman" w:eastAsia="Times New Roman" w:hAnsi="Times New Roman" w:cs="Times New Roman"/>
                <w:sz w:val="24"/>
                <w:szCs w:val="24"/>
                <w:lang w:eastAsia="ru-RU"/>
              </w:rPr>
            </w:pPr>
            <w:r w:rsidRPr="00935EE4">
              <w:rPr>
                <w:rFonts w:ascii="Times New Roman" w:hAnsi="Times New Roman" w:cs="Times New Roman"/>
                <w:sz w:val="24"/>
                <w:szCs w:val="24"/>
              </w:rPr>
              <w:t>Доля протяженности автомобильных дорог общего пользования местного значения Усть-Куломского ра</w:t>
            </w:r>
            <w:r w:rsidRPr="00935EE4">
              <w:rPr>
                <w:rFonts w:ascii="Times New Roman" w:hAnsi="Times New Roman" w:cs="Times New Roman"/>
                <w:sz w:val="24"/>
                <w:szCs w:val="24"/>
              </w:rPr>
              <w:t>й</w:t>
            </w:r>
            <w:r w:rsidRPr="00935EE4">
              <w:rPr>
                <w:rFonts w:ascii="Times New Roman" w:hAnsi="Times New Roman" w:cs="Times New Roman"/>
                <w:sz w:val="24"/>
                <w:szCs w:val="24"/>
              </w:rPr>
              <w:t>она, которые привед</w:t>
            </w:r>
            <w:r w:rsidRPr="00935EE4">
              <w:rPr>
                <w:rFonts w:ascii="Times New Roman" w:hAnsi="Times New Roman" w:cs="Times New Roman"/>
                <w:sz w:val="24"/>
                <w:szCs w:val="24"/>
              </w:rPr>
              <w:t>е</w:t>
            </w:r>
            <w:r w:rsidRPr="00935EE4">
              <w:rPr>
                <w:rFonts w:ascii="Times New Roman" w:hAnsi="Times New Roman" w:cs="Times New Roman"/>
                <w:sz w:val="24"/>
                <w:szCs w:val="24"/>
              </w:rPr>
              <w:t xml:space="preserve">ны в соответствие с </w:t>
            </w:r>
            <w:r w:rsidRPr="00935EE4">
              <w:rPr>
                <w:rFonts w:ascii="Times New Roman" w:hAnsi="Times New Roman" w:cs="Times New Roman"/>
                <w:sz w:val="24"/>
                <w:szCs w:val="24"/>
              </w:rPr>
              <w:lastRenderedPageBreak/>
              <w:t>учетом изменения национальных ста</w:t>
            </w:r>
            <w:r w:rsidRPr="00935EE4">
              <w:rPr>
                <w:rFonts w:ascii="Times New Roman" w:hAnsi="Times New Roman" w:cs="Times New Roman"/>
                <w:sz w:val="24"/>
                <w:szCs w:val="24"/>
              </w:rPr>
              <w:t>н</w:t>
            </w:r>
            <w:r w:rsidRPr="00935EE4">
              <w:rPr>
                <w:rFonts w:ascii="Times New Roman" w:hAnsi="Times New Roman" w:cs="Times New Roman"/>
                <w:sz w:val="24"/>
                <w:szCs w:val="24"/>
              </w:rPr>
              <w:t>дартов с 28 февраля 2014 года, от их о</w:t>
            </w:r>
            <w:r w:rsidRPr="00935EE4">
              <w:rPr>
                <w:rFonts w:ascii="Times New Roman" w:hAnsi="Times New Roman" w:cs="Times New Roman"/>
                <w:sz w:val="24"/>
                <w:szCs w:val="24"/>
              </w:rPr>
              <w:t>б</w:t>
            </w:r>
            <w:r w:rsidRPr="00935EE4">
              <w:rPr>
                <w:rFonts w:ascii="Times New Roman" w:hAnsi="Times New Roman" w:cs="Times New Roman"/>
                <w:sz w:val="24"/>
                <w:szCs w:val="24"/>
              </w:rPr>
              <w:t xml:space="preserve">щей протяженности </w:t>
            </w:r>
          </w:p>
        </w:tc>
        <w:tc>
          <w:tcPr>
            <w:tcW w:w="992"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6"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35</w:t>
            </w:r>
          </w:p>
        </w:tc>
      </w:tr>
      <w:tr w:rsidR="00716C76" w:rsidRPr="00935EE4" w:rsidTr="009C72D2">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35EE4">
              <w:rPr>
                <w:rFonts w:ascii="Times New Roman" w:eastAsia="Times New Roman" w:hAnsi="Times New Roman" w:cs="Times New Roman"/>
                <w:b/>
                <w:sz w:val="24"/>
                <w:szCs w:val="24"/>
                <w:lang w:eastAsia="ru-RU"/>
              </w:rPr>
              <w:lastRenderedPageBreak/>
              <w:t>7.1.</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both"/>
              <w:outlineLvl w:val="3"/>
              <w:rPr>
                <w:rFonts w:ascii="Times New Roman" w:eastAsia="Times New Roman" w:hAnsi="Times New Roman" w:cs="Times New Roman"/>
                <w:b/>
                <w:sz w:val="24"/>
                <w:szCs w:val="24"/>
                <w:lang w:eastAsia="ru-RU"/>
              </w:rPr>
            </w:pPr>
            <w:r w:rsidRPr="00935EE4">
              <w:rPr>
                <w:rFonts w:ascii="Times New Roman" w:eastAsia="Times New Roman" w:hAnsi="Times New Roman" w:cs="Times New Roman"/>
                <w:b/>
                <w:sz w:val="24"/>
                <w:szCs w:val="24"/>
                <w:lang w:eastAsia="ru-RU"/>
              </w:rPr>
              <w:t xml:space="preserve">Задача 6.1. </w:t>
            </w:r>
            <w:r w:rsidRPr="00935EE4">
              <w:rPr>
                <w:rFonts w:ascii="Times New Roman" w:hAnsi="Times New Roman" w:cs="Times New Roman"/>
                <w:b/>
                <w:sz w:val="24"/>
                <w:szCs w:val="24"/>
              </w:rPr>
              <w:t>Обеспечение мероприятий по предупреждению детского дорожно-транспортного травматизма на территории муниципального района</w:t>
            </w:r>
          </w:p>
        </w:tc>
      </w:tr>
      <w:tr w:rsidR="00716C76" w:rsidRPr="00935EE4" w:rsidTr="009C72D2">
        <w:trPr>
          <w:trHeight w:val="136"/>
          <w:tblCellSpacing w:w="5" w:type="nil"/>
          <w:jc w:val="center"/>
        </w:trPr>
        <w:tc>
          <w:tcPr>
            <w:tcW w:w="568" w:type="dxa"/>
            <w:tcBorders>
              <w:top w:val="single" w:sz="4" w:space="0" w:color="auto"/>
              <w:left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35EE4">
              <w:rPr>
                <w:rFonts w:ascii="Times New Roman" w:eastAsia="Times New Roman" w:hAnsi="Times New Roman" w:cs="Times New Roman"/>
                <w:sz w:val="18"/>
                <w:szCs w:val="18"/>
                <w:lang w:eastAsia="ru-RU"/>
              </w:rPr>
              <w:t>7.1.1</w:t>
            </w:r>
          </w:p>
        </w:tc>
        <w:tc>
          <w:tcPr>
            <w:tcW w:w="2355" w:type="dxa"/>
            <w:tcBorders>
              <w:top w:val="single" w:sz="4" w:space="0" w:color="auto"/>
              <w:left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Основное меропри</w:t>
            </w:r>
            <w:r w:rsidRPr="00935EE4">
              <w:rPr>
                <w:rFonts w:ascii="Times New Roman" w:eastAsia="Times New Roman" w:hAnsi="Times New Roman" w:cs="Times New Roman"/>
                <w:sz w:val="24"/>
                <w:szCs w:val="24"/>
                <w:lang w:eastAsia="ru-RU"/>
              </w:rPr>
              <w:t>я</w:t>
            </w:r>
            <w:r w:rsidRPr="00935EE4">
              <w:rPr>
                <w:rFonts w:ascii="Times New Roman" w:eastAsia="Times New Roman" w:hAnsi="Times New Roman" w:cs="Times New Roman"/>
                <w:sz w:val="24"/>
                <w:szCs w:val="24"/>
                <w:lang w:eastAsia="ru-RU"/>
              </w:rPr>
              <w:t>тие 6.1.1.</w:t>
            </w:r>
          </w:p>
          <w:p w:rsidR="00716C76" w:rsidRPr="00935EE4" w:rsidRDefault="00716C76" w:rsidP="00935EE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w:t>
            </w:r>
            <w:r w:rsidRPr="00935EE4">
              <w:rPr>
                <w:rFonts w:ascii="Times New Roman" w:hAnsi="Times New Roman" w:cs="Times New Roman"/>
                <w:sz w:val="24"/>
                <w:szCs w:val="24"/>
              </w:rPr>
              <w:t>Проведение мер</w:t>
            </w:r>
            <w:r w:rsidRPr="00935EE4">
              <w:rPr>
                <w:rFonts w:ascii="Times New Roman" w:hAnsi="Times New Roman" w:cs="Times New Roman"/>
                <w:sz w:val="24"/>
                <w:szCs w:val="24"/>
              </w:rPr>
              <w:t>о</w:t>
            </w:r>
            <w:r w:rsidRPr="00935EE4">
              <w:rPr>
                <w:rFonts w:ascii="Times New Roman" w:hAnsi="Times New Roman" w:cs="Times New Roman"/>
                <w:sz w:val="24"/>
                <w:szCs w:val="24"/>
              </w:rPr>
              <w:t>приятий с детьми, по профилактике де</w:t>
            </w:r>
            <w:r w:rsidRPr="00935EE4">
              <w:rPr>
                <w:rFonts w:ascii="Times New Roman" w:hAnsi="Times New Roman" w:cs="Times New Roman"/>
                <w:sz w:val="24"/>
                <w:szCs w:val="24"/>
              </w:rPr>
              <w:t>т</w:t>
            </w:r>
            <w:r w:rsidRPr="00935EE4">
              <w:rPr>
                <w:rFonts w:ascii="Times New Roman" w:hAnsi="Times New Roman" w:cs="Times New Roman"/>
                <w:sz w:val="24"/>
                <w:szCs w:val="24"/>
              </w:rPr>
              <w:t>ского дорожно-транспортного тра</w:t>
            </w:r>
            <w:r w:rsidRPr="00935EE4">
              <w:rPr>
                <w:rFonts w:ascii="Times New Roman" w:hAnsi="Times New Roman" w:cs="Times New Roman"/>
                <w:sz w:val="24"/>
                <w:szCs w:val="24"/>
              </w:rPr>
              <w:t>в</w:t>
            </w:r>
            <w:r w:rsidRPr="00935EE4">
              <w:rPr>
                <w:rFonts w:ascii="Times New Roman" w:hAnsi="Times New Roman" w:cs="Times New Roman"/>
                <w:sz w:val="24"/>
                <w:szCs w:val="24"/>
              </w:rPr>
              <w:t>матизма и обучению безопасному уч</w:t>
            </w:r>
            <w:r w:rsidRPr="00935EE4">
              <w:rPr>
                <w:rFonts w:ascii="Times New Roman" w:hAnsi="Times New Roman" w:cs="Times New Roman"/>
                <w:sz w:val="24"/>
                <w:szCs w:val="24"/>
              </w:rPr>
              <w:t>а</w:t>
            </w:r>
            <w:r w:rsidRPr="00935EE4">
              <w:rPr>
                <w:rFonts w:ascii="Times New Roman" w:hAnsi="Times New Roman" w:cs="Times New Roman"/>
                <w:sz w:val="24"/>
                <w:szCs w:val="24"/>
              </w:rPr>
              <w:t>стию в дорожном движении (в том числе проведение лекций, занятий и бесед, организация конкурсов «Безопа</w:t>
            </w:r>
            <w:r w:rsidRPr="00935EE4">
              <w:rPr>
                <w:rFonts w:ascii="Times New Roman" w:hAnsi="Times New Roman" w:cs="Times New Roman"/>
                <w:sz w:val="24"/>
                <w:szCs w:val="24"/>
              </w:rPr>
              <w:t>с</w:t>
            </w:r>
            <w:r w:rsidRPr="00935EE4">
              <w:rPr>
                <w:rFonts w:ascii="Times New Roman" w:hAnsi="Times New Roman" w:cs="Times New Roman"/>
                <w:sz w:val="24"/>
                <w:szCs w:val="24"/>
              </w:rPr>
              <w:t>ное колесо», «Вн</w:t>
            </w:r>
            <w:r w:rsidRPr="00935EE4">
              <w:rPr>
                <w:rFonts w:ascii="Times New Roman" w:hAnsi="Times New Roman" w:cs="Times New Roman"/>
                <w:sz w:val="24"/>
                <w:szCs w:val="24"/>
              </w:rPr>
              <w:t>и</w:t>
            </w:r>
            <w:r w:rsidRPr="00935EE4">
              <w:rPr>
                <w:rFonts w:ascii="Times New Roman" w:hAnsi="Times New Roman" w:cs="Times New Roman"/>
                <w:sz w:val="24"/>
                <w:szCs w:val="24"/>
              </w:rPr>
              <w:t xml:space="preserve">мание – дети», </w:t>
            </w:r>
            <w:r w:rsidRPr="00935EE4">
              <w:rPr>
                <w:rFonts w:ascii="Times New Roman" w:hAnsi="Times New Roman" w:cs="Times New Roman"/>
                <w:sz w:val="24"/>
                <w:szCs w:val="24"/>
              </w:rPr>
              <w:lastRenderedPageBreak/>
              <w:t>«Лучший уголок по безопасности д</w:t>
            </w:r>
            <w:r w:rsidRPr="00935EE4">
              <w:rPr>
                <w:rFonts w:ascii="Times New Roman" w:hAnsi="Times New Roman" w:cs="Times New Roman"/>
                <w:sz w:val="24"/>
                <w:szCs w:val="24"/>
              </w:rPr>
              <w:t>о</w:t>
            </w:r>
            <w:r w:rsidRPr="00935EE4">
              <w:rPr>
                <w:rFonts w:ascii="Times New Roman" w:hAnsi="Times New Roman" w:cs="Times New Roman"/>
                <w:sz w:val="24"/>
                <w:szCs w:val="24"/>
              </w:rPr>
              <w:t>рожного движения»,  акций «Безопасное лето», «Безопасность глазами детей» и другие меропри</w:t>
            </w:r>
            <w:r w:rsidRPr="00935EE4">
              <w:rPr>
                <w:rFonts w:ascii="Times New Roman" w:hAnsi="Times New Roman" w:cs="Times New Roman"/>
                <w:sz w:val="24"/>
                <w:szCs w:val="24"/>
              </w:rPr>
              <w:t>я</w:t>
            </w:r>
            <w:r w:rsidRPr="00935EE4">
              <w:rPr>
                <w:rFonts w:ascii="Times New Roman" w:hAnsi="Times New Roman" w:cs="Times New Roman"/>
                <w:sz w:val="24"/>
                <w:szCs w:val="24"/>
              </w:rPr>
              <w:t>тия)</w:t>
            </w:r>
            <w:r w:rsidRPr="00935EE4">
              <w:rPr>
                <w:rFonts w:ascii="Times New Roman" w:eastAsia="Times New Roman" w:hAnsi="Times New Roman" w:cs="Times New Roman"/>
                <w:sz w:val="24"/>
                <w:szCs w:val="24"/>
                <w:lang w:eastAsia="ru-RU"/>
              </w:rPr>
              <w:t>»</w:t>
            </w:r>
          </w:p>
        </w:tc>
        <w:tc>
          <w:tcPr>
            <w:tcW w:w="1897" w:type="dxa"/>
            <w:tcBorders>
              <w:top w:val="single" w:sz="4" w:space="0" w:color="auto"/>
              <w:left w:val="single" w:sz="4" w:space="0" w:color="auto"/>
              <w:right w:val="single" w:sz="4" w:space="0" w:color="auto"/>
            </w:tcBorders>
          </w:tcPr>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lastRenderedPageBreak/>
              <w:t>Администрация муниципального района «Усть-</w:t>
            </w:r>
          </w:p>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Куломский»</w:t>
            </w:r>
          </w:p>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Arial"/>
                <w:sz w:val="24"/>
                <w:szCs w:val="24"/>
                <w:lang w:eastAsia="ru-RU"/>
              </w:rPr>
              <w:t>в лице управл</w:t>
            </w:r>
            <w:r w:rsidRPr="00935EE4">
              <w:rPr>
                <w:rFonts w:ascii="Times New Roman" w:eastAsia="Times New Roman" w:hAnsi="Times New Roman" w:cs="Arial"/>
                <w:sz w:val="24"/>
                <w:szCs w:val="24"/>
                <w:lang w:eastAsia="ru-RU"/>
              </w:rPr>
              <w:t>е</w:t>
            </w:r>
            <w:r w:rsidRPr="00935EE4">
              <w:rPr>
                <w:rFonts w:ascii="Times New Roman" w:eastAsia="Times New Roman" w:hAnsi="Times New Roman" w:cs="Arial"/>
                <w:sz w:val="24"/>
                <w:szCs w:val="24"/>
                <w:lang w:eastAsia="ru-RU"/>
              </w:rPr>
              <w:t>ния по кап</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тальному стро</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тельству, терр</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ториальному развитию, з</w:t>
            </w:r>
            <w:r w:rsidRPr="00935EE4">
              <w:rPr>
                <w:rFonts w:ascii="Times New Roman" w:eastAsia="Times New Roman" w:hAnsi="Times New Roman" w:cs="Arial"/>
                <w:sz w:val="24"/>
                <w:szCs w:val="24"/>
                <w:lang w:eastAsia="ru-RU"/>
              </w:rPr>
              <w:t>е</w:t>
            </w:r>
            <w:r w:rsidRPr="00935EE4">
              <w:rPr>
                <w:rFonts w:ascii="Times New Roman" w:eastAsia="Times New Roman" w:hAnsi="Times New Roman" w:cs="Arial"/>
                <w:sz w:val="24"/>
                <w:szCs w:val="24"/>
                <w:lang w:eastAsia="ru-RU"/>
              </w:rPr>
              <w:t>мельным и имущественным отношениям</w:t>
            </w:r>
          </w:p>
        </w:tc>
        <w:tc>
          <w:tcPr>
            <w:tcW w:w="249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Показатель 6.1.1.1.</w:t>
            </w:r>
          </w:p>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 xml:space="preserve"> У</w:t>
            </w:r>
            <w:r w:rsidRPr="00935EE4">
              <w:rPr>
                <w:rFonts w:ascii="Times New Roman" w:hAnsi="Times New Roman" w:cs="Times New Roman"/>
                <w:sz w:val="24"/>
                <w:szCs w:val="24"/>
              </w:rPr>
              <w:t>ровень снижения  детского дорожно-транспортного тра</w:t>
            </w:r>
            <w:r w:rsidRPr="00935EE4">
              <w:rPr>
                <w:rFonts w:ascii="Times New Roman" w:hAnsi="Times New Roman" w:cs="Times New Roman"/>
                <w:sz w:val="24"/>
                <w:szCs w:val="24"/>
              </w:rPr>
              <w:t>в</w:t>
            </w:r>
            <w:r w:rsidRPr="00935EE4">
              <w:rPr>
                <w:rFonts w:ascii="Times New Roman" w:hAnsi="Times New Roman" w:cs="Times New Roman"/>
                <w:sz w:val="24"/>
                <w:szCs w:val="24"/>
              </w:rPr>
              <w:t>матизма на  автом</w:t>
            </w:r>
            <w:r w:rsidRPr="00935EE4">
              <w:rPr>
                <w:rFonts w:ascii="Times New Roman" w:hAnsi="Times New Roman" w:cs="Times New Roman"/>
                <w:sz w:val="24"/>
                <w:szCs w:val="24"/>
              </w:rPr>
              <w:t>о</w:t>
            </w:r>
            <w:r w:rsidRPr="00935EE4">
              <w:rPr>
                <w:rFonts w:ascii="Times New Roman" w:hAnsi="Times New Roman" w:cs="Times New Roman"/>
                <w:sz w:val="24"/>
                <w:szCs w:val="24"/>
              </w:rPr>
              <w:t>бильных дорогах  местного значения на территории Усть-Куломского района  по отношению к  2013 году</w:t>
            </w:r>
          </w:p>
        </w:tc>
        <w:tc>
          <w:tcPr>
            <w:tcW w:w="992"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6"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15</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35</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40</w:t>
            </w:r>
          </w:p>
        </w:tc>
      </w:tr>
      <w:tr w:rsidR="00716C76" w:rsidRPr="00935EE4" w:rsidTr="009C72D2">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935EE4">
              <w:rPr>
                <w:rFonts w:ascii="Times New Roman" w:eastAsia="Times New Roman" w:hAnsi="Times New Roman" w:cs="Times New Roman"/>
                <w:b/>
                <w:sz w:val="24"/>
                <w:szCs w:val="24"/>
                <w:lang w:eastAsia="ru-RU"/>
              </w:rPr>
              <w:lastRenderedPageBreak/>
              <w:t>7.2.</w:t>
            </w:r>
          </w:p>
        </w:tc>
        <w:tc>
          <w:tcPr>
            <w:tcW w:w="13749" w:type="dxa"/>
            <w:gridSpan w:val="12"/>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35EE4">
              <w:rPr>
                <w:rFonts w:ascii="Times New Roman" w:eastAsia="Times New Roman" w:hAnsi="Times New Roman" w:cs="Times New Roman"/>
                <w:b/>
                <w:sz w:val="24"/>
                <w:szCs w:val="24"/>
                <w:lang w:eastAsia="ru-RU"/>
              </w:rPr>
              <w:t xml:space="preserve">Задача 6.2.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716C76" w:rsidRPr="00935EE4" w:rsidTr="009C72D2">
        <w:trPr>
          <w:trHeight w:val="136"/>
          <w:tblCellSpacing w:w="5" w:type="nil"/>
          <w:jc w:val="center"/>
        </w:trPr>
        <w:tc>
          <w:tcPr>
            <w:tcW w:w="56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35EE4">
              <w:rPr>
                <w:rFonts w:ascii="Times New Roman" w:eastAsia="Times New Roman" w:hAnsi="Times New Roman" w:cs="Times New Roman"/>
                <w:sz w:val="18"/>
                <w:szCs w:val="18"/>
                <w:lang w:eastAsia="ru-RU"/>
              </w:rPr>
              <w:t>7.2.1.</w:t>
            </w:r>
          </w:p>
        </w:tc>
        <w:tc>
          <w:tcPr>
            <w:tcW w:w="2355"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Основные меропри</w:t>
            </w:r>
            <w:r w:rsidRPr="00935EE4">
              <w:rPr>
                <w:rFonts w:ascii="Times New Roman" w:eastAsia="Times New Roman" w:hAnsi="Times New Roman" w:cs="Times New Roman"/>
                <w:sz w:val="24"/>
                <w:szCs w:val="24"/>
                <w:lang w:eastAsia="ru-RU"/>
              </w:rPr>
              <w:t>я</w:t>
            </w:r>
            <w:r w:rsidRPr="00935EE4">
              <w:rPr>
                <w:rFonts w:ascii="Times New Roman" w:eastAsia="Times New Roman" w:hAnsi="Times New Roman" w:cs="Times New Roman"/>
                <w:sz w:val="24"/>
                <w:szCs w:val="24"/>
                <w:lang w:eastAsia="ru-RU"/>
              </w:rPr>
              <w:t>тие:</w:t>
            </w:r>
          </w:p>
          <w:p w:rsidR="00716C76" w:rsidRPr="00935EE4" w:rsidRDefault="00716C76" w:rsidP="00935EE4">
            <w:pPr>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6.2.1. «Обустройство горизонтальной и вертикальной ра</w:t>
            </w:r>
            <w:r w:rsidRPr="00935EE4">
              <w:rPr>
                <w:rFonts w:ascii="Times New Roman" w:eastAsia="Times New Roman" w:hAnsi="Times New Roman" w:cs="Times New Roman"/>
                <w:sz w:val="24"/>
                <w:szCs w:val="24"/>
                <w:lang w:eastAsia="ru-RU"/>
              </w:rPr>
              <w:t>з</w:t>
            </w:r>
            <w:r w:rsidRPr="00935EE4">
              <w:rPr>
                <w:rFonts w:ascii="Times New Roman" w:eastAsia="Times New Roman" w:hAnsi="Times New Roman" w:cs="Times New Roman"/>
                <w:sz w:val="24"/>
                <w:szCs w:val="24"/>
                <w:lang w:eastAsia="ru-RU"/>
              </w:rPr>
              <w:t>метки»,</w:t>
            </w:r>
          </w:p>
          <w:p w:rsidR="00716C76" w:rsidRPr="00935EE4" w:rsidRDefault="00716C76" w:rsidP="00935EE4">
            <w:pPr>
              <w:spacing w:after="0" w:line="240" w:lineRule="auto"/>
              <w:rPr>
                <w:rFonts w:ascii="Times New Roman" w:eastAsia="Calibri" w:hAnsi="Times New Roman" w:cs="Times New Roman"/>
                <w:sz w:val="24"/>
                <w:szCs w:val="24"/>
                <w:lang w:eastAsia="ru-RU"/>
              </w:rPr>
            </w:pPr>
            <w:r w:rsidRPr="00935EE4">
              <w:rPr>
                <w:rFonts w:ascii="Times New Roman" w:eastAsia="Times New Roman" w:hAnsi="Times New Roman" w:cs="Times New Roman"/>
                <w:sz w:val="24"/>
                <w:szCs w:val="24"/>
                <w:lang w:eastAsia="ru-RU"/>
              </w:rPr>
              <w:t>6.2.2. «</w:t>
            </w:r>
            <w:r w:rsidRPr="00935EE4">
              <w:rPr>
                <w:rFonts w:ascii="Times New Roman" w:eastAsia="Calibri" w:hAnsi="Times New Roman" w:cs="Times New Roman"/>
                <w:sz w:val="24"/>
                <w:szCs w:val="24"/>
                <w:lang w:eastAsia="ru-RU"/>
              </w:rPr>
              <w:t>Разработка дислокации доро</w:t>
            </w:r>
            <w:r w:rsidRPr="00935EE4">
              <w:rPr>
                <w:rFonts w:ascii="Times New Roman" w:eastAsia="Calibri" w:hAnsi="Times New Roman" w:cs="Times New Roman"/>
                <w:sz w:val="24"/>
                <w:szCs w:val="24"/>
                <w:lang w:eastAsia="ru-RU"/>
              </w:rPr>
              <w:t>ж</w:t>
            </w:r>
            <w:r w:rsidRPr="00935EE4">
              <w:rPr>
                <w:rFonts w:ascii="Times New Roman" w:eastAsia="Calibri" w:hAnsi="Times New Roman" w:cs="Times New Roman"/>
                <w:sz w:val="24"/>
                <w:szCs w:val="24"/>
                <w:lang w:eastAsia="ru-RU"/>
              </w:rPr>
              <w:t>ных знаков и схем горизонтальной ра</w:t>
            </w:r>
            <w:r w:rsidRPr="00935EE4">
              <w:rPr>
                <w:rFonts w:ascii="Times New Roman" w:eastAsia="Calibri" w:hAnsi="Times New Roman" w:cs="Times New Roman"/>
                <w:sz w:val="24"/>
                <w:szCs w:val="24"/>
                <w:lang w:eastAsia="ru-RU"/>
              </w:rPr>
              <w:t>з</w:t>
            </w:r>
            <w:r w:rsidRPr="00935EE4">
              <w:rPr>
                <w:rFonts w:ascii="Times New Roman" w:eastAsia="Calibri" w:hAnsi="Times New Roman" w:cs="Times New Roman"/>
                <w:sz w:val="24"/>
                <w:szCs w:val="24"/>
                <w:lang w:eastAsia="ru-RU"/>
              </w:rPr>
              <w:t>метки»,</w:t>
            </w:r>
          </w:p>
          <w:p w:rsidR="00716C76" w:rsidRPr="00935EE4" w:rsidRDefault="00716C76" w:rsidP="00935EE4">
            <w:pPr>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6.2.3. «Установка  дорожных</w:t>
            </w:r>
          </w:p>
          <w:p w:rsidR="00716C76" w:rsidRPr="00935EE4" w:rsidRDefault="00716C76" w:rsidP="00935EE4">
            <w:pPr>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знаков и информ</w:t>
            </w:r>
            <w:r w:rsidRPr="00935EE4">
              <w:rPr>
                <w:rFonts w:ascii="Times New Roman" w:eastAsia="Times New Roman" w:hAnsi="Times New Roman" w:cs="Times New Roman"/>
                <w:sz w:val="24"/>
                <w:szCs w:val="24"/>
                <w:lang w:eastAsia="ru-RU"/>
              </w:rPr>
              <w:t>а</w:t>
            </w:r>
            <w:r w:rsidRPr="00935EE4">
              <w:rPr>
                <w:rFonts w:ascii="Times New Roman" w:eastAsia="Times New Roman" w:hAnsi="Times New Roman" w:cs="Times New Roman"/>
                <w:sz w:val="24"/>
                <w:szCs w:val="24"/>
                <w:lang w:eastAsia="ru-RU"/>
              </w:rPr>
              <w:t xml:space="preserve">ционных     </w:t>
            </w:r>
          </w:p>
          <w:p w:rsidR="00716C76" w:rsidRPr="00935EE4" w:rsidRDefault="00716C76" w:rsidP="00935EE4">
            <w:pPr>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lastRenderedPageBreak/>
              <w:t>табло, в том  числе о едином   номере</w:t>
            </w:r>
          </w:p>
          <w:p w:rsidR="00716C76" w:rsidRPr="00935EE4" w:rsidRDefault="00716C76" w:rsidP="00935EE4">
            <w:pPr>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"112"  и  телефонах</w:t>
            </w:r>
          </w:p>
          <w:p w:rsidR="00716C76" w:rsidRPr="00935EE4" w:rsidRDefault="00716C76" w:rsidP="00935EE4">
            <w:pPr>
              <w:spacing w:after="0" w:line="240" w:lineRule="auto"/>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экстренных опер</w:t>
            </w:r>
            <w:r w:rsidRPr="00935EE4">
              <w:rPr>
                <w:rFonts w:ascii="Times New Roman" w:eastAsia="Times New Roman" w:hAnsi="Times New Roman" w:cs="Times New Roman"/>
                <w:sz w:val="24"/>
                <w:szCs w:val="24"/>
                <w:lang w:eastAsia="ru-RU"/>
              </w:rPr>
              <w:t>а</w:t>
            </w:r>
            <w:r w:rsidRPr="00935EE4">
              <w:rPr>
                <w:rFonts w:ascii="Times New Roman" w:eastAsia="Times New Roman" w:hAnsi="Times New Roman" w:cs="Times New Roman"/>
                <w:sz w:val="24"/>
                <w:szCs w:val="24"/>
                <w:lang w:eastAsia="ru-RU"/>
              </w:rPr>
              <w:t>тивных служб»,</w:t>
            </w:r>
          </w:p>
          <w:p w:rsidR="00716C76" w:rsidRPr="00935EE4" w:rsidRDefault="00716C76" w:rsidP="00935EE4">
            <w:pPr>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6.2.4. «</w:t>
            </w:r>
            <w:r w:rsidRPr="00935EE4">
              <w:rPr>
                <w:rFonts w:ascii="Times New Roman" w:hAnsi="Times New Roman" w:cs="Times New Roman"/>
                <w:sz w:val="24"/>
                <w:szCs w:val="24"/>
              </w:rPr>
              <w:t>Реализация малых проектов в сфере дорожной де</w:t>
            </w:r>
            <w:r w:rsidRPr="00935EE4">
              <w:rPr>
                <w:rFonts w:ascii="Times New Roman" w:hAnsi="Times New Roman" w:cs="Times New Roman"/>
                <w:sz w:val="24"/>
                <w:szCs w:val="24"/>
              </w:rPr>
              <w:t>я</w:t>
            </w:r>
            <w:r w:rsidRPr="00935EE4">
              <w:rPr>
                <w:rFonts w:ascii="Times New Roman" w:hAnsi="Times New Roman" w:cs="Times New Roman"/>
                <w:sz w:val="24"/>
                <w:szCs w:val="24"/>
              </w:rPr>
              <w:t>тельности»,</w:t>
            </w:r>
          </w:p>
          <w:p w:rsidR="00716C76" w:rsidRPr="00935EE4" w:rsidRDefault="00716C76" w:rsidP="00935EE4">
            <w:pPr>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6.2.5. «</w:t>
            </w:r>
            <w:r w:rsidRPr="00935EE4">
              <w:rPr>
                <w:rFonts w:ascii="Times New Roman" w:hAnsi="Times New Roman" w:cs="Times New Roman"/>
                <w:sz w:val="24"/>
                <w:szCs w:val="24"/>
              </w:rPr>
              <w:t>Оборудование и переоборудование пешеходных перех</w:t>
            </w:r>
            <w:r w:rsidRPr="00935EE4">
              <w:rPr>
                <w:rFonts w:ascii="Times New Roman" w:hAnsi="Times New Roman" w:cs="Times New Roman"/>
                <w:sz w:val="24"/>
                <w:szCs w:val="24"/>
              </w:rPr>
              <w:t>о</w:t>
            </w:r>
            <w:r w:rsidRPr="00935EE4">
              <w:rPr>
                <w:rFonts w:ascii="Times New Roman" w:hAnsi="Times New Roman" w:cs="Times New Roman"/>
                <w:sz w:val="24"/>
                <w:szCs w:val="24"/>
              </w:rPr>
              <w:t>дов с учетом изм</w:t>
            </w:r>
            <w:r w:rsidRPr="00935EE4">
              <w:rPr>
                <w:rFonts w:ascii="Times New Roman" w:hAnsi="Times New Roman" w:cs="Times New Roman"/>
                <w:sz w:val="24"/>
                <w:szCs w:val="24"/>
              </w:rPr>
              <w:t>е</w:t>
            </w:r>
            <w:r w:rsidRPr="00935EE4">
              <w:rPr>
                <w:rFonts w:ascii="Times New Roman" w:hAnsi="Times New Roman" w:cs="Times New Roman"/>
                <w:sz w:val="24"/>
                <w:szCs w:val="24"/>
              </w:rPr>
              <w:t>нений национальных стандартов, регл</w:t>
            </w:r>
            <w:r w:rsidRPr="00935EE4">
              <w:rPr>
                <w:rFonts w:ascii="Times New Roman" w:hAnsi="Times New Roman" w:cs="Times New Roman"/>
                <w:sz w:val="24"/>
                <w:szCs w:val="24"/>
              </w:rPr>
              <w:t>а</w:t>
            </w:r>
            <w:r w:rsidRPr="00935EE4">
              <w:rPr>
                <w:rFonts w:ascii="Times New Roman" w:hAnsi="Times New Roman" w:cs="Times New Roman"/>
                <w:sz w:val="24"/>
                <w:szCs w:val="24"/>
              </w:rPr>
              <w:t>ментирующих д</w:t>
            </w:r>
            <w:r w:rsidRPr="00935EE4">
              <w:rPr>
                <w:rFonts w:ascii="Times New Roman" w:hAnsi="Times New Roman" w:cs="Times New Roman"/>
                <w:sz w:val="24"/>
                <w:szCs w:val="24"/>
              </w:rPr>
              <w:t>о</w:t>
            </w:r>
            <w:r w:rsidRPr="00935EE4">
              <w:rPr>
                <w:rFonts w:ascii="Times New Roman" w:hAnsi="Times New Roman" w:cs="Times New Roman"/>
                <w:sz w:val="24"/>
                <w:szCs w:val="24"/>
              </w:rPr>
              <w:t>рожную деятел</w:t>
            </w:r>
            <w:r w:rsidRPr="00935EE4">
              <w:rPr>
                <w:rFonts w:ascii="Times New Roman" w:hAnsi="Times New Roman" w:cs="Times New Roman"/>
                <w:sz w:val="24"/>
                <w:szCs w:val="24"/>
              </w:rPr>
              <w:t>ь</w:t>
            </w:r>
            <w:r w:rsidRPr="00935EE4">
              <w:rPr>
                <w:rFonts w:ascii="Times New Roman" w:hAnsi="Times New Roman" w:cs="Times New Roman"/>
                <w:sz w:val="24"/>
                <w:szCs w:val="24"/>
              </w:rPr>
              <w:t>ность и введенных в действие с 28 февр</w:t>
            </w:r>
            <w:r w:rsidRPr="00935EE4">
              <w:rPr>
                <w:rFonts w:ascii="Times New Roman" w:hAnsi="Times New Roman" w:cs="Times New Roman"/>
                <w:sz w:val="24"/>
                <w:szCs w:val="24"/>
              </w:rPr>
              <w:t>а</w:t>
            </w:r>
            <w:r w:rsidRPr="00935EE4">
              <w:rPr>
                <w:rFonts w:ascii="Times New Roman" w:hAnsi="Times New Roman" w:cs="Times New Roman"/>
                <w:sz w:val="24"/>
                <w:szCs w:val="24"/>
              </w:rPr>
              <w:t>ля 2014 года»,</w:t>
            </w:r>
          </w:p>
          <w:p w:rsidR="00716C76" w:rsidRPr="00935EE4" w:rsidRDefault="00716C76" w:rsidP="00935EE4">
            <w:pPr>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6.2.6. «Обеспечение наличия проектов организации доро</w:t>
            </w:r>
            <w:r w:rsidRPr="00935EE4">
              <w:rPr>
                <w:rFonts w:ascii="Times New Roman" w:eastAsia="Times New Roman" w:hAnsi="Times New Roman" w:cs="Times New Roman"/>
                <w:sz w:val="24"/>
                <w:szCs w:val="24"/>
                <w:lang w:eastAsia="ru-RU"/>
              </w:rPr>
              <w:t>ж</w:t>
            </w:r>
            <w:r w:rsidRPr="00935EE4">
              <w:rPr>
                <w:rFonts w:ascii="Times New Roman" w:eastAsia="Times New Roman" w:hAnsi="Times New Roman" w:cs="Times New Roman"/>
                <w:sz w:val="24"/>
                <w:szCs w:val="24"/>
                <w:lang w:eastAsia="ru-RU"/>
              </w:rPr>
              <w:t xml:space="preserve">ного движения, схем </w:t>
            </w:r>
            <w:r w:rsidRPr="00935EE4">
              <w:rPr>
                <w:rFonts w:ascii="Times New Roman" w:eastAsia="Times New Roman" w:hAnsi="Times New Roman" w:cs="Times New Roman"/>
                <w:sz w:val="24"/>
                <w:szCs w:val="24"/>
                <w:lang w:eastAsia="ru-RU"/>
              </w:rPr>
              <w:lastRenderedPageBreak/>
              <w:t>дислокации доро</w:t>
            </w:r>
            <w:r w:rsidRPr="00935EE4">
              <w:rPr>
                <w:rFonts w:ascii="Times New Roman" w:eastAsia="Times New Roman" w:hAnsi="Times New Roman" w:cs="Times New Roman"/>
                <w:sz w:val="24"/>
                <w:szCs w:val="24"/>
                <w:lang w:eastAsia="ru-RU"/>
              </w:rPr>
              <w:t>ж</w:t>
            </w:r>
            <w:r w:rsidRPr="00935EE4">
              <w:rPr>
                <w:rFonts w:ascii="Times New Roman" w:eastAsia="Times New Roman" w:hAnsi="Times New Roman" w:cs="Times New Roman"/>
                <w:sz w:val="24"/>
                <w:szCs w:val="24"/>
                <w:lang w:eastAsia="ru-RU"/>
              </w:rPr>
              <w:t>ных знаков и доро</w:t>
            </w:r>
            <w:r w:rsidRPr="00935EE4">
              <w:rPr>
                <w:rFonts w:ascii="Times New Roman" w:eastAsia="Times New Roman" w:hAnsi="Times New Roman" w:cs="Times New Roman"/>
                <w:sz w:val="24"/>
                <w:szCs w:val="24"/>
                <w:lang w:eastAsia="ru-RU"/>
              </w:rPr>
              <w:t>ж</w:t>
            </w:r>
            <w:r w:rsidRPr="00935EE4">
              <w:rPr>
                <w:rFonts w:ascii="Times New Roman" w:eastAsia="Times New Roman" w:hAnsi="Times New Roman" w:cs="Times New Roman"/>
                <w:sz w:val="24"/>
                <w:szCs w:val="24"/>
                <w:lang w:eastAsia="ru-RU"/>
              </w:rPr>
              <w:t>ной разметки в о</w:t>
            </w:r>
            <w:r w:rsidRPr="00935EE4">
              <w:rPr>
                <w:rFonts w:ascii="Times New Roman" w:eastAsia="Times New Roman" w:hAnsi="Times New Roman" w:cs="Times New Roman"/>
                <w:sz w:val="24"/>
                <w:szCs w:val="24"/>
                <w:lang w:eastAsia="ru-RU"/>
              </w:rPr>
              <w:t>т</w:t>
            </w:r>
            <w:r w:rsidRPr="00935EE4">
              <w:rPr>
                <w:rFonts w:ascii="Times New Roman" w:eastAsia="Times New Roman" w:hAnsi="Times New Roman" w:cs="Times New Roman"/>
                <w:sz w:val="24"/>
                <w:szCs w:val="24"/>
                <w:lang w:eastAsia="ru-RU"/>
              </w:rPr>
              <w:t>ношении автом</w:t>
            </w:r>
            <w:r w:rsidRPr="00935EE4">
              <w:rPr>
                <w:rFonts w:ascii="Times New Roman" w:eastAsia="Times New Roman" w:hAnsi="Times New Roman" w:cs="Times New Roman"/>
                <w:sz w:val="24"/>
                <w:szCs w:val="24"/>
                <w:lang w:eastAsia="ru-RU"/>
              </w:rPr>
              <w:t>о</w:t>
            </w:r>
            <w:r w:rsidRPr="00935EE4">
              <w:rPr>
                <w:rFonts w:ascii="Times New Roman" w:eastAsia="Times New Roman" w:hAnsi="Times New Roman" w:cs="Times New Roman"/>
                <w:sz w:val="24"/>
                <w:szCs w:val="24"/>
                <w:lang w:eastAsia="ru-RU"/>
              </w:rPr>
              <w:t>бильных дорог о</w:t>
            </w:r>
            <w:r w:rsidRPr="00935EE4">
              <w:rPr>
                <w:rFonts w:ascii="Times New Roman" w:eastAsia="Times New Roman" w:hAnsi="Times New Roman" w:cs="Times New Roman"/>
                <w:sz w:val="24"/>
                <w:szCs w:val="24"/>
                <w:lang w:eastAsia="ru-RU"/>
              </w:rPr>
              <w:t>б</w:t>
            </w:r>
            <w:r w:rsidRPr="00935EE4">
              <w:rPr>
                <w:rFonts w:ascii="Times New Roman" w:eastAsia="Times New Roman" w:hAnsi="Times New Roman" w:cs="Times New Roman"/>
                <w:sz w:val="24"/>
                <w:szCs w:val="24"/>
                <w:lang w:eastAsia="ru-RU"/>
              </w:rPr>
              <w:t>щего пользования местного значения МР «Усть-Куломский»</w:t>
            </w:r>
          </w:p>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16C76" w:rsidRPr="00935EE4" w:rsidRDefault="00716C76" w:rsidP="00935EE4">
            <w:pPr>
              <w:spacing w:after="0" w:line="240" w:lineRule="auto"/>
              <w:jc w:val="both"/>
              <w:rPr>
                <w:rFonts w:ascii="Times New Roman" w:eastAsia="Times New Roman" w:hAnsi="Times New Roman" w:cs="Times New Roman"/>
                <w:sz w:val="24"/>
                <w:szCs w:val="24"/>
                <w:lang w:eastAsia="ru-RU"/>
              </w:rPr>
            </w:pPr>
          </w:p>
        </w:tc>
        <w:tc>
          <w:tcPr>
            <w:tcW w:w="1897"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lastRenderedPageBreak/>
              <w:t>Администрация муниципального района «Усть-</w:t>
            </w:r>
          </w:p>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Куломский»</w:t>
            </w:r>
          </w:p>
          <w:p w:rsidR="00716C76" w:rsidRPr="00935EE4" w:rsidRDefault="00716C76" w:rsidP="00935EE4">
            <w:pPr>
              <w:widowControl w:val="0"/>
              <w:tabs>
                <w:tab w:val="left" w:pos="16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5EE4">
              <w:rPr>
                <w:rFonts w:ascii="Times New Roman" w:eastAsia="Times New Roman" w:hAnsi="Times New Roman" w:cs="Arial"/>
                <w:sz w:val="24"/>
                <w:szCs w:val="24"/>
                <w:lang w:eastAsia="ru-RU"/>
              </w:rPr>
              <w:t>в лице управл</w:t>
            </w:r>
            <w:r w:rsidRPr="00935EE4">
              <w:rPr>
                <w:rFonts w:ascii="Times New Roman" w:eastAsia="Times New Roman" w:hAnsi="Times New Roman" w:cs="Arial"/>
                <w:sz w:val="24"/>
                <w:szCs w:val="24"/>
                <w:lang w:eastAsia="ru-RU"/>
              </w:rPr>
              <w:t>е</w:t>
            </w:r>
            <w:r w:rsidRPr="00935EE4">
              <w:rPr>
                <w:rFonts w:ascii="Times New Roman" w:eastAsia="Times New Roman" w:hAnsi="Times New Roman" w:cs="Arial"/>
                <w:sz w:val="24"/>
                <w:szCs w:val="24"/>
                <w:lang w:eastAsia="ru-RU"/>
              </w:rPr>
              <w:t>ния по кап</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тальному стро</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тельству, терр</w:t>
            </w:r>
            <w:r w:rsidRPr="00935EE4">
              <w:rPr>
                <w:rFonts w:ascii="Times New Roman" w:eastAsia="Times New Roman" w:hAnsi="Times New Roman" w:cs="Arial"/>
                <w:sz w:val="24"/>
                <w:szCs w:val="24"/>
                <w:lang w:eastAsia="ru-RU"/>
              </w:rPr>
              <w:t>и</w:t>
            </w:r>
            <w:r w:rsidRPr="00935EE4">
              <w:rPr>
                <w:rFonts w:ascii="Times New Roman" w:eastAsia="Times New Roman" w:hAnsi="Times New Roman" w:cs="Arial"/>
                <w:sz w:val="24"/>
                <w:szCs w:val="24"/>
                <w:lang w:eastAsia="ru-RU"/>
              </w:rPr>
              <w:t>ториальному развитию, з</w:t>
            </w:r>
            <w:r w:rsidRPr="00935EE4">
              <w:rPr>
                <w:rFonts w:ascii="Times New Roman" w:eastAsia="Times New Roman" w:hAnsi="Times New Roman" w:cs="Arial"/>
                <w:sz w:val="24"/>
                <w:szCs w:val="24"/>
                <w:lang w:eastAsia="ru-RU"/>
              </w:rPr>
              <w:t>е</w:t>
            </w:r>
            <w:r w:rsidRPr="00935EE4">
              <w:rPr>
                <w:rFonts w:ascii="Times New Roman" w:eastAsia="Times New Roman" w:hAnsi="Times New Roman" w:cs="Arial"/>
                <w:sz w:val="24"/>
                <w:szCs w:val="24"/>
                <w:lang w:eastAsia="ru-RU"/>
              </w:rPr>
              <w:t>мельным и имущественным отношениям</w:t>
            </w:r>
            <w:r w:rsidRPr="00935EE4">
              <w:rPr>
                <w:rFonts w:ascii="Times New Roman" w:eastAsia="Times New Roman" w:hAnsi="Times New Roman" w:cs="Times New Roman"/>
                <w:sz w:val="24"/>
                <w:szCs w:val="24"/>
                <w:lang w:eastAsia="ru-RU"/>
              </w:rPr>
              <w:t xml:space="preserve"> </w:t>
            </w:r>
          </w:p>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9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sz w:val="24"/>
                <w:szCs w:val="24"/>
                <w:lang w:eastAsia="ru-RU"/>
              </w:rPr>
            </w:pPr>
            <w:r w:rsidRPr="00935EE4">
              <w:rPr>
                <w:rFonts w:ascii="Times New Roman" w:eastAsia="Times New Roman" w:hAnsi="Times New Roman"/>
                <w:sz w:val="24"/>
                <w:szCs w:val="24"/>
                <w:lang w:eastAsia="ru-RU"/>
              </w:rPr>
              <w:t xml:space="preserve">Показатель 6.2.1.1. </w:t>
            </w:r>
          </w:p>
          <w:p w:rsidR="00716C76" w:rsidRPr="00935EE4" w:rsidRDefault="00716C76" w:rsidP="00935EE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35EE4">
              <w:rPr>
                <w:rFonts w:ascii="Times New Roman" w:hAnsi="Times New Roman" w:cs="Times New Roman"/>
                <w:sz w:val="24"/>
                <w:szCs w:val="24"/>
              </w:rPr>
              <w:t>Доля протяженности автомобильных дорог общего пользования местного значения Усть-Куломского ра</w:t>
            </w:r>
            <w:r w:rsidRPr="00935EE4">
              <w:rPr>
                <w:rFonts w:ascii="Times New Roman" w:hAnsi="Times New Roman" w:cs="Times New Roman"/>
                <w:sz w:val="24"/>
                <w:szCs w:val="24"/>
              </w:rPr>
              <w:t>й</w:t>
            </w:r>
            <w:r w:rsidRPr="00935EE4">
              <w:rPr>
                <w:rFonts w:ascii="Times New Roman" w:hAnsi="Times New Roman" w:cs="Times New Roman"/>
                <w:sz w:val="24"/>
                <w:szCs w:val="24"/>
              </w:rPr>
              <w:t>она, которые привед</w:t>
            </w:r>
            <w:r w:rsidRPr="00935EE4">
              <w:rPr>
                <w:rFonts w:ascii="Times New Roman" w:hAnsi="Times New Roman" w:cs="Times New Roman"/>
                <w:sz w:val="24"/>
                <w:szCs w:val="24"/>
              </w:rPr>
              <w:t>е</w:t>
            </w:r>
            <w:r w:rsidRPr="00935EE4">
              <w:rPr>
                <w:rFonts w:ascii="Times New Roman" w:hAnsi="Times New Roman" w:cs="Times New Roman"/>
                <w:sz w:val="24"/>
                <w:szCs w:val="24"/>
              </w:rPr>
              <w:t>ны в соответствие с учетом изменения национальных ста</w:t>
            </w:r>
            <w:r w:rsidRPr="00935EE4">
              <w:rPr>
                <w:rFonts w:ascii="Times New Roman" w:hAnsi="Times New Roman" w:cs="Times New Roman"/>
                <w:sz w:val="24"/>
                <w:szCs w:val="24"/>
              </w:rPr>
              <w:t>н</w:t>
            </w:r>
            <w:r w:rsidRPr="00935EE4">
              <w:rPr>
                <w:rFonts w:ascii="Times New Roman" w:hAnsi="Times New Roman" w:cs="Times New Roman"/>
                <w:sz w:val="24"/>
                <w:szCs w:val="24"/>
              </w:rPr>
              <w:t>дартов с 28 февраля 2014 года, от их о</w:t>
            </w:r>
            <w:r w:rsidRPr="00935EE4">
              <w:rPr>
                <w:rFonts w:ascii="Times New Roman" w:hAnsi="Times New Roman" w:cs="Times New Roman"/>
                <w:sz w:val="24"/>
                <w:szCs w:val="24"/>
              </w:rPr>
              <w:t>б</w:t>
            </w:r>
            <w:r w:rsidRPr="00935EE4">
              <w:rPr>
                <w:rFonts w:ascii="Times New Roman" w:hAnsi="Times New Roman" w:cs="Times New Roman"/>
                <w:sz w:val="24"/>
                <w:szCs w:val="24"/>
              </w:rPr>
              <w:t>щей протяженности</w:t>
            </w:r>
          </w:p>
        </w:tc>
        <w:tc>
          <w:tcPr>
            <w:tcW w:w="992"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046"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10</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15</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20</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25</w:t>
            </w:r>
          </w:p>
        </w:tc>
        <w:tc>
          <w:tcPr>
            <w:tcW w:w="709"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30</w:t>
            </w:r>
          </w:p>
        </w:tc>
        <w:tc>
          <w:tcPr>
            <w:tcW w:w="708" w:type="dxa"/>
            <w:tcBorders>
              <w:top w:val="single" w:sz="4" w:space="0" w:color="auto"/>
              <w:left w:val="single" w:sz="4" w:space="0" w:color="auto"/>
              <w:bottom w:val="single" w:sz="4" w:space="0" w:color="auto"/>
              <w:right w:val="single" w:sz="4" w:space="0" w:color="auto"/>
            </w:tcBorders>
          </w:tcPr>
          <w:p w:rsidR="00716C76" w:rsidRPr="00935EE4" w:rsidRDefault="00716C76" w:rsidP="00935EE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935EE4">
              <w:rPr>
                <w:rFonts w:ascii="Times New Roman" w:eastAsia="Times New Roman" w:hAnsi="Times New Roman" w:cs="Times New Roman"/>
                <w:sz w:val="24"/>
                <w:szCs w:val="24"/>
                <w:lang w:eastAsia="ru-RU"/>
              </w:rPr>
              <w:t>35</w:t>
            </w:r>
          </w:p>
        </w:tc>
      </w:tr>
    </w:tbl>
    <w:p w:rsidR="00935EE4" w:rsidRPr="00935EE4" w:rsidRDefault="00935EE4" w:rsidP="00935EE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rsidR="00935EE4" w:rsidRPr="00935EE4" w:rsidRDefault="00935EE4" w:rsidP="00935EE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EE4" w:rsidRPr="00935EE4" w:rsidRDefault="00935EE4" w:rsidP="00935EE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35EE4" w:rsidRPr="00935EE4" w:rsidRDefault="00935EE4" w:rsidP="00935EE4">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5448D" w:rsidRPr="00283905" w:rsidRDefault="0095448D" w:rsidP="0095448D">
      <w:pPr>
        <w:pStyle w:val="ConsPlusNormal"/>
        <w:jc w:val="right"/>
        <w:outlineLvl w:val="1"/>
        <w:rPr>
          <w:rFonts w:ascii="Times New Roman" w:hAnsi="Times New Roman" w:cs="Times New Roman"/>
          <w:color w:val="FF0000"/>
          <w:sz w:val="24"/>
          <w:szCs w:val="24"/>
        </w:rPr>
      </w:pPr>
    </w:p>
    <w:p w:rsidR="00757BAC" w:rsidRDefault="00757BAC" w:rsidP="0095448D">
      <w:pPr>
        <w:pStyle w:val="ConsPlusNormal"/>
        <w:jc w:val="right"/>
        <w:outlineLvl w:val="1"/>
        <w:rPr>
          <w:rFonts w:ascii="Times New Roman" w:hAnsi="Times New Roman" w:cs="Times New Roman"/>
          <w:sz w:val="24"/>
          <w:szCs w:val="24"/>
        </w:rPr>
      </w:pPr>
    </w:p>
    <w:p w:rsidR="0062732C" w:rsidRDefault="0062732C" w:rsidP="0095448D">
      <w:pPr>
        <w:pStyle w:val="ConsPlusNormal"/>
        <w:jc w:val="right"/>
        <w:outlineLvl w:val="1"/>
        <w:rPr>
          <w:rFonts w:ascii="Times New Roman" w:hAnsi="Times New Roman" w:cs="Times New Roman"/>
          <w:sz w:val="24"/>
          <w:szCs w:val="24"/>
        </w:rPr>
      </w:pPr>
    </w:p>
    <w:p w:rsidR="0062732C" w:rsidRDefault="0062732C" w:rsidP="0095448D">
      <w:pPr>
        <w:pStyle w:val="ConsPlusNormal"/>
        <w:jc w:val="right"/>
        <w:outlineLvl w:val="1"/>
        <w:rPr>
          <w:rFonts w:ascii="Times New Roman" w:hAnsi="Times New Roman" w:cs="Times New Roman"/>
          <w:sz w:val="24"/>
          <w:szCs w:val="24"/>
        </w:rPr>
      </w:pPr>
    </w:p>
    <w:p w:rsidR="0062732C" w:rsidRDefault="0062732C" w:rsidP="0095448D">
      <w:pPr>
        <w:pStyle w:val="ConsPlusNormal"/>
        <w:jc w:val="right"/>
        <w:outlineLvl w:val="1"/>
        <w:rPr>
          <w:rFonts w:ascii="Times New Roman" w:hAnsi="Times New Roman" w:cs="Times New Roman"/>
          <w:sz w:val="24"/>
          <w:szCs w:val="24"/>
        </w:rPr>
      </w:pPr>
    </w:p>
    <w:p w:rsidR="00757BAC" w:rsidRDefault="00757BAC" w:rsidP="0095448D">
      <w:pPr>
        <w:pStyle w:val="ConsPlusNormal"/>
        <w:jc w:val="right"/>
        <w:outlineLvl w:val="1"/>
        <w:rPr>
          <w:rFonts w:ascii="Times New Roman" w:hAnsi="Times New Roman" w:cs="Times New Roman"/>
          <w:sz w:val="24"/>
          <w:szCs w:val="24"/>
        </w:rPr>
      </w:pPr>
    </w:p>
    <w:p w:rsidR="00100798" w:rsidRDefault="00100798" w:rsidP="0095448D">
      <w:pPr>
        <w:pStyle w:val="ConsPlusNormal"/>
        <w:jc w:val="right"/>
        <w:outlineLvl w:val="1"/>
        <w:rPr>
          <w:rFonts w:ascii="Times New Roman" w:hAnsi="Times New Roman" w:cs="Times New Roman"/>
          <w:sz w:val="24"/>
          <w:szCs w:val="24"/>
        </w:rPr>
      </w:pPr>
    </w:p>
    <w:p w:rsidR="00100798" w:rsidRDefault="00100798" w:rsidP="0095448D">
      <w:pPr>
        <w:pStyle w:val="ConsPlusNormal"/>
        <w:jc w:val="right"/>
        <w:outlineLvl w:val="1"/>
        <w:rPr>
          <w:rFonts w:ascii="Times New Roman" w:hAnsi="Times New Roman" w:cs="Times New Roman"/>
          <w:sz w:val="24"/>
          <w:szCs w:val="24"/>
        </w:rPr>
      </w:pPr>
    </w:p>
    <w:p w:rsidR="00100798" w:rsidRDefault="00100798" w:rsidP="0095448D">
      <w:pPr>
        <w:pStyle w:val="ConsPlusNormal"/>
        <w:jc w:val="right"/>
        <w:outlineLvl w:val="1"/>
        <w:rPr>
          <w:rFonts w:ascii="Times New Roman" w:hAnsi="Times New Roman" w:cs="Times New Roman"/>
          <w:sz w:val="24"/>
          <w:szCs w:val="24"/>
        </w:rPr>
      </w:pPr>
    </w:p>
    <w:p w:rsidR="00757BAC" w:rsidRPr="00BB2687" w:rsidRDefault="00757BAC" w:rsidP="00757BA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757BAC" w:rsidRPr="00BB2687" w:rsidRDefault="00757BAC" w:rsidP="00757BA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к муниципальной программе</w:t>
      </w:r>
    </w:p>
    <w:p w:rsidR="00757BAC" w:rsidRPr="00BB2687" w:rsidRDefault="00757BAC" w:rsidP="00757BA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 xml:space="preserve"> «Территориальное развитие»</w:t>
      </w:r>
    </w:p>
    <w:p w:rsidR="0095448D" w:rsidRPr="00480A98" w:rsidRDefault="0095448D" w:rsidP="0095448D">
      <w:pPr>
        <w:widowControl w:val="0"/>
        <w:autoSpaceDE w:val="0"/>
        <w:autoSpaceDN w:val="0"/>
        <w:adjustRightInd w:val="0"/>
        <w:spacing w:after="0" w:line="240" w:lineRule="auto"/>
        <w:jc w:val="center"/>
        <w:rPr>
          <w:rFonts w:ascii="Times New Roman" w:eastAsia="Times New Roman" w:hAnsi="Times New Roman"/>
          <w:color w:val="FF0000"/>
          <w:sz w:val="24"/>
          <w:szCs w:val="24"/>
          <w:lang w:eastAsia="ru-RU"/>
        </w:rPr>
      </w:pPr>
    </w:p>
    <w:p w:rsidR="0021394D" w:rsidRDefault="0021394D" w:rsidP="0062732C">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B44F34" w:rsidRPr="001D2D26" w:rsidRDefault="00B44F34" w:rsidP="00B44F34">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D2D26">
        <w:rPr>
          <w:rFonts w:ascii="Times New Roman" w:eastAsia="Times New Roman" w:hAnsi="Times New Roman"/>
          <w:b/>
          <w:sz w:val="28"/>
          <w:szCs w:val="28"/>
          <w:lang w:eastAsia="ru-RU"/>
        </w:rPr>
        <w:t xml:space="preserve">Ресурсное обеспечение и прогнозная (справочная) оценка расходов </w:t>
      </w:r>
    </w:p>
    <w:p w:rsidR="00B44F34" w:rsidRPr="001D2D26" w:rsidRDefault="00B44F34" w:rsidP="00B44F34">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1D2D26">
        <w:rPr>
          <w:rFonts w:ascii="Times New Roman" w:eastAsia="Times New Roman" w:hAnsi="Times New Roman"/>
          <w:b/>
          <w:sz w:val="28"/>
          <w:szCs w:val="28"/>
          <w:lang w:eastAsia="ru-RU"/>
        </w:rPr>
        <w:t>на реализацию основных мероприятий муниципальной программы из различных источников финансирования</w:t>
      </w:r>
    </w:p>
    <w:p w:rsidR="005F31F0" w:rsidRDefault="005F31F0" w:rsidP="00CB65EF">
      <w:pPr>
        <w:widowControl w:val="0"/>
        <w:autoSpaceDE w:val="0"/>
        <w:autoSpaceDN w:val="0"/>
        <w:adjustRightInd w:val="0"/>
        <w:spacing w:after="0" w:line="240" w:lineRule="auto"/>
        <w:ind w:left="720"/>
        <w:contextualSpacing/>
        <w:rPr>
          <w:rFonts w:ascii="Times New Roman" w:eastAsia="Times New Roman" w:hAnsi="Times New Roman"/>
          <w:color w:val="FF0000"/>
          <w:sz w:val="24"/>
          <w:szCs w:val="24"/>
          <w:lang w:eastAsia="ru-RU"/>
        </w:rPr>
      </w:pPr>
    </w:p>
    <w:p w:rsidR="00A02439" w:rsidRPr="00F61F42" w:rsidRDefault="00A02439" w:rsidP="00A024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Style w:val="2120"/>
        <w:tblW w:w="15133" w:type="dxa"/>
        <w:tblLayout w:type="fixed"/>
        <w:tblLook w:val="04A0" w:firstRow="1" w:lastRow="0" w:firstColumn="1" w:lastColumn="0" w:noHBand="0" w:noVBand="1"/>
      </w:tblPr>
      <w:tblGrid>
        <w:gridCol w:w="817"/>
        <w:gridCol w:w="1843"/>
        <w:gridCol w:w="2268"/>
        <w:gridCol w:w="1276"/>
        <w:gridCol w:w="1276"/>
        <w:gridCol w:w="1275"/>
        <w:gridCol w:w="1276"/>
        <w:gridCol w:w="1276"/>
        <w:gridCol w:w="1276"/>
        <w:gridCol w:w="1275"/>
        <w:gridCol w:w="1275"/>
      </w:tblGrid>
      <w:tr w:rsidR="00A02439" w:rsidRPr="00F61F42" w:rsidTr="007428B6">
        <w:trPr>
          <w:tblHeader/>
        </w:trPr>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napToGrid w:val="0"/>
                <w:sz w:val="24"/>
                <w:szCs w:val="24"/>
              </w:rPr>
            </w:pPr>
          </w:p>
          <w:p w:rsidR="00A02439" w:rsidRPr="00F61F42" w:rsidRDefault="00A02439" w:rsidP="007428B6">
            <w:pPr>
              <w:widowControl w:val="0"/>
              <w:autoSpaceDE w:val="0"/>
              <w:autoSpaceDN w:val="0"/>
              <w:adjustRightInd w:val="0"/>
              <w:jc w:val="center"/>
              <w:rPr>
                <w:rFonts w:ascii="Times New Roman" w:hAnsi="Times New Roman"/>
                <w:snapToGrid w:val="0"/>
                <w:sz w:val="24"/>
                <w:szCs w:val="24"/>
              </w:rPr>
            </w:pPr>
          </w:p>
          <w:p w:rsidR="00A02439" w:rsidRPr="00F61F42" w:rsidRDefault="00A02439" w:rsidP="007428B6">
            <w:pPr>
              <w:widowControl w:val="0"/>
              <w:autoSpaceDE w:val="0"/>
              <w:autoSpaceDN w:val="0"/>
              <w:adjustRightInd w:val="0"/>
              <w:jc w:val="center"/>
              <w:rPr>
                <w:rFonts w:ascii="Times New Roman" w:hAnsi="Times New Roman"/>
                <w:snapToGrid w:val="0"/>
                <w:sz w:val="24"/>
                <w:szCs w:val="24"/>
              </w:rPr>
            </w:pPr>
          </w:p>
          <w:p w:rsidR="00A02439" w:rsidRPr="00F61F42" w:rsidRDefault="00A02439" w:rsidP="007428B6">
            <w:pPr>
              <w:widowControl w:val="0"/>
              <w:autoSpaceDE w:val="0"/>
              <w:autoSpaceDN w:val="0"/>
              <w:adjustRightInd w:val="0"/>
              <w:jc w:val="center"/>
              <w:rPr>
                <w:rFonts w:ascii="Times New Roman" w:hAnsi="Times New Roman"/>
                <w:snapToGrid w:val="0"/>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napToGrid w:val="0"/>
                <w:sz w:val="24"/>
                <w:szCs w:val="24"/>
              </w:rPr>
              <w:t>Ст</w:t>
            </w:r>
            <w:r w:rsidRPr="00F61F42">
              <w:rPr>
                <w:rFonts w:ascii="Times New Roman" w:hAnsi="Times New Roman"/>
                <w:snapToGrid w:val="0"/>
                <w:sz w:val="24"/>
                <w:szCs w:val="24"/>
              </w:rPr>
              <w:t>а</w:t>
            </w:r>
            <w:r w:rsidRPr="00F61F42">
              <w:rPr>
                <w:rFonts w:ascii="Times New Roman" w:hAnsi="Times New Roman"/>
                <w:snapToGrid w:val="0"/>
                <w:sz w:val="24"/>
                <w:szCs w:val="24"/>
              </w:rPr>
              <w:t>тус</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jc w:val="center"/>
              <w:rPr>
                <w:rFonts w:ascii="Times New Roman" w:hAnsi="Times New Roman"/>
                <w:snapToGrid w:val="0"/>
                <w:sz w:val="24"/>
                <w:szCs w:val="24"/>
              </w:rPr>
            </w:pPr>
            <w:r w:rsidRPr="00F61F42">
              <w:rPr>
                <w:rFonts w:ascii="Times New Roman" w:hAnsi="Times New Roman"/>
                <w:snapToGrid w:val="0"/>
                <w:sz w:val="24"/>
                <w:szCs w:val="24"/>
              </w:rPr>
              <w:t xml:space="preserve">Наименование муниципальной программы, подпрограммы муниципальной программы,  </w:t>
            </w: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napToGrid w:val="0"/>
                <w:sz w:val="24"/>
                <w:szCs w:val="24"/>
              </w:rPr>
              <w:t>основного м</w:t>
            </w:r>
            <w:r w:rsidRPr="00F61F42">
              <w:rPr>
                <w:rFonts w:ascii="Times New Roman" w:hAnsi="Times New Roman"/>
                <w:snapToGrid w:val="0"/>
                <w:sz w:val="24"/>
                <w:szCs w:val="24"/>
              </w:rPr>
              <w:t>е</w:t>
            </w:r>
            <w:r w:rsidRPr="00F61F42">
              <w:rPr>
                <w:rFonts w:ascii="Times New Roman" w:hAnsi="Times New Roman"/>
                <w:snapToGrid w:val="0"/>
                <w:sz w:val="24"/>
                <w:szCs w:val="24"/>
              </w:rPr>
              <w:t>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napToGrid w:val="0"/>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napToGrid w:val="0"/>
                <w:sz w:val="24"/>
                <w:szCs w:val="24"/>
              </w:rPr>
              <w:t>Источник фина</w:t>
            </w:r>
            <w:r w:rsidRPr="00F61F42">
              <w:rPr>
                <w:rFonts w:ascii="Times New Roman" w:hAnsi="Times New Roman"/>
                <w:snapToGrid w:val="0"/>
                <w:sz w:val="24"/>
                <w:szCs w:val="24"/>
              </w:rPr>
              <w:t>н</w:t>
            </w:r>
            <w:r w:rsidRPr="00F61F42">
              <w:rPr>
                <w:rFonts w:ascii="Times New Roman" w:hAnsi="Times New Roman"/>
                <w:snapToGrid w:val="0"/>
                <w:sz w:val="24"/>
                <w:szCs w:val="24"/>
              </w:rPr>
              <w:t>сирования</w:t>
            </w:r>
          </w:p>
        </w:tc>
        <w:tc>
          <w:tcPr>
            <w:tcW w:w="10205" w:type="dxa"/>
            <w:gridSpan w:val="8"/>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napToGrid w:val="0"/>
                <w:sz w:val="24"/>
                <w:szCs w:val="24"/>
              </w:rPr>
            </w:pPr>
            <w:r w:rsidRPr="00F61F42">
              <w:rPr>
                <w:rFonts w:ascii="Times New Roman" w:hAnsi="Times New Roman"/>
                <w:snapToGrid w:val="0"/>
                <w:sz w:val="24"/>
                <w:szCs w:val="24"/>
              </w:rPr>
              <w:t xml:space="preserve">Оценка расходов </w:t>
            </w:r>
            <w:r w:rsidRPr="00F61F42">
              <w:rPr>
                <w:rFonts w:ascii="Times New Roman" w:hAnsi="Times New Roman"/>
                <w:snapToGrid w:val="0"/>
                <w:sz w:val="24"/>
                <w:szCs w:val="24"/>
              </w:rPr>
              <w:br w:type="textWrapping" w:clear="all"/>
              <w:t>(руб.), годы</w:t>
            </w:r>
          </w:p>
        </w:tc>
      </w:tr>
      <w:tr w:rsidR="00A02439" w:rsidRPr="00F61F42" w:rsidTr="007428B6">
        <w:trPr>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2014</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2015</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2016</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2017</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2018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2019</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2020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p>
          <w:p w:rsidR="00A02439" w:rsidRPr="00F61F42" w:rsidRDefault="00A02439" w:rsidP="007428B6">
            <w:pPr>
              <w:widowControl w:val="0"/>
              <w:autoSpaceDE w:val="0"/>
              <w:autoSpaceDN w:val="0"/>
              <w:adjustRightInd w:val="0"/>
              <w:jc w:val="center"/>
              <w:rPr>
                <w:rFonts w:ascii="Times New Roman" w:hAnsi="Times New Roman"/>
                <w:sz w:val="24"/>
                <w:szCs w:val="24"/>
              </w:rPr>
            </w:pPr>
            <w:r w:rsidRPr="00F61F42">
              <w:rPr>
                <w:rFonts w:ascii="Times New Roman" w:hAnsi="Times New Roman"/>
                <w:sz w:val="24"/>
                <w:szCs w:val="24"/>
              </w:rPr>
              <w:t>2021</w:t>
            </w:r>
          </w:p>
        </w:tc>
      </w:tr>
      <w:tr w:rsidR="00A02439" w:rsidRPr="00F61F42" w:rsidTr="007428B6">
        <w:trPr>
          <w:tblHeader/>
        </w:trPr>
        <w:tc>
          <w:tcPr>
            <w:tcW w:w="817"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1</w:t>
            </w:r>
          </w:p>
        </w:tc>
        <w:tc>
          <w:tcPr>
            <w:tcW w:w="1843"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5</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6</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7</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9</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М</w:t>
            </w:r>
            <w:r w:rsidRPr="00F61F42">
              <w:rPr>
                <w:rFonts w:ascii="Times New Roman" w:hAnsi="Times New Roman"/>
                <w:b/>
              </w:rPr>
              <w:t>у</w:t>
            </w:r>
            <w:r w:rsidRPr="00F61F42">
              <w:rPr>
                <w:rFonts w:ascii="Times New Roman" w:hAnsi="Times New Roman"/>
                <w:b/>
              </w:rPr>
              <w:t>ниц</w:t>
            </w:r>
            <w:r w:rsidRPr="00F61F42">
              <w:rPr>
                <w:rFonts w:ascii="Times New Roman" w:hAnsi="Times New Roman"/>
                <w:b/>
              </w:rPr>
              <w:t>и</w:t>
            </w:r>
            <w:r w:rsidRPr="00F61F42">
              <w:rPr>
                <w:rFonts w:ascii="Times New Roman" w:hAnsi="Times New Roman"/>
                <w:b/>
              </w:rPr>
              <w:t>пал</w:t>
            </w:r>
            <w:r w:rsidRPr="00F61F42">
              <w:rPr>
                <w:rFonts w:ascii="Times New Roman" w:hAnsi="Times New Roman"/>
                <w:b/>
              </w:rPr>
              <w:t>ь</w:t>
            </w:r>
            <w:r w:rsidRPr="00F61F42">
              <w:rPr>
                <w:rFonts w:ascii="Times New Roman" w:hAnsi="Times New Roman"/>
                <w:b/>
              </w:rPr>
              <w:t>ная пр</w:t>
            </w:r>
            <w:r w:rsidRPr="00F61F42">
              <w:rPr>
                <w:rFonts w:ascii="Times New Roman" w:hAnsi="Times New Roman"/>
                <w:b/>
              </w:rPr>
              <w:t>о</w:t>
            </w:r>
            <w:r w:rsidRPr="00F61F42">
              <w:rPr>
                <w:rFonts w:ascii="Times New Roman" w:hAnsi="Times New Roman"/>
                <w:b/>
              </w:rPr>
              <w:t>гра</w:t>
            </w:r>
            <w:r w:rsidRPr="00F61F42">
              <w:rPr>
                <w:rFonts w:ascii="Times New Roman" w:hAnsi="Times New Roman"/>
                <w:b/>
              </w:rPr>
              <w:t>м</w:t>
            </w:r>
            <w:r w:rsidRPr="00F61F42">
              <w:rPr>
                <w:rFonts w:ascii="Times New Roman" w:hAnsi="Times New Roman"/>
                <w:b/>
              </w:rPr>
              <w:t>ма</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Территориальное развитие</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b/>
                <w:snapToGrid w:val="0"/>
              </w:rPr>
            </w:pPr>
            <w:r w:rsidRPr="00F61F42">
              <w:rPr>
                <w:rFonts w:ascii="Times New Roman" w:hAnsi="Times New Roman"/>
                <w:b/>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 xml:space="preserve">224 323 844,39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133 977 825,41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119 032 112,09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4"/>
                <w:szCs w:val="14"/>
              </w:rPr>
            </w:pPr>
            <w:r w:rsidRPr="00F61F42">
              <w:rPr>
                <w:rFonts w:ascii="Times New Roman" w:hAnsi="Times New Roman"/>
                <w:b/>
                <w:sz w:val="14"/>
                <w:szCs w:val="14"/>
              </w:rPr>
              <w:t>102 886 062,71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107 089 508,27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138 117 916,47</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225BFD" w:rsidRDefault="00A02439" w:rsidP="007428B6">
            <w:pPr>
              <w:widowControl w:val="0"/>
              <w:autoSpaceDE w:val="0"/>
              <w:autoSpaceDN w:val="0"/>
              <w:adjustRightInd w:val="0"/>
              <w:jc w:val="right"/>
              <w:rPr>
                <w:rFonts w:ascii="Times New Roman" w:hAnsi="Times New Roman"/>
                <w:b/>
                <w:sz w:val="16"/>
                <w:szCs w:val="16"/>
              </w:rPr>
            </w:pPr>
            <w:r w:rsidRPr="00225BFD">
              <w:rPr>
                <w:rFonts w:ascii="Times New Roman" w:hAnsi="Times New Roman"/>
                <w:b/>
                <w:sz w:val="16"/>
                <w:szCs w:val="16"/>
              </w:rPr>
              <w:t>100 928 959,00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225BFD" w:rsidRDefault="00A02439" w:rsidP="007428B6">
            <w:pPr>
              <w:widowControl w:val="0"/>
              <w:autoSpaceDE w:val="0"/>
              <w:autoSpaceDN w:val="0"/>
              <w:adjustRightInd w:val="0"/>
              <w:jc w:val="center"/>
              <w:rPr>
                <w:rFonts w:ascii="Times New Roman" w:hAnsi="Times New Roman"/>
                <w:b/>
                <w:sz w:val="16"/>
                <w:szCs w:val="16"/>
              </w:rPr>
            </w:pPr>
            <w:r w:rsidRPr="00225BFD">
              <w:rPr>
                <w:rFonts w:ascii="Times New Roman" w:hAnsi="Times New Roman"/>
                <w:b/>
                <w:sz w:val="16"/>
                <w:szCs w:val="16"/>
              </w:rPr>
              <w:t>102 400 259,00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 xml:space="preserve">211 727 204,39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119 377 755,41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111 585 812,09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90 394 052,71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103 240 383,27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138 117 916,47</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225BFD" w:rsidRDefault="00A02439" w:rsidP="007428B6">
            <w:pPr>
              <w:widowControl w:val="0"/>
              <w:autoSpaceDE w:val="0"/>
              <w:autoSpaceDN w:val="0"/>
              <w:adjustRightInd w:val="0"/>
              <w:jc w:val="right"/>
              <w:rPr>
                <w:rFonts w:ascii="Times New Roman" w:hAnsi="Times New Roman"/>
                <w:b/>
                <w:sz w:val="16"/>
                <w:szCs w:val="16"/>
              </w:rPr>
            </w:pPr>
            <w:r w:rsidRPr="00225BFD">
              <w:rPr>
                <w:rFonts w:ascii="Times New Roman" w:hAnsi="Times New Roman"/>
                <w:b/>
                <w:sz w:val="16"/>
                <w:szCs w:val="16"/>
              </w:rPr>
              <w:t>100 928 959,00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225BFD" w:rsidRDefault="00A02439" w:rsidP="007428B6">
            <w:pPr>
              <w:widowControl w:val="0"/>
              <w:autoSpaceDE w:val="0"/>
              <w:autoSpaceDN w:val="0"/>
              <w:adjustRightInd w:val="0"/>
              <w:jc w:val="center"/>
              <w:rPr>
                <w:rFonts w:ascii="Times New Roman" w:hAnsi="Times New Roman"/>
                <w:b/>
                <w:sz w:val="16"/>
                <w:szCs w:val="16"/>
              </w:rPr>
            </w:pPr>
            <w:r w:rsidRPr="00225BFD">
              <w:rPr>
                <w:rFonts w:ascii="Times New Roman" w:hAnsi="Times New Roman"/>
                <w:b/>
                <w:sz w:val="16"/>
                <w:szCs w:val="16"/>
              </w:rPr>
              <w:t>102 400 259,00</w:t>
            </w:r>
          </w:p>
        </w:tc>
      </w:tr>
      <w:tr w:rsidR="00A02439" w:rsidRPr="00B2218C"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из них за счет средств:</w:t>
            </w:r>
          </w:p>
          <w:p w:rsidR="00A02439" w:rsidRPr="00F61F42" w:rsidRDefault="00A02439" w:rsidP="007428B6">
            <w:pPr>
              <w:rPr>
                <w:rFonts w:ascii="Times New Roman" w:hAnsi="Times New Roman"/>
                <w:b/>
                <w:snapToGrid w:val="0"/>
              </w:rPr>
            </w:pPr>
            <w:r w:rsidRPr="00F61F42">
              <w:rPr>
                <w:rFonts w:ascii="Times New Roman" w:hAnsi="Times New Roman"/>
                <w:b/>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158 446 080,65</w:t>
            </w:r>
          </w:p>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76 348 368,77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61 704 196,80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55 750 297,00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65 897 155,01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r w:rsidRPr="00B2218C">
              <w:rPr>
                <w:rFonts w:ascii="Times New Roman" w:hAnsi="Times New Roman"/>
                <w:b/>
                <w:sz w:val="16"/>
                <w:szCs w:val="16"/>
              </w:rPr>
              <w:t>91 716 116,65</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r w:rsidRPr="00B2218C">
              <w:rPr>
                <w:rFonts w:ascii="Times New Roman" w:hAnsi="Times New Roman"/>
                <w:b/>
                <w:sz w:val="16"/>
                <w:szCs w:val="16"/>
              </w:rPr>
              <w:t>64 260 059,00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center"/>
              <w:rPr>
                <w:rFonts w:ascii="Times New Roman" w:hAnsi="Times New Roman"/>
                <w:b/>
                <w:sz w:val="16"/>
                <w:szCs w:val="16"/>
              </w:rPr>
            </w:pPr>
            <w:r w:rsidRPr="00B2218C">
              <w:rPr>
                <w:rFonts w:ascii="Times New Roman" w:hAnsi="Times New Roman"/>
                <w:b/>
                <w:sz w:val="16"/>
                <w:szCs w:val="16"/>
              </w:rPr>
              <w:t>65 657 759,00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xml:space="preserve">    федерального бю</w:t>
            </w:r>
            <w:r w:rsidRPr="00F61F42">
              <w:rPr>
                <w:rFonts w:ascii="Times New Roman" w:hAnsi="Times New Roman"/>
                <w:b/>
                <w:snapToGrid w:val="0"/>
              </w:rPr>
              <w:t>д</w:t>
            </w:r>
            <w:r w:rsidRPr="00F61F42">
              <w:rPr>
                <w:rFonts w:ascii="Times New Roman" w:hAnsi="Times New Roman"/>
                <w:b/>
                <w:snapToGrid w:val="0"/>
              </w:rPr>
              <w:t>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14 268 200,00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29 841 900,00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8 309 568,00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744 804,00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pPr>
            <w:r w:rsidRPr="00F61F42">
              <w:rPr>
                <w:rFonts w:ascii="Times New Roman" w:hAnsi="Times New Roman"/>
                <w:b/>
                <w:sz w:val="16"/>
                <w:szCs w:val="16"/>
              </w:rPr>
              <w:t>2 309 958,28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218C" w:rsidRDefault="00A02439" w:rsidP="007428B6">
            <w:pPr>
              <w:jc w:val="right"/>
            </w:pPr>
            <w:r w:rsidRPr="00B2218C">
              <w:rPr>
                <w:rFonts w:ascii="Times New Roman" w:hAnsi="Times New Roman"/>
                <w:b/>
                <w:sz w:val="16"/>
                <w:szCs w:val="16"/>
              </w:rPr>
              <w:t>14 909 756,94</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17 576 796,00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center"/>
              <w:rPr>
                <w:rFonts w:ascii="Times New Roman" w:hAnsi="Times New Roman"/>
                <w:b/>
                <w:sz w:val="16"/>
                <w:szCs w:val="16"/>
              </w:rPr>
            </w:pPr>
            <w:r w:rsidRPr="00B2218C">
              <w:rPr>
                <w:rFonts w:ascii="Times New Roman" w:hAnsi="Times New Roman"/>
                <w:b/>
                <w:sz w:val="16"/>
                <w:szCs w:val="16"/>
              </w:rPr>
              <w:t>18 974 496,00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eastAsiaTheme="minorEastAsia" w:hAnsi="Times New Roman"/>
                <w:b/>
              </w:rPr>
              <w:t xml:space="preserve">    средства Фонда с</w:t>
            </w:r>
            <w:r w:rsidRPr="00F61F42">
              <w:rPr>
                <w:rFonts w:ascii="Times New Roman" w:eastAsiaTheme="minorEastAsia" w:hAnsi="Times New Roman"/>
                <w:b/>
              </w:rPr>
              <w:t>о</w:t>
            </w:r>
            <w:r w:rsidRPr="00F61F42">
              <w:rPr>
                <w:rFonts w:ascii="Times New Roman" w:eastAsiaTheme="minorEastAsia" w:hAnsi="Times New Roman"/>
                <w:b/>
              </w:rPr>
              <w:t>действия реформир</w:t>
            </w:r>
            <w:r w:rsidRPr="00F61F42">
              <w:rPr>
                <w:rFonts w:ascii="Times New Roman" w:eastAsiaTheme="minorEastAsia" w:hAnsi="Times New Roman"/>
                <w:b/>
              </w:rPr>
              <w:t>о</w:t>
            </w:r>
            <w:r w:rsidRPr="00F61F42">
              <w:rPr>
                <w:rFonts w:ascii="Times New Roman" w:eastAsiaTheme="minorEastAsia" w:hAnsi="Times New Roman"/>
                <w:b/>
              </w:rPr>
              <w:t>ванию ЖКХ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7 355 202,05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b/>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eastAsiaTheme="minorEastAsia" w:hAnsi="Times New Roman"/>
                <w:b/>
              </w:rPr>
            </w:pPr>
            <w:r w:rsidRPr="00F61F42">
              <w:rPr>
                <w:rFonts w:ascii="Times New Roman" w:eastAsiaTheme="minorEastAsia" w:hAnsi="Times New Roman"/>
                <w:b/>
              </w:rPr>
              <w:t>внебюджетные сре</w:t>
            </w:r>
            <w:r w:rsidRPr="00F61F42">
              <w:rPr>
                <w:rFonts w:ascii="Times New Roman" w:eastAsiaTheme="minorEastAsia" w:hAnsi="Times New Roman"/>
                <w:b/>
              </w:rPr>
              <w:t>д</w:t>
            </w:r>
            <w:r w:rsidRPr="00F61F42">
              <w:rPr>
                <w:rFonts w:ascii="Times New Roman" w:eastAsiaTheme="minorEastAsia" w:hAnsi="Times New Roman"/>
                <w:b/>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12 596 640,00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14 600 070,00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7 446 300,00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12 492 010,00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3 849 125,00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b/>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По</w:t>
            </w:r>
            <w:r w:rsidRPr="00F61F42">
              <w:rPr>
                <w:rFonts w:ascii="Times New Roman" w:hAnsi="Times New Roman"/>
                <w:b/>
              </w:rPr>
              <w:t>д</w:t>
            </w:r>
            <w:r w:rsidRPr="00F61F42">
              <w:rPr>
                <w:rFonts w:ascii="Times New Roman" w:hAnsi="Times New Roman"/>
                <w:b/>
              </w:rPr>
              <w:t>пр</w:t>
            </w:r>
            <w:r w:rsidRPr="00F61F42">
              <w:rPr>
                <w:rFonts w:ascii="Times New Roman" w:hAnsi="Times New Roman"/>
                <w:b/>
              </w:rPr>
              <w:t>о</w:t>
            </w:r>
            <w:r w:rsidRPr="00F61F42">
              <w:rPr>
                <w:rFonts w:ascii="Times New Roman" w:hAnsi="Times New Roman"/>
                <w:b/>
              </w:rPr>
              <w:t>гра</w:t>
            </w:r>
            <w:r w:rsidRPr="00F61F42">
              <w:rPr>
                <w:rFonts w:ascii="Times New Roman" w:hAnsi="Times New Roman"/>
                <w:b/>
              </w:rPr>
              <w:t>м</w:t>
            </w:r>
            <w:r w:rsidRPr="00F61F42">
              <w:rPr>
                <w:rFonts w:ascii="Times New Roman" w:hAnsi="Times New Roman"/>
                <w:b/>
              </w:rPr>
              <w:t>ма 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tabs>
                <w:tab w:val="left" w:pos="0"/>
              </w:tabs>
              <w:autoSpaceDE w:val="0"/>
              <w:autoSpaceDN w:val="0"/>
              <w:adjustRightInd w:val="0"/>
              <w:jc w:val="both"/>
              <w:rPr>
                <w:rFonts w:ascii="Times New Roman" w:hAnsi="Times New Roman"/>
                <w:b/>
              </w:rPr>
            </w:pPr>
            <w:r w:rsidRPr="00F61F42">
              <w:rPr>
                <w:rFonts w:ascii="Times New Roman" w:eastAsiaTheme="minorEastAsia" w:hAnsi="Times New Roman"/>
                <w:b/>
              </w:rPr>
              <w:t>Развитие тран</w:t>
            </w:r>
            <w:r w:rsidRPr="00F61F42">
              <w:rPr>
                <w:rFonts w:ascii="Times New Roman" w:eastAsiaTheme="minorEastAsia" w:hAnsi="Times New Roman"/>
                <w:b/>
              </w:rPr>
              <w:t>с</w:t>
            </w:r>
            <w:r w:rsidRPr="00F61F42">
              <w:rPr>
                <w:rFonts w:ascii="Times New Roman" w:eastAsiaTheme="minorEastAsia" w:hAnsi="Times New Roman"/>
                <w:b/>
              </w:rPr>
              <w:t>портной инфр</w:t>
            </w:r>
            <w:r w:rsidRPr="00F61F42">
              <w:rPr>
                <w:rFonts w:ascii="Times New Roman" w:eastAsiaTheme="minorEastAsia" w:hAnsi="Times New Roman"/>
                <w:b/>
              </w:rPr>
              <w:t>а</w:t>
            </w:r>
            <w:r w:rsidRPr="00F61F42">
              <w:rPr>
                <w:rFonts w:ascii="Times New Roman" w:eastAsiaTheme="minorEastAsia" w:hAnsi="Times New Roman"/>
                <w:b/>
              </w:rPr>
              <w:t xml:space="preserve">структуры и транспортного </w:t>
            </w:r>
            <w:r w:rsidRPr="00F61F42">
              <w:rPr>
                <w:rFonts w:ascii="Times New Roman" w:eastAsiaTheme="minorEastAsia" w:hAnsi="Times New Roman"/>
                <w:b/>
              </w:rPr>
              <w:lastRenderedPageBreak/>
              <w:t>обслуживания населения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b/>
                <w:snapToGrid w:val="0"/>
              </w:rPr>
            </w:pPr>
            <w:r w:rsidRPr="00F61F42">
              <w:rPr>
                <w:rFonts w:ascii="Times New Roman" w:hAnsi="Times New Roman"/>
                <w:b/>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61 858 977,01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47 390 894,93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58 614 092,73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43 830 570,30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46 540 506,15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49 4</w:t>
            </w:r>
            <w:r>
              <w:rPr>
                <w:rFonts w:ascii="Times New Roman" w:hAnsi="Times New Roman"/>
                <w:b/>
                <w:sz w:val="16"/>
                <w:szCs w:val="16"/>
              </w:rPr>
              <w:t>97</w:t>
            </w:r>
            <w:r w:rsidRPr="00B2218C">
              <w:rPr>
                <w:rFonts w:ascii="Times New Roman" w:hAnsi="Times New Roman"/>
                <w:b/>
                <w:sz w:val="16"/>
                <w:szCs w:val="16"/>
              </w:rPr>
              <w:t> </w:t>
            </w:r>
            <w:r>
              <w:rPr>
                <w:rFonts w:ascii="Times New Roman" w:hAnsi="Times New Roman"/>
                <w:b/>
                <w:sz w:val="16"/>
                <w:szCs w:val="16"/>
              </w:rPr>
              <w:t>1</w:t>
            </w:r>
            <w:r w:rsidRPr="00B2218C">
              <w:rPr>
                <w:rFonts w:ascii="Times New Roman" w:hAnsi="Times New Roman"/>
                <w:b/>
                <w:sz w:val="16"/>
                <w:szCs w:val="16"/>
              </w:rPr>
              <w:t>82,12</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29 400 200,00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center"/>
              <w:rPr>
                <w:rFonts w:ascii="Times New Roman" w:hAnsi="Times New Roman"/>
                <w:b/>
                <w:sz w:val="16"/>
                <w:szCs w:val="16"/>
              </w:rPr>
            </w:pPr>
            <w:r w:rsidRPr="00B2218C">
              <w:rPr>
                <w:rFonts w:ascii="Times New Roman" w:hAnsi="Times New Roman"/>
                <w:b/>
                <w:sz w:val="16"/>
                <w:szCs w:val="16"/>
              </w:rPr>
              <w:t>29 100 200,00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61 858 977,01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47 390 894,93</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58 614 092,73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43 830 570,30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46 540 506,15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49 49</w:t>
            </w:r>
            <w:r>
              <w:rPr>
                <w:rFonts w:ascii="Times New Roman" w:hAnsi="Times New Roman"/>
                <w:b/>
                <w:sz w:val="16"/>
                <w:szCs w:val="16"/>
              </w:rPr>
              <w:t>7</w:t>
            </w:r>
            <w:r w:rsidRPr="00B2218C">
              <w:rPr>
                <w:rFonts w:ascii="Times New Roman" w:hAnsi="Times New Roman"/>
                <w:b/>
                <w:sz w:val="16"/>
                <w:szCs w:val="16"/>
              </w:rPr>
              <w:t> </w:t>
            </w:r>
            <w:r>
              <w:rPr>
                <w:rFonts w:ascii="Times New Roman" w:hAnsi="Times New Roman"/>
                <w:b/>
                <w:sz w:val="16"/>
                <w:szCs w:val="16"/>
              </w:rPr>
              <w:t>1</w:t>
            </w:r>
            <w:r w:rsidRPr="00B2218C">
              <w:rPr>
                <w:rFonts w:ascii="Times New Roman" w:hAnsi="Times New Roman"/>
                <w:b/>
                <w:sz w:val="16"/>
                <w:szCs w:val="16"/>
              </w:rPr>
              <w:t>82,12</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29 400 200,00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center"/>
              <w:rPr>
                <w:rFonts w:ascii="Times New Roman" w:hAnsi="Times New Roman"/>
                <w:b/>
                <w:sz w:val="16"/>
                <w:szCs w:val="16"/>
              </w:rPr>
            </w:pPr>
            <w:r w:rsidRPr="00B2218C">
              <w:rPr>
                <w:rFonts w:ascii="Times New Roman" w:hAnsi="Times New Roman"/>
                <w:b/>
                <w:sz w:val="16"/>
                <w:szCs w:val="16"/>
              </w:rPr>
              <w:t>29 100 200,00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из них за счет средств:</w:t>
            </w:r>
          </w:p>
          <w:p w:rsidR="00A02439" w:rsidRPr="00F61F42" w:rsidRDefault="00A02439" w:rsidP="007428B6">
            <w:pPr>
              <w:rPr>
                <w:rFonts w:ascii="Times New Roman" w:hAnsi="Times New Roman"/>
                <w:b/>
                <w:snapToGrid w:val="0"/>
              </w:rPr>
            </w:pPr>
            <w:r w:rsidRPr="00F61F42">
              <w:rPr>
                <w:rFonts w:ascii="Times New Roman" w:hAnsi="Times New Roman"/>
                <w:b/>
                <w:snapToGrid w:val="0"/>
              </w:rPr>
              <w:lastRenderedPageBreak/>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lastRenderedPageBreak/>
              <w:t>30 363 492,00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19 256 655,97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17 290 764,10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17 194 300,00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17 063 400,00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right"/>
              <w:rPr>
                <w:rFonts w:ascii="Times New Roman" w:hAnsi="Times New Roman"/>
                <w:b/>
                <w:sz w:val="16"/>
                <w:szCs w:val="16"/>
              </w:rPr>
            </w:pPr>
            <w:r w:rsidRPr="00B2218C">
              <w:rPr>
                <w:rFonts w:ascii="Times New Roman" w:hAnsi="Times New Roman"/>
                <w:b/>
                <w:sz w:val="16"/>
                <w:szCs w:val="16"/>
              </w:rPr>
              <w:t>17 580 400,00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218C"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b/>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федерального бюдж</w:t>
            </w:r>
            <w:r w:rsidRPr="00F61F42">
              <w:rPr>
                <w:rFonts w:ascii="Times New Roman" w:hAnsi="Times New Roman"/>
                <w:b/>
                <w:snapToGrid w:val="0"/>
              </w:rPr>
              <w:t>е</w:t>
            </w:r>
            <w:r w:rsidRPr="00F61F42">
              <w:rPr>
                <w:rFonts w:ascii="Times New Roman" w:hAnsi="Times New Roman"/>
                <w:b/>
                <w:snapToGrid w:val="0"/>
              </w:rPr>
              <w:t>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b/>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1.1.1.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Содержание авт</w:t>
            </w:r>
            <w:r w:rsidRPr="00F61F42">
              <w:rPr>
                <w:rFonts w:ascii="Times New Roman" w:hAnsi="Times New Roman"/>
              </w:rPr>
              <w:t>о</w:t>
            </w:r>
            <w:r w:rsidRPr="00F61F42">
              <w:rPr>
                <w:rFonts w:ascii="Times New Roman" w:hAnsi="Times New Roman"/>
              </w:rPr>
              <w:t>мобильных дорог общего пользов</w:t>
            </w:r>
            <w:r w:rsidRPr="00F61F42">
              <w:rPr>
                <w:rFonts w:ascii="Times New Roman" w:hAnsi="Times New Roman"/>
              </w:rPr>
              <w:t>а</w:t>
            </w:r>
            <w:r w:rsidRPr="00F61F42">
              <w:rPr>
                <w:rFonts w:ascii="Times New Roman" w:hAnsi="Times New Roman"/>
              </w:rPr>
              <w:t>ния местного зн</w:t>
            </w:r>
            <w:r w:rsidRPr="00F61F42">
              <w:rPr>
                <w:rFonts w:ascii="Times New Roman" w:hAnsi="Times New Roman"/>
              </w:rPr>
              <w:t>а</w:t>
            </w:r>
            <w:r w:rsidRPr="00F61F42">
              <w:rPr>
                <w:rFonts w:ascii="Times New Roman" w:hAnsi="Times New Roman"/>
              </w:rPr>
              <w:t>чения»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21 381 960,06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22 265 223,39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25 574 403,72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28 057 584,43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30 264 453,50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Pr>
                <w:rFonts w:ascii="Times New Roman" w:hAnsi="Times New Roman"/>
                <w:sz w:val="16"/>
                <w:szCs w:val="16"/>
              </w:rPr>
              <w:t>32 653 192,40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18 817 000,00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18 817 000,00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21 381 960,06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22 265 223,39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25 574 403,72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28 057 584,43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30 264 453,50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Pr>
                <w:rFonts w:ascii="Times New Roman" w:hAnsi="Times New Roman"/>
                <w:sz w:val="16"/>
                <w:szCs w:val="16"/>
              </w:rPr>
              <w:t>32 653 192,40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18 817 000,00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18 817 000,00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sz w:val="16"/>
                <w:szCs w:val="16"/>
              </w:rPr>
            </w:pPr>
          </w:p>
          <w:p w:rsidR="00A02439" w:rsidRPr="00F61F42" w:rsidRDefault="00A02439" w:rsidP="007428B6">
            <w:pPr>
              <w:jc w:val="right"/>
              <w:rPr>
                <w:rFonts w:ascii="Times New Roman" w:hAnsi="Times New Roman"/>
                <w:sz w:val="16"/>
                <w:szCs w:val="16"/>
              </w:rPr>
            </w:pP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13 857 300,00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14 919 400,00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15 696 700,00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16 071 900,00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15 966 800,00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B2218C">
              <w:rPr>
                <w:rFonts w:ascii="Times New Roman" w:hAnsi="Times New Roman"/>
                <w:sz w:val="16"/>
                <w:szCs w:val="16"/>
              </w:rPr>
              <w:t>16 446 500,00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1.1.2.          </w:t>
            </w: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Оборудование и содержание лед</w:t>
            </w:r>
            <w:r w:rsidRPr="00F61F42">
              <w:rPr>
                <w:rFonts w:ascii="Times New Roman" w:hAnsi="Times New Roman"/>
              </w:rPr>
              <w:t>о</w:t>
            </w:r>
            <w:r w:rsidRPr="00F61F42">
              <w:rPr>
                <w:rFonts w:ascii="Times New Roman" w:hAnsi="Times New Roman"/>
              </w:rPr>
              <w:t>вых переправ и зимних автом</w:t>
            </w:r>
            <w:r w:rsidRPr="00F61F42">
              <w:rPr>
                <w:rFonts w:ascii="Times New Roman" w:hAnsi="Times New Roman"/>
              </w:rPr>
              <w:t>о</w:t>
            </w:r>
            <w:r w:rsidRPr="00F61F42">
              <w:rPr>
                <w:rFonts w:ascii="Times New Roman" w:hAnsi="Times New Roman"/>
              </w:rPr>
              <w:t>бильных дорог общего пользов</w:t>
            </w:r>
            <w:r w:rsidRPr="00F61F42">
              <w:rPr>
                <w:rFonts w:ascii="Times New Roman" w:hAnsi="Times New Roman"/>
              </w:rPr>
              <w:t>а</w:t>
            </w:r>
            <w:r w:rsidRPr="00F61F42">
              <w:rPr>
                <w:rFonts w:ascii="Times New Roman" w:hAnsi="Times New Roman"/>
              </w:rPr>
              <w:t>ния местного зн</w:t>
            </w:r>
            <w:r w:rsidRPr="00F61F42">
              <w:rPr>
                <w:rFonts w:ascii="Times New Roman" w:hAnsi="Times New Roman"/>
              </w:rPr>
              <w:t>а</w:t>
            </w:r>
            <w:r w:rsidRPr="00F61F42">
              <w:rPr>
                <w:rFonts w:ascii="Times New Roman" w:hAnsi="Times New Roman"/>
              </w:rPr>
              <w:t>чения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971 405,15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1 159 000,00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1 727 474,62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1 284 346,66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1 256 916,10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1 325 849,19</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156 156,00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160 160,00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971 405,15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1 159 000,00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1 727 474,62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1 284 346,66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1 256 916,10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1 325 849,19</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156 156,00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160 160,00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885 900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1 047 000,00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1 594 064,10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1 1 22 400,00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1 096 600,00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1 133 900,00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1.1.3.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Реконструкция, капитальный р</w:t>
            </w:r>
            <w:r w:rsidRPr="00F61F42">
              <w:rPr>
                <w:rFonts w:ascii="Times New Roman" w:hAnsi="Times New Roman"/>
              </w:rPr>
              <w:t>е</w:t>
            </w:r>
            <w:r w:rsidRPr="00F61F42">
              <w:rPr>
                <w:rFonts w:ascii="Times New Roman" w:hAnsi="Times New Roman"/>
              </w:rPr>
              <w:t>монт и ремонт автомобильных дорог общего пользования мес</w:t>
            </w:r>
            <w:r w:rsidRPr="00F61F42">
              <w:rPr>
                <w:rFonts w:ascii="Times New Roman" w:hAnsi="Times New Roman"/>
              </w:rPr>
              <w:t>т</w:t>
            </w:r>
            <w:r w:rsidRPr="00F61F42">
              <w:rPr>
                <w:rFonts w:ascii="Times New Roman" w:hAnsi="Times New Roman"/>
              </w:rPr>
              <w:t xml:space="preserve">ного значения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33 871 937,80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18 048 778,90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25 969 428,58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10 507 291,84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11 048 719,22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7E13"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10 190 602,25</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5 877 044,00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5 573 040,00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33 871 937,80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18 048 778,90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25 969 428,58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10 507 291,84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11 048 719,22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7E13"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10 190 602,25</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5 877 044,00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5 573 040,00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13 788 392,00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2 606 628,97</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1.1.4.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Проектирование реконструкции, капитального р</w:t>
            </w:r>
            <w:r w:rsidRPr="00F61F42">
              <w:rPr>
                <w:rFonts w:ascii="Times New Roman" w:hAnsi="Times New Roman"/>
              </w:rPr>
              <w:t>е</w:t>
            </w:r>
            <w:r w:rsidRPr="00F61F42">
              <w:rPr>
                <w:rFonts w:ascii="Times New Roman" w:hAnsi="Times New Roman"/>
              </w:rPr>
              <w:t>монта, ремонта  и строительства а</w:t>
            </w:r>
            <w:r w:rsidRPr="00F61F42">
              <w:rPr>
                <w:rFonts w:ascii="Times New Roman" w:hAnsi="Times New Roman"/>
              </w:rPr>
              <w:t>в</w:t>
            </w:r>
            <w:r w:rsidRPr="00F61F42">
              <w:rPr>
                <w:rFonts w:ascii="Times New Roman" w:hAnsi="Times New Roman"/>
              </w:rPr>
              <w:t>томобильных д</w:t>
            </w:r>
            <w:r w:rsidRPr="00F61F42">
              <w:rPr>
                <w:rFonts w:ascii="Times New Roman" w:hAnsi="Times New Roman"/>
              </w:rPr>
              <w:t>о</w:t>
            </w:r>
            <w:r w:rsidRPr="00F61F42">
              <w:rPr>
                <w:rFonts w:ascii="Times New Roman" w:hAnsi="Times New Roman"/>
              </w:rPr>
              <w:t>рог общего пол</w:t>
            </w:r>
            <w:r w:rsidRPr="00F61F42">
              <w:rPr>
                <w:rFonts w:ascii="Times New Roman" w:hAnsi="Times New Roman"/>
              </w:rPr>
              <w:t>ь</w:t>
            </w:r>
            <w:r w:rsidRPr="00F61F42">
              <w:rPr>
                <w:rFonts w:ascii="Times New Roman" w:hAnsi="Times New Roman"/>
              </w:rPr>
              <w:t xml:space="preserve">зования местного значения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bottom"/>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2 551 774,00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1 944 195,54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2 687 357,51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655 050,46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577 917,01</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1 267 410,00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 xml:space="preserve"> 1 000 000,00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1 000 000,00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bottom"/>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2 551 774,00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1 944 195,54</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2 687 357,51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655 050,46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577 917,01</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1 267 410,00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 xml:space="preserve"> 1 000 000,00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1 000 000,00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1.1.5.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содержание авт</w:t>
            </w:r>
            <w:r w:rsidRPr="00F61F42">
              <w:rPr>
                <w:rFonts w:ascii="Times New Roman" w:hAnsi="Times New Roman"/>
              </w:rPr>
              <w:t>о</w:t>
            </w:r>
            <w:r w:rsidRPr="00F61F42">
              <w:rPr>
                <w:rFonts w:ascii="Times New Roman" w:hAnsi="Times New Roman"/>
              </w:rPr>
              <w:t>мобильных дорог общего пользов</w:t>
            </w:r>
            <w:r w:rsidRPr="00F61F42">
              <w:rPr>
                <w:rFonts w:ascii="Times New Roman" w:hAnsi="Times New Roman"/>
              </w:rPr>
              <w:t>а</w:t>
            </w:r>
            <w:r w:rsidRPr="00F61F42">
              <w:rPr>
                <w:rFonts w:ascii="Times New Roman" w:hAnsi="Times New Roman"/>
              </w:rPr>
              <w:t>ния  местного зн</w:t>
            </w:r>
            <w:r w:rsidRPr="00F61F42">
              <w:rPr>
                <w:rFonts w:ascii="Times New Roman" w:hAnsi="Times New Roman"/>
              </w:rPr>
              <w:t>а</w:t>
            </w:r>
            <w:r w:rsidRPr="00F61F42">
              <w:rPr>
                <w:rFonts w:ascii="Times New Roman" w:hAnsi="Times New Roman"/>
              </w:rPr>
              <w:t xml:space="preserve">чения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bCs/>
                <w:sz w:val="16"/>
                <w:szCs w:val="16"/>
              </w:rPr>
            </w:pPr>
            <w:r w:rsidRPr="00F61F42">
              <w:rPr>
                <w:rFonts w:ascii="Times New Roman" w:hAnsi="Times New Roman"/>
                <w:bCs/>
                <w:sz w:val="16"/>
                <w:szCs w:val="16"/>
              </w:rPr>
              <w:t>1 831 900,00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bCs/>
                <w:sz w:val="16"/>
                <w:szCs w:val="16"/>
              </w:rPr>
            </w:pPr>
            <w:r w:rsidRPr="00F61F42">
              <w:rPr>
                <w:rFonts w:ascii="Times New Roman" w:hAnsi="Times New Roman"/>
                <w:bCs/>
                <w:sz w:val="16"/>
                <w:szCs w:val="16"/>
              </w:rPr>
              <w:t>1 831 900,00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bCs/>
                <w:sz w:val="16"/>
                <w:szCs w:val="16"/>
              </w:rPr>
            </w:pPr>
            <w:r w:rsidRPr="00F61F42">
              <w:rPr>
                <w:rFonts w:ascii="Times New Roman" w:hAnsi="Times New Roman"/>
                <w:bCs/>
                <w:sz w:val="16"/>
                <w:szCs w:val="16"/>
              </w:rPr>
              <w:t>1 831 900,00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1.1.6.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both"/>
              <w:rPr>
                <w:rFonts w:ascii="Times New Roman" w:hAnsi="Times New Roman"/>
              </w:rPr>
            </w:pPr>
            <w:r w:rsidRPr="00F61F42">
              <w:rPr>
                <w:rFonts w:ascii="Times New Roman" w:hAnsi="Times New Roman"/>
              </w:rPr>
              <w:t>Обеспечение бе</w:t>
            </w:r>
            <w:r w:rsidRPr="00F61F42">
              <w:rPr>
                <w:rFonts w:ascii="Times New Roman" w:hAnsi="Times New Roman"/>
              </w:rPr>
              <w:t>з</w:t>
            </w:r>
            <w:r w:rsidRPr="00F61F42">
              <w:rPr>
                <w:rFonts w:ascii="Times New Roman" w:hAnsi="Times New Roman"/>
              </w:rPr>
              <w:t>опасности на а</w:t>
            </w:r>
            <w:r w:rsidRPr="00F61F42">
              <w:rPr>
                <w:rFonts w:ascii="Times New Roman" w:hAnsi="Times New Roman"/>
              </w:rPr>
              <w:t>в</w:t>
            </w:r>
            <w:r w:rsidRPr="00F61F42">
              <w:rPr>
                <w:rFonts w:ascii="Times New Roman" w:hAnsi="Times New Roman"/>
              </w:rPr>
              <w:t>томобильных д</w:t>
            </w:r>
            <w:r w:rsidRPr="00F61F42">
              <w:rPr>
                <w:rFonts w:ascii="Times New Roman" w:hAnsi="Times New Roman"/>
              </w:rPr>
              <w:t>о</w:t>
            </w:r>
            <w:r w:rsidRPr="00F61F42">
              <w:rPr>
                <w:rFonts w:ascii="Times New Roman" w:hAnsi="Times New Roman"/>
              </w:rPr>
              <w:t>рогах общего пользования мес</w:t>
            </w:r>
            <w:r w:rsidRPr="00F61F42">
              <w:rPr>
                <w:rFonts w:ascii="Times New Roman" w:hAnsi="Times New Roman"/>
              </w:rPr>
              <w:t>т</w:t>
            </w:r>
            <w:r w:rsidRPr="00F61F42">
              <w:rPr>
                <w:rFonts w:ascii="Times New Roman" w:hAnsi="Times New Roman"/>
              </w:rPr>
              <w:t>ного значения</w:t>
            </w:r>
          </w:p>
          <w:p w:rsidR="00A02439" w:rsidRPr="00F61F42" w:rsidRDefault="00A02439" w:rsidP="007428B6">
            <w:pPr>
              <w:widowControl w:val="0"/>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lastRenderedPageBreak/>
              <w:t>при</w:t>
            </w:r>
            <w:r w:rsidRPr="00F61F42">
              <w:rPr>
                <w:rFonts w:ascii="Times New Roman" w:hAnsi="Times New Roman"/>
              </w:rPr>
              <w:t>я</w:t>
            </w:r>
            <w:r w:rsidRPr="00F61F42">
              <w:rPr>
                <w:rFonts w:ascii="Times New Roman" w:hAnsi="Times New Roman"/>
              </w:rPr>
              <w:t xml:space="preserve">тие 1.1.7.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lastRenderedPageBreak/>
              <w:t>Оборудование и переоборудование пешеходных пер</w:t>
            </w:r>
            <w:r w:rsidRPr="00F61F42">
              <w:rPr>
                <w:rFonts w:ascii="Times New Roman" w:hAnsi="Times New Roman"/>
              </w:rPr>
              <w:t>е</w:t>
            </w:r>
            <w:r w:rsidRPr="00F61F42">
              <w:rPr>
                <w:rFonts w:ascii="Times New Roman" w:hAnsi="Times New Roman"/>
              </w:rPr>
              <w:lastRenderedPageBreak/>
              <w:t>ходов с учетом изменений наци</w:t>
            </w:r>
            <w:r w:rsidRPr="00F61F42">
              <w:rPr>
                <w:rFonts w:ascii="Times New Roman" w:hAnsi="Times New Roman"/>
              </w:rPr>
              <w:t>о</w:t>
            </w:r>
            <w:r w:rsidRPr="00F61F42">
              <w:rPr>
                <w:rFonts w:ascii="Times New Roman" w:hAnsi="Times New Roman"/>
              </w:rPr>
              <w:t>нальных станда</w:t>
            </w:r>
            <w:r w:rsidRPr="00F61F42">
              <w:rPr>
                <w:rFonts w:ascii="Times New Roman" w:hAnsi="Times New Roman"/>
              </w:rPr>
              <w:t>р</w:t>
            </w:r>
            <w:r w:rsidRPr="00F61F42">
              <w:rPr>
                <w:rFonts w:ascii="Times New Roman" w:hAnsi="Times New Roman"/>
              </w:rPr>
              <w:t>тов, регламент</w:t>
            </w:r>
            <w:r w:rsidRPr="00F61F42">
              <w:rPr>
                <w:rFonts w:ascii="Times New Roman" w:hAnsi="Times New Roman"/>
              </w:rPr>
              <w:t>и</w:t>
            </w:r>
            <w:r w:rsidRPr="00F61F42">
              <w:rPr>
                <w:rFonts w:ascii="Times New Roman" w:hAnsi="Times New Roman"/>
              </w:rPr>
              <w:t>рующих доро</w:t>
            </w:r>
            <w:r w:rsidRPr="00F61F42">
              <w:rPr>
                <w:rFonts w:ascii="Times New Roman" w:hAnsi="Times New Roman"/>
              </w:rPr>
              <w:t>ж</w:t>
            </w:r>
            <w:r w:rsidRPr="00F61F42">
              <w:rPr>
                <w:rFonts w:ascii="Times New Roman" w:hAnsi="Times New Roman"/>
              </w:rPr>
              <w:t>ную деятельность и введенных в действие с 28 фе</w:t>
            </w:r>
            <w:r w:rsidRPr="00F61F42">
              <w:rPr>
                <w:rFonts w:ascii="Times New Roman" w:hAnsi="Times New Roman"/>
              </w:rPr>
              <w:t>в</w:t>
            </w:r>
            <w:r w:rsidRPr="00F61F42">
              <w:rPr>
                <w:rFonts w:ascii="Times New Roman" w:hAnsi="Times New Roman"/>
              </w:rPr>
              <w:t>раля 2014 года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1 036 511,81</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1 036 511,81</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xml:space="preserve">- из них за счет </w:t>
            </w:r>
            <w:r w:rsidRPr="00F61F42">
              <w:rPr>
                <w:rFonts w:ascii="Times New Roman" w:hAnsi="Times New Roman"/>
                <w:snapToGrid w:val="0"/>
              </w:rPr>
              <w:lastRenderedPageBreak/>
              <w:t>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1.1.8.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Осуществление дорожной де</w:t>
            </w:r>
            <w:r w:rsidRPr="00F61F42">
              <w:rPr>
                <w:rFonts w:ascii="Times New Roman" w:hAnsi="Times New Roman"/>
              </w:rPr>
              <w:t>я</w:t>
            </w:r>
            <w:r w:rsidRPr="00F61F42">
              <w:rPr>
                <w:rFonts w:ascii="Times New Roman" w:hAnsi="Times New Roman"/>
              </w:rPr>
              <w:t>тельности за счет средств , пост</w:t>
            </w:r>
            <w:r w:rsidRPr="00F61F42">
              <w:rPr>
                <w:rFonts w:ascii="Times New Roman" w:hAnsi="Times New Roman"/>
              </w:rPr>
              <w:t>у</w:t>
            </w:r>
            <w:r w:rsidRPr="00F61F42">
              <w:rPr>
                <w:rFonts w:ascii="Times New Roman" w:hAnsi="Times New Roman"/>
              </w:rPr>
              <w:t>пающих из фед</w:t>
            </w:r>
            <w:r w:rsidRPr="00F61F42">
              <w:rPr>
                <w:rFonts w:ascii="Times New Roman" w:hAnsi="Times New Roman"/>
              </w:rPr>
              <w:t>е</w:t>
            </w:r>
            <w:r w:rsidRPr="00F61F42">
              <w:rPr>
                <w:rFonts w:ascii="Times New Roman" w:hAnsi="Times New Roman"/>
              </w:rPr>
              <w:t xml:space="preserve">рального бюджета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rPr>
          <w:trHeight w:val="934"/>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rPr>
          <w:trHeight w:val="28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rPr>
          <w:trHeight w:val="282"/>
        </w:trPr>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1.1.9.</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Реализация малых проектов в сфере дорожной де</w:t>
            </w:r>
            <w:r w:rsidRPr="00F61F42">
              <w:rPr>
                <w:rFonts w:ascii="Times New Roman" w:hAnsi="Times New Roman"/>
              </w:rPr>
              <w:t>я</w:t>
            </w:r>
            <w:r w:rsidRPr="00F61F42">
              <w:rPr>
                <w:rFonts w:ascii="Times New Roman" w:hAnsi="Times New Roman"/>
              </w:rPr>
              <w:t>тельности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867 627,00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rPr>
          <w:trHeight w:val="28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867 627,00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rPr>
          <w:trHeight w:val="28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683 627,00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rPr>
          <w:trHeight w:val="28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lastRenderedPageBreak/>
              <w:t>при</w:t>
            </w:r>
            <w:r w:rsidRPr="00F61F42">
              <w:rPr>
                <w:rFonts w:ascii="Times New Roman" w:hAnsi="Times New Roman"/>
              </w:rPr>
              <w:t>я</w:t>
            </w:r>
            <w:r w:rsidRPr="00F61F42">
              <w:rPr>
                <w:rFonts w:ascii="Times New Roman" w:hAnsi="Times New Roman"/>
              </w:rPr>
              <w:t xml:space="preserve">тие 1.2.1.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Содержание бе</w:t>
            </w:r>
            <w:r w:rsidRPr="00F61F42">
              <w:rPr>
                <w:rFonts w:ascii="Times New Roman" w:hAnsi="Times New Roman"/>
              </w:rPr>
              <w:t>с</w:t>
            </w:r>
            <w:r w:rsidRPr="00F61F42">
              <w:rPr>
                <w:rFonts w:ascii="Times New Roman" w:hAnsi="Times New Roman"/>
              </w:rPr>
              <w:t>хозяйных автом</w:t>
            </w:r>
            <w:r w:rsidRPr="00F61F42">
              <w:rPr>
                <w:rFonts w:ascii="Times New Roman" w:hAnsi="Times New Roman"/>
              </w:rPr>
              <w:t>о</w:t>
            </w:r>
            <w:r w:rsidRPr="00F61F42">
              <w:rPr>
                <w:rFonts w:ascii="Times New Roman" w:hAnsi="Times New Roman"/>
              </w:rPr>
              <w:t xml:space="preserve">бильных дорог до </w:t>
            </w:r>
            <w:r w:rsidRPr="00F61F42">
              <w:rPr>
                <w:rFonts w:ascii="Times New Roman" w:hAnsi="Times New Roman"/>
              </w:rPr>
              <w:lastRenderedPageBreak/>
              <w:t>оформления в со</w:t>
            </w:r>
            <w:r w:rsidRPr="00F61F42">
              <w:rPr>
                <w:rFonts w:ascii="Times New Roman" w:hAnsi="Times New Roman"/>
              </w:rPr>
              <w:t>б</w:t>
            </w:r>
            <w:r w:rsidRPr="00F61F42">
              <w:rPr>
                <w:rFonts w:ascii="Times New Roman" w:hAnsi="Times New Roman"/>
              </w:rPr>
              <w:t>ственность мун</w:t>
            </w:r>
            <w:r w:rsidRPr="00F61F42">
              <w:rPr>
                <w:rFonts w:ascii="Times New Roman" w:hAnsi="Times New Roman"/>
              </w:rPr>
              <w:t>и</w:t>
            </w:r>
            <w:r w:rsidRPr="00F61F42">
              <w:rPr>
                <w:rFonts w:ascii="Times New Roman" w:hAnsi="Times New Roman"/>
              </w:rPr>
              <w:t>ципального обр</w:t>
            </w:r>
            <w:r w:rsidRPr="00F61F42">
              <w:rPr>
                <w:rFonts w:ascii="Times New Roman" w:hAnsi="Times New Roman"/>
              </w:rPr>
              <w:t>а</w:t>
            </w:r>
            <w:r w:rsidRPr="00F61F42">
              <w:rPr>
                <w:rFonts w:ascii="Times New Roman" w:hAnsi="Times New Roman"/>
              </w:rPr>
              <w:t>зования муниц</w:t>
            </w:r>
            <w:r w:rsidRPr="00F61F42">
              <w:rPr>
                <w:rFonts w:ascii="Times New Roman" w:hAnsi="Times New Roman"/>
              </w:rPr>
              <w:t>и</w:t>
            </w:r>
            <w:r w:rsidRPr="00F61F42">
              <w:rPr>
                <w:rFonts w:ascii="Times New Roman" w:hAnsi="Times New Roman"/>
              </w:rPr>
              <w:t xml:space="preserve">пального района «Усть-Куломский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40 876,00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397 707,00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787 232,78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950 000,00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950 000,00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950 000,00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40 876,00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397 707,00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787 232,78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950 000,00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950 000,00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950 000,00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xml:space="preserve">- из них за счет </w:t>
            </w:r>
            <w:r w:rsidRPr="00F61F42">
              <w:rPr>
                <w:rFonts w:ascii="Times New Roman" w:hAnsi="Times New Roman"/>
                <w:snapToGrid w:val="0"/>
              </w:rPr>
              <w:lastRenderedPageBreak/>
              <w:t>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1.2.2.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eastAsiaTheme="minorEastAsia" w:hAnsi="Times New Roman"/>
              </w:rPr>
            </w:pPr>
            <w:r w:rsidRPr="00F61F42">
              <w:rPr>
                <w:rFonts w:ascii="Times New Roman" w:eastAsiaTheme="minorEastAsia" w:hAnsi="Times New Roman"/>
              </w:rPr>
              <w:t>Паспортизация бесхозяйных а</w:t>
            </w:r>
            <w:r w:rsidRPr="00F61F42">
              <w:rPr>
                <w:rFonts w:ascii="Times New Roman" w:eastAsiaTheme="minorEastAsia" w:hAnsi="Times New Roman"/>
              </w:rPr>
              <w:t>в</w:t>
            </w:r>
            <w:r w:rsidRPr="00F61F42">
              <w:rPr>
                <w:rFonts w:ascii="Times New Roman" w:eastAsiaTheme="minorEastAsia" w:hAnsi="Times New Roman"/>
              </w:rPr>
              <w:t>томобильных д</w:t>
            </w:r>
            <w:r w:rsidRPr="00F61F42">
              <w:rPr>
                <w:rFonts w:ascii="Times New Roman" w:eastAsiaTheme="minorEastAsia" w:hAnsi="Times New Roman"/>
              </w:rPr>
              <w:t>о</w:t>
            </w:r>
            <w:r w:rsidRPr="00F61F42">
              <w:rPr>
                <w:rFonts w:ascii="Times New Roman" w:eastAsiaTheme="minorEastAsia" w:hAnsi="Times New Roman"/>
              </w:rPr>
              <w:t>рог с постановкой на кадастровый учет и регистр</w:t>
            </w:r>
            <w:r w:rsidRPr="00F61F42">
              <w:rPr>
                <w:rFonts w:ascii="Times New Roman" w:eastAsiaTheme="minorEastAsia" w:hAnsi="Times New Roman"/>
              </w:rPr>
              <w:t>а</w:t>
            </w:r>
            <w:r w:rsidRPr="00F61F42">
              <w:rPr>
                <w:rFonts w:ascii="Times New Roman" w:eastAsiaTheme="minorEastAsia" w:hAnsi="Times New Roman"/>
              </w:rPr>
              <w:t>цией права со</w:t>
            </w:r>
            <w:r w:rsidRPr="00F61F42">
              <w:rPr>
                <w:rFonts w:ascii="Times New Roman" w:eastAsiaTheme="minorEastAsia" w:hAnsi="Times New Roman"/>
              </w:rPr>
              <w:t>б</w:t>
            </w:r>
            <w:r w:rsidRPr="00F61F42">
              <w:rPr>
                <w:rFonts w:ascii="Times New Roman" w:eastAsiaTheme="minorEastAsia" w:hAnsi="Times New Roman"/>
              </w:rPr>
              <w:t>ственности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eastAsiaTheme="minorEastAsia" w:hAnsi="Times New Roman"/>
                <w:sz w:val="16"/>
                <w:szCs w:val="16"/>
              </w:rPr>
            </w:pPr>
            <w:r w:rsidRPr="00F61F42">
              <w:rPr>
                <w:rFonts w:ascii="Times New Roman" w:eastAsiaTheme="minorEastAsia"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left="112"/>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1.2.3.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Паспортизация автомобильных дорог с постано</w:t>
            </w:r>
            <w:r w:rsidRPr="00F61F42">
              <w:rPr>
                <w:rFonts w:ascii="Times New Roman" w:hAnsi="Times New Roman"/>
              </w:rPr>
              <w:t>в</w:t>
            </w:r>
            <w:r w:rsidRPr="00F61F42">
              <w:rPr>
                <w:rFonts w:ascii="Times New Roman" w:hAnsi="Times New Roman"/>
              </w:rPr>
              <w:t>кой на кадастр</w:t>
            </w:r>
            <w:r w:rsidRPr="00F61F42">
              <w:rPr>
                <w:rFonts w:ascii="Times New Roman" w:hAnsi="Times New Roman"/>
              </w:rPr>
              <w:t>о</w:t>
            </w:r>
            <w:r w:rsidRPr="00F61F42">
              <w:rPr>
                <w:rFonts w:ascii="Times New Roman" w:hAnsi="Times New Roman"/>
              </w:rPr>
              <w:t>вый учет и рег</w:t>
            </w:r>
            <w:r w:rsidRPr="00F61F42">
              <w:rPr>
                <w:rFonts w:ascii="Times New Roman" w:hAnsi="Times New Roman"/>
              </w:rPr>
              <w:t>и</w:t>
            </w:r>
            <w:r w:rsidRPr="00F61F42">
              <w:rPr>
                <w:rFonts w:ascii="Times New Roman" w:hAnsi="Times New Roman"/>
              </w:rPr>
              <w:t xml:space="preserve">страцией права собственности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1 433 833,79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1 757 991,30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1 164 664,13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422 973,32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1 433 833,79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1 757 991,30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1 164 664,13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422 973,32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left="112"/>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1.3.1.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Возмещение н</w:t>
            </w:r>
            <w:r w:rsidRPr="00F61F42">
              <w:rPr>
                <w:rFonts w:ascii="Times New Roman" w:hAnsi="Times New Roman"/>
              </w:rPr>
              <w:t>е</w:t>
            </w:r>
            <w:r w:rsidRPr="00F61F42">
              <w:rPr>
                <w:rFonts w:ascii="Times New Roman" w:hAnsi="Times New Roman"/>
              </w:rPr>
              <w:t>дополученных доходов авт</w:t>
            </w:r>
            <w:r w:rsidRPr="00F61F42">
              <w:rPr>
                <w:rFonts w:ascii="Times New Roman" w:hAnsi="Times New Roman"/>
              </w:rPr>
              <w:t>о</w:t>
            </w:r>
            <w:r w:rsidRPr="00F61F42">
              <w:rPr>
                <w:rFonts w:ascii="Times New Roman" w:hAnsi="Times New Roman"/>
              </w:rPr>
              <w:t>транспортным предприятиям и (или) индивид</w:t>
            </w:r>
            <w:r w:rsidRPr="00F61F42">
              <w:rPr>
                <w:rFonts w:ascii="Times New Roman" w:hAnsi="Times New Roman"/>
              </w:rPr>
              <w:t>у</w:t>
            </w:r>
            <w:r w:rsidRPr="00F61F42">
              <w:rPr>
                <w:rFonts w:ascii="Times New Roman" w:hAnsi="Times New Roman"/>
              </w:rPr>
              <w:t>альным предпр</w:t>
            </w:r>
            <w:r w:rsidRPr="00F61F42">
              <w:rPr>
                <w:rFonts w:ascii="Times New Roman" w:hAnsi="Times New Roman"/>
              </w:rPr>
              <w:t>и</w:t>
            </w:r>
            <w:r w:rsidRPr="00F61F42">
              <w:rPr>
                <w:rFonts w:ascii="Times New Roman" w:hAnsi="Times New Roman"/>
              </w:rPr>
              <w:lastRenderedPageBreak/>
              <w:t>нимателям, ос</w:t>
            </w:r>
            <w:r w:rsidRPr="00F61F42">
              <w:rPr>
                <w:rFonts w:ascii="Times New Roman" w:hAnsi="Times New Roman"/>
              </w:rPr>
              <w:t>у</w:t>
            </w:r>
            <w:r w:rsidRPr="00F61F42">
              <w:rPr>
                <w:rFonts w:ascii="Times New Roman" w:hAnsi="Times New Roman"/>
              </w:rPr>
              <w:t>ществляющим пассажирские п</w:t>
            </w:r>
            <w:r w:rsidRPr="00F61F42">
              <w:rPr>
                <w:rFonts w:ascii="Times New Roman" w:hAnsi="Times New Roman"/>
              </w:rPr>
              <w:t>е</w:t>
            </w:r>
            <w:r w:rsidRPr="00F61F42">
              <w:rPr>
                <w:rFonts w:ascii="Times New Roman" w:hAnsi="Times New Roman"/>
              </w:rPr>
              <w:t>ревозки автом</w:t>
            </w:r>
            <w:r w:rsidRPr="00F61F42">
              <w:rPr>
                <w:rFonts w:ascii="Times New Roman" w:hAnsi="Times New Roman"/>
              </w:rPr>
              <w:t>о</w:t>
            </w:r>
            <w:r w:rsidRPr="00F61F42">
              <w:rPr>
                <w:rFonts w:ascii="Times New Roman" w:hAnsi="Times New Roman"/>
              </w:rPr>
              <w:t>бильным тран</w:t>
            </w:r>
            <w:r w:rsidRPr="00F61F42">
              <w:rPr>
                <w:rFonts w:ascii="Times New Roman" w:hAnsi="Times New Roman"/>
              </w:rPr>
              <w:t>с</w:t>
            </w:r>
            <w:r w:rsidRPr="00F61F42">
              <w:rPr>
                <w:rFonts w:ascii="Times New Roman" w:hAnsi="Times New Roman"/>
              </w:rPr>
              <w:t>портом между поселениями в границах муниц</w:t>
            </w:r>
            <w:r w:rsidRPr="00F61F42">
              <w:rPr>
                <w:rFonts w:ascii="Times New Roman" w:hAnsi="Times New Roman"/>
              </w:rPr>
              <w:t>и</w:t>
            </w:r>
            <w:r w:rsidRPr="00F61F42">
              <w:rPr>
                <w:rFonts w:ascii="Times New Roman" w:hAnsi="Times New Roman"/>
              </w:rPr>
              <w:t xml:space="preserve">пального района «Усть-Куломский»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368 848,50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487 000,00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368 848,50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487 000,00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1.3.2.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Оборудование остановочных пунктов информ</w:t>
            </w:r>
            <w:r w:rsidRPr="00F61F42">
              <w:rPr>
                <w:rFonts w:ascii="Times New Roman" w:hAnsi="Times New Roman"/>
              </w:rPr>
              <w:t>а</w:t>
            </w:r>
            <w:r w:rsidRPr="00F61F42">
              <w:rPr>
                <w:rFonts w:ascii="Times New Roman" w:hAnsi="Times New Roman"/>
              </w:rPr>
              <w:t>ционными указ</w:t>
            </w:r>
            <w:r w:rsidRPr="00F61F42">
              <w:rPr>
                <w:rFonts w:ascii="Times New Roman" w:hAnsi="Times New Roman"/>
              </w:rPr>
              <w:t>а</w:t>
            </w:r>
            <w:r w:rsidRPr="00F61F42">
              <w:rPr>
                <w:rFonts w:ascii="Times New Roman" w:hAnsi="Times New Roman"/>
              </w:rPr>
              <w:t>телями</w:t>
            </w:r>
          </w:p>
          <w:p w:rsidR="00A02439" w:rsidRPr="00F61F42" w:rsidRDefault="00A02439" w:rsidP="007428B6">
            <w:pPr>
              <w:widowControl w:val="0"/>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1.3.3. </w:t>
            </w:r>
          </w:p>
          <w:p w:rsidR="00A02439" w:rsidRPr="00F61F42" w:rsidRDefault="00A02439" w:rsidP="007428B6">
            <w:pPr>
              <w:widowControl w:val="0"/>
              <w:autoSpaceDE w:val="0"/>
              <w:autoSpaceDN w:val="0"/>
              <w:adjustRightInd w:val="0"/>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Выполнение ко</w:t>
            </w:r>
            <w:r w:rsidRPr="00F61F42">
              <w:rPr>
                <w:rFonts w:ascii="Times New Roman" w:hAnsi="Times New Roman"/>
              </w:rPr>
              <w:t>м</w:t>
            </w:r>
            <w:r w:rsidRPr="00F61F42">
              <w:rPr>
                <w:rFonts w:ascii="Times New Roman" w:hAnsi="Times New Roman"/>
              </w:rPr>
              <w:t>плекса работ по изготовлению бланков «Карта маршрута рег</w:t>
            </w:r>
            <w:r w:rsidRPr="00F61F42">
              <w:rPr>
                <w:rFonts w:ascii="Times New Roman" w:hAnsi="Times New Roman"/>
              </w:rPr>
              <w:t>у</w:t>
            </w:r>
            <w:r w:rsidRPr="00F61F42">
              <w:rPr>
                <w:rFonts w:ascii="Times New Roman" w:hAnsi="Times New Roman"/>
              </w:rPr>
              <w:t>лярных перев</w:t>
            </w:r>
            <w:r w:rsidRPr="00F61F42">
              <w:rPr>
                <w:rFonts w:ascii="Times New Roman" w:hAnsi="Times New Roman"/>
              </w:rPr>
              <w:t>о</w:t>
            </w:r>
            <w:r w:rsidRPr="00F61F42">
              <w:rPr>
                <w:rFonts w:ascii="Times New Roman" w:hAnsi="Times New Roman"/>
              </w:rPr>
              <w:t>зок»</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15 000,00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r>
            <w:r w:rsidRPr="00F61F42">
              <w:rPr>
                <w:rFonts w:ascii="Times New Roman" w:hAnsi="Times New Roman"/>
              </w:rPr>
              <w:lastRenderedPageBreak/>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1.3.4. </w:t>
            </w:r>
          </w:p>
          <w:p w:rsidR="00A02439" w:rsidRPr="00F61F42" w:rsidRDefault="00A02439" w:rsidP="007428B6">
            <w:pPr>
              <w:widowControl w:val="0"/>
              <w:autoSpaceDE w:val="0"/>
              <w:autoSpaceDN w:val="0"/>
              <w:adjustRightInd w:val="0"/>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Оказание услуг по перевозке пасс</w:t>
            </w:r>
            <w:r w:rsidRPr="00F61F42">
              <w:rPr>
                <w:rFonts w:ascii="Times New Roman" w:hAnsi="Times New Roman"/>
              </w:rPr>
              <w:t>а</w:t>
            </w:r>
            <w:r w:rsidRPr="00F61F42">
              <w:rPr>
                <w:rFonts w:ascii="Times New Roman" w:hAnsi="Times New Roman"/>
              </w:rPr>
              <w:lastRenderedPageBreak/>
              <w:t>жиров и багажа по муниципальным регулярным маршрутам</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1 374 400,00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2 119 527,00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3 095 128,28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 xml:space="preserve"> 2 600 000,00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2 600 000,00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1 374 400,00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2 119 527,00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3 095 128,28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right"/>
              <w:rPr>
                <w:rFonts w:ascii="Times New Roman" w:hAnsi="Times New Roman"/>
                <w:sz w:val="16"/>
                <w:szCs w:val="16"/>
              </w:rPr>
            </w:pPr>
            <w:r w:rsidRPr="00B27E13">
              <w:rPr>
                <w:rFonts w:ascii="Times New Roman" w:hAnsi="Times New Roman"/>
                <w:sz w:val="16"/>
                <w:szCs w:val="16"/>
              </w:rPr>
              <w:t xml:space="preserve"> 2 600 000,00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B27E13" w:rsidRDefault="00A02439" w:rsidP="007428B6">
            <w:pPr>
              <w:widowControl w:val="0"/>
              <w:autoSpaceDE w:val="0"/>
              <w:autoSpaceDN w:val="0"/>
              <w:adjustRightInd w:val="0"/>
              <w:jc w:val="center"/>
              <w:rPr>
                <w:rFonts w:ascii="Times New Roman" w:hAnsi="Times New Roman"/>
                <w:sz w:val="16"/>
                <w:szCs w:val="16"/>
              </w:rPr>
            </w:pPr>
            <w:r w:rsidRPr="00B27E13">
              <w:rPr>
                <w:rFonts w:ascii="Times New Roman" w:hAnsi="Times New Roman"/>
                <w:sz w:val="16"/>
                <w:szCs w:val="16"/>
              </w:rPr>
              <w:t>2 600 000,00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По</w:t>
            </w:r>
            <w:r w:rsidRPr="00F61F42">
              <w:rPr>
                <w:rFonts w:ascii="Times New Roman" w:hAnsi="Times New Roman"/>
                <w:b/>
              </w:rPr>
              <w:t>д</w:t>
            </w:r>
            <w:r w:rsidRPr="00F61F42">
              <w:rPr>
                <w:rFonts w:ascii="Times New Roman" w:hAnsi="Times New Roman"/>
                <w:b/>
              </w:rPr>
              <w:t>пр</w:t>
            </w:r>
            <w:r w:rsidRPr="00F61F42">
              <w:rPr>
                <w:rFonts w:ascii="Times New Roman" w:hAnsi="Times New Roman"/>
                <w:b/>
              </w:rPr>
              <w:t>о</w:t>
            </w:r>
            <w:r w:rsidRPr="00F61F42">
              <w:rPr>
                <w:rFonts w:ascii="Times New Roman" w:hAnsi="Times New Roman"/>
                <w:b/>
              </w:rPr>
              <w:t>гра</w:t>
            </w:r>
            <w:r w:rsidRPr="00F61F42">
              <w:rPr>
                <w:rFonts w:ascii="Times New Roman" w:hAnsi="Times New Roman"/>
                <w:b/>
              </w:rPr>
              <w:t>м</w:t>
            </w:r>
            <w:r w:rsidRPr="00F61F42">
              <w:rPr>
                <w:rFonts w:ascii="Times New Roman" w:hAnsi="Times New Roman"/>
                <w:b/>
              </w:rPr>
              <w:t xml:space="preserve">ма 2 </w:t>
            </w:r>
          </w:p>
          <w:p w:rsidR="00A02439" w:rsidRPr="00F61F42" w:rsidRDefault="00A02439" w:rsidP="007428B6">
            <w:pPr>
              <w:widowControl w:val="0"/>
              <w:autoSpaceDE w:val="0"/>
              <w:autoSpaceDN w:val="0"/>
              <w:adjustRightInd w:val="0"/>
              <w:jc w:val="both"/>
              <w:rPr>
                <w:rFonts w:ascii="Times New Roman" w:hAnsi="Times New Roman"/>
                <w:b/>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Развитие систем инженерной и</w:t>
            </w:r>
            <w:r w:rsidRPr="00F61F42">
              <w:rPr>
                <w:rFonts w:ascii="Times New Roman" w:hAnsi="Times New Roman"/>
                <w:b/>
              </w:rPr>
              <w:t>н</w:t>
            </w:r>
            <w:r w:rsidRPr="00F61F42">
              <w:rPr>
                <w:rFonts w:ascii="Times New Roman" w:hAnsi="Times New Roman"/>
                <w:b/>
              </w:rPr>
              <w:t>фраструктуры и обращения с о</w:t>
            </w:r>
            <w:r w:rsidRPr="00F61F42">
              <w:rPr>
                <w:rFonts w:ascii="Times New Roman" w:hAnsi="Times New Roman"/>
                <w:b/>
              </w:rPr>
              <w:t>т</w:t>
            </w:r>
            <w:r w:rsidRPr="00F61F42">
              <w:rPr>
                <w:rFonts w:ascii="Times New Roman" w:hAnsi="Times New Roman"/>
                <w:b/>
              </w:rPr>
              <w:t>ходами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b/>
                <w:snapToGrid w:val="0"/>
              </w:rPr>
            </w:pPr>
            <w:r w:rsidRPr="00F61F42">
              <w:rPr>
                <w:rFonts w:ascii="Times New Roman" w:hAnsi="Times New Roman"/>
                <w:b/>
                <w:snapToGrid w:val="0"/>
              </w:rPr>
              <w:t>всего</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101 704  123,89</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45 817 672,37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17 722 036,86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19 443 428,06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22 746 434,12</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32 807 075,34</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39</w:t>
            </w:r>
            <w:r>
              <w:rPr>
                <w:rFonts w:ascii="Times New Roman" w:hAnsi="Times New Roman"/>
                <w:b/>
                <w:sz w:val="16"/>
                <w:szCs w:val="16"/>
              </w:rPr>
              <w:t> 573 600,00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center"/>
              <w:rPr>
                <w:rFonts w:ascii="Times New Roman" w:hAnsi="Times New Roman"/>
                <w:b/>
                <w:sz w:val="16"/>
                <w:szCs w:val="16"/>
              </w:rPr>
            </w:pPr>
            <w:r>
              <w:rPr>
                <w:rFonts w:ascii="Times New Roman" w:hAnsi="Times New Roman"/>
                <w:b/>
                <w:sz w:val="16"/>
                <w:szCs w:val="16"/>
              </w:rPr>
              <w:t>41 044 900,00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rPr>
              <w:t>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101 704  123,89</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45 817 672,37</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17 722 036,86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19 443 428,06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22 746 434,12</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32 807 075,34</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39</w:t>
            </w:r>
            <w:r>
              <w:rPr>
                <w:rFonts w:ascii="Times New Roman" w:hAnsi="Times New Roman"/>
                <w:b/>
                <w:sz w:val="16"/>
                <w:szCs w:val="16"/>
              </w:rPr>
              <w:t> 573 600,00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center"/>
              <w:rPr>
                <w:rFonts w:ascii="Times New Roman" w:hAnsi="Times New Roman"/>
                <w:b/>
                <w:sz w:val="16"/>
                <w:szCs w:val="16"/>
              </w:rPr>
            </w:pPr>
            <w:r>
              <w:rPr>
                <w:rFonts w:ascii="Times New Roman" w:hAnsi="Times New Roman"/>
                <w:b/>
                <w:sz w:val="16"/>
                <w:szCs w:val="16"/>
              </w:rPr>
              <w:t>41 044 900,00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из них за счет средств:</w:t>
            </w:r>
          </w:p>
          <w:p w:rsidR="00A02439" w:rsidRPr="00F61F42" w:rsidRDefault="00A02439" w:rsidP="007428B6">
            <w:pPr>
              <w:rPr>
                <w:rFonts w:ascii="Times New Roman" w:hAnsi="Times New Roman"/>
                <w:b/>
                <w:snapToGrid w:val="0"/>
              </w:rPr>
            </w:pPr>
            <w:r w:rsidRPr="00F61F42">
              <w:rPr>
                <w:rFonts w:ascii="Times New Roman" w:hAnsi="Times New Roman"/>
                <w:b/>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93 610 941,99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36 488 400,00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15 222 994,90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center"/>
              <w:rPr>
                <w:rFonts w:ascii="Times New Roman" w:hAnsi="Times New Roman"/>
                <w:b/>
                <w:sz w:val="16"/>
                <w:szCs w:val="16"/>
              </w:rPr>
            </w:pPr>
            <w:r w:rsidRPr="00F61F42">
              <w:rPr>
                <w:rFonts w:ascii="Times New Roman" w:hAnsi="Times New Roman"/>
                <w:b/>
                <w:sz w:val="16"/>
                <w:szCs w:val="16"/>
              </w:rPr>
              <w:t>16 439 500,00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20 733 447,77</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27 999 200,00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37 594 900,00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center"/>
              <w:rPr>
                <w:rFonts w:ascii="Times New Roman" w:hAnsi="Times New Roman"/>
                <w:b/>
                <w:sz w:val="16"/>
                <w:szCs w:val="16"/>
              </w:rPr>
            </w:pPr>
            <w:r w:rsidRPr="00E74582">
              <w:rPr>
                <w:rFonts w:ascii="Times New Roman" w:hAnsi="Times New Roman"/>
                <w:b/>
                <w:sz w:val="16"/>
                <w:szCs w:val="16"/>
              </w:rPr>
              <w:t>38 992 600,00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федерального бюдж</w:t>
            </w:r>
            <w:r w:rsidRPr="00F61F42">
              <w:rPr>
                <w:rFonts w:ascii="Times New Roman" w:hAnsi="Times New Roman"/>
                <w:b/>
                <w:snapToGrid w:val="0"/>
              </w:rPr>
              <w:t>е</w:t>
            </w:r>
            <w:r w:rsidRPr="00F61F42">
              <w:rPr>
                <w:rFonts w:ascii="Times New Roman" w:hAnsi="Times New Roman"/>
                <w:b/>
                <w:snapToGrid w:val="0"/>
              </w:rPr>
              <w:t>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11 684 300,00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21 852 200,00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2 188 000,00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12 999 200,00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b/>
                <w:sz w:val="16"/>
                <w:szCs w:val="16"/>
              </w:rPr>
            </w:pPr>
            <w:r w:rsidRPr="00E74582">
              <w:rPr>
                <w:rFonts w:ascii="Times New Roman" w:hAnsi="Times New Roman"/>
                <w:b/>
                <w:sz w:val="16"/>
                <w:szCs w:val="16"/>
              </w:rPr>
              <w:t>15 907 800,00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center"/>
              <w:rPr>
                <w:rFonts w:ascii="Times New Roman" w:hAnsi="Times New Roman"/>
                <w:b/>
                <w:sz w:val="16"/>
                <w:szCs w:val="16"/>
              </w:rPr>
            </w:pPr>
            <w:r w:rsidRPr="00E74582">
              <w:rPr>
                <w:rFonts w:ascii="Times New Roman" w:hAnsi="Times New Roman"/>
                <w:b/>
                <w:sz w:val="16"/>
                <w:szCs w:val="16"/>
              </w:rPr>
              <w:t>17 305 500,00</w:t>
            </w: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2.1.1.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проведение мер</w:t>
            </w:r>
            <w:r w:rsidRPr="00F61F42">
              <w:rPr>
                <w:rFonts w:ascii="Times New Roman" w:hAnsi="Times New Roman"/>
              </w:rPr>
              <w:t>о</w:t>
            </w:r>
            <w:r w:rsidRPr="00F61F42">
              <w:rPr>
                <w:rFonts w:ascii="Times New Roman" w:hAnsi="Times New Roman"/>
              </w:rPr>
              <w:t>приятий по  стр</w:t>
            </w:r>
            <w:r w:rsidRPr="00F61F42">
              <w:rPr>
                <w:rFonts w:ascii="Times New Roman" w:hAnsi="Times New Roman"/>
              </w:rPr>
              <w:t>о</w:t>
            </w:r>
            <w:r w:rsidRPr="00F61F42">
              <w:rPr>
                <w:rFonts w:ascii="Times New Roman" w:hAnsi="Times New Roman"/>
              </w:rPr>
              <w:t>ительству и р</w:t>
            </w:r>
            <w:r w:rsidRPr="00F61F42">
              <w:rPr>
                <w:rFonts w:ascii="Times New Roman" w:hAnsi="Times New Roman"/>
              </w:rPr>
              <w:t>е</w:t>
            </w:r>
            <w:r w:rsidRPr="00F61F42">
              <w:rPr>
                <w:rFonts w:ascii="Times New Roman" w:hAnsi="Times New Roman"/>
              </w:rPr>
              <w:t>конструкции об</w:t>
            </w:r>
            <w:r w:rsidRPr="00F61F42">
              <w:rPr>
                <w:rFonts w:ascii="Times New Roman" w:hAnsi="Times New Roman"/>
              </w:rPr>
              <w:t>ъ</w:t>
            </w:r>
            <w:r w:rsidRPr="00F61F42">
              <w:rPr>
                <w:rFonts w:ascii="Times New Roman" w:hAnsi="Times New Roman"/>
              </w:rPr>
              <w:t>ектов водоотвед</w:t>
            </w:r>
            <w:r w:rsidRPr="00F61F42">
              <w:rPr>
                <w:rFonts w:ascii="Times New Roman" w:hAnsi="Times New Roman"/>
              </w:rPr>
              <w:t>е</w:t>
            </w:r>
            <w:r w:rsidRPr="00F61F42">
              <w:rPr>
                <w:rFonts w:ascii="Times New Roman" w:hAnsi="Times New Roman"/>
              </w:rPr>
              <w:t>ния и очистки сточных  вод с приобретением российского об</w:t>
            </w:r>
            <w:r w:rsidRPr="00F61F42">
              <w:rPr>
                <w:rFonts w:ascii="Times New Roman" w:hAnsi="Times New Roman"/>
              </w:rPr>
              <w:t>о</w:t>
            </w:r>
            <w:r w:rsidRPr="00F61F42">
              <w:rPr>
                <w:rFonts w:ascii="Times New Roman" w:hAnsi="Times New Roman"/>
              </w:rPr>
              <w:lastRenderedPageBreak/>
              <w:t>рудования и мат</w:t>
            </w:r>
            <w:r w:rsidRPr="00F61F42">
              <w:rPr>
                <w:rFonts w:ascii="Times New Roman" w:hAnsi="Times New Roman"/>
              </w:rPr>
              <w:t>е</w:t>
            </w:r>
            <w:r w:rsidRPr="00F61F42">
              <w:rPr>
                <w:rFonts w:ascii="Times New Roman" w:hAnsi="Times New Roman"/>
              </w:rPr>
              <w:t>риалов и испол</w:t>
            </w:r>
            <w:r w:rsidRPr="00F61F42">
              <w:rPr>
                <w:rFonts w:ascii="Times New Roman" w:hAnsi="Times New Roman"/>
              </w:rPr>
              <w:t>ь</w:t>
            </w:r>
            <w:r w:rsidRPr="00F61F42">
              <w:rPr>
                <w:rFonts w:ascii="Times New Roman" w:hAnsi="Times New Roman"/>
              </w:rPr>
              <w:t>зованием иннов</w:t>
            </w:r>
            <w:r w:rsidRPr="00F61F42">
              <w:rPr>
                <w:rFonts w:ascii="Times New Roman" w:hAnsi="Times New Roman"/>
              </w:rPr>
              <w:t>а</w:t>
            </w:r>
            <w:r w:rsidRPr="00F61F42">
              <w:rPr>
                <w:rFonts w:ascii="Times New Roman" w:hAnsi="Times New Roman"/>
              </w:rPr>
              <w:t>ционной проду</w:t>
            </w:r>
            <w:r w:rsidRPr="00F61F42">
              <w:rPr>
                <w:rFonts w:ascii="Times New Roman" w:hAnsi="Times New Roman"/>
              </w:rPr>
              <w:t>к</w:t>
            </w:r>
            <w:r w:rsidRPr="00F61F42">
              <w:rPr>
                <w:rFonts w:ascii="Times New Roman" w:hAnsi="Times New Roman"/>
              </w:rPr>
              <w:t>ции, обеспечив</w:t>
            </w:r>
            <w:r w:rsidRPr="00F61F42">
              <w:rPr>
                <w:rFonts w:ascii="Times New Roman" w:hAnsi="Times New Roman"/>
              </w:rPr>
              <w:t>а</w:t>
            </w:r>
            <w:r w:rsidRPr="00F61F42">
              <w:rPr>
                <w:rFonts w:ascii="Times New Roman" w:hAnsi="Times New Roman"/>
              </w:rPr>
              <w:t>ющей энергосб</w:t>
            </w:r>
            <w:r w:rsidRPr="00F61F42">
              <w:rPr>
                <w:rFonts w:ascii="Times New Roman" w:hAnsi="Times New Roman"/>
              </w:rPr>
              <w:t>е</w:t>
            </w:r>
            <w:r w:rsidRPr="00F61F42">
              <w:rPr>
                <w:rFonts w:ascii="Times New Roman" w:hAnsi="Times New Roman"/>
              </w:rPr>
              <w:t>режение и пов</w:t>
            </w:r>
            <w:r w:rsidRPr="00F61F42">
              <w:rPr>
                <w:rFonts w:ascii="Times New Roman" w:hAnsi="Times New Roman"/>
              </w:rPr>
              <w:t>ы</w:t>
            </w:r>
            <w:r w:rsidRPr="00F61F42">
              <w:rPr>
                <w:rFonts w:ascii="Times New Roman" w:hAnsi="Times New Roman"/>
              </w:rPr>
              <w:t>шение энергетич</w:t>
            </w:r>
            <w:r w:rsidRPr="00F61F42">
              <w:rPr>
                <w:rFonts w:ascii="Times New Roman" w:hAnsi="Times New Roman"/>
              </w:rPr>
              <w:t>е</w:t>
            </w:r>
            <w:r w:rsidRPr="00F61F42">
              <w:rPr>
                <w:rFonts w:ascii="Times New Roman" w:hAnsi="Times New Roman"/>
              </w:rPr>
              <w:t>ской эффективн</w:t>
            </w:r>
            <w:r w:rsidRPr="00F61F42">
              <w:rPr>
                <w:rFonts w:ascii="Times New Roman" w:hAnsi="Times New Roman"/>
              </w:rPr>
              <w:t>о</w:t>
            </w:r>
            <w:r w:rsidRPr="00F61F42">
              <w:rPr>
                <w:rFonts w:ascii="Times New Roman" w:hAnsi="Times New Roman"/>
              </w:rPr>
              <w:t xml:space="preserve">сти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9 700 000,00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9 700 000,00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9 700 000,00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2.1.2.  </w:t>
            </w: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строительство объектов инж</w:t>
            </w:r>
            <w:r w:rsidRPr="00F61F42">
              <w:rPr>
                <w:rFonts w:ascii="Times New Roman" w:hAnsi="Times New Roman"/>
              </w:rPr>
              <w:t>е</w:t>
            </w:r>
            <w:r w:rsidRPr="00F61F42">
              <w:rPr>
                <w:rFonts w:ascii="Times New Roman" w:hAnsi="Times New Roman"/>
              </w:rPr>
              <w:t>нерной инфр</w:t>
            </w:r>
            <w:r w:rsidRPr="00F61F42">
              <w:rPr>
                <w:rFonts w:ascii="Times New Roman" w:hAnsi="Times New Roman"/>
              </w:rPr>
              <w:t>а</w:t>
            </w:r>
            <w:r w:rsidRPr="00F61F42">
              <w:rPr>
                <w:rFonts w:ascii="Times New Roman" w:hAnsi="Times New Roman"/>
              </w:rPr>
              <w:t>структуры в сел</w:t>
            </w:r>
            <w:r w:rsidRPr="00F61F42">
              <w:rPr>
                <w:rFonts w:ascii="Times New Roman" w:hAnsi="Times New Roman"/>
              </w:rPr>
              <w:t>ь</w:t>
            </w:r>
            <w:r w:rsidRPr="00F61F42">
              <w:rPr>
                <w:rFonts w:ascii="Times New Roman" w:hAnsi="Times New Roman"/>
              </w:rPr>
              <w:t>ской местности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31 595 000,00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25 852 200,00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31 595 000,00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 25 852 200,00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center"/>
              <w:rPr>
                <w:rFonts w:ascii="Times New Roman" w:hAnsi="Times New Roman"/>
              </w:rPr>
            </w:pPr>
            <w:r w:rsidRPr="00F61F42">
              <w:rPr>
                <w:rFonts w:ascii="Times New Roman" w:hAnsi="Times New Roman"/>
                <w:sz w:val="16"/>
                <w:szCs w:val="16"/>
              </w:rPr>
              <w:t>31 595 000,00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25 852 200,00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11 684 300,00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21 852 200,00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2.1.3.</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проведение мер</w:t>
            </w:r>
            <w:r w:rsidRPr="00F61F42">
              <w:rPr>
                <w:rFonts w:ascii="Times New Roman" w:hAnsi="Times New Roman"/>
              </w:rPr>
              <w:t>о</w:t>
            </w:r>
            <w:r w:rsidRPr="00F61F42">
              <w:rPr>
                <w:rFonts w:ascii="Times New Roman" w:hAnsi="Times New Roman"/>
              </w:rPr>
              <w:t>приятия по стро</w:t>
            </w:r>
            <w:r w:rsidRPr="00F61F42">
              <w:rPr>
                <w:rFonts w:ascii="Times New Roman" w:hAnsi="Times New Roman"/>
              </w:rPr>
              <w:t>и</w:t>
            </w:r>
            <w:r w:rsidRPr="00F61F42">
              <w:rPr>
                <w:rFonts w:ascii="Times New Roman" w:hAnsi="Times New Roman"/>
              </w:rPr>
              <w:t>тельству и реко</w:t>
            </w:r>
            <w:r w:rsidRPr="00F61F42">
              <w:rPr>
                <w:rFonts w:ascii="Times New Roman" w:hAnsi="Times New Roman"/>
              </w:rPr>
              <w:t>н</w:t>
            </w:r>
            <w:r w:rsidRPr="00F61F42">
              <w:rPr>
                <w:rFonts w:ascii="Times New Roman" w:hAnsi="Times New Roman"/>
              </w:rPr>
              <w:t xml:space="preserve">струкции объектов </w:t>
            </w:r>
            <w:r w:rsidRPr="00F61F42">
              <w:rPr>
                <w:rFonts w:ascii="Times New Roman" w:hAnsi="Times New Roman"/>
              </w:rPr>
              <w:lastRenderedPageBreak/>
              <w:t>водоснабжения для обеспечения застраиваемых территорий ко</w:t>
            </w:r>
            <w:r w:rsidRPr="00F61F42">
              <w:rPr>
                <w:rFonts w:ascii="Times New Roman" w:hAnsi="Times New Roman"/>
              </w:rPr>
              <w:t>м</w:t>
            </w:r>
            <w:r w:rsidRPr="00F61F42">
              <w:rPr>
                <w:rFonts w:ascii="Times New Roman" w:hAnsi="Times New Roman"/>
              </w:rPr>
              <w:t>мунальной инфр</w:t>
            </w:r>
            <w:r w:rsidRPr="00F61F42">
              <w:rPr>
                <w:rFonts w:ascii="Times New Roman" w:hAnsi="Times New Roman"/>
              </w:rPr>
              <w:t>а</w:t>
            </w:r>
            <w:r w:rsidRPr="00F61F42">
              <w:rPr>
                <w:rFonts w:ascii="Times New Roman" w:hAnsi="Times New Roman"/>
              </w:rPr>
              <w:t>структурой</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bCs/>
              </w:rPr>
              <w:t>Предоставление иных межбюдже</w:t>
            </w:r>
            <w:r w:rsidRPr="00F61F42">
              <w:rPr>
                <w:rFonts w:ascii="Times New Roman" w:hAnsi="Times New Roman"/>
                <w:bCs/>
              </w:rPr>
              <w:t>т</w:t>
            </w:r>
            <w:r w:rsidRPr="00F61F42">
              <w:rPr>
                <w:rFonts w:ascii="Times New Roman" w:hAnsi="Times New Roman"/>
                <w:bCs/>
              </w:rPr>
              <w:t>ных трансфертов бюджетам сел</w:t>
            </w:r>
            <w:r w:rsidRPr="00F61F42">
              <w:rPr>
                <w:rFonts w:ascii="Times New Roman" w:hAnsi="Times New Roman"/>
                <w:bCs/>
              </w:rPr>
              <w:t>ь</w:t>
            </w:r>
            <w:r w:rsidRPr="00F61F42">
              <w:rPr>
                <w:rFonts w:ascii="Times New Roman" w:hAnsi="Times New Roman"/>
                <w:bCs/>
              </w:rPr>
              <w:t>ских поселений на проведение мер</w:t>
            </w:r>
            <w:r w:rsidRPr="00F61F42">
              <w:rPr>
                <w:rFonts w:ascii="Times New Roman" w:hAnsi="Times New Roman"/>
                <w:bCs/>
              </w:rPr>
              <w:t>о</w:t>
            </w:r>
            <w:r w:rsidRPr="00F61F42">
              <w:rPr>
                <w:rFonts w:ascii="Times New Roman" w:hAnsi="Times New Roman"/>
                <w:bCs/>
              </w:rPr>
              <w:t>приятий по стро</w:t>
            </w:r>
            <w:r w:rsidRPr="00F61F42">
              <w:rPr>
                <w:rFonts w:ascii="Times New Roman" w:hAnsi="Times New Roman"/>
                <w:bCs/>
              </w:rPr>
              <w:t>и</w:t>
            </w:r>
            <w:r w:rsidRPr="00F61F42">
              <w:rPr>
                <w:rFonts w:ascii="Times New Roman" w:hAnsi="Times New Roman"/>
                <w:bCs/>
              </w:rPr>
              <w:t>тельству и реко</w:t>
            </w:r>
            <w:r w:rsidRPr="00F61F42">
              <w:rPr>
                <w:rFonts w:ascii="Times New Roman" w:hAnsi="Times New Roman"/>
                <w:bCs/>
              </w:rPr>
              <w:t>н</w:t>
            </w:r>
            <w:r w:rsidRPr="00F61F42">
              <w:rPr>
                <w:rFonts w:ascii="Times New Roman" w:hAnsi="Times New Roman"/>
                <w:bCs/>
              </w:rPr>
              <w:t>струкции объектов водоснабжения с приобретением российского об</w:t>
            </w:r>
            <w:r w:rsidRPr="00F61F42">
              <w:rPr>
                <w:rFonts w:ascii="Times New Roman" w:hAnsi="Times New Roman"/>
                <w:bCs/>
              </w:rPr>
              <w:t>о</w:t>
            </w:r>
            <w:r w:rsidRPr="00F61F42">
              <w:rPr>
                <w:rFonts w:ascii="Times New Roman" w:hAnsi="Times New Roman"/>
                <w:bCs/>
              </w:rPr>
              <w:t>рудования и мат</w:t>
            </w:r>
            <w:r w:rsidRPr="00F61F42">
              <w:rPr>
                <w:rFonts w:ascii="Times New Roman" w:hAnsi="Times New Roman"/>
                <w:bCs/>
              </w:rPr>
              <w:t>е</w:t>
            </w:r>
            <w:r w:rsidRPr="00F61F42">
              <w:rPr>
                <w:rFonts w:ascii="Times New Roman" w:hAnsi="Times New Roman"/>
                <w:bCs/>
              </w:rPr>
              <w:t>риалов и испол</w:t>
            </w:r>
            <w:r w:rsidRPr="00F61F42">
              <w:rPr>
                <w:rFonts w:ascii="Times New Roman" w:hAnsi="Times New Roman"/>
                <w:bCs/>
              </w:rPr>
              <w:t>ь</w:t>
            </w:r>
            <w:r w:rsidRPr="00F61F42">
              <w:rPr>
                <w:rFonts w:ascii="Times New Roman" w:hAnsi="Times New Roman"/>
                <w:bCs/>
              </w:rPr>
              <w:t>зованием иннов</w:t>
            </w:r>
            <w:r w:rsidRPr="00F61F42">
              <w:rPr>
                <w:rFonts w:ascii="Times New Roman" w:hAnsi="Times New Roman"/>
                <w:bCs/>
              </w:rPr>
              <w:t>а</w:t>
            </w:r>
            <w:r w:rsidRPr="00F61F42">
              <w:rPr>
                <w:rFonts w:ascii="Times New Roman" w:hAnsi="Times New Roman"/>
                <w:bCs/>
              </w:rPr>
              <w:t>ционной проду</w:t>
            </w:r>
            <w:r w:rsidRPr="00F61F42">
              <w:rPr>
                <w:rFonts w:ascii="Times New Roman" w:hAnsi="Times New Roman"/>
                <w:bCs/>
              </w:rPr>
              <w:t>к</w:t>
            </w:r>
            <w:r w:rsidRPr="00F61F42">
              <w:rPr>
                <w:rFonts w:ascii="Times New Roman" w:hAnsi="Times New Roman"/>
                <w:bCs/>
              </w:rPr>
              <w:t>ции, обеспечив</w:t>
            </w:r>
            <w:r w:rsidRPr="00F61F42">
              <w:rPr>
                <w:rFonts w:ascii="Times New Roman" w:hAnsi="Times New Roman"/>
                <w:bCs/>
              </w:rPr>
              <w:t>а</w:t>
            </w:r>
            <w:r w:rsidRPr="00F61F42">
              <w:rPr>
                <w:rFonts w:ascii="Times New Roman" w:hAnsi="Times New Roman"/>
                <w:bCs/>
              </w:rPr>
              <w:t>ющей энергосб</w:t>
            </w:r>
            <w:r w:rsidRPr="00F61F42">
              <w:rPr>
                <w:rFonts w:ascii="Times New Roman" w:hAnsi="Times New Roman"/>
                <w:bCs/>
              </w:rPr>
              <w:t>е</w:t>
            </w:r>
            <w:r w:rsidRPr="00F61F42">
              <w:rPr>
                <w:rFonts w:ascii="Times New Roman" w:hAnsi="Times New Roman"/>
                <w:bCs/>
              </w:rPr>
              <w:t>режение и пов</w:t>
            </w:r>
            <w:r w:rsidRPr="00F61F42">
              <w:rPr>
                <w:rFonts w:ascii="Times New Roman" w:hAnsi="Times New Roman"/>
                <w:bCs/>
              </w:rPr>
              <w:t>ы</w:t>
            </w:r>
            <w:r w:rsidRPr="00F61F42">
              <w:rPr>
                <w:rFonts w:ascii="Times New Roman" w:hAnsi="Times New Roman"/>
                <w:bCs/>
              </w:rPr>
              <w:t>шение энергетич</w:t>
            </w:r>
            <w:r w:rsidRPr="00F61F42">
              <w:rPr>
                <w:rFonts w:ascii="Times New Roman" w:hAnsi="Times New Roman"/>
                <w:bCs/>
              </w:rPr>
              <w:t>е</w:t>
            </w:r>
            <w:r w:rsidRPr="00F61F42">
              <w:rPr>
                <w:rFonts w:ascii="Times New Roman" w:hAnsi="Times New Roman"/>
                <w:bCs/>
              </w:rPr>
              <w:t>ской эффективн</w:t>
            </w:r>
            <w:r w:rsidRPr="00F61F42">
              <w:rPr>
                <w:rFonts w:ascii="Times New Roman" w:hAnsi="Times New Roman"/>
                <w:bCs/>
              </w:rPr>
              <w:t>о</w:t>
            </w:r>
            <w:r w:rsidRPr="00F61F42">
              <w:rPr>
                <w:rFonts w:ascii="Times New Roman" w:hAnsi="Times New Roman"/>
                <w:bCs/>
              </w:rPr>
              <w:t>сти, в населенных пунктах с числе</w:t>
            </w:r>
            <w:r w:rsidRPr="00F61F42">
              <w:rPr>
                <w:rFonts w:ascii="Times New Roman" w:hAnsi="Times New Roman"/>
                <w:bCs/>
              </w:rPr>
              <w:t>н</w:t>
            </w:r>
            <w:r w:rsidRPr="00F61F42">
              <w:rPr>
                <w:rFonts w:ascii="Times New Roman" w:hAnsi="Times New Roman"/>
                <w:bCs/>
              </w:rPr>
              <w:lastRenderedPageBreak/>
              <w:t>ностью населения до 100 тыс. чел</w:t>
            </w:r>
            <w:r w:rsidRPr="00F61F42">
              <w:rPr>
                <w:rFonts w:ascii="Times New Roman" w:hAnsi="Times New Roman"/>
                <w:bCs/>
              </w:rPr>
              <w:t>о</w:t>
            </w:r>
            <w:r w:rsidRPr="00F61F42">
              <w:rPr>
                <w:rFonts w:ascii="Times New Roman" w:hAnsi="Times New Roman"/>
                <w:bCs/>
              </w:rPr>
              <w:t>век</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12 505 430,30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12 505 430,30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12 505 430,30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2.1.5.</w:t>
            </w: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bCs/>
              </w:rPr>
            </w:pPr>
            <w:r w:rsidRPr="00F61F42">
              <w:rPr>
                <w:rFonts w:ascii="Times New Roman" w:hAnsi="Times New Roman"/>
                <w:bCs/>
              </w:rPr>
              <w:t>Строительство водопровода в селе Деревянск (в том числе ПИР)</w:t>
            </w:r>
          </w:p>
          <w:p w:rsidR="00A02439" w:rsidRPr="00F61F42" w:rsidRDefault="00A02439" w:rsidP="007428B6">
            <w:pPr>
              <w:widowControl w:val="0"/>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697 890,50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sz w:val="16"/>
                <w:szCs w:val="16"/>
              </w:rPr>
            </w:pPr>
            <w:r w:rsidRPr="00E74582">
              <w:rPr>
                <w:rFonts w:ascii="Times New Roman" w:hAnsi="Times New Roman"/>
                <w:sz w:val="16"/>
                <w:szCs w:val="16"/>
              </w:rPr>
              <w:t>983 748,00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697 890,50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sz w:val="16"/>
                <w:szCs w:val="16"/>
              </w:rPr>
            </w:pPr>
            <w:r w:rsidRPr="00E74582">
              <w:rPr>
                <w:rFonts w:ascii="Times New Roman" w:hAnsi="Times New Roman"/>
                <w:sz w:val="16"/>
                <w:szCs w:val="16"/>
              </w:rPr>
              <w:t>983 748,00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7458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2.1.6. </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Строительство водопроводной сети в микрора</w:t>
            </w:r>
            <w:r w:rsidRPr="00F61F42">
              <w:rPr>
                <w:rFonts w:ascii="Times New Roman" w:hAnsi="Times New Roman"/>
              </w:rPr>
              <w:t>й</w:t>
            </w:r>
            <w:r w:rsidRPr="00F61F42">
              <w:rPr>
                <w:rFonts w:ascii="Times New Roman" w:hAnsi="Times New Roman"/>
              </w:rPr>
              <w:t>оне новой з</w:t>
            </w:r>
            <w:r w:rsidRPr="00F61F42">
              <w:rPr>
                <w:rFonts w:ascii="Times New Roman" w:hAnsi="Times New Roman"/>
              </w:rPr>
              <w:t>а</w:t>
            </w:r>
            <w:r w:rsidRPr="00F61F42">
              <w:rPr>
                <w:rFonts w:ascii="Times New Roman" w:hAnsi="Times New Roman"/>
              </w:rPr>
              <w:t>стройки в с. Усть-Кулом по ул. В.С. Лодыгина, Б.П. Липина, Петр</w:t>
            </w:r>
            <w:r w:rsidRPr="00F61F42">
              <w:rPr>
                <w:rFonts w:ascii="Times New Roman" w:hAnsi="Times New Roman"/>
              </w:rPr>
              <w:t>о</w:t>
            </w:r>
            <w:r w:rsidRPr="00F61F42">
              <w:rPr>
                <w:rFonts w:ascii="Times New Roman" w:hAnsi="Times New Roman"/>
              </w:rPr>
              <w:t>павловская, Спо</w:t>
            </w:r>
            <w:r w:rsidRPr="00F61F42">
              <w:rPr>
                <w:rFonts w:ascii="Times New Roman" w:hAnsi="Times New Roman"/>
              </w:rPr>
              <w:t>р</w:t>
            </w:r>
            <w:r w:rsidRPr="00F61F42">
              <w:rPr>
                <w:rFonts w:ascii="Times New Roman" w:hAnsi="Times New Roman"/>
              </w:rPr>
              <w:t>тивная (в том чи</w:t>
            </w:r>
            <w:r w:rsidRPr="00F61F42">
              <w:rPr>
                <w:rFonts w:ascii="Times New Roman" w:hAnsi="Times New Roman"/>
              </w:rPr>
              <w:t>с</w:t>
            </w:r>
            <w:r w:rsidRPr="00F61F42">
              <w:rPr>
                <w:rFonts w:ascii="Times New Roman" w:hAnsi="Times New Roman"/>
              </w:rPr>
              <w:t>ле ПИР)</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784 622,96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784 622,96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Приобретение модульной к</w:t>
            </w:r>
            <w:r w:rsidRPr="00F61F42">
              <w:rPr>
                <w:rFonts w:ascii="Times New Roman" w:hAnsi="Times New Roman"/>
              </w:rPr>
              <w:t>о</w:t>
            </w:r>
            <w:r w:rsidRPr="00F61F42">
              <w:rPr>
                <w:rFonts w:ascii="Times New Roman" w:hAnsi="Times New Roman"/>
              </w:rPr>
              <w:t>тельной в с. Дон, а также тепловых сетей</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 4 850 000,00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4 850 000,00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2.1.8.</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Решение вопросов по организации водоснабжения населения и вод</w:t>
            </w:r>
            <w:r w:rsidRPr="00F61F42">
              <w:rPr>
                <w:rFonts w:ascii="Times New Roman" w:hAnsi="Times New Roman"/>
              </w:rPr>
              <w:t>о</w:t>
            </w:r>
            <w:r w:rsidRPr="00F61F42">
              <w:rPr>
                <w:rFonts w:ascii="Times New Roman" w:hAnsi="Times New Roman"/>
              </w:rPr>
              <w:t>отведения, в пр</w:t>
            </w:r>
            <w:r w:rsidRPr="00F61F42">
              <w:rPr>
                <w:rFonts w:ascii="Times New Roman" w:hAnsi="Times New Roman"/>
              </w:rPr>
              <w:t>е</w:t>
            </w:r>
            <w:r w:rsidRPr="00F61F42">
              <w:rPr>
                <w:rFonts w:ascii="Times New Roman" w:hAnsi="Times New Roman"/>
              </w:rPr>
              <w:t>делах полном</w:t>
            </w:r>
            <w:r w:rsidRPr="00F61F42">
              <w:rPr>
                <w:rFonts w:ascii="Times New Roman" w:hAnsi="Times New Roman"/>
              </w:rPr>
              <w:t>о</w:t>
            </w:r>
            <w:r w:rsidRPr="00F61F42">
              <w:rPr>
                <w:rFonts w:ascii="Times New Roman" w:hAnsi="Times New Roman"/>
              </w:rPr>
              <w:t>чий, установле</w:t>
            </w:r>
            <w:r w:rsidRPr="00F61F42">
              <w:rPr>
                <w:rFonts w:ascii="Times New Roman" w:hAnsi="Times New Roman"/>
              </w:rPr>
              <w:t>н</w:t>
            </w:r>
            <w:r w:rsidRPr="00F61F42">
              <w:rPr>
                <w:rFonts w:ascii="Times New Roman" w:hAnsi="Times New Roman"/>
              </w:rPr>
              <w:t>ных законодател</w:t>
            </w:r>
            <w:r w:rsidRPr="00F61F42">
              <w:rPr>
                <w:rFonts w:ascii="Times New Roman" w:hAnsi="Times New Roman"/>
              </w:rPr>
              <w:t>ь</w:t>
            </w:r>
            <w:r w:rsidRPr="00F61F42">
              <w:rPr>
                <w:rFonts w:ascii="Times New Roman" w:hAnsi="Times New Roman"/>
              </w:rPr>
              <w:t>ством Российской Федерации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27 840,20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663 400,00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182 439,22</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7 872,96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950 000,00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27 840,20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663 400,00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182 439,22</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7 872,96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950 000</w:t>
            </w:r>
            <w:r w:rsidRPr="00E06822">
              <w:rPr>
                <w:rFonts w:ascii="Times New Roman" w:hAnsi="Times New Roman"/>
                <w:sz w:val="16"/>
                <w:szCs w:val="16"/>
              </w:rPr>
              <w:t>,00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2.1.9.</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Реализация малых проектов в сфере жилищно-коммунального хозяйства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2.1.10.</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организацию в</w:t>
            </w:r>
            <w:r w:rsidRPr="00F61F42">
              <w:rPr>
                <w:rFonts w:ascii="Times New Roman" w:hAnsi="Times New Roman"/>
              </w:rPr>
              <w:t>ы</w:t>
            </w:r>
            <w:r w:rsidRPr="00F61F42">
              <w:rPr>
                <w:rFonts w:ascii="Times New Roman" w:hAnsi="Times New Roman"/>
              </w:rPr>
              <w:t>воза бытовых о</w:t>
            </w:r>
            <w:r w:rsidRPr="00F61F42">
              <w:rPr>
                <w:rFonts w:ascii="Times New Roman" w:hAnsi="Times New Roman"/>
              </w:rPr>
              <w:t>т</w:t>
            </w:r>
            <w:r w:rsidRPr="00F61F42">
              <w:rPr>
                <w:rFonts w:ascii="Times New Roman" w:hAnsi="Times New Roman"/>
              </w:rPr>
              <w:t>ходов и мусора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175 685,40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175 685,40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lastRenderedPageBreak/>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2.1.11.</w:t>
            </w: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Предоставление иных межбюдже</w:t>
            </w:r>
            <w:r w:rsidRPr="00F61F42">
              <w:rPr>
                <w:rFonts w:ascii="Times New Roman" w:hAnsi="Times New Roman"/>
              </w:rPr>
              <w:t>т</w:t>
            </w:r>
            <w:r w:rsidRPr="00F61F42">
              <w:rPr>
                <w:rFonts w:ascii="Times New Roman" w:hAnsi="Times New Roman"/>
              </w:rPr>
              <w:lastRenderedPageBreak/>
              <w:t>ных трансфертов бюджетам сел</w:t>
            </w:r>
            <w:r w:rsidRPr="00F61F42">
              <w:rPr>
                <w:rFonts w:ascii="Times New Roman" w:hAnsi="Times New Roman"/>
              </w:rPr>
              <w:t>ь</w:t>
            </w:r>
            <w:r w:rsidRPr="00F61F42">
              <w:rPr>
                <w:rFonts w:ascii="Times New Roman" w:hAnsi="Times New Roman"/>
              </w:rPr>
              <w:t>ских поселений на организацию в</w:t>
            </w:r>
            <w:r w:rsidRPr="00F61F42">
              <w:rPr>
                <w:rFonts w:ascii="Times New Roman" w:hAnsi="Times New Roman"/>
              </w:rPr>
              <w:t>о</w:t>
            </w:r>
            <w:r w:rsidRPr="00F61F42">
              <w:rPr>
                <w:rFonts w:ascii="Times New Roman" w:hAnsi="Times New Roman"/>
              </w:rPr>
              <w:t>доснабжения</w:t>
            </w:r>
          </w:p>
          <w:p w:rsidR="00A02439" w:rsidRPr="00F61F42" w:rsidRDefault="00A02439" w:rsidP="007428B6">
            <w:pPr>
              <w:widowControl w:val="0"/>
              <w:autoSpaceDE w:val="0"/>
              <w:autoSpaceDN w:val="0"/>
              <w:adjustRightInd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1 900 249,40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497 000,00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791 398,34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430 225,00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703 845,00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1 900 249,40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497 000,00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791 398,34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430 225,00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703 845,00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2.1.12.</w:t>
            </w: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организацию в</w:t>
            </w:r>
            <w:r w:rsidRPr="00F61F42">
              <w:rPr>
                <w:rFonts w:ascii="Times New Roman" w:hAnsi="Times New Roman"/>
              </w:rPr>
              <w:t>о</w:t>
            </w:r>
            <w:r w:rsidRPr="00F61F42">
              <w:rPr>
                <w:rFonts w:ascii="Times New Roman" w:hAnsi="Times New Roman"/>
              </w:rPr>
              <w:t>доотведения</w:t>
            </w:r>
          </w:p>
          <w:p w:rsidR="00A02439" w:rsidRPr="00F61F42" w:rsidRDefault="00A02439" w:rsidP="007428B6">
            <w:pPr>
              <w:widowControl w:val="0"/>
              <w:autoSpaceDE w:val="0"/>
              <w:autoSpaceDN w:val="0"/>
              <w:adjustRightInd w:val="0"/>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4 330,67</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4 330,67</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организацию те</w:t>
            </w:r>
            <w:r w:rsidRPr="00F61F42">
              <w:rPr>
                <w:rFonts w:ascii="Times New Roman" w:hAnsi="Times New Roman"/>
              </w:rPr>
              <w:t>п</w:t>
            </w:r>
            <w:r w:rsidRPr="00F61F42">
              <w:rPr>
                <w:rFonts w:ascii="Times New Roman" w:hAnsi="Times New Roman"/>
              </w:rPr>
              <w:t>лоснабжения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137 150,80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4 019,00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84 250,00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96 150,00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137 150,80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4 019,00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84 250,00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96 150,00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ских поселений на реализацию пр</w:t>
            </w:r>
            <w:r w:rsidRPr="00F61F42">
              <w:rPr>
                <w:rFonts w:ascii="Times New Roman" w:hAnsi="Times New Roman"/>
              </w:rPr>
              <w:t>о</w:t>
            </w:r>
            <w:r w:rsidRPr="00F61F42">
              <w:rPr>
                <w:rFonts w:ascii="Times New Roman" w:hAnsi="Times New Roman"/>
              </w:rPr>
              <w:t>ектов комплексн</w:t>
            </w:r>
            <w:r w:rsidRPr="00F61F42">
              <w:rPr>
                <w:rFonts w:ascii="Times New Roman" w:hAnsi="Times New Roman"/>
              </w:rPr>
              <w:t>о</w:t>
            </w:r>
            <w:r w:rsidRPr="00F61F42">
              <w:rPr>
                <w:rFonts w:ascii="Times New Roman" w:hAnsi="Times New Roman"/>
              </w:rPr>
              <w:lastRenderedPageBreak/>
              <w:t>го обустройства площадок под ж</w:t>
            </w:r>
            <w:r w:rsidRPr="00F61F42">
              <w:rPr>
                <w:rFonts w:ascii="Times New Roman" w:hAnsi="Times New Roman"/>
              </w:rPr>
              <w:t>и</w:t>
            </w:r>
            <w:r w:rsidRPr="00F61F42">
              <w:rPr>
                <w:rFonts w:ascii="Times New Roman" w:hAnsi="Times New Roman"/>
              </w:rPr>
              <w:t>лую застройку в сельской местн</w:t>
            </w:r>
            <w:r w:rsidRPr="00F61F42">
              <w:rPr>
                <w:rFonts w:ascii="Times New Roman" w:hAnsi="Times New Roman"/>
              </w:rPr>
              <w:t>о</w:t>
            </w:r>
            <w:r w:rsidRPr="00F61F42">
              <w:rPr>
                <w:rFonts w:ascii="Times New Roman" w:hAnsi="Times New Roman"/>
              </w:rPr>
              <w:t>сти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10 096 200,00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15 222 994,90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10 096 200,00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15 222 994,90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10 096 200,00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15 222 994,90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2 188 000,00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t xml:space="preserve">ских поселений на реализацию малых проектов в сфере благоустройства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Решение вопросов по организации теплоснабжения населения, в пр</w:t>
            </w:r>
            <w:r w:rsidRPr="00F61F42">
              <w:rPr>
                <w:rFonts w:ascii="Times New Roman" w:hAnsi="Times New Roman"/>
              </w:rPr>
              <w:t>е</w:t>
            </w:r>
            <w:r w:rsidRPr="00F61F42">
              <w:rPr>
                <w:rFonts w:ascii="Times New Roman" w:hAnsi="Times New Roman"/>
              </w:rPr>
              <w:t>делах полном</w:t>
            </w:r>
            <w:r w:rsidRPr="00F61F42">
              <w:rPr>
                <w:rFonts w:ascii="Times New Roman" w:hAnsi="Times New Roman"/>
              </w:rPr>
              <w:t>о</w:t>
            </w:r>
            <w:r w:rsidRPr="00F61F42">
              <w:rPr>
                <w:rFonts w:ascii="Times New Roman" w:hAnsi="Times New Roman"/>
              </w:rPr>
              <w:t>чий, установле</w:t>
            </w:r>
            <w:r w:rsidRPr="00F61F42">
              <w:rPr>
                <w:rFonts w:ascii="Times New Roman" w:hAnsi="Times New Roman"/>
              </w:rPr>
              <w:t>н</w:t>
            </w:r>
            <w:r w:rsidRPr="00F61F42">
              <w:rPr>
                <w:rFonts w:ascii="Times New Roman" w:hAnsi="Times New Roman"/>
              </w:rPr>
              <w:t>ных законодател</w:t>
            </w:r>
            <w:r w:rsidRPr="00F61F42">
              <w:rPr>
                <w:rFonts w:ascii="Times New Roman" w:hAnsi="Times New Roman"/>
              </w:rPr>
              <w:t>ь</w:t>
            </w:r>
            <w:r w:rsidRPr="00F61F42">
              <w:rPr>
                <w:rFonts w:ascii="Times New Roman" w:hAnsi="Times New Roman"/>
              </w:rPr>
              <w:t xml:space="preserve">ством Российской Федерации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2.1.17.</w:t>
            </w:r>
          </w:p>
        </w:tc>
        <w:tc>
          <w:tcPr>
            <w:tcW w:w="1843"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Строительство канализационной сети по ул. Ленина в с. Усть-Кулом Республики Коми</w:t>
            </w: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15 263 200,00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11 450 254,02</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15 263 200,00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11 450 254,02</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14 500 000,00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10 848 647,77</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left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2.1.18.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left w:val="single" w:sz="4" w:space="0" w:color="auto"/>
              <w:right w:val="single" w:sz="4" w:space="0" w:color="auto"/>
            </w:tcBorders>
          </w:tcPr>
          <w:p w:rsidR="00A02439" w:rsidRPr="00F61F42" w:rsidRDefault="00A02439" w:rsidP="007428B6">
            <w:pPr>
              <w:jc w:val="center"/>
              <w:rPr>
                <w:rFonts w:ascii="Times New Roman" w:hAnsi="Times New Roman"/>
              </w:rPr>
            </w:pPr>
            <w:r w:rsidRPr="00F61F42">
              <w:rPr>
                <w:rFonts w:ascii="Times New Roman" w:hAnsi="Times New Roman"/>
              </w:rPr>
              <w:t>Комплексное об</w:t>
            </w:r>
            <w:r w:rsidRPr="00F61F42">
              <w:rPr>
                <w:rFonts w:ascii="Times New Roman" w:hAnsi="Times New Roman"/>
              </w:rPr>
              <w:t>у</w:t>
            </w:r>
            <w:r w:rsidRPr="00F61F42">
              <w:rPr>
                <w:rFonts w:ascii="Times New Roman" w:hAnsi="Times New Roman"/>
              </w:rPr>
              <w:t>стройство инж</w:t>
            </w:r>
            <w:r w:rsidRPr="00F61F42">
              <w:rPr>
                <w:rFonts w:ascii="Times New Roman" w:hAnsi="Times New Roman"/>
              </w:rPr>
              <w:t>е</w:t>
            </w:r>
            <w:r w:rsidRPr="00F61F42">
              <w:rPr>
                <w:rFonts w:ascii="Times New Roman" w:hAnsi="Times New Roman"/>
              </w:rPr>
              <w:t>нерной и доро</w:t>
            </w:r>
            <w:r w:rsidRPr="00F61F42">
              <w:rPr>
                <w:rFonts w:ascii="Times New Roman" w:hAnsi="Times New Roman"/>
              </w:rPr>
              <w:t>ж</w:t>
            </w:r>
            <w:r w:rsidRPr="00F61F42">
              <w:rPr>
                <w:rFonts w:ascii="Times New Roman" w:hAnsi="Times New Roman"/>
              </w:rPr>
              <w:t>ной инфрастру</w:t>
            </w:r>
            <w:r w:rsidRPr="00F61F42">
              <w:rPr>
                <w:rFonts w:ascii="Times New Roman" w:hAnsi="Times New Roman"/>
              </w:rPr>
              <w:t>к</w:t>
            </w:r>
            <w:r w:rsidRPr="00F61F42">
              <w:rPr>
                <w:rFonts w:ascii="Times New Roman" w:hAnsi="Times New Roman"/>
              </w:rPr>
              <w:t>туры в с.Усть-Кулом (ул. В.С. Лодыгина, ул. Б.П. Липина, ул. Пе</w:t>
            </w:r>
            <w:r w:rsidRPr="00F61F42">
              <w:rPr>
                <w:rFonts w:ascii="Times New Roman" w:hAnsi="Times New Roman"/>
              </w:rPr>
              <w:t>т</w:t>
            </w:r>
            <w:r w:rsidRPr="00F61F42">
              <w:rPr>
                <w:rFonts w:ascii="Times New Roman" w:hAnsi="Times New Roman"/>
              </w:rPr>
              <w:t>ропавловская, ул. Спортивная)</w:t>
            </w: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8 967 532,14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E06822">
              <w:rPr>
                <w:rFonts w:ascii="Times New Roman" w:hAnsi="Times New Roman"/>
                <w:sz w:val="16"/>
                <w:szCs w:val="16"/>
              </w:rPr>
              <w:t>29 473 332,34</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39 573 600,00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center"/>
              <w:rPr>
                <w:rFonts w:ascii="Times New Roman" w:hAnsi="Times New Roman"/>
                <w:sz w:val="16"/>
                <w:szCs w:val="16"/>
              </w:rPr>
            </w:pPr>
            <w:r>
              <w:rPr>
                <w:rFonts w:ascii="Times New Roman" w:hAnsi="Times New Roman"/>
                <w:sz w:val="16"/>
                <w:szCs w:val="16"/>
              </w:rPr>
              <w:t>41 044 900,00</w:t>
            </w: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8 967 532,14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E06822">
              <w:rPr>
                <w:rFonts w:ascii="Times New Roman" w:hAnsi="Times New Roman"/>
                <w:sz w:val="16"/>
                <w:szCs w:val="16"/>
              </w:rPr>
              <w:t>29 473 332,34</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39 573 600,00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center"/>
              <w:rPr>
                <w:rFonts w:ascii="Times New Roman" w:hAnsi="Times New Roman"/>
                <w:sz w:val="16"/>
                <w:szCs w:val="16"/>
              </w:rPr>
            </w:pPr>
            <w:r>
              <w:rPr>
                <w:rFonts w:ascii="Times New Roman" w:hAnsi="Times New Roman"/>
                <w:sz w:val="16"/>
                <w:szCs w:val="16"/>
              </w:rPr>
              <w:t>41 044 900,00</w:t>
            </w: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8 400 000,00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p>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27 999 200,00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p>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37 594 900,00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center"/>
              <w:rPr>
                <w:rFonts w:ascii="Times New Roman" w:hAnsi="Times New Roman"/>
                <w:sz w:val="16"/>
                <w:szCs w:val="16"/>
              </w:rPr>
            </w:pPr>
          </w:p>
          <w:p w:rsidR="00A02439" w:rsidRPr="00E06822" w:rsidRDefault="00A02439" w:rsidP="007428B6">
            <w:pPr>
              <w:widowControl w:val="0"/>
              <w:autoSpaceDE w:val="0"/>
              <w:autoSpaceDN w:val="0"/>
              <w:adjustRightInd w:val="0"/>
              <w:jc w:val="center"/>
              <w:rPr>
                <w:rFonts w:ascii="Times New Roman" w:hAnsi="Times New Roman"/>
                <w:sz w:val="16"/>
                <w:szCs w:val="16"/>
              </w:rPr>
            </w:pPr>
            <w:r w:rsidRPr="00E06822">
              <w:rPr>
                <w:rFonts w:ascii="Times New Roman" w:hAnsi="Times New Roman"/>
                <w:sz w:val="16"/>
                <w:szCs w:val="16"/>
              </w:rPr>
              <w:t>38 992 600,00</w:t>
            </w:r>
          </w:p>
        </w:tc>
      </w:tr>
      <w:tr w:rsidR="00A02439" w:rsidRPr="00871F68" w:rsidTr="007428B6">
        <w:tc>
          <w:tcPr>
            <w:tcW w:w="8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12 999 200,00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15 907 800,00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center"/>
              <w:rPr>
                <w:rFonts w:ascii="Times New Roman" w:hAnsi="Times New Roman"/>
                <w:sz w:val="16"/>
                <w:szCs w:val="16"/>
              </w:rPr>
            </w:pPr>
            <w:r w:rsidRPr="00E06822">
              <w:rPr>
                <w:rFonts w:ascii="Times New Roman" w:hAnsi="Times New Roman"/>
                <w:sz w:val="16"/>
                <w:szCs w:val="16"/>
              </w:rPr>
              <w:t>17 305 500,00</w:t>
            </w: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2.2.1.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Строительство объектов разм</w:t>
            </w:r>
            <w:r w:rsidRPr="00F61F42">
              <w:rPr>
                <w:rFonts w:ascii="Times New Roman" w:hAnsi="Times New Roman"/>
              </w:rPr>
              <w:t>е</w:t>
            </w:r>
            <w:r w:rsidRPr="00F61F42">
              <w:rPr>
                <w:rFonts w:ascii="Times New Roman" w:hAnsi="Times New Roman"/>
              </w:rPr>
              <w:t>щения (полигонов, площадок хран</w:t>
            </w:r>
            <w:r w:rsidRPr="00F61F42">
              <w:rPr>
                <w:rFonts w:ascii="Times New Roman" w:hAnsi="Times New Roman"/>
              </w:rPr>
              <w:t>е</w:t>
            </w:r>
            <w:r w:rsidRPr="00F61F42">
              <w:rPr>
                <w:rFonts w:ascii="Times New Roman" w:hAnsi="Times New Roman"/>
              </w:rPr>
              <w:t>ния) твердых б</w:t>
            </w:r>
            <w:r w:rsidRPr="00F61F42">
              <w:rPr>
                <w:rFonts w:ascii="Times New Roman" w:hAnsi="Times New Roman"/>
              </w:rPr>
              <w:t>ы</w:t>
            </w:r>
            <w:r w:rsidRPr="00F61F42">
              <w:rPr>
                <w:rFonts w:ascii="Times New Roman" w:hAnsi="Times New Roman"/>
              </w:rPr>
              <w:t>товых и промы</w:t>
            </w:r>
            <w:r w:rsidRPr="00F61F42">
              <w:rPr>
                <w:rFonts w:ascii="Times New Roman" w:hAnsi="Times New Roman"/>
              </w:rPr>
              <w:t>ш</w:t>
            </w:r>
            <w:r w:rsidRPr="00F61F42">
              <w:rPr>
                <w:rFonts w:ascii="Times New Roman" w:hAnsi="Times New Roman"/>
              </w:rPr>
              <w:t>ленных отходов для обеспечения экологичной и эффективной ут</w:t>
            </w:r>
            <w:r w:rsidRPr="00F61F42">
              <w:rPr>
                <w:rFonts w:ascii="Times New Roman" w:hAnsi="Times New Roman"/>
              </w:rPr>
              <w:t>и</w:t>
            </w:r>
            <w:r w:rsidRPr="00F61F42">
              <w:rPr>
                <w:rFonts w:ascii="Times New Roman" w:hAnsi="Times New Roman"/>
              </w:rPr>
              <w:t>лизации отходов</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10 369 433,59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1 170 709,08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10 369 433,59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1 170 709,08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9 352 511,69</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2.2.2. </w:t>
            </w:r>
          </w:p>
          <w:p w:rsidR="00A02439" w:rsidRPr="00F61F42" w:rsidRDefault="00A02439" w:rsidP="007428B6">
            <w:pPr>
              <w:widowControl w:val="0"/>
              <w:autoSpaceDE w:val="0"/>
              <w:autoSpaceDN w:val="0"/>
              <w:adjustRightInd w:val="0"/>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Создание системы по раздельному сбору отходов для обеспечения эк</w:t>
            </w:r>
            <w:r w:rsidRPr="00F61F42">
              <w:rPr>
                <w:rFonts w:ascii="Times New Roman" w:hAnsi="Times New Roman"/>
              </w:rPr>
              <w:t>о</w:t>
            </w:r>
            <w:r w:rsidRPr="00F61F42">
              <w:rPr>
                <w:rFonts w:ascii="Times New Roman" w:hAnsi="Times New Roman"/>
              </w:rPr>
              <w:t>логичной и э</w:t>
            </w:r>
            <w:r w:rsidRPr="00F61F42">
              <w:rPr>
                <w:rFonts w:ascii="Times New Roman" w:hAnsi="Times New Roman"/>
              </w:rPr>
              <w:t>ф</w:t>
            </w:r>
            <w:r w:rsidRPr="00F61F42">
              <w:rPr>
                <w:rFonts w:ascii="Times New Roman" w:hAnsi="Times New Roman"/>
              </w:rPr>
              <w:t>фективной утил</w:t>
            </w:r>
            <w:r w:rsidRPr="00F61F42">
              <w:rPr>
                <w:rFonts w:ascii="Times New Roman" w:hAnsi="Times New Roman"/>
              </w:rPr>
              <w:t>и</w:t>
            </w:r>
            <w:r w:rsidRPr="00F61F42">
              <w:rPr>
                <w:rFonts w:ascii="Times New Roman" w:hAnsi="Times New Roman"/>
              </w:rPr>
              <w:t xml:space="preserve">зации отходов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598 306,82</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2 448 500,00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1 806 300,00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598 306,82</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2 448 500,00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1 806 300,00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2 400 000,00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1 939 500,00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1 484 800,00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2.2.3.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Строительство площадок склад</w:t>
            </w:r>
            <w:r w:rsidRPr="00F61F42">
              <w:rPr>
                <w:rFonts w:ascii="Times New Roman" w:hAnsi="Times New Roman"/>
              </w:rPr>
              <w:t>и</w:t>
            </w:r>
            <w:r w:rsidRPr="00F61F42">
              <w:rPr>
                <w:rFonts w:ascii="Times New Roman" w:hAnsi="Times New Roman"/>
              </w:rPr>
              <w:t>рования и време</w:t>
            </w:r>
            <w:r w:rsidRPr="00F61F42">
              <w:rPr>
                <w:rFonts w:ascii="Times New Roman" w:hAnsi="Times New Roman"/>
              </w:rPr>
              <w:t>н</w:t>
            </w:r>
            <w:r w:rsidRPr="00F61F42">
              <w:rPr>
                <w:rFonts w:ascii="Times New Roman" w:hAnsi="Times New Roman"/>
              </w:rPr>
              <w:t>ного хранения древесных отх</w:t>
            </w:r>
            <w:r w:rsidRPr="00F61F42">
              <w:rPr>
                <w:rFonts w:ascii="Times New Roman" w:hAnsi="Times New Roman"/>
              </w:rPr>
              <w:t>о</w:t>
            </w:r>
            <w:r w:rsidRPr="00F61F42">
              <w:rPr>
                <w:rFonts w:ascii="Times New Roman" w:hAnsi="Times New Roman"/>
              </w:rPr>
              <w:t xml:space="preserve">дов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29 634 260,00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29 634 260,00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23 458 000,00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2.2.4.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Решение вопросов по организации вывоза бытовых отходов и мусора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32 775,04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600 000,00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32 775,04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06822" w:rsidRDefault="00A02439" w:rsidP="007428B6">
            <w:pPr>
              <w:widowControl w:val="0"/>
              <w:autoSpaceDE w:val="0"/>
              <w:autoSpaceDN w:val="0"/>
              <w:adjustRightInd w:val="0"/>
              <w:jc w:val="right"/>
              <w:rPr>
                <w:rFonts w:ascii="Times New Roman" w:hAnsi="Times New Roman"/>
                <w:sz w:val="16"/>
                <w:szCs w:val="16"/>
              </w:rPr>
            </w:pPr>
            <w:r w:rsidRPr="00E06822">
              <w:rPr>
                <w:rFonts w:ascii="Times New Roman" w:hAnsi="Times New Roman"/>
                <w:sz w:val="16"/>
                <w:szCs w:val="16"/>
              </w:rPr>
              <w:t>600 000,00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2.2.5.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Модернизация систем комм</w:t>
            </w:r>
            <w:r w:rsidRPr="00F61F42">
              <w:rPr>
                <w:rFonts w:ascii="Times New Roman" w:hAnsi="Times New Roman"/>
              </w:rPr>
              <w:t>у</w:t>
            </w:r>
            <w:r w:rsidRPr="00F61F42">
              <w:rPr>
                <w:rFonts w:ascii="Times New Roman" w:hAnsi="Times New Roman"/>
              </w:rPr>
              <w:t>нальной инфр</w:t>
            </w:r>
            <w:r w:rsidRPr="00F61F42">
              <w:rPr>
                <w:rFonts w:ascii="Times New Roman" w:hAnsi="Times New Roman"/>
              </w:rPr>
              <w:t>а</w:t>
            </w:r>
            <w:r w:rsidRPr="00F61F42">
              <w:rPr>
                <w:rFonts w:ascii="Times New Roman" w:hAnsi="Times New Roman"/>
              </w:rPr>
              <w:t>структуры</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27 224,96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27 224,96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lastRenderedPageBreak/>
              <w:t xml:space="preserve">тие 2.3.1.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Предоставление  иных межбюдже</w:t>
            </w:r>
            <w:r w:rsidRPr="00F61F42">
              <w:rPr>
                <w:rFonts w:ascii="Times New Roman" w:hAnsi="Times New Roman"/>
              </w:rPr>
              <w:t>т</w:t>
            </w:r>
            <w:r w:rsidRPr="00F61F42">
              <w:rPr>
                <w:rFonts w:ascii="Times New Roman" w:hAnsi="Times New Roman"/>
              </w:rPr>
              <w:t>ных трансфертов  бюджетам сел</w:t>
            </w:r>
            <w:r w:rsidRPr="00F61F42">
              <w:rPr>
                <w:rFonts w:ascii="Times New Roman" w:hAnsi="Times New Roman"/>
              </w:rPr>
              <w:t>ь</w:t>
            </w:r>
            <w:r w:rsidRPr="00F61F42">
              <w:rPr>
                <w:rFonts w:ascii="Times New Roman" w:hAnsi="Times New Roman"/>
              </w:rPr>
              <w:lastRenderedPageBreak/>
              <w:t>ских поселений на проведение мер</w:t>
            </w:r>
            <w:r w:rsidRPr="00F61F42">
              <w:rPr>
                <w:rFonts w:ascii="Times New Roman" w:hAnsi="Times New Roman"/>
              </w:rPr>
              <w:t>о</w:t>
            </w:r>
            <w:r w:rsidRPr="00F61F42">
              <w:rPr>
                <w:rFonts w:ascii="Times New Roman" w:hAnsi="Times New Roman"/>
              </w:rPr>
              <w:t>приятий по ликв</w:t>
            </w:r>
            <w:r w:rsidRPr="00F61F42">
              <w:rPr>
                <w:rFonts w:ascii="Times New Roman" w:hAnsi="Times New Roman"/>
              </w:rPr>
              <w:t>и</w:t>
            </w:r>
            <w:r w:rsidRPr="00F61F42">
              <w:rPr>
                <w:rFonts w:ascii="Times New Roman" w:hAnsi="Times New Roman"/>
              </w:rPr>
              <w:t>дации и рекульт</w:t>
            </w:r>
            <w:r w:rsidRPr="00F61F42">
              <w:rPr>
                <w:rFonts w:ascii="Times New Roman" w:hAnsi="Times New Roman"/>
              </w:rPr>
              <w:t>и</w:t>
            </w:r>
            <w:r w:rsidRPr="00F61F42">
              <w:rPr>
                <w:rFonts w:ascii="Times New Roman" w:hAnsi="Times New Roman"/>
              </w:rPr>
              <w:t>вации объектов размещения отх</w:t>
            </w:r>
            <w:r w:rsidRPr="00F61F42">
              <w:rPr>
                <w:rFonts w:ascii="Times New Roman" w:hAnsi="Times New Roman"/>
              </w:rPr>
              <w:t>о</w:t>
            </w:r>
            <w:r w:rsidRPr="00F61F42">
              <w:rPr>
                <w:rFonts w:ascii="Times New Roman" w:hAnsi="Times New Roman"/>
              </w:rPr>
              <w:t xml:space="preserve">дов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lastRenderedPageBreak/>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lastRenderedPageBreak/>
              <w:t>1 600 000,00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По</w:t>
            </w:r>
            <w:r w:rsidRPr="00F61F42">
              <w:rPr>
                <w:rFonts w:ascii="Times New Roman" w:hAnsi="Times New Roman"/>
                <w:b/>
              </w:rPr>
              <w:t>д</w:t>
            </w:r>
            <w:r w:rsidRPr="00F61F42">
              <w:rPr>
                <w:rFonts w:ascii="Times New Roman" w:hAnsi="Times New Roman"/>
                <w:b/>
              </w:rPr>
              <w:t>пр</w:t>
            </w:r>
            <w:r w:rsidRPr="00F61F42">
              <w:rPr>
                <w:rFonts w:ascii="Times New Roman" w:hAnsi="Times New Roman"/>
                <w:b/>
              </w:rPr>
              <w:t>о</w:t>
            </w:r>
            <w:r w:rsidRPr="00F61F42">
              <w:rPr>
                <w:rFonts w:ascii="Times New Roman" w:hAnsi="Times New Roman"/>
                <w:b/>
              </w:rPr>
              <w:t>гра</w:t>
            </w:r>
            <w:r w:rsidRPr="00F61F42">
              <w:rPr>
                <w:rFonts w:ascii="Times New Roman" w:hAnsi="Times New Roman"/>
                <w:b/>
              </w:rPr>
              <w:t>м</w:t>
            </w:r>
            <w:r w:rsidRPr="00F61F42">
              <w:rPr>
                <w:rFonts w:ascii="Times New Roman" w:hAnsi="Times New Roman"/>
                <w:b/>
              </w:rPr>
              <w:t xml:space="preserve">ма 3 </w:t>
            </w: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Улучшение ж</w:t>
            </w:r>
            <w:r w:rsidRPr="00F61F42">
              <w:rPr>
                <w:rFonts w:ascii="Times New Roman" w:hAnsi="Times New Roman"/>
                <w:b/>
              </w:rPr>
              <w:t>и</w:t>
            </w:r>
            <w:r w:rsidRPr="00F61F42">
              <w:rPr>
                <w:rFonts w:ascii="Times New Roman" w:hAnsi="Times New Roman"/>
                <w:b/>
              </w:rPr>
              <w:t>лищных условий</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b/>
                <w:snapToGrid w:val="0"/>
              </w:rPr>
            </w:pPr>
            <w:r w:rsidRPr="00F61F42">
              <w:rPr>
                <w:rFonts w:ascii="Times New Roman" w:hAnsi="Times New Roman"/>
                <w:b/>
                <w:snapToGrid w:val="0"/>
              </w:rPr>
              <w:t>всего</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 xml:space="preserve">46 126 377,08 </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23 510 140,522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29 124 371,30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22 082 909,00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28 400 307,24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44 730 029,50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26 965 159,00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b/>
                <w:sz w:val="16"/>
                <w:szCs w:val="16"/>
              </w:rPr>
            </w:pPr>
            <w:r w:rsidRPr="004D1C55">
              <w:rPr>
                <w:rFonts w:ascii="Times New Roman" w:hAnsi="Times New Roman"/>
                <w:b/>
                <w:sz w:val="16"/>
                <w:szCs w:val="16"/>
              </w:rPr>
              <w:t>26 965 159,00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rPr>
              <w:t>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46 126 377,08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23 510 140,522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29 124 371,30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22 082 909,00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28 400 307,24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44 730 029,50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26 965 159,00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b/>
                <w:sz w:val="16"/>
                <w:szCs w:val="16"/>
              </w:rPr>
            </w:pPr>
            <w:r w:rsidRPr="004D1C55">
              <w:rPr>
                <w:rFonts w:ascii="Times New Roman" w:hAnsi="Times New Roman"/>
                <w:b/>
                <w:sz w:val="16"/>
                <w:szCs w:val="16"/>
              </w:rPr>
              <w:t>26 965 159,00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из них за счет средств:</w:t>
            </w:r>
          </w:p>
          <w:p w:rsidR="00A02439" w:rsidRPr="00F61F42" w:rsidRDefault="00A02439" w:rsidP="007428B6">
            <w:pPr>
              <w:rPr>
                <w:rFonts w:ascii="Times New Roman" w:hAnsi="Times New Roman"/>
                <w:b/>
                <w:snapToGrid w:val="0"/>
              </w:rPr>
            </w:pPr>
            <w:r w:rsidRPr="00F61F42">
              <w:rPr>
                <w:rFonts w:ascii="Times New Roman" w:hAnsi="Times New Roman"/>
                <w:b/>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34 471 646,66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20 603 312,80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28 290 437,80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21 482 909,00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27 800 307,24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44 136 516,65</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26 665 159,00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b/>
                <w:color w:val="FF0000"/>
                <w:sz w:val="16"/>
                <w:szCs w:val="16"/>
              </w:rPr>
            </w:pPr>
            <w:r w:rsidRPr="004D1C55">
              <w:rPr>
                <w:rFonts w:ascii="Times New Roman" w:hAnsi="Times New Roman"/>
                <w:b/>
                <w:sz w:val="16"/>
                <w:szCs w:val="16"/>
              </w:rPr>
              <w:t>26 665 159,00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федерального бюдж</w:t>
            </w:r>
            <w:r w:rsidRPr="00F61F42">
              <w:rPr>
                <w:rFonts w:ascii="Times New Roman" w:hAnsi="Times New Roman"/>
                <w:b/>
                <w:snapToGrid w:val="0"/>
              </w:rPr>
              <w:t>е</w:t>
            </w:r>
            <w:r w:rsidRPr="00F61F42">
              <w:rPr>
                <w:rFonts w:ascii="Times New Roman" w:hAnsi="Times New Roman"/>
                <w:b/>
                <w:snapToGrid w:val="0"/>
              </w:rPr>
              <w:t>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2 583 900,00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7 989 700,00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6 121 568,00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744 804,0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2 309 958,28</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1 910 556,94</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b/>
                <w:sz w:val="16"/>
                <w:szCs w:val="16"/>
              </w:rPr>
            </w:pPr>
            <w:r w:rsidRPr="004D1C55">
              <w:rPr>
                <w:rFonts w:ascii="Times New Roman" w:hAnsi="Times New Roman"/>
                <w:b/>
                <w:sz w:val="16"/>
                <w:szCs w:val="16"/>
              </w:rPr>
              <w:t>1 668 996,00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eastAsiaTheme="minorEastAsia" w:hAnsi="Times New Roman"/>
                <w:b/>
              </w:rPr>
              <w:t>средства Фонда с</w:t>
            </w:r>
            <w:r w:rsidRPr="00F61F42">
              <w:rPr>
                <w:rFonts w:ascii="Times New Roman" w:eastAsiaTheme="minorEastAsia" w:hAnsi="Times New Roman"/>
                <w:b/>
              </w:rPr>
              <w:t>о</w:t>
            </w:r>
            <w:r w:rsidRPr="00F61F42">
              <w:rPr>
                <w:rFonts w:ascii="Times New Roman" w:eastAsiaTheme="minorEastAsia" w:hAnsi="Times New Roman"/>
                <w:b/>
              </w:rPr>
              <w:t>действия реформир</w:t>
            </w:r>
            <w:r w:rsidRPr="00F61F42">
              <w:rPr>
                <w:rFonts w:ascii="Times New Roman" w:eastAsiaTheme="minorEastAsia" w:hAnsi="Times New Roman"/>
                <w:b/>
              </w:rPr>
              <w:t>о</w:t>
            </w:r>
            <w:r w:rsidRPr="00F61F42">
              <w:rPr>
                <w:rFonts w:ascii="Times New Roman" w:eastAsiaTheme="minorEastAsia" w:hAnsi="Times New Roman"/>
                <w:b/>
              </w:rPr>
              <w:t>ванию ЖКХ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7 355 202,05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3.1.1.</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Осуществление переданных гос</w:t>
            </w:r>
            <w:r w:rsidRPr="00F61F42">
              <w:rPr>
                <w:rFonts w:ascii="Times New Roman" w:hAnsi="Times New Roman"/>
              </w:rPr>
              <w:t>у</w:t>
            </w:r>
            <w:r w:rsidRPr="00F61F42">
              <w:rPr>
                <w:rFonts w:ascii="Times New Roman" w:hAnsi="Times New Roman"/>
              </w:rPr>
              <w:t>дарственных по</w:t>
            </w:r>
            <w:r w:rsidRPr="00F61F42">
              <w:rPr>
                <w:rFonts w:ascii="Times New Roman" w:hAnsi="Times New Roman"/>
              </w:rPr>
              <w:t>л</w:t>
            </w:r>
            <w:r w:rsidRPr="00F61F42">
              <w:rPr>
                <w:rFonts w:ascii="Times New Roman" w:hAnsi="Times New Roman"/>
              </w:rPr>
              <w:t>номочий в области государственной поддержки гра</w:t>
            </w:r>
            <w:r w:rsidRPr="00F61F42">
              <w:rPr>
                <w:rFonts w:ascii="Times New Roman" w:hAnsi="Times New Roman"/>
              </w:rPr>
              <w:t>ж</w:t>
            </w:r>
            <w:r w:rsidRPr="00F61F42">
              <w:rPr>
                <w:rFonts w:ascii="Times New Roman" w:hAnsi="Times New Roman"/>
              </w:rPr>
              <w:t>дан Российской Федерации, им</w:t>
            </w:r>
            <w:r w:rsidRPr="00F61F42">
              <w:rPr>
                <w:rFonts w:ascii="Times New Roman" w:hAnsi="Times New Roman"/>
              </w:rPr>
              <w:t>е</w:t>
            </w:r>
            <w:r w:rsidRPr="00F61F42">
              <w:rPr>
                <w:rFonts w:ascii="Times New Roman" w:hAnsi="Times New Roman"/>
              </w:rPr>
              <w:t>ющих право на получение субс</w:t>
            </w:r>
            <w:r w:rsidRPr="00F61F42">
              <w:rPr>
                <w:rFonts w:ascii="Times New Roman" w:hAnsi="Times New Roman"/>
              </w:rPr>
              <w:t>и</w:t>
            </w:r>
            <w:r w:rsidRPr="00F61F42">
              <w:rPr>
                <w:rFonts w:ascii="Times New Roman" w:hAnsi="Times New Roman"/>
              </w:rPr>
              <w:lastRenderedPageBreak/>
              <w:t>дий (социальных выплат) на прио</w:t>
            </w:r>
            <w:r w:rsidRPr="00F61F42">
              <w:rPr>
                <w:rFonts w:ascii="Times New Roman" w:hAnsi="Times New Roman"/>
              </w:rPr>
              <w:t>б</w:t>
            </w:r>
            <w:r w:rsidRPr="00F61F42">
              <w:rPr>
                <w:rFonts w:ascii="Times New Roman" w:hAnsi="Times New Roman"/>
              </w:rPr>
              <w:t>ретение или стр</w:t>
            </w:r>
            <w:r w:rsidRPr="00F61F42">
              <w:rPr>
                <w:rFonts w:ascii="Times New Roman" w:hAnsi="Times New Roman"/>
              </w:rPr>
              <w:t>о</w:t>
            </w:r>
            <w:r w:rsidRPr="00F61F42">
              <w:rPr>
                <w:rFonts w:ascii="Times New Roman" w:hAnsi="Times New Roman"/>
              </w:rPr>
              <w:t>ительство жилья, в соответствии с Законом Респу</w:t>
            </w:r>
            <w:r w:rsidRPr="00F61F42">
              <w:rPr>
                <w:rFonts w:ascii="Times New Roman" w:hAnsi="Times New Roman"/>
              </w:rPr>
              <w:t>б</w:t>
            </w:r>
            <w:r w:rsidRPr="00F61F42">
              <w:rPr>
                <w:rFonts w:ascii="Times New Roman" w:hAnsi="Times New Roman"/>
              </w:rPr>
              <w:t>лики Коми от  06.10.2005 № 103-РЗ «О наделении органов местного самоуправления в Республике Коми отдельными гос</w:t>
            </w:r>
            <w:r w:rsidRPr="00F61F42">
              <w:rPr>
                <w:rFonts w:ascii="Times New Roman" w:hAnsi="Times New Roman"/>
              </w:rPr>
              <w:t>у</w:t>
            </w:r>
            <w:r w:rsidRPr="00F61F42">
              <w:rPr>
                <w:rFonts w:ascii="Times New Roman" w:hAnsi="Times New Roman"/>
              </w:rPr>
              <w:t>дарственными полномочиями в области госуда</w:t>
            </w:r>
            <w:r w:rsidRPr="00F61F42">
              <w:rPr>
                <w:rFonts w:ascii="Times New Roman" w:hAnsi="Times New Roman"/>
              </w:rPr>
              <w:t>р</w:t>
            </w:r>
            <w:r w:rsidRPr="00F61F42">
              <w:rPr>
                <w:rFonts w:ascii="Times New Roman" w:hAnsi="Times New Roman"/>
              </w:rPr>
              <w:t>ственной по</w:t>
            </w:r>
            <w:r w:rsidRPr="00F61F42">
              <w:rPr>
                <w:rFonts w:ascii="Times New Roman" w:hAnsi="Times New Roman"/>
              </w:rPr>
              <w:t>д</w:t>
            </w:r>
            <w:r w:rsidRPr="00F61F42">
              <w:rPr>
                <w:rFonts w:ascii="Times New Roman" w:hAnsi="Times New Roman"/>
              </w:rPr>
              <w:t>держки граждан Российской Фед</w:t>
            </w:r>
            <w:r w:rsidRPr="00F61F42">
              <w:rPr>
                <w:rFonts w:ascii="Times New Roman" w:hAnsi="Times New Roman"/>
              </w:rPr>
              <w:t>е</w:t>
            </w:r>
            <w:r w:rsidRPr="00F61F42">
              <w:rPr>
                <w:rFonts w:ascii="Times New Roman" w:hAnsi="Times New Roman"/>
              </w:rPr>
              <w:t>рации, имеющих право на получ</w:t>
            </w:r>
            <w:r w:rsidRPr="00F61F42">
              <w:rPr>
                <w:rFonts w:ascii="Times New Roman" w:hAnsi="Times New Roman"/>
              </w:rPr>
              <w:t>е</w:t>
            </w:r>
            <w:r w:rsidRPr="00F61F42">
              <w:rPr>
                <w:rFonts w:ascii="Times New Roman" w:hAnsi="Times New Roman"/>
              </w:rPr>
              <w:t>ние субсидий (с</w:t>
            </w:r>
            <w:r w:rsidRPr="00F61F42">
              <w:rPr>
                <w:rFonts w:ascii="Times New Roman" w:hAnsi="Times New Roman"/>
              </w:rPr>
              <w:t>о</w:t>
            </w:r>
            <w:r w:rsidRPr="00F61F42">
              <w:rPr>
                <w:rFonts w:ascii="Times New Roman" w:hAnsi="Times New Roman"/>
              </w:rPr>
              <w:t>циальных выплат) на приобретение или строительство жилья»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110 573,00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116 445,00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110 573,00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116 445,00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110 573,00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116 445,00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lastRenderedPageBreak/>
              <w:t>при</w:t>
            </w:r>
            <w:r w:rsidRPr="00F61F42">
              <w:rPr>
                <w:rFonts w:ascii="Times New Roman" w:hAnsi="Times New Roman"/>
              </w:rPr>
              <w:t>я</w:t>
            </w:r>
            <w:r w:rsidRPr="00F61F42">
              <w:rPr>
                <w:rFonts w:ascii="Times New Roman" w:hAnsi="Times New Roman"/>
              </w:rPr>
              <w:t xml:space="preserve">тие  3.1.2.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Осуществление переданных гос</w:t>
            </w:r>
            <w:r w:rsidRPr="00F61F42">
              <w:rPr>
                <w:rFonts w:ascii="Times New Roman" w:hAnsi="Times New Roman"/>
              </w:rPr>
              <w:t>у</w:t>
            </w:r>
            <w:r w:rsidRPr="00F61F42">
              <w:rPr>
                <w:rFonts w:ascii="Times New Roman" w:hAnsi="Times New Roman"/>
              </w:rPr>
              <w:t>дарственных по</w:t>
            </w:r>
            <w:r w:rsidRPr="00F61F42">
              <w:rPr>
                <w:rFonts w:ascii="Times New Roman" w:hAnsi="Times New Roman"/>
              </w:rPr>
              <w:t>л</w:t>
            </w:r>
            <w:r w:rsidRPr="00F61F42">
              <w:rPr>
                <w:rFonts w:ascii="Times New Roman" w:hAnsi="Times New Roman"/>
              </w:rPr>
              <w:lastRenderedPageBreak/>
              <w:t>номочий по обе</w:t>
            </w:r>
            <w:r w:rsidRPr="00F61F42">
              <w:rPr>
                <w:rFonts w:ascii="Times New Roman" w:hAnsi="Times New Roman"/>
              </w:rPr>
              <w:t>с</w:t>
            </w:r>
            <w:r w:rsidRPr="00F61F42">
              <w:rPr>
                <w:rFonts w:ascii="Times New Roman" w:hAnsi="Times New Roman"/>
              </w:rPr>
              <w:t>печению детей-сирот и детей, оставшихся без попечения род</w:t>
            </w:r>
            <w:r w:rsidRPr="00F61F42">
              <w:rPr>
                <w:rFonts w:ascii="Times New Roman" w:hAnsi="Times New Roman"/>
              </w:rPr>
              <w:t>и</w:t>
            </w:r>
            <w:r w:rsidRPr="00F61F42">
              <w:rPr>
                <w:rFonts w:ascii="Times New Roman" w:hAnsi="Times New Roman"/>
              </w:rPr>
              <w:t>телей, а также лиц из числа детей-сирот и детей, оставшихся без попечения род</w:t>
            </w:r>
            <w:r w:rsidRPr="00F61F42">
              <w:rPr>
                <w:rFonts w:ascii="Times New Roman" w:hAnsi="Times New Roman"/>
              </w:rPr>
              <w:t>и</w:t>
            </w:r>
            <w:r w:rsidRPr="00F61F42">
              <w:rPr>
                <w:rFonts w:ascii="Times New Roman" w:hAnsi="Times New Roman"/>
              </w:rPr>
              <w:t>телей, жилыми помещениями специализирова</w:t>
            </w:r>
            <w:r w:rsidRPr="00F61F42">
              <w:rPr>
                <w:rFonts w:ascii="Times New Roman" w:hAnsi="Times New Roman"/>
              </w:rPr>
              <w:t>н</w:t>
            </w:r>
            <w:r w:rsidRPr="00F61F42">
              <w:rPr>
                <w:rFonts w:ascii="Times New Roman" w:hAnsi="Times New Roman"/>
              </w:rPr>
              <w:t>ного муниципал</w:t>
            </w:r>
            <w:r w:rsidRPr="00F61F42">
              <w:rPr>
                <w:rFonts w:ascii="Times New Roman" w:hAnsi="Times New Roman"/>
              </w:rPr>
              <w:t>ь</w:t>
            </w:r>
            <w:r w:rsidRPr="00F61F42">
              <w:rPr>
                <w:rFonts w:ascii="Times New Roman" w:hAnsi="Times New Roman"/>
              </w:rPr>
              <w:t>ного жилищного фонда, предоста</w:t>
            </w:r>
            <w:r w:rsidRPr="00F61F42">
              <w:rPr>
                <w:rFonts w:ascii="Times New Roman" w:hAnsi="Times New Roman"/>
              </w:rPr>
              <w:t>в</w:t>
            </w:r>
            <w:r w:rsidRPr="00F61F42">
              <w:rPr>
                <w:rFonts w:ascii="Times New Roman" w:hAnsi="Times New Roman"/>
              </w:rPr>
              <w:t>ляемыми по дог</w:t>
            </w:r>
            <w:r w:rsidRPr="00F61F42">
              <w:rPr>
                <w:rFonts w:ascii="Times New Roman" w:hAnsi="Times New Roman"/>
              </w:rPr>
              <w:t>о</w:t>
            </w:r>
            <w:r w:rsidRPr="00F61F42">
              <w:rPr>
                <w:rFonts w:ascii="Times New Roman" w:hAnsi="Times New Roman"/>
              </w:rPr>
              <w:t>ворам найма сп</w:t>
            </w:r>
            <w:r w:rsidRPr="00F61F42">
              <w:rPr>
                <w:rFonts w:ascii="Times New Roman" w:hAnsi="Times New Roman"/>
              </w:rPr>
              <w:t>е</w:t>
            </w:r>
            <w:r w:rsidRPr="00F61F42">
              <w:rPr>
                <w:rFonts w:ascii="Times New Roman" w:hAnsi="Times New Roman"/>
              </w:rPr>
              <w:t xml:space="preserve">циализированных жилых помещений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26 800,00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32 700,00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26 800,00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32 700,00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xml:space="preserve">- из них за счет </w:t>
            </w:r>
            <w:r w:rsidRPr="00F61F42">
              <w:rPr>
                <w:rFonts w:ascii="Times New Roman" w:hAnsi="Times New Roman"/>
                <w:snapToGrid w:val="0"/>
              </w:rPr>
              <w:lastRenderedPageBreak/>
              <w:t>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lastRenderedPageBreak/>
              <w:t>26 800,00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32 700,00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3.1.3.</w:t>
            </w:r>
          </w:p>
          <w:p w:rsidR="00A02439" w:rsidRPr="00F61F42" w:rsidRDefault="00A02439" w:rsidP="007428B6">
            <w:pPr>
              <w:widowControl w:val="0"/>
              <w:autoSpaceDE w:val="0"/>
              <w:autoSpaceDN w:val="0"/>
              <w:adjustRightInd w:val="0"/>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Осуществление переданных гос</w:t>
            </w:r>
            <w:r w:rsidRPr="00F61F42">
              <w:rPr>
                <w:rFonts w:ascii="Times New Roman" w:hAnsi="Times New Roman"/>
              </w:rPr>
              <w:t>у</w:t>
            </w:r>
            <w:r w:rsidRPr="00F61F42">
              <w:rPr>
                <w:rFonts w:ascii="Times New Roman" w:hAnsi="Times New Roman"/>
              </w:rPr>
              <w:t>дарственных по</w:t>
            </w:r>
            <w:r w:rsidRPr="00F61F42">
              <w:rPr>
                <w:rFonts w:ascii="Times New Roman" w:hAnsi="Times New Roman"/>
              </w:rPr>
              <w:t>л</w:t>
            </w:r>
            <w:r w:rsidRPr="00F61F42">
              <w:rPr>
                <w:rFonts w:ascii="Times New Roman" w:hAnsi="Times New Roman"/>
              </w:rPr>
              <w:t>номочий по обе</w:t>
            </w:r>
            <w:r w:rsidRPr="00F61F42">
              <w:rPr>
                <w:rFonts w:ascii="Times New Roman" w:hAnsi="Times New Roman"/>
              </w:rPr>
              <w:t>с</w:t>
            </w:r>
            <w:r w:rsidRPr="00F61F42">
              <w:rPr>
                <w:rFonts w:ascii="Times New Roman" w:hAnsi="Times New Roman"/>
              </w:rPr>
              <w:t>печению жильем отдельных катег</w:t>
            </w:r>
            <w:r w:rsidRPr="00F61F42">
              <w:rPr>
                <w:rFonts w:ascii="Times New Roman" w:hAnsi="Times New Roman"/>
              </w:rPr>
              <w:t>о</w:t>
            </w:r>
            <w:r w:rsidRPr="00F61F42">
              <w:rPr>
                <w:rFonts w:ascii="Times New Roman" w:hAnsi="Times New Roman"/>
              </w:rPr>
              <w:t xml:space="preserve">рий граждан, установленных Федеральными </w:t>
            </w:r>
            <w:r w:rsidRPr="00F61F42">
              <w:rPr>
                <w:rFonts w:ascii="Times New Roman" w:hAnsi="Times New Roman"/>
              </w:rPr>
              <w:lastRenderedPageBreak/>
              <w:t>законами от 12 января 1995 года № 5-ФЗ «О вет</w:t>
            </w:r>
            <w:r w:rsidRPr="00F61F42">
              <w:rPr>
                <w:rFonts w:ascii="Times New Roman" w:hAnsi="Times New Roman"/>
              </w:rPr>
              <w:t>е</w:t>
            </w:r>
            <w:r w:rsidRPr="00F61F42">
              <w:rPr>
                <w:rFonts w:ascii="Times New Roman" w:hAnsi="Times New Roman"/>
              </w:rPr>
              <w:t>ранах» и от 24 ноября 1995 года № 181-ФЗ «О с</w:t>
            </w:r>
            <w:r w:rsidRPr="00F61F42">
              <w:rPr>
                <w:rFonts w:ascii="Times New Roman" w:hAnsi="Times New Roman"/>
              </w:rPr>
              <w:t>о</w:t>
            </w:r>
            <w:r w:rsidRPr="00F61F42">
              <w:rPr>
                <w:rFonts w:ascii="Times New Roman" w:hAnsi="Times New Roman"/>
              </w:rPr>
              <w:t>циальной защите инвалидов в Ро</w:t>
            </w:r>
            <w:r w:rsidRPr="00F61F42">
              <w:rPr>
                <w:rFonts w:ascii="Times New Roman" w:hAnsi="Times New Roman"/>
              </w:rPr>
              <w:t>с</w:t>
            </w:r>
            <w:r w:rsidRPr="00F61F42">
              <w:rPr>
                <w:rFonts w:ascii="Times New Roman" w:hAnsi="Times New Roman"/>
              </w:rPr>
              <w:t>сийской Федер</w:t>
            </w:r>
            <w:r w:rsidRPr="00F61F42">
              <w:rPr>
                <w:rFonts w:ascii="Times New Roman" w:hAnsi="Times New Roman"/>
              </w:rPr>
              <w:t>а</w:t>
            </w:r>
            <w:r w:rsidRPr="00F61F42">
              <w:rPr>
                <w:rFonts w:ascii="Times New Roman" w:hAnsi="Times New Roman"/>
              </w:rPr>
              <w:t>ции»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8 900,00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center"/>
              <w:rPr>
                <w:rFonts w:ascii="Times New Roman" w:hAnsi="Times New Roman"/>
              </w:rPr>
            </w:pPr>
            <w:r w:rsidRPr="00F61F42">
              <w:rPr>
                <w:rFonts w:ascii="Times New Roman" w:hAnsi="Times New Roman"/>
                <w:sz w:val="16"/>
                <w:szCs w:val="16"/>
              </w:rPr>
              <w:t>9 400,00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8 900,00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center"/>
              <w:rPr>
                <w:rFonts w:ascii="Times New Roman" w:hAnsi="Times New Roman"/>
              </w:rPr>
            </w:pPr>
            <w:r w:rsidRPr="00F61F42">
              <w:rPr>
                <w:rFonts w:ascii="Times New Roman" w:hAnsi="Times New Roman"/>
                <w:sz w:val="16"/>
                <w:szCs w:val="16"/>
              </w:rPr>
              <w:t>9 400,00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8 900,00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center"/>
              <w:rPr>
                <w:rFonts w:ascii="Times New Roman" w:hAnsi="Times New Roman"/>
              </w:rPr>
            </w:pPr>
            <w:r w:rsidRPr="00F61F42">
              <w:rPr>
                <w:rFonts w:ascii="Times New Roman" w:hAnsi="Times New Roman"/>
                <w:sz w:val="16"/>
                <w:szCs w:val="16"/>
              </w:rPr>
              <w:t>9 400,00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w:t>
            </w:r>
          </w:p>
          <w:p w:rsidR="00A02439" w:rsidRPr="00F61F42" w:rsidRDefault="00A02439" w:rsidP="007428B6">
            <w:pPr>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3.1.4</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Осуществление переданных гос</w:t>
            </w:r>
            <w:r w:rsidRPr="00F61F42">
              <w:rPr>
                <w:rFonts w:ascii="Times New Roman" w:hAnsi="Times New Roman"/>
              </w:rPr>
              <w:t>у</w:t>
            </w:r>
            <w:r w:rsidRPr="00F61F42">
              <w:rPr>
                <w:rFonts w:ascii="Times New Roman" w:hAnsi="Times New Roman"/>
              </w:rPr>
              <w:t>дарственных по</w:t>
            </w:r>
            <w:r w:rsidRPr="00F61F42">
              <w:rPr>
                <w:rFonts w:ascii="Times New Roman" w:hAnsi="Times New Roman"/>
              </w:rPr>
              <w:t>л</w:t>
            </w:r>
            <w:r w:rsidRPr="00F61F42">
              <w:rPr>
                <w:rFonts w:ascii="Times New Roman" w:hAnsi="Times New Roman"/>
              </w:rPr>
              <w:t>номочий в области государственной поддержки гра</w:t>
            </w:r>
            <w:r w:rsidRPr="00F61F42">
              <w:rPr>
                <w:rFonts w:ascii="Times New Roman" w:hAnsi="Times New Roman"/>
              </w:rPr>
              <w:t>ж</w:t>
            </w:r>
            <w:r w:rsidRPr="00F61F42">
              <w:rPr>
                <w:rFonts w:ascii="Times New Roman" w:hAnsi="Times New Roman"/>
              </w:rPr>
              <w:t>дан Российской Федерации, им</w:t>
            </w:r>
            <w:r w:rsidRPr="00F61F42">
              <w:rPr>
                <w:rFonts w:ascii="Times New Roman" w:hAnsi="Times New Roman"/>
              </w:rPr>
              <w:t>е</w:t>
            </w:r>
            <w:r w:rsidRPr="00F61F42">
              <w:rPr>
                <w:rFonts w:ascii="Times New Roman" w:hAnsi="Times New Roman"/>
              </w:rPr>
              <w:t>ющих право на получение субс</w:t>
            </w:r>
            <w:r w:rsidRPr="00F61F42">
              <w:rPr>
                <w:rFonts w:ascii="Times New Roman" w:hAnsi="Times New Roman"/>
              </w:rPr>
              <w:t>и</w:t>
            </w:r>
            <w:r w:rsidRPr="00F61F42">
              <w:rPr>
                <w:rFonts w:ascii="Times New Roman" w:hAnsi="Times New Roman"/>
              </w:rPr>
              <w:t>дий (социальных выплат) на прио</w:t>
            </w:r>
            <w:r w:rsidRPr="00F61F42">
              <w:rPr>
                <w:rFonts w:ascii="Times New Roman" w:hAnsi="Times New Roman"/>
              </w:rPr>
              <w:t>б</w:t>
            </w:r>
            <w:r w:rsidRPr="00F61F42">
              <w:rPr>
                <w:rFonts w:ascii="Times New Roman" w:hAnsi="Times New Roman"/>
              </w:rPr>
              <w:t>ретение или стр</w:t>
            </w:r>
            <w:r w:rsidRPr="00F61F42">
              <w:rPr>
                <w:rFonts w:ascii="Times New Roman" w:hAnsi="Times New Roman"/>
              </w:rPr>
              <w:t>о</w:t>
            </w:r>
            <w:r w:rsidRPr="00F61F42">
              <w:rPr>
                <w:rFonts w:ascii="Times New Roman" w:hAnsi="Times New Roman"/>
              </w:rPr>
              <w:t>ительство жилья</w:t>
            </w:r>
          </w:p>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116 445,00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136 639,00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193 857,64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215 075,00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221 463,00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sz w:val="16"/>
                <w:szCs w:val="16"/>
              </w:rPr>
            </w:pPr>
            <w:r w:rsidRPr="004D1C55">
              <w:rPr>
                <w:rFonts w:ascii="Times New Roman" w:hAnsi="Times New Roman"/>
                <w:sz w:val="16"/>
                <w:szCs w:val="16"/>
              </w:rPr>
              <w:t>221 463,00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116 445,00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136 639,00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193 857,64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215 075,00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221 463,00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sz w:val="16"/>
                <w:szCs w:val="16"/>
              </w:rPr>
            </w:pPr>
            <w:r w:rsidRPr="004D1C55">
              <w:rPr>
                <w:rFonts w:ascii="Times New Roman" w:hAnsi="Times New Roman"/>
                <w:sz w:val="16"/>
                <w:szCs w:val="16"/>
              </w:rPr>
              <w:t>221 463,00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116 445,00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136 639,00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193 857,64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215 075,00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221 463,00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sz w:val="16"/>
                <w:szCs w:val="16"/>
              </w:rPr>
            </w:pPr>
            <w:r w:rsidRPr="004D1C55">
              <w:rPr>
                <w:rFonts w:ascii="Times New Roman" w:hAnsi="Times New Roman"/>
                <w:sz w:val="16"/>
                <w:szCs w:val="16"/>
              </w:rPr>
              <w:t>221 463,00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w:t>
            </w:r>
          </w:p>
          <w:p w:rsidR="00A02439" w:rsidRPr="00F61F42" w:rsidRDefault="00A02439" w:rsidP="007428B6">
            <w:pPr>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lastRenderedPageBreak/>
              <w:t>тие  3.1.5</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r w:rsidRPr="00F61F42">
              <w:rPr>
                <w:rFonts w:ascii="Times New Roman" w:hAnsi="Times New Roman"/>
              </w:rPr>
              <w:lastRenderedPageBreak/>
              <w:t>Осуществление переданных гос</w:t>
            </w:r>
            <w:r w:rsidRPr="00F61F42">
              <w:rPr>
                <w:rFonts w:ascii="Times New Roman" w:hAnsi="Times New Roman"/>
              </w:rPr>
              <w:t>у</w:t>
            </w:r>
            <w:r w:rsidRPr="00F61F42">
              <w:rPr>
                <w:rFonts w:ascii="Times New Roman" w:hAnsi="Times New Roman"/>
              </w:rPr>
              <w:t>дарственных по</w:t>
            </w:r>
            <w:r w:rsidRPr="00F61F42">
              <w:rPr>
                <w:rFonts w:ascii="Times New Roman" w:hAnsi="Times New Roman"/>
              </w:rPr>
              <w:t>л</w:t>
            </w:r>
            <w:r w:rsidRPr="00F61F42">
              <w:rPr>
                <w:rFonts w:ascii="Times New Roman" w:hAnsi="Times New Roman"/>
              </w:rPr>
              <w:t>номочий по обе</w:t>
            </w:r>
            <w:r w:rsidRPr="00F61F42">
              <w:rPr>
                <w:rFonts w:ascii="Times New Roman" w:hAnsi="Times New Roman"/>
              </w:rPr>
              <w:t>с</w:t>
            </w:r>
            <w:r w:rsidRPr="00F61F42">
              <w:rPr>
                <w:rFonts w:ascii="Times New Roman" w:hAnsi="Times New Roman"/>
              </w:rPr>
              <w:lastRenderedPageBreak/>
              <w:t>печению детей-сирот и детей, оставшихся без попечения род</w:t>
            </w:r>
            <w:r w:rsidRPr="00F61F42">
              <w:rPr>
                <w:rFonts w:ascii="Times New Roman" w:hAnsi="Times New Roman"/>
              </w:rPr>
              <w:t>и</w:t>
            </w:r>
            <w:r w:rsidRPr="00F61F42">
              <w:rPr>
                <w:rFonts w:ascii="Times New Roman" w:hAnsi="Times New Roman"/>
              </w:rPr>
              <w:t>телей, а также лиц из числа детей-сирот и детей, оставшихся без попечения род</w:t>
            </w:r>
            <w:r w:rsidRPr="00F61F42">
              <w:rPr>
                <w:rFonts w:ascii="Times New Roman" w:hAnsi="Times New Roman"/>
              </w:rPr>
              <w:t>и</w:t>
            </w:r>
            <w:r w:rsidRPr="00F61F42">
              <w:rPr>
                <w:rFonts w:ascii="Times New Roman" w:hAnsi="Times New Roman"/>
              </w:rPr>
              <w:t>телей, жилыми помещениями специализирова</w:t>
            </w:r>
            <w:r w:rsidRPr="00F61F42">
              <w:rPr>
                <w:rFonts w:ascii="Times New Roman" w:hAnsi="Times New Roman"/>
              </w:rPr>
              <w:t>н</w:t>
            </w:r>
            <w:r w:rsidRPr="00F61F42">
              <w:rPr>
                <w:rFonts w:ascii="Times New Roman" w:hAnsi="Times New Roman"/>
              </w:rPr>
              <w:t>ного муниципал</w:t>
            </w:r>
            <w:r w:rsidRPr="00F61F42">
              <w:rPr>
                <w:rFonts w:ascii="Times New Roman" w:hAnsi="Times New Roman"/>
              </w:rPr>
              <w:t>ь</w:t>
            </w:r>
            <w:r w:rsidRPr="00F61F42">
              <w:rPr>
                <w:rFonts w:ascii="Times New Roman" w:hAnsi="Times New Roman"/>
              </w:rPr>
              <w:t>ного жилищного фонда, предоста</w:t>
            </w:r>
            <w:r w:rsidRPr="00F61F42">
              <w:rPr>
                <w:rFonts w:ascii="Times New Roman" w:hAnsi="Times New Roman"/>
              </w:rPr>
              <w:t>в</w:t>
            </w:r>
            <w:r w:rsidRPr="00F61F42">
              <w:rPr>
                <w:rFonts w:ascii="Times New Roman" w:hAnsi="Times New Roman"/>
              </w:rPr>
              <w:t>ляемыми по дог</w:t>
            </w:r>
            <w:r w:rsidRPr="00F61F42">
              <w:rPr>
                <w:rFonts w:ascii="Times New Roman" w:hAnsi="Times New Roman"/>
              </w:rPr>
              <w:t>о</w:t>
            </w:r>
            <w:r w:rsidRPr="00F61F42">
              <w:rPr>
                <w:rFonts w:ascii="Times New Roman" w:hAnsi="Times New Roman"/>
              </w:rPr>
              <w:t>ворам найма сп</w:t>
            </w:r>
            <w:r w:rsidRPr="00F61F42">
              <w:rPr>
                <w:rFonts w:ascii="Times New Roman" w:hAnsi="Times New Roman"/>
              </w:rPr>
              <w:t>е</w:t>
            </w:r>
            <w:r w:rsidRPr="00F61F42">
              <w:rPr>
                <w:rFonts w:ascii="Times New Roman" w:hAnsi="Times New Roman"/>
              </w:rPr>
              <w:t>циализированных жилых помещ</w:t>
            </w:r>
            <w:r w:rsidRPr="00F61F42">
              <w:rPr>
                <w:rFonts w:ascii="Times New Roman" w:hAnsi="Times New Roman"/>
              </w:rPr>
              <w:t>е</w:t>
            </w:r>
            <w:r w:rsidRPr="00F61F42">
              <w:rPr>
                <w:rFonts w:ascii="Times New Roman" w:hAnsi="Times New Roman"/>
              </w:rPr>
              <w:t>ний, и по  обесп</w:t>
            </w:r>
            <w:r w:rsidRPr="00F61F42">
              <w:rPr>
                <w:rFonts w:ascii="Times New Roman" w:hAnsi="Times New Roman"/>
              </w:rPr>
              <w:t>е</w:t>
            </w:r>
            <w:r w:rsidRPr="00F61F42">
              <w:rPr>
                <w:rFonts w:ascii="Times New Roman" w:hAnsi="Times New Roman"/>
              </w:rPr>
              <w:t>чению жильем отдельных катег</w:t>
            </w:r>
            <w:r w:rsidRPr="00F61F42">
              <w:rPr>
                <w:rFonts w:ascii="Times New Roman" w:hAnsi="Times New Roman"/>
              </w:rPr>
              <w:t>о</w:t>
            </w:r>
            <w:r w:rsidRPr="00F61F42">
              <w:rPr>
                <w:rFonts w:ascii="Times New Roman" w:hAnsi="Times New Roman"/>
              </w:rPr>
              <w:t>рий граждан, установленных Федеральными законами от 12 января 1995 года № 5-ФЗ «О вет</w:t>
            </w:r>
            <w:r w:rsidRPr="00F61F42">
              <w:rPr>
                <w:rFonts w:ascii="Times New Roman" w:hAnsi="Times New Roman"/>
              </w:rPr>
              <w:t>е</w:t>
            </w:r>
            <w:r w:rsidRPr="00F61F42">
              <w:rPr>
                <w:rFonts w:ascii="Times New Roman" w:hAnsi="Times New Roman"/>
              </w:rPr>
              <w:t xml:space="preserve">ранах» и от 24 </w:t>
            </w:r>
            <w:r w:rsidRPr="00F61F42">
              <w:rPr>
                <w:rFonts w:ascii="Times New Roman" w:hAnsi="Times New Roman"/>
              </w:rPr>
              <w:lastRenderedPageBreak/>
              <w:t>ноября 1995 года № 181-ФЗ «О с</w:t>
            </w:r>
            <w:r w:rsidRPr="00F61F42">
              <w:rPr>
                <w:rFonts w:ascii="Times New Roman" w:hAnsi="Times New Roman"/>
              </w:rPr>
              <w:t>о</w:t>
            </w:r>
            <w:r w:rsidRPr="00F61F42">
              <w:rPr>
                <w:rFonts w:ascii="Times New Roman" w:hAnsi="Times New Roman"/>
              </w:rPr>
              <w:t>циальной защите инвалидов в Ро</w:t>
            </w:r>
            <w:r w:rsidRPr="00F61F42">
              <w:rPr>
                <w:rFonts w:ascii="Times New Roman" w:hAnsi="Times New Roman"/>
              </w:rPr>
              <w:t>с</w:t>
            </w:r>
            <w:r w:rsidRPr="00F61F42">
              <w:rPr>
                <w:rFonts w:ascii="Times New Roman" w:hAnsi="Times New Roman"/>
              </w:rPr>
              <w:t>сийской Федер</w:t>
            </w:r>
            <w:r w:rsidRPr="00F61F42">
              <w:rPr>
                <w:rFonts w:ascii="Times New Roman" w:hAnsi="Times New Roman"/>
              </w:rPr>
              <w:t>а</w:t>
            </w:r>
            <w:r w:rsidRPr="00F61F42">
              <w:rPr>
                <w:rFonts w:ascii="Times New Roman" w:hAnsi="Times New Roman"/>
              </w:rPr>
              <w:t xml:space="preserve">ции»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46 800,00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65 600,00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151 900,00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154 800,00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159 300,00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sz w:val="16"/>
                <w:szCs w:val="16"/>
              </w:rPr>
            </w:pPr>
            <w:r w:rsidRPr="004D1C55">
              <w:rPr>
                <w:rFonts w:ascii="Times New Roman" w:hAnsi="Times New Roman"/>
                <w:sz w:val="16"/>
                <w:szCs w:val="16"/>
              </w:rPr>
              <w:t>159 300,00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46 800,00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65 600,00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pPr>
            <w:r w:rsidRPr="00F61F42">
              <w:rPr>
                <w:rFonts w:ascii="Times New Roman" w:hAnsi="Times New Roman"/>
                <w:sz w:val="16"/>
                <w:szCs w:val="16"/>
              </w:rPr>
              <w:t>151 900,00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154 800,00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159 300,00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sz w:val="16"/>
                <w:szCs w:val="16"/>
              </w:rPr>
            </w:pPr>
            <w:r w:rsidRPr="004D1C55">
              <w:rPr>
                <w:rFonts w:ascii="Times New Roman" w:hAnsi="Times New Roman"/>
                <w:sz w:val="16"/>
                <w:szCs w:val="16"/>
              </w:rPr>
              <w:t>159 300,00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lastRenderedPageBreak/>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46 800,00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65 600,00 </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pPr>
            <w:r w:rsidRPr="00F61F42">
              <w:rPr>
                <w:rFonts w:ascii="Times New Roman" w:hAnsi="Times New Roman"/>
                <w:sz w:val="16"/>
                <w:szCs w:val="16"/>
              </w:rPr>
              <w:t>151 900,00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154 800,00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right"/>
              <w:rPr>
                <w:rFonts w:ascii="Times New Roman" w:hAnsi="Times New Roman"/>
                <w:sz w:val="16"/>
                <w:szCs w:val="16"/>
              </w:rPr>
            </w:pPr>
            <w:r w:rsidRPr="004D1C55">
              <w:rPr>
                <w:rFonts w:ascii="Times New Roman" w:hAnsi="Times New Roman"/>
                <w:sz w:val="16"/>
                <w:szCs w:val="16"/>
              </w:rPr>
              <w:t>159 300,00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4D1C55" w:rsidRDefault="00A02439" w:rsidP="007428B6">
            <w:pPr>
              <w:widowControl w:val="0"/>
              <w:autoSpaceDE w:val="0"/>
              <w:autoSpaceDN w:val="0"/>
              <w:adjustRightInd w:val="0"/>
              <w:jc w:val="center"/>
              <w:rPr>
                <w:rFonts w:ascii="Times New Roman" w:hAnsi="Times New Roman"/>
                <w:sz w:val="16"/>
                <w:szCs w:val="16"/>
              </w:rPr>
            </w:pPr>
            <w:r w:rsidRPr="004D1C55">
              <w:rPr>
                <w:rFonts w:ascii="Times New Roman" w:hAnsi="Times New Roman"/>
                <w:sz w:val="16"/>
                <w:szCs w:val="16"/>
              </w:rPr>
              <w:t>159 300,00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3.2.1.</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Предоставление социальных в</w:t>
            </w:r>
            <w:r w:rsidRPr="00F61F42">
              <w:rPr>
                <w:rFonts w:ascii="Times New Roman" w:hAnsi="Times New Roman"/>
              </w:rPr>
              <w:t>ы</w:t>
            </w:r>
            <w:r w:rsidRPr="00F61F42">
              <w:rPr>
                <w:rFonts w:ascii="Times New Roman" w:hAnsi="Times New Roman"/>
              </w:rPr>
              <w:t>плат молодым семьям на прио</w:t>
            </w:r>
            <w:r w:rsidRPr="00F61F42">
              <w:rPr>
                <w:rFonts w:ascii="Times New Roman" w:hAnsi="Times New Roman"/>
              </w:rPr>
              <w:t>б</w:t>
            </w:r>
            <w:r w:rsidRPr="00F61F42">
              <w:rPr>
                <w:rFonts w:ascii="Times New Roman" w:hAnsi="Times New Roman"/>
              </w:rPr>
              <w:t>ретение жилого помещения или создание объекта индивидуального жилищного стро</w:t>
            </w:r>
            <w:r w:rsidRPr="00F61F42">
              <w:rPr>
                <w:rFonts w:ascii="Times New Roman" w:hAnsi="Times New Roman"/>
              </w:rPr>
              <w:t>и</w:t>
            </w:r>
            <w:r w:rsidRPr="00F61F42">
              <w:rPr>
                <w:rFonts w:ascii="Times New Roman" w:hAnsi="Times New Roman"/>
              </w:rPr>
              <w:t xml:space="preserve">тельства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2 154 105,00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2 954 989,80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1 969 427,30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1 265 166,00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1 978 653,60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w:t>
            </w:r>
            <w:r>
              <w:rPr>
                <w:rFonts w:ascii="Times New Roman" w:hAnsi="Times New Roman"/>
                <w:sz w:val="16"/>
                <w:szCs w:val="16"/>
              </w:rPr>
              <w:t xml:space="preserve"> </w:t>
            </w:r>
            <w:r w:rsidRPr="000636B3">
              <w:rPr>
                <w:rFonts w:ascii="Times New Roman" w:hAnsi="Times New Roman"/>
                <w:sz w:val="16"/>
                <w:szCs w:val="16"/>
              </w:rPr>
              <w:t>236 658,50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300 000,00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300 000,00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2 154 105,00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2 954 989,80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1 969 427,30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1 265 166,00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1 978 653,60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w:t>
            </w:r>
            <w:r>
              <w:rPr>
                <w:rFonts w:ascii="Times New Roman" w:hAnsi="Times New Roman"/>
                <w:sz w:val="16"/>
                <w:szCs w:val="16"/>
              </w:rPr>
              <w:t xml:space="preserve"> </w:t>
            </w:r>
            <w:r w:rsidRPr="000636B3">
              <w:rPr>
                <w:rFonts w:ascii="Times New Roman" w:hAnsi="Times New Roman"/>
                <w:sz w:val="16"/>
                <w:szCs w:val="16"/>
              </w:rPr>
              <w:t>236 658,50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300 000,00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300 000,00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1 164 105,00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2 356 589,80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1 308 724,80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665 166,00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1 378 653,60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0636B3">
              <w:rPr>
                <w:rFonts w:ascii="Times New Roman" w:hAnsi="Times New Roman"/>
                <w:sz w:val="16"/>
                <w:szCs w:val="16"/>
              </w:rPr>
              <w:t>643 145,65</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1 038 722,00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400 400,00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640 962,28</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3.3.1.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w:t>
            </w:r>
            <w:r w:rsidRPr="00F61F42">
              <w:rPr>
                <w:rFonts w:ascii="Times New Roman" w:hAnsi="Times New Roman"/>
              </w:rPr>
              <w:t>н</w:t>
            </w:r>
            <w:r w:rsidRPr="00F61F42">
              <w:rPr>
                <w:rFonts w:ascii="Times New Roman" w:hAnsi="Times New Roman"/>
              </w:rPr>
              <w:t>ных жилых пом</w:t>
            </w:r>
            <w:r w:rsidRPr="00F61F42">
              <w:rPr>
                <w:rFonts w:ascii="Times New Roman" w:hAnsi="Times New Roman"/>
              </w:rPr>
              <w:t>е</w:t>
            </w:r>
            <w:r w:rsidRPr="00F61F42">
              <w:rPr>
                <w:rFonts w:ascii="Times New Roman" w:hAnsi="Times New Roman"/>
              </w:rPr>
              <w:t xml:space="preserve">щений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1 524 400,00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6 422 800,00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4 988 100,00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1 524 400,00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6 422 800,00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4 988 100,00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center"/>
              <w:rPr>
                <w:rFonts w:ascii="Times New Roman" w:hAnsi="Times New Roman"/>
                <w:sz w:val="16"/>
                <w:szCs w:val="16"/>
                <w:highlight w:val="yellow"/>
              </w:rPr>
            </w:pPr>
            <w:r w:rsidRPr="00F61F42">
              <w:rPr>
                <w:rFonts w:ascii="Times New Roman" w:hAnsi="Times New Roman"/>
                <w:sz w:val="16"/>
                <w:szCs w:val="16"/>
              </w:rPr>
              <w:t>1 524 400,00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center"/>
              <w:rPr>
                <w:rFonts w:ascii="Times New Roman" w:hAnsi="Times New Roman"/>
              </w:rPr>
            </w:pPr>
            <w:r w:rsidRPr="00F61F42">
              <w:rPr>
                <w:rFonts w:ascii="Times New Roman" w:hAnsi="Times New Roman"/>
                <w:sz w:val="16"/>
                <w:szCs w:val="16"/>
              </w:rPr>
              <w:t>6 422 800,00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4 988 100,00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1 524 400,00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center"/>
              <w:rPr>
                <w:rFonts w:ascii="Times New Roman" w:hAnsi="Times New Roman"/>
              </w:rPr>
            </w:pPr>
            <w:r w:rsidRPr="00F61F42">
              <w:rPr>
                <w:rFonts w:ascii="Times New Roman" w:hAnsi="Times New Roman"/>
                <w:sz w:val="16"/>
                <w:szCs w:val="16"/>
              </w:rPr>
              <w:t>6 422 800,00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4 988 100,00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lastRenderedPageBreak/>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3.3.2. </w:t>
            </w: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 xml:space="preserve">Строительство, </w:t>
            </w:r>
            <w:r w:rsidRPr="00F61F42">
              <w:rPr>
                <w:rFonts w:ascii="Times New Roman" w:hAnsi="Times New Roman"/>
              </w:rPr>
              <w:lastRenderedPageBreak/>
              <w:t>приобретение, реконструкция, ремонт жилых помещений для обеспечения д</w:t>
            </w:r>
            <w:r w:rsidRPr="00F61F42">
              <w:rPr>
                <w:rFonts w:ascii="Times New Roman" w:hAnsi="Times New Roman"/>
              </w:rPr>
              <w:t>е</w:t>
            </w:r>
            <w:r w:rsidRPr="00F61F42">
              <w:rPr>
                <w:rFonts w:ascii="Times New Roman" w:hAnsi="Times New Roman"/>
              </w:rPr>
              <w:t>тей-сирот и детей, оставшихся без попечения род</w:t>
            </w:r>
            <w:r w:rsidRPr="00F61F42">
              <w:rPr>
                <w:rFonts w:ascii="Times New Roman" w:hAnsi="Times New Roman"/>
              </w:rPr>
              <w:t>и</w:t>
            </w:r>
            <w:r w:rsidRPr="00F61F42">
              <w:rPr>
                <w:rFonts w:ascii="Times New Roman" w:hAnsi="Times New Roman"/>
              </w:rPr>
              <w:t>телей, лиц из чи</w:t>
            </w:r>
            <w:r w:rsidRPr="00F61F42">
              <w:rPr>
                <w:rFonts w:ascii="Times New Roman" w:hAnsi="Times New Roman"/>
              </w:rPr>
              <w:t>с</w:t>
            </w:r>
            <w:r w:rsidRPr="00F61F42">
              <w:rPr>
                <w:rFonts w:ascii="Times New Roman" w:hAnsi="Times New Roman"/>
              </w:rPr>
              <w:t>ла детей-сирот и детей, оставшихся без попечения родителей, жил</w:t>
            </w:r>
            <w:r w:rsidRPr="00F61F42">
              <w:rPr>
                <w:rFonts w:ascii="Times New Roman" w:hAnsi="Times New Roman"/>
              </w:rPr>
              <w:t>ы</w:t>
            </w:r>
            <w:r w:rsidRPr="00F61F42">
              <w:rPr>
                <w:rFonts w:ascii="Times New Roman" w:hAnsi="Times New Roman"/>
              </w:rPr>
              <w:t>ми помещениями муниципального специализирова</w:t>
            </w:r>
            <w:r w:rsidRPr="00F61F42">
              <w:rPr>
                <w:rFonts w:ascii="Times New Roman" w:hAnsi="Times New Roman"/>
              </w:rPr>
              <w:t>н</w:t>
            </w:r>
            <w:r w:rsidRPr="00F61F42">
              <w:rPr>
                <w:rFonts w:ascii="Times New Roman" w:hAnsi="Times New Roman"/>
              </w:rPr>
              <w:t>ного жилищного фонда, предоста</w:t>
            </w:r>
            <w:r w:rsidRPr="00F61F42">
              <w:rPr>
                <w:rFonts w:ascii="Times New Roman" w:hAnsi="Times New Roman"/>
              </w:rPr>
              <w:t>в</w:t>
            </w:r>
            <w:r w:rsidRPr="00F61F42">
              <w:rPr>
                <w:rFonts w:ascii="Times New Roman" w:hAnsi="Times New Roman"/>
              </w:rPr>
              <w:t>ляемыми по дог</w:t>
            </w:r>
            <w:r w:rsidRPr="00F61F42">
              <w:rPr>
                <w:rFonts w:ascii="Times New Roman" w:hAnsi="Times New Roman"/>
              </w:rPr>
              <w:t>о</w:t>
            </w:r>
            <w:r w:rsidRPr="00F61F42">
              <w:rPr>
                <w:rFonts w:ascii="Times New Roman" w:hAnsi="Times New Roman"/>
              </w:rPr>
              <w:t>ворам найма сп</w:t>
            </w:r>
            <w:r w:rsidRPr="00F61F42">
              <w:rPr>
                <w:rFonts w:ascii="Times New Roman" w:hAnsi="Times New Roman"/>
              </w:rPr>
              <w:t>е</w:t>
            </w:r>
            <w:r w:rsidRPr="00F61F42">
              <w:rPr>
                <w:rFonts w:ascii="Times New Roman" w:hAnsi="Times New Roman"/>
              </w:rPr>
              <w:t>циализированных жилых помещений</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4 653 400,00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11 137 200,00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21 097 300,00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19 870 700,00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24 406 900,00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41 457 500,00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24 615 400,00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24 615 400,00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4 653 400,00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11 137 200,00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21 097 300,00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19 870 700,00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24 406 900,00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41 457 500,00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24 615 400,00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24 615 400,00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4 653 400,00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11 137200,00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21 097 300,00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19 870 700,00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24 406 900,00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41 457 500,00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24 615 400,00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24 615 400,00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3.3.3. </w:t>
            </w: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Исполнение с</w:t>
            </w:r>
            <w:r w:rsidRPr="00F61F42">
              <w:rPr>
                <w:rFonts w:ascii="Times New Roman" w:hAnsi="Times New Roman"/>
              </w:rPr>
              <w:t>у</w:t>
            </w:r>
            <w:r w:rsidRPr="00F61F42">
              <w:rPr>
                <w:rFonts w:ascii="Times New Roman" w:hAnsi="Times New Roman"/>
              </w:rPr>
              <w:t>дебных решений по обеспечению детей-сирот и д</w:t>
            </w:r>
            <w:r w:rsidRPr="00F61F42">
              <w:rPr>
                <w:rFonts w:ascii="Times New Roman" w:hAnsi="Times New Roman"/>
              </w:rPr>
              <w:t>е</w:t>
            </w:r>
            <w:r w:rsidRPr="00F61F42">
              <w:rPr>
                <w:rFonts w:ascii="Times New Roman" w:hAnsi="Times New Roman"/>
              </w:rPr>
              <w:t xml:space="preserve">тей, оставшихся без попечения родителей, а также </w:t>
            </w:r>
            <w:r w:rsidRPr="00F61F42">
              <w:rPr>
                <w:rFonts w:ascii="Times New Roman" w:hAnsi="Times New Roman"/>
              </w:rPr>
              <w:lastRenderedPageBreak/>
              <w:t>лиц из числа д</w:t>
            </w:r>
            <w:r w:rsidRPr="00F61F42">
              <w:rPr>
                <w:rFonts w:ascii="Times New Roman" w:hAnsi="Times New Roman"/>
              </w:rPr>
              <w:t>е</w:t>
            </w:r>
            <w:r w:rsidRPr="00F61F42">
              <w:rPr>
                <w:rFonts w:ascii="Times New Roman" w:hAnsi="Times New Roman"/>
              </w:rPr>
              <w:t>тей-сирот, оста</w:t>
            </w:r>
            <w:r w:rsidRPr="00F61F42">
              <w:rPr>
                <w:rFonts w:ascii="Times New Roman" w:hAnsi="Times New Roman"/>
              </w:rPr>
              <w:t>в</w:t>
            </w:r>
            <w:r w:rsidRPr="00F61F42">
              <w:rPr>
                <w:rFonts w:ascii="Times New Roman" w:hAnsi="Times New Roman"/>
              </w:rPr>
              <w:t>шихся без попеч</w:t>
            </w:r>
            <w:r w:rsidRPr="00F61F42">
              <w:rPr>
                <w:rFonts w:ascii="Times New Roman" w:hAnsi="Times New Roman"/>
              </w:rPr>
              <w:t>е</w:t>
            </w:r>
            <w:r w:rsidRPr="00F61F42">
              <w:rPr>
                <w:rFonts w:ascii="Times New Roman" w:hAnsi="Times New Roman"/>
              </w:rPr>
              <w:t>ния родителей, жилыми помещ</w:t>
            </w:r>
            <w:r w:rsidRPr="00F61F42">
              <w:rPr>
                <w:rFonts w:ascii="Times New Roman" w:hAnsi="Times New Roman"/>
              </w:rPr>
              <w:t>е</w:t>
            </w:r>
            <w:r w:rsidRPr="00F61F42">
              <w:rPr>
                <w:rFonts w:ascii="Times New Roman" w:hAnsi="Times New Roman"/>
              </w:rPr>
              <w:t>ниями муниц</w:t>
            </w:r>
            <w:r w:rsidRPr="00F61F42">
              <w:rPr>
                <w:rFonts w:ascii="Times New Roman" w:hAnsi="Times New Roman"/>
              </w:rPr>
              <w:t>и</w:t>
            </w:r>
            <w:r w:rsidRPr="00F61F42">
              <w:rPr>
                <w:rFonts w:ascii="Times New Roman" w:hAnsi="Times New Roman"/>
              </w:rPr>
              <w:t>пального жили</w:t>
            </w:r>
            <w:r w:rsidRPr="00F61F42">
              <w:rPr>
                <w:rFonts w:ascii="Times New Roman" w:hAnsi="Times New Roman"/>
              </w:rPr>
              <w:t>щ</w:t>
            </w:r>
            <w:r w:rsidRPr="00F61F42">
              <w:rPr>
                <w:rFonts w:ascii="Times New Roman" w:hAnsi="Times New Roman"/>
              </w:rPr>
              <w:t>ного фонда по договорам соц</w:t>
            </w:r>
            <w:r w:rsidRPr="00F61F42">
              <w:rPr>
                <w:rFonts w:ascii="Times New Roman" w:hAnsi="Times New Roman"/>
              </w:rPr>
              <w:t>и</w:t>
            </w:r>
            <w:r w:rsidRPr="00F61F42">
              <w:rPr>
                <w:rFonts w:ascii="Times New Roman" w:hAnsi="Times New Roman"/>
              </w:rPr>
              <w:t xml:space="preserve">ального найма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rPr>
            </w:pPr>
            <w:r w:rsidRPr="00F61F42">
              <w:rPr>
                <w:rFonts w:ascii="Times New Roman" w:hAnsi="Times New Roman"/>
                <w:sz w:val="18"/>
                <w:szCs w:val="18"/>
              </w:rPr>
              <w:t>937 200,00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eastAsiaTheme="minorEastAsia"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eastAsiaTheme="minorEastAsia"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eastAsiaTheme="minorEastAsia"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eastAsiaTheme="minorEastAsia"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8"/>
                <w:szCs w:val="18"/>
              </w:rPr>
              <w:t>937 200,00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ind w:right="-30"/>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8"/>
                <w:szCs w:val="18"/>
              </w:rPr>
              <w:t>937 200,00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3.4.1.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Обеспечение ж</w:t>
            </w:r>
            <w:r w:rsidRPr="00F61F42">
              <w:rPr>
                <w:rFonts w:ascii="Times New Roman" w:hAnsi="Times New Roman"/>
              </w:rPr>
              <w:t>и</w:t>
            </w:r>
            <w:r w:rsidRPr="00F61F42">
              <w:rPr>
                <w:rFonts w:ascii="Times New Roman" w:hAnsi="Times New Roman"/>
              </w:rPr>
              <w:t>льем отдельных категорий гра</w:t>
            </w:r>
            <w:r w:rsidRPr="00F61F42">
              <w:rPr>
                <w:rFonts w:ascii="Times New Roman" w:hAnsi="Times New Roman"/>
              </w:rPr>
              <w:t>ж</w:t>
            </w:r>
            <w:r w:rsidRPr="00F61F42">
              <w:rPr>
                <w:rFonts w:ascii="Times New Roman" w:hAnsi="Times New Roman"/>
              </w:rPr>
              <w:t>дан, установле</w:t>
            </w:r>
            <w:r w:rsidRPr="00F61F42">
              <w:rPr>
                <w:rFonts w:ascii="Times New Roman" w:hAnsi="Times New Roman"/>
              </w:rPr>
              <w:t>н</w:t>
            </w:r>
            <w:r w:rsidRPr="00F61F42">
              <w:rPr>
                <w:rFonts w:ascii="Times New Roman" w:hAnsi="Times New Roman"/>
              </w:rPr>
              <w:t>ных федеральн</w:t>
            </w:r>
            <w:r w:rsidRPr="00F61F42">
              <w:rPr>
                <w:rFonts w:ascii="Times New Roman" w:hAnsi="Times New Roman"/>
              </w:rPr>
              <w:t>ы</w:t>
            </w:r>
            <w:r w:rsidRPr="00F61F42">
              <w:rPr>
                <w:rFonts w:ascii="Times New Roman" w:hAnsi="Times New Roman"/>
              </w:rPr>
              <w:t>ми законами от 12 января 1995 года № 5-ФЗ «О вет</w:t>
            </w:r>
            <w:r w:rsidRPr="00F61F42">
              <w:rPr>
                <w:rFonts w:ascii="Times New Roman" w:hAnsi="Times New Roman"/>
              </w:rPr>
              <w:t>е</w:t>
            </w:r>
            <w:r w:rsidRPr="00F61F42">
              <w:rPr>
                <w:rFonts w:ascii="Times New Roman" w:hAnsi="Times New Roman"/>
              </w:rPr>
              <w:t>ранах» и от 24 ноября 1995 года № 181-ФЗ «О с</w:t>
            </w:r>
            <w:r w:rsidRPr="00F61F42">
              <w:rPr>
                <w:rFonts w:ascii="Times New Roman" w:hAnsi="Times New Roman"/>
              </w:rPr>
              <w:t>о</w:t>
            </w:r>
            <w:r w:rsidRPr="00F61F42">
              <w:rPr>
                <w:rFonts w:ascii="Times New Roman" w:hAnsi="Times New Roman"/>
              </w:rPr>
              <w:t>циальной защите инвалидов в Ро</w:t>
            </w:r>
            <w:r w:rsidRPr="00F61F42">
              <w:rPr>
                <w:rFonts w:ascii="Times New Roman" w:hAnsi="Times New Roman"/>
              </w:rPr>
              <w:t>с</w:t>
            </w:r>
            <w:r w:rsidRPr="00F61F42">
              <w:rPr>
                <w:rFonts w:ascii="Times New Roman" w:hAnsi="Times New Roman"/>
              </w:rPr>
              <w:t>сийской Федер</w:t>
            </w:r>
            <w:r w:rsidRPr="00F61F42">
              <w:rPr>
                <w:rFonts w:ascii="Times New Roman" w:hAnsi="Times New Roman"/>
              </w:rPr>
              <w:t>а</w:t>
            </w:r>
            <w:r w:rsidRPr="00F61F42">
              <w:rPr>
                <w:rFonts w:ascii="Times New Roman" w:hAnsi="Times New Roman"/>
              </w:rPr>
              <w:t xml:space="preserve">ции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939 500,00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968 500,00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733 068,00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744 804,00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1 668 996,00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1 668 996,00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939 500,00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968 500,00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733 068,00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744 804,00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pPr>
            <w:r w:rsidRPr="00F61F42">
              <w:rPr>
                <w:rFonts w:ascii="Times New Roman" w:hAnsi="Times New Roman"/>
                <w:sz w:val="16"/>
                <w:szCs w:val="16"/>
              </w:rPr>
              <w:t>1 668 996,00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1 668 996,00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939 500,00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968 500,00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733 068,00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744 804,00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pPr>
            <w:r w:rsidRPr="00F61F42">
              <w:rPr>
                <w:rFonts w:ascii="Times New Roman" w:hAnsi="Times New Roman"/>
                <w:sz w:val="16"/>
                <w:szCs w:val="16"/>
              </w:rPr>
              <w:t>1 668 996,00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1 668 996,00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939 500,00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968 500,00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733 068,00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rPr>
            </w:pPr>
            <w:r w:rsidRPr="00F61F42">
              <w:rPr>
                <w:rFonts w:ascii="Times New Roman" w:hAnsi="Times New Roman"/>
                <w:sz w:val="16"/>
                <w:szCs w:val="16"/>
              </w:rPr>
              <w:t>744 804,00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p>
          <w:p w:rsidR="00A02439" w:rsidRPr="00F61F42" w:rsidRDefault="00A02439" w:rsidP="007428B6">
            <w:pPr>
              <w:jc w:val="right"/>
            </w:pPr>
            <w:r w:rsidRPr="00F61F42">
              <w:rPr>
                <w:rFonts w:ascii="Times New Roman" w:hAnsi="Times New Roman"/>
                <w:sz w:val="16"/>
                <w:szCs w:val="16"/>
              </w:rPr>
              <w:t>1 668 996,00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right"/>
              <w:rPr>
                <w:rFonts w:ascii="Times New Roman" w:hAnsi="Times New Roman"/>
                <w:sz w:val="16"/>
                <w:szCs w:val="16"/>
              </w:rPr>
            </w:pPr>
            <w:r w:rsidRPr="000636B3">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0636B3" w:rsidRDefault="00A02439" w:rsidP="007428B6">
            <w:pPr>
              <w:widowControl w:val="0"/>
              <w:autoSpaceDE w:val="0"/>
              <w:autoSpaceDN w:val="0"/>
              <w:adjustRightInd w:val="0"/>
              <w:jc w:val="center"/>
              <w:rPr>
                <w:rFonts w:ascii="Times New Roman" w:hAnsi="Times New Roman"/>
                <w:sz w:val="16"/>
                <w:szCs w:val="16"/>
              </w:rPr>
            </w:pPr>
            <w:r w:rsidRPr="000636B3">
              <w:rPr>
                <w:rFonts w:ascii="Times New Roman" w:hAnsi="Times New Roman"/>
                <w:sz w:val="16"/>
                <w:szCs w:val="16"/>
              </w:rPr>
              <w:t>1 668 996,00</w:t>
            </w: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lastRenderedPageBreak/>
              <w:t xml:space="preserve">тие 3.5.1. </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Бюджетные инв</w:t>
            </w:r>
            <w:r w:rsidRPr="00F61F42">
              <w:rPr>
                <w:rFonts w:ascii="Times New Roman" w:hAnsi="Times New Roman"/>
              </w:rPr>
              <w:t>е</w:t>
            </w:r>
            <w:r w:rsidRPr="00F61F42">
              <w:rPr>
                <w:rFonts w:ascii="Times New Roman" w:hAnsi="Times New Roman"/>
              </w:rPr>
              <w:t xml:space="preserve">стиции в объекты капитального строительства </w:t>
            </w:r>
            <w:r w:rsidRPr="00F61F42">
              <w:rPr>
                <w:rFonts w:ascii="Times New Roman" w:hAnsi="Times New Roman"/>
              </w:rPr>
              <w:lastRenderedPageBreak/>
              <w:t xml:space="preserve">собственности муниципальных образований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lastRenderedPageBreak/>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eastAsiaTheme="minorEastAsia" w:hAnsi="Times New Roman"/>
              </w:rPr>
              <w:t>средства Фонда соде</w:t>
            </w:r>
            <w:r w:rsidRPr="00F61F42">
              <w:rPr>
                <w:rFonts w:ascii="Times New Roman" w:eastAsiaTheme="minorEastAsia" w:hAnsi="Times New Roman"/>
              </w:rPr>
              <w:t>й</w:t>
            </w:r>
            <w:r w:rsidRPr="00F61F42">
              <w:rPr>
                <w:rFonts w:ascii="Times New Roman" w:eastAsiaTheme="minorEastAsia" w:hAnsi="Times New Roman"/>
              </w:rPr>
              <w:t>ствия реформированию ЖКХ</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3.5.2. </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Обеспечение м</w:t>
            </w:r>
            <w:r w:rsidRPr="00F61F42">
              <w:rPr>
                <w:rFonts w:ascii="Times New Roman" w:hAnsi="Times New Roman"/>
              </w:rPr>
              <w:t>е</w:t>
            </w:r>
            <w:r w:rsidRPr="00F61F42">
              <w:rPr>
                <w:rFonts w:ascii="Times New Roman" w:hAnsi="Times New Roman"/>
              </w:rPr>
              <w:t>роприятий по п</w:t>
            </w:r>
            <w:r w:rsidRPr="00F61F42">
              <w:rPr>
                <w:rFonts w:ascii="Times New Roman" w:hAnsi="Times New Roman"/>
              </w:rPr>
              <w:t>е</w:t>
            </w:r>
            <w:r w:rsidRPr="00F61F42">
              <w:rPr>
                <w:rFonts w:ascii="Times New Roman" w:hAnsi="Times New Roman"/>
              </w:rPr>
              <w:t>реселению гра</w:t>
            </w:r>
            <w:r w:rsidRPr="00F61F42">
              <w:rPr>
                <w:rFonts w:ascii="Times New Roman" w:hAnsi="Times New Roman"/>
              </w:rPr>
              <w:t>ж</w:t>
            </w:r>
            <w:r w:rsidRPr="00F61F42">
              <w:rPr>
                <w:rFonts w:ascii="Times New Roman" w:hAnsi="Times New Roman"/>
              </w:rPr>
              <w:t>дан из аварийного жилищного фонда с учетом необх</w:t>
            </w:r>
            <w:r w:rsidRPr="00F61F42">
              <w:rPr>
                <w:rFonts w:ascii="Times New Roman" w:hAnsi="Times New Roman"/>
              </w:rPr>
              <w:t>о</w:t>
            </w:r>
            <w:r w:rsidRPr="00F61F42">
              <w:rPr>
                <w:rFonts w:ascii="Times New Roman" w:hAnsi="Times New Roman"/>
              </w:rPr>
              <w:t>димости развития малоэтажного ж</w:t>
            </w:r>
            <w:r w:rsidRPr="00F61F42">
              <w:rPr>
                <w:rFonts w:ascii="Times New Roman" w:hAnsi="Times New Roman"/>
              </w:rPr>
              <w:t>и</w:t>
            </w:r>
            <w:r w:rsidRPr="00F61F42">
              <w:rPr>
                <w:rFonts w:ascii="Times New Roman" w:hAnsi="Times New Roman"/>
              </w:rPr>
              <w:t>лищного стро</w:t>
            </w:r>
            <w:r w:rsidRPr="00F61F42">
              <w:rPr>
                <w:rFonts w:ascii="Times New Roman" w:hAnsi="Times New Roman"/>
              </w:rPr>
              <w:t>и</w:t>
            </w:r>
            <w:r w:rsidRPr="00F61F42">
              <w:rPr>
                <w:rFonts w:ascii="Times New Roman" w:hAnsi="Times New Roman"/>
              </w:rPr>
              <w:t xml:space="preserve">тельства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35 771 499,08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1 868 105,72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173 231,00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35 771 499,08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1 868 105,72</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173 231,00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25 106 768,66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eastAsiaTheme="minorEastAsia" w:hAnsi="Times New Roman"/>
              </w:rPr>
              <w:t>средства Фонда соде</w:t>
            </w:r>
            <w:r w:rsidRPr="00F61F42">
              <w:rPr>
                <w:rFonts w:ascii="Times New Roman" w:eastAsiaTheme="minorEastAsia" w:hAnsi="Times New Roman"/>
              </w:rPr>
              <w:t>й</w:t>
            </w:r>
            <w:r w:rsidRPr="00F61F42">
              <w:rPr>
                <w:rFonts w:ascii="Times New Roman" w:eastAsiaTheme="minorEastAsia" w:hAnsi="Times New Roman"/>
              </w:rPr>
              <w:t>ствия реформированию ЖКХ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7 355 202,05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По</w:t>
            </w:r>
            <w:r w:rsidRPr="00F61F42">
              <w:rPr>
                <w:rFonts w:ascii="Times New Roman" w:hAnsi="Times New Roman"/>
                <w:b/>
              </w:rPr>
              <w:t>д</w:t>
            </w:r>
            <w:r w:rsidRPr="00F61F42">
              <w:rPr>
                <w:rFonts w:ascii="Times New Roman" w:hAnsi="Times New Roman"/>
                <w:b/>
              </w:rPr>
              <w:t>пр</w:t>
            </w:r>
            <w:r w:rsidRPr="00F61F42">
              <w:rPr>
                <w:rFonts w:ascii="Times New Roman" w:hAnsi="Times New Roman"/>
                <w:b/>
              </w:rPr>
              <w:t>о</w:t>
            </w:r>
            <w:r w:rsidRPr="00F61F42">
              <w:rPr>
                <w:rFonts w:ascii="Times New Roman" w:hAnsi="Times New Roman"/>
                <w:b/>
              </w:rPr>
              <w:t>гра</w:t>
            </w:r>
            <w:r w:rsidRPr="00F61F42">
              <w:rPr>
                <w:rFonts w:ascii="Times New Roman" w:hAnsi="Times New Roman"/>
                <w:b/>
              </w:rPr>
              <w:t>м</w:t>
            </w:r>
            <w:r w:rsidRPr="00F61F42">
              <w:rPr>
                <w:rFonts w:ascii="Times New Roman" w:hAnsi="Times New Roman"/>
                <w:b/>
              </w:rPr>
              <w:t xml:space="preserve">ма 4 </w:t>
            </w: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Управление м</w:t>
            </w:r>
            <w:r w:rsidRPr="00F61F42">
              <w:rPr>
                <w:rFonts w:ascii="Times New Roman" w:hAnsi="Times New Roman"/>
                <w:b/>
              </w:rPr>
              <w:t>у</w:t>
            </w:r>
            <w:r w:rsidRPr="00F61F42">
              <w:rPr>
                <w:rFonts w:ascii="Times New Roman" w:hAnsi="Times New Roman"/>
                <w:b/>
              </w:rPr>
              <w:t xml:space="preserve">ниципальным имуществом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b/>
                <w:snapToGrid w:val="0"/>
              </w:rPr>
            </w:pPr>
            <w:r w:rsidRPr="00F61F42">
              <w:rPr>
                <w:rFonts w:ascii="Times New Roman" w:hAnsi="Times New Roman"/>
                <w:b/>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1 194 926,41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2 056 247,59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2 437 954,28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3 466 488,97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4 122 786,05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b/>
                <w:sz w:val="16"/>
                <w:szCs w:val="16"/>
              </w:rPr>
            </w:pPr>
            <w:r w:rsidRPr="00AC069E">
              <w:rPr>
                <w:rFonts w:ascii="Times New Roman" w:hAnsi="Times New Roman"/>
                <w:b/>
                <w:sz w:val="16"/>
                <w:szCs w:val="16"/>
              </w:rPr>
              <w:t>7 761 915,83</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b/>
                <w:sz w:val="16"/>
                <w:szCs w:val="16"/>
              </w:rPr>
            </w:pPr>
            <w:r w:rsidRPr="00AC069E">
              <w:rPr>
                <w:rFonts w:ascii="Times New Roman" w:hAnsi="Times New Roman"/>
                <w:b/>
                <w:sz w:val="16"/>
                <w:szCs w:val="16"/>
              </w:rPr>
              <w:t>3 905 000,00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b/>
                <w:sz w:val="16"/>
                <w:szCs w:val="16"/>
              </w:rPr>
            </w:pPr>
            <w:r w:rsidRPr="00AC069E">
              <w:rPr>
                <w:rFonts w:ascii="Times New Roman" w:hAnsi="Times New Roman"/>
                <w:b/>
                <w:sz w:val="16"/>
                <w:szCs w:val="16"/>
              </w:rPr>
              <w:t>3 905 000,00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 xml:space="preserve">1 194 926,41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2 056 247,59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2 437 954,28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3 466 488,97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4 122 786,05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b/>
                <w:sz w:val="16"/>
                <w:szCs w:val="16"/>
              </w:rPr>
            </w:pPr>
            <w:r w:rsidRPr="00AC069E">
              <w:rPr>
                <w:rFonts w:ascii="Times New Roman" w:hAnsi="Times New Roman"/>
                <w:b/>
                <w:sz w:val="16"/>
                <w:szCs w:val="16"/>
              </w:rPr>
              <w:t>7 761 915,83</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b/>
                <w:sz w:val="16"/>
                <w:szCs w:val="16"/>
              </w:rPr>
            </w:pPr>
            <w:r w:rsidRPr="00AC069E">
              <w:rPr>
                <w:rFonts w:ascii="Times New Roman" w:hAnsi="Times New Roman"/>
                <w:b/>
                <w:sz w:val="16"/>
                <w:szCs w:val="16"/>
              </w:rPr>
              <w:t>3 905 000,00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b/>
                <w:sz w:val="16"/>
                <w:szCs w:val="16"/>
              </w:rPr>
            </w:pPr>
            <w:r w:rsidRPr="00AC069E">
              <w:rPr>
                <w:rFonts w:ascii="Times New Roman" w:hAnsi="Times New Roman"/>
                <w:b/>
                <w:sz w:val="16"/>
                <w:szCs w:val="16"/>
              </w:rPr>
              <w:t>3 905 000,00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из них за счет средств:</w:t>
            </w:r>
          </w:p>
          <w:p w:rsidR="00A02439" w:rsidRPr="00F61F42" w:rsidRDefault="00A02439" w:rsidP="007428B6">
            <w:pPr>
              <w:rPr>
                <w:rFonts w:ascii="Times New Roman" w:hAnsi="Times New Roman"/>
                <w:b/>
                <w:snapToGrid w:val="0"/>
              </w:rPr>
            </w:pPr>
            <w:r w:rsidRPr="00F61F42">
              <w:rPr>
                <w:rFonts w:ascii="Times New Roman" w:hAnsi="Times New Roman"/>
                <w:b/>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lastRenderedPageBreak/>
              <w:t>тие 4.1.1.</w:t>
            </w:r>
          </w:p>
          <w:p w:rsidR="00A02439" w:rsidRPr="00F61F42" w:rsidRDefault="00A02439" w:rsidP="007428B6">
            <w:pPr>
              <w:widowControl w:val="0"/>
              <w:autoSpaceDE w:val="0"/>
              <w:autoSpaceDN w:val="0"/>
              <w:adjustRightInd w:val="0"/>
              <w:jc w:val="both"/>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both"/>
              <w:rPr>
                <w:rFonts w:ascii="Times New Roman" w:hAnsi="Times New Roman"/>
              </w:rPr>
            </w:pPr>
            <w:r w:rsidRPr="00F61F42">
              <w:rPr>
                <w:rFonts w:ascii="Times New Roman" w:hAnsi="Times New Roman"/>
              </w:rPr>
              <w:lastRenderedPageBreak/>
              <w:t>Межевание з</w:t>
            </w:r>
            <w:r w:rsidRPr="00F61F42">
              <w:rPr>
                <w:rFonts w:ascii="Times New Roman" w:hAnsi="Times New Roman"/>
              </w:rPr>
              <w:t>е</w:t>
            </w:r>
            <w:r w:rsidRPr="00F61F42">
              <w:rPr>
                <w:rFonts w:ascii="Times New Roman" w:hAnsi="Times New Roman"/>
              </w:rPr>
              <w:t xml:space="preserve">мельных участков с постановкой на кадастровый учет, </w:t>
            </w:r>
            <w:r w:rsidRPr="00F61F42">
              <w:rPr>
                <w:rFonts w:ascii="Times New Roman" w:hAnsi="Times New Roman"/>
              </w:rPr>
              <w:lastRenderedPageBreak/>
              <w:t>регистрация права собственности на земельные участки</w:t>
            </w:r>
          </w:p>
          <w:p w:rsidR="00A02439" w:rsidRPr="00F61F42" w:rsidRDefault="00A02439" w:rsidP="007428B6">
            <w:pPr>
              <w:widowControl w:val="0"/>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122 942,28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149 105,00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676 000,00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1 628 548,00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125 092,95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810 092,95</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700 000,00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700 000,00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122 942,28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149 105,00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676 000,00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1 628 548,00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125 092,95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810 092,95</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700 000,00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700 000,00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lastRenderedPageBreak/>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4.1.2.</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Изготовление те</w:t>
            </w:r>
            <w:r w:rsidRPr="00F61F42">
              <w:rPr>
                <w:rFonts w:ascii="Times New Roman" w:hAnsi="Times New Roman"/>
              </w:rPr>
              <w:t>х</w:t>
            </w:r>
            <w:r w:rsidRPr="00F61F42">
              <w:rPr>
                <w:rFonts w:ascii="Times New Roman" w:hAnsi="Times New Roman"/>
              </w:rPr>
              <w:t>нических  и к</w:t>
            </w:r>
            <w:r w:rsidRPr="00F61F42">
              <w:rPr>
                <w:rFonts w:ascii="Times New Roman" w:hAnsi="Times New Roman"/>
              </w:rPr>
              <w:t>а</w:t>
            </w:r>
            <w:r w:rsidRPr="00F61F42">
              <w:rPr>
                <w:rFonts w:ascii="Times New Roman" w:hAnsi="Times New Roman"/>
              </w:rPr>
              <w:t>дастровых паспо</w:t>
            </w:r>
            <w:r w:rsidRPr="00F61F42">
              <w:rPr>
                <w:rFonts w:ascii="Times New Roman" w:hAnsi="Times New Roman"/>
              </w:rPr>
              <w:t>р</w:t>
            </w:r>
            <w:r w:rsidRPr="00F61F42">
              <w:rPr>
                <w:rFonts w:ascii="Times New Roman" w:hAnsi="Times New Roman"/>
              </w:rPr>
              <w:t>тов, технических планов на объекты недвижимого имущества, гос</w:t>
            </w:r>
            <w:r w:rsidRPr="00F61F42">
              <w:rPr>
                <w:rFonts w:ascii="Times New Roman" w:hAnsi="Times New Roman"/>
              </w:rPr>
              <w:t>у</w:t>
            </w:r>
            <w:r w:rsidRPr="00F61F42">
              <w:rPr>
                <w:rFonts w:ascii="Times New Roman" w:hAnsi="Times New Roman"/>
              </w:rPr>
              <w:t>дарственная рег</w:t>
            </w:r>
            <w:r w:rsidRPr="00F61F42">
              <w:rPr>
                <w:rFonts w:ascii="Times New Roman" w:hAnsi="Times New Roman"/>
              </w:rPr>
              <w:t>и</w:t>
            </w:r>
            <w:r w:rsidRPr="00F61F42">
              <w:rPr>
                <w:rFonts w:ascii="Times New Roman" w:hAnsi="Times New Roman"/>
              </w:rPr>
              <w:t>страция права собственности на объекты недв</w:t>
            </w:r>
            <w:r w:rsidRPr="00F61F42">
              <w:rPr>
                <w:rFonts w:ascii="Times New Roman" w:hAnsi="Times New Roman"/>
              </w:rPr>
              <w:t>и</w:t>
            </w:r>
            <w:r w:rsidRPr="00F61F42">
              <w:rPr>
                <w:rFonts w:ascii="Times New Roman" w:hAnsi="Times New Roman"/>
              </w:rPr>
              <w:t>жимого имущ</w:t>
            </w:r>
            <w:r w:rsidRPr="00F61F42">
              <w:rPr>
                <w:rFonts w:ascii="Times New Roman" w:hAnsi="Times New Roman"/>
              </w:rPr>
              <w:t>е</w:t>
            </w:r>
            <w:r w:rsidRPr="00F61F42">
              <w:rPr>
                <w:rFonts w:ascii="Times New Roman" w:hAnsi="Times New Roman"/>
              </w:rPr>
              <w:t>ства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267 336,62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269 183,28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38 333,36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118 601,15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599 000,00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600 000,00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600 000,00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267 336,62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269 183,28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55 000,00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38 333,36</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118 601,15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599 000,00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600 000,00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600 000,00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4.1.3.</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both"/>
              <w:rPr>
                <w:rFonts w:ascii="Times New Roman" w:hAnsi="Times New Roman"/>
                <w:sz w:val="24"/>
                <w:szCs w:val="24"/>
              </w:rPr>
            </w:pPr>
            <w:r w:rsidRPr="00F61F42">
              <w:rPr>
                <w:rFonts w:ascii="Times New Roman" w:hAnsi="Times New Roman"/>
              </w:rPr>
              <w:t>Оценка движим</w:t>
            </w:r>
            <w:r w:rsidRPr="00F61F42">
              <w:rPr>
                <w:rFonts w:ascii="Times New Roman" w:hAnsi="Times New Roman"/>
              </w:rPr>
              <w:t>о</w:t>
            </w:r>
            <w:r w:rsidRPr="00F61F42">
              <w:rPr>
                <w:rFonts w:ascii="Times New Roman" w:hAnsi="Times New Roman"/>
              </w:rPr>
              <w:t>го и недвижимого имущества</w:t>
            </w:r>
          </w:p>
          <w:p w:rsidR="00A02439" w:rsidRPr="00F61F42" w:rsidRDefault="00A02439" w:rsidP="007428B6">
            <w:pPr>
              <w:widowControl w:val="0"/>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102 000,00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94 400,00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41 000,00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47 347,25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25 000,00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25 000,00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25 000,00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208 500,00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102 000,00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94 400,00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41 000,00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47 347,25</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25 000,00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25 000,00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25 000,00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 xml:space="preserve">тие </w:t>
            </w:r>
            <w:r w:rsidRPr="00F61F42">
              <w:rPr>
                <w:rFonts w:ascii="Times New Roman" w:hAnsi="Times New Roman"/>
              </w:rPr>
              <w:lastRenderedPageBreak/>
              <w:t>4.1.4.</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both"/>
              <w:rPr>
                <w:rFonts w:ascii="Times New Roman" w:hAnsi="Times New Roman"/>
                <w:sz w:val="24"/>
                <w:szCs w:val="24"/>
              </w:rPr>
            </w:pPr>
            <w:r w:rsidRPr="00F61F42">
              <w:rPr>
                <w:rFonts w:ascii="Times New Roman" w:hAnsi="Times New Roman"/>
              </w:rPr>
              <w:lastRenderedPageBreak/>
              <w:t>Уплата платежей и сборов в рамках управления мун</w:t>
            </w:r>
            <w:r w:rsidRPr="00F61F42">
              <w:rPr>
                <w:rFonts w:ascii="Times New Roman" w:hAnsi="Times New Roman"/>
              </w:rPr>
              <w:t>и</w:t>
            </w:r>
            <w:r w:rsidRPr="00F61F42">
              <w:rPr>
                <w:rFonts w:ascii="Times New Roman" w:hAnsi="Times New Roman"/>
              </w:rPr>
              <w:t>ципальным им</w:t>
            </w:r>
            <w:r w:rsidRPr="00F61F42">
              <w:rPr>
                <w:rFonts w:ascii="Times New Roman" w:hAnsi="Times New Roman"/>
              </w:rPr>
              <w:t>у</w:t>
            </w:r>
            <w:r w:rsidRPr="00F61F42">
              <w:rPr>
                <w:rFonts w:ascii="Times New Roman" w:hAnsi="Times New Roman"/>
              </w:rPr>
              <w:t>ществом</w:t>
            </w:r>
          </w:p>
          <w:p w:rsidR="00A02439" w:rsidRPr="00F61F42" w:rsidRDefault="00A02439" w:rsidP="007428B6">
            <w:pPr>
              <w:widowControl w:val="0"/>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221 615,95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221 616,00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187 821,80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224 362,34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312 000,00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312 000,00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312 000,00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221 615,95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221 616,00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187 821,80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224 362,24</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312 000,00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312 000,00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312 000,00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 xml:space="preserve">республиканского </w:t>
            </w:r>
            <w:r w:rsidRPr="00F61F42">
              <w:rPr>
                <w:rFonts w:ascii="Times New Roman" w:hAnsi="Times New Roman"/>
                <w:snapToGrid w:val="0"/>
              </w:rPr>
              <w:lastRenderedPageBreak/>
              <w:t>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eastAsiaTheme="minorEastAsia" w:hAnsi="Times New Roman"/>
              </w:rPr>
            </w:pPr>
            <w:r w:rsidRPr="00F61F42">
              <w:rPr>
                <w:rFonts w:ascii="Times New Roman" w:eastAsiaTheme="minorEastAsia" w:hAnsi="Times New Roman"/>
              </w:rPr>
              <w:lastRenderedPageBreak/>
              <w:t>О</w:t>
            </w:r>
            <w:r w:rsidRPr="00F61F42">
              <w:rPr>
                <w:rFonts w:ascii="Times New Roman" w:eastAsiaTheme="minorEastAsia" w:hAnsi="Times New Roman"/>
              </w:rPr>
              <w:t>с</w:t>
            </w:r>
            <w:r w:rsidRPr="00F61F42">
              <w:rPr>
                <w:rFonts w:ascii="Times New Roman" w:eastAsiaTheme="minorEastAsia" w:hAnsi="Times New Roman"/>
              </w:rPr>
              <w:t xml:space="preserve">новное       </w:t>
            </w:r>
            <w:r w:rsidRPr="00F61F42">
              <w:rPr>
                <w:rFonts w:ascii="Times New Roman" w:eastAsiaTheme="minorEastAsia" w:hAnsi="Times New Roman"/>
              </w:rPr>
              <w:br/>
              <w:t>мер</w:t>
            </w:r>
            <w:r w:rsidRPr="00F61F42">
              <w:rPr>
                <w:rFonts w:ascii="Times New Roman" w:eastAsiaTheme="minorEastAsia" w:hAnsi="Times New Roman"/>
              </w:rPr>
              <w:t>о</w:t>
            </w:r>
            <w:r w:rsidRPr="00F61F42">
              <w:rPr>
                <w:rFonts w:ascii="Times New Roman" w:eastAsiaTheme="minorEastAsia" w:hAnsi="Times New Roman"/>
              </w:rPr>
              <w:t>при</w:t>
            </w:r>
            <w:r w:rsidRPr="00F61F42">
              <w:rPr>
                <w:rFonts w:ascii="Times New Roman" w:eastAsiaTheme="minorEastAsia" w:hAnsi="Times New Roman"/>
              </w:rPr>
              <w:t>я</w:t>
            </w:r>
            <w:r w:rsidRPr="00F61F42">
              <w:rPr>
                <w:rFonts w:ascii="Times New Roman" w:eastAsiaTheme="minorEastAsia" w:hAnsi="Times New Roman"/>
              </w:rPr>
              <w:t xml:space="preserve">тие 4.1.5. </w:t>
            </w:r>
          </w:p>
          <w:p w:rsidR="00A02439" w:rsidRPr="00F61F42" w:rsidRDefault="00A02439" w:rsidP="007428B6">
            <w:pPr>
              <w:widowControl w:val="0"/>
              <w:autoSpaceDE w:val="0"/>
              <w:autoSpaceDN w:val="0"/>
              <w:adjustRightInd w:val="0"/>
              <w:jc w:val="both"/>
              <w:rPr>
                <w:rFonts w:ascii="Times New Roman" w:eastAsiaTheme="minorEastAsia" w:hAnsi="Times New Roman"/>
                <w:sz w:val="22"/>
                <w:szCs w:val="22"/>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eastAsiaTheme="minorEastAsia" w:hAnsi="Times New Roman"/>
              </w:rPr>
            </w:pPr>
            <w:r w:rsidRPr="00F61F42">
              <w:rPr>
                <w:rFonts w:ascii="Times New Roman" w:eastAsiaTheme="minorEastAsia" w:hAnsi="Times New Roman"/>
              </w:rPr>
              <w:t>Содержание им</w:t>
            </w:r>
            <w:r w:rsidRPr="00F61F42">
              <w:rPr>
                <w:rFonts w:ascii="Times New Roman" w:eastAsiaTheme="minorEastAsia" w:hAnsi="Times New Roman"/>
              </w:rPr>
              <w:t>у</w:t>
            </w:r>
            <w:r w:rsidRPr="00F61F42">
              <w:rPr>
                <w:rFonts w:ascii="Times New Roman" w:eastAsiaTheme="minorEastAsia" w:hAnsi="Times New Roman"/>
              </w:rPr>
              <w:t xml:space="preserve">щества казны МО МР «Усть-Куломский»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eastAsiaTheme="minorEastAsia" w:hAnsi="Times New Roman"/>
                <w:sz w:val="16"/>
                <w:szCs w:val="16"/>
              </w:rPr>
            </w:pPr>
            <w:r w:rsidRPr="00F61F42">
              <w:rPr>
                <w:rFonts w:ascii="Times New Roman" w:eastAsiaTheme="minorEastAsia" w:hAnsi="Times New Roman"/>
                <w:sz w:val="16"/>
                <w:szCs w:val="16"/>
              </w:rPr>
              <w:t>374 531,56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112 343,31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1 424 732,48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1 602 607,61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3 607 382,36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5 926 306,67</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2 268 000,00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2 268 000,00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eastAsiaTheme="minorEastAsia" w:hAnsi="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374 531,56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112 343,31</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1 424 732,48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1 602 607,61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3 607 382,36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5 926 306,67</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right"/>
              <w:rPr>
                <w:rFonts w:ascii="Times New Roman" w:hAnsi="Times New Roman"/>
                <w:sz w:val="16"/>
                <w:szCs w:val="16"/>
              </w:rPr>
            </w:pPr>
            <w:r w:rsidRPr="00AC069E">
              <w:rPr>
                <w:rFonts w:ascii="Times New Roman" w:hAnsi="Times New Roman"/>
                <w:sz w:val="16"/>
                <w:szCs w:val="16"/>
              </w:rPr>
              <w:t>2 268 000,00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AC069E" w:rsidRDefault="00A02439" w:rsidP="007428B6">
            <w:pPr>
              <w:widowControl w:val="0"/>
              <w:autoSpaceDE w:val="0"/>
              <w:autoSpaceDN w:val="0"/>
              <w:adjustRightInd w:val="0"/>
              <w:jc w:val="center"/>
              <w:rPr>
                <w:rFonts w:ascii="Times New Roman" w:hAnsi="Times New Roman"/>
                <w:sz w:val="16"/>
                <w:szCs w:val="16"/>
              </w:rPr>
            </w:pPr>
            <w:r w:rsidRPr="00AC069E">
              <w:rPr>
                <w:rFonts w:ascii="Times New Roman" w:hAnsi="Times New Roman"/>
                <w:sz w:val="16"/>
                <w:szCs w:val="16"/>
              </w:rPr>
              <w:t>2 268 000,00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eastAsiaTheme="minorEastAsia" w:hAnsi="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eastAsiaTheme="minorEastAsia"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left="112"/>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4.1.6.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Технологическое присоединение к сетям объектов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1 202 000,00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1 202 000,00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left="112"/>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4.1.</w:t>
            </w:r>
            <w:r>
              <w:rPr>
                <w:rFonts w:ascii="Times New Roman" w:hAnsi="Times New Roman"/>
              </w:rPr>
              <w:t>7</w:t>
            </w:r>
            <w:r w:rsidRPr="00F61F42">
              <w:rPr>
                <w:rFonts w:ascii="Times New Roman" w:hAnsi="Times New Roman"/>
              </w:rPr>
              <w:t>.</w:t>
            </w:r>
          </w:p>
        </w:tc>
        <w:tc>
          <w:tcPr>
            <w:tcW w:w="1843"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Pr>
                <w:rFonts w:ascii="Times New Roman" w:hAnsi="Times New Roman"/>
              </w:rPr>
              <w:t>Поддержание р</w:t>
            </w:r>
            <w:r>
              <w:rPr>
                <w:rFonts w:ascii="Times New Roman" w:hAnsi="Times New Roman"/>
              </w:rPr>
              <w:t>а</w:t>
            </w:r>
            <w:r>
              <w:rPr>
                <w:rFonts w:ascii="Times New Roman" w:hAnsi="Times New Roman"/>
              </w:rPr>
              <w:t>ботоспособности инфраструктуры связи, созданной в рамках реализации инвестиционных проектов, связа</w:t>
            </w:r>
            <w:r>
              <w:rPr>
                <w:rFonts w:ascii="Times New Roman" w:hAnsi="Times New Roman"/>
              </w:rPr>
              <w:t>н</w:t>
            </w:r>
            <w:r>
              <w:rPr>
                <w:rFonts w:ascii="Times New Roman" w:hAnsi="Times New Roman"/>
              </w:rPr>
              <w:t>ных с развитием инфраструктуры связи на террит</w:t>
            </w:r>
            <w:r>
              <w:rPr>
                <w:rFonts w:ascii="Times New Roman" w:hAnsi="Times New Roman"/>
              </w:rPr>
              <w:t>о</w:t>
            </w:r>
            <w:r>
              <w:rPr>
                <w:rFonts w:ascii="Times New Roman" w:hAnsi="Times New Roman"/>
              </w:rPr>
              <w:t>риях труднод</w:t>
            </w:r>
            <w:r>
              <w:rPr>
                <w:rFonts w:ascii="Times New Roman" w:hAnsi="Times New Roman"/>
              </w:rPr>
              <w:t>о</w:t>
            </w:r>
            <w:r>
              <w:rPr>
                <w:rFonts w:ascii="Times New Roman" w:hAnsi="Times New Roman"/>
              </w:rPr>
              <w:t>ступных и мал</w:t>
            </w:r>
            <w:r>
              <w:rPr>
                <w:rFonts w:ascii="Times New Roman" w:hAnsi="Times New Roman"/>
              </w:rPr>
              <w:t>о</w:t>
            </w:r>
            <w:r>
              <w:rPr>
                <w:rFonts w:ascii="Times New Roman" w:hAnsi="Times New Roman"/>
              </w:rPr>
              <w:t>населенных пун</w:t>
            </w:r>
            <w:r>
              <w:rPr>
                <w:rFonts w:ascii="Times New Roman" w:hAnsi="Times New Roman"/>
              </w:rPr>
              <w:t>к</w:t>
            </w:r>
            <w:r>
              <w:rPr>
                <w:rFonts w:ascii="Times New Roman" w:hAnsi="Times New Roman"/>
              </w:rPr>
              <w:lastRenderedPageBreak/>
              <w:t>тов в  Усть-Куломском районе Республики Коми»</w:t>
            </w: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89 516,21</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89 516,21</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ind w:left="112"/>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lastRenderedPageBreak/>
              <w:t>По</w:t>
            </w:r>
            <w:r w:rsidRPr="00F61F42">
              <w:rPr>
                <w:rFonts w:ascii="Times New Roman" w:hAnsi="Times New Roman"/>
                <w:b/>
              </w:rPr>
              <w:t>д</w:t>
            </w:r>
            <w:r w:rsidRPr="00F61F42">
              <w:rPr>
                <w:rFonts w:ascii="Times New Roman" w:hAnsi="Times New Roman"/>
                <w:b/>
              </w:rPr>
              <w:t>пр</w:t>
            </w:r>
            <w:r w:rsidRPr="00F61F42">
              <w:rPr>
                <w:rFonts w:ascii="Times New Roman" w:hAnsi="Times New Roman"/>
                <w:b/>
              </w:rPr>
              <w:t>о</w:t>
            </w:r>
            <w:r w:rsidRPr="00F61F42">
              <w:rPr>
                <w:rFonts w:ascii="Times New Roman" w:hAnsi="Times New Roman"/>
                <w:b/>
              </w:rPr>
              <w:t>гра</w:t>
            </w:r>
            <w:r w:rsidRPr="00F61F42">
              <w:rPr>
                <w:rFonts w:ascii="Times New Roman" w:hAnsi="Times New Roman"/>
                <w:b/>
              </w:rPr>
              <w:t>м</w:t>
            </w:r>
            <w:r w:rsidRPr="00F61F42">
              <w:rPr>
                <w:rFonts w:ascii="Times New Roman" w:hAnsi="Times New Roman"/>
                <w:b/>
              </w:rPr>
              <w:t xml:space="preserve">ма 5 </w:t>
            </w: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t>Энергосбереж</w:t>
            </w:r>
            <w:r w:rsidRPr="00F61F42">
              <w:rPr>
                <w:rFonts w:ascii="Times New Roman" w:hAnsi="Times New Roman"/>
                <w:b/>
              </w:rPr>
              <w:t>е</w:t>
            </w:r>
            <w:r w:rsidRPr="00F61F42">
              <w:rPr>
                <w:rFonts w:ascii="Times New Roman" w:hAnsi="Times New Roman"/>
                <w:b/>
              </w:rPr>
              <w:t>ние</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b/>
                <w:snapToGrid w:val="0"/>
              </w:rPr>
            </w:pPr>
            <w:r w:rsidRPr="00F61F42">
              <w:rPr>
                <w:rFonts w:ascii="Times New Roman" w:hAnsi="Times New Roman"/>
                <w:b/>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 xml:space="preserve">13 439 440,00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15 202 870 ,00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right"/>
              <w:rPr>
                <w:rFonts w:ascii="Times New Roman" w:hAnsi="Times New Roman"/>
                <w:b/>
                <w:sz w:val="16"/>
                <w:szCs w:val="16"/>
              </w:rPr>
            </w:pPr>
            <w:r w:rsidRPr="00F61F42">
              <w:rPr>
                <w:rFonts w:ascii="Times New Roman" w:hAnsi="Times New Roman"/>
                <w:b/>
                <w:sz w:val="16"/>
                <w:szCs w:val="16"/>
              </w:rPr>
              <w:t>7 446 300,00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12 492 010,00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3 849 125,00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b/>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b/>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842 800,00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602 800,00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jc w:val="right"/>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из них за счет средств:</w:t>
            </w:r>
          </w:p>
          <w:p w:rsidR="00A02439" w:rsidRPr="00F61F42" w:rsidRDefault="00A02439" w:rsidP="007428B6">
            <w:pPr>
              <w:rPr>
                <w:rFonts w:ascii="Times New Roman" w:hAnsi="Times New Roman"/>
                <w:b/>
                <w:snapToGrid w:val="0"/>
              </w:rPr>
            </w:pPr>
            <w:r w:rsidRPr="00F61F42">
              <w:rPr>
                <w:rFonts w:ascii="Times New Roman" w:hAnsi="Times New Roman"/>
                <w:b/>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внебюджетные сре</w:t>
            </w:r>
            <w:r w:rsidRPr="00F61F42">
              <w:rPr>
                <w:rFonts w:ascii="Times New Roman" w:hAnsi="Times New Roman"/>
                <w:b/>
                <w:snapToGrid w:val="0"/>
              </w:rPr>
              <w:t>д</w:t>
            </w:r>
            <w:r w:rsidRPr="00F61F42">
              <w:rPr>
                <w:rFonts w:ascii="Times New Roman" w:hAnsi="Times New Roman"/>
                <w:b/>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12 596 640,00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14 600  070,00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7 446 300,00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12 492 010,00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3 849 125,00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5.1.1.1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Оснащение ж</w:t>
            </w:r>
            <w:r w:rsidRPr="00F61F42">
              <w:rPr>
                <w:rFonts w:ascii="Times New Roman" w:hAnsi="Times New Roman"/>
              </w:rPr>
              <w:t>и</w:t>
            </w:r>
            <w:r w:rsidRPr="00F61F42">
              <w:rPr>
                <w:rFonts w:ascii="Times New Roman" w:hAnsi="Times New Roman"/>
              </w:rPr>
              <w:t>лищного фонда приборами учета тепла, электрич</w:t>
            </w:r>
            <w:r w:rsidRPr="00F61F42">
              <w:rPr>
                <w:rFonts w:ascii="Times New Roman" w:hAnsi="Times New Roman"/>
              </w:rPr>
              <w:t>е</w:t>
            </w:r>
            <w:r w:rsidRPr="00F61F42">
              <w:rPr>
                <w:rFonts w:ascii="Times New Roman" w:hAnsi="Times New Roman"/>
              </w:rPr>
              <w:t>ской энергии и холодной воды, а также ввод уст</w:t>
            </w:r>
            <w:r w:rsidRPr="00F61F42">
              <w:rPr>
                <w:rFonts w:ascii="Times New Roman" w:hAnsi="Times New Roman"/>
              </w:rPr>
              <w:t>а</w:t>
            </w:r>
            <w:r w:rsidRPr="00F61F42">
              <w:rPr>
                <w:rFonts w:ascii="Times New Roman" w:hAnsi="Times New Roman"/>
              </w:rPr>
              <w:t>новленных приб</w:t>
            </w:r>
            <w:r w:rsidRPr="00F61F42">
              <w:rPr>
                <w:rFonts w:ascii="Times New Roman" w:hAnsi="Times New Roman"/>
              </w:rPr>
              <w:t>о</w:t>
            </w:r>
            <w:r w:rsidRPr="00F61F42">
              <w:rPr>
                <w:rFonts w:ascii="Times New Roman" w:hAnsi="Times New Roman"/>
              </w:rPr>
              <w:t>ров в эксплуат</w:t>
            </w:r>
            <w:r w:rsidRPr="00F61F42">
              <w:rPr>
                <w:rFonts w:ascii="Times New Roman" w:hAnsi="Times New Roman"/>
              </w:rPr>
              <w:t>а</w:t>
            </w:r>
            <w:r w:rsidRPr="00F61F42">
              <w:rPr>
                <w:rFonts w:ascii="Times New Roman" w:hAnsi="Times New Roman"/>
              </w:rPr>
              <w:t>цию</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5.1.1.2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Установка энерг</w:t>
            </w:r>
            <w:r w:rsidRPr="00F61F42">
              <w:rPr>
                <w:rFonts w:ascii="Times New Roman" w:hAnsi="Times New Roman"/>
              </w:rPr>
              <w:t>о</w:t>
            </w:r>
            <w:r w:rsidRPr="00F61F42">
              <w:rPr>
                <w:rFonts w:ascii="Times New Roman" w:hAnsi="Times New Roman"/>
              </w:rPr>
              <w:t>сберегающих ламп, датчиков движения в сист</w:t>
            </w:r>
            <w:r w:rsidRPr="00F61F42">
              <w:rPr>
                <w:rFonts w:ascii="Times New Roman" w:hAnsi="Times New Roman"/>
              </w:rPr>
              <w:t>е</w:t>
            </w:r>
            <w:r w:rsidRPr="00F61F42">
              <w:rPr>
                <w:rFonts w:ascii="Times New Roman" w:hAnsi="Times New Roman"/>
              </w:rPr>
              <w:t>ме освещения многоквартирных домов</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5.1.1.3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Теплоизоляция конструкций зд</w:t>
            </w:r>
            <w:r w:rsidRPr="00F61F42">
              <w:rPr>
                <w:rFonts w:ascii="Times New Roman" w:hAnsi="Times New Roman"/>
              </w:rPr>
              <w:t>а</w:t>
            </w:r>
            <w:r w:rsidRPr="00F61F42">
              <w:rPr>
                <w:rFonts w:ascii="Times New Roman" w:hAnsi="Times New Roman"/>
              </w:rPr>
              <w:t>ний жилых домов, теплоизоляция трубопроводов систем отопления, промывка систем отопления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5.1.2.1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Ликвидация н</w:t>
            </w:r>
            <w:r w:rsidRPr="00F61F42">
              <w:rPr>
                <w:rFonts w:ascii="Times New Roman" w:hAnsi="Times New Roman"/>
              </w:rPr>
              <w:t>е</w:t>
            </w:r>
            <w:r w:rsidRPr="00F61F42">
              <w:rPr>
                <w:rFonts w:ascii="Times New Roman" w:hAnsi="Times New Roman"/>
              </w:rPr>
              <w:t>рентабельных к</w:t>
            </w:r>
            <w:r w:rsidRPr="00F61F42">
              <w:rPr>
                <w:rFonts w:ascii="Times New Roman" w:hAnsi="Times New Roman"/>
              </w:rPr>
              <w:t>о</w:t>
            </w:r>
            <w:r w:rsidRPr="00F61F42">
              <w:rPr>
                <w:rFonts w:ascii="Times New Roman" w:hAnsi="Times New Roman"/>
              </w:rPr>
              <w:t>тельных</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1 501 950,00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8 300 000,00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1 501 950,00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8 300 000,00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5.1.2.2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Модернизация котельных с и</w:t>
            </w:r>
            <w:r w:rsidRPr="00F61F42">
              <w:rPr>
                <w:rFonts w:ascii="Times New Roman" w:hAnsi="Times New Roman"/>
              </w:rPr>
              <w:t>с</w:t>
            </w:r>
            <w:r w:rsidRPr="00F61F42">
              <w:rPr>
                <w:rFonts w:ascii="Times New Roman" w:hAnsi="Times New Roman"/>
              </w:rPr>
              <w:t>пользованием э</w:t>
            </w:r>
            <w:r w:rsidRPr="00F61F42">
              <w:rPr>
                <w:rFonts w:ascii="Times New Roman" w:hAnsi="Times New Roman"/>
              </w:rPr>
              <w:t>ф</w:t>
            </w:r>
            <w:r w:rsidRPr="00F61F42">
              <w:rPr>
                <w:rFonts w:ascii="Times New Roman" w:hAnsi="Times New Roman"/>
              </w:rPr>
              <w:t>фективных техн</w:t>
            </w:r>
            <w:r w:rsidRPr="00F61F42">
              <w:rPr>
                <w:rFonts w:ascii="Times New Roman" w:hAnsi="Times New Roman"/>
              </w:rPr>
              <w:t>о</w:t>
            </w:r>
            <w:r w:rsidRPr="00F61F42">
              <w:rPr>
                <w:rFonts w:ascii="Times New Roman" w:hAnsi="Times New Roman"/>
              </w:rPr>
              <w:t>логий с высоким коэффициентом полезного де</w:t>
            </w:r>
            <w:r w:rsidRPr="00F61F42">
              <w:rPr>
                <w:rFonts w:ascii="Times New Roman" w:hAnsi="Times New Roman"/>
              </w:rPr>
              <w:t>й</w:t>
            </w:r>
            <w:r w:rsidRPr="00F61F42">
              <w:rPr>
                <w:rFonts w:ascii="Times New Roman" w:hAnsi="Times New Roman"/>
              </w:rPr>
              <w:t>ствия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4 609 960,00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4 905 590,00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1 893 860,00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7 709 340,00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4 609 960,00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4 905 590,00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1 893 860,00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7 709 340,00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5.1.2.3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Замена тепловых сетей с использ</w:t>
            </w:r>
            <w:r w:rsidRPr="00F61F42">
              <w:rPr>
                <w:rFonts w:ascii="Times New Roman" w:hAnsi="Times New Roman"/>
              </w:rPr>
              <w:t>о</w:t>
            </w:r>
            <w:r w:rsidRPr="00F61F42">
              <w:rPr>
                <w:rFonts w:ascii="Times New Roman" w:hAnsi="Times New Roman"/>
              </w:rPr>
              <w:t>ванием энергоэ</w:t>
            </w:r>
            <w:r w:rsidRPr="00F61F42">
              <w:rPr>
                <w:rFonts w:ascii="Times New Roman" w:hAnsi="Times New Roman"/>
              </w:rPr>
              <w:t>ф</w:t>
            </w:r>
            <w:r w:rsidRPr="00F61F42">
              <w:rPr>
                <w:rFonts w:ascii="Times New Roman" w:hAnsi="Times New Roman"/>
              </w:rPr>
              <w:t>фективного об</w:t>
            </w:r>
            <w:r w:rsidRPr="00F61F42">
              <w:rPr>
                <w:rFonts w:ascii="Times New Roman" w:hAnsi="Times New Roman"/>
              </w:rPr>
              <w:t>о</w:t>
            </w:r>
            <w:r w:rsidRPr="00F61F42">
              <w:rPr>
                <w:rFonts w:ascii="Times New Roman" w:hAnsi="Times New Roman"/>
              </w:rPr>
              <w:t>рудования, пр</w:t>
            </w:r>
            <w:r w:rsidRPr="00F61F42">
              <w:rPr>
                <w:rFonts w:ascii="Times New Roman" w:hAnsi="Times New Roman"/>
              </w:rPr>
              <w:t>и</w:t>
            </w:r>
            <w:r w:rsidRPr="00F61F42">
              <w:rPr>
                <w:rFonts w:ascii="Times New Roman" w:hAnsi="Times New Roman"/>
              </w:rPr>
              <w:t>менение эффе</w:t>
            </w:r>
            <w:r w:rsidRPr="00F61F42">
              <w:rPr>
                <w:rFonts w:ascii="Times New Roman" w:hAnsi="Times New Roman"/>
              </w:rPr>
              <w:t>к</w:t>
            </w:r>
            <w:r w:rsidRPr="00F61F42">
              <w:rPr>
                <w:rFonts w:ascii="Times New Roman" w:hAnsi="Times New Roman"/>
              </w:rPr>
              <w:t>тивных технол</w:t>
            </w:r>
            <w:r w:rsidRPr="00F61F42">
              <w:rPr>
                <w:rFonts w:ascii="Times New Roman" w:hAnsi="Times New Roman"/>
              </w:rPr>
              <w:t>о</w:t>
            </w:r>
            <w:r w:rsidRPr="00F61F42">
              <w:rPr>
                <w:rFonts w:ascii="Times New Roman" w:hAnsi="Times New Roman"/>
              </w:rPr>
              <w:t>гий по теплоиз</w:t>
            </w:r>
            <w:r w:rsidRPr="00F61F42">
              <w:rPr>
                <w:rFonts w:ascii="Times New Roman" w:hAnsi="Times New Roman"/>
              </w:rPr>
              <w:t>о</w:t>
            </w:r>
            <w:r w:rsidRPr="00F61F42">
              <w:rPr>
                <w:rFonts w:ascii="Times New Roman" w:hAnsi="Times New Roman"/>
              </w:rPr>
              <w:t>ляции вновь стр</w:t>
            </w:r>
            <w:r w:rsidRPr="00F61F42">
              <w:rPr>
                <w:rFonts w:ascii="Times New Roman" w:hAnsi="Times New Roman"/>
              </w:rPr>
              <w:t>о</w:t>
            </w:r>
            <w:r w:rsidRPr="00F61F42">
              <w:rPr>
                <w:rFonts w:ascii="Times New Roman" w:hAnsi="Times New Roman"/>
              </w:rPr>
              <w:t>ящихся тепловых сетей</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2 619 460,00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891 180,00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2 976 720,00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2 697 700,00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1 880 610,00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2 619 460,00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891 180,00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2 976 720,00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2 697 700,00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1 880 610,00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5.1.2.4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Установка регул</w:t>
            </w:r>
            <w:r w:rsidRPr="00F61F42">
              <w:rPr>
                <w:rFonts w:ascii="Times New Roman" w:hAnsi="Times New Roman"/>
              </w:rPr>
              <w:t>и</w:t>
            </w:r>
            <w:r w:rsidRPr="00F61F42">
              <w:rPr>
                <w:rFonts w:ascii="Times New Roman" w:hAnsi="Times New Roman"/>
              </w:rPr>
              <w:t>руемого привода в системах вод</w:t>
            </w:r>
            <w:r w:rsidRPr="00F61F42">
              <w:rPr>
                <w:rFonts w:ascii="Times New Roman" w:hAnsi="Times New Roman"/>
              </w:rPr>
              <w:t>о</w:t>
            </w:r>
            <w:r w:rsidRPr="00F61F42">
              <w:rPr>
                <w:rFonts w:ascii="Times New Roman" w:hAnsi="Times New Roman"/>
              </w:rPr>
              <w:t>снабжения и вод</w:t>
            </w:r>
            <w:r w:rsidRPr="00F61F42">
              <w:rPr>
                <w:rFonts w:ascii="Times New Roman" w:hAnsi="Times New Roman"/>
              </w:rPr>
              <w:t>о</w:t>
            </w:r>
            <w:r w:rsidRPr="00F61F42">
              <w:rPr>
                <w:rFonts w:ascii="Times New Roman" w:hAnsi="Times New Roman"/>
              </w:rPr>
              <w:t>отведения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75 000,00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39 320,00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75 000,00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39 320,00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5.1.2.5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Внедрение ч</w:t>
            </w:r>
            <w:r w:rsidRPr="00F61F42">
              <w:rPr>
                <w:rFonts w:ascii="Times New Roman" w:hAnsi="Times New Roman"/>
              </w:rPr>
              <w:t>а</w:t>
            </w:r>
            <w:r w:rsidRPr="00F61F42">
              <w:rPr>
                <w:rFonts w:ascii="Times New Roman" w:hAnsi="Times New Roman"/>
              </w:rPr>
              <w:t>стотно-регулируемого привода электр</w:t>
            </w:r>
            <w:r w:rsidRPr="00F61F42">
              <w:rPr>
                <w:rFonts w:ascii="Times New Roman" w:hAnsi="Times New Roman"/>
              </w:rPr>
              <w:t>о</w:t>
            </w:r>
            <w:r w:rsidRPr="00F61F42">
              <w:rPr>
                <w:rFonts w:ascii="Times New Roman" w:hAnsi="Times New Roman"/>
              </w:rPr>
              <w:t>двигателей машин и оборудования, работающего с переменной нагрузкой</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61 300,00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41 890,00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61 300,00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41 890,00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5.1.2.6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Мероприятия по сокращению п</w:t>
            </w:r>
            <w:r w:rsidRPr="00F61F42">
              <w:rPr>
                <w:rFonts w:ascii="Times New Roman" w:hAnsi="Times New Roman"/>
              </w:rPr>
              <w:t>о</w:t>
            </w:r>
            <w:r w:rsidRPr="00F61F42">
              <w:rPr>
                <w:rFonts w:ascii="Times New Roman" w:hAnsi="Times New Roman"/>
              </w:rPr>
              <w:t>терь воды, замена трубопровода в</w:t>
            </w:r>
            <w:r w:rsidRPr="00F61F42">
              <w:rPr>
                <w:rFonts w:ascii="Times New Roman" w:hAnsi="Times New Roman"/>
              </w:rPr>
              <w:t>о</w:t>
            </w:r>
            <w:r w:rsidRPr="00F61F42">
              <w:rPr>
                <w:rFonts w:ascii="Times New Roman" w:hAnsi="Times New Roman"/>
              </w:rPr>
              <w:t>доснабжения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2 428 270,00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295 300,00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2 515 720,00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1 917 350,00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 1 770 610,00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2 428 270,00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295 300,00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2 515 720,00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1 917 350,00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1 770 610,00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5.1.2.7</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Мероприятия по сокращению об</w:t>
            </w:r>
            <w:r w:rsidRPr="00F61F42">
              <w:rPr>
                <w:rFonts w:ascii="Times New Roman" w:hAnsi="Times New Roman"/>
              </w:rPr>
              <w:t>ъ</w:t>
            </w:r>
            <w:r w:rsidRPr="00F61F42">
              <w:rPr>
                <w:rFonts w:ascii="Times New Roman" w:hAnsi="Times New Roman"/>
              </w:rPr>
              <w:t>емов электрич</w:t>
            </w:r>
            <w:r w:rsidRPr="00F61F42">
              <w:rPr>
                <w:rFonts w:ascii="Times New Roman" w:hAnsi="Times New Roman"/>
              </w:rPr>
              <w:t>е</w:t>
            </w:r>
            <w:r w:rsidRPr="00F61F42">
              <w:rPr>
                <w:rFonts w:ascii="Times New Roman" w:hAnsi="Times New Roman"/>
              </w:rPr>
              <w:t>ской энергии, и</w:t>
            </w:r>
            <w:r w:rsidRPr="00F61F42">
              <w:rPr>
                <w:rFonts w:ascii="Times New Roman" w:hAnsi="Times New Roman"/>
              </w:rPr>
              <w:t>с</w:t>
            </w:r>
            <w:r w:rsidRPr="00F61F42">
              <w:rPr>
                <w:rFonts w:ascii="Times New Roman" w:hAnsi="Times New Roman"/>
              </w:rPr>
              <w:t>пользуемой при передаче (тран</w:t>
            </w:r>
            <w:r w:rsidRPr="00F61F42">
              <w:rPr>
                <w:rFonts w:ascii="Times New Roman" w:hAnsi="Times New Roman"/>
              </w:rPr>
              <w:t>с</w:t>
            </w:r>
            <w:r w:rsidRPr="00F61F42">
              <w:rPr>
                <w:rFonts w:ascii="Times New Roman" w:hAnsi="Times New Roman"/>
              </w:rPr>
              <w:t>портировке) воды</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42 000,00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5.2.1.</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both"/>
              <w:rPr>
                <w:rFonts w:ascii="Times New Roman" w:hAnsi="Times New Roman"/>
                <w:sz w:val="24"/>
                <w:szCs w:val="24"/>
              </w:rPr>
            </w:pPr>
            <w:r w:rsidRPr="00F61F42">
              <w:rPr>
                <w:rFonts w:ascii="Times New Roman" w:hAnsi="Times New Roman"/>
              </w:rPr>
              <w:t>Установка (зам</w:t>
            </w:r>
            <w:r w:rsidRPr="00F61F42">
              <w:rPr>
                <w:rFonts w:ascii="Times New Roman" w:hAnsi="Times New Roman"/>
              </w:rPr>
              <w:t>е</w:t>
            </w:r>
            <w:r w:rsidRPr="00F61F42">
              <w:rPr>
                <w:rFonts w:ascii="Times New Roman" w:hAnsi="Times New Roman"/>
              </w:rPr>
              <w:t>на) существующих ламп накаливания на энергосберег</w:t>
            </w:r>
            <w:r w:rsidRPr="00F61F42">
              <w:rPr>
                <w:rFonts w:ascii="Times New Roman" w:hAnsi="Times New Roman"/>
              </w:rPr>
              <w:t>а</w:t>
            </w:r>
            <w:r w:rsidRPr="00F61F42">
              <w:rPr>
                <w:rFonts w:ascii="Times New Roman" w:hAnsi="Times New Roman"/>
              </w:rPr>
              <w:t>ющие</w:t>
            </w:r>
          </w:p>
          <w:p w:rsidR="00A02439" w:rsidRPr="00F61F42" w:rsidRDefault="00A02439" w:rsidP="007428B6">
            <w:pPr>
              <w:widowControl w:val="0"/>
              <w:autoSpaceDE w:val="0"/>
              <w:autoSpaceDN w:val="0"/>
              <w:adjustRightInd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lastRenderedPageBreak/>
              <w:t>тие 5.2.2.</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both"/>
              <w:rPr>
                <w:rFonts w:ascii="Times New Roman" w:hAnsi="Times New Roman"/>
                <w:sz w:val="24"/>
                <w:szCs w:val="24"/>
              </w:rPr>
            </w:pPr>
            <w:r w:rsidRPr="00F61F42">
              <w:rPr>
                <w:rFonts w:ascii="Times New Roman" w:hAnsi="Times New Roman"/>
              </w:rPr>
              <w:lastRenderedPageBreak/>
              <w:t>Установка приб</w:t>
            </w:r>
            <w:r w:rsidRPr="00F61F42">
              <w:rPr>
                <w:rFonts w:ascii="Times New Roman" w:hAnsi="Times New Roman"/>
              </w:rPr>
              <w:t>о</w:t>
            </w:r>
            <w:r w:rsidRPr="00F61F42">
              <w:rPr>
                <w:rFonts w:ascii="Times New Roman" w:hAnsi="Times New Roman"/>
              </w:rPr>
              <w:t>ров учета электр</w:t>
            </w:r>
            <w:r w:rsidRPr="00F61F42">
              <w:rPr>
                <w:rFonts w:ascii="Times New Roman" w:hAnsi="Times New Roman"/>
              </w:rPr>
              <w:t>о</w:t>
            </w:r>
            <w:r w:rsidRPr="00F61F42">
              <w:rPr>
                <w:rFonts w:ascii="Times New Roman" w:hAnsi="Times New Roman"/>
              </w:rPr>
              <w:t>энергии, тепловой энергии и вод</w:t>
            </w:r>
            <w:r w:rsidRPr="00F61F42">
              <w:rPr>
                <w:rFonts w:ascii="Times New Roman" w:hAnsi="Times New Roman"/>
              </w:rPr>
              <w:t>о</w:t>
            </w:r>
            <w:r w:rsidRPr="00F61F42">
              <w:rPr>
                <w:rFonts w:ascii="Times New Roman" w:hAnsi="Times New Roman"/>
              </w:rPr>
              <w:lastRenderedPageBreak/>
              <w:t>снабжения</w:t>
            </w:r>
          </w:p>
          <w:p w:rsidR="00A02439" w:rsidRPr="00F61F42" w:rsidRDefault="00A02439" w:rsidP="007428B6">
            <w:pPr>
              <w:widowControl w:val="0"/>
              <w:autoSpaceDE w:val="0"/>
              <w:autoSpaceDN w:val="0"/>
              <w:adjustRightInd w:val="0"/>
              <w:jc w:val="cente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125 000,00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125 000,00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lastRenderedPageBreak/>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5.2.3.</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both"/>
              <w:rPr>
                <w:rFonts w:ascii="Times New Roman" w:hAnsi="Times New Roman"/>
                <w:sz w:val="24"/>
                <w:szCs w:val="24"/>
              </w:rPr>
            </w:pPr>
            <w:r w:rsidRPr="00F61F42">
              <w:rPr>
                <w:rFonts w:ascii="Times New Roman" w:hAnsi="Times New Roman"/>
              </w:rPr>
              <w:t>Исполнение рек</w:t>
            </w:r>
            <w:r w:rsidRPr="00F61F42">
              <w:rPr>
                <w:rFonts w:ascii="Times New Roman" w:hAnsi="Times New Roman"/>
              </w:rPr>
              <w:t>о</w:t>
            </w:r>
            <w:r w:rsidRPr="00F61F42">
              <w:rPr>
                <w:rFonts w:ascii="Times New Roman" w:hAnsi="Times New Roman"/>
              </w:rPr>
              <w:t>мендаций по р</w:t>
            </w:r>
            <w:r w:rsidRPr="00F61F42">
              <w:rPr>
                <w:rFonts w:ascii="Times New Roman" w:hAnsi="Times New Roman"/>
              </w:rPr>
              <w:t>е</w:t>
            </w:r>
            <w:r w:rsidRPr="00F61F42">
              <w:rPr>
                <w:rFonts w:ascii="Times New Roman" w:hAnsi="Times New Roman"/>
              </w:rPr>
              <w:t>зультатам энерг</w:t>
            </w:r>
            <w:r w:rsidRPr="00F61F42">
              <w:rPr>
                <w:rFonts w:ascii="Times New Roman" w:hAnsi="Times New Roman"/>
              </w:rPr>
              <w:t>е</w:t>
            </w:r>
            <w:r w:rsidRPr="00F61F42">
              <w:rPr>
                <w:rFonts w:ascii="Times New Roman" w:hAnsi="Times New Roman"/>
              </w:rPr>
              <w:t>тического обсл</w:t>
            </w:r>
            <w:r w:rsidRPr="00F61F42">
              <w:rPr>
                <w:rFonts w:ascii="Times New Roman" w:hAnsi="Times New Roman"/>
              </w:rPr>
              <w:t>е</w:t>
            </w:r>
            <w:r w:rsidRPr="00F61F42">
              <w:rPr>
                <w:rFonts w:ascii="Times New Roman" w:hAnsi="Times New Roman"/>
              </w:rPr>
              <w:t>дования объектов</w:t>
            </w:r>
          </w:p>
          <w:p w:rsidR="00A02439" w:rsidRPr="00F61F42" w:rsidRDefault="00A02439" w:rsidP="007428B6">
            <w:pPr>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617 800,00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352 800,00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617 800,00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352 800,00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5.2.4.</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autoSpaceDE w:val="0"/>
              <w:autoSpaceDN w:val="0"/>
              <w:adjustRightInd w:val="0"/>
              <w:jc w:val="both"/>
              <w:rPr>
                <w:rFonts w:ascii="Times New Roman" w:hAnsi="Times New Roman"/>
              </w:rPr>
            </w:pPr>
            <w:r w:rsidRPr="00F61F42">
              <w:rPr>
                <w:rFonts w:ascii="Times New Roman" w:eastAsia="Calibri" w:hAnsi="Times New Roman"/>
              </w:rPr>
              <w:t>Обеспечение ра</w:t>
            </w:r>
            <w:r w:rsidRPr="00F61F42">
              <w:rPr>
                <w:rFonts w:ascii="Times New Roman" w:eastAsia="Calibri" w:hAnsi="Times New Roman"/>
              </w:rPr>
              <w:t>с</w:t>
            </w:r>
            <w:r w:rsidRPr="00F61F42">
              <w:rPr>
                <w:rFonts w:ascii="Times New Roman" w:eastAsia="Calibri" w:hAnsi="Times New Roman"/>
              </w:rPr>
              <w:t>пространения и</w:t>
            </w:r>
            <w:r w:rsidRPr="00F61F42">
              <w:rPr>
                <w:rFonts w:ascii="Times New Roman" w:eastAsia="Calibri" w:hAnsi="Times New Roman"/>
              </w:rPr>
              <w:t>н</w:t>
            </w:r>
            <w:r w:rsidRPr="00F61F42">
              <w:rPr>
                <w:rFonts w:ascii="Times New Roman" w:eastAsia="Calibri" w:hAnsi="Times New Roman"/>
              </w:rPr>
              <w:t>формации о пр</w:t>
            </w:r>
            <w:r w:rsidRPr="00F61F42">
              <w:rPr>
                <w:rFonts w:ascii="Times New Roman" w:eastAsia="Calibri" w:hAnsi="Times New Roman"/>
              </w:rPr>
              <w:t>а</w:t>
            </w:r>
            <w:r w:rsidRPr="00F61F42">
              <w:rPr>
                <w:rFonts w:ascii="Times New Roman" w:eastAsia="Calibri" w:hAnsi="Times New Roman"/>
              </w:rPr>
              <w:t>вах и обязанн</w:t>
            </w:r>
            <w:r w:rsidRPr="00F61F42">
              <w:rPr>
                <w:rFonts w:ascii="Times New Roman" w:eastAsia="Calibri" w:hAnsi="Times New Roman"/>
              </w:rPr>
              <w:t>о</w:t>
            </w:r>
            <w:r w:rsidRPr="00F61F42">
              <w:rPr>
                <w:rFonts w:ascii="Times New Roman" w:eastAsia="Calibri" w:hAnsi="Times New Roman"/>
              </w:rPr>
              <w:t>стях физических лиц, о требован</w:t>
            </w:r>
            <w:r w:rsidRPr="00F61F42">
              <w:rPr>
                <w:rFonts w:ascii="Times New Roman" w:eastAsia="Calibri" w:hAnsi="Times New Roman"/>
              </w:rPr>
              <w:t>и</w:t>
            </w:r>
            <w:r w:rsidRPr="00F61F42">
              <w:rPr>
                <w:rFonts w:ascii="Times New Roman" w:eastAsia="Calibri" w:hAnsi="Times New Roman"/>
              </w:rPr>
              <w:t>ях, предъявляемых к собственникам жилых домов, собственникам помещений в мн</w:t>
            </w:r>
            <w:r w:rsidRPr="00F61F42">
              <w:rPr>
                <w:rFonts w:ascii="Times New Roman" w:eastAsia="Calibri" w:hAnsi="Times New Roman"/>
              </w:rPr>
              <w:t>о</w:t>
            </w:r>
            <w:r w:rsidRPr="00F61F42">
              <w:rPr>
                <w:rFonts w:ascii="Times New Roman" w:eastAsia="Calibri" w:hAnsi="Times New Roman"/>
              </w:rPr>
              <w:t>гоквартирных д</w:t>
            </w:r>
            <w:r w:rsidRPr="00F61F42">
              <w:rPr>
                <w:rFonts w:ascii="Times New Roman" w:eastAsia="Calibri" w:hAnsi="Times New Roman"/>
              </w:rPr>
              <w:t>о</w:t>
            </w:r>
            <w:r w:rsidRPr="00F61F42">
              <w:rPr>
                <w:rFonts w:ascii="Times New Roman" w:eastAsia="Calibri" w:hAnsi="Times New Roman"/>
              </w:rPr>
              <w:t>мах, лицам, отве</w:t>
            </w:r>
            <w:r w:rsidRPr="00F61F42">
              <w:rPr>
                <w:rFonts w:ascii="Times New Roman" w:eastAsia="Calibri" w:hAnsi="Times New Roman"/>
              </w:rPr>
              <w:t>т</w:t>
            </w:r>
            <w:r w:rsidRPr="00F61F42">
              <w:rPr>
                <w:rFonts w:ascii="Times New Roman" w:eastAsia="Calibri" w:hAnsi="Times New Roman"/>
              </w:rPr>
              <w:t>ственным за с</w:t>
            </w:r>
            <w:r w:rsidRPr="00F61F42">
              <w:rPr>
                <w:rFonts w:ascii="Times New Roman" w:eastAsia="Calibri" w:hAnsi="Times New Roman"/>
              </w:rPr>
              <w:t>о</w:t>
            </w:r>
            <w:r w:rsidRPr="00F61F42">
              <w:rPr>
                <w:rFonts w:ascii="Times New Roman" w:eastAsia="Calibri" w:hAnsi="Times New Roman"/>
              </w:rPr>
              <w:t>держание мног</w:t>
            </w:r>
            <w:r w:rsidRPr="00F61F42">
              <w:rPr>
                <w:rFonts w:ascii="Times New Roman" w:eastAsia="Calibri" w:hAnsi="Times New Roman"/>
              </w:rPr>
              <w:t>о</w:t>
            </w:r>
            <w:r w:rsidRPr="00F61F42">
              <w:rPr>
                <w:rFonts w:ascii="Times New Roman" w:eastAsia="Calibri" w:hAnsi="Times New Roman"/>
              </w:rPr>
              <w:t>квартирных д</w:t>
            </w:r>
            <w:r w:rsidRPr="00F61F42">
              <w:rPr>
                <w:rFonts w:ascii="Times New Roman" w:eastAsia="Calibri" w:hAnsi="Times New Roman"/>
              </w:rPr>
              <w:t>о</w:t>
            </w:r>
            <w:r w:rsidRPr="00F61F42">
              <w:rPr>
                <w:rFonts w:ascii="Times New Roman" w:eastAsia="Calibri" w:hAnsi="Times New Roman"/>
              </w:rPr>
              <w:t xml:space="preserve">мов, и об иных </w:t>
            </w:r>
            <w:r w:rsidRPr="00F61F42">
              <w:rPr>
                <w:rFonts w:ascii="Times New Roman" w:eastAsia="Calibri" w:hAnsi="Times New Roman"/>
              </w:rPr>
              <w:lastRenderedPageBreak/>
              <w:t>требованиях настоящего Фед</w:t>
            </w:r>
            <w:r w:rsidRPr="00F61F42">
              <w:rPr>
                <w:rFonts w:ascii="Times New Roman" w:eastAsia="Calibri" w:hAnsi="Times New Roman"/>
              </w:rPr>
              <w:t>е</w:t>
            </w:r>
            <w:r w:rsidRPr="00F61F42">
              <w:rPr>
                <w:rFonts w:ascii="Times New Roman" w:eastAsia="Calibri" w:hAnsi="Times New Roman"/>
              </w:rPr>
              <w:t>рального закона; распространения социальной р</w:t>
            </w:r>
            <w:r w:rsidRPr="00F61F42">
              <w:rPr>
                <w:rFonts w:ascii="Times New Roman" w:eastAsia="Calibri" w:hAnsi="Times New Roman"/>
              </w:rPr>
              <w:t>е</w:t>
            </w:r>
            <w:r w:rsidRPr="00F61F42">
              <w:rPr>
                <w:rFonts w:ascii="Times New Roman" w:eastAsia="Calibri" w:hAnsi="Times New Roman"/>
              </w:rPr>
              <w:t xml:space="preserve">кламы в области энергосбережения и повышения энергетической эффективности </w:t>
            </w:r>
          </w:p>
          <w:p w:rsidR="00A02439" w:rsidRPr="00F61F42" w:rsidRDefault="00A02439" w:rsidP="007428B6">
            <w:pPr>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5.2.5.</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autoSpaceDE w:val="0"/>
              <w:autoSpaceDN w:val="0"/>
              <w:adjustRightInd w:val="0"/>
              <w:jc w:val="both"/>
              <w:rPr>
                <w:rFonts w:ascii="Times New Roman" w:hAnsi="Times New Roman"/>
              </w:rPr>
            </w:pPr>
            <w:r w:rsidRPr="00F61F42">
              <w:rPr>
                <w:rFonts w:ascii="Times New Roman" w:hAnsi="Times New Roman"/>
              </w:rPr>
              <w:t>Стимулирование производителей и потребителей энергетических ресурсов, орган</w:t>
            </w:r>
            <w:r w:rsidRPr="00F61F42">
              <w:rPr>
                <w:rFonts w:ascii="Times New Roman" w:hAnsi="Times New Roman"/>
              </w:rPr>
              <w:t>и</w:t>
            </w:r>
            <w:r w:rsidRPr="00F61F42">
              <w:rPr>
                <w:rFonts w:ascii="Times New Roman" w:hAnsi="Times New Roman"/>
              </w:rPr>
              <w:t>заций, осущест</w:t>
            </w:r>
            <w:r w:rsidRPr="00F61F42">
              <w:rPr>
                <w:rFonts w:ascii="Times New Roman" w:hAnsi="Times New Roman"/>
              </w:rPr>
              <w:t>в</w:t>
            </w:r>
            <w:r w:rsidRPr="00F61F42">
              <w:rPr>
                <w:rFonts w:ascii="Times New Roman" w:hAnsi="Times New Roman"/>
              </w:rPr>
              <w:t>ляющих передачу энергетических ресурсов</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5.2.6.</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jc w:val="both"/>
              <w:rPr>
                <w:rFonts w:ascii="Times New Roman" w:hAnsi="Times New Roman"/>
              </w:rPr>
            </w:pPr>
            <w:r w:rsidRPr="00F61F42">
              <w:rPr>
                <w:rFonts w:ascii="Times New Roman" w:hAnsi="Times New Roman"/>
              </w:rPr>
              <w:t>Информирование потребителей энергетических ресурсов о мер</w:t>
            </w:r>
            <w:r w:rsidRPr="00F61F42">
              <w:rPr>
                <w:rFonts w:ascii="Times New Roman" w:hAnsi="Times New Roman"/>
              </w:rPr>
              <w:t>о</w:t>
            </w:r>
            <w:r w:rsidRPr="00F61F42">
              <w:rPr>
                <w:rFonts w:ascii="Times New Roman" w:hAnsi="Times New Roman"/>
              </w:rPr>
              <w:t>приятиях и спос</w:t>
            </w:r>
            <w:r w:rsidRPr="00F61F42">
              <w:rPr>
                <w:rFonts w:ascii="Times New Roman" w:hAnsi="Times New Roman"/>
              </w:rPr>
              <w:t>о</w:t>
            </w:r>
            <w:r w:rsidRPr="00F61F42">
              <w:rPr>
                <w:rFonts w:ascii="Times New Roman" w:hAnsi="Times New Roman"/>
              </w:rPr>
              <w:t>бах энергосбер</w:t>
            </w:r>
            <w:r w:rsidRPr="00F61F42">
              <w:rPr>
                <w:rFonts w:ascii="Times New Roman" w:hAnsi="Times New Roman"/>
              </w:rPr>
              <w:t>е</w:t>
            </w:r>
            <w:r w:rsidRPr="00F61F42">
              <w:rPr>
                <w:rFonts w:ascii="Times New Roman" w:hAnsi="Times New Roman"/>
              </w:rPr>
              <w:t>жения и повыш</w:t>
            </w:r>
            <w:r w:rsidRPr="00F61F42">
              <w:rPr>
                <w:rFonts w:ascii="Times New Roman" w:hAnsi="Times New Roman"/>
              </w:rPr>
              <w:t>е</w:t>
            </w:r>
            <w:r w:rsidRPr="00F61F42">
              <w:rPr>
                <w:rFonts w:ascii="Times New Roman" w:hAnsi="Times New Roman"/>
              </w:rPr>
              <w:t>ния энергетич</w:t>
            </w:r>
            <w:r w:rsidRPr="00F61F42">
              <w:rPr>
                <w:rFonts w:ascii="Times New Roman" w:hAnsi="Times New Roman"/>
              </w:rPr>
              <w:t>е</w:t>
            </w:r>
            <w:r w:rsidRPr="00F61F42">
              <w:rPr>
                <w:rFonts w:ascii="Times New Roman" w:hAnsi="Times New Roman"/>
              </w:rPr>
              <w:t>ской эффективн</w:t>
            </w:r>
            <w:r w:rsidRPr="00F61F42">
              <w:rPr>
                <w:rFonts w:ascii="Times New Roman" w:hAnsi="Times New Roman"/>
              </w:rPr>
              <w:t>о</w:t>
            </w:r>
            <w:r w:rsidRPr="00F61F42">
              <w:rPr>
                <w:rFonts w:ascii="Times New Roman" w:hAnsi="Times New Roman"/>
              </w:rPr>
              <w:lastRenderedPageBreak/>
              <w:t>сти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5.2.7.</w:t>
            </w:r>
          </w:p>
          <w:p w:rsidR="00A02439" w:rsidRPr="00F61F42" w:rsidRDefault="00A02439" w:rsidP="007428B6">
            <w:pPr>
              <w:widowControl w:val="0"/>
              <w:autoSpaceDE w:val="0"/>
              <w:autoSpaceDN w:val="0"/>
              <w:adjustRightInd w:val="0"/>
              <w:jc w:val="center"/>
              <w:rPr>
                <w:rFonts w:ascii="Times New Roman" w:hAnsi="Times New Roman"/>
              </w:rPr>
            </w:pPr>
          </w:p>
        </w:tc>
        <w:tc>
          <w:tcPr>
            <w:tcW w:w="1843" w:type="dxa"/>
            <w:vMerge w:val="restart"/>
            <w:tcBorders>
              <w:top w:val="single" w:sz="4" w:space="0" w:color="auto"/>
              <w:left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Организация функциониров</w:t>
            </w:r>
            <w:r w:rsidRPr="00F61F42">
              <w:rPr>
                <w:rFonts w:ascii="Times New Roman" w:hAnsi="Times New Roman"/>
              </w:rPr>
              <w:t>а</w:t>
            </w:r>
            <w:r w:rsidRPr="00F61F42">
              <w:rPr>
                <w:rFonts w:ascii="Times New Roman" w:hAnsi="Times New Roman"/>
              </w:rPr>
              <w:t>ния системы авт</w:t>
            </w:r>
            <w:r w:rsidRPr="00F61F42">
              <w:rPr>
                <w:rFonts w:ascii="Times New Roman" w:hAnsi="Times New Roman"/>
              </w:rPr>
              <w:t>о</w:t>
            </w:r>
            <w:r w:rsidRPr="00F61F42">
              <w:rPr>
                <w:rFonts w:ascii="Times New Roman" w:hAnsi="Times New Roman"/>
              </w:rPr>
              <w:t>матизированного учета потребления органами местн</w:t>
            </w:r>
            <w:r w:rsidRPr="00F61F42">
              <w:rPr>
                <w:rFonts w:ascii="Times New Roman" w:hAnsi="Times New Roman"/>
              </w:rPr>
              <w:t>о</w:t>
            </w:r>
            <w:r w:rsidRPr="00F61F42">
              <w:rPr>
                <w:rFonts w:ascii="Times New Roman" w:hAnsi="Times New Roman"/>
              </w:rPr>
              <w:t>го самоуправления и муниципальн</w:t>
            </w:r>
            <w:r w:rsidRPr="00F61F42">
              <w:rPr>
                <w:rFonts w:ascii="Times New Roman" w:hAnsi="Times New Roman"/>
              </w:rPr>
              <w:t>ы</w:t>
            </w:r>
            <w:r w:rsidRPr="00F61F42">
              <w:rPr>
                <w:rFonts w:ascii="Times New Roman" w:hAnsi="Times New Roman"/>
              </w:rPr>
              <w:t>ми учреждениями энергетических ресурсов посре</w:t>
            </w:r>
            <w:r w:rsidRPr="00F61F42">
              <w:rPr>
                <w:rFonts w:ascii="Times New Roman" w:hAnsi="Times New Roman"/>
              </w:rPr>
              <w:t>д</w:t>
            </w:r>
            <w:r w:rsidRPr="00F61F42">
              <w:rPr>
                <w:rFonts w:ascii="Times New Roman" w:hAnsi="Times New Roman"/>
              </w:rPr>
              <w:t>ством обеспечения дистанционного сбора, анализа и передачи в адрес ресурсоснабжа</w:t>
            </w:r>
            <w:r w:rsidRPr="00F61F42">
              <w:rPr>
                <w:rFonts w:ascii="Times New Roman" w:hAnsi="Times New Roman"/>
              </w:rPr>
              <w:t>ю</w:t>
            </w:r>
            <w:r w:rsidRPr="00F61F42">
              <w:rPr>
                <w:rFonts w:ascii="Times New Roman" w:hAnsi="Times New Roman"/>
              </w:rPr>
              <w:t>щих организаций соответствующих данных</w:t>
            </w: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5.3.1.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Мероприятия по увеличению объ</w:t>
            </w:r>
            <w:r w:rsidRPr="00F61F42">
              <w:rPr>
                <w:rFonts w:ascii="Times New Roman" w:hAnsi="Times New Roman"/>
              </w:rPr>
              <w:t>е</w:t>
            </w:r>
            <w:r w:rsidRPr="00F61F42">
              <w:rPr>
                <w:rFonts w:ascii="Times New Roman" w:hAnsi="Times New Roman"/>
              </w:rPr>
              <w:t>ма энергетических ресурсов, прои</w:t>
            </w:r>
            <w:r w:rsidRPr="00F61F42">
              <w:rPr>
                <w:rFonts w:ascii="Times New Roman" w:hAnsi="Times New Roman"/>
              </w:rPr>
              <w:t>з</w:t>
            </w:r>
            <w:r w:rsidRPr="00F61F42">
              <w:rPr>
                <w:rFonts w:ascii="Times New Roman" w:hAnsi="Times New Roman"/>
              </w:rPr>
              <w:t>водимых с испол</w:t>
            </w:r>
            <w:r w:rsidRPr="00F61F42">
              <w:rPr>
                <w:rFonts w:ascii="Times New Roman" w:hAnsi="Times New Roman"/>
              </w:rPr>
              <w:t>ь</w:t>
            </w:r>
            <w:r w:rsidRPr="00F61F42">
              <w:rPr>
                <w:rFonts w:ascii="Times New Roman" w:hAnsi="Times New Roman"/>
              </w:rPr>
              <w:t>зованием втори</w:t>
            </w:r>
            <w:r w:rsidRPr="00F61F42">
              <w:rPr>
                <w:rFonts w:ascii="Times New Roman" w:hAnsi="Times New Roman"/>
              </w:rPr>
              <w:t>ч</w:t>
            </w:r>
            <w:r w:rsidRPr="00F61F42">
              <w:rPr>
                <w:rFonts w:ascii="Times New Roman" w:hAnsi="Times New Roman"/>
              </w:rPr>
              <w:t>ных энергетич</w:t>
            </w:r>
            <w:r w:rsidRPr="00F61F42">
              <w:rPr>
                <w:rFonts w:ascii="Times New Roman" w:hAnsi="Times New Roman"/>
              </w:rPr>
              <w:t>е</w:t>
            </w:r>
            <w:r w:rsidRPr="00F61F42">
              <w:rPr>
                <w:rFonts w:ascii="Times New Roman" w:hAnsi="Times New Roman"/>
              </w:rPr>
              <w:t>ских ресурсов</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1 000 000,00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5.3.2.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autoSpaceDE w:val="0"/>
              <w:autoSpaceDN w:val="0"/>
              <w:adjustRightInd w:val="0"/>
              <w:ind w:hanging="1"/>
              <w:jc w:val="both"/>
              <w:rPr>
                <w:rFonts w:ascii="Times New Roman" w:hAnsi="Times New Roman"/>
              </w:rPr>
            </w:pPr>
            <w:r w:rsidRPr="00F61F42">
              <w:rPr>
                <w:rFonts w:ascii="Times New Roman" w:eastAsia="Calibri" w:hAnsi="Times New Roman"/>
              </w:rPr>
              <w:t>Мероприятия по выявлению бесх</w:t>
            </w:r>
            <w:r w:rsidRPr="00F61F42">
              <w:rPr>
                <w:rFonts w:ascii="Times New Roman" w:eastAsia="Calibri" w:hAnsi="Times New Roman"/>
              </w:rPr>
              <w:t>о</w:t>
            </w:r>
            <w:r w:rsidRPr="00F61F42">
              <w:rPr>
                <w:rFonts w:ascii="Times New Roman" w:eastAsia="Calibri" w:hAnsi="Times New Roman"/>
              </w:rPr>
              <w:t>зяйных объектов недвижимого имущества, и</w:t>
            </w:r>
            <w:r w:rsidRPr="00F61F42">
              <w:rPr>
                <w:rFonts w:ascii="Times New Roman" w:eastAsia="Calibri" w:hAnsi="Times New Roman"/>
              </w:rPr>
              <w:t>с</w:t>
            </w:r>
            <w:r w:rsidRPr="00F61F42">
              <w:rPr>
                <w:rFonts w:ascii="Times New Roman" w:eastAsia="Calibri" w:hAnsi="Times New Roman"/>
              </w:rPr>
              <w:t>пользуемых для передачи энерг</w:t>
            </w:r>
            <w:r w:rsidRPr="00F61F42">
              <w:rPr>
                <w:rFonts w:ascii="Times New Roman" w:eastAsia="Calibri" w:hAnsi="Times New Roman"/>
              </w:rPr>
              <w:t>е</w:t>
            </w:r>
            <w:r w:rsidRPr="00F61F42">
              <w:rPr>
                <w:rFonts w:ascii="Times New Roman" w:eastAsia="Calibri" w:hAnsi="Times New Roman"/>
              </w:rPr>
              <w:t>тических ресурсов (включая газ</w:t>
            </w:r>
            <w:r w:rsidRPr="00F61F42">
              <w:rPr>
                <w:rFonts w:ascii="Times New Roman" w:eastAsia="Calibri" w:hAnsi="Times New Roman"/>
              </w:rPr>
              <w:t>о</w:t>
            </w:r>
            <w:r w:rsidRPr="00F61F42">
              <w:rPr>
                <w:rFonts w:ascii="Times New Roman" w:eastAsia="Calibri" w:hAnsi="Times New Roman"/>
              </w:rPr>
              <w:t>снабжение, тепло- и электроснабж</w:t>
            </w:r>
            <w:r w:rsidRPr="00F61F42">
              <w:rPr>
                <w:rFonts w:ascii="Times New Roman" w:eastAsia="Calibri" w:hAnsi="Times New Roman"/>
              </w:rPr>
              <w:t>е</w:t>
            </w:r>
            <w:r w:rsidRPr="00F61F42">
              <w:rPr>
                <w:rFonts w:ascii="Times New Roman" w:eastAsia="Calibri" w:hAnsi="Times New Roman"/>
              </w:rPr>
              <w:t>ние), организации постановки в установленном порядке таких объектов на учет в качестве бесх</w:t>
            </w:r>
            <w:r w:rsidRPr="00F61F42">
              <w:rPr>
                <w:rFonts w:ascii="Times New Roman" w:eastAsia="Calibri" w:hAnsi="Times New Roman"/>
              </w:rPr>
              <w:t>о</w:t>
            </w:r>
            <w:r w:rsidRPr="00F61F42">
              <w:rPr>
                <w:rFonts w:ascii="Times New Roman" w:eastAsia="Calibri" w:hAnsi="Times New Roman"/>
              </w:rPr>
              <w:t>зяйных объектов недвижимого имущества и затем признанию права муниципальной собственности на такие бесхозяйные объекты недв</w:t>
            </w:r>
            <w:r w:rsidRPr="00F61F42">
              <w:rPr>
                <w:rFonts w:ascii="Times New Roman" w:eastAsia="Calibri" w:hAnsi="Times New Roman"/>
              </w:rPr>
              <w:t>и</w:t>
            </w:r>
            <w:r w:rsidRPr="00F61F42">
              <w:rPr>
                <w:rFonts w:ascii="Times New Roman" w:eastAsia="Calibri" w:hAnsi="Times New Roman"/>
              </w:rPr>
              <w:t>жимого имущ</w:t>
            </w:r>
            <w:r w:rsidRPr="00F61F42">
              <w:rPr>
                <w:rFonts w:ascii="Times New Roman" w:eastAsia="Calibri" w:hAnsi="Times New Roman"/>
              </w:rPr>
              <w:t>е</w:t>
            </w:r>
            <w:r w:rsidRPr="00F61F42">
              <w:rPr>
                <w:rFonts w:ascii="Times New Roman" w:eastAsia="Calibri" w:hAnsi="Times New Roman"/>
              </w:rPr>
              <w:t>ства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r w:rsidRPr="00F61F42">
              <w:rPr>
                <w:rFonts w:ascii="Times New Roman" w:hAnsi="Times New Roman"/>
              </w:rPr>
              <w:br/>
            </w:r>
            <w:r w:rsidRPr="00F61F42">
              <w:rPr>
                <w:rFonts w:ascii="Times New Roman" w:hAnsi="Times New Roman"/>
              </w:rPr>
              <w:lastRenderedPageBreak/>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5.3.3.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eastAsia="Calibri" w:hAnsi="Times New Roman"/>
              </w:rPr>
              <w:lastRenderedPageBreak/>
              <w:t xml:space="preserve">Мероприятия по организации </w:t>
            </w:r>
            <w:r w:rsidRPr="00F61F42">
              <w:rPr>
                <w:rFonts w:ascii="Times New Roman" w:eastAsia="Calibri" w:hAnsi="Times New Roman"/>
              </w:rPr>
              <w:lastRenderedPageBreak/>
              <w:t>управления бесх</w:t>
            </w:r>
            <w:r w:rsidRPr="00F61F42">
              <w:rPr>
                <w:rFonts w:ascii="Times New Roman" w:eastAsia="Calibri" w:hAnsi="Times New Roman"/>
              </w:rPr>
              <w:t>о</w:t>
            </w:r>
            <w:r w:rsidRPr="00F61F42">
              <w:rPr>
                <w:rFonts w:ascii="Times New Roman" w:eastAsia="Calibri" w:hAnsi="Times New Roman"/>
              </w:rPr>
              <w:t>зяйными объект</w:t>
            </w:r>
            <w:r w:rsidRPr="00F61F42">
              <w:rPr>
                <w:rFonts w:ascii="Times New Roman" w:eastAsia="Calibri" w:hAnsi="Times New Roman"/>
              </w:rPr>
              <w:t>а</w:t>
            </w:r>
            <w:r w:rsidRPr="00F61F42">
              <w:rPr>
                <w:rFonts w:ascii="Times New Roman" w:eastAsia="Calibri" w:hAnsi="Times New Roman"/>
              </w:rPr>
              <w:t>ми недвижимого имущества, и</w:t>
            </w:r>
            <w:r w:rsidRPr="00F61F42">
              <w:rPr>
                <w:rFonts w:ascii="Times New Roman" w:eastAsia="Calibri" w:hAnsi="Times New Roman"/>
              </w:rPr>
              <w:t>с</w:t>
            </w:r>
            <w:r w:rsidRPr="00F61F42">
              <w:rPr>
                <w:rFonts w:ascii="Times New Roman" w:eastAsia="Calibri" w:hAnsi="Times New Roman"/>
              </w:rPr>
              <w:t>пользуемыми для передачи энерг</w:t>
            </w:r>
            <w:r w:rsidRPr="00F61F42">
              <w:rPr>
                <w:rFonts w:ascii="Times New Roman" w:eastAsia="Calibri" w:hAnsi="Times New Roman"/>
              </w:rPr>
              <w:t>е</w:t>
            </w:r>
            <w:r w:rsidRPr="00F61F42">
              <w:rPr>
                <w:rFonts w:ascii="Times New Roman" w:eastAsia="Calibri" w:hAnsi="Times New Roman"/>
              </w:rPr>
              <w:t>тических ресу</w:t>
            </w:r>
            <w:r w:rsidRPr="00F61F42">
              <w:rPr>
                <w:rFonts w:ascii="Times New Roman" w:eastAsia="Calibri" w:hAnsi="Times New Roman"/>
              </w:rPr>
              <w:t>р</w:t>
            </w:r>
            <w:r w:rsidRPr="00F61F42">
              <w:rPr>
                <w:rFonts w:ascii="Times New Roman" w:eastAsia="Calibri" w:hAnsi="Times New Roman"/>
              </w:rPr>
              <w:t>сов, с момента выявления таких объектов, в том числе определ</w:t>
            </w:r>
            <w:r w:rsidRPr="00F61F42">
              <w:rPr>
                <w:rFonts w:ascii="Times New Roman" w:eastAsia="Calibri" w:hAnsi="Times New Roman"/>
              </w:rPr>
              <w:t>е</w:t>
            </w:r>
            <w:r w:rsidRPr="00F61F42">
              <w:rPr>
                <w:rFonts w:ascii="Times New Roman" w:eastAsia="Calibri" w:hAnsi="Times New Roman"/>
              </w:rPr>
              <w:t>нию источника компенсации во</w:t>
            </w:r>
            <w:r w:rsidRPr="00F61F42">
              <w:rPr>
                <w:rFonts w:ascii="Times New Roman" w:eastAsia="Calibri" w:hAnsi="Times New Roman"/>
              </w:rPr>
              <w:t>з</w:t>
            </w:r>
            <w:r w:rsidRPr="00F61F42">
              <w:rPr>
                <w:rFonts w:ascii="Times New Roman" w:eastAsia="Calibri" w:hAnsi="Times New Roman"/>
              </w:rPr>
              <w:t>никающих при их эксплуатации нормативных п</w:t>
            </w:r>
            <w:r w:rsidRPr="00F61F42">
              <w:rPr>
                <w:rFonts w:ascii="Times New Roman" w:eastAsia="Calibri" w:hAnsi="Times New Roman"/>
              </w:rPr>
              <w:t>о</w:t>
            </w:r>
            <w:r w:rsidRPr="00F61F42">
              <w:rPr>
                <w:rFonts w:ascii="Times New Roman" w:eastAsia="Calibri" w:hAnsi="Times New Roman"/>
              </w:rPr>
              <w:t>терь энергетич</w:t>
            </w:r>
            <w:r w:rsidRPr="00F61F42">
              <w:rPr>
                <w:rFonts w:ascii="Times New Roman" w:eastAsia="Calibri" w:hAnsi="Times New Roman"/>
              </w:rPr>
              <w:t>е</w:t>
            </w:r>
            <w:r w:rsidRPr="00F61F42">
              <w:rPr>
                <w:rFonts w:ascii="Times New Roman" w:eastAsia="Calibri" w:hAnsi="Times New Roman"/>
              </w:rPr>
              <w:t>ских ресурсов (включая тепл</w:t>
            </w:r>
            <w:r w:rsidRPr="00F61F42">
              <w:rPr>
                <w:rFonts w:ascii="Times New Roman" w:eastAsia="Calibri" w:hAnsi="Times New Roman"/>
              </w:rPr>
              <w:t>о</w:t>
            </w:r>
            <w:r w:rsidRPr="00F61F42">
              <w:rPr>
                <w:rFonts w:ascii="Times New Roman" w:eastAsia="Calibri" w:hAnsi="Times New Roman"/>
              </w:rPr>
              <w:t>вую энергию, электрическую энергию), в час</w:t>
            </w:r>
            <w:r w:rsidRPr="00F61F42">
              <w:rPr>
                <w:rFonts w:ascii="Times New Roman" w:eastAsia="Calibri" w:hAnsi="Times New Roman"/>
              </w:rPr>
              <w:t>т</w:t>
            </w:r>
            <w:r w:rsidRPr="00F61F42">
              <w:rPr>
                <w:rFonts w:ascii="Times New Roman" w:eastAsia="Calibri" w:hAnsi="Times New Roman"/>
              </w:rPr>
              <w:t>ности за счет включения расх</w:t>
            </w:r>
            <w:r w:rsidRPr="00F61F42">
              <w:rPr>
                <w:rFonts w:ascii="Times New Roman" w:eastAsia="Calibri" w:hAnsi="Times New Roman"/>
              </w:rPr>
              <w:t>о</w:t>
            </w:r>
            <w:r w:rsidRPr="00F61F42">
              <w:rPr>
                <w:rFonts w:ascii="Times New Roman" w:eastAsia="Calibri" w:hAnsi="Times New Roman"/>
              </w:rPr>
              <w:t>дов на компенс</w:t>
            </w:r>
            <w:r w:rsidRPr="00F61F42">
              <w:rPr>
                <w:rFonts w:ascii="Times New Roman" w:eastAsia="Calibri" w:hAnsi="Times New Roman"/>
              </w:rPr>
              <w:t>а</w:t>
            </w:r>
            <w:r w:rsidRPr="00F61F42">
              <w:rPr>
                <w:rFonts w:ascii="Times New Roman" w:eastAsia="Calibri" w:hAnsi="Times New Roman"/>
              </w:rPr>
              <w:t>цию данных п</w:t>
            </w:r>
            <w:r w:rsidRPr="00F61F42">
              <w:rPr>
                <w:rFonts w:ascii="Times New Roman" w:eastAsia="Calibri" w:hAnsi="Times New Roman"/>
              </w:rPr>
              <w:t>о</w:t>
            </w:r>
            <w:r w:rsidRPr="00F61F42">
              <w:rPr>
                <w:rFonts w:ascii="Times New Roman" w:eastAsia="Calibri" w:hAnsi="Times New Roman"/>
              </w:rPr>
              <w:t>терь в тариф орг</w:t>
            </w:r>
            <w:r w:rsidRPr="00F61F42">
              <w:rPr>
                <w:rFonts w:ascii="Times New Roman" w:eastAsia="Calibri" w:hAnsi="Times New Roman"/>
              </w:rPr>
              <w:t>а</w:t>
            </w:r>
            <w:r w:rsidRPr="00F61F42">
              <w:rPr>
                <w:rFonts w:ascii="Times New Roman" w:eastAsia="Calibri" w:hAnsi="Times New Roman"/>
              </w:rPr>
              <w:t>низации, упра</w:t>
            </w:r>
            <w:r w:rsidRPr="00F61F42">
              <w:rPr>
                <w:rFonts w:ascii="Times New Roman" w:eastAsia="Calibri" w:hAnsi="Times New Roman"/>
              </w:rPr>
              <w:t>в</w:t>
            </w:r>
            <w:r w:rsidRPr="00F61F42">
              <w:rPr>
                <w:rFonts w:ascii="Times New Roman" w:eastAsia="Calibri" w:hAnsi="Times New Roman"/>
              </w:rPr>
              <w:t xml:space="preserve">ляющей такими </w:t>
            </w:r>
            <w:r w:rsidRPr="00F61F42">
              <w:rPr>
                <w:rFonts w:ascii="Times New Roman" w:eastAsia="Calibri" w:hAnsi="Times New Roman"/>
              </w:rPr>
              <w:lastRenderedPageBreak/>
              <w:t>объектами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внебюджетные сре</w:t>
            </w:r>
            <w:r w:rsidRPr="00F61F42">
              <w:rPr>
                <w:rFonts w:ascii="Times New Roman" w:hAnsi="Times New Roman"/>
                <w:snapToGrid w:val="0"/>
              </w:rPr>
              <w:t>д</w:t>
            </w:r>
            <w:r w:rsidRPr="00F61F42">
              <w:rPr>
                <w:rFonts w:ascii="Times New Roman" w:hAnsi="Times New Roman"/>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hAnsi="Times New Roman"/>
                <w:b/>
              </w:rPr>
              <w:lastRenderedPageBreak/>
              <w:t>По</w:t>
            </w:r>
            <w:r w:rsidRPr="00F61F42">
              <w:rPr>
                <w:rFonts w:ascii="Times New Roman" w:hAnsi="Times New Roman"/>
                <w:b/>
              </w:rPr>
              <w:t>д</w:t>
            </w:r>
            <w:r w:rsidRPr="00F61F42">
              <w:rPr>
                <w:rFonts w:ascii="Times New Roman" w:hAnsi="Times New Roman"/>
                <w:b/>
              </w:rPr>
              <w:t>пр</w:t>
            </w:r>
            <w:r w:rsidRPr="00F61F42">
              <w:rPr>
                <w:rFonts w:ascii="Times New Roman" w:hAnsi="Times New Roman"/>
                <w:b/>
              </w:rPr>
              <w:t>о</w:t>
            </w:r>
            <w:r w:rsidRPr="00F61F42">
              <w:rPr>
                <w:rFonts w:ascii="Times New Roman" w:hAnsi="Times New Roman"/>
                <w:b/>
              </w:rPr>
              <w:t>гра</w:t>
            </w:r>
            <w:r w:rsidRPr="00F61F42">
              <w:rPr>
                <w:rFonts w:ascii="Times New Roman" w:hAnsi="Times New Roman"/>
                <w:b/>
              </w:rPr>
              <w:t>м</w:t>
            </w:r>
            <w:r w:rsidRPr="00F61F42">
              <w:rPr>
                <w:rFonts w:ascii="Times New Roman" w:hAnsi="Times New Roman"/>
                <w:b/>
              </w:rPr>
              <w:t xml:space="preserve">ма 6 </w:t>
            </w: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p w:rsidR="00A02439" w:rsidRPr="00F61F42" w:rsidRDefault="00A02439" w:rsidP="007428B6">
            <w:pPr>
              <w:widowControl w:val="0"/>
              <w:autoSpaceDE w:val="0"/>
              <w:autoSpaceDN w:val="0"/>
              <w:adjustRightInd w:val="0"/>
              <w:jc w:val="both"/>
              <w:rPr>
                <w:rFonts w:ascii="Times New Roman" w:hAnsi="Times New Roman"/>
                <w:b/>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b/>
              </w:rPr>
            </w:pPr>
            <w:r w:rsidRPr="00F61F42">
              <w:rPr>
                <w:rFonts w:ascii="Times New Roman" w:eastAsia="Calibri" w:hAnsi="Times New Roman"/>
                <w:b/>
                <w:bCs/>
              </w:rPr>
              <w:t>Повышение  бе</w:t>
            </w:r>
            <w:r w:rsidRPr="00F61F42">
              <w:rPr>
                <w:rFonts w:ascii="Times New Roman" w:eastAsia="Calibri" w:hAnsi="Times New Roman"/>
                <w:b/>
                <w:bCs/>
              </w:rPr>
              <w:t>з</w:t>
            </w:r>
            <w:r w:rsidRPr="00F61F42">
              <w:rPr>
                <w:rFonts w:ascii="Times New Roman" w:eastAsia="Calibri" w:hAnsi="Times New Roman"/>
                <w:b/>
                <w:bCs/>
              </w:rPr>
              <w:t>опасности д</w:t>
            </w:r>
            <w:r w:rsidRPr="00F61F42">
              <w:rPr>
                <w:rFonts w:ascii="Times New Roman" w:eastAsia="Calibri" w:hAnsi="Times New Roman"/>
                <w:b/>
                <w:bCs/>
              </w:rPr>
              <w:t>о</w:t>
            </w:r>
            <w:r w:rsidRPr="00F61F42">
              <w:rPr>
                <w:rFonts w:ascii="Times New Roman" w:eastAsia="Calibri" w:hAnsi="Times New Roman"/>
                <w:b/>
                <w:bCs/>
              </w:rPr>
              <w:t>рожного движ</w:t>
            </w:r>
            <w:r w:rsidRPr="00F61F42">
              <w:rPr>
                <w:rFonts w:ascii="Times New Roman" w:eastAsia="Calibri" w:hAnsi="Times New Roman"/>
                <w:b/>
                <w:bCs/>
              </w:rPr>
              <w:t>е</w:t>
            </w:r>
            <w:r w:rsidRPr="00F61F42">
              <w:rPr>
                <w:rFonts w:ascii="Times New Roman" w:eastAsia="Calibri" w:hAnsi="Times New Roman"/>
                <w:b/>
                <w:bCs/>
              </w:rPr>
              <w:t>ния  в муниц</w:t>
            </w:r>
            <w:r w:rsidRPr="00F61F42">
              <w:rPr>
                <w:rFonts w:ascii="Times New Roman" w:eastAsia="Calibri" w:hAnsi="Times New Roman"/>
                <w:b/>
                <w:bCs/>
              </w:rPr>
              <w:t>и</w:t>
            </w:r>
            <w:r w:rsidRPr="00F61F42">
              <w:rPr>
                <w:rFonts w:ascii="Times New Roman" w:eastAsia="Calibri" w:hAnsi="Times New Roman"/>
                <w:b/>
                <w:bCs/>
              </w:rPr>
              <w:t>пальном районе «Усть-Куломский</w:t>
            </w:r>
            <w:r w:rsidRPr="00F61F42">
              <w:rPr>
                <w:rFonts w:ascii="Times New Roman" w:hAnsi="Times New Roman"/>
                <w:b/>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b/>
                <w:snapToGrid w:val="0"/>
              </w:rPr>
            </w:pPr>
            <w:r w:rsidRPr="00F61F42">
              <w:rPr>
                <w:rFonts w:ascii="Times New Roman" w:hAnsi="Times New Roman"/>
                <w:b/>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3 687 356,92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1 570 656,38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1 430 349,71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E566DD" w:rsidRDefault="00A02439" w:rsidP="007428B6">
            <w:pPr>
              <w:widowControl w:val="0"/>
              <w:autoSpaceDE w:val="0"/>
              <w:autoSpaceDN w:val="0"/>
              <w:adjustRightInd w:val="0"/>
              <w:jc w:val="right"/>
              <w:rPr>
                <w:rFonts w:ascii="Times New Roman" w:hAnsi="Times New Roman"/>
                <w:b/>
                <w:sz w:val="16"/>
                <w:szCs w:val="16"/>
              </w:rPr>
            </w:pPr>
            <w:r w:rsidRPr="00E566DD">
              <w:rPr>
                <w:rFonts w:ascii="Times New Roman" w:hAnsi="Times New Roman"/>
                <w:b/>
                <w:sz w:val="16"/>
                <w:szCs w:val="16"/>
              </w:rPr>
              <w:t>3 3</w:t>
            </w:r>
            <w:r>
              <w:rPr>
                <w:rFonts w:ascii="Times New Roman" w:hAnsi="Times New Roman"/>
                <w:b/>
                <w:sz w:val="16"/>
                <w:szCs w:val="16"/>
              </w:rPr>
              <w:t>21</w:t>
            </w:r>
            <w:r w:rsidRPr="00E566DD">
              <w:rPr>
                <w:rFonts w:ascii="Times New Roman" w:hAnsi="Times New Roman"/>
                <w:b/>
                <w:sz w:val="16"/>
                <w:szCs w:val="16"/>
              </w:rPr>
              <w:t> </w:t>
            </w:r>
            <w:r>
              <w:rPr>
                <w:rFonts w:ascii="Times New Roman" w:hAnsi="Times New Roman"/>
                <w:b/>
                <w:sz w:val="16"/>
                <w:szCs w:val="16"/>
              </w:rPr>
              <w:t>7</w:t>
            </w:r>
            <w:r w:rsidRPr="00E566DD">
              <w:rPr>
                <w:rFonts w:ascii="Times New Roman" w:hAnsi="Times New Roman"/>
                <w:b/>
                <w:sz w:val="16"/>
                <w:szCs w:val="16"/>
              </w:rPr>
              <w:t>13,68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b/>
                <w:sz w:val="16"/>
                <w:szCs w:val="16"/>
              </w:rPr>
            </w:pPr>
            <w:r w:rsidRPr="00E566DD">
              <w:rPr>
                <w:rFonts w:ascii="Times New Roman" w:hAnsi="Times New Roman"/>
                <w:b/>
                <w:sz w:val="16"/>
                <w:szCs w:val="16"/>
              </w:rPr>
              <w:t>1 085 000,00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center"/>
              <w:rPr>
                <w:rFonts w:ascii="Times New Roman" w:hAnsi="Times New Roman"/>
                <w:b/>
                <w:sz w:val="16"/>
                <w:szCs w:val="16"/>
              </w:rPr>
            </w:pPr>
            <w:r w:rsidRPr="00E566DD">
              <w:rPr>
                <w:rFonts w:ascii="Times New Roman" w:hAnsi="Times New Roman"/>
                <w:b/>
                <w:sz w:val="16"/>
                <w:szCs w:val="16"/>
              </w:rPr>
              <w:t>1 385 000,00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3 687 356,92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1 570 656,38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 xml:space="preserve"> 1 430 349,71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E566DD" w:rsidRDefault="00A02439" w:rsidP="007428B6">
            <w:pPr>
              <w:widowControl w:val="0"/>
              <w:autoSpaceDE w:val="0"/>
              <w:autoSpaceDN w:val="0"/>
              <w:adjustRightInd w:val="0"/>
              <w:jc w:val="right"/>
              <w:rPr>
                <w:rFonts w:ascii="Times New Roman" w:hAnsi="Times New Roman"/>
                <w:b/>
                <w:sz w:val="16"/>
                <w:szCs w:val="16"/>
              </w:rPr>
            </w:pPr>
            <w:r w:rsidRPr="00E566DD">
              <w:rPr>
                <w:rFonts w:ascii="Times New Roman" w:hAnsi="Times New Roman"/>
                <w:b/>
                <w:sz w:val="16"/>
                <w:szCs w:val="16"/>
              </w:rPr>
              <w:t>3 3</w:t>
            </w:r>
            <w:r>
              <w:rPr>
                <w:rFonts w:ascii="Times New Roman" w:hAnsi="Times New Roman"/>
                <w:b/>
                <w:sz w:val="16"/>
                <w:szCs w:val="16"/>
              </w:rPr>
              <w:t>21</w:t>
            </w:r>
            <w:r w:rsidRPr="00E566DD">
              <w:rPr>
                <w:rFonts w:ascii="Times New Roman" w:hAnsi="Times New Roman"/>
                <w:b/>
                <w:sz w:val="16"/>
                <w:szCs w:val="16"/>
              </w:rPr>
              <w:t> </w:t>
            </w:r>
            <w:r>
              <w:rPr>
                <w:rFonts w:ascii="Times New Roman" w:hAnsi="Times New Roman"/>
                <w:b/>
                <w:sz w:val="16"/>
                <w:szCs w:val="16"/>
              </w:rPr>
              <w:t>7</w:t>
            </w:r>
            <w:r w:rsidRPr="00E566DD">
              <w:rPr>
                <w:rFonts w:ascii="Times New Roman" w:hAnsi="Times New Roman"/>
                <w:b/>
                <w:sz w:val="16"/>
                <w:szCs w:val="16"/>
              </w:rPr>
              <w:t>13,68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b/>
                <w:sz w:val="16"/>
                <w:szCs w:val="16"/>
              </w:rPr>
            </w:pPr>
            <w:r w:rsidRPr="00E566DD">
              <w:rPr>
                <w:rFonts w:ascii="Times New Roman" w:hAnsi="Times New Roman"/>
                <w:b/>
                <w:sz w:val="16"/>
                <w:szCs w:val="16"/>
              </w:rPr>
              <w:t>1 085 000,00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center"/>
              <w:rPr>
                <w:rFonts w:ascii="Times New Roman" w:hAnsi="Times New Roman"/>
                <w:b/>
                <w:sz w:val="16"/>
                <w:szCs w:val="16"/>
              </w:rPr>
            </w:pPr>
            <w:r w:rsidRPr="00E566DD">
              <w:rPr>
                <w:rFonts w:ascii="Times New Roman" w:hAnsi="Times New Roman"/>
                <w:b/>
                <w:sz w:val="16"/>
                <w:szCs w:val="16"/>
              </w:rPr>
              <w:t>1 385 000,00</w:t>
            </w:r>
          </w:p>
        </w:tc>
      </w:tr>
      <w:tr w:rsidR="00A02439" w:rsidRPr="00871F68" w:rsidTr="007428B6">
        <w:trPr>
          <w:trHeight w:val="862"/>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 из них за счет средств:</w:t>
            </w:r>
          </w:p>
          <w:p w:rsidR="00A02439" w:rsidRPr="00F61F42" w:rsidRDefault="00A02439" w:rsidP="007428B6">
            <w:pPr>
              <w:rPr>
                <w:rFonts w:ascii="Times New Roman" w:hAnsi="Times New Roman"/>
                <w:b/>
                <w:snapToGrid w:val="0"/>
              </w:rPr>
            </w:pPr>
            <w:r w:rsidRPr="00F61F42">
              <w:rPr>
                <w:rFonts w:ascii="Times New Roman" w:hAnsi="Times New Roman"/>
                <w:b/>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633 588,00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федерального бюдж</w:t>
            </w:r>
            <w:r w:rsidRPr="00F61F42">
              <w:rPr>
                <w:rFonts w:ascii="Times New Roman" w:hAnsi="Times New Roman"/>
                <w:b/>
                <w:snapToGrid w:val="0"/>
              </w:rPr>
              <w:t>е</w:t>
            </w:r>
            <w:r w:rsidRPr="00F61F42">
              <w:rPr>
                <w:rFonts w:ascii="Times New Roman" w:hAnsi="Times New Roman"/>
                <w:b/>
                <w:snapToGrid w:val="0"/>
              </w:rPr>
              <w:t>та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b/>
                <w:snapToGrid w:val="0"/>
              </w:rPr>
            </w:pPr>
            <w:r w:rsidRPr="00F61F42">
              <w:rPr>
                <w:rFonts w:ascii="Times New Roman" w:hAnsi="Times New Roman"/>
                <w:b/>
                <w:snapToGrid w:val="0"/>
              </w:rPr>
              <w:t>внебюджетные сре</w:t>
            </w:r>
            <w:r w:rsidRPr="00F61F42">
              <w:rPr>
                <w:rFonts w:ascii="Times New Roman" w:hAnsi="Times New Roman"/>
                <w:b/>
                <w:snapToGrid w:val="0"/>
              </w:rPr>
              <w:t>д</w:t>
            </w:r>
            <w:r w:rsidRPr="00F61F42">
              <w:rPr>
                <w:rFonts w:ascii="Times New Roman" w:hAnsi="Times New Roman"/>
                <w:b/>
                <w:snapToGrid w:val="0"/>
              </w:rPr>
              <w:t>ства</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b/>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6.1.1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Проведение мер</w:t>
            </w:r>
            <w:r w:rsidRPr="00F61F42">
              <w:rPr>
                <w:rFonts w:ascii="Times New Roman" w:hAnsi="Times New Roman"/>
              </w:rPr>
              <w:t>о</w:t>
            </w:r>
            <w:r w:rsidRPr="00F61F42">
              <w:rPr>
                <w:rFonts w:ascii="Times New Roman" w:hAnsi="Times New Roman"/>
              </w:rPr>
              <w:t>приятий с детьми, по профилактике детского дорожно-транспортного травматизма и обучению бе</w:t>
            </w:r>
            <w:r w:rsidRPr="00F61F42">
              <w:rPr>
                <w:rFonts w:ascii="Times New Roman" w:hAnsi="Times New Roman"/>
              </w:rPr>
              <w:t>з</w:t>
            </w:r>
            <w:r w:rsidRPr="00F61F42">
              <w:rPr>
                <w:rFonts w:ascii="Times New Roman" w:hAnsi="Times New Roman"/>
              </w:rPr>
              <w:t>опасному участию в дорожном дв</w:t>
            </w:r>
            <w:r w:rsidRPr="00F61F42">
              <w:rPr>
                <w:rFonts w:ascii="Times New Roman" w:hAnsi="Times New Roman"/>
              </w:rPr>
              <w:t>и</w:t>
            </w:r>
            <w:r w:rsidRPr="00F61F42">
              <w:rPr>
                <w:rFonts w:ascii="Times New Roman" w:hAnsi="Times New Roman"/>
              </w:rPr>
              <w:t>жении (в том чи</w:t>
            </w:r>
            <w:r w:rsidRPr="00F61F42">
              <w:rPr>
                <w:rFonts w:ascii="Times New Roman" w:hAnsi="Times New Roman"/>
              </w:rPr>
              <w:t>с</w:t>
            </w:r>
            <w:r w:rsidRPr="00F61F42">
              <w:rPr>
                <w:rFonts w:ascii="Times New Roman" w:hAnsi="Times New Roman"/>
              </w:rPr>
              <w:t>ле проведение лекций, занятий и бесед, организ</w:t>
            </w:r>
            <w:r w:rsidRPr="00F61F42">
              <w:rPr>
                <w:rFonts w:ascii="Times New Roman" w:hAnsi="Times New Roman"/>
              </w:rPr>
              <w:t>а</w:t>
            </w:r>
            <w:r w:rsidRPr="00F61F42">
              <w:rPr>
                <w:rFonts w:ascii="Times New Roman" w:hAnsi="Times New Roman"/>
              </w:rPr>
              <w:t>ция конкурсов «Безопасное кол</w:t>
            </w:r>
            <w:r w:rsidRPr="00F61F42">
              <w:rPr>
                <w:rFonts w:ascii="Times New Roman" w:hAnsi="Times New Roman"/>
              </w:rPr>
              <w:t>е</w:t>
            </w:r>
            <w:r w:rsidRPr="00F61F42">
              <w:rPr>
                <w:rFonts w:ascii="Times New Roman" w:hAnsi="Times New Roman"/>
              </w:rPr>
              <w:t xml:space="preserve">со», «Внимание – дети», «Лучший </w:t>
            </w:r>
            <w:r w:rsidRPr="00F61F42">
              <w:rPr>
                <w:rFonts w:ascii="Times New Roman" w:hAnsi="Times New Roman"/>
              </w:rPr>
              <w:lastRenderedPageBreak/>
              <w:t>уголок по бе</w:t>
            </w:r>
            <w:r w:rsidRPr="00F61F42">
              <w:rPr>
                <w:rFonts w:ascii="Times New Roman" w:hAnsi="Times New Roman"/>
              </w:rPr>
              <w:t>з</w:t>
            </w:r>
            <w:r w:rsidRPr="00F61F42">
              <w:rPr>
                <w:rFonts w:ascii="Times New Roman" w:hAnsi="Times New Roman"/>
              </w:rPr>
              <w:t>опасности доро</w:t>
            </w:r>
            <w:r w:rsidRPr="00F61F42">
              <w:rPr>
                <w:rFonts w:ascii="Times New Roman" w:hAnsi="Times New Roman"/>
              </w:rPr>
              <w:t>ж</w:t>
            </w:r>
            <w:r w:rsidRPr="00F61F42">
              <w:rPr>
                <w:rFonts w:ascii="Times New Roman" w:hAnsi="Times New Roman"/>
              </w:rPr>
              <w:t>ного движения»,  акций «Безопасное лето», «Безопа</w:t>
            </w:r>
            <w:r w:rsidRPr="00F61F42">
              <w:rPr>
                <w:rFonts w:ascii="Times New Roman" w:hAnsi="Times New Roman"/>
              </w:rPr>
              <w:t>с</w:t>
            </w:r>
            <w:r w:rsidRPr="00F61F42">
              <w:rPr>
                <w:rFonts w:ascii="Times New Roman" w:hAnsi="Times New Roman"/>
              </w:rPr>
              <w:t>ность глазами д</w:t>
            </w:r>
            <w:r w:rsidRPr="00F61F42">
              <w:rPr>
                <w:rFonts w:ascii="Times New Roman" w:hAnsi="Times New Roman"/>
              </w:rPr>
              <w:t>е</w:t>
            </w:r>
            <w:r w:rsidRPr="00F61F42">
              <w:rPr>
                <w:rFonts w:ascii="Times New Roman" w:hAnsi="Times New Roman"/>
              </w:rPr>
              <w:t>тей» и другие м</w:t>
            </w:r>
            <w:r w:rsidRPr="00F61F42">
              <w:rPr>
                <w:rFonts w:ascii="Times New Roman" w:hAnsi="Times New Roman"/>
              </w:rPr>
              <w:t>е</w:t>
            </w:r>
            <w:r w:rsidRPr="00F61F42">
              <w:rPr>
                <w:rFonts w:ascii="Times New Roman" w:hAnsi="Times New Roman"/>
              </w:rPr>
              <w:t>роприятия)</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35 000,00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35 000,00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35 000,00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35 000,00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35 000,00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35 000,00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Обустройство г</w:t>
            </w:r>
            <w:r w:rsidRPr="00F61F42">
              <w:rPr>
                <w:rFonts w:ascii="Times New Roman" w:hAnsi="Times New Roman"/>
              </w:rPr>
              <w:t>о</w:t>
            </w:r>
            <w:r w:rsidRPr="00F61F42">
              <w:rPr>
                <w:rFonts w:ascii="Times New Roman" w:hAnsi="Times New Roman"/>
              </w:rPr>
              <w:t>ризонтальной и вертикальной ра</w:t>
            </w:r>
            <w:r w:rsidRPr="00F61F42">
              <w:rPr>
                <w:rFonts w:ascii="Times New Roman" w:hAnsi="Times New Roman"/>
              </w:rPr>
              <w:t>з</w:t>
            </w:r>
            <w:r w:rsidRPr="00F61F42">
              <w:rPr>
                <w:rFonts w:ascii="Times New Roman" w:hAnsi="Times New Roman"/>
              </w:rPr>
              <w:t>метки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470 394,18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E566DD" w:rsidRDefault="00A02439" w:rsidP="007428B6">
            <w:pPr>
              <w:jc w:val="center"/>
            </w:pPr>
            <w:r w:rsidRPr="00E566DD">
              <w:rPr>
                <w:rFonts w:ascii="Times New Roman" w:hAnsi="Times New Roman"/>
                <w:sz w:val="16"/>
                <w:szCs w:val="16"/>
              </w:rPr>
              <w:t>497 500,00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jc w:val="center"/>
            </w:pPr>
            <w:r w:rsidRPr="00E566DD">
              <w:rPr>
                <w:rFonts w:ascii="Times New Roman" w:hAnsi="Times New Roman"/>
                <w:sz w:val="16"/>
                <w:szCs w:val="16"/>
              </w:rPr>
              <w:t>500 000,00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jc w:val="center"/>
              <w:rPr>
                <w:rFonts w:ascii="Times New Roman" w:hAnsi="Times New Roman"/>
                <w:sz w:val="16"/>
                <w:szCs w:val="16"/>
              </w:rPr>
            </w:pPr>
            <w:r w:rsidRPr="00E566DD">
              <w:rPr>
                <w:rFonts w:ascii="Times New Roman" w:hAnsi="Times New Roman"/>
                <w:sz w:val="16"/>
                <w:szCs w:val="16"/>
              </w:rPr>
              <w:t>800 000,00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470 394,18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500 000,00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E566DD" w:rsidRDefault="00A02439" w:rsidP="007428B6">
            <w:pPr>
              <w:jc w:val="center"/>
            </w:pPr>
            <w:r w:rsidRPr="00E566DD">
              <w:rPr>
                <w:rFonts w:ascii="Times New Roman" w:hAnsi="Times New Roman"/>
                <w:sz w:val="16"/>
                <w:szCs w:val="16"/>
              </w:rPr>
              <w:t>497 500,00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jc w:val="center"/>
            </w:pPr>
            <w:r w:rsidRPr="00E566DD">
              <w:rPr>
                <w:rFonts w:ascii="Times New Roman" w:hAnsi="Times New Roman"/>
                <w:sz w:val="16"/>
                <w:szCs w:val="16"/>
              </w:rPr>
              <w:t>500 000,00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jc w:val="center"/>
              <w:rPr>
                <w:rFonts w:ascii="Times New Roman" w:hAnsi="Times New Roman"/>
                <w:sz w:val="16"/>
                <w:szCs w:val="16"/>
              </w:rPr>
            </w:pPr>
            <w:r w:rsidRPr="00E566DD">
              <w:rPr>
                <w:rFonts w:ascii="Times New Roman" w:hAnsi="Times New Roman"/>
                <w:sz w:val="16"/>
                <w:szCs w:val="16"/>
              </w:rPr>
              <w:t>800 000,00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6.2.2</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eastAsia="Calibri" w:hAnsi="Times New Roman"/>
              </w:rPr>
              <w:t>Разработка дисл</w:t>
            </w:r>
            <w:r w:rsidRPr="00F61F42">
              <w:rPr>
                <w:rFonts w:ascii="Times New Roman" w:eastAsia="Calibri" w:hAnsi="Times New Roman"/>
              </w:rPr>
              <w:t>о</w:t>
            </w:r>
            <w:r w:rsidRPr="00F61F42">
              <w:rPr>
                <w:rFonts w:ascii="Times New Roman" w:eastAsia="Calibri" w:hAnsi="Times New Roman"/>
              </w:rPr>
              <w:t>кации дорожных знаков и схем г</w:t>
            </w:r>
            <w:r w:rsidRPr="00F61F42">
              <w:rPr>
                <w:rFonts w:ascii="Times New Roman" w:eastAsia="Calibri" w:hAnsi="Times New Roman"/>
              </w:rPr>
              <w:t>о</w:t>
            </w:r>
            <w:r w:rsidRPr="00F61F42">
              <w:rPr>
                <w:rFonts w:ascii="Times New Roman" w:eastAsia="Calibri" w:hAnsi="Times New Roman"/>
              </w:rPr>
              <w:t>ризонтальной ра</w:t>
            </w:r>
            <w:r w:rsidRPr="00F61F42">
              <w:rPr>
                <w:rFonts w:ascii="Times New Roman" w:eastAsia="Calibri" w:hAnsi="Times New Roman"/>
              </w:rPr>
              <w:t>з</w:t>
            </w:r>
            <w:r w:rsidRPr="00F61F42">
              <w:rPr>
                <w:rFonts w:ascii="Times New Roman" w:eastAsia="Calibri" w:hAnsi="Times New Roman"/>
              </w:rPr>
              <w:t>метки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2 131 600,00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2 131 600,00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6.2.3</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Установка  д</w:t>
            </w:r>
            <w:r w:rsidRPr="00F61F42">
              <w:rPr>
                <w:rFonts w:ascii="Times New Roman" w:hAnsi="Times New Roman"/>
              </w:rPr>
              <w:t>о</w:t>
            </w:r>
            <w:r w:rsidRPr="00F61F42">
              <w:rPr>
                <w:rFonts w:ascii="Times New Roman" w:hAnsi="Times New Roman"/>
              </w:rPr>
              <w:t>рожных</w:t>
            </w:r>
          </w:p>
          <w:p w:rsidR="00A02439" w:rsidRPr="00F61F42" w:rsidRDefault="00A02439" w:rsidP="007428B6">
            <w:pPr>
              <w:jc w:val="both"/>
              <w:rPr>
                <w:rFonts w:ascii="Times New Roman" w:hAnsi="Times New Roman"/>
              </w:rPr>
            </w:pPr>
            <w:r w:rsidRPr="00F61F42">
              <w:rPr>
                <w:rFonts w:ascii="Times New Roman" w:hAnsi="Times New Roman"/>
              </w:rPr>
              <w:t>знаков и инфо</w:t>
            </w:r>
            <w:r w:rsidRPr="00F61F42">
              <w:rPr>
                <w:rFonts w:ascii="Times New Roman" w:hAnsi="Times New Roman"/>
              </w:rPr>
              <w:t>р</w:t>
            </w:r>
            <w:r w:rsidRPr="00F61F42">
              <w:rPr>
                <w:rFonts w:ascii="Times New Roman" w:hAnsi="Times New Roman"/>
              </w:rPr>
              <w:t xml:space="preserve">мационных     </w:t>
            </w:r>
          </w:p>
          <w:p w:rsidR="00A02439" w:rsidRPr="00F61F42" w:rsidRDefault="00A02439" w:rsidP="007428B6">
            <w:pPr>
              <w:jc w:val="both"/>
              <w:rPr>
                <w:rFonts w:ascii="Times New Roman" w:hAnsi="Times New Roman"/>
              </w:rPr>
            </w:pPr>
            <w:r w:rsidRPr="00F61F42">
              <w:rPr>
                <w:rFonts w:ascii="Times New Roman" w:hAnsi="Times New Roman"/>
              </w:rPr>
              <w:t>табло, в том  числе о едином   номере</w:t>
            </w:r>
          </w:p>
          <w:p w:rsidR="00A02439" w:rsidRPr="00F61F42" w:rsidRDefault="00A02439" w:rsidP="007428B6">
            <w:pPr>
              <w:jc w:val="both"/>
              <w:rPr>
                <w:rFonts w:ascii="Times New Roman" w:hAnsi="Times New Roman"/>
              </w:rPr>
            </w:pPr>
            <w:r w:rsidRPr="00F61F42">
              <w:rPr>
                <w:rFonts w:ascii="Times New Roman" w:hAnsi="Times New Roman"/>
              </w:rPr>
              <w:t>"112"  и  телеф</w:t>
            </w:r>
            <w:r w:rsidRPr="00F61F42">
              <w:rPr>
                <w:rFonts w:ascii="Times New Roman" w:hAnsi="Times New Roman"/>
              </w:rPr>
              <w:t>о</w:t>
            </w:r>
            <w:r w:rsidRPr="00F61F42">
              <w:rPr>
                <w:rFonts w:ascii="Times New Roman" w:hAnsi="Times New Roman"/>
              </w:rPr>
              <w:lastRenderedPageBreak/>
              <w:t>нах</w:t>
            </w:r>
          </w:p>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экстренных опер</w:t>
            </w:r>
            <w:r w:rsidRPr="00F61F42">
              <w:rPr>
                <w:rFonts w:ascii="Times New Roman" w:hAnsi="Times New Roman"/>
              </w:rPr>
              <w:t>а</w:t>
            </w:r>
            <w:r w:rsidRPr="00F61F42">
              <w:rPr>
                <w:rFonts w:ascii="Times New Roman" w:hAnsi="Times New Roman"/>
              </w:rPr>
              <w:t>тивных служб</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250 000,00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150 000,00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center"/>
              <w:rPr>
                <w:rFonts w:ascii="Times New Roman" w:hAnsi="Times New Roman"/>
                <w:sz w:val="16"/>
                <w:szCs w:val="16"/>
              </w:rPr>
            </w:pPr>
            <w:r w:rsidRPr="00E566DD">
              <w:rPr>
                <w:rFonts w:ascii="Times New Roman" w:hAnsi="Times New Roman"/>
                <w:sz w:val="16"/>
                <w:szCs w:val="16"/>
              </w:rPr>
              <w:t>150 000,00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250 000,00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150 000,00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center"/>
              <w:rPr>
                <w:rFonts w:ascii="Times New Roman" w:hAnsi="Times New Roman"/>
                <w:sz w:val="16"/>
                <w:szCs w:val="16"/>
              </w:rPr>
            </w:pPr>
            <w:r w:rsidRPr="00E566DD">
              <w:rPr>
                <w:rFonts w:ascii="Times New Roman" w:hAnsi="Times New Roman"/>
                <w:sz w:val="16"/>
                <w:szCs w:val="16"/>
              </w:rPr>
              <w:t>150 000,00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6.2.4</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Реализация малых проектов в сфере дорожной де</w:t>
            </w:r>
            <w:r w:rsidRPr="00F61F42">
              <w:rPr>
                <w:rFonts w:ascii="Times New Roman" w:hAnsi="Times New Roman"/>
              </w:rPr>
              <w:t>я</w:t>
            </w:r>
            <w:r w:rsidRPr="00F61F42">
              <w:rPr>
                <w:rFonts w:ascii="Times New Roman" w:hAnsi="Times New Roman"/>
              </w:rPr>
              <w:t>тельности</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720 251,92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348 159,80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2</w:t>
            </w:r>
            <w:r>
              <w:rPr>
                <w:rFonts w:ascii="Times New Roman" w:hAnsi="Times New Roman"/>
                <w:sz w:val="16"/>
                <w:szCs w:val="16"/>
              </w:rPr>
              <w:t> 240 0</w:t>
            </w:r>
            <w:r w:rsidRPr="00E566DD">
              <w:rPr>
                <w:rFonts w:ascii="Times New Roman" w:hAnsi="Times New Roman"/>
                <w:sz w:val="16"/>
                <w:szCs w:val="16"/>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400 000,00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center"/>
              <w:rPr>
                <w:rFonts w:ascii="Times New Roman" w:hAnsi="Times New Roman"/>
                <w:sz w:val="16"/>
                <w:szCs w:val="16"/>
              </w:rPr>
            </w:pPr>
            <w:r w:rsidRPr="00E566DD">
              <w:rPr>
                <w:rFonts w:ascii="Times New Roman" w:hAnsi="Times New Roman"/>
                <w:sz w:val="16"/>
                <w:szCs w:val="16"/>
              </w:rPr>
              <w:t>400 000,00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1 100 000,00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720 251,92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348 159,80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2 </w:t>
            </w:r>
            <w:r>
              <w:rPr>
                <w:rFonts w:ascii="Times New Roman" w:hAnsi="Times New Roman"/>
                <w:sz w:val="16"/>
                <w:szCs w:val="16"/>
              </w:rPr>
              <w:t>240</w:t>
            </w:r>
            <w:r w:rsidRPr="00E566DD">
              <w:rPr>
                <w:rFonts w:ascii="Times New Roman" w:hAnsi="Times New Roman"/>
                <w:sz w:val="16"/>
                <w:szCs w:val="16"/>
              </w:rPr>
              <w:t> </w:t>
            </w:r>
            <w:r>
              <w:rPr>
                <w:rFonts w:ascii="Times New Roman" w:hAnsi="Times New Roman"/>
                <w:sz w:val="16"/>
                <w:szCs w:val="16"/>
              </w:rPr>
              <w:t>0</w:t>
            </w:r>
            <w:r w:rsidRPr="00E566DD">
              <w:rPr>
                <w:rFonts w:ascii="Times New Roman" w:hAnsi="Times New Roman"/>
                <w:sz w:val="16"/>
                <w:szCs w:val="16"/>
              </w:rPr>
              <w:t>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400 000,00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center"/>
              <w:rPr>
                <w:rFonts w:ascii="Times New Roman" w:hAnsi="Times New Roman"/>
                <w:sz w:val="16"/>
                <w:szCs w:val="16"/>
              </w:rPr>
            </w:pPr>
            <w:r w:rsidRPr="00E566DD">
              <w:rPr>
                <w:rFonts w:ascii="Times New Roman" w:hAnsi="Times New Roman"/>
                <w:sz w:val="16"/>
                <w:szCs w:val="16"/>
              </w:rPr>
              <w:t>400 000,00</w:t>
            </w: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633 588,00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2 000 000,00</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6.2.5</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Оборудование и переоборудование пешеходных пер</w:t>
            </w:r>
            <w:r w:rsidRPr="00F61F42">
              <w:rPr>
                <w:rFonts w:ascii="Times New Roman" w:hAnsi="Times New Roman"/>
              </w:rPr>
              <w:t>е</w:t>
            </w:r>
            <w:r w:rsidRPr="00F61F42">
              <w:rPr>
                <w:rFonts w:ascii="Times New Roman" w:hAnsi="Times New Roman"/>
              </w:rPr>
              <w:t>ходов с учетом изменений наци</w:t>
            </w:r>
            <w:r w:rsidRPr="00F61F42">
              <w:rPr>
                <w:rFonts w:ascii="Times New Roman" w:hAnsi="Times New Roman"/>
              </w:rPr>
              <w:t>о</w:t>
            </w:r>
            <w:r w:rsidRPr="00F61F42">
              <w:rPr>
                <w:rFonts w:ascii="Times New Roman" w:hAnsi="Times New Roman"/>
              </w:rPr>
              <w:t>нальных станда</w:t>
            </w:r>
            <w:r w:rsidRPr="00F61F42">
              <w:rPr>
                <w:rFonts w:ascii="Times New Roman" w:hAnsi="Times New Roman"/>
              </w:rPr>
              <w:t>р</w:t>
            </w:r>
            <w:r w:rsidRPr="00F61F42">
              <w:rPr>
                <w:rFonts w:ascii="Times New Roman" w:hAnsi="Times New Roman"/>
              </w:rPr>
              <w:t>тов, регламент</w:t>
            </w:r>
            <w:r w:rsidRPr="00F61F42">
              <w:rPr>
                <w:rFonts w:ascii="Times New Roman" w:hAnsi="Times New Roman"/>
              </w:rPr>
              <w:t>и</w:t>
            </w:r>
            <w:r w:rsidRPr="00F61F42">
              <w:rPr>
                <w:rFonts w:ascii="Times New Roman" w:hAnsi="Times New Roman"/>
              </w:rPr>
              <w:t>рующих доро</w:t>
            </w:r>
            <w:r w:rsidRPr="00F61F42">
              <w:rPr>
                <w:rFonts w:ascii="Times New Roman" w:hAnsi="Times New Roman"/>
              </w:rPr>
              <w:t>ж</w:t>
            </w:r>
            <w:r w:rsidRPr="00F61F42">
              <w:rPr>
                <w:rFonts w:ascii="Times New Roman" w:hAnsi="Times New Roman"/>
              </w:rPr>
              <w:t>ную деятельность и введенных в действие с 28 фе</w:t>
            </w:r>
            <w:r w:rsidRPr="00F61F42">
              <w:rPr>
                <w:rFonts w:ascii="Times New Roman" w:hAnsi="Times New Roman"/>
              </w:rPr>
              <w:t>в</w:t>
            </w:r>
            <w:r w:rsidRPr="00F61F42">
              <w:rPr>
                <w:rFonts w:ascii="Times New Roman" w:hAnsi="Times New Roman"/>
              </w:rPr>
              <w:t>раля 2014 года</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1 227 200,00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370 932,53</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1 227 200,00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20 000,00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370 932,53</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 xml:space="preserve">новное </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6.2.6</w:t>
            </w:r>
          </w:p>
        </w:tc>
        <w:tc>
          <w:tcPr>
            <w:tcW w:w="1843"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Обеспечение наличия проектов организации д</w:t>
            </w:r>
            <w:r w:rsidRPr="00F61F42">
              <w:rPr>
                <w:rFonts w:ascii="Times New Roman" w:hAnsi="Times New Roman"/>
              </w:rPr>
              <w:t>о</w:t>
            </w:r>
            <w:r w:rsidRPr="00F61F42">
              <w:rPr>
                <w:rFonts w:ascii="Times New Roman" w:hAnsi="Times New Roman"/>
              </w:rPr>
              <w:t>рожного движ</w:t>
            </w:r>
            <w:r w:rsidRPr="00F61F42">
              <w:rPr>
                <w:rFonts w:ascii="Times New Roman" w:hAnsi="Times New Roman"/>
              </w:rPr>
              <w:t>е</w:t>
            </w:r>
            <w:r w:rsidRPr="00F61F42">
              <w:rPr>
                <w:rFonts w:ascii="Times New Roman" w:hAnsi="Times New Roman"/>
              </w:rPr>
              <w:t>ния, схем дисл</w:t>
            </w:r>
            <w:r w:rsidRPr="00F61F42">
              <w:rPr>
                <w:rFonts w:ascii="Times New Roman" w:hAnsi="Times New Roman"/>
              </w:rPr>
              <w:t>о</w:t>
            </w:r>
            <w:r w:rsidRPr="00F61F42">
              <w:rPr>
                <w:rFonts w:ascii="Times New Roman" w:hAnsi="Times New Roman"/>
              </w:rPr>
              <w:t>кации дорожных знаков и доро</w:t>
            </w:r>
            <w:r w:rsidRPr="00F61F42">
              <w:rPr>
                <w:rFonts w:ascii="Times New Roman" w:hAnsi="Times New Roman"/>
              </w:rPr>
              <w:t>ж</w:t>
            </w:r>
            <w:r w:rsidRPr="00F61F42">
              <w:rPr>
                <w:rFonts w:ascii="Times New Roman" w:hAnsi="Times New Roman"/>
              </w:rPr>
              <w:lastRenderedPageBreak/>
              <w:t>ной разметки в отношении авт</w:t>
            </w:r>
            <w:r w:rsidRPr="00F61F42">
              <w:rPr>
                <w:rFonts w:ascii="Times New Roman" w:hAnsi="Times New Roman"/>
              </w:rPr>
              <w:t>о</w:t>
            </w:r>
            <w:r w:rsidRPr="00F61F42">
              <w:rPr>
                <w:rFonts w:ascii="Times New Roman" w:hAnsi="Times New Roman"/>
              </w:rPr>
              <w:t>мобильных дорог общего пользов</w:t>
            </w:r>
            <w:r w:rsidRPr="00F61F42">
              <w:rPr>
                <w:rFonts w:ascii="Times New Roman" w:hAnsi="Times New Roman"/>
              </w:rPr>
              <w:t>а</w:t>
            </w:r>
            <w:r w:rsidRPr="00F61F42">
              <w:rPr>
                <w:rFonts w:ascii="Times New Roman" w:hAnsi="Times New Roman"/>
              </w:rPr>
              <w:t>ния местного зн</w:t>
            </w:r>
            <w:r w:rsidRPr="00F61F42">
              <w:rPr>
                <w:rFonts w:ascii="Times New Roman" w:hAnsi="Times New Roman"/>
              </w:rPr>
              <w:t>а</w:t>
            </w:r>
            <w:r w:rsidRPr="00F61F42">
              <w:rPr>
                <w:rFonts w:ascii="Times New Roman" w:hAnsi="Times New Roman"/>
              </w:rPr>
              <w:t>чения МР «Усть-Куломский</w:t>
            </w: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lastRenderedPageBreak/>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534 156,92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206 419,41</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534 156,92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206 419,41</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lastRenderedPageBreak/>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6.2.7.</w:t>
            </w:r>
          </w:p>
        </w:tc>
        <w:tc>
          <w:tcPr>
            <w:tcW w:w="1843"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Устройство иску</w:t>
            </w:r>
            <w:r w:rsidRPr="00F61F42">
              <w:rPr>
                <w:rFonts w:ascii="Times New Roman" w:hAnsi="Times New Roman"/>
              </w:rPr>
              <w:t>с</w:t>
            </w:r>
            <w:r w:rsidRPr="00F61F42">
              <w:rPr>
                <w:rFonts w:ascii="Times New Roman" w:hAnsi="Times New Roman"/>
              </w:rPr>
              <w:t>ственных неро</w:t>
            </w:r>
            <w:r w:rsidRPr="00F61F42">
              <w:rPr>
                <w:rFonts w:ascii="Times New Roman" w:hAnsi="Times New Roman"/>
              </w:rPr>
              <w:t>в</w:t>
            </w:r>
            <w:r w:rsidRPr="00F61F42">
              <w:rPr>
                <w:rFonts w:ascii="Times New Roman" w:hAnsi="Times New Roman"/>
              </w:rPr>
              <w:t>ностей «Лежачий полицейский» на участках автом</w:t>
            </w:r>
            <w:r w:rsidRPr="00F61F42">
              <w:rPr>
                <w:rFonts w:ascii="Times New Roman" w:hAnsi="Times New Roman"/>
              </w:rPr>
              <w:t>о</w:t>
            </w:r>
            <w:r w:rsidRPr="00F61F42">
              <w:rPr>
                <w:rFonts w:ascii="Times New Roman" w:hAnsi="Times New Roman"/>
              </w:rPr>
              <w:t>бильных дорог вблизи распол</w:t>
            </w:r>
            <w:r w:rsidRPr="00F61F42">
              <w:rPr>
                <w:rFonts w:ascii="Times New Roman" w:hAnsi="Times New Roman"/>
              </w:rPr>
              <w:t>о</w:t>
            </w:r>
            <w:r w:rsidRPr="00F61F42">
              <w:rPr>
                <w:rFonts w:ascii="Times New Roman" w:hAnsi="Times New Roman"/>
              </w:rPr>
              <w:t>жения объектов социальной и</w:t>
            </w:r>
            <w:r w:rsidRPr="00F61F42">
              <w:rPr>
                <w:rFonts w:ascii="Times New Roman" w:hAnsi="Times New Roman"/>
              </w:rPr>
              <w:t>н</w:t>
            </w:r>
            <w:r w:rsidRPr="00F61F42">
              <w:rPr>
                <w:rFonts w:ascii="Times New Roman" w:hAnsi="Times New Roman"/>
              </w:rPr>
              <w:t>фраструктуры</w:t>
            </w: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150 904.00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299 213,68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150 904,00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r w:rsidRPr="00E566DD">
              <w:rPr>
                <w:rFonts w:ascii="Times New Roman" w:hAnsi="Times New Roman"/>
                <w:sz w:val="16"/>
                <w:szCs w:val="16"/>
              </w:rPr>
              <w:t>299 213,68</w:t>
            </w: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E566D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F61F42" w:rsidRDefault="00A02439" w:rsidP="007428B6">
            <w:pPr>
              <w:rPr>
                <w:rFonts w:ascii="Times New Roman" w:hAnsi="Times New Roman"/>
                <w:snapToGrid w:val="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val="restart"/>
            <w:tcBorders>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О</w:t>
            </w:r>
            <w:r w:rsidRPr="00F61F42">
              <w:rPr>
                <w:rFonts w:ascii="Times New Roman" w:hAnsi="Times New Roman"/>
              </w:rPr>
              <w:t>с</w:t>
            </w:r>
            <w:r w:rsidRPr="00F61F42">
              <w:rPr>
                <w:rFonts w:ascii="Times New Roman" w:hAnsi="Times New Roman"/>
              </w:rPr>
              <w:t>новное мер</w:t>
            </w:r>
            <w:r w:rsidRPr="00F61F42">
              <w:rPr>
                <w:rFonts w:ascii="Times New Roman" w:hAnsi="Times New Roman"/>
              </w:rPr>
              <w:t>о</w:t>
            </w:r>
            <w:r w:rsidRPr="00F61F42">
              <w:rPr>
                <w:rFonts w:ascii="Times New Roman" w:hAnsi="Times New Roman"/>
              </w:rPr>
              <w:t>при</w:t>
            </w:r>
            <w:r w:rsidRPr="00F61F42">
              <w:rPr>
                <w:rFonts w:ascii="Times New Roman" w:hAnsi="Times New Roman"/>
              </w:rPr>
              <w:t>я</w:t>
            </w:r>
            <w:r w:rsidRPr="00F61F42">
              <w:rPr>
                <w:rFonts w:ascii="Times New Roman" w:hAnsi="Times New Roman"/>
              </w:rPr>
              <w:t>тие 6.2.8.</w:t>
            </w:r>
          </w:p>
        </w:tc>
        <w:tc>
          <w:tcPr>
            <w:tcW w:w="1843" w:type="dxa"/>
            <w:vMerge w:val="restart"/>
            <w:tcBorders>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Выполнение ко</w:t>
            </w:r>
            <w:r w:rsidRPr="00F61F42">
              <w:rPr>
                <w:rFonts w:ascii="Times New Roman" w:hAnsi="Times New Roman"/>
              </w:rPr>
              <w:t>м</w:t>
            </w:r>
            <w:r w:rsidRPr="00F61F42">
              <w:rPr>
                <w:rFonts w:ascii="Times New Roman" w:hAnsi="Times New Roman"/>
              </w:rPr>
              <w:t>плекса работ по обеспечению транспортной бе</w:t>
            </w:r>
            <w:r w:rsidRPr="00F61F42">
              <w:rPr>
                <w:rFonts w:ascii="Times New Roman" w:hAnsi="Times New Roman"/>
              </w:rPr>
              <w:t>з</w:t>
            </w:r>
            <w:r w:rsidRPr="00F61F42">
              <w:rPr>
                <w:rFonts w:ascii="Times New Roman" w:hAnsi="Times New Roman"/>
              </w:rPr>
              <w:t>опасности объекта транспортной и</w:t>
            </w:r>
            <w:r w:rsidRPr="00F61F42">
              <w:rPr>
                <w:rFonts w:ascii="Times New Roman" w:hAnsi="Times New Roman"/>
              </w:rPr>
              <w:t>н</w:t>
            </w:r>
            <w:r w:rsidRPr="00F61F42">
              <w:rPr>
                <w:rFonts w:ascii="Times New Roman" w:hAnsi="Times New Roman"/>
              </w:rPr>
              <w:t>фраструктуры (мост через р. С</w:t>
            </w:r>
            <w:r w:rsidRPr="00F61F42">
              <w:rPr>
                <w:rFonts w:ascii="Times New Roman" w:hAnsi="Times New Roman"/>
              </w:rPr>
              <w:t>е</w:t>
            </w:r>
            <w:r w:rsidRPr="00F61F42">
              <w:rPr>
                <w:rFonts w:ascii="Times New Roman" w:hAnsi="Times New Roman"/>
              </w:rPr>
              <w:t>верная Кельтма)</w:t>
            </w: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ind w:right="-30"/>
              <w:rPr>
                <w:rFonts w:ascii="Times New Roman" w:hAnsi="Times New Roman"/>
                <w:snapToGrid w:val="0"/>
              </w:rPr>
            </w:pPr>
            <w:r w:rsidRPr="00F61F42">
              <w:rPr>
                <w:rFonts w:ascii="Times New Roman" w:hAnsi="Times New Roman"/>
                <w:snapToGrid w:val="0"/>
              </w:rPr>
              <w:t>всего</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50 727,50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843"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50 727,50</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r w:rsidR="00A02439" w:rsidRPr="00871F68" w:rsidTr="007428B6">
        <w:tc>
          <w:tcPr>
            <w:tcW w:w="817" w:type="dxa"/>
            <w:vMerge/>
            <w:tcBorders>
              <w:left w:val="single" w:sz="4" w:space="0" w:color="auto"/>
              <w:bottom w:val="single" w:sz="4" w:space="0" w:color="auto"/>
              <w:right w:val="single" w:sz="4" w:space="0" w:color="auto"/>
            </w:tcBorders>
            <w:vAlign w:val="center"/>
          </w:tcPr>
          <w:p w:rsidR="00A02439" w:rsidRPr="00871F68" w:rsidRDefault="00A02439" w:rsidP="007428B6">
            <w:pPr>
              <w:rPr>
                <w:rFonts w:ascii="Times New Roman" w:hAnsi="Times New Roman"/>
                <w:color w:val="FF0000"/>
              </w:rPr>
            </w:pPr>
          </w:p>
        </w:tc>
        <w:tc>
          <w:tcPr>
            <w:tcW w:w="1843" w:type="dxa"/>
            <w:vMerge/>
            <w:tcBorders>
              <w:left w:val="single" w:sz="4" w:space="0" w:color="auto"/>
              <w:bottom w:val="single" w:sz="4" w:space="0" w:color="auto"/>
              <w:right w:val="single" w:sz="4" w:space="0" w:color="auto"/>
            </w:tcBorders>
            <w:vAlign w:val="center"/>
          </w:tcPr>
          <w:p w:rsidR="00A02439" w:rsidRPr="00871F68" w:rsidRDefault="00A02439" w:rsidP="007428B6">
            <w:pPr>
              <w:rPr>
                <w:rFonts w:ascii="Times New Roman" w:hAnsi="Times New Roman"/>
                <w:color w:val="FF0000"/>
              </w:rPr>
            </w:pPr>
          </w:p>
        </w:tc>
        <w:tc>
          <w:tcPr>
            <w:tcW w:w="226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snapToGrid w:val="0"/>
              </w:rPr>
            </w:pPr>
            <w:r w:rsidRPr="00F61F42">
              <w:rPr>
                <w:rFonts w:ascii="Times New Roman" w:hAnsi="Times New Roman"/>
                <w:snapToGrid w:val="0"/>
              </w:rPr>
              <w:t>- из них за счет средств:</w:t>
            </w:r>
          </w:p>
          <w:p w:rsidR="00A02439" w:rsidRPr="00871F68" w:rsidRDefault="00A02439" w:rsidP="007428B6">
            <w:pPr>
              <w:rPr>
                <w:rFonts w:ascii="Times New Roman" w:hAnsi="Times New Roman"/>
                <w:snapToGrid w:val="0"/>
                <w:color w:val="FF0000"/>
              </w:rPr>
            </w:pPr>
            <w:r w:rsidRPr="00F61F42">
              <w:rPr>
                <w:rFonts w:ascii="Times New Roman" w:hAnsi="Times New Roman"/>
                <w:snapToGrid w:val="0"/>
              </w:rPr>
              <w:t>республиканского бюджета Республики Коми,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rsidR="00A02439" w:rsidRPr="00871F68" w:rsidRDefault="00A02439" w:rsidP="007428B6">
            <w:pPr>
              <w:widowControl w:val="0"/>
              <w:autoSpaceDE w:val="0"/>
              <w:autoSpaceDN w:val="0"/>
              <w:adjustRightInd w:val="0"/>
              <w:jc w:val="center"/>
              <w:rPr>
                <w:rFonts w:ascii="Times New Roman" w:hAnsi="Times New Roman"/>
                <w:color w:val="FF0000"/>
                <w:sz w:val="16"/>
                <w:szCs w:val="16"/>
              </w:rPr>
            </w:pPr>
          </w:p>
        </w:tc>
      </w:tr>
    </w:tbl>
    <w:p w:rsidR="00A02439" w:rsidRPr="00871F68" w:rsidRDefault="00A02439" w:rsidP="00A02439">
      <w:pPr>
        <w:widowControl w:val="0"/>
        <w:autoSpaceDE w:val="0"/>
        <w:autoSpaceDN w:val="0"/>
        <w:adjustRightInd w:val="0"/>
        <w:spacing w:after="0" w:line="240" w:lineRule="auto"/>
        <w:ind w:left="720"/>
        <w:contextualSpacing/>
        <w:rPr>
          <w:rFonts w:ascii="Times New Roman" w:eastAsia="Times New Roman" w:hAnsi="Times New Roman"/>
          <w:color w:val="FF0000"/>
          <w:sz w:val="24"/>
          <w:szCs w:val="24"/>
          <w:lang w:eastAsia="ru-RU"/>
        </w:rPr>
      </w:pPr>
    </w:p>
    <w:p w:rsidR="005F31F0" w:rsidRDefault="005F31F0" w:rsidP="00CB65EF">
      <w:pPr>
        <w:widowControl w:val="0"/>
        <w:autoSpaceDE w:val="0"/>
        <w:autoSpaceDN w:val="0"/>
        <w:adjustRightInd w:val="0"/>
        <w:spacing w:after="0" w:line="240" w:lineRule="auto"/>
        <w:ind w:left="720"/>
        <w:contextualSpacing/>
        <w:rPr>
          <w:rFonts w:ascii="Times New Roman" w:eastAsia="Times New Roman" w:hAnsi="Times New Roman"/>
          <w:color w:val="FF0000"/>
          <w:sz w:val="24"/>
          <w:szCs w:val="24"/>
          <w:lang w:eastAsia="ru-RU"/>
        </w:rPr>
      </w:pPr>
    </w:p>
    <w:p w:rsidR="005F31F0" w:rsidRDefault="005F31F0" w:rsidP="00CB65EF">
      <w:pPr>
        <w:widowControl w:val="0"/>
        <w:autoSpaceDE w:val="0"/>
        <w:autoSpaceDN w:val="0"/>
        <w:adjustRightInd w:val="0"/>
        <w:spacing w:after="0" w:line="240" w:lineRule="auto"/>
        <w:ind w:left="720"/>
        <w:contextualSpacing/>
        <w:rPr>
          <w:rFonts w:ascii="Times New Roman" w:eastAsia="Times New Roman" w:hAnsi="Times New Roman"/>
          <w:color w:val="FF0000"/>
          <w:sz w:val="24"/>
          <w:szCs w:val="24"/>
          <w:lang w:eastAsia="ru-RU"/>
        </w:rPr>
      </w:pPr>
    </w:p>
    <w:p w:rsidR="005F31F0" w:rsidRPr="009926AB" w:rsidRDefault="005F31F0" w:rsidP="00CB65EF">
      <w:pPr>
        <w:widowControl w:val="0"/>
        <w:autoSpaceDE w:val="0"/>
        <w:autoSpaceDN w:val="0"/>
        <w:adjustRightInd w:val="0"/>
        <w:spacing w:after="0" w:line="240" w:lineRule="auto"/>
        <w:ind w:left="720"/>
        <w:contextualSpacing/>
        <w:rPr>
          <w:rFonts w:ascii="Times New Roman" w:eastAsia="Times New Roman" w:hAnsi="Times New Roman"/>
          <w:color w:val="FF0000"/>
          <w:sz w:val="24"/>
          <w:szCs w:val="24"/>
          <w:lang w:eastAsia="ru-RU"/>
        </w:rPr>
      </w:pPr>
    </w:p>
    <w:p w:rsidR="00757BAC" w:rsidRPr="00BB2687" w:rsidRDefault="00757BAC" w:rsidP="00757BAC">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757BAC" w:rsidRPr="00BB2687" w:rsidRDefault="00757BAC" w:rsidP="00757BA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к муниципальной программе</w:t>
      </w:r>
    </w:p>
    <w:p w:rsidR="00757BAC" w:rsidRDefault="00757BAC" w:rsidP="00757BA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BB2687">
        <w:rPr>
          <w:rFonts w:ascii="Times New Roman" w:eastAsia="Times New Roman" w:hAnsi="Times New Roman" w:cs="Times New Roman"/>
          <w:sz w:val="24"/>
          <w:szCs w:val="24"/>
          <w:lang w:eastAsia="ru-RU"/>
        </w:rPr>
        <w:t xml:space="preserve"> «Территориальное развитие»</w:t>
      </w:r>
    </w:p>
    <w:p w:rsidR="00B44F34" w:rsidRDefault="00B44F34" w:rsidP="00757BA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44F34" w:rsidRPr="001D2D26" w:rsidRDefault="00B44F34" w:rsidP="00B44F3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D2D26">
        <w:rPr>
          <w:rFonts w:ascii="Times New Roman" w:eastAsia="Times New Roman" w:hAnsi="Times New Roman"/>
          <w:b/>
          <w:sz w:val="28"/>
          <w:szCs w:val="28"/>
          <w:lang w:eastAsia="ru-RU"/>
        </w:rPr>
        <w:t>Ресурсное обеспечение реализации муниципальной программы за счет средств местного бюджета</w:t>
      </w:r>
    </w:p>
    <w:p w:rsidR="00B44F34" w:rsidRPr="001D2D26" w:rsidRDefault="00B44F34" w:rsidP="00B44F34">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1D2D26">
        <w:rPr>
          <w:rFonts w:ascii="Times New Roman" w:eastAsia="Times New Roman" w:hAnsi="Times New Roman"/>
          <w:b/>
          <w:sz w:val="28"/>
          <w:szCs w:val="28"/>
          <w:lang w:eastAsia="ru-RU"/>
        </w:rPr>
        <w:t>(с учетом средств безвозмездных поступлений из других уровней бюдж</w:t>
      </w:r>
      <w:r w:rsidRPr="001D2D26">
        <w:rPr>
          <w:rFonts w:ascii="Times New Roman" w:eastAsia="Times New Roman" w:hAnsi="Times New Roman"/>
          <w:b/>
          <w:sz w:val="28"/>
          <w:szCs w:val="28"/>
          <w:lang w:eastAsia="ru-RU"/>
        </w:rPr>
        <w:t>е</w:t>
      </w:r>
      <w:r w:rsidRPr="001D2D26">
        <w:rPr>
          <w:rFonts w:ascii="Times New Roman" w:eastAsia="Times New Roman" w:hAnsi="Times New Roman"/>
          <w:b/>
          <w:sz w:val="28"/>
          <w:szCs w:val="28"/>
          <w:lang w:eastAsia="ru-RU"/>
        </w:rPr>
        <w:t>тов)</w:t>
      </w:r>
    </w:p>
    <w:p w:rsidR="00CB65EF" w:rsidRDefault="00CB65EF" w:rsidP="00CB65EF">
      <w:pPr>
        <w:spacing w:after="0" w:line="240" w:lineRule="auto"/>
        <w:jc w:val="center"/>
        <w:rPr>
          <w:rFonts w:ascii="Times New Roman" w:hAnsi="Times New Roman"/>
          <w:color w:val="FF0000"/>
          <w:sz w:val="28"/>
          <w:szCs w:val="28"/>
          <w:lang w:eastAsia="ru-RU"/>
        </w:rPr>
      </w:pPr>
    </w:p>
    <w:p w:rsidR="00A02439" w:rsidRPr="00F61F42" w:rsidRDefault="00A02439" w:rsidP="00A02439">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Style w:val="34"/>
        <w:tblW w:w="15734" w:type="dxa"/>
        <w:tblInd w:w="-176" w:type="dxa"/>
        <w:tblLayout w:type="fixed"/>
        <w:tblLook w:val="04A0" w:firstRow="1" w:lastRow="0" w:firstColumn="1" w:lastColumn="0" w:noHBand="0" w:noVBand="1"/>
      </w:tblPr>
      <w:tblGrid>
        <w:gridCol w:w="1135"/>
        <w:gridCol w:w="1417"/>
        <w:gridCol w:w="1275"/>
        <w:gridCol w:w="284"/>
        <w:gridCol w:w="1275"/>
        <w:gridCol w:w="1276"/>
        <w:gridCol w:w="1276"/>
        <w:gridCol w:w="1276"/>
        <w:gridCol w:w="1276"/>
        <w:gridCol w:w="1275"/>
        <w:gridCol w:w="1276"/>
        <w:gridCol w:w="1418"/>
        <w:gridCol w:w="1275"/>
      </w:tblGrid>
      <w:tr w:rsidR="00A02439" w:rsidRPr="00F61F42" w:rsidTr="007428B6">
        <w:trPr>
          <w:tblHeader/>
        </w:trPr>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Статус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Наименов</w:t>
            </w:r>
            <w:r w:rsidRPr="00F61F42">
              <w:rPr>
                <w:rFonts w:ascii="Times New Roman" w:hAnsi="Times New Roman"/>
              </w:rPr>
              <w:t>а</w:t>
            </w:r>
            <w:r w:rsidRPr="00F61F42">
              <w:rPr>
                <w:rFonts w:ascii="Times New Roman" w:hAnsi="Times New Roman"/>
              </w:rPr>
              <w:t xml:space="preserve">ние  </w:t>
            </w:r>
            <w:r w:rsidRPr="00F61F42">
              <w:rPr>
                <w:rFonts w:ascii="Times New Roman" w:hAnsi="Times New Roman"/>
              </w:rPr>
              <w:br/>
              <w:t>муниц</w:t>
            </w:r>
            <w:r w:rsidRPr="00F61F42">
              <w:rPr>
                <w:rFonts w:ascii="Times New Roman" w:hAnsi="Times New Roman"/>
              </w:rPr>
              <w:t>и</w:t>
            </w:r>
            <w:r w:rsidRPr="00F61F42">
              <w:rPr>
                <w:rFonts w:ascii="Times New Roman" w:hAnsi="Times New Roman"/>
              </w:rPr>
              <w:t xml:space="preserve">пальной программы, </w:t>
            </w:r>
            <w:r w:rsidRPr="00F61F42">
              <w:rPr>
                <w:rFonts w:ascii="Times New Roman" w:hAnsi="Times New Roman"/>
              </w:rPr>
              <w:br/>
              <w:t>подпр</w:t>
            </w:r>
            <w:r w:rsidRPr="00F61F42">
              <w:rPr>
                <w:rFonts w:ascii="Times New Roman" w:hAnsi="Times New Roman"/>
              </w:rPr>
              <w:t>о</w:t>
            </w:r>
            <w:r w:rsidRPr="00F61F42">
              <w:rPr>
                <w:rFonts w:ascii="Times New Roman" w:hAnsi="Times New Roman"/>
              </w:rPr>
              <w:t xml:space="preserve">граммы,   </w:t>
            </w:r>
            <w:r w:rsidRPr="00F61F42">
              <w:rPr>
                <w:rFonts w:ascii="Times New Roman" w:hAnsi="Times New Roman"/>
              </w:rPr>
              <w:br/>
              <w:t xml:space="preserve">основного </w:t>
            </w:r>
            <w:r w:rsidRPr="00F61F42">
              <w:rPr>
                <w:rFonts w:ascii="Times New Roman" w:hAnsi="Times New Roman"/>
              </w:rPr>
              <w:br/>
              <w:t>меропри</w:t>
            </w:r>
            <w:r w:rsidRPr="00F61F42">
              <w:rPr>
                <w:rFonts w:ascii="Times New Roman" w:hAnsi="Times New Roman"/>
              </w:rPr>
              <w:t>я</w:t>
            </w:r>
            <w:r w:rsidRPr="00F61F42">
              <w:rPr>
                <w:rFonts w:ascii="Times New Roman" w:hAnsi="Times New Roman"/>
              </w:rPr>
              <w:t>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Отве</w:t>
            </w:r>
            <w:r w:rsidRPr="00F61F42">
              <w:rPr>
                <w:rFonts w:ascii="Times New Roman" w:hAnsi="Times New Roman"/>
              </w:rPr>
              <w:t>т</w:t>
            </w:r>
            <w:r w:rsidRPr="00F61F42">
              <w:rPr>
                <w:rFonts w:ascii="Times New Roman" w:hAnsi="Times New Roman"/>
              </w:rPr>
              <w:t xml:space="preserve">ственный </w:t>
            </w:r>
            <w:r w:rsidRPr="00F61F42">
              <w:rPr>
                <w:rFonts w:ascii="Times New Roman" w:hAnsi="Times New Roman"/>
              </w:rPr>
              <w:br/>
              <w:t xml:space="preserve"> исполн</w:t>
            </w:r>
            <w:r w:rsidRPr="00F61F42">
              <w:rPr>
                <w:rFonts w:ascii="Times New Roman" w:hAnsi="Times New Roman"/>
              </w:rPr>
              <w:t>и</w:t>
            </w:r>
            <w:r w:rsidRPr="00F61F42">
              <w:rPr>
                <w:rFonts w:ascii="Times New Roman" w:hAnsi="Times New Roman"/>
              </w:rPr>
              <w:t xml:space="preserve">тель,  </w:t>
            </w:r>
            <w:r w:rsidRPr="00F61F42">
              <w:rPr>
                <w:rFonts w:ascii="Times New Roman" w:hAnsi="Times New Roman"/>
              </w:rPr>
              <w:br/>
              <w:t>соиспо</w:t>
            </w:r>
            <w:r w:rsidRPr="00F61F42">
              <w:rPr>
                <w:rFonts w:ascii="Times New Roman" w:hAnsi="Times New Roman"/>
              </w:rPr>
              <w:t>л</w:t>
            </w:r>
            <w:r w:rsidRPr="00F61F42">
              <w:rPr>
                <w:rFonts w:ascii="Times New Roman" w:hAnsi="Times New Roman"/>
              </w:rPr>
              <w:t>нители</w:t>
            </w:r>
          </w:p>
        </w:tc>
        <w:tc>
          <w:tcPr>
            <w:tcW w:w="1559" w:type="dxa"/>
            <w:gridSpan w:val="2"/>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Код бюдже</w:t>
            </w:r>
            <w:r w:rsidRPr="00F61F42">
              <w:rPr>
                <w:rFonts w:ascii="Times New Roman" w:hAnsi="Times New Roman"/>
              </w:rPr>
              <w:t>т</w:t>
            </w:r>
            <w:r w:rsidRPr="00F61F42">
              <w:rPr>
                <w:rFonts w:ascii="Times New Roman" w:hAnsi="Times New Roman"/>
              </w:rPr>
              <w:t>ной класс</w:t>
            </w:r>
            <w:r w:rsidRPr="00F61F42">
              <w:rPr>
                <w:rFonts w:ascii="Times New Roman" w:hAnsi="Times New Roman"/>
              </w:rPr>
              <w:t>и</w:t>
            </w:r>
            <w:r w:rsidRPr="00F61F42">
              <w:rPr>
                <w:rFonts w:ascii="Times New Roman" w:hAnsi="Times New Roman"/>
              </w:rPr>
              <w:t>фикации</w:t>
            </w:r>
          </w:p>
        </w:tc>
        <w:tc>
          <w:tcPr>
            <w:tcW w:w="10348" w:type="dxa"/>
            <w:gridSpan w:val="8"/>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 xml:space="preserve">Расходы ( рублей),  </w:t>
            </w:r>
            <w:r w:rsidRPr="00F61F42">
              <w:rPr>
                <w:rFonts w:ascii="Times New Roman" w:hAnsi="Times New Roman"/>
              </w:rPr>
              <w:br/>
              <w:t>годы</w:t>
            </w:r>
          </w:p>
        </w:tc>
      </w:tr>
      <w:tr w:rsidR="00A02439" w:rsidRPr="00F61F42" w:rsidTr="007428B6">
        <w:trPr>
          <w:tblHeader/>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ГРБС</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КЦСР</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2014</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2015</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ind w:right="-250"/>
              <w:jc w:val="center"/>
              <w:rPr>
                <w:rFonts w:ascii="Times New Roman" w:hAnsi="Times New Roman"/>
              </w:rPr>
            </w:pPr>
            <w:r w:rsidRPr="00F61F42">
              <w:rPr>
                <w:rFonts w:ascii="Times New Roman" w:hAnsi="Times New Roman"/>
              </w:rPr>
              <w:t>2016</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2017</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2018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2019</w:t>
            </w:r>
          </w:p>
        </w:tc>
        <w:tc>
          <w:tcPr>
            <w:tcW w:w="1418"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2020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rPr>
            </w:pPr>
          </w:p>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2021</w:t>
            </w:r>
          </w:p>
        </w:tc>
      </w:tr>
      <w:tr w:rsidR="00A02439" w:rsidRPr="00F61F42" w:rsidTr="007428B6">
        <w:trPr>
          <w:tblHeader/>
        </w:trPr>
        <w:tc>
          <w:tcPr>
            <w:tcW w:w="113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2</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3</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4</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11</w:t>
            </w:r>
          </w:p>
        </w:tc>
        <w:tc>
          <w:tcPr>
            <w:tcW w:w="1418"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12</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13</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t>Мун</w:t>
            </w:r>
            <w:r w:rsidRPr="00F61F42">
              <w:rPr>
                <w:rFonts w:ascii="Times New Roman" w:hAnsi="Times New Roman"/>
                <w:b/>
              </w:rPr>
              <w:t>и</w:t>
            </w:r>
            <w:r w:rsidRPr="00F61F42">
              <w:rPr>
                <w:rFonts w:ascii="Times New Roman" w:hAnsi="Times New Roman"/>
                <w:b/>
              </w:rPr>
              <w:t>ципал</w:t>
            </w:r>
            <w:r w:rsidRPr="00F61F42">
              <w:rPr>
                <w:rFonts w:ascii="Times New Roman" w:hAnsi="Times New Roman"/>
                <w:b/>
              </w:rPr>
              <w:t>ь</w:t>
            </w:r>
            <w:r w:rsidRPr="00F61F42">
              <w:rPr>
                <w:rFonts w:ascii="Times New Roman" w:hAnsi="Times New Roman"/>
                <w:b/>
              </w:rPr>
              <w:t xml:space="preserve">ная    </w:t>
            </w:r>
            <w:r w:rsidRPr="00F61F42">
              <w:rPr>
                <w:rFonts w:ascii="Times New Roman" w:hAnsi="Times New Roman"/>
                <w:b/>
              </w:rPr>
              <w:br/>
              <w:t>пр</w:t>
            </w:r>
            <w:r w:rsidRPr="00F61F42">
              <w:rPr>
                <w:rFonts w:ascii="Times New Roman" w:hAnsi="Times New Roman"/>
                <w:b/>
              </w:rPr>
              <w:t>о</w:t>
            </w:r>
            <w:r w:rsidRPr="00F61F42">
              <w:rPr>
                <w:rFonts w:ascii="Times New Roman" w:hAnsi="Times New Roman"/>
                <w:b/>
              </w:rPr>
              <w:t xml:space="preserve">грамма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t>Территор</w:t>
            </w:r>
            <w:r w:rsidRPr="00F61F42">
              <w:rPr>
                <w:rFonts w:ascii="Times New Roman" w:hAnsi="Times New Roman"/>
                <w:b/>
              </w:rPr>
              <w:t>и</w:t>
            </w:r>
            <w:r w:rsidRPr="00F61F42">
              <w:rPr>
                <w:rFonts w:ascii="Times New Roman" w:hAnsi="Times New Roman"/>
                <w:b/>
              </w:rPr>
              <w:t>альное ра</w:t>
            </w:r>
            <w:r w:rsidRPr="00F61F42">
              <w:rPr>
                <w:rFonts w:ascii="Times New Roman" w:hAnsi="Times New Roman"/>
                <w:b/>
              </w:rPr>
              <w:t>з</w:t>
            </w:r>
            <w:r w:rsidRPr="00F61F42">
              <w:rPr>
                <w:rFonts w:ascii="Times New Roman" w:hAnsi="Times New Roman"/>
                <w:b/>
              </w:rPr>
              <w:t>витие</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X</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211 727 204,39</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119 377 755,41</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111 585 812,09</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90 394 052,71</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103 240 383,27</w:t>
            </w:r>
          </w:p>
        </w:tc>
        <w:tc>
          <w:tcPr>
            <w:tcW w:w="1276" w:type="dxa"/>
            <w:tcBorders>
              <w:top w:val="single" w:sz="4" w:space="0" w:color="auto"/>
              <w:left w:val="single" w:sz="4" w:space="0" w:color="auto"/>
              <w:bottom w:val="single" w:sz="4" w:space="0" w:color="auto"/>
              <w:right w:val="single" w:sz="4" w:space="0" w:color="auto"/>
            </w:tcBorders>
            <w:hideMark/>
          </w:tcPr>
          <w:p w:rsidR="00A02439" w:rsidRPr="00E566DD" w:rsidRDefault="00A02439" w:rsidP="007428B6">
            <w:pPr>
              <w:widowControl w:val="0"/>
              <w:autoSpaceDE w:val="0"/>
              <w:autoSpaceDN w:val="0"/>
              <w:adjustRightInd w:val="0"/>
              <w:jc w:val="right"/>
              <w:rPr>
                <w:rFonts w:ascii="Times New Roman" w:hAnsi="Times New Roman"/>
                <w:b/>
                <w:sz w:val="16"/>
                <w:szCs w:val="16"/>
              </w:rPr>
            </w:pPr>
            <w:r w:rsidRPr="00E566DD">
              <w:rPr>
                <w:rFonts w:ascii="Times New Roman" w:hAnsi="Times New Roman"/>
                <w:b/>
                <w:sz w:val="16"/>
                <w:szCs w:val="16"/>
              </w:rPr>
              <w:t>138 117 916,47</w:t>
            </w:r>
          </w:p>
        </w:tc>
        <w:tc>
          <w:tcPr>
            <w:tcW w:w="1418" w:type="dxa"/>
            <w:tcBorders>
              <w:top w:val="single" w:sz="4" w:space="0" w:color="auto"/>
              <w:left w:val="single" w:sz="4" w:space="0" w:color="auto"/>
              <w:bottom w:val="single" w:sz="4" w:space="0" w:color="auto"/>
              <w:right w:val="single" w:sz="4" w:space="0" w:color="auto"/>
            </w:tcBorders>
          </w:tcPr>
          <w:p w:rsidR="00A02439" w:rsidRPr="00E566DD"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100 928 959,00</w:t>
            </w:r>
          </w:p>
        </w:tc>
        <w:tc>
          <w:tcPr>
            <w:tcW w:w="1275" w:type="dxa"/>
            <w:tcBorders>
              <w:top w:val="single" w:sz="4" w:space="0" w:color="auto"/>
              <w:left w:val="single" w:sz="4" w:space="0" w:color="auto"/>
              <w:bottom w:val="single" w:sz="4" w:space="0" w:color="auto"/>
              <w:right w:val="single" w:sz="4" w:space="0" w:color="auto"/>
            </w:tcBorders>
          </w:tcPr>
          <w:p w:rsidR="00A02439" w:rsidRPr="00E566DD"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102 400 259,00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lastRenderedPageBreak/>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 отдела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 отдела террит</w:t>
            </w:r>
            <w:r w:rsidRPr="00F61F42">
              <w:rPr>
                <w:rFonts w:ascii="Times New Roman" w:eastAsiaTheme="minorEastAsia" w:hAnsi="Times New Roman"/>
              </w:rPr>
              <w:t>о</w:t>
            </w:r>
            <w:r w:rsidRPr="00F61F42">
              <w:rPr>
                <w:rFonts w:ascii="Times New Roman" w:eastAsiaTheme="minorEastAsia" w:hAnsi="Times New Roman"/>
              </w:rPr>
              <w:t>риального развития и отдела с</w:t>
            </w:r>
            <w:r w:rsidRPr="00F61F42">
              <w:rPr>
                <w:rFonts w:ascii="Times New Roman" w:eastAsiaTheme="minorEastAsia" w:hAnsi="Times New Roman"/>
              </w:rPr>
              <w:t>о</w:t>
            </w:r>
            <w:r w:rsidRPr="00F61F42">
              <w:rPr>
                <w:rFonts w:ascii="Times New Roman" w:eastAsiaTheme="minorEastAsia" w:hAnsi="Times New Roman"/>
              </w:rPr>
              <w:t>циальной политики</w:t>
            </w:r>
            <w:r w:rsidRPr="00F61F42">
              <w:rPr>
                <w:rFonts w:ascii="Times New Roman" w:hAnsi="Times New Roman"/>
              </w:rPr>
              <w:t xml:space="preserve">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210 884 404,39</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118 774 955,41</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111 585 812,09</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90 394 052,71</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b/>
                <w:sz w:val="16"/>
                <w:szCs w:val="16"/>
              </w:rPr>
            </w:pPr>
            <w:r w:rsidRPr="00F61F42">
              <w:rPr>
                <w:rFonts w:ascii="Times New Roman" w:hAnsi="Times New Roman"/>
                <w:b/>
                <w:sz w:val="16"/>
                <w:szCs w:val="16"/>
              </w:rPr>
              <w:t>103 240 383,27</w:t>
            </w:r>
          </w:p>
        </w:tc>
        <w:tc>
          <w:tcPr>
            <w:tcW w:w="1276" w:type="dxa"/>
            <w:tcBorders>
              <w:top w:val="single" w:sz="4" w:space="0" w:color="auto"/>
              <w:left w:val="single" w:sz="4" w:space="0" w:color="auto"/>
              <w:bottom w:val="single" w:sz="4" w:space="0" w:color="auto"/>
              <w:right w:val="single" w:sz="4" w:space="0" w:color="auto"/>
            </w:tcBorders>
            <w:hideMark/>
          </w:tcPr>
          <w:p w:rsidR="00A02439" w:rsidRPr="00E566DD" w:rsidRDefault="00A02439" w:rsidP="007428B6">
            <w:pPr>
              <w:widowControl w:val="0"/>
              <w:autoSpaceDE w:val="0"/>
              <w:autoSpaceDN w:val="0"/>
              <w:adjustRightInd w:val="0"/>
              <w:jc w:val="right"/>
              <w:rPr>
                <w:rFonts w:ascii="Times New Roman" w:hAnsi="Times New Roman"/>
                <w:b/>
                <w:sz w:val="16"/>
                <w:szCs w:val="16"/>
              </w:rPr>
            </w:pPr>
            <w:r w:rsidRPr="00E566DD">
              <w:rPr>
                <w:rFonts w:ascii="Times New Roman" w:hAnsi="Times New Roman"/>
                <w:b/>
                <w:sz w:val="16"/>
                <w:szCs w:val="16"/>
              </w:rPr>
              <w:t>138 117 916,47</w:t>
            </w:r>
          </w:p>
        </w:tc>
        <w:tc>
          <w:tcPr>
            <w:tcW w:w="1418" w:type="dxa"/>
            <w:tcBorders>
              <w:top w:val="single" w:sz="4" w:space="0" w:color="auto"/>
              <w:left w:val="single" w:sz="4" w:space="0" w:color="auto"/>
              <w:bottom w:val="single" w:sz="4" w:space="0" w:color="auto"/>
              <w:right w:val="single" w:sz="4" w:space="0" w:color="auto"/>
            </w:tcBorders>
          </w:tcPr>
          <w:p w:rsidR="00A02439" w:rsidRPr="00E566DD"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100 928 959,00</w:t>
            </w:r>
          </w:p>
        </w:tc>
        <w:tc>
          <w:tcPr>
            <w:tcW w:w="1275" w:type="dxa"/>
            <w:tcBorders>
              <w:top w:val="single" w:sz="4" w:space="0" w:color="auto"/>
              <w:left w:val="single" w:sz="4" w:space="0" w:color="auto"/>
              <w:bottom w:val="single" w:sz="4" w:space="0" w:color="auto"/>
              <w:right w:val="single" w:sz="4" w:space="0" w:color="auto"/>
            </w:tcBorders>
          </w:tcPr>
          <w:p w:rsidR="00A02439" w:rsidRPr="00E566DD"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102 400 259,00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Управл</w:t>
            </w:r>
            <w:r w:rsidRPr="00F61F42">
              <w:rPr>
                <w:rFonts w:ascii="Times New Roman" w:hAnsi="Times New Roman"/>
              </w:rPr>
              <w:t>е</w:t>
            </w:r>
            <w:r w:rsidRPr="00F61F42">
              <w:rPr>
                <w:rFonts w:ascii="Times New Roman" w:hAnsi="Times New Roman"/>
              </w:rPr>
              <w:t>ние обр</w:t>
            </w:r>
            <w:r w:rsidRPr="00F61F42">
              <w:rPr>
                <w:rFonts w:ascii="Times New Roman" w:hAnsi="Times New Roman"/>
              </w:rPr>
              <w:t>а</w:t>
            </w:r>
            <w:r w:rsidRPr="00F61F42">
              <w:rPr>
                <w:rFonts w:ascii="Times New Roman" w:hAnsi="Times New Roman"/>
              </w:rPr>
              <w:t>зования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975</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Отдел </w:t>
            </w:r>
            <w:r w:rsidRPr="00F61F42">
              <w:rPr>
                <w:rFonts w:ascii="Times New Roman" w:hAnsi="Times New Roman"/>
              </w:rPr>
              <w:lastRenderedPageBreak/>
              <w:t>культуры и наци</w:t>
            </w:r>
            <w:r w:rsidRPr="00F61F42">
              <w:rPr>
                <w:rFonts w:ascii="Times New Roman" w:hAnsi="Times New Roman"/>
              </w:rPr>
              <w:t>о</w:t>
            </w:r>
            <w:r w:rsidRPr="00F61F42">
              <w:rPr>
                <w:rFonts w:ascii="Times New Roman" w:hAnsi="Times New Roman"/>
              </w:rPr>
              <w:t>нальной политики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95</w:t>
            </w:r>
            <w:r w:rsidRPr="00F61F42">
              <w:rPr>
                <w:rFonts w:ascii="Times New Roman" w:hAnsi="Times New Roman"/>
                <w:sz w:val="20"/>
                <w:szCs w:val="20"/>
              </w:rPr>
              <w:lastRenderedPageBreak/>
              <w:t>6</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240 000,00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Отдел физкул</w:t>
            </w:r>
            <w:r w:rsidRPr="00F61F42">
              <w:rPr>
                <w:rFonts w:ascii="Times New Roman" w:hAnsi="Times New Roman"/>
              </w:rPr>
              <w:t>ь</w:t>
            </w:r>
            <w:r w:rsidRPr="00F61F42">
              <w:rPr>
                <w:rFonts w:ascii="Times New Roman" w:hAnsi="Times New Roman"/>
              </w:rPr>
              <w:t>туры, спорта и туризма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964</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62 800,00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62 800,00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lastRenderedPageBreak/>
              <w:t>Подпр</w:t>
            </w:r>
            <w:r w:rsidRPr="00F61F42">
              <w:rPr>
                <w:rFonts w:ascii="Times New Roman" w:hAnsi="Times New Roman"/>
                <w:b/>
              </w:rPr>
              <w:t>о</w:t>
            </w:r>
            <w:r w:rsidRPr="00F61F42">
              <w:rPr>
                <w:rFonts w:ascii="Times New Roman" w:hAnsi="Times New Roman"/>
                <w:b/>
              </w:rPr>
              <w:t>грамма 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eastAsiaTheme="minorEastAsia" w:hAnsi="Times New Roman"/>
                <w:b/>
              </w:rPr>
              <w:t>Развитие транспор</w:t>
            </w:r>
            <w:r w:rsidRPr="00F61F42">
              <w:rPr>
                <w:rFonts w:ascii="Times New Roman" w:eastAsiaTheme="minorEastAsia" w:hAnsi="Times New Roman"/>
                <w:b/>
              </w:rPr>
              <w:t>т</w:t>
            </w:r>
            <w:r w:rsidRPr="00F61F42">
              <w:rPr>
                <w:rFonts w:ascii="Times New Roman" w:eastAsiaTheme="minorEastAsia" w:hAnsi="Times New Roman"/>
                <w:b/>
              </w:rPr>
              <w:t>ной инфр</w:t>
            </w:r>
            <w:r w:rsidRPr="00F61F42">
              <w:rPr>
                <w:rFonts w:ascii="Times New Roman" w:eastAsiaTheme="minorEastAsia" w:hAnsi="Times New Roman"/>
                <w:b/>
              </w:rPr>
              <w:t>а</w:t>
            </w:r>
            <w:r w:rsidRPr="00F61F42">
              <w:rPr>
                <w:rFonts w:ascii="Times New Roman" w:eastAsiaTheme="minorEastAsia" w:hAnsi="Times New Roman"/>
                <w:b/>
              </w:rPr>
              <w:t>структуры и тран</w:t>
            </w:r>
            <w:r w:rsidRPr="00F61F42">
              <w:rPr>
                <w:rFonts w:ascii="Times New Roman" w:eastAsiaTheme="minorEastAsia" w:hAnsi="Times New Roman"/>
                <w:b/>
              </w:rPr>
              <w:t>с</w:t>
            </w:r>
            <w:r w:rsidRPr="00F61F42">
              <w:rPr>
                <w:rFonts w:ascii="Times New Roman" w:eastAsiaTheme="minorEastAsia" w:hAnsi="Times New Roman"/>
                <w:b/>
              </w:rPr>
              <w:t>портного обслужив</w:t>
            </w:r>
            <w:r w:rsidRPr="00F61F42">
              <w:rPr>
                <w:rFonts w:ascii="Times New Roman" w:eastAsiaTheme="minorEastAsia" w:hAnsi="Times New Roman"/>
                <w:b/>
              </w:rPr>
              <w:t>а</w:t>
            </w:r>
            <w:r w:rsidRPr="00F61F42">
              <w:rPr>
                <w:rFonts w:ascii="Times New Roman" w:eastAsiaTheme="minorEastAsia" w:hAnsi="Times New Roman"/>
                <w:b/>
              </w:rPr>
              <w:t>ния нас</w:t>
            </w:r>
            <w:r w:rsidRPr="00F61F42">
              <w:rPr>
                <w:rFonts w:ascii="Times New Roman" w:eastAsiaTheme="minorEastAsia" w:hAnsi="Times New Roman"/>
                <w:b/>
              </w:rPr>
              <w:t>е</w:t>
            </w:r>
            <w:r w:rsidRPr="00F61F42">
              <w:rPr>
                <w:rFonts w:ascii="Times New Roman" w:eastAsiaTheme="minorEastAsia" w:hAnsi="Times New Roman"/>
                <w:b/>
              </w:rPr>
              <w:t>ления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61 858 977,01</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47 390 894,93</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58 614 092,73</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43 830 570,30</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46 540 506,15</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49 497 182,12</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29 400 200,00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29 100 200,00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 xml:space="preserve">сти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61 858 977,01</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47 390 894,93</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58 614 092,73</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43 830 570,30</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46 540 506,15</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49 497 182,12</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29 400 200,00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29 100 200,00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1.1.1.</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Содержание автом</w:t>
            </w:r>
            <w:r w:rsidRPr="00F61F42">
              <w:rPr>
                <w:rFonts w:ascii="Times New Roman" w:hAnsi="Times New Roman"/>
              </w:rPr>
              <w:t>о</w:t>
            </w:r>
            <w:r w:rsidRPr="00F61F42">
              <w:rPr>
                <w:rFonts w:ascii="Times New Roman" w:hAnsi="Times New Roman"/>
              </w:rPr>
              <w:t>бильных дорог общ</w:t>
            </w:r>
            <w:r w:rsidRPr="00F61F42">
              <w:rPr>
                <w:rFonts w:ascii="Times New Roman" w:hAnsi="Times New Roman"/>
              </w:rPr>
              <w:t>е</w:t>
            </w:r>
            <w:r w:rsidRPr="00F61F42">
              <w:rPr>
                <w:rFonts w:ascii="Times New Roman" w:hAnsi="Times New Roman"/>
              </w:rPr>
              <w:t>го польз</w:t>
            </w:r>
            <w:r w:rsidRPr="00F61F42">
              <w:rPr>
                <w:rFonts w:ascii="Times New Roman" w:hAnsi="Times New Roman"/>
              </w:rPr>
              <w:t>о</w:t>
            </w:r>
            <w:r w:rsidRPr="00F61F42">
              <w:rPr>
                <w:rFonts w:ascii="Times New Roman" w:hAnsi="Times New Roman"/>
              </w:rPr>
              <w:t>вания мес</w:t>
            </w:r>
            <w:r w:rsidRPr="00F61F42">
              <w:rPr>
                <w:rFonts w:ascii="Times New Roman" w:hAnsi="Times New Roman"/>
              </w:rPr>
              <w:t>т</w:t>
            </w:r>
            <w:r w:rsidRPr="00F61F42">
              <w:rPr>
                <w:rFonts w:ascii="Times New Roman" w:hAnsi="Times New Roman"/>
              </w:rPr>
              <w:t>ного знач</w:t>
            </w:r>
            <w:r w:rsidRPr="00F61F42">
              <w:rPr>
                <w:rFonts w:ascii="Times New Roman" w:hAnsi="Times New Roman"/>
              </w:rPr>
              <w:t>е</w:t>
            </w:r>
            <w:r w:rsidRPr="00F61F42">
              <w:rPr>
                <w:rFonts w:ascii="Times New Roman" w:hAnsi="Times New Roman"/>
              </w:rPr>
              <w:t>ния»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 xml:space="preserve">21 381 960,06 </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22 265 223,39</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25 574 403,72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28 057 584,43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30 264 453,50</w:t>
            </w:r>
          </w:p>
        </w:tc>
        <w:tc>
          <w:tcPr>
            <w:tcW w:w="1276" w:type="dxa"/>
            <w:tcBorders>
              <w:top w:val="single" w:sz="4" w:space="0" w:color="auto"/>
              <w:left w:val="single" w:sz="4" w:space="0" w:color="auto"/>
              <w:bottom w:val="single" w:sz="4" w:space="0" w:color="auto"/>
              <w:right w:val="single" w:sz="4" w:space="0" w:color="auto"/>
            </w:tcBorders>
            <w:hideMark/>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Pr>
                <w:rFonts w:ascii="Times New Roman" w:hAnsi="Times New Roman"/>
                <w:sz w:val="16"/>
                <w:szCs w:val="16"/>
              </w:rPr>
              <w:t>32 653 192,40</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18 817 000,00</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18 817 000,00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w:t>
            </w:r>
            <w:r w:rsidRPr="00F61F42">
              <w:rPr>
                <w:rFonts w:ascii="Times New Roman" w:hAnsi="Times New Roman"/>
              </w:rPr>
              <w:lastRenderedPageBreak/>
              <w:t>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center"/>
              <w:rPr>
                <w:rFonts w:ascii="Times New Roman" w:hAnsi="Times New Roman"/>
                <w:sz w:val="20"/>
                <w:szCs w:val="20"/>
              </w:rPr>
            </w:pPr>
            <w:r w:rsidRPr="00F61F42">
              <w:rPr>
                <w:rFonts w:ascii="Times New Roman" w:hAnsi="Times New Roman"/>
                <w:sz w:val="20"/>
                <w:szCs w:val="20"/>
              </w:rPr>
              <w:t>02 1 7222</w:t>
            </w:r>
          </w:p>
          <w:p w:rsidR="00A02439" w:rsidRPr="00F61F42" w:rsidRDefault="00A02439" w:rsidP="007428B6">
            <w:pPr>
              <w:jc w:val="center"/>
              <w:rPr>
                <w:rFonts w:ascii="Times New Roman" w:hAnsi="Times New Roman"/>
                <w:sz w:val="20"/>
                <w:szCs w:val="20"/>
              </w:rPr>
            </w:pPr>
            <w:r w:rsidRPr="00F61F42">
              <w:rPr>
                <w:rFonts w:ascii="Times New Roman" w:hAnsi="Times New Roman"/>
                <w:sz w:val="20"/>
                <w:szCs w:val="20"/>
              </w:rPr>
              <w:t>02 1 0199</w:t>
            </w:r>
          </w:p>
          <w:p w:rsidR="00A02439" w:rsidRPr="00F61F42" w:rsidRDefault="00A02439" w:rsidP="007428B6">
            <w:pPr>
              <w:jc w:val="center"/>
              <w:rPr>
                <w:rFonts w:ascii="Times New Roman" w:hAnsi="Times New Roman"/>
                <w:sz w:val="18"/>
                <w:szCs w:val="18"/>
              </w:rPr>
            </w:pPr>
            <w:r w:rsidRPr="00F61F42">
              <w:rPr>
                <w:rFonts w:ascii="Times New Roman" w:hAnsi="Times New Roman"/>
                <w:sz w:val="18"/>
                <w:szCs w:val="18"/>
              </w:rPr>
              <w:t>02 1 11 00001</w:t>
            </w:r>
          </w:p>
          <w:p w:rsidR="00A02439" w:rsidRPr="00F61F42" w:rsidRDefault="00A02439" w:rsidP="007428B6">
            <w:pPr>
              <w:jc w:val="center"/>
              <w:rPr>
                <w:rFonts w:ascii="Times New Roman" w:hAnsi="Times New Roman"/>
                <w:sz w:val="18"/>
                <w:szCs w:val="18"/>
              </w:rPr>
            </w:pPr>
            <w:r w:rsidRPr="00F61F42">
              <w:rPr>
                <w:rFonts w:ascii="Times New Roman" w:hAnsi="Times New Roman"/>
                <w:sz w:val="18"/>
                <w:szCs w:val="18"/>
              </w:rPr>
              <w:t xml:space="preserve">02 1 11 </w:t>
            </w:r>
            <w:r w:rsidRPr="00F61F42">
              <w:rPr>
                <w:rFonts w:ascii="Times New Roman" w:hAnsi="Times New Roman"/>
                <w:sz w:val="18"/>
                <w:szCs w:val="18"/>
                <w:lang w:val="en-US"/>
              </w:rPr>
              <w:t>S2220</w:t>
            </w:r>
          </w:p>
          <w:p w:rsidR="00A02439" w:rsidRPr="00F61F42" w:rsidRDefault="00A02439" w:rsidP="007428B6">
            <w:pPr>
              <w:jc w:val="center"/>
              <w:rPr>
                <w:rFonts w:ascii="Times New Roman" w:hAnsi="Times New Roman"/>
                <w:sz w:val="18"/>
                <w:szCs w:val="18"/>
              </w:rPr>
            </w:pPr>
            <w:r w:rsidRPr="00F61F42">
              <w:rPr>
                <w:rFonts w:ascii="Times New Roman" w:hAnsi="Times New Roman"/>
                <w:sz w:val="18"/>
                <w:szCs w:val="18"/>
              </w:rPr>
              <w:t>02 1 11 72220</w:t>
            </w:r>
          </w:p>
          <w:p w:rsidR="00A02439" w:rsidRPr="00F61F42" w:rsidRDefault="00A02439" w:rsidP="007428B6">
            <w:pPr>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highlight w:val="yellow"/>
              </w:rPr>
            </w:pPr>
            <w:r w:rsidRPr="00F61F42">
              <w:rPr>
                <w:rFonts w:ascii="Times New Roman" w:hAnsi="Times New Roman"/>
                <w:sz w:val="16"/>
                <w:szCs w:val="16"/>
              </w:rPr>
              <w:t>13 857 300,00</w:t>
            </w:r>
          </w:p>
          <w:p w:rsidR="00A02439" w:rsidRPr="00F61F42" w:rsidRDefault="00A02439" w:rsidP="007428B6">
            <w:pPr>
              <w:jc w:val="right"/>
              <w:rPr>
                <w:rFonts w:ascii="Times New Roman" w:hAnsi="Times New Roman"/>
                <w:sz w:val="16"/>
                <w:szCs w:val="16"/>
                <w:highlight w:val="yellow"/>
              </w:rPr>
            </w:pPr>
            <w:r w:rsidRPr="00F61F42">
              <w:rPr>
                <w:rFonts w:ascii="Times New Roman" w:hAnsi="Times New Roman"/>
                <w:sz w:val="16"/>
                <w:szCs w:val="16"/>
              </w:rPr>
              <w:t>7 524 660,06</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14 919 400,00</w:t>
            </w: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7 345 823,39</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p w:rsidR="00A02439" w:rsidRPr="00F61F42" w:rsidRDefault="00A02439" w:rsidP="007428B6">
            <w:pPr>
              <w:jc w:val="right"/>
              <w:rPr>
                <w:rFonts w:ascii="Times New Roman" w:hAnsi="Times New Roman"/>
                <w:sz w:val="16"/>
                <w:szCs w:val="16"/>
              </w:rPr>
            </w:pPr>
          </w:p>
          <w:p w:rsidR="00A02439" w:rsidRPr="00F61F42" w:rsidRDefault="00A02439" w:rsidP="007428B6">
            <w:pPr>
              <w:jc w:val="right"/>
              <w:rPr>
                <w:rFonts w:ascii="Times New Roman" w:hAnsi="Times New Roman"/>
                <w:sz w:val="16"/>
                <w:szCs w:val="16"/>
                <w:lang w:val="en-US"/>
              </w:rPr>
            </w:pPr>
            <w:r w:rsidRPr="00F61F42">
              <w:rPr>
                <w:rFonts w:ascii="Times New Roman" w:hAnsi="Times New Roman"/>
                <w:sz w:val="16"/>
                <w:szCs w:val="16"/>
              </w:rPr>
              <w:t>8 885 020,42</w:t>
            </w: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992 683,30</w:t>
            </w: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15 696 700,00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9 742 972,09</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2 242 712,34</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16 071 900,00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10 956 115,27</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19 308 338,23</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16 040</w:t>
            </w:r>
            <w:r>
              <w:rPr>
                <w:rFonts w:ascii="Times New Roman" w:hAnsi="Times New Roman"/>
                <w:sz w:val="16"/>
                <w:szCs w:val="16"/>
              </w:rPr>
              <w:t> 566,13</w:t>
            </w: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704997">
              <w:rPr>
                <w:rFonts w:ascii="Times New Roman" w:hAnsi="Times New Roman"/>
                <w:sz w:val="16"/>
                <w:szCs w:val="16"/>
              </w:rPr>
              <w:t>16 612 626,27</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15 000 000,00</w:t>
            </w: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3 817 000,00</w:t>
            </w:r>
          </w:p>
          <w:p w:rsidR="00A02439" w:rsidRPr="00704997"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15 000 000,00</w:t>
            </w: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3 817 000,00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1.1.2.          </w:t>
            </w:r>
          </w:p>
          <w:p w:rsidR="00A02439" w:rsidRPr="00F61F42" w:rsidRDefault="00A02439" w:rsidP="007428B6">
            <w:pPr>
              <w:widowControl w:val="0"/>
              <w:autoSpaceDE w:val="0"/>
              <w:autoSpaceDN w:val="0"/>
              <w:adjustRightInd w:val="0"/>
              <w:rPr>
                <w:rFonts w:ascii="Times New Roman" w:hAnsi="Times New Roman"/>
                <w:sz w:val="20"/>
                <w:szCs w:val="20"/>
              </w:rPr>
            </w:pP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Оборудов</w:t>
            </w:r>
            <w:r w:rsidRPr="00F61F42">
              <w:rPr>
                <w:rFonts w:ascii="Times New Roman" w:hAnsi="Times New Roman"/>
              </w:rPr>
              <w:t>а</w:t>
            </w:r>
            <w:r w:rsidRPr="00F61F42">
              <w:rPr>
                <w:rFonts w:ascii="Times New Roman" w:hAnsi="Times New Roman"/>
              </w:rPr>
              <w:t>ние и с</w:t>
            </w:r>
            <w:r w:rsidRPr="00F61F42">
              <w:rPr>
                <w:rFonts w:ascii="Times New Roman" w:hAnsi="Times New Roman"/>
              </w:rPr>
              <w:t>о</w:t>
            </w:r>
            <w:r w:rsidRPr="00F61F42">
              <w:rPr>
                <w:rFonts w:ascii="Times New Roman" w:hAnsi="Times New Roman"/>
              </w:rPr>
              <w:t>держание ледовых переправ и зимних а</w:t>
            </w:r>
            <w:r w:rsidRPr="00F61F42">
              <w:rPr>
                <w:rFonts w:ascii="Times New Roman" w:hAnsi="Times New Roman"/>
              </w:rPr>
              <w:t>в</w:t>
            </w:r>
            <w:r w:rsidRPr="00F61F42">
              <w:rPr>
                <w:rFonts w:ascii="Times New Roman" w:hAnsi="Times New Roman"/>
              </w:rPr>
              <w:t>томобил</w:t>
            </w:r>
            <w:r w:rsidRPr="00F61F42">
              <w:rPr>
                <w:rFonts w:ascii="Times New Roman" w:hAnsi="Times New Roman"/>
              </w:rPr>
              <w:t>ь</w:t>
            </w:r>
            <w:r w:rsidRPr="00F61F42">
              <w:rPr>
                <w:rFonts w:ascii="Times New Roman" w:hAnsi="Times New Roman"/>
              </w:rPr>
              <w:t>ных дорог общего пользования местного значения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971 405,15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1 159 000,00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1 727 474,62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1 284 346,66</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1 256 916,10</w:t>
            </w:r>
          </w:p>
        </w:tc>
        <w:tc>
          <w:tcPr>
            <w:tcW w:w="1276" w:type="dxa"/>
            <w:tcBorders>
              <w:top w:val="single" w:sz="4" w:space="0" w:color="auto"/>
              <w:left w:val="single" w:sz="4" w:space="0" w:color="auto"/>
              <w:bottom w:val="single" w:sz="4" w:space="0" w:color="auto"/>
              <w:right w:val="single" w:sz="4" w:space="0" w:color="auto"/>
            </w:tcBorders>
            <w:hideMark/>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704997">
              <w:rPr>
                <w:rFonts w:ascii="Times New Roman" w:hAnsi="Times New Roman"/>
                <w:sz w:val="16"/>
                <w:szCs w:val="16"/>
              </w:rPr>
              <w:t>1 325 849,19</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156 156,00</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160 160,00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center"/>
              <w:rPr>
                <w:rFonts w:ascii="Times New Roman" w:hAnsi="Times New Roman"/>
                <w:sz w:val="20"/>
                <w:szCs w:val="20"/>
              </w:rPr>
            </w:pPr>
            <w:r w:rsidRPr="00F61F42">
              <w:rPr>
                <w:rFonts w:ascii="Times New Roman" w:hAnsi="Times New Roman"/>
                <w:sz w:val="20"/>
                <w:szCs w:val="20"/>
              </w:rPr>
              <w:t>02 1 7221</w:t>
            </w:r>
          </w:p>
          <w:p w:rsidR="00A02439" w:rsidRPr="00F61F42" w:rsidRDefault="00A02439" w:rsidP="007428B6">
            <w:pPr>
              <w:jc w:val="center"/>
              <w:rPr>
                <w:rFonts w:ascii="Times New Roman" w:hAnsi="Times New Roman"/>
                <w:sz w:val="20"/>
                <w:szCs w:val="20"/>
              </w:rPr>
            </w:pPr>
            <w:r w:rsidRPr="00F61F42">
              <w:rPr>
                <w:rFonts w:ascii="Times New Roman" w:hAnsi="Times New Roman"/>
                <w:sz w:val="20"/>
                <w:szCs w:val="20"/>
              </w:rPr>
              <w:t>02 1 0198</w:t>
            </w:r>
          </w:p>
          <w:p w:rsidR="00A02439" w:rsidRPr="00F61F42" w:rsidRDefault="00A02439" w:rsidP="007428B6">
            <w:pPr>
              <w:jc w:val="center"/>
              <w:rPr>
                <w:rFonts w:ascii="Times New Roman" w:hAnsi="Times New Roman"/>
                <w:sz w:val="16"/>
                <w:szCs w:val="16"/>
              </w:rPr>
            </w:pPr>
            <w:r w:rsidRPr="00F61F42">
              <w:rPr>
                <w:rFonts w:ascii="Times New Roman" w:hAnsi="Times New Roman"/>
                <w:sz w:val="16"/>
                <w:szCs w:val="16"/>
                <w:lang w:val="en-US"/>
              </w:rPr>
              <w:t>02 1 12 S2210</w:t>
            </w:r>
          </w:p>
          <w:p w:rsidR="00A02439" w:rsidRPr="00F61F42" w:rsidRDefault="00A02439" w:rsidP="007428B6">
            <w:pPr>
              <w:jc w:val="center"/>
              <w:rPr>
                <w:rFonts w:ascii="Times New Roman" w:hAnsi="Times New Roman"/>
                <w:sz w:val="16"/>
                <w:szCs w:val="16"/>
              </w:rPr>
            </w:pPr>
            <w:r w:rsidRPr="00F61F42">
              <w:rPr>
                <w:rFonts w:ascii="Times New Roman" w:hAnsi="Times New Roman"/>
                <w:sz w:val="16"/>
                <w:szCs w:val="16"/>
              </w:rPr>
              <w:t>02 1 12 72210</w:t>
            </w:r>
          </w:p>
          <w:p w:rsidR="00A02439" w:rsidRDefault="00A02439" w:rsidP="007428B6">
            <w:pPr>
              <w:jc w:val="center"/>
              <w:rPr>
                <w:rFonts w:ascii="Times New Roman" w:hAnsi="Times New Roman"/>
                <w:sz w:val="16"/>
                <w:szCs w:val="16"/>
              </w:rPr>
            </w:pPr>
            <w:r w:rsidRPr="00F61F42">
              <w:rPr>
                <w:rFonts w:ascii="Times New Roman" w:hAnsi="Times New Roman"/>
                <w:sz w:val="16"/>
                <w:szCs w:val="16"/>
              </w:rPr>
              <w:t>02 1 12 00001</w:t>
            </w:r>
          </w:p>
          <w:p w:rsidR="00A02439" w:rsidRPr="00F61F42" w:rsidRDefault="00A02439" w:rsidP="007428B6">
            <w:pPr>
              <w:jc w:val="center"/>
              <w:rPr>
                <w:rFonts w:ascii="Times New Roman" w:hAnsi="Times New Roman"/>
                <w:sz w:val="18"/>
                <w:szCs w:val="18"/>
              </w:rPr>
            </w:pPr>
            <w:r>
              <w:rPr>
                <w:rFonts w:ascii="Times New Roman" w:hAnsi="Times New Roman"/>
                <w:sz w:val="16"/>
                <w:szCs w:val="16"/>
              </w:rPr>
              <w:t>02 1 12 00002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885 900,00</w:t>
            </w:r>
          </w:p>
          <w:p w:rsidR="00A02439" w:rsidRPr="00F61F42" w:rsidRDefault="00A02439" w:rsidP="007428B6">
            <w:pPr>
              <w:jc w:val="right"/>
              <w:rPr>
                <w:rFonts w:ascii="Times New Roman" w:hAnsi="Times New Roman"/>
                <w:sz w:val="16"/>
                <w:szCs w:val="16"/>
                <w:highlight w:val="yellow"/>
              </w:rPr>
            </w:pPr>
            <w:r w:rsidRPr="00F61F42">
              <w:rPr>
                <w:rFonts w:ascii="Times New Roman" w:hAnsi="Times New Roman"/>
                <w:sz w:val="16"/>
                <w:szCs w:val="16"/>
              </w:rPr>
              <w:t>85 505,15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 xml:space="preserve">1 047 000,00 </w:t>
            </w: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112 000,00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lang w:val="en-US"/>
              </w:rPr>
            </w:pPr>
          </w:p>
          <w:p w:rsidR="00A02439" w:rsidRPr="00F61F42" w:rsidRDefault="00A02439" w:rsidP="007428B6">
            <w:pPr>
              <w:jc w:val="right"/>
              <w:rPr>
                <w:rFonts w:ascii="Times New Roman" w:hAnsi="Times New Roman"/>
                <w:sz w:val="16"/>
                <w:szCs w:val="16"/>
                <w:lang w:val="en-US"/>
              </w:rPr>
            </w:pP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lang w:val="en-US"/>
              </w:rPr>
              <w:t>112 000.00</w:t>
            </w: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1 594 064,10</w:t>
            </w: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21 140,52</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130 000,00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1 122 400,00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31 946,66</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1 233 100,00</w:t>
            </w: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23 816,10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1 193 578,95</w:t>
            </w:r>
          </w:p>
          <w:p w:rsidR="00A02439" w:rsidRDefault="00A02439" w:rsidP="007428B6">
            <w:pPr>
              <w:widowControl w:val="0"/>
              <w:autoSpaceDE w:val="0"/>
              <w:autoSpaceDN w:val="0"/>
              <w:adjustRightInd w:val="0"/>
              <w:jc w:val="right"/>
              <w:rPr>
                <w:rFonts w:ascii="Times New Roman" w:hAnsi="Times New Roman"/>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24 800,14</w:t>
            </w: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Pr>
                <w:rFonts w:ascii="Times New Roman" w:hAnsi="Times New Roman"/>
                <w:sz w:val="16"/>
                <w:szCs w:val="16"/>
              </w:rPr>
              <w:t>107 470,10</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156 156,00</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160 160,00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lastRenderedPageBreak/>
              <w:t xml:space="preserve">ятие 1.1.3.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lastRenderedPageBreak/>
              <w:t>Реконстру</w:t>
            </w:r>
            <w:r w:rsidRPr="00F61F42">
              <w:rPr>
                <w:rFonts w:ascii="Times New Roman" w:hAnsi="Times New Roman"/>
              </w:rPr>
              <w:t>к</w:t>
            </w:r>
            <w:r w:rsidRPr="00F61F42">
              <w:rPr>
                <w:rFonts w:ascii="Times New Roman" w:hAnsi="Times New Roman"/>
              </w:rPr>
              <w:t>ция, кап</w:t>
            </w:r>
            <w:r w:rsidRPr="00F61F42">
              <w:rPr>
                <w:rFonts w:ascii="Times New Roman" w:hAnsi="Times New Roman"/>
              </w:rPr>
              <w:t>и</w:t>
            </w:r>
            <w:r w:rsidRPr="00F61F42">
              <w:rPr>
                <w:rFonts w:ascii="Times New Roman" w:hAnsi="Times New Roman"/>
              </w:rPr>
              <w:lastRenderedPageBreak/>
              <w:t>тальный ремонт и ремонт а</w:t>
            </w:r>
            <w:r w:rsidRPr="00F61F42">
              <w:rPr>
                <w:rFonts w:ascii="Times New Roman" w:hAnsi="Times New Roman"/>
              </w:rPr>
              <w:t>в</w:t>
            </w:r>
            <w:r w:rsidRPr="00F61F42">
              <w:rPr>
                <w:rFonts w:ascii="Times New Roman" w:hAnsi="Times New Roman"/>
              </w:rPr>
              <w:t>томобил</w:t>
            </w:r>
            <w:r w:rsidRPr="00F61F42">
              <w:rPr>
                <w:rFonts w:ascii="Times New Roman" w:hAnsi="Times New Roman"/>
              </w:rPr>
              <w:t>ь</w:t>
            </w:r>
            <w:r w:rsidRPr="00F61F42">
              <w:rPr>
                <w:rFonts w:ascii="Times New Roman" w:hAnsi="Times New Roman"/>
              </w:rPr>
              <w:t xml:space="preserve">ных дорог общего пользования местного значения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r>
            <w:r w:rsidRPr="00F61F42">
              <w:rPr>
                <w:rFonts w:ascii="Times New Roman" w:hAnsi="Times New Roman"/>
              </w:rPr>
              <w:lastRenderedPageBreak/>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highlight w:val="yellow"/>
              </w:rPr>
            </w:pPr>
            <w:r w:rsidRPr="00F61F42">
              <w:rPr>
                <w:rFonts w:ascii="Times New Roman" w:hAnsi="Times New Roman"/>
                <w:sz w:val="16"/>
                <w:szCs w:val="16"/>
              </w:rPr>
              <w:t>33 871 938,80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18 048 778,90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25 969 428,58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10 507 291,84</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11 048 719,22</w:t>
            </w:r>
          </w:p>
        </w:tc>
        <w:tc>
          <w:tcPr>
            <w:tcW w:w="1276" w:type="dxa"/>
            <w:tcBorders>
              <w:top w:val="single" w:sz="4" w:space="0" w:color="auto"/>
              <w:left w:val="single" w:sz="4" w:space="0" w:color="auto"/>
              <w:bottom w:val="single" w:sz="4" w:space="0" w:color="auto"/>
              <w:right w:val="single" w:sz="4" w:space="0" w:color="auto"/>
            </w:tcBorders>
            <w:hideMark/>
          </w:tcPr>
          <w:p w:rsidR="00A02439" w:rsidRPr="00704997"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10 190 602,25</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5 877 044,00</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5 573 040,00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02 1 0197</w:t>
            </w:r>
          </w:p>
          <w:p w:rsidR="00A02439" w:rsidRPr="00F61F42" w:rsidRDefault="00A02439" w:rsidP="007428B6">
            <w:pPr>
              <w:widowControl w:val="0"/>
              <w:autoSpaceDE w:val="0"/>
              <w:autoSpaceDN w:val="0"/>
              <w:adjustRightInd w:val="0"/>
              <w:jc w:val="center"/>
              <w:rPr>
                <w:rFonts w:ascii="Times New Roman" w:hAnsi="Times New Roman"/>
                <w:sz w:val="20"/>
                <w:szCs w:val="20"/>
                <w:lang w:val="en-US"/>
              </w:rPr>
            </w:pPr>
            <w:r w:rsidRPr="00F61F42">
              <w:rPr>
                <w:rFonts w:ascii="Times New Roman" w:hAnsi="Times New Roman"/>
                <w:sz w:val="20"/>
                <w:szCs w:val="20"/>
              </w:rPr>
              <w:t>02 1 7223</w:t>
            </w:r>
          </w:p>
          <w:p w:rsidR="00A02439" w:rsidRPr="00F61F42" w:rsidRDefault="00A02439" w:rsidP="007428B6">
            <w:pPr>
              <w:widowControl w:val="0"/>
              <w:autoSpaceDE w:val="0"/>
              <w:autoSpaceDN w:val="0"/>
              <w:adjustRightInd w:val="0"/>
              <w:jc w:val="center"/>
              <w:rPr>
                <w:rFonts w:ascii="Times New Roman" w:hAnsi="Times New Roman"/>
                <w:sz w:val="18"/>
                <w:szCs w:val="18"/>
                <w:lang w:val="en-US"/>
              </w:rPr>
            </w:pPr>
            <w:r w:rsidRPr="00F61F42">
              <w:rPr>
                <w:rFonts w:ascii="Times New Roman" w:hAnsi="Times New Roman"/>
                <w:sz w:val="18"/>
                <w:szCs w:val="18"/>
                <w:lang w:val="en-US"/>
              </w:rPr>
              <w:t>02 1 13 00001</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highlight w:val="yellow"/>
              </w:rPr>
            </w:pPr>
            <w:r w:rsidRPr="00F61F42">
              <w:rPr>
                <w:rFonts w:ascii="Times New Roman" w:hAnsi="Times New Roman"/>
                <w:sz w:val="16"/>
                <w:szCs w:val="16"/>
              </w:rPr>
              <w:t>20 083 545,80</w:t>
            </w:r>
          </w:p>
          <w:p w:rsidR="00A02439" w:rsidRPr="00F61F42" w:rsidRDefault="00A02439" w:rsidP="007428B6">
            <w:pPr>
              <w:jc w:val="right"/>
              <w:rPr>
                <w:rFonts w:ascii="Times New Roman" w:hAnsi="Times New Roman"/>
                <w:sz w:val="16"/>
                <w:szCs w:val="16"/>
                <w:highlight w:val="yellow"/>
              </w:rPr>
            </w:pPr>
            <w:r w:rsidRPr="00F61F42">
              <w:rPr>
                <w:rFonts w:ascii="Times New Roman" w:hAnsi="Times New Roman"/>
                <w:sz w:val="16"/>
                <w:szCs w:val="16"/>
              </w:rPr>
              <w:t>13 788 392,00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15 442 149,93</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2 606 628,97</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25 969 428,58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10 507 291,84</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11 048 719,22</w:t>
            </w:r>
          </w:p>
        </w:tc>
        <w:tc>
          <w:tcPr>
            <w:tcW w:w="1276"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10 190 602,25</w:t>
            </w:r>
          </w:p>
        </w:tc>
        <w:tc>
          <w:tcPr>
            <w:tcW w:w="1418"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5 877 044,00</w:t>
            </w:r>
          </w:p>
        </w:tc>
        <w:tc>
          <w:tcPr>
            <w:tcW w:w="1275"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5 573 040,00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1.1.4.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Проектир</w:t>
            </w:r>
            <w:r w:rsidRPr="00F61F42">
              <w:rPr>
                <w:rFonts w:ascii="Times New Roman" w:hAnsi="Times New Roman"/>
              </w:rPr>
              <w:t>о</w:t>
            </w:r>
            <w:r w:rsidRPr="00F61F42">
              <w:rPr>
                <w:rFonts w:ascii="Times New Roman" w:hAnsi="Times New Roman"/>
              </w:rPr>
              <w:t>вание р</w:t>
            </w:r>
            <w:r w:rsidRPr="00F61F42">
              <w:rPr>
                <w:rFonts w:ascii="Times New Roman" w:hAnsi="Times New Roman"/>
              </w:rPr>
              <w:t>е</w:t>
            </w:r>
            <w:r w:rsidRPr="00F61F42">
              <w:rPr>
                <w:rFonts w:ascii="Times New Roman" w:hAnsi="Times New Roman"/>
              </w:rPr>
              <w:t>констру</w:t>
            </w:r>
            <w:r w:rsidRPr="00F61F42">
              <w:rPr>
                <w:rFonts w:ascii="Times New Roman" w:hAnsi="Times New Roman"/>
              </w:rPr>
              <w:t>к</w:t>
            </w:r>
            <w:r w:rsidRPr="00F61F42">
              <w:rPr>
                <w:rFonts w:ascii="Times New Roman" w:hAnsi="Times New Roman"/>
              </w:rPr>
              <w:t>ции, кап</w:t>
            </w:r>
            <w:r w:rsidRPr="00F61F42">
              <w:rPr>
                <w:rFonts w:ascii="Times New Roman" w:hAnsi="Times New Roman"/>
              </w:rPr>
              <w:t>и</w:t>
            </w:r>
            <w:r w:rsidRPr="00F61F42">
              <w:rPr>
                <w:rFonts w:ascii="Times New Roman" w:hAnsi="Times New Roman"/>
              </w:rPr>
              <w:t>тального ремонта, ремонта   и строител</w:t>
            </w:r>
            <w:r w:rsidRPr="00F61F42">
              <w:rPr>
                <w:rFonts w:ascii="Times New Roman" w:hAnsi="Times New Roman"/>
              </w:rPr>
              <w:t>ь</w:t>
            </w:r>
            <w:r w:rsidRPr="00F61F42">
              <w:rPr>
                <w:rFonts w:ascii="Times New Roman" w:hAnsi="Times New Roman"/>
              </w:rPr>
              <w:t>ства авт</w:t>
            </w:r>
            <w:r w:rsidRPr="00F61F42">
              <w:rPr>
                <w:rFonts w:ascii="Times New Roman" w:hAnsi="Times New Roman"/>
              </w:rPr>
              <w:t>о</w:t>
            </w:r>
            <w:r w:rsidRPr="00F61F42">
              <w:rPr>
                <w:rFonts w:ascii="Times New Roman" w:hAnsi="Times New Roman"/>
              </w:rPr>
              <w:t>мобильных дорог общ</w:t>
            </w:r>
            <w:r w:rsidRPr="00F61F42">
              <w:rPr>
                <w:rFonts w:ascii="Times New Roman" w:hAnsi="Times New Roman"/>
              </w:rPr>
              <w:t>е</w:t>
            </w:r>
            <w:r w:rsidRPr="00F61F42">
              <w:rPr>
                <w:rFonts w:ascii="Times New Roman" w:hAnsi="Times New Roman"/>
              </w:rPr>
              <w:lastRenderedPageBreak/>
              <w:t>го польз</w:t>
            </w:r>
            <w:r w:rsidRPr="00F61F42">
              <w:rPr>
                <w:rFonts w:ascii="Times New Roman" w:hAnsi="Times New Roman"/>
              </w:rPr>
              <w:t>о</w:t>
            </w:r>
            <w:r w:rsidRPr="00F61F42">
              <w:rPr>
                <w:rFonts w:ascii="Times New Roman" w:hAnsi="Times New Roman"/>
              </w:rPr>
              <w:t>вания мес</w:t>
            </w:r>
            <w:r w:rsidRPr="00F61F42">
              <w:rPr>
                <w:rFonts w:ascii="Times New Roman" w:hAnsi="Times New Roman"/>
              </w:rPr>
              <w:t>т</w:t>
            </w:r>
            <w:r w:rsidRPr="00F61F42">
              <w:rPr>
                <w:rFonts w:ascii="Times New Roman" w:hAnsi="Times New Roman"/>
              </w:rPr>
              <w:t>ного знач</w:t>
            </w:r>
            <w:r w:rsidRPr="00F61F42">
              <w:rPr>
                <w:rFonts w:ascii="Times New Roman" w:hAnsi="Times New Roman"/>
              </w:rPr>
              <w:t>е</w:t>
            </w:r>
            <w:r w:rsidRPr="00F61F42">
              <w:rPr>
                <w:rFonts w:ascii="Times New Roman" w:hAnsi="Times New Roman"/>
              </w:rPr>
              <w:t xml:space="preserve">ния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2 551 774,00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1 944 195,54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2 687 357,51</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655 050,46</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577 917,01</w:t>
            </w:r>
          </w:p>
        </w:tc>
        <w:tc>
          <w:tcPr>
            <w:tcW w:w="1276"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1 267 410,00</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1 000 000,00</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1 000 000,00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ind w:left="175" w:hanging="175"/>
              <w:rPr>
                <w:rFonts w:ascii="Times New Roman" w:hAnsi="Times New Roman"/>
              </w:rPr>
            </w:pPr>
            <w:r w:rsidRPr="00F61F42">
              <w:rPr>
                <w:rFonts w:ascii="Times New Roman" w:hAnsi="Times New Roman"/>
              </w:rPr>
              <w:lastRenderedPageBreak/>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w:t>
            </w:r>
            <w:r w:rsidRPr="00F61F42">
              <w:rPr>
                <w:rFonts w:ascii="Times New Roman" w:eastAsiaTheme="minorEastAsia" w:hAnsi="Times New Roman"/>
              </w:rPr>
              <w:t>ж</w:t>
            </w:r>
            <w:r w:rsidRPr="00F61F42">
              <w:rPr>
                <w:rFonts w:ascii="Times New Roman" w:eastAsiaTheme="minorEastAsia" w:hAnsi="Times New Roman"/>
              </w:rPr>
              <w:t>ной де</w:t>
            </w:r>
            <w:r w:rsidRPr="00F61F42">
              <w:rPr>
                <w:rFonts w:ascii="Times New Roman" w:eastAsiaTheme="minorEastAsia" w:hAnsi="Times New Roman"/>
              </w:rPr>
              <w:t>я</w:t>
            </w:r>
            <w:r w:rsidRPr="00F61F42">
              <w:rPr>
                <w:rFonts w:ascii="Times New Roman" w:eastAsiaTheme="minorEastAsia" w:hAnsi="Times New Roman"/>
              </w:rPr>
              <w:t>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center"/>
              <w:rPr>
                <w:rFonts w:ascii="Times New Roman" w:hAnsi="Times New Roman"/>
                <w:bCs/>
                <w:sz w:val="20"/>
                <w:szCs w:val="20"/>
                <w:lang w:val="en-US"/>
              </w:rPr>
            </w:pPr>
            <w:r w:rsidRPr="00F61F42">
              <w:rPr>
                <w:rFonts w:ascii="Times New Roman" w:hAnsi="Times New Roman"/>
                <w:bCs/>
                <w:sz w:val="20"/>
                <w:szCs w:val="20"/>
              </w:rPr>
              <w:t>02 1 0101</w:t>
            </w:r>
          </w:p>
          <w:p w:rsidR="00A02439" w:rsidRPr="00F61F42" w:rsidRDefault="00A02439" w:rsidP="007428B6">
            <w:pPr>
              <w:jc w:val="center"/>
              <w:rPr>
                <w:rFonts w:ascii="Times New Roman" w:hAnsi="Times New Roman"/>
                <w:bCs/>
                <w:sz w:val="18"/>
                <w:szCs w:val="18"/>
                <w:lang w:val="en-US"/>
              </w:rPr>
            </w:pPr>
            <w:r w:rsidRPr="00F61F42">
              <w:rPr>
                <w:rFonts w:ascii="Times New Roman" w:hAnsi="Times New Roman"/>
                <w:bCs/>
                <w:sz w:val="18"/>
                <w:szCs w:val="18"/>
                <w:lang w:val="en-US"/>
              </w:rPr>
              <w:t>02 1 14 00000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2 551 774,00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1 944 195,54</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lang w:val="en-US"/>
              </w:rPr>
            </w:pPr>
          </w:p>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2 687 357,51</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655 050,46</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577 917,01</w:t>
            </w:r>
          </w:p>
        </w:tc>
        <w:tc>
          <w:tcPr>
            <w:tcW w:w="1276"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1 267 410,00</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1 000 000,00</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1 000 000,00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1.1.5.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Предоста</w:t>
            </w:r>
            <w:r w:rsidRPr="00F61F42">
              <w:rPr>
                <w:rFonts w:ascii="Times New Roman" w:hAnsi="Times New Roman"/>
              </w:rPr>
              <w:t>в</w:t>
            </w:r>
            <w:r w:rsidRPr="00F61F42">
              <w:rPr>
                <w:rFonts w:ascii="Times New Roman" w:hAnsi="Times New Roman"/>
              </w:rPr>
              <w:t>ление иных    межбю</w:t>
            </w:r>
            <w:r w:rsidRPr="00F61F42">
              <w:rPr>
                <w:rFonts w:ascii="Times New Roman" w:hAnsi="Times New Roman"/>
              </w:rPr>
              <w:t>д</w:t>
            </w:r>
            <w:r w:rsidRPr="00F61F42">
              <w:rPr>
                <w:rFonts w:ascii="Times New Roman" w:hAnsi="Times New Roman"/>
              </w:rPr>
              <w:t>жетных трансфертов бюджетам сельских поселений на содерж</w:t>
            </w:r>
            <w:r w:rsidRPr="00F61F42">
              <w:rPr>
                <w:rFonts w:ascii="Times New Roman" w:hAnsi="Times New Roman"/>
              </w:rPr>
              <w:t>а</w:t>
            </w:r>
            <w:r w:rsidRPr="00F61F42">
              <w:rPr>
                <w:rFonts w:ascii="Times New Roman" w:hAnsi="Times New Roman"/>
              </w:rPr>
              <w:t>ние автом</w:t>
            </w:r>
            <w:r w:rsidRPr="00F61F42">
              <w:rPr>
                <w:rFonts w:ascii="Times New Roman" w:hAnsi="Times New Roman"/>
              </w:rPr>
              <w:t>о</w:t>
            </w:r>
            <w:r w:rsidRPr="00F61F42">
              <w:rPr>
                <w:rFonts w:ascii="Times New Roman" w:hAnsi="Times New Roman"/>
              </w:rPr>
              <w:t>бильных дорог общ</w:t>
            </w:r>
            <w:r w:rsidRPr="00F61F42">
              <w:rPr>
                <w:rFonts w:ascii="Times New Roman" w:hAnsi="Times New Roman"/>
              </w:rPr>
              <w:t>е</w:t>
            </w:r>
            <w:r w:rsidRPr="00F61F42">
              <w:rPr>
                <w:rFonts w:ascii="Times New Roman" w:hAnsi="Times New Roman"/>
              </w:rPr>
              <w:t>го польз</w:t>
            </w:r>
            <w:r w:rsidRPr="00F61F42">
              <w:rPr>
                <w:rFonts w:ascii="Times New Roman" w:hAnsi="Times New Roman"/>
              </w:rPr>
              <w:t>о</w:t>
            </w:r>
            <w:r w:rsidRPr="00F61F42">
              <w:rPr>
                <w:rFonts w:ascii="Times New Roman" w:hAnsi="Times New Roman"/>
              </w:rPr>
              <w:t>вания  мес</w:t>
            </w:r>
            <w:r w:rsidRPr="00F61F42">
              <w:rPr>
                <w:rFonts w:ascii="Times New Roman" w:hAnsi="Times New Roman"/>
              </w:rPr>
              <w:t>т</w:t>
            </w:r>
            <w:r w:rsidRPr="00F61F42">
              <w:rPr>
                <w:rFonts w:ascii="Times New Roman" w:hAnsi="Times New Roman"/>
              </w:rPr>
              <w:t>ного знач</w:t>
            </w:r>
            <w:r w:rsidRPr="00F61F42">
              <w:rPr>
                <w:rFonts w:ascii="Times New Roman" w:hAnsi="Times New Roman"/>
              </w:rPr>
              <w:t>е</w:t>
            </w:r>
            <w:r w:rsidRPr="00F61F42">
              <w:rPr>
                <w:rFonts w:ascii="Times New Roman" w:hAnsi="Times New Roman"/>
              </w:rPr>
              <w:t xml:space="preserve">ния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bCs/>
                <w:sz w:val="16"/>
                <w:szCs w:val="16"/>
              </w:rPr>
            </w:pPr>
            <w:r w:rsidRPr="00F61F42">
              <w:rPr>
                <w:rFonts w:ascii="Times New Roman" w:hAnsi="Times New Roman"/>
                <w:bCs/>
                <w:sz w:val="16"/>
                <w:szCs w:val="16"/>
              </w:rPr>
              <w:t>1 831 900,00</w:t>
            </w:r>
          </w:p>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02 1 7222</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bCs/>
                <w:sz w:val="16"/>
                <w:szCs w:val="16"/>
              </w:rPr>
            </w:pPr>
            <w:r w:rsidRPr="00F61F42">
              <w:rPr>
                <w:rFonts w:ascii="Times New Roman" w:hAnsi="Times New Roman"/>
                <w:bCs/>
                <w:sz w:val="16"/>
                <w:szCs w:val="16"/>
              </w:rPr>
              <w:t>1 831 900,00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w:t>
            </w:r>
            <w:r w:rsidRPr="00F61F42">
              <w:rPr>
                <w:rFonts w:ascii="Times New Roman" w:hAnsi="Times New Roman"/>
              </w:rPr>
              <w:lastRenderedPageBreak/>
              <w:t xml:space="preserve">1.1.6.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rPr>
            </w:pPr>
            <w:r w:rsidRPr="00F61F42">
              <w:rPr>
                <w:rFonts w:ascii="Times New Roman" w:hAnsi="Times New Roman"/>
              </w:rPr>
              <w:lastRenderedPageBreak/>
              <w:t>Обеспеч</w:t>
            </w:r>
            <w:r w:rsidRPr="00F61F42">
              <w:rPr>
                <w:rFonts w:ascii="Times New Roman" w:hAnsi="Times New Roman"/>
              </w:rPr>
              <w:t>е</w:t>
            </w:r>
            <w:r w:rsidRPr="00F61F42">
              <w:rPr>
                <w:rFonts w:ascii="Times New Roman" w:hAnsi="Times New Roman"/>
              </w:rPr>
              <w:t>ние бе</w:t>
            </w:r>
            <w:r w:rsidRPr="00F61F42">
              <w:rPr>
                <w:rFonts w:ascii="Times New Roman" w:hAnsi="Times New Roman"/>
              </w:rPr>
              <w:t>з</w:t>
            </w:r>
            <w:r w:rsidRPr="00F61F42">
              <w:rPr>
                <w:rFonts w:ascii="Times New Roman" w:hAnsi="Times New Roman"/>
              </w:rPr>
              <w:t xml:space="preserve">опасности </w:t>
            </w:r>
            <w:r w:rsidRPr="00F61F42">
              <w:rPr>
                <w:rFonts w:ascii="Times New Roman" w:hAnsi="Times New Roman"/>
              </w:rPr>
              <w:lastRenderedPageBreak/>
              <w:t>на автом</w:t>
            </w:r>
            <w:r w:rsidRPr="00F61F42">
              <w:rPr>
                <w:rFonts w:ascii="Times New Roman" w:hAnsi="Times New Roman"/>
              </w:rPr>
              <w:t>о</w:t>
            </w:r>
            <w:r w:rsidRPr="00F61F42">
              <w:rPr>
                <w:rFonts w:ascii="Times New Roman" w:hAnsi="Times New Roman"/>
              </w:rPr>
              <w:t>бильных дорогах о</w:t>
            </w:r>
            <w:r w:rsidRPr="00F61F42">
              <w:rPr>
                <w:rFonts w:ascii="Times New Roman" w:hAnsi="Times New Roman"/>
              </w:rPr>
              <w:t>б</w:t>
            </w:r>
            <w:r w:rsidRPr="00F61F42">
              <w:rPr>
                <w:rFonts w:ascii="Times New Roman" w:hAnsi="Times New Roman"/>
              </w:rPr>
              <w:t>щего пол</w:t>
            </w:r>
            <w:r w:rsidRPr="00F61F42">
              <w:rPr>
                <w:rFonts w:ascii="Times New Roman" w:hAnsi="Times New Roman"/>
              </w:rPr>
              <w:t>ь</w:t>
            </w:r>
            <w:r w:rsidRPr="00F61F42">
              <w:rPr>
                <w:rFonts w:ascii="Times New Roman" w:hAnsi="Times New Roman"/>
              </w:rPr>
              <w:t>зования местного значения</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02 1 0111</w:t>
            </w: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rPr>
          <w:trHeight w:val="292"/>
        </w:trPr>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1.1.7.</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Оборудов</w:t>
            </w:r>
            <w:r w:rsidRPr="00F61F42">
              <w:rPr>
                <w:rFonts w:ascii="Times New Roman" w:hAnsi="Times New Roman"/>
              </w:rPr>
              <w:t>а</w:t>
            </w:r>
            <w:r w:rsidRPr="00F61F42">
              <w:rPr>
                <w:rFonts w:ascii="Times New Roman" w:hAnsi="Times New Roman"/>
              </w:rPr>
              <w:t>ние и пер</w:t>
            </w:r>
            <w:r w:rsidRPr="00F61F42">
              <w:rPr>
                <w:rFonts w:ascii="Times New Roman" w:hAnsi="Times New Roman"/>
              </w:rPr>
              <w:t>е</w:t>
            </w:r>
            <w:r w:rsidRPr="00F61F42">
              <w:rPr>
                <w:rFonts w:ascii="Times New Roman" w:hAnsi="Times New Roman"/>
              </w:rPr>
              <w:t>оборудов</w:t>
            </w:r>
            <w:r w:rsidRPr="00F61F42">
              <w:rPr>
                <w:rFonts w:ascii="Times New Roman" w:hAnsi="Times New Roman"/>
              </w:rPr>
              <w:t>а</w:t>
            </w:r>
            <w:r w:rsidRPr="00F61F42">
              <w:rPr>
                <w:rFonts w:ascii="Times New Roman" w:hAnsi="Times New Roman"/>
              </w:rPr>
              <w:t>ние пеш</w:t>
            </w:r>
            <w:r w:rsidRPr="00F61F42">
              <w:rPr>
                <w:rFonts w:ascii="Times New Roman" w:hAnsi="Times New Roman"/>
              </w:rPr>
              <w:t>е</w:t>
            </w:r>
            <w:r w:rsidRPr="00F61F42">
              <w:rPr>
                <w:rFonts w:ascii="Times New Roman" w:hAnsi="Times New Roman"/>
              </w:rPr>
              <w:t>ходных п</w:t>
            </w:r>
            <w:r w:rsidRPr="00F61F42">
              <w:rPr>
                <w:rFonts w:ascii="Times New Roman" w:hAnsi="Times New Roman"/>
              </w:rPr>
              <w:t>е</w:t>
            </w:r>
            <w:r w:rsidRPr="00F61F42">
              <w:rPr>
                <w:rFonts w:ascii="Times New Roman" w:hAnsi="Times New Roman"/>
              </w:rPr>
              <w:t>реходов с учетом и</w:t>
            </w:r>
            <w:r w:rsidRPr="00F61F42">
              <w:rPr>
                <w:rFonts w:ascii="Times New Roman" w:hAnsi="Times New Roman"/>
              </w:rPr>
              <w:t>з</w:t>
            </w:r>
            <w:r w:rsidRPr="00F61F42">
              <w:rPr>
                <w:rFonts w:ascii="Times New Roman" w:hAnsi="Times New Roman"/>
              </w:rPr>
              <w:t>менений национал</w:t>
            </w:r>
            <w:r w:rsidRPr="00F61F42">
              <w:rPr>
                <w:rFonts w:ascii="Times New Roman" w:hAnsi="Times New Roman"/>
              </w:rPr>
              <w:t>ь</w:t>
            </w:r>
            <w:r w:rsidRPr="00F61F42">
              <w:rPr>
                <w:rFonts w:ascii="Times New Roman" w:hAnsi="Times New Roman"/>
              </w:rPr>
              <w:t>ных ста</w:t>
            </w:r>
            <w:r w:rsidRPr="00F61F42">
              <w:rPr>
                <w:rFonts w:ascii="Times New Roman" w:hAnsi="Times New Roman"/>
              </w:rPr>
              <w:t>н</w:t>
            </w:r>
            <w:r w:rsidRPr="00F61F42">
              <w:rPr>
                <w:rFonts w:ascii="Times New Roman" w:hAnsi="Times New Roman"/>
              </w:rPr>
              <w:t>дартов, р</w:t>
            </w:r>
            <w:r w:rsidRPr="00F61F42">
              <w:rPr>
                <w:rFonts w:ascii="Times New Roman" w:hAnsi="Times New Roman"/>
              </w:rPr>
              <w:t>е</w:t>
            </w:r>
            <w:r w:rsidRPr="00F61F42">
              <w:rPr>
                <w:rFonts w:ascii="Times New Roman" w:hAnsi="Times New Roman"/>
              </w:rPr>
              <w:t>гламент</w:t>
            </w:r>
            <w:r w:rsidRPr="00F61F42">
              <w:rPr>
                <w:rFonts w:ascii="Times New Roman" w:hAnsi="Times New Roman"/>
              </w:rPr>
              <w:t>и</w:t>
            </w:r>
            <w:r w:rsidRPr="00F61F42">
              <w:rPr>
                <w:rFonts w:ascii="Times New Roman" w:hAnsi="Times New Roman"/>
              </w:rPr>
              <w:lastRenderedPageBreak/>
              <w:t>рующих д</w:t>
            </w:r>
            <w:r w:rsidRPr="00F61F42">
              <w:rPr>
                <w:rFonts w:ascii="Times New Roman" w:hAnsi="Times New Roman"/>
              </w:rPr>
              <w:t>о</w:t>
            </w:r>
            <w:r w:rsidRPr="00F61F42">
              <w:rPr>
                <w:rFonts w:ascii="Times New Roman" w:hAnsi="Times New Roman"/>
              </w:rPr>
              <w:t>рожную д</w:t>
            </w:r>
            <w:r w:rsidRPr="00F61F42">
              <w:rPr>
                <w:rFonts w:ascii="Times New Roman" w:hAnsi="Times New Roman"/>
              </w:rPr>
              <w:t>е</w:t>
            </w:r>
            <w:r w:rsidRPr="00F61F42">
              <w:rPr>
                <w:rFonts w:ascii="Times New Roman" w:hAnsi="Times New Roman"/>
              </w:rPr>
              <w:t>ятельность и введенных в действие с 28 февраля 2014 года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1 036 511,81</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lastRenderedPageBreak/>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02 1 0112</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1 036 511,81</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lastRenderedPageBreak/>
              <w:t>Основное меропри</w:t>
            </w:r>
            <w:r w:rsidRPr="00F61F42">
              <w:rPr>
                <w:rFonts w:ascii="Times New Roman" w:hAnsi="Times New Roman"/>
                <w:sz w:val="20"/>
                <w:szCs w:val="20"/>
              </w:rPr>
              <w:t>я</w:t>
            </w:r>
            <w:r w:rsidRPr="00F61F42">
              <w:rPr>
                <w:rFonts w:ascii="Times New Roman" w:hAnsi="Times New Roman"/>
                <w:sz w:val="20"/>
                <w:szCs w:val="20"/>
              </w:rPr>
              <w:t>тие 1.1.8.</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sz w:val="20"/>
                <w:szCs w:val="20"/>
              </w:rPr>
            </w:pPr>
            <w:r w:rsidRPr="00F61F42">
              <w:rPr>
                <w:rFonts w:ascii="Times New Roman" w:hAnsi="Times New Roman"/>
              </w:rPr>
              <w:t>Осущест</w:t>
            </w:r>
            <w:r w:rsidRPr="00F61F42">
              <w:rPr>
                <w:rFonts w:ascii="Times New Roman" w:hAnsi="Times New Roman"/>
              </w:rPr>
              <w:t>в</w:t>
            </w:r>
            <w:r w:rsidRPr="00F61F42">
              <w:rPr>
                <w:rFonts w:ascii="Times New Roman" w:hAnsi="Times New Roman"/>
              </w:rPr>
              <w:t>ление д</w:t>
            </w:r>
            <w:r w:rsidRPr="00F61F42">
              <w:rPr>
                <w:rFonts w:ascii="Times New Roman" w:hAnsi="Times New Roman"/>
              </w:rPr>
              <w:t>о</w:t>
            </w:r>
            <w:r w:rsidRPr="00F61F42">
              <w:rPr>
                <w:rFonts w:ascii="Times New Roman" w:hAnsi="Times New Roman"/>
              </w:rPr>
              <w:t>рожной де</w:t>
            </w:r>
            <w:r w:rsidRPr="00F61F42">
              <w:rPr>
                <w:rFonts w:ascii="Times New Roman" w:hAnsi="Times New Roman"/>
              </w:rPr>
              <w:t>я</w:t>
            </w:r>
            <w:r w:rsidRPr="00F61F42">
              <w:rPr>
                <w:rFonts w:ascii="Times New Roman" w:hAnsi="Times New Roman"/>
              </w:rPr>
              <w:t>тельности за счет средств, п</w:t>
            </w:r>
            <w:r w:rsidRPr="00F61F42">
              <w:rPr>
                <w:rFonts w:ascii="Times New Roman" w:hAnsi="Times New Roman"/>
              </w:rPr>
              <w:t>о</w:t>
            </w:r>
            <w:r w:rsidRPr="00F61F42">
              <w:rPr>
                <w:rFonts w:ascii="Times New Roman" w:hAnsi="Times New Roman"/>
              </w:rPr>
              <w:t>ступающих из фед</w:t>
            </w:r>
            <w:r w:rsidRPr="00F61F42">
              <w:rPr>
                <w:rFonts w:ascii="Times New Roman" w:hAnsi="Times New Roman"/>
              </w:rPr>
              <w:t>е</w:t>
            </w:r>
            <w:r w:rsidRPr="00F61F42">
              <w:rPr>
                <w:rFonts w:ascii="Times New Roman" w:hAnsi="Times New Roman"/>
              </w:rPr>
              <w:t>рального бюджета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02 1 5390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Основное меропри</w:t>
            </w:r>
            <w:r w:rsidRPr="00F61F42">
              <w:rPr>
                <w:rFonts w:ascii="Times New Roman" w:hAnsi="Times New Roman"/>
                <w:sz w:val="20"/>
                <w:szCs w:val="20"/>
              </w:rPr>
              <w:t>я</w:t>
            </w:r>
            <w:r w:rsidRPr="00F61F42">
              <w:rPr>
                <w:rFonts w:ascii="Times New Roman" w:hAnsi="Times New Roman"/>
                <w:sz w:val="20"/>
                <w:szCs w:val="20"/>
              </w:rPr>
              <w:t>тие 1.1.9.</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Реализация малых прое</w:t>
            </w:r>
            <w:r w:rsidRPr="00F61F42">
              <w:rPr>
                <w:rFonts w:ascii="Times New Roman" w:hAnsi="Times New Roman"/>
                <w:sz w:val="20"/>
                <w:szCs w:val="20"/>
              </w:rPr>
              <w:t>к</w:t>
            </w:r>
            <w:r w:rsidRPr="00F61F42">
              <w:rPr>
                <w:rFonts w:ascii="Times New Roman" w:hAnsi="Times New Roman"/>
                <w:sz w:val="20"/>
                <w:szCs w:val="20"/>
              </w:rPr>
              <w:t xml:space="preserve">тов в сфере </w:t>
            </w:r>
            <w:r w:rsidRPr="00F61F42">
              <w:rPr>
                <w:rFonts w:ascii="Times New Roman" w:hAnsi="Times New Roman"/>
                <w:sz w:val="20"/>
                <w:szCs w:val="20"/>
              </w:rPr>
              <w:lastRenderedPageBreak/>
              <w:t>дорожной деятельности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r>
            <w:r w:rsidRPr="00F61F42">
              <w:rPr>
                <w:rFonts w:ascii="Times New Roman" w:hAnsi="Times New Roman"/>
              </w:rPr>
              <w:lastRenderedPageBreak/>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867 627,00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rPr>
          <w:trHeight w:val="3429"/>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02 1 0113</w:t>
            </w:r>
          </w:p>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02 1 7249</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184 000,00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683 627,00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1.2.1. </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Содержание бесхозя</w:t>
            </w:r>
            <w:r w:rsidRPr="00F61F42">
              <w:rPr>
                <w:rFonts w:ascii="Times New Roman" w:hAnsi="Times New Roman"/>
              </w:rPr>
              <w:t>й</w:t>
            </w:r>
            <w:r w:rsidRPr="00F61F42">
              <w:rPr>
                <w:rFonts w:ascii="Times New Roman" w:hAnsi="Times New Roman"/>
              </w:rPr>
              <w:t>ных автом</w:t>
            </w:r>
            <w:r w:rsidRPr="00F61F42">
              <w:rPr>
                <w:rFonts w:ascii="Times New Roman" w:hAnsi="Times New Roman"/>
              </w:rPr>
              <w:t>о</w:t>
            </w:r>
            <w:r w:rsidRPr="00F61F42">
              <w:rPr>
                <w:rFonts w:ascii="Times New Roman" w:hAnsi="Times New Roman"/>
              </w:rPr>
              <w:t>бильных дорог до оформления в собстве</w:t>
            </w:r>
            <w:r w:rsidRPr="00F61F42">
              <w:rPr>
                <w:rFonts w:ascii="Times New Roman" w:hAnsi="Times New Roman"/>
              </w:rPr>
              <w:t>н</w:t>
            </w:r>
            <w:r w:rsidRPr="00F61F42">
              <w:rPr>
                <w:rFonts w:ascii="Times New Roman" w:hAnsi="Times New Roman"/>
              </w:rPr>
              <w:t>ность мун</w:t>
            </w:r>
            <w:r w:rsidRPr="00F61F42">
              <w:rPr>
                <w:rFonts w:ascii="Times New Roman" w:hAnsi="Times New Roman"/>
              </w:rPr>
              <w:t>и</w:t>
            </w:r>
            <w:r w:rsidRPr="00F61F42">
              <w:rPr>
                <w:rFonts w:ascii="Times New Roman" w:hAnsi="Times New Roman"/>
              </w:rPr>
              <w:t>ципального образования муниц</w:t>
            </w:r>
            <w:r w:rsidRPr="00F61F42">
              <w:rPr>
                <w:rFonts w:ascii="Times New Roman" w:hAnsi="Times New Roman"/>
              </w:rPr>
              <w:t>и</w:t>
            </w:r>
            <w:r w:rsidRPr="00F61F42">
              <w:rPr>
                <w:rFonts w:ascii="Times New Roman" w:hAnsi="Times New Roman"/>
              </w:rPr>
              <w:lastRenderedPageBreak/>
              <w:t xml:space="preserve">пального района «Усть-Куломский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40 876,00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397 707,00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787 232,78</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850 000,00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950 000,00</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 xml:space="preserve">950 000,00 </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950 000,00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lang w:val="en-US"/>
              </w:rPr>
            </w:pPr>
            <w:r w:rsidRPr="00F61F42">
              <w:rPr>
                <w:rFonts w:ascii="Times New Roman" w:hAnsi="Times New Roman"/>
                <w:sz w:val="20"/>
                <w:szCs w:val="20"/>
              </w:rPr>
              <w:t>02 1 0203</w:t>
            </w:r>
          </w:p>
          <w:p w:rsidR="00A02439" w:rsidRPr="00F61F42" w:rsidRDefault="00A02439" w:rsidP="007428B6">
            <w:pPr>
              <w:widowControl w:val="0"/>
              <w:autoSpaceDE w:val="0"/>
              <w:autoSpaceDN w:val="0"/>
              <w:adjustRightInd w:val="0"/>
              <w:jc w:val="center"/>
              <w:rPr>
                <w:rFonts w:ascii="Times New Roman" w:hAnsi="Times New Roman"/>
                <w:sz w:val="18"/>
                <w:szCs w:val="18"/>
                <w:lang w:val="en-US"/>
              </w:rPr>
            </w:pPr>
            <w:r w:rsidRPr="00F61F42">
              <w:rPr>
                <w:rFonts w:ascii="Times New Roman" w:hAnsi="Times New Roman"/>
                <w:sz w:val="18"/>
                <w:szCs w:val="18"/>
                <w:lang w:val="en-US"/>
              </w:rPr>
              <w:t>02 1 21 00000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40 876,00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397 707,00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787 232,78</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850 000,00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950 000,00</w:t>
            </w:r>
          </w:p>
        </w:tc>
        <w:tc>
          <w:tcPr>
            <w:tcW w:w="1418"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 xml:space="preserve">950 000,00 </w:t>
            </w:r>
          </w:p>
        </w:tc>
        <w:tc>
          <w:tcPr>
            <w:tcW w:w="1275" w:type="dxa"/>
            <w:tcBorders>
              <w:top w:val="single" w:sz="4" w:space="0" w:color="auto"/>
              <w:left w:val="single" w:sz="4" w:space="0" w:color="auto"/>
              <w:bottom w:val="single" w:sz="4" w:space="0" w:color="auto"/>
              <w:right w:val="single" w:sz="4" w:space="0" w:color="auto"/>
            </w:tcBorders>
          </w:tcPr>
          <w:p w:rsidR="00A02439" w:rsidRPr="00704997" w:rsidRDefault="00A02439" w:rsidP="007428B6">
            <w:pPr>
              <w:widowControl w:val="0"/>
              <w:autoSpaceDE w:val="0"/>
              <w:autoSpaceDN w:val="0"/>
              <w:adjustRightInd w:val="0"/>
              <w:jc w:val="right"/>
              <w:rPr>
                <w:rFonts w:ascii="Times New Roman" w:hAnsi="Times New Roman"/>
                <w:sz w:val="16"/>
                <w:szCs w:val="16"/>
              </w:rPr>
            </w:pPr>
          </w:p>
          <w:p w:rsidR="00A02439" w:rsidRPr="00704997" w:rsidRDefault="00A02439" w:rsidP="007428B6">
            <w:pPr>
              <w:widowControl w:val="0"/>
              <w:autoSpaceDE w:val="0"/>
              <w:autoSpaceDN w:val="0"/>
              <w:adjustRightInd w:val="0"/>
              <w:jc w:val="right"/>
              <w:rPr>
                <w:rFonts w:ascii="Times New Roman" w:hAnsi="Times New Roman"/>
                <w:sz w:val="16"/>
                <w:szCs w:val="16"/>
              </w:rPr>
            </w:pPr>
            <w:r w:rsidRPr="00704997">
              <w:rPr>
                <w:rFonts w:ascii="Times New Roman" w:hAnsi="Times New Roman"/>
                <w:sz w:val="16"/>
                <w:szCs w:val="16"/>
              </w:rPr>
              <w:t>950 000,00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1.2.2. </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Паспорт</w:t>
            </w:r>
            <w:r w:rsidRPr="00F61F42">
              <w:rPr>
                <w:rFonts w:ascii="Times New Roman" w:hAnsi="Times New Roman"/>
              </w:rPr>
              <w:t>и</w:t>
            </w:r>
            <w:r w:rsidRPr="00F61F42">
              <w:rPr>
                <w:rFonts w:ascii="Times New Roman" w:hAnsi="Times New Roman"/>
              </w:rPr>
              <w:t>зация бесх</w:t>
            </w:r>
            <w:r w:rsidRPr="00F61F42">
              <w:rPr>
                <w:rFonts w:ascii="Times New Roman" w:hAnsi="Times New Roman"/>
              </w:rPr>
              <w:t>о</w:t>
            </w:r>
            <w:r w:rsidRPr="00F61F42">
              <w:rPr>
                <w:rFonts w:ascii="Times New Roman" w:hAnsi="Times New Roman"/>
              </w:rPr>
              <w:t>зяйных а</w:t>
            </w:r>
            <w:r w:rsidRPr="00F61F42">
              <w:rPr>
                <w:rFonts w:ascii="Times New Roman" w:hAnsi="Times New Roman"/>
              </w:rPr>
              <w:t>в</w:t>
            </w:r>
            <w:r w:rsidRPr="00F61F42">
              <w:rPr>
                <w:rFonts w:ascii="Times New Roman" w:hAnsi="Times New Roman"/>
              </w:rPr>
              <w:t>томобил</w:t>
            </w:r>
            <w:r w:rsidRPr="00F61F42">
              <w:rPr>
                <w:rFonts w:ascii="Times New Roman" w:hAnsi="Times New Roman"/>
              </w:rPr>
              <w:t>ь</w:t>
            </w:r>
            <w:r w:rsidRPr="00F61F42">
              <w:rPr>
                <w:rFonts w:ascii="Times New Roman" w:hAnsi="Times New Roman"/>
              </w:rPr>
              <w:t>ных дорог с постановкой на кадас</w:t>
            </w:r>
            <w:r w:rsidRPr="00F61F42">
              <w:rPr>
                <w:rFonts w:ascii="Times New Roman" w:hAnsi="Times New Roman"/>
              </w:rPr>
              <w:t>т</w:t>
            </w:r>
            <w:r w:rsidRPr="00F61F42">
              <w:rPr>
                <w:rFonts w:ascii="Times New Roman" w:hAnsi="Times New Roman"/>
              </w:rPr>
              <w:t>ровый учет и регистр</w:t>
            </w:r>
            <w:r w:rsidRPr="00F61F42">
              <w:rPr>
                <w:rFonts w:ascii="Times New Roman" w:hAnsi="Times New Roman"/>
              </w:rPr>
              <w:t>а</w:t>
            </w:r>
            <w:r w:rsidRPr="00F61F42">
              <w:rPr>
                <w:rFonts w:ascii="Times New Roman" w:hAnsi="Times New Roman"/>
              </w:rPr>
              <w:t>цией права собственн</w:t>
            </w:r>
            <w:r w:rsidRPr="00F61F42">
              <w:rPr>
                <w:rFonts w:ascii="Times New Roman" w:hAnsi="Times New Roman"/>
              </w:rPr>
              <w:t>о</w:t>
            </w:r>
            <w:r w:rsidRPr="00F61F42">
              <w:rPr>
                <w:rFonts w:ascii="Times New Roman" w:hAnsi="Times New Roman"/>
              </w:rPr>
              <w:t>сти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lang w:val="en-US"/>
              </w:rPr>
            </w:pPr>
            <w:r w:rsidRPr="00F61F42">
              <w:rPr>
                <w:rFonts w:ascii="Times New Roman" w:hAnsi="Times New Roman"/>
                <w:sz w:val="20"/>
                <w:szCs w:val="20"/>
              </w:rPr>
              <w:t>02 1 0204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1.2.3.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sz w:val="20"/>
                <w:szCs w:val="20"/>
              </w:rPr>
            </w:pPr>
            <w:r w:rsidRPr="00F61F42">
              <w:rPr>
                <w:rFonts w:ascii="Times New Roman" w:hAnsi="Times New Roman"/>
              </w:rPr>
              <w:lastRenderedPageBreak/>
              <w:t>Паспорт</w:t>
            </w:r>
            <w:r w:rsidRPr="00F61F42">
              <w:rPr>
                <w:rFonts w:ascii="Times New Roman" w:hAnsi="Times New Roman"/>
              </w:rPr>
              <w:t>и</w:t>
            </w:r>
            <w:r w:rsidRPr="00F61F42">
              <w:rPr>
                <w:rFonts w:ascii="Times New Roman" w:hAnsi="Times New Roman"/>
              </w:rPr>
              <w:t>зация  авт</w:t>
            </w:r>
            <w:r w:rsidRPr="00F61F42">
              <w:rPr>
                <w:rFonts w:ascii="Times New Roman" w:hAnsi="Times New Roman"/>
              </w:rPr>
              <w:t>о</w:t>
            </w:r>
            <w:r w:rsidRPr="00F61F42">
              <w:rPr>
                <w:rFonts w:ascii="Times New Roman" w:hAnsi="Times New Roman"/>
              </w:rPr>
              <w:t>мобильных дорог с п</w:t>
            </w:r>
            <w:r w:rsidRPr="00F61F42">
              <w:rPr>
                <w:rFonts w:ascii="Times New Roman" w:hAnsi="Times New Roman"/>
              </w:rPr>
              <w:t>о</w:t>
            </w:r>
            <w:r w:rsidRPr="00F61F42">
              <w:rPr>
                <w:rFonts w:ascii="Times New Roman" w:hAnsi="Times New Roman"/>
              </w:rPr>
              <w:lastRenderedPageBreak/>
              <w:t>становкой на кадас</w:t>
            </w:r>
            <w:r w:rsidRPr="00F61F42">
              <w:rPr>
                <w:rFonts w:ascii="Times New Roman" w:hAnsi="Times New Roman"/>
              </w:rPr>
              <w:t>т</w:t>
            </w:r>
            <w:r w:rsidRPr="00F61F42">
              <w:rPr>
                <w:rFonts w:ascii="Times New Roman" w:hAnsi="Times New Roman"/>
              </w:rPr>
              <w:t>ровый учет и регистр</w:t>
            </w:r>
            <w:r w:rsidRPr="00F61F42">
              <w:rPr>
                <w:rFonts w:ascii="Times New Roman" w:hAnsi="Times New Roman"/>
              </w:rPr>
              <w:t>а</w:t>
            </w:r>
            <w:r w:rsidRPr="00F61F42">
              <w:rPr>
                <w:rFonts w:ascii="Times New Roman" w:hAnsi="Times New Roman"/>
              </w:rPr>
              <w:t>цией права собственн</w:t>
            </w:r>
            <w:r w:rsidRPr="00F61F42">
              <w:rPr>
                <w:rFonts w:ascii="Times New Roman" w:hAnsi="Times New Roman"/>
              </w:rPr>
              <w:t>о</w:t>
            </w:r>
            <w:r w:rsidRPr="00F61F42">
              <w:rPr>
                <w:rFonts w:ascii="Times New Roman" w:hAnsi="Times New Roman"/>
              </w:rPr>
              <w:t>сти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1 433 833,79</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 xml:space="preserve">1 757 991,30 </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1 164 664,13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422 973,32</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lastRenderedPageBreak/>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w:t>
            </w:r>
            <w:r w:rsidRPr="00F61F42">
              <w:rPr>
                <w:rFonts w:ascii="Times New Roman" w:hAnsi="Times New Roman"/>
                <w:sz w:val="20"/>
                <w:szCs w:val="20"/>
              </w:rPr>
              <w:lastRenderedPageBreak/>
              <w:t>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02 1 0205</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02 1 23 00000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1 433 833,79</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1 757 991,30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1 164 664,13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422 973,32</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1.3.1.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Возмещение недопол</w:t>
            </w:r>
            <w:r w:rsidRPr="00F61F42">
              <w:rPr>
                <w:rFonts w:ascii="Times New Roman" w:hAnsi="Times New Roman"/>
              </w:rPr>
              <w:t>у</w:t>
            </w:r>
            <w:r w:rsidRPr="00F61F42">
              <w:rPr>
                <w:rFonts w:ascii="Times New Roman" w:hAnsi="Times New Roman"/>
              </w:rPr>
              <w:t>ченных д</w:t>
            </w:r>
            <w:r w:rsidRPr="00F61F42">
              <w:rPr>
                <w:rFonts w:ascii="Times New Roman" w:hAnsi="Times New Roman"/>
              </w:rPr>
              <w:t>о</w:t>
            </w:r>
            <w:r w:rsidRPr="00F61F42">
              <w:rPr>
                <w:rFonts w:ascii="Times New Roman" w:hAnsi="Times New Roman"/>
              </w:rPr>
              <w:t>ходов авт</w:t>
            </w:r>
            <w:r w:rsidRPr="00F61F42">
              <w:rPr>
                <w:rFonts w:ascii="Times New Roman" w:hAnsi="Times New Roman"/>
              </w:rPr>
              <w:t>о</w:t>
            </w:r>
            <w:r w:rsidRPr="00F61F42">
              <w:rPr>
                <w:rFonts w:ascii="Times New Roman" w:hAnsi="Times New Roman"/>
              </w:rPr>
              <w:t>транспор</w:t>
            </w:r>
            <w:r w:rsidRPr="00F61F42">
              <w:rPr>
                <w:rFonts w:ascii="Times New Roman" w:hAnsi="Times New Roman"/>
              </w:rPr>
              <w:t>т</w:t>
            </w:r>
            <w:r w:rsidRPr="00F61F42">
              <w:rPr>
                <w:rFonts w:ascii="Times New Roman" w:hAnsi="Times New Roman"/>
              </w:rPr>
              <w:t>ным пре</w:t>
            </w:r>
            <w:r w:rsidRPr="00F61F42">
              <w:rPr>
                <w:rFonts w:ascii="Times New Roman" w:hAnsi="Times New Roman"/>
              </w:rPr>
              <w:t>д</w:t>
            </w:r>
            <w:r w:rsidRPr="00F61F42">
              <w:rPr>
                <w:rFonts w:ascii="Times New Roman" w:hAnsi="Times New Roman"/>
              </w:rPr>
              <w:t>приятиям и (или) инд</w:t>
            </w:r>
            <w:r w:rsidRPr="00F61F42">
              <w:rPr>
                <w:rFonts w:ascii="Times New Roman" w:hAnsi="Times New Roman"/>
              </w:rPr>
              <w:t>и</w:t>
            </w:r>
            <w:r w:rsidRPr="00F61F42">
              <w:rPr>
                <w:rFonts w:ascii="Times New Roman" w:hAnsi="Times New Roman"/>
              </w:rPr>
              <w:t>видуальным предприн</w:t>
            </w:r>
            <w:r w:rsidRPr="00F61F42">
              <w:rPr>
                <w:rFonts w:ascii="Times New Roman" w:hAnsi="Times New Roman"/>
              </w:rPr>
              <w:t>и</w:t>
            </w:r>
            <w:r w:rsidRPr="00F61F42">
              <w:rPr>
                <w:rFonts w:ascii="Times New Roman" w:hAnsi="Times New Roman"/>
              </w:rPr>
              <w:t>мателям, осущест</w:t>
            </w:r>
            <w:r w:rsidRPr="00F61F42">
              <w:rPr>
                <w:rFonts w:ascii="Times New Roman" w:hAnsi="Times New Roman"/>
              </w:rPr>
              <w:t>в</w:t>
            </w:r>
            <w:r w:rsidRPr="00F61F42">
              <w:rPr>
                <w:rFonts w:ascii="Times New Roman" w:hAnsi="Times New Roman"/>
              </w:rPr>
              <w:t xml:space="preserve">ляющим </w:t>
            </w:r>
            <w:r w:rsidRPr="00F61F42">
              <w:rPr>
                <w:rFonts w:ascii="Times New Roman" w:hAnsi="Times New Roman"/>
              </w:rPr>
              <w:lastRenderedPageBreak/>
              <w:t>пассажи</w:t>
            </w:r>
            <w:r w:rsidRPr="00F61F42">
              <w:rPr>
                <w:rFonts w:ascii="Times New Roman" w:hAnsi="Times New Roman"/>
              </w:rPr>
              <w:t>р</w:t>
            </w:r>
            <w:r w:rsidRPr="00F61F42">
              <w:rPr>
                <w:rFonts w:ascii="Times New Roman" w:hAnsi="Times New Roman"/>
              </w:rPr>
              <w:t>ские пер</w:t>
            </w:r>
            <w:r w:rsidRPr="00F61F42">
              <w:rPr>
                <w:rFonts w:ascii="Times New Roman" w:hAnsi="Times New Roman"/>
              </w:rPr>
              <w:t>е</w:t>
            </w:r>
            <w:r w:rsidRPr="00F61F42">
              <w:rPr>
                <w:rFonts w:ascii="Times New Roman" w:hAnsi="Times New Roman"/>
              </w:rPr>
              <w:t>возки авт</w:t>
            </w:r>
            <w:r w:rsidRPr="00F61F42">
              <w:rPr>
                <w:rFonts w:ascii="Times New Roman" w:hAnsi="Times New Roman"/>
              </w:rPr>
              <w:t>о</w:t>
            </w:r>
            <w:r w:rsidRPr="00F61F42">
              <w:rPr>
                <w:rFonts w:ascii="Times New Roman" w:hAnsi="Times New Roman"/>
              </w:rPr>
              <w:t>мобильным транспо</w:t>
            </w:r>
            <w:r w:rsidRPr="00F61F42">
              <w:rPr>
                <w:rFonts w:ascii="Times New Roman" w:hAnsi="Times New Roman"/>
              </w:rPr>
              <w:t>р</w:t>
            </w:r>
            <w:r w:rsidRPr="00F61F42">
              <w:rPr>
                <w:rFonts w:ascii="Times New Roman" w:hAnsi="Times New Roman"/>
              </w:rPr>
              <w:t>том между поселени</w:t>
            </w:r>
            <w:r w:rsidRPr="00F61F42">
              <w:rPr>
                <w:rFonts w:ascii="Times New Roman" w:hAnsi="Times New Roman"/>
              </w:rPr>
              <w:t>я</w:t>
            </w:r>
            <w:r w:rsidRPr="00F61F42">
              <w:rPr>
                <w:rFonts w:ascii="Times New Roman" w:hAnsi="Times New Roman"/>
              </w:rPr>
              <w:t>ми в гран</w:t>
            </w:r>
            <w:r w:rsidRPr="00F61F42">
              <w:rPr>
                <w:rFonts w:ascii="Times New Roman" w:hAnsi="Times New Roman"/>
              </w:rPr>
              <w:t>и</w:t>
            </w:r>
            <w:r w:rsidRPr="00F61F42">
              <w:rPr>
                <w:rFonts w:ascii="Times New Roman" w:hAnsi="Times New Roman"/>
              </w:rPr>
              <w:t>цах мун</w:t>
            </w:r>
            <w:r w:rsidRPr="00F61F42">
              <w:rPr>
                <w:rFonts w:ascii="Times New Roman" w:hAnsi="Times New Roman"/>
              </w:rPr>
              <w:t>и</w:t>
            </w:r>
            <w:r w:rsidRPr="00F61F42">
              <w:rPr>
                <w:rFonts w:ascii="Times New Roman" w:hAnsi="Times New Roman"/>
              </w:rPr>
              <w:t xml:space="preserve">ципального района «Усть-Куломский»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1 050 000,00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368 848,50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487 000,00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 xml:space="preserve">дела по </w:t>
            </w:r>
            <w:r w:rsidRPr="00F61F42">
              <w:rPr>
                <w:rFonts w:ascii="Times New Roman" w:eastAsiaTheme="minorEastAsia" w:hAnsi="Times New Roman"/>
              </w:rPr>
              <w:lastRenderedPageBreak/>
              <w:t>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02 1 0305</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02 1 31 00000</w:t>
            </w:r>
          </w:p>
          <w:p w:rsidR="00A02439" w:rsidRPr="00F61F42" w:rsidRDefault="00A02439" w:rsidP="007428B6">
            <w:pPr>
              <w:widowControl w:val="0"/>
              <w:autoSpaceDE w:val="0"/>
              <w:autoSpaceDN w:val="0"/>
              <w:adjustRightInd w:val="0"/>
              <w:jc w:val="center"/>
              <w:rPr>
                <w:rFonts w:ascii="Times New Roman" w:hAnsi="Times New Roman"/>
                <w:sz w:val="20"/>
                <w:szCs w:val="20"/>
              </w:rPr>
            </w:pP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1 050 000,00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368 848,50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487 000,00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1.3.2.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Оборудов</w:t>
            </w:r>
            <w:r w:rsidRPr="00F61F42">
              <w:rPr>
                <w:rFonts w:ascii="Times New Roman" w:hAnsi="Times New Roman"/>
                <w:sz w:val="20"/>
                <w:szCs w:val="20"/>
              </w:rPr>
              <w:t>а</w:t>
            </w:r>
            <w:r w:rsidRPr="00F61F42">
              <w:rPr>
                <w:rFonts w:ascii="Times New Roman" w:hAnsi="Times New Roman"/>
                <w:sz w:val="20"/>
                <w:szCs w:val="20"/>
              </w:rPr>
              <w:t>ние остан</w:t>
            </w:r>
            <w:r w:rsidRPr="00F61F42">
              <w:rPr>
                <w:rFonts w:ascii="Times New Roman" w:hAnsi="Times New Roman"/>
                <w:sz w:val="20"/>
                <w:szCs w:val="20"/>
              </w:rPr>
              <w:t>о</w:t>
            </w:r>
            <w:r w:rsidRPr="00F61F42">
              <w:rPr>
                <w:rFonts w:ascii="Times New Roman" w:hAnsi="Times New Roman"/>
                <w:sz w:val="20"/>
                <w:szCs w:val="20"/>
              </w:rPr>
              <w:t>вочных пун</w:t>
            </w:r>
            <w:r w:rsidRPr="00F61F42">
              <w:rPr>
                <w:rFonts w:ascii="Times New Roman" w:hAnsi="Times New Roman"/>
                <w:sz w:val="20"/>
                <w:szCs w:val="20"/>
              </w:rPr>
              <w:t>к</w:t>
            </w:r>
            <w:r w:rsidRPr="00F61F42">
              <w:rPr>
                <w:rFonts w:ascii="Times New Roman" w:hAnsi="Times New Roman"/>
                <w:sz w:val="20"/>
                <w:szCs w:val="20"/>
              </w:rPr>
              <w:t>тов информ</w:t>
            </w:r>
            <w:r w:rsidRPr="00F61F42">
              <w:rPr>
                <w:rFonts w:ascii="Times New Roman" w:hAnsi="Times New Roman"/>
                <w:sz w:val="20"/>
                <w:szCs w:val="20"/>
              </w:rPr>
              <w:t>а</w:t>
            </w:r>
            <w:r w:rsidRPr="00F61F42">
              <w:rPr>
                <w:rFonts w:ascii="Times New Roman" w:hAnsi="Times New Roman"/>
                <w:sz w:val="20"/>
                <w:szCs w:val="20"/>
              </w:rPr>
              <w:t>ционными указателями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lastRenderedPageBreak/>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02 1 0114</w:t>
            </w: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rPr>
          <w:trHeight w:val="100"/>
        </w:trPr>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1.3.3.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Выполнение комплекса работ по и</w:t>
            </w:r>
            <w:r w:rsidRPr="00F61F42">
              <w:rPr>
                <w:rFonts w:ascii="Times New Roman" w:hAnsi="Times New Roman"/>
                <w:sz w:val="20"/>
                <w:szCs w:val="20"/>
              </w:rPr>
              <w:t>з</w:t>
            </w:r>
            <w:r w:rsidRPr="00F61F42">
              <w:rPr>
                <w:rFonts w:ascii="Times New Roman" w:hAnsi="Times New Roman"/>
                <w:sz w:val="20"/>
                <w:szCs w:val="20"/>
              </w:rPr>
              <w:t>готовлению бланков «Карта маршрута регулярных перевозок»</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15 000,00</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02 1 33 00000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15 000,00</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1.3.4.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Оказание услуг по п</w:t>
            </w:r>
            <w:r w:rsidRPr="00F61F42">
              <w:rPr>
                <w:rFonts w:ascii="Times New Roman" w:hAnsi="Times New Roman"/>
                <w:sz w:val="20"/>
                <w:szCs w:val="20"/>
              </w:rPr>
              <w:t>е</w:t>
            </w:r>
            <w:r w:rsidRPr="00F61F42">
              <w:rPr>
                <w:rFonts w:ascii="Times New Roman" w:hAnsi="Times New Roman"/>
                <w:sz w:val="20"/>
                <w:szCs w:val="20"/>
              </w:rPr>
              <w:t>ревозке па</w:t>
            </w:r>
            <w:r w:rsidRPr="00F61F42">
              <w:rPr>
                <w:rFonts w:ascii="Times New Roman" w:hAnsi="Times New Roman"/>
                <w:sz w:val="20"/>
                <w:szCs w:val="20"/>
              </w:rPr>
              <w:t>с</w:t>
            </w:r>
            <w:r w:rsidRPr="00F61F42">
              <w:rPr>
                <w:rFonts w:ascii="Times New Roman" w:hAnsi="Times New Roman"/>
                <w:sz w:val="20"/>
                <w:szCs w:val="20"/>
              </w:rPr>
              <w:t>сажиров и багажа по муниципал</w:t>
            </w:r>
            <w:r w:rsidRPr="00F61F42">
              <w:rPr>
                <w:rFonts w:ascii="Times New Roman" w:hAnsi="Times New Roman"/>
                <w:sz w:val="20"/>
                <w:szCs w:val="20"/>
              </w:rPr>
              <w:t>ь</w:t>
            </w:r>
            <w:r w:rsidRPr="00F61F42">
              <w:rPr>
                <w:rFonts w:ascii="Times New Roman" w:hAnsi="Times New Roman"/>
                <w:sz w:val="20"/>
                <w:szCs w:val="20"/>
              </w:rPr>
              <w:lastRenderedPageBreak/>
              <w:t>ным регуля</w:t>
            </w:r>
            <w:r w:rsidRPr="00F61F42">
              <w:rPr>
                <w:rFonts w:ascii="Times New Roman" w:hAnsi="Times New Roman"/>
                <w:sz w:val="20"/>
                <w:szCs w:val="20"/>
              </w:rPr>
              <w:t>р</w:t>
            </w:r>
            <w:r w:rsidRPr="00F61F42">
              <w:rPr>
                <w:rFonts w:ascii="Times New Roman" w:hAnsi="Times New Roman"/>
                <w:sz w:val="20"/>
                <w:szCs w:val="20"/>
              </w:rPr>
              <w:t>ным маршр</w:t>
            </w:r>
            <w:r w:rsidRPr="00F61F42">
              <w:rPr>
                <w:rFonts w:ascii="Times New Roman" w:hAnsi="Times New Roman"/>
                <w:sz w:val="20"/>
                <w:szCs w:val="20"/>
              </w:rPr>
              <w:t>у</w:t>
            </w:r>
            <w:r w:rsidRPr="00F61F42">
              <w:rPr>
                <w:rFonts w:ascii="Times New Roman" w:hAnsi="Times New Roman"/>
                <w:sz w:val="20"/>
                <w:szCs w:val="20"/>
              </w:rPr>
              <w:t>там</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1 374 400,00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2 119 527,00</w:t>
            </w:r>
          </w:p>
        </w:tc>
        <w:tc>
          <w:tcPr>
            <w:tcW w:w="1276"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3 095 128,28</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2 600 000,00</w:t>
            </w:r>
          </w:p>
        </w:tc>
        <w:tc>
          <w:tcPr>
            <w:tcW w:w="1275"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2 600 000,00</w:t>
            </w:r>
          </w:p>
        </w:tc>
      </w:tr>
      <w:tr w:rsidR="00A02439" w:rsidRPr="00CE2A4D"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 xml:space="preserve">страция </w:t>
            </w:r>
            <w:r w:rsidRPr="00F61F42">
              <w:rPr>
                <w:rFonts w:ascii="Times New Roman" w:hAnsi="Times New Roman"/>
              </w:rPr>
              <w:lastRenderedPageBreak/>
              <w:t>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дорожной деятельн</w:t>
            </w:r>
            <w:r w:rsidRPr="00F61F42">
              <w:rPr>
                <w:rFonts w:ascii="Times New Roman" w:eastAsiaTheme="minorEastAsia" w:hAnsi="Times New Roman"/>
              </w:rPr>
              <w:t>о</w:t>
            </w:r>
            <w:r w:rsidRPr="00F61F42">
              <w:rPr>
                <w:rFonts w:ascii="Times New Roman" w:eastAsiaTheme="minorEastAsia"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02 1 34 00000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1 374 400,00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2 119 527,00</w:t>
            </w:r>
          </w:p>
        </w:tc>
        <w:tc>
          <w:tcPr>
            <w:tcW w:w="1276"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3 095 128,28</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2 600 000,00</w:t>
            </w:r>
          </w:p>
        </w:tc>
        <w:tc>
          <w:tcPr>
            <w:tcW w:w="1275"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2 600 000,00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lastRenderedPageBreak/>
              <w:t>Подпр</w:t>
            </w:r>
            <w:r w:rsidRPr="00F61F42">
              <w:rPr>
                <w:rFonts w:ascii="Times New Roman" w:hAnsi="Times New Roman"/>
                <w:b/>
              </w:rPr>
              <w:t>о</w:t>
            </w:r>
            <w:r w:rsidRPr="00F61F42">
              <w:rPr>
                <w:rFonts w:ascii="Times New Roman" w:hAnsi="Times New Roman"/>
                <w:b/>
              </w:rPr>
              <w:t xml:space="preserve">грамма 2 </w:t>
            </w:r>
          </w:p>
          <w:p w:rsidR="00A02439" w:rsidRPr="00F61F42" w:rsidRDefault="00A02439" w:rsidP="007428B6">
            <w:pPr>
              <w:widowControl w:val="0"/>
              <w:autoSpaceDE w:val="0"/>
              <w:autoSpaceDN w:val="0"/>
              <w:adjustRightInd w:val="0"/>
              <w:rPr>
                <w:rFonts w:ascii="Times New Roman" w:hAnsi="Times New Roman"/>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sz w:val="20"/>
                <w:szCs w:val="20"/>
              </w:rPr>
            </w:pPr>
            <w:r w:rsidRPr="00F61F42">
              <w:rPr>
                <w:rFonts w:ascii="Times New Roman" w:hAnsi="Times New Roman"/>
                <w:b/>
              </w:rPr>
              <w:t>Развитие систем и</w:t>
            </w:r>
            <w:r w:rsidRPr="00F61F42">
              <w:rPr>
                <w:rFonts w:ascii="Times New Roman" w:hAnsi="Times New Roman"/>
                <w:b/>
              </w:rPr>
              <w:t>н</w:t>
            </w:r>
            <w:r w:rsidRPr="00F61F42">
              <w:rPr>
                <w:rFonts w:ascii="Times New Roman" w:hAnsi="Times New Roman"/>
                <w:b/>
              </w:rPr>
              <w:t>женерной инфр</w:t>
            </w:r>
            <w:r w:rsidRPr="00F61F42">
              <w:rPr>
                <w:rFonts w:ascii="Times New Roman" w:hAnsi="Times New Roman"/>
                <w:b/>
              </w:rPr>
              <w:t>а</w:t>
            </w:r>
            <w:r w:rsidRPr="00F61F42">
              <w:rPr>
                <w:rFonts w:ascii="Times New Roman" w:hAnsi="Times New Roman"/>
                <w:b/>
              </w:rPr>
              <w:t>структуры и обращ</w:t>
            </w:r>
            <w:r w:rsidRPr="00F61F42">
              <w:rPr>
                <w:rFonts w:ascii="Times New Roman" w:hAnsi="Times New Roman"/>
                <w:b/>
              </w:rPr>
              <w:t>е</w:t>
            </w:r>
            <w:r w:rsidRPr="00F61F42">
              <w:rPr>
                <w:rFonts w:ascii="Times New Roman" w:hAnsi="Times New Roman"/>
                <w:b/>
              </w:rPr>
              <w:t>ния с отх</w:t>
            </w:r>
            <w:r w:rsidRPr="00F61F42">
              <w:rPr>
                <w:rFonts w:ascii="Times New Roman" w:hAnsi="Times New Roman"/>
                <w:b/>
              </w:rPr>
              <w:t>о</w:t>
            </w:r>
            <w:r w:rsidRPr="00F61F42">
              <w:rPr>
                <w:rFonts w:ascii="Times New Roman" w:hAnsi="Times New Roman"/>
                <w:b/>
              </w:rPr>
              <w:t>дами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101 704 123,89</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45 817 672,37</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17 722 036,86</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19 443 428,06</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22 746 434,12</w:t>
            </w:r>
          </w:p>
        </w:tc>
        <w:tc>
          <w:tcPr>
            <w:tcW w:w="1276"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32 807 075,34</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39 573 600,0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41 044 900,00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lastRenderedPageBreak/>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 xml:space="preserve"> 101 704 123,89</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45 817 672,37</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17 722 036,86</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19 443 428,06</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22 746 434,12</w:t>
            </w:r>
          </w:p>
        </w:tc>
        <w:tc>
          <w:tcPr>
            <w:tcW w:w="1276"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32 807 075,34</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39 573 600,0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Pr>
                <w:rFonts w:ascii="Times New Roman" w:hAnsi="Times New Roman"/>
                <w:b/>
                <w:sz w:val="16"/>
                <w:szCs w:val="16"/>
              </w:rPr>
              <w:t>41 044 900,00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2.1.1.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Предоста</w:t>
            </w:r>
            <w:r w:rsidRPr="00F61F42">
              <w:rPr>
                <w:rFonts w:ascii="Times New Roman" w:hAnsi="Times New Roman"/>
              </w:rPr>
              <w:t>в</w:t>
            </w:r>
            <w:r w:rsidRPr="00F61F42">
              <w:rPr>
                <w:rFonts w:ascii="Times New Roman" w:hAnsi="Times New Roman"/>
              </w:rPr>
              <w:t>ление иных межбю</w:t>
            </w:r>
            <w:r w:rsidRPr="00F61F42">
              <w:rPr>
                <w:rFonts w:ascii="Times New Roman" w:hAnsi="Times New Roman"/>
              </w:rPr>
              <w:t>д</w:t>
            </w:r>
            <w:r w:rsidRPr="00F61F42">
              <w:rPr>
                <w:rFonts w:ascii="Times New Roman" w:hAnsi="Times New Roman"/>
              </w:rPr>
              <w:t>жетных трансфертов бюджетам сельских поселений на провед</w:t>
            </w:r>
            <w:r w:rsidRPr="00F61F42">
              <w:rPr>
                <w:rFonts w:ascii="Times New Roman" w:hAnsi="Times New Roman"/>
              </w:rPr>
              <w:t>е</w:t>
            </w:r>
            <w:r w:rsidRPr="00F61F42">
              <w:rPr>
                <w:rFonts w:ascii="Times New Roman" w:hAnsi="Times New Roman"/>
              </w:rPr>
              <w:t>ние мер</w:t>
            </w:r>
            <w:r w:rsidRPr="00F61F42">
              <w:rPr>
                <w:rFonts w:ascii="Times New Roman" w:hAnsi="Times New Roman"/>
              </w:rPr>
              <w:t>о</w:t>
            </w:r>
            <w:r w:rsidRPr="00F61F42">
              <w:rPr>
                <w:rFonts w:ascii="Times New Roman" w:hAnsi="Times New Roman"/>
              </w:rPr>
              <w:t>приятий по  строител</w:t>
            </w:r>
            <w:r w:rsidRPr="00F61F42">
              <w:rPr>
                <w:rFonts w:ascii="Times New Roman" w:hAnsi="Times New Roman"/>
              </w:rPr>
              <w:t>ь</w:t>
            </w:r>
            <w:r w:rsidRPr="00F61F42">
              <w:rPr>
                <w:rFonts w:ascii="Times New Roman" w:hAnsi="Times New Roman"/>
              </w:rPr>
              <w:t>ству и р</w:t>
            </w:r>
            <w:r w:rsidRPr="00F61F42">
              <w:rPr>
                <w:rFonts w:ascii="Times New Roman" w:hAnsi="Times New Roman"/>
              </w:rPr>
              <w:t>е</w:t>
            </w:r>
            <w:r w:rsidRPr="00F61F42">
              <w:rPr>
                <w:rFonts w:ascii="Times New Roman" w:hAnsi="Times New Roman"/>
              </w:rPr>
              <w:t>констру</w:t>
            </w:r>
            <w:r w:rsidRPr="00F61F42">
              <w:rPr>
                <w:rFonts w:ascii="Times New Roman" w:hAnsi="Times New Roman"/>
              </w:rPr>
              <w:t>к</w:t>
            </w:r>
            <w:r w:rsidRPr="00F61F42">
              <w:rPr>
                <w:rFonts w:ascii="Times New Roman" w:hAnsi="Times New Roman"/>
              </w:rPr>
              <w:t>ции объе</w:t>
            </w:r>
            <w:r w:rsidRPr="00F61F42">
              <w:rPr>
                <w:rFonts w:ascii="Times New Roman" w:hAnsi="Times New Roman"/>
              </w:rPr>
              <w:t>к</w:t>
            </w:r>
            <w:r w:rsidRPr="00F61F42">
              <w:rPr>
                <w:rFonts w:ascii="Times New Roman" w:hAnsi="Times New Roman"/>
              </w:rPr>
              <w:t>тов водоо</w:t>
            </w:r>
            <w:r w:rsidRPr="00F61F42">
              <w:rPr>
                <w:rFonts w:ascii="Times New Roman" w:hAnsi="Times New Roman"/>
              </w:rPr>
              <w:t>т</w:t>
            </w:r>
            <w:r w:rsidRPr="00F61F42">
              <w:rPr>
                <w:rFonts w:ascii="Times New Roman" w:hAnsi="Times New Roman"/>
              </w:rPr>
              <w:t>ведения и очистки сточных  вод с пр</w:t>
            </w:r>
            <w:r w:rsidRPr="00F61F42">
              <w:rPr>
                <w:rFonts w:ascii="Times New Roman" w:hAnsi="Times New Roman"/>
              </w:rPr>
              <w:t>и</w:t>
            </w:r>
            <w:r w:rsidRPr="00F61F42">
              <w:rPr>
                <w:rFonts w:ascii="Times New Roman" w:hAnsi="Times New Roman"/>
              </w:rPr>
              <w:t>обретением российского оборудов</w:t>
            </w:r>
            <w:r w:rsidRPr="00F61F42">
              <w:rPr>
                <w:rFonts w:ascii="Times New Roman" w:hAnsi="Times New Roman"/>
              </w:rPr>
              <w:t>а</w:t>
            </w:r>
            <w:r w:rsidRPr="00F61F42">
              <w:rPr>
                <w:rFonts w:ascii="Times New Roman" w:hAnsi="Times New Roman"/>
              </w:rPr>
              <w:lastRenderedPageBreak/>
              <w:t>ния и мат</w:t>
            </w:r>
            <w:r w:rsidRPr="00F61F42">
              <w:rPr>
                <w:rFonts w:ascii="Times New Roman" w:hAnsi="Times New Roman"/>
              </w:rPr>
              <w:t>е</w:t>
            </w:r>
            <w:r w:rsidRPr="00F61F42">
              <w:rPr>
                <w:rFonts w:ascii="Times New Roman" w:hAnsi="Times New Roman"/>
              </w:rPr>
              <w:t>риалов и использов</w:t>
            </w:r>
            <w:r w:rsidRPr="00F61F42">
              <w:rPr>
                <w:rFonts w:ascii="Times New Roman" w:hAnsi="Times New Roman"/>
              </w:rPr>
              <w:t>а</w:t>
            </w:r>
            <w:r w:rsidRPr="00F61F42">
              <w:rPr>
                <w:rFonts w:ascii="Times New Roman" w:hAnsi="Times New Roman"/>
              </w:rPr>
              <w:t>нием инн</w:t>
            </w:r>
            <w:r w:rsidRPr="00F61F42">
              <w:rPr>
                <w:rFonts w:ascii="Times New Roman" w:hAnsi="Times New Roman"/>
              </w:rPr>
              <w:t>о</w:t>
            </w:r>
            <w:r w:rsidRPr="00F61F42">
              <w:rPr>
                <w:rFonts w:ascii="Times New Roman" w:hAnsi="Times New Roman"/>
              </w:rPr>
              <w:t>вационной продукции, обеспеч</w:t>
            </w:r>
            <w:r w:rsidRPr="00F61F42">
              <w:rPr>
                <w:rFonts w:ascii="Times New Roman" w:hAnsi="Times New Roman"/>
              </w:rPr>
              <w:t>и</w:t>
            </w:r>
            <w:r w:rsidRPr="00F61F42">
              <w:rPr>
                <w:rFonts w:ascii="Times New Roman" w:hAnsi="Times New Roman"/>
              </w:rPr>
              <w:t>вающей энергосб</w:t>
            </w:r>
            <w:r w:rsidRPr="00F61F42">
              <w:rPr>
                <w:rFonts w:ascii="Times New Roman" w:hAnsi="Times New Roman"/>
              </w:rPr>
              <w:t>е</w:t>
            </w:r>
            <w:r w:rsidRPr="00F61F42">
              <w:rPr>
                <w:rFonts w:ascii="Times New Roman" w:hAnsi="Times New Roman"/>
              </w:rPr>
              <w:t>режение и повышение энергетич</w:t>
            </w:r>
            <w:r w:rsidRPr="00F61F42">
              <w:rPr>
                <w:rFonts w:ascii="Times New Roman" w:hAnsi="Times New Roman"/>
              </w:rPr>
              <w:t>е</w:t>
            </w:r>
            <w:r w:rsidRPr="00F61F42">
              <w:rPr>
                <w:rFonts w:ascii="Times New Roman" w:hAnsi="Times New Roman"/>
              </w:rPr>
              <w:t>ской эффе</w:t>
            </w:r>
            <w:r w:rsidRPr="00F61F42">
              <w:rPr>
                <w:rFonts w:ascii="Times New Roman" w:hAnsi="Times New Roman"/>
              </w:rPr>
              <w:t>к</w:t>
            </w:r>
            <w:r w:rsidRPr="00F61F42">
              <w:rPr>
                <w:rFonts w:ascii="Times New Roman" w:hAnsi="Times New Roman"/>
              </w:rPr>
              <w:t xml:space="preserve">тивности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9 700 000,00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02 2 7214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9 700 000,00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2.1.2.  </w:t>
            </w:r>
          </w:p>
          <w:p w:rsidR="00A02439" w:rsidRPr="00F61F42" w:rsidRDefault="00A02439" w:rsidP="007428B6">
            <w:pPr>
              <w:widowControl w:val="0"/>
              <w:autoSpaceDE w:val="0"/>
              <w:autoSpaceDN w:val="0"/>
              <w:adjustRightInd w:val="0"/>
              <w:rPr>
                <w:rFonts w:ascii="Times New Roman" w:hAnsi="Times New Roman"/>
              </w:rPr>
            </w:pP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Предоста</w:t>
            </w:r>
            <w:r w:rsidRPr="00F61F42">
              <w:rPr>
                <w:rFonts w:ascii="Times New Roman" w:hAnsi="Times New Roman"/>
              </w:rPr>
              <w:t>в</w:t>
            </w:r>
            <w:r w:rsidRPr="00F61F42">
              <w:rPr>
                <w:rFonts w:ascii="Times New Roman" w:hAnsi="Times New Roman"/>
              </w:rPr>
              <w:t>ление  иных межбю</w:t>
            </w:r>
            <w:r w:rsidRPr="00F61F42">
              <w:rPr>
                <w:rFonts w:ascii="Times New Roman" w:hAnsi="Times New Roman"/>
              </w:rPr>
              <w:t>д</w:t>
            </w:r>
            <w:r w:rsidRPr="00F61F42">
              <w:rPr>
                <w:rFonts w:ascii="Times New Roman" w:hAnsi="Times New Roman"/>
              </w:rPr>
              <w:t>жетных трансфертов бюджетам сельских поселений на стро</w:t>
            </w:r>
            <w:r w:rsidRPr="00F61F42">
              <w:rPr>
                <w:rFonts w:ascii="Times New Roman" w:hAnsi="Times New Roman"/>
              </w:rPr>
              <w:t>и</w:t>
            </w:r>
            <w:r w:rsidRPr="00F61F42">
              <w:rPr>
                <w:rFonts w:ascii="Times New Roman" w:hAnsi="Times New Roman"/>
              </w:rPr>
              <w:t xml:space="preserve">тельство объектов </w:t>
            </w:r>
            <w:r w:rsidRPr="00F61F42">
              <w:rPr>
                <w:rFonts w:ascii="Times New Roman" w:hAnsi="Times New Roman"/>
              </w:rPr>
              <w:lastRenderedPageBreak/>
              <w:t>инженерной инфр</w:t>
            </w:r>
            <w:r w:rsidRPr="00F61F42">
              <w:rPr>
                <w:rFonts w:ascii="Times New Roman" w:hAnsi="Times New Roman"/>
              </w:rPr>
              <w:t>а</w:t>
            </w:r>
            <w:r w:rsidRPr="00F61F42">
              <w:rPr>
                <w:rFonts w:ascii="Times New Roman" w:hAnsi="Times New Roman"/>
              </w:rPr>
              <w:t>структуры в сельской местности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31 595 000,00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25 852 200,00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02 2 7231</w:t>
            </w:r>
          </w:p>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02 2 5018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19 910 700,00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11 684 300,00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4 000 000,00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21 852 200,00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2.1.3.</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Предоста</w:t>
            </w:r>
            <w:r w:rsidRPr="00F61F42">
              <w:rPr>
                <w:rFonts w:ascii="Times New Roman" w:hAnsi="Times New Roman"/>
              </w:rPr>
              <w:t>в</w:t>
            </w:r>
            <w:r w:rsidRPr="00F61F42">
              <w:rPr>
                <w:rFonts w:ascii="Times New Roman" w:hAnsi="Times New Roman"/>
              </w:rPr>
              <w:t>ление иных межбю</w:t>
            </w:r>
            <w:r w:rsidRPr="00F61F42">
              <w:rPr>
                <w:rFonts w:ascii="Times New Roman" w:hAnsi="Times New Roman"/>
              </w:rPr>
              <w:t>д</w:t>
            </w:r>
            <w:r w:rsidRPr="00F61F42">
              <w:rPr>
                <w:rFonts w:ascii="Times New Roman" w:hAnsi="Times New Roman"/>
              </w:rPr>
              <w:t>жетных трансфертов бюджетам сельских поселений на провед</w:t>
            </w:r>
            <w:r w:rsidRPr="00F61F42">
              <w:rPr>
                <w:rFonts w:ascii="Times New Roman" w:hAnsi="Times New Roman"/>
              </w:rPr>
              <w:t>е</w:t>
            </w:r>
            <w:r w:rsidRPr="00F61F42">
              <w:rPr>
                <w:rFonts w:ascii="Times New Roman" w:hAnsi="Times New Roman"/>
              </w:rPr>
              <w:t>ние мер</w:t>
            </w:r>
            <w:r w:rsidRPr="00F61F42">
              <w:rPr>
                <w:rFonts w:ascii="Times New Roman" w:hAnsi="Times New Roman"/>
              </w:rPr>
              <w:t>о</w:t>
            </w:r>
            <w:r w:rsidRPr="00F61F42">
              <w:rPr>
                <w:rFonts w:ascii="Times New Roman" w:hAnsi="Times New Roman"/>
              </w:rPr>
              <w:t>приятия по строител</w:t>
            </w:r>
            <w:r w:rsidRPr="00F61F42">
              <w:rPr>
                <w:rFonts w:ascii="Times New Roman" w:hAnsi="Times New Roman"/>
              </w:rPr>
              <w:t>ь</w:t>
            </w:r>
            <w:r w:rsidRPr="00F61F42">
              <w:rPr>
                <w:rFonts w:ascii="Times New Roman" w:hAnsi="Times New Roman"/>
              </w:rPr>
              <w:t>ству и р</w:t>
            </w:r>
            <w:r w:rsidRPr="00F61F42">
              <w:rPr>
                <w:rFonts w:ascii="Times New Roman" w:hAnsi="Times New Roman"/>
              </w:rPr>
              <w:t>е</w:t>
            </w:r>
            <w:r w:rsidRPr="00F61F42">
              <w:rPr>
                <w:rFonts w:ascii="Times New Roman" w:hAnsi="Times New Roman"/>
              </w:rPr>
              <w:t>констру</w:t>
            </w:r>
            <w:r w:rsidRPr="00F61F42">
              <w:rPr>
                <w:rFonts w:ascii="Times New Roman" w:hAnsi="Times New Roman"/>
              </w:rPr>
              <w:t>к</w:t>
            </w:r>
            <w:r w:rsidRPr="00F61F42">
              <w:rPr>
                <w:rFonts w:ascii="Times New Roman" w:hAnsi="Times New Roman"/>
              </w:rPr>
              <w:t>ции объе</w:t>
            </w:r>
            <w:r w:rsidRPr="00F61F42">
              <w:rPr>
                <w:rFonts w:ascii="Times New Roman" w:hAnsi="Times New Roman"/>
              </w:rPr>
              <w:t>к</w:t>
            </w:r>
            <w:r w:rsidRPr="00F61F42">
              <w:rPr>
                <w:rFonts w:ascii="Times New Roman" w:hAnsi="Times New Roman"/>
              </w:rPr>
              <w:t>тов вод</w:t>
            </w:r>
            <w:r w:rsidRPr="00F61F42">
              <w:rPr>
                <w:rFonts w:ascii="Times New Roman" w:hAnsi="Times New Roman"/>
              </w:rPr>
              <w:t>о</w:t>
            </w:r>
            <w:r w:rsidRPr="00F61F42">
              <w:rPr>
                <w:rFonts w:ascii="Times New Roman" w:hAnsi="Times New Roman"/>
              </w:rPr>
              <w:t>снабжения для обесп</w:t>
            </w:r>
            <w:r w:rsidRPr="00F61F42">
              <w:rPr>
                <w:rFonts w:ascii="Times New Roman" w:hAnsi="Times New Roman"/>
              </w:rPr>
              <w:t>е</w:t>
            </w:r>
            <w:r w:rsidRPr="00F61F42">
              <w:rPr>
                <w:rFonts w:ascii="Times New Roman" w:hAnsi="Times New Roman"/>
              </w:rPr>
              <w:t>чения з</w:t>
            </w:r>
            <w:r w:rsidRPr="00F61F42">
              <w:rPr>
                <w:rFonts w:ascii="Times New Roman" w:hAnsi="Times New Roman"/>
              </w:rPr>
              <w:t>а</w:t>
            </w:r>
            <w:r w:rsidRPr="00F61F42">
              <w:rPr>
                <w:rFonts w:ascii="Times New Roman" w:hAnsi="Times New Roman"/>
              </w:rPr>
              <w:t>страива</w:t>
            </w:r>
            <w:r w:rsidRPr="00F61F42">
              <w:rPr>
                <w:rFonts w:ascii="Times New Roman" w:hAnsi="Times New Roman"/>
              </w:rPr>
              <w:t>е</w:t>
            </w:r>
            <w:r w:rsidRPr="00F61F42">
              <w:rPr>
                <w:rFonts w:ascii="Times New Roman" w:hAnsi="Times New Roman"/>
              </w:rPr>
              <w:lastRenderedPageBreak/>
              <w:t>мых терр</w:t>
            </w:r>
            <w:r w:rsidRPr="00F61F42">
              <w:rPr>
                <w:rFonts w:ascii="Times New Roman" w:hAnsi="Times New Roman"/>
              </w:rPr>
              <w:t>и</w:t>
            </w:r>
            <w:r w:rsidRPr="00F61F42">
              <w:rPr>
                <w:rFonts w:ascii="Times New Roman" w:hAnsi="Times New Roman"/>
              </w:rPr>
              <w:t>торий ко</w:t>
            </w:r>
            <w:r w:rsidRPr="00F61F42">
              <w:rPr>
                <w:rFonts w:ascii="Times New Roman" w:hAnsi="Times New Roman"/>
              </w:rPr>
              <w:t>м</w:t>
            </w:r>
            <w:r w:rsidRPr="00F61F42">
              <w:rPr>
                <w:rFonts w:ascii="Times New Roman" w:hAnsi="Times New Roman"/>
              </w:rPr>
              <w:t>мунальной инфр</w:t>
            </w:r>
            <w:r w:rsidRPr="00F61F42">
              <w:rPr>
                <w:rFonts w:ascii="Times New Roman" w:hAnsi="Times New Roman"/>
              </w:rPr>
              <w:t>а</w:t>
            </w:r>
            <w:r w:rsidRPr="00F61F42">
              <w:rPr>
                <w:rFonts w:ascii="Times New Roman" w:hAnsi="Times New Roman"/>
              </w:rPr>
              <w:t>структурой</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02 2 7208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2.1.4.</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bCs/>
              </w:rPr>
              <w:t>Предоста</w:t>
            </w:r>
            <w:r w:rsidRPr="00F61F42">
              <w:rPr>
                <w:rFonts w:ascii="Times New Roman" w:hAnsi="Times New Roman"/>
                <w:bCs/>
              </w:rPr>
              <w:t>в</w:t>
            </w:r>
            <w:r w:rsidRPr="00F61F42">
              <w:rPr>
                <w:rFonts w:ascii="Times New Roman" w:hAnsi="Times New Roman"/>
                <w:bCs/>
              </w:rPr>
              <w:t>ление иных межбю</w:t>
            </w:r>
            <w:r w:rsidRPr="00F61F42">
              <w:rPr>
                <w:rFonts w:ascii="Times New Roman" w:hAnsi="Times New Roman"/>
                <w:bCs/>
              </w:rPr>
              <w:t>д</w:t>
            </w:r>
            <w:r w:rsidRPr="00F61F42">
              <w:rPr>
                <w:rFonts w:ascii="Times New Roman" w:hAnsi="Times New Roman"/>
                <w:bCs/>
              </w:rPr>
              <w:t>жетных трансфертов бюджетам сельских поселений на провед</w:t>
            </w:r>
            <w:r w:rsidRPr="00F61F42">
              <w:rPr>
                <w:rFonts w:ascii="Times New Roman" w:hAnsi="Times New Roman"/>
                <w:bCs/>
              </w:rPr>
              <w:t>е</w:t>
            </w:r>
            <w:r w:rsidRPr="00F61F42">
              <w:rPr>
                <w:rFonts w:ascii="Times New Roman" w:hAnsi="Times New Roman"/>
                <w:bCs/>
              </w:rPr>
              <w:t>ние мер</w:t>
            </w:r>
            <w:r w:rsidRPr="00F61F42">
              <w:rPr>
                <w:rFonts w:ascii="Times New Roman" w:hAnsi="Times New Roman"/>
                <w:bCs/>
              </w:rPr>
              <w:t>о</w:t>
            </w:r>
            <w:r w:rsidRPr="00F61F42">
              <w:rPr>
                <w:rFonts w:ascii="Times New Roman" w:hAnsi="Times New Roman"/>
                <w:bCs/>
              </w:rPr>
              <w:t>приятий по строител</w:t>
            </w:r>
            <w:r w:rsidRPr="00F61F42">
              <w:rPr>
                <w:rFonts w:ascii="Times New Roman" w:hAnsi="Times New Roman"/>
                <w:bCs/>
              </w:rPr>
              <w:t>ь</w:t>
            </w:r>
            <w:r w:rsidRPr="00F61F42">
              <w:rPr>
                <w:rFonts w:ascii="Times New Roman" w:hAnsi="Times New Roman"/>
                <w:bCs/>
              </w:rPr>
              <w:t>ству и р</w:t>
            </w:r>
            <w:r w:rsidRPr="00F61F42">
              <w:rPr>
                <w:rFonts w:ascii="Times New Roman" w:hAnsi="Times New Roman"/>
                <w:bCs/>
              </w:rPr>
              <w:t>е</w:t>
            </w:r>
            <w:r w:rsidRPr="00F61F42">
              <w:rPr>
                <w:rFonts w:ascii="Times New Roman" w:hAnsi="Times New Roman"/>
                <w:bCs/>
              </w:rPr>
              <w:t>констру</w:t>
            </w:r>
            <w:r w:rsidRPr="00F61F42">
              <w:rPr>
                <w:rFonts w:ascii="Times New Roman" w:hAnsi="Times New Roman"/>
                <w:bCs/>
              </w:rPr>
              <w:t>к</w:t>
            </w:r>
            <w:r w:rsidRPr="00F61F42">
              <w:rPr>
                <w:rFonts w:ascii="Times New Roman" w:hAnsi="Times New Roman"/>
                <w:bCs/>
              </w:rPr>
              <w:t>ции объе</w:t>
            </w:r>
            <w:r w:rsidRPr="00F61F42">
              <w:rPr>
                <w:rFonts w:ascii="Times New Roman" w:hAnsi="Times New Roman"/>
                <w:bCs/>
              </w:rPr>
              <w:t>к</w:t>
            </w:r>
            <w:r w:rsidRPr="00F61F42">
              <w:rPr>
                <w:rFonts w:ascii="Times New Roman" w:hAnsi="Times New Roman"/>
                <w:bCs/>
              </w:rPr>
              <w:t>тов вод</w:t>
            </w:r>
            <w:r w:rsidRPr="00F61F42">
              <w:rPr>
                <w:rFonts w:ascii="Times New Roman" w:hAnsi="Times New Roman"/>
                <w:bCs/>
              </w:rPr>
              <w:t>о</w:t>
            </w:r>
            <w:r w:rsidRPr="00F61F42">
              <w:rPr>
                <w:rFonts w:ascii="Times New Roman" w:hAnsi="Times New Roman"/>
                <w:bCs/>
              </w:rPr>
              <w:t>снабжения с приобрет</w:t>
            </w:r>
            <w:r w:rsidRPr="00F61F42">
              <w:rPr>
                <w:rFonts w:ascii="Times New Roman" w:hAnsi="Times New Roman"/>
                <w:bCs/>
              </w:rPr>
              <w:t>е</w:t>
            </w:r>
            <w:r w:rsidRPr="00F61F42">
              <w:rPr>
                <w:rFonts w:ascii="Times New Roman" w:hAnsi="Times New Roman"/>
                <w:bCs/>
              </w:rPr>
              <w:t>нием ро</w:t>
            </w:r>
            <w:r w:rsidRPr="00F61F42">
              <w:rPr>
                <w:rFonts w:ascii="Times New Roman" w:hAnsi="Times New Roman"/>
                <w:bCs/>
              </w:rPr>
              <w:t>с</w:t>
            </w:r>
            <w:r w:rsidRPr="00F61F42">
              <w:rPr>
                <w:rFonts w:ascii="Times New Roman" w:hAnsi="Times New Roman"/>
                <w:bCs/>
              </w:rPr>
              <w:t xml:space="preserve">сийского </w:t>
            </w:r>
            <w:r w:rsidRPr="00F61F42">
              <w:rPr>
                <w:rFonts w:ascii="Times New Roman" w:hAnsi="Times New Roman"/>
                <w:bCs/>
              </w:rPr>
              <w:lastRenderedPageBreak/>
              <w:t>оборудов</w:t>
            </w:r>
            <w:r w:rsidRPr="00F61F42">
              <w:rPr>
                <w:rFonts w:ascii="Times New Roman" w:hAnsi="Times New Roman"/>
                <w:bCs/>
              </w:rPr>
              <w:t>а</w:t>
            </w:r>
            <w:r w:rsidRPr="00F61F42">
              <w:rPr>
                <w:rFonts w:ascii="Times New Roman" w:hAnsi="Times New Roman"/>
                <w:bCs/>
              </w:rPr>
              <w:t>ния и мат</w:t>
            </w:r>
            <w:r w:rsidRPr="00F61F42">
              <w:rPr>
                <w:rFonts w:ascii="Times New Roman" w:hAnsi="Times New Roman"/>
                <w:bCs/>
              </w:rPr>
              <w:t>е</w:t>
            </w:r>
            <w:r w:rsidRPr="00F61F42">
              <w:rPr>
                <w:rFonts w:ascii="Times New Roman" w:hAnsi="Times New Roman"/>
                <w:bCs/>
              </w:rPr>
              <w:t>риалов и использов</w:t>
            </w:r>
            <w:r w:rsidRPr="00F61F42">
              <w:rPr>
                <w:rFonts w:ascii="Times New Roman" w:hAnsi="Times New Roman"/>
                <w:bCs/>
              </w:rPr>
              <w:t>а</w:t>
            </w:r>
            <w:r w:rsidRPr="00F61F42">
              <w:rPr>
                <w:rFonts w:ascii="Times New Roman" w:hAnsi="Times New Roman"/>
                <w:bCs/>
              </w:rPr>
              <w:t>нием инн</w:t>
            </w:r>
            <w:r w:rsidRPr="00F61F42">
              <w:rPr>
                <w:rFonts w:ascii="Times New Roman" w:hAnsi="Times New Roman"/>
                <w:bCs/>
              </w:rPr>
              <w:t>о</w:t>
            </w:r>
            <w:r w:rsidRPr="00F61F42">
              <w:rPr>
                <w:rFonts w:ascii="Times New Roman" w:hAnsi="Times New Roman"/>
                <w:bCs/>
              </w:rPr>
              <w:t>вационной продукции, обеспеч</w:t>
            </w:r>
            <w:r w:rsidRPr="00F61F42">
              <w:rPr>
                <w:rFonts w:ascii="Times New Roman" w:hAnsi="Times New Roman"/>
                <w:bCs/>
              </w:rPr>
              <w:t>и</w:t>
            </w:r>
            <w:r w:rsidRPr="00F61F42">
              <w:rPr>
                <w:rFonts w:ascii="Times New Roman" w:hAnsi="Times New Roman"/>
                <w:bCs/>
              </w:rPr>
              <w:t>вающей энергосб</w:t>
            </w:r>
            <w:r w:rsidRPr="00F61F42">
              <w:rPr>
                <w:rFonts w:ascii="Times New Roman" w:hAnsi="Times New Roman"/>
                <w:bCs/>
              </w:rPr>
              <w:t>е</w:t>
            </w:r>
            <w:r w:rsidRPr="00F61F42">
              <w:rPr>
                <w:rFonts w:ascii="Times New Roman" w:hAnsi="Times New Roman"/>
                <w:bCs/>
              </w:rPr>
              <w:t>режение и повышение энергетич</w:t>
            </w:r>
            <w:r w:rsidRPr="00F61F42">
              <w:rPr>
                <w:rFonts w:ascii="Times New Roman" w:hAnsi="Times New Roman"/>
                <w:bCs/>
              </w:rPr>
              <w:t>е</w:t>
            </w:r>
            <w:r w:rsidRPr="00F61F42">
              <w:rPr>
                <w:rFonts w:ascii="Times New Roman" w:hAnsi="Times New Roman"/>
                <w:bCs/>
              </w:rPr>
              <w:t>ской эффе</w:t>
            </w:r>
            <w:r w:rsidRPr="00F61F42">
              <w:rPr>
                <w:rFonts w:ascii="Times New Roman" w:hAnsi="Times New Roman"/>
                <w:bCs/>
              </w:rPr>
              <w:t>к</w:t>
            </w:r>
            <w:r w:rsidRPr="00F61F42">
              <w:rPr>
                <w:rFonts w:ascii="Times New Roman" w:hAnsi="Times New Roman"/>
                <w:bCs/>
              </w:rPr>
              <w:t>тивности, в населенных пунктах с численн</w:t>
            </w:r>
            <w:r w:rsidRPr="00F61F42">
              <w:rPr>
                <w:rFonts w:ascii="Times New Roman" w:hAnsi="Times New Roman"/>
                <w:bCs/>
              </w:rPr>
              <w:t>о</w:t>
            </w:r>
            <w:r w:rsidRPr="00F61F42">
              <w:rPr>
                <w:rFonts w:ascii="Times New Roman" w:hAnsi="Times New Roman"/>
                <w:bCs/>
              </w:rPr>
              <w:t>стью нас</w:t>
            </w:r>
            <w:r w:rsidRPr="00F61F42">
              <w:rPr>
                <w:rFonts w:ascii="Times New Roman" w:hAnsi="Times New Roman"/>
                <w:bCs/>
              </w:rPr>
              <w:t>е</w:t>
            </w:r>
            <w:r w:rsidRPr="00F61F42">
              <w:rPr>
                <w:rFonts w:ascii="Times New Roman" w:hAnsi="Times New Roman"/>
                <w:bCs/>
              </w:rPr>
              <w:t>ления до 100 тыс. ч</w:t>
            </w:r>
            <w:r w:rsidRPr="00F61F42">
              <w:rPr>
                <w:rFonts w:ascii="Times New Roman" w:hAnsi="Times New Roman"/>
                <w:bCs/>
              </w:rPr>
              <w:t>е</w:t>
            </w:r>
            <w:r w:rsidRPr="00F61F42">
              <w:rPr>
                <w:rFonts w:ascii="Times New Roman" w:hAnsi="Times New Roman"/>
                <w:bCs/>
              </w:rPr>
              <w:t>ловек</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12 505 430,30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02 2 7212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12 505 430,30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w:t>
            </w:r>
            <w:r w:rsidRPr="00F61F42">
              <w:rPr>
                <w:rFonts w:ascii="Times New Roman" w:hAnsi="Times New Roman"/>
              </w:rPr>
              <w:lastRenderedPageBreak/>
              <w:t>2.1.5.</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lastRenderedPageBreak/>
              <w:t>Строител</w:t>
            </w:r>
            <w:r w:rsidRPr="00F61F42">
              <w:rPr>
                <w:rFonts w:ascii="Times New Roman" w:hAnsi="Times New Roman"/>
                <w:sz w:val="20"/>
                <w:szCs w:val="20"/>
              </w:rPr>
              <w:t>ь</w:t>
            </w:r>
            <w:r w:rsidRPr="00F61F42">
              <w:rPr>
                <w:rFonts w:ascii="Times New Roman" w:hAnsi="Times New Roman"/>
                <w:sz w:val="20"/>
                <w:szCs w:val="20"/>
              </w:rPr>
              <w:t>ство вод</w:t>
            </w:r>
            <w:r w:rsidRPr="00F61F42">
              <w:rPr>
                <w:rFonts w:ascii="Times New Roman" w:hAnsi="Times New Roman"/>
                <w:sz w:val="20"/>
                <w:szCs w:val="20"/>
              </w:rPr>
              <w:t>о</w:t>
            </w:r>
            <w:r w:rsidRPr="00F61F42">
              <w:rPr>
                <w:rFonts w:ascii="Times New Roman" w:hAnsi="Times New Roman"/>
                <w:sz w:val="20"/>
                <w:szCs w:val="20"/>
              </w:rPr>
              <w:t xml:space="preserve">провода в </w:t>
            </w:r>
            <w:r w:rsidRPr="00F61F42">
              <w:rPr>
                <w:rFonts w:ascii="Times New Roman" w:hAnsi="Times New Roman"/>
                <w:sz w:val="20"/>
                <w:szCs w:val="20"/>
              </w:rPr>
              <w:lastRenderedPageBreak/>
              <w:t>селе Дер</w:t>
            </w:r>
            <w:r w:rsidRPr="00F61F42">
              <w:rPr>
                <w:rFonts w:ascii="Times New Roman" w:hAnsi="Times New Roman"/>
                <w:sz w:val="20"/>
                <w:szCs w:val="20"/>
              </w:rPr>
              <w:t>е</w:t>
            </w:r>
            <w:r w:rsidRPr="00F61F42">
              <w:rPr>
                <w:rFonts w:ascii="Times New Roman" w:hAnsi="Times New Roman"/>
                <w:sz w:val="20"/>
                <w:szCs w:val="20"/>
              </w:rPr>
              <w:t>вянск (в том числе ПИР)</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300 000,00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697 890,50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983 748,00</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rPr>
          <w:trHeight w:val="3543"/>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02 2 0701</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02 2 15 00000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300 000,00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697 890,50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p>
          <w:p w:rsidR="00A02439" w:rsidRPr="00CE2A4D"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983 748,00</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ятие 2.1.6.</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Строител</w:t>
            </w:r>
            <w:r w:rsidRPr="00F61F42">
              <w:rPr>
                <w:rFonts w:ascii="Times New Roman" w:hAnsi="Times New Roman"/>
              </w:rPr>
              <w:t>ь</w:t>
            </w:r>
            <w:r w:rsidRPr="00F61F42">
              <w:rPr>
                <w:rFonts w:ascii="Times New Roman" w:hAnsi="Times New Roman"/>
              </w:rPr>
              <w:t>ство вод</w:t>
            </w:r>
            <w:r w:rsidRPr="00F61F42">
              <w:rPr>
                <w:rFonts w:ascii="Times New Roman" w:hAnsi="Times New Roman"/>
              </w:rPr>
              <w:t>о</w:t>
            </w:r>
            <w:r w:rsidRPr="00F61F42">
              <w:rPr>
                <w:rFonts w:ascii="Times New Roman" w:hAnsi="Times New Roman"/>
              </w:rPr>
              <w:t>проводной сети в ми</w:t>
            </w:r>
            <w:r w:rsidRPr="00F61F42">
              <w:rPr>
                <w:rFonts w:ascii="Times New Roman" w:hAnsi="Times New Roman"/>
              </w:rPr>
              <w:t>к</w:t>
            </w:r>
            <w:r w:rsidRPr="00F61F42">
              <w:rPr>
                <w:rFonts w:ascii="Times New Roman" w:hAnsi="Times New Roman"/>
              </w:rPr>
              <w:t>рорайоне новой з</w:t>
            </w:r>
            <w:r w:rsidRPr="00F61F42">
              <w:rPr>
                <w:rFonts w:ascii="Times New Roman" w:hAnsi="Times New Roman"/>
              </w:rPr>
              <w:t>а</w:t>
            </w:r>
            <w:r w:rsidRPr="00F61F42">
              <w:rPr>
                <w:rFonts w:ascii="Times New Roman" w:hAnsi="Times New Roman"/>
              </w:rPr>
              <w:t>стройки в с. Усть-Кулом по ул. В.С. Лодыгина, Б.П. Лип</w:t>
            </w:r>
            <w:r w:rsidRPr="00F61F42">
              <w:rPr>
                <w:rFonts w:ascii="Times New Roman" w:hAnsi="Times New Roman"/>
              </w:rPr>
              <w:t>и</w:t>
            </w:r>
            <w:r w:rsidRPr="00F61F42">
              <w:rPr>
                <w:rFonts w:ascii="Times New Roman" w:hAnsi="Times New Roman"/>
              </w:rPr>
              <w:lastRenderedPageBreak/>
              <w:t>на, Петр</w:t>
            </w:r>
            <w:r w:rsidRPr="00F61F42">
              <w:rPr>
                <w:rFonts w:ascii="Times New Roman" w:hAnsi="Times New Roman"/>
              </w:rPr>
              <w:t>о</w:t>
            </w:r>
            <w:r w:rsidRPr="00F61F42">
              <w:rPr>
                <w:rFonts w:ascii="Times New Roman" w:hAnsi="Times New Roman"/>
              </w:rPr>
              <w:t>павловская, Спортивная (в том числе ПИР)</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450 000,00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784 622,96</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lang w:val="en-US"/>
              </w:rPr>
            </w:pPr>
            <w:r w:rsidRPr="00F61F42">
              <w:rPr>
                <w:rFonts w:ascii="Times New Roman" w:hAnsi="Times New Roman"/>
                <w:sz w:val="20"/>
                <w:szCs w:val="20"/>
              </w:rPr>
              <w:t>02 2 0716</w:t>
            </w:r>
          </w:p>
          <w:p w:rsidR="00A02439" w:rsidRPr="00F61F42" w:rsidRDefault="00A02439" w:rsidP="007428B6">
            <w:pPr>
              <w:widowControl w:val="0"/>
              <w:autoSpaceDE w:val="0"/>
              <w:autoSpaceDN w:val="0"/>
              <w:adjustRightInd w:val="0"/>
              <w:jc w:val="center"/>
              <w:rPr>
                <w:rFonts w:ascii="Times New Roman" w:hAnsi="Times New Roman"/>
                <w:sz w:val="18"/>
                <w:szCs w:val="18"/>
                <w:lang w:val="en-US"/>
              </w:rPr>
            </w:pPr>
            <w:r w:rsidRPr="00F61F42">
              <w:rPr>
                <w:rFonts w:ascii="Times New Roman" w:hAnsi="Times New Roman"/>
                <w:sz w:val="18"/>
                <w:szCs w:val="18"/>
                <w:lang w:val="en-US"/>
              </w:rPr>
              <w:t>02 2 16 00000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450 000,00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784 622,96</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ятие 2.1.7.</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Приобрет</w:t>
            </w:r>
            <w:r w:rsidRPr="00F61F42">
              <w:rPr>
                <w:rFonts w:ascii="Times New Roman" w:hAnsi="Times New Roman"/>
              </w:rPr>
              <w:t>е</w:t>
            </w:r>
            <w:r w:rsidRPr="00F61F42">
              <w:rPr>
                <w:rFonts w:ascii="Times New Roman" w:hAnsi="Times New Roman"/>
              </w:rPr>
              <w:t>ние модул</w:t>
            </w:r>
            <w:r w:rsidRPr="00F61F42">
              <w:rPr>
                <w:rFonts w:ascii="Times New Roman" w:hAnsi="Times New Roman"/>
              </w:rPr>
              <w:t>ь</w:t>
            </w:r>
            <w:r w:rsidRPr="00F61F42">
              <w:rPr>
                <w:rFonts w:ascii="Times New Roman" w:hAnsi="Times New Roman"/>
              </w:rPr>
              <w:t>ной котел</w:t>
            </w:r>
            <w:r w:rsidRPr="00F61F42">
              <w:rPr>
                <w:rFonts w:ascii="Times New Roman" w:hAnsi="Times New Roman"/>
              </w:rPr>
              <w:t>ь</w:t>
            </w:r>
            <w:r w:rsidRPr="00F61F42">
              <w:rPr>
                <w:rFonts w:ascii="Times New Roman" w:hAnsi="Times New Roman"/>
              </w:rPr>
              <w:t>ной в с. Дон, а также те</w:t>
            </w:r>
            <w:r w:rsidRPr="00F61F42">
              <w:rPr>
                <w:rFonts w:ascii="Times New Roman" w:hAnsi="Times New Roman"/>
              </w:rPr>
              <w:t>п</w:t>
            </w:r>
            <w:r w:rsidRPr="00F61F42">
              <w:rPr>
                <w:rFonts w:ascii="Times New Roman" w:hAnsi="Times New Roman"/>
              </w:rPr>
              <w:t xml:space="preserve">ловых сетей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4 850 000,00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02 2 0717</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4 850 000,00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Основное меропр</w:t>
            </w:r>
            <w:r w:rsidRPr="00F61F42">
              <w:rPr>
                <w:rFonts w:ascii="Times New Roman" w:hAnsi="Times New Roman"/>
              </w:rPr>
              <w:t>и</w:t>
            </w:r>
            <w:r w:rsidRPr="00F61F42">
              <w:rPr>
                <w:rFonts w:ascii="Times New Roman" w:hAnsi="Times New Roman"/>
              </w:rPr>
              <w:t>ятие 2.1.8.</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Решение вопросов по организации водосна</w:t>
            </w:r>
            <w:r w:rsidRPr="00F61F42">
              <w:rPr>
                <w:rFonts w:ascii="Times New Roman" w:hAnsi="Times New Roman"/>
              </w:rPr>
              <w:t>б</w:t>
            </w:r>
            <w:r w:rsidRPr="00F61F42">
              <w:rPr>
                <w:rFonts w:ascii="Times New Roman" w:hAnsi="Times New Roman"/>
              </w:rPr>
              <w:lastRenderedPageBreak/>
              <w:t>жения  и водоотвед</w:t>
            </w:r>
            <w:r w:rsidRPr="00F61F42">
              <w:rPr>
                <w:rFonts w:ascii="Times New Roman" w:hAnsi="Times New Roman"/>
              </w:rPr>
              <w:t>е</w:t>
            </w:r>
            <w:r w:rsidRPr="00F61F42">
              <w:rPr>
                <w:rFonts w:ascii="Times New Roman" w:hAnsi="Times New Roman"/>
              </w:rPr>
              <w:t>ния насел</w:t>
            </w:r>
            <w:r w:rsidRPr="00F61F42">
              <w:rPr>
                <w:rFonts w:ascii="Times New Roman" w:hAnsi="Times New Roman"/>
              </w:rPr>
              <w:t>е</w:t>
            </w:r>
            <w:r w:rsidRPr="00F61F42">
              <w:rPr>
                <w:rFonts w:ascii="Times New Roman" w:hAnsi="Times New Roman"/>
              </w:rPr>
              <w:t>ния, в пр</w:t>
            </w:r>
            <w:r w:rsidRPr="00F61F42">
              <w:rPr>
                <w:rFonts w:ascii="Times New Roman" w:hAnsi="Times New Roman"/>
              </w:rPr>
              <w:t>е</w:t>
            </w:r>
            <w:r w:rsidRPr="00F61F42">
              <w:rPr>
                <w:rFonts w:ascii="Times New Roman" w:hAnsi="Times New Roman"/>
              </w:rPr>
              <w:t>делах по</w:t>
            </w:r>
            <w:r w:rsidRPr="00F61F42">
              <w:rPr>
                <w:rFonts w:ascii="Times New Roman" w:hAnsi="Times New Roman"/>
              </w:rPr>
              <w:t>л</w:t>
            </w:r>
            <w:r w:rsidRPr="00F61F42">
              <w:rPr>
                <w:rFonts w:ascii="Times New Roman" w:hAnsi="Times New Roman"/>
              </w:rPr>
              <w:t>номочий, установле</w:t>
            </w:r>
            <w:r w:rsidRPr="00F61F42">
              <w:rPr>
                <w:rFonts w:ascii="Times New Roman" w:hAnsi="Times New Roman"/>
              </w:rPr>
              <w:t>н</w:t>
            </w:r>
            <w:r w:rsidRPr="00F61F42">
              <w:rPr>
                <w:rFonts w:ascii="Times New Roman" w:hAnsi="Times New Roman"/>
              </w:rPr>
              <w:t>ных закон</w:t>
            </w:r>
            <w:r w:rsidRPr="00F61F42">
              <w:rPr>
                <w:rFonts w:ascii="Times New Roman" w:hAnsi="Times New Roman"/>
              </w:rPr>
              <w:t>о</w:t>
            </w:r>
            <w:r w:rsidRPr="00F61F42">
              <w:rPr>
                <w:rFonts w:ascii="Times New Roman" w:hAnsi="Times New Roman"/>
              </w:rPr>
              <w:t>дательством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27 840,20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663 400,00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182 439,22</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7 872,96</w:t>
            </w:r>
          </w:p>
        </w:tc>
        <w:tc>
          <w:tcPr>
            <w:tcW w:w="1276"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950</w:t>
            </w:r>
            <w:r w:rsidRPr="00CE2A4D">
              <w:rPr>
                <w:rFonts w:ascii="Times New Roman" w:hAnsi="Times New Roman"/>
                <w:sz w:val="16"/>
                <w:szCs w:val="16"/>
              </w:rPr>
              <w:t> 000,00</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lastRenderedPageBreak/>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w:t>
            </w:r>
            <w:r w:rsidRPr="00F61F42">
              <w:rPr>
                <w:rFonts w:ascii="Times New Roman" w:hAnsi="Times New Roman"/>
                <w:sz w:val="20"/>
                <w:szCs w:val="20"/>
              </w:rPr>
              <w:lastRenderedPageBreak/>
              <w:t>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lang w:val="en-US"/>
              </w:rPr>
            </w:pPr>
            <w:r w:rsidRPr="00F61F42">
              <w:rPr>
                <w:rFonts w:ascii="Times New Roman" w:hAnsi="Times New Roman"/>
                <w:sz w:val="20"/>
                <w:szCs w:val="20"/>
              </w:rPr>
              <w:lastRenderedPageBreak/>
              <w:t>02 2 0718</w:t>
            </w:r>
          </w:p>
          <w:p w:rsidR="00A02439" w:rsidRPr="00F61F42" w:rsidRDefault="00A02439" w:rsidP="007428B6">
            <w:pPr>
              <w:widowControl w:val="0"/>
              <w:autoSpaceDE w:val="0"/>
              <w:autoSpaceDN w:val="0"/>
              <w:adjustRightInd w:val="0"/>
              <w:jc w:val="center"/>
              <w:rPr>
                <w:rFonts w:ascii="Times New Roman" w:hAnsi="Times New Roman"/>
                <w:sz w:val="18"/>
                <w:szCs w:val="18"/>
                <w:lang w:val="en-US"/>
              </w:rPr>
            </w:pPr>
            <w:r w:rsidRPr="00F61F42">
              <w:rPr>
                <w:rFonts w:ascii="Times New Roman" w:hAnsi="Times New Roman"/>
                <w:sz w:val="18"/>
                <w:szCs w:val="18"/>
                <w:lang w:val="en-US"/>
              </w:rPr>
              <w:t>02 2 18 00000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27 840,20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663 400,00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182 439,22</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7 872,96</w:t>
            </w:r>
          </w:p>
        </w:tc>
        <w:tc>
          <w:tcPr>
            <w:tcW w:w="1276"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r w:rsidRPr="00CE2A4D">
              <w:rPr>
                <w:rFonts w:ascii="Times New Roman" w:hAnsi="Times New Roman"/>
                <w:sz w:val="16"/>
                <w:szCs w:val="16"/>
              </w:rPr>
              <w:t xml:space="preserve"> </w:t>
            </w:r>
          </w:p>
          <w:p w:rsidR="00A02439" w:rsidRPr="00CE2A4D"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95</w:t>
            </w:r>
            <w:r w:rsidRPr="00CE2A4D">
              <w:rPr>
                <w:rFonts w:ascii="Times New Roman" w:hAnsi="Times New Roman"/>
                <w:sz w:val="16"/>
                <w:szCs w:val="16"/>
              </w:rPr>
              <w:t>0 000,00</w:t>
            </w:r>
          </w:p>
        </w:tc>
        <w:tc>
          <w:tcPr>
            <w:tcW w:w="1418" w:type="dxa"/>
            <w:tcBorders>
              <w:top w:val="single" w:sz="4" w:space="0" w:color="auto"/>
              <w:left w:val="single" w:sz="4" w:space="0" w:color="auto"/>
              <w:bottom w:val="single" w:sz="4" w:space="0" w:color="auto"/>
              <w:right w:val="single" w:sz="4" w:space="0" w:color="auto"/>
            </w:tcBorders>
          </w:tcPr>
          <w:p w:rsidR="00A02439" w:rsidRPr="00CE2A4D"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 xml:space="preserve">ятие 2.1.9.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Реализация малых прое</w:t>
            </w:r>
            <w:r w:rsidRPr="00F61F42">
              <w:rPr>
                <w:rFonts w:ascii="Times New Roman" w:hAnsi="Times New Roman"/>
                <w:sz w:val="20"/>
                <w:szCs w:val="20"/>
              </w:rPr>
              <w:t>к</w:t>
            </w:r>
            <w:r w:rsidRPr="00F61F42">
              <w:rPr>
                <w:rFonts w:ascii="Times New Roman" w:hAnsi="Times New Roman"/>
                <w:sz w:val="20"/>
                <w:szCs w:val="20"/>
              </w:rPr>
              <w:t>тов в сфере жилищно-коммунал</w:t>
            </w:r>
            <w:r w:rsidRPr="00F61F42">
              <w:rPr>
                <w:rFonts w:ascii="Times New Roman" w:hAnsi="Times New Roman"/>
                <w:sz w:val="20"/>
                <w:szCs w:val="20"/>
              </w:rPr>
              <w:t>ь</w:t>
            </w:r>
            <w:r w:rsidRPr="00F61F42">
              <w:rPr>
                <w:rFonts w:ascii="Times New Roman" w:hAnsi="Times New Roman"/>
                <w:sz w:val="20"/>
                <w:szCs w:val="20"/>
              </w:rPr>
              <w:t>ного хозя</w:t>
            </w:r>
            <w:r w:rsidRPr="00F61F42">
              <w:rPr>
                <w:rFonts w:ascii="Times New Roman" w:hAnsi="Times New Roman"/>
                <w:sz w:val="20"/>
                <w:szCs w:val="20"/>
              </w:rPr>
              <w:t>й</w:t>
            </w:r>
            <w:r w:rsidRPr="00F61F42">
              <w:rPr>
                <w:rFonts w:ascii="Times New Roman" w:hAnsi="Times New Roman"/>
                <w:sz w:val="20"/>
                <w:szCs w:val="20"/>
              </w:rPr>
              <w:t>ства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lastRenderedPageBreak/>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02 2 0720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 xml:space="preserve">ятие 2.1.10.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Предоставл</w:t>
            </w:r>
            <w:r w:rsidRPr="00F61F42">
              <w:rPr>
                <w:rFonts w:ascii="Times New Roman" w:hAnsi="Times New Roman"/>
                <w:sz w:val="20"/>
                <w:szCs w:val="20"/>
              </w:rPr>
              <w:t>е</w:t>
            </w:r>
            <w:r w:rsidRPr="00F61F42">
              <w:rPr>
                <w:rFonts w:ascii="Times New Roman" w:hAnsi="Times New Roman"/>
                <w:sz w:val="20"/>
                <w:szCs w:val="20"/>
              </w:rPr>
              <w:t>ние иных межбюдже</w:t>
            </w:r>
            <w:r w:rsidRPr="00F61F42">
              <w:rPr>
                <w:rFonts w:ascii="Times New Roman" w:hAnsi="Times New Roman"/>
                <w:sz w:val="20"/>
                <w:szCs w:val="20"/>
              </w:rPr>
              <w:t>т</w:t>
            </w:r>
            <w:r w:rsidRPr="00F61F42">
              <w:rPr>
                <w:rFonts w:ascii="Times New Roman" w:hAnsi="Times New Roman"/>
                <w:sz w:val="20"/>
                <w:szCs w:val="20"/>
              </w:rPr>
              <w:t>ных тран</w:t>
            </w:r>
            <w:r w:rsidRPr="00F61F42">
              <w:rPr>
                <w:rFonts w:ascii="Times New Roman" w:hAnsi="Times New Roman"/>
                <w:sz w:val="20"/>
                <w:szCs w:val="20"/>
              </w:rPr>
              <w:t>с</w:t>
            </w:r>
            <w:r w:rsidRPr="00F61F42">
              <w:rPr>
                <w:rFonts w:ascii="Times New Roman" w:hAnsi="Times New Roman"/>
                <w:sz w:val="20"/>
                <w:szCs w:val="20"/>
              </w:rPr>
              <w:t>фертов бю</w:t>
            </w:r>
            <w:r w:rsidRPr="00F61F42">
              <w:rPr>
                <w:rFonts w:ascii="Times New Roman" w:hAnsi="Times New Roman"/>
                <w:sz w:val="20"/>
                <w:szCs w:val="20"/>
              </w:rPr>
              <w:t>д</w:t>
            </w:r>
            <w:r w:rsidRPr="00F61F42">
              <w:rPr>
                <w:rFonts w:ascii="Times New Roman" w:hAnsi="Times New Roman"/>
                <w:sz w:val="20"/>
                <w:szCs w:val="20"/>
              </w:rPr>
              <w:t>жетам сел</w:t>
            </w:r>
            <w:r w:rsidRPr="00F61F42">
              <w:rPr>
                <w:rFonts w:ascii="Times New Roman" w:hAnsi="Times New Roman"/>
                <w:sz w:val="20"/>
                <w:szCs w:val="20"/>
              </w:rPr>
              <w:t>ь</w:t>
            </w:r>
            <w:r w:rsidRPr="00F61F42">
              <w:rPr>
                <w:rFonts w:ascii="Times New Roman" w:hAnsi="Times New Roman"/>
                <w:sz w:val="20"/>
                <w:szCs w:val="20"/>
              </w:rPr>
              <w:t>ских посел</w:t>
            </w:r>
            <w:r w:rsidRPr="00F61F42">
              <w:rPr>
                <w:rFonts w:ascii="Times New Roman" w:hAnsi="Times New Roman"/>
                <w:sz w:val="20"/>
                <w:szCs w:val="20"/>
              </w:rPr>
              <w:t>е</w:t>
            </w:r>
            <w:r w:rsidRPr="00F61F42">
              <w:rPr>
                <w:rFonts w:ascii="Times New Roman" w:hAnsi="Times New Roman"/>
                <w:sz w:val="20"/>
                <w:szCs w:val="20"/>
              </w:rPr>
              <w:t>ний на орг</w:t>
            </w:r>
            <w:r w:rsidRPr="00F61F42">
              <w:rPr>
                <w:rFonts w:ascii="Times New Roman" w:hAnsi="Times New Roman"/>
                <w:sz w:val="20"/>
                <w:szCs w:val="20"/>
              </w:rPr>
              <w:t>а</w:t>
            </w:r>
            <w:r w:rsidRPr="00F61F42">
              <w:rPr>
                <w:rFonts w:ascii="Times New Roman" w:hAnsi="Times New Roman"/>
                <w:sz w:val="20"/>
                <w:szCs w:val="20"/>
              </w:rPr>
              <w:t>низацию в</w:t>
            </w:r>
            <w:r w:rsidRPr="00F61F42">
              <w:rPr>
                <w:rFonts w:ascii="Times New Roman" w:hAnsi="Times New Roman"/>
                <w:sz w:val="20"/>
                <w:szCs w:val="20"/>
              </w:rPr>
              <w:t>ы</w:t>
            </w:r>
            <w:r w:rsidRPr="00F61F42">
              <w:rPr>
                <w:rFonts w:ascii="Times New Roman" w:hAnsi="Times New Roman"/>
                <w:sz w:val="20"/>
                <w:szCs w:val="20"/>
              </w:rPr>
              <w:t>воза бытовых отходов и мусора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175 685,40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 xml:space="preserve">02 2 0721 </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175 685,40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Основное меропр</w:t>
            </w:r>
            <w:r w:rsidRPr="00F61F42">
              <w:rPr>
                <w:rFonts w:ascii="Times New Roman" w:hAnsi="Times New Roman"/>
              </w:rPr>
              <w:t>и</w:t>
            </w:r>
            <w:r w:rsidRPr="00F61F42">
              <w:rPr>
                <w:rFonts w:ascii="Times New Roman" w:hAnsi="Times New Roman"/>
              </w:rPr>
              <w:t xml:space="preserve">ятие 2.1.11.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Предоставл</w:t>
            </w:r>
            <w:r w:rsidRPr="00F61F42">
              <w:rPr>
                <w:rFonts w:ascii="Times New Roman" w:hAnsi="Times New Roman"/>
                <w:sz w:val="20"/>
                <w:szCs w:val="20"/>
              </w:rPr>
              <w:t>е</w:t>
            </w:r>
            <w:r w:rsidRPr="00F61F42">
              <w:rPr>
                <w:rFonts w:ascii="Times New Roman" w:hAnsi="Times New Roman"/>
                <w:sz w:val="20"/>
                <w:szCs w:val="20"/>
              </w:rPr>
              <w:t>ние иных межбюдже</w:t>
            </w:r>
            <w:r w:rsidRPr="00F61F42">
              <w:rPr>
                <w:rFonts w:ascii="Times New Roman" w:hAnsi="Times New Roman"/>
                <w:sz w:val="20"/>
                <w:szCs w:val="20"/>
              </w:rPr>
              <w:t>т</w:t>
            </w:r>
            <w:r w:rsidRPr="00F61F42">
              <w:rPr>
                <w:rFonts w:ascii="Times New Roman" w:hAnsi="Times New Roman"/>
                <w:sz w:val="20"/>
                <w:szCs w:val="20"/>
              </w:rPr>
              <w:t>ных тран</w:t>
            </w:r>
            <w:r w:rsidRPr="00F61F42">
              <w:rPr>
                <w:rFonts w:ascii="Times New Roman" w:hAnsi="Times New Roman"/>
                <w:sz w:val="20"/>
                <w:szCs w:val="20"/>
              </w:rPr>
              <w:t>с</w:t>
            </w:r>
            <w:r w:rsidRPr="00F61F42">
              <w:rPr>
                <w:rFonts w:ascii="Times New Roman" w:hAnsi="Times New Roman"/>
                <w:sz w:val="20"/>
                <w:szCs w:val="20"/>
              </w:rPr>
              <w:t>фертов бю</w:t>
            </w:r>
            <w:r w:rsidRPr="00F61F42">
              <w:rPr>
                <w:rFonts w:ascii="Times New Roman" w:hAnsi="Times New Roman"/>
                <w:sz w:val="20"/>
                <w:szCs w:val="20"/>
              </w:rPr>
              <w:t>д</w:t>
            </w:r>
            <w:r w:rsidRPr="00F61F42">
              <w:rPr>
                <w:rFonts w:ascii="Times New Roman" w:hAnsi="Times New Roman"/>
                <w:sz w:val="20"/>
                <w:szCs w:val="20"/>
              </w:rPr>
              <w:t>жетам сел</w:t>
            </w:r>
            <w:r w:rsidRPr="00F61F42">
              <w:rPr>
                <w:rFonts w:ascii="Times New Roman" w:hAnsi="Times New Roman"/>
                <w:sz w:val="20"/>
                <w:szCs w:val="20"/>
              </w:rPr>
              <w:t>ь</w:t>
            </w:r>
            <w:r w:rsidRPr="00F61F42">
              <w:rPr>
                <w:rFonts w:ascii="Times New Roman" w:hAnsi="Times New Roman"/>
                <w:sz w:val="20"/>
                <w:szCs w:val="20"/>
              </w:rPr>
              <w:t>ских посел</w:t>
            </w:r>
            <w:r w:rsidRPr="00F61F42">
              <w:rPr>
                <w:rFonts w:ascii="Times New Roman" w:hAnsi="Times New Roman"/>
                <w:sz w:val="20"/>
                <w:szCs w:val="20"/>
              </w:rPr>
              <w:t>е</w:t>
            </w:r>
            <w:r w:rsidRPr="00F61F42">
              <w:rPr>
                <w:rFonts w:ascii="Times New Roman" w:hAnsi="Times New Roman"/>
                <w:sz w:val="20"/>
                <w:szCs w:val="20"/>
              </w:rPr>
              <w:lastRenderedPageBreak/>
              <w:t>ний на орг</w:t>
            </w:r>
            <w:r w:rsidRPr="00F61F42">
              <w:rPr>
                <w:rFonts w:ascii="Times New Roman" w:hAnsi="Times New Roman"/>
                <w:sz w:val="20"/>
                <w:szCs w:val="20"/>
              </w:rPr>
              <w:t>а</w:t>
            </w:r>
            <w:r w:rsidRPr="00F61F42">
              <w:rPr>
                <w:rFonts w:ascii="Times New Roman" w:hAnsi="Times New Roman"/>
                <w:sz w:val="20"/>
                <w:szCs w:val="20"/>
              </w:rPr>
              <w:t>низацию в</w:t>
            </w:r>
            <w:r w:rsidRPr="00F61F42">
              <w:rPr>
                <w:rFonts w:ascii="Times New Roman" w:hAnsi="Times New Roman"/>
                <w:sz w:val="20"/>
                <w:szCs w:val="20"/>
              </w:rPr>
              <w:t>о</w:t>
            </w:r>
            <w:r w:rsidRPr="00F61F42">
              <w:rPr>
                <w:rFonts w:ascii="Times New Roman" w:hAnsi="Times New Roman"/>
                <w:sz w:val="20"/>
                <w:szCs w:val="20"/>
              </w:rPr>
              <w:t>доснабжения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1 900 249,40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497 000,00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lang w:val="en-US"/>
              </w:rPr>
              <w:t>791 398.34</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430 225,00</w:t>
            </w:r>
          </w:p>
        </w:tc>
        <w:tc>
          <w:tcPr>
            <w:tcW w:w="1276"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703 845,00</w:t>
            </w:r>
          </w:p>
        </w:tc>
        <w:tc>
          <w:tcPr>
            <w:tcW w:w="1418"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lastRenderedPageBreak/>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spacing w:after="120"/>
              <w:jc w:val="center"/>
              <w:rPr>
                <w:rFonts w:ascii="Times New Roman" w:hAnsi="Times New Roman"/>
                <w:sz w:val="20"/>
                <w:szCs w:val="20"/>
              </w:rPr>
            </w:pPr>
            <w:r w:rsidRPr="00F61F42">
              <w:rPr>
                <w:rFonts w:ascii="Times New Roman" w:hAnsi="Times New Roman"/>
                <w:sz w:val="20"/>
                <w:szCs w:val="20"/>
              </w:rPr>
              <w:t>02 2 0722</w:t>
            </w:r>
          </w:p>
          <w:p w:rsidR="00A02439" w:rsidRPr="00F61F42" w:rsidRDefault="00A02439" w:rsidP="007428B6">
            <w:pPr>
              <w:widowControl w:val="0"/>
              <w:autoSpaceDE w:val="0"/>
              <w:autoSpaceDN w:val="0"/>
              <w:adjustRightInd w:val="0"/>
              <w:spacing w:after="120"/>
              <w:jc w:val="center"/>
              <w:rPr>
                <w:rFonts w:ascii="Times New Roman" w:hAnsi="Times New Roman"/>
                <w:sz w:val="20"/>
                <w:szCs w:val="20"/>
              </w:rPr>
            </w:pPr>
          </w:p>
          <w:p w:rsidR="00A02439" w:rsidRPr="00F61F42" w:rsidRDefault="00A02439" w:rsidP="007428B6">
            <w:pPr>
              <w:widowControl w:val="0"/>
              <w:autoSpaceDE w:val="0"/>
              <w:autoSpaceDN w:val="0"/>
              <w:adjustRightInd w:val="0"/>
              <w:spacing w:after="120"/>
              <w:jc w:val="center"/>
              <w:rPr>
                <w:rFonts w:ascii="Times New Roman" w:hAnsi="Times New Roman"/>
                <w:sz w:val="18"/>
                <w:szCs w:val="18"/>
              </w:rPr>
            </w:pPr>
            <w:r w:rsidRPr="00F61F42">
              <w:rPr>
                <w:rFonts w:ascii="Times New Roman" w:hAnsi="Times New Roman"/>
                <w:sz w:val="18"/>
                <w:szCs w:val="18"/>
              </w:rPr>
              <w:lastRenderedPageBreak/>
              <w:t>02 2 1Б 60004</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1 900 249,40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 </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497 000,00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lang w:val="en-US"/>
              </w:rPr>
              <w:t>791 398.34</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430 225,00</w:t>
            </w:r>
          </w:p>
        </w:tc>
        <w:tc>
          <w:tcPr>
            <w:tcW w:w="1276"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p w:rsidR="00A02439" w:rsidRPr="00AB4E74" w:rsidRDefault="00A02439" w:rsidP="007428B6">
            <w:pPr>
              <w:widowControl w:val="0"/>
              <w:autoSpaceDE w:val="0"/>
              <w:autoSpaceDN w:val="0"/>
              <w:adjustRightInd w:val="0"/>
              <w:jc w:val="right"/>
              <w:rPr>
                <w:rFonts w:ascii="Times New Roman" w:hAnsi="Times New Roman"/>
                <w:sz w:val="16"/>
                <w:szCs w:val="16"/>
              </w:rPr>
            </w:pPr>
          </w:p>
          <w:p w:rsidR="00A02439" w:rsidRPr="00AB4E74"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703 845,00</w:t>
            </w:r>
          </w:p>
        </w:tc>
        <w:tc>
          <w:tcPr>
            <w:tcW w:w="1418"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 xml:space="preserve">ятие 2.1.12.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Предоставл</w:t>
            </w:r>
            <w:r w:rsidRPr="00F61F42">
              <w:rPr>
                <w:rFonts w:ascii="Times New Roman" w:hAnsi="Times New Roman"/>
                <w:sz w:val="20"/>
                <w:szCs w:val="20"/>
              </w:rPr>
              <w:t>е</w:t>
            </w:r>
            <w:r w:rsidRPr="00F61F42">
              <w:rPr>
                <w:rFonts w:ascii="Times New Roman" w:hAnsi="Times New Roman"/>
                <w:sz w:val="20"/>
                <w:szCs w:val="20"/>
              </w:rPr>
              <w:t>ние иных межбюдже</w:t>
            </w:r>
            <w:r w:rsidRPr="00F61F42">
              <w:rPr>
                <w:rFonts w:ascii="Times New Roman" w:hAnsi="Times New Roman"/>
                <w:sz w:val="20"/>
                <w:szCs w:val="20"/>
              </w:rPr>
              <w:t>т</w:t>
            </w:r>
            <w:r w:rsidRPr="00F61F42">
              <w:rPr>
                <w:rFonts w:ascii="Times New Roman" w:hAnsi="Times New Roman"/>
                <w:sz w:val="20"/>
                <w:szCs w:val="20"/>
              </w:rPr>
              <w:t>ных тран</w:t>
            </w:r>
            <w:r w:rsidRPr="00F61F42">
              <w:rPr>
                <w:rFonts w:ascii="Times New Roman" w:hAnsi="Times New Roman"/>
                <w:sz w:val="20"/>
                <w:szCs w:val="20"/>
              </w:rPr>
              <w:t>с</w:t>
            </w:r>
            <w:r w:rsidRPr="00F61F42">
              <w:rPr>
                <w:rFonts w:ascii="Times New Roman" w:hAnsi="Times New Roman"/>
                <w:sz w:val="20"/>
                <w:szCs w:val="20"/>
              </w:rPr>
              <w:t>фертов бю</w:t>
            </w:r>
            <w:r w:rsidRPr="00F61F42">
              <w:rPr>
                <w:rFonts w:ascii="Times New Roman" w:hAnsi="Times New Roman"/>
                <w:sz w:val="20"/>
                <w:szCs w:val="20"/>
              </w:rPr>
              <w:t>д</w:t>
            </w:r>
            <w:r w:rsidRPr="00F61F42">
              <w:rPr>
                <w:rFonts w:ascii="Times New Roman" w:hAnsi="Times New Roman"/>
                <w:sz w:val="20"/>
                <w:szCs w:val="20"/>
              </w:rPr>
              <w:t>жетам сел</w:t>
            </w:r>
            <w:r w:rsidRPr="00F61F42">
              <w:rPr>
                <w:rFonts w:ascii="Times New Roman" w:hAnsi="Times New Roman"/>
                <w:sz w:val="20"/>
                <w:szCs w:val="20"/>
              </w:rPr>
              <w:t>ь</w:t>
            </w:r>
            <w:r w:rsidRPr="00F61F42">
              <w:rPr>
                <w:rFonts w:ascii="Times New Roman" w:hAnsi="Times New Roman"/>
                <w:sz w:val="20"/>
                <w:szCs w:val="20"/>
              </w:rPr>
              <w:t>ских посел</w:t>
            </w:r>
            <w:r w:rsidRPr="00F61F42">
              <w:rPr>
                <w:rFonts w:ascii="Times New Roman" w:hAnsi="Times New Roman"/>
                <w:sz w:val="20"/>
                <w:szCs w:val="20"/>
              </w:rPr>
              <w:t>е</w:t>
            </w:r>
            <w:r w:rsidRPr="00F61F42">
              <w:rPr>
                <w:rFonts w:ascii="Times New Roman" w:hAnsi="Times New Roman"/>
                <w:sz w:val="20"/>
                <w:szCs w:val="20"/>
              </w:rPr>
              <w:t>ний на орг</w:t>
            </w:r>
            <w:r w:rsidRPr="00F61F42">
              <w:rPr>
                <w:rFonts w:ascii="Times New Roman" w:hAnsi="Times New Roman"/>
                <w:sz w:val="20"/>
                <w:szCs w:val="20"/>
              </w:rPr>
              <w:t>а</w:t>
            </w:r>
            <w:r w:rsidRPr="00F61F42">
              <w:rPr>
                <w:rFonts w:ascii="Times New Roman" w:hAnsi="Times New Roman"/>
                <w:sz w:val="20"/>
                <w:szCs w:val="20"/>
              </w:rPr>
              <w:t>низацию в</w:t>
            </w:r>
            <w:r w:rsidRPr="00F61F42">
              <w:rPr>
                <w:rFonts w:ascii="Times New Roman" w:hAnsi="Times New Roman"/>
                <w:sz w:val="20"/>
                <w:szCs w:val="20"/>
              </w:rPr>
              <w:t>о</w:t>
            </w:r>
            <w:r w:rsidRPr="00F61F42">
              <w:rPr>
                <w:rFonts w:ascii="Times New Roman" w:hAnsi="Times New Roman"/>
                <w:sz w:val="20"/>
                <w:szCs w:val="20"/>
              </w:rPr>
              <w:t>доотведения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4 330,67</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 xml:space="preserve">ального </w:t>
            </w:r>
            <w:r w:rsidRPr="00F61F42">
              <w:rPr>
                <w:rFonts w:ascii="Times New Roman" w:hAnsi="Times New Roman"/>
              </w:rPr>
              <w:lastRenderedPageBreak/>
              <w:t>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02 2 0723</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4 330,67</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 xml:space="preserve">ятие 2.1.13.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Предоставл</w:t>
            </w:r>
            <w:r w:rsidRPr="00F61F42">
              <w:rPr>
                <w:rFonts w:ascii="Times New Roman" w:hAnsi="Times New Roman"/>
                <w:sz w:val="20"/>
                <w:szCs w:val="20"/>
              </w:rPr>
              <w:t>е</w:t>
            </w:r>
            <w:r w:rsidRPr="00F61F42">
              <w:rPr>
                <w:rFonts w:ascii="Times New Roman" w:hAnsi="Times New Roman"/>
                <w:sz w:val="20"/>
                <w:szCs w:val="20"/>
              </w:rPr>
              <w:t>ние иных межбюдже</w:t>
            </w:r>
            <w:r w:rsidRPr="00F61F42">
              <w:rPr>
                <w:rFonts w:ascii="Times New Roman" w:hAnsi="Times New Roman"/>
                <w:sz w:val="20"/>
                <w:szCs w:val="20"/>
              </w:rPr>
              <w:t>т</w:t>
            </w:r>
            <w:r w:rsidRPr="00F61F42">
              <w:rPr>
                <w:rFonts w:ascii="Times New Roman" w:hAnsi="Times New Roman"/>
                <w:sz w:val="20"/>
                <w:szCs w:val="20"/>
              </w:rPr>
              <w:t>ных тран</w:t>
            </w:r>
            <w:r w:rsidRPr="00F61F42">
              <w:rPr>
                <w:rFonts w:ascii="Times New Roman" w:hAnsi="Times New Roman"/>
                <w:sz w:val="20"/>
                <w:szCs w:val="20"/>
              </w:rPr>
              <w:t>с</w:t>
            </w:r>
            <w:r w:rsidRPr="00F61F42">
              <w:rPr>
                <w:rFonts w:ascii="Times New Roman" w:hAnsi="Times New Roman"/>
                <w:sz w:val="20"/>
                <w:szCs w:val="20"/>
              </w:rPr>
              <w:t>фертов бю</w:t>
            </w:r>
            <w:r w:rsidRPr="00F61F42">
              <w:rPr>
                <w:rFonts w:ascii="Times New Roman" w:hAnsi="Times New Roman"/>
                <w:sz w:val="20"/>
                <w:szCs w:val="20"/>
              </w:rPr>
              <w:t>д</w:t>
            </w:r>
            <w:r w:rsidRPr="00F61F42">
              <w:rPr>
                <w:rFonts w:ascii="Times New Roman" w:hAnsi="Times New Roman"/>
                <w:sz w:val="20"/>
                <w:szCs w:val="20"/>
              </w:rPr>
              <w:t>жетам сел</w:t>
            </w:r>
            <w:r w:rsidRPr="00F61F42">
              <w:rPr>
                <w:rFonts w:ascii="Times New Roman" w:hAnsi="Times New Roman"/>
                <w:sz w:val="20"/>
                <w:szCs w:val="20"/>
              </w:rPr>
              <w:t>ь</w:t>
            </w:r>
            <w:r w:rsidRPr="00F61F42">
              <w:rPr>
                <w:rFonts w:ascii="Times New Roman" w:hAnsi="Times New Roman"/>
                <w:sz w:val="20"/>
                <w:szCs w:val="20"/>
              </w:rPr>
              <w:t>ских посел</w:t>
            </w:r>
            <w:r w:rsidRPr="00F61F42">
              <w:rPr>
                <w:rFonts w:ascii="Times New Roman" w:hAnsi="Times New Roman"/>
                <w:sz w:val="20"/>
                <w:szCs w:val="20"/>
              </w:rPr>
              <w:t>е</w:t>
            </w:r>
            <w:r w:rsidRPr="00F61F42">
              <w:rPr>
                <w:rFonts w:ascii="Times New Roman" w:hAnsi="Times New Roman"/>
                <w:sz w:val="20"/>
                <w:szCs w:val="20"/>
              </w:rPr>
              <w:t>ний на орг</w:t>
            </w:r>
            <w:r w:rsidRPr="00F61F42">
              <w:rPr>
                <w:rFonts w:ascii="Times New Roman" w:hAnsi="Times New Roman"/>
                <w:sz w:val="20"/>
                <w:szCs w:val="20"/>
              </w:rPr>
              <w:t>а</w:t>
            </w:r>
            <w:r w:rsidRPr="00F61F42">
              <w:rPr>
                <w:rFonts w:ascii="Times New Roman" w:hAnsi="Times New Roman"/>
                <w:sz w:val="20"/>
                <w:szCs w:val="20"/>
              </w:rPr>
              <w:t>низацию те</w:t>
            </w:r>
            <w:r w:rsidRPr="00F61F42">
              <w:rPr>
                <w:rFonts w:ascii="Times New Roman" w:hAnsi="Times New Roman"/>
                <w:sz w:val="20"/>
                <w:szCs w:val="20"/>
              </w:rPr>
              <w:t>п</w:t>
            </w:r>
            <w:r w:rsidRPr="00F61F42">
              <w:rPr>
                <w:rFonts w:ascii="Times New Roman" w:hAnsi="Times New Roman"/>
                <w:sz w:val="20"/>
                <w:szCs w:val="20"/>
              </w:rPr>
              <w:t>лоснабжения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137 150,80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4 019,00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84 250,00</w:t>
            </w:r>
          </w:p>
        </w:tc>
        <w:tc>
          <w:tcPr>
            <w:tcW w:w="1276"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96 150 ,00</w:t>
            </w: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02 2 0724</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2 1Г 60006</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137 150,80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4 019,00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84 250,00</w:t>
            </w:r>
          </w:p>
        </w:tc>
        <w:tc>
          <w:tcPr>
            <w:tcW w:w="1276"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96 150 ,00</w:t>
            </w: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Основное меропр</w:t>
            </w:r>
            <w:r w:rsidRPr="00F61F42">
              <w:rPr>
                <w:rFonts w:ascii="Times New Roman" w:hAnsi="Times New Roman"/>
              </w:rPr>
              <w:t>и</w:t>
            </w:r>
            <w:r w:rsidRPr="00F61F42">
              <w:rPr>
                <w:rFonts w:ascii="Times New Roman" w:hAnsi="Times New Roman"/>
              </w:rPr>
              <w:t xml:space="preserve">ятие 2.1.14.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Предоставл</w:t>
            </w:r>
            <w:r w:rsidRPr="00F61F42">
              <w:rPr>
                <w:rFonts w:ascii="Times New Roman" w:hAnsi="Times New Roman"/>
                <w:sz w:val="20"/>
                <w:szCs w:val="20"/>
              </w:rPr>
              <w:t>е</w:t>
            </w:r>
            <w:r w:rsidRPr="00F61F42">
              <w:rPr>
                <w:rFonts w:ascii="Times New Roman" w:hAnsi="Times New Roman"/>
                <w:sz w:val="20"/>
                <w:szCs w:val="20"/>
              </w:rPr>
              <w:t>ние иных межбюдже</w:t>
            </w:r>
            <w:r w:rsidRPr="00F61F42">
              <w:rPr>
                <w:rFonts w:ascii="Times New Roman" w:hAnsi="Times New Roman"/>
                <w:sz w:val="20"/>
                <w:szCs w:val="20"/>
              </w:rPr>
              <w:t>т</w:t>
            </w:r>
            <w:r w:rsidRPr="00F61F42">
              <w:rPr>
                <w:rFonts w:ascii="Times New Roman" w:hAnsi="Times New Roman"/>
                <w:sz w:val="20"/>
                <w:szCs w:val="20"/>
              </w:rPr>
              <w:t>ных тран</w:t>
            </w:r>
            <w:r w:rsidRPr="00F61F42">
              <w:rPr>
                <w:rFonts w:ascii="Times New Roman" w:hAnsi="Times New Roman"/>
                <w:sz w:val="20"/>
                <w:szCs w:val="20"/>
              </w:rPr>
              <w:t>с</w:t>
            </w:r>
            <w:r w:rsidRPr="00F61F42">
              <w:rPr>
                <w:rFonts w:ascii="Times New Roman" w:hAnsi="Times New Roman"/>
                <w:sz w:val="20"/>
                <w:szCs w:val="20"/>
              </w:rPr>
              <w:t>фертов бю</w:t>
            </w:r>
            <w:r w:rsidRPr="00F61F42">
              <w:rPr>
                <w:rFonts w:ascii="Times New Roman" w:hAnsi="Times New Roman"/>
                <w:sz w:val="20"/>
                <w:szCs w:val="20"/>
              </w:rPr>
              <w:t>д</w:t>
            </w:r>
            <w:r w:rsidRPr="00F61F42">
              <w:rPr>
                <w:rFonts w:ascii="Times New Roman" w:hAnsi="Times New Roman"/>
                <w:sz w:val="20"/>
                <w:szCs w:val="20"/>
              </w:rPr>
              <w:t>жетам сел</w:t>
            </w:r>
            <w:r w:rsidRPr="00F61F42">
              <w:rPr>
                <w:rFonts w:ascii="Times New Roman" w:hAnsi="Times New Roman"/>
                <w:sz w:val="20"/>
                <w:szCs w:val="20"/>
              </w:rPr>
              <w:t>ь</w:t>
            </w:r>
            <w:r w:rsidRPr="00F61F42">
              <w:rPr>
                <w:rFonts w:ascii="Times New Roman" w:hAnsi="Times New Roman"/>
                <w:sz w:val="20"/>
                <w:szCs w:val="20"/>
              </w:rPr>
              <w:t>ских посел</w:t>
            </w:r>
            <w:r w:rsidRPr="00F61F42">
              <w:rPr>
                <w:rFonts w:ascii="Times New Roman" w:hAnsi="Times New Roman"/>
                <w:sz w:val="20"/>
                <w:szCs w:val="20"/>
              </w:rPr>
              <w:t>е</w:t>
            </w:r>
            <w:r w:rsidRPr="00F61F42">
              <w:rPr>
                <w:rFonts w:ascii="Times New Roman" w:hAnsi="Times New Roman"/>
                <w:sz w:val="20"/>
                <w:szCs w:val="20"/>
              </w:rPr>
              <w:t>ний на реал</w:t>
            </w:r>
            <w:r w:rsidRPr="00F61F42">
              <w:rPr>
                <w:rFonts w:ascii="Times New Roman" w:hAnsi="Times New Roman"/>
                <w:sz w:val="20"/>
                <w:szCs w:val="20"/>
              </w:rPr>
              <w:t>и</w:t>
            </w:r>
            <w:r w:rsidRPr="00F61F42">
              <w:rPr>
                <w:rFonts w:ascii="Times New Roman" w:hAnsi="Times New Roman"/>
                <w:sz w:val="20"/>
                <w:szCs w:val="20"/>
              </w:rPr>
              <w:t>зацию прое</w:t>
            </w:r>
            <w:r w:rsidRPr="00F61F42">
              <w:rPr>
                <w:rFonts w:ascii="Times New Roman" w:hAnsi="Times New Roman"/>
                <w:sz w:val="20"/>
                <w:szCs w:val="20"/>
              </w:rPr>
              <w:t>к</w:t>
            </w:r>
            <w:r w:rsidRPr="00F61F42">
              <w:rPr>
                <w:rFonts w:ascii="Times New Roman" w:hAnsi="Times New Roman"/>
                <w:sz w:val="20"/>
                <w:szCs w:val="20"/>
              </w:rPr>
              <w:lastRenderedPageBreak/>
              <w:t>тов ко</w:t>
            </w:r>
            <w:r w:rsidRPr="00F61F42">
              <w:rPr>
                <w:rFonts w:ascii="Times New Roman" w:hAnsi="Times New Roman"/>
                <w:sz w:val="20"/>
                <w:szCs w:val="20"/>
              </w:rPr>
              <w:t>м</w:t>
            </w:r>
            <w:r w:rsidRPr="00F61F42">
              <w:rPr>
                <w:rFonts w:ascii="Times New Roman" w:hAnsi="Times New Roman"/>
                <w:sz w:val="20"/>
                <w:szCs w:val="20"/>
              </w:rPr>
              <w:t>плексного обустройства площадок под жилую застройку в сельской местности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10 096 200,00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15 222 994,90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 xml:space="preserve">пального района </w:t>
            </w:r>
            <w:r w:rsidRPr="00F61F42">
              <w:rPr>
                <w:rFonts w:ascii="Times New Roman" w:hAnsi="Times New Roman"/>
              </w:rPr>
              <w:lastRenderedPageBreak/>
              <w:t>«Усть-Куло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02 2 7259</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1Д </w:t>
            </w:r>
            <w:r w:rsidRPr="00F61F42">
              <w:rPr>
                <w:rFonts w:ascii="Times New Roman" w:hAnsi="Times New Roman"/>
                <w:sz w:val="16"/>
                <w:szCs w:val="16"/>
                <w:lang w:val="en-US"/>
              </w:rPr>
              <w:t>R</w:t>
            </w:r>
            <w:r w:rsidRPr="00F61F42">
              <w:rPr>
                <w:rFonts w:ascii="Times New Roman" w:hAnsi="Times New Roman"/>
                <w:sz w:val="16"/>
                <w:szCs w:val="16"/>
              </w:rPr>
              <w:t>0180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2 1Д 50180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10 096 200,00 </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13 034 994,90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2 188 000,00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 xml:space="preserve">ятие 2.1.15.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t>Предоставл</w:t>
            </w:r>
            <w:r w:rsidRPr="00F61F42">
              <w:rPr>
                <w:rFonts w:ascii="Times New Roman" w:hAnsi="Times New Roman"/>
                <w:sz w:val="20"/>
                <w:szCs w:val="20"/>
              </w:rPr>
              <w:t>е</w:t>
            </w:r>
            <w:r w:rsidRPr="00F61F42">
              <w:rPr>
                <w:rFonts w:ascii="Times New Roman" w:hAnsi="Times New Roman"/>
                <w:sz w:val="20"/>
                <w:szCs w:val="20"/>
              </w:rPr>
              <w:t>ние иных межбюдже</w:t>
            </w:r>
            <w:r w:rsidRPr="00F61F42">
              <w:rPr>
                <w:rFonts w:ascii="Times New Roman" w:hAnsi="Times New Roman"/>
                <w:sz w:val="20"/>
                <w:szCs w:val="20"/>
              </w:rPr>
              <w:t>т</w:t>
            </w:r>
            <w:r w:rsidRPr="00F61F42">
              <w:rPr>
                <w:rFonts w:ascii="Times New Roman" w:hAnsi="Times New Roman"/>
                <w:sz w:val="20"/>
                <w:szCs w:val="20"/>
              </w:rPr>
              <w:t>ных тран</w:t>
            </w:r>
            <w:r w:rsidRPr="00F61F42">
              <w:rPr>
                <w:rFonts w:ascii="Times New Roman" w:hAnsi="Times New Roman"/>
                <w:sz w:val="20"/>
                <w:szCs w:val="20"/>
              </w:rPr>
              <w:t>с</w:t>
            </w:r>
            <w:r w:rsidRPr="00F61F42">
              <w:rPr>
                <w:rFonts w:ascii="Times New Roman" w:hAnsi="Times New Roman"/>
                <w:sz w:val="20"/>
                <w:szCs w:val="20"/>
              </w:rPr>
              <w:t>фертов бю</w:t>
            </w:r>
            <w:r w:rsidRPr="00F61F42">
              <w:rPr>
                <w:rFonts w:ascii="Times New Roman" w:hAnsi="Times New Roman"/>
                <w:sz w:val="20"/>
                <w:szCs w:val="20"/>
              </w:rPr>
              <w:t>д</w:t>
            </w:r>
            <w:r w:rsidRPr="00F61F42">
              <w:rPr>
                <w:rFonts w:ascii="Times New Roman" w:hAnsi="Times New Roman"/>
                <w:sz w:val="20"/>
                <w:szCs w:val="20"/>
              </w:rPr>
              <w:t>жетам сел</w:t>
            </w:r>
            <w:r w:rsidRPr="00F61F42">
              <w:rPr>
                <w:rFonts w:ascii="Times New Roman" w:hAnsi="Times New Roman"/>
                <w:sz w:val="20"/>
                <w:szCs w:val="20"/>
              </w:rPr>
              <w:t>ь</w:t>
            </w:r>
            <w:r w:rsidRPr="00F61F42">
              <w:rPr>
                <w:rFonts w:ascii="Times New Roman" w:hAnsi="Times New Roman"/>
                <w:sz w:val="20"/>
                <w:szCs w:val="20"/>
              </w:rPr>
              <w:t>ских посел</w:t>
            </w:r>
            <w:r w:rsidRPr="00F61F42">
              <w:rPr>
                <w:rFonts w:ascii="Times New Roman" w:hAnsi="Times New Roman"/>
                <w:sz w:val="20"/>
                <w:szCs w:val="20"/>
              </w:rPr>
              <w:t>е</w:t>
            </w:r>
            <w:r w:rsidRPr="00F61F42">
              <w:rPr>
                <w:rFonts w:ascii="Times New Roman" w:hAnsi="Times New Roman"/>
                <w:sz w:val="20"/>
                <w:szCs w:val="20"/>
              </w:rPr>
              <w:t>ний на реал</w:t>
            </w:r>
            <w:r w:rsidRPr="00F61F42">
              <w:rPr>
                <w:rFonts w:ascii="Times New Roman" w:hAnsi="Times New Roman"/>
                <w:sz w:val="20"/>
                <w:szCs w:val="20"/>
              </w:rPr>
              <w:t>и</w:t>
            </w:r>
            <w:r w:rsidRPr="00F61F42">
              <w:rPr>
                <w:rFonts w:ascii="Times New Roman" w:hAnsi="Times New Roman"/>
                <w:sz w:val="20"/>
                <w:szCs w:val="20"/>
              </w:rPr>
              <w:t>зацию малых проектов в сфере благ</w:t>
            </w:r>
            <w:r w:rsidRPr="00F61F42">
              <w:rPr>
                <w:rFonts w:ascii="Times New Roman" w:hAnsi="Times New Roman"/>
                <w:sz w:val="20"/>
                <w:szCs w:val="20"/>
              </w:rPr>
              <w:t>о</w:t>
            </w:r>
            <w:r w:rsidRPr="00F61F42">
              <w:rPr>
                <w:rFonts w:ascii="Times New Roman" w:hAnsi="Times New Roman"/>
                <w:sz w:val="20"/>
                <w:szCs w:val="20"/>
              </w:rPr>
              <w:t>устройства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02 2 7248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lastRenderedPageBreak/>
              <w:t>меропр</w:t>
            </w:r>
            <w:r w:rsidRPr="00F61F42">
              <w:rPr>
                <w:rFonts w:ascii="Times New Roman" w:hAnsi="Times New Roman"/>
              </w:rPr>
              <w:t>и</w:t>
            </w:r>
            <w:r w:rsidRPr="00F61F42">
              <w:rPr>
                <w:rFonts w:ascii="Times New Roman" w:hAnsi="Times New Roman"/>
              </w:rPr>
              <w:t xml:space="preserve">ятие 2.1.16.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lastRenderedPageBreak/>
              <w:t>Решение в</w:t>
            </w:r>
            <w:r w:rsidRPr="00F61F42">
              <w:rPr>
                <w:rFonts w:ascii="Times New Roman" w:hAnsi="Times New Roman"/>
                <w:sz w:val="20"/>
                <w:szCs w:val="20"/>
              </w:rPr>
              <w:t>о</w:t>
            </w:r>
            <w:r w:rsidRPr="00F61F42">
              <w:rPr>
                <w:rFonts w:ascii="Times New Roman" w:hAnsi="Times New Roman"/>
                <w:sz w:val="20"/>
                <w:szCs w:val="20"/>
              </w:rPr>
              <w:lastRenderedPageBreak/>
              <w:t>просов по организации теплосна</w:t>
            </w:r>
            <w:r w:rsidRPr="00F61F42">
              <w:rPr>
                <w:rFonts w:ascii="Times New Roman" w:hAnsi="Times New Roman"/>
                <w:sz w:val="20"/>
                <w:szCs w:val="20"/>
              </w:rPr>
              <w:t>б</w:t>
            </w:r>
            <w:r w:rsidRPr="00F61F42">
              <w:rPr>
                <w:rFonts w:ascii="Times New Roman" w:hAnsi="Times New Roman"/>
                <w:sz w:val="20"/>
                <w:szCs w:val="20"/>
              </w:rPr>
              <w:t>жения нас</w:t>
            </w:r>
            <w:r w:rsidRPr="00F61F42">
              <w:rPr>
                <w:rFonts w:ascii="Times New Roman" w:hAnsi="Times New Roman"/>
                <w:sz w:val="20"/>
                <w:szCs w:val="20"/>
              </w:rPr>
              <w:t>е</w:t>
            </w:r>
            <w:r w:rsidRPr="00F61F42">
              <w:rPr>
                <w:rFonts w:ascii="Times New Roman" w:hAnsi="Times New Roman"/>
                <w:sz w:val="20"/>
                <w:szCs w:val="20"/>
              </w:rPr>
              <w:t>ления, в пр</w:t>
            </w:r>
            <w:r w:rsidRPr="00F61F42">
              <w:rPr>
                <w:rFonts w:ascii="Times New Roman" w:hAnsi="Times New Roman"/>
                <w:sz w:val="20"/>
                <w:szCs w:val="20"/>
              </w:rPr>
              <w:t>е</w:t>
            </w:r>
            <w:r w:rsidRPr="00F61F42">
              <w:rPr>
                <w:rFonts w:ascii="Times New Roman" w:hAnsi="Times New Roman"/>
                <w:sz w:val="20"/>
                <w:szCs w:val="20"/>
              </w:rPr>
              <w:t>делах полн</w:t>
            </w:r>
            <w:r w:rsidRPr="00F61F42">
              <w:rPr>
                <w:rFonts w:ascii="Times New Roman" w:hAnsi="Times New Roman"/>
                <w:sz w:val="20"/>
                <w:szCs w:val="20"/>
              </w:rPr>
              <w:t>о</w:t>
            </w:r>
            <w:r w:rsidRPr="00F61F42">
              <w:rPr>
                <w:rFonts w:ascii="Times New Roman" w:hAnsi="Times New Roman"/>
                <w:sz w:val="20"/>
                <w:szCs w:val="20"/>
              </w:rPr>
              <w:t>мочий, уст</w:t>
            </w:r>
            <w:r w:rsidRPr="00F61F42">
              <w:rPr>
                <w:rFonts w:ascii="Times New Roman" w:hAnsi="Times New Roman"/>
                <w:sz w:val="20"/>
                <w:szCs w:val="20"/>
              </w:rPr>
              <w:t>а</w:t>
            </w:r>
            <w:r w:rsidRPr="00F61F42">
              <w:rPr>
                <w:rFonts w:ascii="Times New Roman" w:hAnsi="Times New Roman"/>
                <w:sz w:val="20"/>
                <w:szCs w:val="20"/>
              </w:rPr>
              <w:t>новленных законод</w:t>
            </w:r>
            <w:r w:rsidRPr="00F61F42">
              <w:rPr>
                <w:rFonts w:ascii="Times New Roman" w:hAnsi="Times New Roman"/>
                <w:sz w:val="20"/>
                <w:szCs w:val="20"/>
              </w:rPr>
              <w:t>а</w:t>
            </w:r>
            <w:r w:rsidRPr="00F61F42">
              <w:rPr>
                <w:rFonts w:ascii="Times New Roman" w:hAnsi="Times New Roman"/>
                <w:sz w:val="20"/>
                <w:szCs w:val="20"/>
              </w:rPr>
              <w:t>тельством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w:t>
            </w:r>
            <w:r w:rsidRPr="00F61F42">
              <w:rPr>
                <w:rFonts w:ascii="Times New Roman" w:hAnsi="Times New Roman"/>
              </w:rPr>
              <w:lastRenderedPageBreak/>
              <w:t xml:space="preserve">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w:t>
            </w:r>
            <w:r w:rsidRPr="00F61F42">
              <w:rPr>
                <w:rFonts w:ascii="Times New Roman" w:hAnsi="Times New Roman"/>
                <w:sz w:val="20"/>
                <w:szCs w:val="20"/>
              </w:rPr>
              <w:lastRenderedPageBreak/>
              <w:t>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2 1Ж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Основное меропр</w:t>
            </w:r>
            <w:r w:rsidRPr="00F61F42">
              <w:rPr>
                <w:rFonts w:ascii="Times New Roman" w:hAnsi="Times New Roman"/>
              </w:rPr>
              <w:t>и</w:t>
            </w:r>
            <w:r w:rsidRPr="00F61F42">
              <w:rPr>
                <w:rFonts w:ascii="Times New Roman" w:hAnsi="Times New Roman"/>
              </w:rPr>
              <w:t>ятие 2.1.17.</w:t>
            </w:r>
          </w:p>
        </w:tc>
        <w:tc>
          <w:tcPr>
            <w:tcW w:w="1417"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sz w:val="20"/>
                <w:szCs w:val="20"/>
              </w:rPr>
            </w:pPr>
            <w:r w:rsidRPr="00F61F42">
              <w:rPr>
                <w:rFonts w:ascii="Times New Roman" w:hAnsi="Times New Roman"/>
                <w:sz w:val="20"/>
                <w:szCs w:val="20"/>
              </w:rPr>
              <w:t>Строител</w:t>
            </w:r>
            <w:r w:rsidRPr="00F61F42">
              <w:rPr>
                <w:rFonts w:ascii="Times New Roman" w:hAnsi="Times New Roman"/>
                <w:sz w:val="20"/>
                <w:szCs w:val="20"/>
              </w:rPr>
              <w:t>ь</w:t>
            </w:r>
            <w:r w:rsidRPr="00F61F42">
              <w:rPr>
                <w:rFonts w:ascii="Times New Roman" w:hAnsi="Times New Roman"/>
                <w:sz w:val="20"/>
                <w:szCs w:val="20"/>
              </w:rPr>
              <w:t>ство канал</w:t>
            </w:r>
            <w:r w:rsidRPr="00F61F42">
              <w:rPr>
                <w:rFonts w:ascii="Times New Roman" w:hAnsi="Times New Roman"/>
                <w:sz w:val="20"/>
                <w:szCs w:val="20"/>
              </w:rPr>
              <w:t>и</w:t>
            </w:r>
            <w:r w:rsidRPr="00F61F42">
              <w:rPr>
                <w:rFonts w:ascii="Times New Roman" w:hAnsi="Times New Roman"/>
                <w:sz w:val="20"/>
                <w:szCs w:val="20"/>
              </w:rPr>
              <w:t>зационной сети по ул. Ленина в с. Усть-Кулом Республики Коми</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15 263 200,00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11 450 254,02</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4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lastRenderedPageBreak/>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02 2 17 </w:t>
            </w:r>
            <w:r w:rsidRPr="00F61F42">
              <w:rPr>
                <w:rFonts w:ascii="Times New Roman" w:hAnsi="Times New Roman"/>
                <w:sz w:val="16"/>
                <w:szCs w:val="16"/>
                <w:lang w:val="en-US"/>
              </w:rPr>
              <w:t>S</w:t>
            </w:r>
            <w:r w:rsidRPr="00F61F42">
              <w:rPr>
                <w:rFonts w:ascii="Times New Roman" w:hAnsi="Times New Roman"/>
                <w:sz w:val="16"/>
                <w:szCs w:val="16"/>
              </w:rPr>
              <w:t>2620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02 2 17 </w:t>
            </w:r>
            <w:r w:rsidRPr="00F61F42">
              <w:rPr>
                <w:rFonts w:ascii="Times New Roman" w:hAnsi="Times New Roman"/>
                <w:sz w:val="16"/>
                <w:szCs w:val="16"/>
                <w:lang w:val="en-US"/>
              </w:rPr>
              <w:t>72620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1З </w:t>
            </w:r>
            <w:r w:rsidRPr="00F61F42">
              <w:rPr>
                <w:rFonts w:ascii="Times New Roman" w:hAnsi="Times New Roman"/>
                <w:sz w:val="16"/>
                <w:szCs w:val="16"/>
                <w:lang w:val="en-US"/>
              </w:rPr>
              <w:t>S</w:t>
            </w:r>
            <w:r w:rsidRPr="00F61F42">
              <w:rPr>
                <w:rFonts w:ascii="Times New Roman" w:hAnsi="Times New Roman"/>
                <w:sz w:val="16"/>
                <w:szCs w:val="16"/>
              </w:rPr>
              <w:t>2620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1И </w:t>
            </w:r>
            <w:r w:rsidRPr="00F61F42">
              <w:rPr>
                <w:rFonts w:ascii="Times New Roman" w:hAnsi="Times New Roman"/>
                <w:sz w:val="16"/>
                <w:szCs w:val="16"/>
                <w:lang w:val="en-US"/>
              </w:rPr>
              <w:t>S</w:t>
            </w:r>
            <w:r w:rsidRPr="00F61F42">
              <w:rPr>
                <w:rFonts w:ascii="Times New Roman" w:hAnsi="Times New Roman"/>
                <w:sz w:val="16"/>
                <w:szCs w:val="16"/>
              </w:rPr>
              <w:t>2620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763 200,00</w:t>
            </w: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14 500 000</w:t>
            </w:r>
            <w:r w:rsidRPr="00F61F42">
              <w:rPr>
                <w:rFonts w:ascii="Times New Roman" w:hAnsi="Times New Roman"/>
                <w:sz w:val="16"/>
                <w:szCs w:val="16"/>
                <w:lang w:val="en-US"/>
              </w:rPr>
              <w:t>.00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11 450 254,02</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ятие 2.1.18.</w:t>
            </w:r>
          </w:p>
        </w:tc>
        <w:tc>
          <w:tcPr>
            <w:tcW w:w="1417" w:type="dxa"/>
            <w:vMerge w:val="restart"/>
            <w:tcBorders>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Комплек</w:t>
            </w:r>
            <w:r w:rsidRPr="00F61F42">
              <w:rPr>
                <w:rFonts w:ascii="Times New Roman" w:hAnsi="Times New Roman"/>
              </w:rPr>
              <w:t>с</w:t>
            </w:r>
            <w:r w:rsidRPr="00F61F42">
              <w:rPr>
                <w:rFonts w:ascii="Times New Roman" w:hAnsi="Times New Roman"/>
              </w:rPr>
              <w:t>ное об</w:t>
            </w:r>
            <w:r w:rsidRPr="00F61F42">
              <w:rPr>
                <w:rFonts w:ascii="Times New Roman" w:hAnsi="Times New Roman"/>
              </w:rPr>
              <w:t>у</w:t>
            </w:r>
            <w:r w:rsidRPr="00F61F42">
              <w:rPr>
                <w:rFonts w:ascii="Times New Roman" w:hAnsi="Times New Roman"/>
              </w:rPr>
              <w:t>стройство инженерной и дорожной инфр</w:t>
            </w:r>
            <w:r w:rsidRPr="00F61F42">
              <w:rPr>
                <w:rFonts w:ascii="Times New Roman" w:hAnsi="Times New Roman"/>
              </w:rPr>
              <w:t>а</w:t>
            </w:r>
            <w:r w:rsidRPr="00F61F42">
              <w:rPr>
                <w:rFonts w:ascii="Times New Roman" w:hAnsi="Times New Roman"/>
              </w:rPr>
              <w:t>структуры в с.Усть-Кулом (ул. В.С. Лод</w:t>
            </w:r>
            <w:r w:rsidRPr="00F61F42">
              <w:rPr>
                <w:rFonts w:ascii="Times New Roman" w:hAnsi="Times New Roman"/>
              </w:rPr>
              <w:t>ы</w:t>
            </w:r>
            <w:r w:rsidRPr="00F61F42">
              <w:rPr>
                <w:rFonts w:ascii="Times New Roman" w:hAnsi="Times New Roman"/>
              </w:rPr>
              <w:t>гина, ул. Б.П. Лип</w:t>
            </w:r>
            <w:r w:rsidRPr="00F61F42">
              <w:rPr>
                <w:rFonts w:ascii="Times New Roman" w:hAnsi="Times New Roman"/>
              </w:rPr>
              <w:t>и</w:t>
            </w:r>
            <w:r w:rsidRPr="00F61F42">
              <w:rPr>
                <w:rFonts w:ascii="Times New Roman" w:hAnsi="Times New Roman"/>
              </w:rPr>
              <w:t>на, ул. Пе</w:t>
            </w:r>
            <w:r w:rsidRPr="00F61F42">
              <w:rPr>
                <w:rFonts w:ascii="Times New Roman" w:hAnsi="Times New Roman"/>
              </w:rPr>
              <w:t>т</w:t>
            </w:r>
            <w:r w:rsidRPr="00F61F42">
              <w:rPr>
                <w:rFonts w:ascii="Times New Roman" w:hAnsi="Times New Roman"/>
              </w:rPr>
              <w:t>ропавло</w:t>
            </w:r>
            <w:r w:rsidRPr="00F61F42">
              <w:rPr>
                <w:rFonts w:ascii="Times New Roman" w:hAnsi="Times New Roman"/>
              </w:rPr>
              <w:t>в</w:t>
            </w:r>
            <w:r w:rsidRPr="00F61F42">
              <w:rPr>
                <w:rFonts w:ascii="Times New Roman" w:hAnsi="Times New Roman"/>
              </w:rPr>
              <w:t>ская, ул. Спортивная)</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8 967 532,14</w:t>
            </w:r>
          </w:p>
        </w:tc>
        <w:tc>
          <w:tcPr>
            <w:tcW w:w="1276"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29 473 332,34</w:t>
            </w:r>
          </w:p>
        </w:tc>
        <w:tc>
          <w:tcPr>
            <w:tcW w:w="1418"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39 573 600,00</w:t>
            </w:r>
          </w:p>
        </w:tc>
        <w:tc>
          <w:tcPr>
            <w:tcW w:w="1275"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41 044 900,00</w:t>
            </w:r>
          </w:p>
        </w:tc>
      </w:tr>
      <w:tr w:rsidR="00A02439" w:rsidRPr="00871F68" w:rsidTr="007428B6">
        <w:tc>
          <w:tcPr>
            <w:tcW w:w="1135"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4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1И </w:t>
            </w:r>
            <w:r w:rsidRPr="00F61F42">
              <w:rPr>
                <w:rFonts w:ascii="Times New Roman" w:hAnsi="Times New Roman"/>
                <w:sz w:val="16"/>
                <w:szCs w:val="16"/>
                <w:lang w:val="en-US"/>
              </w:rPr>
              <w:t>L</w:t>
            </w:r>
            <w:r w:rsidRPr="00F61F42">
              <w:rPr>
                <w:rFonts w:ascii="Times New Roman" w:hAnsi="Times New Roman"/>
                <w:sz w:val="16"/>
                <w:szCs w:val="16"/>
              </w:rPr>
              <w:t>0180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1К </w:t>
            </w:r>
            <w:r w:rsidRPr="00F61F42">
              <w:rPr>
                <w:rFonts w:ascii="Times New Roman" w:hAnsi="Times New Roman"/>
                <w:sz w:val="16"/>
                <w:szCs w:val="16"/>
                <w:lang w:val="en-US"/>
              </w:rPr>
              <w:t>S</w:t>
            </w:r>
            <w:r w:rsidRPr="00F61F42">
              <w:rPr>
                <w:rFonts w:ascii="Times New Roman" w:hAnsi="Times New Roman"/>
                <w:sz w:val="16"/>
                <w:szCs w:val="16"/>
              </w:rPr>
              <w:t>2730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2 1К </w:t>
            </w:r>
            <w:r w:rsidRPr="00F61F42">
              <w:rPr>
                <w:rFonts w:ascii="Times New Roman" w:hAnsi="Times New Roman"/>
                <w:sz w:val="16"/>
                <w:szCs w:val="16"/>
                <w:lang w:val="en-US"/>
              </w:rPr>
              <w:t>L</w:t>
            </w:r>
            <w:r w:rsidRPr="00F61F42">
              <w:rPr>
                <w:rFonts w:ascii="Times New Roman" w:hAnsi="Times New Roman"/>
                <w:sz w:val="16"/>
                <w:szCs w:val="16"/>
              </w:rPr>
              <w:t>5670</w:t>
            </w:r>
          </w:p>
          <w:p w:rsidR="00A02439" w:rsidRPr="00F61F42" w:rsidRDefault="00A02439" w:rsidP="007428B6">
            <w:pPr>
              <w:widowControl w:val="0"/>
              <w:autoSpaceDE w:val="0"/>
              <w:autoSpaceDN w:val="0"/>
              <w:adjustRightInd w:val="0"/>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8 967 532,14</w:t>
            </w:r>
          </w:p>
        </w:tc>
        <w:tc>
          <w:tcPr>
            <w:tcW w:w="1276"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10 903 032,34</w:t>
            </w:r>
          </w:p>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18 570 300,00</w:t>
            </w:r>
          </w:p>
        </w:tc>
        <w:tc>
          <w:tcPr>
            <w:tcW w:w="1418"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16</w:t>
            </w:r>
            <w:r>
              <w:rPr>
                <w:rFonts w:ascii="Times New Roman" w:hAnsi="Times New Roman"/>
                <w:sz w:val="16"/>
                <w:szCs w:val="16"/>
              </w:rPr>
              <w:t> 848 100,00</w:t>
            </w:r>
          </w:p>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22 725 </w:t>
            </w:r>
            <w:r>
              <w:rPr>
                <w:rFonts w:ascii="Times New Roman" w:hAnsi="Times New Roman"/>
                <w:sz w:val="16"/>
                <w:szCs w:val="16"/>
              </w:rPr>
              <w:t>5</w:t>
            </w:r>
            <w:r w:rsidRPr="00AB4E74">
              <w:rPr>
                <w:rFonts w:ascii="Times New Roman" w:hAnsi="Times New Roman"/>
                <w:sz w:val="16"/>
                <w:szCs w:val="16"/>
              </w:rPr>
              <w:t>00,00</w:t>
            </w:r>
          </w:p>
        </w:tc>
        <w:tc>
          <w:tcPr>
            <w:tcW w:w="1275"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p w:rsidR="00A02439" w:rsidRPr="00AB4E74" w:rsidRDefault="00A02439" w:rsidP="007428B6">
            <w:pPr>
              <w:widowControl w:val="0"/>
              <w:autoSpaceDE w:val="0"/>
              <w:autoSpaceDN w:val="0"/>
              <w:adjustRightInd w:val="0"/>
              <w:jc w:val="right"/>
              <w:rPr>
                <w:rFonts w:ascii="Times New Roman" w:hAnsi="Times New Roman"/>
                <w:sz w:val="16"/>
                <w:szCs w:val="16"/>
              </w:rPr>
            </w:pPr>
            <w:r>
              <w:rPr>
                <w:rFonts w:ascii="Times New Roman" w:hAnsi="Times New Roman"/>
                <w:sz w:val="16"/>
                <w:szCs w:val="16"/>
              </w:rPr>
              <w:t>16 322 700,00</w:t>
            </w:r>
          </w:p>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24 722 200,00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w:t>
            </w:r>
            <w:r w:rsidRPr="00F61F42">
              <w:rPr>
                <w:rFonts w:ascii="Times New Roman" w:hAnsi="Times New Roman"/>
              </w:rPr>
              <w:lastRenderedPageBreak/>
              <w:t xml:space="preserve">2.2.1.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lastRenderedPageBreak/>
              <w:t>Строител</w:t>
            </w:r>
            <w:r w:rsidRPr="00F61F42">
              <w:rPr>
                <w:rFonts w:ascii="Times New Roman" w:hAnsi="Times New Roman"/>
              </w:rPr>
              <w:t>ь</w:t>
            </w:r>
            <w:r w:rsidRPr="00F61F42">
              <w:rPr>
                <w:rFonts w:ascii="Times New Roman" w:hAnsi="Times New Roman"/>
              </w:rPr>
              <w:t>ство объе</w:t>
            </w:r>
            <w:r w:rsidRPr="00F61F42">
              <w:rPr>
                <w:rFonts w:ascii="Times New Roman" w:hAnsi="Times New Roman"/>
              </w:rPr>
              <w:t>к</w:t>
            </w:r>
            <w:r w:rsidRPr="00F61F42">
              <w:rPr>
                <w:rFonts w:ascii="Times New Roman" w:hAnsi="Times New Roman"/>
              </w:rPr>
              <w:t>тов разм</w:t>
            </w:r>
            <w:r w:rsidRPr="00F61F42">
              <w:rPr>
                <w:rFonts w:ascii="Times New Roman" w:hAnsi="Times New Roman"/>
              </w:rPr>
              <w:t>е</w:t>
            </w:r>
            <w:r w:rsidRPr="00F61F42">
              <w:rPr>
                <w:rFonts w:ascii="Times New Roman" w:hAnsi="Times New Roman"/>
              </w:rPr>
              <w:lastRenderedPageBreak/>
              <w:t>щения (п</w:t>
            </w:r>
            <w:r w:rsidRPr="00F61F42">
              <w:rPr>
                <w:rFonts w:ascii="Times New Roman" w:hAnsi="Times New Roman"/>
              </w:rPr>
              <w:t>о</w:t>
            </w:r>
            <w:r w:rsidRPr="00F61F42">
              <w:rPr>
                <w:rFonts w:ascii="Times New Roman" w:hAnsi="Times New Roman"/>
              </w:rPr>
              <w:t>лигонов, площадок хранения) твердых б</w:t>
            </w:r>
            <w:r w:rsidRPr="00F61F42">
              <w:rPr>
                <w:rFonts w:ascii="Times New Roman" w:hAnsi="Times New Roman"/>
              </w:rPr>
              <w:t>ы</w:t>
            </w:r>
            <w:r w:rsidRPr="00F61F42">
              <w:rPr>
                <w:rFonts w:ascii="Times New Roman" w:hAnsi="Times New Roman"/>
              </w:rPr>
              <w:t>товых и промы</w:t>
            </w:r>
            <w:r w:rsidRPr="00F61F42">
              <w:rPr>
                <w:rFonts w:ascii="Times New Roman" w:hAnsi="Times New Roman"/>
              </w:rPr>
              <w:t>ш</w:t>
            </w:r>
            <w:r w:rsidRPr="00F61F42">
              <w:rPr>
                <w:rFonts w:ascii="Times New Roman" w:hAnsi="Times New Roman"/>
              </w:rPr>
              <w:t>ленных о</w:t>
            </w:r>
            <w:r w:rsidRPr="00F61F42">
              <w:rPr>
                <w:rFonts w:ascii="Times New Roman" w:hAnsi="Times New Roman"/>
              </w:rPr>
              <w:t>т</w:t>
            </w:r>
            <w:r w:rsidRPr="00F61F42">
              <w:rPr>
                <w:rFonts w:ascii="Times New Roman" w:hAnsi="Times New Roman"/>
              </w:rPr>
              <w:t>ходов для обеспечения экологичной и эффекти</w:t>
            </w:r>
            <w:r w:rsidRPr="00F61F42">
              <w:rPr>
                <w:rFonts w:ascii="Times New Roman" w:hAnsi="Times New Roman"/>
              </w:rPr>
              <w:t>в</w:t>
            </w:r>
            <w:r w:rsidRPr="00F61F42">
              <w:rPr>
                <w:rFonts w:ascii="Times New Roman" w:hAnsi="Times New Roman"/>
              </w:rPr>
              <w:t>ной утил</w:t>
            </w:r>
            <w:r w:rsidRPr="00F61F42">
              <w:rPr>
                <w:rFonts w:ascii="Times New Roman" w:hAnsi="Times New Roman"/>
              </w:rPr>
              <w:t>и</w:t>
            </w:r>
            <w:r w:rsidRPr="00F61F42">
              <w:rPr>
                <w:rFonts w:ascii="Times New Roman" w:hAnsi="Times New Roman"/>
              </w:rPr>
              <w:t>зации отх</w:t>
            </w:r>
            <w:r w:rsidRPr="00F61F42">
              <w:rPr>
                <w:rFonts w:ascii="Times New Roman" w:hAnsi="Times New Roman"/>
              </w:rPr>
              <w:t>о</w:t>
            </w:r>
            <w:r w:rsidRPr="00F61F42">
              <w:rPr>
                <w:rFonts w:ascii="Times New Roman" w:hAnsi="Times New Roman"/>
              </w:rPr>
              <w:t>дов</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10 369 433,59</w:t>
            </w:r>
          </w:p>
          <w:p w:rsidR="00A02439" w:rsidRPr="00F61F42" w:rsidRDefault="00A02439" w:rsidP="007428B6">
            <w:pPr>
              <w:widowControl w:val="0"/>
              <w:autoSpaceDE w:val="0"/>
              <w:autoSpaceDN w:val="0"/>
              <w:adjustRightInd w:val="0"/>
              <w:jc w:val="center"/>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1 170 709,08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02 2 7234</w:t>
            </w:r>
          </w:p>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02 2 0596</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9 352 511,69</w:t>
            </w:r>
          </w:p>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1 016 921,90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1 170 709,08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2.2.2.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Создание системы по раздельному сбору отх</w:t>
            </w:r>
            <w:r w:rsidRPr="00F61F42">
              <w:rPr>
                <w:rFonts w:ascii="Times New Roman" w:hAnsi="Times New Roman"/>
              </w:rPr>
              <w:t>о</w:t>
            </w:r>
            <w:r w:rsidRPr="00F61F42">
              <w:rPr>
                <w:rFonts w:ascii="Times New Roman" w:hAnsi="Times New Roman"/>
              </w:rPr>
              <w:t>дов для обеспечения экологичной и эффекти</w:t>
            </w:r>
            <w:r w:rsidRPr="00F61F42">
              <w:rPr>
                <w:rFonts w:ascii="Times New Roman" w:hAnsi="Times New Roman"/>
              </w:rPr>
              <w:t>в</w:t>
            </w:r>
            <w:r w:rsidRPr="00F61F42">
              <w:rPr>
                <w:rFonts w:ascii="Times New Roman" w:hAnsi="Times New Roman"/>
              </w:rPr>
              <w:t>ной утил</w:t>
            </w:r>
            <w:r w:rsidRPr="00F61F42">
              <w:rPr>
                <w:rFonts w:ascii="Times New Roman" w:hAnsi="Times New Roman"/>
              </w:rPr>
              <w:t>и</w:t>
            </w:r>
            <w:r w:rsidRPr="00F61F42">
              <w:rPr>
                <w:rFonts w:ascii="Times New Roman" w:hAnsi="Times New Roman"/>
              </w:rPr>
              <w:t>зации отх</w:t>
            </w:r>
            <w:r w:rsidRPr="00F61F42">
              <w:rPr>
                <w:rFonts w:ascii="Times New Roman" w:hAnsi="Times New Roman"/>
              </w:rPr>
              <w:t>о</w:t>
            </w:r>
            <w:r w:rsidRPr="00F61F42">
              <w:rPr>
                <w:rFonts w:ascii="Times New Roman" w:hAnsi="Times New Roman"/>
              </w:rPr>
              <w:lastRenderedPageBreak/>
              <w:t xml:space="preserve">дов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3 000 000,00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598 306,82</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2 448 500,00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1 806 300,00</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lastRenderedPageBreak/>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02 2 7238</w:t>
            </w:r>
          </w:p>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02 2 0595</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02 2 20 72380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 xml:space="preserve">02 2 20 </w:t>
            </w:r>
            <w:r w:rsidRPr="00F61F42">
              <w:rPr>
                <w:rFonts w:ascii="Times New Roman" w:hAnsi="Times New Roman"/>
                <w:sz w:val="18"/>
                <w:szCs w:val="18"/>
                <w:lang w:val="en-US"/>
              </w:rPr>
              <w:t>S</w:t>
            </w:r>
            <w:r w:rsidRPr="00F61F42">
              <w:rPr>
                <w:rFonts w:ascii="Times New Roman" w:hAnsi="Times New Roman"/>
                <w:sz w:val="18"/>
                <w:szCs w:val="18"/>
              </w:rPr>
              <w:t>2380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 xml:space="preserve">02 2 22 </w:t>
            </w:r>
            <w:r w:rsidRPr="00F61F42">
              <w:rPr>
                <w:rFonts w:ascii="Times New Roman" w:hAnsi="Times New Roman"/>
                <w:sz w:val="18"/>
                <w:szCs w:val="18"/>
                <w:lang w:val="en-US"/>
              </w:rPr>
              <w:t>S</w:t>
            </w:r>
            <w:r w:rsidRPr="00F61F42">
              <w:rPr>
                <w:rFonts w:ascii="Times New Roman" w:hAnsi="Times New Roman"/>
                <w:sz w:val="18"/>
                <w:szCs w:val="18"/>
              </w:rPr>
              <w:t>2380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2 400 000,00</w:t>
            </w:r>
          </w:p>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600 000,00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598 306,82</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1 939 500,00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lang w:val="en-US"/>
              </w:rPr>
              <w:t>509 000.00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1 806 300,00</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2.2.3.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Строител</w:t>
            </w:r>
            <w:r w:rsidRPr="00F61F42">
              <w:rPr>
                <w:rFonts w:ascii="Times New Roman" w:hAnsi="Times New Roman"/>
              </w:rPr>
              <w:t>ь</w:t>
            </w:r>
            <w:r w:rsidRPr="00F61F42">
              <w:rPr>
                <w:rFonts w:ascii="Times New Roman" w:hAnsi="Times New Roman"/>
              </w:rPr>
              <w:t>ство площ</w:t>
            </w:r>
            <w:r w:rsidRPr="00F61F42">
              <w:rPr>
                <w:rFonts w:ascii="Times New Roman" w:hAnsi="Times New Roman"/>
              </w:rPr>
              <w:t>а</w:t>
            </w:r>
            <w:r w:rsidRPr="00F61F42">
              <w:rPr>
                <w:rFonts w:ascii="Times New Roman" w:hAnsi="Times New Roman"/>
              </w:rPr>
              <w:t>док склад</w:t>
            </w:r>
            <w:r w:rsidRPr="00F61F42">
              <w:rPr>
                <w:rFonts w:ascii="Times New Roman" w:hAnsi="Times New Roman"/>
              </w:rPr>
              <w:t>и</w:t>
            </w:r>
            <w:r w:rsidRPr="00F61F42">
              <w:rPr>
                <w:rFonts w:ascii="Times New Roman" w:hAnsi="Times New Roman"/>
              </w:rPr>
              <w:t xml:space="preserve">рования и временного хранения древесных отходов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29 634 260,00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02 2 0594</w:t>
            </w:r>
          </w:p>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02 2 7235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6 176 260,00</w:t>
            </w:r>
          </w:p>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23 458 000,00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15 000,00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Основное меропр</w:t>
            </w:r>
            <w:r w:rsidRPr="00F61F42">
              <w:rPr>
                <w:rFonts w:ascii="Times New Roman" w:hAnsi="Times New Roman"/>
              </w:rPr>
              <w:t>и</w:t>
            </w:r>
            <w:r w:rsidRPr="00F61F42">
              <w:rPr>
                <w:rFonts w:ascii="Times New Roman" w:hAnsi="Times New Roman"/>
              </w:rPr>
              <w:t xml:space="preserve">ятие </w:t>
            </w:r>
            <w:r w:rsidRPr="00F61F42">
              <w:rPr>
                <w:rFonts w:ascii="Times New Roman" w:hAnsi="Times New Roman"/>
              </w:rPr>
              <w:lastRenderedPageBreak/>
              <w:t>2.2.4.</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Решение вопросов по организации </w:t>
            </w:r>
            <w:r w:rsidRPr="00F61F42">
              <w:rPr>
                <w:rFonts w:ascii="Times New Roman" w:hAnsi="Times New Roman"/>
              </w:rPr>
              <w:lastRenderedPageBreak/>
              <w:t>вывоза б</w:t>
            </w:r>
            <w:r w:rsidRPr="00F61F42">
              <w:rPr>
                <w:rFonts w:ascii="Times New Roman" w:hAnsi="Times New Roman"/>
              </w:rPr>
              <w:t>ы</w:t>
            </w:r>
            <w:r w:rsidRPr="00F61F42">
              <w:rPr>
                <w:rFonts w:ascii="Times New Roman" w:hAnsi="Times New Roman"/>
              </w:rPr>
              <w:t>товых отх</w:t>
            </w:r>
            <w:r w:rsidRPr="00F61F42">
              <w:rPr>
                <w:rFonts w:ascii="Times New Roman" w:hAnsi="Times New Roman"/>
              </w:rPr>
              <w:t>о</w:t>
            </w:r>
            <w:r w:rsidRPr="00F61F42">
              <w:rPr>
                <w:rFonts w:ascii="Times New Roman" w:hAnsi="Times New Roman"/>
              </w:rPr>
              <w:t>дов и мус</w:t>
            </w:r>
            <w:r w:rsidRPr="00F61F42">
              <w:rPr>
                <w:rFonts w:ascii="Times New Roman" w:hAnsi="Times New Roman"/>
              </w:rPr>
              <w:t>о</w:t>
            </w:r>
            <w:r w:rsidRPr="00F61F42">
              <w:rPr>
                <w:rFonts w:ascii="Times New Roman" w:hAnsi="Times New Roman"/>
              </w:rPr>
              <w:t>ра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32 775,04</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600 000,00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AB4E74">
              <w:rPr>
                <w:rFonts w:ascii="Times New Roman" w:hAnsi="Times New Roman"/>
                <w:sz w:val="16"/>
                <w:szCs w:val="16"/>
              </w:rPr>
              <w:t>600 000,00</w:t>
            </w: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02 2 0719</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02 2 24 00000</w:t>
            </w: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32 775,04</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600 000,00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p w:rsidR="00A02439" w:rsidRPr="00AB4E74" w:rsidRDefault="00A02439" w:rsidP="007428B6">
            <w:pPr>
              <w:widowControl w:val="0"/>
              <w:autoSpaceDE w:val="0"/>
              <w:autoSpaceDN w:val="0"/>
              <w:adjustRightInd w:val="0"/>
              <w:jc w:val="right"/>
              <w:rPr>
                <w:rFonts w:ascii="Times New Roman" w:hAnsi="Times New Roman"/>
                <w:sz w:val="16"/>
                <w:szCs w:val="16"/>
              </w:rPr>
            </w:pPr>
            <w:r w:rsidRPr="00AB4E74">
              <w:rPr>
                <w:rFonts w:ascii="Times New Roman" w:hAnsi="Times New Roman"/>
                <w:sz w:val="16"/>
                <w:szCs w:val="16"/>
              </w:rPr>
              <w:t>600 000,00</w:t>
            </w:r>
          </w:p>
        </w:tc>
        <w:tc>
          <w:tcPr>
            <w:tcW w:w="1418" w:type="dxa"/>
            <w:tcBorders>
              <w:top w:val="single" w:sz="4" w:space="0" w:color="auto"/>
              <w:left w:val="single" w:sz="4" w:space="0" w:color="auto"/>
              <w:bottom w:val="single" w:sz="4" w:space="0" w:color="auto"/>
              <w:right w:val="single" w:sz="4" w:space="0" w:color="auto"/>
            </w:tcBorders>
          </w:tcPr>
          <w:p w:rsidR="00A02439" w:rsidRPr="00AB4E74"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2.2.5. </w:t>
            </w:r>
          </w:p>
          <w:p w:rsidR="00A02439" w:rsidRPr="00F61F42" w:rsidRDefault="00A02439" w:rsidP="007428B6">
            <w:pPr>
              <w:jc w:val="both"/>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rPr>
              <w:t>Модерниз</w:t>
            </w:r>
            <w:r w:rsidRPr="00F61F42">
              <w:rPr>
                <w:rFonts w:ascii="Times New Roman" w:hAnsi="Times New Roman"/>
              </w:rPr>
              <w:t>а</w:t>
            </w:r>
            <w:r w:rsidRPr="00F61F42">
              <w:rPr>
                <w:rFonts w:ascii="Times New Roman" w:hAnsi="Times New Roman"/>
              </w:rPr>
              <w:t>ция систем коммунал</w:t>
            </w:r>
            <w:r w:rsidRPr="00F61F42">
              <w:rPr>
                <w:rFonts w:ascii="Times New Roman" w:hAnsi="Times New Roman"/>
              </w:rPr>
              <w:t>ь</w:t>
            </w:r>
            <w:r w:rsidRPr="00F61F42">
              <w:rPr>
                <w:rFonts w:ascii="Times New Roman" w:hAnsi="Times New Roman"/>
              </w:rPr>
              <w:t>ной инфр</w:t>
            </w:r>
            <w:r w:rsidRPr="00F61F42">
              <w:rPr>
                <w:rFonts w:ascii="Times New Roman" w:hAnsi="Times New Roman"/>
              </w:rPr>
              <w:t>а</w:t>
            </w:r>
            <w:r w:rsidRPr="00F61F42">
              <w:rPr>
                <w:rFonts w:ascii="Times New Roman" w:hAnsi="Times New Roman"/>
              </w:rPr>
              <w:t>структуры</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27 224,96</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lastRenderedPageBreak/>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18"/>
                <w:szCs w:val="18"/>
              </w:rPr>
              <w:t xml:space="preserve">02 2 25 </w:t>
            </w:r>
            <w:r w:rsidRPr="00F61F42">
              <w:rPr>
                <w:rFonts w:ascii="Times New Roman" w:hAnsi="Times New Roman"/>
                <w:sz w:val="18"/>
                <w:szCs w:val="18"/>
                <w:lang w:val="en-US"/>
              </w:rPr>
              <w:t>S</w:t>
            </w:r>
            <w:r w:rsidRPr="00F61F42">
              <w:rPr>
                <w:rFonts w:ascii="Times New Roman" w:hAnsi="Times New Roman"/>
                <w:sz w:val="18"/>
                <w:szCs w:val="18"/>
              </w:rPr>
              <w:t>9605</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27 224,96</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2.3.1.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sz w:val="20"/>
                <w:szCs w:val="20"/>
              </w:rPr>
            </w:pPr>
            <w:r w:rsidRPr="00F61F42">
              <w:rPr>
                <w:rFonts w:ascii="Times New Roman" w:hAnsi="Times New Roman"/>
              </w:rPr>
              <w:t>Предоста</w:t>
            </w:r>
            <w:r w:rsidRPr="00F61F42">
              <w:rPr>
                <w:rFonts w:ascii="Times New Roman" w:hAnsi="Times New Roman"/>
              </w:rPr>
              <w:t>в</w:t>
            </w:r>
            <w:r w:rsidRPr="00F61F42">
              <w:rPr>
                <w:rFonts w:ascii="Times New Roman" w:hAnsi="Times New Roman"/>
              </w:rPr>
              <w:t>ление  иных межбю</w:t>
            </w:r>
            <w:r w:rsidRPr="00F61F42">
              <w:rPr>
                <w:rFonts w:ascii="Times New Roman" w:hAnsi="Times New Roman"/>
              </w:rPr>
              <w:t>д</w:t>
            </w:r>
            <w:r w:rsidRPr="00F61F42">
              <w:rPr>
                <w:rFonts w:ascii="Times New Roman" w:hAnsi="Times New Roman"/>
              </w:rPr>
              <w:t>жетных трансфертов бюджетам сельских поселений на провед</w:t>
            </w:r>
            <w:r w:rsidRPr="00F61F42">
              <w:rPr>
                <w:rFonts w:ascii="Times New Roman" w:hAnsi="Times New Roman"/>
              </w:rPr>
              <w:t>е</w:t>
            </w:r>
            <w:r w:rsidRPr="00F61F42">
              <w:rPr>
                <w:rFonts w:ascii="Times New Roman" w:hAnsi="Times New Roman"/>
              </w:rPr>
              <w:t>ние мер</w:t>
            </w:r>
            <w:r w:rsidRPr="00F61F42">
              <w:rPr>
                <w:rFonts w:ascii="Times New Roman" w:hAnsi="Times New Roman"/>
              </w:rPr>
              <w:t>о</w:t>
            </w:r>
            <w:r w:rsidRPr="00F61F42">
              <w:rPr>
                <w:rFonts w:ascii="Times New Roman" w:hAnsi="Times New Roman"/>
              </w:rPr>
              <w:t>приятий по ликвидации и рекульт</w:t>
            </w:r>
            <w:r w:rsidRPr="00F61F42">
              <w:rPr>
                <w:rFonts w:ascii="Times New Roman" w:hAnsi="Times New Roman"/>
              </w:rPr>
              <w:t>и</w:t>
            </w:r>
            <w:r w:rsidRPr="00F61F42">
              <w:rPr>
                <w:rFonts w:ascii="Times New Roman" w:hAnsi="Times New Roman"/>
              </w:rPr>
              <w:t>вации об</w:t>
            </w:r>
            <w:r w:rsidRPr="00F61F42">
              <w:rPr>
                <w:rFonts w:ascii="Times New Roman" w:hAnsi="Times New Roman"/>
              </w:rPr>
              <w:t>ъ</w:t>
            </w:r>
            <w:r w:rsidRPr="00F61F42">
              <w:rPr>
                <w:rFonts w:ascii="Times New Roman" w:hAnsi="Times New Roman"/>
              </w:rPr>
              <w:t>ектов ра</w:t>
            </w:r>
            <w:r w:rsidRPr="00F61F42">
              <w:rPr>
                <w:rFonts w:ascii="Times New Roman" w:hAnsi="Times New Roman"/>
              </w:rPr>
              <w:t>з</w:t>
            </w:r>
            <w:r w:rsidRPr="00F61F42">
              <w:rPr>
                <w:rFonts w:ascii="Times New Roman" w:hAnsi="Times New Roman"/>
              </w:rPr>
              <w:t xml:space="preserve">мещения отходов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rPr>
          <w:trHeight w:val="2735"/>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те</w:t>
            </w:r>
            <w:r w:rsidRPr="00F61F42">
              <w:rPr>
                <w:rFonts w:ascii="Times New Roman" w:hAnsi="Times New Roman"/>
              </w:rPr>
              <w:t>р</w:t>
            </w:r>
            <w:r w:rsidRPr="00F61F42">
              <w:rPr>
                <w:rFonts w:ascii="Times New Roman" w:hAnsi="Times New Roman"/>
              </w:rPr>
              <w:t>ритор</w:t>
            </w:r>
            <w:r w:rsidRPr="00F61F42">
              <w:rPr>
                <w:rFonts w:ascii="Times New Roman" w:hAnsi="Times New Roman"/>
              </w:rPr>
              <w:t>и</w:t>
            </w:r>
            <w:r w:rsidRPr="00F61F42">
              <w:rPr>
                <w:rFonts w:ascii="Times New Roman" w:hAnsi="Times New Roman"/>
              </w:rPr>
              <w:t>ального развития</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02 2 7236</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t>Подпр</w:t>
            </w:r>
            <w:r w:rsidRPr="00F61F42">
              <w:rPr>
                <w:rFonts w:ascii="Times New Roman" w:hAnsi="Times New Roman"/>
                <w:b/>
              </w:rPr>
              <w:t>о</w:t>
            </w:r>
            <w:r w:rsidRPr="00F61F42">
              <w:rPr>
                <w:rFonts w:ascii="Times New Roman" w:hAnsi="Times New Roman"/>
                <w:b/>
              </w:rPr>
              <w:t xml:space="preserve">грамма 3 </w:t>
            </w: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sz w:val="20"/>
                <w:szCs w:val="20"/>
              </w:rPr>
            </w:pPr>
            <w:r w:rsidRPr="00F61F42">
              <w:rPr>
                <w:rFonts w:ascii="Times New Roman" w:hAnsi="Times New Roman"/>
                <w:b/>
              </w:rPr>
              <w:t>Улучшение жилищных условий</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46 126 377,08</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23 510 140,52</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29 124 371,30</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22 082 909,00</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28 400 307,24</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44 730 029,50</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26 965 159,00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26 965 159,00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lastRenderedPageBreak/>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w:t>
            </w:r>
            <w:r w:rsidRPr="00F61F42">
              <w:rPr>
                <w:rFonts w:ascii="Times New Roman" w:hAnsi="Times New Roman"/>
                <w:sz w:val="20"/>
                <w:szCs w:val="20"/>
              </w:rPr>
              <w:lastRenderedPageBreak/>
              <w:t>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lastRenderedPageBreak/>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46 126 377,08</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23 510 140,52</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jc w:val="right"/>
              <w:rPr>
                <w:rFonts w:ascii="Times New Roman" w:hAnsi="Times New Roman"/>
                <w:b/>
                <w:sz w:val="16"/>
                <w:szCs w:val="16"/>
              </w:rPr>
            </w:pPr>
            <w:r w:rsidRPr="00650963">
              <w:rPr>
                <w:rFonts w:ascii="Times New Roman" w:hAnsi="Times New Roman"/>
                <w:b/>
                <w:sz w:val="16"/>
                <w:szCs w:val="16"/>
              </w:rPr>
              <w:t>29 124 371,30</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22 082,909,00</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28 400 307,24</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44 730 029,50</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26 965 159,00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26 965 159,00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3.1.1.</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Осущест</w:t>
            </w:r>
            <w:r w:rsidRPr="00F61F42">
              <w:rPr>
                <w:rFonts w:ascii="Times New Roman" w:hAnsi="Times New Roman"/>
              </w:rPr>
              <w:t>в</w:t>
            </w:r>
            <w:r w:rsidRPr="00F61F42">
              <w:rPr>
                <w:rFonts w:ascii="Times New Roman" w:hAnsi="Times New Roman"/>
              </w:rPr>
              <w:t>ление пер</w:t>
            </w:r>
            <w:r w:rsidRPr="00F61F42">
              <w:rPr>
                <w:rFonts w:ascii="Times New Roman" w:hAnsi="Times New Roman"/>
              </w:rPr>
              <w:t>е</w:t>
            </w:r>
            <w:r w:rsidRPr="00F61F42">
              <w:rPr>
                <w:rFonts w:ascii="Times New Roman" w:hAnsi="Times New Roman"/>
              </w:rPr>
              <w:t>данных го</w:t>
            </w:r>
            <w:r w:rsidRPr="00F61F42">
              <w:rPr>
                <w:rFonts w:ascii="Times New Roman" w:hAnsi="Times New Roman"/>
              </w:rPr>
              <w:t>с</w:t>
            </w:r>
            <w:r w:rsidRPr="00F61F42">
              <w:rPr>
                <w:rFonts w:ascii="Times New Roman" w:hAnsi="Times New Roman"/>
              </w:rPr>
              <w:t>ударстве</w:t>
            </w:r>
            <w:r w:rsidRPr="00F61F42">
              <w:rPr>
                <w:rFonts w:ascii="Times New Roman" w:hAnsi="Times New Roman"/>
              </w:rPr>
              <w:t>н</w:t>
            </w:r>
            <w:r w:rsidRPr="00F61F42">
              <w:rPr>
                <w:rFonts w:ascii="Times New Roman" w:hAnsi="Times New Roman"/>
              </w:rPr>
              <w:t>ных полн</w:t>
            </w:r>
            <w:r w:rsidRPr="00F61F42">
              <w:rPr>
                <w:rFonts w:ascii="Times New Roman" w:hAnsi="Times New Roman"/>
              </w:rPr>
              <w:t>о</w:t>
            </w:r>
            <w:r w:rsidRPr="00F61F42">
              <w:rPr>
                <w:rFonts w:ascii="Times New Roman" w:hAnsi="Times New Roman"/>
              </w:rPr>
              <w:t>мочий в о</w:t>
            </w:r>
            <w:r w:rsidRPr="00F61F42">
              <w:rPr>
                <w:rFonts w:ascii="Times New Roman" w:hAnsi="Times New Roman"/>
              </w:rPr>
              <w:t>б</w:t>
            </w:r>
            <w:r w:rsidRPr="00F61F42">
              <w:rPr>
                <w:rFonts w:ascii="Times New Roman" w:hAnsi="Times New Roman"/>
              </w:rPr>
              <w:t>ласти гос</w:t>
            </w:r>
            <w:r w:rsidRPr="00F61F42">
              <w:rPr>
                <w:rFonts w:ascii="Times New Roman" w:hAnsi="Times New Roman"/>
              </w:rPr>
              <w:t>у</w:t>
            </w:r>
            <w:r w:rsidRPr="00F61F42">
              <w:rPr>
                <w:rFonts w:ascii="Times New Roman" w:hAnsi="Times New Roman"/>
              </w:rPr>
              <w:t xml:space="preserve">дарственной поддержки граждан Российской Федерации, имеющих право на </w:t>
            </w:r>
            <w:r w:rsidRPr="00F61F42">
              <w:rPr>
                <w:rFonts w:ascii="Times New Roman" w:hAnsi="Times New Roman"/>
              </w:rPr>
              <w:lastRenderedPageBreak/>
              <w:t>получение субсидий (социальных выплат) на приобрет</w:t>
            </w:r>
            <w:r w:rsidRPr="00F61F42">
              <w:rPr>
                <w:rFonts w:ascii="Times New Roman" w:hAnsi="Times New Roman"/>
              </w:rPr>
              <w:t>е</w:t>
            </w:r>
            <w:r w:rsidRPr="00F61F42">
              <w:rPr>
                <w:rFonts w:ascii="Times New Roman" w:hAnsi="Times New Roman"/>
              </w:rPr>
              <w:t>ние или строител</w:t>
            </w:r>
            <w:r w:rsidRPr="00F61F42">
              <w:rPr>
                <w:rFonts w:ascii="Times New Roman" w:hAnsi="Times New Roman"/>
              </w:rPr>
              <w:t>ь</w:t>
            </w:r>
            <w:r w:rsidRPr="00F61F42">
              <w:rPr>
                <w:rFonts w:ascii="Times New Roman" w:hAnsi="Times New Roman"/>
              </w:rPr>
              <w:t>ство жилья, в соотве</w:t>
            </w:r>
            <w:r w:rsidRPr="00F61F42">
              <w:rPr>
                <w:rFonts w:ascii="Times New Roman" w:hAnsi="Times New Roman"/>
              </w:rPr>
              <w:t>т</w:t>
            </w:r>
            <w:r w:rsidRPr="00F61F42">
              <w:rPr>
                <w:rFonts w:ascii="Times New Roman" w:hAnsi="Times New Roman"/>
              </w:rPr>
              <w:t>ствии с З</w:t>
            </w:r>
            <w:r w:rsidRPr="00F61F42">
              <w:rPr>
                <w:rFonts w:ascii="Times New Roman" w:hAnsi="Times New Roman"/>
              </w:rPr>
              <w:t>а</w:t>
            </w:r>
            <w:r w:rsidRPr="00F61F42">
              <w:rPr>
                <w:rFonts w:ascii="Times New Roman" w:hAnsi="Times New Roman"/>
              </w:rPr>
              <w:t>коном Ре</w:t>
            </w:r>
            <w:r w:rsidRPr="00F61F42">
              <w:rPr>
                <w:rFonts w:ascii="Times New Roman" w:hAnsi="Times New Roman"/>
              </w:rPr>
              <w:t>с</w:t>
            </w:r>
            <w:r w:rsidRPr="00F61F42">
              <w:rPr>
                <w:rFonts w:ascii="Times New Roman" w:hAnsi="Times New Roman"/>
              </w:rPr>
              <w:t>публики Коми от  06.10.2005 № 103-РЗ «О надел</w:t>
            </w:r>
            <w:r w:rsidRPr="00F61F42">
              <w:rPr>
                <w:rFonts w:ascii="Times New Roman" w:hAnsi="Times New Roman"/>
              </w:rPr>
              <w:t>е</w:t>
            </w:r>
            <w:r w:rsidRPr="00F61F42">
              <w:rPr>
                <w:rFonts w:ascii="Times New Roman" w:hAnsi="Times New Roman"/>
              </w:rPr>
              <w:t>нии органов местного самоупра</w:t>
            </w:r>
            <w:r w:rsidRPr="00F61F42">
              <w:rPr>
                <w:rFonts w:ascii="Times New Roman" w:hAnsi="Times New Roman"/>
              </w:rPr>
              <w:t>в</w:t>
            </w:r>
            <w:r w:rsidRPr="00F61F42">
              <w:rPr>
                <w:rFonts w:ascii="Times New Roman" w:hAnsi="Times New Roman"/>
              </w:rPr>
              <w:t>ления в Ре</w:t>
            </w:r>
            <w:r w:rsidRPr="00F61F42">
              <w:rPr>
                <w:rFonts w:ascii="Times New Roman" w:hAnsi="Times New Roman"/>
              </w:rPr>
              <w:t>с</w:t>
            </w:r>
            <w:r w:rsidRPr="00F61F42">
              <w:rPr>
                <w:rFonts w:ascii="Times New Roman" w:hAnsi="Times New Roman"/>
              </w:rPr>
              <w:t>публике Коми о</w:t>
            </w:r>
            <w:r w:rsidRPr="00F61F42">
              <w:rPr>
                <w:rFonts w:ascii="Times New Roman" w:hAnsi="Times New Roman"/>
              </w:rPr>
              <w:t>т</w:t>
            </w:r>
            <w:r w:rsidRPr="00F61F42">
              <w:rPr>
                <w:rFonts w:ascii="Times New Roman" w:hAnsi="Times New Roman"/>
              </w:rPr>
              <w:t>дельными госуда</w:t>
            </w:r>
            <w:r w:rsidRPr="00F61F42">
              <w:rPr>
                <w:rFonts w:ascii="Times New Roman" w:hAnsi="Times New Roman"/>
              </w:rPr>
              <w:t>р</w:t>
            </w:r>
            <w:r w:rsidRPr="00F61F42">
              <w:rPr>
                <w:rFonts w:ascii="Times New Roman" w:hAnsi="Times New Roman"/>
              </w:rPr>
              <w:t xml:space="preserve">ственными </w:t>
            </w:r>
            <w:r w:rsidRPr="00F61F42">
              <w:rPr>
                <w:rFonts w:ascii="Times New Roman" w:hAnsi="Times New Roman"/>
              </w:rPr>
              <w:lastRenderedPageBreak/>
              <w:t>полномоч</w:t>
            </w:r>
            <w:r w:rsidRPr="00F61F42">
              <w:rPr>
                <w:rFonts w:ascii="Times New Roman" w:hAnsi="Times New Roman"/>
              </w:rPr>
              <w:t>и</w:t>
            </w:r>
            <w:r w:rsidRPr="00F61F42">
              <w:rPr>
                <w:rFonts w:ascii="Times New Roman" w:hAnsi="Times New Roman"/>
              </w:rPr>
              <w:t>ями в обл</w:t>
            </w:r>
            <w:r w:rsidRPr="00F61F42">
              <w:rPr>
                <w:rFonts w:ascii="Times New Roman" w:hAnsi="Times New Roman"/>
              </w:rPr>
              <w:t>а</w:t>
            </w:r>
            <w:r w:rsidRPr="00F61F42">
              <w:rPr>
                <w:rFonts w:ascii="Times New Roman" w:hAnsi="Times New Roman"/>
              </w:rPr>
              <w:t>сти госуда</w:t>
            </w:r>
            <w:r w:rsidRPr="00F61F42">
              <w:rPr>
                <w:rFonts w:ascii="Times New Roman" w:hAnsi="Times New Roman"/>
              </w:rPr>
              <w:t>р</w:t>
            </w:r>
            <w:r w:rsidRPr="00F61F42">
              <w:rPr>
                <w:rFonts w:ascii="Times New Roman" w:hAnsi="Times New Roman"/>
              </w:rPr>
              <w:t>ственной поддержки граждан Российской Федерации, имеющих право на получение субсидий (социальных выплат) на приобрет</w:t>
            </w:r>
            <w:r w:rsidRPr="00F61F42">
              <w:rPr>
                <w:rFonts w:ascii="Times New Roman" w:hAnsi="Times New Roman"/>
              </w:rPr>
              <w:t>е</w:t>
            </w:r>
            <w:r w:rsidRPr="00F61F42">
              <w:rPr>
                <w:rFonts w:ascii="Times New Roman" w:hAnsi="Times New Roman"/>
              </w:rPr>
              <w:t>ние или строител</w:t>
            </w:r>
            <w:r w:rsidRPr="00F61F42">
              <w:rPr>
                <w:rFonts w:ascii="Times New Roman" w:hAnsi="Times New Roman"/>
              </w:rPr>
              <w:t>ь</w:t>
            </w:r>
            <w:r w:rsidRPr="00F61F42">
              <w:rPr>
                <w:rFonts w:ascii="Times New Roman" w:hAnsi="Times New Roman"/>
              </w:rPr>
              <w:t>ство жилья»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110 573,00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116 445,00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 xml:space="preserve">альной </w:t>
            </w:r>
            <w:r w:rsidRPr="00F61F42">
              <w:rPr>
                <w:rFonts w:ascii="Times New Roman" w:eastAsiaTheme="minorEastAsia" w:hAnsi="Times New Roman"/>
              </w:rPr>
              <w:lastRenderedPageBreak/>
              <w:t>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02 3 7308</w:t>
            </w: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110 573,00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116 445,00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3.1.2.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Осущест</w:t>
            </w:r>
            <w:r w:rsidRPr="00F61F42">
              <w:rPr>
                <w:rFonts w:ascii="Times New Roman" w:hAnsi="Times New Roman"/>
              </w:rPr>
              <w:t>в</w:t>
            </w:r>
            <w:r w:rsidRPr="00F61F42">
              <w:rPr>
                <w:rFonts w:ascii="Times New Roman" w:hAnsi="Times New Roman"/>
              </w:rPr>
              <w:t>ление пер</w:t>
            </w:r>
            <w:r w:rsidRPr="00F61F42">
              <w:rPr>
                <w:rFonts w:ascii="Times New Roman" w:hAnsi="Times New Roman"/>
              </w:rPr>
              <w:t>е</w:t>
            </w:r>
            <w:r w:rsidRPr="00F61F42">
              <w:rPr>
                <w:rFonts w:ascii="Times New Roman" w:hAnsi="Times New Roman"/>
              </w:rPr>
              <w:t>данных го</w:t>
            </w:r>
            <w:r w:rsidRPr="00F61F42">
              <w:rPr>
                <w:rFonts w:ascii="Times New Roman" w:hAnsi="Times New Roman"/>
              </w:rPr>
              <w:t>с</w:t>
            </w:r>
            <w:r w:rsidRPr="00F61F42">
              <w:rPr>
                <w:rFonts w:ascii="Times New Roman" w:hAnsi="Times New Roman"/>
              </w:rPr>
              <w:t>ударстве</w:t>
            </w:r>
            <w:r w:rsidRPr="00F61F42">
              <w:rPr>
                <w:rFonts w:ascii="Times New Roman" w:hAnsi="Times New Roman"/>
              </w:rPr>
              <w:t>н</w:t>
            </w:r>
            <w:r w:rsidRPr="00F61F42">
              <w:rPr>
                <w:rFonts w:ascii="Times New Roman" w:hAnsi="Times New Roman"/>
              </w:rPr>
              <w:t>ных полн</w:t>
            </w:r>
            <w:r w:rsidRPr="00F61F42">
              <w:rPr>
                <w:rFonts w:ascii="Times New Roman" w:hAnsi="Times New Roman"/>
              </w:rPr>
              <w:t>о</w:t>
            </w:r>
            <w:r w:rsidRPr="00F61F42">
              <w:rPr>
                <w:rFonts w:ascii="Times New Roman" w:hAnsi="Times New Roman"/>
              </w:rPr>
              <w:t>мочий по обеспеч</w:t>
            </w:r>
            <w:r w:rsidRPr="00F61F42">
              <w:rPr>
                <w:rFonts w:ascii="Times New Roman" w:hAnsi="Times New Roman"/>
              </w:rPr>
              <w:t>е</w:t>
            </w:r>
            <w:r w:rsidRPr="00F61F42">
              <w:rPr>
                <w:rFonts w:ascii="Times New Roman" w:hAnsi="Times New Roman"/>
              </w:rPr>
              <w:lastRenderedPageBreak/>
              <w:t>нию детей-сирот и д</w:t>
            </w:r>
            <w:r w:rsidRPr="00F61F42">
              <w:rPr>
                <w:rFonts w:ascii="Times New Roman" w:hAnsi="Times New Roman"/>
              </w:rPr>
              <w:t>е</w:t>
            </w:r>
            <w:r w:rsidRPr="00F61F42">
              <w:rPr>
                <w:rFonts w:ascii="Times New Roman" w:hAnsi="Times New Roman"/>
              </w:rPr>
              <w:t>тей, оста</w:t>
            </w:r>
            <w:r w:rsidRPr="00F61F42">
              <w:rPr>
                <w:rFonts w:ascii="Times New Roman" w:hAnsi="Times New Roman"/>
              </w:rPr>
              <w:t>в</w:t>
            </w:r>
            <w:r w:rsidRPr="00F61F42">
              <w:rPr>
                <w:rFonts w:ascii="Times New Roman" w:hAnsi="Times New Roman"/>
              </w:rPr>
              <w:t>шихся без попечения родителей, а также лиц из числа детей-сирот и детей, оставшихся без попеч</w:t>
            </w:r>
            <w:r w:rsidRPr="00F61F42">
              <w:rPr>
                <w:rFonts w:ascii="Times New Roman" w:hAnsi="Times New Roman"/>
              </w:rPr>
              <w:t>е</w:t>
            </w:r>
            <w:r w:rsidRPr="00F61F42">
              <w:rPr>
                <w:rFonts w:ascii="Times New Roman" w:hAnsi="Times New Roman"/>
              </w:rPr>
              <w:t>ния родит</w:t>
            </w:r>
            <w:r w:rsidRPr="00F61F42">
              <w:rPr>
                <w:rFonts w:ascii="Times New Roman" w:hAnsi="Times New Roman"/>
              </w:rPr>
              <w:t>е</w:t>
            </w:r>
            <w:r w:rsidRPr="00F61F42">
              <w:rPr>
                <w:rFonts w:ascii="Times New Roman" w:hAnsi="Times New Roman"/>
              </w:rPr>
              <w:t>лей, жил</w:t>
            </w:r>
            <w:r w:rsidRPr="00F61F42">
              <w:rPr>
                <w:rFonts w:ascii="Times New Roman" w:hAnsi="Times New Roman"/>
              </w:rPr>
              <w:t>ы</w:t>
            </w:r>
            <w:r w:rsidRPr="00F61F42">
              <w:rPr>
                <w:rFonts w:ascii="Times New Roman" w:hAnsi="Times New Roman"/>
              </w:rPr>
              <w:t>ми помещ</w:t>
            </w:r>
            <w:r w:rsidRPr="00F61F42">
              <w:rPr>
                <w:rFonts w:ascii="Times New Roman" w:hAnsi="Times New Roman"/>
              </w:rPr>
              <w:t>е</w:t>
            </w:r>
            <w:r w:rsidRPr="00F61F42">
              <w:rPr>
                <w:rFonts w:ascii="Times New Roman" w:hAnsi="Times New Roman"/>
              </w:rPr>
              <w:t>ниями сп</w:t>
            </w:r>
            <w:r w:rsidRPr="00F61F42">
              <w:rPr>
                <w:rFonts w:ascii="Times New Roman" w:hAnsi="Times New Roman"/>
              </w:rPr>
              <w:t>е</w:t>
            </w:r>
            <w:r w:rsidRPr="00F61F42">
              <w:rPr>
                <w:rFonts w:ascii="Times New Roman" w:hAnsi="Times New Roman"/>
              </w:rPr>
              <w:t>циализир</w:t>
            </w:r>
            <w:r w:rsidRPr="00F61F42">
              <w:rPr>
                <w:rFonts w:ascii="Times New Roman" w:hAnsi="Times New Roman"/>
              </w:rPr>
              <w:t>о</w:t>
            </w:r>
            <w:r w:rsidRPr="00F61F42">
              <w:rPr>
                <w:rFonts w:ascii="Times New Roman" w:hAnsi="Times New Roman"/>
              </w:rPr>
              <w:t>ванного м</w:t>
            </w:r>
            <w:r w:rsidRPr="00F61F42">
              <w:rPr>
                <w:rFonts w:ascii="Times New Roman" w:hAnsi="Times New Roman"/>
              </w:rPr>
              <w:t>у</w:t>
            </w:r>
            <w:r w:rsidRPr="00F61F42">
              <w:rPr>
                <w:rFonts w:ascii="Times New Roman" w:hAnsi="Times New Roman"/>
              </w:rPr>
              <w:t>ниципал</w:t>
            </w:r>
            <w:r w:rsidRPr="00F61F42">
              <w:rPr>
                <w:rFonts w:ascii="Times New Roman" w:hAnsi="Times New Roman"/>
              </w:rPr>
              <w:t>ь</w:t>
            </w:r>
            <w:r w:rsidRPr="00F61F42">
              <w:rPr>
                <w:rFonts w:ascii="Times New Roman" w:hAnsi="Times New Roman"/>
              </w:rPr>
              <w:t>ного ж</w:t>
            </w:r>
            <w:r w:rsidRPr="00F61F42">
              <w:rPr>
                <w:rFonts w:ascii="Times New Roman" w:hAnsi="Times New Roman"/>
              </w:rPr>
              <w:t>и</w:t>
            </w:r>
            <w:r w:rsidRPr="00F61F42">
              <w:rPr>
                <w:rFonts w:ascii="Times New Roman" w:hAnsi="Times New Roman"/>
              </w:rPr>
              <w:t>лищного фонда, предоста</w:t>
            </w:r>
            <w:r w:rsidRPr="00F61F42">
              <w:rPr>
                <w:rFonts w:ascii="Times New Roman" w:hAnsi="Times New Roman"/>
              </w:rPr>
              <w:t>в</w:t>
            </w:r>
            <w:r w:rsidRPr="00F61F42">
              <w:rPr>
                <w:rFonts w:ascii="Times New Roman" w:hAnsi="Times New Roman"/>
              </w:rPr>
              <w:t xml:space="preserve">ляемыми по договорам </w:t>
            </w:r>
            <w:r w:rsidRPr="00F61F42">
              <w:rPr>
                <w:rFonts w:ascii="Times New Roman" w:hAnsi="Times New Roman"/>
              </w:rPr>
              <w:lastRenderedPageBreak/>
              <w:t>найма сп</w:t>
            </w:r>
            <w:r w:rsidRPr="00F61F42">
              <w:rPr>
                <w:rFonts w:ascii="Times New Roman" w:hAnsi="Times New Roman"/>
              </w:rPr>
              <w:t>е</w:t>
            </w:r>
            <w:r w:rsidRPr="00F61F42">
              <w:rPr>
                <w:rFonts w:ascii="Times New Roman" w:hAnsi="Times New Roman"/>
              </w:rPr>
              <w:t>циализир</w:t>
            </w:r>
            <w:r w:rsidRPr="00F61F42">
              <w:rPr>
                <w:rFonts w:ascii="Times New Roman" w:hAnsi="Times New Roman"/>
              </w:rPr>
              <w:t>о</w:t>
            </w:r>
            <w:r w:rsidRPr="00F61F42">
              <w:rPr>
                <w:rFonts w:ascii="Times New Roman" w:hAnsi="Times New Roman"/>
              </w:rPr>
              <w:t>ванных ж</w:t>
            </w:r>
            <w:r w:rsidRPr="00F61F42">
              <w:rPr>
                <w:rFonts w:ascii="Times New Roman" w:hAnsi="Times New Roman"/>
              </w:rPr>
              <w:t>и</w:t>
            </w:r>
            <w:r w:rsidRPr="00F61F42">
              <w:rPr>
                <w:rFonts w:ascii="Times New Roman" w:hAnsi="Times New Roman"/>
              </w:rPr>
              <w:t>лых пом</w:t>
            </w:r>
            <w:r w:rsidRPr="00F61F42">
              <w:rPr>
                <w:rFonts w:ascii="Times New Roman" w:hAnsi="Times New Roman"/>
              </w:rPr>
              <w:t>е</w:t>
            </w:r>
            <w:r w:rsidRPr="00F61F42">
              <w:rPr>
                <w:rFonts w:ascii="Times New Roman" w:hAnsi="Times New Roman"/>
              </w:rPr>
              <w:t xml:space="preserve">щений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26 800,00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32 700,00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 xml:space="preserve">пального </w:t>
            </w:r>
            <w:r w:rsidRPr="00F61F42">
              <w:rPr>
                <w:rFonts w:ascii="Times New Roman" w:hAnsi="Times New Roman"/>
              </w:rPr>
              <w:lastRenderedPageBreak/>
              <w:t>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02 3 7304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26 800,00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32 700,00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3.1.3.</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Осущест</w:t>
            </w:r>
            <w:r w:rsidRPr="00F61F42">
              <w:rPr>
                <w:rFonts w:ascii="Times New Roman" w:hAnsi="Times New Roman"/>
              </w:rPr>
              <w:t>в</w:t>
            </w:r>
            <w:r w:rsidRPr="00F61F42">
              <w:rPr>
                <w:rFonts w:ascii="Times New Roman" w:hAnsi="Times New Roman"/>
              </w:rPr>
              <w:t>ление пер</w:t>
            </w:r>
            <w:r w:rsidRPr="00F61F42">
              <w:rPr>
                <w:rFonts w:ascii="Times New Roman" w:hAnsi="Times New Roman"/>
              </w:rPr>
              <w:t>е</w:t>
            </w:r>
            <w:r w:rsidRPr="00F61F42">
              <w:rPr>
                <w:rFonts w:ascii="Times New Roman" w:hAnsi="Times New Roman"/>
              </w:rPr>
              <w:t>данных го</w:t>
            </w:r>
            <w:r w:rsidRPr="00F61F42">
              <w:rPr>
                <w:rFonts w:ascii="Times New Roman" w:hAnsi="Times New Roman"/>
              </w:rPr>
              <w:t>с</w:t>
            </w:r>
            <w:r w:rsidRPr="00F61F42">
              <w:rPr>
                <w:rFonts w:ascii="Times New Roman" w:hAnsi="Times New Roman"/>
              </w:rPr>
              <w:t>ударстве</w:t>
            </w:r>
            <w:r w:rsidRPr="00F61F42">
              <w:rPr>
                <w:rFonts w:ascii="Times New Roman" w:hAnsi="Times New Roman"/>
              </w:rPr>
              <w:t>н</w:t>
            </w:r>
            <w:r w:rsidRPr="00F61F42">
              <w:rPr>
                <w:rFonts w:ascii="Times New Roman" w:hAnsi="Times New Roman"/>
              </w:rPr>
              <w:t>ных полн</w:t>
            </w:r>
            <w:r w:rsidRPr="00F61F42">
              <w:rPr>
                <w:rFonts w:ascii="Times New Roman" w:hAnsi="Times New Roman"/>
              </w:rPr>
              <w:t>о</w:t>
            </w:r>
            <w:r w:rsidRPr="00F61F42">
              <w:rPr>
                <w:rFonts w:ascii="Times New Roman" w:hAnsi="Times New Roman"/>
              </w:rPr>
              <w:t>мочий по обеспеч</w:t>
            </w:r>
            <w:r w:rsidRPr="00F61F42">
              <w:rPr>
                <w:rFonts w:ascii="Times New Roman" w:hAnsi="Times New Roman"/>
              </w:rPr>
              <w:t>е</w:t>
            </w:r>
            <w:r w:rsidRPr="00F61F42">
              <w:rPr>
                <w:rFonts w:ascii="Times New Roman" w:hAnsi="Times New Roman"/>
              </w:rPr>
              <w:t>нию жильем отдельных категорий граждан, установле</w:t>
            </w:r>
            <w:r w:rsidRPr="00F61F42">
              <w:rPr>
                <w:rFonts w:ascii="Times New Roman" w:hAnsi="Times New Roman"/>
              </w:rPr>
              <w:t>н</w:t>
            </w:r>
            <w:r w:rsidRPr="00F61F42">
              <w:rPr>
                <w:rFonts w:ascii="Times New Roman" w:hAnsi="Times New Roman"/>
              </w:rPr>
              <w:t>ных Фед</w:t>
            </w:r>
            <w:r w:rsidRPr="00F61F42">
              <w:rPr>
                <w:rFonts w:ascii="Times New Roman" w:hAnsi="Times New Roman"/>
              </w:rPr>
              <w:t>е</w:t>
            </w:r>
            <w:r w:rsidRPr="00F61F42">
              <w:rPr>
                <w:rFonts w:ascii="Times New Roman" w:hAnsi="Times New Roman"/>
              </w:rPr>
              <w:t>ральными законами от 12 января 1995 года № 5-ФЗ «О ветеранах» и от 24 н</w:t>
            </w:r>
            <w:r w:rsidRPr="00F61F42">
              <w:rPr>
                <w:rFonts w:ascii="Times New Roman" w:hAnsi="Times New Roman"/>
              </w:rPr>
              <w:t>о</w:t>
            </w:r>
            <w:r w:rsidRPr="00F61F42">
              <w:rPr>
                <w:rFonts w:ascii="Times New Roman" w:hAnsi="Times New Roman"/>
              </w:rPr>
              <w:lastRenderedPageBreak/>
              <w:t>ября 1995 года № 181-ФЗ «О с</w:t>
            </w:r>
            <w:r w:rsidRPr="00F61F42">
              <w:rPr>
                <w:rFonts w:ascii="Times New Roman" w:hAnsi="Times New Roman"/>
              </w:rPr>
              <w:t>о</w:t>
            </w:r>
            <w:r w:rsidRPr="00F61F42">
              <w:rPr>
                <w:rFonts w:ascii="Times New Roman" w:hAnsi="Times New Roman"/>
              </w:rPr>
              <w:t>циальной защите и</w:t>
            </w:r>
            <w:r w:rsidRPr="00F61F42">
              <w:rPr>
                <w:rFonts w:ascii="Times New Roman" w:hAnsi="Times New Roman"/>
              </w:rPr>
              <w:t>н</w:t>
            </w:r>
            <w:r w:rsidRPr="00F61F42">
              <w:rPr>
                <w:rFonts w:ascii="Times New Roman" w:hAnsi="Times New Roman"/>
              </w:rPr>
              <w:t>валидов в Российской Федерации»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8 900,00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9 400,00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02 3 7305</w:t>
            </w:r>
          </w:p>
          <w:p w:rsidR="00A02439" w:rsidRPr="00F61F42" w:rsidRDefault="00A02439" w:rsidP="007428B6">
            <w:pPr>
              <w:widowControl w:val="0"/>
              <w:autoSpaceDE w:val="0"/>
              <w:autoSpaceDN w:val="0"/>
              <w:adjustRightInd w:val="0"/>
              <w:jc w:val="center"/>
              <w:rPr>
                <w:rFonts w:ascii="Times New Roman" w:hAnsi="Times New Roman"/>
                <w:sz w:val="20"/>
                <w:szCs w:val="20"/>
              </w:rPr>
            </w:pP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8 900,00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9 400,00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3.1.4.</w:t>
            </w:r>
          </w:p>
          <w:p w:rsidR="00A02439" w:rsidRPr="00F61F42" w:rsidRDefault="00A02439" w:rsidP="007428B6">
            <w:pPr>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r w:rsidRPr="00F61F42">
              <w:rPr>
                <w:rFonts w:ascii="Times New Roman" w:hAnsi="Times New Roman"/>
              </w:rPr>
              <w:t>Осущест</w:t>
            </w:r>
            <w:r w:rsidRPr="00F61F42">
              <w:rPr>
                <w:rFonts w:ascii="Times New Roman" w:hAnsi="Times New Roman"/>
              </w:rPr>
              <w:t>в</w:t>
            </w:r>
            <w:r w:rsidRPr="00F61F42">
              <w:rPr>
                <w:rFonts w:ascii="Times New Roman" w:hAnsi="Times New Roman"/>
              </w:rPr>
              <w:t>ление пер</w:t>
            </w:r>
            <w:r w:rsidRPr="00F61F42">
              <w:rPr>
                <w:rFonts w:ascii="Times New Roman" w:hAnsi="Times New Roman"/>
              </w:rPr>
              <w:t>е</w:t>
            </w:r>
            <w:r w:rsidRPr="00F61F42">
              <w:rPr>
                <w:rFonts w:ascii="Times New Roman" w:hAnsi="Times New Roman"/>
              </w:rPr>
              <w:t>данных го</w:t>
            </w:r>
            <w:r w:rsidRPr="00F61F42">
              <w:rPr>
                <w:rFonts w:ascii="Times New Roman" w:hAnsi="Times New Roman"/>
              </w:rPr>
              <w:t>с</w:t>
            </w:r>
            <w:r w:rsidRPr="00F61F42">
              <w:rPr>
                <w:rFonts w:ascii="Times New Roman" w:hAnsi="Times New Roman"/>
              </w:rPr>
              <w:t>ударстве</w:t>
            </w:r>
            <w:r w:rsidRPr="00F61F42">
              <w:rPr>
                <w:rFonts w:ascii="Times New Roman" w:hAnsi="Times New Roman"/>
              </w:rPr>
              <w:t>н</w:t>
            </w:r>
            <w:r w:rsidRPr="00F61F42">
              <w:rPr>
                <w:rFonts w:ascii="Times New Roman" w:hAnsi="Times New Roman"/>
              </w:rPr>
              <w:t>ных полн</w:t>
            </w:r>
            <w:r w:rsidRPr="00F61F42">
              <w:rPr>
                <w:rFonts w:ascii="Times New Roman" w:hAnsi="Times New Roman"/>
              </w:rPr>
              <w:t>о</w:t>
            </w:r>
            <w:r w:rsidRPr="00F61F42">
              <w:rPr>
                <w:rFonts w:ascii="Times New Roman" w:hAnsi="Times New Roman"/>
              </w:rPr>
              <w:t>мочий в о</w:t>
            </w:r>
            <w:r w:rsidRPr="00F61F42">
              <w:rPr>
                <w:rFonts w:ascii="Times New Roman" w:hAnsi="Times New Roman"/>
              </w:rPr>
              <w:t>б</w:t>
            </w:r>
            <w:r w:rsidRPr="00F61F42">
              <w:rPr>
                <w:rFonts w:ascii="Times New Roman" w:hAnsi="Times New Roman"/>
              </w:rPr>
              <w:t>ласти гос</w:t>
            </w:r>
            <w:r w:rsidRPr="00F61F42">
              <w:rPr>
                <w:rFonts w:ascii="Times New Roman" w:hAnsi="Times New Roman"/>
              </w:rPr>
              <w:t>у</w:t>
            </w:r>
            <w:r w:rsidRPr="00F61F42">
              <w:rPr>
                <w:rFonts w:ascii="Times New Roman" w:hAnsi="Times New Roman"/>
              </w:rPr>
              <w:t xml:space="preserve">дарственной поддержки граждан Российской Федерации, имеющих право на получение субсидий (социальных </w:t>
            </w:r>
            <w:r w:rsidRPr="00F61F42">
              <w:rPr>
                <w:rFonts w:ascii="Times New Roman" w:hAnsi="Times New Roman"/>
              </w:rPr>
              <w:lastRenderedPageBreak/>
              <w:t>выплат) на приобрет</w:t>
            </w:r>
            <w:r w:rsidRPr="00F61F42">
              <w:rPr>
                <w:rFonts w:ascii="Times New Roman" w:hAnsi="Times New Roman"/>
              </w:rPr>
              <w:t>е</w:t>
            </w:r>
            <w:r w:rsidRPr="00F61F42">
              <w:rPr>
                <w:rFonts w:ascii="Times New Roman" w:hAnsi="Times New Roman"/>
              </w:rPr>
              <w:t>ние или строител</w:t>
            </w:r>
            <w:r w:rsidRPr="00F61F42">
              <w:rPr>
                <w:rFonts w:ascii="Times New Roman" w:hAnsi="Times New Roman"/>
              </w:rPr>
              <w:t>ь</w:t>
            </w:r>
            <w:r w:rsidRPr="00F61F42">
              <w:rPr>
                <w:rFonts w:ascii="Times New Roman" w:hAnsi="Times New Roman"/>
              </w:rPr>
              <w:t>ство жилья</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116 445,00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136 639,00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193 857,64</w:t>
            </w:r>
          </w:p>
        </w:tc>
        <w:tc>
          <w:tcPr>
            <w:tcW w:w="1276"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212 075,00</w:t>
            </w:r>
          </w:p>
        </w:tc>
        <w:tc>
          <w:tcPr>
            <w:tcW w:w="1418"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221 463,00</w:t>
            </w:r>
          </w:p>
        </w:tc>
        <w:tc>
          <w:tcPr>
            <w:tcW w:w="1275"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221 463,00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02 3 11 73080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02 3 14 73080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02 3 14 73130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116 445,00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136 639,00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130 945,64</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62 912,00</w:t>
            </w:r>
          </w:p>
        </w:tc>
        <w:tc>
          <w:tcPr>
            <w:tcW w:w="1276"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212 075,00</w:t>
            </w:r>
          </w:p>
        </w:tc>
        <w:tc>
          <w:tcPr>
            <w:tcW w:w="1418"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221 463,00</w:t>
            </w:r>
          </w:p>
        </w:tc>
        <w:tc>
          <w:tcPr>
            <w:tcW w:w="1275"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221 463,00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3.1.5.</w:t>
            </w:r>
          </w:p>
          <w:p w:rsidR="00A02439" w:rsidRPr="00F61F42" w:rsidRDefault="00A02439" w:rsidP="007428B6">
            <w:pPr>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Осущест</w:t>
            </w:r>
            <w:r w:rsidRPr="00F61F42">
              <w:rPr>
                <w:rFonts w:ascii="Times New Roman" w:hAnsi="Times New Roman"/>
              </w:rPr>
              <w:t>в</w:t>
            </w:r>
            <w:r w:rsidRPr="00F61F42">
              <w:rPr>
                <w:rFonts w:ascii="Times New Roman" w:hAnsi="Times New Roman"/>
              </w:rPr>
              <w:t>ление пер</w:t>
            </w:r>
            <w:r w:rsidRPr="00F61F42">
              <w:rPr>
                <w:rFonts w:ascii="Times New Roman" w:hAnsi="Times New Roman"/>
              </w:rPr>
              <w:t>е</w:t>
            </w:r>
            <w:r w:rsidRPr="00F61F42">
              <w:rPr>
                <w:rFonts w:ascii="Times New Roman" w:hAnsi="Times New Roman"/>
              </w:rPr>
              <w:t>данных го</w:t>
            </w:r>
            <w:r w:rsidRPr="00F61F42">
              <w:rPr>
                <w:rFonts w:ascii="Times New Roman" w:hAnsi="Times New Roman"/>
              </w:rPr>
              <w:t>с</w:t>
            </w:r>
            <w:r w:rsidRPr="00F61F42">
              <w:rPr>
                <w:rFonts w:ascii="Times New Roman" w:hAnsi="Times New Roman"/>
              </w:rPr>
              <w:t>ударстве</w:t>
            </w:r>
            <w:r w:rsidRPr="00F61F42">
              <w:rPr>
                <w:rFonts w:ascii="Times New Roman" w:hAnsi="Times New Roman"/>
              </w:rPr>
              <w:t>н</w:t>
            </w:r>
            <w:r w:rsidRPr="00F61F42">
              <w:rPr>
                <w:rFonts w:ascii="Times New Roman" w:hAnsi="Times New Roman"/>
              </w:rPr>
              <w:t>ных полн</w:t>
            </w:r>
            <w:r w:rsidRPr="00F61F42">
              <w:rPr>
                <w:rFonts w:ascii="Times New Roman" w:hAnsi="Times New Roman"/>
              </w:rPr>
              <w:t>о</w:t>
            </w:r>
            <w:r w:rsidRPr="00F61F42">
              <w:rPr>
                <w:rFonts w:ascii="Times New Roman" w:hAnsi="Times New Roman"/>
              </w:rPr>
              <w:t>мочий по обеспеч</w:t>
            </w:r>
            <w:r w:rsidRPr="00F61F42">
              <w:rPr>
                <w:rFonts w:ascii="Times New Roman" w:hAnsi="Times New Roman"/>
              </w:rPr>
              <w:t>е</w:t>
            </w:r>
            <w:r w:rsidRPr="00F61F42">
              <w:rPr>
                <w:rFonts w:ascii="Times New Roman" w:hAnsi="Times New Roman"/>
              </w:rPr>
              <w:t>нию детей-сирот и д</w:t>
            </w:r>
            <w:r w:rsidRPr="00F61F42">
              <w:rPr>
                <w:rFonts w:ascii="Times New Roman" w:hAnsi="Times New Roman"/>
              </w:rPr>
              <w:t>е</w:t>
            </w:r>
            <w:r w:rsidRPr="00F61F42">
              <w:rPr>
                <w:rFonts w:ascii="Times New Roman" w:hAnsi="Times New Roman"/>
              </w:rPr>
              <w:t>тей, оста</w:t>
            </w:r>
            <w:r w:rsidRPr="00F61F42">
              <w:rPr>
                <w:rFonts w:ascii="Times New Roman" w:hAnsi="Times New Roman"/>
              </w:rPr>
              <w:t>в</w:t>
            </w:r>
            <w:r w:rsidRPr="00F61F42">
              <w:rPr>
                <w:rFonts w:ascii="Times New Roman" w:hAnsi="Times New Roman"/>
              </w:rPr>
              <w:t>шихся без попечения родителей, а также лиц из числа детей-сирот и детей, оставшихся без попеч</w:t>
            </w:r>
            <w:r w:rsidRPr="00F61F42">
              <w:rPr>
                <w:rFonts w:ascii="Times New Roman" w:hAnsi="Times New Roman"/>
              </w:rPr>
              <w:t>е</w:t>
            </w:r>
            <w:r w:rsidRPr="00F61F42">
              <w:rPr>
                <w:rFonts w:ascii="Times New Roman" w:hAnsi="Times New Roman"/>
              </w:rPr>
              <w:t>ния родит</w:t>
            </w:r>
            <w:r w:rsidRPr="00F61F42">
              <w:rPr>
                <w:rFonts w:ascii="Times New Roman" w:hAnsi="Times New Roman"/>
              </w:rPr>
              <w:t>е</w:t>
            </w:r>
            <w:r w:rsidRPr="00F61F42">
              <w:rPr>
                <w:rFonts w:ascii="Times New Roman" w:hAnsi="Times New Roman"/>
              </w:rPr>
              <w:lastRenderedPageBreak/>
              <w:t>лей, жил</w:t>
            </w:r>
            <w:r w:rsidRPr="00F61F42">
              <w:rPr>
                <w:rFonts w:ascii="Times New Roman" w:hAnsi="Times New Roman"/>
              </w:rPr>
              <w:t>ы</w:t>
            </w:r>
            <w:r w:rsidRPr="00F61F42">
              <w:rPr>
                <w:rFonts w:ascii="Times New Roman" w:hAnsi="Times New Roman"/>
              </w:rPr>
              <w:t>ми помещ</w:t>
            </w:r>
            <w:r w:rsidRPr="00F61F42">
              <w:rPr>
                <w:rFonts w:ascii="Times New Roman" w:hAnsi="Times New Roman"/>
              </w:rPr>
              <w:t>е</w:t>
            </w:r>
            <w:r w:rsidRPr="00F61F42">
              <w:rPr>
                <w:rFonts w:ascii="Times New Roman" w:hAnsi="Times New Roman"/>
              </w:rPr>
              <w:t>ниями сп</w:t>
            </w:r>
            <w:r w:rsidRPr="00F61F42">
              <w:rPr>
                <w:rFonts w:ascii="Times New Roman" w:hAnsi="Times New Roman"/>
              </w:rPr>
              <w:t>е</w:t>
            </w:r>
            <w:r w:rsidRPr="00F61F42">
              <w:rPr>
                <w:rFonts w:ascii="Times New Roman" w:hAnsi="Times New Roman"/>
              </w:rPr>
              <w:t>циализир</w:t>
            </w:r>
            <w:r w:rsidRPr="00F61F42">
              <w:rPr>
                <w:rFonts w:ascii="Times New Roman" w:hAnsi="Times New Roman"/>
              </w:rPr>
              <w:t>о</w:t>
            </w:r>
            <w:r w:rsidRPr="00F61F42">
              <w:rPr>
                <w:rFonts w:ascii="Times New Roman" w:hAnsi="Times New Roman"/>
              </w:rPr>
              <w:t>ванного м</w:t>
            </w:r>
            <w:r w:rsidRPr="00F61F42">
              <w:rPr>
                <w:rFonts w:ascii="Times New Roman" w:hAnsi="Times New Roman"/>
              </w:rPr>
              <w:t>у</w:t>
            </w:r>
            <w:r w:rsidRPr="00F61F42">
              <w:rPr>
                <w:rFonts w:ascii="Times New Roman" w:hAnsi="Times New Roman"/>
              </w:rPr>
              <w:t>ниципал</w:t>
            </w:r>
            <w:r w:rsidRPr="00F61F42">
              <w:rPr>
                <w:rFonts w:ascii="Times New Roman" w:hAnsi="Times New Roman"/>
              </w:rPr>
              <w:t>ь</w:t>
            </w:r>
            <w:r w:rsidRPr="00F61F42">
              <w:rPr>
                <w:rFonts w:ascii="Times New Roman" w:hAnsi="Times New Roman"/>
              </w:rPr>
              <w:t>ного ж</w:t>
            </w:r>
            <w:r w:rsidRPr="00F61F42">
              <w:rPr>
                <w:rFonts w:ascii="Times New Roman" w:hAnsi="Times New Roman"/>
              </w:rPr>
              <w:t>и</w:t>
            </w:r>
            <w:r w:rsidRPr="00F61F42">
              <w:rPr>
                <w:rFonts w:ascii="Times New Roman" w:hAnsi="Times New Roman"/>
              </w:rPr>
              <w:t>лищного фонда, предоста</w:t>
            </w:r>
            <w:r w:rsidRPr="00F61F42">
              <w:rPr>
                <w:rFonts w:ascii="Times New Roman" w:hAnsi="Times New Roman"/>
              </w:rPr>
              <w:t>в</w:t>
            </w:r>
            <w:r w:rsidRPr="00F61F42">
              <w:rPr>
                <w:rFonts w:ascii="Times New Roman" w:hAnsi="Times New Roman"/>
              </w:rPr>
              <w:t>ляемыми по договорам найма сп</w:t>
            </w:r>
            <w:r w:rsidRPr="00F61F42">
              <w:rPr>
                <w:rFonts w:ascii="Times New Roman" w:hAnsi="Times New Roman"/>
              </w:rPr>
              <w:t>е</w:t>
            </w:r>
            <w:r w:rsidRPr="00F61F42">
              <w:rPr>
                <w:rFonts w:ascii="Times New Roman" w:hAnsi="Times New Roman"/>
              </w:rPr>
              <w:t>циализир</w:t>
            </w:r>
            <w:r w:rsidRPr="00F61F42">
              <w:rPr>
                <w:rFonts w:ascii="Times New Roman" w:hAnsi="Times New Roman"/>
              </w:rPr>
              <w:t>о</w:t>
            </w:r>
            <w:r w:rsidRPr="00F61F42">
              <w:rPr>
                <w:rFonts w:ascii="Times New Roman" w:hAnsi="Times New Roman"/>
              </w:rPr>
              <w:t>ванных ж</w:t>
            </w:r>
            <w:r w:rsidRPr="00F61F42">
              <w:rPr>
                <w:rFonts w:ascii="Times New Roman" w:hAnsi="Times New Roman"/>
              </w:rPr>
              <w:t>и</w:t>
            </w:r>
            <w:r w:rsidRPr="00F61F42">
              <w:rPr>
                <w:rFonts w:ascii="Times New Roman" w:hAnsi="Times New Roman"/>
              </w:rPr>
              <w:t>лых пом</w:t>
            </w:r>
            <w:r w:rsidRPr="00F61F42">
              <w:rPr>
                <w:rFonts w:ascii="Times New Roman" w:hAnsi="Times New Roman"/>
              </w:rPr>
              <w:t>е</w:t>
            </w:r>
            <w:r w:rsidRPr="00F61F42">
              <w:rPr>
                <w:rFonts w:ascii="Times New Roman" w:hAnsi="Times New Roman"/>
              </w:rPr>
              <w:t>щений, и по  обеспеч</w:t>
            </w:r>
            <w:r w:rsidRPr="00F61F42">
              <w:rPr>
                <w:rFonts w:ascii="Times New Roman" w:hAnsi="Times New Roman"/>
              </w:rPr>
              <w:t>е</w:t>
            </w:r>
            <w:r w:rsidRPr="00F61F42">
              <w:rPr>
                <w:rFonts w:ascii="Times New Roman" w:hAnsi="Times New Roman"/>
              </w:rPr>
              <w:t>нию жильем отдельных категорий граждан, установле</w:t>
            </w:r>
            <w:r w:rsidRPr="00F61F42">
              <w:rPr>
                <w:rFonts w:ascii="Times New Roman" w:hAnsi="Times New Roman"/>
              </w:rPr>
              <w:t>н</w:t>
            </w:r>
            <w:r w:rsidRPr="00F61F42">
              <w:rPr>
                <w:rFonts w:ascii="Times New Roman" w:hAnsi="Times New Roman"/>
              </w:rPr>
              <w:t>ных Фед</w:t>
            </w:r>
            <w:r w:rsidRPr="00F61F42">
              <w:rPr>
                <w:rFonts w:ascii="Times New Roman" w:hAnsi="Times New Roman"/>
              </w:rPr>
              <w:t>е</w:t>
            </w:r>
            <w:r w:rsidRPr="00F61F42">
              <w:rPr>
                <w:rFonts w:ascii="Times New Roman" w:hAnsi="Times New Roman"/>
              </w:rPr>
              <w:t xml:space="preserve">ральными </w:t>
            </w:r>
            <w:r w:rsidRPr="00F61F42">
              <w:rPr>
                <w:rFonts w:ascii="Times New Roman" w:hAnsi="Times New Roman"/>
              </w:rPr>
              <w:lastRenderedPageBreak/>
              <w:t>законами от 12 января 1995 года № 5-ФЗ «О ветеранах» и от 24 н</w:t>
            </w:r>
            <w:r w:rsidRPr="00F61F42">
              <w:rPr>
                <w:rFonts w:ascii="Times New Roman" w:hAnsi="Times New Roman"/>
              </w:rPr>
              <w:t>о</w:t>
            </w:r>
            <w:r w:rsidRPr="00F61F42">
              <w:rPr>
                <w:rFonts w:ascii="Times New Roman" w:hAnsi="Times New Roman"/>
              </w:rPr>
              <w:t>ября 1995 года № 181-ФЗ «О с</w:t>
            </w:r>
            <w:r w:rsidRPr="00F61F42">
              <w:rPr>
                <w:rFonts w:ascii="Times New Roman" w:hAnsi="Times New Roman"/>
              </w:rPr>
              <w:t>о</w:t>
            </w:r>
            <w:r w:rsidRPr="00F61F42">
              <w:rPr>
                <w:rFonts w:ascii="Times New Roman" w:hAnsi="Times New Roman"/>
              </w:rPr>
              <w:t>циальной защите и</w:t>
            </w:r>
            <w:r w:rsidRPr="00F61F42">
              <w:rPr>
                <w:rFonts w:ascii="Times New Roman" w:hAnsi="Times New Roman"/>
              </w:rPr>
              <w:t>н</w:t>
            </w:r>
            <w:r w:rsidRPr="00F61F42">
              <w:rPr>
                <w:rFonts w:ascii="Times New Roman" w:hAnsi="Times New Roman"/>
              </w:rPr>
              <w:t xml:space="preserve">валидов в Российской Федерации»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46 800,00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65 600,00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151 900,00</w:t>
            </w:r>
          </w:p>
        </w:tc>
        <w:tc>
          <w:tcPr>
            <w:tcW w:w="1276"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154 800,00</w:t>
            </w:r>
          </w:p>
        </w:tc>
        <w:tc>
          <w:tcPr>
            <w:tcW w:w="1418"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159 300,00</w:t>
            </w:r>
          </w:p>
        </w:tc>
        <w:tc>
          <w:tcPr>
            <w:tcW w:w="1275"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159 300,00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02 3 14 73040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02 3 15 73040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46 800,00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65 600,00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151 900,00</w:t>
            </w:r>
          </w:p>
        </w:tc>
        <w:tc>
          <w:tcPr>
            <w:tcW w:w="1276"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154 800,00</w:t>
            </w:r>
          </w:p>
        </w:tc>
        <w:tc>
          <w:tcPr>
            <w:tcW w:w="1418"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159 300,00</w:t>
            </w:r>
          </w:p>
        </w:tc>
        <w:tc>
          <w:tcPr>
            <w:tcW w:w="1275"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159 300,00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3.2.1.</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Предоста</w:t>
            </w:r>
            <w:r w:rsidRPr="00F61F42">
              <w:rPr>
                <w:rFonts w:ascii="Times New Roman" w:hAnsi="Times New Roman"/>
              </w:rPr>
              <w:t>в</w:t>
            </w:r>
            <w:r w:rsidRPr="00F61F42">
              <w:rPr>
                <w:rFonts w:ascii="Times New Roman" w:hAnsi="Times New Roman"/>
              </w:rPr>
              <w:t>ление соц</w:t>
            </w:r>
            <w:r w:rsidRPr="00F61F42">
              <w:rPr>
                <w:rFonts w:ascii="Times New Roman" w:hAnsi="Times New Roman"/>
              </w:rPr>
              <w:t>и</w:t>
            </w:r>
            <w:r w:rsidRPr="00F61F42">
              <w:rPr>
                <w:rFonts w:ascii="Times New Roman" w:hAnsi="Times New Roman"/>
              </w:rPr>
              <w:t>альных в</w:t>
            </w:r>
            <w:r w:rsidRPr="00F61F42">
              <w:rPr>
                <w:rFonts w:ascii="Times New Roman" w:hAnsi="Times New Roman"/>
              </w:rPr>
              <w:t>ы</w:t>
            </w:r>
            <w:r w:rsidRPr="00F61F42">
              <w:rPr>
                <w:rFonts w:ascii="Times New Roman" w:hAnsi="Times New Roman"/>
              </w:rPr>
              <w:t>плат мол</w:t>
            </w:r>
            <w:r w:rsidRPr="00F61F42">
              <w:rPr>
                <w:rFonts w:ascii="Times New Roman" w:hAnsi="Times New Roman"/>
              </w:rPr>
              <w:t>о</w:t>
            </w:r>
            <w:r w:rsidRPr="00F61F42">
              <w:rPr>
                <w:rFonts w:ascii="Times New Roman" w:hAnsi="Times New Roman"/>
              </w:rPr>
              <w:t>дым семьям на приобр</w:t>
            </w:r>
            <w:r w:rsidRPr="00F61F42">
              <w:rPr>
                <w:rFonts w:ascii="Times New Roman" w:hAnsi="Times New Roman"/>
              </w:rPr>
              <w:t>е</w:t>
            </w:r>
            <w:r w:rsidRPr="00F61F42">
              <w:rPr>
                <w:rFonts w:ascii="Times New Roman" w:hAnsi="Times New Roman"/>
              </w:rPr>
              <w:t>тение жил</w:t>
            </w:r>
            <w:r w:rsidRPr="00F61F42">
              <w:rPr>
                <w:rFonts w:ascii="Times New Roman" w:hAnsi="Times New Roman"/>
              </w:rPr>
              <w:t>о</w:t>
            </w:r>
            <w:r w:rsidRPr="00F61F42">
              <w:rPr>
                <w:rFonts w:ascii="Times New Roman" w:hAnsi="Times New Roman"/>
              </w:rPr>
              <w:t>го помещ</w:t>
            </w:r>
            <w:r w:rsidRPr="00F61F42">
              <w:rPr>
                <w:rFonts w:ascii="Times New Roman" w:hAnsi="Times New Roman"/>
              </w:rPr>
              <w:t>е</w:t>
            </w:r>
            <w:r w:rsidRPr="00F61F42">
              <w:rPr>
                <w:rFonts w:ascii="Times New Roman" w:hAnsi="Times New Roman"/>
              </w:rPr>
              <w:t>ния или с</w:t>
            </w:r>
            <w:r w:rsidRPr="00F61F42">
              <w:rPr>
                <w:rFonts w:ascii="Times New Roman" w:hAnsi="Times New Roman"/>
              </w:rPr>
              <w:t>о</w:t>
            </w:r>
            <w:r w:rsidRPr="00F61F42">
              <w:rPr>
                <w:rFonts w:ascii="Times New Roman" w:hAnsi="Times New Roman"/>
              </w:rPr>
              <w:t>здание об</w:t>
            </w:r>
            <w:r w:rsidRPr="00F61F42">
              <w:rPr>
                <w:rFonts w:ascii="Times New Roman" w:hAnsi="Times New Roman"/>
              </w:rPr>
              <w:t>ъ</w:t>
            </w:r>
            <w:r w:rsidRPr="00F61F42">
              <w:rPr>
                <w:rFonts w:ascii="Times New Roman" w:hAnsi="Times New Roman"/>
              </w:rPr>
              <w:t>екта инд</w:t>
            </w:r>
            <w:r w:rsidRPr="00F61F42">
              <w:rPr>
                <w:rFonts w:ascii="Times New Roman" w:hAnsi="Times New Roman"/>
              </w:rPr>
              <w:t>и</w:t>
            </w:r>
            <w:r w:rsidRPr="00F61F42">
              <w:rPr>
                <w:rFonts w:ascii="Times New Roman" w:hAnsi="Times New Roman"/>
              </w:rPr>
              <w:lastRenderedPageBreak/>
              <w:t>видуального жилищного строител</w:t>
            </w:r>
            <w:r w:rsidRPr="00F61F42">
              <w:rPr>
                <w:rFonts w:ascii="Times New Roman" w:hAnsi="Times New Roman"/>
              </w:rPr>
              <w:t>ь</w:t>
            </w:r>
            <w:r w:rsidRPr="00F61F42">
              <w:rPr>
                <w:rFonts w:ascii="Times New Roman" w:hAnsi="Times New Roman"/>
              </w:rPr>
              <w:t xml:space="preserve">ства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2 154 105,00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2 954 989,80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1 969 427,30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1 265 166,00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1 978 653,60</w:t>
            </w:r>
          </w:p>
        </w:tc>
        <w:tc>
          <w:tcPr>
            <w:tcW w:w="1276"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1 236 658,50</w:t>
            </w:r>
          </w:p>
        </w:tc>
        <w:tc>
          <w:tcPr>
            <w:tcW w:w="1418"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300 000,00</w:t>
            </w:r>
          </w:p>
        </w:tc>
        <w:tc>
          <w:tcPr>
            <w:tcW w:w="1275"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300 000,00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02 3 5020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02 3 7210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02 3 0893</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02 3 31 </w:t>
            </w:r>
            <w:r w:rsidRPr="00F61F42">
              <w:rPr>
                <w:rFonts w:ascii="Times New Roman" w:hAnsi="Times New Roman"/>
                <w:sz w:val="16"/>
                <w:szCs w:val="16"/>
                <w:lang w:val="en-US"/>
              </w:rPr>
              <w:t>S</w:t>
            </w:r>
            <w:r w:rsidRPr="00F61F42">
              <w:rPr>
                <w:rFonts w:ascii="Times New Roman" w:hAnsi="Times New Roman"/>
                <w:sz w:val="16"/>
                <w:szCs w:val="16"/>
              </w:rPr>
              <w:t>0200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02 3 21 </w:t>
            </w:r>
            <w:r w:rsidRPr="00F61F42">
              <w:rPr>
                <w:rFonts w:ascii="Times New Roman" w:hAnsi="Times New Roman"/>
                <w:sz w:val="16"/>
                <w:szCs w:val="16"/>
                <w:lang w:val="en-US"/>
              </w:rPr>
              <w:t>L</w:t>
            </w:r>
            <w:r w:rsidRPr="00F61F42">
              <w:rPr>
                <w:rFonts w:ascii="Times New Roman" w:hAnsi="Times New Roman"/>
                <w:sz w:val="16"/>
                <w:szCs w:val="16"/>
              </w:rPr>
              <w:t>0200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02 3 21 50200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02 3 21 </w:t>
            </w:r>
            <w:r w:rsidRPr="00F61F42">
              <w:rPr>
                <w:rFonts w:ascii="Times New Roman" w:hAnsi="Times New Roman"/>
                <w:sz w:val="16"/>
                <w:szCs w:val="16"/>
                <w:lang w:val="en-US"/>
              </w:rPr>
              <w:t>R</w:t>
            </w:r>
            <w:r w:rsidRPr="00F61F42">
              <w:rPr>
                <w:rFonts w:ascii="Times New Roman" w:hAnsi="Times New Roman"/>
                <w:sz w:val="16"/>
                <w:szCs w:val="16"/>
              </w:rPr>
              <w:t>0200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02 3 21 </w:t>
            </w:r>
            <w:r w:rsidRPr="00F61F42">
              <w:rPr>
                <w:rFonts w:ascii="Times New Roman" w:hAnsi="Times New Roman"/>
                <w:sz w:val="16"/>
                <w:szCs w:val="16"/>
                <w:lang w:val="en-US"/>
              </w:rPr>
              <w:t>L</w:t>
            </w:r>
            <w:r w:rsidRPr="00F61F42">
              <w:rPr>
                <w:rFonts w:ascii="Times New Roman" w:hAnsi="Times New Roman"/>
                <w:sz w:val="16"/>
                <w:szCs w:val="16"/>
              </w:rPr>
              <w:t>4970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120 000,00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1 044 105,00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990 000,00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598 400,00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1 317 867,80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1 038 722,00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660 702,50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400 400,00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908 324,80 </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600 000,00</w:t>
            </w: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665 166,00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1 978 653,60</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r w:rsidRPr="00791A6C">
              <w:rPr>
                <w:rFonts w:ascii="Times New Roman" w:hAnsi="Times New Roman"/>
                <w:sz w:val="16"/>
                <w:szCs w:val="16"/>
              </w:rPr>
              <w:t>1 236 659,50</w:t>
            </w:r>
          </w:p>
        </w:tc>
        <w:tc>
          <w:tcPr>
            <w:tcW w:w="1418"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300 000,00</w:t>
            </w:r>
          </w:p>
        </w:tc>
        <w:tc>
          <w:tcPr>
            <w:tcW w:w="1275" w:type="dxa"/>
            <w:tcBorders>
              <w:top w:val="single" w:sz="4" w:space="0" w:color="auto"/>
              <w:left w:val="single" w:sz="4" w:space="0" w:color="auto"/>
              <w:bottom w:val="single" w:sz="4" w:space="0" w:color="auto"/>
              <w:right w:val="single" w:sz="4" w:space="0" w:color="auto"/>
            </w:tcBorders>
          </w:tcPr>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p>
          <w:p w:rsidR="00A02439" w:rsidRPr="00791A6C" w:rsidRDefault="00A02439" w:rsidP="007428B6">
            <w:pPr>
              <w:widowControl w:val="0"/>
              <w:autoSpaceDE w:val="0"/>
              <w:autoSpaceDN w:val="0"/>
              <w:adjustRightInd w:val="0"/>
              <w:jc w:val="right"/>
              <w:rPr>
                <w:rFonts w:ascii="Times New Roman" w:hAnsi="Times New Roman"/>
                <w:sz w:val="16"/>
                <w:szCs w:val="16"/>
              </w:rPr>
            </w:pPr>
            <w:r w:rsidRPr="00791A6C">
              <w:rPr>
                <w:rFonts w:ascii="Times New Roman" w:hAnsi="Times New Roman"/>
                <w:sz w:val="16"/>
                <w:szCs w:val="16"/>
              </w:rPr>
              <w:t>300 000,00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3.3.1.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Обеспеч</w:t>
            </w:r>
            <w:r w:rsidRPr="00F61F42">
              <w:rPr>
                <w:rFonts w:ascii="Times New Roman" w:hAnsi="Times New Roman"/>
              </w:rPr>
              <w:t>е</w:t>
            </w:r>
            <w:r w:rsidRPr="00F61F42">
              <w:rPr>
                <w:rFonts w:ascii="Times New Roman" w:hAnsi="Times New Roman"/>
              </w:rPr>
              <w:t>ние пред</w:t>
            </w:r>
            <w:r w:rsidRPr="00F61F42">
              <w:rPr>
                <w:rFonts w:ascii="Times New Roman" w:hAnsi="Times New Roman"/>
              </w:rPr>
              <w:t>о</w:t>
            </w:r>
            <w:r w:rsidRPr="00F61F42">
              <w:rPr>
                <w:rFonts w:ascii="Times New Roman" w:hAnsi="Times New Roman"/>
              </w:rPr>
              <w:t>ставления жилых п</w:t>
            </w:r>
            <w:r w:rsidRPr="00F61F42">
              <w:rPr>
                <w:rFonts w:ascii="Times New Roman" w:hAnsi="Times New Roman"/>
              </w:rPr>
              <w:t>о</w:t>
            </w:r>
            <w:r w:rsidRPr="00F61F42">
              <w:rPr>
                <w:rFonts w:ascii="Times New Roman" w:hAnsi="Times New Roman"/>
              </w:rPr>
              <w:t>мещений детям-сиротам и детям, оставшимся без попеч</w:t>
            </w:r>
            <w:r w:rsidRPr="00F61F42">
              <w:rPr>
                <w:rFonts w:ascii="Times New Roman" w:hAnsi="Times New Roman"/>
              </w:rPr>
              <w:t>е</w:t>
            </w:r>
            <w:r w:rsidRPr="00F61F42">
              <w:rPr>
                <w:rFonts w:ascii="Times New Roman" w:hAnsi="Times New Roman"/>
              </w:rPr>
              <w:t>ния родит</w:t>
            </w:r>
            <w:r w:rsidRPr="00F61F42">
              <w:rPr>
                <w:rFonts w:ascii="Times New Roman" w:hAnsi="Times New Roman"/>
              </w:rPr>
              <w:t>е</w:t>
            </w:r>
            <w:r w:rsidRPr="00F61F42">
              <w:rPr>
                <w:rFonts w:ascii="Times New Roman" w:hAnsi="Times New Roman"/>
              </w:rPr>
              <w:t>лей, лицам из их числа по  догов</w:t>
            </w:r>
            <w:r w:rsidRPr="00F61F42">
              <w:rPr>
                <w:rFonts w:ascii="Times New Roman" w:hAnsi="Times New Roman"/>
              </w:rPr>
              <w:t>о</w:t>
            </w:r>
            <w:r w:rsidRPr="00F61F42">
              <w:rPr>
                <w:rFonts w:ascii="Times New Roman" w:hAnsi="Times New Roman"/>
              </w:rPr>
              <w:t>рам найма специализ</w:t>
            </w:r>
            <w:r w:rsidRPr="00F61F42">
              <w:rPr>
                <w:rFonts w:ascii="Times New Roman" w:hAnsi="Times New Roman"/>
              </w:rPr>
              <w:t>и</w:t>
            </w:r>
            <w:r w:rsidRPr="00F61F42">
              <w:rPr>
                <w:rFonts w:ascii="Times New Roman" w:hAnsi="Times New Roman"/>
              </w:rPr>
              <w:t>рованных жилых п</w:t>
            </w:r>
            <w:r w:rsidRPr="00F61F42">
              <w:rPr>
                <w:rFonts w:ascii="Times New Roman" w:hAnsi="Times New Roman"/>
              </w:rPr>
              <w:t>о</w:t>
            </w:r>
            <w:r w:rsidRPr="00F61F42">
              <w:rPr>
                <w:rFonts w:ascii="Times New Roman" w:hAnsi="Times New Roman"/>
              </w:rPr>
              <w:t xml:space="preserve">мещений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1 524 400,00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6 422 800,00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4 988 100,00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02 3 5082</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02 3 31 50820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1 524 400,00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6 422 800,00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4 988 100,00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lastRenderedPageBreak/>
              <w:t xml:space="preserve">ятие 3.3.2. </w:t>
            </w:r>
          </w:p>
          <w:p w:rsidR="00A02439" w:rsidRPr="00F61F42" w:rsidRDefault="00A02439" w:rsidP="007428B6">
            <w:pPr>
              <w:widowControl w:val="0"/>
              <w:autoSpaceDE w:val="0"/>
              <w:autoSpaceDN w:val="0"/>
              <w:adjustRightInd w:val="0"/>
              <w:rPr>
                <w:rFonts w:ascii="Times New Roman" w:hAnsi="Times New Roman"/>
              </w:rPr>
            </w:pPr>
          </w:p>
          <w:p w:rsidR="00A02439" w:rsidRPr="00F61F42" w:rsidRDefault="00A02439" w:rsidP="007428B6">
            <w:pPr>
              <w:widowControl w:val="0"/>
              <w:autoSpaceDE w:val="0"/>
              <w:autoSpaceDN w:val="0"/>
              <w:adjustRightInd w:val="0"/>
              <w:rPr>
                <w:rFonts w:ascii="Times New Roman" w:hAnsi="Times New Roman"/>
              </w:rPr>
            </w:pPr>
          </w:p>
          <w:p w:rsidR="00A02439" w:rsidRPr="00F61F42" w:rsidRDefault="00A02439" w:rsidP="007428B6">
            <w:pPr>
              <w:widowControl w:val="0"/>
              <w:autoSpaceDE w:val="0"/>
              <w:autoSpaceDN w:val="0"/>
              <w:adjustRightInd w:val="0"/>
              <w:rPr>
                <w:rFonts w:ascii="Times New Roman" w:hAnsi="Times New Roman"/>
              </w:rPr>
            </w:pP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Строител</w:t>
            </w:r>
            <w:r w:rsidRPr="00F61F42">
              <w:rPr>
                <w:rFonts w:ascii="Times New Roman" w:hAnsi="Times New Roman"/>
              </w:rPr>
              <w:t>ь</w:t>
            </w:r>
            <w:r w:rsidRPr="00F61F42">
              <w:rPr>
                <w:rFonts w:ascii="Times New Roman" w:hAnsi="Times New Roman"/>
              </w:rPr>
              <w:t>ство, прио</w:t>
            </w:r>
            <w:r w:rsidRPr="00F61F42">
              <w:rPr>
                <w:rFonts w:ascii="Times New Roman" w:hAnsi="Times New Roman"/>
              </w:rPr>
              <w:t>б</w:t>
            </w:r>
            <w:r w:rsidRPr="00F61F42">
              <w:rPr>
                <w:rFonts w:ascii="Times New Roman" w:hAnsi="Times New Roman"/>
              </w:rPr>
              <w:lastRenderedPageBreak/>
              <w:t>ретение, реконстру</w:t>
            </w:r>
            <w:r w:rsidRPr="00F61F42">
              <w:rPr>
                <w:rFonts w:ascii="Times New Roman" w:hAnsi="Times New Roman"/>
              </w:rPr>
              <w:t>к</w:t>
            </w:r>
            <w:r w:rsidRPr="00F61F42">
              <w:rPr>
                <w:rFonts w:ascii="Times New Roman" w:hAnsi="Times New Roman"/>
              </w:rPr>
              <w:t>ция, ремонт жилых п</w:t>
            </w:r>
            <w:r w:rsidRPr="00F61F42">
              <w:rPr>
                <w:rFonts w:ascii="Times New Roman" w:hAnsi="Times New Roman"/>
              </w:rPr>
              <w:t>о</w:t>
            </w:r>
            <w:r w:rsidRPr="00F61F42">
              <w:rPr>
                <w:rFonts w:ascii="Times New Roman" w:hAnsi="Times New Roman"/>
              </w:rPr>
              <w:t>мещений для обесп</w:t>
            </w:r>
            <w:r w:rsidRPr="00F61F42">
              <w:rPr>
                <w:rFonts w:ascii="Times New Roman" w:hAnsi="Times New Roman"/>
              </w:rPr>
              <w:t>е</w:t>
            </w:r>
            <w:r w:rsidRPr="00F61F42">
              <w:rPr>
                <w:rFonts w:ascii="Times New Roman" w:hAnsi="Times New Roman"/>
              </w:rPr>
              <w:t>чения детей-сирот и д</w:t>
            </w:r>
            <w:r w:rsidRPr="00F61F42">
              <w:rPr>
                <w:rFonts w:ascii="Times New Roman" w:hAnsi="Times New Roman"/>
              </w:rPr>
              <w:t>е</w:t>
            </w:r>
            <w:r w:rsidRPr="00F61F42">
              <w:rPr>
                <w:rFonts w:ascii="Times New Roman" w:hAnsi="Times New Roman"/>
              </w:rPr>
              <w:t>тей, оста</w:t>
            </w:r>
            <w:r w:rsidRPr="00F61F42">
              <w:rPr>
                <w:rFonts w:ascii="Times New Roman" w:hAnsi="Times New Roman"/>
              </w:rPr>
              <w:t>в</w:t>
            </w:r>
            <w:r w:rsidRPr="00F61F42">
              <w:rPr>
                <w:rFonts w:ascii="Times New Roman" w:hAnsi="Times New Roman"/>
              </w:rPr>
              <w:t>шихся без попечения родителей, лиц из числа детей-сирот и детей, оставшихся без попеч</w:t>
            </w:r>
            <w:r w:rsidRPr="00F61F42">
              <w:rPr>
                <w:rFonts w:ascii="Times New Roman" w:hAnsi="Times New Roman"/>
              </w:rPr>
              <w:t>е</w:t>
            </w:r>
            <w:r w:rsidRPr="00F61F42">
              <w:rPr>
                <w:rFonts w:ascii="Times New Roman" w:hAnsi="Times New Roman"/>
              </w:rPr>
              <w:t>ния родит</w:t>
            </w:r>
            <w:r w:rsidRPr="00F61F42">
              <w:rPr>
                <w:rFonts w:ascii="Times New Roman" w:hAnsi="Times New Roman"/>
              </w:rPr>
              <w:t>е</w:t>
            </w:r>
            <w:r w:rsidRPr="00F61F42">
              <w:rPr>
                <w:rFonts w:ascii="Times New Roman" w:hAnsi="Times New Roman"/>
              </w:rPr>
              <w:t>лей, жил</w:t>
            </w:r>
            <w:r w:rsidRPr="00F61F42">
              <w:rPr>
                <w:rFonts w:ascii="Times New Roman" w:hAnsi="Times New Roman"/>
              </w:rPr>
              <w:t>ы</w:t>
            </w:r>
            <w:r w:rsidRPr="00F61F42">
              <w:rPr>
                <w:rFonts w:ascii="Times New Roman" w:hAnsi="Times New Roman"/>
              </w:rPr>
              <w:t>ми помещ</w:t>
            </w:r>
            <w:r w:rsidRPr="00F61F42">
              <w:rPr>
                <w:rFonts w:ascii="Times New Roman" w:hAnsi="Times New Roman"/>
              </w:rPr>
              <w:t>е</w:t>
            </w:r>
            <w:r w:rsidRPr="00F61F42">
              <w:rPr>
                <w:rFonts w:ascii="Times New Roman" w:hAnsi="Times New Roman"/>
              </w:rPr>
              <w:t>ниями м</w:t>
            </w:r>
            <w:r w:rsidRPr="00F61F42">
              <w:rPr>
                <w:rFonts w:ascii="Times New Roman" w:hAnsi="Times New Roman"/>
              </w:rPr>
              <w:t>у</w:t>
            </w:r>
            <w:r w:rsidRPr="00F61F42">
              <w:rPr>
                <w:rFonts w:ascii="Times New Roman" w:hAnsi="Times New Roman"/>
              </w:rPr>
              <w:t>ниципал</w:t>
            </w:r>
            <w:r w:rsidRPr="00F61F42">
              <w:rPr>
                <w:rFonts w:ascii="Times New Roman" w:hAnsi="Times New Roman"/>
              </w:rPr>
              <w:t>ь</w:t>
            </w:r>
            <w:r w:rsidRPr="00F61F42">
              <w:rPr>
                <w:rFonts w:ascii="Times New Roman" w:hAnsi="Times New Roman"/>
              </w:rPr>
              <w:t>ного спец</w:t>
            </w:r>
            <w:r w:rsidRPr="00F61F42">
              <w:rPr>
                <w:rFonts w:ascii="Times New Roman" w:hAnsi="Times New Roman"/>
              </w:rPr>
              <w:t>и</w:t>
            </w:r>
            <w:r w:rsidRPr="00F61F42">
              <w:rPr>
                <w:rFonts w:ascii="Times New Roman" w:hAnsi="Times New Roman"/>
              </w:rPr>
              <w:t>ализирова</w:t>
            </w:r>
            <w:r w:rsidRPr="00F61F42">
              <w:rPr>
                <w:rFonts w:ascii="Times New Roman" w:hAnsi="Times New Roman"/>
              </w:rPr>
              <w:t>н</w:t>
            </w:r>
            <w:r w:rsidRPr="00F61F42">
              <w:rPr>
                <w:rFonts w:ascii="Times New Roman" w:hAnsi="Times New Roman"/>
              </w:rPr>
              <w:t>ного ж</w:t>
            </w:r>
            <w:r w:rsidRPr="00F61F42">
              <w:rPr>
                <w:rFonts w:ascii="Times New Roman" w:hAnsi="Times New Roman"/>
              </w:rPr>
              <w:t>и</w:t>
            </w:r>
            <w:r w:rsidRPr="00F61F42">
              <w:rPr>
                <w:rFonts w:ascii="Times New Roman" w:hAnsi="Times New Roman"/>
              </w:rPr>
              <w:lastRenderedPageBreak/>
              <w:t>лищного фонда, предоста</w:t>
            </w:r>
            <w:r w:rsidRPr="00F61F42">
              <w:rPr>
                <w:rFonts w:ascii="Times New Roman" w:hAnsi="Times New Roman"/>
              </w:rPr>
              <w:t>в</w:t>
            </w:r>
            <w:r w:rsidRPr="00F61F42">
              <w:rPr>
                <w:rFonts w:ascii="Times New Roman" w:hAnsi="Times New Roman"/>
              </w:rPr>
              <w:t>ляемыми по договорам найма сп</w:t>
            </w:r>
            <w:r w:rsidRPr="00F61F42">
              <w:rPr>
                <w:rFonts w:ascii="Times New Roman" w:hAnsi="Times New Roman"/>
              </w:rPr>
              <w:t>е</w:t>
            </w:r>
            <w:r w:rsidRPr="00F61F42">
              <w:rPr>
                <w:rFonts w:ascii="Times New Roman" w:hAnsi="Times New Roman"/>
              </w:rPr>
              <w:t>циализир</w:t>
            </w:r>
            <w:r w:rsidRPr="00F61F42">
              <w:rPr>
                <w:rFonts w:ascii="Times New Roman" w:hAnsi="Times New Roman"/>
              </w:rPr>
              <w:t>о</w:t>
            </w:r>
            <w:r w:rsidRPr="00F61F42">
              <w:rPr>
                <w:rFonts w:ascii="Times New Roman" w:hAnsi="Times New Roman"/>
              </w:rPr>
              <w:t>ванных ж</w:t>
            </w:r>
            <w:r w:rsidRPr="00F61F42">
              <w:rPr>
                <w:rFonts w:ascii="Times New Roman" w:hAnsi="Times New Roman"/>
              </w:rPr>
              <w:t>и</w:t>
            </w:r>
            <w:r w:rsidRPr="00F61F42">
              <w:rPr>
                <w:rFonts w:ascii="Times New Roman" w:hAnsi="Times New Roman"/>
              </w:rPr>
              <w:t>лых пом</w:t>
            </w:r>
            <w:r w:rsidRPr="00F61F42">
              <w:rPr>
                <w:rFonts w:ascii="Times New Roman" w:hAnsi="Times New Roman"/>
              </w:rPr>
              <w:t>е</w:t>
            </w:r>
            <w:r w:rsidRPr="00F61F42">
              <w:rPr>
                <w:rFonts w:ascii="Times New Roman" w:hAnsi="Times New Roman"/>
              </w:rPr>
              <w:t>щений</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r>
            <w:r w:rsidRPr="00F61F42">
              <w:rPr>
                <w:rFonts w:ascii="Times New Roman" w:hAnsi="Times New Roman"/>
              </w:rPr>
              <w:lastRenderedPageBreak/>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lastRenderedPageBreak/>
              <w:t>92</w:t>
            </w:r>
            <w:r w:rsidRPr="00F61F42">
              <w:rPr>
                <w:rFonts w:ascii="Times New Roman" w:hAnsi="Times New Roman"/>
              </w:rPr>
              <w:lastRenderedPageBreak/>
              <w:t>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lastRenderedPageBreak/>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4 653400,00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11 137 200,00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21 097 300,00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19 870 700,00</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24 406 900,00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41 457 500,00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24 615 400,00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24 615 400,00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02 3 7303</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02 3 32 </w:t>
            </w:r>
            <w:r w:rsidRPr="00F61F42">
              <w:rPr>
                <w:rFonts w:ascii="Times New Roman" w:hAnsi="Times New Roman"/>
                <w:sz w:val="16"/>
                <w:szCs w:val="16"/>
                <w:lang w:val="en-US"/>
              </w:rPr>
              <w:t>R</w:t>
            </w:r>
            <w:r w:rsidRPr="00F61F42">
              <w:rPr>
                <w:rFonts w:ascii="Times New Roman" w:hAnsi="Times New Roman"/>
                <w:sz w:val="16"/>
                <w:szCs w:val="16"/>
              </w:rPr>
              <w:t>0820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02 3 32 73030</w:t>
            </w:r>
          </w:p>
          <w:p w:rsidR="00A02439" w:rsidRPr="00F61F42" w:rsidRDefault="00A02439" w:rsidP="007428B6">
            <w:pPr>
              <w:widowControl w:val="0"/>
              <w:autoSpaceDE w:val="0"/>
              <w:autoSpaceDN w:val="0"/>
              <w:adjustRightInd w:val="0"/>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4 653400,00</w:t>
            </w:r>
          </w:p>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11 137 200,00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21 097 300,00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9 695 672,17</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10 175 027,83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143 108,57</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24 003 791,43</w:t>
            </w:r>
          </w:p>
        </w:tc>
        <w:tc>
          <w:tcPr>
            <w:tcW w:w="1276"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41 457 500,00</w:t>
            </w:r>
          </w:p>
        </w:tc>
        <w:tc>
          <w:tcPr>
            <w:tcW w:w="1418"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24 615 400,00</w:t>
            </w:r>
          </w:p>
        </w:tc>
        <w:tc>
          <w:tcPr>
            <w:tcW w:w="1275"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24 615 400,00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3.3.3. </w:t>
            </w:r>
          </w:p>
          <w:p w:rsidR="00A02439" w:rsidRPr="00F61F42" w:rsidRDefault="00A02439" w:rsidP="007428B6">
            <w:pPr>
              <w:widowControl w:val="0"/>
              <w:autoSpaceDE w:val="0"/>
              <w:autoSpaceDN w:val="0"/>
              <w:adjustRightInd w:val="0"/>
              <w:rPr>
                <w:rFonts w:ascii="Times New Roman" w:hAnsi="Times New Roman"/>
              </w:rPr>
            </w:pPr>
          </w:p>
          <w:p w:rsidR="00A02439" w:rsidRPr="00F61F42" w:rsidRDefault="00A02439" w:rsidP="007428B6">
            <w:pPr>
              <w:widowControl w:val="0"/>
              <w:autoSpaceDE w:val="0"/>
              <w:autoSpaceDN w:val="0"/>
              <w:adjustRightInd w:val="0"/>
              <w:rPr>
                <w:rFonts w:ascii="Times New Roman" w:hAnsi="Times New Roman"/>
              </w:rPr>
            </w:pPr>
          </w:p>
          <w:p w:rsidR="00A02439" w:rsidRPr="00F61F42" w:rsidRDefault="00A02439" w:rsidP="007428B6">
            <w:pPr>
              <w:widowControl w:val="0"/>
              <w:autoSpaceDE w:val="0"/>
              <w:autoSpaceDN w:val="0"/>
              <w:adjustRightInd w:val="0"/>
              <w:rPr>
                <w:rFonts w:ascii="Times New Roman" w:hAnsi="Times New Roman"/>
              </w:rPr>
            </w:pP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Исполнение судебных решений по обеспеч</w:t>
            </w:r>
            <w:r w:rsidRPr="00F61F42">
              <w:rPr>
                <w:rFonts w:ascii="Times New Roman" w:hAnsi="Times New Roman"/>
              </w:rPr>
              <w:t>е</w:t>
            </w:r>
            <w:r w:rsidRPr="00F61F42">
              <w:rPr>
                <w:rFonts w:ascii="Times New Roman" w:hAnsi="Times New Roman"/>
              </w:rPr>
              <w:t>нию детей-сирот и д</w:t>
            </w:r>
            <w:r w:rsidRPr="00F61F42">
              <w:rPr>
                <w:rFonts w:ascii="Times New Roman" w:hAnsi="Times New Roman"/>
              </w:rPr>
              <w:t>е</w:t>
            </w:r>
            <w:r w:rsidRPr="00F61F42">
              <w:rPr>
                <w:rFonts w:ascii="Times New Roman" w:hAnsi="Times New Roman"/>
              </w:rPr>
              <w:t>тей, оста</w:t>
            </w:r>
            <w:r w:rsidRPr="00F61F42">
              <w:rPr>
                <w:rFonts w:ascii="Times New Roman" w:hAnsi="Times New Roman"/>
              </w:rPr>
              <w:t>в</w:t>
            </w:r>
            <w:r w:rsidRPr="00F61F42">
              <w:rPr>
                <w:rFonts w:ascii="Times New Roman" w:hAnsi="Times New Roman"/>
              </w:rPr>
              <w:t>шихся без попечения родителей, а также лиц из числа детей-сирот, оставшихся без попеч</w:t>
            </w:r>
            <w:r w:rsidRPr="00F61F42">
              <w:rPr>
                <w:rFonts w:ascii="Times New Roman" w:hAnsi="Times New Roman"/>
              </w:rPr>
              <w:t>е</w:t>
            </w:r>
            <w:r w:rsidRPr="00F61F42">
              <w:rPr>
                <w:rFonts w:ascii="Times New Roman" w:hAnsi="Times New Roman"/>
              </w:rPr>
              <w:lastRenderedPageBreak/>
              <w:t>ния родит</w:t>
            </w:r>
            <w:r w:rsidRPr="00F61F42">
              <w:rPr>
                <w:rFonts w:ascii="Times New Roman" w:hAnsi="Times New Roman"/>
              </w:rPr>
              <w:t>е</w:t>
            </w:r>
            <w:r w:rsidRPr="00F61F42">
              <w:rPr>
                <w:rFonts w:ascii="Times New Roman" w:hAnsi="Times New Roman"/>
              </w:rPr>
              <w:t>лей, жил</w:t>
            </w:r>
            <w:r w:rsidRPr="00F61F42">
              <w:rPr>
                <w:rFonts w:ascii="Times New Roman" w:hAnsi="Times New Roman"/>
              </w:rPr>
              <w:t>ы</w:t>
            </w:r>
            <w:r w:rsidRPr="00F61F42">
              <w:rPr>
                <w:rFonts w:ascii="Times New Roman" w:hAnsi="Times New Roman"/>
              </w:rPr>
              <w:t>ми помещ</w:t>
            </w:r>
            <w:r w:rsidRPr="00F61F42">
              <w:rPr>
                <w:rFonts w:ascii="Times New Roman" w:hAnsi="Times New Roman"/>
              </w:rPr>
              <w:t>е</w:t>
            </w:r>
            <w:r w:rsidRPr="00F61F42">
              <w:rPr>
                <w:rFonts w:ascii="Times New Roman" w:hAnsi="Times New Roman"/>
              </w:rPr>
              <w:t>ниями м</w:t>
            </w:r>
            <w:r w:rsidRPr="00F61F42">
              <w:rPr>
                <w:rFonts w:ascii="Times New Roman" w:hAnsi="Times New Roman"/>
              </w:rPr>
              <w:t>у</w:t>
            </w:r>
            <w:r w:rsidRPr="00F61F42">
              <w:rPr>
                <w:rFonts w:ascii="Times New Roman" w:hAnsi="Times New Roman"/>
              </w:rPr>
              <w:t>ниципал</w:t>
            </w:r>
            <w:r w:rsidRPr="00F61F42">
              <w:rPr>
                <w:rFonts w:ascii="Times New Roman" w:hAnsi="Times New Roman"/>
              </w:rPr>
              <w:t>ь</w:t>
            </w:r>
            <w:r w:rsidRPr="00F61F42">
              <w:rPr>
                <w:rFonts w:ascii="Times New Roman" w:hAnsi="Times New Roman"/>
              </w:rPr>
              <w:t>ного ж</w:t>
            </w:r>
            <w:r w:rsidRPr="00F61F42">
              <w:rPr>
                <w:rFonts w:ascii="Times New Roman" w:hAnsi="Times New Roman"/>
              </w:rPr>
              <w:t>и</w:t>
            </w:r>
            <w:r w:rsidRPr="00F61F42">
              <w:rPr>
                <w:rFonts w:ascii="Times New Roman" w:hAnsi="Times New Roman"/>
              </w:rPr>
              <w:t>лищного фонда по договорам социального найма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937 200,00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rPr>
            </w:pPr>
            <w:r w:rsidRPr="00F61F42">
              <w:rPr>
                <w:rFonts w:ascii="Times New Roman" w:hAnsi="Times New Roman"/>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02 3 7404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937 200,00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3.4.1.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Обеспеч</w:t>
            </w:r>
            <w:r w:rsidRPr="00F61F42">
              <w:rPr>
                <w:rFonts w:ascii="Times New Roman" w:hAnsi="Times New Roman"/>
              </w:rPr>
              <w:t>е</w:t>
            </w:r>
            <w:r w:rsidRPr="00F61F42">
              <w:rPr>
                <w:rFonts w:ascii="Times New Roman" w:hAnsi="Times New Roman"/>
              </w:rPr>
              <w:t>ние жильем отдельных категорий граждан, установле</w:t>
            </w:r>
            <w:r w:rsidRPr="00F61F42">
              <w:rPr>
                <w:rFonts w:ascii="Times New Roman" w:hAnsi="Times New Roman"/>
              </w:rPr>
              <w:t>н</w:t>
            </w:r>
            <w:r w:rsidRPr="00F61F42">
              <w:rPr>
                <w:rFonts w:ascii="Times New Roman" w:hAnsi="Times New Roman"/>
              </w:rPr>
              <w:t>ных фед</w:t>
            </w:r>
            <w:r w:rsidRPr="00F61F42">
              <w:rPr>
                <w:rFonts w:ascii="Times New Roman" w:hAnsi="Times New Roman"/>
              </w:rPr>
              <w:t>е</w:t>
            </w:r>
            <w:r w:rsidRPr="00F61F42">
              <w:rPr>
                <w:rFonts w:ascii="Times New Roman" w:hAnsi="Times New Roman"/>
              </w:rPr>
              <w:t>ральными законами от 12 января 1995 года № 5-ФЗ «О ветеранах» и от 24 н</w:t>
            </w:r>
            <w:r w:rsidRPr="00F61F42">
              <w:rPr>
                <w:rFonts w:ascii="Times New Roman" w:hAnsi="Times New Roman"/>
              </w:rPr>
              <w:t>о</w:t>
            </w:r>
            <w:r w:rsidRPr="00F61F42">
              <w:rPr>
                <w:rFonts w:ascii="Times New Roman" w:hAnsi="Times New Roman"/>
              </w:rPr>
              <w:lastRenderedPageBreak/>
              <w:t>ября 1995 года № 181-ФЗ «О с</w:t>
            </w:r>
            <w:r w:rsidRPr="00F61F42">
              <w:rPr>
                <w:rFonts w:ascii="Times New Roman" w:hAnsi="Times New Roman"/>
              </w:rPr>
              <w:t>о</w:t>
            </w:r>
            <w:r w:rsidRPr="00F61F42">
              <w:rPr>
                <w:rFonts w:ascii="Times New Roman" w:hAnsi="Times New Roman"/>
              </w:rPr>
              <w:t>циальной защите и</w:t>
            </w:r>
            <w:r w:rsidRPr="00F61F42">
              <w:rPr>
                <w:rFonts w:ascii="Times New Roman" w:hAnsi="Times New Roman"/>
              </w:rPr>
              <w:t>н</w:t>
            </w:r>
            <w:r w:rsidRPr="00F61F42">
              <w:rPr>
                <w:rFonts w:ascii="Times New Roman" w:hAnsi="Times New Roman"/>
              </w:rPr>
              <w:t xml:space="preserve">валидов в Российской Федерации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939 500,00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968 500,00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733 068,00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744 804,00</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1 668 996,00</w:t>
            </w:r>
          </w:p>
        </w:tc>
        <w:tc>
          <w:tcPr>
            <w:tcW w:w="1276" w:type="dxa"/>
            <w:tcBorders>
              <w:top w:val="single" w:sz="4" w:space="0" w:color="auto"/>
              <w:left w:val="single" w:sz="4" w:space="0" w:color="auto"/>
              <w:bottom w:val="single" w:sz="4" w:space="0" w:color="auto"/>
              <w:right w:val="single" w:sz="4" w:space="0" w:color="auto"/>
            </w:tcBorders>
            <w:hideMark/>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1 668 996,00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1 668 996,00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1 668 996,00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 xml:space="preserve">альной </w:t>
            </w:r>
            <w:r w:rsidRPr="00F61F42">
              <w:rPr>
                <w:rFonts w:ascii="Times New Roman" w:eastAsiaTheme="minorEastAsia" w:hAnsi="Times New Roman"/>
              </w:rPr>
              <w:lastRenderedPageBreak/>
              <w:t>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02 3 5135</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02 3 41 51350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02 3 41 51760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939 500,00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 968 500,00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733 068,00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744 804,00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834 498,00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834 498,00</w:t>
            </w: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834 498,00</w:t>
            </w: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834 498,00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834 498,00</w:t>
            </w: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834 498,00</w:t>
            </w:r>
          </w:p>
          <w:p w:rsidR="00A02439" w:rsidRPr="00A2336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834,498,00</w:t>
            </w: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8340498,00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 xml:space="preserve">ятие 3.5.1.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t>Бюджетные инвестиции в объекты капитальн</w:t>
            </w:r>
            <w:r w:rsidRPr="00F61F42">
              <w:rPr>
                <w:rFonts w:ascii="Times New Roman" w:hAnsi="Times New Roman"/>
              </w:rPr>
              <w:t>о</w:t>
            </w:r>
            <w:r w:rsidRPr="00F61F42">
              <w:rPr>
                <w:rFonts w:ascii="Times New Roman" w:hAnsi="Times New Roman"/>
              </w:rPr>
              <w:t>го стро</w:t>
            </w:r>
            <w:r w:rsidRPr="00F61F42">
              <w:rPr>
                <w:rFonts w:ascii="Times New Roman" w:hAnsi="Times New Roman"/>
              </w:rPr>
              <w:t>и</w:t>
            </w:r>
            <w:r w:rsidRPr="00F61F42">
              <w:rPr>
                <w:rFonts w:ascii="Times New Roman" w:hAnsi="Times New Roman"/>
              </w:rPr>
              <w:t>тельства собственн</w:t>
            </w:r>
            <w:r w:rsidRPr="00F61F42">
              <w:rPr>
                <w:rFonts w:ascii="Times New Roman" w:hAnsi="Times New Roman"/>
              </w:rPr>
              <w:t>о</w:t>
            </w:r>
            <w:r w:rsidRPr="00F61F42">
              <w:rPr>
                <w:rFonts w:ascii="Times New Roman" w:hAnsi="Times New Roman"/>
              </w:rPr>
              <w:t>сти мун</w:t>
            </w:r>
            <w:r w:rsidRPr="00F61F42">
              <w:rPr>
                <w:rFonts w:ascii="Times New Roman" w:hAnsi="Times New Roman"/>
              </w:rPr>
              <w:t>и</w:t>
            </w:r>
            <w:r w:rsidRPr="00F61F42">
              <w:rPr>
                <w:rFonts w:ascii="Times New Roman" w:hAnsi="Times New Roman"/>
              </w:rPr>
              <w:t xml:space="preserve">ципальных образований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02 3 1107</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lastRenderedPageBreak/>
              <w:t xml:space="preserve">ятие 3.5.2. </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rPr>
              <w:lastRenderedPageBreak/>
              <w:t>Обеспеч</w:t>
            </w:r>
            <w:r w:rsidRPr="00F61F42">
              <w:rPr>
                <w:rFonts w:ascii="Times New Roman" w:hAnsi="Times New Roman"/>
              </w:rPr>
              <w:t>е</w:t>
            </w:r>
            <w:r w:rsidRPr="00F61F42">
              <w:rPr>
                <w:rFonts w:ascii="Times New Roman" w:hAnsi="Times New Roman"/>
              </w:rPr>
              <w:t>ние мер</w:t>
            </w:r>
            <w:r w:rsidRPr="00F61F42">
              <w:rPr>
                <w:rFonts w:ascii="Times New Roman" w:hAnsi="Times New Roman"/>
              </w:rPr>
              <w:t>о</w:t>
            </w:r>
            <w:r w:rsidRPr="00F61F42">
              <w:rPr>
                <w:rFonts w:ascii="Times New Roman" w:hAnsi="Times New Roman"/>
              </w:rPr>
              <w:lastRenderedPageBreak/>
              <w:t>приятий по пересел</w:t>
            </w:r>
            <w:r w:rsidRPr="00F61F42">
              <w:rPr>
                <w:rFonts w:ascii="Times New Roman" w:hAnsi="Times New Roman"/>
              </w:rPr>
              <w:t>е</w:t>
            </w:r>
            <w:r w:rsidRPr="00F61F42">
              <w:rPr>
                <w:rFonts w:ascii="Times New Roman" w:hAnsi="Times New Roman"/>
              </w:rPr>
              <w:t>нию гра</w:t>
            </w:r>
            <w:r w:rsidRPr="00F61F42">
              <w:rPr>
                <w:rFonts w:ascii="Times New Roman" w:hAnsi="Times New Roman"/>
              </w:rPr>
              <w:t>ж</w:t>
            </w:r>
            <w:r w:rsidRPr="00F61F42">
              <w:rPr>
                <w:rFonts w:ascii="Times New Roman" w:hAnsi="Times New Roman"/>
              </w:rPr>
              <w:t>дан из ав</w:t>
            </w:r>
            <w:r w:rsidRPr="00F61F42">
              <w:rPr>
                <w:rFonts w:ascii="Times New Roman" w:hAnsi="Times New Roman"/>
              </w:rPr>
              <w:t>а</w:t>
            </w:r>
            <w:r w:rsidRPr="00F61F42">
              <w:rPr>
                <w:rFonts w:ascii="Times New Roman" w:hAnsi="Times New Roman"/>
              </w:rPr>
              <w:t>рийного жилищного фонда с учетом необход</w:t>
            </w:r>
            <w:r w:rsidRPr="00F61F42">
              <w:rPr>
                <w:rFonts w:ascii="Times New Roman" w:hAnsi="Times New Roman"/>
              </w:rPr>
              <w:t>и</w:t>
            </w:r>
            <w:r w:rsidRPr="00F61F42">
              <w:rPr>
                <w:rFonts w:ascii="Times New Roman" w:hAnsi="Times New Roman"/>
              </w:rPr>
              <w:t>мости ра</w:t>
            </w:r>
            <w:r w:rsidRPr="00F61F42">
              <w:rPr>
                <w:rFonts w:ascii="Times New Roman" w:hAnsi="Times New Roman"/>
              </w:rPr>
              <w:t>з</w:t>
            </w:r>
            <w:r w:rsidRPr="00F61F42">
              <w:rPr>
                <w:rFonts w:ascii="Times New Roman" w:hAnsi="Times New Roman"/>
              </w:rPr>
              <w:t>вития мал</w:t>
            </w:r>
            <w:r w:rsidRPr="00F61F42">
              <w:rPr>
                <w:rFonts w:ascii="Times New Roman" w:hAnsi="Times New Roman"/>
              </w:rPr>
              <w:t>о</w:t>
            </w:r>
            <w:r w:rsidRPr="00F61F42">
              <w:rPr>
                <w:rFonts w:ascii="Times New Roman" w:hAnsi="Times New Roman"/>
              </w:rPr>
              <w:t>этажного жилищного строител</w:t>
            </w:r>
            <w:r w:rsidRPr="00F61F42">
              <w:rPr>
                <w:rFonts w:ascii="Times New Roman" w:hAnsi="Times New Roman"/>
              </w:rPr>
              <w:t>ь</w:t>
            </w:r>
            <w:r w:rsidRPr="00F61F42">
              <w:rPr>
                <w:rFonts w:ascii="Times New Roman" w:hAnsi="Times New Roman"/>
              </w:rPr>
              <w:t xml:space="preserve">ства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r>
            <w:r w:rsidRPr="00F61F42">
              <w:rPr>
                <w:rFonts w:ascii="Times New Roman" w:hAnsi="Times New Roman"/>
              </w:rPr>
              <w:lastRenderedPageBreak/>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r w:rsidRPr="00F61F42">
              <w:rPr>
                <w:rFonts w:ascii="Times New Roman" w:hAnsi="Times New Roman"/>
                <w:sz w:val="16"/>
                <w:szCs w:val="16"/>
              </w:rPr>
              <w:t xml:space="preserve">36 514 499,08 </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 xml:space="preserve"> 1 868 105,72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173 231 ,00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соц</w:t>
            </w:r>
            <w:r w:rsidRPr="00F61F42">
              <w:rPr>
                <w:rFonts w:ascii="Times New Roman" w:eastAsiaTheme="minorEastAsia" w:hAnsi="Times New Roman"/>
              </w:rPr>
              <w:t>и</w:t>
            </w:r>
            <w:r w:rsidRPr="00F61F42">
              <w:rPr>
                <w:rFonts w:ascii="Times New Roman" w:eastAsiaTheme="minorEastAsia" w:hAnsi="Times New Roman"/>
              </w:rPr>
              <w:t>альной политики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02 3 9503</w:t>
            </w:r>
          </w:p>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02 3 9603</w:t>
            </w:r>
          </w:p>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02 3 9603</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02 3 52 00000</w:t>
            </w: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7 355 202,05</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10 664 730,42</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17 751 566,61</w:t>
            </w:r>
          </w:p>
          <w:p w:rsidR="00A02439" w:rsidRPr="00F61F42" w:rsidRDefault="00A02439" w:rsidP="007428B6">
            <w:pPr>
              <w:widowControl w:val="0"/>
              <w:autoSpaceDE w:val="0"/>
              <w:autoSpaceDN w:val="0"/>
              <w:adjustRightInd w:val="0"/>
              <w:jc w:val="right"/>
              <w:rPr>
                <w:rFonts w:ascii="Times New Roman" w:hAnsi="Times New Roman"/>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1 868 105,72</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173 231,00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t>Подпр</w:t>
            </w:r>
            <w:r w:rsidRPr="00F61F42">
              <w:rPr>
                <w:rFonts w:ascii="Times New Roman" w:hAnsi="Times New Roman"/>
                <w:b/>
              </w:rPr>
              <w:t>о</w:t>
            </w:r>
            <w:r w:rsidRPr="00F61F42">
              <w:rPr>
                <w:rFonts w:ascii="Times New Roman" w:hAnsi="Times New Roman"/>
                <w:b/>
              </w:rPr>
              <w:t xml:space="preserve">грамма 4 </w:t>
            </w: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sz w:val="20"/>
                <w:szCs w:val="20"/>
              </w:rPr>
            </w:pPr>
            <w:r w:rsidRPr="00F61F42">
              <w:rPr>
                <w:rFonts w:ascii="Times New Roman" w:hAnsi="Times New Roman"/>
                <w:b/>
              </w:rPr>
              <w:t>Управл</w:t>
            </w:r>
            <w:r w:rsidRPr="00F61F42">
              <w:rPr>
                <w:rFonts w:ascii="Times New Roman" w:hAnsi="Times New Roman"/>
                <w:b/>
              </w:rPr>
              <w:t>е</w:t>
            </w:r>
            <w:r w:rsidRPr="00F61F42">
              <w:rPr>
                <w:rFonts w:ascii="Times New Roman" w:hAnsi="Times New Roman"/>
                <w:b/>
              </w:rPr>
              <w:t>ние мун</w:t>
            </w:r>
            <w:r w:rsidRPr="00F61F42">
              <w:rPr>
                <w:rFonts w:ascii="Times New Roman" w:hAnsi="Times New Roman"/>
                <w:b/>
              </w:rPr>
              <w:t>и</w:t>
            </w:r>
            <w:r w:rsidRPr="00F61F42">
              <w:rPr>
                <w:rFonts w:ascii="Times New Roman" w:hAnsi="Times New Roman"/>
                <w:b/>
              </w:rPr>
              <w:t>ципальным имущ</w:t>
            </w:r>
            <w:r w:rsidRPr="00F61F42">
              <w:rPr>
                <w:rFonts w:ascii="Times New Roman" w:hAnsi="Times New Roman"/>
                <w:b/>
              </w:rPr>
              <w:t>е</w:t>
            </w:r>
            <w:r w:rsidRPr="00F61F42">
              <w:rPr>
                <w:rFonts w:ascii="Times New Roman" w:hAnsi="Times New Roman"/>
                <w:b/>
              </w:rPr>
              <w:t>ством</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highlight w:val="yellow"/>
              </w:rPr>
            </w:pPr>
            <w:r w:rsidRPr="00650963">
              <w:rPr>
                <w:rFonts w:ascii="Times New Roman" w:hAnsi="Times New Roman"/>
                <w:b/>
                <w:sz w:val="16"/>
                <w:szCs w:val="16"/>
              </w:rPr>
              <w:t>1 194 926,41</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2 056 247,59</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2 437 954,28</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3 466 488,97</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4 122 786,05</w:t>
            </w:r>
          </w:p>
        </w:tc>
        <w:tc>
          <w:tcPr>
            <w:tcW w:w="1276"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7 761 915 ,83</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3 905 000,00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3 905 000,00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lastRenderedPageBreak/>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center"/>
              <w:rPr>
                <w:rFonts w:ascii="Times New Roman" w:hAnsi="Times New Roman"/>
                <w:b/>
                <w:sz w:val="20"/>
                <w:szCs w:val="20"/>
              </w:rPr>
            </w:pPr>
            <w:r w:rsidRPr="00650963">
              <w:rPr>
                <w:rFonts w:ascii="Times New Roman" w:hAnsi="Times New Roman"/>
                <w:b/>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highlight w:val="yellow"/>
              </w:rPr>
            </w:pPr>
            <w:r w:rsidRPr="00650963">
              <w:rPr>
                <w:rFonts w:ascii="Times New Roman" w:hAnsi="Times New Roman"/>
                <w:b/>
                <w:sz w:val="16"/>
                <w:szCs w:val="16"/>
              </w:rPr>
              <w:t>1 194 926,41</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2 056 247,59</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2 437 954,28</w:t>
            </w:r>
          </w:p>
        </w:tc>
        <w:tc>
          <w:tcPr>
            <w:tcW w:w="1276"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3 466 488,97</w:t>
            </w:r>
          </w:p>
        </w:tc>
        <w:tc>
          <w:tcPr>
            <w:tcW w:w="1275" w:type="dxa"/>
            <w:tcBorders>
              <w:top w:val="single" w:sz="4" w:space="0" w:color="auto"/>
              <w:left w:val="single" w:sz="4" w:space="0" w:color="auto"/>
              <w:bottom w:val="single" w:sz="4" w:space="0" w:color="auto"/>
              <w:right w:val="single" w:sz="4" w:space="0" w:color="auto"/>
            </w:tcBorders>
            <w:hideMark/>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4 122 786,05</w:t>
            </w:r>
          </w:p>
        </w:tc>
        <w:tc>
          <w:tcPr>
            <w:tcW w:w="1276"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7 761 915 ,83</w:t>
            </w:r>
          </w:p>
        </w:tc>
        <w:tc>
          <w:tcPr>
            <w:tcW w:w="1418"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3 905 000,00</w:t>
            </w:r>
          </w:p>
        </w:tc>
        <w:tc>
          <w:tcPr>
            <w:tcW w:w="1275" w:type="dxa"/>
            <w:tcBorders>
              <w:top w:val="single" w:sz="4" w:space="0" w:color="auto"/>
              <w:left w:val="single" w:sz="4" w:space="0" w:color="auto"/>
              <w:bottom w:val="single" w:sz="4" w:space="0" w:color="auto"/>
              <w:right w:val="single" w:sz="4" w:space="0" w:color="auto"/>
            </w:tcBorders>
          </w:tcPr>
          <w:p w:rsidR="00A02439" w:rsidRPr="00650963" w:rsidRDefault="00A02439" w:rsidP="007428B6">
            <w:pPr>
              <w:widowControl w:val="0"/>
              <w:autoSpaceDE w:val="0"/>
              <w:autoSpaceDN w:val="0"/>
              <w:adjustRightInd w:val="0"/>
              <w:jc w:val="right"/>
              <w:rPr>
                <w:rFonts w:ascii="Times New Roman" w:hAnsi="Times New Roman"/>
                <w:b/>
                <w:sz w:val="16"/>
                <w:szCs w:val="16"/>
              </w:rPr>
            </w:pPr>
            <w:r w:rsidRPr="00650963">
              <w:rPr>
                <w:rFonts w:ascii="Times New Roman" w:hAnsi="Times New Roman"/>
                <w:b/>
                <w:sz w:val="16"/>
                <w:szCs w:val="16"/>
              </w:rPr>
              <w:t>3 905 000,00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4.1.1.</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rPr>
            </w:pPr>
            <w:r w:rsidRPr="00F61F42">
              <w:rPr>
                <w:rFonts w:ascii="Times New Roman" w:hAnsi="Times New Roman"/>
              </w:rPr>
              <w:t>Межевание земельных участков с постановкой на кадас</w:t>
            </w:r>
            <w:r w:rsidRPr="00F61F42">
              <w:rPr>
                <w:rFonts w:ascii="Times New Roman" w:hAnsi="Times New Roman"/>
              </w:rPr>
              <w:t>т</w:t>
            </w:r>
            <w:r w:rsidRPr="00F61F42">
              <w:rPr>
                <w:rFonts w:ascii="Times New Roman" w:hAnsi="Times New Roman"/>
              </w:rPr>
              <w:t>ровый учет, регистрация права со</w:t>
            </w:r>
            <w:r w:rsidRPr="00F61F42">
              <w:rPr>
                <w:rFonts w:ascii="Times New Roman" w:hAnsi="Times New Roman"/>
              </w:rPr>
              <w:t>б</w:t>
            </w:r>
            <w:r w:rsidRPr="00F61F42">
              <w:rPr>
                <w:rFonts w:ascii="Times New Roman" w:hAnsi="Times New Roman"/>
              </w:rPr>
              <w:t>ственности на земел</w:t>
            </w:r>
            <w:r w:rsidRPr="00F61F42">
              <w:rPr>
                <w:rFonts w:ascii="Times New Roman" w:hAnsi="Times New Roman"/>
              </w:rPr>
              <w:t>ь</w:t>
            </w:r>
            <w:r w:rsidRPr="00F61F42">
              <w:rPr>
                <w:rFonts w:ascii="Times New Roman" w:hAnsi="Times New Roman"/>
              </w:rPr>
              <w:t>ные участки</w:t>
            </w:r>
          </w:p>
          <w:p w:rsidR="00A02439" w:rsidRPr="00F61F42" w:rsidRDefault="00A02439" w:rsidP="007428B6">
            <w:pPr>
              <w:widowControl w:val="0"/>
              <w:autoSpaceDE w:val="0"/>
              <w:autoSpaceDN w:val="0"/>
              <w:adjustRightInd w:val="0"/>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122 942,28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149 105,00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676 000,00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1 628 548,00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125 092,95</w:t>
            </w: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810 092,95</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700 000,00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700 000,00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02 4 1308</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02 4 11 00000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122 942,28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149 105,00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676 000,00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1 628 548,00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125 092,95</w:t>
            </w:r>
          </w:p>
        </w:tc>
        <w:tc>
          <w:tcPr>
            <w:tcW w:w="1276"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810 092,95</w:t>
            </w:r>
          </w:p>
        </w:tc>
        <w:tc>
          <w:tcPr>
            <w:tcW w:w="1418"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700 000,00</w:t>
            </w:r>
          </w:p>
        </w:tc>
        <w:tc>
          <w:tcPr>
            <w:tcW w:w="1275"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700 000,00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4.1.2</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t>Изготовл</w:t>
            </w:r>
            <w:r w:rsidRPr="00F61F42">
              <w:rPr>
                <w:rFonts w:ascii="Times New Roman" w:hAnsi="Times New Roman"/>
              </w:rPr>
              <w:t>е</w:t>
            </w:r>
            <w:r w:rsidRPr="00F61F42">
              <w:rPr>
                <w:rFonts w:ascii="Times New Roman" w:hAnsi="Times New Roman"/>
              </w:rPr>
              <w:t>ние техн</w:t>
            </w:r>
            <w:r w:rsidRPr="00F61F42">
              <w:rPr>
                <w:rFonts w:ascii="Times New Roman" w:hAnsi="Times New Roman"/>
              </w:rPr>
              <w:t>и</w:t>
            </w:r>
            <w:r w:rsidRPr="00F61F42">
              <w:rPr>
                <w:rFonts w:ascii="Times New Roman" w:hAnsi="Times New Roman"/>
              </w:rPr>
              <w:t xml:space="preserve">ческих  и кадастровых паспортов, технических </w:t>
            </w:r>
            <w:r w:rsidRPr="00F61F42">
              <w:rPr>
                <w:rFonts w:ascii="Times New Roman" w:hAnsi="Times New Roman"/>
              </w:rPr>
              <w:lastRenderedPageBreak/>
              <w:t>планов на объекты н</w:t>
            </w:r>
            <w:r w:rsidRPr="00F61F42">
              <w:rPr>
                <w:rFonts w:ascii="Times New Roman" w:hAnsi="Times New Roman"/>
              </w:rPr>
              <w:t>е</w:t>
            </w:r>
            <w:r w:rsidRPr="00F61F42">
              <w:rPr>
                <w:rFonts w:ascii="Times New Roman" w:hAnsi="Times New Roman"/>
              </w:rPr>
              <w:t>движимого имущества, госуда</w:t>
            </w:r>
            <w:r w:rsidRPr="00F61F42">
              <w:rPr>
                <w:rFonts w:ascii="Times New Roman" w:hAnsi="Times New Roman"/>
              </w:rPr>
              <w:t>р</w:t>
            </w:r>
            <w:r w:rsidRPr="00F61F42">
              <w:rPr>
                <w:rFonts w:ascii="Times New Roman" w:hAnsi="Times New Roman"/>
              </w:rPr>
              <w:t>ственная регистрация права со</w:t>
            </w:r>
            <w:r w:rsidRPr="00F61F42">
              <w:rPr>
                <w:rFonts w:ascii="Times New Roman" w:hAnsi="Times New Roman"/>
              </w:rPr>
              <w:t>б</w:t>
            </w:r>
            <w:r w:rsidRPr="00F61F42">
              <w:rPr>
                <w:rFonts w:ascii="Times New Roman" w:hAnsi="Times New Roman"/>
              </w:rPr>
              <w:t>ственности на объекты недвижим</w:t>
            </w:r>
            <w:r w:rsidRPr="00F61F42">
              <w:rPr>
                <w:rFonts w:ascii="Times New Roman" w:hAnsi="Times New Roman"/>
              </w:rPr>
              <w:t>о</w:t>
            </w:r>
            <w:r w:rsidRPr="00F61F42">
              <w:rPr>
                <w:rFonts w:ascii="Times New Roman" w:hAnsi="Times New Roman"/>
              </w:rPr>
              <w:t>го имущ</w:t>
            </w:r>
            <w:r w:rsidRPr="00F61F42">
              <w:rPr>
                <w:rFonts w:ascii="Times New Roman" w:hAnsi="Times New Roman"/>
              </w:rPr>
              <w:t>е</w:t>
            </w:r>
            <w:r w:rsidRPr="00F61F42">
              <w:rPr>
                <w:rFonts w:ascii="Times New Roman" w:hAnsi="Times New Roman"/>
              </w:rPr>
              <w:t>ства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267 336,62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269 183,28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55 000,00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38 333,36</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118 601,15</w:t>
            </w: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599 000,00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600 000,00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600 000,00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lastRenderedPageBreak/>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02 4 1309</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02 4 12 00000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267 336,62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269 183,28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55 000,00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38 333,36</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118 601,15</w:t>
            </w: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599 000,00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600 000,00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600 000,00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4.1.3.</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rPr>
            </w:pPr>
            <w:r w:rsidRPr="00F61F42">
              <w:rPr>
                <w:rFonts w:ascii="Times New Roman" w:hAnsi="Times New Roman"/>
              </w:rPr>
              <w:t>Оценка движимого и недвиж</w:t>
            </w:r>
            <w:r w:rsidRPr="00F61F42">
              <w:rPr>
                <w:rFonts w:ascii="Times New Roman" w:hAnsi="Times New Roman"/>
              </w:rPr>
              <w:t>и</w:t>
            </w:r>
            <w:r w:rsidRPr="00F61F42">
              <w:rPr>
                <w:rFonts w:ascii="Times New Roman" w:hAnsi="Times New Roman"/>
              </w:rPr>
              <w:t>мого им</w:t>
            </w:r>
            <w:r w:rsidRPr="00F61F42">
              <w:rPr>
                <w:rFonts w:ascii="Times New Roman" w:hAnsi="Times New Roman"/>
              </w:rPr>
              <w:t>у</w:t>
            </w:r>
            <w:r w:rsidRPr="00F61F42">
              <w:rPr>
                <w:rFonts w:ascii="Times New Roman" w:hAnsi="Times New Roman"/>
              </w:rPr>
              <w:t>щества</w:t>
            </w:r>
          </w:p>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208 500,00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102 000,00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94 400,00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41 000,00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47 347,25</w:t>
            </w: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25 000 ,00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25 000,00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25 000,00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lastRenderedPageBreak/>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02 4 1310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02 4 13 00000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208 500,00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102 000,00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94 400,00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41 000,00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47 347,25</w:t>
            </w: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25 000 ,00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25 000,00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25 000,00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4.1.4.</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rPr>
            </w:pPr>
            <w:r w:rsidRPr="00F61F42">
              <w:rPr>
                <w:rFonts w:ascii="Times New Roman" w:hAnsi="Times New Roman"/>
              </w:rPr>
              <w:t>Уплата пл</w:t>
            </w:r>
            <w:r w:rsidRPr="00F61F42">
              <w:rPr>
                <w:rFonts w:ascii="Times New Roman" w:hAnsi="Times New Roman"/>
              </w:rPr>
              <w:t>а</w:t>
            </w:r>
            <w:r w:rsidRPr="00F61F42">
              <w:rPr>
                <w:rFonts w:ascii="Times New Roman" w:hAnsi="Times New Roman"/>
              </w:rPr>
              <w:t>тежей и сборов в рамках управления муниц</w:t>
            </w:r>
            <w:r w:rsidRPr="00F61F42">
              <w:rPr>
                <w:rFonts w:ascii="Times New Roman" w:hAnsi="Times New Roman"/>
              </w:rPr>
              <w:t>и</w:t>
            </w:r>
            <w:r w:rsidRPr="00F61F42">
              <w:rPr>
                <w:rFonts w:ascii="Times New Roman" w:hAnsi="Times New Roman"/>
              </w:rPr>
              <w:t>пальным имуществом</w:t>
            </w:r>
          </w:p>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221 615,95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221 616,00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187 821,80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156 000,00</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224 362,34</w:t>
            </w:r>
          </w:p>
        </w:tc>
        <w:tc>
          <w:tcPr>
            <w:tcW w:w="1276" w:type="dxa"/>
            <w:tcBorders>
              <w:top w:val="single" w:sz="4" w:space="0" w:color="auto"/>
              <w:left w:val="single" w:sz="4" w:space="0" w:color="auto"/>
              <w:bottom w:val="single" w:sz="4" w:space="0" w:color="auto"/>
              <w:right w:val="single" w:sz="4" w:space="0" w:color="auto"/>
            </w:tcBorders>
            <w:hideMark/>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312 000,00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312 000,00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312 000,00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02 4 1311</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02 4 14 00000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221 615,95</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221 616,00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187 821,80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156 000,00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224 362,34</w:t>
            </w: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312 000,00</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312 000,00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312 000,00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r>
            <w:r w:rsidRPr="00F61F42">
              <w:rPr>
                <w:rFonts w:ascii="Times New Roman" w:hAnsi="Times New Roman"/>
              </w:rPr>
              <w:lastRenderedPageBreak/>
              <w:t>меропр</w:t>
            </w:r>
            <w:r w:rsidRPr="00F61F42">
              <w:rPr>
                <w:rFonts w:ascii="Times New Roman" w:hAnsi="Times New Roman"/>
              </w:rPr>
              <w:t>и</w:t>
            </w:r>
            <w:r w:rsidRPr="00F61F42">
              <w:rPr>
                <w:rFonts w:ascii="Times New Roman" w:hAnsi="Times New Roman"/>
              </w:rPr>
              <w:t>ятие 4.1.5.</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lastRenderedPageBreak/>
              <w:t xml:space="preserve">Содержание </w:t>
            </w:r>
            <w:r w:rsidRPr="00F61F42">
              <w:rPr>
                <w:rFonts w:ascii="Times New Roman" w:hAnsi="Times New Roman"/>
              </w:rPr>
              <w:lastRenderedPageBreak/>
              <w:t>муниц</w:t>
            </w:r>
            <w:r w:rsidRPr="00F61F42">
              <w:rPr>
                <w:rFonts w:ascii="Times New Roman" w:hAnsi="Times New Roman"/>
              </w:rPr>
              <w:t>и</w:t>
            </w:r>
            <w:r w:rsidRPr="00F61F42">
              <w:rPr>
                <w:rFonts w:ascii="Times New Roman" w:hAnsi="Times New Roman"/>
              </w:rPr>
              <w:t>пального имущества казны МО МР «Усть-Куломский»</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w:t>
            </w:r>
            <w:r w:rsidRPr="00F61F42">
              <w:rPr>
                <w:rFonts w:ascii="Times New Roman" w:hAnsi="Times New Roman"/>
              </w:rPr>
              <w:lastRenderedPageBreak/>
              <w:t xml:space="preserve">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w:t>
            </w:r>
            <w:r w:rsidRPr="00F61F42">
              <w:rPr>
                <w:rFonts w:ascii="Times New Roman" w:hAnsi="Times New Roman"/>
                <w:sz w:val="20"/>
                <w:szCs w:val="20"/>
              </w:rPr>
              <w:lastRenderedPageBreak/>
              <w:t>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374 531,56</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112 343,31</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1 424 732,48</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1 602 607,61</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3 607 382,36</w:t>
            </w:r>
          </w:p>
        </w:tc>
        <w:tc>
          <w:tcPr>
            <w:tcW w:w="1276" w:type="dxa"/>
            <w:tcBorders>
              <w:top w:val="single" w:sz="4" w:space="0" w:color="auto"/>
              <w:left w:val="single" w:sz="4" w:space="0" w:color="auto"/>
              <w:bottom w:val="single" w:sz="4" w:space="0" w:color="auto"/>
              <w:right w:val="single" w:sz="4" w:space="0" w:color="auto"/>
            </w:tcBorders>
            <w:hideMark/>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5 926 306,67</w:t>
            </w:r>
          </w:p>
        </w:tc>
        <w:tc>
          <w:tcPr>
            <w:tcW w:w="1418"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2 268 000,00</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2 268 000,00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02 4 1312</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02 4 15 00000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374 531,56</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112 343,31</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1 424 732,48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1 602 607,61</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3 607 382,36</w:t>
            </w:r>
          </w:p>
        </w:tc>
        <w:tc>
          <w:tcPr>
            <w:tcW w:w="1276"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5 926 306,67</w:t>
            </w:r>
          </w:p>
        </w:tc>
        <w:tc>
          <w:tcPr>
            <w:tcW w:w="1418"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2 268 000,00</w:t>
            </w:r>
          </w:p>
        </w:tc>
        <w:tc>
          <w:tcPr>
            <w:tcW w:w="1275" w:type="dxa"/>
            <w:tcBorders>
              <w:top w:val="single" w:sz="4" w:space="0" w:color="auto"/>
              <w:left w:val="single" w:sz="4" w:space="0" w:color="auto"/>
              <w:bottom w:val="single" w:sz="4" w:space="0" w:color="auto"/>
              <w:right w:val="single" w:sz="4" w:space="0" w:color="auto"/>
            </w:tcBorders>
          </w:tcPr>
          <w:p w:rsidR="00A02439" w:rsidRDefault="00A02439" w:rsidP="007428B6">
            <w:pPr>
              <w:widowControl w:val="0"/>
              <w:autoSpaceDE w:val="0"/>
              <w:autoSpaceDN w:val="0"/>
              <w:adjustRightInd w:val="0"/>
              <w:jc w:val="right"/>
              <w:rPr>
                <w:rFonts w:ascii="Times New Roman" w:hAnsi="Times New Roman"/>
                <w:sz w:val="16"/>
                <w:szCs w:val="16"/>
              </w:rPr>
            </w:pPr>
          </w:p>
          <w:p w:rsidR="00A02439" w:rsidRPr="00A23362" w:rsidRDefault="00A02439" w:rsidP="007428B6">
            <w:pPr>
              <w:widowControl w:val="0"/>
              <w:autoSpaceDE w:val="0"/>
              <w:autoSpaceDN w:val="0"/>
              <w:adjustRightInd w:val="0"/>
              <w:jc w:val="right"/>
              <w:rPr>
                <w:rFonts w:ascii="Times New Roman" w:hAnsi="Times New Roman"/>
                <w:sz w:val="16"/>
                <w:szCs w:val="16"/>
              </w:rPr>
            </w:pPr>
            <w:r w:rsidRPr="00A23362">
              <w:rPr>
                <w:rFonts w:ascii="Times New Roman" w:hAnsi="Times New Roman"/>
                <w:sz w:val="16"/>
                <w:szCs w:val="16"/>
              </w:rPr>
              <w:t>2 268 000,00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Основное меропр</w:t>
            </w:r>
            <w:r w:rsidRPr="00F61F42">
              <w:rPr>
                <w:rFonts w:ascii="Times New Roman" w:hAnsi="Times New Roman"/>
              </w:rPr>
              <w:t>и</w:t>
            </w:r>
            <w:r w:rsidRPr="00F61F42">
              <w:rPr>
                <w:rFonts w:ascii="Times New Roman" w:hAnsi="Times New Roman"/>
              </w:rPr>
              <w:t>ятие 4.1.6.</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Технолог</w:t>
            </w:r>
            <w:r w:rsidRPr="00F61F42">
              <w:rPr>
                <w:rFonts w:ascii="Times New Roman" w:hAnsi="Times New Roman"/>
              </w:rPr>
              <w:t>и</w:t>
            </w:r>
            <w:r w:rsidRPr="00F61F42">
              <w:rPr>
                <w:rFonts w:ascii="Times New Roman" w:hAnsi="Times New Roman"/>
              </w:rPr>
              <w:t>ческое пр</w:t>
            </w:r>
            <w:r w:rsidRPr="00F61F42">
              <w:rPr>
                <w:rFonts w:ascii="Times New Roman" w:hAnsi="Times New Roman"/>
              </w:rPr>
              <w:t>и</w:t>
            </w:r>
            <w:r w:rsidRPr="00F61F42">
              <w:rPr>
                <w:rFonts w:ascii="Times New Roman" w:hAnsi="Times New Roman"/>
              </w:rPr>
              <w:t>соединение к сетям об</w:t>
            </w:r>
            <w:r w:rsidRPr="00F61F42">
              <w:rPr>
                <w:rFonts w:ascii="Times New Roman" w:hAnsi="Times New Roman"/>
              </w:rPr>
              <w:t>ъ</w:t>
            </w:r>
            <w:r w:rsidRPr="00F61F42">
              <w:rPr>
                <w:rFonts w:ascii="Times New Roman" w:hAnsi="Times New Roman"/>
              </w:rPr>
              <w:t>ектов мун</w:t>
            </w:r>
            <w:r w:rsidRPr="00F61F42">
              <w:rPr>
                <w:rFonts w:ascii="Times New Roman" w:hAnsi="Times New Roman"/>
              </w:rPr>
              <w:t>и</w:t>
            </w:r>
            <w:r w:rsidRPr="00F61F42">
              <w:rPr>
                <w:rFonts w:ascii="Times New Roman" w:hAnsi="Times New Roman"/>
              </w:rPr>
              <w:t>ципального имущества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1 202 000,00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 xml:space="preserve">пального района </w:t>
            </w:r>
            <w:r w:rsidRPr="00F61F42">
              <w:rPr>
                <w:rFonts w:ascii="Times New Roman" w:hAnsi="Times New Roman"/>
              </w:rPr>
              <w:lastRenderedPageBreak/>
              <w:t>«Усть-Куло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02 4 1318</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1 202 000,00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Основное меропр</w:t>
            </w:r>
            <w:r w:rsidRPr="00F61F42">
              <w:rPr>
                <w:rFonts w:ascii="Times New Roman" w:hAnsi="Times New Roman"/>
              </w:rPr>
              <w:t>и</w:t>
            </w:r>
            <w:r w:rsidRPr="00F61F42">
              <w:rPr>
                <w:rFonts w:ascii="Times New Roman" w:hAnsi="Times New Roman"/>
              </w:rPr>
              <w:t>ятие 4.1.</w:t>
            </w:r>
            <w:r>
              <w:rPr>
                <w:rFonts w:ascii="Times New Roman" w:hAnsi="Times New Roman"/>
              </w:rPr>
              <w:t>7</w:t>
            </w:r>
            <w:r w:rsidRPr="00F61F42">
              <w:rPr>
                <w:rFonts w:ascii="Times New Roman" w:hAnsi="Times New Roman"/>
              </w:rPr>
              <w:t>.</w:t>
            </w:r>
          </w:p>
        </w:tc>
        <w:tc>
          <w:tcPr>
            <w:tcW w:w="1417" w:type="dxa"/>
            <w:vMerge w:val="restart"/>
            <w:tcBorders>
              <w:top w:val="single" w:sz="4" w:space="0" w:color="auto"/>
              <w:left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Pr>
                <w:rFonts w:ascii="Times New Roman" w:hAnsi="Times New Roman"/>
              </w:rPr>
              <w:t>Поддерж</w:t>
            </w:r>
            <w:r>
              <w:rPr>
                <w:rFonts w:ascii="Times New Roman" w:hAnsi="Times New Roman"/>
              </w:rPr>
              <w:t>а</w:t>
            </w:r>
            <w:r>
              <w:rPr>
                <w:rFonts w:ascii="Times New Roman" w:hAnsi="Times New Roman"/>
              </w:rPr>
              <w:t>ние работ</w:t>
            </w:r>
            <w:r>
              <w:rPr>
                <w:rFonts w:ascii="Times New Roman" w:hAnsi="Times New Roman"/>
              </w:rPr>
              <w:t>о</w:t>
            </w:r>
            <w:r>
              <w:rPr>
                <w:rFonts w:ascii="Times New Roman" w:hAnsi="Times New Roman"/>
              </w:rPr>
              <w:t>способности инфр</w:t>
            </w:r>
            <w:r>
              <w:rPr>
                <w:rFonts w:ascii="Times New Roman" w:hAnsi="Times New Roman"/>
              </w:rPr>
              <w:t>а</w:t>
            </w:r>
            <w:r>
              <w:rPr>
                <w:rFonts w:ascii="Times New Roman" w:hAnsi="Times New Roman"/>
              </w:rPr>
              <w:t>структуры связи, с</w:t>
            </w:r>
            <w:r>
              <w:rPr>
                <w:rFonts w:ascii="Times New Roman" w:hAnsi="Times New Roman"/>
              </w:rPr>
              <w:t>о</w:t>
            </w:r>
            <w:r>
              <w:rPr>
                <w:rFonts w:ascii="Times New Roman" w:hAnsi="Times New Roman"/>
              </w:rPr>
              <w:t>зданной в рамках ре</w:t>
            </w:r>
            <w:r>
              <w:rPr>
                <w:rFonts w:ascii="Times New Roman" w:hAnsi="Times New Roman"/>
              </w:rPr>
              <w:t>а</w:t>
            </w:r>
            <w:r>
              <w:rPr>
                <w:rFonts w:ascii="Times New Roman" w:hAnsi="Times New Roman"/>
              </w:rPr>
              <w:t>лизации и</w:t>
            </w:r>
            <w:r>
              <w:rPr>
                <w:rFonts w:ascii="Times New Roman" w:hAnsi="Times New Roman"/>
              </w:rPr>
              <w:t>н</w:t>
            </w:r>
            <w:r>
              <w:rPr>
                <w:rFonts w:ascii="Times New Roman" w:hAnsi="Times New Roman"/>
              </w:rPr>
              <w:t>вестицио</w:t>
            </w:r>
            <w:r>
              <w:rPr>
                <w:rFonts w:ascii="Times New Roman" w:hAnsi="Times New Roman"/>
              </w:rPr>
              <w:t>н</w:t>
            </w:r>
            <w:r>
              <w:rPr>
                <w:rFonts w:ascii="Times New Roman" w:hAnsi="Times New Roman"/>
              </w:rPr>
              <w:t>ных прое</w:t>
            </w:r>
            <w:r>
              <w:rPr>
                <w:rFonts w:ascii="Times New Roman" w:hAnsi="Times New Roman"/>
              </w:rPr>
              <w:t>к</w:t>
            </w:r>
            <w:r>
              <w:rPr>
                <w:rFonts w:ascii="Times New Roman" w:hAnsi="Times New Roman"/>
              </w:rPr>
              <w:t>тов, связа</w:t>
            </w:r>
            <w:r>
              <w:rPr>
                <w:rFonts w:ascii="Times New Roman" w:hAnsi="Times New Roman"/>
              </w:rPr>
              <w:t>н</w:t>
            </w:r>
            <w:r>
              <w:rPr>
                <w:rFonts w:ascii="Times New Roman" w:hAnsi="Times New Roman"/>
              </w:rPr>
              <w:t>ных с разв</w:t>
            </w:r>
            <w:r>
              <w:rPr>
                <w:rFonts w:ascii="Times New Roman" w:hAnsi="Times New Roman"/>
              </w:rPr>
              <w:t>и</w:t>
            </w:r>
            <w:r>
              <w:rPr>
                <w:rFonts w:ascii="Times New Roman" w:hAnsi="Times New Roman"/>
              </w:rPr>
              <w:t>тием инфр</w:t>
            </w:r>
            <w:r>
              <w:rPr>
                <w:rFonts w:ascii="Times New Roman" w:hAnsi="Times New Roman"/>
              </w:rPr>
              <w:t>а</w:t>
            </w:r>
            <w:r>
              <w:rPr>
                <w:rFonts w:ascii="Times New Roman" w:hAnsi="Times New Roman"/>
              </w:rPr>
              <w:t xml:space="preserve">структуры </w:t>
            </w:r>
            <w:r>
              <w:rPr>
                <w:rFonts w:ascii="Times New Roman" w:hAnsi="Times New Roman"/>
              </w:rPr>
              <w:lastRenderedPageBreak/>
              <w:t>связи на территориях труднод</w:t>
            </w:r>
            <w:r>
              <w:rPr>
                <w:rFonts w:ascii="Times New Roman" w:hAnsi="Times New Roman"/>
              </w:rPr>
              <w:t>о</w:t>
            </w:r>
            <w:r>
              <w:rPr>
                <w:rFonts w:ascii="Times New Roman" w:hAnsi="Times New Roman"/>
              </w:rPr>
              <w:t>ступных и малонас</w:t>
            </w:r>
            <w:r>
              <w:rPr>
                <w:rFonts w:ascii="Times New Roman" w:hAnsi="Times New Roman"/>
              </w:rPr>
              <w:t>е</w:t>
            </w:r>
            <w:r>
              <w:rPr>
                <w:rFonts w:ascii="Times New Roman" w:hAnsi="Times New Roman"/>
              </w:rPr>
              <w:t>ленных пунктов в  Усть-Куломском районе Ре</w:t>
            </w:r>
            <w:r>
              <w:rPr>
                <w:rFonts w:ascii="Times New Roman" w:hAnsi="Times New Roman"/>
              </w:rPr>
              <w:t>с</w:t>
            </w:r>
            <w:r>
              <w:rPr>
                <w:rFonts w:ascii="Times New Roman" w:hAnsi="Times New Roman"/>
              </w:rPr>
              <w:t>публики Коми»</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lang w:val="en-US"/>
              </w:rPr>
            </w:pPr>
            <w:r w:rsidRPr="00A23362">
              <w:rPr>
                <w:rFonts w:ascii="Times New Roman" w:hAnsi="Times New Roman"/>
                <w:sz w:val="16"/>
                <w:szCs w:val="16"/>
                <w:lang w:val="en-US"/>
              </w:rPr>
              <w:t>89 516.21</w:t>
            </w: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4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 лице </w:t>
            </w:r>
            <w:r w:rsidRPr="00F61F42">
              <w:rPr>
                <w:rFonts w:ascii="Times New Roman" w:eastAsiaTheme="minorEastAsia" w:hAnsi="Times New Roman"/>
              </w:rPr>
              <w:t>о</w:t>
            </w:r>
            <w:r w:rsidRPr="00F61F42">
              <w:rPr>
                <w:rFonts w:ascii="Times New Roman" w:eastAsiaTheme="minorEastAsia" w:hAnsi="Times New Roman"/>
              </w:rPr>
              <w:t>т</w:t>
            </w:r>
            <w:r w:rsidRPr="00F61F42">
              <w:rPr>
                <w:rFonts w:ascii="Times New Roman" w:eastAsiaTheme="minorEastAsia" w:hAnsi="Times New Roman"/>
              </w:rPr>
              <w:t>дела по управл</w:t>
            </w:r>
            <w:r w:rsidRPr="00F61F42">
              <w:rPr>
                <w:rFonts w:ascii="Times New Roman" w:eastAsiaTheme="minorEastAsia" w:hAnsi="Times New Roman"/>
              </w:rPr>
              <w:t>е</w:t>
            </w:r>
            <w:r w:rsidRPr="00F61F42">
              <w:rPr>
                <w:rFonts w:ascii="Times New Roman" w:eastAsiaTheme="minorEastAsia" w:hAnsi="Times New Roman"/>
              </w:rPr>
              <w:t>нию мун</w:t>
            </w:r>
            <w:r w:rsidRPr="00F61F42">
              <w:rPr>
                <w:rFonts w:ascii="Times New Roman" w:eastAsiaTheme="minorEastAsia" w:hAnsi="Times New Roman"/>
              </w:rPr>
              <w:t>и</w:t>
            </w:r>
            <w:r w:rsidRPr="00F61F42">
              <w:rPr>
                <w:rFonts w:ascii="Times New Roman" w:eastAsiaTheme="minorEastAsia" w:hAnsi="Times New Roman"/>
              </w:rPr>
              <w:lastRenderedPageBreak/>
              <w:t>ципал</w:t>
            </w:r>
            <w:r w:rsidRPr="00F61F42">
              <w:rPr>
                <w:rFonts w:ascii="Times New Roman" w:eastAsiaTheme="minorEastAsia" w:hAnsi="Times New Roman"/>
              </w:rPr>
              <w:t>ь</w:t>
            </w:r>
            <w:r w:rsidRPr="00F61F42">
              <w:rPr>
                <w:rFonts w:ascii="Times New Roman" w:eastAsiaTheme="minorEastAsia" w:hAnsi="Times New Roman"/>
              </w:rPr>
              <w:t>ным им</w:t>
            </w:r>
            <w:r w:rsidRPr="00F61F42">
              <w:rPr>
                <w:rFonts w:ascii="Times New Roman" w:eastAsiaTheme="minorEastAsia" w:hAnsi="Times New Roman"/>
              </w:rPr>
              <w:t>у</w:t>
            </w:r>
            <w:r w:rsidRPr="00F61F42">
              <w:rPr>
                <w:rFonts w:ascii="Times New Roman" w:eastAsiaTheme="minorEastAsia" w:hAnsi="Times New Roman"/>
              </w:rPr>
              <w:t>ществом</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center"/>
              <w:rPr>
                <w:rFonts w:ascii="Times New Roman" w:hAnsi="Times New Roman"/>
                <w:sz w:val="16"/>
                <w:szCs w:val="16"/>
              </w:rPr>
            </w:pPr>
            <w:r w:rsidRPr="00A23362">
              <w:rPr>
                <w:rFonts w:ascii="Times New Roman" w:hAnsi="Times New Roman"/>
                <w:sz w:val="16"/>
                <w:szCs w:val="16"/>
              </w:rPr>
              <w:t xml:space="preserve">02 4 17 </w:t>
            </w:r>
            <w:r w:rsidRPr="00A23362">
              <w:rPr>
                <w:rFonts w:ascii="Times New Roman" w:hAnsi="Times New Roman"/>
                <w:sz w:val="16"/>
                <w:szCs w:val="16"/>
                <w:lang w:val="en-US"/>
              </w:rPr>
              <w:t>S2840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A23362" w:rsidRDefault="00A02439" w:rsidP="007428B6">
            <w:pPr>
              <w:widowControl w:val="0"/>
              <w:autoSpaceDE w:val="0"/>
              <w:autoSpaceDN w:val="0"/>
              <w:adjustRightInd w:val="0"/>
              <w:jc w:val="right"/>
              <w:rPr>
                <w:rFonts w:ascii="Times New Roman" w:hAnsi="Times New Roman"/>
                <w:sz w:val="16"/>
                <w:szCs w:val="16"/>
                <w:lang w:val="en-US"/>
              </w:rPr>
            </w:pPr>
            <w:r w:rsidRPr="00A23362">
              <w:rPr>
                <w:rFonts w:ascii="Times New Roman" w:hAnsi="Times New Roman"/>
                <w:sz w:val="16"/>
                <w:szCs w:val="16"/>
                <w:lang w:val="en-US"/>
              </w:rPr>
              <w:t>89 516.21</w:t>
            </w: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lastRenderedPageBreak/>
              <w:t>Подпр</w:t>
            </w:r>
            <w:r w:rsidRPr="00F61F42">
              <w:rPr>
                <w:rFonts w:ascii="Times New Roman" w:hAnsi="Times New Roman"/>
                <w:b/>
              </w:rPr>
              <w:t>о</w:t>
            </w:r>
            <w:r w:rsidRPr="00F61F42">
              <w:rPr>
                <w:rFonts w:ascii="Times New Roman" w:hAnsi="Times New Roman"/>
                <w:b/>
              </w:rPr>
              <w:t xml:space="preserve">грамма 5 </w:t>
            </w: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b/>
                <w:sz w:val="20"/>
                <w:szCs w:val="20"/>
              </w:rPr>
            </w:pPr>
            <w:r w:rsidRPr="00F61F42">
              <w:rPr>
                <w:rFonts w:ascii="Times New Roman" w:hAnsi="Times New Roman"/>
                <w:b/>
              </w:rPr>
              <w:t>Энергосб</w:t>
            </w:r>
            <w:r w:rsidRPr="00F61F42">
              <w:rPr>
                <w:rFonts w:ascii="Times New Roman" w:hAnsi="Times New Roman"/>
                <w:b/>
              </w:rPr>
              <w:t>е</w:t>
            </w:r>
            <w:r w:rsidRPr="00F61F42">
              <w:rPr>
                <w:rFonts w:ascii="Times New Roman" w:hAnsi="Times New Roman"/>
                <w:b/>
              </w:rPr>
              <w:t>режение</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center"/>
              <w:rPr>
                <w:rFonts w:ascii="Times New Roman" w:hAnsi="Times New Roman"/>
                <w:b/>
                <w:sz w:val="20"/>
                <w:szCs w:val="20"/>
              </w:rPr>
            </w:pPr>
            <w:r w:rsidRPr="00E84403">
              <w:rPr>
                <w:rFonts w:ascii="Times New Roman" w:hAnsi="Times New Roman"/>
                <w:b/>
                <w:sz w:val="20"/>
                <w:szCs w:val="20"/>
              </w:rPr>
              <w:t>X</w:t>
            </w:r>
          </w:p>
        </w:tc>
        <w:tc>
          <w:tcPr>
            <w:tcW w:w="1276"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right"/>
              <w:rPr>
                <w:rFonts w:ascii="Times New Roman" w:hAnsi="Times New Roman"/>
                <w:b/>
                <w:sz w:val="16"/>
                <w:szCs w:val="16"/>
              </w:rPr>
            </w:pPr>
            <w:r w:rsidRPr="00E84403">
              <w:rPr>
                <w:rFonts w:ascii="Times New Roman" w:hAnsi="Times New Roman"/>
                <w:b/>
                <w:sz w:val="16"/>
                <w:szCs w:val="16"/>
              </w:rPr>
              <w:t>842 800,00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right"/>
              <w:rPr>
                <w:rFonts w:ascii="Times New Roman" w:hAnsi="Times New Roman"/>
                <w:b/>
                <w:sz w:val="16"/>
                <w:szCs w:val="16"/>
              </w:rPr>
            </w:pPr>
            <w:r w:rsidRPr="00E84403">
              <w:rPr>
                <w:rFonts w:ascii="Times New Roman" w:hAnsi="Times New Roman"/>
                <w:b/>
                <w:sz w:val="16"/>
                <w:szCs w:val="16"/>
              </w:rPr>
              <w:t>602 800,00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 в лице отд</w:t>
            </w:r>
            <w:r w:rsidRPr="00F61F42">
              <w:rPr>
                <w:rFonts w:ascii="Times New Roman" w:hAnsi="Times New Roman"/>
              </w:rPr>
              <w:t>е</w:t>
            </w:r>
            <w:r w:rsidRPr="00F61F42">
              <w:rPr>
                <w:rFonts w:ascii="Times New Roman" w:hAnsi="Times New Roman"/>
              </w:rPr>
              <w:t xml:space="preserve">ла по </w:t>
            </w:r>
            <w:r w:rsidRPr="00F61F42">
              <w:rPr>
                <w:rFonts w:ascii="Times New Roman" w:hAnsi="Times New Roman"/>
              </w:rPr>
              <w:lastRenderedPageBreak/>
              <w:t>управл</w:t>
            </w:r>
            <w:r w:rsidRPr="00F61F42">
              <w:rPr>
                <w:rFonts w:ascii="Times New Roman" w:hAnsi="Times New Roman"/>
              </w:rPr>
              <w:t>е</w:t>
            </w:r>
            <w:r w:rsidRPr="00F61F42">
              <w:rPr>
                <w:rFonts w:ascii="Times New Roman" w:hAnsi="Times New Roman"/>
              </w:rPr>
              <w:t>нию мун</w:t>
            </w:r>
            <w:r w:rsidRPr="00F61F42">
              <w:rPr>
                <w:rFonts w:ascii="Times New Roman" w:hAnsi="Times New Roman"/>
              </w:rPr>
              <w:t>и</w:t>
            </w:r>
            <w:r w:rsidRPr="00F61F42">
              <w:rPr>
                <w:rFonts w:ascii="Times New Roman" w:hAnsi="Times New Roman"/>
              </w:rPr>
              <w:t>ципал</w:t>
            </w:r>
            <w:r w:rsidRPr="00F61F42">
              <w:rPr>
                <w:rFonts w:ascii="Times New Roman" w:hAnsi="Times New Roman"/>
              </w:rPr>
              <w:t>ь</w:t>
            </w:r>
            <w:r w:rsidRPr="00F61F42">
              <w:rPr>
                <w:rFonts w:ascii="Times New Roman" w:hAnsi="Times New Roman"/>
              </w:rPr>
              <w:t>ным им</w:t>
            </w:r>
            <w:r w:rsidRPr="00F61F42">
              <w:rPr>
                <w:rFonts w:ascii="Times New Roman" w:hAnsi="Times New Roman"/>
              </w:rPr>
              <w:t>у</w:t>
            </w:r>
            <w:r w:rsidRPr="00F61F42">
              <w:rPr>
                <w:rFonts w:ascii="Times New Roman" w:hAnsi="Times New Roman"/>
              </w:rPr>
              <w:t xml:space="preserve">ществом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center"/>
              <w:rPr>
                <w:rFonts w:ascii="Times New Roman" w:hAnsi="Times New Roman"/>
                <w:b/>
                <w:sz w:val="20"/>
                <w:szCs w:val="20"/>
              </w:rPr>
            </w:pPr>
            <w:r w:rsidRPr="00E84403">
              <w:rPr>
                <w:rFonts w:ascii="Times New Roman" w:hAnsi="Times New Roman"/>
                <w:b/>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E84403"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E84403"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Управл</w:t>
            </w:r>
            <w:r w:rsidRPr="00F61F42">
              <w:rPr>
                <w:rFonts w:ascii="Times New Roman" w:hAnsi="Times New Roman"/>
              </w:rPr>
              <w:t>е</w:t>
            </w:r>
            <w:r w:rsidRPr="00F61F42">
              <w:rPr>
                <w:rFonts w:ascii="Times New Roman" w:hAnsi="Times New Roman"/>
              </w:rPr>
              <w:t>ние обр</w:t>
            </w:r>
            <w:r w:rsidRPr="00F61F42">
              <w:rPr>
                <w:rFonts w:ascii="Times New Roman" w:hAnsi="Times New Roman"/>
              </w:rPr>
              <w:t>а</w:t>
            </w:r>
            <w:r w:rsidRPr="00F61F42">
              <w:rPr>
                <w:rFonts w:ascii="Times New Roman" w:hAnsi="Times New Roman"/>
              </w:rPr>
              <w:t>зования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975</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540  000,00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Отдел культуры и наци</w:t>
            </w:r>
            <w:r w:rsidRPr="00F61F42">
              <w:rPr>
                <w:rFonts w:ascii="Times New Roman" w:hAnsi="Times New Roman"/>
              </w:rPr>
              <w:t>о</w:t>
            </w:r>
            <w:r w:rsidRPr="00F61F42">
              <w:rPr>
                <w:rFonts w:ascii="Times New Roman" w:hAnsi="Times New Roman"/>
              </w:rPr>
              <w:t>нальной политики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 xml:space="preserve">пального </w:t>
            </w:r>
            <w:r w:rsidRPr="00F61F42">
              <w:rPr>
                <w:rFonts w:ascii="Times New Roman" w:hAnsi="Times New Roman"/>
              </w:rPr>
              <w:lastRenderedPageBreak/>
              <w:t>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956</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240 000,00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Отдел физкул</w:t>
            </w:r>
            <w:r w:rsidRPr="00F61F42">
              <w:rPr>
                <w:rFonts w:ascii="Times New Roman" w:hAnsi="Times New Roman"/>
              </w:rPr>
              <w:t>ь</w:t>
            </w:r>
            <w:r w:rsidRPr="00F61F42">
              <w:rPr>
                <w:rFonts w:ascii="Times New Roman" w:hAnsi="Times New Roman"/>
              </w:rPr>
              <w:t>туры, спорта и туризма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964</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62 800,00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62 800,00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5.2.1..</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t>Установка (замена) существ</w:t>
            </w:r>
            <w:r w:rsidRPr="00F61F42">
              <w:rPr>
                <w:rFonts w:ascii="Times New Roman" w:hAnsi="Times New Roman"/>
              </w:rPr>
              <w:t>у</w:t>
            </w:r>
            <w:r w:rsidRPr="00F61F42">
              <w:rPr>
                <w:rFonts w:ascii="Times New Roman" w:hAnsi="Times New Roman"/>
              </w:rPr>
              <w:t>ющих ламп накаливания на энерг</w:t>
            </w:r>
            <w:r w:rsidRPr="00F61F42">
              <w:rPr>
                <w:rFonts w:ascii="Times New Roman" w:hAnsi="Times New Roman"/>
              </w:rPr>
              <w:t>о</w:t>
            </w:r>
            <w:r w:rsidRPr="00F61F42">
              <w:rPr>
                <w:rFonts w:ascii="Times New Roman" w:hAnsi="Times New Roman"/>
              </w:rPr>
              <w:t>сберега</w:t>
            </w:r>
            <w:r w:rsidRPr="00F61F42">
              <w:rPr>
                <w:rFonts w:ascii="Times New Roman" w:hAnsi="Times New Roman"/>
              </w:rPr>
              <w:t>ю</w:t>
            </w:r>
            <w:r w:rsidRPr="00F61F42">
              <w:rPr>
                <w:rFonts w:ascii="Times New Roman" w:hAnsi="Times New Roman"/>
              </w:rPr>
              <w:t>щие</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Управл</w:t>
            </w:r>
            <w:r w:rsidRPr="00F61F42">
              <w:rPr>
                <w:rFonts w:ascii="Times New Roman" w:hAnsi="Times New Roman"/>
              </w:rPr>
              <w:t>е</w:t>
            </w:r>
            <w:r w:rsidRPr="00F61F42">
              <w:rPr>
                <w:rFonts w:ascii="Times New Roman" w:hAnsi="Times New Roman"/>
              </w:rPr>
              <w:t>ние обр</w:t>
            </w:r>
            <w:r w:rsidRPr="00F61F42">
              <w:rPr>
                <w:rFonts w:ascii="Times New Roman" w:hAnsi="Times New Roman"/>
              </w:rPr>
              <w:t>а</w:t>
            </w:r>
            <w:r w:rsidRPr="00F61F42">
              <w:rPr>
                <w:rFonts w:ascii="Times New Roman" w:hAnsi="Times New Roman"/>
              </w:rPr>
              <w:t>зования админ</w:t>
            </w:r>
            <w:r w:rsidRPr="00F61F42">
              <w:rPr>
                <w:rFonts w:ascii="Times New Roman" w:hAnsi="Times New Roman"/>
              </w:rPr>
              <w:t>и</w:t>
            </w:r>
            <w:r w:rsidRPr="00F61F42">
              <w:rPr>
                <w:rFonts w:ascii="Times New Roman" w:hAnsi="Times New Roman"/>
              </w:rPr>
              <w:t xml:space="preserve">страции </w:t>
            </w:r>
            <w:r w:rsidRPr="00F61F42">
              <w:rPr>
                <w:rFonts w:ascii="Times New Roman" w:hAnsi="Times New Roman"/>
              </w:rPr>
              <w:lastRenderedPageBreak/>
              <w:t>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975</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02 5 1412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50 000,00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250 000,00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Отдел культуры и наци</w:t>
            </w:r>
            <w:r w:rsidRPr="00F61F42">
              <w:rPr>
                <w:rFonts w:ascii="Times New Roman" w:hAnsi="Times New Roman"/>
              </w:rPr>
              <w:t>о</w:t>
            </w:r>
            <w:r w:rsidRPr="00F61F42">
              <w:rPr>
                <w:rFonts w:ascii="Times New Roman" w:hAnsi="Times New Roman"/>
              </w:rPr>
              <w:t>нальной политики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956</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02 5 1412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40 000,00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Отдел физкул</w:t>
            </w:r>
            <w:r w:rsidRPr="00F61F42">
              <w:rPr>
                <w:rFonts w:ascii="Times New Roman" w:hAnsi="Times New Roman"/>
              </w:rPr>
              <w:t>ь</w:t>
            </w:r>
            <w:r w:rsidRPr="00F61F42">
              <w:rPr>
                <w:rFonts w:ascii="Times New Roman" w:hAnsi="Times New Roman"/>
              </w:rPr>
              <w:t>туры, спорта и туризма админ</w:t>
            </w:r>
            <w:r w:rsidRPr="00F61F42">
              <w:rPr>
                <w:rFonts w:ascii="Times New Roman" w:hAnsi="Times New Roman"/>
              </w:rPr>
              <w:t>и</w:t>
            </w:r>
            <w:r w:rsidRPr="00F61F42">
              <w:rPr>
                <w:rFonts w:ascii="Times New Roman" w:hAnsi="Times New Roman"/>
              </w:rPr>
              <w:lastRenderedPageBreak/>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964</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02 5 1412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5.2.2..</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rPr>
            </w:pPr>
            <w:r w:rsidRPr="00F61F42">
              <w:rPr>
                <w:rFonts w:ascii="Times New Roman" w:hAnsi="Times New Roman"/>
              </w:rPr>
              <w:t>Установка приборов учета эле</w:t>
            </w:r>
            <w:r w:rsidRPr="00F61F42">
              <w:rPr>
                <w:rFonts w:ascii="Times New Roman" w:hAnsi="Times New Roman"/>
              </w:rPr>
              <w:t>к</w:t>
            </w:r>
            <w:r w:rsidRPr="00F61F42">
              <w:rPr>
                <w:rFonts w:ascii="Times New Roman" w:hAnsi="Times New Roman"/>
              </w:rPr>
              <w:t>троэнергии, тепловой энергии и водосна</w:t>
            </w:r>
            <w:r w:rsidRPr="00F61F42">
              <w:rPr>
                <w:rFonts w:ascii="Times New Roman" w:hAnsi="Times New Roman"/>
              </w:rPr>
              <w:t>б</w:t>
            </w:r>
            <w:r w:rsidRPr="00F61F42">
              <w:rPr>
                <w:rFonts w:ascii="Times New Roman" w:hAnsi="Times New Roman"/>
              </w:rPr>
              <w:t>жения</w:t>
            </w:r>
          </w:p>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125 000,00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Управл</w:t>
            </w:r>
            <w:r w:rsidRPr="00F61F42">
              <w:rPr>
                <w:rFonts w:ascii="Times New Roman" w:hAnsi="Times New Roman"/>
              </w:rPr>
              <w:t>е</w:t>
            </w:r>
            <w:r w:rsidRPr="00F61F42">
              <w:rPr>
                <w:rFonts w:ascii="Times New Roman" w:hAnsi="Times New Roman"/>
              </w:rPr>
              <w:t>ние обр</w:t>
            </w:r>
            <w:r w:rsidRPr="00F61F42">
              <w:rPr>
                <w:rFonts w:ascii="Times New Roman" w:hAnsi="Times New Roman"/>
              </w:rPr>
              <w:t>а</w:t>
            </w:r>
            <w:r w:rsidRPr="00F61F42">
              <w:rPr>
                <w:rFonts w:ascii="Times New Roman" w:hAnsi="Times New Roman"/>
              </w:rPr>
              <w:t>зования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975</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02 5 1413</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125 000,00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5.2.3..</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rPr>
                <w:rFonts w:ascii="Times New Roman" w:hAnsi="Times New Roman"/>
              </w:rPr>
            </w:pPr>
            <w:r w:rsidRPr="00F61F42">
              <w:rPr>
                <w:rFonts w:ascii="Times New Roman" w:hAnsi="Times New Roman"/>
              </w:rPr>
              <w:lastRenderedPageBreak/>
              <w:t>Исполнение рекоменд</w:t>
            </w:r>
            <w:r w:rsidRPr="00F61F42">
              <w:rPr>
                <w:rFonts w:ascii="Times New Roman" w:hAnsi="Times New Roman"/>
              </w:rPr>
              <w:t>а</w:t>
            </w:r>
            <w:r w:rsidRPr="00F61F42">
              <w:rPr>
                <w:rFonts w:ascii="Times New Roman" w:hAnsi="Times New Roman"/>
              </w:rPr>
              <w:t>ций по р</w:t>
            </w:r>
            <w:r w:rsidRPr="00F61F42">
              <w:rPr>
                <w:rFonts w:ascii="Times New Roman" w:hAnsi="Times New Roman"/>
              </w:rPr>
              <w:t>е</w:t>
            </w:r>
            <w:r w:rsidRPr="00F61F42">
              <w:rPr>
                <w:rFonts w:ascii="Times New Roman" w:hAnsi="Times New Roman"/>
              </w:rPr>
              <w:t xml:space="preserve">зультатам </w:t>
            </w:r>
            <w:r w:rsidRPr="00F61F42">
              <w:rPr>
                <w:rFonts w:ascii="Times New Roman" w:hAnsi="Times New Roman"/>
              </w:rPr>
              <w:lastRenderedPageBreak/>
              <w:t>энергетич</w:t>
            </w:r>
            <w:r w:rsidRPr="00F61F42">
              <w:rPr>
                <w:rFonts w:ascii="Times New Roman" w:hAnsi="Times New Roman"/>
              </w:rPr>
              <w:t>е</w:t>
            </w:r>
            <w:r w:rsidRPr="00F61F42">
              <w:rPr>
                <w:rFonts w:ascii="Times New Roman" w:hAnsi="Times New Roman"/>
              </w:rPr>
              <w:t>ского о</w:t>
            </w:r>
            <w:r w:rsidRPr="00F61F42">
              <w:rPr>
                <w:rFonts w:ascii="Times New Roman" w:hAnsi="Times New Roman"/>
              </w:rPr>
              <w:t>б</w:t>
            </w:r>
            <w:r w:rsidRPr="00F61F42">
              <w:rPr>
                <w:rFonts w:ascii="Times New Roman" w:hAnsi="Times New Roman"/>
              </w:rPr>
              <w:t>следования объектов</w:t>
            </w:r>
          </w:p>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617 800,00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352 800,00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Управл</w:t>
            </w:r>
            <w:r w:rsidRPr="00F61F42">
              <w:rPr>
                <w:rFonts w:ascii="Times New Roman" w:hAnsi="Times New Roman"/>
              </w:rPr>
              <w:t>е</w:t>
            </w:r>
            <w:r w:rsidRPr="00F61F42">
              <w:rPr>
                <w:rFonts w:ascii="Times New Roman" w:hAnsi="Times New Roman"/>
              </w:rPr>
              <w:lastRenderedPageBreak/>
              <w:t>ние обр</w:t>
            </w:r>
            <w:r w:rsidRPr="00F61F42">
              <w:rPr>
                <w:rFonts w:ascii="Times New Roman" w:hAnsi="Times New Roman"/>
              </w:rPr>
              <w:t>а</w:t>
            </w:r>
            <w:r w:rsidRPr="00F61F42">
              <w:rPr>
                <w:rFonts w:ascii="Times New Roman" w:hAnsi="Times New Roman"/>
              </w:rPr>
              <w:t>зования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w:t>
            </w:r>
            <w:r w:rsidRPr="00F61F42">
              <w:rPr>
                <w:rFonts w:ascii="Times New Roman" w:hAnsi="Times New Roman"/>
                <w:sz w:val="20"/>
                <w:szCs w:val="20"/>
              </w:rPr>
              <w:lastRenderedPageBreak/>
              <w:t>75</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02 5 1414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highlight w:val="yellow"/>
              </w:rPr>
            </w:pPr>
            <w:r w:rsidRPr="00F61F42">
              <w:rPr>
                <w:rFonts w:ascii="Times New Roman" w:hAnsi="Times New Roman"/>
                <w:sz w:val="16"/>
                <w:szCs w:val="16"/>
              </w:rPr>
              <w:t>365 000,00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290 000,00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Отдел культуры и наци</w:t>
            </w:r>
            <w:r w:rsidRPr="00F61F42">
              <w:rPr>
                <w:rFonts w:ascii="Times New Roman" w:hAnsi="Times New Roman"/>
              </w:rPr>
              <w:t>о</w:t>
            </w:r>
            <w:r w:rsidRPr="00F61F42">
              <w:rPr>
                <w:rFonts w:ascii="Times New Roman" w:hAnsi="Times New Roman"/>
              </w:rPr>
              <w:t>нальной политики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956</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02 5 1414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200 000,00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Отдел физкул</w:t>
            </w:r>
            <w:r w:rsidRPr="00F61F42">
              <w:rPr>
                <w:rFonts w:ascii="Times New Roman" w:hAnsi="Times New Roman"/>
              </w:rPr>
              <w:t>ь</w:t>
            </w:r>
            <w:r w:rsidRPr="00F61F42">
              <w:rPr>
                <w:rFonts w:ascii="Times New Roman" w:hAnsi="Times New Roman"/>
              </w:rPr>
              <w:lastRenderedPageBreak/>
              <w:t>туры, спорта и туризма админ</w:t>
            </w:r>
            <w:r w:rsidRPr="00F61F42">
              <w:rPr>
                <w:rFonts w:ascii="Times New Roman" w:hAnsi="Times New Roman"/>
              </w:rPr>
              <w:t>и</w:t>
            </w:r>
            <w:r w:rsidRPr="00F61F42">
              <w:rPr>
                <w:rFonts w:ascii="Times New Roman" w:hAnsi="Times New Roman"/>
              </w:rPr>
              <w:t>страции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964</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02 5 1414</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right"/>
              <w:rPr>
                <w:rFonts w:ascii="Times New Roman" w:hAnsi="Times New Roman"/>
                <w:sz w:val="16"/>
                <w:szCs w:val="16"/>
              </w:rPr>
            </w:pPr>
            <w:r w:rsidRPr="00F61F42">
              <w:rPr>
                <w:rFonts w:ascii="Times New Roman" w:hAnsi="Times New Roman"/>
                <w:sz w:val="16"/>
                <w:szCs w:val="16"/>
              </w:rPr>
              <w:t>52 800,00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62 800,00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5.2.4..</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02439" w:rsidRPr="00F61F42" w:rsidRDefault="00A02439" w:rsidP="007428B6">
            <w:pPr>
              <w:autoSpaceDE w:val="0"/>
              <w:autoSpaceDN w:val="0"/>
              <w:adjustRightInd w:val="0"/>
              <w:jc w:val="both"/>
              <w:rPr>
                <w:rFonts w:ascii="Times New Roman" w:hAnsi="Times New Roman"/>
              </w:rPr>
            </w:pPr>
            <w:r w:rsidRPr="00F61F42">
              <w:rPr>
                <w:rFonts w:ascii="Times New Roman" w:eastAsia="Calibri" w:hAnsi="Times New Roman"/>
              </w:rPr>
              <w:t>Обеспеч</w:t>
            </w:r>
            <w:r w:rsidRPr="00F61F42">
              <w:rPr>
                <w:rFonts w:ascii="Times New Roman" w:eastAsia="Calibri" w:hAnsi="Times New Roman"/>
              </w:rPr>
              <w:t>е</w:t>
            </w:r>
            <w:r w:rsidRPr="00F61F42">
              <w:rPr>
                <w:rFonts w:ascii="Times New Roman" w:eastAsia="Calibri" w:hAnsi="Times New Roman"/>
              </w:rPr>
              <w:t>ние распр</w:t>
            </w:r>
            <w:r w:rsidRPr="00F61F42">
              <w:rPr>
                <w:rFonts w:ascii="Times New Roman" w:eastAsia="Calibri" w:hAnsi="Times New Roman"/>
              </w:rPr>
              <w:t>о</w:t>
            </w:r>
            <w:r w:rsidRPr="00F61F42">
              <w:rPr>
                <w:rFonts w:ascii="Times New Roman" w:eastAsia="Calibri" w:hAnsi="Times New Roman"/>
              </w:rPr>
              <w:t>странения информации о правах и обязанн</w:t>
            </w:r>
            <w:r w:rsidRPr="00F61F42">
              <w:rPr>
                <w:rFonts w:ascii="Times New Roman" w:eastAsia="Calibri" w:hAnsi="Times New Roman"/>
              </w:rPr>
              <w:t>о</w:t>
            </w:r>
            <w:r w:rsidRPr="00F61F42">
              <w:rPr>
                <w:rFonts w:ascii="Times New Roman" w:eastAsia="Calibri" w:hAnsi="Times New Roman"/>
              </w:rPr>
              <w:t>стях физ</w:t>
            </w:r>
            <w:r w:rsidRPr="00F61F42">
              <w:rPr>
                <w:rFonts w:ascii="Times New Roman" w:eastAsia="Calibri" w:hAnsi="Times New Roman"/>
              </w:rPr>
              <w:t>и</w:t>
            </w:r>
            <w:r w:rsidRPr="00F61F42">
              <w:rPr>
                <w:rFonts w:ascii="Times New Roman" w:eastAsia="Calibri" w:hAnsi="Times New Roman"/>
              </w:rPr>
              <w:t>ческих лиц, о требов</w:t>
            </w:r>
            <w:r w:rsidRPr="00F61F42">
              <w:rPr>
                <w:rFonts w:ascii="Times New Roman" w:eastAsia="Calibri" w:hAnsi="Times New Roman"/>
              </w:rPr>
              <w:t>а</w:t>
            </w:r>
            <w:r w:rsidRPr="00F61F42">
              <w:rPr>
                <w:rFonts w:ascii="Times New Roman" w:eastAsia="Calibri" w:hAnsi="Times New Roman"/>
              </w:rPr>
              <w:t>ниях, предъявл</w:t>
            </w:r>
            <w:r w:rsidRPr="00F61F42">
              <w:rPr>
                <w:rFonts w:ascii="Times New Roman" w:eastAsia="Calibri" w:hAnsi="Times New Roman"/>
              </w:rPr>
              <w:t>я</w:t>
            </w:r>
            <w:r w:rsidRPr="00F61F42">
              <w:rPr>
                <w:rFonts w:ascii="Times New Roman" w:eastAsia="Calibri" w:hAnsi="Times New Roman"/>
              </w:rPr>
              <w:t>емых к со</w:t>
            </w:r>
            <w:r w:rsidRPr="00F61F42">
              <w:rPr>
                <w:rFonts w:ascii="Times New Roman" w:eastAsia="Calibri" w:hAnsi="Times New Roman"/>
              </w:rPr>
              <w:t>б</w:t>
            </w:r>
            <w:r w:rsidRPr="00F61F42">
              <w:rPr>
                <w:rFonts w:ascii="Times New Roman" w:eastAsia="Calibri" w:hAnsi="Times New Roman"/>
              </w:rPr>
              <w:t>ственникам жилых д</w:t>
            </w:r>
            <w:r w:rsidRPr="00F61F42">
              <w:rPr>
                <w:rFonts w:ascii="Times New Roman" w:eastAsia="Calibri" w:hAnsi="Times New Roman"/>
              </w:rPr>
              <w:t>о</w:t>
            </w:r>
            <w:r w:rsidRPr="00F61F42">
              <w:rPr>
                <w:rFonts w:ascii="Times New Roman" w:eastAsia="Calibri" w:hAnsi="Times New Roman"/>
              </w:rPr>
              <w:lastRenderedPageBreak/>
              <w:t>мов, со</w:t>
            </w:r>
            <w:r w:rsidRPr="00F61F42">
              <w:rPr>
                <w:rFonts w:ascii="Times New Roman" w:eastAsia="Calibri" w:hAnsi="Times New Roman"/>
              </w:rPr>
              <w:t>б</w:t>
            </w:r>
            <w:r w:rsidRPr="00F61F42">
              <w:rPr>
                <w:rFonts w:ascii="Times New Roman" w:eastAsia="Calibri" w:hAnsi="Times New Roman"/>
              </w:rPr>
              <w:t>ственникам помещений в мног</w:t>
            </w:r>
            <w:r w:rsidRPr="00F61F42">
              <w:rPr>
                <w:rFonts w:ascii="Times New Roman" w:eastAsia="Calibri" w:hAnsi="Times New Roman"/>
              </w:rPr>
              <w:t>о</w:t>
            </w:r>
            <w:r w:rsidRPr="00F61F42">
              <w:rPr>
                <w:rFonts w:ascii="Times New Roman" w:eastAsia="Calibri" w:hAnsi="Times New Roman"/>
              </w:rPr>
              <w:t>квартирных домах, л</w:t>
            </w:r>
            <w:r w:rsidRPr="00F61F42">
              <w:rPr>
                <w:rFonts w:ascii="Times New Roman" w:eastAsia="Calibri" w:hAnsi="Times New Roman"/>
              </w:rPr>
              <w:t>и</w:t>
            </w:r>
            <w:r w:rsidRPr="00F61F42">
              <w:rPr>
                <w:rFonts w:ascii="Times New Roman" w:eastAsia="Calibri" w:hAnsi="Times New Roman"/>
              </w:rPr>
              <w:t>цам, отве</w:t>
            </w:r>
            <w:r w:rsidRPr="00F61F42">
              <w:rPr>
                <w:rFonts w:ascii="Times New Roman" w:eastAsia="Calibri" w:hAnsi="Times New Roman"/>
              </w:rPr>
              <w:t>т</w:t>
            </w:r>
            <w:r w:rsidRPr="00F61F42">
              <w:rPr>
                <w:rFonts w:ascii="Times New Roman" w:eastAsia="Calibri" w:hAnsi="Times New Roman"/>
              </w:rPr>
              <w:t>ственным за содержание многоква</w:t>
            </w:r>
            <w:r w:rsidRPr="00F61F42">
              <w:rPr>
                <w:rFonts w:ascii="Times New Roman" w:eastAsia="Calibri" w:hAnsi="Times New Roman"/>
              </w:rPr>
              <w:t>р</w:t>
            </w:r>
            <w:r w:rsidRPr="00F61F42">
              <w:rPr>
                <w:rFonts w:ascii="Times New Roman" w:eastAsia="Calibri" w:hAnsi="Times New Roman"/>
              </w:rPr>
              <w:t>тирных д</w:t>
            </w:r>
            <w:r w:rsidRPr="00F61F42">
              <w:rPr>
                <w:rFonts w:ascii="Times New Roman" w:eastAsia="Calibri" w:hAnsi="Times New Roman"/>
              </w:rPr>
              <w:t>о</w:t>
            </w:r>
            <w:r w:rsidRPr="00F61F42">
              <w:rPr>
                <w:rFonts w:ascii="Times New Roman" w:eastAsia="Calibri" w:hAnsi="Times New Roman"/>
              </w:rPr>
              <w:t>мов, и об иных треб</w:t>
            </w:r>
            <w:r w:rsidRPr="00F61F42">
              <w:rPr>
                <w:rFonts w:ascii="Times New Roman" w:eastAsia="Calibri" w:hAnsi="Times New Roman"/>
              </w:rPr>
              <w:t>о</w:t>
            </w:r>
            <w:r w:rsidRPr="00F61F42">
              <w:rPr>
                <w:rFonts w:ascii="Times New Roman" w:eastAsia="Calibri" w:hAnsi="Times New Roman"/>
              </w:rPr>
              <w:t>ваниях настоящего Федерал</w:t>
            </w:r>
            <w:r w:rsidRPr="00F61F42">
              <w:rPr>
                <w:rFonts w:ascii="Times New Roman" w:eastAsia="Calibri" w:hAnsi="Times New Roman"/>
              </w:rPr>
              <w:t>ь</w:t>
            </w:r>
            <w:r w:rsidRPr="00F61F42">
              <w:rPr>
                <w:rFonts w:ascii="Times New Roman" w:eastAsia="Calibri" w:hAnsi="Times New Roman"/>
              </w:rPr>
              <w:t>ного закона; распростр</w:t>
            </w:r>
            <w:r w:rsidRPr="00F61F42">
              <w:rPr>
                <w:rFonts w:ascii="Times New Roman" w:eastAsia="Calibri" w:hAnsi="Times New Roman"/>
              </w:rPr>
              <w:t>а</w:t>
            </w:r>
            <w:r w:rsidRPr="00F61F42">
              <w:rPr>
                <w:rFonts w:ascii="Times New Roman" w:eastAsia="Calibri" w:hAnsi="Times New Roman"/>
              </w:rPr>
              <w:t>нения соц</w:t>
            </w:r>
            <w:r w:rsidRPr="00F61F42">
              <w:rPr>
                <w:rFonts w:ascii="Times New Roman" w:eastAsia="Calibri" w:hAnsi="Times New Roman"/>
              </w:rPr>
              <w:t>и</w:t>
            </w:r>
            <w:r w:rsidRPr="00F61F42">
              <w:rPr>
                <w:rFonts w:ascii="Times New Roman" w:eastAsia="Calibri" w:hAnsi="Times New Roman"/>
              </w:rPr>
              <w:t>альной р</w:t>
            </w:r>
            <w:r w:rsidRPr="00F61F42">
              <w:rPr>
                <w:rFonts w:ascii="Times New Roman" w:eastAsia="Calibri" w:hAnsi="Times New Roman"/>
              </w:rPr>
              <w:t>е</w:t>
            </w:r>
            <w:r w:rsidRPr="00F61F42">
              <w:rPr>
                <w:rFonts w:ascii="Times New Roman" w:eastAsia="Calibri" w:hAnsi="Times New Roman"/>
              </w:rPr>
              <w:t>кламы в о</w:t>
            </w:r>
            <w:r w:rsidRPr="00F61F42">
              <w:rPr>
                <w:rFonts w:ascii="Times New Roman" w:eastAsia="Calibri" w:hAnsi="Times New Roman"/>
              </w:rPr>
              <w:t>б</w:t>
            </w:r>
            <w:r w:rsidRPr="00F61F42">
              <w:rPr>
                <w:rFonts w:ascii="Times New Roman" w:eastAsia="Calibri" w:hAnsi="Times New Roman"/>
              </w:rPr>
              <w:t>ласти эне</w:t>
            </w:r>
            <w:r w:rsidRPr="00F61F42">
              <w:rPr>
                <w:rFonts w:ascii="Times New Roman" w:eastAsia="Calibri" w:hAnsi="Times New Roman"/>
              </w:rPr>
              <w:t>р</w:t>
            </w:r>
            <w:r w:rsidRPr="00F61F42">
              <w:rPr>
                <w:rFonts w:ascii="Times New Roman" w:eastAsia="Calibri" w:hAnsi="Times New Roman"/>
              </w:rPr>
              <w:t>госбереж</w:t>
            </w:r>
            <w:r w:rsidRPr="00F61F42">
              <w:rPr>
                <w:rFonts w:ascii="Times New Roman" w:eastAsia="Calibri" w:hAnsi="Times New Roman"/>
              </w:rPr>
              <w:t>е</w:t>
            </w:r>
            <w:r w:rsidRPr="00F61F42">
              <w:rPr>
                <w:rFonts w:ascii="Times New Roman" w:eastAsia="Calibri" w:hAnsi="Times New Roman"/>
              </w:rPr>
              <w:t>ния и п</w:t>
            </w:r>
            <w:r w:rsidRPr="00F61F42">
              <w:rPr>
                <w:rFonts w:ascii="Times New Roman" w:eastAsia="Calibri" w:hAnsi="Times New Roman"/>
              </w:rPr>
              <w:t>о</w:t>
            </w:r>
            <w:r w:rsidRPr="00F61F42">
              <w:rPr>
                <w:rFonts w:ascii="Times New Roman" w:eastAsia="Calibri" w:hAnsi="Times New Roman"/>
              </w:rPr>
              <w:t xml:space="preserve">вышения </w:t>
            </w:r>
            <w:r w:rsidRPr="00F61F42">
              <w:rPr>
                <w:rFonts w:ascii="Times New Roman" w:eastAsia="Calibri" w:hAnsi="Times New Roman"/>
              </w:rPr>
              <w:lastRenderedPageBreak/>
              <w:t>энергетич</w:t>
            </w:r>
            <w:r w:rsidRPr="00F61F42">
              <w:rPr>
                <w:rFonts w:ascii="Times New Roman" w:eastAsia="Calibri" w:hAnsi="Times New Roman"/>
              </w:rPr>
              <w:t>е</w:t>
            </w:r>
            <w:r w:rsidRPr="00F61F42">
              <w:rPr>
                <w:rFonts w:ascii="Times New Roman" w:eastAsia="Calibri" w:hAnsi="Times New Roman"/>
              </w:rPr>
              <w:t>ской эффе</w:t>
            </w:r>
            <w:r w:rsidRPr="00F61F42">
              <w:rPr>
                <w:rFonts w:ascii="Times New Roman" w:eastAsia="Calibri" w:hAnsi="Times New Roman"/>
              </w:rPr>
              <w:t>к</w:t>
            </w:r>
            <w:r w:rsidRPr="00F61F42">
              <w:rPr>
                <w:rFonts w:ascii="Times New Roman" w:eastAsia="Calibri" w:hAnsi="Times New Roman"/>
              </w:rPr>
              <w:t xml:space="preserve">тивности </w:t>
            </w:r>
          </w:p>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both"/>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 xml:space="preserve">ский»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5.2.5..</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r w:rsidRPr="00F61F42">
              <w:rPr>
                <w:rFonts w:ascii="Times New Roman" w:hAnsi="Times New Roman"/>
              </w:rPr>
              <w:t>Стимулир</w:t>
            </w:r>
            <w:r w:rsidRPr="00F61F42">
              <w:rPr>
                <w:rFonts w:ascii="Times New Roman" w:hAnsi="Times New Roman"/>
              </w:rPr>
              <w:t>о</w:t>
            </w:r>
            <w:r w:rsidRPr="00F61F42">
              <w:rPr>
                <w:rFonts w:ascii="Times New Roman" w:hAnsi="Times New Roman"/>
              </w:rPr>
              <w:t>вание пр</w:t>
            </w:r>
            <w:r w:rsidRPr="00F61F42">
              <w:rPr>
                <w:rFonts w:ascii="Times New Roman" w:hAnsi="Times New Roman"/>
              </w:rPr>
              <w:t>о</w:t>
            </w:r>
            <w:r w:rsidRPr="00F61F42">
              <w:rPr>
                <w:rFonts w:ascii="Times New Roman" w:hAnsi="Times New Roman"/>
              </w:rPr>
              <w:t>изводителей и потреб</w:t>
            </w:r>
            <w:r w:rsidRPr="00F61F42">
              <w:rPr>
                <w:rFonts w:ascii="Times New Roman" w:hAnsi="Times New Roman"/>
              </w:rPr>
              <w:t>и</w:t>
            </w:r>
            <w:r w:rsidRPr="00F61F42">
              <w:rPr>
                <w:rFonts w:ascii="Times New Roman" w:hAnsi="Times New Roman"/>
              </w:rPr>
              <w:t>телей эне</w:t>
            </w:r>
            <w:r w:rsidRPr="00F61F42">
              <w:rPr>
                <w:rFonts w:ascii="Times New Roman" w:hAnsi="Times New Roman"/>
              </w:rPr>
              <w:t>р</w:t>
            </w:r>
            <w:r w:rsidRPr="00F61F42">
              <w:rPr>
                <w:rFonts w:ascii="Times New Roman" w:hAnsi="Times New Roman"/>
              </w:rPr>
              <w:t>гетических ресурсов, организ</w:t>
            </w:r>
            <w:r w:rsidRPr="00F61F42">
              <w:rPr>
                <w:rFonts w:ascii="Times New Roman" w:hAnsi="Times New Roman"/>
              </w:rPr>
              <w:t>а</w:t>
            </w:r>
            <w:r w:rsidRPr="00F61F42">
              <w:rPr>
                <w:rFonts w:ascii="Times New Roman" w:hAnsi="Times New Roman"/>
              </w:rPr>
              <w:t>ций, ос</w:t>
            </w:r>
            <w:r w:rsidRPr="00F61F42">
              <w:rPr>
                <w:rFonts w:ascii="Times New Roman" w:hAnsi="Times New Roman"/>
              </w:rPr>
              <w:t>у</w:t>
            </w:r>
            <w:r w:rsidRPr="00F61F42">
              <w:rPr>
                <w:rFonts w:ascii="Times New Roman" w:hAnsi="Times New Roman"/>
              </w:rPr>
              <w:t>ществля</w:t>
            </w:r>
            <w:r w:rsidRPr="00F61F42">
              <w:rPr>
                <w:rFonts w:ascii="Times New Roman" w:hAnsi="Times New Roman"/>
              </w:rPr>
              <w:t>ю</w:t>
            </w:r>
            <w:r w:rsidRPr="00F61F42">
              <w:rPr>
                <w:rFonts w:ascii="Times New Roman" w:hAnsi="Times New Roman"/>
              </w:rPr>
              <w:t>щих перед</w:t>
            </w:r>
            <w:r w:rsidRPr="00F61F42">
              <w:rPr>
                <w:rFonts w:ascii="Times New Roman" w:hAnsi="Times New Roman"/>
              </w:rPr>
              <w:t>а</w:t>
            </w:r>
            <w:r w:rsidRPr="00F61F42">
              <w:rPr>
                <w:rFonts w:ascii="Times New Roman" w:hAnsi="Times New Roman"/>
              </w:rPr>
              <w:t>чу энерг</w:t>
            </w:r>
            <w:r w:rsidRPr="00F61F42">
              <w:rPr>
                <w:rFonts w:ascii="Times New Roman" w:hAnsi="Times New Roman"/>
              </w:rPr>
              <w:t>е</w:t>
            </w:r>
            <w:r w:rsidRPr="00F61F42">
              <w:rPr>
                <w:rFonts w:ascii="Times New Roman" w:hAnsi="Times New Roman"/>
              </w:rPr>
              <w:t>тических ресурсов</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5.2.6..</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r w:rsidRPr="00F61F42">
              <w:rPr>
                <w:rFonts w:ascii="Times New Roman" w:hAnsi="Times New Roman"/>
              </w:rPr>
              <w:t>Информ</w:t>
            </w:r>
            <w:r w:rsidRPr="00F61F42">
              <w:rPr>
                <w:rFonts w:ascii="Times New Roman" w:hAnsi="Times New Roman"/>
              </w:rPr>
              <w:t>и</w:t>
            </w:r>
            <w:r w:rsidRPr="00F61F42">
              <w:rPr>
                <w:rFonts w:ascii="Times New Roman" w:hAnsi="Times New Roman"/>
              </w:rPr>
              <w:t>рование п</w:t>
            </w:r>
            <w:r w:rsidRPr="00F61F42">
              <w:rPr>
                <w:rFonts w:ascii="Times New Roman" w:hAnsi="Times New Roman"/>
              </w:rPr>
              <w:t>о</w:t>
            </w:r>
            <w:r w:rsidRPr="00F61F42">
              <w:rPr>
                <w:rFonts w:ascii="Times New Roman" w:hAnsi="Times New Roman"/>
              </w:rPr>
              <w:t>требителей энергетич</w:t>
            </w:r>
            <w:r w:rsidRPr="00F61F42">
              <w:rPr>
                <w:rFonts w:ascii="Times New Roman" w:hAnsi="Times New Roman"/>
              </w:rPr>
              <w:t>е</w:t>
            </w:r>
            <w:r w:rsidRPr="00F61F42">
              <w:rPr>
                <w:rFonts w:ascii="Times New Roman" w:hAnsi="Times New Roman"/>
              </w:rPr>
              <w:t>ских ресу</w:t>
            </w:r>
            <w:r w:rsidRPr="00F61F42">
              <w:rPr>
                <w:rFonts w:ascii="Times New Roman" w:hAnsi="Times New Roman"/>
              </w:rPr>
              <w:t>р</w:t>
            </w:r>
            <w:r w:rsidRPr="00F61F42">
              <w:rPr>
                <w:rFonts w:ascii="Times New Roman" w:hAnsi="Times New Roman"/>
              </w:rPr>
              <w:t>сов о мер</w:t>
            </w:r>
            <w:r w:rsidRPr="00F61F42">
              <w:rPr>
                <w:rFonts w:ascii="Times New Roman" w:hAnsi="Times New Roman"/>
              </w:rPr>
              <w:t>о</w:t>
            </w:r>
            <w:r w:rsidRPr="00F61F42">
              <w:rPr>
                <w:rFonts w:ascii="Times New Roman" w:hAnsi="Times New Roman"/>
              </w:rPr>
              <w:t xml:space="preserve">приятиях и </w:t>
            </w:r>
            <w:r w:rsidRPr="00F61F42">
              <w:rPr>
                <w:rFonts w:ascii="Times New Roman" w:hAnsi="Times New Roman"/>
              </w:rPr>
              <w:lastRenderedPageBreak/>
              <w:t>способах энергосб</w:t>
            </w:r>
            <w:r w:rsidRPr="00F61F42">
              <w:rPr>
                <w:rFonts w:ascii="Times New Roman" w:hAnsi="Times New Roman"/>
              </w:rPr>
              <w:t>е</w:t>
            </w:r>
            <w:r w:rsidRPr="00F61F42">
              <w:rPr>
                <w:rFonts w:ascii="Times New Roman" w:hAnsi="Times New Roman"/>
              </w:rPr>
              <w:t>режения и повышения энергетич</w:t>
            </w:r>
            <w:r w:rsidRPr="00F61F42">
              <w:rPr>
                <w:rFonts w:ascii="Times New Roman" w:hAnsi="Times New Roman"/>
              </w:rPr>
              <w:t>е</w:t>
            </w:r>
            <w:r w:rsidRPr="00F61F42">
              <w:rPr>
                <w:rFonts w:ascii="Times New Roman" w:hAnsi="Times New Roman"/>
              </w:rPr>
              <w:t>ской эффе</w:t>
            </w:r>
            <w:r w:rsidRPr="00F61F42">
              <w:rPr>
                <w:rFonts w:ascii="Times New Roman" w:hAnsi="Times New Roman"/>
              </w:rPr>
              <w:t>к</w:t>
            </w:r>
            <w:r w:rsidRPr="00F61F42">
              <w:rPr>
                <w:rFonts w:ascii="Times New Roman" w:hAnsi="Times New Roman"/>
              </w:rPr>
              <w:t>тивности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 xml:space="preserve">пального </w:t>
            </w:r>
            <w:r w:rsidRPr="00F61F42">
              <w:rPr>
                <w:rFonts w:ascii="Times New Roman" w:hAnsi="Times New Roman"/>
              </w:rPr>
              <w:lastRenderedPageBreak/>
              <w:t>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lastRenderedPageBreak/>
              <w:t xml:space="preserve">Основное       </w:t>
            </w:r>
            <w:r w:rsidRPr="00F61F42">
              <w:rPr>
                <w:rFonts w:ascii="Times New Roman" w:hAnsi="Times New Roman"/>
                <w:sz w:val="20"/>
                <w:szCs w:val="20"/>
              </w:rPr>
              <w:br/>
              <w:t>меропри</w:t>
            </w:r>
            <w:r w:rsidRPr="00F61F42">
              <w:rPr>
                <w:rFonts w:ascii="Times New Roman" w:hAnsi="Times New Roman"/>
                <w:sz w:val="20"/>
                <w:szCs w:val="20"/>
              </w:rPr>
              <w:t>я</w:t>
            </w:r>
            <w:r w:rsidRPr="00F61F42">
              <w:rPr>
                <w:rFonts w:ascii="Times New Roman" w:hAnsi="Times New Roman"/>
                <w:sz w:val="20"/>
                <w:szCs w:val="20"/>
              </w:rPr>
              <w:t>тие 5.2.7.</w:t>
            </w:r>
          </w:p>
          <w:p w:rsidR="00A02439" w:rsidRPr="00F61F42" w:rsidRDefault="00A02439" w:rsidP="007428B6">
            <w:pPr>
              <w:widowControl w:val="0"/>
              <w:autoSpaceDE w:val="0"/>
              <w:autoSpaceDN w:val="0"/>
              <w:adjustRightInd w:val="0"/>
              <w:rPr>
                <w:rFonts w:ascii="Times New Roman" w:hAnsi="Times New Roman"/>
                <w:sz w:val="20"/>
                <w:szCs w:val="20"/>
              </w:rPr>
            </w:pPr>
          </w:p>
        </w:tc>
        <w:tc>
          <w:tcPr>
            <w:tcW w:w="1417" w:type="dxa"/>
            <w:vMerge w:val="restart"/>
            <w:tcBorders>
              <w:top w:val="single" w:sz="4" w:space="0" w:color="auto"/>
              <w:left w:val="single" w:sz="4" w:space="0" w:color="auto"/>
              <w:right w:val="single" w:sz="4" w:space="0" w:color="auto"/>
            </w:tcBorders>
          </w:tcPr>
          <w:p w:rsidR="00A02439" w:rsidRPr="00F61F42" w:rsidRDefault="00A02439" w:rsidP="007428B6">
            <w:pPr>
              <w:rPr>
                <w:rFonts w:ascii="Times New Roman" w:hAnsi="Times New Roman"/>
                <w:sz w:val="20"/>
                <w:szCs w:val="20"/>
              </w:rPr>
            </w:pPr>
            <w:r w:rsidRPr="00F61F42">
              <w:rPr>
                <w:rFonts w:ascii="Times New Roman" w:hAnsi="Times New Roman"/>
                <w:sz w:val="20"/>
                <w:szCs w:val="20"/>
              </w:rPr>
              <w:t>Организация функцион</w:t>
            </w:r>
            <w:r w:rsidRPr="00F61F42">
              <w:rPr>
                <w:rFonts w:ascii="Times New Roman" w:hAnsi="Times New Roman"/>
                <w:sz w:val="20"/>
                <w:szCs w:val="20"/>
              </w:rPr>
              <w:t>и</w:t>
            </w:r>
            <w:r w:rsidRPr="00F61F42">
              <w:rPr>
                <w:rFonts w:ascii="Times New Roman" w:hAnsi="Times New Roman"/>
                <w:sz w:val="20"/>
                <w:szCs w:val="20"/>
              </w:rPr>
              <w:t>рования с</w:t>
            </w:r>
            <w:r w:rsidRPr="00F61F42">
              <w:rPr>
                <w:rFonts w:ascii="Times New Roman" w:hAnsi="Times New Roman"/>
                <w:sz w:val="20"/>
                <w:szCs w:val="20"/>
              </w:rPr>
              <w:t>и</w:t>
            </w:r>
            <w:r w:rsidRPr="00F61F42">
              <w:rPr>
                <w:rFonts w:ascii="Times New Roman" w:hAnsi="Times New Roman"/>
                <w:sz w:val="20"/>
                <w:szCs w:val="20"/>
              </w:rPr>
              <w:t>стемы авт</w:t>
            </w:r>
            <w:r w:rsidRPr="00F61F42">
              <w:rPr>
                <w:rFonts w:ascii="Times New Roman" w:hAnsi="Times New Roman"/>
                <w:sz w:val="20"/>
                <w:szCs w:val="20"/>
              </w:rPr>
              <w:t>о</w:t>
            </w:r>
            <w:r w:rsidRPr="00F61F42">
              <w:rPr>
                <w:rFonts w:ascii="Times New Roman" w:hAnsi="Times New Roman"/>
                <w:sz w:val="20"/>
                <w:szCs w:val="20"/>
              </w:rPr>
              <w:t>матизирова</w:t>
            </w:r>
            <w:r w:rsidRPr="00F61F42">
              <w:rPr>
                <w:rFonts w:ascii="Times New Roman" w:hAnsi="Times New Roman"/>
                <w:sz w:val="20"/>
                <w:szCs w:val="20"/>
              </w:rPr>
              <w:t>н</w:t>
            </w:r>
            <w:r w:rsidRPr="00F61F42">
              <w:rPr>
                <w:rFonts w:ascii="Times New Roman" w:hAnsi="Times New Roman"/>
                <w:sz w:val="20"/>
                <w:szCs w:val="20"/>
              </w:rPr>
              <w:t>ного учета потребления органами местного с</w:t>
            </w:r>
            <w:r w:rsidRPr="00F61F42">
              <w:rPr>
                <w:rFonts w:ascii="Times New Roman" w:hAnsi="Times New Roman"/>
                <w:sz w:val="20"/>
                <w:szCs w:val="20"/>
              </w:rPr>
              <w:t>а</w:t>
            </w:r>
            <w:r w:rsidRPr="00F61F42">
              <w:rPr>
                <w:rFonts w:ascii="Times New Roman" w:hAnsi="Times New Roman"/>
                <w:sz w:val="20"/>
                <w:szCs w:val="20"/>
              </w:rPr>
              <w:t>моуправл</w:t>
            </w:r>
            <w:r w:rsidRPr="00F61F42">
              <w:rPr>
                <w:rFonts w:ascii="Times New Roman" w:hAnsi="Times New Roman"/>
                <w:sz w:val="20"/>
                <w:szCs w:val="20"/>
              </w:rPr>
              <w:t>е</w:t>
            </w:r>
            <w:r w:rsidRPr="00F61F42">
              <w:rPr>
                <w:rFonts w:ascii="Times New Roman" w:hAnsi="Times New Roman"/>
                <w:sz w:val="20"/>
                <w:szCs w:val="20"/>
              </w:rPr>
              <w:t>ния и мун</w:t>
            </w:r>
            <w:r w:rsidRPr="00F61F42">
              <w:rPr>
                <w:rFonts w:ascii="Times New Roman" w:hAnsi="Times New Roman"/>
                <w:sz w:val="20"/>
                <w:szCs w:val="20"/>
              </w:rPr>
              <w:t>и</w:t>
            </w:r>
            <w:r w:rsidRPr="00F61F42">
              <w:rPr>
                <w:rFonts w:ascii="Times New Roman" w:hAnsi="Times New Roman"/>
                <w:sz w:val="20"/>
                <w:szCs w:val="20"/>
              </w:rPr>
              <w:t>ципальными учреждени</w:t>
            </w:r>
            <w:r w:rsidRPr="00F61F42">
              <w:rPr>
                <w:rFonts w:ascii="Times New Roman" w:hAnsi="Times New Roman"/>
                <w:sz w:val="20"/>
                <w:szCs w:val="20"/>
              </w:rPr>
              <w:t>я</w:t>
            </w:r>
            <w:r w:rsidRPr="00F61F42">
              <w:rPr>
                <w:rFonts w:ascii="Times New Roman" w:hAnsi="Times New Roman"/>
                <w:sz w:val="20"/>
                <w:szCs w:val="20"/>
              </w:rPr>
              <w:t>ми энергет</w:t>
            </w:r>
            <w:r w:rsidRPr="00F61F42">
              <w:rPr>
                <w:rFonts w:ascii="Times New Roman" w:hAnsi="Times New Roman"/>
                <w:sz w:val="20"/>
                <w:szCs w:val="20"/>
              </w:rPr>
              <w:t>и</w:t>
            </w:r>
            <w:r w:rsidRPr="00F61F42">
              <w:rPr>
                <w:rFonts w:ascii="Times New Roman" w:hAnsi="Times New Roman"/>
                <w:sz w:val="20"/>
                <w:szCs w:val="20"/>
              </w:rPr>
              <w:t>ческих ресу</w:t>
            </w:r>
            <w:r w:rsidRPr="00F61F42">
              <w:rPr>
                <w:rFonts w:ascii="Times New Roman" w:hAnsi="Times New Roman"/>
                <w:sz w:val="20"/>
                <w:szCs w:val="20"/>
              </w:rPr>
              <w:t>р</w:t>
            </w:r>
            <w:r w:rsidRPr="00F61F42">
              <w:rPr>
                <w:rFonts w:ascii="Times New Roman" w:hAnsi="Times New Roman"/>
                <w:sz w:val="20"/>
                <w:szCs w:val="20"/>
              </w:rPr>
              <w:t>сов посре</w:t>
            </w:r>
            <w:r w:rsidRPr="00F61F42">
              <w:rPr>
                <w:rFonts w:ascii="Times New Roman" w:hAnsi="Times New Roman"/>
                <w:sz w:val="20"/>
                <w:szCs w:val="20"/>
              </w:rPr>
              <w:t>д</w:t>
            </w:r>
            <w:r w:rsidRPr="00F61F42">
              <w:rPr>
                <w:rFonts w:ascii="Times New Roman" w:hAnsi="Times New Roman"/>
                <w:sz w:val="20"/>
                <w:szCs w:val="20"/>
              </w:rPr>
              <w:t>ством обе</w:t>
            </w:r>
            <w:r w:rsidRPr="00F61F42">
              <w:rPr>
                <w:rFonts w:ascii="Times New Roman" w:hAnsi="Times New Roman"/>
                <w:sz w:val="20"/>
                <w:szCs w:val="20"/>
              </w:rPr>
              <w:t>с</w:t>
            </w:r>
            <w:r w:rsidRPr="00F61F42">
              <w:rPr>
                <w:rFonts w:ascii="Times New Roman" w:hAnsi="Times New Roman"/>
                <w:sz w:val="20"/>
                <w:szCs w:val="20"/>
              </w:rPr>
              <w:t>печения д</w:t>
            </w:r>
            <w:r w:rsidRPr="00F61F42">
              <w:rPr>
                <w:rFonts w:ascii="Times New Roman" w:hAnsi="Times New Roman"/>
                <w:sz w:val="20"/>
                <w:szCs w:val="20"/>
              </w:rPr>
              <w:t>и</w:t>
            </w:r>
            <w:r w:rsidRPr="00F61F42">
              <w:rPr>
                <w:rFonts w:ascii="Times New Roman" w:hAnsi="Times New Roman"/>
                <w:sz w:val="20"/>
                <w:szCs w:val="20"/>
              </w:rPr>
              <w:t>станционного сбора, анал</w:t>
            </w:r>
            <w:r w:rsidRPr="00F61F42">
              <w:rPr>
                <w:rFonts w:ascii="Times New Roman" w:hAnsi="Times New Roman"/>
                <w:sz w:val="20"/>
                <w:szCs w:val="20"/>
              </w:rPr>
              <w:t>и</w:t>
            </w:r>
            <w:r w:rsidRPr="00F61F42">
              <w:rPr>
                <w:rFonts w:ascii="Times New Roman" w:hAnsi="Times New Roman"/>
                <w:sz w:val="20"/>
                <w:szCs w:val="20"/>
              </w:rPr>
              <w:lastRenderedPageBreak/>
              <w:t>за и передачи в адрес р</w:t>
            </w:r>
            <w:r w:rsidRPr="00F61F42">
              <w:rPr>
                <w:rFonts w:ascii="Times New Roman" w:hAnsi="Times New Roman"/>
                <w:sz w:val="20"/>
                <w:szCs w:val="20"/>
              </w:rPr>
              <w:t>е</w:t>
            </w:r>
            <w:r w:rsidRPr="00F61F42">
              <w:rPr>
                <w:rFonts w:ascii="Times New Roman" w:hAnsi="Times New Roman"/>
                <w:sz w:val="20"/>
                <w:szCs w:val="20"/>
              </w:rPr>
              <w:t>сурсосна</w:t>
            </w:r>
            <w:r w:rsidRPr="00F61F42">
              <w:rPr>
                <w:rFonts w:ascii="Times New Roman" w:hAnsi="Times New Roman"/>
                <w:sz w:val="20"/>
                <w:szCs w:val="20"/>
              </w:rPr>
              <w:t>б</w:t>
            </w:r>
            <w:r w:rsidRPr="00F61F42">
              <w:rPr>
                <w:rFonts w:ascii="Times New Roman" w:hAnsi="Times New Roman"/>
                <w:sz w:val="20"/>
                <w:szCs w:val="20"/>
              </w:rPr>
              <w:t>жающих о</w:t>
            </w:r>
            <w:r w:rsidRPr="00F61F42">
              <w:rPr>
                <w:rFonts w:ascii="Times New Roman" w:hAnsi="Times New Roman"/>
                <w:sz w:val="20"/>
                <w:szCs w:val="20"/>
              </w:rPr>
              <w:t>р</w:t>
            </w:r>
            <w:r w:rsidRPr="00F61F42">
              <w:rPr>
                <w:rFonts w:ascii="Times New Roman" w:hAnsi="Times New Roman"/>
                <w:sz w:val="20"/>
                <w:szCs w:val="20"/>
              </w:rPr>
              <w:t>ганизаций соответств</w:t>
            </w:r>
            <w:r w:rsidRPr="00F61F42">
              <w:rPr>
                <w:rFonts w:ascii="Times New Roman" w:hAnsi="Times New Roman"/>
                <w:sz w:val="20"/>
                <w:szCs w:val="20"/>
              </w:rPr>
              <w:t>у</w:t>
            </w:r>
            <w:r w:rsidRPr="00F61F42">
              <w:rPr>
                <w:rFonts w:ascii="Times New Roman" w:hAnsi="Times New Roman"/>
                <w:sz w:val="20"/>
                <w:szCs w:val="20"/>
              </w:rPr>
              <w:t>ющих данных</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lastRenderedPageBreak/>
              <w:t xml:space="preserve">всего, в том   </w:t>
            </w:r>
            <w:r w:rsidRPr="00F61F42">
              <w:rPr>
                <w:rFonts w:ascii="Times New Roman" w:hAnsi="Times New Roman"/>
                <w:sz w:val="20"/>
                <w:szCs w:val="20"/>
              </w:rPr>
              <w:br/>
              <w:t xml:space="preserve">числе:         </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20"/>
                <w:szCs w:val="20"/>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20"/>
                <w:szCs w:val="20"/>
              </w:rPr>
            </w:pPr>
          </w:p>
        </w:tc>
      </w:tr>
      <w:tr w:rsidR="00A02439" w:rsidRPr="00871F68" w:rsidTr="007428B6">
        <w:tc>
          <w:tcPr>
            <w:tcW w:w="1135"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417" w:type="dxa"/>
            <w:vMerge/>
            <w:tcBorders>
              <w:left w:val="single" w:sz="4" w:space="0" w:color="auto"/>
              <w:bottom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sz w:val="20"/>
                <w:szCs w:val="20"/>
              </w:rPr>
              <w:t>Админ</w:t>
            </w:r>
            <w:r w:rsidRPr="00F61F42">
              <w:rPr>
                <w:rFonts w:ascii="Times New Roman" w:hAnsi="Times New Roman"/>
                <w:sz w:val="20"/>
                <w:szCs w:val="20"/>
              </w:rPr>
              <w:t>и</w:t>
            </w:r>
            <w:r w:rsidRPr="00F61F42">
              <w:rPr>
                <w:rFonts w:ascii="Times New Roman" w:hAnsi="Times New Roman"/>
                <w:sz w:val="20"/>
                <w:szCs w:val="20"/>
              </w:rPr>
              <w:t>страция муниц</w:t>
            </w:r>
            <w:r w:rsidRPr="00F61F42">
              <w:rPr>
                <w:rFonts w:ascii="Times New Roman" w:hAnsi="Times New Roman"/>
                <w:sz w:val="20"/>
                <w:szCs w:val="20"/>
              </w:rPr>
              <w:t>и</w:t>
            </w:r>
            <w:r w:rsidRPr="00F61F42">
              <w:rPr>
                <w:rFonts w:ascii="Times New Roman" w:hAnsi="Times New Roman"/>
                <w:sz w:val="20"/>
                <w:szCs w:val="20"/>
              </w:rPr>
              <w:t>пального района «Усть-Куло</w:t>
            </w:r>
            <w:r w:rsidRPr="00F61F42">
              <w:rPr>
                <w:rFonts w:ascii="Times New Roman" w:hAnsi="Times New Roman"/>
                <w:sz w:val="20"/>
                <w:szCs w:val="20"/>
              </w:rPr>
              <w:t>м</w:t>
            </w:r>
            <w:r w:rsidRPr="00F61F42">
              <w:rPr>
                <w:rFonts w:ascii="Times New Roman" w:hAnsi="Times New Roman"/>
                <w:sz w:val="20"/>
                <w:szCs w:val="20"/>
              </w:rPr>
              <w:t>ский»</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sz w:val="20"/>
                <w:szCs w:val="20"/>
              </w:rPr>
            </w:pPr>
            <w:r w:rsidRPr="00F61F42">
              <w:rPr>
                <w:rFonts w:ascii="Times New Roman" w:hAnsi="Times New Roman"/>
                <w:sz w:val="20"/>
                <w:szCs w:val="20"/>
              </w:rPr>
              <w:lastRenderedPageBreak/>
              <w:t xml:space="preserve">Основное       </w:t>
            </w:r>
            <w:r w:rsidRPr="00F61F42">
              <w:rPr>
                <w:rFonts w:ascii="Times New Roman" w:hAnsi="Times New Roman"/>
                <w:sz w:val="20"/>
                <w:szCs w:val="20"/>
              </w:rPr>
              <w:br/>
              <w:t>меропри</w:t>
            </w:r>
            <w:r w:rsidRPr="00F61F42">
              <w:rPr>
                <w:rFonts w:ascii="Times New Roman" w:hAnsi="Times New Roman"/>
                <w:sz w:val="20"/>
                <w:szCs w:val="20"/>
              </w:rPr>
              <w:t>я</w:t>
            </w:r>
            <w:r w:rsidRPr="00F61F42">
              <w:rPr>
                <w:rFonts w:ascii="Times New Roman" w:hAnsi="Times New Roman"/>
                <w:sz w:val="20"/>
                <w:szCs w:val="20"/>
              </w:rPr>
              <w:t>тие 5.3.2</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autoSpaceDE w:val="0"/>
              <w:autoSpaceDN w:val="0"/>
              <w:adjustRightInd w:val="0"/>
              <w:ind w:hanging="1"/>
              <w:jc w:val="both"/>
              <w:rPr>
                <w:rFonts w:ascii="Times New Roman" w:eastAsia="Calibri" w:hAnsi="Times New Roman"/>
                <w:sz w:val="20"/>
                <w:szCs w:val="20"/>
              </w:rPr>
            </w:pPr>
            <w:r w:rsidRPr="00F61F42">
              <w:rPr>
                <w:rFonts w:ascii="Times New Roman" w:eastAsia="Calibri" w:hAnsi="Times New Roman"/>
                <w:sz w:val="20"/>
                <w:szCs w:val="20"/>
              </w:rPr>
              <w:t>Мероприятия по выявл</w:t>
            </w:r>
            <w:r w:rsidRPr="00F61F42">
              <w:rPr>
                <w:rFonts w:ascii="Times New Roman" w:eastAsia="Calibri" w:hAnsi="Times New Roman"/>
                <w:sz w:val="20"/>
                <w:szCs w:val="20"/>
              </w:rPr>
              <w:t>е</w:t>
            </w:r>
            <w:r w:rsidRPr="00F61F42">
              <w:rPr>
                <w:rFonts w:ascii="Times New Roman" w:eastAsia="Calibri" w:hAnsi="Times New Roman"/>
                <w:sz w:val="20"/>
                <w:szCs w:val="20"/>
              </w:rPr>
              <w:t>нию бесх</w:t>
            </w:r>
            <w:r w:rsidRPr="00F61F42">
              <w:rPr>
                <w:rFonts w:ascii="Times New Roman" w:eastAsia="Calibri" w:hAnsi="Times New Roman"/>
                <w:sz w:val="20"/>
                <w:szCs w:val="20"/>
              </w:rPr>
              <w:t>о</w:t>
            </w:r>
            <w:r w:rsidRPr="00F61F42">
              <w:rPr>
                <w:rFonts w:ascii="Times New Roman" w:eastAsia="Calibri" w:hAnsi="Times New Roman"/>
                <w:sz w:val="20"/>
                <w:szCs w:val="20"/>
              </w:rPr>
              <w:t>зяйных об</w:t>
            </w:r>
            <w:r w:rsidRPr="00F61F42">
              <w:rPr>
                <w:rFonts w:ascii="Times New Roman" w:eastAsia="Calibri" w:hAnsi="Times New Roman"/>
                <w:sz w:val="20"/>
                <w:szCs w:val="20"/>
              </w:rPr>
              <w:t>ъ</w:t>
            </w:r>
            <w:r w:rsidRPr="00F61F42">
              <w:rPr>
                <w:rFonts w:ascii="Times New Roman" w:eastAsia="Calibri" w:hAnsi="Times New Roman"/>
                <w:sz w:val="20"/>
                <w:szCs w:val="20"/>
              </w:rPr>
              <w:t>ектов недв</w:t>
            </w:r>
            <w:r w:rsidRPr="00F61F42">
              <w:rPr>
                <w:rFonts w:ascii="Times New Roman" w:eastAsia="Calibri" w:hAnsi="Times New Roman"/>
                <w:sz w:val="20"/>
                <w:szCs w:val="20"/>
              </w:rPr>
              <w:t>и</w:t>
            </w:r>
            <w:r w:rsidRPr="00F61F42">
              <w:rPr>
                <w:rFonts w:ascii="Times New Roman" w:eastAsia="Calibri" w:hAnsi="Times New Roman"/>
                <w:sz w:val="20"/>
                <w:szCs w:val="20"/>
              </w:rPr>
              <w:t>жимого им</w:t>
            </w:r>
            <w:r w:rsidRPr="00F61F42">
              <w:rPr>
                <w:rFonts w:ascii="Times New Roman" w:eastAsia="Calibri" w:hAnsi="Times New Roman"/>
                <w:sz w:val="20"/>
                <w:szCs w:val="20"/>
              </w:rPr>
              <w:t>у</w:t>
            </w:r>
            <w:r w:rsidRPr="00F61F42">
              <w:rPr>
                <w:rFonts w:ascii="Times New Roman" w:eastAsia="Calibri" w:hAnsi="Times New Roman"/>
                <w:sz w:val="20"/>
                <w:szCs w:val="20"/>
              </w:rPr>
              <w:t>щества, и</w:t>
            </w:r>
            <w:r w:rsidRPr="00F61F42">
              <w:rPr>
                <w:rFonts w:ascii="Times New Roman" w:eastAsia="Calibri" w:hAnsi="Times New Roman"/>
                <w:sz w:val="20"/>
                <w:szCs w:val="20"/>
              </w:rPr>
              <w:t>с</w:t>
            </w:r>
            <w:r w:rsidRPr="00F61F42">
              <w:rPr>
                <w:rFonts w:ascii="Times New Roman" w:eastAsia="Calibri" w:hAnsi="Times New Roman"/>
                <w:sz w:val="20"/>
                <w:szCs w:val="20"/>
              </w:rPr>
              <w:t>пользуемых для передачи энергетич</w:t>
            </w:r>
            <w:r w:rsidRPr="00F61F42">
              <w:rPr>
                <w:rFonts w:ascii="Times New Roman" w:eastAsia="Calibri" w:hAnsi="Times New Roman"/>
                <w:sz w:val="20"/>
                <w:szCs w:val="20"/>
              </w:rPr>
              <w:t>е</w:t>
            </w:r>
            <w:r w:rsidRPr="00F61F42">
              <w:rPr>
                <w:rFonts w:ascii="Times New Roman" w:eastAsia="Calibri" w:hAnsi="Times New Roman"/>
                <w:sz w:val="20"/>
                <w:szCs w:val="20"/>
              </w:rPr>
              <w:t>ских ресу</w:t>
            </w:r>
            <w:r w:rsidRPr="00F61F42">
              <w:rPr>
                <w:rFonts w:ascii="Times New Roman" w:eastAsia="Calibri" w:hAnsi="Times New Roman"/>
                <w:sz w:val="20"/>
                <w:szCs w:val="20"/>
              </w:rPr>
              <w:t>р</w:t>
            </w:r>
            <w:r w:rsidRPr="00F61F42">
              <w:rPr>
                <w:rFonts w:ascii="Times New Roman" w:eastAsia="Calibri" w:hAnsi="Times New Roman"/>
                <w:sz w:val="20"/>
                <w:szCs w:val="20"/>
              </w:rPr>
              <w:t>сов (включая газоснабж</w:t>
            </w:r>
            <w:r w:rsidRPr="00F61F42">
              <w:rPr>
                <w:rFonts w:ascii="Times New Roman" w:eastAsia="Calibri" w:hAnsi="Times New Roman"/>
                <w:sz w:val="20"/>
                <w:szCs w:val="20"/>
              </w:rPr>
              <w:t>е</w:t>
            </w:r>
            <w:r w:rsidRPr="00F61F42">
              <w:rPr>
                <w:rFonts w:ascii="Times New Roman" w:eastAsia="Calibri" w:hAnsi="Times New Roman"/>
                <w:sz w:val="20"/>
                <w:szCs w:val="20"/>
              </w:rPr>
              <w:t>ние, тепло- и электросна</w:t>
            </w:r>
            <w:r w:rsidRPr="00F61F42">
              <w:rPr>
                <w:rFonts w:ascii="Times New Roman" w:eastAsia="Calibri" w:hAnsi="Times New Roman"/>
                <w:sz w:val="20"/>
                <w:szCs w:val="20"/>
              </w:rPr>
              <w:t>б</w:t>
            </w:r>
            <w:r w:rsidRPr="00F61F42">
              <w:rPr>
                <w:rFonts w:ascii="Times New Roman" w:eastAsia="Calibri" w:hAnsi="Times New Roman"/>
                <w:sz w:val="20"/>
                <w:szCs w:val="20"/>
              </w:rPr>
              <w:t>жение), орг</w:t>
            </w:r>
            <w:r w:rsidRPr="00F61F42">
              <w:rPr>
                <w:rFonts w:ascii="Times New Roman" w:eastAsia="Calibri" w:hAnsi="Times New Roman"/>
                <w:sz w:val="20"/>
                <w:szCs w:val="20"/>
              </w:rPr>
              <w:t>а</w:t>
            </w:r>
            <w:r w:rsidRPr="00F61F42">
              <w:rPr>
                <w:rFonts w:ascii="Times New Roman" w:eastAsia="Calibri" w:hAnsi="Times New Roman"/>
                <w:sz w:val="20"/>
                <w:szCs w:val="20"/>
              </w:rPr>
              <w:t>низации п</w:t>
            </w:r>
            <w:r w:rsidRPr="00F61F42">
              <w:rPr>
                <w:rFonts w:ascii="Times New Roman" w:eastAsia="Calibri" w:hAnsi="Times New Roman"/>
                <w:sz w:val="20"/>
                <w:szCs w:val="20"/>
              </w:rPr>
              <w:t>о</w:t>
            </w:r>
            <w:r w:rsidRPr="00F61F42">
              <w:rPr>
                <w:rFonts w:ascii="Times New Roman" w:eastAsia="Calibri" w:hAnsi="Times New Roman"/>
                <w:sz w:val="20"/>
                <w:szCs w:val="20"/>
              </w:rPr>
              <w:t>становки в установле</w:t>
            </w:r>
            <w:r w:rsidRPr="00F61F42">
              <w:rPr>
                <w:rFonts w:ascii="Times New Roman" w:eastAsia="Calibri" w:hAnsi="Times New Roman"/>
                <w:sz w:val="20"/>
                <w:szCs w:val="20"/>
              </w:rPr>
              <w:t>н</w:t>
            </w:r>
            <w:r w:rsidRPr="00F61F42">
              <w:rPr>
                <w:rFonts w:ascii="Times New Roman" w:eastAsia="Calibri" w:hAnsi="Times New Roman"/>
                <w:sz w:val="20"/>
                <w:szCs w:val="20"/>
              </w:rPr>
              <w:t>ном порядке таких объе</w:t>
            </w:r>
            <w:r w:rsidRPr="00F61F42">
              <w:rPr>
                <w:rFonts w:ascii="Times New Roman" w:eastAsia="Calibri" w:hAnsi="Times New Roman"/>
                <w:sz w:val="20"/>
                <w:szCs w:val="20"/>
              </w:rPr>
              <w:t>к</w:t>
            </w:r>
            <w:r w:rsidRPr="00F61F42">
              <w:rPr>
                <w:rFonts w:ascii="Times New Roman" w:eastAsia="Calibri" w:hAnsi="Times New Roman"/>
                <w:sz w:val="20"/>
                <w:szCs w:val="20"/>
              </w:rPr>
              <w:lastRenderedPageBreak/>
              <w:t>тов на учет в качестве бе</w:t>
            </w:r>
            <w:r w:rsidRPr="00F61F42">
              <w:rPr>
                <w:rFonts w:ascii="Times New Roman" w:eastAsia="Calibri" w:hAnsi="Times New Roman"/>
                <w:sz w:val="20"/>
                <w:szCs w:val="20"/>
              </w:rPr>
              <w:t>с</w:t>
            </w:r>
            <w:r w:rsidRPr="00F61F42">
              <w:rPr>
                <w:rFonts w:ascii="Times New Roman" w:eastAsia="Calibri" w:hAnsi="Times New Roman"/>
                <w:sz w:val="20"/>
                <w:szCs w:val="20"/>
              </w:rPr>
              <w:t>хозяйных объектов н</w:t>
            </w:r>
            <w:r w:rsidRPr="00F61F42">
              <w:rPr>
                <w:rFonts w:ascii="Times New Roman" w:eastAsia="Calibri" w:hAnsi="Times New Roman"/>
                <w:sz w:val="20"/>
                <w:szCs w:val="20"/>
              </w:rPr>
              <w:t>е</w:t>
            </w:r>
            <w:r w:rsidRPr="00F61F42">
              <w:rPr>
                <w:rFonts w:ascii="Times New Roman" w:eastAsia="Calibri" w:hAnsi="Times New Roman"/>
                <w:sz w:val="20"/>
                <w:szCs w:val="20"/>
              </w:rPr>
              <w:t>движимого имущества и затем пр</w:t>
            </w:r>
            <w:r w:rsidRPr="00F61F42">
              <w:rPr>
                <w:rFonts w:ascii="Times New Roman" w:eastAsia="Calibri" w:hAnsi="Times New Roman"/>
                <w:sz w:val="20"/>
                <w:szCs w:val="20"/>
              </w:rPr>
              <w:t>и</w:t>
            </w:r>
            <w:r w:rsidRPr="00F61F42">
              <w:rPr>
                <w:rFonts w:ascii="Times New Roman" w:eastAsia="Calibri" w:hAnsi="Times New Roman"/>
                <w:sz w:val="20"/>
                <w:szCs w:val="20"/>
              </w:rPr>
              <w:t>знанию права муниципал</w:t>
            </w:r>
            <w:r w:rsidRPr="00F61F42">
              <w:rPr>
                <w:rFonts w:ascii="Times New Roman" w:eastAsia="Calibri" w:hAnsi="Times New Roman"/>
                <w:sz w:val="20"/>
                <w:szCs w:val="20"/>
              </w:rPr>
              <w:t>ь</w:t>
            </w:r>
            <w:r w:rsidRPr="00F61F42">
              <w:rPr>
                <w:rFonts w:ascii="Times New Roman" w:eastAsia="Calibri" w:hAnsi="Times New Roman"/>
                <w:sz w:val="20"/>
                <w:szCs w:val="20"/>
              </w:rPr>
              <w:t>ной со</w:t>
            </w:r>
            <w:r w:rsidRPr="00F61F42">
              <w:rPr>
                <w:rFonts w:ascii="Times New Roman" w:eastAsia="Calibri" w:hAnsi="Times New Roman"/>
                <w:sz w:val="20"/>
                <w:szCs w:val="20"/>
              </w:rPr>
              <w:t>б</w:t>
            </w:r>
            <w:r w:rsidRPr="00F61F42">
              <w:rPr>
                <w:rFonts w:ascii="Times New Roman" w:eastAsia="Calibri" w:hAnsi="Times New Roman"/>
                <w:sz w:val="20"/>
                <w:szCs w:val="20"/>
              </w:rPr>
              <w:t>ственности на такие бе</w:t>
            </w:r>
            <w:r w:rsidRPr="00F61F42">
              <w:rPr>
                <w:rFonts w:ascii="Times New Roman" w:eastAsia="Calibri" w:hAnsi="Times New Roman"/>
                <w:sz w:val="20"/>
                <w:szCs w:val="20"/>
              </w:rPr>
              <w:t>с</w:t>
            </w:r>
            <w:r w:rsidRPr="00F61F42">
              <w:rPr>
                <w:rFonts w:ascii="Times New Roman" w:eastAsia="Calibri" w:hAnsi="Times New Roman"/>
                <w:sz w:val="20"/>
                <w:szCs w:val="20"/>
              </w:rPr>
              <w:t>хозяйные объекты н</w:t>
            </w:r>
            <w:r w:rsidRPr="00F61F42">
              <w:rPr>
                <w:rFonts w:ascii="Times New Roman" w:eastAsia="Calibri" w:hAnsi="Times New Roman"/>
                <w:sz w:val="20"/>
                <w:szCs w:val="20"/>
              </w:rPr>
              <w:t>е</w:t>
            </w:r>
            <w:r w:rsidRPr="00F61F42">
              <w:rPr>
                <w:rFonts w:ascii="Times New Roman" w:eastAsia="Calibri" w:hAnsi="Times New Roman"/>
                <w:sz w:val="20"/>
                <w:szCs w:val="20"/>
              </w:rPr>
              <w:t>движимого имущества</w:t>
            </w:r>
          </w:p>
          <w:p w:rsidR="00A02439" w:rsidRPr="00F61F42" w:rsidRDefault="00A02439" w:rsidP="007428B6">
            <w:pPr>
              <w:autoSpaceDE w:val="0"/>
              <w:autoSpaceDN w:val="0"/>
              <w:adjustRightInd w:val="0"/>
              <w:jc w:val="both"/>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 в лице отд</w:t>
            </w:r>
            <w:r w:rsidRPr="00F61F42">
              <w:rPr>
                <w:rFonts w:ascii="Times New Roman" w:hAnsi="Times New Roman"/>
              </w:rPr>
              <w:t>е</w:t>
            </w:r>
            <w:r w:rsidRPr="00F61F42">
              <w:rPr>
                <w:rFonts w:ascii="Times New Roman" w:hAnsi="Times New Roman"/>
              </w:rPr>
              <w:t>ла по управл</w:t>
            </w:r>
            <w:r w:rsidRPr="00F61F42">
              <w:rPr>
                <w:rFonts w:ascii="Times New Roman" w:hAnsi="Times New Roman"/>
              </w:rPr>
              <w:t>е</w:t>
            </w:r>
            <w:r w:rsidRPr="00F61F42">
              <w:rPr>
                <w:rFonts w:ascii="Times New Roman" w:hAnsi="Times New Roman"/>
              </w:rPr>
              <w:t>нию мун</w:t>
            </w:r>
            <w:r w:rsidRPr="00F61F42">
              <w:rPr>
                <w:rFonts w:ascii="Times New Roman" w:hAnsi="Times New Roman"/>
              </w:rPr>
              <w:t>и</w:t>
            </w:r>
            <w:r w:rsidRPr="00F61F42">
              <w:rPr>
                <w:rFonts w:ascii="Times New Roman" w:hAnsi="Times New Roman"/>
              </w:rPr>
              <w:t>ципал</w:t>
            </w:r>
            <w:r w:rsidRPr="00F61F42">
              <w:rPr>
                <w:rFonts w:ascii="Times New Roman" w:hAnsi="Times New Roman"/>
              </w:rPr>
              <w:t>ь</w:t>
            </w:r>
            <w:r w:rsidRPr="00F61F42">
              <w:rPr>
                <w:rFonts w:ascii="Times New Roman" w:hAnsi="Times New Roman"/>
              </w:rPr>
              <w:t>ным</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02 5 32 00000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both"/>
              <w:rPr>
                <w:rFonts w:ascii="Times New Roman" w:hAnsi="Times New Roman"/>
                <w:sz w:val="20"/>
                <w:szCs w:val="20"/>
              </w:rPr>
            </w:pPr>
            <w:r w:rsidRPr="00F61F42">
              <w:rPr>
                <w:rFonts w:ascii="Times New Roman" w:hAnsi="Times New Roman"/>
                <w:sz w:val="20"/>
                <w:szCs w:val="20"/>
              </w:rPr>
              <w:lastRenderedPageBreak/>
              <w:t xml:space="preserve">Основное       </w:t>
            </w:r>
            <w:r w:rsidRPr="00F61F42">
              <w:rPr>
                <w:rFonts w:ascii="Times New Roman" w:hAnsi="Times New Roman"/>
                <w:sz w:val="20"/>
                <w:szCs w:val="20"/>
              </w:rPr>
              <w:br/>
              <w:t>меропри</w:t>
            </w:r>
            <w:r w:rsidRPr="00F61F42">
              <w:rPr>
                <w:rFonts w:ascii="Times New Roman" w:hAnsi="Times New Roman"/>
                <w:sz w:val="20"/>
                <w:szCs w:val="20"/>
              </w:rPr>
              <w:t>я</w:t>
            </w:r>
            <w:r w:rsidRPr="00F61F42">
              <w:rPr>
                <w:rFonts w:ascii="Times New Roman" w:hAnsi="Times New Roman"/>
                <w:sz w:val="20"/>
                <w:szCs w:val="20"/>
              </w:rPr>
              <w:t>тие 5.3.3</w:t>
            </w:r>
          </w:p>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autoSpaceDE w:val="0"/>
              <w:autoSpaceDN w:val="0"/>
              <w:adjustRightInd w:val="0"/>
              <w:jc w:val="both"/>
              <w:rPr>
                <w:rFonts w:ascii="Times New Roman" w:hAnsi="Times New Roman"/>
                <w:sz w:val="20"/>
                <w:szCs w:val="20"/>
              </w:rPr>
            </w:pPr>
            <w:r w:rsidRPr="00F61F42">
              <w:rPr>
                <w:rFonts w:ascii="Times New Roman" w:eastAsia="Calibri" w:hAnsi="Times New Roman"/>
                <w:sz w:val="20"/>
                <w:szCs w:val="20"/>
              </w:rPr>
              <w:t>Мероприятия по организ</w:t>
            </w:r>
            <w:r w:rsidRPr="00F61F42">
              <w:rPr>
                <w:rFonts w:ascii="Times New Roman" w:eastAsia="Calibri" w:hAnsi="Times New Roman"/>
                <w:sz w:val="20"/>
                <w:szCs w:val="20"/>
              </w:rPr>
              <w:t>а</w:t>
            </w:r>
            <w:r w:rsidRPr="00F61F42">
              <w:rPr>
                <w:rFonts w:ascii="Times New Roman" w:eastAsia="Calibri" w:hAnsi="Times New Roman"/>
                <w:sz w:val="20"/>
                <w:szCs w:val="20"/>
              </w:rPr>
              <w:t>ции управл</w:t>
            </w:r>
            <w:r w:rsidRPr="00F61F42">
              <w:rPr>
                <w:rFonts w:ascii="Times New Roman" w:eastAsia="Calibri" w:hAnsi="Times New Roman"/>
                <w:sz w:val="20"/>
                <w:szCs w:val="20"/>
              </w:rPr>
              <w:t>е</w:t>
            </w:r>
            <w:r w:rsidRPr="00F61F42">
              <w:rPr>
                <w:rFonts w:ascii="Times New Roman" w:eastAsia="Calibri" w:hAnsi="Times New Roman"/>
                <w:sz w:val="20"/>
                <w:szCs w:val="20"/>
              </w:rPr>
              <w:t>ния бесх</w:t>
            </w:r>
            <w:r w:rsidRPr="00F61F42">
              <w:rPr>
                <w:rFonts w:ascii="Times New Roman" w:eastAsia="Calibri" w:hAnsi="Times New Roman"/>
                <w:sz w:val="20"/>
                <w:szCs w:val="20"/>
              </w:rPr>
              <w:t>о</w:t>
            </w:r>
            <w:r w:rsidRPr="00F61F42">
              <w:rPr>
                <w:rFonts w:ascii="Times New Roman" w:eastAsia="Calibri" w:hAnsi="Times New Roman"/>
                <w:sz w:val="20"/>
                <w:szCs w:val="20"/>
              </w:rPr>
              <w:t>зяйными об</w:t>
            </w:r>
            <w:r w:rsidRPr="00F61F42">
              <w:rPr>
                <w:rFonts w:ascii="Times New Roman" w:eastAsia="Calibri" w:hAnsi="Times New Roman"/>
                <w:sz w:val="20"/>
                <w:szCs w:val="20"/>
              </w:rPr>
              <w:t>ъ</w:t>
            </w:r>
            <w:r w:rsidRPr="00F61F42">
              <w:rPr>
                <w:rFonts w:ascii="Times New Roman" w:eastAsia="Calibri" w:hAnsi="Times New Roman"/>
                <w:sz w:val="20"/>
                <w:szCs w:val="20"/>
              </w:rPr>
              <w:t>ектами н</w:t>
            </w:r>
            <w:r w:rsidRPr="00F61F42">
              <w:rPr>
                <w:rFonts w:ascii="Times New Roman" w:eastAsia="Calibri" w:hAnsi="Times New Roman"/>
                <w:sz w:val="20"/>
                <w:szCs w:val="20"/>
              </w:rPr>
              <w:t>е</w:t>
            </w:r>
            <w:r w:rsidRPr="00F61F42">
              <w:rPr>
                <w:rFonts w:ascii="Times New Roman" w:eastAsia="Calibri" w:hAnsi="Times New Roman"/>
                <w:sz w:val="20"/>
                <w:szCs w:val="20"/>
              </w:rPr>
              <w:t>движимого имущества, использу</w:t>
            </w:r>
            <w:r w:rsidRPr="00F61F42">
              <w:rPr>
                <w:rFonts w:ascii="Times New Roman" w:eastAsia="Calibri" w:hAnsi="Times New Roman"/>
                <w:sz w:val="20"/>
                <w:szCs w:val="20"/>
              </w:rPr>
              <w:t>е</w:t>
            </w:r>
            <w:r w:rsidRPr="00F61F42">
              <w:rPr>
                <w:rFonts w:ascii="Times New Roman" w:eastAsia="Calibri" w:hAnsi="Times New Roman"/>
                <w:sz w:val="20"/>
                <w:szCs w:val="20"/>
              </w:rPr>
              <w:t xml:space="preserve">мыми для передачи </w:t>
            </w:r>
            <w:r w:rsidRPr="00F61F42">
              <w:rPr>
                <w:rFonts w:ascii="Times New Roman" w:eastAsia="Calibri" w:hAnsi="Times New Roman"/>
                <w:sz w:val="20"/>
                <w:szCs w:val="20"/>
              </w:rPr>
              <w:lastRenderedPageBreak/>
              <w:t>энергетич</w:t>
            </w:r>
            <w:r w:rsidRPr="00F61F42">
              <w:rPr>
                <w:rFonts w:ascii="Times New Roman" w:eastAsia="Calibri" w:hAnsi="Times New Roman"/>
                <w:sz w:val="20"/>
                <w:szCs w:val="20"/>
              </w:rPr>
              <w:t>е</w:t>
            </w:r>
            <w:r w:rsidRPr="00F61F42">
              <w:rPr>
                <w:rFonts w:ascii="Times New Roman" w:eastAsia="Calibri" w:hAnsi="Times New Roman"/>
                <w:sz w:val="20"/>
                <w:szCs w:val="20"/>
              </w:rPr>
              <w:t>ских ресу</w:t>
            </w:r>
            <w:r w:rsidRPr="00F61F42">
              <w:rPr>
                <w:rFonts w:ascii="Times New Roman" w:eastAsia="Calibri" w:hAnsi="Times New Roman"/>
                <w:sz w:val="20"/>
                <w:szCs w:val="20"/>
              </w:rPr>
              <w:t>р</w:t>
            </w:r>
            <w:r w:rsidRPr="00F61F42">
              <w:rPr>
                <w:rFonts w:ascii="Times New Roman" w:eastAsia="Calibri" w:hAnsi="Times New Roman"/>
                <w:sz w:val="20"/>
                <w:szCs w:val="20"/>
              </w:rPr>
              <w:t>сов, с моме</w:t>
            </w:r>
            <w:r w:rsidRPr="00F61F42">
              <w:rPr>
                <w:rFonts w:ascii="Times New Roman" w:eastAsia="Calibri" w:hAnsi="Times New Roman"/>
                <w:sz w:val="20"/>
                <w:szCs w:val="20"/>
              </w:rPr>
              <w:t>н</w:t>
            </w:r>
            <w:r w:rsidRPr="00F61F42">
              <w:rPr>
                <w:rFonts w:ascii="Times New Roman" w:eastAsia="Calibri" w:hAnsi="Times New Roman"/>
                <w:sz w:val="20"/>
                <w:szCs w:val="20"/>
              </w:rPr>
              <w:t>та выявления таких объе</w:t>
            </w:r>
            <w:r w:rsidRPr="00F61F42">
              <w:rPr>
                <w:rFonts w:ascii="Times New Roman" w:eastAsia="Calibri" w:hAnsi="Times New Roman"/>
                <w:sz w:val="20"/>
                <w:szCs w:val="20"/>
              </w:rPr>
              <w:t>к</w:t>
            </w:r>
            <w:r w:rsidRPr="00F61F42">
              <w:rPr>
                <w:rFonts w:ascii="Times New Roman" w:eastAsia="Calibri" w:hAnsi="Times New Roman"/>
                <w:sz w:val="20"/>
                <w:szCs w:val="20"/>
              </w:rPr>
              <w:t>тов, в том числе опр</w:t>
            </w:r>
            <w:r w:rsidRPr="00F61F42">
              <w:rPr>
                <w:rFonts w:ascii="Times New Roman" w:eastAsia="Calibri" w:hAnsi="Times New Roman"/>
                <w:sz w:val="20"/>
                <w:szCs w:val="20"/>
              </w:rPr>
              <w:t>е</w:t>
            </w:r>
            <w:r w:rsidRPr="00F61F42">
              <w:rPr>
                <w:rFonts w:ascii="Times New Roman" w:eastAsia="Calibri" w:hAnsi="Times New Roman"/>
                <w:sz w:val="20"/>
                <w:szCs w:val="20"/>
              </w:rPr>
              <w:t>делению и</w:t>
            </w:r>
            <w:r w:rsidRPr="00F61F42">
              <w:rPr>
                <w:rFonts w:ascii="Times New Roman" w:eastAsia="Calibri" w:hAnsi="Times New Roman"/>
                <w:sz w:val="20"/>
                <w:szCs w:val="20"/>
              </w:rPr>
              <w:t>с</w:t>
            </w:r>
            <w:r w:rsidRPr="00F61F42">
              <w:rPr>
                <w:rFonts w:ascii="Times New Roman" w:eastAsia="Calibri" w:hAnsi="Times New Roman"/>
                <w:sz w:val="20"/>
                <w:szCs w:val="20"/>
              </w:rPr>
              <w:t>точника ко</w:t>
            </w:r>
            <w:r w:rsidRPr="00F61F42">
              <w:rPr>
                <w:rFonts w:ascii="Times New Roman" w:eastAsia="Calibri" w:hAnsi="Times New Roman"/>
                <w:sz w:val="20"/>
                <w:szCs w:val="20"/>
              </w:rPr>
              <w:t>м</w:t>
            </w:r>
            <w:r w:rsidRPr="00F61F42">
              <w:rPr>
                <w:rFonts w:ascii="Times New Roman" w:eastAsia="Calibri" w:hAnsi="Times New Roman"/>
                <w:sz w:val="20"/>
                <w:szCs w:val="20"/>
              </w:rPr>
              <w:t>пенсации возникающих при их эк</w:t>
            </w:r>
            <w:r w:rsidRPr="00F61F42">
              <w:rPr>
                <w:rFonts w:ascii="Times New Roman" w:eastAsia="Calibri" w:hAnsi="Times New Roman"/>
                <w:sz w:val="20"/>
                <w:szCs w:val="20"/>
              </w:rPr>
              <w:t>с</w:t>
            </w:r>
            <w:r w:rsidRPr="00F61F42">
              <w:rPr>
                <w:rFonts w:ascii="Times New Roman" w:eastAsia="Calibri" w:hAnsi="Times New Roman"/>
                <w:sz w:val="20"/>
                <w:szCs w:val="20"/>
              </w:rPr>
              <w:t>плуатации нормативных потерь эне</w:t>
            </w:r>
            <w:r w:rsidRPr="00F61F42">
              <w:rPr>
                <w:rFonts w:ascii="Times New Roman" w:eastAsia="Calibri" w:hAnsi="Times New Roman"/>
                <w:sz w:val="20"/>
                <w:szCs w:val="20"/>
              </w:rPr>
              <w:t>р</w:t>
            </w:r>
            <w:r w:rsidRPr="00F61F42">
              <w:rPr>
                <w:rFonts w:ascii="Times New Roman" w:eastAsia="Calibri" w:hAnsi="Times New Roman"/>
                <w:sz w:val="20"/>
                <w:szCs w:val="20"/>
              </w:rPr>
              <w:t>гетических ресурсов (включая тепловую энергию, электрич</w:t>
            </w:r>
            <w:r w:rsidRPr="00F61F42">
              <w:rPr>
                <w:rFonts w:ascii="Times New Roman" w:eastAsia="Calibri" w:hAnsi="Times New Roman"/>
                <w:sz w:val="20"/>
                <w:szCs w:val="20"/>
              </w:rPr>
              <w:t>е</w:t>
            </w:r>
            <w:r w:rsidRPr="00F61F42">
              <w:rPr>
                <w:rFonts w:ascii="Times New Roman" w:eastAsia="Calibri" w:hAnsi="Times New Roman"/>
                <w:sz w:val="20"/>
                <w:szCs w:val="20"/>
              </w:rPr>
              <w:t>скую эне</w:t>
            </w:r>
            <w:r w:rsidRPr="00F61F42">
              <w:rPr>
                <w:rFonts w:ascii="Times New Roman" w:eastAsia="Calibri" w:hAnsi="Times New Roman"/>
                <w:sz w:val="20"/>
                <w:szCs w:val="20"/>
              </w:rPr>
              <w:t>р</w:t>
            </w:r>
            <w:r w:rsidRPr="00F61F42">
              <w:rPr>
                <w:rFonts w:ascii="Times New Roman" w:eastAsia="Calibri" w:hAnsi="Times New Roman"/>
                <w:sz w:val="20"/>
                <w:szCs w:val="20"/>
              </w:rPr>
              <w:t>гию), в час</w:t>
            </w:r>
            <w:r w:rsidRPr="00F61F42">
              <w:rPr>
                <w:rFonts w:ascii="Times New Roman" w:eastAsia="Calibri" w:hAnsi="Times New Roman"/>
                <w:sz w:val="20"/>
                <w:szCs w:val="20"/>
              </w:rPr>
              <w:t>т</w:t>
            </w:r>
            <w:r w:rsidRPr="00F61F42">
              <w:rPr>
                <w:rFonts w:ascii="Times New Roman" w:eastAsia="Calibri" w:hAnsi="Times New Roman"/>
                <w:sz w:val="20"/>
                <w:szCs w:val="20"/>
              </w:rPr>
              <w:t>ности за счет включения расходов на компенсацию данных п</w:t>
            </w:r>
            <w:r w:rsidRPr="00F61F42">
              <w:rPr>
                <w:rFonts w:ascii="Times New Roman" w:eastAsia="Calibri" w:hAnsi="Times New Roman"/>
                <w:sz w:val="20"/>
                <w:szCs w:val="20"/>
              </w:rPr>
              <w:t>о</w:t>
            </w:r>
            <w:r w:rsidRPr="00F61F42">
              <w:rPr>
                <w:rFonts w:ascii="Times New Roman" w:eastAsia="Calibri" w:hAnsi="Times New Roman"/>
                <w:sz w:val="20"/>
                <w:szCs w:val="20"/>
              </w:rPr>
              <w:lastRenderedPageBreak/>
              <w:t>терь в тариф организации, управляющей такими об</w:t>
            </w:r>
            <w:r w:rsidRPr="00F61F42">
              <w:rPr>
                <w:rFonts w:ascii="Times New Roman" w:eastAsia="Calibri" w:hAnsi="Times New Roman"/>
                <w:sz w:val="20"/>
                <w:szCs w:val="20"/>
              </w:rPr>
              <w:t>ъ</w:t>
            </w:r>
            <w:r w:rsidRPr="00F61F42">
              <w:rPr>
                <w:rFonts w:ascii="Times New Roman" w:eastAsia="Calibri" w:hAnsi="Times New Roman"/>
                <w:sz w:val="20"/>
                <w:szCs w:val="20"/>
              </w:rPr>
              <w:t xml:space="preserve">ектами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lastRenderedPageBreak/>
              <w:t>ский»</w:t>
            </w:r>
          </w:p>
          <w:p w:rsidR="00A02439" w:rsidRPr="00F61F42" w:rsidRDefault="00A02439" w:rsidP="007428B6">
            <w:pPr>
              <w:widowControl w:val="0"/>
              <w:autoSpaceDE w:val="0"/>
              <w:autoSpaceDN w:val="0"/>
              <w:adjustRightInd w:val="0"/>
              <w:rPr>
                <w:rFonts w:ascii="Times New Roman" w:hAnsi="Times New Roman"/>
              </w:rPr>
            </w:pP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b/>
              </w:rPr>
            </w:pPr>
            <w:r w:rsidRPr="00F61F42">
              <w:rPr>
                <w:rFonts w:ascii="Times New Roman" w:hAnsi="Times New Roman"/>
                <w:b/>
              </w:rPr>
              <w:lastRenderedPageBreak/>
              <w:t>Подпр</w:t>
            </w:r>
            <w:r w:rsidRPr="00F61F42">
              <w:rPr>
                <w:rFonts w:ascii="Times New Roman" w:hAnsi="Times New Roman"/>
                <w:b/>
              </w:rPr>
              <w:t>о</w:t>
            </w:r>
            <w:r w:rsidRPr="00F61F42">
              <w:rPr>
                <w:rFonts w:ascii="Times New Roman" w:hAnsi="Times New Roman"/>
                <w:b/>
              </w:rPr>
              <w:t xml:space="preserve">грамма 6 </w:t>
            </w: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p w:rsidR="00A02439" w:rsidRPr="00F61F42" w:rsidRDefault="00A02439" w:rsidP="007428B6">
            <w:pPr>
              <w:widowControl w:val="0"/>
              <w:autoSpaceDE w:val="0"/>
              <w:autoSpaceDN w:val="0"/>
              <w:adjustRightInd w:val="0"/>
              <w:rPr>
                <w:rFonts w:ascii="Times New Roman" w:hAnsi="Times New Roman"/>
                <w:b/>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tabs>
                <w:tab w:val="left" w:pos="1026"/>
              </w:tabs>
              <w:autoSpaceDE w:val="0"/>
              <w:autoSpaceDN w:val="0"/>
              <w:adjustRightInd w:val="0"/>
              <w:jc w:val="both"/>
              <w:rPr>
                <w:rFonts w:ascii="Times New Roman" w:hAnsi="Times New Roman"/>
                <w:b/>
                <w:sz w:val="20"/>
                <w:szCs w:val="20"/>
              </w:rPr>
            </w:pPr>
            <w:r w:rsidRPr="00F61F42">
              <w:rPr>
                <w:rFonts w:ascii="Times New Roman" w:eastAsia="Calibri" w:hAnsi="Times New Roman"/>
                <w:b/>
                <w:bCs/>
              </w:rPr>
              <w:t>Повыш</w:t>
            </w:r>
            <w:r w:rsidRPr="00F61F42">
              <w:rPr>
                <w:rFonts w:ascii="Times New Roman" w:eastAsia="Calibri" w:hAnsi="Times New Roman"/>
                <w:b/>
                <w:bCs/>
              </w:rPr>
              <w:t>е</w:t>
            </w:r>
            <w:r w:rsidRPr="00F61F42">
              <w:rPr>
                <w:rFonts w:ascii="Times New Roman" w:eastAsia="Calibri" w:hAnsi="Times New Roman"/>
                <w:b/>
                <w:bCs/>
              </w:rPr>
              <w:t>ние бе</w:t>
            </w:r>
            <w:r w:rsidRPr="00F61F42">
              <w:rPr>
                <w:rFonts w:ascii="Times New Roman" w:eastAsia="Calibri" w:hAnsi="Times New Roman"/>
                <w:b/>
                <w:bCs/>
              </w:rPr>
              <w:t>з</w:t>
            </w:r>
            <w:r w:rsidRPr="00F61F42">
              <w:rPr>
                <w:rFonts w:ascii="Times New Roman" w:eastAsia="Calibri" w:hAnsi="Times New Roman"/>
                <w:b/>
                <w:bCs/>
              </w:rPr>
              <w:t>опасности дорожного движения  в муниц</w:t>
            </w:r>
            <w:r w:rsidRPr="00F61F42">
              <w:rPr>
                <w:rFonts w:ascii="Times New Roman" w:eastAsia="Calibri" w:hAnsi="Times New Roman"/>
                <w:b/>
                <w:bCs/>
              </w:rPr>
              <w:t>и</w:t>
            </w:r>
            <w:r w:rsidRPr="00F61F42">
              <w:rPr>
                <w:rFonts w:ascii="Times New Roman" w:eastAsia="Calibri" w:hAnsi="Times New Roman"/>
                <w:b/>
                <w:bCs/>
              </w:rPr>
              <w:t>пальном районе «Усть-Куло</w:t>
            </w:r>
            <w:r w:rsidRPr="00F61F42">
              <w:rPr>
                <w:rFonts w:ascii="Times New Roman" w:eastAsia="Calibri" w:hAnsi="Times New Roman"/>
                <w:b/>
                <w:bCs/>
              </w:rPr>
              <w:t>м</w:t>
            </w:r>
            <w:r w:rsidRPr="00F61F42">
              <w:rPr>
                <w:rFonts w:ascii="Times New Roman" w:eastAsia="Calibri" w:hAnsi="Times New Roman"/>
                <w:b/>
                <w:bCs/>
              </w:rPr>
              <w:t>ский</w:t>
            </w:r>
            <w:r w:rsidRPr="00F61F42">
              <w:rPr>
                <w:rFonts w:ascii="Times New Roman" w:hAnsi="Times New Roman"/>
              </w:rPr>
              <w:t>»</w:t>
            </w:r>
          </w:p>
        </w:tc>
        <w:tc>
          <w:tcPr>
            <w:tcW w:w="1275"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rPr>
                <w:rFonts w:ascii="Times New Roman" w:hAnsi="Times New Roman"/>
                <w:b/>
              </w:rPr>
            </w:pPr>
            <w:r w:rsidRPr="00E84403">
              <w:rPr>
                <w:rFonts w:ascii="Times New Roman" w:hAnsi="Times New Roman"/>
                <w:b/>
              </w:rPr>
              <w:t xml:space="preserve">всего, в том   </w:t>
            </w:r>
            <w:r w:rsidRPr="00E84403">
              <w:rPr>
                <w:rFonts w:ascii="Times New Roman" w:hAnsi="Times New Roman"/>
                <w:b/>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center"/>
              <w:rPr>
                <w:rFonts w:ascii="Times New Roman" w:hAnsi="Times New Roman"/>
                <w:b/>
                <w:sz w:val="20"/>
                <w:szCs w:val="20"/>
              </w:rPr>
            </w:pPr>
            <w:r w:rsidRPr="00E84403">
              <w:rPr>
                <w:rFonts w:ascii="Times New Roman" w:hAnsi="Times New Roman"/>
                <w:b/>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center"/>
              <w:rPr>
                <w:rFonts w:ascii="Times New Roman" w:hAnsi="Times New Roman"/>
                <w:b/>
                <w:sz w:val="20"/>
                <w:szCs w:val="20"/>
              </w:rPr>
            </w:pPr>
            <w:r w:rsidRPr="00E84403">
              <w:rPr>
                <w:rFonts w:ascii="Times New Roman" w:hAnsi="Times New Roman"/>
                <w:b/>
                <w:sz w:val="20"/>
                <w:szCs w:val="20"/>
              </w:rPr>
              <w:t>X</w:t>
            </w:r>
          </w:p>
        </w:tc>
        <w:tc>
          <w:tcPr>
            <w:tcW w:w="1276" w:type="dxa"/>
            <w:tcBorders>
              <w:top w:val="single" w:sz="4" w:space="0" w:color="auto"/>
              <w:left w:val="single" w:sz="4" w:space="0" w:color="auto"/>
              <w:bottom w:val="single" w:sz="4" w:space="0" w:color="auto"/>
              <w:right w:val="single" w:sz="4" w:space="0" w:color="auto"/>
            </w:tcBorders>
          </w:tcPr>
          <w:p w:rsidR="00A02439" w:rsidRPr="00E84403" w:rsidRDefault="00A02439" w:rsidP="007428B6">
            <w:pPr>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E84403"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3 687 356,92</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1 570 656,38</w:t>
            </w:r>
          </w:p>
        </w:tc>
        <w:tc>
          <w:tcPr>
            <w:tcW w:w="1275"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1 430 349,71</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3 3</w:t>
            </w:r>
            <w:r>
              <w:rPr>
                <w:rFonts w:ascii="Times New Roman" w:hAnsi="Times New Roman"/>
                <w:b/>
                <w:sz w:val="16"/>
                <w:szCs w:val="16"/>
              </w:rPr>
              <w:t>20</w:t>
            </w:r>
            <w:r w:rsidRPr="00AE0F77">
              <w:rPr>
                <w:rFonts w:ascii="Times New Roman" w:hAnsi="Times New Roman"/>
                <w:b/>
                <w:sz w:val="16"/>
                <w:szCs w:val="16"/>
              </w:rPr>
              <w:t> </w:t>
            </w:r>
            <w:r>
              <w:rPr>
                <w:rFonts w:ascii="Times New Roman" w:hAnsi="Times New Roman"/>
                <w:b/>
                <w:sz w:val="16"/>
                <w:szCs w:val="16"/>
              </w:rPr>
              <w:t>7</w:t>
            </w:r>
            <w:r w:rsidRPr="00AE0F77">
              <w:rPr>
                <w:rFonts w:ascii="Times New Roman" w:hAnsi="Times New Roman"/>
                <w:b/>
                <w:sz w:val="16"/>
                <w:szCs w:val="16"/>
              </w:rPr>
              <w:t>13,68</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1 085 000,00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1 385 000,00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b/>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rPr>
                <w:rFonts w:ascii="Times New Roman" w:hAnsi="Times New Roman"/>
                <w:b/>
              </w:rPr>
            </w:pPr>
            <w:r w:rsidRPr="00E84403">
              <w:rPr>
                <w:rFonts w:ascii="Times New Roman" w:hAnsi="Times New Roman"/>
                <w:b/>
              </w:rPr>
              <w:t>Админ</w:t>
            </w:r>
            <w:r w:rsidRPr="00E84403">
              <w:rPr>
                <w:rFonts w:ascii="Times New Roman" w:hAnsi="Times New Roman"/>
                <w:b/>
              </w:rPr>
              <w:t>и</w:t>
            </w:r>
            <w:r w:rsidRPr="00E84403">
              <w:rPr>
                <w:rFonts w:ascii="Times New Roman" w:hAnsi="Times New Roman"/>
                <w:b/>
              </w:rPr>
              <w:t>страция муниц</w:t>
            </w:r>
            <w:r w:rsidRPr="00E84403">
              <w:rPr>
                <w:rFonts w:ascii="Times New Roman" w:hAnsi="Times New Roman"/>
                <w:b/>
              </w:rPr>
              <w:t>и</w:t>
            </w:r>
            <w:r w:rsidRPr="00E84403">
              <w:rPr>
                <w:rFonts w:ascii="Times New Roman" w:hAnsi="Times New Roman"/>
                <w:b/>
              </w:rPr>
              <w:t>пального района «Усть-Куло</w:t>
            </w:r>
            <w:r w:rsidRPr="00E84403">
              <w:rPr>
                <w:rFonts w:ascii="Times New Roman" w:hAnsi="Times New Roman"/>
                <w:b/>
              </w:rPr>
              <w:t>м</w:t>
            </w:r>
            <w:r w:rsidRPr="00E84403">
              <w:rPr>
                <w:rFonts w:ascii="Times New Roman" w:hAnsi="Times New Roman"/>
                <w:b/>
              </w:rPr>
              <w:t>ский»</w:t>
            </w:r>
          </w:p>
          <w:p w:rsidR="00A02439" w:rsidRPr="00E84403" w:rsidRDefault="00A02439" w:rsidP="007428B6">
            <w:pPr>
              <w:widowControl w:val="0"/>
              <w:autoSpaceDE w:val="0"/>
              <w:autoSpaceDN w:val="0"/>
              <w:adjustRightInd w:val="0"/>
              <w:rPr>
                <w:rFonts w:ascii="Times New Roman" w:hAnsi="Times New Roman"/>
                <w:b/>
              </w:rPr>
            </w:pPr>
            <w:r w:rsidRPr="00E84403">
              <w:rPr>
                <w:rFonts w:ascii="Times New Roman" w:hAnsi="Times New Roman"/>
                <w:b/>
              </w:rPr>
              <w:t>в лице отдела по дорожной деятел</w:t>
            </w:r>
            <w:r w:rsidRPr="00E84403">
              <w:rPr>
                <w:rFonts w:ascii="Times New Roman" w:hAnsi="Times New Roman"/>
                <w:b/>
              </w:rPr>
              <w:t>ь</w:t>
            </w:r>
            <w:r w:rsidRPr="00E84403">
              <w:rPr>
                <w:rFonts w:ascii="Times New Roman" w:hAnsi="Times New Roman"/>
                <w:b/>
              </w:rPr>
              <w:t>ности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center"/>
              <w:rPr>
                <w:rFonts w:ascii="Times New Roman" w:hAnsi="Times New Roman"/>
                <w:b/>
                <w:sz w:val="20"/>
                <w:szCs w:val="20"/>
              </w:rPr>
            </w:pPr>
            <w:r w:rsidRPr="00E84403">
              <w:rPr>
                <w:rFonts w:ascii="Times New Roman" w:hAnsi="Times New Roman"/>
                <w:b/>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E84403" w:rsidRDefault="00A02439" w:rsidP="007428B6">
            <w:pPr>
              <w:widowControl w:val="0"/>
              <w:autoSpaceDE w:val="0"/>
              <w:autoSpaceDN w:val="0"/>
              <w:adjustRightInd w:val="0"/>
              <w:jc w:val="center"/>
              <w:rPr>
                <w:rFonts w:ascii="Times New Roman" w:hAnsi="Times New Roman"/>
                <w:b/>
                <w:sz w:val="20"/>
                <w:szCs w:val="20"/>
              </w:rPr>
            </w:pPr>
            <w:r w:rsidRPr="00E84403">
              <w:rPr>
                <w:rFonts w:ascii="Times New Roman" w:hAnsi="Times New Roman"/>
                <w:b/>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E84403" w:rsidRDefault="00A02439" w:rsidP="007428B6">
            <w:pPr>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E84403" w:rsidRDefault="00A02439" w:rsidP="007428B6">
            <w:pPr>
              <w:widowControl w:val="0"/>
              <w:autoSpaceDE w:val="0"/>
              <w:autoSpaceDN w:val="0"/>
              <w:adjustRightInd w:val="0"/>
              <w:jc w:val="right"/>
              <w:rPr>
                <w:rFonts w:ascii="Times New Roman" w:hAnsi="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3 687 356,92</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1 570 656,38</w:t>
            </w:r>
          </w:p>
        </w:tc>
        <w:tc>
          <w:tcPr>
            <w:tcW w:w="1275"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 xml:space="preserve"> 1 430 349,71</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3 3</w:t>
            </w:r>
            <w:r>
              <w:rPr>
                <w:rFonts w:ascii="Times New Roman" w:hAnsi="Times New Roman"/>
                <w:b/>
                <w:sz w:val="16"/>
                <w:szCs w:val="16"/>
              </w:rPr>
              <w:t>20</w:t>
            </w:r>
            <w:r w:rsidRPr="00AE0F77">
              <w:rPr>
                <w:rFonts w:ascii="Times New Roman" w:hAnsi="Times New Roman"/>
                <w:b/>
                <w:sz w:val="16"/>
                <w:szCs w:val="16"/>
              </w:rPr>
              <w:t> </w:t>
            </w:r>
            <w:r>
              <w:rPr>
                <w:rFonts w:ascii="Times New Roman" w:hAnsi="Times New Roman"/>
                <w:b/>
                <w:sz w:val="16"/>
                <w:szCs w:val="16"/>
              </w:rPr>
              <w:t>7</w:t>
            </w:r>
            <w:r w:rsidRPr="00AE0F77">
              <w:rPr>
                <w:rFonts w:ascii="Times New Roman" w:hAnsi="Times New Roman"/>
                <w:b/>
                <w:sz w:val="16"/>
                <w:szCs w:val="16"/>
              </w:rPr>
              <w:t>13,68</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1 085 000,00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b/>
                <w:sz w:val="16"/>
                <w:szCs w:val="16"/>
              </w:rPr>
            </w:pPr>
            <w:r w:rsidRPr="00AE0F77">
              <w:rPr>
                <w:rFonts w:ascii="Times New Roman" w:hAnsi="Times New Roman"/>
                <w:b/>
                <w:sz w:val="16"/>
                <w:szCs w:val="16"/>
              </w:rPr>
              <w:t>1 385 000,00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6.1.1.</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rPr>
            </w:pPr>
            <w:r w:rsidRPr="00F61F42">
              <w:rPr>
                <w:rFonts w:ascii="Times New Roman" w:hAnsi="Times New Roman"/>
                <w:sz w:val="20"/>
                <w:szCs w:val="20"/>
              </w:rPr>
              <w:t>Проведение мероприятий с детьми, по профилакт</w:t>
            </w:r>
            <w:r w:rsidRPr="00F61F42">
              <w:rPr>
                <w:rFonts w:ascii="Times New Roman" w:hAnsi="Times New Roman"/>
                <w:sz w:val="20"/>
                <w:szCs w:val="20"/>
              </w:rPr>
              <w:t>и</w:t>
            </w:r>
            <w:r w:rsidRPr="00F61F42">
              <w:rPr>
                <w:rFonts w:ascii="Times New Roman" w:hAnsi="Times New Roman"/>
                <w:sz w:val="20"/>
                <w:szCs w:val="20"/>
              </w:rPr>
              <w:t xml:space="preserve">ке детского </w:t>
            </w:r>
            <w:r w:rsidRPr="00F61F42">
              <w:rPr>
                <w:rFonts w:ascii="Times New Roman" w:hAnsi="Times New Roman"/>
                <w:sz w:val="20"/>
                <w:szCs w:val="20"/>
              </w:rPr>
              <w:lastRenderedPageBreak/>
              <w:t>дорожно-транспортн</w:t>
            </w:r>
            <w:r w:rsidRPr="00F61F42">
              <w:rPr>
                <w:rFonts w:ascii="Times New Roman" w:hAnsi="Times New Roman"/>
                <w:sz w:val="20"/>
                <w:szCs w:val="20"/>
              </w:rPr>
              <w:t>о</w:t>
            </w:r>
            <w:r w:rsidRPr="00F61F42">
              <w:rPr>
                <w:rFonts w:ascii="Times New Roman" w:hAnsi="Times New Roman"/>
                <w:sz w:val="20"/>
                <w:szCs w:val="20"/>
              </w:rPr>
              <w:t>го травм</w:t>
            </w:r>
            <w:r w:rsidRPr="00F61F42">
              <w:rPr>
                <w:rFonts w:ascii="Times New Roman" w:hAnsi="Times New Roman"/>
                <w:sz w:val="20"/>
                <w:szCs w:val="20"/>
              </w:rPr>
              <w:t>а</w:t>
            </w:r>
            <w:r w:rsidRPr="00F61F42">
              <w:rPr>
                <w:rFonts w:ascii="Times New Roman" w:hAnsi="Times New Roman"/>
                <w:sz w:val="20"/>
                <w:szCs w:val="20"/>
              </w:rPr>
              <w:t>тизма и об</w:t>
            </w:r>
            <w:r w:rsidRPr="00F61F42">
              <w:rPr>
                <w:rFonts w:ascii="Times New Roman" w:hAnsi="Times New Roman"/>
                <w:sz w:val="20"/>
                <w:szCs w:val="20"/>
              </w:rPr>
              <w:t>у</w:t>
            </w:r>
            <w:r w:rsidRPr="00F61F42">
              <w:rPr>
                <w:rFonts w:ascii="Times New Roman" w:hAnsi="Times New Roman"/>
                <w:sz w:val="20"/>
                <w:szCs w:val="20"/>
              </w:rPr>
              <w:t>чению бе</w:t>
            </w:r>
            <w:r w:rsidRPr="00F61F42">
              <w:rPr>
                <w:rFonts w:ascii="Times New Roman" w:hAnsi="Times New Roman"/>
                <w:sz w:val="20"/>
                <w:szCs w:val="20"/>
              </w:rPr>
              <w:t>з</w:t>
            </w:r>
            <w:r w:rsidRPr="00F61F42">
              <w:rPr>
                <w:rFonts w:ascii="Times New Roman" w:hAnsi="Times New Roman"/>
                <w:sz w:val="20"/>
                <w:szCs w:val="20"/>
              </w:rPr>
              <w:t>опасному участию в дорожном движении (в том числе проведение лекций, зан</w:t>
            </w:r>
            <w:r w:rsidRPr="00F61F42">
              <w:rPr>
                <w:rFonts w:ascii="Times New Roman" w:hAnsi="Times New Roman"/>
                <w:sz w:val="20"/>
                <w:szCs w:val="20"/>
              </w:rPr>
              <w:t>я</w:t>
            </w:r>
            <w:r w:rsidRPr="00F61F42">
              <w:rPr>
                <w:rFonts w:ascii="Times New Roman" w:hAnsi="Times New Roman"/>
                <w:sz w:val="20"/>
                <w:szCs w:val="20"/>
              </w:rPr>
              <w:t>тий и бесед, организация конкурсов «Безопасное колесо», «Внимание – дети», «Лу</w:t>
            </w:r>
            <w:r w:rsidRPr="00F61F42">
              <w:rPr>
                <w:rFonts w:ascii="Times New Roman" w:hAnsi="Times New Roman"/>
                <w:sz w:val="20"/>
                <w:szCs w:val="20"/>
              </w:rPr>
              <w:t>ч</w:t>
            </w:r>
            <w:r w:rsidRPr="00F61F42">
              <w:rPr>
                <w:rFonts w:ascii="Times New Roman" w:hAnsi="Times New Roman"/>
                <w:sz w:val="20"/>
                <w:szCs w:val="20"/>
              </w:rPr>
              <w:t>ший уголок по безопа</w:t>
            </w:r>
            <w:r w:rsidRPr="00F61F42">
              <w:rPr>
                <w:rFonts w:ascii="Times New Roman" w:hAnsi="Times New Roman"/>
                <w:sz w:val="20"/>
                <w:szCs w:val="20"/>
              </w:rPr>
              <w:t>с</w:t>
            </w:r>
            <w:r w:rsidRPr="00F61F42">
              <w:rPr>
                <w:rFonts w:ascii="Times New Roman" w:hAnsi="Times New Roman"/>
                <w:sz w:val="20"/>
                <w:szCs w:val="20"/>
              </w:rPr>
              <w:t>ности доро</w:t>
            </w:r>
            <w:r w:rsidRPr="00F61F42">
              <w:rPr>
                <w:rFonts w:ascii="Times New Roman" w:hAnsi="Times New Roman"/>
                <w:sz w:val="20"/>
                <w:szCs w:val="20"/>
              </w:rPr>
              <w:t>ж</w:t>
            </w:r>
            <w:r w:rsidRPr="00F61F42">
              <w:rPr>
                <w:rFonts w:ascii="Times New Roman" w:hAnsi="Times New Roman"/>
                <w:sz w:val="20"/>
                <w:szCs w:val="20"/>
              </w:rPr>
              <w:t>ного движ</w:t>
            </w:r>
            <w:r w:rsidRPr="00F61F42">
              <w:rPr>
                <w:rFonts w:ascii="Times New Roman" w:hAnsi="Times New Roman"/>
                <w:sz w:val="20"/>
                <w:szCs w:val="20"/>
              </w:rPr>
              <w:t>е</w:t>
            </w:r>
            <w:r w:rsidRPr="00F61F42">
              <w:rPr>
                <w:rFonts w:ascii="Times New Roman" w:hAnsi="Times New Roman"/>
                <w:sz w:val="20"/>
                <w:szCs w:val="20"/>
              </w:rPr>
              <w:t>ния»,  акций «Безопасное лето», «Бе</w:t>
            </w:r>
            <w:r w:rsidRPr="00F61F42">
              <w:rPr>
                <w:rFonts w:ascii="Times New Roman" w:hAnsi="Times New Roman"/>
                <w:sz w:val="20"/>
                <w:szCs w:val="20"/>
              </w:rPr>
              <w:t>з</w:t>
            </w:r>
            <w:r w:rsidRPr="00F61F42">
              <w:rPr>
                <w:rFonts w:ascii="Times New Roman" w:hAnsi="Times New Roman"/>
                <w:sz w:val="20"/>
                <w:szCs w:val="20"/>
              </w:rPr>
              <w:t>опасность глазами д</w:t>
            </w:r>
            <w:r w:rsidRPr="00F61F42">
              <w:rPr>
                <w:rFonts w:ascii="Times New Roman" w:hAnsi="Times New Roman"/>
                <w:sz w:val="20"/>
                <w:szCs w:val="20"/>
              </w:rPr>
              <w:t>е</w:t>
            </w:r>
            <w:r w:rsidRPr="00F61F42">
              <w:rPr>
                <w:rFonts w:ascii="Times New Roman" w:hAnsi="Times New Roman"/>
                <w:sz w:val="20"/>
                <w:szCs w:val="20"/>
              </w:rPr>
              <w:lastRenderedPageBreak/>
              <w:t>тей» и другие мероприятия)</w:t>
            </w:r>
            <w:r w:rsidRPr="00F61F42">
              <w:rPr>
                <w:rFonts w:ascii="Times New Roman" w:hAnsi="Times New Roman"/>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35 000,00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35 000,00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35 000,00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 xml:space="preserve">страция </w:t>
            </w:r>
            <w:r w:rsidRPr="00F61F42">
              <w:rPr>
                <w:rFonts w:ascii="Times New Roman" w:hAnsi="Times New Roman"/>
              </w:rPr>
              <w:lastRenderedPageBreak/>
              <w:t>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 xml:space="preserve">сти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w:t>
            </w:r>
            <w:r w:rsidRPr="00F61F42">
              <w:rPr>
                <w:rFonts w:ascii="Times New Roman" w:hAnsi="Times New Roman"/>
                <w:sz w:val="20"/>
                <w:szCs w:val="20"/>
              </w:rPr>
              <w:lastRenderedPageBreak/>
              <w:t>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lastRenderedPageBreak/>
              <w:t>02 6 11 00000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26 000,00</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35 000,00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35 000,00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35 000,00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6.2.1.</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sz w:val="20"/>
                <w:szCs w:val="20"/>
              </w:rPr>
            </w:pPr>
            <w:r w:rsidRPr="00F61F42">
              <w:rPr>
                <w:rFonts w:ascii="Times New Roman" w:hAnsi="Times New Roman"/>
                <w:sz w:val="20"/>
                <w:szCs w:val="20"/>
              </w:rPr>
              <w:t>Обустройство горизонтал</w:t>
            </w:r>
            <w:r w:rsidRPr="00F61F42">
              <w:rPr>
                <w:rFonts w:ascii="Times New Roman" w:hAnsi="Times New Roman"/>
                <w:sz w:val="20"/>
                <w:szCs w:val="20"/>
              </w:rPr>
              <w:t>ь</w:t>
            </w:r>
            <w:r w:rsidRPr="00F61F42">
              <w:rPr>
                <w:rFonts w:ascii="Times New Roman" w:hAnsi="Times New Roman"/>
                <w:sz w:val="20"/>
                <w:szCs w:val="20"/>
              </w:rPr>
              <w:t>ной и верт</w:t>
            </w:r>
            <w:r w:rsidRPr="00F61F42">
              <w:rPr>
                <w:rFonts w:ascii="Times New Roman" w:hAnsi="Times New Roman"/>
                <w:sz w:val="20"/>
                <w:szCs w:val="20"/>
              </w:rPr>
              <w:t>и</w:t>
            </w:r>
            <w:r w:rsidRPr="00F61F42">
              <w:rPr>
                <w:rFonts w:ascii="Times New Roman" w:hAnsi="Times New Roman"/>
                <w:sz w:val="20"/>
                <w:szCs w:val="20"/>
              </w:rPr>
              <w:t>кальной ра</w:t>
            </w:r>
            <w:r w:rsidRPr="00F61F42">
              <w:rPr>
                <w:rFonts w:ascii="Times New Roman" w:hAnsi="Times New Roman"/>
                <w:sz w:val="20"/>
                <w:szCs w:val="20"/>
              </w:rPr>
              <w:t>з</w:t>
            </w:r>
            <w:r w:rsidRPr="00F61F42">
              <w:rPr>
                <w:rFonts w:ascii="Times New Roman" w:hAnsi="Times New Roman"/>
                <w:sz w:val="20"/>
                <w:szCs w:val="20"/>
              </w:rPr>
              <w:t>метки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470 394,18</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497 500,00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500 000,00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800 000,00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02 6 21 00000</w:t>
            </w:r>
          </w:p>
          <w:p w:rsidR="00A02439" w:rsidRPr="00F61F42" w:rsidRDefault="00A02439" w:rsidP="007428B6">
            <w:pPr>
              <w:widowControl w:val="0"/>
              <w:autoSpaceDE w:val="0"/>
              <w:autoSpaceDN w:val="0"/>
              <w:adjustRightInd w:val="0"/>
              <w:rPr>
                <w:rFonts w:ascii="Times New Roman" w:hAnsi="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470 394,18</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497 500,00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500 000,00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800 000,00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6.2.2.</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sz w:val="20"/>
                <w:szCs w:val="20"/>
              </w:rPr>
            </w:pPr>
            <w:r w:rsidRPr="00F61F42">
              <w:rPr>
                <w:rFonts w:ascii="Times New Roman" w:eastAsia="Calibri" w:hAnsi="Times New Roman"/>
                <w:sz w:val="20"/>
                <w:szCs w:val="20"/>
              </w:rPr>
              <w:t>Разработка дислокации дорожных знаков и схем горизонтал</w:t>
            </w:r>
            <w:r w:rsidRPr="00F61F42">
              <w:rPr>
                <w:rFonts w:ascii="Times New Roman" w:eastAsia="Calibri" w:hAnsi="Times New Roman"/>
                <w:sz w:val="20"/>
                <w:szCs w:val="20"/>
              </w:rPr>
              <w:t>ь</w:t>
            </w:r>
            <w:r w:rsidRPr="00F61F42">
              <w:rPr>
                <w:rFonts w:ascii="Times New Roman" w:eastAsia="Calibri" w:hAnsi="Times New Roman"/>
                <w:sz w:val="20"/>
                <w:szCs w:val="20"/>
              </w:rPr>
              <w:t>ной разметки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 xml:space="preserve">пального </w:t>
            </w:r>
            <w:r w:rsidRPr="00F61F42">
              <w:rPr>
                <w:rFonts w:ascii="Times New Roman" w:hAnsi="Times New Roman"/>
              </w:rPr>
              <w:lastRenderedPageBreak/>
              <w:t>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02 6 22 00000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6.2.3.</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sz w:val="20"/>
                <w:szCs w:val="20"/>
              </w:rPr>
            </w:pPr>
            <w:r w:rsidRPr="00F61F42">
              <w:rPr>
                <w:rFonts w:ascii="Times New Roman" w:hAnsi="Times New Roman"/>
                <w:sz w:val="20"/>
                <w:szCs w:val="20"/>
              </w:rPr>
              <w:t>Установка  дорожных знаков и и</w:t>
            </w:r>
            <w:r w:rsidRPr="00F61F42">
              <w:rPr>
                <w:rFonts w:ascii="Times New Roman" w:hAnsi="Times New Roman"/>
                <w:sz w:val="20"/>
                <w:szCs w:val="20"/>
              </w:rPr>
              <w:t>н</w:t>
            </w:r>
            <w:r w:rsidRPr="00F61F42">
              <w:rPr>
                <w:rFonts w:ascii="Times New Roman" w:hAnsi="Times New Roman"/>
                <w:sz w:val="20"/>
                <w:szCs w:val="20"/>
              </w:rPr>
              <w:t>формацио</w:t>
            </w:r>
            <w:r w:rsidRPr="00F61F42">
              <w:rPr>
                <w:rFonts w:ascii="Times New Roman" w:hAnsi="Times New Roman"/>
                <w:sz w:val="20"/>
                <w:szCs w:val="20"/>
              </w:rPr>
              <w:t>н</w:t>
            </w:r>
            <w:r w:rsidRPr="00F61F42">
              <w:rPr>
                <w:rFonts w:ascii="Times New Roman" w:hAnsi="Times New Roman"/>
                <w:sz w:val="20"/>
                <w:szCs w:val="20"/>
              </w:rPr>
              <w:t>ных   табло, в том  числе о едином   н</w:t>
            </w:r>
            <w:r w:rsidRPr="00F61F42">
              <w:rPr>
                <w:rFonts w:ascii="Times New Roman" w:hAnsi="Times New Roman"/>
                <w:sz w:val="20"/>
                <w:szCs w:val="20"/>
              </w:rPr>
              <w:t>о</w:t>
            </w:r>
            <w:r w:rsidRPr="00F61F42">
              <w:rPr>
                <w:rFonts w:ascii="Times New Roman" w:hAnsi="Times New Roman"/>
                <w:sz w:val="20"/>
                <w:szCs w:val="20"/>
              </w:rPr>
              <w:t>мере "112"  и  телефонах экстренных оперативных служб</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6"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250  000,00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150 000,00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150 000,00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02 6 23 00000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130 529,88</w:t>
            </w:r>
          </w:p>
        </w:tc>
        <w:tc>
          <w:tcPr>
            <w:tcW w:w="1276"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250  000,00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150 000,00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150 000,00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6.2.4.</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sz w:val="20"/>
                <w:szCs w:val="20"/>
              </w:rPr>
            </w:pPr>
            <w:r w:rsidRPr="00F61F42">
              <w:rPr>
                <w:rFonts w:ascii="Times New Roman" w:hAnsi="Times New Roman"/>
                <w:sz w:val="20"/>
                <w:szCs w:val="20"/>
              </w:rPr>
              <w:t>Реализация народных проектов в сфере доро</w:t>
            </w:r>
            <w:r w:rsidRPr="00F61F42">
              <w:rPr>
                <w:rFonts w:ascii="Times New Roman" w:hAnsi="Times New Roman"/>
                <w:sz w:val="20"/>
                <w:szCs w:val="20"/>
              </w:rPr>
              <w:t>ж</w:t>
            </w:r>
            <w:r w:rsidRPr="00F61F42">
              <w:rPr>
                <w:rFonts w:ascii="Times New Roman" w:hAnsi="Times New Roman"/>
                <w:sz w:val="20"/>
                <w:szCs w:val="20"/>
              </w:rPr>
              <w:t>ной деятел</w:t>
            </w:r>
            <w:r w:rsidRPr="00F61F42">
              <w:rPr>
                <w:rFonts w:ascii="Times New Roman" w:hAnsi="Times New Roman"/>
                <w:sz w:val="20"/>
                <w:szCs w:val="20"/>
              </w:rPr>
              <w:t>ь</w:t>
            </w:r>
            <w:r w:rsidRPr="00F61F42">
              <w:rPr>
                <w:rFonts w:ascii="Times New Roman" w:hAnsi="Times New Roman"/>
                <w:sz w:val="20"/>
                <w:szCs w:val="20"/>
              </w:rPr>
              <w:t>ности</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lang w:val="en-US"/>
              </w:rPr>
              <w:t>1 100 000.00</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720 251,92</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348 159,80</w:t>
            </w:r>
          </w:p>
        </w:tc>
        <w:tc>
          <w:tcPr>
            <w:tcW w:w="1276" w:type="dxa"/>
            <w:tcBorders>
              <w:top w:val="single" w:sz="4" w:space="0" w:color="auto"/>
              <w:left w:val="single" w:sz="4" w:space="0" w:color="auto"/>
              <w:bottom w:val="single" w:sz="4" w:space="0" w:color="auto"/>
              <w:right w:val="single" w:sz="4" w:space="0" w:color="auto"/>
            </w:tcBorders>
            <w:hideMark/>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2</w:t>
            </w:r>
            <w:r>
              <w:rPr>
                <w:rFonts w:ascii="Times New Roman" w:hAnsi="Times New Roman"/>
                <w:sz w:val="16"/>
                <w:szCs w:val="16"/>
              </w:rPr>
              <w:t> 240 0</w:t>
            </w:r>
            <w:r w:rsidRPr="00AE0F77">
              <w:rPr>
                <w:rFonts w:ascii="Times New Roman" w:hAnsi="Times New Roman"/>
                <w:sz w:val="16"/>
                <w:szCs w:val="16"/>
              </w:rPr>
              <w:t>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400 000,00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400 000,00</w:t>
            </w: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lang w:val="en-US"/>
              </w:rPr>
            </w:pPr>
            <w:r w:rsidRPr="00F61F42">
              <w:rPr>
                <w:rFonts w:ascii="Times New Roman" w:hAnsi="Times New Roman"/>
                <w:sz w:val="18"/>
                <w:szCs w:val="18"/>
                <w:lang w:val="en-US"/>
              </w:rPr>
              <w:t>02 6 24 00000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 xml:space="preserve">02 6 24 </w:t>
            </w:r>
            <w:r w:rsidRPr="00F61F42">
              <w:rPr>
                <w:rFonts w:ascii="Times New Roman" w:hAnsi="Times New Roman"/>
                <w:sz w:val="18"/>
                <w:szCs w:val="18"/>
                <w:lang w:val="en-US"/>
              </w:rPr>
              <w:t>S2490</w:t>
            </w:r>
          </w:p>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06 6 24 72490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lang w:val="en-US"/>
              </w:rPr>
              <w:t>21 330.00</w:t>
            </w:r>
          </w:p>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lang w:val="en-US"/>
              </w:rPr>
              <w:t>178 670.00</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900 000,00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86 663,92</w:t>
            </w: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633 588,00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348 159,80</w:t>
            </w:r>
          </w:p>
        </w:tc>
        <w:tc>
          <w:tcPr>
            <w:tcW w:w="1276"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p>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2 2</w:t>
            </w:r>
            <w:r>
              <w:rPr>
                <w:rFonts w:ascii="Times New Roman" w:hAnsi="Times New Roman"/>
                <w:sz w:val="16"/>
                <w:szCs w:val="16"/>
              </w:rPr>
              <w:t>40</w:t>
            </w:r>
            <w:r w:rsidRPr="00AE0F77">
              <w:rPr>
                <w:rFonts w:ascii="Times New Roman" w:hAnsi="Times New Roman"/>
                <w:sz w:val="16"/>
                <w:szCs w:val="16"/>
              </w:rPr>
              <w:t> </w:t>
            </w:r>
            <w:r>
              <w:rPr>
                <w:rFonts w:ascii="Times New Roman" w:hAnsi="Times New Roman"/>
                <w:sz w:val="16"/>
                <w:szCs w:val="16"/>
              </w:rPr>
              <w:t>0</w:t>
            </w:r>
            <w:r w:rsidRPr="00AE0F77">
              <w:rPr>
                <w:rFonts w:ascii="Times New Roman" w:hAnsi="Times New Roman"/>
                <w:sz w:val="16"/>
                <w:szCs w:val="16"/>
              </w:rPr>
              <w:t>00,00</w:t>
            </w:r>
          </w:p>
        </w:tc>
        <w:tc>
          <w:tcPr>
            <w:tcW w:w="1418"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p>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400 000,00</w:t>
            </w:r>
          </w:p>
        </w:tc>
        <w:tc>
          <w:tcPr>
            <w:tcW w:w="1275"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p>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400 000,00</w:t>
            </w: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6.2.5.</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sz w:val="20"/>
                <w:szCs w:val="20"/>
              </w:rPr>
            </w:pPr>
            <w:r w:rsidRPr="00F61F42">
              <w:rPr>
                <w:rFonts w:ascii="Times New Roman" w:hAnsi="Times New Roman"/>
                <w:sz w:val="20"/>
                <w:szCs w:val="20"/>
              </w:rPr>
              <w:t>Оборудов</w:t>
            </w:r>
            <w:r w:rsidRPr="00F61F42">
              <w:rPr>
                <w:rFonts w:ascii="Times New Roman" w:hAnsi="Times New Roman"/>
                <w:sz w:val="20"/>
                <w:szCs w:val="20"/>
              </w:rPr>
              <w:t>а</w:t>
            </w:r>
            <w:r w:rsidRPr="00F61F42">
              <w:rPr>
                <w:rFonts w:ascii="Times New Roman" w:hAnsi="Times New Roman"/>
                <w:sz w:val="20"/>
                <w:szCs w:val="20"/>
              </w:rPr>
              <w:t>ние и пер</w:t>
            </w:r>
            <w:r w:rsidRPr="00F61F42">
              <w:rPr>
                <w:rFonts w:ascii="Times New Roman" w:hAnsi="Times New Roman"/>
                <w:sz w:val="20"/>
                <w:szCs w:val="20"/>
              </w:rPr>
              <w:t>е</w:t>
            </w:r>
            <w:r w:rsidRPr="00F61F42">
              <w:rPr>
                <w:rFonts w:ascii="Times New Roman" w:hAnsi="Times New Roman"/>
                <w:sz w:val="20"/>
                <w:szCs w:val="20"/>
              </w:rPr>
              <w:t>оборудование пешеходных переходов с учетом изм</w:t>
            </w:r>
            <w:r w:rsidRPr="00F61F42">
              <w:rPr>
                <w:rFonts w:ascii="Times New Roman" w:hAnsi="Times New Roman"/>
                <w:sz w:val="20"/>
                <w:szCs w:val="20"/>
              </w:rPr>
              <w:t>е</w:t>
            </w:r>
            <w:r w:rsidRPr="00F61F42">
              <w:rPr>
                <w:rFonts w:ascii="Times New Roman" w:hAnsi="Times New Roman"/>
                <w:sz w:val="20"/>
                <w:szCs w:val="20"/>
              </w:rPr>
              <w:t>нений наци</w:t>
            </w:r>
            <w:r w:rsidRPr="00F61F42">
              <w:rPr>
                <w:rFonts w:ascii="Times New Roman" w:hAnsi="Times New Roman"/>
                <w:sz w:val="20"/>
                <w:szCs w:val="20"/>
              </w:rPr>
              <w:t>о</w:t>
            </w:r>
            <w:r w:rsidRPr="00F61F42">
              <w:rPr>
                <w:rFonts w:ascii="Times New Roman" w:hAnsi="Times New Roman"/>
                <w:sz w:val="20"/>
                <w:szCs w:val="20"/>
              </w:rPr>
              <w:t>нальных стандартов, регламент</w:t>
            </w:r>
            <w:r w:rsidRPr="00F61F42">
              <w:rPr>
                <w:rFonts w:ascii="Times New Roman" w:hAnsi="Times New Roman"/>
                <w:sz w:val="20"/>
                <w:szCs w:val="20"/>
              </w:rPr>
              <w:t>и</w:t>
            </w:r>
            <w:r w:rsidRPr="00F61F42">
              <w:rPr>
                <w:rFonts w:ascii="Times New Roman" w:hAnsi="Times New Roman"/>
                <w:sz w:val="20"/>
                <w:szCs w:val="20"/>
              </w:rPr>
              <w:lastRenderedPageBreak/>
              <w:t>рующих д</w:t>
            </w:r>
            <w:r w:rsidRPr="00F61F42">
              <w:rPr>
                <w:rFonts w:ascii="Times New Roman" w:hAnsi="Times New Roman"/>
                <w:sz w:val="20"/>
                <w:szCs w:val="20"/>
              </w:rPr>
              <w:t>о</w:t>
            </w:r>
            <w:r w:rsidRPr="00F61F42">
              <w:rPr>
                <w:rFonts w:ascii="Times New Roman" w:hAnsi="Times New Roman"/>
                <w:sz w:val="20"/>
                <w:szCs w:val="20"/>
              </w:rPr>
              <w:t>рожную де</w:t>
            </w:r>
            <w:r w:rsidRPr="00F61F42">
              <w:rPr>
                <w:rFonts w:ascii="Times New Roman" w:hAnsi="Times New Roman"/>
                <w:sz w:val="20"/>
                <w:szCs w:val="20"/>
              </w:rPr>
              <w:t>я</w:t>
            </w:r>
            <w:r w:rsidRPr="00F61F42">
              <w:rPr>
                <w:rFonts w:ascii="Times New Roman" w:hAnsi="Times New Roman"/>
                <w:sz w:val="20"/>
                <w:szCs w:val="20"/>
              </w:rPr>
              <w:t>тельность и введенных в действие с 28 февраля 2014 года</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1 227 200,00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20 000,00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370 932,53</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w:t>
            </w:r>
            <w:r w:rsidRPr="00F61F42">
              <w:rPr>
                <w:rFonts w:ascii="Times New Roman" w:hAnsi="Times New Roman"/>
              </w:rPr>
              <w:lastRenderedPageBreak/>
              <w:t>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02 6 25 00000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1 227 200,00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20 000,00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370 932,53</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r>
      <w:tr w:rsidR="00A02439" w:rsidRPr="00871F68" w:rsidTr="007428B6">
        <w:tc>
          <w:tcPr>
            <w:tcW w:w="1135" w:type="dxa"/>
            <w:vMerge w:val="restart"/>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Основное       </w:t>
            </w:r>
            <w:r w:rsidRPr="00F61F42">
              <w:rPr>
                <w:rFonts w:ascii="Times New Roman" w:hAnsi="Times New Roman"/>
              </w:rPr>
              <w:br/>
              <w:t>меропр</w:t>
            </w:r>
            <w:r w:rsidRPr="00F61F42">
              <w:rPr>
                <w:rFonts w:ascii="Times New Roman" w:hAnsi="Times New Roman"/>
              </w:rPr>
              <w:t>и</w:t>
            </w:r>
            <w:r w:rsidRPr="00F61F42">
              <w:rPr>
                <w:rFonts w:ascii="Times New Roman" w:hAnsi="Times New Roman"/>
              </w:rPr>
              <w:t>ятие 6.2.6.</w:t>
            </w:r>
          </w:p>
          <w:p w:rsidR="00A02439" w:rsidRPr="00F61F42" w:rsidRDefault="00A02439" w:rsidP="007428B6">
            <w:pPr>
              <w:widowControl w:val="0"/>
              <w:autoSpaceDE w:val="0"/>
              <w:autoSpaceDN w:val="0"/>
              <w:adjustRightInd w:val="0"/>
              <w:rPr>
                <w:rFonts w:ascii="Times New Roman" w:hAnsi="Times New Roman"/>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jc w:val="both"/>
              <w:rPr>
                <w:rFonts w:ascii="Times New Roman" w:hAnsi="Times New Roman"/>
                <w:sz w:val="20"/>
                <w:szCs w:val="20"/>
              </w:rPr>
            </w:pPr>
            <w:r w:rsidRPr="00F61F42">
              <w:rPr>
                <w:rFonts w:ascii="Times New Roman" w:hAnsi="Times New Roman"/>
                <w:sz w:val="20"/>
                <w:szCs w:val="20"/>
              </w:rPr>
              <w:t>Обеспечение наличия пр</w:t>
            </w:r>
            <w:r w:rsidRPr="00F61F42">
              <w:rPr>
                <w:rFonts w:ascii="Times New Roman" w:hAnsi="Times New Roman"/>
                <w:sz w:val="20"/>
                <w:szCs w:val="20"/>
              </w:rPr>
              <w:t>о</w:t>
            </w:r>
            <w:r w:rsidRPr="00F61F42">
              <w:rPr>
                <w:rFonts w:ascii="Times New Roman" w:hAnsi="Times New Roman"/>
                <w:sz w:val="20"/>
                <w:szCs w:val="20"/>
              </w:rPr>
              <w:t>ектов орган</w:t>
            </w:r>
            <w:r w:rsidRPr="00F61F42">
              <w:rPr>
                <w:rFonts w:ascii="Times New Roman" w:hAnsi="Times New Roman"/>
                <w:sz w:val="20"/>
                <w:szCs w:val="20"/>
              </w:rPr>
              <w:t>и</w:t>
            </w:r>
            <w:r w:rsidRPr="00F61F42">
              <w:rPr>
                <w:rFonts w:ascii="Times New Roman" w:hAnsi="Times New Roman"/>
                <w:sz w:val="20"/>
                <w:szCs w:val="20"/>
              </w:rPr>
              <w:t>зации доро</w:t>
            </w:r>
            <w:r w:rsidRPr="00F61F42">
              <w:rPr>
                <w:rFonts w:ascii="Times New Roman" w:hAnsi="Times New Roman"/>
                <w:sz w:val="20"/>
                <w:szCs w:val="20"/>
              </w:rPr>
              <w:t>ж</w:t>
            </w:r>
            <w:r w:rsidRPr="00F61F42">
              <w:rPr>
                <w:rFonts w:ascii="Times New Roman" w:hAnsi="Times New Roman"/>
                <w:sz w:val="20"/>
                <w:szCs w:val="20"/>
              </w:rPr>
              <w:t>ного движ</w:t>
            </w:r>
            <w:r w:rsidRPr="00F61F42">
              <w:rPr>
                <w:rFonts w:ascii="Times New Roman" w:hAnsi="Times New Roman"/>
                <w:sz w:val="20"/>
                <w:szCs w:val="20"/>
              </w:rPr>
              <w:t>е</w:t>
            </w:r>
            <w:r w:rsidRPr="00F61F42">
              <w:rPr>
                <w:rFonts w:ascii="Times New Roman" w:hAnsi="Times New Roman"/>
                <w:sz w:val="20"/>
                <w:szCs w:val="20"/>
              </w:rPr>
              <w:t>ния, схем дислокации дорожных знаков и д</w:t>
            </w:r>
            <w:r w:rsidRPr="00F61F42">
              <w:rPr>
                <w:rFonts w:ascii="Times New Roman" w:hAnsi="Times New Roman"/>
                <w:sz w:val="20"/>
                <w:szCs w:val="20"/>
              </w:rPr>
              <w:t>о</w:t>
            </w:r>
            <w:r w:rsidRPr="00F61F42">
              <w:rPr>
                <w:rFonts w:ascii="Times New Roman" w:hAnsi="Times New Roman"/>
                <w:sz w:val="20"/>
                <w:szCs w:val="20"/>
              </w:rPr>
              <w:t>рожной ра</w:t>
            </w:r>
            <w:r w:rsidRPr="00F61F42">
              <w:rPr>
                <w:rFonts w:ascii="Times New Roman" w:hAnsi="Times New Roman"/>
                <w:sz w:val="20"/>
                <w:szCs w:val="20"/>
              </w:rPr>
              <w:t>з</w:t>
            </w:r>
            <w:r w:rsidRPr="00F61F42">
              <w:rPr>
                <w:rFonts w:ascii="Times New Roman" w:hAnsi="Times New Roman"/>
                <w:sz w:val="20"/>
                <w:szCs w:val="20"/>
              </w:rPr>
              <w:t>метки в о</w:t>
            </w:r>
            <w:r w:rsidRPr="00F61F42">
              <w:rPr>
                <w:rFonts w:ascii="Times New Roman" w:hAnsi="Times New Roman"/>
                <w:sz w:val="20"/>
                <w:szCs w:val="20"/>
              </w:rPr>
              <w:t>т</w:t>
            </w:r>
            <w:r w:rsidRPr="00F61F42">
              <w:rPr>
                <w:rFonts w:ascii="Times New Roman" w:hAnsi="Times New Roman"/>
                <w:sz w:val="20"/>
                <w:szCs w:val="20"/>
              </w:rPr>
              <w:t>ношении а</w:t>
            </w:r>
            <w:r w:rsidRPr="00F61F42">
              <w:rPr>
                <w:rFonts w:ascii="Times New Roman" w:hAnsi="Times New Roman"/>
                <w:sz w:val="20"/>
                <w:szCs w:val="20"/>
              </w:rPr>
              <w:t>в</w:t>
            </w:r>
            <w:r w:rsidRPr="00F61F42">
              <w:rPr>
                <w:rFonts w:ascii="Times New Roman" w:hAnsi="Times New Roman"/>
                <w:sz w:val="20"/>
                <w:szCs w:val="20"/>
              </w:rPr>
              <w:t>томобильных дорог общего пользования местного значения МР «Усть-Куломский</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534 156,92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206 419,41</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center"/>
              <w:rPr>
                <w:rFonts w:ascii="Times New Roman" w:hAnsi="Times New Roman"/>
                <w:sz w:val="18"/>
                <w:szCs w:val="18"/>
              </w:rPr>
            </w:pPr>
            <w:r w:rsidRPr="00F61F42">
              <w:rPr>
                <w:rFonts w:ascii="Times New Roman" w:hAnsi="Times New Roman"/>
                <w:sz w:val="18"/>
                <w:szCs w:val="18"/>
              </w:rPr>
              <w:t>02 6 26 00000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534 156,92</w:t>
            </w:r>
          </w:p>
        </w:tc>
        <w:tc>
          <w:tcPr>
            <w:tcW w:w="1276" w:type="dxa"/>
            <w:tcBorders>
              <w:top w:val="single" w:sz="4" w:space="0" w:color="auto"/>
              <w:left w:val="single" w:sz="4" w:space="0" w:color="auto"/>
              <w:bottom w:val="single" w:sz="4" w:space="0" w:color="auto"/>
              <w:right w:val="single" w:sz="4" w:space="0" w:color="auto"/>
            </w:tcBorders>
            <w:hideMark/>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206 419,41</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 xml:space="preserve">Основное </w:t>
            </w:r>
            <w:r w:rsidRPr="00F61F42">
              <w:rPr>
                <w:rFonts w:ascii="Times New Roman" w:hAnsi="Times New Roman"/>
              </w:rPr>
              <w:lastRenderedPageBreak/>
              <w:t>меропр</w:t>
            </w:r>
            <w:r w:rsidRPr="00F61F42">
              <w:rPr>
                <w:rFonts w:ascii="Times New Roman" w:hAnsi="Times New Roman"/>
              </w:rPr>
              <w:t>и</w:t>
            </w:r>
            <w:r w:rsidRPr="00F61F42">
              <w:rPr>
                <w:rFonts w:ascii="Times New Roman" w:hAnsi="Times New Roman"/>
              </w:rPr>
              <w:t>ятие 6.2.7.</w:t>
            </w:r>
          </w:p>
        </w:tc>
        <w:tc>
          <w:tcPr>
            <w:tcW w:w="1417" w:type="dxa"/>
            <w:vMerge w:val="restart"/>
            <w:tcBorders>
              <w:top w:val="single" w:sz="4" w:space="0" w:color="auto"/>
              <w:left w:val="single" w:sz="4" w:space="0" w:color="auto"/>
              <w:right w:val="single" w:sz="4" w:space="0" w:color="auto"/>
            </w:tcBorders>
            <w:vAlign w:val="center"/>
          </w:tcPr>
          <w:p w:rsidR="00A02439" w:rsidRPr="00F61F42" w:rsidRDefault="00A02439" w:rsidP="007428B6">
            <w:pPr>
              <w:rPr>
                <w:rFonts w:ascii="Times New Roman" w:hAnsi="Times New Roman"/>
                <w:sz w:val="20"/>
                <w:szCs w:val="20"/>
              </w:rPr>
            </w:pPr>
            <w:r w:rsidRPr="00F61F42">
              <w:rPr>
                <w:rFonts w:ascii="Times New Roman" w:hAnsi="Times New Roman"/>
                <w:sz w:val="20"/>
                <w:szCs w:val="20"/>
              </w:rPr>
              <w:lastRenderedPageBreak/>
              <w:t xml:space="preserve">Устройство </w:t>
            </w:r>
            <w:r w:rsidRPr="00F61F42">
              <w:rPr>
                <w:rFonts w:ascii="Times New Roman" w:hAnsi="Times New Roman"/>
                <w:sz w:val="20"/>
                <w:szCs w:val="20"/>
              </w:rPr>
              <w:lastRenderedPageBreak/>
              <w:t>искусстве</w:t>
            </w:r>
            <w:r w:rsidRPr="00F61F42">
              <w:rPr>
                <w:rFonts w:ascii="Times New Roman" w:hAnsi="Times New Roman"/>
                <w:sz w:val="20"/>
                <w:szCs w:val="20"/>
              </w:rPr>
              <w:t>н</w:t>
            </w:r>
            <w:r w:rsidRPr="00F61F42">
              <w:rPr>
                <w:rFonts w:ascii="Times New Roman" w:hAnsi="Times New Roman"/>
                <w:sz w:val="20"/>
                <w:szCs w:val="20"/>
              </w:rPr>
              <w:t>ных неровн</w:t>
            </w:r>
            <w:r w:rsidRPr="00F61F42">
              <w:rPr>
                <w:rFonts w:ascii="Times New Roman" w:hAnsi="Times New Roman"/>
                <w:sz w:val="20"/>
                <w:szCs w:val="20"/>
              </w:rPr>
              <w:t>о</w:t>
            </w:r>
            <w:r w:rsidRPr="00F61F42">
              <w:rPr>
                <w:rFonts w:ascii="Times New Roman" w:hAnsi="Times New Roman"/>
                <w:sz w:val="20"/>
                <w:szCs w:val="20"/>
              </w:rPr>
              <w:t>стей «Леж</w:t>
            </w:r>
            <w:r w:rsidRPr="00F61F42">
              <w:rPr>
                <w:rFonts w:ascii="Times New Roman" w:hAnsi="Times New Roman"/>
                <w:sz w:val="20"/>
                <w:szCs w:val="20"/>
              </w:rPr>
              <w:t>а</w:t>
            </w:r>
            <w:r w:rsidRPr="00F61F42">
              <w:rPr>
                <w:rFonts w:ascii="Times New Roman" w:hAnsi="Times New Roman"/>
                <w:sz w:val="20"/>
                <w:szCs w:val="20"/>
              </w:rPr>
              <w:t>чий полице</w:t>
            </w:r>
            <w:r w:rsidRPr="00F61F42">
              <w:rPr>
                <w:rFonts w:ascii="Times New Roman" w:hAnsi="Times New Roman"/>
                <w:sz w:val="20"/>
                <w:szCs w:val="20"/>
              </w:rPr>
              <w:t>й</w:t>
            </w:r>
            <w:r w:rsidRPr="00F61F42">
              <w:rPr>
                <w:rFonts w:ascii="Times New Roman" w:hAnsi="Times New Roman"/>
                <w:sz w:val="20"/>
                <w:szCs w:val="20"/>
              </w:rPr>
              <w:t>ский» на участках а</w:t>
            </w:r>
            <w:r w:rsidRPr="00F61F42">
              <w:rPr>
                <w:rFonts w:ascii="Times New Roman" w:hAnsi="Times New Roman"/>
                <w:sz w:val="20"/>
                <w:szCs w:val="20"/>
              </w:rPr>
              <w:t>в</w:t>
            </w:r>
            <w:r w:rsidRPr="00F61F42">
              <w:rPr>
                <w:rFonts w:ascii="Times New Roman" w:hAnsi="Times New Roman"/>
                <w:sz w:val="20"/>
                <w:szCs w:val="20"/>
              </w:rPr>
              <w:t>томобильных дорог вблизи располож</w:t>
            </w:r>
            <w:r w:rsidRPr="00F61F42">
              <w:rPr>
                <w:rFonts w:ascii="Times New Roman" w:hAnsi="Times New Roman"/>
                <w:sz w:val="20"/>
                <w:szCs w:val="20"/>
              </w:rPr>
              <w:t>е</w:t>
            </w:r>
            <w:r w:rsidRPr="00F61F42">
              <w:rPr>
                <w:rFonts w:ascii="Times New Roman" w:hAnsi="Times New Roman"/>
                <w:sz w:val="20"/>
                <w:szCs w:val="20"/>
              </w:rPr>
              <w:t>ния объектов социальной инфрастру</w:t>
            </w:r>
            <w:r w:rsidRPr="00F61F42">
              <w:rPr>
                <w:rFonts w:ascii="Times New Roman" w:hAnsi="Times New Roman"/>
                <w:sz w:val="20"/>
                <w:szCs w:val="20"/>
              </w:rPr>
              <w:t>к</w:t>
            </w:r>
            <w:r w:rsidRPr="00F61F42">
              <w:rPr>
                <w:rFonts w:ascii="Times New Roman" w:hAnsi="Times New Roman"/>
                <w:sz w:val="20"/>
                <w:szCs w:val="20"/>
              </w:rPr>
              <w:t>туры</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w:t>
            </w:r>
            <w:r w:rsidRPr="00F61F42">
              <w:rPr>
                <w:rFonts w:ascii="Times New Roman" w:hAnsi="Times New Roman"/>
              </w:rPr>
              <w:lastRenderedPageBreak/>
              <w:t xml:space="preserve">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w:t>
            </w:r>
            <w:r w:rsidRPr="00F61F42">
              <w:rPr>
                <w:rFonts w:ascii="Times New Roman" w:hAnsi="Times New Roman"/>
                <w:sz w:val="20"/>
                <w:szCs w:val="20"/>
              </w:rPr>
              <w:lastRenderedPageBreak/>
              <w:t>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150</w:t>
            </w:r>
            <w:r w:rsidRPr="00F61F42">
              <w:rPr>
                <w:rFonts w:ascii="Times New Roman" w:hAnsi="Times New Roman"/>
                <w:sz w:val="16"/>
                <w:szCs w:val="16"/>
                <w:lang w:val="en-US"/>
              </w:rPr>
              <w:t> </w:t>
            </w:r>
            <w:r w:rsidRPr="00F61F42">
              <w:rPr>
                <w:rFonts w:ascii="Times New Roman" w:hAnsi="Times New Roman"/>
                <w:sz w:val="16"/>
                <w:szCs w:val="16"/>
              </w:rPr>
              <w:t>904,00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299 213,68</w:t>
            </w: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4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 xml:space="preserve">02 6 27 </w:t>
            </w:r>
            <w:r w:rsidRPr="00F61F42">
              <w:rPr>
                <w:rFonts w:ascii="Times New Roman" w:hAnsi="Times New Roman"/>
                <w:sz w:val="16"/>
                <w:szCs w:val="16"/>
                <w:lang w:val="en-US"/>
              </w:rPr>
              <w:t>R</w:t>
            </w:r>
            <w:r w:rsidRPr="00F61F42">
              <w:rPr>
                <w:rFonts w:ascii="Times New Roman" w:hAnsi="Times New Roman"/>
                <w:sz w:val="16"/>
                <w:szCs w:val="16"/>
              </w:rPr>
              <w:t>0270</w:t>
            </w:r>
          </w:p>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02 6 27 00000</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lang w:val="en-US"/>
              </w:rPr>
            </w:pPr>
            <w:r w:rsidRPr="00F61F42">
              <w:rPr>
                <w:rFonts w:ascii="Times New Roman" w:hAnsi="Times New Roman"/>
                <w:sz w:val="16"/>
                <w:szCs w:val="16"/>
              </w:rPr>
              <w:t>150</w:t>
            </w:r>
            <w:r w:rsidRPr="00F61F42">
              <w:rPr>
                <w:rFonts w:ascii="Times New Roman" w:hAnsi="Times New Roman"/>
                <w:sz w:val="16"/>
                <w:szCs w:val="16"/>
                <w:lang w:val="en-US"/>
              </w:rPr>
              <w:t> </w:t>
            </w:r>
            <w:r w:rsidRPr="00F61F42">
              <w:rPr>
                <w:rFonts w:ascii="Times New Roman" w:hAnsi="Times New Roman"/>
                <w:sz w:val="16"/>
                <w:szCs w:val="16"/>
              </w:rPr>
              <w:t>904.</w:t>
            </w:r>
            <w:r w:rsidRPr="00F61F42">
              <w:rPr>
                <w:rFonts w:ascii="Times New Roman" w:hAnsi="Times New Roman"/>
                <w:sz w:val="16"/>
                <w:szCs w:val="16"/>
                <w:lang w:val="en-US"/>
              </w:rPr>
              <w:t>00</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AE0F77" w:rsidRDefault="00A02439" w:rsidP="007428B6">
            <w:pPr>
              <w:widowControl w:val="0"/>
              <w:autoSpaceDE w:val="0"/>
              <w:autoSpaceDN w:val="0"/>
              <w:adjustRightInd w:val="0"/>
              <w:jc w:val="right"/>
              <w:rPr>
                <w:rFonts w:ascii="Times New Roman" w:hAnsi="Times New Roman"/>
                <w:sz w:val="16"/>
                <w:szCs w:val="16"/>
              </w:rPr>
            </w:pPr>
          </w:p>
          <w:p w:rsidR="00A02439" w:rsidRPr="00AE0F77" w:rsidRDefault="00A02439" w:rsidP="007428B6">
            <w:pPr>
              <w:widowControl w:val="0"/>
              <w:autoSpaceDE w:val="0"/>
              <w:autoSpaceDN w:val="0"/>
              <w:adjustRightInd w:val="0"/>
              <w:jc w:val="right"/>
              <w:rPr>
                <w:rFonts w:ascii="Times New Roman" w:hAnsi="Times New Roman"/>
                <w:sz w:val="16"/>
                <w:szCs w:val="16"/>
              </w:rPr>
            </w:pPr>
            <w:r w:rsidRPr="00AE0F77">
              <w:rPr>
                <w:rFonts w:ascii="Times New Roman" w:hAnsi="Times New Roman"/>
                <w:sz w:val="16"/>
                <w:szCs w:val="16"/>
              </w:rPr>
              <w:t>299 213,68</w:t>
            </w: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val="restart"/>
            <w:tcBorders>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Основное меропр</w:t>
            </w:r>
            <w:r w:rsidRPr="00F61F42">
              <w:rPr>
                <w:rFonts w:ascii="Times New Roman" w:hAnsi="Times New Roman"/>
              </w:rPr>
              <w:t>и</w:t>
            </w:r>
            <w:r w:rsidRPr="00F61F42">
              <w:rPr>
                <w:rFonts w:ascii="Times New Roman" w:hAnsi="Times New Roman"/>
              </w:rPr>
              <w:t>ятие 6.2.8.</w:t>
            </w:r>
          </w:p>
        </w:tc>
        <w:tc>
          <w:tcPr>
            <w:tcW w:w="1417" w:type="dxa"/>
            <w:vMerge w:val="restart"/>
            <w:tcBorders>
              <w:left w:val="single" w:sz="4" w:space="0" w:color="auto"/>
              <w:right w:val="single" w:sz="4" w:space="0" w:color="auto"/>
            </w:tcBorders>
            <w:vAlign w:val="center"/>
          </w:tcPr>
          <w:p w:rsidR="00A02439" w:rsidRPr="00F61F42" w:rsidRDefault="00A02439" w:rsidP="007428B6">
            <w:pPr>
              <w:rPr>
                <w:rFonts w:ascii="Times New Roman" w:hAnsi="Times New Roman"/>
              </w:rPr>
            </w:pPr>
            <w:r w:rsidRPr="00F61F42">
              <w:rPr>
                <w:rFonts w:ascii="Times New Roman" w:hAnsi="Times New Roman"/>
              </w:rPr>
              <w:t>Выполнение комплекса работ по обеспеч</w:t>
            </w:r>
            <w:r w:rsidRPr="00F61F42">
              <w:rPr>
                <w:rFonts w:ascii="Times New Roman" w:hAnsi="Times New Roman"/>
              </w:rPr>
              <w:t>е</w:t>
            </w:r>
            <w:r w:rsidRPr="00F61F42">
              <w:rPr>
                <w:rFonts w:ascii="Times New Roman" w:hAnsi="Times New Roman"/>
              </w:rPr>
              <w:t>нию тран</w:t>
            </w:r>
            <w:r w:rsidRPr="00F61F42">
              <w:rPr>
                <w:rFonts w:ascii="Times New Roman" w:hAnsi="Times New Roman"/>
              </w:rPr>
              <w:t>с</w:t>
            </w:r>
            <w:r w:rsidRPr="00F61F42">
              <w:rPr>
                <w:rFonts w:ascii="Times New Roman" w:hAnsi="Times New Roman"/>
              </w:rPr>
              <w:t>портной безопасн</w:t>
            </w:r>
            <w:r w:rsidRPr="00F61F42">
              <w:rPr>
                <w:rFonts w:ascii="Times New Roman" w:hAnsi="Times New Roman"/>
              </w:rPr>
              <w:t>о</w:t>
            </w:r>
            <w:r w:rsidRPr="00F61F42">
              <w:rPr>
                <w:rFonts w:ascii="Times New Roman" w:hAnsi="Times New Roman"/>
              </w:rPr>
              <w:t>сти объекта транспор</w:t>
            </w:r>
            <w:r w:rsidRPr="00F61F42">
              <w:rPr>
                <w:rFonts w:ascii="Times New Roman" w:hAnsi="Times New Roman"/>
              </w:rPr>
              <w:t>т</w:t>
            </w:r>
            <w:r w:rsidRPr="00F61F42">
              <w:rPr>
                <w:rFonts w:ascii="Times New Roman" w:hAnsi="Times New Roman"/>
              </w:rPr>
              <w:t>ной инфр</w:t>
            </w:r>
            <w:r w:rsidRPr="00F61F42">
              <w:rPr>
                <w:rFonts w:ascii="Times New Roman" w:hAnsi="Times New Roman"/>
              </w:rPr>
              <w:t>а</w:t>
            </w:r>
            <w:r w:rsidRPr="00F61F42">
              <w:rPr>
                <w:rFonts w:ascii="Times New Roman" w:hAnsi="Times New Roman"/>
              </w:rPr>
              <w:lastRenderedPageBreak/>
              <w:t>структуры (мост через р. Северная Кельтма)</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lastRenderedPageBreak/>
              <w:t xml:space="preserve">всего, в том   </w:t>
            </w:r>
            <w:r w:rsidRPr="00F61F42">
              <w:rPr>
                <w:rFonts w:ascii="Times New Roman" w:hAnsi="Times New Roman"/>
              </w:rPr>
              <w:br/>
              <w:t xml:space="preserve">числе:         </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16"/>
                <w:szCs w:val="16"/>
              </w:rPr>
            </w:pPr>
            <w:r w:rsidRPr="00F61F42">
              <w:rPr>
                <w:rFonts w:ascii="Times New Roman" w:hAnsi="Times New Roman"/>
                <w:sz w:val="16"/>
                <w:szCs w:val="16"/>
              </w:rPr>
              <w:t>Х</w:t>
            </w: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50 727,50</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r w:rsidR="00A02439" w:rsidRPr="00871F68" w:rsidTr="007428B6">
        <w:tc>
          <w:tcPr>
            <w:tcW w:w="1135"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rPr>
            </w:pPr>
          </w:p>
        </w:tc>
        <w:tc>
          <w:tcPr>
            <w:tcW w:w="1417" w:type="dxa"/>
            <w:vMerge/>
            <w:tcBorders>
              <w:left w:val="single" w:sz="4" w:space="0" w:color="auto"/>
              <w:right w:val="single" w:sz="4" w:space="0" w:color="auto"/>
            </w:tcBorders>
            <w:vAlign w:val="center"/>
          </w:tcPr>
          <w:p w:rsidR="00A02439" w:rsidRPr="00F61F42" w:rsidRDefault="00A02439" w:rsidP="007428B6">
            <w:pPr>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Админ</w:t>
            </w:r>
            <w:r w:rsidRPr="00F61F42">
              <w:rPr>
                <w:rFonts w:ascii="Times New Roman" w:hAnsi="Times New Roman"/>
              </w:rPr>
              <w:t>и</w:t>
            </w:r>
            <w:r w:rsidRPr="00F61F42">
              <w:rPr>
                <w:rFonts w:ascii="Times New Roman" w:hAnsi="Times New Roman"/>
              </w:rPr>
              <w:t>страция муниц</w:t>
            </w:r>
            <w:r w:rsidRPr="00F61F42">
              <w:rPr>
                <w:rFonts w:ascii="Times New Roman" w:hAnsi="Times New Roman"/>
              </w:rPr>
              <w:t>и</w:t>
            </w:r>
            <w:r w:rsidRPr="00F61F42">
              <w:rPr>
                <w:rFonts w:ascii="Times New Roman" w:hAnsi="Times New Roman"/>
              </w:rPr>
              <w:t>пального района «Усть-Куло</w:t>
            </w:r>
            <w:r w:rsidRPr="00F61F42">
              <w:rPr>
                <w:rFonts w:ascii="Times New Roman" w:hAnsi="Times New Roman"/>
              </w:rPr>
              <w:t>м</w:t>
            </w:r>
            <w:r w:rsidRPr="00F61F42">
              <w:rPr>
                <w:rFonts w:ascii="Times New Roman" w:hAnsi="Times New Roman"/>
              </w:rPr>
              <w:lastRenderedPageBreak/>
              <w:t>ский»</w:t>
            </w:r>
          </w:p>
          <w:p w:rsidR="00A02439" w:rsidRPr="00F61F42" w:rsidRDefault="00A02439" w:rsidP="007428B6">
            <w:pPr>
              <w:widowControl w:val="0"/>
              <w:autoSpaceDE w:val="0"/>
              <w:autoSpaceDN w:val="0"/>
              <w:adjustRightInd w:val="0"/>
              <w:rPr>
                <w:rFonts w:ascii="Times New Roman" w:hAnsi="Times New Roman"/>
              </w:rPr>
            </w:pPr>
            <w:r w:rsidRPr="00F61F42">
              <w:rPr>
                <w:rFonts w:ascii="Times New Roman" w:hAnsi="Times New Roman"/>
              </w:rPr>
              <w:t>в лице о</w:t>
            </w:r>
            <w:r w:rsidRPr="00F61F42">
              <w:rPr>
                <w:rFonts w:ascii="Times New Roman" w:hAnsi="Times New Roman"/>
              </w:rPr>
              <w:t>т</w:t>
            </w:r>
            <w:r w:rsidRPr="00F61F42">
              <w:rPr>
                <w:rFonts w:ascii="Times New Roman" w:hAnsi="Times New Roman"/>
              </w:rPr>
              <w:t>дела по дорожной деятельн</w:t>
            </w:r>
            <w:r w:rsidRPr="00F61F42">
              <w:rPr>
                <w:rFonts w:ascii="Times New Roman" w:hAnsi="Times New Roman"/>
              </w:rPr>
              <w:t>о</w:t>
            </w:r>
            <w:r w:rsidRPr="00F61F42">
              <w:rPr>
                <w:rFonts w:ascii="Times New Roman" w:hAnsi="Times New Roman"/>
              </w:rPr>
              <w:t>сти</w:t>
            </w:r>
          </w:p>
        </w:tc>
        <w:tc>
          <w:tcPr>
            <w:tcW w:w="284"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20"/>
                <w:szCs w:val="20"/>
              </w:rPr>
            </w:pPr>
            <w:r w:rsidRPr="00F61F42">
              <w:rPr>
                <w:rFonts w:ascii="Times New Roman" w:hAnsi="Times New Roman"/>
                <w:sz w:val="20"/>
                <w:szCs w:val="20"/>
              </w:rPr>
              <w:lastRenderedPageBreak/>
              <w:t>923</w:t>
            </w: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p>
        </w:tc>
        <w:tc>
          <w:tcPr>
            <w:tcW w:w="1275" w:type="dxa"/>
            <w:tcBorders>
              <w:top w:val="single" w:sz="4" w:space="0" w:color="auto"/>
              <w:left w:val="single" w:sz="4" w:space="0" w:color="auto"/>
              <w:bottom w:val="single" w:sz="4" w:space="0" w:color="auto"/>
              <w:right w:val="single" w:sz="4" w:space="0" w:color="auto"/>
            </w:tcBorders>
          </w:tcPr>
          <w:p w:rsidR="00A02439" w:rsidRPr="00F61F42" w:rsidRDefault="00A02439" w:rsidP="007428B6">
            <w:pPr>
              <w:widowControl w:val="0"/>
              <w:autoSpaceDE w:val="0"/>
              <w:autoSpaceDN w:val="0"/>
              <w:adjustRightInd w:val="0"/>
              <w:jc w:val="right"/>
              <w:rPr>
                <w:rFonts w:ascii="Times New Roman" w:hAnsi="Times New Roman"/>
                <w:sz w:val="16"/>
                <w:szCs w:val="16"/>
              </w:rPr>
            </w:pPr>
            <w:r w:rsidRPr="00F61F42">
              <w:rPr>
                <w:rFonts w:ascii="Times New Roman" w:hAnsi="Times New Roman"/>
                <w:sz w:val="16"/>
                <w:szCs w:val="16"/>
              </w:rPr>
              <w:t>50 727,50</w:t>
            </w:r>
          </w:p>
        </w:tc>
        <w:tc>
          <w:tcPr>
            <w:tcW w:w="1276"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6"/>
                <w:szCs w:val="16"/>
              </w:rPr>
            </w:pPr>
          </w:p>
        </w:tc>
        <w:tc>
          <w:tcPr>
            <w:tcW w:w="1418"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rsidR="00A02439" w:rsidRPr="00871F68" w:rsidRDefault="00A02439" w:rsidP="007428B6">
            <w:pPr>
              <w:widowControl w:val="0"/>
              <w:autoSpaceDE w:val="0"/>
              <w:autoSpaceDN w:val="0"/>
              <w:adjustRightInd w:val="0"/>
              <w:jc w:val="right"/>
              <w:rPr>
                <w:rFonts w:ascii="Times New Roman" w:hAnsi="Times New Roman"/>
                <w:color w:val="FF0000"/>
                <w:sz w:val="18"/>
                <w:szCs w:val="18"/>
              </w:rPr>
            </w:pPr>
          </w:p>
        </w:tc>
      </w:tr>
    </w:tbl>
    <w:p w:rsidR="00A02439" w:rsidRPr="00871F68" w:rsidRDefault="00A02439" w:rsidP="00A02439">
      <w:pPr>
        <w:spacing w:after="0" w:line="240" w:lineRule="auto"/>
        <w:jc w:val="center"/>
        <w:rPr>
          <w:rFonts w:ascii="Times New Roman" w:hAnsi="Times New Roman"/>
          <w:color w:val="FF0000"/>
          <w:sz w:val="28"/>
          <w:szCs w:val="28"/>
          <w:lang w:eastAsia="ru-RU"/>
        </w:rPr>
      </w:pPr>
    </w:p>
    <w:p w:rsidR="00100798" w:rsidRDefault="00100798"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sectPr w:rsidR="00100798" w:rsidSect="00100798">
          <w:footerReference w:type="default" r:id="rId27"/>
          <w:pgSz w:w="16840" w:h="11907" w:orient="landscape" w:code="9"/>
          <w:pgMar w:top="851" w:right="1134" w:bottom="1701" w:left="1134" w:header="720" w:footer="720" w:gutter="0"/>
          <w:cols w:space="720"/>
        </w:sectPr>
      </w:pPr>
    </w:p>
    <w:p w:rsidR="003A219A" w:rsidRPr="00FB3F53" w:rsidRDefault="001847F2" w:rsidP="00E77134">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3A219A" w:rsidRPr="00FB3F53">
        <w:rPr>
          <w:rFonts w:ascii="Times New Roman" w:eastAsia="Times New Roman" w:hAnsi="Times New Roman" w:cs="Times New Roman"/>
          <w:sz w:val="24"/>
          <w:szCs w:val="24"/>
          <w:lang w:eastAsia="ru-RU"/>
        </w:rPr>
        <w:t>риложение № 4</w:t>
      </w:r>
    </w:p>
    <w:p w:rsidR="003A219A" w:rsidRPr="00FB3F53"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к муниципальной программе</w:t>
      </w:r>
    </w:p>
    <w:p w:rsidR="003A219A"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 xml:space="preserve"> «Территориальное развитие»</w:t>
      </w:r>
    </w:p>
    <w:p w:rsidR="00E9366B" w:rsidRPr="00FB3F53" w:rsidRDefault="00E9366B"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Default="003A219A"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9366B" w:rsidRPr="00FB3F53" w:rsidRDefault="00E9366B" w:rsidP="00E77134">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Основные меры правового муниципального  регулирования в сфере</w:t>
      </w:r>
    </w:p>
    <w:p w:rsidR="003A219A" w:rsidRPr="00FB3F53"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B3F53">
        <w:rPr>
          <w:rFonts w:ascii="Times New Roman" w:eastAsia="Times New Roman" w:hAnsi="Times New Roman" w:cs="Times New Roman"/>
          <w:sz w:val="24"/>
          <w:szCs w:val="24"/>
          <w:lang w:eastAsia="ru-RU"/>
        </w:rPr>
        <w:t>реализации муниципальной программы</w:t>
      </w:r>
    </w:p>
    <w:p w:rsidR="003A219A" w:rsidRDefault="003A219A"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9366B" w:rsidRPr="00FB3F53" w:rsidRDefault="00E9366B" w:rsidP="00E771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Style w:val="41"/>
        <w:tblW w:w="9606" w:type="dxa"/>
        <w:tblLayout w:type="fixed"/>
        <w:tblLook w:val="04A0" w:firstRow="1" w:lastRow="0" w:firstColumn="1" w:lastColumn="0" w:noHBand="0" w:noVBand="1"/>
      </w:tblPr>
      <w:tblGrid>
        <w:gridCol w:w="817"/>
        <w:gridCol w:w="2126"/>
        <w:gridCol w:w="142"/>
        <w:gridCol w:w="2693"/>
        <w:gridCol w:w="2268"/>
        <w:gridCol w:w="1560"/>
      </w:tblGrid>
      <w:tr w:rsidR="003A219A" w:rsidRPr="00E9366B" w:rsidTr="00E9366B">
        <w:trPr>
          <w:trHeight w:val="906"/>
        </w:trPr>
        <w:tc>
          <w:tcPr>
            <w:tcW w:w="817"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N </w:t>
            </w:r>
            <w:r w:rsidRPr="00E9366B">
              <w:rPr>
                <w:rFonts w:ascii="Times New Roman" w:hAnsi="Times New Roman"/>
              </w:rPr>
              <w:br/>
              <w:t>п/п</w:t>
            </w:r>
          </w:p>
        </w:tc>
        <w:tc>
          <w:tcPr>
            <w:tcW w:w="2126"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Вид нормативного</w:t>
            </w:r>
            <w:r w:rsidRPr="00E9366B">
              <w:rPr>
                <w:rFonts w:ascii="Times New Roman" w:hAnsi="Times New Roman"/>
              </w:rPr>
              <w:br/>
              <w:t xml:space="preserve"> правового акта</w:t>
            </w:r>
          </w:p>
        </w:tc>
        <w:tc>
          <w:tcPr>
            <w:tcW w:w="2835" w:type="dxa"/>
            <w:gridSpan w:val="2"/>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Наименование нормати</w:t>
            </w:r>
            <w:r w:rsidRPr="00E9366B">
              <w:rPr>
                <w:rFonts w:ascii="Times New Roman" w:hAnsi="Times New Roman"/>
              </w:rPr>
              <w:t>в</w:t>
            </w:r>
            <w:r w:rsidRPr="00E9366B">
              <w:rPr>
                <w:rFonts w:ascii="Times New Roman" w:hAnsi="Times New Roman"/>
              </w:rPr>
              <w:t>ного правового акта</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Ответственный </w:t>
            </w:r>
            <w:r w:rsidRPr="00E9366B">
              <w:rPr>
                <w:rFonts w:ascii="Times New Roman" w:hAnsi="Times New Roman"/>
              </w:rPr>
              <w:br/>
              <w:t xml:space="preserve"> исполнитель и </w:t>
            </w:r>
            <w:r w:rsidRPr="00E9366B">
              <w:rPr>
                <w:rFonts w:ascii="Times New Roman" w:hAnsi="Times New Roman"/>
              </w:rPr>
              <w:br/>
              <w:t xml:space="preserve"> соисполнители</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Ожидаемые   </w:t>
            </w:r>
            <w:r w:rsidRPr="00E9366B">
              <w:rPr>
                <w:rFonts w:ascii="Times New Roman" w:hAnsi="Times New Roman"/>
              </w:rPr>
              <w:br/>
              <w:t>сроки прин</w:t>
            </w:r>
            <w:r w:rsidRPr="00E9366B">
              <w:rPr>
                <w:rFonts w:ascii="Times New Roman" w:hAnsi="Times New Roman"/>
              </w:rPr>
              <w:t>я</w:t>
            </w:r>
            <w:r w:rsidRPr="00E9366B">
              <w:rPr>
                <w:rFonts w:ascii="Times New Roman" w:hAnsi="Times New Roman"/>
              </w:rPr>
              <w:t>тия</w:t>
            </w:r>
          </w:p>
        </w:tc>
      </w:tr>
      <w:tr w:rsidR="003A219A" w:rsidRPr="00E9366B" w:rsidTr="00E9366B">
        <w:trPr>
          <w:trHeight w:val="423"/>
        </w:trPr>
        <w:tc>
          <w:tcPr>
            <w:tcW w:w="817"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1</w:t>
            </w:r>
          </w:p>
        </w:tc>
        <w:tc>
          <w:tcPr>
            <w:tcW w:w="2126"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2</w:t>
            </w:r>
          </w:p>
        </w:tc>
        <w:tc>
          <w:tcPr>
            <w:tcW w:w="2835" w:type="dxa"/>
            <w:gridSpan w:val="2"/>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3</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4</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sz w:val="20"/>
                <w:szCs w:val="20"/>
              </w:rPr>
            </w:pPr>
            <w:r w:rsidRPr="00E9366B">
              <w:rPr>
                <w:rFonts w:ascii="Times New Roman" w:hAnsi="Times New Roman"/>
                <w:sz w:val="20"/>
                <w:szCs w:val="20"/>
              </w:rPr>
              <w:t>5</w:t>
            </w:r>
          </w:p>
        </w:tc>
      </w:tr>
      <w:tr w:rsidR="003A219A" w:rsidRPr="00E9366B" w:rsidTr="00E9366B">
        <w:trPr>
          <w:trHeight w:val="415"/>
        </w:trPr>
        <w:tc>
          <w:tcPr>
            <w:tcW w:w="817" w:type="dxa"/>
          </w:tcPr>
          <w:p w:rsidR="003A219A" w:rsidRPr="00E9366B" w:rsidRDefault="00E9366B" w:rsidP="00E9366B">
            <w:pPr>
              <w:widowControl w:val="0"/>
              <w:autoSpaceDE w:val="0"/>
              <w:autoSpaceDN w:val="0"/>
              <w:adjustRightInd w:val="0"/>
              <w:rPr>
                <w:rFonts w:ascii="Times New Roman" w:hAnsi="Times New Roman"/>
                <w:sz w:val="20"/>
                <w:szCs w:val="20"/>
              </w:rPr>
            </w:pPr>
            <w:r>
              <w:rPr>
                <w:rFonts w:ascii="Times New Roman" w:hAnsi="Times New Roman"/>
                <w:sz w:val="20"/>
                <w:szCs w:val="20"/>
              </w:rPr>
              <w:t>1.</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Муниципальная программа «Территориальное развитие»</w:t>
            </w:r>
          </w:p>
        </w:tc>
      </w:tr>
      <w:tr w:rsidR="003A219A" w:rsidRPr="00E9366B" w:rsidTr="00E9366B">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1 «Развитие транспортной инфраструктуры и транспортного обслуживания населения»</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1.1.1.</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Решение Совета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принятии от органов местного самоуправления сельских поселений о</w:t>
            </w:r>
            <w:r w:rsidRPr="00E9366B">
              <w:rPr>
                <w:rFonts w:ascii="Times New Roman" w:hAnsi="Times New Roman"/>
              </w:rPr>
              <w:t>т</w:t>
            </w:r>
            <w:r w:rsidRPr="00E9366B">
              <w:rPr>
                <w:rFonts w:ascii="Times New Roman" w:hAnsi="Times New Roman"/>
              </w:rPr>
              <w:t>дельных полномочий по вопросам дорожной де</w:t>
            </w:r>
            <w:r w:rsidRPr="00E9366B">
              <w:rPr>
                <w:rFonts w:ascii="Times New Roman" w:hAnsi="Times New Roman"/>
              </w:rPr>
              <w:t>я</w:t>
            </w:r>
            <w:r w:rsidRPr="00E9366B">
              <w:rPr>
                <w:rFonts w:ascii="Times New Roman" w:hAnsi="Times New Roman"/>
              </w:rPr>
              <w:t>тельности</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1.1.2.</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министрации МР «Усть-Куломский» № 1757 от 29  ноября  2013г.</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перечня автомобильных дорог  общего пользования местного  значения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1.1.3.</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 xml:space="preserve">министрации МР «Усть-Куломский» </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введении режима  вр</w:t>
            </w:r>
            <w:r w:rsidRPr="00E9366B">
              <w:rPr>
                <w:rFonts w:ascii="Times New Roman" w:hAnsi="Times New Roman"/>
              </w:rPr>
              <w:t>е</w:t>
            </w:r>
            <w:r w:rsidRPr="00E9366B">
              <w:rPr>
                <w:rFonts w:ascii="Times New Roman" w:hAnsi="Times New Roman"/>
              </w:rPr>
              <w:t>менного  ограничения движения  транспортных  средств  по автомобил</w:t>
            </w:r>
            <w:r w:rsidRPr="00E9366B">
              <w:rPr>
                <w:rFonts w:ascii="Times New Roman" w:hAnsi="Times New Roman"/>
              </w:rPr>
              <w:t>ь</w:t>
            </w:r>
            <w:r w:rsidRPr="00E9366B">
              <w:rPr>
                <w:rFonts w:ascii="Times New Roman" w:hAnsi="Times New Roman"/>
              </w:rPr>
              <w:t>ным  дорогам  общего пользования  местного  значения  на  территории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1.1.4.</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создании комиссии  по  обеспечению безопасн</w:t>
            </w:r>
            <w:r w:rsidRPr="00E9366B">
              <w:rPr>
                <w:rFonts w:ascii="Times New Roman" w:hAnsi="Times New Roman"/>
              </w:rPr>
              <w:t>о</w:t>
            </w:r>
            <w:r w:rsidRPr="00E9366B">
              <w:rPr>
                <w:rFonts w:ascii="Times New Roman" w:hAnsi="Times New Roman"/>
              </w:rPr>
              <w:t>сти  дорожного  движения</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1.1.5.</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пост</w:t>
            </w:r>
            <w:r w:rsidRPr="00E9366B">
              <w:rPr>
                <w:rFonts w:ascii="Times New Roman" w:hAnsi="Times New Roman"/>
              </w:rPr>
              <w:t>о</w:t>
            </w:r>
            <w:r w:rsidRPr="00E9366B">
              <w:rPr>
                <w:rFonts w:ascii="Times New Roman" w:hAnsi="Times New Roman"/>
              </w:rPr>
              <w:t>янно  действующей к</w:t>
            </w:r>
            <w:r w:rsidRPr="00E9366B">
              <w:rPr>
                <w:rFonts w:ascii="Times New Roman" w:hAnsi="Times New Roman"/>
              </w:rPr>
              <w:t>о</w:t>
            </w:r>
            <w:r w:rsidRPr="00E9366B">
              <w:rPr>
                <w:rFonts w:ascii="Times New Roman" w:hAnsi="Times New Roman"/>
              </w:rPr>
              <w:t xml:space="preserve">миссии  для  проведения комплексной  проверки  автомобильных дорог общего пользования  местного значения,  улиц и  дорог  в  границах  сельских поселений  на территории МО МР «Усть-Куломский»   </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1.1.6.</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w:t>
            </w:r>
            <w:r w:rsidRPr="00E9366B">
              <w:rPr>
                <w:rFonts w:ascii="Times New Roman" w:hAnsi="Times New Roman"/>
              </w:rPr>
              <w:t>и</w:t>
            </w:r>
            <w:r w:rsidRPr="00E9366B">
              <w:rPr>
                <w:rFonts w:ascii="Times New Roman" w:hAnsi="Times New Roman"/>
              </w:rPr>
              <w:lastRenderedPageBreak/>
              <w:t>нистрации МР «Усть-Куломский»</w:t>
            </w:r>
          </w:p>
        </w:tc>
        <w:tc>
          <w:tcPr>
            <w:tcW w:w="2693" w:type="dxa"/>
          </w:tcPr>
          <w:p w:rsidR="003A219A" w:rsidRPr="00E9366B" w:rsidRDefault="003A219A" w:rsidP="00E77134">
            <w:pPr>
              <w:rPr>
                <w:rFonts w:ascii="Times New Roman" w:hAnsi="Times New Roman"/>
              </w:rPr>
            </w:pPr>
            <w:r w:rsidRPr="00E9366B">
              <w:rPr>
                <w:rFonts w:ascii="Times New Roman" w:hAnsi="Times New Roman"/>
              </w:rPr>
              <w:lastRenderedPageBreak/>
              <w:t xml:space="preserve"> О проведении открытого </w:t>
            </w:r>
            <w:r w:rsidRPr="00E9366B">
              <w:rPr>
                <w:rFonts w:ascii="Times New Roman" w:hAnsi="Times New Roman"/>
              </w:rPr>
              <w:lastRenderedPageBreak/>
              <w:t>конкурса на право закл</w:t>
            </w:r>
            <w:r w:rsidRPr="00E9366B">
              <w:rPr>
                <w:rFonts w:ascii="Times New Roman" w:hAnsi="Times New Roman"/>
              </w:rPr>
              <w:t>ю</w:t>
            </w:r>
            <w:r w:rsidRPr="00E9366B">
              <w:rPr>
                <w:rFonts w:ascii="Times New Roman" w:hAnsi="Times New Roman"/>
              </w:rPr>
              <w:t>чения договора по пер</w:t>
            </w:r>
            <w:r w:rsidRPr="00E9366B">
              <w:rPr>
                <w:rFonts w:ascii="Times New Roman" w:hAnsi="Times New Roman"/>
              </w:rPr>
              <w:t>е</w:t>
            </w:r>
            <w:r w:rsidRPr="00E9366B">
              <w:rPr>
                <w:rFonts w:ascii="Times New Roman" w:hAnsi="Times New Roman"/>
              </w:rPr>
              <w:t>возке пассажиров и баг</w:t>
            </w:r>
            <w:r w:rsidRPr="00E9366B">
              <w:rPr>
                <w:rFonts w:ascii="Times New Roman" w:hAnsi="Times New Roman"/>
              </w:rPr>
              <w:t>а</w:t>
            </w:r>
            <w:r w:rsidRPr="00E9366B">
              <w:rPr>
                <w:rFonts w:ascii="Times New Roman" w:hAnsi="Times New Roman"/>
              </w:rPr>
              <w:t>жа по межпоселенческим регулярным автобусным маршрутам в границах МО МР «Усть-Куломский</w:t>
            </w:r>
            <w:r w:rsidRPr="00E9366B">
              <w:rPr>
                <w:rFonts w:ascii="Times New Roman" w:hAnsi="Times New Roman"/>
                <w:sz w:val="28"/>
                <w:szCs w:val="28"/>
              </w:rPr>
              <w:t>»</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 xml:space="preserve">Администрация  МР </w:t>
            </w:r>
            <w:r w:rsidRPr="00E9366B">
              <w:rPr>
                <w:rFonts w:ascii="Times New Roman" w:hAnsi="Times New Roman"/>
              </w:rPr>
              <w:lastRenderedPageBreak/>
              <w:t xml:space="preserve">«Усть-Куломский»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2015-2018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lastRenderedPageBreak/>
              <w:t>1.1.7.</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w:t>
            </w:r>
            <w:r w:rsidRPr="00E9366B">
              <w:rPr>
                <w:rFonts w:ascii="Times New Roman" w:hAnsi="Times New Roman"/>
              </w:rPr>
              <w:t>и</w:t>
            </w:r>
            <w:r w:rsidRPr="00E9366B">
              <w:rPr>
                <w:rFonts w:ascii="Times New Roman" w:hAnsi="Times New Roman"/>
              </w:rPr>
              <w:t>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проведении обследов</w:t>
            </w:r>
            <w:r w:rsidRPr="00E9366B">
              <w:rPr>
                <w:rFonts w:ascii="Times New Roman" w:hAnsi="Times New Roman"/>
              </w:rPr>
              <w:t>а</w:t>
            </w:r>
            <w:r w:rsidRPr="00E9366B">
              <w:rPr>
                <w:rFonts w:ascii="Times New Roman" w:hAnsi="Times New Roman"/>
              </w:rPr>
              <w:t>ния  пассажиропотоков на межпоселенческих рег</w:t>
            </w:r>
            <w:r w:rsidRPr="00E9366B">
              <w:rPr>
                <w:rFonts w:ascii="Times New Roman" w:hAnsi="Times New Roman"/>
              </w:rPr>
              <w:t>у</w:t>
            </w:r>
            <w:r w:rsidRPr="00E9366B">
              <w:rPr>
                <w:rFonts w:ascii="Times New Roman" w:hAnsi="Times New Roman"/>
              </w:rPr>
              <w:t>лярных автобусных маршрутах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1.1.8.</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w:t>
            </w:r>
            <w:r w:rsidRPr="00E9366B">
              <w:rPr>
                <w:rFonts w:ascii="Times New Roman" w:hAnsi="Times New Roman"/>
              </w:rPr>
              <w:t>и</w:t>
            </w:r>
            <w:r w:rsidRPr="00E9366B">
              <w:rPr>
                <w:rFonts w:ascii="Times New Roman" w:hAnsi="Times New Roman"/>
              </w:rPr>
              <w:t>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открытии, приост</w:t>
            </w:r>
            <w:r w:rsidRPr="00E9366B">
              <w:rPr>
                <w:rFonts w:ascii="Times New Roman" w:hAnsi="Times New Roman"/>
              </w:rPr>
              <w:t>а</w:t>
            </w:r>
            <w:r w:rsidRPr="00E9366B">
              <w:rPr>
                <w:rFonts w:ascii="Times New Roman" w:hAnsi="Times New Roman"/>
              </w:rPr>
              <w:t>новления обслуживания или закрытия межпос</w:t>
            </w:r>
            <w:r w:rsidRPr="00E9366B">
              <w:rPr>
                <w:rFonts w:ascii="Times New Roman" w:hAnsi="Times New Roman"/>
              </w:rPr>
              <w:t>е</w:t>
            </w:r>
            <w:r w:rsidRPr="00E9366B">
              <w:rPr>
                <w:rFonts w:ascii="Times New Roman" w:hAnsi="Times New Roman"/>
              </w:rPr>
              <w:t>ленческих регулярных автобусных маршрутов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1.1.9.</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w:t>
            </w:r>
            <w:r w:rsidRPr="00E9366B">
              <w:rPr>
                <w:rFonts w:ascii="Times New Roman" w:hAnsi="Times New Roman"/>
              </w:rPr>
              <w:t>и</w:t>
            </w:r>
            <w:r w:rsidRPr="00E9366B">
              <w:rPr>
                <w:rFonts w:ascii="Times New Roman" w:hAnsi="Times New Roman"/>
              </w:rPr>
              <w:t>нистрации МР «Усть-Куломский»</w:t>
            </w:r>
          </w:p>
        </w:tc>
        <w:tc>
          <w:tcPr>
            <w:tcW w:w="2693" w:type="dxa"/>
          </w:tcPr>
          <w:p w:rsidR="003A219A" w:rsidRPr="00E9366B" w:rsidRDefault="003A219A" w:rsidP="00E77134">
            <w:pPr>
              <w:widowControl w:val="0"/>
              <w:autoSpaceDE w:val="0"/>
              <w:autoSpaceDN w:val="0"/>
              <w:adjustRightInd w:val="0"/>
              <w:ind w:right="-75"/>
              <w:rPr>
                <w:rFonts w:ascii="Times New Roman" w:hAnsi="Times New Roman"/>
              </w:rPr>
            </w:pPr>
            <w:r w:rsidRPr="00E9366B">
              <w:rPr>
                <w:rFonts w:ascii="Times New Roman" w:hAnsi="Times New Roman"/>
              </w:rPr>
              <w:t>О внесении изменений и дополнений  в реестр межпоселенческих рег</w:t>
            </w:r>
            <w:r w:rsidRPr="00E9366B">
              <w:rPr>
                <w:rFonts w:ascii="Times New Roman" w:hAnsi="Times New Roman"/>
              </w:rPr>
              <w:t>у</w:t>
            </w:r>
            <w:r w:rsidRPr="00E9366B">
              <w:rPr>
                <w:rFonts w:ascii="Times New Roman" w:hAnsi="Times New Roman"/>
              </w:rPr>
              <w:t>лярных автобусных мар</w:t>
            </w:r>
            <w:r w:rsidRPr="00E9366B">
              <w:rPr>
                <w:rFonts w:ascii="Times New Roman" w:hAnsi="Times New Roman"/>
              </w:rPr>
              <w:t>ш</w:t>
            </w:r>
            <w:r w:rsidRPr="00E9366B">
              <w:rPr>
                <w:rFonts w:ascii="Times New Roman" w:hAnsi="Times New Roman"/>
              </w:rPr>
              <w:t>рутов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1.1.10.</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w:t>
            </w:r>
            <w:r w:rsidRPr="00E9366B">
              <w:rPr>
                <w:rFonts w:ascii="Times New Roman" w:hAnsi="Times New Roman"/>
              </w:rPr>
              <w:t>и</w:t>
            </w:r>
            <w:r w:rsidRPr="00E9366B">
              <w:rPr>
                <w:rFonts w:ascii="Times New Roman" w:hAnsi="Times New Roman"/>
              </w:rPr>
              <w:t>нистрации МР «Усть-Куломский»</w:t>
            </w:r>
          </w:p>
        </w:tc>
        <w:tc>
          <w:tcPr>
            <w:tcW w:w="2693" w:type="dxa"/>
          </w:tcPr>
          <w:p w:rsidR="003A219A" w:rsidRPr="00E9366B" w:rsidRDefault="003A219A" w:rsidP="00E77134">
            <w:pPr>
              <w:widowControl w:val="0"/>
              <w:autoSpaceDE w:val="0"/>
              <w:autoSpaceDN w:val="0"/>
              <w:adjustRightInd w:val="0"/>
              <w:ind w:right="-75"/>
              <w:rPr>
                <w:rFonts w:ascii="Times New Roman" w:hAnsi="Times New Roman"/>
              </w:rPr>
            </w:pPr>
            <w:r w:rsidRPr="00E9366B">
              <w:rPr>
                <w:rFonts w:ascii="Times New Roman" w:hAnsi="Times New Roman"/>
              </w:rPr>
              <w:t>О  предоставлении субс</w:t>
            </w:r>
            <w:r w:rsidRPr="00E9366B">
              <w:rPr>
                <w:rFonts w:ascii="Times New Roman" w:hAnsi="Times New Roman"/>
              </w:rPr>
              <w:t>и</w:t>
            </w:r>
            <w:r w:rsidRPr="00E9366B">
              <w:rPr>
                <w:rFonts w:ascii="Times New Roman" w:hAnsi="Times New Roman"/>
              </w:rPr>
              <w:t>дий на возмещение нед</w:t>
            </w:r>
            <w:r w:rsidRPr="00E9366B">
              <w:rPr>
                <w:rFonts w:ascii="Times New Roman" w:hAnsi="Times New Roman"/>
              </w:rPr>
              <w:t>о</w:t>
            </w:r>
            <w:r w:rsidRPr="00E9366B">
              <w:rPr>
                <w:rFonts w:ascii="Times New Roman" w:hAnsi="Times New Roman"/>
              </w:rPr>
              <w:t>полученных доходов авт</w:t>
            </w:r>
            <w:r w:rsidRPr="00E9366B">
              <w:rPr>
                <w:rFonts w:ascii="Times New Roman" w:hAnsi="Times New Roman"/>
              </w:rPr>
              <w:t>о</w:t>
            </w:r>
            <w:r w:rsidRPr="00E9366B">
              <w:rPr>
                <w:rFonts w:ascii="Times New Roman" w:hAnsi="Times New Roman"/>
              </w:rPr>
              <w:t>транспортным организ</w:t>
            </w:r>
            <w:r w:rsidRPr="00E9366B">
              <w:rPr>
                <w:rFonts w:ascii="Times New Roman" w:hAnsi="Times New Roman"/>
              </w:rPr>
              <w:t>а</w:t>
            </w:r>
            <w:r w:rsidRPr="00E9366B">
              <w:rPr>
                <w:rFonts w:ascii="Times New Roman" w:hAnsi="Times New Roman"/>
              </w:rPr>
              <w:t>циям или индивидуал</w:t>
            </w:r>
            <w:r w:rsidRPr="00E9366B">
              <w:rPr>
                <w:rFonts w:ascii="Times New Roman" w:hAnsi="Times New Roman"/>
              </w:rPr>
              <w:t>ь</w:t>
            </w:r>
            <w:r w:rsidRPr="00E9366B">
              <w:rPr>
                <w:rFonts w:ascii="Times New Roman" w:hAnsi="Times New Roman"/>
              </w:rPr>
              <w:t>ным предпринимателям, осуществляющим пасс</w:t>
            </w:r>
            <w:r w:rsidRPr="00E9366B">
              <w:rPr>
                <w:rFonts w:ascii="Times New Roman" w:hAnsi="Times New Roman"/>
              </w:rPr>
              <w:t>а</w:t>
            </w:r>
            <w:r w:rsidRPr="00E9366B">
              <w:rPr>
                <w:rFonts w:ascii="Times New Roman" w:hAnsi="Times New Roman"/>
              </w:rPr>
              <w:t>жирские перевозки авт</w:t>
            </w:r>
            <w:r w:rsidRPr="00E9366B">
              <w:rPr>
                <w:rFonts w:ascii="Times New Roman" w:hAnsi="Times New Roman"/>
              </w:rPr>
              <w:t>о</w:t>
            </w:r>
            <w:r w:rsidRPr="00E9366B">
              <w:rPr>
                <w:rFonts w:ascii="Times New Roman" w:hAnsi="Times New Roman"/>
              </w:rPr>
              <w:t>мобильным транспортом между поселениями в гр</w:t>
            </w:r>
            <w:r w:rsidRPr="00E9366B">
              <w:rPr>
                <w:rFonts w:ascii="Times New Roman" w:hAnsi="Times New Roman"/>
              </w:rPr>
              <w:t>а</w:t>
            </w:r>
            <w:r w:rsidRPr="00E9366B">
              <w:rPr>
                <w:rFonts w:ascii="Times New Roman" w:hAnsi="Times New Roman"/>
              </w:rPr>
              <w:t>ницах муниципального района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1.1.11.</w:t>
            </w:r>
          </w:p>
        </w:tc>
        <w:tc>
          <w:tcPr>
            <w:tcW w:w="2268" w:type="dxa"/>
            <w:gridSpan w:val="2"/>
          </w:tcPr>
          <w:p w:rsidR="003A219A" w:rsidRPr="00E9366B" w:rsidRDefault="003A219A" w:rsidP="00E77134">
            <w:pPr>
              <w:widowControl w:val="0"/>
              <w:autoSpaceDE w:val="0"/>
              <w:autoSpaceDN w:val="0"/>
              <w:adjustRightInd w:val="0"/>
              <w:ind w:right="-42"/>
              <w:rPr>
                <w:rFonts w:ascii="Times New Roman" w:hAnsi="Times New Roman"/>
              </w:rPr>
            </w:pPr>
            <w:r w:rsidRPr="00E9366B">
              <w:rPr>
                <w:rFonts w:ascii="Times New Roman" w:hAnsi="Times New Roman"/>
              </w:rPr>
              <w:t>Постановление адм</w:t>
            </w:r>
            <w:r w:rsidRPr="00E9366B">
              <w:rPr>
                <w:rFonts w:ascii="Times New Roman" w:hAnsi="Times New Roman"/>
              </w:rPr>
              <w:t>и</w:t>
            </w:r>
            <w:r w:rsidRPr="00E9366B">
              <w:rPr>
                <w:rFonts w:ascii="Times New Roman" w:hAnsi="Times New Roman"/>
              </w:rPr>
              <w:t>нистрации МР «Усть-Куломский»</w:t>
            </w:r>
          </w:p>
        </w:tc>
        <w:tc>
          <w:tcPr>
            <w:tcW w:w="2693" w:type="dxa"/>
          </w:tcPr>
          <w:p w:rsidR="003A219A" w:rsidRPr="00E9366B" w:rsidRDefault="003A219A" w:rsidP="00E77134">
            <w:pPr>
              <w:widowControl w:val="0"/>
              <w:autoSpaceDE w:val="0"/>
              <w:autoSpaceDN w:val="0"/>
              <w:adjustRightInd w:val="0"/>
              <w:ind w:right="-75"/>
              <w:rPr>
                <w:rFonts w:ascii="Times New Roman" w:hAnsi="Times New Roman"/>
              </w:rPr>
            </w:pPr>
            <w:r w:rsidRPr="00E9366B">
              <w:rPr>
                <w:rFonts w:ascii="Times New Roman" w:hAnsi="Times New Roman"/>
              </w:rPr>
              <w:t>Об утверждении порядка предоставления субсидии на возмещение недопол</w:t>
            </w:r>
            <w:r w:rsidRPr="00E9366B">
              <w:rPr>
                <w:rFonts w:ascii="Times New Roman" w:hAnsi="Times New Roman"/>
              </w:rPr>
              <w:t>у</w:t>
            </w:r>
            <w:r w:rsidRPr="00E9366B">
              <w:rPr>
                <w:rFonts w:ascii="Times New Roman" w:hAnsi="Times New Roman"/>
              </w:rPr>
              <w:t>ченных доходов по соде</w:t>
            </w:r>
            <w:r w:rsidRPr="00E9366B">
              <w:rPr>
                <w:rFonts w:ascii="Times New Roman" w:hAnsi="Times New Roman"/>
              </w:rPr>
              <w:t>р</w:t>
            </w:r>
            <w:r w:rsidRPr="00E9366B">
              <w:rPr>
                <w:rFonts w:ascii="Times New Roman" w:hAnsi="Times New Roman"/>
              </w:rPr>
              <w:t>жанию спецавтостоянок</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 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1.1.12.</w:t>
            </w:r>
          </w:p>
        </w:tc>
        <w:tc>
          <w:tcPr>
            <w:tcW w:w="2268"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министрации МР «Усть-Куломский»</w:t>
            </w:r>
          </w:p>
        </w:tc>
        <w:tc>
          <w:tcPr>
            <w:tcW w:w="2693"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внесении изменений в муниципальную пр</w:t>
            </w:r>
            <w:r w:rsidRPr="00E9366B">
              <w:rPr>
                <w:rFonts w:ascii="Times New Roman" w:hAnsi="Times New Roman"/>
              </w:rPr>
              <w:t>о</w:t>
            </w:r>
            <w:r w:rsidRPr="00E9366B">
              <w:rPr>
                <w:rFonts w:ascii="Times New Roman" w:hAnsi="Times New Roman"/>
              </w:rPr>
              <w:t>грамму «Территориал</w:t>
            </w:r>
            <w:r w:rsidRPr="00E9366B">
              <w:rPr>
                <w:rFonts w:ascii="Times New Roman" w:hAnsi="Times New Roman"/>
              </w:rPr>
              <w:t>ь</w:t>
            </w:r>
            <w:r w:rsidRPr="00E9366B">
              <w:rPr>
                <w:rFonts w:ascii="Times New Roman" w:hAnsi="Times New Roman"/>
              </w:rPr>
              <w:t>ное развитие» в подпр</w:t>
            </w:r>
            <w:r w:rsidRPr="00E9366B">
              <w:rPr>
                <w:rFonts w:ascii="Times New Roman" w:hAnsi="Times New Roman"/>
              </w:rPr>
              <w:t>о</w:t>
            </w:r>
            <w:r w:rsidRPr="00E9366B">
              <w:rPr>
                <w:rFonts w:ascii="Times New Roman" w:hAnsi="Times New Roman"/>
              </w:rPr>
              <w:t>грамму «Обеспечение комфортных и безопа</w:t>
            </w:r>
            <w:r w:rsidRPr="00E9366B">
              <w:rPr>
                <w:rFonts w:ascii="Times New Roman" w:hAnsi="Times New Roman"/>
              </w:rPr>
              <w:t>с</w:t>
            </w:r>
            <w:r w:rsidRPr="00E9366B">
              <w:rPr>
                <w:rFonts w:ascii="Times New Roman" w:hAnsi="Times New Roman"/>
              </w:rPr>
              <w:t>ных условий прожив</w:t>
            </w:r>
            <w:r w:rsidRPr="00E9366B">
              <w:rPr>
                <w:rFonts w:ascii="Times New Roman" w:hAnsi="Times New Roman"/>
              </w:rPr>
              <w:t>а</w:t>
            </w:r>
            <w:r w:rsidRPr="00E9366B">
              <w:rPr>
                <w:rFonts w:ascii="Times New Roman" w:hAnsi="Times New Roman"/>
              </w:rPr>
              <w:t>ния»</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9366B">
        <w:trPr>
          <w:trHeight w:val="517"/>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1.2.</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2 «Обеспечение комфортных и безопасных условий проживания»</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1.2.1.</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 xml:space="preserve">министрации МР </w:t>
            </w:r>
            <w:r w:rsidRPr="00E9366B">
              <w:rPr>
                <w:rFonts w:ascii="Times New Roman" w:hAnsi="Times New Roman"/>
              </w:rPr>
              <w:lastRenderedPageBreak/>
              <w:t>«Усть-Куломский»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lastRenderedPageBreak/>
              <w:t xml:space="preserve">О внесении изменений в муниципальную программу </w:t>
            </w:r>
            <w:r w:rsidRPr="00E9366B">
              <w:rPr>
                <w:rFonts w:ascii="Times New Roman" w:hAnsi="Times New Roman"/>
              </w:rPr>
              <w:lastRenderedPageBreak/>
              <w:t>«Территориальное разв</w:t>
            </w:r>
            <w:r w:rsidRPr="00E9366B">
              <w:rPr>
                <w:rFonts w:ascii="Times New Roman" w:hAnsi="Times New Roman"/>
              </w:rPr>
              <w:t>и</w:t>
            </w:r>
            <w:r w:rsidRPr="00E9366B">
              <w:rPr>
                <w:rFonts w:ascii="Times New Roman" w:hAnsi="Times New Roman"/>
              </w:rPr>
              <w:t>тие» в подпрограмму «Обеспечение комфортных и безопасных условий проживания»</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 xml:space="preserve">Администрация  МР «Усть-Куломский» в </w:t>
            </w:r>
            <w:r w:rsidRPr="00E9366B">
              <w:rPr>
                <w:rFonts w:ascii="Times New Roman" w:hAnsi="Times New Roman"/>
              </w:rPr>
              <w:lastRenderedPageBreak/>
              <w:t xml:space="preserve">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2014-2020 гг.</w:t>
            </w:r>
          </w:p>
        </w:tc>
      </w:tr>
      <w:tr w:rsidR="003A219A" w:rsidRPr="00E9366B" w:rsidTr="00E9366B">
        <w:trPr>
          <w:trHeight w:val="465"/>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lastRenderedPageBreak/>
              <w:t>1.3.</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3 «Улучшение жилищных условий»</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1.3.1.</w:t>
            </w:r>
          </w:p>
        </w:tc>
        <w:tc>
          <w:tcPr>
            <w:tcW w:w="2126" w:type="dxa"/>
          </w:tcPr>
          <w:p w:rsidR="003A219A" w:rsidRPr="00E9366B" w:rsidRDefault="003A219A" w:rsidP="00E77134">
            <w:pPr>
              <w:contextualSpacing/>
              <w:rPr>
                <w:rFonts w:ascii="Times New Roman" w:hAnsi="Times New Roman"/>
                <w:lang w:eastAsia="en-US"/>
              </w:rPr>
            </w:pPr>
            <w:r w:rsidRPr="00E9366B">
              <w:rPr>
                <w:rFonts w:ascii="Times New Roman" w:hAnsi="Times New Roman"/>
                <w:lang w:eastAsia="en-US"/>
              </w:rPr>
              <w:t xml:space="preserve">Решение Совета МР «Усть-Куломский» от 7 мая 2012 года   № </w:t>
            </w:r>
            <w:r w:rsidRPr="00E9366B">
              <w:rPr>
                <w:rFonts w:ascii="Times New Roman" w:hAnsi="Times New Roman"/>
                <w:lang w:val="en-US" w:eastAsia="en-US"/>
              </w:rPr>
              <w:t>IX</w:t>
            </w:r>
            <w:r w:rsidRPr="00E9366B">
              <w:rPr>
                <w:rFonts w:ascii="Times New Roman" w:hAnsi="Times New Roman"/>
                <w:lang w:eastAsia="en-US"/>
              </w:rPr>
              <w:t>-103</w:t>
            </w:r>
          </w:p>
          <w:p w:rsidR="003A219A" w:rsidRPr="00E9366B" w:rsidRDefault="003A219A" w:rsidP="00E77134">
            <w:pPr>
              <w:widowControl w:val="0"/>
              <w:autoSpaceDE w:val="0"/>
              <w:autoSpaceDN w:val="0"/>
              <w:adjustRightInd w:val="0"/>
              <w:rPr>
                <w:rFonts w:ascii="Times New Roman" w:hAnsi="Times New Roman"/>
              </w:rPr>
            </w:pP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наделении администр</w:t>
            </w:r>
            <w:r w:rsidRPr="00E9366B">
              <w:rPr>
                <w:rFonts w:ascii="Times New Roman" w:hAnsi="Times New Roman"/>
              </w:rPr>
              <w:t>а</w:t>
            </w:r>
            <w:r w:rsidRPr="00E9366B">
              <w:rPr>
                <w:rFonts w:ascii="Times New Roman" w:hAnsi="Times New Roman"/>
              </w:rPr>
              <w:t xml:space="preserve">ции МР </w:t>
            </w:r>
            <w:r w:rsidRPr="00E9366B">
              <w:rPr>
                <w:rFonts w:ascii="Times New Roman" w:hAnsi="Times New Roman"/>
                <w:b/>
              </w:rPr>
              <w:t>«</w:t>
            </w:r>
            <w:r w:rsidRPr="00E9366B">
              <w:rPr>
                <w:rFonts w:ascii="Times New Roman" w:hAnsi="Times New Roman"/>
              </w:rPr>
              <w:t>Усть-Куломский» государственными полн</w:t>
            </w:r>
            <w:r w:rsidRPr="00E9366B">
              <w:rPr>
                <w:rFonts w:ascii="Times New Roman" w:hAnsi="Times New Roman"/>
              </w:rPr>
              <w:t>о</w:t>
            </w:r>
            <w:r w:rsidRPr="00E9366B">
              <w:rPr>
                <w:rFonts w:ascii="Times New Roman" w:hAnsi="Times New Roman"/>
              </w:rPr>
              <w:t>мочиями по предоставл</w:t>
            </w:r>
            <w:r w:rsidRPr="00E9366B">
              <w:rPr>
                <w:rFonts w:ascii="Times New Roman" w:hAnsi="Times New Roman"/>
              </w:rPr>
              <w:t>е</w:t>
            </w:r>
            <w:r w:rsidRPr="00E9366B">
              <w:rPr>
                <w:rFonts w:ascii="Times New Roman" w:hAnsi="Times New Roman"/>
              </w:rPr>
              <w:t>нию мер социальной по</w:t>
            </w:r>
            <w:r w:rsidRPr="00E9366B">
              <w:rPr>
                <w:rFonts w:ascii="Times New Roman" w:hAnsi="Times New Roman"/>
              </w:rPr>
              <w:t>д</w:t>
            </w:r>
            <w:r w:rsidRPr="00E9366B">
              <w:rPr>
                <w:rFonts w:ascii="Times New Roman" w:hAnsi="Times New Roman"/>
              </w:rPr>
              <w:t>держки по обеспечению жильемотдельных катег</w:t>
            </w:r>
            <w:r w:rsidRPr="00E9366B">
              <w:rPr>
                <w:rFonts w:ascii="Times New Roman" w:hAnsi="Times New Roman"/>
              </w:rPr>
              <w:t>о</w:t>
            </w:r>
            <w:r w:rsidRPr="00E9366B">
              <w:rPr>
                <w:rFonts w:ascii="Times New Roman" w:hAnsi="Times New Roman"/>
              </w:rPr>
              <w:t>рий граждан</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1.3.2.</w:t>
            </w:r>
          </w:p>
        </w:tc>
        <w:tc>
          <w:tcPr>
            <w:tcW w:w="2126" w:type="dxa"/>
          </w:tcPr>
          <w:p w:rsidR="003A219A" w:rsidRPr="00E9366B" w:rsidRDefault="003A219A" w:rsidP="00E77134">
            <w:pPr>
              <w:rPr>
                <w:rFonts w:ascii="Times New Roman" w:hAnsi="Times New Roman"/>
              </w:rPr>
            </w:pPr>
            <w:r w:rsidRPr="00E9366B">
              <w:rPr>
                <w:rFonts w:ascii="Times New Roman" w:hAnsi="Times New Roman"/>
              </w:rPr>
              <w:t xml:space="preserve">Решение Совета МР «Усть-Куломский» от 26 апреля 2013 года № </w:t>
            </w:r>
            <w:r w:rsidRPr="00E9366B">
              <w:rPr>
                <w:rFonts w:ascii="Times New Roman" w:hAnsi="Times New Roman"/>
                <w:lang w:val="en-US"/>
              </w:rPr>
              <w:t>XVI</w:t>
            </w:r>
            <w:r w:rsidRPr="00E9366B">
              <w:rPr>
                <w:rFonts w:ascii="Times New Roman" w:hAnsi="Times New Roman"/>
              </w:rPr>
              <w:t>-168</w:t>
            </w:r>
          </w:p>
          <w:p w:rsidR="003A219A" w:rsidRPr="00E9366B" w:rsidRDefault="003A219A" w:rsidP="00E77134">
            <w:pPr>
              <w:contextualSpacing/>
              <w:rPr>
                <w:rFonts w:ascii="Times New Roman" w:hAnsi="Times New Roman"/>
                <w:lang w:eastAsia="en-US"/>
              </w:rPr>
            </w:pPr>
          </w:p>
        </w:tc>
        <w:tc>
          <w:tcPr>
            <w:tcW w:w="2835" w:type="dxa"/>
            <w:gridSpan w:val="2"/>
          </w:tcPr>
          <w:p w:rsidR="003A219A" w:rsidRPr="00E9366B" w:rsidRDefault="003A219A" w:rsidP="00E77134">
            <w:pPr>
              <w:autoSpaceDE w:val="0"/>
              <w:autoSpaceDN w:val="0"/>
              <w:adjustRightInd w:val="0"/>
              <w:rPr>
                <w:rFonts w:ascii="Times New Roman" w:hAnsi="Times New Roman"/>
                <w:bCs/>
              </w:rPr>
            </w:pPr>
            <w:r w:rsidRPr="00E9366B">
              <w:rPr>
                <w:rFonts w:ascii="Times New Roman" w:hAnsi="Times New Roman"/>
                <w:bCs/>
              </w:rPr>
              <w:t>О реализации Закона Ре</w:t>
            </w:r>
            <w:r w:rsidRPr="00E9366B">
              <w:rPr>
                <w:rFonts w:ascii="Times New Roman" w:hAnsi="Times New Roman"/>
                <w:bCs/>
              </w:rPr>
              <w:t>с</w:t>
            </w:r>
            <w:r w:rsidRPr="00E9366B">
              <w:rPr>
                <w:rFonts w:ascii="Times New Roman" w:hAnsi="Times New Roman"/>
                <w:bCs/>
              </w:rPr>
              <w:t>публики Коми от 07.12.2012 года № 104-РЗ «О наделении органов местного самоуправления в Республике Коми госуда</w:t>
            </w:r>
            <w:r w:rsidRPr="00E9366B">
              <w:rPr>
                <w:rFonts w:ascii="Times New Roman" w:hAnsi="Times New Roman"/>
                <w:bCs/>
              </w:rPr>
              <w:t>р</w:t>
            </w:r>
            <w:r w:rsidRPr="00E9366B">
              <w:rPr>
                <w:rFonts w:ascii="Times New Roman" w:hAnsi="Times New Roman"/>
                <w:bCs/>
              </w:rPr>
              <w:t>ственными полномочиями по обеспечению жилыми помещениями детей сирот и детей, оставшихся без попечения родителей, лиц из числа детей-сирот и д</w:t>
            </w:r>
            <w:r w:rsidRPr="00E9366B">
              <w:rPr>
                <w:rFonts w:ascii="Times New Roman" w:hAnsi="Times New Roman"/>
                <w:bCs/>
              </w:rPr>
              <w:t>е</w:t>
            </w:r>
            <w:r w:rsidRPr="00E9366B">
              <w:rPr>
                <w:rFonts w:ascii="Times New Roman" w:hAnsi="Times New Roman"/>
                <w:bCs/>
              </w:rPr>
              <w:t>тей, оставшихся без поп</w:t>
            </w:r>
            <w:r w:rsidRPr="00E9366B">
              <w:rPr>
                <w:rFonts w:ascii="Times New Roman" w:hAnsi="Times New Roman"/>
                <w:bCs/>
              </w:rPr>
              <w:t>е</w:t>
            </w:r>
            <w:r w:rsidRPr="00E9366B">
              <w:rPr>
                <w:rFonts w:ascii="Times New Roman" w:hAnsi="Times New Roman"/>
                <w:bCs/>
              </w:rPr>
              <w:t>чения родителей»</w:t>
            </w:r>
          </w:p>
          <w:p w:rsidR="003A219A" w:rsidRPr="00E9366B" w:rsidRDefault="003A219A" w:rsidP="00E77134">
            <w:pPr>
              <w:widowControl w:val="0"/>
              <w:autoSpaceDE w:val="0"/>
              <w:autoSpaceDN w:val="0"/>
              <w:adjustRightInd w:val="0"/>
              <w:rPr>
                <w:rFonts w:ascii="Times New Roman" w:hAnsi="Times New Roman"/>
              </w:rPr>
            </w:pP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1.3.3.</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министрации МР «Усть-Куломский»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внесении изменений в муниципальную программу «Территориальное разв</w:t>
            </w:r>
            <w:r w:rsidRPr="00E9366B">
              <w:rPr>
                <w:rFonts w:ascii="Times New Roman" w:hAnsi="Times New Roman"/>
              </w:rPr>
              <w:t>и</w:t>
            </w:r>
            <w:r w:rsidRPr="00E9366B">
              <w:rPr>
                <w:rFonts w:ascii="Times New Roman" w:hAnsi="Times New Roman"/>
              </w:rPr>
              <w:t>тие» в подпрограмму «Улучшение жилищных условий»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9366B">
        <w:trPr>
          <w:trHeight w:val="386"/>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 xml:space="preserve">1.4. </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4 «Управление муниципальным имуществом»</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1.4.1.</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Решение Совета МО «Усть-Куломский район» от 30 января 2003 года № 228</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полож</w:t>
            </w:r>
            <w:r w:rsidRPr="00E9366B">
              <w:rPr>
                <w:rFonts w:ascii="Times New Roman" w:hAnsi="Times New Roman"/>
              </w:rPr>
              <w:t>е</w:t>
            </w:r>
            <w:r w:rsidRPr="00E9366B">
              <w:rPr>
                <w:rFonts w:ascii="Times New Roman" w:hAnsi="Times New Roman"/>
              </w:rPr>
              <w:t>ния об управлении и ра</w:t>
            </w:r>
            <w:r w:rsidRPr="00E9366B">
              <w:rPr>
                <w:rFonts w:ascii="Times New Roman" w:hAnsi="Times New Roman"/>
              </w:rPr>
              <w:t>с</w:t>
            </w:r>
            <w:r w:rsidRPr="00E9366B">
              <w:rPr>
                <w:rFonts w:ascii="Times New Roman" w:hAnsi="Times New Roman"/>
              </w:rPr>
              <w:t>поряжении муниципальной собственностью МО «Усть-Куломский район»</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1.4.2.</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Решение Совета МР «Усть-Куломский»  от  08 октября 2013 года № </w:t>
            </w:r>
            <w:r w:rsidRPr="00E9366B">
              <w:rPr>
                <w:rFonts w:ascii="Times New Roman" w:hAnsi="Times New Roman"/>
                <w:lang w:val="en-US"/>
              </w:rPr>
              <w:t>XV</w:t>
            </w:r>
            <w:r w:rsidRPr="00E9366B">
              <w:rPr>
                <w:rFonts w:ascii="Times New Roman" w:hAnsi="Times New Roman"/>
              </w:rPr>
              <w:t>-157</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Пр</w:t>
            </w:r>
            <w:r w:rsidRPr="00E9366B">
              <w:rPr>
                <w:rFonts w:ascii="Times New Roman" w:hAnsi="Times New Roman"/>
              </w:rPr>
              <w:t>о</w:t>
            </w:r>
            <w:r w:rsidRPr="00E9366B">
              <w:rPr>
                <w:rFonts w:ascii="Times New Roman" w:hAnsi="Times New Roman"/>
              </w:rPr>
              <w:t>гнозного плана приватиз</w:t>
            </w:r>
            <w:r w:rsidRPr="00E9366B">
              <w:rPr>
                <w:rFonts w:ascii="Times New Roman" w:hAnsi="Times New Roman"/>
              </w:rPr>
              <w:t>а</w:t>
            </w:r>
            <w:r w:rsidRPr="00E9366B">
              <w:rPr>
                <w:rFonts w:ascii="Times New Roman" w:hAnsi="Times New Roman"/>
              </w:rPr>
              <w:t>ции муниципального им</w:t>
            </w:r>
            <w:r w:rsidRPr="00E9366B">
              <w:rPr>
                <w:rFonts w:ascii="Times New Roman" w:hAnsi="Times New Roman"/>
              </w:rPr>
              <w:t>у</w:t>
            </w:r>
            <w:r w:rsidRPr="00E9366B">
              <w:rPr>
                <w:rFonts w:ascii="Times New Roman" w:hAnsi="Times New Roman"/>
              </w:rPr>
              <w:t>щества муниципального образования муниципал</w:t>
            </w:r>
            <w:r w:rsidRPr="00E9366B">
              <w:rPr>
                <w:rFonts w:ascii="Times New Roman" w:hAnsi="Times New Roman"/>
              </w:rPr>
              <w:t>ь</w:t>
            </w:r>
            <w:r w:rsidRPr="00E9366B">
              <w:rPr>
                <w:rFonts w:ascii="Times New Roman" w:hAnsi="Times New Roman"/>
              </w:rPr>
              <w:t>ного района «Усть-Куломский» на 2013-2015 годы»</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1.4.3.</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 xml:space="preserve">Решение Совета МР «Усть-Куломский» от 20 ноября 2013 года № </w:t>
            </w:r>
            <w:r w:rsidRPr="00E9366B">
              <w:rPr>
                <w:rFonts w:ascii="Times New Roman" w:hAnsi="Times New Roman"/>
                <w:lang w:val="en-US"/>
              </w:rPr>
              <w:t>XX</w:t>
            </w:r>
            <w:r w:rsidRPr="00E9366B">
              <w:rPr>
                <w:rFonts w:ascii="Times New Roman" w:hAnsi="Times New Roman"/>
              </w:rPr>
              <w:t>-199</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форм расчета величины годовой арендной платы за польз</w:t>
            </w:r>
            <w:r w:rsidRPr="00E9366B">
              <w:rPr>
                <w:rFonts w:ascii="Times New Roman" w:hAnsi="Times New Roman"/>
              </w:rPr>
              <w:t>о</w:t>
            </w:r>
            <w:r w:rsidRPr="00E9366B">
              <w:rPr>
                <w:rFonts w:ascii="Times New Roman" w:hAnsi="Times New Roman"/>
              </w:rPr>
              <w:t>вание муниципальным имуществом муниципал</w:t>
            </w:r>
            <w:r w:rsidRPr="00E9366B">
              <w:rPr>
                <w:rFonts w:ascii="Times New Roman" w:hAnsi="Times New Roman"/>
              </w:rPr>
              <w:t>ь</w:t>
            </w:r>
            <w:r w:rsidRPr="00E9366B">
              <w:rPr>
                <w:rFonts w:ascii="Times New Roman" w:hAnsi="Times New Roman"/>
              </w:rPr>
              <w:t>ного образования муниц</w:t>
            </w:r>
            <w:r w:rsidRPr="00E9366B">
              <w:rPr>
                <w:rFonts w:ascii="Times New Roman" w:hAnsi="Times New Roman"/>
              </w:rPr>
              <w:t>и</w:t>
            </w:r>
            <w:r w:rsidRPr="00E9366B">
              <w:rPr>
                <w:rFonts w:ascii="Times New Roman" w:hAnsi="Times New Roman"/>
              </w:rPr>
              <w:lastRenderedPageBreak/>
              <w:t>пального района «Усть-Куломский» и установл</w:t>
            </w:r>
            <w:r w:rsidRPr="00E9366B">
              <w:rPr>
                <w:rFonts w:ascii="Times New Roman" w:hAnsi="Times New Roman"/>
              </w:rPr>
              <w:t>е</w:t>
            </w:r>
            <w:r w:rsidRPr="00E9366B">
              <w:rPr>
                <w:rFonts w:ascii="Times New Roman" w:hAnsi="Times New Roman"/>
              </w:rPr>
              <w:t>ние величины базовой ст</w:t>
            </w:r>
            <w:r w:rsidRPr="00E9366B">
              <w:rPr>
                <w:rFonts w:ascii="Times New Roman" w:hAnsi="Times New Roman"/>
              </w:rPr>
              <w:t>о</w:t>
            </w:r>
            <w:r w:rsidRPr="00E9366B">
              <w:rPr>
                <w:rFonts w:ascii="Times New Roman" w:hAnsi="Times New Roman"/>
              </w:rPr>
              <w:t>имости строительства о</w:t>
            </w:r>
            <w:r w:rsidRPr="00E9366B">
              <w:rPr>
                <w:rFonts w:ascii="Times New Roman" w:hAnsi="Times New Roman"/>
              </w:rPr>
              <w:t>д</w:t>
            </w:r>
            <w:r w:rsidRPr="00E9366B">
              <w:rPr>
                <w:rFonts w:ascii="Times New Roman" w:hAnsi="Times New Roman"/>
              </w:rPr>
              <w:t>ного квадратного метра нежилого помещения на территории муниципальн</w:t>
            </w:r>
            <w:r w:rsidRPr="00E9366B">
              <w:rPr>
                <w:rFonts w:ascii="Times New Roman" w:hAnsi="Times New Roman"/>
              </w:rPr>
              <w:t>о</w:t>
            </w:r>
            <w:r w:rsidRPr="00E9366B">
              <w:rPr>
                <w:rFonts w:ascii="Times New Roman" w:hAnsi="Times New Roman"/>
              </w:rPr>
              <w:t>го образования муниц</w:t>
            </w:r>
            <w:r w:rsidRPr="00E9366B">
              <w:rPr>
                <w:rFonts w:ascii="Times New Roman" w:hAnsi="Times New Roman"/>
              </w:rPr>
              <w:t>и</w:t>
            </w:r>
            <w:r w:rsidRPr="00E9366B">
              <w:rPr>
                <w:rFonts w:ascii="Times New Roman" w:hAnsi="Times New Roman"/>
              </w:rPr>
              <w:t>пального района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lastRenderedPageBreak/>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lastRenderedPageBreak/>
              <w:t>1.4.4.</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Главы  муниц</w:t>
            </w:r>
            <w:r w:rsidRPr="00E9366B">
              <w:rPr>
                <w:rFonts w:ascii="Times New Roman" w:hAnsi="Times New Roman"/>
              </w:rPr>
              <w:t>и</w:t>
            </w:r>
            <w:r w:rsidRPr="00E9366B">
              <w:rPr>
                <w:rFonts w:ascii="Times New Roman" w:hAnsi="Times New Roman"/>
              </w:rPr>
              <w:t>пального района «Усть-Куломский» - руководителя а</w:t>
            </w:r>
            <w:r w:rsidRPr="00E9366B">
              <w:rPr>
                <w:rFonts w:ascii="Times New Roman" w:hAnsi="Times New Roman"/>
              </w:rPr>
              <w:t>д</w:t>
            </w:r>
            <w:r w:rsidRPr="00E9366B">
              <w:rPr>
                <w:rFonts w:ascii="Times New Roman" w:hAnsi="Times New Roman"/>
              </w:rPr>
              <w:t>министрации рай</w:t>
            </w:r>
            <w:r w:rsidRPr="00E9366B">
              <w:rPr>
                <w:rFonts w:ascii="Times New Roman" w:hAnsi="Times New Roman"/>
              </w:rPr>
              <w:t>о</w:t>
            </w:r>
            <w:r w:rsidRPr="00E9366B">
              <w:rPr>
                <w:rFonts w:ascii="Times New Roman" w:hAnsi="Times New Roman"/>
              </w:rPr>
              <w:t>на от 18 мая 2006 года № 283</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«Об утверждении Полож</w:t>
            </w:r>
            <w:r w:rsidRPr="00E9366B">
              <w:rPr>
                <w:rFonts w:ascii="Times New Roman" w:hAnsi="Times New Roman"/>
              </w:rPr>
              <w:t>е</w:t>
            </w:r>
            <w:r w:rsidRPr="00E9366B">
              <w:rPr>
                <w:rFonts w:ascii="Times New Roman" w:hAnsi="Times New Roman"/>
              </w:rPr>
              <w:t>ния о порядке ведения Р</w:t>
            </w:r>
            <w:r w:rsidRPr="00E9366B">
              <w:rPr>
                <w:rFonts w:ascii="Times New Roman" w:hAnsi="Times New Roman"/>
              </w:rPr>
              <w:t>е</w:t>
            </w:r>
            <w:r w:rsidRPr="00E9366B">
              <w:rPr>
                <w:rFonts w:ascii="Times New Roman" w:hAnsi="Times New Roman"/>
              </w:rPr>
              <w:t>естра муниципального имущества МО МР «Усть-Куломский»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1.4.5.</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министрации МР «Усть-Куломский»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внесении изменений в муниципальную программу «Территориальное разв</w:t>
            </w:r>
            <w:r w:rsidRPr="00E9366B">
              <w:rPr>
                <w:rFonts w:ascii="Times New Roman" w:hAnsi="Times New Roman"/>
              </w:rPr>
              <w:t>и</w:t>
            </w:r>
            <w:r w:rsidRPr="00E9366B">
              <w:rPr>
                <w:rFonts w:ascii="Times New Roman" w:hAnsi="Times New Roman"/>
              </w:rPr>
              <w:t>тие» в подпрограмму «Улучшение жилищных условий»</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 xml:space="preserve">Администрация  МР «Усть-Куломский» в лице управления КСТРЗиИО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r w:rsidR="003A219A" w:rsidRPr="00E9366B" w:rsidTr="00E9366B">
        <w:trPr>
          <w:trHeight w:val="386"/>
        </w:trPr>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1.5.</w:t>
            </w:r>
          </w:p>
        </w:tc>
        <w:tc>
          <w:tcPr>
            <w:tcW w:w="8789" w:type="dxa"/>
            <w:gridSpan w:val="5"/>
            <w:vAlign w:val="center"/>
          </w:tcPr>
          <w:p w:rsidR="003A219A" w:rsidRPr="00E9366B" w:rsidRDefault="003A219A" w:rsidP="00E9366B">
            <w:pPr>
              <w:widowControl w:val="0"/>
              <w:autoSpaceDE w:val="0"/>
              <w:autoSpaceDN w:val="0"/>
              <w:adjustRightInd w:val="0"/>
              <w:jc w:val="center"/>
              <w:rPr>
                <w:rFonts w:ascii="Times New Roman" w:hAnsi="Times New Roman"/>
              </w:rPr>
            </w:pPr>
            <w:r w:rsidRPr="00E9366B">
              <w:rPr>
                <w:rFonts w:ascii="Times New Roman" w:hAnsi="Times New Roman"/>
              </w:rPr>
              <w:t>Подпрограмма 5 «Энергосбережение»</w:t>
            </w:r>
          </w:p>
        </w:tc>
      </w:tr>
      <w:tr w:rsidR="003A219A" w:rsidRPr="00E9366B" w:rsidTr="00E77134">
        <w:tc>
          <w:tcPr>
            <w:tcW w:w="817" w:type="dxa"/>
          </w:tcPr>
          <w:p w:rsidR="003A219A" w:rsidRPr="00E9366B" w:rsidRDefault="003A219A" w:rsidP="00E77134">
            <w:pPr>
              <w:widowControl w:val="0"/>
              <w:autoSpaceDE w:val="0"/>
              <w:autoSpaceDN w:val="0"/>
              <w:adjustRightInd w:val="0"/>
              <w:rPr>
                <w:rFonts w:ascii="Times New Roman" w:hAnsi="Times New Roman"/>
                <w:sz w:val="20"/>
                <w:szCs w:val="20"/>
              </w:rPr>
            </w:pPr>
            <w:r w:rsidRPr="00E9366B">
              <w:rPr>
                <w:rFonts w:ascii="Times New Roman" w:hAnsi="Times New Roman"/>
                <w:sz w:val="20"/>
                <w:szCs w:val="20"/>
              </w:rPr>
              <w:t>1.5.1.</w:t>
            </w:r>
          </w:p>
        </w:tc>
        <w:tc>
          <w:tcPr>
            <w:tcW w:w="2126" w:type="dxa"/>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Постановление а</w:t>
            </w:r>
            <w:r w:rsidRPr="00E9366B">
              <w:rPr>
                <w:rFonts w:ascii="Times New Roman" w:hAnsi="Times New Roman"/>
              </w:rPr>
              <w:t>д</w:t>
            </w:r>
            <w:r w:rsidRPr="00E9366B">
              <w:rPr>
                <w:rFonts w:ascii="Times New Roman" w:hAnsi="Times New Roman"/>
              </w:rPr>
              <w:t>министрации МР «Усть-Куломский»</w:t>
            </w:r>
          </w:p>
        </w:tc>
        <w:tc>
          <w:tcPr>
            <w:tcW w:w="2835" w:type="dxa"/>
            <w:gridSpan w:val="2"/>
          </w:tcPr>
          <w:p w:rsidR="003A219A" w:rsidRPr="00E9366B" w:rsidRDefault="003A219A" w:rsidP="00E77134">
            <w:pPr>
              <w:widowControl w:val="0"/>
              <w:autoSpaceDE w:val="0"/>
              <w:autoSpaceDN w:val="0"/>
              <w:adjustRightInd w:val="0"/>
              <w:rPr>
                <w:rFonts w:ascii="Times New Roman" w:hAnsi="Times New Roman"/>
              </w:rPr>
            </w:pPr>
            <w:r w:rsidRPr="00E9366B">
              <w:rPr>
                <w:rFonts w:ascii="Times New Roman" w:hAnsi="Times New Roman"/>
              </w:rPr>
              <w:t>О внесении изменений в муниципальную программу «Территориальное разв</w:t>
            </w:r>
            <w:r w:rsidRPr="00E9366B">
              <w:rPr>
                <w:rFonts w:ascii="Times New Roman" w:hAnsi="Times New Roman"/>
              </w:rPr>
              <w:t>и</w:t>
            </w:r>
            <w:r w:rsidRPr="00E9366B">
              <w:rPr>
                <w:rFonts w:ascii="Times New Roman" w:hAnsi="Times New Roman"/>
              </w:rPr>
              <w:t>тие» в подпрограмму «Энергосбережение»</w:t>
            </w:r>
          </w:p>
        </w:tc>
        <w:tc>
          <w:tcPr>
            <w:tcW w:w="2268"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Администрация  МР «Усть-Куломский» в лице управления КСТРЗиИО, упра</w:t>
            </w:r>
            <w:r w:rsidRPr="00E9366B">
              <w:rPr>
                <w:rFonts w:ascii="Times New Roman" w:hAnsi="Times New Roman"/>
              </w:rPr>
              <w:t>в</w:t>
            </w:r>
            <w:r w:rsidRPr="00E9366B">
              <w:rPr>
                <w:rFonts w:ascii="Times New Roman" w:hAnsi="Times New Roman"/>
              </w:rPr>
              <w:t>ления образования, отдел культуры национальной и п</w:t>
            </w:r>
            <w:r w:rsidRPr="00E9366B">
              <w:rPr>
                <w:rFonts w:ascii="Times New Roman" w:hAnsi="Times New Roman"/>
              </w:rPr>
              <w:t>о</w:t>
            </w:r>
            <w:r w:rsidRPr="00E9366B">
              <w:rPr>
                <w:rFonts w:ascii="Times New Roman" w:hAnsi="Times New Roman"/>
              </w:rPr>
              <w:t>литики, отдел фи</w:t>
            </w:r>
            <w:r w:rsidRPr="00E9366B">
              <w:rPr>
                <w:rFonts w:ascii="Times New Roman" w:hAnsi="Times New Roman"/>
              </w:rPr>
              <w:t>з</w:t>
            </w:r>
            <w:r w:rsidRPr="00E9366B">
              <w:rPr>
                <w:rFonts w:ascii="Times New Roman" w:hAnsi="Times New Roman"/>
              </w:rPr>
              <w:t xml:space="preserve">культуры, спорта и туризма </w:t>
            </w:r>
          </w:p>
        </w:tc>
        <w:tc>
          <w:tcPr>
            <w:tcW w:w="1560" w:type="dxa"/>
          </w:tcPr>
          <w:p w:rsidR="003A219A" w:rsidRPr="00E9366B" w:rsidRDefault="003A219A" w:rsidP="00E77134">
            <w:pPr>
              <w:widowControl w:val="0"/>
              <w:autoSpaceDE w:val="0"/>
              <w:autoSpaceDN w:val="0"/>
              <w:adjustRightInd w:val="0"/>
              <w:jc w:val="center"/>
              <w:rPr>
                <w:rFonts w:ascii="Times New Roman" w:hAnsi="Times New Roman"/>
              </w:rPr>
            </w:pPr>
            <w:r w:rsidRPr="00E9366B">
              <w:rPr>
                <w:rFonts w:ascii="Times New Roman" w:hAnsi="Times New Roman"/>
              </w:rPr>
              <w:t>2014-2020 гг.</w:t>
            </w:r>
          </w:p>
        </w:tc>
      </w:tr>
    </w:tbl>
    <w:p w:rsidR="003A219A" w:rsidRPr="00FB3F53" w:rsidRDefault="003A219A" w:rsidP="00E32AE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sectPr w:rsidR="003A219A" w:rsidRPr="00FB3F53" w:rsidSect="00100798">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134" w:rsidRDefault="00371134" w:rsidP="004B7C9B">
      <w:pPr>
        <w:spacing w:after="0" w:line="240" w:lineRule="auto"/>
      </w:pPr>
      <w:r>
        <w:separator/>
      </w:r>
    </w:p>
  </w:endnote>
  <w:endnote w:type="continuationSeparator" w:id="0">
    <w:p w:rsidR="00371134" w:rsidRDefault="00371134" w:rsidP="004B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10363"/>
      <w:docPartObj>
        <w:docPartGallery w:val="Page Numbers (Bottom of Page)"/>
        <w:docPartUnique/>
      </w:docPartObj>
    </w:sdtPr>
    <w:sdtContent>
      <w:p w:rsidR="00371134" w:rsidRDefault="00371134">
        <w:pPr>
          <w:pStyle w:val="ab"/>
          <w:jc w:val="center"/>
        </w:pPr>
        <w:r>
          <w:fldChar w:fldCharType="begin"/>
        </w:r>
        <w:r>
          <w:instrText>PAGE   \* MERGEFORMAT</w:instrText>
        </w:r>
        <w:r>
          <w:fldChar w:fldCharType="separate"/>
        </w:r>
        <w:r w:rsidR="00F14BD5">
          <w:rPr>
            <w:noProof/>
          </w:rPr>
          <w:t>101</w:t>
        </w:r>
        <w:r>
          <w:fldChar w:fldCharType="end"/>
        </w:r>
      </w:p>
    </w:sdtContent>
  </w:sdt>
  <w:p w:rsidR="00371134" w:rsidRDefault="00371134">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794435"/>
      <w:docPartObj>
        <w:docPartGallery w:val="Page Numbers (Bottom of Page)"/>
        <w:docPartUnique/>
      </w:docPartObj>
    </w:sdtPr>
    <w:sdtContent>
      <w:p w:rsidR="00371134" w:rsidRDefault="00371134">
        <w:pPr>
          <w:pStyle w:val="ab"/>
          <w:jc w:val="center"/>
        </w:pPr>
        <w:r>
          <w:fldChar w:fldCharType="begin"/>
        </w:r>
        <w:r>
          <w:instrText>PAGE   \* MERGEFORMAT</w:instrText>
        </w:r>
        <w:r>
          <w:fldChar w:fldCharType="separate"/>
        </w:r>
        <w:r w:rsidR="00F14BD5">
          <w:rPr>
            <w:noProof/>
          </w:rPr>
          <w:t>261</w:t>
        </w:r>
        <w:r>
          <w:fldChar w:fldCharType="end"/>
        </w:r>
      </w:p>
    </w:sdtContent>
  </w:sdt>
  <w:p w:rsidR="00371134" w:rsidRDefault="0037113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134" w:rsidRDefault="00371134" w:rsidP="004B7C9B">
      <w:pPr>
        <w:spacing w:after="0" w:line="240" w:lineRule="auto"/>
      </w:pPr>
      <w:r>
        <w:separator/>
      </w:r>
    </w:p>
  </w:footnote>
  <w:footnote w:type="continuationSeparator" w:id="0">
    <w:p w:rsidR="00371134" w:rsidRDefault="00371134" w:rsidP="004B7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1DE"/>
    <w:multiLevelType w:val="hybridMultilevel"/>
    <w:tmpl w:val="7B281DC4"/>
    <w:lvl w:ilvl="0" w:tplc="CE8A32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A386D"/>
    <w:multiLevelType w:val="hybridMultilevel"/>
    <w:tmpl w:val="878A41AE"/>
    <w:lvl w:ilvl="0" w:tplc="924CFC60">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
    <w:nsid w:val="038703D9"/>
    <w:multiLevelType w:val="hybridMultilevel"/>
    <w:tmpl w:val="FD648DBE"/>
    <w:lvl w:ilvl="0" w:tplc="7BB65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AC1872"/>
    <w:multiLevelType w:val="hybridMultilevel"/>
    <w:tmpl w:val="1EC48E62"/>
    <w:lvl w:ilvl="0" w:tplc="B748B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2758F0"/>
    <w:multiLevelType w:val="hybridMultilevel"/>
    <w:tmpl w:val="089239CE"/>
    <w:lvl w:ilvl="0" w:tplc="AFB06DBA">
      <w:start w:val="1"/>
      <w:numFmt w:val="decimal"/>
      <w:lvlText w:val="%1)"/>
      <w:lvlJc w:val="left"/>
      <w:pPr>
        <w:ind w:left="1699" w:hanging="9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nsid w:val="1B4D03FA"/>
    <w:multiLevelType w:val="hybridMultilevel"/>
    <w:tmpl w:val="1C2E7668"/>
    <w:lvl w:ilvl="0" w:tplc="335EEB2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1E7043"/>
    <w:multiLevelType w:val="hybridMultilevel"/>
    <w:tmpl w:val="AAACF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9F32EE"/>
    <w:multiLevelType w:val="hybridMultilevel"/>
    <w:tmpl w:val="372271A0"/>
    <w:lvl w:ilvl="0" w:tplc="50146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5A34A5"/>
    <w:multiLevelType w:val="hybridMultilevel"/>
    <w:tmpl w:val="FF8A1448"/>
    <w:lvl w:ilvl="0" w:tplc="335EEB28">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264A2873"/>
    <w:multiLevelType w:val="hybridMultilevel"/>
    <w:tmpl w:val="A60EF716"/>
    <w:lvl w:ilvl="0" w:tplc="F50C63D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2B145F29"/>
    <w:multiLevelType w:val="hybridMultilevel"/>
    <w:tmpl w:val="7776531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E1244A"/>
    <w:multiLevelType w:val="hybridMultilevel"/>
    <w:tmpl w:val="CB02C3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2425464"/>
    <w:multiLevelType w:val="hybridMultilevel"/>
    <w:tmpl w:val="ED9C34DA"/>
    <w:lvl w:ilvl="0" w:tplc="D14A91C0">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946A61"/>
    <w:multiLevelType w:val="hybridMultilevel"/>
    <w:tmpl w:val="9A4CC3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591E0B"/>
    <w:multiLevelType w:val="hybridMultilevel"/>
    <w:tmpl w:val="3EEEB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890F07"/>
    <w:multiLevelType w:val="multilevel"/>
    <w:tmpl w:val="6C1CD21C"/>
    <w:lvl w:ilvl="0">
      <w:start w:val="1"/>
      <w:numFmt w:val="decimal"/>
      <w:pStyle w:val="MMTopic1"/>
      <w:suff w:val="space"/>
      <w:lvlText w:val="%1"/>
      <w:lvlJc w:val="left"/>
      <w:pPr>
        <w:ind w:left="568" w:firstLine="0"/>
      </w:pPr>
    </w:lvl>
    <w:lvl w:ilvl="1">
      <w:start w:val="1"/>
      <w:numFmt w:val="decimal"/>
      <w:pStyle w:val="MMTopic2"/>
      <w:suff w:val="space"/>
      <w:lvlText w:val="%1.%2"/>
      <w:lvlJc w:val="left"/>
      <w:pPr>
        <w:ind w:left="0" w:firstLine="0"/>
      </w:pPr>
    </w:lvl>
    <w:lvl w:ilvl="2">
      <w:start w:val="1"/>
      <w:numFmt w:val="decimal"/>
      <w:pStyle w:val="MMTopic1"/>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4455E3"/>
    <w:multiLevelType w:val="hybridMultilevel"/>
    <w:tmpl w:val="6408ECBE"/>
    <w:lvl w:ilvl="0" w:tplc="13EED3B4">
      <w:start w:val="1"/>
      <w:numFmt w:val="bullet"/>
      <w:lvlText w:val=""/>
      <w:lvlJc w:val="left"/>
      <w:pPr>
        <w:ind w:left="2629"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nsid w:val="3BA86077"/>
    <w:multiLevelType w:val="hybridMultilevel"/>
    <w:tmpl w:val="F29CFCDA"/>
    <w:lvl w:ilvl="0" w:tplc="D27EE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C095D13"/>
    <w:multiLevelType w:val="hybridMultilevel"/>
    <w:tmpl w:val="FD207C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A07D2C"/>
    <w:multiLevelType w:val="hybridMultilevel"/>
    <w:tmpl w:val="F4CC01C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C00916"/>
    <w:multiLevelType w:val="hybridMultilevel"/>
    <w:tmpl w:val="A0D8F0F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37202D"/>
    <w:multiLevelType w:val="hybridMultilevel"/>
    <w:tmpl w:val="E034EAA6"/>
    <w:lvl w:ilvl="0" w:tplc="24D42F66">
      <w:start w:val="1"/>
      <w:numFmt w:val="decimal"/>
      <w:lvlText w:val="%1)"/>
      <w:lvlJc w:val="left"/>
      <w:pPr>
        <w:ind w:left="1753" w:hanging="1044"/>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992368B"/>
    <w:multiLevelType w:val="hybridMultilevel"/>
    <w:tmpl w:val="72F247A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AB66BE1"/>
    <w:multiLevelType w:val="hybridMultilevel"/>
    <w:tmpl w:val="C3FC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293ADF"/>
    <w:multiLevelType w:val="hybridMultilevel"/>
    <w:tmpl w:val="A984AD80"/>
    <w:lvl w:ilvl="0" w:tplc="B236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F28018E"/>
    <w:multiLevelType w:val="hybridMultilevel"/>
    <w:tmpl w:val="E7149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2271C"/>
    <w:multiLevelType w:val="hybridMultilevel"/>
    <w:tmpl w:val="31D8BC36"/>
    <w:lvl w:ilvl="0" w:tplc="DDC0BB7C">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0">
    <w:nsid w:val="56A96016"/>
    <w:multiLevelType w:val="hybridMultilevel"/>
    <w:tmpl w:val="B762AA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F6FD7"/>
    <w:multiLevelType w:val="hybridMultilevel"/>
    <w:tmpl w:val="E32209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E620E8"/>
    <w:multiLevelType w:val="hybridMultilevel"/>
    <w:tmpl w:val="FCC018A8"/>
    <w:lvl w:ilvl="0" w:tplc="544EC10E">
      <w:start w:val="1"/>
      <w:numFmt w:val="decimal"/>
      <w:lvlText w:val="%1."/>
      <w:lvlJc w:val="left"/>
      <w:pPr>
        <w:ind w:left="360" w:hanging="360"/>
      </w:pPr>
      <w:rPr>
        <w:rFonts w:cs="Times New Roman"/>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7156361"/>
    <w:multiLevelType w:val="hybridMultilevel"/>
    <w:tmpl w:val="A93CF81A"/>
    <w:lvl w:ilvl="0" w:tplc="335EEB28">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9FD653A"/>
    <w:multiLevelType w:val="hybridMultilevel"/>
    <w:tmpl w:val="17D48B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2E240B"/>
    <w:multiLevelType w:val="hybridMultilevel"/>
    <w:tmpl w:val="86F6F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EF4B45"/>
    <w:multiLevelType w:val="hybridMultilevel"/>
    <w:tmpl w:val="BDC2502E"/>
    <w:lvl w:ilvl="0" w:tplc="C31817C2">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71260723"/>
    <w:multiLevelType w:val="hybridMultilevel"/>
    <w:tmpl w:val="11D0D43E"/>
    <w:lvl w:ilvl="0" w:tplc="F3220C0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991597"/>
    <w:multiLevelType w:val="hybridMultilevel"/>
    <w:tmpl w:val="D1B21482"/>
    <w:lvl w:ilvl="0" w:tplc="9ADA430E">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9">
    <w:nsid w:val="75B6070D"/>
    <w:multiLevelType w:val="hybridMultilevel"/>
    <w:tmpl w:val="1040B1D8"/>
    <w:lvl w:ilvl="0" w:tplc="335EEB28">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75D71A2D"/>
    <w:multiLevelType w:val="hybridMultilevel"/>
    <w:tmpl w:val="93E8B3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9D1F2C"/>
    <w:multiLevelType w:val="hybridMultilevel"/>
    <w:tmpl w:val="D076C1F6"/>
    <w:lvl w:ilvl="0" w:tplc="46D6F0D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79870464"/>
    <w:multiLevelType w:val="hybridMultilevel"/>
    <w:tmpl w:val="DB98D20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2754E0"/>
    <w:multiLevelType w:val="hybridMultilevel"/>
    <w:tmpl w:val="75C43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B6B7CFB"/>
    <w:multiLevelType w:val="hybridMultilevel"/>
    <w:tmpl w:val="D76E56C8"/>
    <w:lvl w:ilvl="0" w:tplc="049E5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4"/>
  </w:num>
  <w:num w:numId="3">
    <w:abstractNumId w:val="16"/>
  </w:num>
  <w:num w:numId="4">
    <w:abstractNumId w:val="26"/>
  </w:num>
  <w:num w:numId="5">
    <w:abstractNumId w:val="17"/>
  </w:num>
  <w:num w:numId="6">
    <w:abstractNumId w:val="28"/>
  </w:num>
  <w:num w:numId="7">
    <w:abstractNumId w:val="18"/>
  </w:num>
  <w:num w:numId="8">
    <w:abstractNumId w:val="32"/>
  </w:num>
  <w:num w:numId="9">
    <w:abstractNumId w:val="12"/>
  </w:num>
  <w:num w:numId="10">
    <w:abstractNumId w:val="10"/>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0"/>
  </w:num>
  <w:num w:numId="14">
    <w:abstractNumId w:val="31"/>
  </w:num>
  <w:num w:numId="15">
    <w:abstractNumId w:val="3"/>
  </w:num>
  <w:num w:numId="16">
    <w:abstractNumId w:val="0"/>
  </w:num>
  <w:num w:numId="17">
    <w:abstractNumId w:val="34"/>
  </w:num>
  <w:num w:numId="18">
    <w:abstractNumId w:val="24"/>
  </w:num>
  <w:num w:numId="19">
    <w:abstractNumId w:val="11"/>
  </w:num>
  <w:num w:numId="20">
    <w:abstractNumId w:val="22"/>
  </w:num>
  <w:num w:numId="21">
    <w:abstractNumId w:val="2"/>
  </w:num>
  <w:num w:numId="22">
    <w:abstractNumId w:val="19"/>
  </w:num>
  <w:num w:numId="23">
    <w:abstractNumId w:val="42"/>
  </w:num>
  <w:num w:numId="24">
    <w:abstractNumId w:val="43"/>
  </w:num>
  <w:num w:numId="25">
    <w:abstractNumId w:val="21"/>
  </w:num>
  <w:num w:numId="26">
    <w:abstractNumId w:val="8"/>
  </w:num>
  <w:num w:numId="27">
    <w:abstractNumId w:val="38"/>
  </w:num>
  <w:num w:numId="28">
    <w:abstractNumId w:val="15"/>
  </w:num>
  <w:num w:numId="29">
    <w:abstractNumId w:val="13"/>
  </w:num>
  <w:num w:numId="30">
    <w:abstractNumId w:val="25"/>
  </w:num>
  <w:num w:numId="31">
    <w:abstractNumId w:val="35"/>
  </w:num>
  <w:num w:numId="32">
    <w:abstractNumId w:val="37"/>
  </w:num>
  <w:num w:numId="33">
    <w:abstractNumId w:val="20"/>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29"/>
  </w:num>
  <w:num w:numId="40">
    <w:abstractNumId w:val="7"/>
  </w:num>
  <w:num w:numId="41">
    <w:abstractNumId w:val="6"/>
  </w:num>
  <w:num w:numId="42">
    <w:abstractNumId w:val="40"/>
  </w:num>
  <w:num w:numId="43">
    <w:abstractNumId w:val="9"/>
  </w:num>
  <w:num w:numId="44">
    <w:abstractNumId w:val="1"/>
  </w:num>
  <w:num w:numId="45">
    <w:abstractNumId w:val="33"/>
  </w:num>
  <w:num w:numId="46">
    <w:abstractNumId w:val="14"/>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41"/>
  </w:num>
  <w:num w:numId="50">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85"/>
    <w:rsid w:val="00000202"/>
    <w:rsid w:val="0000050E"/>
    <w:rsid w:val="00000A39"/>
    <w:rsid w:val="00001BDC"/>
    <w:rsid w:val="00002766"/>
    <w:rsid w:val="000027DA"/>
    <w:rsid w:val="00002806"/>
    <w:rsid w:val="00002912"/>
    <w:rsid w:val="00003168"/>
    <w:rsid w:val="00003D82"/>
    <w:rsid w:val="00003FC3"/>
    <w:rsid w:val="00005255"/>
    <w:rsid w:val="00006C81"/>
    <w:rsid w:val="00007183"/>
    <w:rsid w:val="00007760"/>
    <w:rsid w:val="00007E58"/>
    <w:rsid w:val="00007F7D"/>
    <w:rsid w:val="0001019A"/>
    <w:rsid w:val="00011749"/>
    <w:rsid w:val="000121D6"/>
    <w:rsid w:val="00012391"/>
    <w:rsid w:val="00013758"/>
    <w:rsid w:val="00013925"/>
    <w:rsid w:val="00015FE7"/>
    <w:rsid w:val="00016DA6"/>
    <w:rsid w:val="00016FA5"/>
    <w:rsid w:val="00021F52"/>
    <w:rsid w:val="00022F9A"/>
    <w:rsid w:val="0002444D"/>
    <w:rsid w:val="000245CB"/>
    <w:rsid w:val="000245CD"/>
    <w:rsid w:val="00024B82"/>
    <w:rsid w:val="00025855"/>
    <w:rsid w:val="0002672C"/>
    <w:rsid w:val="0002687D"/>
    <w:rsid w:val="00030DC7"/>
    <w:rsid w:val="00031052"/>
    <w:rsid w:val="000316D5"/>
    <w:rsid w:val="00031EC5"/>
    <w:rsid w:val="00032804"/>
    <w:rsid w:val="000339A7"/>
    <w:rsid w:val="000340FA"/>
    <w:rsid w:val="000343A0"/>
    <w:rsid w:val="00034CCF"/>
    <w:rsid w:val="0003580E"/>
    <w:rsid w:val="00037943"/>
    <w:rsid w:val="00037BDA"/>
    <w:rsid w:val="00041715"/>
    <w:rsid w:val="00043105"/>
    <w:rsid w:val="000431D8"/>
    <w:rsid w:val="00043477"/>
    <w:rsid w:val="00043772"/>
    <w:rsid w:val="000438ED"/>
    <w:rsid w:val="00045B64"/>
    <w:rsid w:val="000460BA"/>
    <w:rsid w:val="00046E93"/>
    <w:rsid w:val="000478D0"/>
    <w:rsid w:val="00051D8C"/>
    <w:rsid w:val="000525CB"/>
    <w:rsid w:val="00052909"/>
    <w:rsid w:val="00053C0A"/>
    <w:rsid w:val="00054A68"/>
    <w:rsid w:val="00055AAB"/>
    <w:rsid w:val="00055C49"/>
    <w:rsid w:val="000569A3"/>
    <w:rsid w:val="00056A50"/>
    <w:rsid w:val="00056AB7"/>
    <w:rsid w:val="00056C52"/>
    <w:rsid w:val="00057A90"/>
    <w:rsid w:val="000603CF"/>
    <w:rsid w:val="000609B8"/>
    <w:rsid w:val="00060DCB"/>
    <w:rsid w:val="00061DFA"/>
    <w:rsid w:val="00061F8C"/>
    <w:rsid w:val="00062707"/>
    <w:rsid w:val="000629FB"/>
    <w:rsid w:val="00062B4D"/>
    <w:rsid w:val="00063D3D"/>
    <w:rsid w:val="000642C7"/>
    <w:rsid w:val="0006465A"/>
    <w:rsid w:val="00066F78"/>
    <w:rsid w:val="000675EC"/>
    <w:rsid w:val="00067F5B"/>
    <w:rsid w:val="00070521"/>
    <w:rsid w:val="0007063D"/>
    <w:rsid w:val="0007098A"/>
    <w:rsid w:val="00070C89"/>
    <w:rsid w:val="00071329"/>
    <w:rsid w:val="00072A1C"/>
    <w:rsid w:val="0007314F"/>
    <w:rsid w:val="0007339C"/>
    <w:rsid w:val="00073D07"/>
    <w:rsid w:val="0007555E"/>
    <w:rsid w:val="000769ED"/>
    <w:rsid w:val="00076E0B"/>
    <w:rsid w:val="0008029F"/>
    <w:rsid w:val="000843FD"/>
    <w:rsid w:val="000847E3"/>
    <w:rsid w:val="000848C6"/>
    <w:rsid w:val="0008603F"/>
    <w:rsid w:val="000904D3"/>
    <w:rsid w:val="00090FC1"/>
    <w:rsid w:val="00091300"/>
    <w:rsid w:val="00091966"/>
    <w:rsid w:val="00092FBB"/>
    <w:rsid w:val="00093115"/>
    <w:rsid w:val="00093146"/>
    <w:rsid w:val="00093E19"/>
    <w:rsid w:val="000943EA"/>
    <w:rsid w:val="00095FB3"/>
    <w:rsid w:val="000A09D0"/>
    <w:rsid w:val="000A16DD"/>
    <w:rsid w:val="000A2E21"/>
    <w:rsid w:val="000A354B"/>
    <w:rsid w:val="000A450A"/>
    <w:rsid w:val="000A4621"/>
    <w:rsid w:val="000A4C50"/>
    <w:rsid w:val="000A623E"/>
    <w:rsid w:val="000A6AD2"/>
    <w:rsid w:val="000A7CCF"/>
    <w:rsid w:val="000B109E"/>
    <w:rsid w:val="000B110A"/>
    <w:rsid w:val="000B248F"/>
    <w:rsid w:val="000B2C93"/>
    <w:rsid w:val="000B4216"/>
    <w:rsid w:val="000B43D3"/>
    <w:rsid w:val="000B5B94"/>
    <w:rsid w:val="000B5BE8"/>
    <w:rsid w:val="000B7084"/>
    <w:rsid w:val="000B72AC"/>
    <w:rsid w:val="000B77BF"/>
    <w:rsid w:val="000B79C4"/>
    <w:rsid w:val="000C1102"/>
    <w:rsid w:val="000C1ADF"/>
    <w:rsid w:val="000C4B5C"/>
    <w:rsid w:val="000C4BE1"/>
    <w:rsid w:val="000C58F8"/>
    <w:rsid w:val="000C5B05"/>
    <w:rsid w:val="000C6DF2"/>
    <w:rsid w:val="000C7402"/>
    <w:rsid w:val="000D0159"/>
    <w:rsid w:val="000D04C1"/>
    <w:rsid w:val="000D0BA0"/>
    <w:rsid w:val="000D3086"/>
    <w:rsid w:val="000D36A3"/>
    <w:rsid w:val="000D3D05"/>
    <w:rsid w:val="000D3E34"/>
    <w:rsid w:val="000D41B6"/>
    <w:rsid w:val="000D4DAD"/>
    <w:rsid w:val="000D6F1F"/>
    <w:rsid w:val="000D76FA"/>
    <w:rsid w:val="000D796C"/>
    <w:rsid w:val="000D7C61"/>
    <w:rsid w:val="000E0B35"/>
    <w:rsid w:val="000E0E32"/>
    <w:rsid w:val="000E19B0"/>
    <w:rsid w:val="000E1EC2"/>
    <w:rsid w:val="000E3749"/>
    <w:rsid w:val="000E3F22"/>
    <w:rsid w:val="000E46DD"/>
    <w:rsid w:val="000E4FF2"/>
    <w:rsid w:val="000E5D6F"/>
    <w:rsid w:val="000E633C"/>
    <w:rsid w:val="000E641B"/>
    <w:rsid w:val="000E749F"/>
    <w:rsid w:val="000F1768"/>
    <w:rsid w:val="000F1796"/>
    <w:rsid w:val="000F194C"/>
    <w:rsid w:val="000F3299"/>
    <w:rsid w:val="000F38A1"/>
    <w:rsid w:val="000F4F4D"/>
    <w:rsid w:val="000F54E1"/>
    <w:rsid w:val="000F54ED"/>
    <w:rsid w:val="000F5AD2"/>
    <w:rsid w:val="000F5EC3"/>
    <w:rsid w:val="000F7346"/>
    <w:rsid w:val="000F7D6D"/>
    <w:rsid w:val="00100798"/>
    <w:rsid w:val="001016D8"/>
    <w:rsid w:val="00101867"/>
    <w:rsid w:val="0010267B"/>
    <w:rsid w:val="00102909"/>
    <w:rsid w:val="00103B82"/>
    <w:rsid w:val="00103F6A"/>
    <w:rsid w:val="00104C06"/>
    <w:rsid w:val="00104CD0"/>
    <w:rsid w:val="00104EC7"/>
    <w:rsid w:val="001103B2"/>
    <w:rsid w:val="0011091A"/>
    <w:rsid w:val="001112AB"/>
    <w:rsid w:val="00111C65"/>
    <w:rsid w:val="00114540"/>
    <w:rsid w:val="0011483A"/>
    <w:rsid w:val="0011500E"/>
    <w:rsid w:val="001172BD"/>
    <w:rsid w:val="001174B6"/>
    <w:rsid w:val="00117C59"/>
    <w:rsid w:val="00120E2D"/>
    <w:rsid w:val="0012135E"/>
    <w:rsid w:val="001226CD"/>
    <w:rsid w:val="00123513"/>
    <w:rsid w:val="00125F91"/>
    <w:rsid w:val="001304C4"/>
    <w:rsid w:val="00130AB9"/>
    <w:rsid w:val="00133C20"/>
    <w:rsid w:val="00133DCA"/>
    <w:rsid w:val="00134035"/>
    <w:rsid w:val="001355B8"/>
    <w:rsid w:val="00135E2C"/>
    <w:rsid w:val="0013629D"/>
    <w:rsid w:val="0013684A"/>
    <w:rsid w:val="00136FB7"/>
    <w:rsid w:val="00137738"/>
    <w:rsid w:val="00137AF9"/>
    <w:rsid w:val="0014170E"/>
    <w:rsid w:val="001428A7"/>
    <w:rsid w:val="00142BCD"/>
    <w:rsid w:val="00144159"/>
    <w:rsid w:val="0014442D"/>
    <w:rsid w:val="001446CB"/>
    <w:rsid w:val="0014562E"/>
    <w:rsid w:val="001460A1"/>
    <w:rsid w:val="001473EA"/>
    <w:rsid w:val="001519D0"/>
    <w:rsid w:val="00151DE0"/>
    <w:rsid w:val="0015313D"/>
    <w:rsid w:val="00156691"/>
    <w:rsid w:val="00156DAC"/>
    <w:rsid w:val="001574F5"/>
    <w:rsid w:val="0016222F"/>
    <w:rsid w:val="00162814"/>
    <w:rsid w:val="00165420"/>
    <w:rsid w:val="001656B2"/>
    <w:rsid w:val="0016619B"/>
    <w:rsid w:val="001666D9"/>
    <w:rsid w:val="001667D8"/>
    <w:rsid w:val="0016721E"/>
    <w:rsid w:val="001703C7"/>
    <w:rsid w:val="0017170F"/>
    <w:rsid w:val="00171B86"/>
    <w:rsid w:val="0017240B"/>
    <w:rsid w:val="00173AA9"/>
    <w:rsid w:val="00173F5C"/>
    <w:rsid w:val="00174594"/>
    <w:rsid w:val="001753C9"/>
    <w:rsid w:val="00175656"/>
    <w:rsid w:val="00176303"/>
    <w:rsid w:val="00176748"/>
    <w:rsid w:val="00176C39"/>
    <w:rsid w:val="00177627"/>
    <w:rsid w:val="00177CD1"/>
    <w:rsid w:val="00180A2B"/>
    <w:rsid w:val="00180A6C"/>
    <w:rsid w:val="00180C2E"/>
    <w:rsid w:val="00183B9A"/>
    <w:rsid w:val="001846B8"/>
    <w:rsid w:val="001847F2"/>
    <w:rsid w:val="00185320"/>
    <w:rsid w:val="001853A2"/>
    <w:rsid w:val="0018669A"/>
    <w:rsid w:val="00187E4B"/>
    <w:rsid w:val="0019026B"/>
    <w:rsid w:val="00191DF3"/>
    <w:rsid w:val="0019269B"/>
    <w:rsid w:val="00192723"/>
    <w:rsid w:val="001927C0"/>
    <w:rsid w:val="00192C4C"/>
    <w:rsid w:val="00195328"/>
    <w:rsid w:val="001954C4"/>
    <w:rsid w:val="0019674A"/>
    <w:rsid w:val="00196E33"/>
    <w:rsid w:val="001971E3"/>
    <w:rsid w:val="001A09A3"/>
    <w:rsid w:val="001A0F54"/>
    <w:rsid w:val="001A2918"/>
    <w:rsid w:val="001A2B91"/>
    <w:rsid w:val="001A2EEC"/>
    <w:rsid w:val="001A324E"/>
    <w:rsid w:val="001A3D18"/>
    <w:rsid w:val="001A3E9D"/>
    <w:rsid w:val="001A4D8F"/>
    <w:rsid w:val="001A502C"/>
    <w:rsid w:val="001A6D50"/>
    <w:rsid w:val="001A6EA1"/>
    <w:rsid w:val="001A7872"/>
    <w:rsid w:val="001B0F98"/>
    <w:rsid w:val="001B1E69"/>
    <w:rsid w:val="001B26EA"/>
    <w:rsid w:val="001B4EDF"/>
    <w:rsid w:val="001B5618"/>
    <w:rsid w:val="001B5A20"/>
    <w:rsid w:val="001B5CA2"/>
    <w:rsid w:val="001B6117"/>
    <w:rsid w:val="001B6437"/>
    <w:rsid w:val="001B69CA"/>
    <w:rsid w:val="001B74D2"/>
    <w:rsid w:val="001B7933"/>
    <w:rsid w:val="001C0A79"/>
    <w:rsid w:val="001C0F49"/>
    <w:rsid w:val="001C1E1B"/>
    <w:rsid w:val="001C1E81"/>
    <w:rsid w:val="001C22F9"/>
    <w:rsid w:val="001C2387"/>
    <w:rsid w:val="001C330B"/>
    <w:rsid w:val="001C33A1"/>
    <w:rsid w:val="001C3BEC"/>
    <w:rsid w:val="001C3E3C"/>
    <w:rsid w:val="001C5109"/>
    <w:rsid w:val="001C5685"/>
    <w:rsid w:val="001C68A5"/>
    <w:rsid w:val="001D042A"/>
    <w:rsid w:val="001D0CC5"/>
    <w:rsid w:val="001D15B1"/>
    <w:rsid w:val="001D1F53"/>
    <w:rsid w:val="001D2D26"/>
    <w:rsid w:val="001D2FD1"/>
    <w:rsid w:val="001D31DF"/>
    <w:rsid w:val="001D434B"/>
    <w:rsid w:val="001D44D8"/>
    <w:rsid w:val="001D4DCC"/>
    <w:rsid w:val="001D4EBA"/>
    <w:rsid w:val="001D5468"/>
    <w:rsid w:val="001D664A"/>
    <w:rsid w:val="001D6D72"/>
    <w:rsid w:val="001D7A4F"/>
    <w:rsid w:val="001E1210"/>
    <w:rsid w:val="001E13FF"/>
    <w:rsid w:val="001E1D00"/>
    <w:rsid w:val="001E2FF7"/>
    <w:rsid w:val="001E304A"/>
    <w:rsid w:val="001E39EC"/>
    <w:rsid w:val="001E3EBB"/>
    <w:rsid w:val="001F039F"/>
    <w:rsid w:val="001F16A1"/>
    <w:rsid w:val="001F1FBC"/>
    <w:rsid w:val="001F2697"/>
    <w:rsid w:val="001F2AE6"/>
    <w:rsid w:val="001F2D3E"/>
    <w:rsid w:val="001F2F89"/>
    <w:rsid w:val="001F5534"/>
    <w:rsid w:val="001F5A17"/>
    <w:rsid w:val="001F6701"/>
    <w:rsid w:val="001F7A98"/>
    <w:rsid w:val="001F7BF1"/>
    <w:rsid w:val="00200BD1"/>
    <w:rsid w:val="00202A9D"/>
    <w:rsid w:val="00202D4C"/>
    <w:rsid w:val="00202ED6"/>
    <w:rsid w:val="002034FA"/>
    <w:rsid w:val="0020464F"/>
    <w:rsid w:val="002048CF"/>
    <w:rsid w:val="00204A06"/>
    <w:rsid w:val="00204EA9"/>
    <w:rsid w:val="00205A98"/>
    <w:rsid w:val="00206A57"/>
    <w:rsid w:val="00207936"/>
    <w:rsid w:val="00207A89"/>
    <w:rsid w:val="00207BC0"/>
    <w:rsid w:val="002119EA"/>
    <w:rsid w:val="002122A0"/>
    <w:rsid w:val="00212DD4"/>
    <w:rsid w:val="00213938"/>
    <w:rsid w:val="0021394D"/>
    <w:rsid w:val="00213A8E"/>
    <w:rsid w:val="00214A4B"/>
    <w:rsid w:val="00214F54"/>
    <w:rsid w:val="00215E96"/>
    <w:rsid w:val="00215FAA"/>
    <w:rsid w:val="00216BE8"/>
    <w:rsid w:val="00217270"/>
    <w:rsid w:val="002174FD"/>
    <w:rsid w:val="00217D0E"/>
    <w:rsid w:val="002205CB"/>
    <w:rsid w:val="002214B5"/>
    <w:rsid w:val="00223598"/>
    <w:rsid w:val="00223B68"/>
    <w:rsid w:val="00223EA6"/>
    <w:rsid w:val="002251F8"/>
    <w:rsid w:val="00225300"/>
    <w:rsid w:val="00225F2C"/>
    <w:rsid w:val="00226DAE"/>
    <w:rsid w:val="00230003"/>
    <w:rsid w:val="002313B9"/>
    <w:rsid w:val="00231926"/>
    <w:rsid w:val="00231A8F"/>
    <w:rsid w:val="002337A3"/>
    <w:rsid w:val="00233D62"/>
    <w:rsid w:val="00234BB3"/>
    <w:rsid w:val="00234CE7"/>
    <w:rsid w:val="00234F26"/>
    <w:rsid w:val="00235BDE"/>
    <w:rsid w:val="0023738B"/>
    <w:rsid w:val="00237759"/>
    <w:rsid w:val="0024018E"/>
    <w:rsid w:val="00240A72"/>
    <w:rsid w:val="00240B71"/>
    <w:rsid w:val="002411A8"/>
    <w:rsid w:val="0024159F"/>
    <w:rsid w:val="002418B9"/>
    <w:rsid w:val="00241B49"/>
    <w:rsid w:val="00241ECE"/>
    <w:rsid w:val="002422F2"/>
    <w:rsid w:val="002434F8"/>
    <w:rsid w:val="00243CDA"/>
    <w:rsid w:val="00245061"/>
    <w:rsid w:val="002456F4"/>
    <w:rsid w:val="00245B3A"/>
    <w:rsid w:val="00245DCB"/>
    <w:rsid w:val="00247068"/>
    <w:rsid w:val="002507D8"/>
    <w:rsid w:val="00251521"/>
    <w:rsid w:val="00252020"/>
    <w:rsid w:val="00252070"/>
    <w:rsid w:val="002536E5"/>
    <w:rsid w:val="00253E48"/>
    <w:rsid w:val="0025550D"/>
    <w:rsid w:val="00255DA9"/>
    <w:rsid w:val="00255E1E"/>
    <w:rsid w:val="00256245"/>
    <w:rsid w:val="00257ACA"/>
    <w:rsid w:val="00257C86"/>
    <w:rsid w:val="002602E8"/>
    <w:rsid w:val="00260C9A"/>
    <w:rsid w:val="002614B3"/>
    <w:rsid w:val="0026305F"/>
    <w:rsid w:val="002633B2"/>
    <w:rsid w:val="00264CDE"/>
    <w:rsid w:val="00264D86"/>
    <w:rsid w:val="00265BA7"/>
    <w:rsid w:val="0026675E"/>
    <w:rsid w:val="0027018C"/>
    <w:rsid w:val="0027050A"/>
    <w:rsid w:val="00271F58"/>
    <w:rsid w:val="00272B0A"/>
    <w:rsid w:val="00273121"/>
    <w:rsid w:val="00273CED"/>
    <w:rsid w:val="0027468D"/>
    <w:rsid w:val="002749FC"/>
    <w:rsid w:val="002750E0"/>
    <w:rsid w:val="0027511C"/>
    <w:rsid w:val="00275216"/>
    <w:rsid w:val="0027669C"/>
    <w:rsid w:val="00276880"/>
    <w:rsid w:val="00276DA2"/>
    <w:rsid w:val="0027752C"/>
    <w:rsid w:val="0028174A"/>
    <w:rsid w:val="002829EA"/>
    <w:rsid w:val="00282D56"/>
    <w:rsid w:val="00282D9C"/>
    <w:rsid w:val="002845BC"/>
    <w:rsid w:val="00284D1D"/>
    <w:rsid w:val="00285209"/>
    <w:rsid w:val="002853BA"/>
    <w:rsid w:val="00285CB8"/>
    <w:rsid w:val="00286D6A"/>
    <w:rsid w:val="00287155"/>
    <w:rsid w:val="002871A4"/>
    <w:rsid w:val="0029172D"/>
    <w:rsid w:val="00292153"/>
    <w:rsid w:val="00295305"/>
    <w:rsid w:val="00295A09"/>
    <w:rsid w:val="00296B97"/>
    <w:rsid w:val="00297194"/>
    <w:rsid w:val="002972B9"/>
    <w:rsid w:val="00297C93"/>
    <w:rsid w:val="002A0A30"/>
    <w:rsid w:val="002A0BD8"/>
    <w:rsid w:val="002A0D48"/>
    <w:rsid w:val="002A1551"/>
    <w:rsid w:val="002A1825"/>
    <w:rsid w:val="002A21DE"/>
    <w:rsid w:val="002A2C8C"/>
    <w:rsid w:val="002A2F84"/>
    <w:rsid w:val="002A395A"/>
    <w:rsid w:val="002A3E0D"/>
    <w:rsid w:val="002A4A58"/>
    <w:rsid w:val="002A6290"/>
    <w:rsid w:val="002A7531"/>
    <w:rsid w:val="002B0F32"/>
    <w:rsid w:val="002B11A0"/>
    <w:rsid w:val="002B1558"/>
    <w:rsid w:val="002B17EB"/>
    <w:rsid w:val="002B1E01"/>
    <w:rsid w:val="002B2C20"/>
    <w:rsid w:val="002B540D"/>
    <w:rsid w:val="002B549E"/>
    <w:rsid w:val="002B7852"/>
    <w:rsid w:val="002B7A04"/>
    <w:rsid w:val="002B7EC2"/>
    <w:rsid w:val="002C0577"/>
    <w:rsid w:val="002C17B6"/>
    <w:rsid w:val="002C202B"/>
    <w:rsid w:val="002C2AFF"/>
    <w:rsid w:val="002C2E21"/>
    <w:rsid w:val="002C3797"/>
    <w:rsid w:val="002C3A22"/>
    <w:rsid w:val="002C42C0"/>
    <w:rsid w:val="002C503E"/>
    <w:rsid w:val="002C5988"/>
    <w:rsid w:val="002C6127"/>
    <w:rsid w:val="002C62F0"/>
    <w:rsid w:val="002C647A"/>
    <w:rsid w:val="002C65A0"/>
    <w:rsid w:val="002C6D81"/>
    <w:rsid w:val="002C7362"/>
    <w:rsid w:val="002D0805"/>
    <w:rsid w:val="002D0E72"/>
    <w:rsid w:val="002D1053"/>
    <w:rsid w:val="002D2635"/>
    <w:rsid w:val="002D28B7"/>
    <w:rsid w:val="002D4542"/>
    <w:rsid w:val="002D7950"/>
    <w:rsid w:val="002E03CF"/>
    <w:rsid w:val="002E31DD"/>
    <w:rsid w:val="002E320C"/>
    <w:rsid w:val="002E44A2"/>
    <w:rsid w:val="002E48D9"/>
    <w:rsid w:val="002E5A44"/>
    <w:rsid w:val="002E7CA6"/>
    <w:rsid w:val="002F01E8"/>
    <w:rsid w:val="002F0AC4"/>
    <w:rsid w:val="002F2149"/>
    <w:rsid w:val="002F2A9F"/>
    <w:rsid w:val="002F30A9"/>
    <w:rsid w:val="002F4B7E"/>
    <w:rsid w:val="002F5AB4"/>
    <w:rsid w:val="002F6372"/>
    <w:rsid w:val="002F679D"/>
    <w:rsid w:val="002F7370"/>
    <w:rsid w:val="003003C8"/>
    <w:rsid w:val="00301BAE"/>
    <w:rsid w:val="00301BD8"/>
    <w:rsid w:val="00302848"/>
    <w:rsid w:val="00302E97"/>
    <w:rsid w:val="0030345C"/>
    <w:rsid w:val="00305B26"/>
    <w:rsid w:val="00306138"/>
    <w:rsid w:val="003075A3"/>
    <w:rsid w:val="00307C68"/>
    <w:rsid w:val="00314334"/>
    <w:rsid w:val="003147FB"/>
    <w:rsid w:val="0031549C"/>
    <w:rsid w:val="00315951"/>
    <w:rsid w:val="0031652C"/>
    <w:rsid w:val="00317169"/>
    <w:rsid w:val="00322C34"/>
    <w:rsid w:val="003230FE"/>
    <w:rsid w:val="003237C6"/>
    <w:rsid w:val="00323BB4"/>
    <w:rsid w:val="00323CAF"/>
    <w:rsid w:val="00326BAA"/>
    <w:rsid w:val="00326DA7"/>
    <w:rsid w:val="00327150"/>
    <w:rsid w:val="0032751F"/>
    <w:rsid w:val="00327EE1"/>
    <w:rsid w:val="00331CE5"/>
    <w:rsid w:val="003337E4"/>
    <w:rsid w:val="003338E8"/>
    <w:rsid w:val="00333975"/>
    <w:rsid w:val="00335D54"/>
    <w:rsid w:val="00335D62"/>
    <w:rsid w:val="00336DA0"/>
    <w:rsid w:val="003374C6"/>
    <w:rsid w:val="00337534"/>
    <w:rsid w:val="00340C70"/>
    <w:rsid w:val="00340E2D"/>
    <w:rsid w:val="00341899"/>
    <w:rsid w:val="003425EA"/>
    <w:rsid w:val="0034267A"/>
    <w:rsid w:val="00342D5F"/>
    <w:rsid w:val="003457AA"/>
    <w:rsid w:val="00346A9E"/>
    <w:rsid w:val="00347105"/>
    <w:rsid w:val="00347615"/>
    <w:rsid w:val="0034783C"/>
    <w:rsid w:val="00350207"/>
    <w:rsid w:val="00354C2E"/>
    <w:rsid w:val="00355BBF"/>
    <w:rsid w:val="00356A5B"/>
    <w:rsid w:val="003575F8"/>
    <w:rsid w:val="0035764F"/>
    <w:rsid w:val="003604ED"/>
    <w:rsid w:val="00361AD1"/>
    <w:rsid w:val="003644E6"/>
    <w:rsid w:val="00364944"/>
    <w:rsid w:val="00365EC6"/>
    <w:rsid w:val="00370C37"/>
    <w:rsid w:val="00371134"/>
    <w:rsid w:val="00371DBB"/>
    <w:rsid w:val="00372309"/>
    <w:rsid w:val="00372839"/>
    <w:rsid w:val="0037288B"/>
    <w:rsid w:val="00372932"/>
    <w:rsid w:val="00372F3F"/>
    <w:rsid w:val="00374C03"/>
    <w:rsid w:val="003765E7"/>
    <w:rsid w:val="00380276"/>
    <w:rsid w:val="0038090A"/>
    <w:rsid w:val="00380A98"/>
    <w:rsid w:val="0038299C"/>
    <w:rsid w:val="0038324A"/>
    <w:rsid w:val="0038337E"/>
    <w:rsid w:val="00387AE1"/>
    <w:rsid w:val="00387B78"/>
    <w:rsid w:val="003900DD"/>
    <w:rsid w:val="0039078F"/>
    <w:rsid w:val="003911DB"/>
    <w:rsid w:val="003915F7"/>
    <w:rsid w:val="00392ADA"/>
    <w:rsid w:val="00392B67"/>
    <w:rsid w:val="00393980"/>
    <w:rsid w:val="00393F1D"/>
    <w:rsid w:val="00394D61"/>
    <w:rsid w:val="00396217"/>
    <w:rsid w:val="00397875"/>
    <w:rsid w:val="0039797E"/>
    <w:rsid w:val="003A219A"/>
    <w:rsid w:val="003A3316"/>
    <w:rsid w:val="003A39CD"/>
    <w:rsid w:val="003A44D6"/>
    <w:rsid w:val="003A5D49"/>
    <w:rsid w:val="003A668A"/>
    <w:rsid w:val="003A6D09"/>
    <w:rsid w:val="003A7130"/>
    <w:rsid w:val="003A751D"/>
    <w:rsid w:val="003A75C1"/>
    <w:rsid w:val="003B059E"/>
    <w:rsid w:val="003B0F96"/>
    <w:rsid w:val="003B1828"/>
    <w:rsid w:val="003B18C5"/>
    <w:rsid w:val="003B29DB"/>
    <w:rsid w:val="003B2C8E"/>
    <w:rsid w:val="003B2F8C"/>
    <w:rsid w:val="003B43EC"/>
    <w:rsid w:val="003B6C98"/>
    <w:rsid w:val="003B6E65"/>
    <w:rsid w:val="003B711B"/>
    <w:rsid w:val="003B7388"/>
    <w:rsid w:val="003B7CB0"/>
    <w:rsid w:val="003B7DFD"/>
    <w:rsid w:val="003C067F"/>
    <w:rsid w:val="003C0779"/>
    <w:rsid w:val="003C081C"/>
    <w:rsid w:val="003C17C2"/>
    <w:rsid w:val="003C245E"/>
    <w:rsid w:val="003C309B"/>
    <w:rsid w:val="003C3588"/>
    <w:rsid w:val="003C397F"/>
    <w:rsid w:val="003C3AD9"/>
    <w:rsid w:val="003C4005"/>
    <w:rsid w:val="003C4E85"/>
    <w:rsid w:val="003C52E7"/>
    <w:rsid w:val="003C725C"/>
    <w:rsid w:val="003C79DA"/>
    <w:rsid w:val="003D00DE"/>
    <w:rsid w:val="003D1930"/>
    <w:rsid w:val="003D29EF"/>
    <w:rsid w:val="003D3D65"/>
    <w:rsid w:val="003D4249"/>
    <w:rsid w:val="003D45E2"/>
    <w:rsid w:val="003D5895"/>
    <w:rsid w:val="003D598E"/>
    <w:rsid w:val="003D65C1"/>
    <w:rsid w:val="003D6C42"/>
    <w:rsid w:val="003D7A2E"/>
    <w:rsid w:val="003E02D7"/>
    <w:rsid w:val="003E035A"/>
    <w:rsid w:val="003E0DC2"/>
    <w:rsid w:val="003E0F92"/>
    <w:rsid w:val="003E2699"/>
    <w:rsid w:val="003E62D0"/>
    <w:rsid w:val="003E6C99"/>
    <w:rsid w:val="003F0266"/>
    <w:rsid w:val="003F046F"/>
    <w:rsid w:val="003F0D1B"/>
    <w:rsid w:val="003F0FF0"/>
    <w:rsid w:val="003F159D"/>
    <w:rsid w:val="003F2AED"/>
    <w:rsid w:val="003F3948"/>
    <w:rsid w:val="003F3B2A"/>
    <w:rsid w:val="003F4945"/>
    <w:rsid w:val="003F4B15"/>
    <w:rsid w:val="003F6C97"/>
    <w:rsid w:val="003F78DD"/>
    <w:rsid w:val="003F7D36"/>
    <w:rsid w:val="004004DD"/>
    <w:rsid w:val="00400BC1"/>
    <w:rsid w:val="00400FED"/>
    <w:rsid w:val="0040195D"/>
    <w:rsid w:val="00401BC6"/>
    <w:rsid w:val="00401BE9"/>
    <w:rsid w:val="0040216C"/>
    <w:rsid w:val="004049F9"/>
    <w:rsid w:val="00404D9D"/>
    <w:rsid w:val="00404DBE"/>
    <w:rsid w:val="00405A34"/>
    <w:rsid w:val="00406719"/>
    <w:rsid w:val="0041166E"/>
    <w:rsid w:val="0041174F"/>
    <w:rsid w:val="00412106"/>
    <w:rsid w:val="00412494"/>
    <w:rsid w:val="004131FD"/>
    <w:rsid w:val="0041339E"/>
    <w:rsid w:val="0041394F"/>
    <w:rsid w:val="004147A1"/>
    <w:rsid w:val="004151C4"/>
    <w:rsid w:val="004167C5"/>
    <w:rsid w:val="004170C5"/>
    <w:rsid w:val="00417F0F"/>
    <w:rsid w:val="004202C3"/>
    <w:rsid w:val="00421361"/>
    <w:rsid w:val="004228C8"/>
    <w:rsid w:val="00422A31"/>
    <w:rsid w:val="00422B5E"/>
    <w:rsid w:val="00423162"/>
    <w:rsid w:val="00423340"/>
    <w:rsid w:val="004236E3"/>
    <w:rsid w:val="0042457E"/>
    <w:rsid w:val="00425993"/>
    <w:rsid w:val="00425C57"/>
    <w:rsid w:val="00425E0B"/>
    <w:rsid w:val="004266C5"/>
    <w:rsid w:val="004300E0"/>
    <w:rsid w:val="00430B83"/>
    <w:rsid w:val="00431F84"/>
    <w:rsid w:val="0043282B"/>
    <w:rsid w:val="00433931"/>
    <w:rsid w:val="00433D48"/>
    <w:rsid w:val="00434B8F"/>
    <w:rsid w:val="00435907"/>
    <w:rsid w:val="00435B4D"/>
    <w:rsid w:val="00437772"/>
    <w:rsid w:val="00437C82"/>
    <w:rsid w:val="00440145"/>
    <w:rsid w:val="00440A84"/>
    <w:rsid w:val="00440F00"/>
    <w:rsid w:val="0044118D"/>
    <w:rsid w:val="0044202B"/>
    <w:rsid w:val="00442962"/>
    <w:rsid w:val="00442D82"/>
    <w:rsid w:val="00443042"/>
    <w:rsid w:val="004446AB"/>
    <w:rsid w:val="004453B7"/>
    <w:rsid w:val="00445A19"/>
    <w:rsid w:val="00445B7E"/>
    <w:rsid w:val="00447D66"/>
    <w:rsid w:val="00450D86"/>
    <w:rsid w:val="00450F8B"/>
    <w:rsid w:val="00451646"/>
    <w:rsid w:val="0045259A"/>
    <w:rsid w:val="0045442E"/>
    <w:rsid w:val="00455BB7"/>
    <w:rsid w:val="00457632"/>
    <w:rsid w:val="004607B7"/>
    <w:rsid w:val="00461483"/>
    <w:rsid w:val="00461CE6"/>
    <w:rsid w:val="00462152"/>
    <w:rsid w:val="00464A00"/>
    <w:rsid w:val="00465A1C"/>
    <w:rsid w:val="004660C4"/>
    <w:rsid w:val="004661DA"/>
    <w:rsid w:val="00466969"/>
    <w:rsid w:val="00470D10"/>
    <w:rsid w:val="00470D29"/>
    <w:rsid w:val="00470E5F"/>
    <w:rsid w:val="00470F44"/>
    <w:rsid w:val="00471CA2"/>
    <w:rsid w:val="00472B86"/>
    <w:rsid w:val="00472E0A"/>
    <w:rsid w:val="00475105"/>
    <w:rsid w:val="004776EC"/>
    <w:rsid w:val="00477C25"/>
    <w:rsid w:val="004806C3"/>
    <w:rsid w:val="00481DF5"/>
    <w:rsid w:val="004821D6"/>
    <w:rsid w:val="00484F52"/>
    <w:rsid w:val="00486839"/>
    <w:rsid w:val="00487501"/>
    <w:rsid w:val="00487E6A"/>
    <w:rsid w:val="00490484"/>
    <w:rsid w:val="004919F3"/>
    <w:rsid w:val="00491CD0"/>
    <w:rsid w:val="004920AE"/>
    <w:rsid w:val="004922F1"/>
    <w:rsid w:val="00492797"/>
    <w:rsid w:val="0049286A"/>
    <w:rsid w:val="004929F2"/>
    <w:rsid w:val="0049446A"/>
    <w:rsid w:val="004948BC"/>
    <w:rsid w:val="00494D46"/>
    <w:rsid w:val="00496A17"/>
    <w:rsid w:val="00496F30"/>
    <w:rsid w:val="0049724C"/>
    <w:rsid w:val="00497526"/>
    <w:rsid w:val="004976C0"/>
    <w:rsid w:val="004978FD"/>
    <w:rsid w:val="00497CB9"/>
    <w:rsid w:val="004A0930"/>
    <w:rsid w:val="004A0A73"/>
    <w:rsid w:val="004A23DD"/>
    <w:rsid w:val="004A2A01"/>
    <w:rsid w:val="004A2F8F"/>
    <w:rsid w:val="004A3105"/>
    <w:rsid w:val="004A3E73"/>
    <w:rsid w:val="004A51E1"/>
    <w:rsid w:val="004A53C9"/>
    <w:rsid w:val="004A65A5"/>
    <w:rsid w:val="004A7844"/>
    <w:rsid w:val="004A7BF9"/>
    <w:rsid w:val="004B04F6"/>
    <w:rsid w:val="004B0C45"/>
    <w:rsid w:val="004B26AB"/>
    <w:rsid w:val="004B3EE0"/>
    <w:rsid w:val="004B4EF0"/>
    <w:rsid w:val="004B50B0"/>
    <w:rsid w:val="004B55E3"/>
    <w:rsid w:val="004B6FF9"/>
    <w:rsid w:val="004B7138"/>
    <w:rsid w:val="004B7C9B"/>
    <w:rsid w:val="004C0E93"/>
    <w:rsid w:val="004C2774"/>
    <w:rsid w:val="004C2907"/>
    <w:rsid w:val="004C35EB"/>
    <w:rsid w:val="004C3699"/>
    <w:rsid w:val="004C4D9D"/>
    <w:rsid w:val="004C4FE7"/>
    <w:rsid w:val="004C5712"/>
    <w:rsid w:val="004C64C9"/>
    <w:rsid w:val="004C7878"/>
    <w:rsid w:val="004C78EE"/>
    <w:rsid w:val="004C7D3C"/>
    <w:rsid w:val="004D0112"/>
    <w:rsid w:val="004D044D"/>
    <w:rsid w:val="004D04E6"/>
    <w:rsid w:val="004D138C"/>
    <w:rsid w:val="004D214D"/>
    <w:rsid w:val="004D32B5"/>
    <w:rsid w:val="004D5519"/>
    <w:rsid w:val="004D5FD6"/>
    <w:rsid w:val="004D6A9F"/>
    <w:rsid w:val="004D6FB8"/>
    <w:rsid w:val="004D7BAB"/>
    <w:rsid w:val="004E1A5D"/>
    <w:rsid w:val="004E2311"/>
    <w:rsid w:val="004E2902"/>
    <w:rsid w:val="004E326E"/>
    <w:rsid w:val="004E3688"/>
    <w:rsid w:val="004E3AFB"/>
    <w:rsid w:val="004E50C6"/>
    <w:rsid w:val="004E7218"/>
    <w:rsid w:val="004E751D"/>
    <w:rsid w:val="004E7FDD"/>
    <w:rsid w:val="004F104F"/>
    <w:rsid w:val="004F1F3D"/>
    <w:rsid w:val="004F2262"/>
    <w:rsid w:val="004F2A47"/>
    <w:rsid w:val="004F3066"/>
    <w:rsid w:val="004F3EA4"/>
    <w:rsid w:val="004F463B"/>
    <w:rsid w:val="004F61C6"/>
    <w:rsid w:val="004F677A"/>
    <w:rsid w:val="004F685B"/>
    <w:rsid w:val="00500BFA"/>
    <w:rsid w:val="00500EC0"/>
    <w:rsid w:val="00500EF3"/>
    <w:rsid w:val="00500FE6"/>
    <w:rsid w:val="00501377"/>
    <w:rsid w:val="00501D64"/>
    <w:rsid w:val="00502147"/>
    <w:rsid w:val="005023A8"/>
    <w:rsid w:val="00504681"/>
    <w:rsid w:val="005047AA"/>
    <w:rsid w:val="00504FAF"/>
    <w:rsid w:val="00505D27"/>
    <w:rsid w:val="00510846"/>
    <w:rsid w:val="005111BB"/>
    <w:rsid w:val="005135C8"/>
    <w:rsid w:val="00513600"/>
    <w:rsid w:val="0051402E"/>
    <w:rsid w:val="00516E4B"/>
    <w:rsid w:val="00520496"/>
    <w:rsid w:val="00520A79"/>
    <w:rsid w:val="00523E88"/>
    <w:rsid w:val="005249F6"/>
    <w:rsid w:val="005261D5"/>
    <w:rsid w:val="005269E0"/>
    <w:rsid w:val="00531B77"/>
    <w:rsid w:val="00532175"/>
    <w:rsid w:val="0053317C"/>
    <w:rsid w:val="005336AD"/>
    <w:rsid w:val="005337B3"/>
    <w:rsid w:val="00534092"/>
    <w:rsid w:val="00534FA3"/>
    <w:rsid w:val="005354C4"/>
    <w:rsid w:val="00535AB1"/>
    <w:rsid w:val="00536004"/>
    <w:rsid w:val="00536BBD"/>
    <w:rsid w:val="00540179"/>
    <w:rsid w:val="0054164D"/>
    <w:rsid w:val="00541928"/>
    <w:rsid w:val="005423A6"/>
    <w:rsid w:val="0054288B"/>
    <w:rsid w:val="00542E99"/>
    <w:rsid w:val="005434E2"/>
    <w:rsid w:val="00543D82"/>
    <w:rsid w:val="005448D4"/>
    <w:rsid w:val="00545055"/>
    <w:rsid w:val="005454F6"/>
    <w:rsid w:val="005464CB"/>
    <w:rsid w:val="00546699"/>
    <w:rsid w:val="00546F7C"/>
    <w:rsid w:val="00547BBE"/>
    <w:rsid w:val="00552E02"/>
    <w:rsid w:val="0055369B"/>
    <w:rsid w:val="00555FA7"/>
    <w:rsid w:val="00556732"/>
    <w:rsid w:val="00556C20"/>
    <w:rsid w:val="00556DF8"/>
    <w:rsid w:val="005573AE"/>
    <w:rsid w:val="0056043A"/>
    <w:rsid w:val="005623C0"/>
    <w:rsid w:val="005641D3"/>
    <w:rsid w:val="005661AE"/>
    <w:rsid w:val="00567061"/>
    <w:rsid w:val="0056743B"/>
    <w:rsid w:val="00570073"/>
    <w:rsid w:val="0057039D"/>
    <w:rsid w:val="0057121A"/>
    <w:rsid w:val="00571EAB"/>
    <w:rsid w:val="0057604B"/>
    <w:rsid w:val="005765D9"/>
    <w:rsid w:val="0057731F"/>
    <w:rsid w:val="00577FDC"/>
    <w:rsid w:val="00580431"/>
    <w:rsid w:val="00580967"/>
    <w:rsid w:val="0058461E"/>
    <w:rsid w:val="0058496A"/>
    <w:rsid w:val="00584C84"/>
    <w:rsid w:val="00585239"/>
    <w:rsid w:val="005855A0"/>
    <w:rsid w:val="00586974"/>
    <w:rsid w:val="00587A19"/>
    <w:rsid w:val="005900AC"/>
    <w:rsid w:val="0059026C"/>
    <w:rsid w:val="00590E39"/>
    <w:rsid w:val="00591082"/>
    <w:rsid w:val="0059153C"/>
    <w:rsid w:val="005915AB"/>
    <w:rsid w:val="0059191D"/>
    <w:rsid w:val="00591A8C"/>
    <w:rsid w:val="00593FA8"/>
    <w:rsid w:val="0059425F"/>
    <w:rsid w:val="005947D0"/>
    <w:rsid w:val="00594A2D"/>
    <w:rsid w:val="00596060"/>
    <w:rsid w:val="0059626F"/>
    <w:rsid w:val="00597442"/>
    <w:rsid w:val="005A068B"/>
    <w:rsid w:val="005A237D"/>
    <w:rsid w:val="005A36A0"/>
    <w:rsid w:val="005A53E6"/>
    <w:rsid w:val="005A60E9"/>
    <w:rsid w:val="005A679E"/>
    <w:rsid w:val="005B0AF9"/>
    <w:rsid w:val="005B23EA"/>
    <w:rsid w:val="005B31FC"/>
    <w:rsid w:val="005B3660"/>
    <w:rsid w:val="005B55F0"/>
    <w:rsid w:val="005B5650"/>
    <w:rsid w:val="005B5782"/>
    <w:rsid w:val="005B646F"/>
    <w:rsid w:val="005B6A94"/>
    <w:rsid w:val="005C004A"/>
    <w:rsid w:val="005C199D"/>
    <w:rsid w:val="005C29D2"/>
    <w:rsid w:val="005C2E7B"/>
    <w:rsid w:val="005C3D46"/>
    <w:rsid w:val="005C46D8"/>
    <w:rsid w:val="005C4985"/>
    <w:rsid w:val="005C4E20"/>
    <w:rsid w:val="005C7D70"/>
    <w:rsid w:val="005D0032"/>
    <w:rsid w:val="005D0363"/>
    <w:rsid w:val="005D0861"/>
    <w:rsid w:val="005D0CC4"/>
    <w:rsid w:val="005D1383"/>
    <w:rsid w:val="005D2DBE"/>
    <w:rsid w:val="005D32C2"/>
    <w:rsid w:val="005D41ED"/>
    <w:rsid w:val="005D591D"/>
    <w:rsid w:val="005D6F5A"/>
    <w:rsid w:val="005E1E8B"/>
    <w:rsid w:val="005E1EE0"/>
    <w:rsid w:val="005E3988"/>
    <w:rsid w:val="005E3D38"/>
    <w:rsid w:val="005E401D"/>
    <w:rsid w:val="005E443A"/>
    <w:rsid w:val="005E51E4"/>
    <w:rsid w:val="005E5C56"/>
    <w:rsid w:val="005E5CE1"/>
    <w:rsid w:val="005E63E9"/>
    <w:rsid w:val="005E7128"/>
    <w:rsid w:val="005F2D21"/>
    <w:rsid w:val="005F31F0"/>
    <w:rsid w:val="005F3261"/>
    <w:rsid w:val="005F38DB"/>
    <w:rsid w:val="005F3DB7"/>
    <w:rsid w:val="005F4EF3"/>
    <w:rsid w:val="005F5C16"/>
    <w:rsid w:val="005F63A8"/>
    <w:rsid w:val="005F6C80"/>
    <w:rsid w:val="005F6D66"/>
    <w:rsid w:val="00600E42"/>
    <w:rsid w:val="006011EF"/>
    <w:rsid w:val="006015D9"/>
    <w:rsid w:val="006027AB"/>
    <w:rsid w:val="00602D63"/>
    <w:rsid w:val="00603CC5"/>
    <w:rsid w:val="00604974"/>
    <w:rsid w:val="00604FCF"/>
    <w:rsid w:val="006061E1"/>
    <w:rsid w:val="0060690A"/>
    <w:rsid w:val="00611D29"/>
    <w:rsid w:val="0061216B"/>
    <w:rsid w:val="006124C8"/>
    <w:rsid w:val="0061480C"/>
    <w:rsid w:val="00614DB7"/>
    <w:rsid w:val="0061517A"/>
    <w:rsid w:val="0061609B"/>
    <w:rsid w:val="006160A8"/>
    <w:rsid w:val="00616382"/>
    <w:rsid w:val="0061648A"/>
    <w:rsid w:val="006171AF"/>
    <w:rsid w:val="006173FB"/>
    <w:rsid w:val="006175E2"/>
    <w:rsid w:val="00617826"/>
    <w:rsid w:val="00620D3D"/>
    <w:rsid w:val="00623156"/>
    <w:rsid w:val="00624108"/>
    <w:rsid w:val="0062518B"/>
    <w:rsid w:val="0062690D"/>
    <w:rsid w:val="00626FB5"/>
    <w:rsid w:val="0062732C"/>
    <w:rsid w:val="006332CC"/>
    <w:rsid w:val="00633D61"/>
    <w:rsid w:val="00633EF3"/>
    <w:rsid w:val="00636BE2"/>
    <w:rsid w:val="00636D4C"/>
    <w:rsid w:val="00637675"/>
    <w:rsid w:val="00637726"/>
    <w:rsid w:val="006400F2"/>
    <w:rsid w:val="006424C3"/>
    <w:rsid w:val="00642D1F"/>
    <w:rsid w:val="0064383E"/>
    <w:rsid w:val="00644630"/>
    <w:rsid w:val="00644D44"/>
    <w:rsid w:val="006463C2"/>
    <w:rsid w:val="00646437"/>
    <w:rsid w:val="00647BC8"/>
    <w:rsid w:val="00647ECB"/>
    <w:rsid w:val="00653C86"/>
    <w:rsid w:val="006556AC"/>
    <w:rsid w:val="00655DEC"/>
    <w:rsid w:val="00656CC4"/>
    <w:rsid w:val="00657201"/>
    <w:rsid w:val="0066011B"/>
    <w:rsid w:val="006604CF"/>
    <w:rsid w:val="006607C6"/>
    <w:rsid w:val="006612B5"/>
    <w:rsid w:val="0066221D"/>
    <w:rsid w:val="00662862"/>
    <w:rsid w:val="00663095"/>
    <w:rsid w:val="00663790"/>
    <w:rsid w:val="00664168"/>
    <w:rsid w:val="006652E5"/>
    <w:rsid w:val="006663D9"/>
    <w:rsid w:val="00670A53"/>
    <w:rsid w:val="00671A98"/>
    <w:rsid w:val="00672AAB"/>
    <w:rsid w:val="00673AE6"/>
    <w:rsid w:val="0067533A"/>
    <w:rsid w:val="00676AF1"/>
    <w:rsid w:val="00681273"/>
    <w:rsid w:val="006822F8"/>
    <w:rsid w:val="0068396C"/>
    <w:rsid w:val="0068400D"/>
    <w:rsid w:val="00684269"/>
    <w:rsid w:val="006843E6"/>
    <w:rsid w:val="00684D8B"/>
    <w:rsid w:val="00686026"/>
    <w:rsid w:val="00687FE6"/>
    <w:rsid w:val="006903AC"/>
    <w:rsid w:val="00690A09"/>
    <w:rsid w:val="00691DA4"/>
    <w:rsid w:val="00691F01"/>
    <w:rsid w:val="00692A3E"/>
    <w:rsid w:val="00693A5C"/>
    <w:rsid w:val="006960B4"/>
    <w:rsid w:val="006964BE"/>
    <w:rsid w:val="0069682F"/>
    <w:rsid w:val="00696D1C"/>
    <w:rsid w:val="00696D84"/>
    <w:rsid w:val="00697B5A"/>
    <w:rsid w:val="006A14F5"/>
    <w:rsid w:val="006A2093"/>
    <w:rsid w:val="006A376C"/>
    <w:rsid w:val="006A5536"/>
    <w:rsid w:val="006A6294"/>
    <w:rsid w:val="006A6CA6"/>
    <w:rsid w:val="006A7096"/>
    <w:rsid w:val="006B048A"/>
    <w:rsid w:val="006B060D"/>
    <w:rsid w:val="006B1629"/>
    <w:rsid w:val="006B2136"/>
    <w:rsid w:val="006B2297"/>
    <w:rsid w:val="006B25F8"/>
    <w:rsid w:val="006B2922"/>
    <w:rsid w:val="006B3739"/>
    <w:rsid w:val="006B5804"/>
    <w:rsid w:val="006B6A2F"/>
    <w:rsid w:val="006B7595"/>
    <w:rsid w:val="006B79B2"/>
    <w:rsid w:val="006B7B28"/>
    <w:rsid w:val="006C00D1"/>
    <w:rsid w:val="006C11BA"/>
    <w:rsid w:val="006C1BC3"/>
    <w:rsid w:val="006C1BF7"/>
    <w:rsid w:val="006C299E"/>
    <w:rsid w:val="006C3CE0"/>
    <w:rsid w:val="006C43A9"/>
    <w:rsid w:val="006C44E5"/>
    <w:rsid w:val="006C55F1"/>
    <w:rsid w:val="006C5BF9"/>
    <w:rsid w:val="006C67B4"/>
    <w:rsid w:val="006C6A5B"/>
    <w:rsid w:val="006C7083"/>
    <w:rsid w:val="006C7409"/>
    <w:rsid w:val="006C7550"/>
    <w:rsid w:val="006D006E"/>
    <w:rsid w:val="006D05DA"/>
    <w:rsid w:val="006D1D59"/>
    <w:rsid w:val="006D2892"/>
    <w:rsid w:val="006D2A49"/>
    <w:rsid w:val="006D4448"/>
    <w:rsid w:val="006D4878"/>
    <w:rsid w:val="006D4CB5"/>
    <w:rsid w:val="006D50B3"/>
    <w:rsid w:val="006D6425"/>
    <w:rsid w:val="006D6E7D"/>
    <w:rsid w:val="006D76C0"/>
    <w:rsid w:val="006E0005"/>
    <w:rsid w:val="006E00A8"/>
    <w:rsid w:val="006E04C6"/>
    <w:rsid w:val="006E1185"/>
    <w:rsid w:val="006E2B8D"/>
    <w:rsid w:val="006E466C"/>
    <w:rsid w:val="006E4CC6"/>
    <w:rsid w:val="006E5DE7"/>
    <w:rsid w:val="006E5FB2"/>
    <w:rsid w:val="006E6947"/>
    <w:rsid w:val="006E6EBF"/>
    <w:rsid w:val="006E6FA9"/>
    <w:rsid w:val="006E7D67"/>
    <w:rsid w:val="006F0166"/>
    <w:rsid w:val="006F0E6D"/>
    <w:rsid w:val="006F102F"/>
    <w:rsid w:val="006F205E"/>
    <w:rsid w:val="006F2B23"/>
    <w:rsid w:val="006F456A"/>
    <w:rsid w:val="006F5A9C"/>
    <w:rsid w:val="006F5E45"/>
    <w:rsid w:val="006F6C8A"/>
    <w:rsid w:val="007008FE"/>
    <w:rsid w:val="00700CD3"/>
    <w:rsid w:val="0070128F"/>
    <w:rsid w:val="00701721"/>
    <w:rsid w:val="007018D1"/>
    <w:rsid w:val="00701E1B"/>
    <w:rsid w:val="00701E95"/>
    <w:rsid w:val="007021D1"/>
    <w:rsid w:val="007027E9"/>
    <w:rsid w:val="0070318D"/>
    <w:rsid w:val="00703368"/>
    <w:rsid w:val="00703A9A"/>
    <w:rsid w:val="00703BFB"/>
    <w:rsid w:val="007042D9"/>
    <w:rsid w:val="0070443B"/>
    <w:rsid w:val="00704590"/>
    <w:rsid w:val="00705920"/>
    <w:rsid w:val="007059F2"/>
    <w:rsid w:val="00705DFB"/>
    <w:rsid w:val="00706D09"/>
    <w:rsid w:val="00707ABC"/>
    <w:rsid w:val="00710F90"/>
    <w:rsid w:val="007111F0"/>
    <w:rsid w:val="00712664"/>
    <w:rsid w:val="00712D2F"/>
    <w:rsid w:val="00714185"/>
    <w:rsid w:val="007158A1"/>
    <w:rsid w:val="0071638C"/>
    <w:rsid w:val="00716C76"/>
    <w:rsid w:val="007174AC"/>
    <w:rsid w:val="007176C4"/>
    <w:rsid w:val="00717946"/>
    <w:rsid w:val="00720065"/>
    <w:rsid w:val="007208EA"/>
    <w:rsid w:val="00720E29"/>
    <w:rsid w:val="0072106B"/>
    <w:rsid w:val="00723891"/>
    <w:rsid w:val="007247AE"/>
    <w:rsid w:val="00724EF3"/>
    <w:rsid w:val="00724F62"/>
    <w:rsid w:val="007253EB"/>
    <w:rsid w:val="007258D2"/>
    <w:rsid w:val="00725D76"/>
    <w:rsid w:val="00726479"/>
    <w:rsid w:val="00730D63"/>
    <w:rsid w:val="00733ACB"/>
    <w:rsid w:val="00734264"/>
    <w:rsid w:val="00734D7B"/>
    <w:rsid w:val="007351B0"/>
    <w:rsid w:val="007359EE"/>
    <w:rsid w:val="00735FE0"/>
    <w:rsid w:val="0073623C"/>
    <w:rsid w:val="007367FB"/>
    <w:rsid w:val="00736AA8"/>
    <w:rsid w:val="00736DB1"/>
    <w:rsid w:val="0073758F"/>
    <w:rsid w:val="00740CC0"/>
    <w:rsid w:val="00741724"/>
    <w:rsid w:val="00741BCD"/>
    <w:rsid w:val="00742FE6"/>
    <w:rsid w:val="007432D1"/>
    <w:rsid w:val="0074450B"/>
    <w:rsid w:val="00744B49"/>
    <w:rsid w:val="00744BBE"/>
    <w:rsid w:val="00745D58"/>
    <w:rsid w:val="00745EB1"/>
    <w:rsid w:val="00745EC7"/>
    <w:rsid w:val="00746C10"/>
    <w:rsid w:val="0075124E"/>
    <w:rsid w:val="007512C5"/>
    <w:rsid w:val="007525CE"/>
    <w:rsid w:val="00752EA8"/>
    <w:rsid w:val="00755F3F"/>
    <w:rsid w:val="0075623C"/>
    <w:rsid w:val="007564A7"/>
    <w:rsid w:val="00756AEA"/>
    <w:rsid w:val="007570C3"/>
    <w:rsid w:val="00757BAC"/>
    <w:rsid w:val="00760B7A"/>
    <w:rsid w:val="00761D96"/>
    <w:rsid w:val="00763BC0"/>
    <w:rsid w:val="00763F7F"/>
    <w:rsid w:val="00764B5A"/>
    <w:rsid w:val="007659AB"/>
    <w:rsid w:val="00767725"/>
    <w:rsid w:val="007709B2"/>
    <w:rsid w:val="0077333E"/>
    <w:rsid w:val="00773D91"/>
    <w:rsid w:val="00774693"/>
    <w:rsid w:val="00775B65"/>
    <w:rsid w:val="007762CD"/>
    <w:rsid w:val="00776A6D"/>
    <w:rsid w:val="00777A23"/>
    <w:rsid w:val="00777C10"/>
    <w:rsid w:val="007805CB"/>
    <w:rsid w:val="007807A3"/>
    <w:rsid w:val="00780C63"/>
    <w:rsid w:val="007812E0"/>
    <w:rsid w:val="007826AA"/>
    <w:rsid w:val="00782B3F"/>
    <w:rsid w:val="00782FD9"/>
    <w:rsid w:val="00783726"/>
    <w:rsid w:val="00783952"/>
    <w:rsid w:val="0078482C"/>
    <w:rsid w:val="00784904"/>
    <w:rsid w:val="00784BB9"/>
    <w:rsid w:val="00784C5B"/>
    <w:rsid w:val="00785318"/>
    <w:rsid w:val="00785863"/>
    <w:rsid w:val="007861CE"/>
    <w:rsid w:val="00786E99"/>
    <w:rsid w:val="00787C23"/>
    <w:rsid w:val="00790A72"/>
    <w:rsid w:val="0079380D"/>
    <w:rsid w:val="007941D7"/>
    <w:rsid w:val="00794BAD"/>
    <w:rsid w:val="0079703D"/>
    <w:rsid w:val="00797C16"/>
    <w:rsid w:val="007A0192"/>
    <w:rsid w:val="007A1B7D"/>
    <w:rsid w:val="007A1BB5"/>
    <w:rsid w:val="007A2637"/>
    <w:rsid w:val="007A32FC"/>
    <w:rsid w:val="007A3523"/>
    <w:rsid w:val="007A4227"/>
    <w:rsid w:val="007A4F5B"/>
    <w:rsid w:val="007A5286"/>
    <w:rsid w:val="007A5A72"/>
    <w:rsid w:val="007A5D54"/>
    <w:rsid w:val="007A5DFF"/>
    <w:rsid w:val="007A6086"/>
    <w:rsid w:val="007A63EC"/>
    <w:rsid w:val="007A69B2"/>
    <w:rsid w:val="007A762A"/>
    <w:rsid w:val="007A7F29"/>
    <w:rsid w:val="007B082A"/>
    <w:rsid w:val="007B0C0A"/>
    <w:rsid w:val="007B0D87"/>
    <w:rsid w:val="007B31EE"/>
    <w:rsid w:val="007B3476"/>
    <w:rsid w:val="007B3AE4"/>
    <w:rsid w:val="007B4512"/>
    <w:rsid w:val="007B4AD1"/>
    <w:rsid w:val="007B6003"/>
    <w:rsid w:val="007B7C66"/>
    <w:rsid w:val="007C1D6A"/>
    <w:rsid w:val="007C2BD6"/>
    <w:rsid w:val="007C3034"/>
    <w:rsid w:val="007C336F"/>
    <w:rsid w:val="007C36B3"/>
    <w:rsid w:val="007C37D4"/>
    <w:rsid w:val="007C3873"/>
    <w:rsid w:val="007C470C"/>
    <w:rsid w:val="007C4A47"/>
    <w:rsid w:val="007C5BA9"/>
    <w:rsid w:val="007C5E9B"/>
    <w:rsid w:val="007C71E4"/>
    <w:rsid w:val="007C7451"/>
    <w:rsid w:val="007C7A81"/>
    <w:rsid w:val="007C7A86"/>
    <w:rsid w:val="007D02D9"/>
    <w:rsid w:val="007D1DE3"/>
    <w:rsid w:val="007D200E"/>
    <w:rsid w:val="007D2526"/>
    <w:rsid w:val="007D269B"/>
    <w:rsid w:val="007D2813"/>
    <w:rsid w:val="007D2DE8"/>
    <w:rsid w:val="007D3518"/>
    <w:rsid w:val="007D3F4D"/>
    <w:rsid w:val="007D44EA"/>
    <w:rsid w:val="007D4843"/>
    <w:rsid w:val="007D683F"/>
    <w:rsid w:val="007D6CEA"/>
    <w:rsid w:val="007D728C"/>
    <w:rsid w:val="007D7A4C"/>
    <w:rsid w:val="007E0AC2"/>
    <w:rsid w:val="007E0E37"/>
    <w:rsid w:val="007E1410"/>
    <w:rsid w:val="007E1F56"/>
    <w:rsid w:val="007E273D"/>
    <w:rsid w:val="007E368D"/>
    <w:rsid w:val="007E59D8"/>
    <w:rsid w:val="007E5CE8"/>
    <w:rsid w:val="007E64D6"/>
    <w:rsid w:val="007E64EF"/>
    <w:rsid w:val="007E7138"/>
    <w:rsid w:val="007E7463"/>
    <w:rsid w:val="007E780E"/>
    <w:rsid w:val="007E79F9"/>
    <w:rsid w:val="007F0D0B"/>
    <w:rsid w:val="007F0D70"/>
    <w:rsid w:val="007F13EB"/>
    <w:rsid w:val="007F1736"/>
    <w:rsid w:val="007F1ACB"/>
    <w:rsid w:val="007F20A1"/>
    <w:rsid w:val="007F3096"/>
    <w:rsid w:val="007F3D61"/>
    <w:rsid w:val="007F480D"/>
    <w:rsid w:val="007F4CBC"/>
    <w:rsid w:val="007F5DCD"/>
    <w:rsid w:val="007F663B"/>
    <w:rsid w:val="007F6A81"/>
    <w:rsid w:val="007F6DAD"/>
    <w:rsid w:val="007F7112"/>
    <w:rsid w:val="007F7C8D"/>
    <w:rsid w:val="008000F1"/>
    <w:rsid w:val="00800E68"/>
    <w:rsid w:val="00801B10"/>
    <w:rsid w:val="008024D5"/>
    <w:rsid w:val="008034FF"/>
    <w:rsid w:val="008073F9"/>
    <w:rsid w:val="008119B2"/>
    <w:rsid w:val="00812186"/>
    <w:rsid w:val="00814D09"/>
    <w:rsid w:val="00815536"/>
    <w:rsid w:val="00815ADB"/>
    <w:rsid w:val="00815E7C"/>
    <w:rsid w:val="00816489"/>
    <w:rsid w:val="00817634"/>
    <w:rsid w:val="00820047"/>
    <w:rsid w:val="00821B64"/>
    <w:rsid w:val="00821EAD"/>
    <w:rsid w:val="008227FC"/>
    <w:rsid w:val="0082296A"/>
    <w:rsid w:val="0082633C"/>
    <w:rsid w:val="00826AB1"/>
    <w:rsid w:val="008303AC"/>
    <w:rsid w:val="00830AD8"/>
    <w:rsid w:val="008325C9"/>
    <w:rsid w:val="00833CDC"/>
    <w:rsid w:val="00833FEE"/>
    <w:rsid w:val="008346A5"/>
    <w:rsid w:val="0083567F"/>
    <w:rsid w:val="00835A17"/>
    <w:rsid w:val="00835D6E"/>
    <w:rsid w:val="00837B28"/>
    <w:rsid w:val="00837C57"/>
    <w:rsid w:val="00840024"/>
    <w:rsid w:val="00840D78"/>
    <w:rsid w:val="00841264"/>
    <w:rsid w:val="00841595"/>
    <w:rsid w:val="008429CF"/>
    <w:rsid w:val="0084307A"/>
    <w:rsid w:val="008437EE"/>
    <w:rsid w:val="008439E6"/>
    <w:rsid w:val="00843BE0"/>
    <w:rsid w:val="00845E03"/>
    <w:rsid w:val="0084678C"/>
    <w:rsid w:val="00846B0C"/>
    <w:rsid w:val="00847B46"/>
    <w:rsid w:val="0085063F"/>
    <w:rsid w:val="00850756"/>
    <w:rsid w:val="00852495"/>
    <w:rsid w:val="00854095"/>
    <w:rsid w:val="00855998"/>
    <w:rsid w:val="0086011A"/>
    <w:rsid w:val="0086077B"/>
    <w:rsid w:val="008610CE"/>
    <w:rsid w:val="00861C85"/>
    <w:rsid w:val="008621AF"/>
    <w:rsid w:val="00862DE8"/>
    <w:rsid w:val="008641D3"/>
    <w:rsid w:val="00864341"/>
    <w:rsid w:val="00864B30"/>
    <w:rsid w:val="008651E1"/>
    <w:rsid w:val="00865530"/>
    <w:rsid w:val="00865AE7"/>
    <w:rsid w:val="0086617F"/>
    <w:rsid w:val="00866307"/>
    <w:rsid w:val="00866A5C"/>
    <w:rsid w:val="00867443"/>
    <w:rsid w:val="00867953"/>
    <w:rsid w:val="00870CFE"/>
    <w:rsid w:val="00870E9A"/>
    <w:rsid w:val="00872ED3"/>
    <w:rsid w:val="00873DFB"/>
    <w:rsid w:val="00874760"/>
    <w:rsid w:val="00874AE5"/>
    <w:rsid w:val="00875161"/>
    <w:rsid w:val="00875BAE"/>
    <w:rsid w:val="008767C8"/>
    <w:rsid w:val="00876EAB"/>
    <w:rsid w:val="0088143A"/>
    <w:rsid w:val="00881C2D"/>
    <w:rsid w:val="00882FC5"/>
    <w:rsid w:val="00884392"/>
    <w:rsid w:val="008843E9"/>
    <w:rsid w:val="00884D43"/>
    <w:rsid w:val="00884DF6"/>
    <w:rsid w:val="0088736F"/>
    <w:rsid w:val="00887844"/>
    <w:rsid w:val="008910DE"/>
    <w:rsid w:val="00894C53"/>
    <w:rsid w:val="008951A4"/>
    <w:rsid w:val="00895415"/>
    <w:rsid w:val="00895416"/>
    <w:rsid w:val="0089570D"/>
    <w:rsid w:val="0089699A"/>
    <w:rsid w:val="008A1813"/>
    <w:rsid w:val="008A1B5B"/>
    <w:rsid w:val="008A242B"/>
    <w:rsid w:val="008A2A12"/>
    <w:rsid w:val="008A30F9"/>
    <w:rsid w:val="008A4977"/>
    <w:rsid w:val="008A61F0"/>
    <w:rsid w:val="008A6DF2"/>
    <w:rsid w:val="008B0214"/>
    <w:rsid w:val="008B0346"/>
    <w:rsid w:val="008B140A"/>
    <w:rsid w:val="008B21B7"/>
    <w:rsid w:val="008B2DED"/>
    <w:rsid w:val="008B424F"/>
    <w:rsid w:val="008B4B21"/>
    <w:rsid w:val="008B5403"/>
    <w:rsid w:val="008B55B5"/>
    <w:rsid w:val="008B5F4C"/>
    <w:rsid w:val="008B63C4"/>
    <w:rsid w:val="008B755B"/>
    <w:rsid w:val="008B7755"/>
    <w:rsid w:val="008C1BA1"/>
    <w:rsid w:val="008C216B"/>
    <w:rsid w:val="008C2AC2"/>
    <w:rsid w:val="008C5811"/>
    <w:rsid w:val="008C6DFC"/>
    <w:rsid w:val="008C76B8"/>
    <w:rsid w:val="008C797A"/>
    <w:rsid w:val="008D0374"/>
    <w:rsid w:val="008D175F"/>
    <w:rsid w:val="008D2F8B"/>
    <w:rsid w:val="008D3363"/>
    <w:rsid w:val="008D3FA8"/>
    <w:rsid w:val="008D49DB"/>
    <w:rsid w:val="008D5538"/>
    <w:rsid w:val="008D5DFB"/>
    <w:rsid w:val="008D7826"/>
    <w:rsid w:val="008D7CD2"/>
    <w:rsid w:val="008E0BA7"/>
    <w:rsid w:val="008E0D1F"/>
    <w:rsid w:val="008E0E65"/>
    <w:rsid w:val="008E4801"/>
    <w:rsid w:val="008E4A86"/>
    <w:rsid w:val="008E4BC4"/>
    <w:rsid w:val="008E535F"/>
    <w:rsid w:val="008E56C9"/>
    <w:rsid w:val="008E5C91"/>
    <w:rsid w:val="008E6DA0"/>
    <w:rsid w:val="008E7938"/>
    <w:rsid w:val="008F07C0"/>
    <w:rsid w:val="008F2627"/>
    <w:rsid w:val="008F2D97"/>
    <w:rsid w:val="008F30F7"/>
    <w:rsid w:val="008F607D"/>
    <w:rsid w:val="008F760B"/>
    <w:rsid w:val="008F7AF8"/>
    <w:rsid w:val="00900584"/>
    <w:rsid w:val="009016D7"/>
    <w:rsid w:val="00902B4E"/>
    <w:rsid w:val="009044C9"/>
    <w:rsid w:val="00904544"/>
    <w:rsid w:val="00904DEE"/>
    <w:rsid w:val="009055BC"/>
    <w:rsid w:val="00906E67"/>
    <w:rsid w:val="00907988"/>
    <w:rsid w:val="00910B4F"/>
    <w:rsid w:val="00910FFE"/>
    <w:rsid w:val="00915F63"/>
    <w:rsid w:val="00916EDE"/>
    <w:rsid w:val="009175F6"/>
    <w:rsid w:val="009213D4"/>
    <w:rsid w:val="009223EE"/>
    <w:rsid w:val="009227FC"/>
    <w:rsid w:val="009240A0"/>
    <w:rsid w:val="009249F8"/>
    <w:rsid w:val="00924C0D"/>
    <w:rsid w:val="00924C70"/>
    <w:rsid w:val="009254E6"/>
    <w:rsid w:val="0093011C"/>
    <w:rsid w:val="0093064A"/>
    <w:rsid w:val="009312E3"/>
    <w:rsid w:val="00931902"/>
    <w:rsid w:val="00932703"/>
    <w:rsid w:val="00933184"/>
    <w:rsid w:val="00934654"/>
    <w:rsid w:val="00934951"/>
    <w:rsid w:val="009351FC"/>
    <w:rsid w:val="00935812"/>
    <w:rsid w:val="00935EE4"/>
    <w:rsid w:val="00936AAD"/>
    <w:rsid w:val="0093707F"/>
    <w:rsid w:val="00937280"/>
    <w:rsid w:val="009372EA"/>
    <w:rsid w:val="00937AE3"/>
    <w:rsid w:val="00941F6D"/>
    <w:rsid w:val="009424F2"/>
    <w:rsid w:val="00942B3F"/>
    <w:rsid w:val="00942B78"/>
    <w:rsid w:val="0094385A"/>
    <w:rsid w:val="009446F1"/>
    <w:rsid w:val="009474B2"/>
    <w:rsid w:val="009504F2"/>
    <w:rsid w:val="009514CA"/>
    <w:rsid w:val="00951B04"/>
    <w:rsid w:val="009526AD"/>
    <w:rsid w:val="009528FA"/>
    <w:rsid w:val="00953150"/>
    <w:rsid w:val="0095392B"/>
    <w:rsid w:val="009539DF"/>
    <w:rsid w:val="00953FF5"/>
    <w:rsid w:val="009543AD"/>
    <w:rsid w:val="0095448D"/>
    <w:rsid w:val="009544CB"/>
    <w:rsid w:val="009556E2"/>
    <w:rsid w:val="00955B87"/>
    <w:rsid w:val="009568B1"/>
    <w:rsid w:val="009568E8"/>
    <w:rsid w:val="00956C5C"/>
    <w:rsid w:val="00956C78"/>
    <w:rsid w:val="00957738"/>
    <w:rsid w:val="009609D1"/>
    <w:rsid w:val="0096120B"/>
    <w:rsid w:val="009623DA"/>
    <w:rsid w:val="009634F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D48"/>
    <w:rsid w:val="00974427"/>
    <w:rsid w:val="009744B3"/>
    <w:rsid w:val="009773E9"/>
    <w:rsid w:val="009773FD"/>
    <w:rsid w:val="00980218"/>
    <w:rsid w:val="00980755"/>
    <w:rsid w:val="009824E6"/>
    <w:rsid w:val="009829F7"/>
    <w:rsid w:val="00983FC5"/>
    <w:rsid w:val="009859D6"/>
    <w:rsid w:val="0098675C"/>
    <w:rsid w:val="0098685C"/>
    <w:rsid w:val="009868C7"/>
    <w:rsid w:val="0098691C"/>
    <w:rsid w:val="00987C10"/>
    <w:rsid w:val="009902C1"/>
    <w:rsid w:val="0099128A"/>
    <w:rsid w:val="009915BE"/>
    <w:rsid w:val="00991C00"/>
    <w:rsid w:val="00992A5A"/>
    <w:rsid w:val="00993C69"/>
    <w:rsid w:val="0099409B"/>
    <w:rsid w:val="009940CA"/>
    <w:rsid w:val="00996372"/>
    <w:rsid w:val="00997D21"/>
    <w:rsid w:val="00997DF6"/>
    <w:rsid w:val="009A0055"/>
    <w:rsid w:val="009A0112"/>
    <w:rsid w:val="009A03E6"/>
    <w:rsid w:val="009A0578"/>
    <w:rsid w:val="009A2602"/>
    <w:rsid w:val="009A26FF"/>
    <w:rsid w:val="009A2BEE"/>
    <w:rsid w:val="009A31CE"/>
    <w:rsid w:val="009A40D0"/>
    <w:rsid w:val="009A4A8B"/>
    <w:rsid w:val="009A55C7"/>
    <w:rsid w:val="009A570E"/>
    <w:rsid w:val="009A6085"/>
    <w:rsid w:val="009A66E5"/>
    <w:rsid w:val="009A7E66"/>
    <w:rsid w:val="009B0439"/>
    <w:rsid w:val="009B1B86"/>
    <w:rsid w:val="009B27D4"/>
    <w:rsid w:val="009B3436"/>
    <w:rsid w:val="009B5F91"/>
    <w:rsid w:val="009B6CED"/>
    <w:rsid w:val="009C0F98"/>
    <w:rsid w:val="009C153A"/>
    <w:rsid w:val="009C15B8"/>
    <w:rsid w:val="009C1EB2"/>
    <w:rsid w:val="009C2923"/>
    <w:rsid w:val="009C3E0B"/>
    <w:rsid w:val="009C72D2"/>
    <w:rsid w:val="009D0923"/>
    <w:rsid w:val="009D0F96"/>
    <w:rsid w:val="009D2088"/>
    <w:rsid w:val="009D20E5"/>
    <w:rsid w:val="009D6937"/>
    <w:rsid w:val="009D7F10"/>
    <w:rsid w:val="009E010A"/>
    <w:rsid w:val="009E0392"/>
    <w:rsid w:val="009E2518"/>
    <w:rsid w:val="009E2588"/>
    <w:rsid w:val="009E3EE1"/>
    <w:rsid w:val="009E4167"/>
    <w:rsid w:val="009E43E3"/>
    <w:rsid w:val="009E4AB3"/>
    <w:rsid w:val="009E544B"/>
    <w:rsid w:val="009E6EBC"/>
    <w:rsid w:val="009E7388"/>
    <w:rsid w:val="009E7DCF"/>
    <w:rsid w:val="009E7E91"/>
    <w:rsid w:val="009F0A2A"/>
    <w:rsid w:val="009F1363"/>
    <w:rsid w:val="009F1E24"/>
    <w:rsid w:val="009F33BD"/>
    <w:rsid w:val="009F34B0"/>
    <w:rsid w:val="009F3C8C"/>
    <w:rsid w:val="009F7493"/>
    <w:rsid w:val="00A00100"/>
    <w:rsid w:val="00A00727"/>
    <w:rsid w:val="00A00B91"/>
    <w:rsid w:val="00A01AA3"/>
    <w:rsid w:val="00A01F67"/>
    <w:rsid w:val="00A02439"/>
    <w:rsid w:val="00A03556"/>
    <w:rsid w:val="00A04442"/>
    <w:rsid w:val="00A047FC"/>
    <w:rsid w:val="00A0664C"/>
    <w:rsid w:val="00A078D1"/>
    <w:rsid w:val="00A10551"/>
    <w:rsid w:val="00A10AED"/>
    <w:rsid w:val="00A11EB0"/>
    <w:rsid w:val="00A124F0"/>
    <w:rsid w:val="00A128F3"/>
    <w:rsid w:val="00A12B7D"/>
    <w:rsid w:val="00A12B99"/>
    <w:rsid w:val="00A13C38"/>
    <w:rsid w:val="00A14684"/>
    <w:rsid w:val="00A168A0"/>
    <w:rsid w:val="00A1797F"/>
    <w:rsid w:val="00A20298"/>
    <w:rsid w:val="00A203CF"/>
    <w:rsid w:val="00A2106B"/>
    <w:rsid w:val="00A21C2F"/>
    <w:rsid w:val="00A22C92"/>
    <w:rsid w:val="00A23BB4"/>
    <w:rsid w:val="00A23CC4"/>
    <w:rsid w:val="00A240C7"/>
    <w:rsid w:val="00A25A15"/>
    <w:rsid w:val="00A260DA"/>
    <w:rsid w:val="00A2611C"/>
    <w:rsid w:val="00A26218"/>
    <w:rsid w:val="00A26BED"/>
    <w:rsid w:val="00A27457"/>
    <w:rsid w:val="00A27AAE"/>
    <w:rsid w:val="00A27FFB"/>
    <w:rsid w:val="00A30B47"/>
    <w:rsid w:val="00A3127E"/>
    <w:rsid w:val="00A32687"/>
    <w:rsid w:val="00A327E0"/>
    <w:rsid w:val="00A3345A"/>
    <w:rsid w:val="00A34D35"/>
    <w:rsid w:val="00A34E8A"/>
    <w:rsid w:val="00A356F5"/>
    <w:rsid w:val="00A3597A"/>
    <w:rsid w:val="00A36361"/>
    <w:rsid w:val="00A3639C"/>
    <w:rsid w:val="00A370B8"/>
    <w:rsid w:val="00A37484"/>
    <w:rsid w:val="00A37E3B"/>
    <w:rsid w:val="00A437B5"/>
    <w:rsid w:val="00A4536D"/>
    <w:rsid w:val="00A45ED3"/>
    <w:rsid w:val="00A46471"/>
    <w:rsid w:val="00A470FE"/>
    <w:rsid w:val="00A501ED"/>
    <w:rsid w:val="00A50DC1"/>
    <w:rsid w:val="00A51405"/>
    <w:rsid w:val="00A5376D"/>
    <w:rsid w:val="00A5379F"/>
    <w:rsid w:val="00A53D48"/>
    <w:rsid w:val="00A53F5D"/>
    <w:rsid w:val="00A54197"/>
    <w:rsid w:val="00A551FD"/>
    <w:rsid w:val="00A5527E"/>
    <w:rsid w:val="00A567A5"/>
    <w:rsid w:val="00A56E4D"/>
    <w:rsid w:val="00A573AB"/>
    <w:rsid w:val="00A5752C"/>
    <w:rsid w:val="00A613DE"/>
    <w:rsid w:val="00A623AE"/>
    <w:rsid w:val="00A624DC"/>
    <w:rsid w:val="00A625CE"/>
    <w:rsid w:val="00A650FD"/>
    <w:rsid w:val="00A657D2"/>
    <w:rsid w:val="00A65F06"/>
    <w:rsid w:val="00A6707C"/>
    <w:rsid w:val="00A711B0"/>
    <w:rsid w:val="00A715F4"/>
    <w:rsid w:val="00A718E8"/>
    <w:rsid w:val="00A725B1"/>
    <w:rsid w:val="00A7354A"/>
    <w:rsid w:val="00A74860"/>
    <w:rsid w:val="00A74A9D"/>
    <w:rsid w:val="00A75BDA"/>
    <w:rsid w:val="00A76068"/>
    <w:rsid w:val="00A77FD5"/>
    <w:rsid w:val="00A80886"/>
    <w:rsid w:val="00A81556"/>
    <w:rsid w:val="00A81B23"/>
    <w:rsid w:val="00A820CA"/>
    <w:rsid w:val="00A84CEF"/>
    <w:rsid w:val="00A8517C"/>
    <w:rsid w:val="00A85749"/>
    <w:rsid w:val="00A857E2"/>
    <w:rsid w:val="00A86135"/>
    <w:rsid w:val="00A87093"/>
    <w:rsid w:val="00A87B43"/>
    <w:rsid w:val="00A91479"/>
    <w:rsid w:val="00A91580"/>
    <w:rsid w:val="00A91F34"/>
    <w:rsid w:val="00A92276"/>
    <w:rsid w:val="00A9291F"/>
    <w:rsid w:val="00A9306F"/>
    <w:rsid w:val="00A93BFE"/>
    <w:rsid w:val="00A9420A"/>
    <w:rsid w:val="00A9548B"/>
    <w:rsid w:val="00A955DA"/>
    <w:rsid w:val="00A96BAD"/>
    <w:rsid w:val="00A96C3C"/>
    <w:rsid w:val="00A97416"/>
    <w:rsid w:val="00AA01C1"/>
    <w:rsid w:val="00AA175E"/>
    <w:rsid w:val="00AA1CC3"/>
    <w:rsid w:val="00AA1DD5"/>
    <w:rsid w:val="00AA21DA"/>
    <w:rsid w:val="00AA372F"/>
    <w:rsid w:val="00AA5488"/>
    <w:rsid w:val="00AB3693"/>
    <w:rsid w:val="00AB3941"/>
    <w:rsid w:val="00AB4994"/>
    <w:rsid w:val="00AB5977"/>
    <w:rsid w:val="00AB6E76"/>
    <w:rsid w:val="00AB79F0"/>
    <w:rsid w:val="00AC110A"/>
    <w:rsid w:val="00AC11BA"/>
    <w:rsid w:val="00AC1676"/>
    <w:rsid w:val="00AC1BB3"/>
    <w:rsid w:val="00AC4D55"/>
    <w:rsid w:val="00AC4FA5"/>
    <w:rsid w:val="00AC54D6"/>
    <w:rsid w:val="00AC75E7"/>
    <w:rsid w:val="00AD01C3"/>
    <w:rsid w:val="00AD0266"/>
    <w:rsid w:val="00AD088A"/>
    <w:rsid w:val="00AD1716"/>
    <w:rsid w:val="00AD2C23"/>
    <w:rsid w:val="00AD34CA"/>
    <w:rsid w:val="00AD3BA5"/>
    <w:rsid w:val="00AD4C7A"/>
    <w:rsid w:val="00AD5EB7"/>
    <w:rsid w:val="00AD6609"/>
    <w:rsid w:val="00AD7674"/>
    <w:rsid w:val="00AD7E8D"/>
    <w:rsid w:val="00AE1CA6"/>
    <w:rsid w:val="00AE1E55"/>
    <w:rsid w:val="00AE268D"/>
    <w:rsid w:val="00AE27AA"/>
    <w:rsid w:val="00AE284F"/>
    <w:rsid w:val="00AE28F5"/>
    <w:rsid w:val="00AE316F"/>
    <w:rsid w:val="00AE342A"/>
    <w:rsid w:val="00AE3C9B"/>
    <w:rsid w:val="00AE50D0"/>
    <w:rsid w:val="00AE5B03"/>
    <w:rsid w:val="00AE6807"/>
    <w:rsid w:val="00AE6AA1"/>
    <w:rsid w:val="00AE6F06"/>
    <w:rsid w:val="00AE7051"/>
    <w:rsid w:val="00AE7D7A"/>
    <w:rsid w:val="00AF0356"/>
    <w:rsid w:val="00AF1178"/>
    <w:rsid w:val="00AF1D7B"/>
    <w:rsid w:val="00AF3530"/>
    <w:rsid w:val="00AF3C12"/>
    <w:rsid w:val="00AF425B"/>
    <w:rsid w:val="00AF46B7"/>
    <w:rsid w:val="00AF471C"/>
    <w:rsid w:val="00AF6671"/>
    <w:rsid w:val="00AF6D68"/>
    <w:rsid w:val="00AF6ECF"/>
    <w:rsid w:val="00AF6F4B"/>
    <w:rsid w:val="00AF718A"/>
    <w:rsid w:val="00AF7673"/>
    <w:rsid w:val="00AF77B4"/>
    <w:rsid w:val="00B00D40"/>
    <w:rsid w:val="00B017A0"/>
    <w:rsid w:val="00B01ACC"/>
    <w:rsid w:val="00B01C67"/>
    <w:rsid w:val="00B026C4"/>
    <w:rsid w:val="00B02A5E"/>
    <w:rsid w:val="00B05899"/>
    <w:rsid w:val="00B05AE2"/>
    <w:rsid w:val="00B06267"/>
    <w:rsid w:val="00B06D74"/>
    <w:rsid w:val="00B07082"/>
    <w:rsid w:val="00B10E74"/>
    <w:rsid w:val="00B112CD"/>
    <w:rsid w:val="00B12224"/>
    <w:rsid w:val="00B12B5B"/>
    <w:rsid w:val="00B13AF1"/>
    <w:rsid w:val="00B143C5"/>
    <w:rsid w:val="00B156DF"/>
    <w:rsid w:val="00B16993"/>
    <w:rsid w:val="00B1769D"/>
    <w:rsid w:val="00B22E64"/>
    <w:rsid w:val="00B23D3C"/>
    <w:rsid w:val="00B23D9D"/>
    <w:rsid w:val="00B24E4A"/>
    <w:rsid w:val="00B25842"/>
    <w:rsid w:val="00B25F17"/>
    <w:rsid w:val="00B2690E"/>
    <w:rsid w:val="00B278C6"/>
    <w:rsid w:val="00B3032F"/>
    <w:rsid w:val="00B31DD7"/>
    <w:rsid w:val="00B32532"/>
    <w:rsid w:val="00B3277F"/>
    <w:rsid w:val="00B32AD9"/>
    <w:rsid w:val="00B34984"/>
    <w:rsid w:val="00B34D0A"/>
    <w:rsid w:val="00B3539B"/>
    <w:rsid w:val="00B35D9B"/>
    <w:rsid w:val="00B35EE0"/>
    <w:rsid w:val="00B365DB"/>
    <w:rsid w:val="00B36678"/>
    <w:rsid w:val="00B40020"/>
    <w:rsid w:val="00B40D1C"/>
    <w:rsid w:val="00B42EE9"/>
    <w:rsid w:val="00B44F34"/>
    <w:rsid w:val="00B451B5"/>
    <w:rsid w:val="00B45631"/>
    <w:rsid w:val="00B46159"/>
    <w:rsid w:val="00B46A05"/>
    <w:rsid w:val="00B47696"/>
    <w:rsid w:val="00B47902"/>
    <w:rsid w:val="00B47CEC"/>
    <w:rsid w:val="00B50C38"/>
    <w:rsid w:val="00B51A21"/>
    <w:rsid w:val="00B53F31"/>
    <w:rsid w:val="00B54EC5"/>
    <w:rsid w:val="00B55546"/>
    <w:rsid w:val="00B55579"/>
    <w:rsid w:val="00B559E1"/>
    <w:rsid w:val="00B55BD1"/>
    <w:rsid w:val="00B567B2"/>
    <w:rsid w:val="00B568A6"/>
    <w:rsid w:val="00B57960"/>
    <w:rsid w:val="00B57A0A"/>
    <w:rsid w:val="00B57B3F"/>
    <w:rsid w:val="00B61486"/>
    <w:rsid w:val="00B62590"/>
    <w:rsid w:val="00B625E0"/>
    <w:rsid w:val="00B62EA6"/>
    <w:rsid w:val="00B64200"/>
    <w:rsid w:val="00B64E8C"/>
    <w:rsid w:val="00B650C1"/>
    <w:rsid w:val="00B65BE3"/>
    <w:rsid w:val="00B661AE"/>
    <w:rsid w:val="00B66699"/>
    <w:rsid w:val="00B670CF"/>
    <w:rsid w:val="00B67C33"/>
    <w:rsid w:val="00B736BE"/>
    <w:rsid w:val="00B73B9E"/>
    <w:rsid w:val="00B73C96"/>
    <w:rsid w:val="00B7440F"/>
    <w:rsid w:val="00B74719"/>
    <w:rsid w:val="00B75212"/>
    <w:rsid w:val="00B75B93"/>
    <w:rsid w:val="00B760CB"/>
    <w:rsid w:val="00B766CC"/>
    <w:rsid w:val="00B76F2C"/>
    <w:rsid w:val="00B77B4E"/>
    <w:rsid w:val="00B802C4"/>
    <w:rsid w:val="00B81E21"/>
    <w:rsid w:val="00B82143"/>
    <w:rsid w:val="00B8270B"/>
    <w:rsid w:val="00B82B25"/>
    <w:rsid w:val="00B84B91"/>
    <w:rsid w:val="00B84EFE"/>
    <w:rsid w:val="00B8580D"/>
    <w:rsid w:val="00B859E0"/>
    <w:rsid w:val="00B85B0A"/>
    <w:rsid w:val="00B864F9"/>
    <w:rsid w:val="00B86E8D"/>
    <w:rsid w:val="00B87AD0"/>
    <w:rsid w:val="00B87FF4"/>
    <w:rsid w:val="00B91428"/>
    <w:rsid w:val="00B9172F"/>
    <w:rsid w:val="00B920CE"/>
    <w:rsid w:val="00B92234"/>
    <w:rsid w:val="00B92239"/>
    <w:rsid w:val="00B923A3"/>
    <w:rsid w:val="00B929FA"/>
    <w:rsid w:val="00B92EDD"/>
    <w:rsid w:val="00B95711"/>
    <w:rsid w:val="00B9598D"/>
    <w:rsid w:val="00B95A08"/>
    <w:rsid w:val="00B95C4F"/>
    <w:rsid w:val="00B96487"/>
    <w:rsid w:val="00B96F16"/>
    <w:rsid w:val="00B97C18"/>
    <w:rsid w:val="00BA061C"/>
    <w:rsid w:val="00BA07C6"/>
    <w:rsid w:val="00BA22D7"/>
    <w:rsid w:val="00BA3361"/>
    <w:rsid w:val="00BA3499"/>
    <w:rsid w:val="00BA3B6C"/>
    <w:rsid w:val="00BA425C"/>
    <w:rsid w:val="00BA56FB"/>
    <w:rsid w:val="00BA694C"/>
    <w:rsid w:val="00BA6B59"/>
    <w:rsid w:val="00BA790D"/>
    <w:rsid w:val="00BB0B28"/>
    <w:rsid w:val="00BB0EF3"/>
    <w:rsid w:val="00BB1989"/>
    <w:rsid w:val="00BB19D0"/>
    <w:rsid w:val="00BB2687"/>
    <w:rsid w:val="00BB3979"/>
    <w:rsid w:val="00BB59AC"/>
    <w:rsid w:val="00BB5CA9"/>
    <w:rsid w:val="00BB6615"/>
    <w:rsid w:val="00BB67F2"/>
    <w:rsid w:val="00BB6EA8"/>
    <w:rsid w:val="00BB74E2"/>
    <w:rsid w:val="00BB785C"/>
    <w:rsid w:val="00BC3492"/>
    <w:rsid w:val="00BC3703"/>
    <w:rsid w:val="00BC441F"/>
    <w:rsid w:val="00BC50F4"/>
    <w:rsid w:val="00BC64F4"/>
    <w:rsid w:val="00BD004E"/>
    <w:rsid w:val="00BD03E2"/>
    <w:rsid w:val="00BD1CBF"/>
    <w:rsid w:val="00BD3BD5"/>
    <w:rsid w:val="00BD560F"/>
    <w:rsid w:val="00BD5AB9"/>
    <w:rsid w:val="00BD709D"/>
    <w:rsid w:val="00BD7C95"/>
    <w:rsid w:val="00BE2059"/>
    <w:rsid w:val="00BE2BF5"/>
    <w:rsid w:val="00BE2F49"/>
    <w:rsid w:val="00BE4431"/>
    <w:rsid w:val="00BE5C31"/>
    <w:rsid w:val="00BE6150"/>
    <w:rsid w:val="00BE63AA"/>
    <w:rsid w:val="00BE707F"/>
    <w:rsid w:val="00BF049A"/>
    <w:rsid w:val="00BF3A86"/>
    <w:rsid w:val="00BF40F3"/>
    <w:rsid w:val="00BF59E1"/>
    <w:rsid w:val="00BF5A93"/>
    <w:rsid w:val="00BF5AC7"/>
    <w:rsid w:val="00C001A9"/>
    <w:rsid w:val="00C00BBC"/>
    <w:rsid w:val="00C01FF5"/>
    <w:rsid w:val="00C029DA"/>
    <w:rsid w:val="00C02A6D"/>
    <w:rsid w:val="00C02E1A"/>
    <w:rsid w:val="00C031FC"/>
    <w:rsid w:val="00C03ABB"/>
    <w:rsid w:val="00C040BD"/>
    <w:rsid w:val="00C06100"/>
    <w:rsid w:val="00C07563"/>
    <w:rsid w:val="00C078CA"/>
    <w:rsid w:val="00C10175"/>
    <w:rsid w:val="00C11233"/>
    <w:rsid w:val="00C12866"/>
    <w:rsid w:val="00C12C4D"/>
    <w:rsid w:val="00C144E9"/>
    <w:rsid w:val="00C167E2"/>
    <w:rsid w:val="00C1692D"/>
    <w:rsid w:val="00C16F14"/>
    <w:rsid w:val="00C16FEA"/>
    <w:rsid w:val="00C17170"/>
    <w:rsid w:val="00C1797C"/>
    <w:rsid w:val="00C17F0D"/>
    <w:rsid w:val="00C20E02"/>
    <w:rsid w:val="00C21B52"/>
    <w:rsid w:val="00C225A3"/>
    <w:rsid w:val="00C22EB3"/>
    <w:rsid w:val="00C2440B"/>
    <w:rsid w:val="00C24666"/>
    <w:rsid w:val="00C25D64"/>
    <w:rsid w:val="00C26709"/>
    <w:rsid w:val="00C26DA1"/>
    <w:rsid w:val="00C27009"/>
    <w:rsid w:val="00C27082"/>
    <w:rsid w:val="00C2769E"/>
    <w:rsid w:val="00C278A1"/>
    <w:rsid w:val="00C30995"/>
    <w:rsid w:val="00C30A38"/>
    <w:rsid w:val="00C3162E"/>
    <w:rsid w:val="00C3274D"/>
    <w:rsid w:val="00C32954"/>
    <w:rsid w:val="00C3319C"/>
    <w:rsid w:val="00C33CAE"/>
    <w:rsid w:val="00C34B90"/>
    <w:rsid w:val="00C356C3"/>
    <w:rsid w:val="00C3574E"/>
    <w:rsid w:val="00C36033"/>
    <w:rsid w:val="00C3646F"/>
    <w:rsid w:val="00C366B4"/>
    <w:rsid w:val="00C3688A"/>
    <w:rsid w:val="00C400F6"/>
    <w:rsid w:val="00C40D48"/>
    <w:rsid w:val="00C43C0E"/>
    <w:rsid w:val="00C43C8F"/>
    <w:rsid w:val="00C44BF9"/>
    <w:rsid w:val="00C450FD"/>
    <w:rsid w:val="00C45E16"/>
    <w:rsid w:val="00C5040D"/>
    <w:rsid w:val="00C51FF7"/>
    <w:rsid w:val="00C53137"/>
    <w:rsid w:val="00C536C3"/>
    <w:rsid w:val="00C5526C"/>
    <w:rsid w:val="00C5667B"/>
    <w:rsid w:val="00C56A18"/>
    <w:rsid w:val="00C56EE5"/>
    <w:rsid w:val="00C572AB"/>
    <w:rsid w:val="00C576B8"/>
    <w:rsid w:val="00C57D1D"/>
    <w:rsid w:val="00C60CB5"/>
    <w:rsid w:val="00C613F2"/>
    <w:rsid w:val="00C6203F"/>
    <w:rsid w:val="00C62F66"/>
    <w:rsid w:val="00C63339"/>
    <w:rsid w:val="00C63D11"/>
    <w:rsid w:val="00C644C3"/>
    <w:rsid w:val="00C647EA"/>
    <w:rsid w:val="00C6486B"/>
    <w:rsid w:val="00C6650B"/>
    <w:rsid w:val="00C70776"/>
    <w:rsid w:val="00C70F47"/>
    <w:rsid w:val="00C71207"/>
    <w:rsid w:val="00C714D4"/>
    <w:rsid w:val="00C728AC"/>
    <w:rsid w:val="00C72FED"/>
    <w:rsid w:val="00C73CB8"/>
    <w:rsid w:val="00C73F79"/>
    <w:rsid w:val="00C748F5"/>
    <w:rsid w:val="00C75E72"/>
    <w:rsid w:val="00C7610F"/>
    <w:rsid w:val="00C76839"/>
    <w:rsid w:val="00C77AB1"/>
    <w:rsid w:val="00C77EB8"/>
    <w:rsid w:val="00C81CBF"/>
    <w:rsid w:val="00C82215"/>
    <w:rsid w:val="00C83137"/>
    <w:rsid w:val="00C8328E"/>
    <w:rsid w:val="00C84CE0"/>
    <w:rsid w:val="00C84FD0"/>
    <w:rsid w:val="00C85BDE"/>
    <w:rsid w:val="00C87E10"/>
    <w:rsid w:val="00C87F64"/>
    <w:rsid w:val="00C903BE"/>
    <w:rsid w:val="00C91F2C"/>
    <w:rsid w:val="00C923FA"/>
    <w:rsid w:val="00C92ED3"/>
    <w:rsid w:val="00C930B1"/>
    <w:rsid w:val="00C93572"/>
    <w:rsid w:val="00C93DCC"/>
    <w:rsid w:val="00C943DB"/>
    <w:rsid w:val="00C9468E"/>
    <w:rsid w:val="00C964E5"/>
    <w:rsid w:val="00C96625"/>
    <w:rsid w:val="00CA13DF"/>
    <w:rsid w:val="00CA140B"/>
    <w:rsid w:val="00CA2322"/>
    <w:rsid w:val="00CA2420"/>
    <w:rsid w:val="00CA2D7A"/>
    <w:rsid w:val="00CA5521"/>
    <w:rsid w:val="00CA6254"/>
    <w:rsid w:val="00CA64BC"/>
    <w:rsid w:val="00CA6749"/>
    <w:rsid w:val="00CA7F25"/>
    <w:rsid w:val="00CB04B6"/>
    <w:rsid w:val="00CB1066"/>
    <w:rsid w:val="00CB2259"/>
    <w:rsid w:val="00CB24C0"/>
    <w:rsid w:val="00CB29B5"/>
    <w:rsid w:val="00CB2A17"/>
    <w:rsid w:val="00CB2AEA"/>
    <w:rsid w:val="00CB3D30"/>
    <w:rsid w:val="00CB4CD3"/>
    <w:rsid w:val="00CB5CC9"/>
    <w:rsid w:val="00CB65EF"/>
    <w:rsid w:val="00CB73AD"/>
    <w:rsid w:val="00CC0EFF"/>
    <w:rsid w:val="00CC1C7E"/>
    <w:rsid w:val="00CC2DBB"/>
    <w:rsid w:val="00CC2FF7"/>
    <w:rsid w:val="00CC35B3"/>
    <w:rsid w:val="00CC3657"/>
    <w:rsid w:val="00CC557E"/>
    <w:rsid w:val="00CC637F"/>
    <w:rsid w:val="00CC6AAB"/>
    <w:rsid w:val="00CC6D48"/>
    <w:rsid w:val="00CC6D89"/>
    <w:rsid w:val="00CC744A"/>
    <w:rsid w:val="00CC7933"/>
    <w:rsid w:val="00CD0D43"/>
    <w:rsid w:val="00CD0DEE"/>
    <w:rsid w:val="00CD0F94"/>
    <w:rsid w:val="00CD1AE5"/>
    <w:rsid w:val="00CD1FDE"/>
    <w:rsid w:val="00CD23EA"/>
    <w:rsid w:val="00CD3AE6"/>
    <w:rsid w:val="00CD3D59"/>
    <w:rsid w:val="00CD4120"/>
    <w:rsid w:val="00CD50C1"/>
    <w:rsid w:val="00CD6120"/>
    <w:rsid w:val="00CD6AF0"/>
    <w:rsid w:val="00CE0883"/>
    <w:rsid w:val="00CE09DA"/>
    <w:rsid w:val="00CE14B5"/>
    <w:rsid w:val="00CE2111"/>
    <w:rsid w:val="00CE39E0"/>
    <w:rsid w:val="00CE3E0E"/>
    <w:rsid w:val="00CE3FC7"/>
    <w:rsid w:val="00CE4540"/>
    <w:rsid w:val="00CE5B1B"/>
    <w:rsid w:val="00CE6B0D"/>
    <w:rsid w:val="00CE71AE"/>
    <w:rsid w:val="00CF18A9"/>
    <w:rsid w:val="00CF1A49"/>
    <w:rsid w:val="00CF20D8"/>
    <w:rsid w:val="00CF2107"/>
    <w:rsid w:val="00CF2FAD"/>
    <w:rsid w:val="00CF3365"/>
    <w:rsid w:val="00CF3CC9"/>
    <w:rsid w:val="00CF4580"/>
    <w:rsid w:val="00CF5870"/>
    <w:rsid w:val="00CF697C"/>
    <w:rsid w:val="00CF6DE1"/>
    <w:rsid w:val="00CF70F4"/>
    <w:rsid w:val="00CF78A1"/>
    <w:rsid w:val="00D016A3"/>
    <w:rsid w:val="00D01E7D"/>
    <w:rsid w:val="00D03BC2"/>
    <w:rsid w:val="00D03E95"/>
    <w:rsid w:val="00D05263"/>
    <w:rsid w:val="00D058F2"/>
    <w:rsid w:val="00D06AE6"/>
    <w:rsid w:val="00D06E5E"/>
    <w:rsid w:val="00D06EF1"/>
    <w:rsid w:val="00D06F9D"/>
    <w:rsid w:val="00D0767F"/>
    <w:rsid w:val="00D10C26"/>
    <w:rsid w:val="00D1136A"/>
    <w:rsid w:val="00D13168"/>
    <w:rsid w:val="00D1338E"/>
    <w:rsid w:val="00D14F7B"/>
    <w:rsid w:val="00D1524C"/>
    <w:rsid w:val="00D1534D"/>
    <w:rsid w:val="00D1537A"/>
    <w:rsid w:val="00D16583"/>
    <w:rsid w:val="00D165F1"/>
    <w:rsid w:val="00D1756E"/>
    <w:rsid w:val="00D202E1"/>
    <w:rsid w:val="00D202F1"/>
    <w:rsid w:val="00D20580"/>
    <w:rsid w:val="00D20DA5"/>
    <w:rsid w:val="00D21CAF"/>
    <w:rsid w:val="00D2219C"/>
    <w:rsid w:val="00D22E14"/>
    <w:rsid w:val="00D2482E"/>
    <w:rsid w:val="00D26245"/>
    <w:rsid w:val="00D3247B"/>
    <w:rsid w:val="00D346E7"/>
    <w:rsid w:val="00D371AE"/>
    <w:rsid w:val="00D3762D"/>
    <w:rsid w:val="00D40515"/>
    <w:rsid w:val="00D40875"/>
    <w:rsid w:val="00D4223F"/>
    <w:rsid w:val="00D42B7A"/>
    <w:rsid w:val="00D43542"/>
    <w:rsid w:val="00D4530E"/>
    <w:rsid w:val="00D45873"/>
    <w:rsid w:val="00D458BF"/>
    <w:rsid w:val="00D462A0"/>
    <w:rsid w:val="00D46616"/>
    <w:rsid w:val="00D468EC"/>
    <w:rsid w:val="00D47A61"/>
    <w:rsid w:val="00D47B03"/>
    <w:rsid w:val="00D5053E"/>
    <w:rsid w:val="00D50701"/>
    <w:rsid w:val="00D50A4A"/>
    <w:rsid w:val="00D51088"/>
    <w:rsid w:val="00D514F0"/>
    <w:rsid w:val="00D5407E"/>
    <w:rsid w:val="00D54101"/>
    <w:rsid w:val="00D55C0C"/>
    <w:rsid w:val="00D5676A"/>
    <w:rsid w:val="00D5751B"/>
    <w:rsid w:val="00D6035C"/>
    <w:rsid w:val="00D6107F"/>
    <w:rsid w:val="00D614AB"/>
    <w:rsid w:val="00D62234"/>
    <w:rsid w:val="00D62830"/>
    <w:rsid w:val="00D638F1"/>
    <w:rsid w:val="00D63D30"/>
    <w:rsid w:val="00D64337"/>
    <w:rsid w:val="00D646F0"/>
    <w:rsid w:val="00D6510C"/>
    <w:rsid w:val="00D66AD5"/>
    <w:rsid w:val="00D7062F"/>
    <w:rsid w:val="00D70667"/>
    <w:rsid w:val="00D719E5"/>
    <w:rsid w:val="00D72DF8"/>
    <w:rsid w:val="00D733A5"/>
    <w:rsid w:val="00D733AB"/>
    <w:rsid w:val="00D7366F"/>
    <w:rsid w:val="00D74172"/>
    <w:rsid w:val="00D74C95"/>
    <w:rsid w:val="00D75CAC"/>
    <w:rsid w:val="00D75F6E"/>
    <w:rsid w:val="00D763E3"/>
    <w:rsid w:val="00D7707F"/>
    <w:rsid w:val="00D772AC"/>
    <w:rsid w:val="00D80270"/>
    <w:rsid w:val="00D80757"/>
    <w:rsid w:val="00D81B60"/>
    <w:rsid w:val="00D838CF"/>
    <w:rsid w:val="00D83EBC"/>
    <w:rsid w:val="00D83EC6"/>
    <w:rsid w:val="00D84068"/>
    <w:rsid w:val="00D8438D"/>
    <w:rsid w:val="00D849B7"/>
    <w:rsid w:val="00D85170"/>
    <w:rsid w:val="00D86440"/>
    <w:rsid w:val="00D907A2"/>
    <w:rsid w:val="00D90E28"/>
    <w:rsid w:val="00D9233D"/>
    <w:rsid w:val="00D937F4"/>
    <w:rsid w:val="00D93D70"/>
    <w:rsid w:val="00D96425"/>
    <w:rsid w:val="00DA27D6"/>
    <w:rsid w:val="00DA2BB6"/>
    <w:rsid w:val="00DA30A6"/>
    <w:rsid w:val="00DA429D"/>
    <w:rsid w:val="00DA6B13"/>
    <w:rsid w:val="00DA736D"/>
    <w:rsid w:val="00DB1310"/>
    <w:rsid w:val="00DB1573"/>
    <w:rsid w:val="00DB1BD4"/>
    <w:rsid w:val="00DB1CE4"/>
    <w:rsid w:val="00DB31C9"/>
    <w:rsid w:val="00DB3FA8"/>
    <w:rsid w:val="00DB5151"/>
    <w:rsid w:val="00DB53A0"/>
    <w:rsid w:val="00DB6320"/>
    <w:rsid w:val="00DB6BC7"/>
    <w:rsid w:val="00DB70A1"/>
    <w:rsid w:val="00DB711A"/>
    <w:rsid w:val="00DC123C"/>
    <w:rsid w:val="00DC1591"/>
    <w:rsid w:val="00DC1C7F"/>
    <w:rsid w:val="00DC2891"/>
    <w:rsid w:val="00DC38DF"/>
    <w:rsid w:val="00DC3A24"/>
    <w:rsid w:val="00DC5282"/>
    <w:rsid w:val="00DC5563"/>
    <w:rsid w:val="00DC6118"/>
    <w:rsid w:val="00DC6E62"/>
    <w:rsid w:val="00DD0FB5"/>
    <w:rsid w:val="00DD5C8C"/>
    <w:rsid w:val="00DD5CFD"/>
    <w:rsid w:val="00DD61E9"/>
    <w:rsid w:val="00DD6E67"/>
    <w:rsid w:val="00DD7064"/>
    <w:rsid w:val="00DD7325"/>
    <w:rsid w:val="00DD7E36"/>
    <w:rsid w:val="00DD7E88"/>
    <w:rsid w:val="00DE0063"/>
    <w:rsid w:val="00DE02FE"/>
    <w:rsid w:val="00DE035F"/>
    <w:rsid w:val="00DE2F45"/>
    <w:rsid w:val="00DE3B43"/>
    <w:rsid w:val="00DE3CBA"/>
    <w:rsid w:val="00DE43BC"/>
    <w:rsid w:val="00DE4728"/>
    <w:rsid w:val="00DE54D3"/>
    <w:rsid w:val="00DE568E"/>
    <w:rsid w:val="00DE5BE0"/>
    <w:rsid w:val="00DE5E01"/>
    <w:rsid w:val="00DE6896"/>
    <w:rsid w:val="00DE76A9"/>
    <w:rsid w:val="00DE7976"/>
    <w:rsid w:val="00DF1E84"/>
    <w:rsid w:val="00DF42E5"/>
    <w:rsid w:val="00DF45A2"/>
    <w:rsid w:val="00DF670F"/>
    <w:rsid w:val="00DF6834"/>
    <w:rsid w:val="00DF71C7"/>
    <w:rsid w:val="00E0173E"/>
    <w:rsid w:val="00E0197C"/>
    <w:rsid w:val="00E03371"/>
    <w:rsid w:val="00E03786"/>
    <w:rsid w:val="00E04940"/>
    <w:rsid w:val="00E051D4"/>
    <w:rsid w:val="00E05EE6"/>
    <w:rsid w:val="00E0687D"/>
    <w:rsid w:val="00E06E29"/>
    <w:rsid w:val="00E076AB"/>
    <w:rsid w:val="00E07DB9"/>
    <w:rsid w:val="00E11659"/>
    <w:rsid w:val="00E13E6F"/>
    <w:rsid w:val="00E1412D"/>
    <w:rsid w:val="00E1426F"/>
    <w:rsid w:val="00E15684"/>
    <w:rsid w:val="00E16D78"/>
    <w:rsid w:val="00E17606"/>
    <w:rsid w:val="00E2025C"/>
    <w:rsid w:val="00E20438"/>
    <w:rsid w:val="00E20EBA"/>
    <w:rsid w:val="00E2113C"/>
    <w:rsid w:val="00E21270"/>
    <w:rsid w:val="00E21341"/>
    <w:rsid w:val="00E22677"/>
    <w:rsid w:val="00E226D7"/>
    <w:rsid w:val="00E232D1"/>
    <w:rsid w:val="00E232DA"/>
    <w:rsid w:val="00E2333D"/>
    <w:rsid w:val="00E24436"/>
    <w:rsid w:val="00E26029"/>
    <w:rsid w:val="00E31434"/>
    <w:rsid w:val="00E32421"/>
    <w:rsid w:val="00E325A4"/>
    <w:rsid w:val="00E32AEE"/>
    <w:rsid w:val="00E34D11"/>
    <w:rsid w:val="00E35208"/>
    <w:rsid w:val="00E37415"/>
    <w:rsid w:val="00E4085D"/>
    <w:rsid w:val="00E40A07"/>
    <w:rsid w:val="00E433FF"/>
    <w:rsid w:val="00E43A60"/>
    <w:rsid w:val="00E44487"/>
    <w:rsid w:val="00E44A96"/>
    <w:rsid w:val="00E45B9D"/>
    <w:rsid w:val="00E45BF2"/>
    <w:rsid w:val="00E46D47"/>
    <w:rsid w:val="00E46D96"/>
    <w:rsid w:val="00E476F8"/>
    <w:rsid w:val="00E47F2B"/>
    <w:rsid w:val="00E50A6B"/>
    <w:rsid w:val="00E51FD2"/>
    <w:rsid w:val="00E52573"/>
    <w:rsid w:val="00E534DB"/>
    <w:rsid w:val="00E539D2"/>
    <w:rsid w:val="00E539EA"/>
    <w:rsid w:val="00E54981"/>
    <w:rsid w:val="00E56C90"/>
    <w:rsid w:val="00E5745F"/>
    <w:rsid w:val="00E574B8"/>
    <w:rsid w:val="00E60A59"/>
    <w:rsid w:val="00E626FA"/>
    <w:rsid w:val="00E62B08"/>
    <w:rsid w:val="00E63A7D"/>
    <w:rsid w:val="00E63EA0"/>
    <w:rsid w:val="00E64007"/>
    <w:rsid w:val="00E64573"/>
    <w:rsid w:val="00E648CE"/>
    <w:rsid w:val="00E66474"/>
    <w:rsid w:val="00E6695E"/>
    <w:rsid w:val="00E67941"/>
    <w:rsid w:val="00E70EA3"/>
    <w:rsid w:val="00E71C95"/>
    <w:rsid w:val="00E7207F"/>
    <w:rsid w:val="00E73063"/>
    <w:rsid w:val="00E74575"/>
    <w:rsid w:val="00E75215"/>
    <w:rsid w:val="00E75434"/>
    <w:rsid w:val="00E760D4"/>
    <w:rsid w:val="00E764D7"/>
    <w:rsid w:val="00E76735"/>
    <w:rsid w:val="00E77134"/>
    <w:rsid w:val="00E773B7"/>
    <w:rsid w:val="00E776AF"/>
    <w:rsid w:val="00E80F0A"/>
    <w:rsid w:val="00E813C0"/>
    <w:rsid w:val="00E81E20"/>
    <w:rsid w:val="00E839A7"/>
    <w:rsid w:val="00E8608D"/>
    <w:rsid w:val="00E86FF2"/>
    <w:rsid w:val="00E87617"/>
    <w:rsid w:val="00E87AA3"/>
    <w:rsid w:val="00E90FDA"/>
    <w:rsid w:val="00E91E31"/>
    <w:rsid w:val="00E920C3"/>
    <w:rsid w:val="00E9366B"/>
    <w:rsid w:val="00E939D5"/>
    <w:rsid w:val="00E93C58"/>
    <w:rsid w:val="00E94ADB"/>
    <w:rsid w:val="00E95180"/>
    <w:rsid w:val="00E97941"/>
    <w:rsid w:val="00EA09C0"/>
    <w:rsid w:val="00EA1073"/>
    <w:rsid w:val="00EA1144"/>
    <w:rsid w:val="00EA23AF"/>
    <w:rsid w:val="00EA305D"/>
    <w:rsid w:val="00EA35D0"/>
    <w:rsid w:val="00EA3A56"/>
    <w:rsid w:val="00EA45C2"/>
    <w:rsid w:val="00EA5949"/>
    <w:rsid w:val="00EA6545"/>
    <w:rsid w:val="00EA71BD"/>
    <w:rsid w:val="00EB04B5"/>
    <w:rsid w:val="00EB0DD6"/>
    <w:rsid w:val="00EB0F41"/>
    <w:rsid w:val="00EB18DC"/>
    <w:rsid w:val="00EB1E31"/>
    <w:rsid w:val="00EB3A2A"/>
    <w:rsid w:val="00EB4BB3"/>
    <w:rsid w:val="00EB4DFD"/>
    <w:rsid w:val="00EB5074"/>
    <w:rsid w:val="00EB552D"/>
    <w:rsid w:val="00EB5D35"/>
    <w:rsid w:val="00EB67C2"/>
    <w:rsid w:val="00EB6C07"/>
    <w:rsid w:val="00EB70A6"/>
    <w:rsid w:val="00EB7B29"/>
    <w:rsid w:val="00EB7B39"/>
    <w:rsid w:val="00EC3B16"/>
    <w:rsid w:val="00EC52F4"/>
    <w:rsid w:val="00EC591C"/>
    <w:rsid w:val="00EC5A55"/>
    <w:rsid w:val="00EC694F"/>
    <w:rsid w:val="00EC72FC"/>
    <w:rsid w:val="00EC7A86"/>
    <w:rsid w:val="00ED0D41"/>
    <w:rsid w:val="00ED17F1"/>
    <w:rsid w:val="00ED20F9"/>
    <w:rsid w:val="00ED2AF4"/>
    <w:rsid w:val="00ED2B4B"/>
    <w:rsid w:val="00ED3B97"/>
    <w:rsid w:val="00ED3FC5"/>
    <w:rsid w:val="00ED480F"/>
    <w:rsid w:val="00ED4D05"/>
    <w:rsid w:val="00ED4EBE"/>
    <w:rsid w:val="00ED4F2C"/>
    <w:rsid w:val="00ED4FBE"/>
    <w:rsid w:val="00ED693B"/>
    <w:rsid w:val="00ED7C17"/>
    <w:rsid w:val="00EE0335"/>
    <w:rsid w:val="00EE0BAE"/>
    <w:rsid w:val="00EE1BE1"/>
    <w:rsid w:val="00EE1BFA"/>
    <w:rsid w:val="00EE22DF"/>
    <w:rsid w:val="00EE2495"/>
    <w:rsid w:val="00EE281E"/>
    <w:rsid w:val="00EE411B"/>
    <w:rsid w:val="00EE48FD"/>
    <w:rsid w:val="00EE5800"/>
    <w:rsid w:val="00EE5B00"/>
    <w:rsid w:val="00EE5EAE"/>
    <w:rsid w:val="00EE5FE7"/>
    <w:rsid w:val="00EE65AE"/>
    <w:rsid w:val="00EE6C93"/>
    <w:rsid w:val="00EE748F"/>
    <w:rsid w:val="00EE7758"/>
    <w:rsid w:val="00EF09B1"/>
    <w:rsid w:val="00EF0FAE"/>
    <w:rsid w:val="00EF15D0"/>
    <w:rsid w:val="00EF264E"/>
    <w:rsid w:val="00EF2830"/>
    <w:rsid w:val="00EF3457"/>
    <w:rsid w:val="00EF38F4"/>
    <w:rsid w:val="00EF3CDB"/>
    <w:rsid w:val="00EF4968"/>
    <w:rsid w:val="00EF4E96"/>
    <w:rsid w:val="00EF77E2"/>
    <w:rsid w:val="00EF7ED5"/>
    <w:rsid w:val="00EF7F0E"/>
    <w:rsid w:val="00F00EA6"/>
    <w:rsid w:val="00F01630"/>
    <w:rsid w:val="00F01FF7"/>
    <w:rsid w:val="00F026B3"/>
    <w:rsid w:val="00F02E56"/>
    <w:rsid w:val="00F03267"/>
    <w:rsid w:val="00F03943"/>
    <w:rsid w:val="00F0572C"/>
    <w:rsid w:val="00F058D4"/>
    <w:rsid w:val="00F05E5E"/>
    <w:rsid w:val="00F10554"/>
    <w:rsid w:val="00F12747"/>
    <w:rsid w:val="00F135C6"/>
    <w:rsid w:val="00F13BE3"/>
    <w:rsid w:val="00F13F08"/>
    <w:rsid w:val="00F14238"/>
    <w:rsid w:val="00F14513"/>
    <w:rsid w:val="00F146E3"/>
    <w:rsid w:val="00F14A9D"/>
    <w:rsid w:val="00F14BD5"/>
    <w:rsid w:val="00F14C23"/>
    <w:rsid w:val="00F153A6"/>
    <w:rsid w:val="00F17E63"/>
    <w:rsid w:val="00F2149D"/>
    <w:rsid w:val="00F21F70"/>
    <w:rsid w:val="00F231E4"/>
    <w:rsid w:val="00F232F7"/>
    <w:rsid w:val="00F260A3"/>
    <w:rsid w:val="00F277A6"/>
    <w:rsid w:val="00F30576"/>
    <w:rsid w:val="00F3143D"/>
    <w:rsid w:val="00F321F4"/>
    <w:rsid w:val="00F32D8A"/>
    <w:rsid w:val="00F33224"/>
    <w:rsid w:val="00F350E1"/>
    <w:rsid w:val="00F352A3"/>
    <w:rsid w:val="00F357EF"/>
    <w:rsid w:val="00F359E0"/>
    <w:rsid w:val="00F36A37"/>
    <w:rsid w:val="00F3753E"/>
    <w:rsid w:val="00F37AED"/>
    <w:rsid w:val="00F410A6"/>
    <w:rsid w:val="00F4255B"/>
    <w:rsid w:val="00F430BC"/>
    <w:rsid w:val="00F447A5"/>
    <w:rsid w:val="00F44F2B"/>
    <w:rsid w:val="00F44FDF"/>
    <w:rsid w:val="00F45042"/>
    <w:rsid w:val="00F46BD3"/>
    <w:rsid w:val="00F4724A"/>
    <w:rsid w:val="00F473DC"/>
    <w:rsid w:val="00F509C4"/>
    <w:rsid w:val="00F50AC3"/>
    <w:rsid w:val="00F51ED1"/>
    <w:rsid w:val="00F5210E"/>
    <w:rsid w:val="00F52E91"/>
    <w:rsid w:val="00F53D72"/>
    <w:rsid w:val="00F549E5"/>
    <w:rsid w:val="00F54C8F"/>
    <w:rsid w:val="00F55DF8"/>
    <w:rsid w:val="00F566BE"/>
    <w:rsid w:val="00F567E5"/>
    <w:rsid w:val="00F5726D"/>
    <w:rsid w:val="00F57A4B"/>
    <w:rsid w:val="00F601FC"/>
    <w:rsid w:val="00F621BD"/>
    <w:rsid w:val="00F625A1"/>
    <w:rsid w:val="00F6378C"/>
    <w:rsid w:val="00F6390E"/>
    <w:rsid w:val="00F63C69"/>
    <w:rsid w:val="00F647F3"/>
    <w:rsid w:val="00F64BA5"/>
    <w:rsid w:val="00F66E37"/>
    <w:rsid w:val="00F70F1E"/>
    <w:rsid w:val="00F71888"/>
    <w:rsid w:val="00F719BE"/>
    <w:rsid w:val="00F7228D"/>
    <w:rsid w:val="00F72589"/>
    <w:rsid w:val="00F73137"/>
    <w:rsid w:val="00F74509"/>
    <w:rsid w:val="00F74A0E"/>
    <w:rsid w:val="00F750D1"/>
    <w:rsid w:val="00F75166"/>
    <w:rsid w:val="00F772AD"/>
    <w:rsid w:val="00F77381"/>
    <w:rsid w:val="00F800EC"/>
    <w:rsid w:val="00F81921"/>
    <w:rsid w:val="00F8223A"/>
    <w:rsid w:val="00F83013"/>
    <w:rsid w:val="00F83970"/>
    <w:rsid w:val="00F84658"/>
    <w:rsid w:val="00F858E5"/>
    <w:rsid w:val="00F8705E"/>
    <w:rsid w:val="00F91412"/>
    <w:rsid w:val="00F91B9A"/>
    <w:rsid w:val="00F93497"/>
    <w:rsid w:val="00F9392A"/>
    <w:rsid w:val="00F9403D"/>
    <w:rsid w:val="00F959AB"/>
    <w:rsid w:val="00F95C3F"/>
    <w:rsid w:val="00F968E8"/>
    <w:rsid w:val="00F96A14"/>
    <w:rsid w:val="00FA0303"/>
    <w:rsid w:val="00FA087E"/>
    <w:rsid w:val="00FA0B49"/>
    <w:rsid w:val="00FA1786"/>
    <w:rsid w:val="00FA17A3"/>
    <w:rsid w:val="00FA2C19"/>
    <w:rsid w:val="00FA467B"/>
    <w:rsid w:val="00FA4B8C"/>
    <w:rsid w:val="00FA5925"/>
    <w:rsid w:val="00FA5E8A"/>
    <w:rsid w:val="00FA679B"/>
    <w:rsid w:val="00FB0BDC"/>
    <w:rsid w:val="00FB0DC0"/>
    <w:rsid w:val="00FB0DFB"/>
    <w:rsid w:val="00FB1120"/>
    <w:rsid w:val="00FB142C"/>
    <w:rsid w:val="00FB1C2E"/>
    <w:rsid w:val="00FB209C"/>
    <w:rsid w:val="00FB255A"/>
    <w:rsid w:val="00FB25EE"/>
    <w:rsid w:val="00FB3212"/>
    <w:rsid w:val="00FB3318"/>
    <w:rsid w:val="00FB3AAC"/>
    <w:rsid w:val="00FB3F53"/>
    <w:rsid w:val="00FB4370"/>
    <w:rsid w:val="00FB4933"/>
    <w:rsid w:val="00FB594A"/>
    <w:rsid w:val="00FC0DE6"/>
    <w:rsid w:val="00FC2A4A"/>
    <w:rsid w:val="00FC4149"/>
    <w:rsid w:val="00FC4FCD"/>
    <w:rsid w:val="00FC6220"/>
    <w:rsid w:val="00FC68E9"/>
    <w:rsid w:val="00FC7F8B"/>
    <w:rsid w:val="00FD2A47"/>
    <w:rsid w:val="00FD2DDB"/>
    <w:rsid w:val="00FD2E95"/>
    <w:rsid w:val="00FD3707"/>
    <w:rsid w:val="00FD4ABB"/>
    <w:rsid w:val="00FD6BB2"/>
    <w:rsid w:val="00FD6FB5"/>
    <w:rsid w:val="00FD72CB"/>
    <w:rsid w:val="00FE0110"/>
    <w:rsid w:val="00FE081E"/>
    <w:rsid w:val="00FE0D90"/>
    <w:rsid w:val="00FE1A1A"/>
    <w:rsid w:val="00FE2CA0"/>
    <w:rsid w:val="00FE40DC"/>
    <w:rsid w:val="00FE4D8D"/>
    <w:rsid w:val="00FE4ECD"/>
    <w:rsid w:val="00FE6065"/>
    <w:rsid w:val="00FE6668"/>
    <w:rsid w:val="00FE6D21"/>
    <w:rsid w:val="00FE6ED0"/>
    <w:rsid w:val="00FF01B0"/>
    <w:rsid w:val="00FF2900"/>
    <w:rsid w:val="00FF2FF6"/>
    <w:rsid w:val="00FF48AF"/>
    <w:rsid w:val="00FF6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43"/>
  </w:style>
  <w:style w:type="paragraph" w:styleId="1">
    <w:name w:val="heading 1"/>
    <w:basedOn w:val="a"/>
    <w:next w:val="a"/>
    <w:link w:val="10"/>
    <w:uiPriority w:val="9"/>
    <w:qFormat/>
    <w:rsid w:val="000B7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D8075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3F4B15"/>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D0526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D484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aliases w:val="Варианты ответов,List Paragraph"/>
    <w:basedOn w:val="a"/>
    <w:link w:val="a4"/>
    <w:uiPriority w:val="3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link w:val="Point"/>
    <w:rsid w:val="003D45E2"/>
    <w:rPr>
      <w:rFonts w:ascii="Times New Roman" w:eastAsia="Times New Roman" w:hAnsi="Times New Roman" w:cs="Times New Roman"/>
      <w:sz w:val="24"/>
      <w:szCs w:val="24"/>
      <w:lang w:eastAsia="ru-RU"/>
    </w:rPr>
  </w:style>
  <w:style w:type="table" w:styleId="a5">
    <w:name w:val="Table Grid"/>
    <w:basedOn w:val="a1"/>
    <w:uiPriority w:val="39"/>
    <w:rsid w:val="0085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5998"/>
    <w:rPr>
      <w:rFonts w:ascii="Tahoma" w:hAnsi="Tahoma" w:cs="Tahoma"/>
      <w:sz w:val="16"/>
      <w:szCs w:val="16"/>
    </w:rPr>
  </w:style>
  <w:style w:type="character" w:customStyle="1" w:styleId="20">
    <w:name w:val="Заголовок 2 Знак"/>
    <w:basedOn w:val="a0"/>
    <w:link w:val="2"/>
    <w:rsid w:val="009A2602"/>
    <w:rPr>
      <w:rFonts w:ascii="Arial" w:eastAsia="Times New Roman" w:hAnsi="Arial" w:cs="Arial"/>
      <w:b/>
      <w:bCs/>
      <w:i/>
      <w:iCs/>
      <w:sz w:val="28"/>
      <w:szCs w:val="28"/>
      <w:lang w:eastAsia="ru-RU"/>
    </w:rPr>
  </w:style>
  <w:style w:type="paragraph" w:customStyle="1" w:styleId="a8">
    <w:name w:val="Знак Знак Знак Знак Знак Знак Знак Знак Знак Знак"/>
    <w:basedOn w:val="a"/>
    <w:uiPriority w:val="99"/>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unhideWhenUsed/>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C9B"/>
  </w:style>
  <w:style w:type="paragraph" w:styleId="ab">
    <w:name w:val="footer"/>
    <w:basedOn w:val="a"/>
    <w:link w:val="ac"/>
    <w:uiPriority w:val="99"/>
    <w:unhideWhenUsed/>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C9B"/>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cs="Times New Roman"/>
      <w:sz w:val="20"/>
      <w:szCs w:val="24"/>
      <w:lang w:eastAsia="ru-RU"/>
    </w:rPr>
  </w:style>
  <w:style w:type="paragraph" w:styleId="ad">
    <w:name w:val="Title"/>
    <w:basedOn w:val="a"/>
    <w:link w:val="ae"/>
    <w:uiPriority w:val="99"/>
    <w:qFormat/>
    <w:rsid w:val="00F509C4"/>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uiPriority w:val="99"/>
    <w:rsid w:val="00F509C4"/>
    <w:rPr>
      <w:rFonts w:ascii="Times New Roman" w:eastAsia="Times New Roman" w:hAnsi="Times New Roman" w:cs="Times New Roman"/>
      <w:b/>
      <w:sz w:val="28"/>
      <w:szCs w:val="20"/>
      <w:lang w:eastAsia="ru-RU"/>
    </w:rPr>
  </w:style>
  <w:style w:type="paragraph" w:customStyle="1" w:styleId="31">
    <w:name w:val="Заголовок 31"/>
    <w:basedOn w:val="a"/>
    <w:next w:val="a"/>
    <w:uiPriority w:val="9"/>
    <w:unhideWhenUsed/>
    <w:qFormat/>
    <w:rsid w:val="00D80757"/>
    <w:pPr>
      <w:keepNext/>
      <w:keepLines/>
      <w:spacing w:before="200" w:after="0"/>
      <w:outlineLvl w:val="2"/>
    </w:pPr>
    <w:rPr>
      <w:rFonts w:ascii="Cambria" w:eastAsia="Times New Roman" w:hAnsi="Cambria" w:cs="Times New Roman"/>
      <w:b/>
      <w:bCs/>
      <w:color w:val="4F81BD"/>
    </w:rPr>
  </w:style>
  <w:style w:type="character" w:customStyle="1" w:styleId="30">
    <w:name w:val="Заголовок 3 Знак"/>
    <w:basedOn w:val="a0"/>
    <w:link w:val="3"/>
    <w:uiPriority w:val="9"/>
    <w:rsid w:val="00D80757"/>
    <w:rPr>
      <w:rFonts w:ascii="Cambria" w:eastAsia="Times New Roman" w:hAnsi="Cambria" w:cs="Times New Roman"/>
      <w:b/>
      <w:bCs/>
      <w:color w:val="4F81BD"/>
    </w:rPr>
  </w:style>
  <w:style w:type="character" w:customStyle="1" w:styleId="310">
    <w:name w:val="Заголовок 3 Знак1"/>
    <w:basedOn w:val="a0"/>
    <w:uiPriority w:val="9"/>
    <w:semiHidden/>
    <w:rsid w:val="00D80757"/>
    <w:rPr>
      <w:rFonts w:asciiTheme="majorHAnsi" w:eastAsiaTheme="majorEastAsia" w:hAnsiTheme="majorHAnsi" w:cstheme="majorBidi"/>
      <w:b/>
      <w:bCs/>
      <w:color w:val="4F81BD" w:themeColor="accent1"/>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3"/>
      </w:numPr>
      <w:ind w:left="568"/>
    </w:pPr>
  </w:style>
  <w:style w:type="character" w:customStyle="1" w:styleId="MMTopic10">
    <w:name w:val="MM Topic 1 Знак"/>
    <w:basedOn w:val="10"/>
    <w:link w:val="MMTopic1"/>
    <w:rsid w:val="000B79C4"/>
    <w:rPr>
      <w:rFonts w:asciiTheme="majorHAnsi" w:eastAsiaTheme="majorEastAsia" w:hAnsiTheme="majorHAnsi" w:cstheme="majorBidi"/>
      <w:b/>
      <w:bCs/>
      <w:color w:val="365F91" w:themeColor="accent1" w:themeShade="BF"/>
      <w:sz w:val="28"/>
      <w:szCs w:val="28"/>
    </w:rPr>
  </w:style>
  <w:style w:type="paragraph" w:customStyle="1" w:styleId="MMTopic2">
    <w:name w:val="MM Topic 2"/>
    <w:basedOn w:val="2"/>
    <w:uiPriority w:val="99"/>
    <w:rsid w:val="000B79C4"/>
    <w:pPr>
      <w:keepLines/>
      <w:numPr>
        <w:ilvl w:val="1"/>
        <w:numId w:val="3"/>
      </w:numPr>
      <w:spacing w:before="200" w:after="0" w:line="276" w:lineRule="auto"/>
      <w:ind w:left="1440" w:hanging="360"/>
    </w:pPr>
    <w:rPr>
      <w:rFonts w:ascii="Cambria" w:hAnsi="Cambria" w:cs="Times New Roman"/>
      <w:i w:val="0"/>
      <w:iCs w:val="0"/>
      <w:color w:val="4F81BD"/>
      <w:sz w:val="26"/>
      <w:szCs w:val="26"/>
      <w:lang w:eastAsia="en-US"/>
    </w:rPr>
  </w:style>
  <w:style w:type="character" w:customStyle="1" w:styleId="10">
    <w:name w:val="Заголовок 1 Знак"/>
    <w:basedOn w:val="a0"/>
    <w:link w:val="1"/>
    <w:uiPriority w:val="9"/>
    <w:rsid w:val="000B79C4"/>
    <w:rPr>
      <w:rFonts w:asciiTheme="majorHAnsi" w:eastAsiaTheme="majorEastAsia" w:hAnsiTheme="majorHAnsi" w:cstheme="majorBidi"/>
      <w:b/>
      <w:bCs/>
      <w:color w:val="365F91" w:themeColor="accent1" w:themeShade="BF"/>
      <w:sz w:val="28"/>
      <w:szCs w:val="28"/>
    </w:rPr>
  </w:style>
  <w:style w:type="paragraph" w:customStyle="1" w:styleId="ConsPlusCell">
    <w:name w:val="ConsPlusCell"/>
    <w:uiPriority w:val="99"/>
    <w:rsid w:val="000F73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3F4B15"/>
    <w:rPr>
      <w:rFonts w:asciiTheme="majorHAnsi" w:eastAsiaTheme="majorEastAsia" w:hAnsiTheme="majorHAnsi" w:cstheme="majorBidi"/>
      <w:b/>
      <w:bCs/>
      <w:i/>
      <w:iCs/>
      <w:color w:val="4F81BD" w:themeColor="accent1"/>
    </w:rPr>
  </w:style>
  <w:style w:type="paragraph" w:styleId="af">
    <w:name w:val="Normal (Web)"/>
    <w:basedOn w:val="a"/>
    <w:uiPriority w:val="99"/>
    <w:unhideWhenUsed/>
    <w:rsid w:val="00935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List Paragraph Знак"/>
    <w:link w:val="a3"/>
    <w:uiPriority w:val="34"/>
    <w:locked/>
    <w:rsid w:val="00924C0D"/>
  </w:style>
  <w:style w:type="character" w:styleId="af0">
    <w:name w:val="Hyperlink"/>
    <w:basedOn w:val="a0"/>
    <w:uiPriority w:val="99"/>
    <w:unhideWhenUsed/>
    <w:rsid w:val="003A5D49"/>
    <w:rPr>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uiPriority w:val="99"/>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cs="Times New Roman"/>
      <w:sz w:val="24"/>
      <w:szCs w:val="24"/>
      <w:lang w:eastAsia="ar-SA"/>
    </w:rPr>
  </w:style>
  <w:style w:type="paragraph" w:customStyle="1" w:styleId="S">
    <w:name w:val="S_Обычный"/>
    <w:basedOn w:val="a"/>
    <w:uiPriority w:val="99"/>
    <w:rsid w:val="00663790"/>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C24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5B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F74A0E"/>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f1">
    <w:name w:val="Body Text"/>
    <w:basedOn w:val="a"/>
    <w:link w:val="af2"/>
    <w:uiPriority w:val="99"/>
    <w:rsid w:val="00B74719"/>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B74719"/>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59"/>
    <w:rsid w:val="005D13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D05263"/>
    <w:rPr>
      <w:rFonts w:asciiTheme="majorHAnsi" w:eastAsiaTheme="majorEastAsia" w:hAnsiTheme="majorHAnsi" w:cstheme="majorBidi"/>
      <w:color w:val="404040" w:themeColor="text1" w:themeTint="BF"/>
      <w:sz w:val="20"/>
      <w:szCs w:val="20"/>
    </w:r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numbering" w:customStyle="1" w:styleId="15">
    <w:name w:val="Нет списка1"/>
    <w:next w:val="a2"/>
    <w:uiPriority w:val="99"/>
    <w:semiHidden/>
    <w:unhideWhenUsed/>
    <w:rsid w:val="003A219A"/>
  </w:style>
  <w:style w:type="numbering" w:customStyle="1" w:styleId="22">
    <w:name w:val="Нет списка2"/>
    <w:next w:val="a2"/>
    <w:uiPriority w:val="99"/>
    <w:semiHidden/>
    <w:unhideWhenUsed/>
    <w:rsid w:val="003A219A"/>
  </w:style>
  <w:style w:type="table" w:customStyle="1" w:styleId="23">
    <w:name w:val="Сетка таблицы2"/>
    <w:basedOn w:val="a1"/>
    <w:next w:val="a5"/>
    <w:uiPriority w:val="39"/>
    <w:rsid w:val="003A219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A219A"/>
  </w:style>
  <w:style w:type="table" w:customStyle="1" w:styleId="33">
    <w:name w:val="Сетка таблицы3"/>
    <w:basedOn w:val="a1"/>
    <w:next w:val="a5"/>
    <w:uiPriority w:val="39"/>
    <w:rsid w:val="003A219A"/>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3A219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Знак Знак Знак"/>
    <w:basedOn w:val="a"/>
    <w:uiPriority w:val="99"/>
    <w:rsid w:val="002313B9"/>
    <w:pPr>
      <w:spacing w:after="160" w:line="240" w:lineRule="exact"/>
    </w:pPr>
    <w:rPr>
      <w:rFonts w:ascii="Times New Roman" w:eastAsia="Calibri" w:hAnsi="Times New Roman" w:cs="Times New Roman"/>
      <w:sz w:val="20"/>
      <w:szCs w:val="20"/>
      <w:lang w:eastAsia="zh-CN"/>
    </w:rPr>
  </w:style>
  <w:style w:type="numbering" w:customStyle="1" w:styleId="42">
    <w:name w:val="Нет списка4"/>
    <w:next w:val="a2"/>
    <w:uiPriority w:val="99"/>
    <w:semiHidden/>
    <w:unhideWhenUsed/>
    <w:rsid w:val="003C3AD9"/>
  </w:style>
  <w:style w:type="table" w:customStyle="1" w:styleId="5">
    <w:name w:val="Сетка таблицы5"/>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3C3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C3AD9"/>
  </w:style>
  <w:style w:type="numbering" w:customStyle="1" w:styleId="210">
    <w:name w:val="Нет списка21"/>
    <w:next w:val="a2"/>
    <w:uiPriority w:val="99"/>
    <w:semiHidden/>
    <w:unhideWhenUsed/>
    <w:rsid w:val="003C3AD9"/>
  </w:style>
  <w:style w:type="table" w:customStyle="1" w:styleId="211">
    <w:name w:val="Сетка таблицы21"/>
    <w:basedOn w:val="a1"/>
    <w:next w:val="a5"/>
    <w:uiPriority w:val="39"/>
    <w:rsid w:val="003C3A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3C3AD9"/>
  </w:style>
  <w:style w:type="table" w:customStyle="1" w:styleId="312">
    <w:name w:val="Сетка таблицы31"/>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3C3AD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rsid w:val="003C3AD9"/>
  </w:style>
  <w:style w:type="numbering" w:customStyle="1" w:styleId="1110">
    <w:name w:val="Нет списка111"/>
    <w:next w:val="a2"/>
    <w:uiPriority w:val="99"/>
    <w:semiHidden/>
    <w:unhideWhenUsed/>
    <w:rsid w:val="003C3AD9"/>
  </w:style>
  <w:style w:type="numbering" w:customStyle="1" w:styleId="2110">
    <w:name w:val="Нет списка211"/>
    <w:next w:val="a2"/>
    <w:uiPriority w:val="99"/>
    <w:semiHidden/>
    <w:unhideWhenUsed/>
    <w:rsid w:val="003C3AD9"/>
  </w:style>
  <w:style w:type="numbering" w:customStyle="1" w:styleId="3110">
    <w:name w:val="Нет списка311"/>
    <w:next w:val="a2"/>
    <w:uiPriority w:val="99"/>
    <w:semiHidden/>
    <w:unhideWhenUsed/>
    <w:rsid w:val="003C3AD9"/>
  </w:style>
  <w:style w:type="table" w:customStyle="1" w:styleId="6">
    <w:name w:val="Сетка таблицы6"/>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3C3AD9"/>
  </w:style>
  <w:style w:type="table" w:customStyle="1" w:styleId="7">
    <w:name w:val="Сетка таблицы7"/>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3C3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3C3AD9"/>
  </w:style>
  <w:style w:type="numbering" w:customStyle="1" w:styleId="220">
    <w:name w:val="Нет списка22"/>
    <w:next w:val="a2"/>
    <w:uiPriority w:val="99"/>
    <w:semiHidden/>
    <w:unhideWhenUsed/>
    <w:rsid w:val="003C3AD9"/>
  </w:style>
  <w:style w:type="table" w:customStyle="1" w:styleId="221">
    <w:name w:val="Сетка таблицы22"/>
    <w:basedOn w:val="a1"/>
    <w:next w:val="a5"/>
    <w:uiPriority w:val="39"/>
    <w:rsid w:val="003C3A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3C3AD9"/>
  </w:style>
  <w:style w:type="table" w:customStyle="1" w:styleId="321">
    <w:name w:val="Сетка таблицы32"/>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5"/>
    <w:uiPriority w:val="39"/>
    <w:rsid w:val="003C3AD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2"/>
    <w:uiPriority w:val="99"/>
    <w:semiHidden/>
    <w:unhideWhenUsed/>
    <w:rsid w:val="003C3AD9"/>
  </w:style>
  <w:style w:type="table" w:customStyle="1" w:styleId="51">
    <w:name w:val="Сетка таблицы51"/>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5"/>
    <w:uiPriority w:val="59"/>
    <w:rsid w:val="003C3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3C3AD9"/>
  </w:style>
  <w:style w:type="numbering" w:customStyle="1" w:styleId="2111">
    <w:name w:val="Нет списка2111"/>
    <w:next w:val="a2"/>
    <w:uiPriority w:val="99"/>
    <w:semiHidden/>
    <w:unhideWhenUsed/>
    <w:rsid w:val="003C3AD9"/>
  </w:style>
  <w:style w:type="table" w:customStyle="1" w:styleId="2112">
    <w:name w:val="Сетка таблицы211"/>
    <w:basedOn w:val="a1"/>
    <w:next w:val="a5"/>
    <w:uiPriority w:val="39"/>
    <w:rsid w:val="003C3A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3C3AD9"/>
  </w:style>
  <w:style w:type="table" w:customStyle="1" w:styleId="3112">
    <w:name w:val="Сетка таблицы311"/>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5"/>
    <w:uiPriority w:val="39"/>
    <w:rsid w:val="003C3AD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AF3C12"/>
  </w:style>
  <w:style w:type="table" w:customStyle="1" w:styleId="81">
    <w:name w:val="Сетка таблицы8"/>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AF3C12"/>
  </w:style>
  <w:style w:type="numbering" w:customStyle="1" w:styleId="230">
    <w:name w:val="Нет списка23"/>
    <w:next w:val="a2"/>
    <w:uiPriority w:val="99"/>
    <w:semiHidden/>
    <w:unhideWhenUsed/>
    <w:rsid w:val="00AF3C12"/>
  </w:style>
  <w:style w:type="table" w:customStyle="1" w:styleId="231">
    <w:name w:val="Сетка таблицы23"/>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F3C12"/>
  </w:style>
  <w:style w:type="table" w:customStyle="1" w:styleId="34">
    <w:name w:val="Сетка таблицы34"/>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2"/>
    <w:uiPriority w:val="99"/>
    <w:semiHidden/>
    <w:unhideWhenUsed/>
    <w:rsid w:val="00AF3C12"/>
  </w:style>
  <w:style w:type="table" w:customStyle="1" w:styleId="52">
    <w:name w:val="Сетка таблицы52"/>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AF3C12"/>
  </w:style>
  <w:style w:type="numbering" w:customStyle="1" w:styleId="212">
    <w:name w:val="Нет списка212"/>
    <w:next w:val="a2"/>
    <w:uiPriority w:val="99"/>
    <w:semiHidden/>
    <w:unhideWhenUsed/>
    <w:rsid w:val="00AF3C12"/>
  </w:style>
  <w:style w:type="table" w:customStyle="1" w:styleId="2120">
    <w:name w:val="Сетка таблицы212"/>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AF3C12"/>
  </w:style>
  <w:style w:type="table" w:customStyle="1" w:styleId="3121">
    <w:name w:val="Сетка таблицы312"/>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AF3C12"/>
  </w:style>
  <w:style w:type="table" w:customStyle="1" w:styleId="71">
    <w:name w:val="Сетка таблицы71"/>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AF3C12"/>
  </w:style>
  <w:style w:type="numbering" w:customStyle="1" w:styleId="2210">
    <w:name w:val="Нет списка221"/>
    <w:next w:val="a2"/>
    <w:uiPriority w:val="99"/>
    <w:semiHidden/>
    <w:unhideWhenUsed/>
    <w:rsid w:val="00AF3C12"/>
  </w:style>
  <w:style w:type="table" w:customStyle="1" w:styleId="2211">
    <w:name w:val="Сетка таблицы221"/>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AF3C12"/>
  </w:style>
  <w:style w:type="table" w:customStyle="1" w:styleId="3211">
    <w:name w:val="Сетка таблицы321"/>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0">
    <w:name w:val="Нет списка412"/>
    <w:next w:val="a2"/>
    <w:uiPriority w:val="99"/>
    <w:semiHidden/>
    <w:unhideWhenUsed/>
    <w:rsid w:val="00AF3C12"/>
  </w:style>
  <w:style w:type="table" w:customStyle="1" w:styleId="511">
    <w:name w:val="Сетка таблицы511"/>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F3C12"/>
  </w:style>
  <w:style w:type="numbering" w:customStyle="1" w:styleId="21120">
    <w:name w:val="Нет списка2112"/>
    <w:next w:val="a2"/>
    <w:uiPriority w:val="99"/>
    <w:semiHidden/>
    <w:unhideWhenUsed/>
    <w:rsid w:val="00AF3C12"/>
  </w:style>
  <w:style w:type="table" w:customStyle="1" w:styleId="21110">
    <w:name w:val="Сетка таблицы2111"/>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AF3C12"/>
  </w:style>
  <w:style w:type="table" w:customStyle="1" w:styleId="31110">
    <w:name w:val="Сетка таблицы3111"/>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2"/>
    <w:uiPriority w:val="99"/>
    <w:semiHidden/>
    <w:unhideWhenUsed/>
    <w:rsid w:val="00AF3C12"/>
  </w:style>
  <w:style w:type="numbering" w:customStyle="1" w:styleId="111110">
    <w:name w:val="Нет списка11111"/>
    <w:next w:val="a2"/>
    <w:uiPriority w:val="99"/>
    <w:semiHidden/>
    <w:unhideWhenUsed/>
    <w:rsid w:val="00AF3C12"/>
  </w:style>
  <w:style w:type="numbering" w:customStyle="1" w:styleId="21111">
    <w:name w:val="Нет списка21111"/>
    <w:next w:val="a2"/>
    <w:uiPriority w:val="99"/>
    <w:semiHidden/>
    <w:unhideWhenUsed/>
    <w:rsid w:val="00AF3C12"/>
  </w:style>
  <w:style w:type="numbering" w:customStyle="1" w:styleId="31111">
    <w:name w:val="Нет списка31111"/>
    <w:next w:val="a2"/>
    <w:uiPriority w:val="99"/>
    <w:semiHidden/>
    <w:unhideWhenUsed/>
    <w:rsid w:val="00AF3C12"/>
  </w:style>
  <w:style w:type="character" w:customStyle="1" w:styleId="ListParagraphChar">
    <w:name w:val="List Paragraph Char"/>
    <w:aliases w:val="Варианты ответов Char"/>
    <w:locked/>
    <w:rsid w:val="00AF3C12"/>
    <w:rPr>
      <w:rFonts w:ascii="Times New Roman" w:eastAsia="Times New Roman" w:hAnsi="Times New Roman" w:cs="Times New Roman"/>
      <w:sz w:val="24"/>
    </w:rPr>
  </w:style>
  <w:style w:type="character" w:styleId="af4">
    <w:name w:val="FollowedHyperlink"/>
    <w:basedOn w:val="a0"/>
    <w:uiPriority w:val="99"/>
    <w:semiHidden/>
    <w:unhideWhenUsed/>
    <w:rsid w:val="0095448D"/>
    <w:rPr>
      <w:color w:val="800080" w:themeColor="followedHyperlink"/>
      <w:u w:val="single"/>
    </w:rPr>
  </w:style>
  <w:style w:type="character" w:customStyle="1" w:styleId="af5">
    <w:name w:val="Основной текст_"/>
    <w:link w:val="53"/>
    <w:rsid w:val="004C4FE7"/>
    <w:rPr>
      <w:sz w:val="21"/>
      <w:szCs w:val="21"/>
      <w:shd w:val="clear" w:color="auto" w:fill="FFFFFF"/>
    </w:rPr>
  </w:style>
  <w:style w:type="paragraph" w:customStyle="1" w:styleId="53">
    <w:name w:val="Основной текст5"/>
    <w:basedOn w:val="a"/>
    <w:link w:val="af5"/>
    <w:rsid w:val="004C4FE7"/>
    <w:pPr>
      <w:shd w:val="clear" w:color="auto" w:fill="FFFFFF"/>
      <w:spacing w:after="0" w:line="264" w:lineRule="exact"/>
      <w:ind w:hanging="500"/>
      <w:jc w:val="both"/>
    </w:pPr>
    <w:rPr>
      <w:sz w:val="21"/>
      <w:szCs w:val="21"/>
    </w:rPr>
  </w:style>
  <w:style w:type="character" w:customStyle="1" w:styleId="24">
    <w:name w:val="Основной текст2"/>
    <w:rsid w:val="004C4FE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C4FE7"/>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character" w:customStyle="1" w:styleId="15pt">
    <w:name w:val="Основной текст + 15 pt"/>
    <w:aliases w:val="Интервал -1 pt"/>
    <w:rsid w:val="00B44F34"/>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D43"/>
  </w:style>
  <w:style w:type="paragraph" w:styleId="1">
    <w:name w:val="heading 1"/>
    <w:basedOn w:val="a"/>
    <w:next w:val="a"/>
    <w:link w:val="10"/>
    <w:uiPriority w:val="9"/>
    <w:qFormat/>
    <w:rsid w:val="000B79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unhideWhenUsed/>
    <w:qFormat/>
    <w:rsid w:val="00D8075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unhideWhenUsed/>
    <w:qFormat/>
    <w:rsid w:val="003F4B15"/>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D05263"/>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D484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aliases w:val="Варианты ответов,List Paragraph"/>
    <w:basedOn w:val="a"/>
    <w:link w:val="a4"/>
    <w:uiPriority w:val="3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link w:val="Point"/>
    <w:rsid w:val="003D45E2"/>
    <w:rPr>
      <w:rFonts w:ascii="Times New Roman" w:eastAsia="Times New Roman" w:hAnsi="Times New Roman" w:cs="Times New Roman"/>
      <w:sz w:val="24"/>
      <w:szCs w:val="24"/>
      <w:lang w:eastAsia="ru-RU"/>
    </w:rPr>
  </w:style>
  <w:style w:type="table" w:styleId="a5">
    <w:name w:val="Table Grid"/>
    <w:basedOn w:val="a1"/>
    <w:uiPriority w:val="39"/>
    <w:rsid w:val="00855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5998"/>
    <w:rPr>
      <w:rFonts w:ascii="Tahoma" w:hAnsi="Tahoma" w:cs="Tahoma"/>
      <w:sz w:val="16"/>
      <w:szCs w:val="16"/>
    </w:rPr>
  </w:style>
  <w:style w:type="character" w:customStyle="1" w:styleId="20">
    <w:name w:val="Заголовок 2 Знак"/>
    <w:basedOn w:val="a0"/>
    <w:link w:val="2"/>
    <w:rsid w:val="009A2602"/>
    <w:rPr>
      <w:rFonts w:ascii="Arial" w:eastAsia="Times New Roman" w:hAnsi="Arial" w:cs="Arial"/>
      <w:b/>
      <w:bCs/>
      <w:i/>
      <w:iCs/>
      <w:sz w:val="28"/>
      <w:szCs w:val="28"/>
      <w:lang w:eastAsia="ru-RU"/>
    </w:rPr>
  </w:style>
  <w:style w:type="paragraph" w:customStyle="1" w:styleId="a8">
    <w:name w:val="Знак Знак Знак Знак Знак Знак Знак Знак Знак Знак"/>
    <w:basedOn w:val="a"/>
    <w:uiPriority w:val="99"/>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unhideWhenUsed/>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C9B"/>
  </w:style>
  <w:style w:type="paragraph" w:styleId="ab">
    <w:name w:val="footer"/>
    <w:basedOn w:val="a"/>
    <w:link w:val="ac"/>
    <w:uiPriority w:val="99"/>
    <w:unhideWhenUsed/>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C9B"/>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cs="Times New Roman"/>
      <w:sz w:val="20"/>
      <w:szCs w:val="24"/>
      <w:lang w:eastAsia="ru-RU"/>
    </w:rPr>
  </w:style>
  <w:style w:type="paragraph" w:styleId="ad">
    <w:name w:val="Title"/>
    <w:basedOn w:val="a"/>
    <w:link w:val="ae"/>
    <w:uiPriority w:val="99"/>
    <w:qFormat/>
    <w:rsid w:val="00F509C4"/>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Название Знак"/>
    <w:basedOn w:val="a0"/>
    <w:link w:val="ad"/>
    <w:uiPriority w:val="99"/>
    <w:rsid w:val="00F509C4"/>
    <w:rPr>
      <w:rFonts w:ascii="Times New Roman" w:eastAsia="Times New Roman" w:hAnsi="Times New Roman" w:cs="Times New Roman"/>
      <w:b/>
      <w:sz w:val="28"/>
      <w:szCs w:val="20"/>
      <w:lang w:eastAsia="ru-RU"/>
    </w:rPr>
  </w:style>
  <w:style w:type="paragraph" w:customStyle="1" w:styleId="31">
    <w:name w:val="Заголовок 31"/>
    <w:basedOn w:val="a"/>
    <w:next w:val="a"/>
    <w:uiPriority w:val="9"/>
    <w:unhideWhenUsed/>
    <w:qFormat/>
    <w:rsid w:val="00D80757"/>
    <w:pPr>
      <w:keepNext/>
      <w:keepLines/>
      <w:spacing w:before="200" w:after="0"/>
      <w:outlineLvl w:val="2"/>
    </w:pPr>
    <w:rPr>
      <w:rFonts w:ascii="Cambria" w:eastAsia="Times New Roman" w:hAnsi="Cambria" w:cs="Times New Roman"/>
      <w:b/>
      <w:bCs/>
      <w:color w:val="4F81BD"/>
    </w:rPr>
  </w:style>
  <w:style w:type="character" w:customStyle="1" w:styleId="30">
    <w:name w:val="Заголовок 3 Знак"/>
    <w:basedOn w:val="a0"/>
    <w:link w:val="3"/>
    <w:uiPriority w:val="9"/>
    <w:rsid w:val="00D80757"/>
    <w:rPr>
      <w:rFonts w:ascii="Cambria" w:eastAsia="Times New Roman" w:hAnsi="Cambria" w:cs="Times New Roman"/>
      <w:b/>
      <w:bCs/>
      <w:color w:val="4F81BD"/>
    </w:rPr>
  </w:style>
  <w:style w:type="character" w:customStyle="1" w:styleId="310">
    <w:name w:val="Заголовок 3 Знак1"/>
    <w:basedOn w:val="a0"/>
    <w:uiPriority w:val="9"/>
    <w:semiHidden/>
    <w:rsid w:val="00D80757"/>
    <w:rPr>
      <w:rFonts w:asciiTheme="majorHAnsi" w:eastAsiaTheme="majorEastAsia" w:hAnsiTheme="majorHAnsi" w:cstheme="majorBidi"/>
      <w:b/>
      <w:bCs/>
      <w:color w:val="4F81BD" w:themeColor="accent1"/>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3"/>
      </w:numPr>
      <w:ind w:left="568"/>
    </w:pPr>
  </w:style>
  <w:style w:type="character" w:customStyle="1" w:styleId="MMTopic10">
    <w:name w:val="MM Topic 1 Знак"/>
    <w:basedOn w:val="10"/>
    <w:link w:val="MMTopic1"/>
    <w:rsid w:val="000B79C4"/>
    <w:rPr>
      <w:rFonts w:asciiTheme="majorHAnsi" w:eastAsiaTheme="majorEastAsia" w:hAnsiTheme="majorHAnsi" w:cstheme="majorBidi"/>
      <w:b/>
      <w:bCs/>
      <w:color w:val="365F91" w:themeColor="accent1" w:themeShade="BF"/>
      <w:sz w:val="28"/>
      <w:szCs w:val="28"/>
    </w:rPr>
  </w:style>
  <w:style w:type="paragraph" w:customStyle="1" w:styleId="MMTopic2">
    <w:name w:val="MM Topic 2"/>
    <w:basedOn w:val="2"/>
    <w:uiPriority w:val="99"/>
    <w:rsid w:val="000B79C4"/>
    <w:pPr>
      <w:keepLines/>
      <w:numPr>
        <w:ilvl w:val="1"/>
        <w:numId w:val="3"/>
      </w:numPr>
      <w:spacing w:before="200" w:after="0" w:line="276" w:lineRule="auto"/>
      <w:ind w:left="1440" w:hanging="360"/>
    </w:pPr>
    <w:rPr>
      <w:rFonts w:ascii="Cambria" w:hAnsi="Cambria" w:cs="Times New Roman"/>
      <w:i w:val="0"/>
      <w:iCs w:val="0"/>
      <w:color w:val="4F81BD"/>
      <w:sz w:val="26"/>
      <w:szCs w:val="26"/>
      <w:lang w:eastAsia="en-US"/>
    </w:rPr>
  </w:style>
  <w:style w:type="character" w:customStyle="1" w:styleId="10">
    <w:name w:val="Заголовок 1 Знак"/>
    <w:basedOn w:val="a0"/>
    <w:link w:val="1"/>
    <w:uiPriority w:val="9"/>
    <w:rsid w:val="000B79C4"/>
    <w:rPr>
      <w:rFonts w:asciiTheme="majorHAnsi" w:eastAsiaTheme="majorEastAsia" w:hAnsiTheme="majorHAnsi" w:cstheme="majorBidi"/>
      <w:b/>
      <w:bCs/>
      <w:color w:val="365F91" w:themeColor="accent1" w:themeShade="BF"/>
      <w:sz w:val="28"/>
      <w:szCs w:val="28"/>
    </w:rPr>
  </w:style>
  <w:style w:type="paragraph" w:customStyle="1" w:styleId="ConsPlusCell">
    <w:name w:val="ConsPlusCell"/>
    <w:uiPriority w:val="99"/>
    <w:rsid w:val="000F734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40">
    <w:name w:val="Заголовок 4 Знак"/>
    <w:basedOn w:val="a0"/>
    <w:link w:val="4"/>
    <w:uiPriority w:val="9"/>
    <w:rsid w:val="003F4B15"/>
    <w:rPr>
      <w:rFonts w:asciiTheme="majorHAnsi" w:eastAsiaTheme="majorEastAsia" w:hAnsiTheme="majorHAnsi" w:cstheme="majorBidi"/>
      <w:b/>
      <w:bCs/>
      <w:i/>
      <w:iCs/>
      <w:color w:val="4F81BD" w:themeColor="accent1"/>
    </w:rPr>
  </w:style>
  <w:style w:type="paragraph" w:styleId="af">
    <w:name w:val="Normal (Web)"/>
    <w:basedOn w:val="a"/>
    <w:uiPriority w:val="99"/>
    <w:unhideWhenUsed/>
    <w:rsid w:val="00935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List Paragraph Знак"/>
    <w:link w:val="a3"/>
    <w:uiPriority w:val="34"/>
    <w:locked/>
    <w:rsid w:val="00924C0D"/>
  </w:style>
  <w:style w:type="character" w:styleId="af0">
    <w:name w:val="Hyperlink"/>
    <w:basedOn w:val="a0"/>
    <w:uiPriority w:val="99"/>
    <w:unhideWhenUsed/>
    <w:rsid w:val="003A5D49"/>
    <w:rPr>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uiPriority w:val="99"/>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cs="Times New Roman"/>
      <w:sz w:val="24"/>
      <w:szCs w:val="24"/>
      <w:lang w:eastAsia="ar-SA"/>
    </w:rPr>
  </w:style>
  <w:style w:type="paragraph" w:customStyle="1" w:styleId="S">
    <w:name w:val="S_Обычный"/>
    <w:basedOn w:val="a"/>
    <w:uiPriority w:val="99"/>
    <w:rsid w:val="00663790"/>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C244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55BD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rsid w:val="00F74A0E"/>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styleId="af1">
    <w:name w:val="Body Text"/>
    <w:basedOn w:val="a"/>
    <w:link w:val="af2"/>
    <w:uiPriority w:val="99"/>
    <w:rsid w:val="00B74719"/>
    <w:pPr>
      <w:spacing w:after="120" w:line="240" w:lineRule="auto"/>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uiPriority w:val="99"/>
    <w:rsid w:val="00B74719"/>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59"/>
    <w:rsid w:val="005D13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0">
    <w:name w:val="Заголовок 8 Знак"/>
    <w:basedOn w:val="a0"/>
    <w:link w:val="8"/>
    <w:uiPriority w:val="9"/>
    <w:rsid w:val="00D05263"/>
    <w:rPr>
      <w:rFonts w:asciiTheme="majorHAnsi" w:eastAsiaTheme="majorEastAsia" w:hAnsiTheme="majorHAnsi" w:cstheme="majorBidi"/>
      <w:color w:val="404040" w:themeColor="text1" w:themeTint="BF"/>
      <w:sz w:val="20"/>
      <w:szCs w:val="20"/>
    </w:r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numbering" w:customStyle="1" w:styleId="15">
    <w:name w:val="Нет списка1"/>
    <w:next w:val="a2"/>
    <w:uiPriority w:val="99"/>
    <w:semiHidden/>
    <w:unhideWhenUsed/>
    <w:rsid w:val="003A219A"/>
  </w:style>
  <w:style w:type="numbering" w:customStyle="1" w:styleId="22">
    <w:name w:val="Нет списка2"/>
    <w:next w:val="a2"/>
    <w:uiPriority w:val="99"/>
    <w:semiHidden/>
    <w:unhideWhenUsed/>
    <w:rsid w:val="003A219A"/>
  </w:style>
  <w:style w:type="table" w:customStyle="1" w:styleId="23">
    <w:name w:val="Сетка таблицы2"/>
    <w:basedOn w:val="a1"/>
    <w:next w:val="a5"/>
    <w:uiPriority w:val="39"/>
    <w:rsid w:val="003A219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3A219A"/>
  </w:style>
  <w:style w:type="table" w:customStyle="1" w:styleId="33">
    <w:name w:val="Сетка таблицы3"/>
    <w:basedOn w:val="a1"/>
    <w:next w:val="a5"/>
    <w:uiPriority w:val="39"/>
    <w:rsid w:val="003A219A"/>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5"/>
    <w:uiPriority w:val="39"/>
    <w:rsid w:val="003A219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Знак Знак Знак Знак"/>
    <w:basedOn w:val="a"/>
    <w:uiPriority w:val="99"/>
    <w:rsid w:val="002313B9"/>
    <w:pPr>
      <w:spacing w:after="160" w:line="240" w:lineRule="exact"/>
    </w:pPr>
    <w:rPr>
      <w:rFonts w:ascii="Times New Roman" w:eastAsia="Calibri" w:hAnsi="Times New Roman" w:cs="Times New Roman"/>
      <w:sz w:val="20"/>
      <w:szCs w:val="20"/>
      <w:lang w:eastAsia="zh-CN"/>
    </w:rPr>
  </w:style>
  <w:style w:type="numbering" w:customStyle="1" w:styleId="42">
    <w:name w:val="Нет списка4"/>
    <w:next w:val="a2"/>
    <w:uiPriority w:val="99"/>
    <w:semiHidden/>
    <w:unhideWhenUsed/>
    <w:rsid w:val="003C3AD9"/>
  </w:style>
  <w:style w:type="table" w:customStyle="1" w:styleId="5">
    <w:name w:val="Сетка таблицы5"/>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3C3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3C3AD9"/>
  </w:style>
  <w:style w:type="numbering" w:customStyle="1" w:styleId="210">
    <w:name w:val="Нет списка21"/>
    <w:next w:val="a2"/>
    <w:uiPriority w:val="99"/>
    <w:semiHidden/>
    <w:unhideWhenUsed/>
    <w:rsid w:val="003C3AD9"/>
  </w:style>
  <w:style w:type="table" w:customStyle="1" w:styleId="211">
    <w:name w:val="Сетка таблицы21"/>
    <w:basedOn w:val="a1"/>
    <w:next w:val="a5"/>
    <w:uiPriority w:val="39"/>
    <w:rsid w:val="003C3A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3C3AD9"/>
  </w:style>
  <w:style w:type="table" w:customStyle="1" w:styleId="312">
    <w:name w:val="Сетка таблицы31"/>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5"/>
    <w:uiPriority w:val="39"/>
    <w:rsid w:val="003C3AD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
    <w:name w:val="Нет списка41"/>
    <w:next w:val="a2"/>
    <w:uiPriority w:val="99"/>
    <w:semiHidden/>
    <w:unhideWhenUsed/>
    <w:rsid w:val="003C3AD9"/>
  </w:style>
  <w:style w:type="numbering" w:customStyle="1" w:styleId="1110">
    <w:name w:val="Нет списка111"/>
    <w:next w:val="a2"/>
    <w:uiPriority w:val="99"/>
    <w:semiHidden/>
    <w:unhideWhenUsed/>
    <w:rsid w:val="003C3AD9"/>
  </w:style>
  <w:style w:type="numbering" w:customStyle="1" w:styleId="2110">
    <w:name w:val="Нет списка211"/>
    <w:next w:val="a2"/>
    <w:uiPriority w:val="99"/>
    <w:semiHidden/>
    <w:unhideWhenUsed/>
    <w:rsid w:val="003C3AD9"/>
  </w:style>
  <w:style w:type="numbering" w:customStyle="1" w:styleId="3110">
    <w:name w:val="Нет списка311"/>
    <w:next w:val="a2"/>
    <w:uiPriority w:val="99"/>
    <w:semiHidden/>
    <w:unhideWhenUsed/>
    <w:rsid w:val="003C3AD9"/>
  </w:style>
  <w:style w:type="table" w:customStyle="1" w:styleId="6">
    <w:name w:val="Сетка таблицы6"/>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3C3AD9"/>
  </w:style>
  <w:style w:type="table" w:customStyle="1" w:styleId="7">
    <w:name w:val="Сетка таблицы7"/>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3C3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3C3AD9"/>
  </w:style>
  <w:style w:type="numbering" w:customStyle="1" w:styleId="220">
    <w:name w:val="Нет списка22"/>
    <w:next w:val="a2"/>
    <w:uiPriority w:val="99"/>
    <w:semiHidden/>
    <w:unhideWhenUsed/>
    <w:rsid w:val="003C3AD9"/>
  </w:style>
  <w:style w:type="table" w:customStyle="1" w:styleId="221">
    <w:name w:val="Сетка таблицы22"/>
    <w:basedOn w:val="a1"/>
    <w:next w:val="a5"/>
    <w:uiPriority w:val="39"/>
    <w:rsid w:val="003C3A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3C3AD9"/>
  </w:style>
  <w:style w:type="table" w:customStyle="1" w:styleId="321">
    <w:name w:val="Сетка таблицы32"/>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5"/>
    <w:uiPriority w:val="39"/>
    <w:rsid w:val="003C3AD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10">
    <w:name w:val="Нет списка411"/>
    <w:next w:val="a2"/>
    <w:uiPriority w:val="99"/>
    <w:semiHidden/>
    <w:unhideWhenUsed/>
    <w:rsid w:val="003C3AD9"/>
  </w:style>
  <w:style w:type="table" w:customStyle="1" w:styleId="51">
    <w:name w:val="Сетка таблицы51"/>
    <w:basedOn w:val="a1"/>
    <w:next w:val="a5"/>
    <w:uiPriority w:val="39"/>
    <w:rsid w:val="003C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5"/>
    <w:uiPriority w:val="59"/>
    <w:rsid w:val="003C3AD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3C3AD9"/>
  </w:style>
  <w:style w:type="numbering" w:customStyle="1" w:styleId="2111">
    <w:name w:val="Нет списка2111"/>
    <w:next w:val="a2"/>
    <w:uiPriority w:val="99"/>
    <w:semiHidden/>
    <w:unhideWhenUsed/>
    <w:rsid w:val="003C3AD9"/>
  </w:style>
  <w:style w:type="table" w:customStyle="1" w:styleId="2112">
    <w:name w:val="Сетка таблицы211"/>
    <w:basedOn w:val="a1"/>
    <w:next w:val="a5"/>
    <w:uiPriority w:val="39"/>
    <w:rsid w:val="003C3AD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3C3AD9"/>
  </w:style>
  <w:style w:type="table" w:customStyle="1" w:styleId="3112">
    <w:name w:val="Сетка таблицы311"/>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
    <w:basedOn w:val="a1"/>
    <w:next w:val="a5"/>
    <w:uiPriority w:val="39"/>
    <w:rsid w:val="003C3AD9"/>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next w:val="a5"/>
    <w:uiPriority w:val="39"/>
    <w:rsid w:val="003C3AD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unhideWhenUsed/>
    <w:rsid w:val="00AF3C12"/>
  </w:style>
  <w:style w:type="table" w:customStyle="1" w:styleId="81">
    <w:name w:val="Сетка таблицы8"/>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AF3C12"/>
  </w:style>
  <w:style w:type="numbering" w:customStyle="1" w:styleId="230">
    <w:name w:val="Нет списка23"/>
    <w:next w:val="a2"/>
    <w:uiPriority w:val="99"/>
    <w:semiHidden/>
    <w:unhideWhenUsed/>
    <w:rsid w:val="00AF3C12"/>
  </w:style>
  <w:style w:type="table" w:customStyle="1" w:styleId="231">
    <w:name w:val="Сетка таблицы23"/>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2"/>
    <w:uiPriority w:val="99"/>
    <w:semiHidden/>
    <w:unhideWhenUsed/>
    <w:rsid w:val="00AF3C12"/>
  </w:style>
  <w:style w:type="table" w:customStyle="1" w:styleId="34">
    <w:name w:val="Сетка таблицы34"/>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1">
    <w:name w:val="Нет списка42"/>
    <w:next w:val="a2"/>
    <w:uiPriority w:val="99"/>
    <w:semiHidden/>
    <w:unhideWhenUsed/>
    <w:rsid w:val="00AF3C12"/>
  </w:style>
  <w:style w:type="table" w:customStyle="1" w:styleId="52">
    <w:name w:val="Сетка таблицы52"/>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AF3C12"/>
  </w:style>
  <w:style w:type="numbering" w:customStyle="1" w:styleId="212">
    <w:name w:val="Нет списка212"/>
    <w:next w:val="a2"/>
    <w:uiPriority w:val="99"/>
    <w:semiHidden/>
    <w:unhideWhenUsed/>
    <w:rsid w:val="00AF3C12"/>
  </w:style>
  <w:style w:type="table" w:customStyle="1" w:styleId="2120">
    <w:name w:val="Сетка таблицы212"/>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Нет списка312"/>
    <w:next w:val="a2"/>
    <w:uiPriority w:val="99"/>
    <w:semiHidden/>
    <w:unhideWhenUsed/>
    <w:rsid w:val="00AF3C12"/>
  </w:style>
  <w:style w:type="table" w:customStyle="1" w:styleId="3121">
    <w:name w:val="Сетка таблицы312"/>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AF3C12"/>
  </w:style>
  <w:style w:type="table" w:customStyle="1" w:styleId="71">
    <w:name w:val="Сетка таблицы71"/>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rsid w:val="00AF3C12"/>
  </w:style>
  <w:style w:type="numbering" w:customStyle="1" w:styleId="2210">
    <w:name w:val="Нет списка221"/>
    <w:next w:val="a2"/>
    <w:uiPriority w:val="99"/>
    <w:semiHidden/>
    <w:unhideWhenUsed/>
    <w:rsid w:val="00AF3C12"/>
  </w:style>
  <w:style w:type="table" w:customStyle="1" w:styleId="2211">
    <w:name w:val="Сетка таблицы221"/>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2"/>
    <w:uiPriority w:val="99"/>
    <w:semiHidden/>
    <w:unhideWhenUsed/>
    <w:rsid w:val="00AF3C12"/>
  </w:style>
  <w:style w:type="table" w:customStyle="1" w:styleId="3211">
    <w:name w:val="Сетка таблицы321"/>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0">
    <w:name w:val="Нет списка412"/>
    <w:next w:val="a2"/>
    <w:uiPriority w:val="99"/>
    <w:semiHidden/>
    <w:unhideWhenUsed/>
    <w:rsid w:val="00AF3C12"/>
  </w:style>
  <w:style w:type="table" w:customStyle="1" w:styleId="511">
    <w:name w:val="Сетка таблицы511"/>
    <w:basedOn w:val="a1"/>
    <w:next w:val="a5"/>
    <w:uiPriority w:val="39"/>
    <w:rsid w:val="00AF3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1"/>
    <w:next w:val="a5"/>
    <w:uiPriority w:val="59"/>
    <w:rsid w:val="00AF3C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2"/>
    <w:next w:val="a2"/>
    <w:uiPriority w:val="99"/>
    <w:semiHidden/>
    <w:unhideWhenUsed/>
    <w:rsid w:val="00AF3C12"/>
  </w:style>
  <w:style w:type="numbering" w:customStyle="1" w:styleId="21120">
    <w:name w:val="Нет списка2112"/>
    <w:next w:val="a2"/>
    <w:uiPriority w:val="99"/>
    <w:semiHidden/>
    <w:unhideWhenUsed/>
    <w:rsid w:val="00AF3C12"/>
  </w:style>
  <w:style w:type="table" w:customStyle="1" w:styleId="21110">
    <w:name w:val="Сетка таблицы2111"/>
    <w:basedOn w:val="a1"/>
    <w:next w:val="a5"/>
    <w:uiPriority w:val="39"/>
    <w:rsid w:val="00AF3C1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AF3C12"/>
  </w:style>
  <w:style w:type="table" w:customStyle="1" w:styleId="31110">
    <w:name w:val="Сетка таблицы3111"/>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next w:val="a5"/>
    <w:uiPriority w:val="39"/>
    <w:rsid w:val="00AF3C12"/>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1"/>
    <w:next w:val="a5"/>
    <w:uiPriority w:val="39"/>
    <w:rsid w:val="00AF3C12"/>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
    <w:name w:val="Нет списка4111"/>
    <w:next w:val="a2"/>
    <w:uiPriority w:val="99"/>
    <w:semiHidden/>
    <w:unhideWhenUsed/>
    <w:rsid w:val="00AF3C12"/>
  </w:style>
  <w:style w:type="numbering" w:customStyle="1" w:styleId="111110">
    <w:name w:val="Нет списка11111"/>
    <w:next w:val="a2"/>
    <w:uiPriority w:val="99"/>
    <w:semiHidden/>
    <w:unhideWhenUsed/>
    <w:rsid w:val="00AF3C12"/>
  </w:style>
  <w:style w:type="numbering" w:customStyle="1" w:styleId="21111">
    <w:name w:val="Нет списка21111"/>
    <w:next w:val="a2"/>
    <w:uiPriority w:val="99"/>
    <w:semiHidden/>
    <w:unhideWhenUsed/>
    <w:rsid w:val="00AF3C12"/>
  </w:style>
  <w:style w:type="numbering" w:customStyle="1" w:styleId="31111">
    <w:name w:val="Нет списка31111"/>
    <w:next w:val="a2"/>
    <w:uiPriority w:val="99"/>
    <w:semiHidden/>
    <w:unhideWhenUsed/>
    <w:rsid w:val="00AF3C12"/>
  </w:style>
  <w:style w:type="character" w:customStyle="1" w:styleId="ListParagraphChar">
    <w:name w:val="List Paragraph Char"/>
    <w:aliases w:val="Варианты ответов Char"/>
    <w:locked/>
    <w:rsid w:val="00AF3C12"/>
    <w:rPr>
      <w:rFonts w:ascii="Times New Roman" w:eastAsia="Times New Roman" w:hAnsi="Times New Roman" w:cs="Times New Roman"/>
      <w:sz w:val="24"/>
    </w:rPr>
  </w:style>
  <w:style w:type="character" w:styleId="af4">
    <w:name w:val="FollowedHyperlink"/>
    <w:basedOn w:val="a0"/>
    <w:uiPriority w:val="99"/>
    <w:semiHidden/>
    <w:unhideWhenUsed/>
    <w:rsid w:val="0095448D"/>
    <w:rPr>
      <w:color w:val="800080" w:themeColor="followedHyperlink"/>
      <w:u w:val="single"/>
    </w:rPr>
  </w:style>
  <w:style w:type="character" w:customStyle="1" w:styleId="af5">
    <w:name w:val="Основной текст_"/>
    <w:link w:val="53"/>
    <w:rsid w:val="004C4FE7"/>
    <w:rPr>
      <w:sz w:val="21"/>
      <w:szCs w:val="21"/>
      <w:shd w:val="clear" w:color="auto" w:fill="FFFFFF"/>
    </w:rPr>
  </w:style>
  <w:style w:type="paragraph" w:customStyle="1" w:styleId="53">
    <w:name w:val="Основной текст5"/>
    <w:basedOn w:val="a"/>
    <w:link w:val="af5"/>
    <w:rsid w:val="004C4FE7"/>
    <w:pPr>
      <w:shd w:val="clear" w:color="auto" w:fill="FFFFFF"/>
      <w:spacing w:after="0" w:line="264" w:lineRule="exact"/>
      <w:ind w:hanging="500"/>
      <w:jc w:val="both"/>
    </w:pPr>
    <w:rPr>
      <w:sz w:val="21"/>
      <w:szCs w:val="21"/>
    </w:rPr>
  </w:style>
  <w:style w:type="character" w:customStyle="1" w:styleId="24">
    <w:name w:val="Основной текст2"/>
    <w:rsid w:val="004C4FE7"/>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C4FE7"/>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character" w:customStyle="1" w:styleId="15pt">
    <w:name w:val="Основной текст + 15 pt"/>
    <w:aliases w:val="Интервал -1 pt"/>
    <w:rsid w:val="00B44F34"/>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1699">
      <w:bodyDiv w:val="1"/>
      <w:marLeft w:val="0"/>
      <w:marRight w:val="0"/>
      <w:marTop w:val="0"/>
      <w:marBottom w:val="0"/>
      <w:divBdr>
        <w:top w:val="none" w:sz="0" w:space="0" w:color="auto"/>
        <w:left w:val="none" w:sz="0" w:space="0" w:color="auto"/>
        <w:bottom w:val="none" w:sz="0" w:space="0" w:color="auto"/>
        <w:right w:val="none" w:sz="0" w:space="0" w:color="auto"/>
      </w:divBdr>
    </w:div>
    <w:div w:id="28259376">
      <w:bodyDiv w:val="1"/>
      <w:marLeft w:val="0"/>
      <w:marRight w:val="0"/>
      <w:marTop w:val="0"/>
      <w:marBottom w:val="0"/>
      <w:divBdr>
        <w:top w:val="none" w:sz="0" w:space="0" w:color="auto"/>
        <w:left w:val="none" w:sz="0" w:space="0" w:color="auto"/>
        <w:bottom w:val="none" w:sz="0" w:space="0" w:color="auto"/>
        <w:right w:val="none" w:sz="0" w:space="0" w:color="auto"/>
      </w:divBdr>
    </w:div>
    <w:div w:id="30419151">
      <w:bodyDiv w:val="1"/>
      <w:marLeft w:val="0"/>
      <w:marRight w:val="0"/>
      <w:marTop w:val="0"/>
      <w:marBottom w:val="0"/>
      <w:divBdr>
        <w:top w:val="none" w:sz="0" w:space="0" w:color="auto"/>
        <w:left w:val="none" w:sz="0" w:space="0" w:color="auto"/>
        <w:bottom w:val="none" w:sz="0" w:space="0" w:color="auto"/>
        <w:right w:val="none" w:sz="0" w:space="0" w:color="auto"/>
      </w:divBdr>
    </w:div>
    <w:div w:id="33236697">
      <w:bodyDiv w:val="1"/>
      <w:marLeft w:val="0"/>
      <w:marRight w:val="0"/>
      <w:marTop w:val="0"/>
      <w:marBottom w:val="0"/>
      <w:divBdr>
        <w:top w:val="none" w:sz="0" w:space="0" w:color="auto"/>
        <w:left w:val="none" w:sz="0" w:space="0" w:color="auto"/>
        <w:bottom w:val="none" w:sz="0" w:space="0" w:color="auto"/>
        <w:right w:val="none" w:sz="0" w:space="0" w:color="auto"/>
      </w:divBdr>
    </w:div>
    <w:div w:id="74668191">
      <w:bodyDiv w:val="1"/>
      <w:marLeft w:val="0"/>
      <w:marRight w:val="0"/>
      <w:marTop w:val="0"/>
      <w:marBottom w:val="0"/>
      <w:divBdr>
        <w:top w:val="none" w:sz="0" w:space="0" w:color="auto"/>
        <w:left w:val="none" w:sz="0" w:space="0" w:color="auto"/>
        <w:bottom w:val="none" w:sz="0" w:space="0" w:color="auto"/>
        <w:right w:val="none" w:sz="0" w:space="0" w:color="auto"/>
      </w:divBdr>
    </w:div>
    <w:div w:id="81880276">
      <w:bodyDiv w:val="1"/>
      <w:marLeft w:val="0"/>
      <w:marRight w:val="0"/>
      <w:marTop w:val="0"/>
      <w:marBottom w:val="0"/>
      <w:divBdr>
        <w:top w:val="none" w:sz="0" w:space="0" w:color="auto"/>
        <w:left w:val="none" w:sz="0" w:space="0" w:color="auto"/>
        <w:bottom w:val="none" w:sz="0" w:space="0" w:color="auto"/>
        <w:right w:val="none" w:sz="0" w:space="0" w:color="auto"/>
      </w:divBdr>
    </w:div>
    <w:div w:id="222327201">
      <w:bodyDiv w:val="1"/>
      <w:marLeft w:val="0"/>
      <w:marRight w:val="0"/>
      <w:marTop w:val="0"/>
      <w:marBottom w:val="0"/>
      <w:divBdr>
        <w:top w:val="none" w:sz="0" w:space="0" w:color="auto"/>
        <w:left w:val="none" w:sz="0" w:space="0" w:color="auto"/>
        <w:bottom w:val="none" w:sz="0" w:space="0" w:color="auto"/>
        <w:right w:val="none" w:sz="0" w:space="0" w:color="auto"/>
      </w:divBdr>
    </w:div>
    <w:div w:id="258804944">
      <w:bodyDiv w:val="1"/>
      <w:marLeft w:val="0"/>
      <w:marRight w:val="0"/>
      <w:marTop w:val="0"/>
      <w:marBottom w:val="0"/>
      <w:divBdr>
        <w:top w:val="none" w:sz="0" w:space="0" w:color="auto"/>
        <w:left w:val="none" w:sz="0" w:space="0" w:color="auto"/>
        <w:bottom w:val="none" w:sz="0" w:space="0" w:color="auto"/>
        <w:right w:val="none" w:sz="0" w:space="0" w:color="auto"/>
      </w:divBdr>
    </w:div>
    <w:div w:id="352609770">
      <w:bodyDiv w:val="1"/>
      <w:marLeft w:val="0"/>
      <w:marRight w:val="0"/>
      <w:marTop w:val="0"/>
      <w:marBottom w:val="0"/>
      <w:divBdr>
        <w:top w:val="none" w:sz="0" w:space="0" w:color="auto"/>
        <w:left w:val="none" w:sz="0" w:space="0" w:color="auto"/>
        <w:bottom w:val="none" w:sz="0" w:space="0" w:color="auto"/>
        <w:right w:val="none" w:sz="0" w:space="0" w:color="auto"/>
      </w:divBdr>
    </w:div>
    <w:div w:id="406075646">
      <w:bodyDiv w:val="1"/>
      <w:marLeft w:val="0"/>
      <w:marRight w:val="0"/>
      <w:marTop w:val="0"/>
      <w:marBottom w:val="0"/>
      <w:divBdr>
        <w:top w:val="none" w:sz="0" w:space="0" w:color="auto"/>
        <w:left w:val="none" w:sz="0" w:space="0" w:color="auto"/>
        <w:bottom w:val="none" w:sz="0" w:space="0" w:color="auto"/>
        <w:right w:val="none" w:sz="0" w:space="0" w:color="auto"/>
      </w:divBdr>
    </w:div>
    <w:div w:id="480736866">
      <w:bodyDiv w:val="1"/>
      <w:marLeft w:val="0"/>
      <w:marRight w:val="0"/>
      <w:marTop w:val="0"/>
      <w:marBottom w:val="0"/>
      <w:divBdr>
        <w:top w:val="none" w:sz="0" w:space="0" w:color="auto"/>
        <w:left w:val="none" w:sz="0" w:space="0" w:color="auto"/>
        <w:bottom w:val="none" w:sz="0" w:space="0" w:color="auto"/>
        <w:right w:val="none" w:sz="0" w:space="0" w:color="auto"/>
      </w:divBdr>
    </w:div>
    <w:div w:id="500438415">
      <w:bodyDiv w:val="1"/>
      <w:marLeft w:val="0"/>
      <w:marRight w:val="0"/>
      <w:marTop w:val="0"/>
      <w:marBottom w:val="0"/>
      <w:divBdr>
        <w:top w:val="none" w:sz="0" w:space="0" w:color="auto"/>
        <w:left w:val="none" w:sz="0" w:space="0" w:color="auto"/>
        <w:bottom w:val="none" w:sz="0" w:space="0" w:color="auto"/>
        <w:right w:val="none" w:sz="0" w:space="0" w:color="auto"/>
      </w:divBdr>
    </w:div>
    <w:div w:id="596138089">
      <w:bodyDiv w:val="1"/>
      <w:marLeft w:val="0"/>
      <w:marRight w:val="0"/>
      <w:marTop w:val="0"/>
      <w:marBottom w:val="0"/>
      <w:divBdr>
        <w:top w:val="none" w:sz="0" w:space="0" w:color="auto"/>
        <w:left w:val="none" w:sz="0" w:space="0" w:color="auto"/>
        <w:bottom w:val="none" w:sz="0" w:space="0" w:color="auto"/>
        <w:right w:val="none" w:sz="0" w:space="0" w:color="auto"/>
      </w:divBdr>
    </w:div>
    <w:div w:id="634801183">
      <w:bodyDiv w:val="1"/>
      <w:marLeft w:val="0"/>
      <w:marRight w:val="0"/>
      <w:marTop w:val="0"/>
      <w:marBottom w:val="0"/>
      <w:divBdr>
        <w:top w:val="none" w:sz="0" w:space="0" w:color="auto"/>
        <w:left w:val="none" w:sz="0" w:space="0" w:color="auto"/>
        <w:bottom w:val="none" w:sz="0" w:space="0" w:color="auto"/>
        <w:right w:val="none" w:sz="0" w:space="0" w:color="auto"/>
      </w:divBdr>
    </w:div>
    <w:div w:id="640888312">
      <w:bodyDiv w:val="1"/>
      <w:marLeft w:val="0"/>
      <w:marRight w:val="0"/>
      <w:marTop w:val="0"/>
      <w:marBottom w:val="0"/>
      <w:divBdr>
        <w:top w:val="none" w:sz="0" w:space="0" w:color="auto"/>
        <w:left w:val="none" w:sz="0" w:space="0" w:color="auto"/>
        <w:bottom w:val="none" w:sz="0" w:space="0" w:color="auto"/>
        <w:right w:val="none" w:sz="0" w:space="0" w:color="auto"/>
      </w:divBdr>
    </w:div>
    <w:div w:id="654455024">
      <w:bodyDiv w:val="1"/>
      <w:marLeft w:val="0"/>
      <w:marRight w:val="0"/>
      <w:marTop w:val="0"/>
      <w:marBottom w:val="0"/>
      <w:divBdr>
        <w:top w:val="none" w:sz="0" w:space="0" w:color="auto"/>
        <w:left w:val="none" w:sz="0" w:space="0" w:color="auto"/>
        <w:bottom w:val="none" w:sz="0" w:space="0" w:color="auto"/>
        <w:right w:val="none" w:sz="0" w:space="0" w:color="auto"/>
      </w:divBdr>
    </w:div>
    <w:div w:id="693769843">
      <w:bodyDiv w:val="1"/>
      <w:marLeft w:val="0"/>
      <w:marRight w:val="0"/>
      <w:marTop w:val="0"/>
      <w:marBottom w:val="0"/>
      <w:divBdr>
        <w:top w:val="none" w:sz="0" w:space="0" w:color="auto"/>
        <w:left w:val="none" w:sz="0" w:space="0" w:color="auto"/>
        <w:bottom w:val="none" w:sz="0" w:space="0" w:color="auto"/>
        <w:right w:val="none" w:sz="0" w:space="0" w:color="auto"/>
      </w:divBdr>
    </w:div>
    <w:div w:id="731849900">
      <w:bodyDiv w:val="1"/>
      <w:marLeft w:val="0"/>
      <w:marRight w:val="0"/>
      <w:marTop w:val="0"/>
      <w:marBottom w:val="0"/>
      <w:divBdr>
        <w:top w:val="none" w:sz="0" w:space="0" w:color="auto"/>
        <w:left w:val="none" w:sz="0" w:space="0" w:color="auto"/>
        <w:bottom w:val="none" w:sz="0" w:space="0" w:color="auto"/>
        <w:right w:val="none" w:sz="0" w:space="0" w:color="auto"/>
      </w:divBdr>
    </w:div>
    <w:div w:id="831408888">
      <w:bodyDiv w:val="1"/>
      <w:marLeft w:val="0"/>
      <w:marRight w:val="0"/>
      <w:marTop w:val="0"/>
      <w:marBottom w:val="0"/>
      <w:divBdr>
        <w:top w:val="none" w:sz="0" w:space="0" w:color="auto"/>
        <w:left w:val="none" w:sz="0" w:space="0" w:color="auto"/>
        <w:bottom w:val="none" w:sz="0" w:space="0" w:color="auto"/>
        <w:right w:val="none" w:sz="0" w:space="0" w:color="auto"/>
      </w:divBdr>
    </w:div>
    <w:div w:id="844784956">
      <w:bodyDiv w:val="1"/>
      <w:marLeft w:val="0"/>
      <w:marRight w:val="0"/>
      <w:marTop w:val="0"/>
      <w:marBottom w:val="0"/>
      <w:divBdr>
        <w:top w:val="none" w:sz="0" w:space="0" w:color="auto"/>
        <w:left w:val="none" w:sz="0" w:space="0" w:color="auto"/>
        <w:bottom w:val="none" w:sz="0" w:space="0" w:color="auto"/>
        <w:right w:val="none" w:sz="0" w:space="0" w:color="auto"/>
      </w:divBdr>
    </w:div>
    <w:div w:id="852645268">
      <w:bodyDiv w:val="1"/>
      <w:marLeft w:val="0"/>
      <w:marRight w:val="0"/>
      <w:marTop w:val="0"/>
      <w:marBottom w:val="0"/>
      <w:divBdr>
        <w:top w:val="none" w:sz="0" w:space="0" w:color="auto"/>
        <w:left w:val="none" w:sz="0" w:space="0" w:color="auto"/>
        <w:bottom w:val="none" w:sz="0" w:space="0" w:color="auto"/>
        <w:right w:val="none" w:sz="0" w:space="0" w:color="auto"/>
      </w:divBdr>
    </w:div>
    <w:div w:id="861866440">
      <w:bodyDiv w:val="1"/>
      <w:marLeft w:val="0"/>
      <w:marRight w:val="0"/>
      <w:marTop w:val="0"/>
      <w:marBottom w:val="0"/>
      <w:divBdr>
        <w:top w:val="none" w:sz="0" w:space="0" w:color="auto"/>
        <w:left w:val="none" w:sz="0" w:space="0" w:color="auto"/>
        <w:bottom w:val="none" w:sz="0" w:space="0" w:color="auto"/>
        <w:right w:val="none" w:sz="0" w:space="0" w:color="auto"/>
      </w:divBdr>
    </w:div>
    <w:div w:id="981806702">
      <w:bodyDiv w:val="1"/>
      <w:marLeft w:val="0"/>
      <w:marRight w:val="0"/>
      <w:marTop w:val="0"/>
      <w:marBottom w:val="0"/>
      <w:divBdr>
        <w:top w:val="none" w:sz="0" w:space="0" w:color="auto"/>
        <w:left w:val="none" w:sz="0" w:space="0" w:color="auto"/>
        <w:bottom w:val="none" w:sz="0" w:space="0" w:color="auto"/>
        <w:right w:val="none" w:sz="0" w:space="0" w:color="auto"/>
      </w:divBdr>
    </w:div>
    <w:div w:id="999965772">
      <w:bodyDiv w:val="1"/>
      <w:marLeft w:val="0"/>
      <w:marRight w:val="0"/>
      <w:marTop w:val="0"/>
      <w:marBottom w:val="0"/>
      <w:divBdr>
        <w:top w:val="none" w:sz="0" w:space="0" w:color="auto"/>
        <w:left w:val="none" w:sz="0" w:space="0" w:color="auto"/>
        <w:bottom w:val="none" w:sz="0" w:space="0" w:color="auto"/>
        <w:right w:val="none" w:sz="0" w:space="0" w:color="auto"/>
      </w:divBdr>
    </w:div>
    <w:div w:id="1156845099">
      <w:bodyDiv w:val="1"/>
      <w:marLeft w:val="0"/>
      <w:marRight w:val="0"/>
      <w:marTop w:val="0"/>
      <w:marBottom w:val="0"/>
      <w:divBdr>
        <w:top w:val="none" w:sz="0" w:space="0" w:color="auto"/>
        <w:left w:val="none" w:sz="0" w:space="0" w:color="auto"/>
        <w:bottom w:val="none" w:sz="0" w:space="0" w:color="auto"/>
        <w:right w:val="none" w:sz="0" w:space="0" w:color="auto"/>
      </w:divBdr>
    </w:div>
    <w:div w:id="1168406985">
      <w:bodyDiv w:val="1"/>
      <w:marLeft w:val="0"/>
      <w:marRight w:val="0"/>
      <w:marTop w:val="0"/>
      <w:marBottom w:val="0"/>
      <w:divBdr>
        <w:top w:val="none" w:sz="0" w:space="0" w:color="auto"/>
        <w:left w:val="none" w:sz="0" w:space="0" w:color="auto"/>
        <w:bottom w:val="none" w:sz="0" w:space="0" w:color="auto"/>
        <w:right w:val="none" w:sz="0" w:space="0" w:color="auto"/>
      </w:divBdr>
    </w:div>
    <w:div w:id="1178539787">
      <w:bodyDiv w:val="1"/>
      <w:marLeft w:val="0"/>
      <w:marRight w:val="0"/>
      <w:marTop w:val="0"/>
      <w:marBottom w:val="0"/>
      <w:divBdr>
        <w:top w:val="none" w:sz="0" w:space="0" w:color="auto"/>
        <w:left w:val="none" w:sz="0" w:space="0" w:color="auto"/>
        <w:bottom w:val="none" w:sz="0" w:space="0" w:color="auto"/>
        <w:right w:val="none" w:sz="0" w:space="0" w:color="auto"/>
      </w:divBdr>
      <w:divsChild>
        <w:div w:id="566191194">
          <w:marLeft w:val="0"/>
          <w:marRight w:val="0"/>
          <w:marTop w:val="0"/>
          <w:marBottom w:val="0"/>
          <w:divBdr>
            <w:top w:val="none" w:sz="0" w:space="0" w:color="auto"/>
            <w:left w:val="none" w:sz="0" w:space="0" w:color="auto"/>
            <w:bottom w:val="none" w:sz="0" w:space="0" w:color="auto"/>
            <w:right w:val="none" w:sz="0" w:space="0" w:color="auto"/>
          </w:divBdr>
          <w:divsChild>
            <w:div w:id="1271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415">
      <w:bodyDiv w:val="1"/>
      <w:marLeft w:val="0"/>
      <w:marRight w:val="0"/>
      <w:marTop w:val="0"/>
      <w:marBottom w:val="0"/>
      <w:divBdr>
        <w:top w:val="none" w:sz="0" w:space="0" w:color="auto"/>
        <w:left w:val="none" w:sz="0" w:space="0" w:color="auto"/>
        <w:bottom w:val="none" w:sz="0" w:space="0" w:color="auto"/>
        <w:right w:val="none" w:sz="0" w:space="0" w:color="auto"/>
      </w:divBdr>
    </w:div>
    <w:div w:id="1229926978">
      <w:bodyDiv w:val="1"/>
      <w:marLeft w:val="0"/>
      <w:marRight w:val="0"/>
      <w:marTop w:val="0"/>
      <w:marBottom w:val="0"/>
      <w:divBdr>
        <w:top w:val="none" w:sz="0" w:space="0" w:color="auto"/>
        <w:left w:val="none" w:sz="0" w:space="0" w:color="auto"/>
        <w:bottom w:val="none" w:sz="0" w:space="0" w:color="auto"/>
        <w:right w:val="none" w:sz="0" w:space="0" w:color="auto"/>
      </w:divBdr>
    </w:div>
    <w:div w:id="1254317583">
      <w:bodyDiv w:val="1"/>
      <w:marLeft w:val="0"/>
      <w:marRight w:val="0"/>
      <w:marTop w:val="0"/>
      <w:marBottom w:val="0"/>
      <w:divBdr>
        <w:top w:val="none" w:sz="0" w:space="0" w:color="auto"/>
        <w:left w:val="none" w:sz="0" w:space="0" w:color="auto"/>
        <w:bottom w:val="none" w:sz="0" w:space="0" w:color="auto"/>
        <w:right w:val="none" w:sz="0" w:space="0" w:color="auto"/>
      </w:divBdr>
    </w:div>
    <w:div w:id="1265110550">
      <w:bodyDiv w:val="1"/>
      <w:marLeft w:val="0"/>
      <w:marRight w:val="0"/>
      <w:marTop w:val="0"/>
      <w:marBottom w:val="0"/>
      <w:divBdr>
        <w:top w:val="none" w:sz="0" w:space="0" w:color="auto"/>
        <w:left w:val="none" w:sz="0" w:space="0" w:color="auto"/>
        <w:bottom w:val="none" w:sz="0" w:space="0" w:color="auto"/>
        <w:right w:val="none" w:sz="0" w:space="0" w:color="auto"/>
      </w:divBdr>
    </w:div>
    <w:div w:id="1271202023">
      <w:bodyDiv w:val="1"/>
      <w:marLeft w:val="0"/>
      <w:marRight w:val="0"/>
      <w:marTop w:val="0"/>
      <w:marBottom w:val="0"/>
      <w:divBdr>
        <w:top w:val="none" w:sz="0" w:space="0" w:color="auto"/>
        <w:left w:val="none" w:sz="0" w:space="0" w:color="auto"/>
        <w:bottom w:val="none" w:sz="0" w:space="0" w:color="auto"/>
        <w:right w:val="none" w:sz="0" w:space="0" w:color="auto"/>
      </w:divBdr>
    </w:div>
    <w:div w:id="1306399336">
      <w:bodyDiv w:val="1"/>
      <w:marLeft w:val="0"/>
      <w:marRight w:val="0"/>
      <w:marTop w:val="0"/>
      <w:marBottom w:val="0"/>
      <w:divBdr>
        <w:top w:val="none" w:sz="0" w:space="0" w:color="auto"/>
        <w:left w:val="none" w:sz="0" w:space="0" w:color="auto"/>
        <w:bottom w:val="none" w:sz="0" w:space="0" w:color="auto"/>
        <w:right w:val="none" w:sz="0" w:space="0" w:color="auto"/>
      </w:divBdr>
    </w:div>
    <w:div w:id="1332489346">
      <w:bodyDiv w:val="1"/>
      <w:marLeft w:val="0"/>
      <w:marRight w:val="0"/>
      <w:marTop w:val="0"/>
      <w:marBottom w:val="0"/>
      <w:divBdr>
        <w:top w:val="none" w:sz="0" w:space="0" w:color="auto"/>
        <w:left w:val="none" w:sz="0" w:space="0" w:color="auto"/>
        <w:bottom w:val="none" w:sz="0" w:space="0" w:color="auto"/>
        <w:right w:val="none" w:sz="0" w:space="0" w:color="auto"/>
      </w:divBdr>
    </w:div>
    <w:div w:id="1386639947">
      <w:bodyDiv w:val="1"/>
      <w:marLeft w:val="0"/>
      <w:marRight w:val="0"/>
      <w:marTop w:val="0"/>
      <w:marBottom w:val="0"/>
      <w:divBdr>
        <w:top w:val="none" w:sz="0" w:space="0" w:color="auto"/>
        <w:left w:val="none" w:sz="0" w:space="0" w:color="auto"/>
        <w:bottom w:val="none" w:sz="0" w:space="0" w:color="auto"/>
        <w:right w:val="none" w:sz="0" w:space="0" w:color="auto"/>
      </w:divBdr>
    </w:div>
    <w:div w:id="1393966420">
      <w:bodyDiv w:val="1"/>
      <w:marLeft w:val="0"/>
      <w:marRight w:val="0"/>
      <w:marTop w:val="0"/>
      <w:marBottom w:val="0"/>
      <w:divBdr>
        <w:top w:val="none" w:sz="0" w:space="0" w:color="auto"/>
        <w:left w:val="none" w:sz="0" w:space="0" w:color="auto"/>
        <w:bottom w:val="none" w:sz="0" w:space="0" w:color="auto"/>
        <w:right w:val="none" w:sz="0" w:space="0" w:color="auto"/>
      </w:divBdr>
    </w:div>
    <w:div w:id="1429036419">
      <w:bodyDiv w:val="1"/>
      <w:marLeft w:val="0"/>
      <w:marRight w:val="0"/>
      <w:marTop w:val="0"/>
      <w:marBottom w:val="0"/>
      <w:divBdr>
        <w:top w:val="none" w:sz="0" w:space="0" w:color="auto"/>
        <w:left w:val="none" w:sz="0" w:space="0" w:color="auto"/>
        <w:bottom w:val="none" w:sz="0" w:space="0" w:color="auto"/>
        <w:right w:val="none" w:sz="0" w:space="0" w:color="auto"/>
      </w:divBdr>
    </w:div>
    <w:div w:id="1442382272">
      <w:bodyDiv w:val="1"/>
      <w:marLeft w:val="0"/>
      <w:marRight w:val="0"/>
      <w:marTop w:val="0"/>
      <w:marBottom w:val="0"/>
      <w:divBdr>
        <w:top w:val="none" w:sz="0" w:space="0" w:color="auto"/>
        <w:left w:val="none" w:sz="0" w:space="0" w:color="auto"/>
        <w:bottom w:val="none" w:sz="0" w:space="0" w:color="auto"/>
        <w:right w:val="none" w:sz="0" w:space="0" w:color="auto"/>
      </w:divBdr>
    </w:div>
    <w:div w:id="1449085554">
      <w:bodyDiv w:val="1"/>
      <w:marLeft w:val="0"/>
      <w:marRight w:val="0"/>
      <w:marTop w:val="0"/>
      <w:marBottom w:val="0"/>
      <w:divBdr>
        <w:top w:val="none" w:sz="0" w:space="0" w:color="auto"/>
        <w:left w:val="none" w:sz="0" w:space="0" w:color="auto"/>
        <w:bottom w:val="none" w:sz="0" w:space="0" w:color="auto"/>
        <w:right w:val="none" w:sz="0" w:space="0" w:color="auto"/>
      </w:divBdr>
    </w:div>
    <w:div w:id="1506827097">
      <w:bodyDiv w:val="1"/>
      <w:marLeft w:val="0"/>
      <w:marRight w:val="0"/>
      <w:marTop w:val="0"/>
      <w:marBottom w:val="0"/>
      <w:divBdr>
        <w:top w:val="none" w:sz="0" w:space="0" w:color="auto"/>
        <w:left w:val="none" w:sz="0" w:space="0" w:color="auto"/>
        <w:bottom w:val="none" w:sz="0" w:space="0" w:color="auto"/>
        <w:right w:val="none" w:sz="0" w:space="0" w:color="auto"/>
      </w:divBdr>
    </w:div>
    <w:div w:id="1533617953">
      <w:bodyDiv w:val="1"/>
      <w:marLeft w:val="0"/>
      <w:marRight w:val="0"/>
      <w:marTop w:val="0"/>
      <w:marBottom w:val="0"/>
      <w:divBdr>
        <w:top w:val="none" w:sz="0" w:space="0" w:color="auto"/>
        <w:left w:val="none" w:sz="0" w:space="0" w:color="auto"/>
        <w:bottom w:val="none" w:sz="0" w:space="0" w:color="auto"/>
        <w:right w:val="none" w:sz="0" w:space="0" w:color="auto"/>
      </w:divBdr>
    </w:div>
    <w:div w:id="1556164168">
      <w:bodyDiv w:val="1"/>
      <w:marLeft w:val="0"/>
      <w:marRight w:val="0"/>
      <w:marTop w:val="0"/>
      <w:marBottom w:val="0"/>
      <w:divBdr>
        <w:top w:val="none" w:sz="0" w:space="0" w:color="auto"/>
        <w:left w:val="none" w:sz="0" w:space="0" w:color="auto"/>
        <w:bottom w:val="none" w:sz="0" w:space="0" w:color="auto"/>
        <w:right w:val="none" w:sz="0" w:space="0" w:color="auto"/>
      </w:divBdr>
    </w:div>
    <w:div w:id="1564943431">
      <w:bodyDiv w:val="1"/>
      <w:marLeft w:val="0"/>
      <w:marRight w:val="0"/>
      <w:marTop w:val="0"/>
      <w:marBottom w:val="0"/>
      <w:divBdr>
        <w:top w:val="none" w:sz="0" w:space="0" w:color="auto"/>
        <w:left w:val="none" w:sz="0" w:space="0" w:color="auto"/>
        <w:bottom w:val="none" w:sz="0" w:space="0" w:color="auto"/>
        <w:right w:val="none" w:sz="0" w:space="0" w:color="auto"/>
      </w:divBdr>
    </w:div>
    <w:div w:id="1580335443">
      <w:bodyDiv w:val="1"/>
      <w:marLeft w:val="0"/>
      <w:marRight w:val="0"/>
      <w:marTop w:val="0"/>
      <w:marBottom w:val="0"/>
      <w:divBdr>
        <w:top w:val="none" w:sz="0" w:space="0" w:color="auto"/>
        <w:left w:val="none" w:sz="0" w:space="0" w:color="auto"/>
        <w:bottom w:val="none" w:sz="0" w:space="0" w:color="auto"/>
        <w:right w:val="none" w:sz="0" w:space="0" w:color="auto"/>
      </w:divBdr>
    </w:div>
    <w:div w:id="1637176008">
      <w:bodyDiv w:val="1"/>
      <w:marLeft w:val="0"/>
      <w:marRight w:val="0"/>
      <w:marTop w:val="0"/>
      <w:marBottom w:val="0"/>
      <w:divBdr>
        <w:top w:val="none" w:sz="0" w:space="0" w:color="auto"/>
        <w:left w:val="none" w:sz="0" w:space="0" w:color="auto"/>
        <w:bottom w:val="none" w:sz="0" w:space="0" w:color="auto"/>
        <w:right w:val="none" w:sz="0" w:space="0" w:color="auto"/>
      </w:divBdr>
    </w:div>
    <w:div w:id="1679692534">
      <w:bodyDiv w:val="1"/>
      <w:marLeft w:val="0"/>
      <w:marRight w:val="0"/>
      <w:marTop w:val="0"/>
      <w:marBottom w:val="0"/>
      <w:divBdr>
        <w:top w:val="none" w:sz="0" w:space="0" w:color="auto"/>
        <w:left w:val="none" w:sz="0" w:space="0" w:color="auto"/>
        <w:bottom w:val="none" w:sz="0" w:space="0" w:color="auto"/>
        <w:right w:val="none" w:sz="0" w:space="0" w:color="auto"/>
      </w:divBdr>
    </w:div>
    <w:div w:id="1721857917">
      <w:bodyDiv w:val="1"/>
      <w:marLeft w:val="0"/>
      <w:marRight w:val="0"/>
      <w:marTop w:val="0"/>
      <w:marBottom w:val="0"/>
      <w:divBdr>
        <w:top w:val="none" w:sz="0" w:space="0" w:color="auto"/>
        <w:left w:val="none" w:sz="0" w:space="0" w:color="auto"/>
        <w:bottom w:val="none" w:sz="0" w:space="0" w:color="auto"/>
        <w:right w:val="none" w:sz="0" w:space="0" w:color="auto"/>
      </w:divBdr>
    </w:div>
    <w:div w:id="1722561520">
      <w:bodyDiv w:val="1"/>
      <w:marLeft w:val="0"/>
      <w:marRight w:val="0"/>
      <w:marTop w:val="0"/>
      <w:marBottom w:val="0"/>
      <w:divBdr>
        <w:top w:val="none" w:sz="0" w:space="0" w:color="auto"/>
        <w:left w:val="none" w:sz="0" w:space="0" w:color="auto"/>
        <w:bottom w:val="none" w:sz="0" w:space="0" w:color="auto"/>
        <w:right w:val="none" w:sz="0" w:space="0" w:color="auto"/>
      </w:divBdr>
    </w:div>
    <w:div w:id="1780248991">
      <w:bodyDiv w:val="1"/>
      <w:marLeft w:val="0"/>
      <w:marRight w:val="0"/>
      <w:marTop w:val="0"/>
      <w:marBottom w:val="0"/>
      <w:divBdr>
        <w:top w:val="none" w:sz="0" w:space="0" w:color="auto"/>
        <w:left w:val="none" w:sz="0" w:space="0" w:color="auto"/>
        <w:bottom w:val="none" w:sz="0" w:space="0" w:color="auto"/>
        <w:right w:val="none" w:sz="0" w:space="0" w:color="auto"/>
      </w:divBdr>
    </w:div>
    <w:div w:id="1817188352">
      <w:bodyDiv w:val="1"/>
      <w:marLeft w:val="0"/>
      <w:marRight w:val="0"/>
      <w:marTop w:val="0"/>
      <w:marBottom w:val="0"/>
      <w:divBdr>
        <w:top w:val="none" w:sz="0" w:space="0" w:color="auto"/>
        <w:left w:val="none" w:sz="0" w:space="0" w:color="auto"/>
        <w:bottom w:val="none" w:sz="0" w:space="0" w:color="auto"/>
        <w:right w:val="none" w:sz="0" w:space="0" w:color="auto"/>
      </w:divBdr>
    </w:div>
    <w:div w:id="1822575774">
      <w:bodyDiv w:val="1"/>
      <w:marLeft w:val="0"/>
      <w:marRight w:val="0"/>
      <w:marTop w:val="0"/>
      <w:marBottom w:val="0"/>
      <w:divBdr>
        <w:top w:val="none" w:sz="0" w:space="0" w:color="auto"/>
        <w:left w:val="none" w:sz="0" w:space="0" w:color="auto"/>
        <w:bottom w:val="none" w:sz="0" w:space="0" w:color="auto"/>
        <w:right w:val="none" w:sz="0" w:space="0" w:color="auto"/>
      </w:divBdr>
    </w:div>
    <w:div w:id="1938903223">
      <w:bodyDiv w:val="1"/>
      <w:marLeft w:val="0"/>
      <w:marRight w:val="0"/>
      <w:marTop w:val="0"/>
      <w:marBottom w:val="0"/>
      <w:divBdr>
        <w:top w:val="none" w:sz="0" w:space="0" w:color="auto"/>
        <w:left w:val="none" w:sz="0" w:space="0" w:color="auto"/>
        <w:bottom w:val="none" w:sz="0" w:space="0" w:color="auto"/>
        <w:right w:val="none" w:sz="0" w:space="0" w:color="auto"/>
      </w:divBdr>
    </w:div>
    <w:div w:id="1968048324">
      <w:bodyDiv w:val="1"/>
      <w:marLeft w:val="0"/>
      <w:marRight w:val="0"/>
      <w:marTop w:val="0"/>
      <w:marBottom w:val="0"/>
      <w:divBdr>
        <w:top w:val="none" w:sz="0" w:space="0" w:color="auto"/>
        <w:left w:val="none" w:sz="0" w:space="0" w:color="auto"/>
        <w:bottom w:val="none" w:sz="0" w:space="0" w:color="auto"/>
        <w:right w:val="none" w:sz="0" w:space="0" w:color="auto"/>
      </w:divBdr>
    </w:div>
    <w:div w:id="2084986420">
      <w:bodyDiv w:val="1"/>
      <w:marLeft w:val="0"/>
      <w:marRight w:val="0"/>
      <w:marTop w:val="0"/>
      <w:marBottom w:val="0"/>
      <w:divBdr>
        <w:top w:val="none" w:sz="0" w:space="0" w:color="auto"/>
        <w:left w:val="none" w:sz="0" w:space="0" w:color="auto"/>
        <w:bottom w:val="none" w:sz="0" w:space="0" w:color="auto"/>
        <w:right w:val="none" w:sz="0" w:space="0" w:color="auto"/>
      </w:divBdr>
    </w:div>
    <w:div w:id="21267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C451C3D2DD2C29720D6E6EFC39EF24FC696FC652FE3BA4359979l8J7M" TargetMode="External"/><Relationship Id="rId18" Type="http://schemas.openxmlformats.org/officeDocument/2006/relationships/footer" Target="footer1.xml"/><Relationship Id="rId26" Type="http://schemas.openxmlformats.org/officeDocument/2006/relationships/hyperlink" Target="consultantplus://offline/ref=C19F13C47060124DC66C79E8A639D0ECCA5479E73878F3D20784E30E13D9C4EC740F0B19424044BB3Be0G" TargetMode="External"/><Relationship Id="rId3" Type="http://schemas.openxmlformats.org/officeDocument/2006/relationships/styles" Target="styles.xml"/><Relationship Id="rId21" Type="http://schemas.openxmlformats.org/officeDocument/2006/relationships/hyperlink" Target="consultantplus://offline/ref=98511F3DEE87A4FAE60E12505491FC5471344933C77F2AE632F6827BF02E1BACEED31DC88BC0C646aFKBN" TargetMode="External"/><Relationship Id="rId7" Type="http://schemas.openxmlformats.org/officeDocument/2006/relationships/footnotes" Target="footnotes.xml"/><Relationship Id="rId12" Type="http://schemas.openxmlformats.org/officeDocument/2006/relationships/hyperlink" Target="consultantplus://offline/ref=C19F13C47060124DC66C79E8A639D0ECCA5479E73878F3D20784E30E13D9C4EC740F0B19424044BB3Be0G" TargetMode="External"/><Relationship Id="rId17" Type="http://schemas.openxmlformats.org/officeDocument/2006/relationships/hyperlink" Target="consultantplus://offline/ref=A90AA340ED0C32AF0105CCD1338F45943AB79406F20B372948D72F511EnFLEF" TargetMode="External"/><Relationship Id="rId25" Type="http://schemas.openxmlformats.org/officeDocument/2006/relationships/hyperlink" Target="consultantplus://offline/ref=C19F13C47060124DC66C79E8A639D0ECCA5479E73878F3D20784E30E13D9C4EC740F0B19424044BB3Be0G" TargetMode="External"/><Relationship Id="rId2" Type="http://schemas.openxmlformats.org/officeDocument/2006/relationships/numbering" Target="numbering.xml"/><Relationship Id="rId16" Type="http://schemas.openxmlformats.org/officeDocument/2006/relationships/hyperlink" Target="consultantplus://offline/ref=A90AA340ED0C32AF0105CCD1338F45943AB79506F100372948D72F511EnFLEF" TargetMode="External"/><Relationship Id="rId20" Type="http://schemas.openxmlformats.org/officeDocument/2006/relationships/hyperlink" Target="consultantplus://offline/ref=9E69508B3A6BB169B38C5C7F26D9C475DAFF1F178338D9BA952DB042F65B9C5441644933ACAEA877s2o9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consultantplus://offline/ref=C19F13C47060124DC66C79E8A639D0ECCA5479E73878F3D20784E30E13D9C4EC740F0B19424044BB3Be0G" TargetMode="External"/><Relationship Id="rId5" Type="http://schemas.openxmlformats.org/officeDocument/2006/relationships/settings" Target="settings.xml"/><Relationship Id="rId15" Type="http://schemas.openxmlformats.org/officeDocument/2006/relationships/hyperlink" Target="consultantplus://offline/ref=A90AA340ED0C32AF0105CCD1338F45943AB49006FA0C372948D72F511EnFLEF" TargetMode="External"/><Relationship Id="rId23" Type="http://schemas.openxmlformats.org/officeDocument/2006/relationships/hyperlink" Target="http://www.&#1091;&#1089;&#1090;&#1100;-&#1082;&#1091;&#1083;&#1086;&#1084;.&#1088;&#1092;." TargetMode="External"/><Relationship Id="rId28" Type="http://schemas.openxmlformats.org/officeDocument/2006/relationships/fontTable" Target="fontTable.xml"/><Relationship Id="rId10" Type="http://schemas.openxmlformats.org/officeDocument/2006/relationships/hyperlink" Target="consultantplus://offline/ref=F775F2F398B39A67E159091E41DA824FFCDD939F4370B32AC8D1C85FAFD5116D682D114FEAAC6006D5304Ck0uCI" TargetMode="External"/><Relationship Id="rId19" Type="http://schemas.openxmlformats.org/officeDocument/2006/relationships/hyperlink" Target="consultantplus://offline/ref=9E69508B3A6BB169B38C5C7F26D9C475DAFF1F178338D9BA952DB042F65B9C5441644933ACAEA874s2oB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2C451C3D2DD2C29720D7063EA55B120F86A36CE5EA167F139932CDF4584C7D3l3J7M" TargetMode="External"/><Relationship Id="rId22" Type="http://schemas.openxmlformats.org/officeDocument/2006/relationships/hyperlink" Target="consultantplus://offline/ref=B4DAFC9B6CEE71D11E3086F38C7E8410BF7937A3582EE500C9739E7F87L6RDP"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0ABD-A294-4DA9-B37C-E29619DD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264</Pages>
  <Words>52891</Words>
  <Characters>301481</Characters>
  <Application>Microsoft Office Word</Application>
  <DocSecurity>0</DocSecurity>
  <Lines>2512</Lines>
  <Paragraphs>707</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353665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User</cp:lastModifiedBy>
  <cp:revision>2</cp:revision>
  <cp:lastPrinted>2017-11-08T06:02:00Z</cp:lastPrinted>
  <dcterms:created xsi:type="dcterms:W3CDTF">2019-06-21T06:43:00Z</dcterms:created>
  <dcterms:modified xsi:type="dcterms:W3CDTF">2019-06-21T06:43:00Z</dcterms:modified>
</cp:coreProperties>
</file>