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MON_1371469965"/>
    <w:bookmarkEnd w:id="0"/>
    <w:p w:rsidR="00F84B1D" w:rsidRPr="00F84B1D" w:rsidRDefault="00F84B1D" w:rsidP="00F84B1D">
      <w:pPr>
        <w:pStyle w:val="a3"/>
        <w:rPr>
          <w:b w:val="0"/>
          <w:bCs/>
        </w:rPr>
      </w:pPr>
      <w:r w:rsidRPr="004A2D23">
        <w:rPr>
          <w:b w:val="0"/>
          <w:bCs/>
        </w:rPr>
        <w:object w:dxaOrig="1087" w:dyaOrig="13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25pt;height:54pt" o:ole="" fillcolor="window">
            <v:imagedata r:id="rId7" o:title=""/>
          </v:shape>
          <o:OLEObject Type="Embed" ProgID="Word.Picture.8" ShapeID="_x0000_i1025" DrawAspect="Content" ObjectID="_1583219404" r:id="rId8"/>
        </w:object>
      </w:r>
      <w:r w:rsidRPr="00F84B1D">
        <w:rPr>
          <w:b w:val="0"/>
          <w:bCs/>
        </w:rPr>
        <w:t xml:space="preserve">                                      </w:t>
      </w:r>
    </w:p>
    <w:p w:rsidR="00F84B1D" w:rsidRDefault="00F84B1D" w:rsidP="00F84B1D">
      <w:pPr>
        <w:pStyle w:val="a3"/>
        <w:rPr>
          <w:b w:val="0"/>
          <w:bCs/>
        </w:rPr>
      </w:pPr>
    </w:p>
    <w:p w:rsidR="00F84B1D" w:rsidRDefault="00F84B1D" w:rsidP="00F84B1D">
      <w:pPr>
        <w:pStyle w:val="a3"/>
        <w:rPr>
          <w:sz w:val="22"/>
          <w:szCs w:val="22"/>
        </w:rPr>
      </w:pPr>
      <w:r>
        <w:rPr>
          <w:sz w:val="22"/>
          <w:szCs w:val="22"/>
        </w:rPr>
        <w:t>«КУЛŐМД</w:t>
      </w:r>
      <w:r w:rsidRPr="00F84B1D">
        <w:rPr>
          <w:sz w:val="22"/>
          <w:szCs w:val="22"/>
        </w:rPr>
        <w:t>Ì</w:t>
      </w:r>
      <w:r>
        <w:rPr>
          <w:sz w:val="22"/>
          <w:szCs w:val="22"/>
        </w:rPr>
        <w:t xml:space="preserve">Н» МУНИЦИПАЛЬНŐЙ РАЙОНСА </w:t>
      </w:r>
      <w:proofErr w:type="gramStart"/>
      <w:r>
        <w:rPr>
          <w:sz w:val="22"/>
          <w:szCs w:val="22"/>
        </w:rPr>
        <w:t>СÖВЕТ</w:t>
      </w:r>
      <w:proofErr w:type="gramEnd"/>
    </w:p>
    <w:p w:rsidR="00F84B1D" w:rsidRDefault="00F84B1D" w:rsidP="00F84B1D">
      <w:pPr>
        <w:pStyle w:val="a3"/>
        <w:rPr>
          <w:sz w:val="22"/>
          <w:szCs w:val="22"/>
        </w:rPr>
      </w:pPr>
      <w:r>
        <w:rPr>
          <w:sz w:val="22"/>
          <w:szCs w:val="22"/>
        </w:rPr>
        <w:t xml:space="preserve">СОВЕТ МУНИЦИПАЛЬНОГО РАЙОНА </w:t>
      </w:r>
    </w:p>
    <w:p w:rsidR="00F84B1D" w:rsidRDefault="00F84B1D" w:rsidP="00F84B1D">
      <w:pPr>
        <w:pStyle w:val="a3"/>
        <w:rPr>
          <w:sz w:val="22"/>
          <w:szCs w:val="22"/>
        </w:rPr>
      </w:pPr>
      <w:r>
        <w:rPr>
          <w:sz w:val="22"/>
          <w:szCs w:val="22"/>
        </w:rPr>
        <w:t>«УСТЬ-КУЛОМСКИЙ»</w:t>
      </w:r>
    </w:p>
    <w:p w:rsidR="00F84B1D" w:rsidRPr="0018593B" w:rsidRDefault="00F84B1D" w:rsidP="00F84B1D">
      <w:pPr>
        <w:pStyle w:val="a3"/>
        <w:rPr>
          <w:szCs w:val="28"/>
        </w:rPr>
      </w:pPr>
    </w:p>
    <w:p w:rsidR="00F84B1D" w:rsidRDefault="00F84B1D" w:rsidP="00F84B1D">
      <w:pPr>
        <w:pStyle w:val="a3"/>
        <w:rPr>
          <w:sz w:val="22"/>
          <w:szCs w:val="22"/>
        </w:rPr>
      </w:pPr>
      <w:r>
        <w:rPr>
          <w:sz w:val="22"/>
          <w:szCs w:val="22"/>
        </w:rPr>
        <w:t xml:space="preserve">К </w:t>
      </w:r>
      <w:proofErr w:type="gramStart"/>
      <w:r>
        <w:rPr>
          <w:sz w:val="22"/>
          <w:szCs w:val="22"/>
        </w:rPr>
        <w:t>Ы</w:t>
      </w:r>
      <w:proofErr w:type="gramEnd"/>
      <w:r>
        <w:rPr>
          <w:sz w:val="22"/>
          <w:szCs w:val="22"/>
        </w:rPr>
        <w:t xml:space="preserve"> В К Ō Р Т Ō Д</w:t>
      </w:r>
    </w:p>
    <w:p w:rsidR="00F84B1D" w:rsidRDefault="00F84B1D" w:rsidP="00F84B1D">
      <w:pPr>
        <w:pStyle w:val="a3"/>
        <w:rPr>
          <w:sz w:val="22"/>
          <w:szCs w:val="22"/>
        </w:rPr>
      </w:pPr>
      <w:proofErr w:type="gramStart"/>
      <w:r>
        <w:rPr>
          <w:sz w:val="22"/>
          <w:szCs w:val="22"/>
        </w:rPr>
        <w:t>Р</w:t>
      </w:r>
      <w:proofErr w:type="gramEnd"/>
      <w:r>
        <w:rPr>
          <w:sz w:val="22"/>
          <w:szCs w:val="22"/>
        </w:rPr>
        <w:t xml:space="preserve"> Е Ш Е Н И Е</w:t>
      </w:r>
    </w:p>
    <w:p w:rsidR="00F84B1D" w:rsidRPr="00E534B1" w:rsidRDefault="00F84B1D" w:rsidP="00F84B1D">
      <w:pPr>
        <w:pStyle w:val="a3"/>
        <w:rPr>
          <w:sz w:val="22"/>
          <w:szCs w:val="22"/>
        </w:rPr>
      </w:pPr>
      <w:r>
        <w:rPr>
          <w:sz w:val="22"/>
          <w:szCs w:val="22"/>
          <w:lang w:val="en-US"/>
        </w:rPr>
        <w:t>XXII</w:t>
      </w:r>
      <w:r>
        <w:rPr>
          <w:sz w:val="22"/>
          <w:szCs w:val="22"/>
        </w:rPr>
        <w:t xml:space="preserve"> </w:t>
      </w:r>
      <w:proofErr w:type="gramStart"/>
      <w:r>
        <w:rPr>
          <w:sz w:val="22"/>
          <w:szCs w:val="22"/>
        </w:rPr>
        <w:t xml:space="preserve">заседание  </w:t>
      </w:r>
      <w:r>
        <w:rPr>
          <w:sz w:val="22"/>
          <w:szCs w:val="22"/>
          <w:lang w:val="en-US"/>
        </w:rPr>
        <w:t>VI</w:t>
      </w:r>
      <w:proofErr w:type="gramEnd"/>
      <w:r>
        <w:rPr>
          <w:sz w:val="22"/>
          <w:szCs w:val="22"/>
        </w:rPr>
        <w:t xml:space="preserve"> созыва</w:t>
      </w:r>
    </w:p>
    <w:p w:rsidR="00F84B1D" w:rsidRPr="00133F48" w:rsidRDefault="00F84B1D" w:rsidP="00F84B1D">
      <w:pPr>
        <w:jc w:val="center"/>
        <w:rPr>
          <w:b/>
        </w:rPr>
      </w:pPr>
    </w:p>
    <w:p w:rsidR="00F84B1D" w:rsidRPr="00133F48" w:rsidRDefault="00F84B1D" w:rsidP="00F84B1D">
      <w:pPr>
        <w:jc w:val="center"/>
        <w:rPr>
          <w:b/>
        </w:rPr>
      </w:pPr>
    </w:p>
    <w:p w:rsidR="00F84B1D" w:rsidRPr="009C526E" w:rsidRDefault="00F84B1D" w:rsidP="00F84B1D">
      <w:pPr>
        <w:jc w:val="both"/>
        <w:rPr>
          <w:sz w:val="28"/>
          <w:szCs w:val="28"/>
          <w:u w:val="single"/>
        </w:rPr>
      </w:pPr>
      <w:r>
        <w:rPr>
          <w:sz w:val="28"/>
          <w:szCs w:val="28"/>
          <w:u w:val="single"/>
        </w:rPr>
        <w:t>2</w:t>
      </w:r>
      <w:r w:rsidRPr="00E534B1">
        <w:rPr>
          <w:sz w:val="28"/>
          <w:szCs w:val="28"/>
          <w:u w:val="single"/>
        </w:rPr>
        <w:t>0</w:t>
      </w:r>
      <w:r>
        <w:rPr>
          <w:sz w:val="28"/>
          <w:szCs w:val="28"/>
          <w:u w:val="single"/>
        </w:rPr>
        <w:t xml:space="preserve"> марта 2018</w:t>
      </w:r>
      <w:r w:rsidRPr="00950A84">
        <w:rPr>
          <w:sz w:val="28"/>
          <w:szCs w:val="28"/>
          <w:u w:val="single"/>
        </w:rPr>
        <w:t xml:space="preserve"> года  № </w:t>
      </w:r>
      <w:r>
        <w:rPr>
          <w:sz w:val="28"/>
          <w:szCs w:val="28"/>
          <w:u w:val="single"/>
          <w:lang w:val="en-US"/>
        </w:rPr>
        <w:t>XXII</w:t>
      </w:r>
      <w:r w:rsidRPr="009C526E">
        <w:rPr>
          <w:sz w:val="28"/>
          <w:szCs w:val="28"/>
          <w:u w:val="single"/>
        </w:rPr>
        <w:t>-</w:t>
      </w:r>
      <w:r>
        <w:rPr>
          <w:sz w:val="28"/>
          <w:szCs w:val="28"/>
          <w:u w:val="single"/>
        </w:rPr>
        <w:t>310</w:t>
      </w:r>
    </w:p>
    <w:p w:rsidR="00F84B1D" w:rsidRPr="00366EA1" w:rsidRDefault="00F84B1D" w:rsidP="00F84B1D">
      <w:pPr>
        <w:rPr>
          <w:sz w:val="18"/>
          <w:szCs w:val="18"/>
        </w:rPr>
      </w:pPr>
      <w:proofErr w:type="gramStart"/>
      <w:r>
        <w:rPr>
          <w:sz w:val="18"/>
          <w:szCs w:val="18"/>
          <w:lang w:val="en-US"/>
        </w:rPr>
        <w:t>c</w:t>
      </w:r>
      <w:proofErr w:type="gramEnd"/>
      <w:r>
        <w:rPr>
          <w:sz w:val="18"/>
          <w:szCs w:val="18"/>
        </w:rPr>
        <w:t xml:space="preserve">. </w:t>
      </w:r>
      <w:r w:rsidRPr="00366EA1">
        <w:rPr>
          <w:sz w:val="18"/>
          <w:szCs w:val="18"/>
        </w:rPr>
        <w:t>Усть-Кулом, Усть-Куломский район, Республика Коми</w:t>
      </w:r>
    </w:p>
    <w:p w:rsidR="00F84B1D" w:rsidRPr="00F84B1D" w:rsidRDefault="00F84B1D" w:rsidP="00F84B1D">
      <w:pPr>
        <w:rPr>
          <w:sz w:val="28"/>
          <w:szCs w:val="28"/>
        </w:rPr>
      </w:pPr>
    </w:p>
    <w:p w:rsidR="0036689F" w:rsidRPr="000D13B9" w:rsidRDefault="0036689F" w:rsidP="00F84B1D">
      <w:pPr>
        <w:shd w:val="clear" w:color="auto" w:fill="FFFFFF"/>
        <w:rPr>
          <w:bCs/>
          <w:spacing w:val="-2"/>
          <w:sz w:val="28"/>
          <w:szCs w:val="28"/>
        </w:rPr>
      </w:pPr>
    </w:p>
    <w:p w:rsidR="0036689F" w:rsidRPr="00F84B1D" w:rsidRDefault="0036689F" w:rsidP="00F84B1D">
      <w:pPr>
        <w:shd w:val="clear" w:color="auto" w:fill="FFFFFF"/>
        <w:ind w:firstLine="567"/>
        <w:jc w:val="center"/>
        <w:rPr>
          <w:bCs/>
          <w:sz w:val="28"/>
          <w:szCs w:val="28"/>
        </w:rPr>
      </w:pPr>
      <w:r w:rsidRPr="00F84B1D">
        <w:rPr>
          <w:bCs/>
          <w:spacing w:val="-2"/>
          <w:sz w:val="28"/>
          <w:szCs w:val="28"/>
        </w:rPr>
        <w:t>О внесении изменений и дополнений в  правила землепользования и застройки муниципального образования сельского поселения «Деревянск»</w:t>
      </w:r>
    </w:p>
    <w:p w:rsidR="0036689F" w:rsidRPr="000D13B9" w:rsidRDefault="0036689F" w:rsidP="0036689F">
      <w:pPr>
        <w:shd w:val="clear" w:color="auto" w:fill="FFFFFF"/>
        <w:ind w:firstLine="567"/>
        <w:rPr>
          <w:sz w:val="28"/>
          <w:szCs w:val="28"/>
        </w:rPr>
      </w:pPr>
    </w:p>
    <w:p w:rsidR="0036689F" w:rsidRPr="000D13B9" w:rsidRDefault="0036689F" w:rsidP="0036689F">
      <w:pPr>
        <w:shd w:val="clear" w:color="auto" w:fill="FFFFFF"/>
        <w:ind w:firstLine="567"/>
        <w:jc w:val="both"/>
        <w:rPr>
          <w:sz w:val="28"/>
          <w:szCs w:val="28"/>
        </w:rPr>
      </w:pPr>
      <w:r w:rsidRPr="000D13B9">
        <w:rPr>
          <w:sz w:val="28"/>
          <w:szCs w:val="28"/>
        </w:rPr>
        <w:t xml:space="preserve">В соответствии со статьёй 33 Градостроительного кодекса Российской Федерации, </w:t>
      </w:r>
      <w:r w:rsidR="007A3BF1" w:rsidRPr="000D13B9">
        <w:rPr>
          <w:sz w:val="28"/>
          <w:szCs w:val="28"/>
        </w:rPr>
        <w:t>п.4</w:t>
      </w:r>
      <w:r w:rsidRPr="000D13B9">
        <w:rPr>
          <w:sz w:val="28"/>
          <w:szCs w:val="28"/>
        </w:rPr>
        <w:t xml:space="preserve"> стать</w:t>
      </w:r>
      <w:r w:rsidR="007A3BF1" w:rsidRPr="000D13B9">
        <w:rPr>
          <w:sz w:val="28"/>
          <w:szCs w:val="28"/>
        </w:rPr>
        <w:t>и</w:t>
      </w:r>
      <w:r w:rsidRPr="000D13B9">
        <w:rPr>
          <w:sz w:val="28"/>
          <w:szCs w:val="28"/>
        </w:rPr>
        <w:t xml:space="preserve"> 14 Федерального закона от 06.10.2003 № 131-ФЗ "Об общих принципах организации местного самоуправления в Российской Федерации", </w:t>
      </w:r>
      <w:r w:rsidR="00CD25C1">
        <w:rPr>
          <w:sz w:val="28"/>
          <w:szCs w:val="28"/>
        </w:rPr>
        <w:t xml:space="preserve">с Законом Республики Коми от 09.12.2014 года № 148-РЗ «О некоторых вопросах местного значения муниципальных  образований сельских поселений в Республике Коми», </w:t>
      </w:r>
      <w:r w:rsidRPr="000D13B9">
        <w:rPr>
          <w:sz w:val="28"/>
          <w:szCs w:val="28"/>
        </w:rPr>
        <w:t>Совет муниципального района "Усть-Куломский" решил:</w:t>
      </w:r>
    </w:p>
    <w:p w:rsidR="0036689F" w:rsidRPr="000D13B9" w:rsidRDefault="0036689F" w:rsidP="0036689F">
      <w:pPr>
        <w:pStyle w:val="ConsPlusNormal"/>
        <w:ind w:firstLine="567"/>
        <w:jc w:val="both"/>
        <w:rPr>
          <w:rFonts w:ascii="Times New Roman" w:hAnsi="Times New Roman"/>
          <w:b/>
          <w:sz w:val="28"/>
          <w:szCs w:val="28"/>
        </w:rPr>
      </w:pPr>
      <w:r w:rsidRPr="000D13B9">
        <w:rPr>
          <w:rFonts w:ascii="Times New Roman" w:hAnsi="Times New Roman"/>
          <w:sz w:val="28"/>
          <w:szCs w:val="28"/>
        </w:rPr>
        <w:t>1. Внести в правила землепользования и застройки муниципального образования сельского поселений «Деревянск», утвержденные решением Совета сельского поселения «Деревянск» № III-32/219 от 09.06.2016 г. «Об утверждении правил землепользования и застройки на территории сельского поселения»,  изменения и дополнения  согласно приложению.</w:t>
      </w:r>
    </w:p>
    <w:p w:rsidR="0036689F" w:rsidRPr="000D13B9" w:rsidRDefault="0036689F" w:rsidP="0036689F">
      <w:pPr>
        <w:pStyle w:val="ConsPlusNormal"/>
        <w:ind w:firstLine="567"/>
        <w:jc w:val="both"/>
        <w:rPr>
          <w:rFonts w:ascii="Times New Roman" w:hAnsi="Times New Roman"/>
          <w:b/>
          <w:sz w:val="28"/>
          <w:szCs w:val="28"/>
        </w:rPr>
      </w:pPr>
      <w:r w:rsidRPr="000D13B9">
        <w:rPr>
          <w:rFonts w:ascii="Times New Roman" w:hAnsi="Times New Roman"/>
          <w:sz w:val="28"/>
          <w:szCs w:val="28"/>
        </w:rPr>
        <w:t>2. Настоящее решение вступает в силу со дня опубликования в информационном вестнике Совета и администрации муниципального района «Усть-Куломский».</w:t>
      </w:r>
    </w:p>
    <w:p w:rsidR="0036689F" w:rsidRPr="000D13B9" w:rsidRDefault="0036689F" w:rsidP="0036689F">
      <w:pPr>
        <w:pStyle w:val="ConsPlusNormal"/>
        <w:ind w:firstLine="567"/>
        <w:rPr>
          <w:rFonts w:ascii="Times New Roman" w:hAnsi="Times New Roman"/>
          <w:b/>
          <w:sz w:val="28"/>
          <w:szCs w:val="28"/>
        </w:rPr>
      </w:pPr>
    </w:p>
    <w:p w:rsidR="00F84B1D" w:rsidRDefault="00F84B1D" w:rsidP="0036689F">
      <w:pPr>
        <w:pStyle w:val="ConsPlusNormal"/>
        <w:ind w:firstLine="0"/>
        <w:jc w:val="both"/>
        <w:rPr>
          <w:rFonts w:ascii="Times New Roman" w:hAnsi="Times New Roman"/>
          <w:sz w:val="28"/>
          <w:szCs w:val="28"/>
        </w:rPr>
      </w:pPr>
    </w:p>
    <w:p w:rsidR="0036689F" w:rsidRPr="000D13B9" w:rsidRDefault="0036689F" w:rsidP="0036689F">
      <w:pPr>
        <w:pStyle w:val="ConsPlusNormal"/>
        <w:ind w:firstLine="0"/>
        <w:jc w:val="both"/>
        <w:rPr>
          <w:rFonts w:ascii="Times New Roman" w:hAnsi="Times New Roman"/>
          <w:b/>
          <w:sz w:val="28"/>
          <w:szCs w:val="28"/>
        </w:rPr>
      </w:pPr>
      <w:r w:rsidRPr="000D13B9">
        <w:rPr>
          <w:rFonts w:ascii="Times New Roman" w:hAnsi="Times New Roman"/>
          <w:sz w:val="28"/>
          <w:szCs w:val="28"/>
        </w:rPr>
        <w:t>Глава муниципального района-</w:t>
      </w:r>
    </w:p>
    <w:p w:rsidR="0036689F" w:rsidRPr="000D13B9" w:rsidRDefault="0036689F" w:rsidP="00F84B1D">
      <w:pPr>
        <w:pStyle w:val="ConsPlusNormal"/>
        <w:ind w:firstLine="0"/>
        <w:rPr>
          <w:rFonts w:ascii="Times New Roman" w:hAnsi="Times New Roman"/>
          <w:b/>
          <w:sz w:val="28"/>
          <w:szCs w:val="28"/>
        </w:rPr>
      </w:pPr>
      <w:r w:rsidRPr="000D13B9">
        <w:rPr>
          <w:rFonts w:ascii="Times New Roman" w:hAnsi="Times New Roman"/>
          <w:sz w:val="28"/>
          <w:szCs w:val="28"/>
        </w:rPr>
        <w:t xml:space="preserve">председатель  Совета МР «Усть-Куломский»                        А.Н.Кондрашкин                   </w:t>
      </w:r>
    </w:p>
    <w:p w:rsidR="00F84B1D" w:rsidRDefault="0036689F" w:rsidP="0036689F">
      <w:pPr>
        <w:pStyle w:val="ConsPlusNormal"/>
        <w:ind w:left="567" w:firstLine="0"/>
        <w:jc w:val="right"/>
        <w:outlineLvl w:val="0"/>
        <w:rPr>
          <w:rFonts w:ascii="Times New Roman" w:hAnsi="Times New Roman"/>
          <w:sz w:val="28"/>
          <w:szCs w:val="28"/>
        </w:rPr>
      </w:pPr>
      <w:r w:rsidRPr="000D13B9">
        <w:rPr>
          <w:rFonts w:ascii="Times New Roman" w:hAnsi="Times New Roman"/>
          <w:sz w:val="28"/>
          <w:szCs w:val="28"/>
        </w:rPr>
        <w:t xml:space="preserve">    </w:t>
      </w:r>
    </w:p>
    <w:p w:rsidR="00F84B1D" w:rsidRDefault="00F84B1D" w:rsidP="0036689F">
      <w:pPr>
        <w:pStyle w:val="ConsPlusNormal"/>
        <w:ind w:left="567" w:firstLine="0"/>
        <w:jc w:val="right"/>
        <w:outlineLvl w:val="0"/>
        <w:rPr>
          <w:rFonts w:ascii="Times New Roman" w:hAnsi="Times New Roman"/>
          <w:sz w:val="28"/>
          <w:szCs w:val="28"/>
        </w:rPr>
      </w:pPr>
    </w:p>
    <w:p w:rsidR="00F84B1D" w:rsidRDefault="00F84B1D" w:rsidP="0036689F">
      <w:pPr>
        <w:pStyle w:val="ConsPlusNormal"/>
        <w:ind w:left="567" w:firstLine="0"/>
        <w:jc w:val="right"/>
        <w:outlineLvl w:val="0"/>
        <w:rPr>
          <w:rFonts w:ascii="Times New Roman" w:hAnsi="Times New Roman"/>
          <w:sz w:val="28"/>
          <w:szCs w:val="28"/>
        </w:rPr>
      </w:pPr>
    </w:p>
    <w:p w:rsidR="00F84B1D" w:rsidRDefault="00F84B1D" w:rsidP="0036689F">
      <w:pPr>
        <w:pStyle w:val="ConsPlusNormal"/>
        <w:ind w:left="567" w:firstLine="0"/>
        <w:jc w:val="right"/>
        <w:outlineLvl w:val="0"/>
        <w:rPr>
          <w:rFonts w:ascii="Times New Roman" w:hAnsi="Times New Roman"/>
          <w:sz w:val="28"/>
          <w:szCs w:val="28"/>
        </w:rPr>
      </w:pPr>
    </w:p>
    <w:p w:rsidR="00F84B1D" w:rsidRDefault="00F84B1D" w:rsidP="0036689F">
      <w:pPr>
        <w:pStyle w:val="ConsPlusNormal"/>
        <w:ind w:left="567" w:firstLine="0"/>
        <w:jc w:val="right"/>
        <w:outlineLvl w:val="0"/>
        <w:rPr>
          <w:rFonts w:ascii="Times New Roman" w:hAnsi="Times New Roman"/>
          <w:sz w:val="28"/>
          <w:szCs w:val="28"/>
        </w:rPr>
      </w:pPr>
    </w:p>
    <w:p w:rsidR="00F84B1D" w:rsidRDefault="00F84B1D" w:rsidP="0036689F">
      <w:pPr>
        <w:pStyle w:val="ConsPlusNormal"/>
        <w:ind w:left="567" w:firstLine="0"/>
        <w:jc w:val="right"/>
        <w:outlineLvl w:val="0"/>
        <w:rPr>
          <w:rFonts w:ascii="Times New Roman" w:hAnsi="Times New Roman"/>
          <w:sz w:val="28"/>
          <w:szCs w:val="28"/>
        </w:rPr>
      </w:pPr>
    </w:p>
    <w:p w:rsidR="00F84B1D" w:rsidRDefault="00F84B1D" w:rsidP="0036689F">
      <w:pPr>
        <w:pStyle w:val="ConsPlusNormal"/>
        <w:ind w:left="567" w:firstLine="0"/>
        <w:jc w:val="right"/>
        <w:outlineLvl w:val="0"/>
        <w:rPr>
          <w:rFonts w:ascii="Times New Roman" w:hAnsi="Times New Roman"/>
          <w:sz w:val="28"/>
          <w:szCs w:val="28"/>
        </w:rPr>
      </w:pPr>
    </w:p>
    <w:p w:rsidR="00F84B1D" w:rsidRDefault="0036689F" w:rsidP="0036689F">
      <w:pPr>
        <w:pStyle w:val="ConsPlusNormal"/>
        <w:ind w:left="567" w:firstLine="0"/>
        <w:jc w:val="right"/>
        <w:outlineLvl w:val="0"/>
        <w:rPr>
          <w:rFonts w:ascii="Times New Roman" w:hAnsi="Times New Roman"/>
          <w:sz w:val="28"/>
          <w:szCs w:val="28"/>
        </w:rPr>
      </w:pPr>
      <w:r w:rsidRPr="000D13B9">
        <w:rPr>
          <w:rFonts w:ascii="Times New Roman" w:hAnsi="Times New Roman"/>
          <w:sz w:val="28"/>
          <w:szCs w:val="28"/>
        </w:rPr>
        <w:lastRenderedPageBreak/>
        <w:t xml:space="preserve">Приложение </w:t>
      </w:r>
    </w:p>
    <w:p w:rsidR="0036689F" w:rsidRPr="000D13B9" w:rsidRDefault="0036689F" w:rsidP="00F84B1D">
      <w:pPr>
        <w:pStyle w:val="ConsPlusNormal"/>
        <w:ind w:left="567" w:firstLine="0"/>
        <w:jc w:val="right"/>
        <w:outlineLvl w:val="0"/>
        <w:rPr>
          <w:rFonts w:ascii="Times New Roman" w:hAnsi="Times New Roman"/>
          <w:b/>
          <w:sz w:val="28"/>
          <w:szCs w:val="28"/>
        </w:rPr>
      </w:pPr>
      <w:r w:rsidRPr="000D13B9">
        <w:rPr>
          <w:rFonts w:ascii="Times New Roman" w:hAnsi="Times New Roman"/>
          <w:sz w:val="28"/>
          <w:szCs w:val="28"/>
        </w:rPr>
        <w:t>к решению</w:t>
      </w:r>
      <w:r w:rsidR="00F84B1D">
        <w:rPr>
          <w:rFonts w:ascii="Times New Roman" w:hAnsi="Times New Roman"/>
          <w:b/>
          <w:sz w:val="28"/>
          <w:szCs w:val="28"/>
        </w:rPr>
        <w:t xml:space="preserve"> </w:t>
      </w:r>
      <w:r w:rsidRPr="000D13B9">
        <w:rPr>
          <w:rFonts w:ascii="Times New Roman" w:hAnsi="Times New Roman"/>
          <w:sz w:val="28"/>
          <w:szCs w:val="28"/>
        </w:rPr>
        <w:t xml:space="preserve">Совета </w:t>
      </w:r>
      <w:r w:rsidR="00F84B1D">
        <w:rPr>
          <w:rFonts w:ascii="Times New Roman" w:hAnsi="Times New Roman"/>
          <w:sz w:val="28"/>
          <w:szCs w:val="28"/>
        </w:rPr>
        <w:t>МР</w:t>
      </w:r>
      <w:r w:rsidR="00F84B1D">
        <w:rPr>
          <w:rFonts w:ascii="Times New Roman" w:hAnsi="Times New Roman"/>
          <w:b/>
          <w:sz w:val="28"/>
          <w:szCs w:val="28"/>
        </w:rPr>
        <w:t xml:space="preserve"> </w:t>
      </w:r>
      <w:r w:rsidRPr="000D13B9">
        <w:rPr>
          <w:rFonts w:ascii="Times New Roman" w:hAnsi="Times New Roman"/>
          <w:sz w:val="28"/>
          <w:szCs w:val="28"/>
        </w:rPr>
        <w:t>"Усть-Куломский"</w:t>
      </w:r>
    </w:p>
    <w:p w:rsidR="0036689F" w:rsidRPr="00F84B1D" w:rsidRDefault="0036689F" w:rsidP="0036689F">
      <w:pPr>
        <w:pStyle w:val="ConsPlusNormal"/>
        <w:ind w:left="567" w:firstLine="0"/>
        <w:jc w:val="right"/>
        <w:rPr>
          <w:rFonts w:ascii="Times New Roman" w:hAnsi="Times New Roman"/>
          <w:sz w:val="28"/>
          <w:szCs w:val="28"/>
        </w:rPr>
      </w:pPr>
      <w:r w:rsidRPr="000D13B9">
        <w:rPr>
          <w:rFonts w:ascii="Times New Roman" w:hAnsi="Times New Roman"/>
          <w:sz w:val="28"/>
          <w:szCs w:val="28"/>
        </w:rPr>
        <w:t xml:space="preserve">от </w:t>
      </w:r>
      <w:r w:rsidR="00F84B1D">
        <w:rPr>
          <w:rFonts w:ascii="Times New Roman" w:hAnsi="Times New Roman"/>
          <w:sz w:val="28"/>
          <w:szCs w:val="28"/>
        </w:rPr>
        <w:t xml:space="preserve">20 марта </w:t>
      </w:r>
      <w:r w:rsidRPr="000D13B9">
        <w:rPr>
          <w:rFonts w:ascii="Times New Roman" w:hAnsi="Times New Roman"/>
          <w:sz w:val="28"/>
          <w:szCs w:val="28"/>
        </w:rPr>
        <w:t xml:space="preserve"> 2018 г. </w:t>
      </w:r>
      <w:r w:rsidR="00F84B1D" w:rsidRPr="00F84B1D">
        <w:rPr>
          <w:rFonts w:ascii="Times New Roman" w:hAnsi="Times New Roman"/>
          <w:sz w:val="28"/>
          <w:szCs w:val="28"/>
        </w:rPr>
        <w:t xml:space="preserve">№ </w:t>
      </w:r>
      <w:r w:rsidR="00F84B1D" w:rsidRPr="00F84B1D">
        <w:rPr>
          <w:rFonts w:ascii="Times New Roman" w:hAnsi="Times New Roman"/>
          <w:sz w:val="28"/>
          <w:szCs w:val="28"/>
          <w:lang w:val="en-US"/>
        </w:rPr>
        <w:t>XXII</w:t>
      </w:r>
      <w:r w:rsidR="00F84B1D" w:rsidRPr="00F84B1D">
        <w:rPr>
          <w:rFonts w:ascii="Times New Roman" w:hAnsi="Times New Roman"/>
          <w:sz w:val="28"/>
          <w:szCs w:val="28"/>
        </w:rPr>
        <w:t>-310</w:t>
      </w:r>
    </w:p>
    <w:p w:rsidR="0036689F" w:rsidRPr="000D13B9" w:rsidRDefault="0036689F" w:rsidP="0036689F">
      <w:pPr>
        <w:pStyle w:val="ConsPlusNormal"/>
        <w:ind w:left="567" w:firstLine="0"/>
        <w:jc w:val="right"/>
        <w:rPr>
          <w:rFonts w:ascii="Times New Roman" w:hAnsi="Times New Roman"/>
          <w:b/>
          <w:sz w:val="28"/>
          <w:szCs w:val="28"/>
        </w:rPr>
      </w:pPr>
    </w:p>
    <w:p w:rsidR="0036689F" w:rsidRPr="000D13B9" w:rsidRDefault="0036689F" w:rsidP="0036689F">
      <w:pPr>
        <w:pStyle w:val="ConsPlusNormal"/>
        <w:ind w:left="284"/>
        <w:jc w:val="both"/>
        <w:rPr>
          <w:rFonts w:ascii="Times New Roman" w:hAnsi="Times New Roman"/>
          <w:b/>
          <w:sz w:val="28"/>
          <w:szCs w:val="28"/>
        </w:rPr>
      </w:pPr>
      <w:r w:rsidRPr="000D13B9">
        <w:rPr>
          <w:rFonts w:ascii="Times New Roman" w:hAnsi="Times New Roman"/>
          <w:b/>
          <w:sz w:val="28"/>
          <w:szCs w:val="28"/>
        </w:rPr>
        <w:t xml:space="preserve">Внести в </w:t>
      </w:r>
      <w:r w:rsidRPr="000D13B9">
        <w:rPr>
          <w:rFonts w:ascii="Times New Roman" w:eastAsia="Calibri" w:hAnsi="Times New Roman"/>
          <w:b/>
          <w:sz w:val="28"/>
          <w:szCs w:val="28"/>
        </w:rPr>
        <w:t xml:space="preserve">Правила землепользования и застройки МО СП «Деревянск», </w:t>
      </w:r>
      <w:r w:rsidRPr="000D13B9">
        <w:rPr>
          <w:rFonts w:ascii="Times New Roman" w:hAnsi="Times New Roman"/>
          <w:b/>
          <w:sz w:val="28"/>
          <w:szCs w:val="28"/>
        </w:rPr>
        <w:t>утвержденные решением Совета сельского поселения «Деревянск» № III-32/219 от 09.06.2016 г. «Об утверждении правил землепользования и застройки на территории сельского поселения», следующие изменения и дополнения:</w:t>
      </w:r>
    </w:p>
    <w:p w:rsidR="0036689F" w:rsidRPr="000D13B9" w:rsidRDefault="0036689F" w:rsidP="0036689F">
      <w:pPr>
        <w:pStyle w:val="ConsPlusNormal"/>
        <w:ind w:left="567" w:firstLine="0"/>
        <w:jc w:val="right"/>
        <w:rPr>
          <w:rFonts w:ascii="Times New Roman" w:hAnsi="Times New Roman"/>
          <w:b/>
          <w:sz w:val="28"/>
          <w:szCs w:val="28"/>
        </w:rPr>
      </w:pPr>
    </w:p>
    <w:p w:rsidR="00151EF2" w:rsidRPr="000D13B9" w:rsidRDefault="0036689F" w:rsidP="0036689F">
      <w:pPr>
        <w:pStyle w:val="3"/>
        <w:spacing w:before="0" w:after="0" w:line="240" w:lineRule="auto"/>
        <w:ind w:firstLine="567"/>
        <w:jc w:val="both"/>
        <w:rPr>
          <w:rFonts w:ascii="Times New Roman" w:hAnsi="Times New Roman" w:cs="Times New Roman"/>
          <w:kern w:val="28"/>
          <w:sz w:val="28"/>
          <w:szCs w:val="28"/>
        </w:rPr>
      </w:pPr>
      <w:r w:rsidRPr="000D13B9">
        <w:rPr>
          <w:rFonts w:ascii="Times New Roman" w:hAnsi="Times New Roman" w:cs="Times New Roman"/>
          <w:sz w:val="28"/>
          <w:szCs w:val="28"/>
        </w:rPr>
        <w:t>1</w:t>
      </w:r>
      <w:r w:rsidR="0036555F" w:rsidRPr="000D13B9">
        <w:rPr>
          <w:rFonts w:ascii="Times New Roman" w:hAnsi="Times New Roman" w:cs="Times New Roman"/>
          <w:sz w:val="28"/>
          <w:szCs w:val="28"/>
        </w:rPr>
        <w:t>.</w:t>
      </w:r>
      <w:r w:rsidRPr="000D13B9">
        <w:rPr>
          <w:rFonts w:ascii="Times New Roman" w:hAnsi="Times New Roman" w:cs="Times New Roman"/>
          <w:b w:val="0"/>
          <w:sz w:val="28"/>
          <w:szCs w:val="28"/>
        </w:rPr>
        <w:t xml:space="preserve"> </w:t>
      </w:r>
      <w:r w:rsidR="00D4562C" w:rsidRPr="000D13B9">
        <w:rPr>
          <w:rFonts w:ascii="Times New Roman" w:hAnsi="Times New Roman" w:cs="Times New Roman"/>
          <w:sz w:val="28"/>
          <w:szCs w:val="28"/>
        </w:rPr>
        <w:t xml:space="preserve">абзац 13 </w:t>
      </w:r>
      <w:r w:rsidR="001472A9" w:rsidRPr="000D13B9">
        <w:rPr>
          <w:rFonts w:ascii="Times New Roman" w:hAnsi="Times New Roman" w:cs="Times New Roman"/>
          <w:sz w:val="28"/>
          <w:szCs w:val="28"/>
        </w:rPr>
        <w:t xml:space="preserve"> с</w:t>
      </w:r>
      <w:r w:rsidR="00D4562C" w:rsidRPr="000D13B9">
        <w:rPr>
          <w:rFonts w:ascii="Times New Roman" w:hAnsi="Times New Roman" w:cs="Times New Roman"/>
          <w:sz w:val="28"/>
          <w:szCs w:val="28"/>
        </w:rPr>
        <w:t>татьи</w:t>
      </w:r>
      <w:bookmarkStart w:id="1" w:name="_Toc346796443"/>
      <w:r w:rsidR="00D4562C" w:rsidRPr="000D13B9">
        <w:rPr>
          <w:rFonts w:ascii="Times New Roman" w:hAnsi="Times New Roman" w:cs="Times New Roman"/>
          <w:sz w:val="28"/>
          <w:szCs w:val="28"/>
        </w:rPr>
        <w:t xml:space="preserve"> 2</w:t>
      </w:r>
      <w:bookmarkStart w:id="2" w:name="_GoBack"/>
      <w:bookmarkEnd w:id="2"/>
      <w:r w:rsidR="0036076E" w:rsidRPr="000D13B9">
        <w:rPr>
          <w:rFonts w:ascii="Times New Roman" w:hAnsi="Times New Roman" w:cs="Times New Roman"/>
          <w:sz w:val="28"/>
          <w:szCs w:val="28"/>
        </w:rPr>
        <w:t>изложить в следующей редакции</w:t>
      </w:r>
      <w:r w:rsidR="00D4562C" w:rsidRPr="000D13B9">
        <w:rPr>
          <w:rFonts w:ascii="Times New Roman" w:hAnsi="Times New Roman" w:cs="Times New Roman"/>
          <w:sz w:val="28"/>
          <w:szCs w:val="28"/>
        </w:rPr>
        <w:t xml:space="preserve">: </w:t>
      </w:r>
    </w:p>
    <w:bookmarkEnd w:id="1"/>
    <w:p w:rsidR="0036555F" w:rsidRPr="000D13B9" w:rsidRDefault="0036555F" w:rsidP="0036555F">
      <w:pPr>
        <w:widowControl w:val="0"/>
        <w:autoSpaceDE w:val="0"/>
        <w:autoSpaceDN w:val="0"/>
        <w:adjustRightInd w:val="0"/>
        <w:spacing w:before="120" w:after="120"/>
        <w:jc w:val="both"/>
        <w:rPr>
          <w:color w:val="000000"/>
          <w:kern w:val="28"/>
          <w:sz w:val="28"/>
          <w:szCs w:val="28"/>
        </w:rPr>
      </w:pPr>
      <w:r w:rsidRPr="000D13B9">
        <w:rPr>
          <w:kern w:val="28"/>
          <w:sz w:val="28"/>
          <w:szCs w:val="28"/>
        </w:rPr>
        <w:t xml:space="preserve"> градостроительный план земельного участка - документ подготавливаемый в  виде отдельного документа, содержащий информацию в соответствии с ч.3 ст.57.3 Градостроительного кодекса Российской Федерации.»</w:t>
      </w:r>
    </w:p>
    <w:p w:rsidR="0036555F" w:rsidRPr="000D13B9" w:rsidRDefault="0036555F" w:rsidP="0036555F">
      <w:pPr>
        <w:pStyle w:val="ConsPlusNormal"/>
        <w:ind w:firstLine="709"/>
        <w:jc w:val="both"/>
        <w:rPr>
          <w:rFonts w:ascii="Times New Roman" w:hAnsi="Times New Roman"/>
          <w:b/>
          <w:sz w:val="28"/>
          <w:szCs w:val="28"/>
        </w:rPr>
      </w:pPr>
      <w:r w:rsidRPr="000D13B9">
        <w:rPr>
          <w:rFonts w:ascii="Times New Roman" w:hAnsi="Times New Roman"/>
          <w:b/>
          <w:sz w:val="28"/>
          <w:szCs w:val="28"/>
        </w:rPr>
        <w:t xml:space="preserve">2.  В главе 2. Положения о регулировании землепользования и застройки и о подготовке документации по планировке территории органами местного самоуправления муниципального образования статью 6 изложить в следующей редакции: </w:t>
      </w:r>
    </w:p>
    <w:p w:rsidR="0036555F" w:rsidRPr="000D13B9" w:rsidRDefault="0036555F" w:rsidP="0036555F">
      <w:pPr>
        <w:pStyle w:val="ConsPlusNormal"/>
        <w:ind w:firstLine="567"/>
        <w:jc w:val="both"/>
        <w:rPr>
          <w:rFonts w:ascii="Times New Roman" w:hAnsi="Times New Roman"/>
          <w:sz w:val="28"/>
          <w:szCs w:val="28"/>
        </w:rPr>
      </w:pPr>
      <w:r w:rsidRPr="000D13B9">
        <w:rPr>
          <w:rFonts w:ascii="Times New Roman" w:hAnsi="Times New Roman"/>
          <w:sz w:val="28"/>
          <w:szCs w:val="28"/>
        </w:rPr>
        <w:t>«</w:t>
      </w:r>
      <w:r w:rsidRPr="000D13B9">
        <w:rPr>
          <w:rFonts w:ascii="Times New Roman" w:hAnsi="Times New Roman"/>
          <w:b/>
          <w:sz w:val="28"/>
          <w:szCs w:val="28"/>
        </w:rPr>
        <w:t>Статья 6.  Принципы градостроительной подготовки территорий и формирования земельных участков</w:t>
      </w:r>
    </w:p>
    <w:p w:rsidR="0036555F" w:rsidRPr="000D13B9" w:rsidRDefault="0036555F" w:rsidP="0036555F">
      <w:pPr>
        <w:pStyle w:val="ConsPlusNormal"/>
        <w:ind w:firstLine="567"/>
        <w:jc w:val="both"/>
        <w:rPr>
          <w:rFonts w:ascii="Times New Roman" w:hAnsi="Times New Roman"/>
          <w:sz w:val="28"/>
          <w:szCs w:val="28"/>
        </w:rPr>
      </w:pPr>
      <w:r w:rsidRPr="000D13B9">
        <w:rPr>
          <w:rFonts w:ascii="Times New Roman" w:hAnsi="Times New Roman"/>
          <w:sz w:val="28"/>
          <w:szCs w:val="28"/>
        </w:rPr>
        <w:t>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36555F" w:rsidRPr="000D13B9" w:rsidRDefault="0036555F" w:rsidP="0036555F">
      <w:pPr>
        <w:pStyle w:val="ConsPlusNormal"/>
        <w:ind w:firstLine="567"/>
        <w:jc w:val="both"/>
        <w:rPr>
          <w:rFonts w:ascii="Times New Roman" w:hAnsi="Times New Roman"/>
          <w:sz w:val="28"/>
          <w:szCs w:val="28"/>
        </w:rPr>
      </w:pPr>
      <w:r w:rsidRPr="000D13B9">
        <w:rPr>
          <w:rFonts w:ascii="Times New Roman" w:hAnsi="Times New Roman"/>
          <w:sz w:val="28"/>
          <w:szCs w:val="28"/>
        </w:rPr>
        <w:t xml:space="preserve">2. Подготовка документации по планировке территории в целях размещения объектов капитального строительства применительно к территории, в границах которой не предусматривается осуществление деятельности по комплексному и устойчивому развитию территории, не требуется, за исключением случаев, указанных в </w:t>
      </w:r>
      <w:hyperlink w:anchor="Par2" w:history="1">
        <w:r w:rsidRPr="000D13B9">
          <w:rPr>
            <w:rStyle w:val="af"/>
            <w:rFonts w:ascii="Times New Roman" w:hAnsi="Times New Roman"/>
            <w:sz w:val="28"/>
            <w:szCs w:val="28"/>
          </w:rPr>
          <w:t>части 3</w:t>
        </w:r>
      </w:hyperlink>
      <w:r w:rsidRPr="000D13B9">
        <w:rPr>
          <w:rFonts w:ascii="Times New Roman" w:hAnsi="Times New Roman"/>
          <w:sz w:val="28"/>
          <w:szCs w:val="28"/>
        </w:rPr>
        <w:t xml:space="preserve"> настоящей статьи.</w:t>
      </w:r>
    </w:p>
    <w:p w:rsidR="0036555F" w:rsidRPr="000D13B9" w:rsidRDefault="0036555F" w:rsidP="0036555F">
      <w:pPr>
        <w:pStyle w:val="ConsPlusNormal"/>
        <w:ind w:firstLine="567"/>
        <w:jc w:val="both"/>
        <w:rPr>
          <w:rFonts w:ascii="Times New Roman" w:hAnsi="Times New Roman"/>
          <w:sz w:val="28"/>
          <w:szCs w:val="28"/>
        </w:rPr>
      </w:pPr>
      <w:r w:rsidRPr="000D13B9">
        <w:rPr>
          <w:rFonts w:ascii="Times New Roman" w:hAnsi="Times New Roman"/>
          <w:sz w:val="28"/>
          <w:szCs w:val="28"/>
        </w:rPr>
        <w:t>3.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36555F" w:rsidRPr="000D13B9" w:rsidRDefault="0036555F" w:rsidP="0036555F">
      <w:pPr>
        <w:pStyle w:val="ConsPlusNormal"/>
        <w:ind w:firstLine="567"/>
        <w:jc w:val="both"/>
        <w:rPr>
          <w:rFonts w:ascii="Times New Roman" w:hAnsi="Times New Roman"/>
          <w:sz w:val="28"/>
          <w:szCs w:val="28"/>
        </w:rPr>
      </w:pPr>
      <w:r w:rsidRPr="000D13B9">
        <w:rPr>
          <w:rFonts w:ascii="Times New Roman" w:hAnsi="Times New Roman"/>
          <w:sz w:val="28"/>
          <w:szCs w:val="28"/>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36555F" w:rsidRPr="000D13B9" w:rsidRDefault="0036555F" w:rsidP="0036555F">
      <w:pPr>
        <w:pStyle w:val="ConsPlusNormal"/>
        <w:ind w:firstLine="567"/>
        <w:jc w:val="both"/>
        <w:rPr>
          <w:rFonts w:ascii="Times New Roman" w:hAnsi="Times New Roman"/>
          <w:sz w:val="28"/>
          <w:szCs w:val="28"/>
        </w:rPr>
      </w:pPr>
      <w:r w:rsidRPr="000D13B9">
        <w:rPr>
          <w:rFonts w:ascii="Times New Roman" w:hAnsi="Times New Roman"/>
          <w:sz w:val="28"/>
          <w:szCs w:val="28"/>
        </w:rPr>
        <w:t>2) необходимы установление, изменение или отмена красных линий;</w:t>
      </w:r>
    </w:p>
    <w:p w:rsidR="0036555F" w:rsidRPr="000D13B9" w:rsidRDefault="0036555F" w:rsidP="0036555F">
      <w:pPr>
        <w:pStyle w:val="ConsPlusNormal"/>
        <w:ind w:firstLine="567"/>
        <w:jc w:val="both"/>
        <w:rPr>
          <w:rFonts w:ascii="Times New Roman" w:hAnsi="Times New Roman"/>
          <w:sz w:val="28"/>
          <w:szCs w:val="28"/>
        </w:rPr>
      </w:pPr>
      <w:r w:rsidRPr="000D13B9">
        <w:rPr>
          <w:rFonts w:ascii="Times New Roman" w:hAnsi="Times New Roman"/>
          <w:sz w:val="28"/>
          <w:szCs w:val="28"/>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36555F" w:rsidRPr="000D13B9" w:rsidRDefault="0036555F" w:rsidP="0036555F">
      <w:pPr>
        <w:pStyle w:val="ConsPlusNormal"/>
        <w:ind w:firstLine="567"/>
        <w:jc w:val="both"/>
        <w:rPr>
          <w:rFonts w:ascii="Times New Roman" w:hAnsi="Times New Roman"/>
          <w:sz w:val="28"/>
          <w:szCs w:val="28"/>
        </w:rPr>
      </w:pPr>
      <w:r w:rsidRPr="000D13B9">
        <w:rPr>
          <w:rFonts w:ascii="Times New Roman" w:hAnsi="Times New Roman"/>
          <w:sz w:val="28"/>
          <w:szCs w:val="28"/>
        </w:rPr>
        <w:t xml:space="preserve">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w:t>
      </w:r>
      <w:r w:rsidRPr="000D13B9">
        <w:rPr>
          <w:rFonts w:ascii="Times New Roman" w:hAnsi="Times New Roman"/>
          <w:sz w:val="28"/>
          <w:szCs w:val="28"/>
        </w:rPr>
        <w:lastRenderedPageBreak/>
        <w:t>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36555F" w:rsidRPr="000D13B9" w:rsidRDefault="0036555F" w:rsidP="0036555F">
      <w:pPr>
        <w:pStyle w:val="ConsPlusNormal"/>
        <w:ind w:firstLine="567"/>
        <w:jc w:val="both"/>
        <w:rPr>
          <w:rFonts w:ascii="Times New Roman" w:hAnsi="Times New Roman"/>
          <w:sz w:val="28"/>
          <w:szCs w:val="28"/>
        </w:rPr>
      </w:pPr>
      <w:r w:rsidRPr="000D13B9">
        <w:rPr>
          <w:rFonts w:ascii="Times New Roman" w:hAnsi="Times New Roman"/>
          <w:sz w:val="28"/>
          <w:szCs w:val="28"/>
        </w:rPr>
        <w:t xml:space="preserve">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w:t>
      </w:r>
      <w:hyperlink r:id="rId9" w:history="1">
        <w:r w:rsidRPr="000D13B9">
          <w:rPr>
            <w:rStyle w:val="af"/>
            <w:rFonts w:ascii="Times New Roman" w:hAnsi="Times New Roman"/>
            <w:sz w:val="28"/>
            <w:szCs w:val="28"/>
          </w:rPr>
          <w:t>случаи</w:t>
        </w:r>
      </w:hyperlink>
      <w:r w:rsidRPr="000D13B9">
        <w:rPr>
          <w:rFonts w:ascii="Times New Roman" w:hAnsi="Times New Roman"/>
          <w:sz w:val="28"/>
          <w:szCs w:val="28"/>
        </w:rPr>
        <w:t>, при которых для строительства, реконструкции линейного объекта не требуется подготовка документации по планировке территории.</w:t>
      </w:r>
    </w:p>
    <w:p w:rsidR="0036555F" w:rsidRPr="000D13B9" w:rsidRDefault="0036555F" w:rsidP="0036555F">
      <w:pPr>
        <w:pStyle w:val="ConsPlusNormal"/>
        <w:ind w:firstLine="567"/>
        <w:jc w:val="both"/>
        <w:rPr>
          <w:rFonts w:ascii="Times New Roman" w:hAnsi="Times New Roman"/>
          <w:sz w:val="28"/>
          <w:szCs w:val="28"/>
        </w:rPr>
      </w:pPr>
      <w:r w:rsidRPr="000D13B9">
        <w:rPr>
          <w:rFonts w:ascii="Times New Roman" w:hAnsi="Times New Roman"/>
          <w:sz w:val="28"/>
          <w:szCs w:val="28"/>
        </w:rPr>
        <w:t>4. Видами документации по планировке территории являются:</w:t>
      </w:r>
    </w:p>
    <w:p w:rsidR="0036555F" w:rsidRPr="000D13B9" w:rsidRDefault="0036555F" w:rsidP="0036555F">
      <w:pPr>
        <w:pStyle w:val="ConsPlusNormal"/>
        <w:ind w:firstLine="567"/>
        <w:jc w:val="both"/>
        <w:rPr>
          <w:rFonts w:ascii="Times New Roman" w:hAnsi="Times New Roman"/>
          <w:sz w:val="28"/>
          <w:szCs w:val="28"/>
        </w:rPr>
      </w:pPr>
      <w:r w:rsidRPr="000D13B9">
        <w:rPr>
          <w:rFonts w:ascii="Times New Roman" w:hAnsi="Times New Roman"/>
          <w:sz w:val="28"/>
          <w:szCs w:val="28"/>
        </w:rPr>
        <w:t>1) проект планировки территории;</w:t>
      </w:r>
    </w:p>
    <w:p w:rsidR="0036555F" w:rsidRPr="000D13B9" w:rsidRDefault="0036555F" w:rsidP="0036555F">
      <w:pPr>
        <w:pStyle w:val="ConsPlusNormal"/>
        <w:ind w:firstLine="567"/>
        <w:jc w:val="both"/>
        <w:rPr>
          <w:rFonts w:ascii="Times New Roman" w:hAnsi="Times New Roman"/>
          <w:sz w:val="28"/>
          <w:szCs w:val="28"/>
        </w:rPr>
      </w:pPr>
      <w:r w:rsidRPr="000D13B9">
        <w:rPr>
          <w:rFonts w:ascii="Times New Roman" w:hAnsi="Times New Roman"/>
          <w:sz w:val="28"/>
          <w:szCs w:val="28"/>
        </w:rPr>
        <w:t>2) проект межевания территории.</w:t>
      </w:r>
    </w:p>
    <w:p w:rsidR="0036555F" w:rsidRPr="000D13B9" w:rsidRDefault="0036555F" w:rsidP="0036555F">
      <w:pPr>
        <w:pStyle w:val="ConsPlusNormal"/>
        <w:ind w:firstLine="567"/>
        <w:jc w:val="both"/>
        <w:rPr>
          <w:rFonts w:ascii="Times New Roman" w:hAnsi="Times New Roman"/>
          <w:sz w:val="28"/>
          <w:szCs w:val="28"/>
        </w:rPr>
      </w:pPr>
      <w:r w:rsidRPr="000D13B9">
        <w:rPr>
          <w:rFonts w:ascii="Times New Roman" w:hAnsi="Times New Roman"/>
          <w:sz w:val="28"/>
          <w:szCs w:val="28"/>
        </w:rPr>
        <w:t xml:space="preserve">5. Применительно к территории, в границах которой не предусматривается осуществление деятельности по комплексному и устойчивому развитию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w:t>
      </w:r>
      <w:hyperlink r:id="rId10" w:history="1">
        <w:r w:rsidRPr="000D13B9">
          <w:rPr>
            <w:rStyle w:val="af"/>
            <w:rFonts w:ascii="Times New Roman" w:hAnsi="Times New Roman"/>
            <w:sz w:val="28"/>
            <w:szCs w:val="28"/>
          </w:rPr>
          <w:t>частью 2 статьи 43</w:t>
        </w:r>
      </w:hyperlink>
      <w:r w:rsidRPr="000D13B9">
        <w:rPr>
          <w:rFonts w:ascii="Times New Roman" w:hAnsi="Times New Roman"/>
          <w:sz w:val="28"/>
          <w:szCs w:val="28"/>
        </w:rPr>
        <w:t xml:space="preserve"> Градостроительного кодекса Российской Федерации.</w:t>
      </w:r>
    </w:p>
    <w:p w:rsidR="0036555F" w:rsidRPr="000D13B9" w:rsidRDefault="0036555F" w:rsidP="0036555F">
      <w:pPr>
        <w:pStyle w:val="ConsPlusNormal"/>
        <w:ind w:firstLine="567"/>
        <w:jc w:val="both"/>
        <w:rPr>
          <w:rFonts w:ascii="Times New Roman" w:hAnsi="Times New Roman"/>
          <w:sz w:val="28"/>
          <w:szCs w:val="28"/>
        </w:rPr>
      </w:pPr>
      <w:r w:rsidRPr="000D13B9">
        <w:rPr>
          <w:rFonts w:ascii="Times New Roman" w:hAnsi="Times New Roman"/>
          <w:sz w:val="28"/>
          <w:szCs w:val="28"/>
        </w:rPr>
        <w:t xml:space="preserve">6. Проект планировки территории  является основой для подготовки проекта межевания территории, за исключением случаев, предусмотренных </w:t>
      </w:r>
      <w:hyperlink w:anchor="Par11" w:history="1">
        <w:r w:rsidRPr="000D13B9">
          <w:rPr>
            <w:rStyle w:val="af"/>
            <w:rFonts w:ascii="Times New Roman" w:hAnsi="Times New Roman"/>
            <w:sz w:val="28"/>
            <w:szCs w:val="28"/>
          </w:rPr>
          <w:t>частью 5</w:t>
        </w:r>
      </w:hyperlink>
      <w:r w:rsidRPr="000D13B9">
        <w:rPr>
          <w:rFonts w:ascii="Times New Roman" w:hAnsi="Times New Roman"/>
          <w:sz w:val="28"/>
          <w:szCs w:val="28"/>
        </w:rPr>
        <w:t xml:space="preserve">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36555F" w:rsidRPr="000D13B9" w:rsidRDefault="0036555F" w:rsidP="0036555F">
      <w:pPr>
        <w:pStyle w:val="ConsPlusNormal"/>
        <w:ind w:firstLine="709"/>
        <w:jc w:val="both"/>
        <w:rPr>
          <w:rFonts w:ascii="Times New Roman" w:hAnsi="Times New Roman"/>
          <w:sz w:val="28"/>
          <w:szCs w:val="28"/>
        </w:rPr>
      </w:pPr>
      <w:r w:rsidRPr="000D13B9">
        <w:rPr>
          <w:rFonts w:ascii="Times New Roman" w:hAnsi="Times New Roman"/>
          <w:b/>
          <w:sz w:val="28"/>
          <w:szCs w:val="28"/>
        </w:rPr>
        <w:t>3. Главу 2. Положения о регулировании землепользования и застройки и о подготовке документации по планировке территории органами местного самоуправления муниципального образования дополнить статьёй 6.1. в следующей редакции</w:t>
      </w:r>
      <w:r w:rsidRPr="000D13B9">
        <w:rPr>
          <w:rFonts w:ascii="Times New Roman" w:hAnsi="Times New Roman"/>
          <w:sz w:val="28"/>
          <w:szCs w:val="28"/>
        </w:rPr>
        <w:t xml:space="preserve">: </w:t>
      </w:r>
    </w:p>
    <w:p w:rsidR="0036555F" w:rsidRPr="000D13B9" w:rsidRDefault="0036555F" w:rsidP="0036555F">
      <w:pPr>
        <w:pStyle w:val="ConsPlusNormal"/>
        <w:ind w:firstLine="567"/>
        <w:jc w:val="both"/>
        <w:rPr>
          <w:rFonts w:ascii="Times New Roman" w:hAnsi="Times New Roman"/>
          <w:sz w:val="28"/>
          <w:szCs w:val="28"/>
        </w:rPr>
      </w:pPr>
      <w:r w:rsidRPr="000D13B9">
        <w:rPr>
          <w:rFonts w:ascii="Times New Roman" w:hAnsi="Times New Roman"/>
          <w:b/>
          <w:sz w:val="28"/>
          <w:szCs w:val="28"/>
        </w:rPr>
        <w:t xml:space="preserve">«Статья 6.1. </w:t>
      </w:r>
      <w:r w:rsidRPr="000D13B9">
        <w:rPr>
          <w:rFonts w:ascii="Times New Roman" w:hAnsi="Times New Roman"/>
          <w:b/>
          <w:bCs/>
          <w:sz w:val="28"/>
          <w:szCs w:val="28"/>
        </w:rPr>
        <w:t xml:space="preserve"> Общие требования к документации по планировке территории</w:t>
      </w:r>
    </w:p>
    <w:p w:rsidR="0036555F" w:rsidRPr="000D13B9" w:rsidRDefault="0036555F" w:rsidP="0036555F">
      <w:pPr>
        <w:pStyle w:val="ConsPlusNormal"/>
        <w:ind w:firstLine="567"/>
        <w:jc w:val="both"/>
        <w:rPr>
          <w:rFonts w:ascii="Times New Roman" w:hAnsi="Times New Roman"/>
          <w:sz w:val="28"/>
          <w:szCs w:val="28"/>
        </w:rPr>
      </w:pPr>
      <w:r w:rsidRPr="000D13B9">
        <w:rPr>
          <w:rFonts w:ascii="Times New Roman" w:hAnsi="Times New Roman"/>
          <w:sz w:val="28"/>
          <w:szCs w:val="28"/>
        </w:rPr>
        <w:t>1.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w:t>
      </w:r>
    </w:p>
    <w:p w:rsidR="0036555F" w:rsidRPr="000D13B9" w:rsidRDefault="0036555F" w:rsidP="0036555F">
      <w:pPr>
        <w:pStyle w:val="ConsPlusNormal"/>
        <w:ind w:firstLine="567"/>
        <w:jc w:val="both"/>
        <w:rPr>
          <w:rFonts w:ascii="Times New Roman" w:hAnsi="Times New Roman"/>
          <w:sz w:val="28"/>
          <w:szCs w:val="28"/>
        </w:rPr>
      </w:pPr>
      <w:r w:rsidRPr="000D13B9">
        <w:rPr>
          <w:rFonts w:ascii="Times New Roman" w:hAnsi="Times New Roman"/>
          <w:sz w:val="28"/>
          <w:szCs w:val="28"/>
        </w:rPr>
        <w:t xml:space="preserve">2.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w:t>
      </w:r>
      <w:r w:rsidRPr="000D13B9">
        <w:rPr>
          <w:rFonts w:ascii="Times New Roman" w:hAnsi="Times New Roman"/>
          <w:sz w:val="28"/>
          <w:szCs w:val="28"/>
        </w:rPr>
        <w:lastRenderedPageBreak/>
        <w:t>в границах таких зон, которые устанавливаются в соответствии с законодательством Российской Федерации.</w:t>
      </w:r>
    </w:p>
    <w:p w:rsidR="0036555F" w:rsidRPr="000D13B9" w:rsidRDefault="0036555F" w:rsidP="0036555F">
      <w:pPr>
        <w:pStyle w:val="ConsPlusNormal"/>
        <w:ind w:firstLine="567"/>
        <w:jc w:val="both"/>
        <w:rPr>
          <w:rFonts w:ascii="Times New Roman" w:hAnsi="Times New Roman"/>
          <w:sz w:val="28"/>
          <w:szCs w:val="28"/>
        </w:rPr>
      </w:pPr>
      <w:r w:rsidRPr="000D13B9">
        <w:rPr>
          <w:rFonts w:ascii="Times New Roman" w:hAnsi="Times New Roman"/>
          <w:sz w:val="28"/>
          <w:szCs w:val="28"/>
        </w:rPr>
        <w:t>3. Подготовка графической части документации по планировке территории осуществляется:</w:t>
      </w:r>
    </w:p>
    <w:p w:rsidR="0036555F" w:rsidRPr="000D13B9" w:rsidRDefault="0036555F" w:rsidP="0036555F">
      <w:pPr>
        <w:pStyle w:val="ConsPlusNormal"/>
        <w:ind w:firstLine="567"/>
        <w:jc w:val="both"/>
        <w:rPr>
          <w:rFonts w:ascii="Times New Roman" w:hAnsi="Times New Roman"/>
          <w:sz w:val="28"/>
          <w:szCs w:val="28"/>
        </w:rPr>
      </w:pPr>
      <w:r w:rsidRPr="000D13B9">
        <w:rPr>
          <w:rFonts w:ascii="Times New Roman" w:hAnsi="Times New Roman"/>
          <w:sz w:val="28"/>
          <w:szCs w:val="28"/>
        </w:rPr>
        <w:t>1) в соответствии с системой координат, используемой для ведения Единого государственного реестра недвижимости;</w:t>
      </w:r>
    </w:p>
    <w:p w:rsidR="0036555F" w:rsidRDefault="0036555F" w:rsidP="0036555F">
      <w:pPr>
        <w:pStyle w:val="ConsPlusNormal"/>
        <w:ind w:firstLine="567"/>
        <w:jc w:val="both"/>
        <w:rPr>
          <w:rFonts w:ascii="Times New Roman" w:hAnsi="Times New Roman"/>
          <w:sz w:val="28"/>
          <w:szCs w:val="28"/>
        </w:rPr>
      </w:pPr>
      <w:r w:rsidRPr="000D13B9">
        <w:rPr>
          <w:rFonts w:ascii="Times New Roman" w:hAnsi="Times New Roman"/>
          <w:sz w:val="28"/>
          <w:szCs w:val="28"/>
        </w:rPr>
        <w:t>2) с использованием цифровых топографических карт, цифровых топографических планов, требования к которым устанавливаются уполномоченным федеральным органом исполнительной власти.</w:t>
      </w:r>
    </w:p>
    <w:p w:rsidR="006D35DF" w:rsidRPr="000D13B9" w:rsidRDefault="006D35DF" w:rsidP="0036555F">
      <w:pPr>
        <w:pStyle w:val="ConsPlusNormal"/>
        <w:ind w:firstLine="567"/>
        <w:jc w:val="both"/>
        <w:rPr>
          <w:rFonts w:ascii="Times New Roman" w:hAnsi="Times New Roman"/>
          <w:sz w:val="28"/>
          <w:szCs w:val="28"/>
        </w:rPr>
      </w:pPr>
    </w:p>
    <w:p w:rsidR="0036555F" w:rsidRPr="000D13B9" w:rsidRDefault="0036555F" w:rsidP="0036555F">
      <w:pPr>
        <w:pStyle w:val="ConsPlusNormal"/>
        <w:ind w:firstLine="709"/>
        <w:jc w:val="both"/>
        <w:rPr>
          <w:rFonts w:ascii="Times New Roman" w:hAnsi="Times New Roman"/>
          <w:b/>
          <w:sz w:val="28"/>
          <w:szCs w:val="28"/>
        </w:rPr>
      </w:pPr>
      <w:r w:rsidRPr="000D13B9">
        <w:rPr>
          <w:rFonts w:ascii="Times New Roman" w:hAnsi="Times New Roman"/>
          <w:b/>
          <w:sz w:val="28"/>
          <w:szCs w:val="28"/>
        </w:rPr>
        <w:t xml:space="preserve">4. Главу 2. Положения о регулировании землепользования и застройки и о подготовке документации по планировке территории органами местного самоуправления муниципального образования дополнить статьёй 6.2.в следующей редакции: </w:t>
      </w:r>
    </w:p>
    <w:p w:rsidR="0036555F" w:rsidRPr="000D13B9" w:rsidRDefault="0036555F" w:rsidP="0036555F">
      <w:pPr>
        <w:pStyle w:val="3"/>
        <w:spacing w:after="0"/>
        <w:jc w:val="both"/>
        <w:rPr>
          <w:rFonts w:ascii="Times New Roman" w:hAnsi="Times New Roman" w:cs="Times New Roman"/>
          <w:kern w:val="28"/>
          <w:sz w:val="28"/>
          <w:szCs w:val="28"/>
        </w:rPr>
      </w:pPr>
      <w:r w:rsidRPr="000D13B9">
        <w:rPr>
          <w:rFonts w:ascii="Times New Roman" w:hAnsi="Times New Roman" w:cs="Times New Roman"/>
          <w:kern w:val="28"/>
          <w:sz w:val="28"/>
          <w:szCs w:val="28"/>
        </w:rPr>
        <w:t xml:space="preserve">       6.2.  Проект планировки территории.</w:t>
      </w:r>
    </w:p>
    <w:p w:rsidR="0036555F" w:rsidRPr="000D13B9" w:rsidRDefault="0036555F" w:rsidP="0036555F">
      <w:pPr>
        <w:tabs>
          <w:tab w:val="left" w:pos="709"/>
        </w:tabs>
        <w:autoSpaceDE w:val="0"/>
        <w:autoSpaceDN w:val="0"/>
        <w:adjustRightInd w:val="0"/>
        <w:ind w:firstLine="567"/>
        <w:jc w:val="both"/>
        <w:rPr>
          <w:sz w:val="28"/>
          <w:szCs w:val="28"/>
        </w:rPr>
      </w:pPr>
      <w:r w:rsidRPr="000D13B9">
        <w:rPr>
          <w:sz w:val="28"/>
          <w:szCs w:val="28"/>
        </w:rPr>
        <w:t xml:space="preserve">  1.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rsidR="0036555F" w:rsidRPr="000D13B9" w:rsidRDefault="0036555F" w:rsidP="0036555F">
      <w:pPr>
        <w:autoSpaceDE w:val="0"/>
        <w:autoSpaceDN w:val="0"/>
        <w:adjustRightInd w:val="0"/>
        <w:ind w:firstLine="709"/>
        <w:jc w:val="both"/>
        <w:rPr>
          <w:sz w:val="28"/>
          <w:szCs w:val="28"/>
        </w:rPr>
      </w:pPr>
      <w:r w:rsidRPr="000D13B9">
        <w:rPr>
          <w:sz w:val="28"/>
          <w:szCs w:val="28"/>
        </w:rPr>
        <w:t>2. Проект планировки территории состоит из основной части, которая подлежит утверждению, и материалов по ее обоснованию.</w:t>
      </w:r>
    </w:p>
    <w:p w:rsidR="0036555F" w:rsidRPr="000D13B9" w:rsidRDefault="0036555F" w:rsidP="0036555F">
      <w:pPr>
        <w:autoSpaceDE w:val="0"/>
        <w:autoSpaceDN w:val="0"/>
        <w:adjustRightInd w:val="0"/>
        <w:ind w:firstLine="709"/>
        <w:jc w:val="both"/>
        <w:rPr>
          <w:sz w:val="28"/>
          <w:szCs w:val="28"/>
        </w:rPr>
      </w:pPr>
      <w:r w:rsidRPr="000D13B9">
        <w:rPr>
          <w:sz w:val="28"/>
          <w:szCs w:val="28"/>
        </w:rPr>
        <w:t>3. Основная часть проекта планировки территории включает в себя:</w:t>
      </w:r>
    </w:p>
    <w:p w:rsidR="0036555F" w:rsidRPr="000D13B9" w:rsidRDefault="0036555F" w:rsidP="0036555F">
      <w:pPr>
        <w:autoSpaceDE w:val="0"/>
        <w:autoSpaceDN w:val="0"/>
        <w:adjustRightInd w:val="0"/>
        <w:ind w:firstLine="709"/>
        <w:jc w:val="both"/>
        <w:rPr>
          <w:sz w:val="28"/>
          <w:szCs w:val="28"/>
        </w:rPr>
      </w:pPr>
      <w:r w:rsidRPr="000D13B9">
        <w:rPr>
          <w:sz w:val="28"/>
          <w:szCs w:val="28"/>
        </w:rPr>
        <w:t>1) чертеж или чертежи планировки территории, на которых отображаются:</w:t>
      </w:r>
    </w:p>
    <w:p w:rsidR="0036555F" w:rsidRPr="000D13B9" w:rsidRDefault="0036555F" w:rsidP="0036555F">
      <w:pPr>
        <w:autoSpaceDE w:val="0"/>
        <w:autoSpaceDN w:val="0"/>
        <w:adjustRightInd w:val="0"/>
        <w:ind w:firstLine="709"/>
        <w:jc w:val="both"/>
        <w:rPr>
          <w:sz w:val="28"/>
          <w:szCs w:val="28"/>
        </w:rPr>
      </w:pPr>
      <w:r w:rsidRPr="000D13B9">
        <w:rPr>
          <w:sz w:val="28"/>
          <w:szCs w:val="28"/>
        </w:rPr>
        <w:t>а) красные линии. Порядок установления и отображения красных линий, обозначающих границы территорий, занятых линейными объектами и (или) предназначенных для размещения линейных объектов,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архитектуры, градостроительства;</w:t>
      </w:r>
    </w:p>
    <w:p w:rsidR="0036555F" w:rsidRPr="000D13B9" w:rsidRDefault="0036555F" w:rsidP="0036555F">
      <w:pPr>
        <w:autoSpaceDE w:val="0"/>
        <w:autoSpaceDN w:val="0"/>
        <w:adjustRightInd w:val="0"/>
        <w:ind w:firstLine="709"/>
        <w:jc w:val="both"/>
        <w:rPr>
          <w:sz w:val="28"/>
          <w:szCs w:val="28"/>
        </w:rPr>
      </w:pPr>
      <w:r w:rsidRPr="000D13B9">
        <w:rPr>
          <w:sz w:val="28"/>
          <w:szCs w:val="28"/>
        </w:rPr>
        <w:t>б) границы существующих и планируемых элементов планировочной структуры;</w:t>
      </w:r>
    </w:p>
    <w:p w:rsidR="0036555F" w:rsidRPr="000D13B9" w:rsidRDefault="0036555F" w:rsidP="0036555F">
      <w:pPr>
        <w:autoSpaceDE w:val="0"/>
        <w:autoSpaceDN w:val="0"/>
        <w:adjustRightInd w:val="0"/>
        <w:ind w:firstLine="709"/>
        <w:jc w:val="both"/>
        <w:rPr>
          <w:sz w:val="28"/>
          <w:szCs w:val="28"/>
        </w:rPr>
      </w:pPr>
      <w:r w:rsidRPr="000D13B9">
        <w:rPr>
          <w:sz w:val="28"/>
          <w:szCs w:val="28"/>
        </w:rPr>
        <w:t>в) границы зон планируемого размещения объектов капитального строительства;</w:t>
      </w:r>
    </w:p>
    <w:p w:rsidR="0036555F" w:rsidRPr="000D13B9" w:rsidRDefault="0036555F" w:rsidP="0036555F">
      <w:pPr>
        <w:autoSpaceDE w:val="0"/>
        <w:autoSpaceDN w:val="0"/>
        <w:adjustRightInd w:val="0"/>
        <w:ind w:firstLine="709"/>
        <w:jc w:val="both"/>
        <w:rPr>
          <w:sz w:val="28"/>
          <w:szCs w:val="28"/>
        </w:rPr>
      </w:pPr>
      <w:r w:rsidRPr="000D13B9">
        <w:rPr>
          <w:sz w:val="28"/>
          <w:szCs w:val="28"/>
        </w:rPr>
        <w:t xml:space="preserve">2) 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w:t>
      </w:r>
      <w:r w:rsidRPr="000D13B9">
        <w:rPr>
          <w:sz w:val="28"/>
          <w:szCs w:val="28"/>
        </w:rPr>
        <w:lastRenderedPageBreak/>
        <w:t xml:space="preserve">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 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w:t>
      </w:r>
      <w:hyperlink r:id="rId11" w:history="1">
        <w:r w:rsidRPr="000D13B9">
          <w:rPr>
            <w:sz w:val="28"/>
            <w:szCs w:val="28"/>
          </w:rPr>
          <w:t>частью 12.7 статьи 45</w:t>
        </w:r>
      </w:hyperlink>
      <w:r w:rsidRPr="000D13B9">
        <w:rPr>
          <w:sz w:val="28"/>
          <w:szCs w:val="28"/>
        </w:rPr>
        <w:t xml:space="preserve"> Градостроительного Кодекса Российской Федерации информация о планируемых мероприятиях по обеспечению сохранения применительно к территориальным зонам, в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rsidR="0036555F" w:rsidRPr="000D13B9" w:rsidRDefault="0036555F" w:rsidP="0036555F">
      <w:pPr>
        <w:autoSpaceDE w:val="0"/>
        <w:autoSpaceDN w:val="0"/>
        <w:adjustRightInd w:val="0"/>
        <w:ind w:firstLine="709"/>
        <w:jc w:val="both"/>
        <w:rPr>
          <w:sz w:val="28"/>
          <w:szCs w:val="28"/>
        </w:rPr>
      </w:pPr>
      <w:r w:rsidRPr="000D13B9">
        <w:rPr>
          <w:sz w:val="28"/>
          <w:szCs w:val="28"/>
        </w:rPr>
        <w:t>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
    <w:p w:rsidR="0036555F" w:rsidRPr="000D13B9" w:rsidRDefault="0036555F" w:rsidP="0036555F">
      <w:pPr>
        <w:autoSpaceDE w:val="0"/>
        <w:autoSpaceDN w:val="0"/>
        <w:adjustRightInd w:val="0"/>
        <w:ind w:firstLine="709"/>
        <w:jc w:val="both"/>
        <w:rPr>
          <w:sz w:val="28"/>
          <w:szCs w:val="28"/>
        </w:rPr>
      </w:pPr>
      <w:r w:rsidRPr="000D13B9">
        <w:rPr>
          <w:sz w:val="28"/>
          <w:szCs w:val="28"/>
        </w:rPr>
        <w:t>4. Материалы по обоснованию проекта планировки территории содержат:</w:t>
      </w:r>
    </w:p>
    <w:p w:rsidR="0036555F" w:rsidRPr="000D13B9" w:rsidRDefault="0036555F" w:rsidP="0036555F">
      <w:pPr>
        <w:autoSpaceDE w:val="0"/>
        <w:autoSpaceDN w:val="0"/>
        <w:adjustRightInd w:val="0"/>
        <w:ind w:firstLine="709"/>
        <w:jc w:val="both"/>
        <w:rPr>
          <w:sz w:val="28"/>
          <w:szCs w:val="28"/>
        </w:rPr>
      </w:pPr>
      <w:r w:rsidRPr="000D13B9">
        <w:rPr>
          <w:sz w:val="28"/>
          <w:szCs w:val="28"/>
        </w:rPr>
        <w:t>1) карту (фрагмент карты) планировочной структуры территорий поселения, городского округа, межселенной территории муниципального района с отображением границ элементов планировочной структуры;</w:t>
      </w:r>
    </w:p>
    <w:p w:rsidR="0036555F" w:rsidRPr="000D13B9" w:rsidRDefault="0036555F" w:rsidP="0036555F">
      <w:pPr>
        <w:autoSpaceDE w:val="0"/>
        <w:autoSpaceDN w:val="0"/>
        <w:adjustRightInd w:val="0"/>
        <w:ind w:firstLine="709"/>
        <w:jc w:val="both"/>
        <w:rPr>
          <w:sz w:val="28"/>
          <w:szCs w:val="28"/>
        </w:rPr>
      </w:pPr>
      <w:r w:rsidRPr="000D13B9">
        <w:rPr>
          <w:sz w:val="28"/>
          <w:szCs w:val="28"/>
        </w:rPr>
        <w:t>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РФ;</w:t>
      </w:r>
    </w:p>
    <w:p w:rsidR="0036555F" w:rsidRPr="000D13B9" w:rsidRDefault="0036555F" w:rsidP="0036555F">
      <w:pPr>
        <w:autoSpaceDE w:val="0"/>
        <w:autoSpaceDN w:val="0"/>
        <w:adjustRightInd w:val="0"/>
        <w:ind w:firstLine="709"/>
        <w:jc w:val="both"/>
        <w:rPr>
          <w:sz w:val="28"/>
          <w:szCs w:val="28"/>
        </w:rPr>
      </w:pPr>
      <w:r w:rsidRPr="000D13B9">
        <w:rPr>
          <w:sz w:val="28"/>
          <w:szCs w:val="28"/>
        </w:rPr>
        <w:t>3) обоснование определения границ зон планируемого размещения объектов капитального строительства;</w:t>
      </w:r>
    </w:p>
    <w:p w:rsidR="0036555F" w:rsidRPr="000D13B9" w:rsidRDefault="0036555F" w:rsidP="0036555F">
      <w:pPr>
        <w:autoSpaceDE w:val="0"/>
        <w:autoSpaceDN w:val="0"/>
        <w:adjustRightInd w:val="0"/>
        <w:ind w:firstLine="709"/>
        <w:jc w:val="both"/>
        <w:rPr>
          <w:sz w:val="28"/>
          <w:szCs w:val="28"/>
        </w:rPr>
      </w:pPr>
      <w:r w:rsidRPr="000D13B9">
        <w:rPr>
          <w:sz w:val="28"/>
          <w:szCs w:val="28"/>
        </w:rPr>
        <w:t>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rsidR="0036555F" w:rsidRPr="000D13B9" w:rsidRDefault="0036555F" w:rsidP="0036555F">
      <w:pPr>
        <w:autoSpaceDE w:val="0"/>
        <w:autoSpaceDN w:val="0"/>
        <w:adjustRightInd w:val="0"/>
        <w:ind w:firstLine="709"/>
        <w:jc w:val="both"/>
        <w:rPr>
          <w:sz w:val="28"/>
          <w:szCs w:val="28"/>
        </w:rPr>
      </w:pPr>
      <w:r w:rsidRPr="000D13B9">
        <w:rPr>
          <w:sz w:val="28"/>
          <w:szCs w:val="28"/>
        </w:rPr>
        <w:t>5) схему границ территорий объектов культурного наследия;</w:t>
      </w:r>
    </w:p>
    <w:p w:rsidR="0036555F" w:rsidRPr="000D13B9" w:rsidRDefault="0036555F" w:rsidP="0036555F">
      <w:pPr>
        <w:autoSpaceDE w:val="0"/>
        <w:autoSpaceDN w:val="0"/>
        <w:adjustRightInd w:val="0"/>
        <w:ind w:firstLine="709"/>
        <w:jc w:val="both"/>
        <w:rPr>
          <w:sz w:val="28"/>
          <w:szCs w:val="28"/>
        </w:rPr>
      </w:pPr>
      <w:r w:rsidRPr="000D13B9">
        <w:rPr>
          <w:sz w:val="28"/>
          <w:szCs w:val="28"/>
        </w:rPr>
        <w:t>6) схему границ зон с особыми условиями использования территории;</w:t>
      </w:r>
    </w:p>
    <w:p w:rsidR="0036555F" w:rsidRPr="000D13B9" w:rsidRDefault="0036555F" w:rsidP="0036555F">
      <w:pPr>
        <w:autoSpaceDE w:val="0"/>
        <w:autoSpaceDN w:val="0"/>
        <w:adjustRightInd w:val="0"/>
        <w:ind w:firstLine="709"/>
        <w:jc w:val="both"/>
        <w:rPr>
          <w:sz w:val="28"/>
          <w:szCs w:val="28"/>
        </w:rPr>
      </w:pPr>
      <w:r w:rsidRPr="000D13B9">
        <w:rPr>
          <w:sz w:val="28"/>
          <w:szCs w:val="28"/>
        </w:rPr>
        <w:t xml:space="preserve">7) обоснование соответствия планируемых параметров, местоположения и назначения объектов регионального значения, объектов </w:t>
      </w:r>
      <w:r w:rsidRPr="000D13B9">
        <w:rPr>
          <w:sz w:val="28"/>
          <w:szCs w:val="28"/>
        </w:rPr>
        <w:lastRenderedPageBreak/>
        <w:t>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деятельности по комплексному и устойчивому развитию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 объектов для населения;</w:t>
      </w:r>
    </w:p>
    <w:p w:rsidR="0036555F" w:rsidRPr="000D13B9" w:rsidRDefault="0036555F" w:rsidP="0036555F">
      <w:pPr>
        <w:autoSpaceDE w:val="0"/>
        <w:autoSpaceDN w:val="0"/>
        <w:adjustRightInd w:val="0"/>
        <w:ind w:firstLine="709"/>
        <w:jc w:val="both"/>
        <w:rPr>
          <w:sz w:val="28"/>
          <w:szCs w:val="28"/>
        </w:rPr>
      </w:pPr>
      <w:r w:rsidRPr="000D13B9">
        <w:rPr>
          <w:sz w:val="28"/>
          <w:szCs w:val="28"/>
        </w:rPr>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rsidR="0036555F" w:rsidRPr="000D13B9" w:rsidRDefault="0036555F" w:rsidP="0036555F">
      <w:pPr>
        <w:autoSpaceDE w:val="0"/>
        <w:autoSpaceDN w:val="0"/>
        <w:adjustRightInd w:val="0"/>
        <w:ind w:firstLine="709"/>
        <w:jc w:val="both"/>
        <w:rPr>
          <w:sz w:val="28"/>
          <w:szCs w:val="28"/>
        </w:rPr>
      </w:pPr>
      <w:r w:rsidRPr="000D13B9">
        <w:rPr>
          <w:sz w:val="28"/>
          <w:szCs w:val="28"/>
        </w:rPr>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rsidR="0036555F" w:rsidRPr="000D13B9" w:rsidRDefault="0036555F" w:rsidP="0036555F">
      <w:pPr>
        <w:autoSpaceDE w:val="0"/>
        <w:autoSpaceDN w:val="0"/>
        <w:adjustRightInd w:val="0"/>
        <w:ind w:firstLine="709"/>
        <w:jc w:val="both"/>
        <w:rPr>
          <w:sz w:val="28"/>
          <w:szCs w:val="28"/>
        </w:rPr>
      </w:pPr>
      <w:r w:rsidRPr="000D13B9">
        <w:rPr>
          <w:sz w:val="28"/>
          <w:szCs w:val="28"/>
        </w:rPr>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rsidR="0036555F" w:rsidRPr="000D13B9" w:rsidRDefault="0036555F" w:rsidP="0036555F">
      <w:pPr>
        <w:autoSpaceDE w:val="0"/>
        <w:autoSpaceDN w:val="0"/>
        <w:adjustRightInd w:val="0"/>
        <w:ind w:firstLine="709"/>
        <w:jc w:val="both"/>
        <w:rPr>
          <w:sz w:val="28"/>
          <w:szCs w:val="28"/>
        </w:rPr>
      </w:pPr>
      <w:r w:rsidRPr="000D13B9">
        <w:rPr>
          <w:sz w:val="28"/>
          <w:szCs w:val="28"/>
        </w:rPr>
        <w:t>11) перечень мероприятий по охране окружающей среды;</w:t>
      </w:r>
    </w:p>
    <w:p w:rsidR="0036555F" w:rsidRPr="000D13B9" w:rsidRDefault="0036555F" w:rsidP="0036555F">
      <w:pPr>
        <w:autoSpaceDE w:val="0"/>
        <w:autoSpaceDN w:val="0"/>
        <w:adjustRightInd w:val="0"/>
        <w:ind w:firstLine="709"/>
        <w:jc w:val="both"/>
        <w:rPr>
          <w:sz w:val="28"/>
          <w:szCs w:val="28"/>
        </w:rPr>
      </w:pPr>
      <w:r w:rsidRPr="000D13B9">
        <w:rPr>
          <w:sz w:val="28"/>
          <w:szCs w:val="28"/>
        </w:rPr>
        <w:t>12) обоснование очередности планируемого развития территории;</w:t>
      </w:r>
    </w:p>
    <w:p w:rsidR="0036555F" w:rsidRPr="000D13B9" w:rsidRDefault="0036555F" w:rsidP="0036555F">
      <w:pPr>
        <w:autoSpaceDE w:val="0"/>
        <w:autoSpaceDN w:val="0"/>
        <w:adjustRightInd w:val="0"/>
        <w:ind w:firstLine="709"/>
        <w:jc w:val="both"/>
        <w:rPr>
          <w:sz w:val="28"/>
          <w:szCs w:val="28"/>
        </w:rPr>
      </w:pPr>
      <w:r w:rsidRPr="000D13B9">
        <w:rPr>
          <w:sz w:val="28"/>
          <w:szCs w:val="28"/>
        </w:rPr>
        <w:t>13) схему вертикальной планировки территории, инженерной подготовки и инженерной защиты территории, подготовленную в случаях, установленных уполномоченным Правительством Российской Федерации федеральным органом исполнительной власти, и в соответствии с требованиями, установленными уполномоченным Правительством Российской Федерации федеральным органом исполнительной власти;</w:t>
      </w:r>
    </w:p>
    <w:p w:rsidR="0036555F" w:rsidRPr="000D13B9" w:rsidRDefault="0036555F" w:rsidP="0036555F">
      <w:pPr>
        <w:autoSpaceDE w:val="0"/>
        <w:autoSpaceDN w:val="0"/>
        <w:adjustRightInd w:val="0"/>
        <w:ind w:firstLine="709"/>
        <w:jc w:val="both"/>
        <w:rPr>
          <w:sz w:val="28"/>
          <w:szCs w:val="28"/>
        </w:rPr>
      </w:pPr>
      <w:r w:rsidRPr="000D13B9">
        <w:rPr>
          <w:sz w:val="28"/>
          <w:szCs w:val="28"/>
        </w:rPr>
        <w:t>14) иные материалы для обоснования положений по планировке территории.</w:t>
      </w:r>
    </w:p>
    <w:p w:rsidR="000D13B9" w:rsidRDefault="000D13B9" w:rsidP="0036555F">
      <w:pPr>
        <w:pStyle w:val="ConsPlusNormal"/>
        <w:ind w:firstLine="709"/>
        <w:jc w:val="both"/>
        <w:rPr>
          <w:rFonts w:ascii="Times New Roman" w:hAnsi="Times New Roman"/>
          <w:b/>
          <w:sz w:val="28"/>
          <w:szCs w:val="28"/>
        </w:rPr>
      </w:pPr>
    </w:p>
    <w:p w:rsidR="0036555F" w:rsidRPr="000D13B9" w:rsidRDefault="0036555F" w:rsidP="0036555F">
      <w:pPr>
        <w:pStyle w:val="ConsPlusNormal"/>
        <w:ind w:firstLine="709"/>
        <w:jc w:val="both"/>
        <w:rPr>
          <w:rFonts w:ascii="Times New Roman" w:hAnsi="Times New Roman"/>
          <w:b/>
          <w:sz w:val="28"/>
          <w:szCs w:val="28"/>
        </w:rPr>
      </w:pPr>
      <w:r w:rsidRPr="000D13B9">
        <w:rPr>
          <w:rFonts w:ascii="Times New Roman" w:hAnsi="Times New Roman"/>
          <w:b/>
          <w:sz w:val="28"/>
          <w:szCs w:val="28"/>
        </w:rPr>
        <w:t xml:space="preserve">5. Главу 2. Положения о регулировании землепользования и застройки и о подготовке документации по планировке территории органами местного самоуправления муниципального образования дополнить статьёй 6.3. в следующей редакции: </w:t>
      </w:r>
    </w:p>
    <w:p w:rsidR="0036555F" w:rsidRPr="000D13B9" w:rsidRDefault="0036555F" w:rsidP="0036555F">
      <w:pPr>
        <w:keepNext/>
        <w:spacing w:after="60"/>
        <w:ind w:firstLine="709"/>
        <w:outlineLvl w:val="2"/>
        <w:rPr>
          <w:b/>
          <w:bCs/>
          <w:sz w:val="28"/>
          <w:szCs w:val="28"/>
        </w:rPr>
      </w:pPr>
      <w:r w:rsidRPr="000D13B9">
        <w:rPr>
          <w:b/>
          <w:bCs/>
          <w:sz w:val="28"/>
          <w:szCs w:val="28"/>
        </w:rPr>
        <w:t>6.3.  Проекты межевания территории.</w:t>
      </w:r>
    </w:p>
    <w:p w:rsidR="0036555F" w:rsidRPr="000D13B9" w:rsidRDefault="0036555F" w:rsidP="0036555F">
      <w:pPr>
        <w:autoSpaceDE w:val="0"/>
        <w:autoSpaceDN w:val="0"/>
        <w:adjustRightInd w:val="0"/>
        <w:ind w:firstLine="709"/>
        <w:jc w:val="both"/>
        <w:rPr>
          <w:sz w:val="28"/>
          <w:szCs w:val="28"/>
        </w:rPr>
      </w:pPr>
      <w:r w:rsidRPr="000D13B9">
        <w:rPr>
          <w:sz w:val="28"/>
          <w:szCs w:val="28"/>
        </w:rPr>
        <w:t xml:space="preserve">1. </w:t>
      </w:r>
      <w:hyperlink r:id="rId12" w:history="1">
        <w:r w:rsidRPr="000D13B9">
          <w:rPr>
            <w:sz w:val="28"/>
            <w:szCs w:val="28"/>
          </w:rPr>
          <w:t>Подготовка</w:t>
        </w:r>
      </w:hyperlink>
      <w:r w:rsidRPr="000D13B9">
        <w:rPr>
          <w:sz w:val="28"/>
          <w:szCs w:val="28"/>
        </w:rPr>
        <w:t xml:space="preserve">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w:t>
      </w:r>
    </w:p>
    <w:p w:rsidR="0036555F" w:rsidRPr="000D13B9" w:rsidRDefault="0036555F" w:rsidP="0036555F">
      <w:pPr>
        <w:autoSpaceDE w:val="0"/>
        <w:autoSpaceDN w:val="0"/>
        <w:adjustRightInd w:val="0"/>
        <w:ind w:firstLine="709"/>
        <w:jc w:val="both"/>
        <w:rPr>
          <w:sz w:val="28"/>
          <w:szCs w:val="28"/>
        </w:rPr>
      </w:pPr>
      <w:r w:rsidRPr="000D13B9">
        <w:rPr>
          <w:sz w:val="28"/>
          <w:szCs w:val="28"/>
        </w:rPr>
        <w:t>2. Подготовка проекта межевания территории осуществляется для:</w:t>
      </w:r>
    </w:p>
    <w:p w:rsidR="0036555F" w:rsidRPr="000D13B9" w:rsidRDefault="0036555F" w:rsidP="0036555F">
      <w:pPr>
        <w:autoSpaceDE w:val="0"/>
        <w:autoSpaceDN w:val="0"/>
        <w:adjustRightInd w:val="0"/>
        <w:ind w:firstLine="709"/>
        <w:jc w:val="both"/>
        <w:rPr>
          <w:sz w:val="28"/>
          <w:szCs w:val="28"/>
        </w:rPr>
      </w:pPr>
      <w:r w:rsidRPr="000D13B9">
        <w:rPr>
          <w:sz w:val="28"/>
          <w:szCs w:val="28"/>
        </w:rPr>
        <w:t>1) определения местоположения границ образуемых и изменяемых земельных участков;</w:t>
      </w:r>
    </w:p>
    <w:p w:rsidR="0036555F" w:rsidRPr="000D13B9" w:rsidRDefault="0036555F" w:rsidP="0036555F">
      <w:pPr>
        <w:autoSpaceDE w:val="0"/>
        <w:autoSpaceDN w:val="0"/>
        <w:adjustRightInd w:val="0"/>
        <w:ind w:firstLine="709"/>
        <w:jc w:val="both"/>
        <w:rPr>
          <w:sz w:val="28"/>
          <w:szCs w:val="28"/>
        </w:rPr>
      </w:pPr>
      <w:r w:rsidRPr="000D13B9">
        <w:rPr>
          <w:sz w:val="28"/>
          <w:szCs w:val="28"/>
        </w:rPr>
        <w:lastRenderedPageBreak/>
        <w:t>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отмена влекут за собой исключительно изменение границ территории общего пользования.</w:t>
      </w:r>
    </w:p>
    <w:p w:rsidR="0036555F" w:rsidRPr="000D13B9" w:rsidRDefault="0036555F" w:rsidP="0036555F">
      <w:pPr>
        <w:autoSpaceDE w:val="0"/>
        <w:autoSpaceDN w:val="0"/>
        <w:adjustRightInd w:val="0"/>
        <w:ind w:firstLine="709"/>
        <w:jc w:val="both"/>
        <w:rPr>
          <w:sz w:val="28"/>
          <w:szCs w:val="28"/>
        </w:rPr>
      </w:pPr>
      <w:r w:rsidRPr="000D13B9">
        <w:rPr>
          <w:sz w:val="28"/>
          <w:szCs w:val="28"/>
        </w:rPr>
        <w:t>3. Проект межевания территории состоит из основной части, которая подлежит утверждению, и материалов по обоснованию этого проекта.</w:t>
      </w:r>
    </w:p>
    <w:p w:rsidR="0036555F" w:rsidRPr="000D13B9" w:rsidRDefault="0036555F" w:rsidP="0036555F">
      <w:pPr>
        <w:autoSpaceDE w:val="0"/>
        <w:autoSpaceDN w:val="0"/>
        <w:adjustRightInd w:val="0"/>
        <w:ind w:firstLine="709"/>
        <w:jc w:val="both"/>
        <w:rPr>
          <w:sz w:val="28"/>
          <w:szCs w:val="28"/>
        </w:rPr>
      </w:pPr>
      <w:r w:rsidRPr="000D13B9">
        <w:rPr>
          <w:sz w:val="28"/>
          <w:szCs w:val="28"/>
        </w:rPr>
        <w:t>4. Основная часть проекта межевания территории включает в себя текстовую часть и чертежи межевания территории.</w:t>
      </w:r>
    </w:p>
    <w:p w:rsidR="0036555F" w:rsidRPr="000D13B9" w:rsidRDefault="0036555F" w:rsidP="0036555F">
      <w:pPr>
        <w:autoSpaceDE w:val="0"/>
        <w:autoSpaceDN w:val="0"/>
        <w:adjustRightInd w:val="0"/>
        <w:ind w:firstLine="709"/>
        <w:jc w:val="both"/>
        <w:rPr>
          <w:sz w:val="28"/>
          <w:szCs w:val="28"/>
        </w:rPr>
      </w:pPr>
      <w:r w:rsidRPr="000D13B9">
        <w:rPr>
          <w:sz w:val="28"/>
          <w:szCs w:val="28"/>
        </w:rPr>
        <w:t>5. Текстовая часть проекта межевания территории включает в себя:</w:t>
      </w:r>
    </w:p>
    <w:p w:rsidR="0036555F" w:rsidRPr="000D13B9" w:rsidRDefault="0036555F" w:rsidP="0036555F">
      <w:pPr>
        <w:autoSpaceDE w:val="0"/>
        <w:autoSpaceDN w:val="0"/>
        <w:adjustRightInd w:val="0"/>
        <w:ind w:firstLine="709"/>
        <w:jc w:val="both"/>
        <w:rPr>
          <w:kern w:val="28"/>
          <w:sz w:val="28"/>
          <w:szCs w:val="28"/>
        </w:rPr>
      </w:pPr>
      <w:r w:rsidRPr="000D13B9">
        <w:rPr>
          <w:sz w:val="28"/>
          <w:szCs w:val="28"/>
        </w:rPr>
        <w:t>1) перечень и сведения о площади образуемых земельных участков, в том числе возможные способы их образования;</w:t>
      </w:r>
    </w:p>
    <w:p w:rsidR="0036555F" w:rsidRPr="000D13B9" w:rsidRDefault="0036555F" w:rsidP="0036555F">
      <w:pPr>
        <w:autoSpaceDE w:val="0"/>
        <w:autoSpaceDN w:val="0"/>
        <w:adjustRightInd w:val="0"/>
        <w:ind w:firstLine="709"/>
        <w:jc w:val="both"/>
        <w:rPr>
          <w:sz w:val="28"/>
          <w:szCs w:val="28"/>
        </w:rPr>
      </w:pPr>
      <w:r w:rsidRPr="000D13B9">
        <w:rPr>
          <w:sz w:val="28"/>
          <w:szCs w:val="28"/>
        </w:rPr>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rsidR="0036555F" w:rsidRPr="000D13B9" w:rsidRDefault="0036555F" w:rsidP="0036555F">
      <w:pPr>
        <w:autoSpaceDE w:val="0"/>
        <w:autoSpaceDN w:val="0"/>
        <w:adjustRightInd w:val="0"/>
        <w:ind w:firstLine="709"/>
        <w:jc w:val="both"/>
        <w:rPr>
          <w:sz w:val="28"/>
          <w:szCs w:val="28"/>
        </w:rPr>
      </w:pPr>
      <w:r w:rsidRPr="000D13B9">
        <w:rPr>
          <w:sz w:val="28"/>
          <w:szCs w:val="28"/>
        </w:rPr>
        <w:t>3) вид разрешенного использования образуемых земельных участков в соответствии с проектом планировки территории в случаях, предусмотренных градостроительным Кодексом РФ.</w:t>
      </w:r>
    </w:p>
    <w:p w:rsidR="0036555F" w:rsidRPr="000D13B9" w:rsidRDefault="0036555F" w:rsidP="0036555F">
      <w:pPr>
        <w:autoSpaceDE w:val="0"/>
        <w:autoSpaceDN w:val="0"/>
        <w:adjustRightInd w:val="0"/>
        <w:ind w:firstLine="709"/>
        <w:jc w:val="both"/>
        <w:rPr>
          <w:sz w:val="28"/>
          <w:szCs w:val="28"/>
        </w:rPr>
      </w:pPr>
      <w:r w:rsidRPr="000D13B9">
        <w:rPr>
          <w:sz w:val="28"/>
          <w:szCs w:val="28"/>
        </w:rPr>
        <w:t>6. На чертежах межевания территории отображаются:</w:t>
      </w:r>
    </w:p>
    <w:p w:rsidR="0036555F" w:rsidRPr="000D13B9" w:rsidRDefault="0036555F" w:rsidP="0036555F">
      <w:pPr>
        <w:autoSpaceDE w:val="0"/>
        <w:autoSpaceDN w:val="0"/>
        <w:adjustRightInd w:val="0"/>
        <w:ind w:firstLine="709"/>
        <w:jc w:val="both"/>
        <w:rPr>
          <w:sz w:val="28"/>
          <w:szCs w:val="28"/>
        </w:rPr>
      </w:pPr>
      <w:r w:rsidRPr="000D13B9">
        <w:rPr>
          <w:sz w:val="28"/>
          <w:szCs w:val="28"/>
        </w:rPr>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rsidR="0036555F" w:rsidRPr="000D13B9" w:rsidRDefault="0036555F" w:rsidP="0036555F">
      <w:pPr>
        <w:autoSpaceDE w:val="0"/>
        <w:autoSpaceDN w:val="0"/>
        <w:adjustRightInd w:val="0"/>
        <w:ind w:firstLine="709"/>
        <w:jc w:val="both"/>
        <w:rPr>
          <w:sz w:val="28"/>
          <w:szCs w:val="28"/>
        </w:rPr>
      </w:pPr>
      <w:r w:rsidRPr="000D13B9">
        <w:rPr>
          <w:sz w:val="28"/>
          <w:szCs w:val="28"/>
        </w:rPr>
        <w:t xml:space="preserve">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w:t>
      </w:r>
      <w:hyperlink w:anchor="Par3" w:history="1">
        <w:r w:rsidRPr="000D13B9">
          <w:rPr>
            <w:sz w:val="28"/>
            <w:szCs w:val="28"/>
          </w:rPr>
          <w:t>пунктом 2 части 2</w:t>
        </w:r>
      </w:hyperlink>
      <w:r w:rsidRPr="000D13B9">
        <w:rPr>
          <w:sz w:val="28"/>
          <w:szCs w:val="28"/>
        </w:rPr>
        <w:t xml:space="preserve"> настоящей статьи;</w:t>
      </w:r>
    </w:p>
    <w:p w:rsidR="0036555F" w:rsidRPr="000D13B9" w:rsidRDefault="0036555F" w:rsidP="0036555F">
      <w:pPr>
        <w:autoSpaceDE w:val="0"/>
        <w:autoSpaceDN w:val="0"/>
        <w:adjustRightInd w:val="0"/>
        <w:ind w:firstLine="709"/>
        <w:jc w:val="both"/>
        <w:rPr>
          <w:sz w:val="28"/>
          <w:szCs w:val="28"/>
        </w:rPr>
      </w:pPr>
      <w:r w:rsidRPr="000D13B9">
        <w:rPr>
          <w:sz w:val="28"/>
          <w:szCs w:val="28"/>
        </w:rPr>
        <w:t>3) линии отступа от красных линий в целях определения мест допустимого размещения зданий, строений, сооружений;</w:t>
      </w:r>
    </w:p>
    <w:p w:rsidR="0036555F" w:rsidRPr="000D13B9" w:rsidRDefault="0036555F" w:rsidP="0036555F">
      <w:pPr>
        <w:autoSpaceDE w:val="0"/>
        <w:autoSpaceDN w:val="0"/>
        <w:adjustRightInd w:val="0"/>
        <w:ind w:firstLine="709"/>
        <w:jc w:val="both"/>
        <w:rPr>
          <w:sz w:val="28"/>
          <w:szCs w:val="28"/>
        </w:rPr>
      </w:pPr>
      <w:r w:rsidRPr="000D13B9">
        <w:rPr>
          <w:sz w:val="28"/>
          <w:szCs w:val="28"/>
        </w:rPr>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rsidR="0036555F" w:rsidRPr="000D13B9" w:rsidRDefault="0036555F" w:rsidP="0036555F">
      <w:pPr>
        <w:tabs>
          <w:tab w:val="left" w:pos="6492"/>
        </w:tabs>
        <w:autoSpaceDE w:val="0"/>
        <w:autoSpaceDN w:val="0"/>
        <w:adjustRightInd w:val="0"/>
        <w:ind w:firstLine="709"/>
        <w:jc w:val="both"/>
        <w:rPr>
          <w:sz w:val="28"/>
          <w:szCs w:val="28"/>
        </w:rPr>
      </w:pPr>
      <w:r w:rsidRPr="000D13B9">
        <w:rPr>
          <w:sz w:val="28"/>
          <w:szCs w:val="28"/>
        </w:rPr>
        <w:t>5) границы зон действия публичных сервитутов.</w:t>
      </w:r>
      <w:r w:rsidRPr="000D13B9">
        <w:rPr>
          <w:sz w:val="28"/>
          <w:szCs w:val="28"/>
        </w:rPr>
        <w:tab/>
      </w:r>
    </w:p>
    <w:p w:rsidR="0036555F" w:rsidRPr="000D13B9" w:rsidRDefault="0036555F" w:rsidP="0036555F">
      <w:pPr>
        <w:autoSpaceDE w:val="0"/>
        <w:autoSpaceDN w:val="0"/>
        <w:adjustRightInd w:val="0"/>
        <w:ind w:firstLine="709"/>
        <w:jc w:val="both"/>
        <w:rPr>
          <w:sz w:val="28"/>
          <w:szCs w:val="28"/>
        </w:rPr>
      </w:pPr>
      <w:r w:rsidRPr="000D13B9">
        <w:rPr>
          <w:sz w:val="28"/>
          <w:szCs w:val="28"/>
        </w:rPr>
        <w:t>7. Материалы по обоснованию проекта межевания территории включают в себя чертежи, на которых отображаются:</w:t>
      </w:r>
    </w:p>
    <w:p w:rsidR="0036555F" w:rsidRPr="000D13B9" w:rsidRDefault="0036555F" w:rsidP="0036555F">
      <w:pPr>
        <w:autoSpaceDE w:val="0"/>
        <w:autoSpaceDN w:val="0"/>
        <w:adjustRightInd w:val="0"/>
        <w:ind w:firstLine="709"/>
        <w:jc w:val="both"/>
        <w:rPr>
          <w:sz w:val="28"/>
          <w:szCs w:val="28"/>
        </w:rPr>
      </w:pPr>
      <w:r w:rsidRPr="000D13B9">
        <w:rPr>
          <w:sz w:val="28"/>
          <w:szCs w:val="28"/>
        </w:rPr>
        <w:t>1) границы существующих земельных участков;</w:t>
      </w:r>
    </w:p>
    <w:p w:rsidR="0036555F" w:rsidRPr="000D13B9" w:rsidRDefault="0036555F" w:rsidP="0036555F">
      <w:pPr>
        <w:autoSpaceDE w:val="0"/>
        <w:autoSpaceDN w:val="0"/>
        <w:adjustRightInd w:val="0"/>
        <w:ind w:firstLine="709"/>
        <w:jc w:val="both"/>
        <w:rPr>
          <w:sz w:val="28"/>
          <w:szCs w:val="28"/>
        </w:rPr>
      </w:pPr>
      <w:r w:rsidRPr="000D13B9">
        <w:rPr>
          <w:sz w:val="28"/>
          <w:szCs w:val="28"/>
        </w:rPr>
        <w:t>2) границы зон с особыми условиями использования территорий;</w:t>
      </w:r>
    </w:p>
    <w:p w:rsidR="0036555F" w:rsidRPr="000D13B9" w:rsidRDefault="0036555F" w:rsidP="0036555F">
      <w:pPr>
        <w:autoSpaceDE w:val="0"/>
        <w:autoSpaceDN w:val="0"/>
        <w:adjustRightInd w:val="0"/>
        <w:ind w:firstLine="709"/>
        <w:jc w:val="both"/>
        <w:rPr>
          <w:sz w:val="28"/>
          <w:szCs w:val="28"/>
        </w:rPr>
      </w:pPr>
      <w:r w:rsidRPr="000D13B9">
        <w:rPr>
          <w:sz w:val="28"/>
          <w:szCs w:val="28"/>
        </w:rPr>
        <w:t>3) местоположение существующих объектов капитального строительства;</w:t>
      </w:r>
    </w:p>
    <w:p w:rsidR="0036555F" w:rsidRPr="000D13B9" w:rsidRDefault="0036555F" w:rsidP="0036555F">
      <w:pPr>
        <w:autoSpaceDE w:val="0"/>
        <w:autoSpaceDN w:val="0"/>
        <w:adjustRightInd w:val="0"/>
        <w:ind w:firstLine="709"/>
        <w:jc w:val="both"/>
        <w:rPr>
          <w:sz w:val="28"/>
          <w:szCs w:val="28"/>
        </w:rPr>
      </w:pPr>
      <w:r w:rsidRPr="000D13B9">
        <w:rPr>
          <w:sz w:val="28"/>
          <w:szCs w:val="28"/>
        </w:rPr>
        <w:t>4) границы особо охраняемых природных территорий;</w:t>
      </w:r>
    </w:p>
    <w:p w:rsidR="0036555F" w:rsidRPr="000D13B9" w:rsidRDefault="0036555F" w:rsidP="0036555F">
      <w:pPr>
        <w:autoSpaceDE w:val="0"/>
        <w:autoSpaceDN w:val="0"/>
        <w:adjustRightInd w:val="0"/>
        <w:ind w:firstLine="709"/>
        <w:jc w:val="both"/>
        <w:rPr>
          <w:sz w:val="28"/>
          <w:szCs w:val="28"/>
        </w:rPr>
      </w:pPr>
      <w:r w:rsidRPr="000D13B9">
        <w:rPr>
          <w:sz w:val="28"/>
          <w:szCs w:val="28"/>
        </w:rPr>
        <w:lastRenderedPageBreak/>
        <w:t>5) границы территорий объектов культурного наследия.</w:t>
      </w:r>
    </w:p>
    <w:p w:rsidR="0036555F" w:rsidRPr="000D13B9" w:rsidRDefault="0036555F" w:rsidP="0036555F">
      <w:pPr>
        <w:autoSpaceDE w:val="0"/>
        <w:autoSpaceDN w:val="0"/>
        <w:adjustRightInd w:val="0"/>
        <w:ind w:firstLine="709"/>
        <w:jc w:val="both"/>
        <w:rPr>
          <w:sz w:val="28"/>
          <w:szCs w:val="28"/>
        </w:rPr>
      </w:pPr>
      <w:r w:rsidRPr="000D13B9">
        <w:rPr>
          <w:sz w:val="28"/>
          <w:szCs w:val="28"/>
        </w:rPr>
        <w:t>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РФ.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rsidR="0036555F" w:rsidRPr="000D13B9" w:rsidRDefault="0036555F" w:rsidP="0036555F">
      <w:pPr>
        <w:autoSpaceDE w:val="0"/>
        <w:autoSpaceDN w:val="0"/>
        <w:adjustRightInd w:val="0"/>
        <w:ind w:firstLine="709"/>
        <w:jc w:val="both"/>
        <w:rPr>
          <w:sz w:val="28"/>
          <w:szCs w:val="28"/>
        </w:rPr>
      </w:pPr>
      <w:r w:rsidRPr="000D13B9">
        <w:rPr>
          <w:sz w:val="28"/>
          <w:szCs w:val="28"/>
        </w:rPr>
        <w:t xml:space="preserve">9. 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w:t>
      </w:r>
      <w:r w:rsidR="006D35DF">
        <w:rPr>
          <w:sz w:val="28"/>
          <w:szCs w:val="28"/>
        </w:rPr>
        <w:t>Республики Коми</w:t>
      </w:r>
      <w:r w:rsidRPr="000D13B9">
        <w:rPr>
          <w:sz w:val="28"/>
          <w:szCs w:val="28"/>
        </w:rPr>
        <w:t>, техническими регламентами, сводами правил.</w:t>
      </w:r>
    </w:p>
    <w:p w:rsidR="0036555F" w:rsidRPr="000D13B9" w:rsidRDefault="0036555F" w:rsidP="0036555F">
      <w:pPr>
        <w:autoSpaceDE w:val="0"/>
        <w:autoSpaceDN w:val="0"/>
        <w:adjustRightInd w:val="0"/>
        <w:ind w:firstLine="709"/>
        <w:jc w:val="both"/>
        <w:rPr>
          <w:sz w:val="28"/>
          <w:szCs w:val="28"/>
        </w:rPr>
      </w:pPr>
      <w:r w:rsidRPr="000D13B9">
        <w:rPr>
          <w:sz w:val="28"/>
          <w:szCs w:val="28"/>
        </w:rPr>
        <w:t>10. 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rsidR="0036555F" w:rsidRPr="000D13B9" w:rsidRDefault="0036555F" w:rsidP="0036555F">
      <w:pPr>
        <w:autoSpaceDE w:val="0"/>
        <w:autoSpaceDN w:val="0"/>
        <w:adjustRightInd w:val="0"/>
        <w:ind w:firstLine="709"/>
        <w:jc w:val="both"/>
        <w:rPr>
          <w:sz w:val="28"/>
          <w:szCs w:val="28"/>
        </w:rPr>
      </w:pPr>
      <w:r w:rsidRPr="000D13B9">
        <w:rPr>
          <w:sz w:val="28"/>
          <w:szCs w:val="28"/>
        </w:rPr>
        <w:t>11. 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законодательством об охране объектов культурного наследия (памятников истории и культуры) народов Российской Федерации.</w:t>
      </w:r>
    </w:p>
    <w:p w:rsidR="0036555F" w:rsidRPr="000D13B9" w:rsidRDefault="0036555F" w:rsidP="0036555F">
      <w:pPr>
        <w:autoSpaceDE w:val="0"/>
        <w:autoSpaceDN w:val="0"/>
        <w:adjustRightInd w:val="0"/>
        <w:ind w:firstLine="709"/>
        <w:jc w:val="both"/>
        <w:rPr>
          <w:sz w:val="28"/>
          <w:szCs w:val="28"/>
        </w:rPr>
      </w:pPr>
      <w:r w:rsidRPr="000D13B9">
        <w:rPr>
          <w:sz w:val="28"/>
          <w:szCs w:val="28"/>
        </w:rPr>
        <w:t>12.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красных линий влекут за собой изменение границ территории общего пользования.</w:t>
      </w:r>
    </w:p>
    <w:p w:rsidR="000D13B9" w:rsidRDefault="000D13B9" w:rsidP="0036555F">
      <w:pPr>
        <w:pStyle w:val="ConsPlusNormal"/>
        <w:jc w:val="both"/>
        <w:rPr>
          <w:rFonts w:ascii="Times New Roman" w:hAnsi="Times New Roman"/>
          <w:b/>
          <w:sz w:val="28"/>
          <w:szCs w:val="28"/>
        </w:rPr>
      </w:pPr>
    </w:p>
    <w:p w:rsidR="000D13B9" w:rsidRDefault="000D13B9" w:rsidP="0036555F">
      <w:pPr>
        <w:pStyle w:val="ConsPlusNormal"/>
        <w:jc w:val="both"/>
        <w:rPr>
          <w:rFonts w:ascii="Times New Roman" w:hAnsi="Times New Roman"/>
          <w:b/>
          <w:sz w:val="28"/>
          <w:szCs w:val="28"/>
        </w:rPr>
      </w:pPr>
    </w:p>
    <w:p w:rsidR="0036555F" w:rsidRPr="000D13B9" w:rsidRDefault="00D30026" w:rsidP="0036555F">
      <w:pPr>
        <w:pStyle w:val="ConsPlusNormal"/>
        <w:jc w:val="both"/>
        <w:rPr>
          <w:rFonts w:ascii="Times New Roman" w:hAnsi="Times New Roman"/>
          <w:b/>
          <w:sz w:val="28"/>
          <w:szCs w:val="28"/>
        </w:rPr>
      </w:pPr>
      <w:r w:rsidRPr="000D13B9">
        <w:rPr>
          <w:rFonts w:ascii="Times New Roman" w:hAnsi="Times New Roman"/>
          <w:b/>
          <w:sz w:val="28"/>
          <w:szCs w:val="28"/>
        </w:rPr>
        <w:t>6</w:t>
      </w:r>
      <w:r w:rsidR="0036555F" w:rsidRPr="000D13B9">
        <w:rPr>
          <w:rFonts w:ascii="Times New Roman" w:hAnsi="Times New Roman"/>
          <w:b/>
          <w:sz w:val="28"/>
          <w:szCs w:val="28"/>
        </w:rPr>
        <w:t xml:space="preserve">. Главу 2. Положения о регулировании землепользования и застройки и о подготовке документации по планировке территории органами местного самоуправления муниципального образования </w:t>
      </w:r>
      <w:r w:rsidR="0036555F" w:rsidRPr="000D13B9">
        <w:rPr>
          <w:rFonts w:ascii="Times New Roman" w:hAnsi="Times New Roman"/>
          <w:b/>
          <w:sz w:val="28"/>
          <w:szCs w:val="28"/>
        </w:rPr>
        <w:lastRenderedPageBreak/>
        <w:t xml:space="preserve">дополнить статьёй 6.4. в следующей редакции: </w:t>
      </w:r>
    </w:p>
    <w:p w:rsidR="0036555F" w:rsidRPr="000D13B9" w:rsidRDefault="0036555F" w:rsidP="0036555F">
      <w:pPr>
        <w:pStyle w:val="a6"/>
        <w:spacing w:after="0" w:line="240" w:lineRule="auto"/>
        <w:ind w:left="709"/>
        <w:jc w:val="both"/>
        <w:rPr>
          <w:rFonts w:ascii="Times New Roman" w:eastAsiaTheme="minorHAnsi" w:hAnsi="Times New Roman"/>
          <w:sz w:val="28"/>
          <w:szCs w:val="28"/>
        </w:rPr>
      </w:pPr>
      <w:r w:rsidRPr="000D13B9">
        <w:rPr>
          <w:rFonts w:ascii="Times New Roman" w:hAnsi="Times New Roman"/>
          <w:b/>
          <w:bCs/>
          <w:sz w:val="28"/>
          <w:szCs w:val="28"/>
        </w:rPr>
        <w:t xml:space="preserve">Статья 6.4. Подготовка и утверждение документации по планировке территории» изложить в следующей редакции: </w:t>
      </w:r>
    </w:p>
    <w:p w:rsidR="0036555F" w:rsidRPr="000D13B9" w:rsidRDefault="0036555F" w:rsidP="0036555F">
      <w:pPr>
        <w:pStyle w:val="a6"/>
        <w:numPr>
          <w:ilvl w:val="0"/>
          <w:numId w:val="10"/>
        </w:numPr>
        <w:spacing w:after="0" w:line="240" w:lineRule="auto"/>
        <w:ind w:left="0" w:firstLine="709"/>
        <w:jc w:val="both"/>
        <w:rPr>
          <w:rFonts w:ascii="Times New Roman" w:eastAsiaTheme="minorHAnsi" w:hAnsi="Times New Roman"/>
          <w:sz w:val="28"/>
          <w:szCs w:val="28"/>
        </w:rPr>
      </w:pPr>
      <w:proofErr w:type="gramStart"/>
      <w:r w:rsidRPr="000D13B9">
        <w:rPr>
          <w:rFonts w:ascii="Times New Roman" w:eastAsiaTheme="minorHAnsi" w:hAnsi="Times New Roman"/>
          <w:sz w:val="28"/>
          <w:szCs w:val="28"/>
        </w:rPr>
        <w:t>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требованиями технических регламентов, сводов правил с учетом материалов и результатов инженерных изысканий</w:t>
      </w:r>
      <w:proofErr w:type="gramEnd"/>
      <w:r w:rsidRPr="000D13B9">
        <w:rPr>
          <w:rFonts w:ascii="Times New Roman" w:eastAsiaTheme="minorHAnsi" w:hAnsi="Times New Roman"/>
          <w:sz w:val="28"/>
          <w:szCs w:val="28"/>
        </w:rPr>
        <w:t>,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36555F" w:rsidRPr="000D13B9" w:rsidRDefault="0036555F" w:rsidP="0036555F">
      <w:pPr>
        <w:widowControl w:val="0"/>
        <w:numPr>
          <w:ilvl w:val="0"/>
          <w:numId w:val="10"/>
        </w:numPr>
        <w:shd w:val="clear" w:color="auto" w:fill="FFFFFF"/>
        <w:tabs>
          <w:tab w:val="left" w:pos="547"/>
        </w:tabs>
        <w:autoSpaceDE w:val="0"/>
        <w:autoSpaceDN w:val="0"/>
        <w:adjustRightInd w:val="0"/>
        <w:ind w:firstLine="709"/>
        <w:jc w:val="both"/>
        <w:rPr>
          <w:spacing w:val="-4"/>
          <w:sz w:val="28"/>
          <w:szCs w:val="28"/>
        </w:rPr>
      </w:pPr>
      <w:r w:rsidRPr="000D13B9">
        <w:rPr>
          <w:spacing w:val="-4"/>
          <w:sz w:val="28"/>
          <w:szCs w:val="28"/>
        </w:rPr>
        <w:t>Решение о подготовке документации по планировке территории поселения принимается администрацией муниципального района "Усть-Куломский" в форме постановления администрации муниципального района "Усть-Куломский" по собственной инициативе либо на основании предложений физических или юридических лиц о подготовке документации по планировке территории.</w:t>
      </w:r>
    </w:p>
    <w:p w:rsidR="0036555F" w:rsidRPr="000D13B9" w:rsidRDefault="0036555F" w:rsidP="0036555F">
      <w:pPr>
        <w:widowControl w:val="0"/>
        <w:numPr>
          <w:ilvl w:val="0"/>
          <w:numId w:val="10"/>
        </w:numPr>
        <w:shd w:val="clear" w:color="auto" w:fill="FFFFFF"/>
        <w:tabs>
          <w:tab w:val="left" w:pos="547"/>
        </w:tabs>
        <w:autoSpaceDE w:val="0"/>
        <w:autoSpaceDN w:val="0"/>
        <w:adjustRightInd w:val="0"/>
        <w:ind w:firstLine="709"/>
        <w:jc w:val="both"/>
        <w:rPr>
          <w:spacing w:val="-4"/>
          <w:sz w:val="28"/>
          <w:szCs w:val="28"/>
        </w:rPr>
      </w:pPr>
      <w:r w:rsidRPr="000D13B9">
        <w:rPr>
          <w:spacing w:val="-4"/>
          <w:sz w:val="28"/>
          <w:szCs w:val="28"/>
        </w:rPr>
        <w:t>Разработку проекта постановления администрации муниципального района   о подготовке документации по планировке территории поселения обеспечивает главный архитектор администрации муниципального района "Усть-Куломский".</w:t>
      </w:r>
    </w:p>
    <w:p w:rsidR="0036555F" w:rsidRPr="000D13B9" w:rsidRDefault="0036555F" w:rsidP="0036555F">
      <w:pPr>
        <w:widowControl w:val="0"/>
        <w:numPr>
          <w:ilvl w:val="0"/>
          <w:numId w:val="10"/>
        </w:numPr>
        <w:shd w:val="clear" w:color="auto" w:fill="FFFFFF"/>
        <w:tabs>
          <w:tab w:val="left" w:pos="547"/>
        </w:tabs>
        <w:autoSpaceDE w:val="0"/>
        <w:autoSpaceDN w:val="0"/>
        <w:adjustRightInd w:val="0"/>
        <w:ind w:firstLine="709"/>
        <w:jc w:val="both"/>
        <w:rPr>
          <w:spacing w:val="-4"/>
          <w:sz w:val="28"/>
          <w:szCs w:val="28"/>
        </w:rPr>
      </w:pPr>
      <w:r w:rsidRPr="000D13B9">
        <w:rPr>
          <w:spacing w:val="-4"/>
          <w:sz w:val="28"/>
          <w:szCs w:val="28"/>
        </w:rPr>
        <w:t xml:space="preserve"> Постановление администрации муниципального района "Усть-Куломский" о подготовке документации по пла</w:t>
      </w:r>
      <w:r w:rsidRPr="000D13B9">
        <w:rPr>
          <w:spacing w:val="-4"/>
          <w:sz w:val="28"/>
          <w:szCs w:val="28"/>
        </w:rPr>
        <w:softHyphen/>
        <w:t>нировке территории поселения подлежит опубликованию в порядке, установленном для официально</w:t>
      </w:r>
      <w:r w:rsidRPr="000D13B9">
        <w:rPr>
          <w:spacing w:val="-4"/>
          <w:sz w:val="28"/>
          <w:szCs w:val="28"/>
        </w:rPr>
        <w:softHyphen/>
        <w:t xml:space="preserve">го опубликования муниципальных правовых актов, в течение трех дней со дня его принятия и размещается на официальном сайте администрации муниципального района  "Усть-Куломский" </w:t>
      </w:r>
      <w:r w:rsidRPr="000D13B9">
        <w:rPr>
          <w:sz w:val="28"/>
          <w:szCs w:val="28"/>
        </w:rPr>
        <w:t xml:space="preserve"> </w:t>
      </w:r>
      <w:r w:rsidRPr="000D13B9">
        <w:rPr>
          <w:spacing w:val="-4"/>
          <w:sz w:val="28"/>
          <w:szCs w:val="28"/>
        </w:rPr>
        <w:t>в сети «Интернет».</w:t>
      </w:r>
    </w:p>
    <w:p w:rsidR="0036555F" w:rsidRPr="000D13B9" w:rsidRDefault="006D35DF" w:rsidP="0036555F">
      <w:pPr>
        <w:widowControl w:val="0"/>
        <w:numPr>
          <w:ilvl w:val="0"/>
          <w:numId w:val="10"/>
        </w:numPr>
        <w:shd w:val="clear" w:color="auto" w:fill="FFFFFF"/>
        <w:tabs>
          <w:tab w:val="left" w:pos="547"/>
        </w:tabs>
        <w:autoSpaceDE w:val="0"/>
        <w:autoSpaceDN w:val="0"/>
        <w:adjustRightInd w:val="0"/>
        <w:ind w:firstLine="709"/>
        <w:jc w:val="both"/>
        <w:rPr>
          <w:spacing w:val="-4"/>
          <w:sz w:val="28"/>
          <w:szCs w:val="28"/>
        </w:rPr>
      </w:pPr>
      <w:r>
        <w:rPr>
          <w:spacing w:val="-4"/>
          <w:sz w:val="28"/>
          <w:szCs w:val="28"/>
        </w:rPr>
        <w:t>В течении месяца с</w:t>
      </w:r>
      <w:r w:rsidR="0036555F" w:rsidRPr="000D13B9">
        <w:rPr>
          <w:spacing w:val="-4"/>
          <w:sz w:val="28"/>
          <w:szCs w:val="28"/>
        </w:rPr>
        <w:t>о дня опубликования решения о подготовке документации по планировке территории физические или юридические лица вправе представить в администрацию муниципального района "Усть-Куломский" свои предложения о порядке, сроках подготовки и содержании документации по планировке территории.</w:t>
      </w:r>
    </w:p>
    <w:p w:rsidR="0036555F" w:rsidRPr="000D13B9" w:rsidRDefault="0036555F" w:rsidP="0036555F">
      <w:pPr>
        <w:widowControl w:val="0"/>
        <w:numPr>
          <w:ilvl w:val="0"/>
          <w:numId w:val="10"/>
        </w:numPr>
        <w:shd w:val="clear" w:color="auto" w:fill="FFFFFF"/>
        <w:tabs>
          <w:tab w:val="left" w:pos="547"/>
        </w:tabs>
        <w:autoSpaceDE w:val="0"/>
        <w:autoSpaceDN w:val="0"/>
        <w:adjustRightInd w:val="0"/>
        <w:ind w:firstLine="709"/>
        <w:jc w:val="both"/>
        <w:rPr>
          <w:rFonts w:eastAsiaTheme="minorHAnsi"/>
          <w:spacing w:val="-4"/>
          <w:sz w:val="28"/>
          <w:szCs w:val="28"/>
        </w:rPr>
      </w:pPr>
      <w:r w:rsidRPr="000D13B9">
        <w:rPr>
          <w:spacing w:val="-4"/>
          <w:sz w:val="28"/>
          <w:szCs w:val="28"/>
        </w:rPr>
        <w:t>Прием предложений заинтересованных лиц о порядке, сроках подготовки и содержании документации по планировке территории осуществляется главным архитектором администрации муниципального района "Усть-Куломский". Предложение, поступившее в администрацию, подлежит регистрации в день его поступления</w:t>
      </w:r>
      <w:r w:rsidR="00310A21" w:rsidRPr="000D13B9">
        <w:rPr>
          <w:spacing w:val="-4"/>
          <w:sz w:val="28"/>
          <w:szCs w:val="28"/>
        </w:rPr>
        <w:t>.</w:t>
      </w:r>
    </w:p>
    <w:p w:rsidR="0036555F" w:rsidRPr="000D13B9" w:rsidRDefault="0036555F" w:rsidP="0036555F">
      <w:pPr>
        <w:pStyle w:val="a6"/>
        <w:numPr>
          <w:ilvl w:val="0"/>
          <w:numId w:val="10"/>
        </w:numPr>
        <w:shd w:val="clear" w:color="auto" w:fill="FFFFFF"/>
        <w:tabs>
          <w:tab w:val="left" w:pos="547"/>
        </w:tabs>
        <w:spacing w:after="0" w:line="240" w:lineRule="auto"/>
        <w:ind w:firstLine="709"/>
        <w:jc w:val="both"/>
        <w:rPr>
          <w:rFonts w:ascii="Times New Roman" w:eastAsiaTheme="minorHAnsi" w:hAnsi="Times New Roman"/>
          <w:spacing w:val="-4"/>
          <w:sz w:val="28"/>
          <w:szCs w:val="28"/>
        </w:rPr>
      </w:pPr>
      <w:r w:rsidRPr="000D13B9">
        <w:rPr>
          <w:rFonts w:ascii="Times New Roman" w:eastAsiaTheme="minorHAnsi" w:hAnsi="Times New Roman"/>
          <w:sz w:val="28"/>
          <w:szCs w:val="28"/>
        </w:rPr>
        <w:lastRenderedPageBreak/>
        <w:t>В случае принятия решения о подготовке документации по планировке территории поселения администрация муниципального района, заинтересованное лицо, в течение десяти дней со дня принятия такого решения направляют уведомление о принятом решении главе муниципального района - председателю Совета МР "Усть-Куломский", применительно к территориям которых принято такое решение</w:t>
      </w:r>
      <w:r w:rsidRPr="000D13B9">
        <w:rPr>
          <w:rFonts w:ascii="Times New Roman" w:eastAsiaTheme="minorHAnsi" w:hAnsi="Times New Roman"/>
          <w:spacing w:val="-4"/>
          <w:sz w:val="28"/>
          <w:szCs w:val="28"/>
        </w:rPr>
        <w:t>.</w:t>
      </w:r>
    </w:p>
    <w:p w:rsidR="0036555F" w:rsidRPr="000D13B9" w:rsidRDefault="0036555F" w:rsidP="0036555F">
      <w:pPr>
        <w:pStyle w:val="a6"/>
        <w:numPr>
          <w:ilvl w:val="0"/>
          <w:numId w:val="10"/>
        </w:numPr>
        <w:shd w:val="clear" w:color="auto" w:fill="FFFFFF"/>
        <w:tabs>
          <w:tab w:val="left" w:pos="0"/>
        </w:tabs>
        <w:spacing w:before="280" w:after="0" w:line="240" w:lineRule="auto"/>
        <w:ind w:firstLine="709"/>
        <w:jc w:val="both"/>
        <w:rPr>
          <w:rFonts w:ascii="Times New Roman" w:eastAsiaTheme="minorHAnsi" w:hAnsi="Times New Roman"/>
          <w:spacing w:val="-4"/>
          <w:sz w:val="28"/>
          <w:szCs w:val="28"/>
        </w:rPr>
      </w:pPr>
      <w:r w:rsidRPr="000D13B9">
        <w:rPr>
          <w:rFonts w:ascii="Times New Roman" w:hAnsi="Times New Roman"/>
          <w:spacing w:val="-4"/>
          <w:sz w:val="28"/>
          <w:szCs w:val="28"/>
        </w:rPr>
        <w:t xml:space="preserve">Администрация муниципального района в течении 30 дней со дня поступления документации по планировке территории осуществляет проверку разработанной документации на соответствие требованиям, установленным ч. 10 ст. 45 Градостроительного Кодекса РФ. По результатам проверки администрация муниципального района принимает  решение </w:t>
      </w:r>
      <w:r w:rsidRPr="000D13B9">
        <w:rPr>
          <w:rFonts w:ascii="Times New Roman" w:eastAsiaTheme="minorHAnsi" w:hAnsi="Times New Roman"/>
          <w:sz w:val="28"/>
          <w:szCs w:val="28"/>
        </w:rPr>
        <w:t>об утверждении такой документации или о направлении ее на доработку.</w:t>
      </w:r>
      <w:r w:rsidRPr="000D13B9">
        <w:rPr>
          <w:rFonts w:ascii="Times New Roman" w:hAnsi="Times New Roman"/>
          <w:spacing w:val="-4"/>
          <w:sz w:val="28"/>
          <w:szCs w:val="28"/>
        </w:rPr>
        <w:t xml:space="preserve"> </w:t>
      </w:r>
    </w:p>
    <w:p w:rsidR="0036555F" w:rsidRPr="000D13B9" w:rsidRDefault="0036555F" w:rsidP="0036555F">
      <w:pPr>
        <w:pStyle w:val="a6"/>
        <w:numPr>
          <w:ilvl w:val="0"/>
          <w:numId w:val="10"/>
        </w:numPr>
        <w:tabs>
          <w:tab w:val="left" w:pos="0"/>
        </w:tabs>
        <w:spacing w:after="0" w:line="240" w:lineRule="auto"/>
        <w:ind w:firstLine="709"/>
        <w:jc w:val="both"/>
        <w:rPr>
          <w:rFonts w:ascii="Times New Roman" w:eastAsiaTheme="minorHAnsi" w:hAnsi="Times New Roman"/>
          <w:sz w:val="28"/>
          <w:szCs w:val="28"/>
        </w:rPr>
      </w:pPr>
      <w:r w:rsidRPr="000D13B9">
        <w:rPr>
          <w:rFonts w:ascii="Times New Roman" w:eastAsiaTheme="minorHAnsi" w:hAnsi="Times New Roman"/>
          <w:sz w:val="28"/>
          <w:szCs w:val="28"/>
        </w:rPr>
        <w:t>Документация по планировке территории, подготовленная применительно к землям лесного фонда, до ее утверждения подлежит согласованию с органами государственной власти, осуществляющими предоставление лесных участков в границах земель лесного фонда.</w:t>
      </w:r>
    </w:p>
    <w:p w:rsidR="0036555F" w:rsidRPr="000D13B9" w:rsidRDefault="0036555F" w:rsidP="0036555F">
      <w:pPr>
        <w:pStyle w:val="a6"/>
        <w:numPr>
          <w:ilvl w:val="0"/>
          <w:numId w:val="10"/>
        </w:numPr>
        <w:tabs>
          <w:tab w:val="left" w:pos="0"/>
        </w:tabs>
        <w:spacing w:after="0" w:line="240" w:lineRule="auto"/>
        <w:ind w:firstLine="851"/>
        <w:jc w:val="both"/>
        <w:rPr>
          <w:rFonts w:ascii="Times New Roman" w:eastAsiaTheme="minorHAnsi" w:hAnsi="Times New Roman"/>
          <w:sz w:val="28"/>
          <w:szCs w:val="28"/>
        </w:rPr>
      </w:pPr>
      <w:r w:rsidRPr="000D13B9">
        <w:rPr>
          <w:rFonts w:ascii="Times New Roman" w:eastAsiaTheme="minorHAnsi" w:hAnsi="Times New Roman"/>
          <w:sz w:val="28"/>
          <w:szCs w:val="28"/>
        </w:rPr>
        <w:t xml:space="preserve">Проект планировки территории, предусматривающий размещение объектов местного значения, для размещения которых допускается изъятие земельных участков для государственных или муниципальных нужд, до его утверждения подлежит согласованию с администрацией муниципального района "Усть-Куломский". </w:t>
      </w:r>
    </w:p>
    <w:p w:rsidR="0036555F" w:rsidRPr="000D13B9" w:rsidRDefault="0036555F" w:rsidP="0036555F">
      <w:pPr>
        <w:pStyle w:val="a6"/>
        <w:numPr>
          <w:ilvl w:val="0"/>
          <w:numId w:val="10"/>
        </w:numPr>
        <w:tabs>
          <w:tab w:val="left" w:pos="0"/>
        </w:tabs>
        <w:spacing w:after="0" w:line="240" w:lineRule="auto"/>
        <w:ind w:firstLine="851"/>
        <w:jc w:val="both"/>
        <w:rPr>
          <w:rFonts w:ascii="Times New Roman" w:eastAsiaTheme="minorHAnsi" w:hAnsi="Times New Roman"/>
          <w:sz w:val="28"/>
          <w:szCs w:val="28"/>
        </w:rPr>
      </w:pPr>
      <w:r w:rsidRPr="000D13B9">
        <w:rPr>
          <w:rFonts w:ascii="Times New Roman" w:eastAsiaTheme="minorHAnsi" w:hAnsi="Times New Roman"/>
          <w:sz w:val="28"/>
          <w:szCs w:val="28"/>
        </w:rPr>
        <w:t>В случае, если по истечении тридцати дней с момента поступления в администрацию муниципального района "Усть-Куломский" проекта планировки территории поселения, администрацией муниципального района "Усть-Куломский" не представлены возражения относительно данного проекта планировки поселения, он считается согласованным.</w:t>
      </w:r>
      <w:bookmarkStart w:id="3" w:name="Par13"/>
      <w:bookmarkEnd w:id="3"/>
    </w:p>
    <w:p w:rsidR="0036555F" w:rsidRPr="000D13B9" w:rsidRDefault="0036555F" w:rsidP="0036555F">
      <w:pPr>
        <w:pStyle w:val="a6"/>
        <w:numPr>
          <w:ilvl w:val="0"/>
          <w:numId w:val="10"/>
        </w:numPr>
        <w:tabs>
          <w:tab w:val="left" w:pos="0"/>
        </w:tabs>
        <w:spacing w:after="0" w:line="240" w:lineRule="auto"/>
        <w:ind w:firstLine="851"/>
        <w:jc w:val="both"/>
        <w:rPr>
          <w:rFonts w:ascii="Times New Roman" w:eastAsiaTheme="minorHAnsi" w:hAnsi="Times New Roman"/>
          <w:sz w:val="28"/>
          <w:szCs w:val="28"/>
        </w:rPr>
      </w:pPr>
      <w:r w:rsidRPr="000D13B9">
        <w:rPr>
          <w:rFonts w:ascii="Times New Roman" w:eastAsiaTheme="minorHAnsi" w:hAnsi="Times New Roman"/>
          <w:sz w:val="28"/>
          <w:szCs w:val="28"/>
        </w:rPr>
        <w:t>Документация по планировке территории, которая подготовлена в целях размещения объекта местного значения муниципального района или в целях размещения иного объекта в границах поселения, и утверждение которой осуществляется администрацией муниципального района "Усть-Куло</w:t>
      </w:r>
      <w:r w:rsidR="000D515D">
        <w:rPr>
          <w:rFonts w:ascii="Times New Roman" w:eastAsiaTheme="minorHAnsi" w:hAnsi="Times New Roman"/>
          <w:sz w:val="28"/>
          <w:szCs w:val="28"/>
        </w:rPr>
        <w:t>м</w:t>
      </w:r>
      <w:r w:rsidRPr="000D13B9">
        <w:rPr>
          <w:rFonts w:ascii="Times New Roman" w:eastAsiaTheme="minorHAnsi" w:hAnsi="Times New Roman"/>
          <w:sz w:val="28"/>
          <w:szCs w:val="28"/>
        </w:rPr>
        <w:t xml:space="preserve">ский", до ее утверждения </w:t>
      </w:r>
      <w:r w:rsidR="00F84B1D">
        <w:rPr>
          <w:rFonts w:ascii="Times New Roman" w:eastAsiaTheme="minorHAnsi" w:hAnsi="Times New Roman"/>
          <w:sz w:val="28"/>
          <w:szCs w:val="28"/>
        </w:rPr>
        <w:t xml:space="preserve">подлежит согласованию с главой </w:t>
      </w:r>
      <w:r w:rsidRPr="000D13B9">
        <w:rPr>
          <w:rFonts w:ascii="Times New Roman" w:eastAsiaTheme="minorHAnsi" w:hAnsi="Times New Roman"/>
          <w:sz w:val="28"/>
          <w:szCs w:val="28"/>
        </w:rPr>
        <w:t xml:space="preserve"> поселения. </w:t>
      </w:r>
      <w:bookmarkStart w:id="4" w:name="Par15"/>
      <w:bookmarkEnd w:id="4"/>
    </w:p>
    <w:p w:rsidR="0036555F" w:rsidRPr="000D13B9" w:rsidRDefault="0036555F" w:rsidP="0036555F">
      <w:pPr>
        <w:pStyle w:val="a6"/>
        <w:numPr>
          <w:ilvl w:val="0"/>
          <w:numId w:val="10"/>
        </w:numPr>
        <w:tabs>
          <w:tab w:val="left" w:pos="0"/>
        </w:tabs>
        <w:spacing w:after="0" w:line="240" w:lineRule="auto"/>
        <w:ind w:firstLine="851"/>
        <w:jc w:val="both"/>
        <w:rPr>
          <w:rFonts w:ascii="Times New Roman" w:eastAsiaTheme="minorHAnsi" w:hAnsi="Times New Roman"/>
          <w:sz w:val="28"/>
          <w:szCs w:val="28"/>
        </w:rPr>
      </w:pPr>
      <w:r w:rsidRPr="000D13B9">
        <w:rPr>
          <w:rFonts w:ascii="Times New Roman" w:eastAsiaTheme="minorHAnsi" w:hAnsi="Times New Roman"/>
          <w:sz w:val="28"/>
          <w:szCs w:val="28"/>
        </w:rPr>
        <w:t>В течение тридцати дней со дня получения указанной документации в п.12 настоящей статьи по планировке территории глава поселения направляет в администрацию муниципального района "Усть-Куломский", согласование такой документации или отказ в ее согласовании. При этом отказ в согласовании такой документации допускается по основаниям, установленным в ч.12.8 ст.45 Градостроительного Кодекса РФ.</w:t>
      </w:r>
    </w:p>
    <w:p w:rsidR="0036555F" w:rsidRPr="000D13B9" w:rsidRDefault="0036555F" w:rsidP="0036555F">
      <w:pPr>
        <w:pStyle w:val="a6"/>
        <w:numPr>
          <w:ilvl w:val="0"/>
          <w:numId w:val="10"/>
        </w:numPr>
        <w:tabs>
          <w:tab w:val="left" w:pos="0"/>
        </w:tabs>
        <w:spacing w:after="0" w:line="240" w:lineRule="auto"/>
        <w:ind w:firstLine="349"/>
        <w:jc w:val="both"/>
        <w:rPr>
          <w:rFonts w:ascii="Times New Roman" w:eastAsiaTheme="minorHAnsi" w:hAnsi="Times New Roman"/>
          <w:sz w:val="28"/>
          <w:szCs w:val="28"/>
        </w:rPr>
      </w:pPr>
      <w:r w:rsidRPr="000D13B9">
        <w:rPr>
          <w:rFonts w:ascii="Times New Roman" w:eastAsiaTheme="minorHAnsi" w:hAnsi="Times New Roman"/>
          <w:sz w:val="28"/>
          <w:szCs w:val="28"/>
        </w:rPr>
        <w:t xml:space="preserve">В случае, если по истечении тридцати дней с момента поступления главе поселения предусмотренной п.12 настоящей статьи документации по планировке территории поселения, главой поселения не направлен отказ в согласовании документации по планировке территории в администрацию муниципального района "Усть-Куломский", </w:t>
      </w:r>
      <w:r w:rsidRPr="000D13B9">
        <w:rPr>
          <w:rFonts w:ascii="Times New Roman" w:eastAsiaTheme="minorHAnsi" w:hAnsi="Times New Roman"/>
          <w:sz w:val="28"/>
          <w:szCs w:val="28"/>
        </w:rPr>
        <w:lastRenderedPageBreak/>
        <w:t>документация по планировке территории поселения считается согласованной.</w:t>
      </w:r>
    </w:p>
    <w:p w:rsidR="0036555F" w:rsidRPr="000D13B9" w:rsidRDefault="0036555F" w:rsidP="0036555F">
      <w:pPr>
        <w:widowControl w:val="0"/>
        <w:numPr>
          <w:ilvl w:val="0"/>
          <w:numId w:val="10"/>
        </w:numPr>
        <w:shd w:val="clear" w:color="auto" w:fill="FFFFFF"/>
        <w:tabs>
          <w:tab w:val="left" w:pos="0"/>
        </w:tabs>
        <w:autoSpaceDE w:val="0"/>
        <w:autoSpaceDN w:val="0"/>
        <w:adjustRightInd w:val="0"/>
        <w:ind w:firstLine="349"/>
        <w:jc w:val="both"/>
        <w:rPr>
          <w:spacing w:val="-4"/>
          <w:sz w:val="28"/>
          <w:szCs w:val="28"/>
        </w:rPr>
      </w:pPr>
      <w:r w:rsidRPr="000D13B9">
        <w:rPr>
          <w:spacing w:val="-4"/>
          <w:sz w:val="28"/>
          <w:szCs w:val="28"/>
        </w:rPr>
        <w:t xml:space="preserve"> Проекты планировки территории и проекты межевания территории, </w:t>
      </w:r>
      <w:r w:rsidRPr="000D13B9">
        <w:rPr>
          <w:sz w:val="28"/>
          <w:szCs w:val="28"/>
        </w:rPr>
        <w:t>решение об утверждении которых принимается в соответствии с Градостроительным Кодексом РФ администрацией муниципального района "Усть-Куломский", до их утверждения подлежат обязательному рассмотрению на общественных обсуждениях или публичных слушаниях в установленном порядке, за исключением случаев, указанных в п.5.1 ст.45 Градостроительного Кодекса РФ.</w:t>
      </w:r>
    </w:p>
    <w:p w:rsidR="0036555F" w:rsidRPr="000D13B9" w:rsidRDefault="00310A21" w:rsidP="0036555F">
      <w:pPr>
        <w:pStyle w:val="a6"/>
        <w:numPr>
          <w:ilvl w:val="0"/>
          <w:numId w:val="10"/>
        </w:numPr>
        <w:spacing w:line="240" w:lineRule="auto"/>
        <w:ind w:right="-285" w:firstLine="207"/>
        <w:jc w:val="both"/>
        <w:rPr>
          <w:rFonts w:ascii="Times New Roman" w:hAnsi="Times New Roman"/>
          <w:sz w:val="28"/>
          <w:szCs w:val="28"/>
        </w:rPr>
      </w:pPr>
      <w:r w:rsidRPr="000D13B9">
        <w:rPr>
          <w:rFonts w:ascii="Times New Roman" w:hAnsi="Times New Roman"/>
          <w:sz w:val="28"/>
          <w:szCs w:val="28"/>
        </w:rPr>
        <w:t>Общественные</w:t>
      </w:r>
      <w:r w:rsidR="0036555F" w:rsidRPr="000D13B9">
        <w:rPr>
          <w:rFonts w:ascii="Times New Roman" w:hAnsi="Times New Roman"/>
          <w:sz w:val="28"/>
          <w:szCs w:val="28"/>
        </w:rPr>
        <w:t xml:space="preserve"> обсуждения или публичные слушания по проекту планировки территории и проекту межевания территории не проводятся, если они подготовлены в отношении:</w:t>
      </w:r>
    </w:p>
    <w:p w:rsidR="0036555F" w:rsidRPr="000D13B9" w:rsidRDefault="0036555F" w:rsidP="0036555F">
      <w:pPr>
        <w:pStyle w:val="a6"/>
        <w:spacing w:line="240" w:lineRule="auto"/>
        <w:ind w:left="0" w:firstLine="567"/>
        <w:jc w:val="both"/>
        <w:rPr>
          <w:rFonts w:ascii="Times New Roman" w:hAnsi="Times New Roman"/>
          <w:sz w:val="28"/>
          <w:szCs w:val="28"/>
        </w:rPr>
      </w:pPr>
      <w:r w:rsidRPr="000D13B9">
        <w:rPr>
          <w:rFonts w:ascii="Times New Roman" w:hAnsi="Times New Roman"/>
          <w:sz w:val="28"/>
          <w:szCs w:val="28"/>
        </w:rPr>
        <w:t>1) 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rsidR="0036555F" w:rsidRPr="000D13B9" w:rsidRDefault="0036555F" w:rsidP="0036555F">
      <w:pPr>
        <w:pStyle w:val="a6"/>
        <w:spacing w:line="240" w:lineRule="auto"/>
        <w:ind w:left="0" w:firstLine="567"/>
        <w:jc w:val="both"/>
        <w:rPr>
          <w:rFonts w:ascii="Times New Roman" w:hAnsi="Times New Roman"/>
          <w:sz w:val="28"/>
          <w:szCs w:val="28"/>
        </w:rPr>
      </w:pPr>
      <w:r w:rsidRPr="000D13B9">
        <w:rPr>
          <w:rFonts w:ascii="Times New Roman" w:hAnsi="Times New Roman"/>
          <w:sz w:val="28"/>
          <w:szCs w:val="28"/>
        </w:rPr>
        <w:t>2)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rsidR="0036555F" w:rsidRPr="000D13B9" w:rsidRDefault="0036555F" w:rsidP="0036555F">
      <w:pPr>
        <w:pStyle w:val="a6"/>
        <w:spacing w:line="240" w:lineRule="auto"/>
        <w:ind w:left="0" w:firstLine="567"/>
        <w:jc w:val="both"/>
        <w:rPr>
          <w:rFonts w:ascii="Times New Roman" w:hAnsi="Times New Roman"/>
          <w:sz w:val="28"/>
          <w:szCs w:val="28"/>
        </w:rPr>
      </w:pPr>
      <w:r w:rsidRPr="000D13B9">
        <w:rPr>
          <w:rFonts w:ascii="Times New Roman" w:hAnsi="Times New Roman"/>
          <w:sz w:val="28"/>
          <w:szCs w:val="28"/>
        </w:rPr>
        <w:t>3) территории для размещения линейных объектов в границах земель лесного фонда.</w:t>
      </w:r>
    </w:p>
    <w:p w:rsidR="0036555F" w:rsidRPr="000D13B9" w:rsidRDefault="0036555F" w:rsidP="0036555F">
      <w:pPr>
        <w:autoSpaceDE w:val="0"/>
        <w:autoSpaceDN w:val="0"/>
        <w:adjustRightInd w:val="0"/>
        <w:ind w:firstLine="567"/>
        <w:jc w:val="both"/>
        <w:rPr>
          <w:sz w:val="28"/>
          <w:szCs w:val="28"/>
        </w:rPr>
      </w:pPr>
      <w:r w:rsidRPr="000D13B9">
        <w:rPr>
          <w:sz w:val="28"/>
          <w:szCs w:val="28"/>
        </w:rPr>
        <w:t>17. Порядок организации и проведения общественных обсуждений  или публичных слушаний по проекту планировки территории и проекту межевания территории определяется решением Совета МР "Усть-Куломский".</w:t>
      </w:r>
    </w:p>
    <w:p w:rsidR="0036555F" w:rsidRPr="000D13B9" w:rsidRDefault="0036555F" w:rsidP="0036555F">
      <w:pPr>
        <w:autoSpaceDE w:val="0"/>
        <w:autoSpaceDN w:val="0"/>
        <w:adjustRightInd w:val="0"/>
        <w:ind w:firstLine="540"/>
        <w:jc w:val="both"/>
        <w:rPr>
          <w:sz w:val="28"/>
          <w:szCs w:val="28"/>
        </w:rPr>
      </w:pPr>
      <w:r w:rsidRPr="000D13B9">
        <w:rPr>
          <w:sz w:val="28"/>
          <w:szCs w:val="28"/>
        </w:rPr>
        <w:t>18. Документация по планировке территории, утверждаемая администрацией муниципального района "Усть-Куломский", направляется главе поселения, применительно к территориям которых осуществлялась подготовка такой документации, в течение семи дней со дня ее утверждения.</w:t>
      </w:r>
    </w:p>
    <w:p w:rsidR="0036555F" w:rsidRPr="000D13B9" w:rsidRDefault="0036555F" w:rsidP="0036555F">
      <w:pPr>
        <w:autoSpaceDE w:val="0"/>
        <w:autoSpaceDN w:val="0"/>
        <w:adjustRightInd w:val="0"/>
        <w:ind w:firstLine="540"/>
        <w:jc w:val="both"/>
        <w:rPr>
          <w:sz w:val="28"/>
          <w:szCs w:val="28"/>
        </w:rPr>
      </w:pPr>
      <w:r w:rsidRPr="000D13B9">
        <w:rPr>
          <w:sz w:val="28"/>
          <w:szCs w:val="28"/>
        </w:rPr>
        <w:t>19. Администрация муниципального района "Усть-Куломский" обеспечивает опубликование указанной в п.18 настоящей статьи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администрации муниципального района "Усть-Куломский" в сети "Интернет".</w:t>
      </w:r>
    </w:p>
    <w:p w:rsidR="0036555F" w:rsidRPr="000D13B9" w:rsidRDefault="0036555F" w:rsidP="0036555F">
      <w:pPr>
        <w:ind w:firstLine="567"/>
        <w:jc w:val="both"/>
        <w:rPr>
          <w:spacing w:val="-4"/>
          <w:sz w:val="28"/>
          <w:szCs w:val="28"/>
        </w:rPr>
      </w:pPr>
      <w:r w:rsidRPr="000D13B9">
        <w:rPr>
          <w:rFonts w:eastAsia="Calibri"/>
          <w:sz w:val="28"/>
          <w:szCs w:val="28"/>
        </w:rPr>
        <w:t xml:space="preserve"> 20.</w:t>
      </w:r>
      <w:r w:rsidRPr="000D13B9">
        <w:rPr>
          <w:sz w:val="28"/>
          <w:szCs w:val="28"/>
        </w:rPr>
        <w:t xml:space="preserve"> </w:t>
      </w:r>
      <w:r w:rsidRPr="000D13B9">
        <w:rPr>
          <w:rFonts w:eastAsiaTheme="minorHAnsi"/>
          <w:sz w:val="28"/>
          <w:szCs w:val="28"/>
          <w:lang w:eastAsia="en-US"/>
        </w:rPr>
        <w:t>Администрация муниципального района "Усть-Куломский"</w:t>
      </w:r>
      <w:r w:rsidRPr="000D13B9">
        <w:rPr>
          <w:rFonts w:eastAsia="Calibri"/>
          <w:sz w:val="28"/>
          <w:szCs w:val="28"/>
        </w:rPr>
        <w:t xml:space="preserve">, направляет соответственно </w:t>
      </w:r>
      <w:r w:rsidRPr="000D13B9">
        <w:rPr>
          <w:rFonts w:eastAsiaTheme="minorHAnsi"/>
          <w:sz w:val="28"/>
          <w:szCs w:val="28"/>
          <w:lang w:eastAsia="en-US"/>
        </w:rPr>
        <w:t xml:space="preserve">руководителю администрации муниципального района </w:t>
      </w:r>
      <w:r w:rsidRPr="000D13B9">
        <w:rPr>
          <w:rFonts w:eastAsia="Calibri"/>
          <w:sz w:val="28"/>
          <w:szCs w:val="28"/>
        </w:rPr>
        <w:t xml:space="preserve">подготовленную документацию по планировке территории, протокол </w:t>
      </w:r>
      <w:r w:rsidRPr="000D13B9">
        <w:rPr>
          <w:sz w:val="28"/>
          <w:szCs w:val="28"/>
        </w:rPr>
        <w:t>общественных обсуждений или</w:t>
      </w:r>
      <w:r w:rsidRPr="000D13B9">
        <w:rPr>
          <w:rFonts w:eastAsia="Calibri"/>
          <w:sz w:val="28"/>
          <w:szCs w:val="28"/>
        </w:rPr>
        <w:t xml:space="preserve"> публичных слушаний по проекту планировки территории и проекту межевания территории и заключение о результатах </w:t>
      </w:r>
      <w:r w:rsidR="006D35DF">
        <w:rPr>
          <w:sz w:val="28"/>
          <w:szCs w:val="28"/>
        </w:rPr>
        <w:t>общественных</w:t>
      </w:r>
      <w:r w:rsidRPr="000D13B9">
        <w:rPr>
          <w:sz w:val="28"/>
          <w:szCs w:val="28"/>
        </w:rPr>
        <w:t xml:space="preserve"> обсуждений или</w:t>
      </w:r>
      <w:r w:rsidRPr="000D13B9">
        <w:rPr>
          <w:rFonts w:eastAsia="Calibri"/>
          <w:sz w:val="28"/>
          <w:szCs w:val="28"/>
        </w:rPr>
        <w:t xml:space="preserve"> публичных слушаний не позднее чем через </w:t>
      </w:r>
      <w:r w:rsidRPr="000D13B9">
        <w:rPr>
          <w:rFonts w:eastAsia="Calibri"/>
          <w:sz w:val="28"/>
          <w:szCs w:val="28"/>
        </w:rPr>
        <w:lastRenderedPageBreak/>
        <w:t xml:space="preserve">пятнадцать дней со дня проведения </w:t>
      </w:r>
      <w:r w:rsidR="006D35DF">
        <w:rPr>
          <w:sz w:val="28"/>
          <w:szCs w:val="28"/>
        </w:rPr>
        <w:t>общественных</w:t>
      </w:r>
      <w:r w:rsidRPr="000D13B9">
        <w:rPr>
          <w:sz w:val="28"/>
          <w:szCs w:val="28"/>
        </w:rPr>
        <w:t xml:space="preserve"> обсуждений или</w:t>
      </w:r>
      <w:r w:rsidRPr="000D13B9">
        <w:rPr>
          <w:rFonts w:eastAsia="Calibri"/>
          <w:sz w:val="28"/>
          <w:szCs w:val="28"/>
        </w:rPr>
        <w:t xml:space="preserve"> публичных слушаний.</w:t>
      </w:r>
    </w:p>
    <w:p w:rsidR="0036555F" w:rsidRPr="000D13B9" w:rsidRDefault="0036555F" w:rsidP="0036555F">
      <w:pPr>
        <w:shd w:val="clear" w:color="auto" w:fill="FFFFFF"/>
        <w:tabs>
          <w:tab w:val="left" w:pos="547"/>
        </w:tabs>
        <w:ind w:firstLine="567"/>
        <w:jc w:val="both"/>
        <w:rPr>
          <w:spacing w:val="-4"/>
          <w:sz w:val="28"/>
          <w:szCs w:val="28"/>
        </w:rPr>
      </w:pPr>
      <w:r w:rsidRPr="000D13B9">
        <w:rPr>
          <w:spacing w:val="-4"/>
          <w:sz w:val="28"/>
          <w:szCs w:val="28"/>
        </w:rPr>
        <w:t xml:space="preserve">21. Руководитель администрации муниципального района "Усть-Куломский" с учетом протокола </w:t>
      </w:r>
      <w:r w:rsidRPr="000D13B9">
        <w:rPr>
          <w:sz w:val="28"/>
          <w:szCs w:val="28"/>
        </w:rPr>
        <w:t>общественных обсуждений или</w:t>
      </w:r>
      <w:r w:rsidRPr="000D13B9">
        <w:rPr>
          <w:spacing w:val="-4"/>
          <w:sz w:val="28"/>
          <w:szCs w:val="28"/>
        </w:rPr>
        <w:t xml:space="preserve"> публичных слушаний и заключения о результатах </w:t>
      </w:r>
      <w:r w:rsidRPr="000D13B9">
        <w:rPr>
          <w:sz w:val="28"/>
          <w:szCs w:val="28"/>
        </w:rPr>
        <w:t>общественных обсуждений или</w:t>
      </w:r>
      <w:r w:rsidRPr="000D13B9">
        <w:rPr>
          <w:spacing w:val="-4"/>
          <w:sz w:val="28"/>
          <w:szCs w:val="28"/>
        </w:rPr>
        <w:t xml:space="preserve"> публичных слушаний принимает решение об утверждении документации по планировке территории или об отклонении такой документации </w:t>
      </w:r>
      <w:r w:rsidRPr="000D13B9">
        <w:rPr>
          <w:sz w:val="28"/>
          <w:szCs w:val="28"/>
        </w:rPr>
        <w:t>и о направлении ее в администрацию муниципального района "Усть-Куломский" на доработку с учетом указанных протокола и заключения.</w:t>
      </w:r>
    </w:p>
    <w:p w:rsidR="0036555F" w:rsidRPr="000D13B9" w:rsidRDefault="0036555F" w:rsidP="0036555F">
      <w:pPr>
        <w:tabs>
          <w:tab w:val="left" w:pos="709"/>
        </w:tabs>
        <w:ind w:firstLine="567"/>
        <w:jc w:val="both"/>
        <w:rPr>
          <w:sz w:val="28"/>
          <w:szCs w:val="28"/>
        </w:rPr>
      </w:pPr>
      <w:r w:rsidRPr="000D13B9">
        <w:rPr>
          <w:sz w:val="28"/>
          <w:szCs w:val="28"/>
          <w:shd w:val="clear" w:color="auto" w:fill="FFFFFF"/>
        </w:rPr>
        <w:t>22.  Основанием для отклонения документации по планировке территории, подготовленной лицами, указанными в </w:t>
      </w:r>
      <w:hyperlink r:id="rId13" w:anchor="dst1425" w:history="1">
        <w:r w:rsidRPr="000D13B9">
          <w:rPr>
            <w:sz w:val="28"/>
            <w:szCs w:val="28"/>
            <w:shd w:val="clear" w:color="auto" w:fill="FFFFFF"/>
          </w:rPr>
          <w:t>части 1.1 статьи 45</w:t>
        </w:r>
      </w:hyperlink>
      <w:r w:rsidRPr="000D13B9">
        <w:rPr>
          <w:sz w:val="28"/>
          <w:szCs w:val="28"/>
        </w:rPr>
        <w:t xml:space="preserve"> Градостроительного </w:t>
      </w:r>
      <w:r w:rsidRPr="000D13B9">
        <w:rPr>
          <w:sz w:val="28"/>
          <w:szCs w:val="28"/>
          <w:shd w:val="clear" w:color="auto" w:fill="FFFFFF"/>
        </w:rPr>
        <w:t xml:space="preserve"> Кодекса РФ, и направления ее на доработку является несоответствие такой документации требованиям, указанным в </w:t>
      </w:r>
      <w:hyperlink r:id="rId14" w:anchor="dst1447" w:history="1">
        <w:r w:rsidRPr="000D13B9">
          <w:rPr>
            <w:sz w:val="28"/>
            <w:szCs w:val="28"/>
            <w:u w:val="single"/>
            <w:shd w:val="clear" w:color="auto" w:fill="FFFFFF"/>
          </w:rPr>
          <w:t>части 10 статьи 45</w:t>
        </w:r>
      </w:hyperlink>
      <w:r w:rsidRPr="000D13B9">
        <w:rPr>
          <w:sz w:val="28"/>
          <w:szCs w:val="28"/>
          <w:shd w:val="clear" w:color="auto" w:fill="FFFFFF"/>
        </w:rPr>
        <w:t> </w:t>
      </w:r>
      <w:r w:rsidRPr="000D13B9">
        <w:rPr>
          <w:sz w:val="28"/>
          <w:szCs w:val="28"/>
        </w:rPr>
        <w:t xml:space="preserve">Градостроительного </w:t>
      </w:r>
      <w:r w:rsidRPr="000D13B9">
        <w:rPr>
          <w:sz w:val="28"/>
          <w:szCs w:val="28"/>
          <w:shd w:val="clear" w:color="auto" w:fill="FFFFFF"/>
        </w:rPr>
        <w:t>Кодекса РФ. В иных случаях отклонение представленной такими лицами документации по планировке территории не допускается.</w:t>
      </w:r>
    </w:p>
    <w:p w:rsidR="0036555F" w:rsidRPr="000D13B9" w:rsidRDefault="0036555F" w:rsidP="0036555F">
      <w:pPr>
        <w:shd w:val="clear" w:color="auto" w:fill="FFFFFF"/>
        <w:tabs>
          <w:tab w:val="left" w:pos="547"/>
        </w:tabs>
        <w:ind w:firstLine="567"/>
        <w:jc w:val="both"/>
        <w:rPr>
          <w:spacing w:val="-4"/>
          <w:sz w:val="28"/>
          <w:szCs w:val="28"/>
        </w:rPr>
      </w:pPr>
      <w:r w:rsidRPr="000D13B9">
        <w:rPr>
          <w:spacing w:val="-4"/>
          <w:sz w:val="28"/>
          <w:szCs w:val="28"/>
        </w:rPr>
        <w:t>23.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администрации муниципального района "Усть-Куломский" в сети «Интернет».</w:t>
      </w:r>
    </w:p>
    <w:p w:rsidR="0036555F" w:rsidRPr="000D13B9" w:rsidRDefault="0036555F" w:rsidP="0036555F">
      <w:pPr>
        <w:shd w:val="clear" w:color="auto" w:fill="FFFFFF"/>
        <w:tabs>
          <w:tab w:val="left" w:pos="547"/>
        </w:tabs>
        <w:ind w:firstLine="567"/>
        <w:jc w:val="both"/>
        <w:rPr>
          <w:spacing w:val="-4"/>
          <w:sz w:val="28"/>
          <w:szCs w:val="28"/>
        </w:rPr>
      </w:pPr>
      <w:r w:rsidRPr="000D13B9">
        <w:rPr>
          <w:spacing w:val="-4"/>
          <w:sz w:val="28"/>
          <w:szCs w:val="28"/>
        </w:rPr>
        <w:t>24.  На основании документации по планировке территории, утвержденной руководителем администрации муниципального района, Совет муниципального района "Усть-Куломский" вправе вносить изменения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w:t>
      </w:r>
      <w:r w:rsidRPr="000D13B9">
        <w:rPr>
          <w:spacing w:val="-4"/>
          <w:sz w:val="28"/>
          <w:szCs w:val="28"/>
        </w:rPr>
        <w:softHyphen/>
        <w:t>питального строительства.</w:t>
      </w:r>
    </w:p>
    <w:p w:rsidR="0001499E" w:rsidRPr="000D13B9" w:rsidRDefault="0001499E" w:rsidP="0036555F">
      <w:pPr>
        <w:pStyle w:val="3"/>
        <w:spacing w:before="0" w:after="0" w:line="240" w:lineRule="auto"/>
        <w:ind w:firstLine="567"/>
        <w:jc w:val="both"/>
        <w:rPr>
          <w:rFonts w:ascii="Times New Roman" w:hAnsi="Times New Roman" w:cs="Times New Roman"/>
          <w:sz w:val="28"/>
          <w:szCs w:val="28"/>
        </w:rPr>
      </w:pPr>
    </w:p>
    <w:sectPr w:rsidR="0001499E" w:rsidRPr="000D13B9" w:rsidSect="004117F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6C5B" w:rsidRDefault="00496C5B" w:rsidP="0084008E">
      <w:r>
        <w:separator/>
      </w:r>
    </w:p>
  </w:endnote>
  <w:endnote w:type="continuationSeparator" w:id="0">
    <w:p w:rsidR="00496C5B" w:rsidRDefault="00496C5B" w:rsidP="0084008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6C5B" w:rsidRDefault="00496C5B" w:rsidP="0084008E">
      <w:r>
        <w:separator/>
      </w:r>
    </w:p>
  </w:footnote>
  <w:footnote w:type="continuationSeparator" w:id="0">
    <w:p w:rsidR="00496C5B" w:rsidRDefault="00496C5B" w:rsidP="0084008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E55BA5"/>
    <w:multiLevelType w:val="hybridMultilevel"/>
    <w:tmpl w:val="1CC625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E3C435E"/>
    <w:multiLevelType w:val="hybridMultilevel"/>
    <w:tmpl w:val="0382ED90"/>
    <w:lvl w:ilvl="0" w:tplc="33EEBEB0">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A21190C"/>
    <w:multiLevelType w:val="hybridMultilevel"/>
    <w:tmpl w:val="4A3C4446"/>
    <w:lvl w:ilvl="0" w:tplc="1130DE7E">
      <w:start w:val="1"/>
      <w:numFmt w:val="decimal"/>
      <w:lvlText w:val="%1."/>
      <w:lvlJc w:val="left"/>
      <w:pPr>
        <w:ind w:left="360" w:firstLine="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6B70E0E"/>
    <w:multiLevelType w:val="hybridMultilevel"/>
    <w:tmpl w:val="5C7426D2"/>
    <w:lvl w:ilvl="0" w:tplc="02106282">
      <w:start w:val="1"/>
      <w:numFmt w:val="decimal"/>
      <w:lvlText w:val="%1."/>
      <w:lvlJc w:val="left"/>
      <w:pPr>
        <w:ind w:left="1407" w:hanging="840"/>
      </w:pPr>
      <w:rPr>
        <w:rFonts w:hint="default"/>
      </w:rPr>
    </w:lvl>
    <w:lvl w:ilvl="1" w:tplc="8B3C27C8">
      <w:start w:val="1"/>
      <w:numFmt w:val="decimal"/>
      <w:lvlText w:val="%2)"/>
      <w:lvlJc w:val="left"/>
      <w:pPr>
        <w:ind w:left="2202" w:hanging="915"/>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47BD6222"/>
    <w:multiLevelType w:val="hybridMultilevel"/>
    <w:tmpl w:val="8B5AA5F6"/>
    <w:lvl w:ilvl="0" w:tplc="A63E14BA">
      <w:start w:val="1"/>
      <w:numFmt w:val="decimal"/>
      <w:lvlText w:val="%1."/>
      <w:lvlJc w:val="left"/>
      <w:pPr>
        <w:ind w:left="1068" w:hanging="360"/>
      </w:pPr>
      <w:rPr>
        <w:rFonts w:hint="default"/>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48650C71"/>
    <w:multiLevelType w:val="hybridMultilevel"/>
    <w:tmpl w:val="0C50C78C"/>
    <w:lvl w:ilvl="0" w:tplc="02106282">
      <w:start w:val="1"/>
      <w:numFmt w:val="decimal"/>
      <w:lvlText w:val="%1."/>
      <w:lvlJc w:val="left"/>
      <w:pPr>
        <w:ind w:left="1407" w:hanging="84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8992052"/>
    <w:multiLevelType w:val="hybridMultilevel"/>
    <w:tmpl w:val="2F8ED5D8"/>
    <w:lvl w:ilvl="0" w:tplc="45867314">
      <w:start w:val="1"/>
      <w:numFmt w:val="decimal"/>
      <w:lvlText w:val="%1)"/>
      <w:lvlJc w:val="left"/>
      <w:pPr>
        <w:ind w:left="1068" w:hanging="360"/>
      </w:pPr>
      <w:rPr>
        <w:rFonts w:hint="default"/>
        <w:b/>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71E65A53"/>
    <w:multiLevelType w:val="hybridMultilevel"/>
    <w:tmpl w:val="2B34CD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38A4B3A"/>
    <w:multiLevelType w:val="hybridMultilevel"/>
    <w:tmpl w:val="66F4322C"/>
    <w:lvl w:ilvl="0" w:tplc="B40E1A2C">
      <w:start w:val="1"/>
      <w:numFmt w:val="bullet"/>
      <w:lvlText w:val="-"/>
      <w:lvlJc w:val="left"/>
      <w:pPr>
        <w:ind w:left="1080" w:hanging="360"/>
      </w:pPr>
      <w:rPr>
        <w:rFonts w:ascii="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777179CC"/>
    <w:multiLevelType w:val="hybridMultilevel"/>
    <w:tmpl w:val="1D5257F6"/>
    <w:lvl w:ilvl="0" w:tplc="1FEA9EDE">
      <w:start w:val="1"/>
      <w:numFmt w:val="decimal"/>
      <w:lvlText w:val="%1)"/>
      <w:lvlJc w:val="left"/>
      <w:pPr>
        <w:ind w:left="1068" w:hanging="360"/>
      </w:pPr>
      <w:rPr>
        <w:rFonts w:hint="default"/>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8"/>
  </w:num>
  <w:num w:numId="2">
    <w:abstractNumId w:val="1"/>
  </w:num>
  <w:num w:numId="3">
    <w:abstractNumId w:val="9"/>
  </w:num>
  <w:num w:numId="4">
    <w:abstractNumId w:val="4"/>
  </w:num>
  <w:num w:numId="5">
    <w:abstractNumId w:val="6"/>
  </w:num>
  <w:num w:numId="6">
    <w:abstractNumId w:val="0"/>
  </w:num>
  <w:num w:numId="7">
    <w:abstractNumId w:val="3"/>
  </w:num>
  <w:num w:numId="8">
    <w:abstractNumId w:val="5"/>
  </w:num>
  <w:num w:numId="9">
    <w:abstractNumId w:val="7"/>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32E43"/>
    <w:rsid w:val="0001499E"/>
    <w:rsid w:val="00096E53"/>
    <w:rsid w:val="000D13B9"/>
    <w:rsid w:val="000D515D"/>
    <w:rsid w:val="00107FF1"/>
    <w:rsid w:val="00145F3A"/>
    <w:rsid w:val="001472A9"/>
    <w:rsid w:val="00151EF2"/>
    <w:rsid w:val="001C64E8"/>
    <w:rsid w:val="00237CFA"/>
    <w:rsid w:val="00254941"/>
    <w:rsid w:val="00310A21"/>
    <w:rsid w:val="00355A83"/>
    <w:rsid w:val="0036076E"/>
    <w:rsid w:val="0036555F"/>
    <w:rsid w:val="0036689F"/>
    <w:rsid w:val="004117F2"/>
    <w:rsid w:val="00421309"/>
    <w:rsid w:val="004551D1"/>
    <w:rsid w:val="00465883"/>
    <w:rsid w:val="00477208"/>
    <w:rsid w:val="00496C5B"/>
    <w:rsid w:val="004A2D23"/>
    <w:rsid w:val="004C750F"/>
    <w:rsid w:val="00503EF6"/>
    <w:rsid w:val="00581CF3"/>
    <w:rsid w:val="00597B77"/>
    <w:rsid w:val="0060517D"/>
    <w:rsid w:val="00634EF1"/>
    <w:rsid w:val="006601DD"/>
    <w:rsid w:val="006D35DF"/>
    <w:rsid w:val="006E2081"/>
    <w:rsid w:val="007A3BF1"/>
    <w:rsid w:val="007E0A3E"/>
    <w:rsid w:val="0084008E"/>
    <w:rsid w:val="00854672"/>
    <w:rsid w:val="008B5D4F"/>
    <w:rsid w:val="009B2074"/>
    <w:rsid w:val="00A252FC"/>
    <w:rsid w:val="00A8639A"/>
    <w:rsid w:val="00AC3C37"/>
    <w:rsid w:val="00AD3FA2"/>
    <w:rsid w:val="00AE3E9C"/>
    <w:rsid w:val="00B32E14"/>
    <w:rsid w:val="00B83C54"/>
    <w:rsid w:val="00BB6029"/>
    <w:rsid w:val="00BC3256"/>
    <w:rsid w:val="00BE7037"/>
    <w:rsid w:val="00BF4486"/>
    <w:rsid w:val="00C030CC"/>
    <w:rsid w:val="00C40388"/>
    <w:rsid w:val="00C53098"/>
    <w:rsid w:val="00CC69D2"/>
    <w:rsid w:val="00CD25C1"/>
    <w:rsid w:val="00CE6B71"/>
    <w:rsid w:val="00D25C54"/>
    <w:rsid w:val="00D30026"/>
    <w:rsid w:val="00D310C2"/>
    <w:rsid w:val="00D4562C"/>
    <w:rsid w:val="00DC0FAC"/>
    <w:rsid w:val="00E657D6"/>
    <w:rsid w:val="00EF6910"/>
    <w:rsid w:val="00F234EC"/>
    <w:rsid w:val="00F32E43"/>
    <w:rsid w:val="00F53D7A"/>
    <w:rsid w:val="00F84B1D"/>
    <w:rsid w:val="00FA4E7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3256"/>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D4562C"/>
    <w:pPr>
      <w:keepNext/>
      <w:spacing w:before="240" w:after="60" w:line="276" w:lineRule="auto"/>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BC3256"/>
    <w:pPr>
      <w:jc w:val="center"/>
    </w:pPr>
    <w:rPr>
      <w:b/>
      <w:sz w:val="28"/>
      <w:szCs w:val="20"/>
    </w:rPr>
  </w:style>
  <w:style w:type="character" w:customStyle="1" w:styleId="a4">
    <w:name w:val="Название Знак"/>
    <w:basedOn w:val="a0"/>
    <w:link w:val="a3"/>
    <w:rsid w:val="00BC3256"/>
    <w:rPr>
      <w:rFonts w:ascii="Times New Roman" w:eastAsia="Times New Roman" w:hAnsi="Times New Roman" w:cs="Times New Roman"/>
      <w:b/>
      <w:sz w:val="28"/>
      <w:szCs w:val="20"/>
    </w:rPr>
  </w:style>
  <w:style w:type="paragraph" w:customStyle="1" w:styleId="a5">
    <w:name w:val="Знак Знак Знак Знак"/>
    <w:basedOn w:val="a"/>
    <w:rsid w:val="00BC3256"/>
    <w:pPr>
      <w:spacing w:after="160" w:line="240" w:lineRule="exact"/>
    </w:pPr>
    <w:rPr>
      <w:sz w:val="20"/>
      <w:szCs w:val="20"/>
      <w:lang w:eastAsia="zh-CN"/>
    </w:rPr>
  </w:style>
  <w:style w:type="paragraph" w:styleId="2">
    <w:name w:val="Body Text 2"/>
    <w:basedOn w:val="a"/>
    <w:link w:val="20"/>
    <w:rsid w:val="0084008E"/>
    <w:pPr>
      <w:spacing w:after="120" w:line="480" w:lineRule="auto"/>
    </w:pPr>
  </w:style>
  <w:style w:type="character" w:customStyle="1" w:styleId="20">
    <w:name w:val="Основной текст 2 Знак"/>
    <w:basedOn w:val="a0"/>
    <w:link w:val="2"/>
    <w:rsid w:val="0084008E"/>
    <w:rPr>
      <w:rFonts w:ascii="Times New Roman" w:eastAsia="Times New Roman" w:hAnsi="Times New Roman" w:cs="Times New Roman"/>
      <w:sz w:val="24"/>
      <w:szCs w:val="24"/>
      <w:lang w:eastAsia="ru-RU"/>
    </w:rPr>
  </w:style>
  <w:style w:type="paragraph" w:styleId="a6">
    <w:name w:val="List Paragraph"/>
    <w:basedOn w:val="a"/>
    <w:uiPriority w:val="34"/>
    <w:qFormat/>
    <w:rsid w:val="0084008E"/>
    <w:pPr>
      <w:spacing w:after="200" w:line="276" w:lineRule="auto"/>
      <w:ind w:left="720"/>
      <w:contextualSpacing/>
    </w:pPr>
    <w:rPr>
      <w:rFonts w:ascii="Calibri" w:eastAsia="Calibri" w:hAnsi="Calibri"/>
      <w:sz w:val="22"/>
      <w:szCs w:val="22"/>
      <w:lang w:eastAsia="en-US"/>
    </w:rPr>
  </w:style>
  <w:style w:type="paragraph" w:styleId="a7">
    <w:name w:val="Normal (Web)"/>
    <w:basedOn w:val="a"/>
    <w:uiPriority w:val="99"/>
    <w:unhideWhenUsed/>
    <w:rsid w:val="0084008E"/>
    <w:pPr>
      <w:spacing w:before="100" w:beforeAutospacing="1" w:after="119"/>
    </w:pPr>
  </w:style>
  <w:style w:type="paragraph" w:styleId="a8">
    <w:name w:val="header"/>
    <w:basedOn w:val="a"/>
    <w:link w:val="a9"/>
    <w:uiPriority w:val="99"/>
    <w:unhideWhenUsed/>
    <w:rsid w:val="0084008E"/>
    <w:pPr>
      <w:tabs>
        <w:tab w:val="center" w:pos="4677"/>
        <w:tab w:val="right" w:pos="9355"/>
      </w:tabs>
    </w:pPr>
  </w:style>
  <w:style w:type="character" w:customStyle="1" w:styleId="a9">
    <w:name w:val="Верхний колонтитул Знак"/>
    <w:basedOn w:val="a0"/>
    <w:link w:val="a8"/>
    <w:uiPriority w:val="99"/>
    <w:rsid w:val="0084008E"/>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84008E"/>
    <w:pPr>
      <w:tabs>
        <w:tab w:val="center" w:pos="4677"/>
        <w:tab w:val="right" w:pos="9355"/>
      </w:tabs>
    </w:pPr>
  </w:style>
  <w:style w:type="character" w:customStyle="1" w:styleId="ab">
    <w:name w:val="Нижний колонтитул Знак"/>
    <w:basedOn w:val="a0"/>
    <w:link w:val="aa"/>
    <w:uiPriority w:val="99"/>
    <w:rsid w:val="0084008E"/>
    <w:rPr>
      <w:rFonts w:ascii="Times New Roman" w:eastAsia="Times New Roman" w:hAnsi="Times New Roman" w:cs="Times New Roman"/>
      <w:sz w:val="24"/>
      <w:szCs w:val="24"/>
      <w:lang w:eastAsia="ru-RU"/>
    </w:rPr>
  </w:style>
  <w:style w:type="character" w:customStyle="1" w:styleId="ac">
    <w:name w:val="Основной текст_"/>
    <w:link w:val="1"/>
    <w:rsid w:val="00421309"/>
    <w:rPr>
      <w:rFonts w:eastAsia="Times New Roman"/>
      <w:spacing w:val="3"/>
      <w:shd w:val="clear" w:color="auto" w:fill="FFFFFF"/>
    </w:rPr>
  </w:style>
  <w:style w:type="paragraph" w:customStyle="1" w:styleId="1">
    <w:name w:val="Основной текст1"/>
    <w:basedOn w:val="a"/>
    <w:link w:val="ac"/>
    <w:rsid w:val="00421309"/>
    <w:pPr>
      <w:widowControl w:val="0"/>
      <w:shd w:val="clear" w:color="auto" w:fill="FFFFFF"/>
      <w:spacing w:after="420" w:line="0" w:lineRule="atLeast"/>
    </w:pPr>
    <w:rPr>
      <w:rFonts w:asciiTheme="minorHAnsi" w:hAnsiTheme="minorHAnsi" w:cstheme="minorBidi"/>
      <w:spacing w:val="3"/>
      <w:sz w:val="22"/>
      <w:szCs w:val="22"/>
      <w:lang w:eastAsia="en-US"/>
    </w:rPr>
  </w:style>
  <w:style w:type="paragraph" w:styleId="ad">
    <w:name w:val="Balloon Text"/>
    <w:basedOn w:val="a"/>
    <w:link w:val="ae"/>
    <w:uiPriority w:val="99"/>
    <w:semiHidden/>
    <w:unhideWhenUsed/>
    <w:rsid w:val="00BB6029"/>
    <w:rPr>
      <w:rFonts w:ascii="Tahoma" w:hAnsi="Tahoma" w:cs="Tahoma"/>
      <w:sz w:val="16"/>
      <w:szCs w:val="16"/>
    </w:rPr>
  </w:style>
  <w:style w:type="character" w:customStyle="1" w:styleId="ae">
    <w:name w:val="Текст выноски Знак"/>
    <w:basedOn w:val="a0"/>
    <w:link w:val="ad"/>
    <w:uiPriority w:val="99"/>
    <w:semiHidden/>
    <w:rsid w:val="00BB6029"/>
    <w:rPr>
      <w:rFonts w:ascii="Tahoma" w:eastAsia="Times New Roman" w:hAnsi="Tahoma" w:cs="Tahoma"/>
      <w:sz w:val="16"/>
      <w:szCs w:val="16"/>
      <w:lang w:eastAsia="ru-RU"/>
    </w:rPr>
  </w:style>
  <w:style w:type="character" w:customStyle="1" w:styleId="30">
    <w:name w:val="Заголовок 3 Знак"/>
    <w:basedOn w:val="a0"/>
    <w:link w:val="3"/>
    <w:rsid w:val="00D4562C"/>
    <w:rPr>
      <w:rFonts w:ascii="Arial" w:eastAsia="Times New Roman" w:hAnsi="Arial" w:cs="Arial"/>
      <w:b/>
      <w:bCs/>
      <w:sz w:val="26"/>
      <w:szCs w:val="26"/>
      <w:lang w:eastAsia="ru-RU"/>
    </w:rPr>
  </w:style>
  <w:style w:type="character" w:styleId="af">
    <w:name w:val="Hyperlink"/>
    <w:uiPriority w:val="99"/>
    <w:unhideWhenUsed/>
    <w:rsid w:val="0036076E"/>
    <w:rPr>
      <w:color w:val="0000FF"/>
      <w:u w:val="single"/>
    </w:rPr>
  </w:style>
  <w:style w:type="paragraph" w:customStyle="1" w:styleId="ConsPlusNormal">
    <w:name w:val="ConsPlusNormal"/>
    <w:uiPriority w:val="99"/>
    <w:rsid w:val="0036076E"/>
    <w:pPr>
      <w:widowControl w:val="0"/>
      <w:snapToGrid w:val="0"/>
      <w:spacing w:after="0" w:line="240" w:lineRule="auto"/>
      <w:ind w:firstLine="720"/>
    </w:pPr>
    <w:rPr>
      <w:rFonts w:ascii="Arial" w:eastAsia="Times New Roman" w:hAnsi="Arial"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3256"/>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D4562C"/>
    <w:pPr>
      <w:keepNext/>
      <w:spacing w:before="240" w:after="60" w:line="276" w:lineRule="auto"/>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BC3256"/>
    <w:pPr>
      <w:jc w:val="center"/>
    </w:pPr>
    <w:rPr>
      <w:b/>
      <w:sz w:val="28"/>
      <w:szCs w:val="20"/>
      <w:lang w:val="x-none" w:eastAsia="x-none"/>
    </w:rPr>
  </w:style>
  <w:style w:type="character" w:customStyle="1" w:styleId="a4">
    <w:name w:val="Название Знак"/>
    <w:basedOn w:val="a0"/>
    <w:link w:val="a3"/>
    <w:rsid w:val="00BC3256"/>
    <w:rPr>
      <w:rFonts w:ascii="Times New Roman" w:eastAsia="Times New Roman" w:hAnsi="Times New Roman" w:cs="Times New Roman"/>
      <w:b/>
      <w:sz w:val="28"/>
      <w:szCs w:val="20"/>
      <w:lang w:val="x-none" w:eastAsia="x-none"/>
    </w:rPr>
  </w:style>
  <w:style w:type="paragraph" w:customStyle="1" w:styleId="a5">
    <w:name w:val="Знак Знак Знак Знак"/>
    <w:basedOn w:val="a"/>
    <w:rsid w:val="00BC3256"/>
    <w:pPr>
      <w:spacing w:after="160" w:line="240" w:lineRule="exact"/>
    </w:pPr>
    <w:rPr>
      <w:sz w:val="20"/>
      <w:szCs w:val="20"/>
      <w:lang w:eastAsia="zh-CN"/>
    </w:rPr>
  </w:style>
  <w:style w:type="paragraph" w:styleId="2">
    <w:name w:val="Body Text 2"/>
    <w:basedOn w:val="a"/>
    <w:link w:val="20"/>
    <w:rsid w:val="0084008E"/>
    <w:pPr>
      <w:spacing w:after="120" w:line="480" w:lineRule="auto"/>
    </w:pPr>
  </w:style>
  <w:style w:type="character" w:customStyle="1" w:styleId="20">
    <w:name w:val="Основной текст 2 Знак"/>
    <w:basedOn w:val="a0"/>
    <w:link w:val="2"/>
    <w:rsid w:val="0084008E"/>
    <w:rPr>
      <w:rFonts w:ascii="Times New Roman" w:eastAsia="Times New Roman" w:hAnsi="Times New Roman" w:cs="Times New Roman"/>
      <w:sz w:val="24"/>
      <w:szCs w:val="24"/>
      <w:lang w:eastAsia="ru-RU"/>
    </w:rPr>
  </w:style>
  <w:style w:type="paragraph" w:styleId="a6">
    <w:name w:val="List Paragraph"/>
    <w:basedOn w:val="a"/>
    <w:uiPriority w:val="34"/>
    <w:qFormat/>
    <w:rsid w:val="0084008E"/>
    <w:pPr>
      <w:spacing w:after="200" w:line="276" w:lineRule="auto"/>
      <w:ind w:left="720"/>
      <w:contextualSpacing/>
    </w:pPr>
    <w:rPr>
      <w:rFonts w:ascii="Calibri" w:eastAsia="Calibri" w:hAnsi="Calibri"/>
      <w:sz w:val="22"/>
      <w:szCs w:val="22"/>
      <w:lang w:eastAsia="en-US"/>
    </w:rPr>
  </w:style>
  <w:style w:type="paragraph" w:styleId="a7">
    <w:name w:val="Normal (Web)"/>
    <w:basedOn w:val="a"/>
    <w:uiPriority w:val="99"/>
    <w:unhideWhenUsed/>
    <w:rsid w:val="0084008E"/>
    <w:pPr>
      <w:spacing w:before="100" w:beforeAutospacing="1" w:after="119"/>
    </w:pPr>
  </w:style>
  <w:style w:type="paragraph" w:styleId="a8">
    <w:name w:val="header"/>
    <w:basedOn w:val="a"/>
    <w:link w:val="a9"/>
    <w:uiPriority w:val="99"/>
    <w:unhideWhenUsed/>
    <w:rsid w:val="0084008E"/>
    <w:pPr>
      <w:tabs>
        <w:tab w:val="center" w:pos="4677"/>
        <w:tab w:val="right" w:pos="9355"/>
      </w:tabs>
    </w:pPr>
  </w:style>
  <w:style w:type="character" w:customStyle="1" w:styleId="a9">
    <w:name w:val="Верхний колонтитул Знак"/>
    <w:basedOn w:val="a0"/>
    <w:link w:val="a8"/>
    <w:uiPriority w:val="99"/>
    <w:rsid w:val="0084008E"/>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84008E"/>
    <w:pPr>
      <w:tabs>
        <w:tab w:val="center" w:pos="4677"/>
        <w:tab w:val="right" w:pos="9355"/>
      </w:tabs>
    </w:pPr>
  </w:style>
  <w:style w:type="character" w:customStyle="1" w:styleId="ab">
    <w:name w:val="Нижний колонтитул Знак"/>
    <w:basedOn w:val="a0"/>
    <w:link w:val="aa"/>
    <w:uiPriority w:val="99"/>
    <w:rsid w:val="0084008E"/>
    <w:rPr>
      <w:rFonts w:ascii="Times New Roman" w:eastAsia="Times New Roman" w:hAnsi="Times New Roman" w:cs="Times New Roman"/>
      <w:sz w:val="24"/>
      <w:szCs w:val="24"/>
      <w:lang w:eastAsia="ru-RU"/>
    </w:rPr>
  </w:style>
  <w:style w:type="character" w:customStyle="1" w:styleId="ac">
    <w:name w:val="Основной текст_"/>
    <w:link w:val="1"/>
    <w:rsid w:val="00421309"/>
    <w:rPr>
      <w:rFonts w:eastAsia="Times New Roman"/>
      <w:spacing w:val="3"/>
      <w:shd w:val="clear" w:color="auto" w:fill="FFFFFF"/>
    </w:rPr>
  </w:style>
  <w:style w:type="paragraph" w:customStyle="1" w:styleId="1">
    <w:name w:val="Основной текст1"/>
    <w:basedOn w:val="a"/>
    <w:link w:val="ac"/>
    <w:rsid w:val="00421309"/>
    <w:pPr>
      <w:widowControl w:val="0"/>
      <w:shd w:val="clear" w:color="auto" w:fill="FFFFFF"/>
      <w:spacing w:after="420" w:line="0" w:lineRule="atLeast"/>
    </w:pPr>
    <w:rPr>
      <w:rFonts w:asciiTheme="minorHAnsi" w:hAnsiTheme="minorHAnsi" w:cstheme="minorBidi"/>
      <w:spacing w:val="3"/>
      <w:sz w:val="22"/>
      <w:szCs w:val="22"/>
      <w:lang w:eastAsia="en-US"/>
    </w:rPr>
  </w:style>
  <w:style w:type="paragraph" w:styleId="ad">
    <w:name w:val="Balloon Text"/>
    <w:basedOn w:val="a"/>
    <w:link w:val="ae"/>
    <w:uiPriority w:val="99"/>
    <w:semiHidden/>
    <w:unhideWhenUsed/>
    <w:rsid w:val="00BB6029"/>
    <w:rPr>
      <w:rFonts w:ascii="Tahoma" w:hAnsi="Tahoma" w:cs="Tahoma"/>
      <w:sz w:val="16"/>
      <w:szCs w:val="16"/>
    </w:rPr>
  </w:style>
  <w:style w:type="character" w:customStyle="1" w:styleId="ae">
    <w:name w:val="Текст выноски Знак"/>
    <w:basedOn w:val="a0"/>
    <w:link w:val="ad"/>
    <w:uiPriority w:val="99"/>
    <w:semiHidden/>
    <w:rsid w:val="00BB6029"/>
    <w:rPr>
      <w:rFonts w:ascii="Tahoma" w:eastAsia="Times New Roman" w:hAnsi="Tahoma" w:cs="Tahoma"/>
      <w:sz w:val="16"/>
      <w:szCs w:val="16"/>
      <w:lang w:eastAsia="ru-RU"/>
    </w:rPr>
  </w:style>
  <w:style w:type="character" w:customStyle="1" w:styleId="30">
    <w:name w:val="Заголовок 3 Знак"/>
    <w:basedOn w:val="a0"/>
    <w:link w:val="3"/>
    <w:rsid w:val="00D4562C"/>
    <w:rPr>
      <w:rFonts w:ascii="Arial" w:eastAsia="Times New Roman" w:hAnsi="Arial" w:cs="Arial"/>
      <w:b/>
      <w:bCs/>
      <w:sz w:val="26"/>
      <w:szCs w:val="26"/>
      <w:lang w:eastAsia="ru-RU"/>
    </w:rPr>
  </w:style>
  <w:style w:type="character" w:styleId="af">
    <w:name w:val="Hyperlink"/>
    <w:uiPriority w:val="99"/>
    <w:semiHidden/>
    <w:unhideWhenUsed/>
    <w:rsid w:val="0036076E"/>
    <w:rPr>
      <w:color w:val="0000FF"/>
      <w:u w:val="single"/>
    </w:rPr>
  </w:style>
  <w:style w:type="paragraph" w:customStyle="1" w:styleId="ConsPlusNormal">
    <w:name w:val="ConsPlusNormal"/>
    <w:rsid w:val="0036076E"/>
    <w:pPr>
      <w:widowControl w:val="0"/>
      <w:snapToGrid w:val="0"/>
      <w:spacing w:after="0" w:line="240" w:lineRule="auto"/>
      <w:ind w:firstLine="720"/>
    </w:pPr>
    <w:rPr>
      <w:rFonts w:ascii="Arial" w:eastAsia="Times New Roman" w:hAnsi="Arial"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70391187">
      <w:bodyDiv w:val="1"/>
      <w:marLeft w:val="0"/>
      <w:marRight w:val="0"/>
      <w:marTop w:val="0"/>
      <w:marBottom w:val="0"/>
      <w:divBdr>
        <w:top w:val="none" w:sz="0" w:space="0" w:color="auto"/>
        <w:left w:val="none" w:sz="0" w:space="0" w:color="auto"/>
        <w:bottom w:val="none" w:sz="0" w:space="0" w:color="auto"/>
        <w:right w:val="none" w:sz="0" w:space="0" w:color="auto"/>
      </w:divBdr>
    </w:div>
    <w:div w:id="234319624">
      <w:bodyDiv w:val="1"/>
      <w:marLeft w:val="0"/>
      <w:marRight w:val="0"/>
      <w:marTop w:val="0"/>
      <w:marBottom w:val="0"/>
      <w:divBdr>
        <w:top w:val="none" w:sz="0" w:space="0" w:color="auto"/>
        <w:left w:val="none" w:sz="0" w:space="0" w:color="auto"/>
        <w:bottom w:val="none" w:sz="0" w:space="0" w:color="auto"/>
        <w:right w:val="none" w:sz="0" w:space="0" w:color="auto"/>
      </w:divBdr>
    </w:div>
    <w:div w:id="395586374">
      <w:bodyDiv w:val="1"/>
      <w:marLeft w:val="0"/>
      <w:marRight w:val="0"/>
      <w:marTop w:val="0"/>
      <w:marBottom w:val="0"/>
      <w:divBdr>
        <w:top w:val="none" w:sz="0" w:space="0" w:color="auto"/>
        <w:left w:val="none" w:sz="0" w:space="0" w:color="auto"/>
        <w:bottom w:val="none" w:sz="0" w:space="0" w:color="auto"/>
        <w:right w:val="none" w:sz="0" w:space="0" w:color="auto"/>
      </w:divBdr>
    </w:div>
    <w:div w:id="1604413336">
      <w:bodyDiv w:val="1"/>
      <w:marLeft w:val="0"/>
      <w:marRight w:val="0"/>
      <w:marTop w:val="0"/>
      <w:marBottom w:val="0"/>
      <w:divBdr>
        <w:top w:val="none" w:sz="0" w:space="0" w:color="auto"/>
        <w:left w:val="none" w:sz="0" w:space="0" w:color="auto"/>
        <w:bottom w:val="none" w:sz="0" w:space="0" w:color="auto"/>
        <w:right w:val="none" w:sz="0" w:space="0" w:color="auto"/>
      </w:divBdr>
    </w:div>
    <w:div w:id="1940335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yperlink" Target="http://www.consultant.ru/document/Cons_doc_LAW_51040/94c6113a642e3b7baf717942f7cda2bef5b80541/" TargetMode="Externa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yperlink" Target="consultantplus://offline/ref=BED677E2BC4471125D65A661DC0A156835823FE55941ECB3810B4D2E75B7D617A20515D9E818C0B5Z9G"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5CD2B04DC5723705B28BCFF8C72CECB7EEF66D979FE43FA6E40C22DED9B8F059EA920A1F017Ce0XFG" TargetMode="External"/><Relationship Id="rId5" Type="http://schemas.openxmlformats.org/officeDocument/2006/relationships/footnotes" Target="footnotes.xml"/><Relationship Id="rId15" Type="http://schemas.openxmlformats.org/officeDocument/2006/relationships/fontTable" Target="fontTable.xml"/><Relationship Id="rId57" Type="http://schemas.microsoft.com/office/2007/relationships/stylesWithEffects" Target="stylesWithEffects.xml"/><Relationship Id="rId10" Type="http://schemas.openxmlformats.org/officeDocument/2006/relationships/hyperlink" Target="consultantplus://offline/ref=948874A05CD67C3780344D4F73739A2E8D960902FB9101926EF2164330FABA4443CDC6E90C82xFQ1L" TargetMode="External"/><Relationship Id="rId4" Type="http://schemas.openxmlformats.org/officeDocument/2006/relationships/webSettings" Target="webSettings.xml"/><Relationship Id="rId9" Type="http://schemas.openxmlformats.org/officeDocument/2006/relationships/hyperlink" Target="consultantplus://offline/ref=948874A05CD67C3780344D4F73739A2E8D960B0AFA9001926EF2164330FABA4443CDC6E90F8BF954xAQ3L" TargetMode="External"/><Relationship Id="rId14" Type="http://schemas.openxmlformats.org/officeDocument/2006/relationships/hyperlink" Target="http://www.consultant.ru/document/Cons_doc_LAW_51040/94c6113a642e3b7baf717942f7cda2bef5b8054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177</TotalTime>
  <Pages>12</Pages>
  <Words>4479</Words>
  <Characters>25536</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Специалист</dc:creator>
  <cp:keywords/>
  <dc:description/>
  <cp:lastModifiedBy>Надежда</cp:lastModifiedBy>
  <cp:revision>36</cp:revision>
  <cp:lastPrinted>2018-03-22T06:20:00Z</cp:lastPrinted>
  <dcterms:created xsi:type="dcterms:W3CDTF">2017-05-11T09:21:00Z</dcterms:created>
  <dcterms:modified xsi:type="dcterms:W3CDTF">2018-03-22T06:22:00Z</dcterms:modified>
</cp:coreProperties>
</file>