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D4" w:rsidRPr="000631D4" w:rsidRDefault="000631D4" w:rsidP="000631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D4" w:rsidRPr="000631D4" w:rsidRDefault="000631D4" w:rsidP="000631D4">
      <w:pPr>
        <w:jc w:val="center"/>
        <w:rPr>
          <w:b/>
          <w:sz w:val="28"/>
          <w:szCs w:val="28"/>
        </w:rPr>
      </w:pPr>
      <w:r w:rsidRPr="000631D4">
        <w:rPr>
          <w:b/>
          <w:sz w:val="28"/>
          <w:szCs w:val="28"/>
        </w:rPr>
        <w:t>«Кулöмд</w:t>
      </w:r>
      <w:proofErr w:type="gramStart"/>
      <w:r w:rsidRPr="000631D4">
        <w:rPr>
          <w:b/>
          <w:sz w:val="28"/>
          <w:szCs w:val="28"/>
          <w:lang w:val="en-US"/>
        </w:rPr>
        <w:t>i</w:t>
      </w:r>
      <w:proofErr w:type="gramEnd"/>
      <w:r w:rsidRPr="000631D4">
        <w:rPr>
          <w:b/>
          <w:sz w:val="28"/>
          <w:szCs w:val="28"/>
        </w:rPr>
        <w:t>н» муниципальнöй районса администрациялöн</w:t>
      </w:r>
    </w:p>
    <w:p w:rsidR="000631D4" w:rsidRPr="000631D4" w:rsidRDefault="000631D4" w:rsidP="000631D4">
      <w:pPr>
        <w:jc w:val="center"/>
        <w:rPr>
          <w:b/>
          <w:sz w:val="34"/>
          <w:szCs w:val="34"/>
        </w:rPr>
      </w:pPr>
      <w:r w:rsidRPr="000631D4">
        <w:rPr>
          <w:noProof/>
          <w:color w:val="000000"/>
          <w:sz w:val="28"/>
          <w:szCs w:val="28"/>
        </w:rPr>
        <w:pict>
          <v:line id="Прямая соединительная линия 3" o:spid="_x0000_s1027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Pr="000631D4">
        <w:rPr>
          <w:b/>
          <w:sz w:val="34"/>
          <w:szCs w:val="34"/>
        </w:rPr>
        <w:t>Ш</w:t>
      </w:r>
      <w:proofErr w:type="gramEnd"/>
      <w:r w:rsidRPr="000631D4">
        <w:rPr>
          <w:b/>
          <w:sz w:val="34"/>
          <w:szCs w:val="34"/>
        </w:rPr>
        <w:t xml:space="preserve"> У Ö М</w:t>
      </w:r>
    </w:p>
    <w:p w:rsidR="000631D4" w:rsidRPr="000631D4" w:rsidRDefault="000631D4" w:rsidP="000631D4">
      <w:pPr>
        <w:jc w:val="center"/>
        <w:rPr>
          <w:b/>
          <w:sz w:val="28"/>
          <w:szCs w:val="28"/>
        </w:rPr>
      </w:pPr>
      <w:r w:rsidRPr="000631D4">
        <w:rPr>
          <w:b/>
          <w:sz w:val="28"/>
          <w:szCs w:val="28"/>
        </w:rPr>
        <w:t>Администрация муниципального района «Усть-Куломский»</w:t>
      </w:r>
    </w:p>
    <w:p w:rsidR="000631D4" w:rsidRPr="000631D4" w:rsidRDefault="000631D4" w:rsidP="000631D4">
      <w:pPr>
        <w:keepNext/>
        <w:jc w:val="center"/>
        <w:outlineLvl w:val="3"/>
        <w:rPr>
          <w:b/>
          <w:bCs/>
          <w:sz w:val="34"/>
          <w:szCs w:val="34"/>
          <w:lang w:val="x-none" w:eastAsia="x-none"/>
        </w:rPr>
      </w:pPr>
      <w:r w:rsidRPr="000631D4">
        <w:rPr>
          <w:b/>
          <w:bCs/>
          <w:sz w:val="34"/>
          <w:szCs w:val="34"/>
          <w:lang w:val="x-none" w:eastAsia="x-none"/>
        </w:rPr>
        <w:t>П О С Т А Н О В Л Е Н И Е</w:t>
      </w:r>
    </w:p>
    <w:p w:rsidR="000631D4" w:rsidRPr="000631D4" w:rsidRDefault="000631D4" w:rsidP="000631D4">
      <w:pPr>
        <w:jc w:val="center"/>
      </w:pPr>
    </w:p>
    <w:p w:rsidR="000631D4" w:rsidRPr="000631D4" w:rsidRDefault="000631D4" w:rsidP="000631D4">
      <w:pPr>
        <w:jc w:val="center"/>
      </w:pPr>
    </w:p>
    <w:p w:rsidR="000631D4" w:rsidRPr="000631D4" w:rsidRDefault="000631D4" w:rsidP="000631D4">
      <w:pPr>
        <w:outlineLvl w:val="8"/>
        <w:rPr>
          <w:sz w:val="28"/>
          <w:szCs w:val="28"/>
        </w:rPr>
      </w:pPr>
      <w:r w:rsidRPr="000631D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631D4">
        <w:rPr>
          <w:sz w:val="28"/>
          <w:szCs w:val="28"/>
        </w:rPr>
        <w:t xml:space="preserve"> июня 2019 г.                                                                                                № 7</w:t>
      </w:r>
      <w:r>
        <w:rPr>
          <w:sz w:val="28"/>
          <w:szCs w:val="28"/>
        </w:rPr>
        <w:t>71</w:t>
      </w:r>
    </w:p>
    <w:p w:rsidR="000631D4" w:rsidRPr="000631D4" w:rsidRDefault="000631D4" w:rsidP="000631D4">
      <w:pPr>
        <w:jc w:val="center"/>
      </w:pPr>
    </w:p>
    <w:p w:rsidR="000631D4" w:rsidRPr="000631D4" w:rsidRDefault="000631D4" w:rsidP="000631D4">
      <w:pPr>
        <w:jc w:val="center"/>
      </w:pPr>
    </w:p>
    <w:p w:rsidR="000631D4" w:rsidRPr="000631D4" w:rsidRDefault="000631D4" w:rsidP="000631D4">
      <w:pPr>
        <w:jc w:val="center"/>
      </w:pPr>
      <w:r w:rsidRPr="000631D4">
        <w:t>Республика Коми</w:t>
      </w:r>
    </w:p>
    <w:p w:rsidR="000631D4" w:rsidRPr="000631D4" w:rsidRDefault="000631D4" w:rsidP="000631D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31D4">
        <w:rPr>
          <w:bCs/>
        </w:rPr>
        <w:t>с. Усть-Кулом</w:t>
      </w:r>
    </w:p>
    <w:p w:rsidR="000631D4" w:rsidRPr="000631D4" w:rsidRDefault="000631D4" w:rsidP="000631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4351F" w:rsidRPr="000631D4" w:rsidRDefault="0094351F" w:rsidP="00A24B53">
      <w:pPr>
        <w:jc w:val="center"/>
        <w:rPr>
          <w:b/>
          <w:sz w:val="28"/>
          <w:szCs w:val="28"/>
        </w:rPr>
      </w:pPr>
      <w:r w:rsidRPr="000631D4">
        <w:rPr>
          <w:b/>
          <w:sz w:val="28"/>
          <w:szCs w:val="28"/>
        </w:rPr>
        <w:t>О проведении общественных  обсуждений</w:t>
      </w:r>
    </w:p>
    <w:p w:rsidR="00757B89" w:rsidRPr="000631D4" w:rsidRDefault="0094351F" w:rsidP="00757B89">
      <w:pPr>
        <w:jc w:val="center"/>
        <w:rPr>
          <w:b/>
          <w:sz w:val="28"/>
          <w:szCs w:val="28"/>
        </w:rPr>
      </w:pPr>
      <w:r w:rsidRPr="000631D4">
        <w:rPr>
          <w:b/>
          <w:sz w:val="28"/>
          <w:szCs w:val="28"/>
        </w:rPr>
        <w:t xml:space="preserve">по проекту постановления администрации МР «Усть-Куломский» </w:t>
      </w:r>
    </w:p>
    <w:p w:rsidR="00757B89" w:rsidRPr="000631D4" w:rsidRDefault="00757B89" w:rsidP="00757B89">
      <w:pPr>
        <w:jc w:val="center"/>
        <w:rPr>
          <w:b/>
          <w:bCs/>
          <w:sz w:val="28"/>
          <w:szCs w:val="28"/>
        </w:rPr>
      </w:pPr>
      <w:r w:rsidRPr="000631D4">
        <w:rPr>
          <w:b/>
          <w:sz w:val="28"/>
          <w:szCs w:val="28"/>
        </w:rPr>
        <w:t>«</w:t>
      </w:r>
      <w:r w:rsidRPr="000631D4">
        <w:rPr>
          <w:b/>
          <w:sz w:val="28"/>
        </w:rPr>
        <w:t xml:space="preserve">О внесении изменений в постановление </w:t>
      </w:r>
      <w:r w:rsidRPr="000631D4">
        <w:rPr>
          <w:b/>
          <w:bCs/>
          <w:sz w:val="28"/>
          <w:szCs w:val="28"/>
        </w:rPr>
        <w:t>администрации</w:t>
      </w:r>
    </w:p>
    <w:p w:rsidR="00757B89" w:rsidRPr="000631D4" w:rsidRDefault="00757B89" w:rsidP="00757B89">
      <w:pPr>
        <w:jc w:val="center"/>
        <w:rPr>
          <w:b/>
          <w:sz w:val="28"/>
          <w:szCs w:val="28"/>
        </w:rPr>
      </w:pPr>
      <w:r w:rsidRPr="000631D4">
        <w:rPr>
          <w:b/>
          <w:bCs/>
          <w:sz w:val="28"/>
          <w:szCs w:val="28"/>
        </w:rPr>
        <w:t xml:space="preserve"> муниципального района</w:t>
      </w:r>
      <w:bookmarkStart w:id="0" w:name="_GoBack"/>
      <w:bookmarkEnd w:id="0"/>
      <w:r w:rsidRPr="000631D4">
        <w:rPr>
          <w:b/>
          <w:bCs/>
          <w:sz w:val="28"/>
          <w:szCs w:val="28"/>
        </w:rPr>
        <w:t xml:space="preserve"> «Усть-Куломский»</w:t>
      </w:r>
      <w:r w:rsidRPr="000631D4">
        <w:rPr>
          <w:b/>
          <w:sz w:val="28"/>
        </w:rPr>
        <w:t xml:space="preserve"> </w:t>
      </w:r>
      <w:r w:rsidRPr="000631D4">
        <w:rPr>
          <w:b/>
          <w:sz w:val="28"/>
          <w:szCs w:val="28"/>
        </w:rPr>
        <w:t>от 19 декабря  2018 года № 1737 «Об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 муниципального образования муниципального района «Усть-Куломский»</w:t>
      </w:r>
    </w:p>
    <w:p w:rsidR="0094351F" w:rsidRPr="00B51106" w:rsidRDefault="0094351F" w:rsidP="00757B89">
      <w:pPr>
        <w:jc w:val="center"/>
        <w:rPr>
          <w:b/>
          <w:i/>
          <w:iCs/>
          <w:sz w:val="28"/>
          <w:szCs w:val="28"/>
        </w:rPr>
      </w:pPr>
    </w:p>
    <w:p w:rsidR="0094351F" w:rsidRDefault="0094351F" w:rsidP="00943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80F2F">
        <w:rPr>
          <w:rFonts w:ascii="Times New Roman" w:hAnsi="Times New Roman" w:cs="Times New Roman"/>
          <w:sz w:val="28"/>
          <w:lang w:val="ru-RU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</w:t>
      </w:r>
      <w:r w:rsidRPr="00E80F2F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E80F2F">
        <w:rPr>
          <w:rStyle w:val="apple-converted-space"/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от 21.07.2014            № 212-ФЗ « Об основах  общественного контроля в Российской Федерации», </w:t>
      </w:r>
      <w:r w:rsidRPr="00E80F2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D9402F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«Усть-Куломский» а</w:t>
      </w:r>
      <w:proofErr w:type="spellStart"/>
      <w:r w:rsidRPr="00E80F2F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proofErr w:type="gramEnd"/>
      <w:r w:rsidR="00D9402F">
        <w:rPr>
          <w:rFonts w:ascii="Times New Roman" w:hAnsi="Times New Roman" w:cs="Times New Roman"/>
          <w:sz w:val="28"/>
          <w:szCs w:val="28"/>
          <w:lang w:val="ru-RU"/>
        </w:rPr>
        <w:t xml:space="preserve"> МР «Усть-Куломский» </w:t>
      </w:r>
      <w:proofErr w:type="gramStart"/>
      <w:r w:rsidR="00D12064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D12064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е т:</w:t>
      </w:r>
    </w:p>
    <w:p w:rsidR="00757B89" w:rsidRPr="00E80F2F" w:rsidRDefault="00757B89" w:rsidP="00943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51F" w:rsidRDefault="00757B89" w:rsidP="00757B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94351F" w:rsidRPr="001F1794">
        <w:rPr>
          <w:sz w:val="28"/>
          <w:szCs w:val="28"/>
        </w:rPr>
        <w:t xml:space="preserve">1. </w:t>
      </w:r>
      <w:proofErr w:type="gramStart"/>
      <w:r w:rsidR="0094351F">
        <w:rPr>
          <w:sz w:val="28"/>
        </w:rPr>
        <w:t xml:space="preserve">Утвердить Порядок </w:t>
      </w:r>
      <w:r w:rsidR="0094351F">
        <w:rPr>
          <w:sz w:val="28"/>
          <w:szCs w:val="28"/>
        </w:rPr>
        <w:t>проведения</w:t>
      </w:r>
      <w:r w:rsidR="00FD6508">
        <w:rPr>
          <w:sz w:val="28"/>
          <w:szCs w:val="28"/>
        </w:rPr>
        <w:t xml:space="preserve"> </w:t>
      </w:r>
      <w:r w:rsidR="0094351F">
        <w:rPr>
          <w:sz w:val="28"/>
          <w:szCs w:val="28"/>
        </w:rPr>
        <w:t>общественных</w:t>
      </w:r>
      <w:r w:rsidR="00FD6508">
        <w:rPr>
          <w:sz w:val="28"/>
          <w:szCs w:val="28"/>
        </w:rPr>
        <w:t xml:space="preserve"> </w:t>
      </w:r>
      <w:r w:rsidR="0094351F">
        <w:rPr>
          <w:sz w:val="28"/>
          <w:szCs w:val="28"/>
        </w:rPr>
        <w:t xml:space="preserve">обсуждений по </w:t>
      </w:r>
      <w:r w:rsidR="00843812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  </w:t>
      </w:r>
      <w:r w:rsidR="00843812">
        <w:rPr>
          <w:sz w:val="28"/>
          <w:szCs w:val="28"/>
        </w:rPr>
        <w:t>постановления</w:t>
      </w:r>
      <w:r w:rsidR="00FD6508">
        <w:rPr>
          <w:sz w:val="28"/>
          <w:szCs w:val="28"/>
        </w:rPr>
        <w:t xml:space="preserve"> </w:t>
      </w:r>
      <w:r w:rsidR="00843812">
        <w:rPr>
          <w:sz w:val="28"/>
          <w:szCs w:val="28"/>
        </w:rPr>
        <w:t>а</w:t>
      </w:r>
      <w:r w:rsidR="00843812" w:rsidRPr="00E80F2F">
        <w:rPr>
          <w:sz w:val="28"/>
          <w:szCs w:val="28"/>
        </w:rPr>
        <w:t>дминистраци</w:t>
      </w:r>
      <w:r w:rsidR="00843812">
        <w:rPr>
          <w:sz w:val="28"/>
          <w:szCs w:val="28"/>
        </w:rPr>
        <w:t xml:space="preserve">и МР «Усть-Куломский»  </w:t>
      </w:r>
      <w:r>
        <w:rPr>
          <w:sz w:val="28"/>
          <w:szCs w:val="28"/>
        </w:rPr>
        <w:t>«</w:t>
      </w:r>
      <w:r w:rsidRPr="00757B89">
        <w:rPr>
          <w:sz w:val="28"/>
        </w:rPr>
        <w:t xml:space="preserve">О внесении изменений в постановление </w:t>
      </w:r>
      <w:r w:rsidRPr="00757B89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757B89">
        <w:rPr>
          <w:bCs/>
          <w:sz w:val="28"/>
          <w:szCs w:val="28"/>
        </w:rPr>
        <w:t xml:space="preserve"> муниципального района «Усть-Куломский»</w:t>
      </w:r>
      <w:r w:rsidRPr="00757B89">
        <w:rPr>
          <w:sz w:val="28"/>
        </w:rPr>
        <w:t xml:space="preserve"> </w:t>
      </w:r>
      <w:r w:rsidRPr="00757B89">
        <w:rPr>
          <w:sz w:val="28"/>
          <w:szCs w:val="28"/>
        </w:rPr>
        <w:t>от 19 декабря  2018 года № 1737 «Об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 муниципального образования муниципального района «Усть-Куломский»</w:t>
      </w:r>
      <w:r>
        <w:rPr>
          <w:sz w:val="28"/>
          <w:szCs w:val="28"/>
        </w:rPr>
        <w:t xml:space="preserve"> </w:t>
      </w:r>
      <w:r w:rsidR="00843812">
        <w:rPr>
          <w:sz w:val="28"/>
          <w:szCs w:val="28"/>
        </w:rPr>
        <w:t xml:space="preserve"> согласно </w:t>
      </w:r>
      <w:r w:rsidR="00FC0BFB">
        <w:rPr>
          <w:sz w:val="28"/>
          <w:szCs w:val="28"/>
        </w:rPr>
        <w:t>приложению.</w:t>
      </w:r>
      <w:proofErr w:type="gramEnd"/>
    </w:p>
    <w:p w:rsidR="0094351F" w:rsidRDefault="0094351F" w:rsidP="009435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Провести общественные обсуждения по </w:t>
      </w:r>
      <w:r w:rsidR="004925BB">
        <w:rPr>
          <w:rFonts w:ascii="Times New Roman" w:hAnsi="Times New Roman" w:cs="Times New Roman"/>
          <w:sz w:val="28"/>
          <w:szCs w:val="28"/>
          <w:lang w:val="ru-RU"/>
        </w:rPr>
        <w:t>проекту постановления</w:t>
      </w:r>
      <w:r w:rsidR="00FD6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25B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="004925BB" w:rsidRPr="00E80F2F">
        <w:rPr>
          <w:rFonts w:ascii="Times New Roman" w:hAnsi="Times New Roman" w:cs="Times New Roman"/>
          <w:sz w:val="28"/>
          <w:szCs w:val="28"/>
        </w:rPr>
        <w:t>дминистраци</w:t>
      </w:r>
      <w:proofErr w:type="spellEnd"/>
      <w:r w:rsidR="004925BB">
        <w:rPr>
          <w:rFonts w:ascii="Times New Roman" w:hAnsi="Times New Roman" w:cs="Times New Roman"/>
          <w:sz w:val="28"/>
          <w:szCs w:val="28"/>
          <w:lang w:val="ru-RU"/>
        </w:rPr>
        <w:t xml:space="preserve">и МР «Усть-Куломский»  </w:t>
      </w:r>
      <w:r w:rsidR="00757B89" w:rsidRPr="00757B89">
        <w:rPr>
          <w:rFonts w:ascii="Times New Roman" w:hAnsi="Times New Roman" w:cs="Times New Roman"/>
          <w:sz w:val="28"/>
          <w:szCs w:val="28"/>
        </w:rPr>
        <w:t>«</w:t>
      </w:r>
      <w:r w:rsidR="00757B89" w:rsidRPr="00757B89">
        <w:rPr>
          <w:rFonts w:ascii="Times New Roman" w:hAnsi="Times New Roman" w:cs="Times New Roman"/>
          <w:sz w:val="28"/>
        </w:rPr>
        <w:t xml:space="preserve">О </w:t>
      </w:r>
      <w:proofErr w:type="spellStart"/>
      <w:r w:rsidR="00757B89" w:rsidRPr="00757B89">
        <w:rPr>
          <w:rFonts w:ascii="Times New Roman" w:hAnsi="Times New Roman" w:cs="Times New Roman"/>
          <w:sz w:val="28"/>
        </w:rPr>
        <w:t>внесении</w:t>
      </w:r>
      <w:proofErr w:type="spellEnd"/>
      <w:r w:rsidR="00757B89" w:rsidRPr="00757B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</w:rPr>
        <w:t>изменений</w:t>
      </w:r>
      <w:proofErr w:type="spellEnd"/>
      <w:r w:rsidR="00757B89" w:rsidRPr="00757B89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757B89" w:rsidRPr="00757B89">
        <w:rPr>
          <w:rFonts w:ascii="Times New Roman" w:hAnsi="Times New Roman" w:cs="Times New Roman"/>
          <w:sz w:val="28"/>
        </w:rPr>
        <w:lastRenderedPageBreak/>
        <w:t>постановление</w:t>
      </w:r>
      <w:proofErr w:type="spellEnd"/>
      <w:r w:rsidR="00757B89" w:rsidRPr="00757B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spellEnd"/>
      <w:r w:rsidR="00757B89" w:rsidRPr="00757B89">
        <w:rPr>
          <w:rFonts w:ascii="Times New Roman" w:hAnsi="Times New Roman" w:cs="Times New Roman"/>
          <w:bCs/>
          <w:sz w:val="28"/>
          <w:szCs w:val="28"/>
        </w:rPr>
        <w:t xml:space="preserve">  муниципального района «Усть-Куломский»</w:t>
      </w:r>
      <w:r w:rsidR="00757B89" w:rsidRPr="00757B89">
        <w:rPr>
          <w:rFonts w:ascii="Times New Roman" w:hAnsi="Times New Roman" w:cs="Times New Roman"/>
          <w:sz w:val="28"/>
        </w:rPr>
        <w:t xml:space="preserve"> </w:t>
      </w:r>
      <w:r w:rsidR="00757B89" w:rsidRPr="00757B89">
        <w:rPr>
          <w:rFonts w:ascii="Times New Roman" w:hAnsi="Times New Roman" w:cs="Times New Roman"/>
          <w:sz w:val="28"/>
          <w:szCs w:val="28"/>
        </w:rPr>
        <w:t xml:space="preserve">от 19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декабря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 2018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№ 1737 «Об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определении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границ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прилегающих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некоторым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организациям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объектам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территорий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местам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массового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скопления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людей, на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допускается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розничная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продажа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алкогольной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продукции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57B89" w:rsidRPr="00757B89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="00757B89" w:rsidRPr="00757B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«Усть-Куломский»</w:t>
      </w:r>
      <w:r w:rsidR="00757B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 срок не менее </w:t>
      </w:r>
      <w:r w:rsidR="00FC0BF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7BED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дней с момента  размещения информации на официальном сайте  администрации</w:t>
      </w:r>
      <w:r w:rsidR="004055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7145">
        <w:rPr>
          <w:rFonts w:ascii="Times New Roman" w:hAnsi="Times New Roman" w:cs="Times New Roman"/>
          <w:sz w:val="28"/>
          <w:szCs w:val="28"/>
          <w:lang w:val="ru-RU"/>
        </w:rPr>
        <w:t>МР «Усть-Куломский»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914C2" w:rsidRDefault="00CB44BA" w:rsidP="007B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1607" w:rsidRPr="007F2D3A">
        <w:rPr>
          <w:sz w:val="28"/>
          <w:szCs w:val="28"/>
        </w:rPr>
        <w:t xml:space="preserve">. </w:t>
      </w:r>
      <w:proofErr w:type="gramStart"/>
      <w:r w:rsidR="00B61607" w:rsidRPr="007F2D3A">
        <w:rPr>
          <w:sz w:val="28"/>
          <w:szCs w:val="28"/>
        </w:rPr>
        <w:t>Контроль за</w:t>
      </w:r>
      <w:proofErr w:type="gramEnd"/>
      <w:r w:rsidR="00B61607" w:rsidRPr="007F2D3A">
        <w:rPr>
          <w:sz w:val="28"/>
          <w:szCs w:val="28"/>
        </w:rPr>
        <w:t xml:space="preserve"> выполнением настоящего постановления возложить на </w:t>
      </w:r>
      <w:r w:rsidR="000631D4">
        <w:rPr>
          <w:sz w:val="28"/>
          <w:szCs w:val="28"/>
        </w:rPr>
        <w:t xml:space="preserve">первого </w:t>
      </w:r>
      <w:r w:rsidR="00B61607" w:rsidRPr="007F2D3A">
        <w:rPr>
          <w:sz w:val="28"/>
          <w:szCs w:val="28"/>
        </w:rPr>
        <w:t>заместител</w:t>
      </w:r>
      <w:r w:rsidR="00B61607">
        <w:rPr>
          <w:sz w:val="28"/>
          <w:szCs w:val="28"/>
        </w:rPr>
        <w:t xml:space="preserve">я </w:t>
      </w:r>
      <w:r w:rsidR="007B48ED">
        <w:rPr>
          <w:sz w:val="28"/>
          <w:szCs w:val="28"/>
        </w:rPr>
        <w:t>руководителя</w:t>
      </w:r>
      <w:r w:rsidR="00B61607" w:rsidRPr="007F2D3A">
        <w:rPr>
          <w:sz w:val="28"/>
          <w:szCs w:val="28"/>
        </w:rPr>
        <w:t xml:space="preserve"> админис</w:t>
      </w:r>
      <w:r w:rsidR="00B61607">
        <w:rPr>
          <w:sz w:val="28"/>
          <w:szCs w:val="28"/>
        </w:rPr>
        <w:t>трации</w:t>
      </w:r>
      <w:r w:rsidR="00FD6508">
        <w:rPr>
          <w:sz w:val="28"/>
          <w:szCs w:val="28"/>
        </w:rPr>
        <w:t xml:space="preserve"> </w:t>
      </w:r>
      <w:r w:rsidR="00700D73">
        <w:rPr>
          <w:sz w:val="28"/>
          <w:szCs w:val="28"/>
        </w:rPr>
        <w:t>МР «Усть-Куломский»</w:t>
      </w:r>
      <w:r w:rsidR="007B48ED">
        <w:rPr>
          <w:sz w:val="28"/>
          <w:szCs w:val="28"/>
        </w:rPr>
        <w:t>, курирующего данное направление деятельности</w:t>
      </w:r>
      <w:r w:rsidR="00B61607">
        <w:rPr>
          <w:sz w:val="28"/>
          <w:szCs w:val="28"/>
        </w:rPr>
        <w:t>.</w:t>
      </w:r>
    </w:p>
    <w:p w:rsidR="0094351F" w:rsidRDefault="00CB44BA" w:rsidP="00943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51F">
        <w:rPr>
          <w:sz w:val="28"/>
          <w:szCs w:val="28"/>
        </w:rPr>
        <w:t>.</w:t>
      </w:r>
      <w:r w:rsidR="0094351F" w:rsidRPr="007F2D3A">
        <w:rPr>
          <w:sz w:val="28"/>
          <w:szCs w:val="28"/>
        </w:rPr>
        <w:t xml:space="preserve">Настоящее </w:t>
      </w:r>
      <w:r w:rsidR="00647145">
        <w:rPr>
          <w:sz w:val="28"/>
          <w:szCs w:val="28"/>
        </w:rPr>
        <w:t>п</w:t>
      </w:r>
      <w:r w:rsidR="0094351F" w:rsidRPr="007F2D3A">
        <w:rPr>
          <w:sz w:val="28"/>
          <w:szCs w:val="28"/>
        </w:rPr>
        <w:t xml:space="preserve">остановление вступает в силу со дня его </w:t>
      </w:r>
      <w:r w:rsidR="007518E0">
        <w:rPr>
          <w:sz w:val="28"/>
          <w:szCs w:val="28"/>
        </w:rPr>
        <w:t xml:space="preserve">обнародования на информационном стендеадминистрацииМР «Усть-Куломский».  </w:t>
      </w:r>
    </w:p>
    <w:p w:rsidR="0094351F" w:rsidRDefault="0094351F" w:rsidP="0094351F">
      <w:pPr>
        <w:rPr>
          <w:sz w:val="28"/>
          <w:szCs w:val="28"/>
        </w:rPr>
      </w:pPr>
    </w:p>
    <w:p w:rsidR="0094351F" w:rsidRDefault="0094351F" w:rsidP="0094351F">
      <w:pPr>
        <w:jc w:val="both"/>
        <w:rPr>
          <w:sz w:val="24"/>
          <w:szCs w:val="24"/>
        </w:rPr>
      </w:pPr>
    </w:p>
    <w:p w:rsidR="0094351F" w:rsidRPr="004B372A" w:rsidRDefault="0094351F" w:rsidP="0094351F">
      <w:pPr>
        <w:jc w:val="both"/>
        <w:rPr>
          <w:rFonts w:eastAsia="Calibri"/>
          <w:sz w:val="28"/>
          <w:szCs w:val="28"/>
          <w:lang w:eastAsia="zh-CN"/>
        </w:rPr>
      </w:pPr>
      <w:r w:rsidRPr="004B372A">
        <w:rPr>
          <w:rFonts w:eastAsia="Calibri"/>
          <w:sz w:val="28"/>
          <w:szCs w:val="28"/>
          <w:lang w:eastAsia="zh-CN"/>
        </w:rPr>
        <w:t>Руководитель администрации</w:t>
      </w:r>
    </w:p>
    <w:p w:rsidR="0094351F" w:rsidRPr="004B372A" w:rsidRDefault="0094351F" w:rsidP="0094351F">
      <w:pPr>
        <w:jc w:val="both"/>
        <w:rPr>
          <w:rFonts w:eastAsia="Calibri"/>
          <w:sz w:val="28"/>
          <w:szCs w:val="28"/>
          <w:lang w:eastAsia="zh-CN"/>
        </w:rPr>
      </w:pPr>
      <w:r w:rsidRPr="004B372A">
        <w:rPr>
          <w:rFonts w:eastAsia="Calibri"/>
          <w:sz w:val="28"/>
          <w:szCs w:val="28"/>
          <w:lang w:eastAsia="zh-CN"/>
        </w:rPr>
        <w:t>МР «Усть-Куломский»</w:t>
      </w:r>
      <w:r w:rsidR="005D7C00">
        <w:rPr>
          <w:rFonts w:eastAsia="Calibri"/>
          <w:sz w:val="28"/>
          <w:szCs w:val="28"/>
          <w:lang w:eastAsia="zh-CN"/>
        </w:rPr>
        <w:t xml:space="preserve">                                          </w:t>
      </w:r>
      <w:r w:rsidR="000631D4">
        <w:rPr>
          <w:rFonts w:eastAsia="Calibri"/>
          <w:sz w:val="28"/>
          <w:szCs w:val="28"/>
          <w:lang w:eastAsia="zh-CN"/>
        </w:rPr>
        <w:t xml:space="preserve">       </w:t>
      </w:r>
      <w:r w:rsidR="005D7C00">
        <w:rPr>
          <w:rFonts w:eastAsia="Calibri"/>
          <w:sz w:val="28"/>
          <w:szCs w:val="28"/>
          <w:lang w:eastAsia="zh-CN"/>
        </w:rPr>
        <w:t xml:space="preserve">                     </w:t>
      </w:r>
      <w:r w:rsidRPr="004B372A">
        <w:rPr>
          <w:rFonts w:eastAsia="Calibri"/>
          <w:sz w:val="28"/>
          <w:szCs w:val="28"/>
          <w:lang w:eastAsia="zh-CN"/>
        </w:rPr>
        <w:t>С.В. Рубан</w:t>
      </w:r>
    </w:p>
    <w:p w:rsidR="0094351F" w:rsidRDefault="0094351F" w:rsidP="0094351F">
      <w:pPr>
        <w:jc w:val="both"/>
        <w:rPr>
          <w:rFonts w:eastAsia="Calibri"/>
          <w:sz w:val="24"/>
          <w:szCs w:val="24"/>
          <w:lang w:eastAsia="zh-CN"/>
        </w:rPr>
      </w:pPr>
    </w:p>
    <w:p w:rsidR="0094351F" w:rsidRDefault="0094351F" w:rsidP="0094351F">
      <w:pPr>
        <w:jc w:val="both"/>
        <w:rPr>
          <w:rFonts w:eastAsia="Calibri"/>
          <w:sz w:val="24"/>
          <w:szCs w:val="24"/>
          <w:lang w:eastAsia="zh-CN"/>
        </w:rPr>
      </w:pPr>
    </w:p>
    <w:p w:rsidR="0094351F" w:rsidRDefault="0094351F" w:rsidP="0094351F">
      <w:pPr>
        <w:jc w:val="both"/>
        <w:rPr>
          <w:sz w:val="24"/>
          <w:szCs w:val="24"/>
        </w:rPr>
      </w:pPr>
    </w:p>
    <w:p w:rsidR="0094351F" w:rsidRDefault="0094351F" w:rsidP="0094351F">
      <w:pPr>
        <w:jc w:val="both"/>
        <w:rPr>
          <w:sz w:val="24"/>
          <w:szCs w:val="24"/>
        </w:rPr>
      </w:pPr>
    </w:p>
    <w:p w:rsidR="0094351F" w:rsidRDefault="0094351F" w:rsidP="0094351F">
      <w:pPr>
        <w:jc w:val="both"/>
        <w:rPr>
          <w:sz w:val="24"/>
          <w:szCs w:val="24"/>
        </w:rPr>
      </w:pPr>
    </w:p>
    <w:p w:rsidR="0094351F" w:rsidRDefault="0094351F" w:rsidP="0094351F">
      <w:pPr>
        <w:jc w:val="both"/>
        <w:rPr>
          <w:sz w:val="24"/>
          <w:szCs w:val="24"/>
        </w:rPr>
      </w:pPr>
    </w:p>
    <w:p w:rsidR="0094351F" w:rsidRDefault="0094351F" w:rsidP="0094351F">
      <w:pPr>
        <w:jc w:val="both"/>
        <w:rPr>
          <w:sz w:val="24"/>
          <w:szCs w:val="24"/>
        </w:rPr>
      </w:pPr>
    </w:p>
    <w:p w:rsidR="0094351F" w:rsidRDefault="0094351F" w:rsidP="0094351F">
      <w:pPr>
        <w:jc w:val="both"/>
        <w:rPr>
          <w:sz w:val="24"/>
          <w:szCs w:val="24"/>
        </w:rPr>
      </w:pPr>
    </w:p>
    <w:p w:rsidR="0094351F" w:rsidRDefault="0094351F" w:rsidP="0094351F">
      <w:pPr>
        <w:ind w:left="7080" w:firstLine="708"/>
        <w:jc w:val="both"/>
        <w:rPr>
          <w:sz w:val="24"/>
          <w:szCs w:val="24"/>
        </w:rPr>
      </w:pPr>
    </w:p>
    <w:p w:rsidR="00AA3266" w:rsidRDefault="00AA3266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FA6B69" w:rsidRDefault="00FA6B69" w:rsidP="0094351F">
      <w:pPr>
        <w:ind w:left="7080" w:firstLine="708"/>
        <w:jc w:val="both"/>
        <w:rPr>
          <w:sz w:val="24"/>
          <w:szCs w:val="24"/>
        </w:rPr>
      </w:pPr>
    </w:p>
    <w:p w:rsidR="00757B89" w:rsidRDefault="00757B89" w:rsidP="00757B89">
      <w:pPr>
        <w:tabs>
          <w:tab w:val="left" w:pos="6435"/>
        </w:tabs>
        <w:jc w:val="both"/>
        <w:rPr>
          <w:sz w:val="18"/>
          <w:szCs w:val="18"/>
        </w:rPr>
      </w:pPr>
      <w:r w:rsidRPr="00B418AA">
        <w:rPr>
          <w:sz w:val="16"/>
          <w:szCs w:val="16"/>
        </w:rPr>
        <w:t xml:space="preserve">Шахова </w:t>
      </w:r>
      <w:proofErr w:type="gramStart"/>
      <w:r w:rsidRPr="00B418AA">
        <w:rPr>
          <w:sz w:val="16"/>
          <w:szCs w:val="16"/>
        </w:rPr>
        <w:t>И</w:t>
      </w:r>
      <w:r w:rsidR="000631D4">
        <w:rPr>
          <w:sz w:val="16"/>
          <w:szCs w:val="16"/>
        </w:rPr>
        <w:t>.</w:t>
      </w:r>
      <w:r>
        <w:rPr>
          <w:sz w:val="16"/>
          <w:szCs w:val="16"/>
        </w:rPr>
        <w:t xml:space="preserve"> И</w:t>
      </w:r>
      <w:proofErr w:type="gramEnd"/>
      <w:r w:rsidR="000631D4">
        <w:rPr>
          <w:sz w:val="16"/>
          <w:szCs w:val="16"/>
        </w:rPr>
        <w:t>.</w:t>
      </w:r>
      <w:r w:rsidRPr="00B418AA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B418A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B418AA">
        <w:rPr>
          <w:sz w:val="16"/>
          <w:szCs w:val="16"/>
        </w:rPr>
        <w:t xml:space="preserve">           </w:t>
      </w:r>
    </w:p>
    <w:p w:rsidR="00782F30" w:rsidRDefault="00757B89" w:rsidP="00782F30">
      <w:pPr>
        <w:jc w:val="both"/>
        <w:rPr>
          <w:sz w:val="18"/>
          <w:szCs w:val="18"/>
        </w:rPr>
      </w:pPr>
      <w:r w:rsidRPr="00AA50AC">
        <w:rPr>
          <w:sz w:val="18"/>
          <w:szCs w:val="18"/>
        </w:rPr>
        <w:t>Тел. 94-888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</w:t>
      </w:r>
    </w:p>
    <w:p w:rsidR="00782F30" w:rsidRDefault="00782F30" w:rsidP="00782F30">
      <w:pPr>
        <w:jc w:val="both"/>
        <w:rPr>
          <w:sz w:val="28"/>
        </w:rPr>
      </w:pPr>
    </w:p>
    <w:p w:rsidR="00EB5AD4" w:rsidRDefault="00EB5AD4" w:rsidP="000631D4">
      <w:pPr>
        <w:pStyle w:val="ConsPlusNormal"/>
        <w:ind w:left="5103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Утвержден</w:t>
      </w:r>
    </w:p>
    <w:p w:rsidR="0094351F" w:rsidRDefault="0094351F" w:rsidP="000631D4">
      <w:pPr>
        <w:pStyle w:val="ConsPlusNormal"/>
        <w:ind w:left="5103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постановлени</w:t>
      </w:r>
      <w:r w:rsidR="00EB5AD4">
        <w:rPr>
          <w:rFonts w:ascii="Times New Roman" w:hAnsi="Times New Roman" w:cs="Times New Roman"/>
          <w:sz w:val="28"/>
          <w:lang w:val="ru-RU"/>
        </w:rPr>
        <w:t>ем</w:t>
      </w:r>
      <w:r>
        <w:rPr>
          <w:rFonts w:ascii="Times New Roman" w:hAnsi="Times New Roman" w:cs="Times New Roman"/>
          <w:sz w:val="28"/>
          <w:lang w:val="ru-RU"/>
        </w:rPr>
        <w:t xml:space="preserve"> администрации </w:t>
      </w:r>
    </w:p>
    <w:p w:rsidR="00063BED" w:rsidRDefault="00063BED" w:rsidP="000631D4">
      <w:pPr>
        <w:pStyle w:val="ConsPlusNormal"/>
        <w:ind w:left="5103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МР «Усть-Куломский»</w:t>
      </w:r>
    </w:p>
    <w:p w:rsidR="0094351F" w:rsidRDefault="0094351F" w:rsidP="000631D4">
      <w:pPr>
        <w:pStyle w:val="ConsPlusNormal"/>
        <w:ind w:left="5103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от </w:t>
      </w:r>
      <w:r w:rsidR="000631D4">
        <w:rPr>
          <w:rFonts w:ascii="Times New Roman" w:hAnsi="Times New Roman" w:cs="Times New Roman"/>
          <w:sz w:val="28"/>
          <w:lang w:val="ru-RU"/>
        </w:rPr>
        <w:t>17 июня 2019</w:t>
      </w:r>
      <w:r w:rsidR="00757B89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№</w:t>
      </w:r>
      <w:r w:rsidR="00757B89">
        <w:rPr>
          <w:rFonts w:ascii="Times New Roman" w:hAnsi="Times New Roman" w:cs="Times New Roman"/>
          <w:sz w:val="28"/>
          <w:lang w:val="ru-RU"/>
        </w:rPr>
        <w:t xml:space="preserve"> </w:t>
      </w:r>
      <w:r w:rsidR="000631D4">
        <w:rPr>
          <w:rFonts w:ascii="Times New Roman" w:hAnsi="Times New Roman" w:cs="Times New Roman"/>
          <w:sz w:val="28"/>
          <w:lang w:val="ru-RU"/>
        </w:rPr>
        <w:t>771</w:t>
      </w:r>
    </w:p>
    <w:p w:rsidR="00EB5AD4" w:rsidRDefault="00EB5AD4" w:rsidP="000631D4">
      <w:pPr>
        <w:pStyle w:val="ConsPlusNormal"/>
        <w:ind w:left="5103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(Приложение)</w:t>
      </w:r>
    </w:p>
    <w:p w:rsidR="0094351F" w:rsidRDefault="0094351F" w:rsidP="0094351F">
      <w:pPr>
        <w:pStyle w:val="ConsPlusNormal"/>
        <w:ind w:left="5103"/>
        <w:rPr>
          <w:rFonts w:ascii="Times New Roman" w:hAnsi="Times New Roman" w:cs="Times New Roman"/>
          <w:sz w:val="28"/>
          <w:lang w:val="ru-RU"/>
        </w:rPr>
      </w:pPr>
    </w:p>
    <w:p w:rsidR="00AA3266" w:rsidRPr="00607EA8" w:rsidRDefault="00B33A3B" w:rsidP="00607EA8">
      <w:pPr>
        <w:jc w:val="center"/>
        <w:rPr>
          <w:sz w:val="28"/>
          <w:szCs w:val="28"/>
        </w:rPr>
      </w:pPr>
      <w:r w:rsidRPr="00607EA8">
        <w:rPr>
          <w:sz w:val="28"/>
          <w:szCs w:val="28"/>
        </w:rPr>
        <w:t xml:space="preserve">Порядок </w:t>
      </w:r>
      <w:r w:rsidR="00AA3266" w:rsidRPr="00607EA8">
        <w:rPr>
          <w:sz w:val="28"/>
          <w:szCs w:val="28"/>
        </w:rPr>
        <w:t>проведени</w:t>
      </w:r>
      <w:r w:rsidR="001A34E8" w:rsidRPr="00607EA8">
        <w:rPr>
          <w:sz w:val="28"/>
          <w:szCs w:val="28"/>
        </w:rPr>
        <w:t>я</w:t>
      </w:r>
      <w:r w:rsidR="00AA3266" w:rsidRPr="00607EA8">
        <w:rPr>
          <w:sz w:val="28"/>
          <w:szCs w:val="28"/>
        </w:rPr>
        <w:t xml:space="preserve"> общественных  обсуждений</w:t>
      </w:r>
    </w:p>
    <w:p w:rsidR="00757B89" w:rsidRDefault="00AA3266" w:rsidP="00757B89">
      <w:pPr>
        <w:jc w:val="center"/>
        <w:rPr>
          <w:sz w:val="28"/>
          <w:szCs w:val="28"/>
        </w:rPr>
      </w:pPr>
      <w:r w:rsidRPr="00607EA8">
        <w:rPr>
          <w:sz w:val="28"/>
          <w:szCs w:val="28"/>
        </w:rPr>
        <w:t xml:space="preserve">по проекту постановления администрации МР «Усть-Куломский» </w:t>
      </w:r>
    </w:p>
    <w:p w:rsidR="0094351F" w:rsidRPr="00607EA8" w:rsidRDefault="00757B89" w:rsidP="00757B89">
      <w:pPr>
        <w:jc w:val="center"/>
        <w:rPr>
          <w:sz w:val="28"/>
          <w:szCs w:val="28"/>
        </w:rPr>
      </w:pPr>
      <w:r w:rsidRPr="00757B89">
        <w:rPr>
          <w:sz w:val="28"/>
          <w:szCs w:val="28"/>
        </w:rPr>
        <w:t>«</w:t>
      </w:r>
      <w:r w:rsidRPr="00757B89">
        <w:rPr>
          <w:sz w:val="28"/>
        </w:rPr>
        <w:t xml:space="preserve">О внесении изменений в постановление </w:t>
      </w:r>
      <w:r w:rsidRPr="00757B89">
        <w:rPr>
          <w:bCs/>
          <w:sz w:val="28"/>
          <w:szCs w:val="28"/>
        </w:rPr>
        <w:t>администрации  муниципального района «Усть-Куломский»</w:t>
      </w:r>
      <w:r w:rsidRPr="00757B89">
        <w:rPr>
          <w:sz w:val="28"/>
        </w:rPr>
        <w:t xml:space="preserve"> </w:t>
      </w:r>
      <w:r w:rsidRPr="00757B89">
        <w:rPr>
          <w:sz w:val="28"/>
          <w:szCs w:val="28"/>
        </w:rPr>
        <w:t>от 19 декабря  2018 года № 1737 «Об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 муниципального образования муниципального района «Усть-Куломский»</w:t>
      </w:r>
    </w:p>
    <w:p w:rsidR="0094351F" w:rsidRPr="00B51106" w:rsidRDefault="0094351F" w:rsidP="0094351F">
      <w:pPr>
        <w:jc w:val="both"/>
        <w:rPr>
          <w:b/>
          <w:sz w:val="28"/>
          <w:szCs w:val="28"/>
        </w:rPr>
      </w:pPr>
    </w:p>
    <w:p w:rsidR="0094351F" w:rsidRDefault="0094351F" w:rsidP="0094351F">
      <w:pPr>
        <w:ind w:left="2836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 </w:t>
      </w:r>
    </w:p>
    <w:p w:rsidR="0094351F" w:rsidRDefault="0094351F" w:rsidP="0094351F">
      <w:pPr>
        <w:jc w:val="both"/>
        <w:rPr>
          <w:b/>
          <w:sz w:val="28"/>
          <w:szCs w:val="28"/>
        </w:rPr>
      </w:pPr>
    </w:p>
    <w:p w:rsidR="0094351F" w:rsidRPr="00C34700" w:rsidRDefault="0094351F" w:rsidP="0094351F">
      <w:pPr>
        <w:ind w:firstLine="432"/>
        <w:jc w:val="both"/>
        <w:rPr>
          <w:sz w:val="28"/>
          <w:szCs w:val="28"/>
        </w:rPr>
      </w:pPr>
      <w:r w:rsidRPr="00C34700">
        <w:rPr>
          <w:sz w:val="28"/>
          <w:szCs w:val="28"/>
        </w:rPr>
        <w:t xml:space="preserve">1.1. </w:t>
      </w:r>
      <w:proofErr w:type="gramStart"/>
      <w:r w:rsidRPr="00C34700">
        <w:rPr>
          <w:sz w:val="28"/>
          <w:szCs w:val="28"/>
        </w:rPr>
        <w:t>Настоящий Порядок разработан в целях реализации Федерального закона  от 22.11.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757B89">
        <w:rPr>
          <w:sz w:val="28"/>
          <w:szCs w:val="28"/>
        </w:rPr>
        <w:t xml:space="preserve"> </w:t>
      </w:r>
      <w:r w:rsidRPr="00C34700">
        <w:rPr>
          <w:sz w:val="28"/>
          <w:szCs w:val="28"/>
        </w:rPr>
        <w:t xml:space="preserve">и регулирует отношения, связанные с формой, порядком и сроками общественного обсуждения вопроса определения границ прилегающих территорий, на которых запрещена розничная продажа алкогольной продукции (далее – общественные  обсуждения).  </w:t>
      </w:r>
      <w:proofErr w:type="gramEnd"/>
    </w:p>
    <w:p w:rsidR="0094351F" w:rsidRPr="00C34700" w:rsidRDefault="0094351F" w:rsidP="0094351F">
      <w:pPr>
        <w:ind w:firstLine="432"/>
        <w:jc w:val="both"/>
        <w:rPr>
          <w:sz w:val="28"/>
          <w:szCs w:val="28"/>
        </w:rPr>
      </w:pPr>
      <w:r w:rsidRPr="00C34700">
        <w:rPr>
          <w:sz w:val="28"/>
          <w:szCs w:val="28"/>
        </w:rPr>
        <w:t>1.2. Организатором общественных обсуждений является  администраци</w:t>
      </w:r>
      <w:r w:rsidR="001B2AAE">
        <w:rPr>
          <w:sz w:val="28"/>
          <w:szCs w:val="28"/>
        </w:rPr>
        <w:t xml:space="preserve">я МР «Усть-Куломский» </w:t>
      </w:r>
      <w:r w:rsidR="00B51106">
        <w:rPr>
          <w:sz w:val="28"/>
          <w:szCs w:val="28"/>
        </w:rPr>
        <w:t>в лице структурного подразделения -</w:t>
      </w:r>
      <w:r w:rsidR="001B2AAE">
        <w:rPr>
          <w:sz w:val="28"/>
          <w:szCs w:val="28"/>
        </w:rPr>
        <w:t xml:space="preserve"> отдел</w:t>
      </w:r>
      <w:r w:rsidR="00B51106">
        <w:rPr>
          <w:sz w:val="28"/>
          <w:szCs w:val="28"/>
        </w:rPr>
        <w:t>а</w:t>
      </w:r>
      <w:r w:rsidRPr="00C34700">
        <w:rPr>
          <w:sz w:val="28"/>
          <w:szCs w:val="28"/>
        </w:rPr>
        <w:t xml:space="preserve"> экономическо</w:t>
      </w:r>
      <w:r w:rsidR="001B2AAE">
        <w:rPr>
          <w:sz w:val="28"/>
          <w:szCs w:val="28"/>
        </w:rPr>
        <w:t>й и налоговой политики</w:t>
      </w:r>
      <w:r w:rsidRPr="00C34700">
        <w:rPr>
          <w:sz w:val="28"/>
          <w:szCs w:val="28"/>
        </w:rPr>
        <w:t xml:space="preserve">. </w:t>
      </w:r>
    </w:p>
    <w:p w:rsidR="0094351F" w:rsidRPr="00C34700" w:rsidRDefault="0094351F" w:rsidP="0094351F">
      <w:pPr>
        <w:ind w:firstLine="432"/>
        <w:jc w:val="both"/>
        <w:rPr>
          <w:sz w:val="28"/>
          <w:szCs w:val="28"/>
        </w:rPr>
      </w:pPr>
      <w:r w:rsidRPr="00C34700">
        <w:rPr>
          <w:sz w:val="28"/>
          <w:szCs w:val="28"/>
        </w:rPr>
        <w:t xml:space="preserve">1.3. Участие в обсуждении является добровольным  и свободным. </w:t>
      </w:r>
    </w:p>
    <w:p w:rsidR="0094351F" w:rsidRDefault="0094351F" w:rsidP="0094351F">
      <w:pPr>
        <w:ind w:firstLine="432"/>
        <w:jc w:val="both"/>
        <w:rPr>
          <w:sz w:val="28"/>
          <w:szCs w:val="28"/>
        </w:rPr>
      </w:pPr>
      <w:r w:rsidRPr="00002FBF">
        <w:rPr>
          <w:sz w:val="28"/>
          <w:szCs w:val="28"/>
        </w:rPr>
        <w:t xml:space="preserve">1.4. Задачей общественного обсуждения является </w:t>
      </w:r>
      <w:r>
        <w:rPr>
          <w:sz w:val="28"/>
          <w:szCs w:val="28"/>
        </w:rPr>
        <w:t>оказание влияния общественности  на принятие решений органами местного самоуправления муниципального образования</w:t>
      </w:r>
      <w:r w:rsidR="00EF242E">
        <w:rPr>
          <w:sz w:val="28"/>
          <w:szCs w:val="28"/>
        </w:rPr>
        <w:t>муниципального района «Усть-Куломский»</w:t>
      </w:r>
      <w:r>
        <w:rPr>
          <w:sz w:val="28"/>
          <w:szCs w:val="28"/>
        </w:rPr>
        <w:t>.</w:t>
      </w:r>
    </w:p>
    <w:p w:rsidR="0094351F" w:rsidRDefault="0094351F" w:rsidP="0094351F">
      <w:pPr>
        <w:ind w:firstLine="432"/>
        <w:jc w:val="both"/>
        <w:rPr>
          <w:sz w:val="28"/>
          <w:szCs w:val="28"/>
        </w:rPr>
      </w:pPr>
    </w:p>
    <w:p w:rsidR="0094351F" w:rsidRPr="00002FBF" w:rsidRDefault="0094351F" w:rsidP="0094351F">
      <w:pPr>
        <w:ind w:firstLine="432"/>
        <w:jc w:val="both"/>
        <w:rPr>
          <w:sz w:val="28"/>
          <w:szCs w:val="28"/>
        </w:rPr>
      </w:pPr>
    </w:p>
    <w:p w:rsidR="0094351F" w:rsidRDefault="0094351F" w:rsidP="00943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Формы общественного обсуждения</w:t>
      </w:r>
    </w:p>
    <w:p w:rsidR="0094351F" w:rsidRDefault="0094351F" w:rsidP="0094351F">
      <w:pPr>
        <w:jc w:val="center"/>
        <w:rPr>
          <w:b/>
          <w:sz w:val="28"/>
          <w:szCs w:val="28"/>
        </w:rPr>
      </w:pP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Общественное обсуждение проводится в заочной форме путем размещения </w:t>
      </w:r>
      <w:r w:rsidR="001914B5">
        <w:rPr>
          <w:sz w:val="28"/>
          <w:szCs w:val="28"/>
        </w:rPr>
        <w:t xml:space="preserve"> проекта муниципального </w:t>
      </w:r>
      <w:r>
        <w:rPr>
          <w:sz w:val="28"/>
          <w:szCs w:val="28"/>
        </w:rPr>
        <w:t xml:space="preserve">нормативного правового акта </w:t>
      </w:r>
      <w:proofErr w:type="gramStart"/>
      <w:r w:rsidR="00FF7AC1">
        <w:rPr>
          <w:sz w:val="28"/>
          <w:szCs w:val="28"/>
        </w:rPr>
        <w:t>–п</w:t>
      </w:r>
      <w:proofErr w:type="gramEnd"/>
      <w:r w:rsidR="00FF7AC1">
        <w:rPr>
          <w:sz w:val="28"/>
          <w:szCs w:val="28"/>
        </w:rPr>
        <w:t>роекта постановления</w:t>
      </w:r>
      <w:r w:rsidR="0040557D">
        <w:rPr>
          <w:sz w:val="28"/>
          <w:szCs w:val="28"/>
        </w:rPr>
        <w:t xml:space="preserve"> </w:t>
      </w:r>
      <w:r w:rsidR="00FF7AC1">
        <w:rPr>
          <w:sz w:val="28"/>
          <w:szCs w:val="28"/>
        </w:rPr>
        <w:t>а</w:t>
      </w:r>
      <w:r w:rsidR="00FF7AC1" w:rsidRPr="00E80F2F">
        <w:rPr>
          <w:sz w:val="28"/>
          <w:szCs w:val="28"/>
        </w:rPr>
        <w:t>дминистраци</w:t>
      </w:r>
      <w:r w:rsidR="00FF7AC1">
        <w:rPr>
          <w:sz w:val="28"/>
          <w:szCs w:val="28"/>
        </w:rPr>
        <w:t xml:space="preserve">и МР «Усть-Куломский» </w:t>
      </w:r>
      <w:r w:rsidR="00757B89" w:rsidRPr="00757B89">
        <w:rPr>
          <w:sz w:val="28"/>
          <w:szCs w:val="28"/>
        </w:rPr>
        <w:t>«</w:t>
      </w:r>
      <w:r w:rsidR="00757B89" w:rsidRPr="00757B89">
        <w:rPr>
          <w:sz w:val="28"/>
        </w:rPr>
        <w:t xml:space="preserve">О внесении изменений в постановление </w:t>
      </w:r>
      <w:r w:rsidR="00757B89" w:rsidRPr="00757B89">
        <w:rPr>
          <w:bCs/>
          <w:sz w:val="28"/>
          <w:szCs w:val="28"/>
        </w:rPr>
        <w:t>администрации  муниципального района «Усть</w:t>
      </w:r>
      <w:r w:rsidR="00757B89" w:rsidRPr="0040557D">
        <w:rPr>
          <w:b/>
          <w:bCs/>
          <w:sz w:val="28"/>
          <w:szCs w:val="28"/>
        </w:rPr>
        <w:t>-</w:t>
      </w:r>
      <w:r w:rsidR="00757B89" w:rsidRPr="00757B89">
        <w:rPr>
          <w:bCs/>
          <w:sz w:val="28"/>
          <w:szCs w:val="28"/>
        </w:rPr>
        <w:t>Куломский»</w:t>
      </w:r>
      <w:r w:rsidR="00757B89" w:rsidRPr="00757B89">
        <w:rPr>
          <w:sz w:val="28"/>
        </w:rPr>
        <w:t xml:space="preserve"> </w:t>
      </w:r>
      <w:r w:rsidR="00757B89" w:rsidRPr="00757B89">
        <w:rPr>
          <w:sz w:val="28"/>
          <w:szCs w:val="28"/>
        </w:rPr>
        <w:t xml:space="preserve">от 19 декабря  2018 года № 1737 «Об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 муниципального образования </w:t>
      </w:r>
      <w:r w:rsidR="00757B89" w:rsidRPr="00757B89">
        <w:rPr>
          <w:sz w:val="28"/>
          <w:szCs w:val="28"/>
        </w:rPr>
        <w:lastRenderedPageBreak/>
        <w:t>муниципального района «Усть-Куломский»</w:t>
      </w:r>
      <w:r w:rsidR="00757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нормативный правовой акт)  на официальном сайте Администрации</w:t>
      </w:r>
      <w:r w:rsidR="001914B5">
        <w:rPr>
          <w:sz w:val="28"/>
          <w:szCs w:val="28"/>
        </w:rPr>
        <w:t xml:space="preserve"> МР «Усть-Куломский» 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94351F" w:rsidRDefault="0094351F" w:rsidP="0094351F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</w:rPr>
        <w:t>Предложения и замечания направляются в период проведения общественных обсуждений на электронную почту организатора общественных обсуждений</w:t>
      </w:r>
      <w:r w:rsidR="00D33EB6">
        <w:rPr>
          <w:sz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>ли по средствам почтовой связи</w:t>
      </w:r>
      <w:r w:rsidR="00B51106">
        <w:rPr>
          <w:sz w:val="28"/>
          <w:szCs w:val="28"/>
        </w:rPr>
        <w:t>.</w:t>
      </w:r>
    </w:p>
    <w:p w:rsidR="0094351F" w:rsidRDefault="0094351F" w:rsidP="0094351F">
      <w:pPr>
        <w:jc w:val="both"/>
        <w:rPr>
          <w:sz w:val="28"/>
          <w:szCs w:val="28"/>
        </w:rPr>
      </w:pPr>
    </w:p>
    <w:p w:rsidR="0094351F" w:rsidRDefault="0094351F" w:rsidP="0094351F">
      <w:pPr>
        <w:jc w:val="both"/>
        <w:rPr>
          <w:sz w:val="28"/>
          <w:szCs w:val="28"/>
        </w:rPr>
      </w:pPr>
    </w:p>
    <w:p w:rsidR="0094351F" w:rsidRDefault="0094351F" w:rsidP="00943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проведения заочного общественного обсуждения</w:t>
      </w:r>
    </w:p>
    <w:p w:rsidR="0094351F" w:rsidRDefault="0094351F" w:rsidP="0094351F">
      <w:pPr>
        <w:jc w:val="center"/>
        <w:rPr>
          <w:sz w:val="28"/>
          <w:szCs w:val="28"/>
        </w:rPr>
      </w:pP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Вместе с нормативным правовым актом Организатор общественных обсуждений обеспечивает размещение в информационных источниках, указанных в подпункте 2.1 раздела 2 настоящего Порядка, следующей информации: </w:t>
      </w: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сроках начала и окончания проведения общественных  обсуждений внесения изменений в установленные границы прилегающих территорий, на которых запрещена розничная продажа алкогольной продукции; </w:t>
      </w: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юридическом адресе и электронном адресе Организатора общественных обсуждений, контактном телефоне; </w:t>
      </w: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порядке направления предложений и замечаний; </w:t>
      </w: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требованиях к предложениям и замечаниям заинтересованных лиц.</w:t>
      </w: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Общественное обсуждение в заочной форме осуществляется в срок не менее </w:t>
      </w:r>
      <w:r w:rsidR="00B51106">
        <w:rPr>
          <w:sz w:val="28"/>
          <w:szCs w:val="28"/>
        </w:rPr>
        <w:t>14</w:t>
      </w:r>
      <w:r>
        <w:rPr>
          <w:sz w:val="28"/>
          <w:szCs w:val="28"/>
        </w:rPr>
        <w:t xml:space="preserve">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в информационных источниках, указанных в подпункте 2.1 раздела 2 настоящего Порядка. </w:t>
      </w: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proofErr w:type="gramStart"/>
      <w:r>
        <w:rPr>
          <w:sz w:val="28"/>
          <w:szCs w:val="28"/>
        </w:rPr>
        <w:t>Предложения и замечания по</w:t>
      </w:r>
      <w:r w:rsidR="00D33EB6">
        <w:rPr>
          <w:sz w:val="28"/>
          <w:szCs w:val="28"/>
        </w:rPr>
        <w:t xml:space="preserve"> </w:t>
      </w:r>
      <w:r w:rsidR="008C21AB">
        <w:rPr>
          <w:sz w:val="28"/>
          <w:szCs w:val="28"/>
        </w:rPr>
        <w:t>проекту постановления</w:t>
      </w:r>
      <w:r w:rsidR="00D33EB6">
        <w:rPr>
          <w:sz w:val="28"/>
          <w:szCs w:val="28"/>
        </w:rPr>
        <w:t xml:space="preserve"> </w:t>
      </w:r>
      <w:r w:rsidR="008C21AB">
        <w:rPr>
          <w:sz w:val="28"/>
          <w:szCs w:val="28"/>
        </w:rPr>
        <w:t>а</w:t>
      </w:r>
      <w:r w:rsidR="008C21AB" w:rsidRPr="00E80F2F">
        <w:rPr>
          <w:sz w:val="28"/>
          <w:szCs w:val="28"/>
        </w:rPr>
        <w:t>дминистраци</w:t>
      </w:r>
      <w:r w:rsidR="008C21AB">
        <w:rPr>
          <w:sz w:val="28"/>
          <w:szCs w:val="28"/>
        </w:rPr>
        <w:t>и МР «Усть</w:t>
      </w:r>
      <w:r w:rsidR="008C21AB" w:rsidRPr="00D33EB6">
        <w:rPr>
          <w:b/>
          <w:sz w:val="28"/>
          <w:szCs w:val="28"/>
        </w:rPr>
        <w:t>-</w:t>
      </w:r>
      <w:r w:rsidR="008C21AB">
        <w:rPr>
          <w:sz w:val="28"/>
          <w:szCs w:val="28"/>
        </w:rPr>
        <w:t xml:space="preserve">Куломский» </w:t>
      </w:r>
      <w:r w:rsidR="00D33EB6" w:rsidRPr="00757B89">
        <w:rPr>
          <w:sz w:val="28"/>
          <w:szCs w:val="28"/>
        </w:rPr>
        <w:t>«</w:t>
      </w:r>
      <w:r w:rsidR="00D33EB6" w:rsidRPr="00757B89">
        <w:rPr>
          <w:sz w:val="28"/>
        </w:rPr>
        <w:t xml:space="preserve">О внесении изменений в постановление </w:t>
      </w:r>
      <w:r w:rsidR="00D33EB6" w:rsidRPr="00757B89">
        <w:rPr>
          <w:bCs/>
          <w:sz w:val="28"/>
          <w:szCs w:val="28"/>
        </w:rPr>
        <w:t>администрации  муниципального района «Усть</w:t>
      </w:r>
      <w:r w:rsidR="00D33EB6" w:rsidRPr="0040557D">
        <w:rPr>
          <w:b/>
          <w:bCs/>
          <w:sz w:val="28"/>
          <w:szCs w:val="28"/>
        </w:rPr>
        <w:t>-</w:t>
      </w:r>
      <w:r w:rsidR="00D33EB6" w:rsidRPr="00757B89">
        <w:rPr>
          <w:bCs/>
          <w:sz w:val="28"/>
          <w:szCs w:val="28"/>
        </w:rPr>
        <w:t>Куломский»</w:t>
      </w:r>
      <w:r w:rsidR="00D33EB6" w:rsidRPr="00757B89">
        <w:rPr>
          <w:sz w:val="28"/>
        </w:rPr>
        <w:t xml:space="preserve"> </w:t>
      </w:r>
      <w:r w:rsidR="00D33EB6" w:rsidRPr="00757B89">
        <w:rPr>
          <w:sz w:val="28"/>
          <w:szCs w:val="28"/>
        </w:rPr>
        <w:t>от 19 декабря  2018 года № 1737 «Об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 муниципального образования муниципального района «Усть-Куломский»</w:t>
      </w:r>
      <w:r>
        <w:rPr>
          <w:sz w:val="28"/>
          <w:szCs w:val="28"/>
        </w:rPr>
        <w:t>, поступившие после срока окончания проведения общественного обсуждения</w:t>
      </w:r>
      <w:proofErr w:type="gramEnd"/>
      <w:r>
        <w:rPr>
          <w:sz w:val="28"/>
          <w:szCs w:val="28"/>
        </w:rPr>
        <w:t xml:space="preserve"> в заочной форме, не учитываются при его доработке. </w:t>
      </w: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По итогам проведения общественных обсуждений  в заочной форме Организатор общественных обсуждений  осуществляет подготовку сводной информации о поступивших предложениях и замечаниях по форме согласно приложению в срок до 10 рабочих дней после даты проведения общественного обсуждения в заочной форме. </w:t>
      </w:r>
    </w:p>
    <w:p w:rsidR="0094351F" w:rsidRDefault="0094351F" w:rsidP="009435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1462EB">
        <w:rPr>
          <w:sz w:val="28"/>
          <w:szCs w:val="28"/>
        </w:rPr>
        <w:t>5</w:t>
      </w:r>
      <w:r>
        <w:rPr>
          <w:sz w:val="28"/>
          <w:szCs w:val="28"/>
        </w:rPr>
        <w:t>. Информация о принятии (отклонении) поступивших предложений и замечаний по итогам проведения общественного обсуждения в заочной форме размещается Организатором общественных обсуждений  в информационных источниках, указанных в подпункте 2.1 раздела 2 настоящего Порядка</w:t>
      </w:r>
      <w:r w:rsidR="00C179F4">
        <w:rPr>
          <w:sz w:val="28"/>
          <w:szCs w:val="28"/>
        </w:rPr>
        <w:t>,</w:t>
      </w:r>
      <w:r w:rsidR="001462EB">
        <w:rPr>
          <w:sz w:val="28"/>
          <w:szCs w:val="28"/>
        </w:rPr>
        <w:t xml:space="preserve"> в течение 5 рабочих дней со дня подготовки сводной информации</w:t>
      </w:r>
      <w:r>
        <w:rPr>
          <w:sz w:val="28"/>
          <w:szCs w:val="28"/>
        </w:rPr>
        <w:t xml:space="preserve">. </w:t>
      </w:r>
    </w:p>
    <w:p w:rsidR="0094351F" w:rsidRDefault="0094351F" w:rsidP="0094351F">
      <w:pPr>
        <w:jc w:val="both"/>
        <w:rPr>
          <w:sz w:val="28"/>
          <w:szCs w:val="28"/>
        </w:rPr>
      </w:pPr>
    </w:p>
    <w:p w:rsidR="0094351F" w:rsidRDefault="00757B89" w:rsidP="00C05D55">
      <w:pPr>
        <w:ind w:left="4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351F">
        <w:rPr>
          <w:sz w:val="28"/>
          <w:szCs w:val="28"/>
        </w:rPr>
        <w:t xml:space="preserve">  Приложение</w:t>
      </w:r>
      <w:r w:rsidR="00BF7868">
        <w:rPr>
          <w:sz w:val="28"/>
          <w:szCs w:val="28"/>
        </w:rPr>
        <w:t xml:space="preserve"> </w:t>
      </w:r>
      <w:r w:rsidR="0094351F">
        <w:rPr>
          <w:sz w:val="28"/>
          <w:szCs w:val="28"/>
        </w:rPr>
        <w:t xml:space="preserve">к Порядку </w:t>
      </w:r>
    </w:p>
    <w:p w:rsidR="0094351F" w:rsidRDefault="0094351F" w:rsidP="0094351F">
      <w:pPr>
        <w:ind w:left="5103"/>
        <w:jc w:val="both"/>
        <w:rPr>
          <w:sz w:val="28"/>
          <w:szCs w:val="28"/>
        </w:rPr>
      </w:pPr>
    </w:p>
    <w:p w:rsidR="0094351F" w:rsidRDefault="0094351F" w:rsidP="0094351F">
      <w:pPr>
        <w:ind w:left="510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47"/>
        <w:gridCol w:w="2338"/>
      </w:tblGrid>
      <w:tr w:rsidR="0094351F" w:rsidTr="000C3F49">
        <w:tc>
          <w:tcPr>
            <w:tcW w:w="9571" w:type="dxa"/>
            <w:gridSpan w:val="4"/>
            <w:shd w:val="clear" w:color="auto" w:fill="auto"/>
          </w:tcPr>
          <w:p w:rsidR="0094351F" w:rsidRPr="0081511A" w:rsidRDefault="0094351F" w:rsidP="003510E9">
            <w:pPr>
              <w:jc w:val="center"/>
              <w:rPr>
                <w:sz w:val="28"/>
                <w:szCs w:val="28"/>
              </w:rPr>
            </w:pPr>
            <w:r w:rsidRPr="0081511A">
              <w:rPr>
                <w:sz w:val="28"/>
                <w:szCs w:val="28"/>
              </w:rPr>
              <w:t xml:space="preserve">СВОДНАЯ ИНФОРМАЦИЯ </w:t>
            </w:r>
          </w:p>
          <w:p w:rsidR="0094351F" w:rsidRPr="0081511A" w:rsidRDefault="0094351F" w:rsidP="001D2FC0">
            <w:pPr>
              <w:jc w:val="center"/>
              <w:rPr>
                <w:sz w:val="28"/>
                <w:szCs w:val="28"/>
              </w:rPr>
            </w:pPr>
            <w:proofErr w:type="gramStart"/>
            <w:r w:rsidRPr="0081511A">
              <w:rPr>
                <w:sz w:val="28"/>
                <w:szCs w:val="28"/>
              </w:rPr>
              <w:t xml:space="preserve">о поступивших предложениях и замечаниях по итогам проведения общественного обсуждения проекта </w:t>
            </w:r>
            <w:r w:rsidR="001D2FC0">
              <w:rPr>
                <w:sz w:val="28"/>
                <w:szCs w:val="28"/>
              </w:rPr>
              <w:t>постановления</w:t>
            </w:r>
            <w:r w:rsidR="001D2FC0" w:rsidRPr="001D2FC0">
              <w:rPr>
                <w:sz w:val="28"/>
                <w:szCs w:val="28"/>
                <w:u w:val="single"/>
              </w:rPr>
              <w:t xml:space="preserve"> </w:t>
            </w:r>
            <w:r w:rsidR="00D33EB6" w:rsidRPr="00D33EB6">
              <w:rPr>
                <w:sz w:val="28"/>
                <w:szCs w:val="28"/>
                <w:u w:val="single"/>
              </w:rPr>
              <w:t>«</w:t>
            </w:r>
            <w:r w:rsidR="00D33EB6" w:rsidRPr="00D33EB6">
              <w:rPr>
                <w:sz w:val="28"/>
                <w:u w:val="single"/>
              </w:rPr>
              <w:t xml:space="preserve">О внесении изменений в постановление </w:t>
            </w:r>
            <w:r w:rsidR="00D33EB6" w:rsidRPr="00D33EB6">
              <w:rPr>
                <w:bCs/>
                <w:sz w:val="28"/>
                <w:szCs w:val="28"/>
                <w:u w:val="single"/>
              </w:rPr>
              <w:t>администрации  муниципального района «Усть</w:t>
            </w:r>
            <w:r w:rsidR="00D33EB6" w:rsidRPr="00D33EB6">
              <w:rPr>
                <w:b/>
                <w:bCs/>
                <w:sz w:val="28"/>
                <w:szCs w:val="28"/>
                <w:u w:val="single"/>
              </w:rPr>
              <w:t>-</w:t>
            </w:r>
            <w:r w:rsidR="00D33EB6" w:rsidRPr="00D33EB6">
              <w:rPr>
                <w:bCs/>
                <w:sz w:val="28"/>
                <w:szCs w:val="28"/>
                <w:u w:val="single"/>
              </w:rPr>
              <w:t>Куломский»</w:t>
            </w:r>
            <w:r w:rsidR="00D33EB6" w:rsidRPr="00D33EB6">
              <w:rPr>
                <w:sz w:val="28"/>
                <w:u w:val="single"/>
              </w:rPr>
              <w:t xml:space="preserve"> </w:t>
            </w:r>
            <w:r w:rsidR="00D33EB6" w:rsidRPr="00D33EB6">
              <w:rPr>
                <w:sz w:val="28"/>
                <w:szCs w:val="28"/>
                <w:u w:val="single"/>
              </w:rPr>
              <w:t>от 19 декабря  2018 года № 1737 «Об определении границ прилегающих к некоторым организациям и объектам территорий, местам массового скопления людей, на которых не допускается розничная продажа алкогольной продукции на территории муниципального образования муниципального района «Усть-Куломский»</w:t>
            </w:r>
            <w:proofErr w:type="gramEnd"/>
          </w:p>
        </w:tc>
      </w:tr>
      <w:tr w:rsidR="0094351F" w:rsidTr="000C3F49">
        <w:tc>
          <w:tcPr>
            <w:tcW w:w="7233" w:type="dxa"/>
            <w:gridSpan w:val="3"/>
            <w:shd w:val="clear" w:color="auto" w:fill="auto"/>
          </w:tcPr>
          <w:p w:rsidR="0094351F" w:rsidRPr="0081511A" w:rsidRDefault="0094351F" w:rsidP="00351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общественных обсуждений</w:t>
            </w:r>
          </w:p>
        </w:tc>
        <w:tc>
          <w:tcPr>
            <w:tcW w:w="2338" w:type="dxa"/>
            <w:shd w:val="clear" w:color="auto" w:fill="auto"/>
          </w:tcPr>
          <w:p w:rsidR="0094351F" w:rsidRPr="001D2FC0" w:rsidRDefault="001D2FC0" w:rsidP="001D2FC0">
            <w:pPr>
              <w:jc w:val="both"/>
              <w:rPr>
                <w:sz w:val="24"/>
                <w:szCs w:val="24"/>
              </w:rPr>
            </w:pPr>
            <w:r w:rsidRPr="001D2FC0">
              <w:rPr>
                <w:sz w:val="24"/>
                <w:szCs w:val="24"/>
              </w:rPr>
              <w:t>Администрация МР «Усть-Куломский»</w:t>
            </w:r>
          </w:p>
        </w:tc>
      </w:tr>
      <w:tr w:rsidR="0094351F" w:rsidTr="000C3F49">
        <w:tc>
          <w:tcPr>
            <w:tcW w:w="7233" w:type="dxa"/>
            <w:gridSpan w:val="3"/>
            <w:shd w:val="clear" w:color="auto" w:fill="auto"/>
          </w:tcPr>
          <w:p w:rsidR="0094351F" w:rsidRPr="0081511A" w:rsidRDefault="0094351F" w:rsidP="003510E9">
            <w:pPr>
              <w:jc w:val="both"/>
              <w:rPr>
                <w:sz w:val="28"/>
                <w:szCs w:val="28"/>
              </w:rPr>
            </w:pPr>
            <w:r w:rsidRPr="0081511A">
              <w:rPr>
                <w:sz w:val="28"/>
                <w:szCs w:val="28"/>
              </w:rPr>
              <w:t>Дата начала и завершения проведения общественн</w:t>
            </w:r>
            <w:r>
              <w:rPr>
                <w:sz w:val="28"/>
                <w:szCs w:val="28"/>
              </w:rPr>
              <w:t xml:space="preserve">ых </w:t>
            </w:r>
            <w:r w:rsidRPr="0081511A">
              <w:rPr>
                <w:sz w:val="28"/>
                <w:szCs w:val="28"/>
              </w:rPr>
              <w:t xml:space="preserve"> обсуждени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338" w:type="dxa"/>
            <w:shd w:val="clear" w:color="auto" w:fill="auto"/>
          </w:tcPr>
          <w:p w:rsidR="001D2FC0" w:rsidRPr="001D2FC0" w:rsidRDefault="001D2FC0" w:rsidP="001D2FC0">
            <w:pPr>
              <w:jc w:val="both"/>
              <w:rPr>
                <w:sz w:val="24"/>
                <w:szCs w:val="24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94351F" w:rsidRPr="0081511A" w:rsidRDefault="0094351F" w:rsidP="003510E9">
            <w:pPr>
              <w:rPr>
                <w:sz w:val="28"/>
                <w:szCs w:val="28"/>
              </w:rPr>
            </w:pPr>
            <w:r w:rsidRPr="0081511A">
              <w:rPr>
                <w:sz w:val="28"/>
                <w:szCs w:val="28"/>
              </w:rPr>
              <w:t xml:space="preserve">№ </w:t>
            </w:r>
            <w:proofErr w:type="gramStart"/>
            <w:r w:rsidRPr="0081511A">
              <w:rPr>
                <w:sz w:val="28"/>
                <w:szCs w:val="28"/>
              </w:rPr>
              <w:t>п</w:t>
            </w:r>
            <w:proofErr w:type="gramEnd"/>
            <w:r w:rsidRPr="0081511A">
              <w:rPr>
                <w:sz w:val="28"/>
                <w:szCs w:val="28"/>
              </w:rPr>
              <w:t xml:space="preserve">/п Автор предложения (наименование юридического лица, Ф.И.О. физического лица) </w:t>
            </w:r>
          </w:p>
        </w:tc>
        <w:tc>
          <w:tcPr>
            <w:tcW w:w="2268" w:type="dxa"/>
            <w:shd w:val="clear" w:color="auto" w:fill="auto"/>
          </w:tcPr>
          <w:p w:rsidR="0094351F" w:rsidRPr="0081511A" w:rsidRDefault="0094351F" w:rsidP="003510E9">
            <w:pPr>
              <w:rPr>
                <w:sz w:val="28"/>
                <w:szCs w:val="28"/>
              </w:rPr>
            </w:pPr>
            <w:r w:rsidRPr="0081511A">
              <w:rPr>
                <w:sz w:val="28"/>
                <w:szCs w:val="28"/>
              </w:rPr>
              <w:t xml:space="preserve">Содержание предложения </w:t>
            </w:r>
          </w:p>
          <w:p w:rsidR="0094351F" w:rsidRPr="0081511A" w:rsidRDefault="0094351F" w:rsidP="003510E9">
            <w:pPr>
              <w:rPr>
                <w:sz w:val="28"/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94351F" w:rsidRPr="0081511A" w:rsidRDefault="0094351F" w:rsidP="000C3F49">
            <w:pPr>
              <w:rPr>
                <w:sz w:val="28"/>
                <w:szCs w:val="28"/>
              </w:rPr>
            </w:pPr>
            <w:r w:rsidRPr="0081511A">
              <w:rPr>
                <w:sz w:val="28"/>
                <w:szCs w:val="28"/>
              </w:rPr>
              <w:t>Результат рассмотрения (</w:t>
            </w:r>
            <w:proofErr w:type="gramStart"/>
            <w:r w:rsidRPr="0081511A">
              <w:rPr>
                <w:sz w:val="28"/>
                <w:szCs w:val="28"/>
              </w:rPr>
              <w:t>учтено</w:t>
            </w:r>
            <w:proofErr w:type="gramEnd"/>
            <w:r w:rsidRPr="0081511A">
              <w:rPr>
                <w:sz w:val="28"/>
                <w:szCs w:val="28"/>
              </w:rPr>
              <w:t xml:space="preserve">/отклонено с обоснованием) </w:t>
            </w:r>
          </w:p>
        </w:tc>
        <w:tc>
          <w:tcPr>
            <w:tcW w:w="2338" w:type="dxa"/>
            <w:shd w:val="clear" w:color="auto" w:fill="auto"/>
          </w:tcPr>
          <w:p w:rsidR="0094351F" w:rsidRPr="0081511A" w:rsidRDefault="0094351F" w:rsidP="003510E9">
            <w:pPr>
              <w:rPr>
                <w:sz w:val="28"/>
                <w:szCs w:val="28"/>
              </w:rPr>
            </w:pPr>
            <w:r w:rsidRPr="0081511A">
              <w:rPr>
                <w:sz w:val="28"/>
                <w:szCs w:val="28"/>
              </w:rPr>
              <w:t xml:space="preserve">Примечание </w:t>
            </w: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94351F" w:rsidRPr="000C3F49" w:rsidRDefault="0094351F" w:rsidP="000C3F49">
            <w:pPr>
              <w:shd w:val="clear" w:color="auto" w:fill="FFFFFF"/>
              <w:ind w:hanging="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351F" w:rsidRPr="000C3F49" w:rsidRDefault="0094351F" w:rsidP="003510E9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94351F" w:rsidRPr="0081511A" w:rsidRDefault="0094351F" w:rsidP="000C3F49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94351F" w:rsidRPr="0081511A" w:rsidRDefault="0094351F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ind w:hanging="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ind w:hanging="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C3F49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ind w:hanging="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ind w:hanging="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3510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3510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3510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3510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ind w:hanging="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3510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ind w:firstLine="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  <w:tr w:rsidR="000C3F49" w:rsidTr="000C3F49">
        <w:tc>
          <w:tcPr>
            <w:tcW w:w="2518" w:type="dxa"/>
            <w:shd w:val="clear" w:color="auto" w:fill="auto"/>
          </w:tcPr>
          <w:p w:rsidR="000C3F49" w:rsidRPr="000C3F49" w:rsidRDefault="000C3F49" w:rsidP="000C3F49">
            <w:pPr>
              <w:shd w:val="clear" w:color="auto" w:fill="FFFFFF"/>
              <w:ind w:firstLine="19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C3F49" w:rsidRDefault="000C3F49"/>
        </w:tc>
        <w:tc>
          <w:tcPr>
            <w:tcW w:w="2447" w:type="dxa"/>
            <w:shd w:val="clear" w:color="auto" w:fill="auto"/>
          </w:tcPr>
          <w:p w:rsidR="000C3F49" w:rsidRPr="00806CD6" w:rsidRDefault="000C3F49" w:rsidP="000D2D75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</w:tcPr>
          <w:p w:rsidR="000C3F49" w:rsidRDefault="000C3F49" w:rsidP="003510E9">
            <w:pPr>
              <w:rPr>
                <w:sz w:val="28"/>
                <w:szCs w:val="28"/>
              </w:rPr>
            </w:pPr>
          </w:p>
        </w:tc>
      </w:tr>
    </w:tbl>
    <w:p w:rsidR="0094351F" w:rsidRDefault="0094351F" w:rsidP="0094351F">
      <w:pPr>
        <w:jc w:val="both"/>
        <w:rPr>
          <w:sz w:val="28"/>
          <w:szCs w:val="28"/>
        </w:rPr>
      </w:pPr>
    </w:p>
    <w:p w:rsidR="0094351F" w:rsidRPr="002D3E75" w:rsidRDefault="0094351F" w:rsidP="0094351F">
      <w:pPr>
        <w:jc w:val="both"/>
        <w:rPr>
          <w:sz w:val="28"/>
          <w:szCs w:val="28"/>
        </w:rPr>
      </w:pPr>
    </w:p>
    <w:p w:rsidR="0094351F" w:rsidRDefault="0094351F"/>
    <w:sectPr w:rsidR="0094351F" w:rsidSect="004B372A"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51F"/>
    <w:rsid w:val="000631D4"/>
    <w:rsid w:val="00063BED"/>
    <w:rsid w:val="000B51A9"/>
    <w:rsid w:val="000C3F49"/>
    <w:rsid w:val="001462EB"/>
    <w:rsid w:val="001914B5"/>
    <w:rsid w:val="001914C2"/>
    <w:rsid w:val="001A34E8"/>
    <w:rsid w:val="001B2AAE"/>
    <w:rsid w:val="001B7BED"/>
    <w:rsid w:val="001D2FC0"/>
    <w:rsid w:val="001F2081"/>
    <w:rsid w:val="002327CF"/>
    <w:rsid w:val="002A4F03"/>
    <w:rsid w:val="002D307A"/>
    <w:rsid w:val="0030687E"/>
    <w:rsid w:val="0040557D"/>
    <w:rsid w:val="004925BB"/>
    <w:rsid w:val="004B2300"/>
    <w:rsid w:val="00530FC7"/>
    <w:rsid w:val="005A1DB5"/>
    <w:rsid w:val="005B2FAA"/>
    <w:rsid w:val="005B30DC"/>
    <w:rsid w:val="005D7C00"/>
    <w:rsid w:val="00607EA8"/>
    <w:rsid w:val="00647145"/>
    <w:rsid w:val="00667EA3"/>
    <w:rsid w:val="00700D73"/>
    <w:rsid w:val="007518E0"/>
    <w:rsid w:val="00757B89"/>
    <w:rsid w:val="00782F30"/>
    <w:rsid w:val="007B48ED"/>
    <w:rsid w:val="0083120D"/>
    <w:rsid w:val="00843812"/>
    <w:rsid w:val="008B28CF"/>
    <w:rsid w:val="008C21AB"/>
    <w:rsid w:val="008F40CF"/>
    <w:rsid w:val="0094351F"/>
    <w:rsid w:val="00A24B53"/>
    <w:rsid w:val="00AA3266"/>
    <w:rsid w:val="00B02320"/>
    <w:rsid w:val="00B33A3B"/>
    <w:rsid w:val="00B51106"/>
    <w:rsid w:val="00B61607"/>
    <w:rsid w:val="00BF7868"/>
    <w:rsid w:val="00C05D55"/>
    <w:rsid w:val="00C179F4"/>
    <w:rsid w:val="00C4385F"/>
    <w:rsid w:val="00CB44BA"/>
    <w:rsid w:val="00CC1924"/>
    <w:rsid w:val="00D12064"/>
    <w:rsid w:val="00D33EB6"/>
    <w:rsid w:val="00D5062E"/>
    <w:rsid w:val="00D9402F"/>
    <w:rsid w:val="00DA4C2B"/>
    <w:rsid w:val="00EB5AD4"/>
    <w:rsid w:val="00EF242E"/>
    <w:rsid w:val="00F23845"/>
    <w:rsid w:val="00F31D2D"/>
    <w:rsid w:val="00FA3B2B"/>
    <w:rsid w:val="00FA6B69"/>
    <w:rsid w:val="00FB2762"/>
    <w:rsid w:val="00FC0BFB"/>
    <w:rsid w:val="00FD6508"/>
    <w:rsid w:val="00FE6748"/>
    <w:rsid w:val="00FF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351F"/>
    <w:rPr>
      <w:rFonts w:eastAsia="Calibri"/>
      <w:color w:val="0000FF"/>
      <w:u w:val="single"/>
      <w:lang w:val="ru-RU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943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3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uk-UA" w:eastAsia="uk-UA"/>
    </w:rPr>
  </w:style>
  <w:style w:type="character" w:customStyle="1" w:styleId="apple-converted-space">
    <w:name w:val="apple-converted-space"/>
    <w:rsid w:val="0094351F"/>
  </w:style>
  <w:style w:type="paragraph" w:customStyle="1" w:styleId="a6">
    <w:name w:val="Базовый"/>
    <w:rsid w:val="0094351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Default">
    <w:name w:val="Default"/>
    <w:rsid w:val="00943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Машбюро</cp:lastModifiedBy>
  <cp:revision>10</cp:revision>
  <cp:lastPrinted>2019-06-03T06:33:00Z</cp:lastPrinted>
  <dcterms:created xsi:type="dcterms:W3CDTF">2018-05-24T07:44:00Z</dcterms:created>
  <dcterms:modified xsi:type="dcterms:W3CDTF">2019-06-18T13:10:00Z</dcterms:modified>
</cp:coreProperties>
</file>