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D78" w:rsidRPr="00FF2D78" w:rsidRDefault="00FF2D78" w:rsidP="00FF2D78">
      <w:pPr>
        <w:jc w:val="center"/>
      </w:pPr>
      <w:r w:rsidRPr="00FF2D78">
        <w:rPr>
          <w:noProof/>
        </w:rPr>
        <w:drawing>
          <wp:inline distT="0" distB="0" distL="0" distR="0" wp14:anchorId="5B74838D" wp14:editId="1FE7ABD7">
            <wp:extent cx="847725" cy="828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47725" cy="828675"/>
                    </a:xfrm>
                    <a:prstGeom prst="rect">
                      <a:avLst/>
                    </a:prstGeom>
                    <a:noFill/>
                    <a:ln>
                      <a:noFill/>
                    </a:ln>
                  </pic:spPr>
                </pic:pic>
              </a:graphicData>
            </a:graphic>
          </wp:inline>
        </w:drawing>
      </w:r>
    </w:p>
    <w:p w:rsidR="00FF2D78" w:rsidRPr="00FF2D78" w:rsidRDefault="00FF2D78" w:rsidP="00FF2D78">
      <w:pPr>
        <w:jc w:val="center"/>
        <w:rPr>
          <w:b/>
          <w:sz w:val="28"/>
          <w:szCs w:val="28"/>
        </w:rPr>
      </w:pPr>
      <w:r w:rsidRPr="00FF2D78">
        <w:rPr>
          <w:b/>
          <w:sz w:val="28"/>
          <w:szCs w:val="28"/>
        </w:rPr>
        <w:t>«Кулöмд</w:t>
      </w:r>
      <w:proofErr w:type="gramStart"/>
      <w:r w:rsidRPr="00FF2D78">
        <w:rPr>
          <w:b/>
          <w:sz w:val="28"/>
          <w:szCs w:val="28"/>
          <w:lang w:val="en-US"/>
        </w:rPr>
        <w:t>i</w:t>
      </w:r>
      <w:proofErr w:type="gramEnd"/>
      <w:r w:rsidRPr="00FF2D78">
        <w:rPr>
          <w:b/>
          <w:sz w:val="28"/>
          <w:szCs w:val="28"/>
        </w:rPr>
        <w:t>н» муниципальнöй районса администрациялöн</w:t>
      </w:r>
    </w:p>
    <w:p w:rsidR="00FF2D78" w:rsidRPr="00FF2D78" w:rsidRDefault="00FF2D78" w:rsidP="00FF2D78">
      <w:pPr>
        <w:jc w:val="center"/>
        <w:rPr>
          <w:b/>
          <w:sz w:val="34"/>
          <w:szCs w:val="34"/>
        </w:rPr>
      </w:pPr>
      <w:proofErr w:type="gramStart"/>
      <w:r w:rsidRPr="00FF2D78">
        <w:rPr>
          <w:b/>
          <w:sz w:val="34"/>
          <w:szCs w:val="34"/>
        </w:rPr>
        <w:t>Ш</w:t>
      </w:r>
      <w:proofErr w:type="gramEnd"/>
      <w:r w:rsidRPr="00FF2D78">
        <w:rPr>
          <w:b/>
          <w:sz w:val="34"/>
          <w:szCs w:val="34"/>
        </w:rPr>
        <w:t xml:space="preserve"> У Ö М</w:t>
      </w:r>
    </w:p>
    <w:p w:rsidR="00FF2D78" w:rsidRPr="00FF2D78" w:rsidRDefault="00FF2D78" w:rsidP="00FF2D78">
      <w:pPr>
        <w:jc w:val="center"/>
        <w:rPr>
          <w:b/>
          <w:sz w:val="28"/>
          <w:szCs w:val="28"/>
        </w:rPr>
      </w:pPr>
      <w:r>
        <w:rPr>
          <w:noProof/>
          <w:sz w:val="20"/>
          <w:szCs w:val="20"/>
        </w:rPr>
        <mc:AlternateContent>
          <mc:Choice Requires="wps">
            <w:drawing>
              <wp:anchor distT="4294967286" distB="4294967286" distL="114300" distR="114300" simplePos="0" relativeHeight="251659264" behindDoc="0" locked="0" layoutInCell="1" allowOverlap="1">
                <wp:simplePos x="0" y="0"/>
                <wp:positionH relativeFrom="column">
                  <wp:posOffset>114300</wp:posOffset>
                </wp:positionH>
                <wp:positionV relativeFrom="paragraph">
                  <wp:posOffset>-2541</wp:posOffset>
                </wp:positionV>
                <wp:extent cx="5829300" cy="0"/>
                <wp:effectExtent l="0" t="0" r="19050" b="19050"/>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y;z-index:251659264;visibility:visible;mso-wrap-style:square;mso-width-percent:0;mso-height-percent:0;mso-wrap-distance-left:9pt;mso-wrap-distance-top:-28e-5mm;mso-wrap-distance-right:9pt;mso-wrap-distance-bottom:-28e-5mm;mso-position-horizontal:absolute;mso-position-horizontal-relative:text;mso-position-vertical:absolute;mso-position-vertical-relative:text;mso-width-percent:0;mso-height-percent:0;mso-width-relative:page;mso-height-relative:page" from="9pt,-.2pt" to="468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"/>
            </w:pict>
          </mc:Fallback>
        </mc:AlternateContent>
      </w:r>
      <w:r w:rsidRPr="00FF2D78">
        <w:rPr>
          <w:b/>
          <w:sz w:val="28"/>
          <w:szCs w:val="28"/>
        </w:rPr>
        <w:t>Администрация муниципального района «Усть-Куломский»</w:t>
      </w:r>
    </w:p>
    <w:p w:rsidR="00FF2D78" w:rsidRPr="00FF2D78" w:rsidRDefault="00FF2D78" w:rsidP="00FF2D78">
      <w:pPr>
        <w:keepNext/>
        <w:jc w:val="center"/>
        <w:outlineLvl w:val="3"/>
        <w:rPr>
          <w:b/>
          <w:bCs/>
          <w:spacing w:val="38"/>
          <w:sz w:val="34"/>
          <w:szCs w:val="34"/>
        </w:rPr>
      </w:pPr>
      <w:proofErr w:type="gramStart"/>
      <w:r w:rsidRPr="00FF2D78">
        <w:rPr>
          <w:b/>
          <w:bCs/>
          <w:spacing w:val="38"/>
          <w:sz w:val="34"/>
          <w:szCs w:val="34"/>
        </w:rPr>
        <w:t>П</w:t>
      </w:r>
      <w:proofErr w:type="gramEnd"/>
      <w:r w:rsidRPr="00FF2D78">
        <w:rPr>
          <w:b/>
          <w:bCs/>
          <w:spacing w:val="38"/>
          <w:sz w:val="34"/>
          <w:szCs w:val="34"/>
        </w:rPr>
        <w:t xml:space="preserve"> О С Т А Н О В Л Е Н И Е</w:t>
      </w:r>
    </w:p>
    <w:p w:rsidR="00FF2D78" w:rsidRPr="00FF2D78" w:rsidRDefault="00FF2D78" w:rsidP="00FF2D78">
      <w:pPr>
        <w:jc w:val="center"/>
        <w:rPr>
          <w:sz w:val="20"/>
          <w:szCs w:val="20"/>
        </w:rPr>
      </w:pPr>
    </w:p>
    <w:p w:rsidR="00FF2D78" w:rsidRPr="00FF2D78" w:rsidRDefault="00FF2D78" w:rsidP="00FF2D78">
      <w:pPr>
        <w:jc w:val="center"/>
        <w:rPr>
          <w:sz w:val="20"/>
          <w:szCs w:val="20"/>
        </w:rPr>
      </w:pPr>
    </w:p>
    <w:p w:rsidR="00FF2D78" w:rsidRPr="00FF2D78" w:rsidRDefault="00FF2D78" w:rsidP="00FF2D78">
      <w:pPr>
        <w:keepNext/>
        <w:keepLines/>
        <w:jc w:val="both"/>
        <w:outlineLvl w:val="7"/>
        <w:rPr>
          <w:sz w:val="28"/>
          <w:szCs w:val="28"/>
        </w:rPr>
      </w:pPr>
      <w:r w:rsidRPr="00FF2D78">
        <w:rPr>
          <w:sz w:val="28"/>
          <w:szCs w:val="28"/>
        </w:rPr>
        <w:t>2</w:t>
      </w:r>
      <w:r>
        <w:rPr>
          <w:sz w:val="28"/>
          <w:szCs w:val="28"/>
        </w:rPr>
        <w:t>9</w:t>
      </w:r>
      <w:r w:rsidRPr="00FF2D78">
        <w:rPr>
          <w:sz w:val="28"/>
          <w:szCs w:val="28"/>
        </w:rPr>
        <w:t xml:space="preserve"> </w:t>
      </w:r>
      <w:r>
        <w:rPr>
          <w:sz w:val="28"/>
          <w:szCs w:val="28"/>
        </w:rPr>
        <w:t>июня</w:t>
      </w:r>
      <w:r w:rsidRPr="00FF2D78">
        <w:rPr>
          <w:sz w:val="28"/>
          <w:szCs w:val="28"/>
        </w:rPr>
        <w:t xml:space="preserve"> 2018 г.                                                            </w:t>
      </w:r>
      <w:r>
        <w:rPr>
          <w:sz w:val="28"/>
          <w:szCs w:val="28"/>
        </w:rPr>
        <w:t xml:space="preserve">                             № 834</w:t>
      </w:r>
    </w:p>
    <w:p w:rsidR="00FF2D78" w:rsidRPr="00FF2D78" w:rsidRDefault="00FF2D78" w:rsidP="00FF2D78">
      <w:pPr>
        <w:jc w:val="center"/>
        <w:rPr>
          <w:sz w:val="20"/>
          <w:szCs w:val="20"/>
        </w:rPr>
      </w:pPr>
      <w:r w:rsidRPr="00FF2D78">
        <w:rPr>
          <w:sz w:val="20"/>
          <w:szCs w:val="20"/>
        </w:rPr>
        <w:t>Республика Коми</w:t>
      </w:r>
    </w:p>
    <w:p w:rsidR="00FF2D78" w:rsidRPr="00FF2D78" w:rsidRDefault="00FF2D78" w:rsidP="00FF2D78">
      <w:pPr>
        <w:jc w:val="center"/>
        <w:rPr>
          <w:b/>
          <w:bCs/>
          <w:sz w:val="20"/>
          <w:szCs w:val="20"/>
        </w:rPr>
      </w:pPr>
      <w:r w:rsidRPr="00FF2D78">
        <w:rPr>
          <w:sz w:val="20"/>
          <w:szCs w:val="20"/>
        </w:rPr>
        <w:t>с. Усть-Кулом</w:t>
      </w:r>
    </w:p>
    <w:p w:rsidR="00FF2D78" w:rsidRPr="00FF2D78" w:rsidRDefault="00FF2D78" w:rsidP="00FF2D78">
      <w:pPr>
        <w:jc w:val="center"/>
        <w:rPr>
          <w:b/>
          <w:sz w:val="20"/>
          <w:szCs w:val="20"/>
        </w:rPr>
      </w:pPr>
    </w:p>
    <w:p w:rsidR="003C5AA4" w:rsidRPr="003C5AA4" w:rsidRDefault="003C5AA4" w:rsidP="00FF2D78">
      <w:pPr>
        <w:ind w:left="522" w:hanging="522"/>
        <w:jc w:val="center"/>
        <w:rPr>
          <w:rFonts w:ascii="Times New Roman CYR" w:hAnsi="Times New Roman CYR"/>
          <w:sz w:val="20"/>
          <w:szCs w:val="20"/>
        </w:rPr>
      </w:pPr>
    </w:p>
    <w:p w:rsidR="00D71902" w:rsidRPr="00FF2D78" w:rsidRDefault="00BA39CD" w:rsidP="00BA39CD">
      <w:pPr>
        <w:widowControl w:val="0"/>
        <w:suppressAutoHyphens/>
        <w:ind w:firstLine="567"/>
        <w:jc w:val="center"/>
        <w:rPr>
          <w:rFonts w:eastAsia="Lucida Sans Unicode"/>
          <w:b/>
          <w:sz w:val="28"/>
          <w:szCs w:val="28"/>
        </w:rPr>
      </w:pPr>
      <w:r w:rsidRPr="00FF2D78">
        <w:rPr>
          <w:rFonts w:eastAsia="Lucida Sans Unicode"/>
          <w:b/>
          <w:sz w:val="28"/>
          <w:szCs w:val="28"/>
        </w:rPr>
        <w:t xml:space="preserve">Об оплате труда работников муниципальных </w:t>
      </w:r>
      <w:r w:rsidR="00D71902" w:rsidRPr="00FF2D78">
        <w:rPr>
          <w:rFonts w:eastAsia="Lucida Sans Unicode"/>
          <w:b/>
          <w:sz w:val="28"/>
          <w:szCs w:val="28"/>
        </w:rPr>
        <w:t xml:space="preserve">образовательных </w:t>
      </w:r>
    </w:p>
    <w:p w:rsidR="00BA39CD" w:rsidRPr="00FF2D78" w:rsidRDefault="00D71902" w:rsidP="00D71902">
      <w:pPr>
        <w:widowControl w:val="0"/>
        <w:suppressAutoHyphens/>
        <w:ind w:firstLine="567"/>
        <w:jc w:val="center"/>
        <w:rPr>
          <w:rFonts w:eastAsia="Lucida Sans Unicode"/>
          <w:b/>
          <w:sz w:val="28"/>
          <w:szCs w:val="28"/>
        </w:rPr>
      </w:pPr>
      <w:r w:rsidRPr="00FF2D78">
        <w:rPr>
          <w:rFonts w:eastAsia="Lucida Sans Unicode"/>
          <w:b/>
          <w:sz w:val="28"/>
          <w:szCs w:val="28"/>
        </w:rPr>
        <w:t xml:space="preserve"> организаций </w:t>
      </w:r>
      <w:r w:rsidR="005F0683" w:rsidRPr="00FF2D78">
        <w:rPr>
          <w:rFonts w:eastAsia="Lucida Sans Unicode"/>
          <w:b/>
          <w:sz w:val="28"/>
          <w:szCs w:val="28"/>
        </w:rPr>
        <w:t>муниципального образования муниципального района</w:t>
      </w:r>
      <w:r w:rsidR="00BA39CD" w:rsidRPr="00FF2D78">
        <w:rPr>
          <w:rFonts w:eastAsia="Lucida Sans Unicode"/>
          <w:b/>
          <w:sz w:val="28"/>
          <w:szCs w:val="28"/>
        </w:rPr>
        <w:t xml:space="preserve"> «Усть-Куломский»</w:t>
      </w:r>
    </w:p>
    <w:p w:rsidR="001F257F" w:rsidRPr="0039020E" w:rsidRDefault="001F257F" w:rsidP="00F74016">
      <w:pPr>
        <w:jc w:val="center"/>
        <w:rPr>
          <w:b/>
          <w:sz w:val="28"/>
          <w:szCs w:val="28"/>
        </w:rPr>
      </w:pPr>
    </w:p>
    <w:p w:rsidR="00BA39CD" w:rsidRPr="00BA39CD" w:rsidRDefault="001F6E5C" w:rsidP="00FF2D78">
      <w:pPr>
        <w:ind w:firstLine="709"/>
        <w:jc w:val="both"/>
        <w:rPr>
          <w:rFonts w:eastAsia="Lucida Sans Unicode"/>
          <w:sz w:val="28"/>
          <w:szCs w:val="28"/>
        </w:rPr>
      </w:pPr>
      <w:proofErr w:type="gramStart"/>
      <w:r w:rsidRPr="00E66E2D">
        <w:rPr>
          <w:sz w:val="28"/>
          <w:szCs w:val="28"/>
        </w:rPr>
        <w:t xml:space="preserve">В соответствии с </w:t>
      </w:r>
      <w:r w:rsidR="00E66E2D" w:rsidRPr="00E66E2D">
        <w:rPr>
          <w:sz w:val="28"/>
          <w:szCs w:val="28"/>
        </w:rPr>
        <w:t xml:space="preserve">приказом Министерства </w:t>
      </w:r>
      <w:r w:rsidR="008A560D">
        <w:rPr>
          <w:sz w:val="28"/>
          <w:szCs w:val="28"/>
        </w:rPr>
        <w:t>образования</w:t>
      </w:r>
      <w:r w:rsidR="00E66E2D" w:rsidRPr="00E66E2D">
        <w:rPr>
          <w:sz w:val="28"/>
          <w:szCs w:val="28"/>
        </w:rPr>
        <w:t xml:space="preserve">, науки и молодежной политики </w:t>
      </w:r>
      <w:r w:rsidR="008A560D">
        <w:rPr>
          <w:sz w:val="28"/>
          <w:szCs w:val="28"/>
        </w:rPr>
        <w:t xml:space="preserve">Республики Коми </w:t>
      </w:r>
      <w:r w:rsidR="00E66E2D" w:rsidRPr="00E66E2D">
        <w:rPr>
          <w:sz w:val="28"/>
          <w:szCs w:val="28"/>
        </w:rPr>
        <w:t>от 28 июня 2018 года № 259-п «Об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w:t>
      </w:r>
      <w:r w:rsidR="00032A44">
        <w:rPr>
          <w:sz w:val="28"/>
          <w:szCs w:val="28"/>
        </w:rPr>
        <w:t>»</w:t>
      </w:r>
      <w:r w:rsidR="00E66E2D">
        <w:rPr>
          <w:sz w:val="28"/>
          <w:szCs w:val="28"/>
        </w:rPr>
        <w:t xml:space="preserve">, </w:t>
      </w:r>
      <w:r w:rsidRPr="0039020E">
        <w:rPr>
          <w:sz w:val="28"/>
          <w:szCs w:val="28"/>
        </w:rPr>
        <w:t>в целях усиления заинтересованности руководителей и с</w:t>
      </w:r>
      <w:r w:rsidR="00B05D1E" w:rsidRPr="0039020E">
        <w:rPr>
          <w:sz w:val="28"/>
          <w:szCs w:val="28"/>
        </w:rPr>
        <w:t>отрудников</w:t>
      </w:r>
      <w:r w:rsidRPr="0039020E">
        <w:rPr>
          <w:sz w:val="28"/>
          <w:szCs w:val="28"/>
        </w:rPr>
        <w:t xml:space="preserve"> </w:t>
      </w:r>
      <w:r w:rsidR="00E66E2D">
        <w:rPr>
          <w:sz w:val="28"/>
          <w:szCs w:val="28"/>
        </w:rPr>
        <w:t xml:space="preserve">муниципальных </w:t>
      </w:r>
      <w:r w:rsidRPr="0039020E">
        <w:rPr>
          <w:sz w:val="28"/>
          <w:szCs w:val="28"/>
        </w:rPr>
        <w:t xml:space="preserve">образовательных организаций </w:t>
      </w:r>
      <w:r w:rsidR="00600099">
        <w:rPr>
          <w:sz w:val="28"/>
          <w:szCs w:val="28"/>
        </w:rPr>
        <w:t xml:space="preserve"> муниципального образования муниципального района</w:t>
      </w:r>
      <w:r w:rsidR="008A560D">
        <w:rPr>
          <w:sz w:val="28"/>
          <w:szCs w:val="28"/>
        </w:rPr>
        <w:t xml:space="preserve"> МР</w:t>
      </w:r>
      <w:proofErr w:type="gramEnd"/>
      <w:r w:rsidR="008A560D">
        <w:rPr>
          <w:sz w:val="28"/>
          <w:szCs w:val="28"/>
        </w:rPr>
        <w:t xml:space="preserve"> «Усть-Куломский» (</w:t>
      </w:r>
      <w:r w:rsidR="00E66E2D">
        <w:rPr>
          <w:sz w:val="28"/>
          <w:szCs w:val="28"/>
        </w:rPr>
        <w:t>далее -</w:t>
      </w:r>
      <w:r w:rsidR="00E66E2D" w:rsidRPr="00E66E2D">
        <w:rPr>
          <w:rFonts w:eastAsia="Lucida Sans Unicode"/>
          <w:sz w:val="28"/>
          <w:szCs w:val="28"/>
        </w:rPr>
        <w:t xml:space="preserve"> </w:t>
      </w:r>
      <w:r w:rsidR="008A560D">
        <w:rPr>
          <w:rFonts w:eastAsia="Lucida Sans Unicode"/>
          <w:sz w:val="28"/>
          <w:szCs w:val="28"/>
        </w:rPr>
        <w:t>Организация</w:t>
      </w:r>
      <w:r w:rsidR="00E66E2D">
        <w:rPr>
          <w:rFonts w:eastAsia="Lucida Sans Unicode"/>
          <w:sz w:val="28"/>
          <w:szCs w:val="28"/>
        </w:rPr>
        <w:t>)</w:t>
      </w:r>
      <w:r w:rsidR="00E66E2D">
        <w:rPr>
          <w:sz w:val="28"/>
          <w:szCs w:val="28"/>
        </w:rPr>
        <w:t xml:space="preserve"> </w:t>
      </w:r>
      <w:r w:rsidRPr="0039020E">
        <w:rPr>
          <w:sz w:val="28"/>
          <w:szCs w:val="28"/>
        </w:rPr>
        <w:t>в повышении эффективности труда</w:t>
      </w:r>
      <w:r w:rsidR="00104CCE" w:rsidRPr="0039020E">
        <w:rPr>
          <w:sz w:val="28"/>
          <w:szCs w:val="28"/>
        </w:rPr>
        <w:t xml:space="preserve"> и </w:t>
      </w:r>
      <w:r w:rsidRPr="0039020E">
        <w:rPr>
          <w:sz w:val="28"/>
          <w:szCs w:val="28"/>
        </w:rPr>
        <w:t xml:space="preserve">качества оказываемых ими услуг, </w:t>
      </w:r>
      <w:r w:rsidR="005F0683">
        <w:rPr>
          <w:sz w:val="28"/>
          <w:szCs w:val="28"/>
        </w:rPr>
        <w:t>администрация муниципального района</w:t>
      </w:r>
      <w:r w:rsidR="00BA39CD">
        <w:rPr>
          <w:sz w:val="28"/>
          <w:szCs w:val="28"/>
        </w:rPr>
        <w:t xml:space="preserve"> «Усть-Куломский»</w:t>
      </w:r>
      <w:r w:rsidR="00FF2D78">
        <w:rPr>
          <w:sz w:val="28"/>
          <w:szCs w:val="28"/>
        </w:rPr>
        <w:t xml:space="preserve"> </w:t>
      </w:r>
      <w:proofErr w:type="gramStart"/>
      <w:r w:rsidR="00FF2D78">
        <w:rPr>
          <w:sz w:val="28"/>
          <w:szCs w:val="28"/>
        </w:rPr>
        <w:t>п</w:t>
      </w:r>
      <w:proofErr w:type="gramEnd"/>
      <w:r w:rsidR="00FF2D78">
        <w:rPr>
          <w:sz w:val="28"/>
          <w:szCs w:val="28"/>
        </w:rPr>
        <w:t xml:space="preserve"> о с т а н о в л я е т</w:t>
      </w:r>
      <w:r w:rsidR="00BA39CD" w:rsidRPr="00BA39CD">
        <w:rPr>
          <w:rFonts w:eastAsia="Lucida Sans Unicode"/>
          <w:sz w:val="28"/>
          <w:szCs w:val="28"/>
        </w:rPr>
        <w:t>:</w:t>
      </w:r>
    </w:p>
    <w:p w:rsidR="00DC49CA" w:rsidRPr="00DC49CA" w:rsidRDefault="005F0683" w:rsidP="00FF2D78">
      <w:pPr>
        <w:ind w:firstLine="709"/>
        <w:jc w:val="both"/>
        <w:rPr>
          <w:sz w:val="28"/>
          <w:szCs w:val="28"/>
        </w:rPr>
      </w:pPr>
      <w:r>
        <w:rPr>
          <w:rFonts w:eastAsia="Lucida Sans Unicode"/>
          <w:sz w:val="28"/>
          <w:szCs w:val="28"/>
        </w:rPr>
        <w:t>1.</w:t>
      </w:r>
      <w:r w:rsidR="009772F6" w:rsidRPr="00DC49CA">
        <w:rPr>
          <w:rFonts w:eastAsia="Lucida Sans Unicode"/>
          <w:sz w:val="28"/>
          <w:szCs w:val="28"/>
        </w:rPr>
        <w:t xml:space="preserve">Утвердить Положение </w:t>
      </w:r>
      <w:r w:rsidR="009772F6" w:rsidRPr="009772F6">
        <w:t xml:space="preserve"> </w:t>
      </w:r>
      <w:r w:rsidR="00DC49CA" w:rsidRPr="00DC49CA">
        <w:rPr>
          <w:sz w:val="28"/>
          <w:szCs w:val="28"/>
        </w:rPr>
        <w:t xml:space="preserve">об оплате труда работников муниципальных образовательных организаций </w:t>
      </w:r>
      <w:r w:rsidR="00E10081" w:rsidRPr="00E10081">
        <w:rPr>
          <w:sz w:val="28"/>
          <w:szCs w:val="28"/>
        </w:rPr>
        <w:t>муниципального образования</w:t>
      </w:r>
      <w:r w:rsidR="00E10081">
        <w:rPr>
          <w:b/>
          <w:sz w:val="28"/>
          <w:szCs w:val="28"/>
        </w:rPr>
        <w:t xml:space="preserve"> </w:t>
      </w:r>
      <w:r w:rsidR="00DC49CA" w:rsidRPr="00DC49CA">
        <w:rPr>
          <w:sz w:val="28"/>
          <w:szCs w:val="28"/>
        </w:rPr>
        <w:t>муниципа</w:t>
      </w:r>
      <w:r w:rsidR="00D20877">
        <w:rPr>
          <w:sz w:val="28"/>
          <w:szCs w:val="28"/>
        </w:rPr>
        <w:t>льного района «Усть-Куломский»</w:t>
      </w:r>
      <w:r w:rsidR="00E60268">
        <w:rPr>
          <w:sz w:val="28"/>
          <w:szCs w:val="28"/>
        </w:rPr>
        <w:t xml:space="preserve"> подведомственных Управлению образования </w:t>
      </w:r>
      <w:r w:rsidR="00404E06">
        <w:rPr>
          <w:sz w:val="28"/>
          <w:szCs w:val="28"/>
        </w:rPr>
        <w:t>администрация муниципального района</w:t>
      </w:r>
      <w:r w:rsidR="00E60268">
        <w:rPr>
          <w:sz w:val="28"/>
          <w:szCs w:val="28"/>
        </w:rPr>
        <w:t xml:space="preserve"> «Усть-Куломский»</w:t>
      </w:r>
      <w:r>
        <w:rPr>
          <w:sz w:val="28"/>
          <w:szCs w:val="28"/>
        </w:rPr>
        <w:t>, согласно приложению к настоящему п</w:t>
      </w:r>
      <w:r w:rsidR="00E60268">
        <w:rPr>
          <w:sz w:val="28"/>
          <w:szCs w:val="28"/>
        </w:rPr>
        <w:t>остановлению.</w:t>
      </w:r>
    </w:p>
    <w:p w:rsidR="0013041A" w:rsidRPr="00E60268" w:rsidRDefault="00E60268" w:rsidP="00FF2D78">
      <w:pPr>
        <w:widowControl w:val="0"/>
        <w:suppressAutoHyphens/>
        <w:autoSpaceDE w:val="0"/>
        <w:autoSpaceDN w:val="0"/>
        <w:adjustRightInd w:val="0"/>
        <w:ind w:firstLine="709"/>
        <w:jc w:val="both"/>
        <w:rPr>
          <w:color w:val="0D0D0D"/>
          <w:sz w:val="28"/>
          <w:szCs w:val="28"/>
        </w:rPr>
      </w:pPr>
      <w:r>
        <w:rPr>
          <w:rFonts w:eastAsia="Lucida Sans Unicode"/>
          <w:sz w:val="28"/>
          <w:szCs w:val="28"/>
        </w:rPr>
        <w:t>1</w:t>
      </w:r>
      <w:r w:rsidR="005B5BB9">
        <w:rPr>
          <w:rFonts w:eastAsia="Lucida Sans Unicode"/>
          <w:sz w:val="28"/>
          <w:szCs w:val="28"/>
        </w:rPr>
        <w:t>)</w:t>
      </w:r>
      <w:r w:rsidR="00D85684">
        <w:rPr>
          <w:rFonts w:eastAsia="Lucida Sans Unicode"/>
          <w:sz w:val="28"/>
          <w:szCs w:val="28"/>
        </w:rPr>
        <w:t xml:space="preserve"> </w:t>
      </w:r>
      <w:bookmarkStart w:id="0" w:name="_GoBack"/>
      <w:bookmarkEnd w:id="0"/>
      <w:r w:rsidR="00D85684">
        <w:rPr>
          <w:rFonts w:eastAsia="Lucida Sans Unicode"/>
          <w:sz w:val="28"/>
          <w:szCs w:val="28"/>
        </w:rPr>
        <w:t>в</w:t>
      </w:r>
      <w:r w:rsidR="0013041A" w:rsidRPr="00E60268">
        <w:rPr>
          <w:sz w:val="28"/>
          <w:szCs w:val="28"/>
        </w:rPr>
        <w:t xml:space="preserve">вести с 1 сентября 2018 года систему оплаты труда, установленную в </w:t>
      </w:r>
      <w:proofErr w:type="gramStart"/>
      <w:r w:rsidR="0013041A" w:rsidRPr="00E60268">
        <w:rPr>
          <w:sz w:val="28"/>
          <w:szCs w:val="28"/>
        </w:rPr>
        <w:t>соответствии</w:t>
      </w:r>
      <w:proofErr w:type="gramEnd"/>
      <w:r w:rsidR="0013041A" w:rsidRPr="00E60268">
        <w:rPr>
          <w:sz w:val="28"/>
          <w:szCs w:val="28"/>
        </w:rPr>
        <w:t xml:space="preserve"> с Положением в Организации, </w:t>
      </w:r>
      <w:r w:rsidR="0013041A" w:rsidRPr="00E60268">
        <w:rPr>
          <w:color w:val="0D0D0D"/>
          <w:sz w:val="28"/>
          <w:szCs w:val="28"/>
        </w:rPr>
        <w:t>за исключением руководителя, заместителя руководителя Организации, для которых система оплаты труда устанавливается с 1 октября 2018 года.</w:t>
      </w:r>
    </w:p>
    <w:p w:rsidR="00513E95" w:rsidRPr="00513E95" w:rsidRDefault="005F0683" w:rsidP="00FF2D78">
      <w:pPr>
        <w:widowControl w:val="0"/>
        <w:suppressAutoHyphens/>
        <w:ind w:firstLine="709"/>
        <w:jc w:val="both"/>
        <w:rPr>
          <w:sz w:val="28"/>
          <w:szCs w:val="28"/>
        </w:rPr>
      </w:pPr>
      <w:r>
        <w:rPr>
          <w:sz w:val="28"/>
          <w:szCs w:val="28"/>
        </w:rPr>
        <w:t>2</w:t>
      </w:r>
      <w:r w:rsidR="00513E95" w:rsidRPr="00513E95">
        <w:rPr>
          <w:sz w:val="28"/>
          <w:szCs w:val="28"/>
        </w:rPr>
        <w:t>. Установить, что:</w:t>
      </w:r>
    </w:p>
    <w:p w:rsidR="00513E95" w:rsidRPr="00513E95" w:rsidRDefault="00513E95" w:rsidP="00FF2D78">
      <w:pPr>
        <w:autoSpaceDE w:val="0"/>
        <w:autoSpaceDN w:val="0"/>
        <w:adjustRightInd w:val="0"/>
        <w:ind w:firstLine="709"/>
        <w:jc w:val="both"/>
        <w:rPr>
          <w:sz w:val="28"/>
          <w:szCs w:val="28"/>
        </w:rPr>
      </w:pPr>
      <w:proofErr w:type="gramStart"/>
      <w:r w:rsidRPr="00513E95">
        <w:rPr>
          <w:sz w:val="28"/>
          <w:szCs w:val="28"/>
        </w:rPr>
        <w:t xml:space="preserve">1) заработная плата работников (без учета премий), устанавливаемая в соответствии с изменениями в отраслевую систему оплаты труда, не может быть меньше заработной платы (без учета премий и ежемесячных доплат учителям </w:t>
      </w:r>
      <w:r w:rsidR="008A1482">
        <w:rPr>
          <w:rFonts w:eastAsia="Lucida Sans Unicode"/>
          <w:sz w:val="28"/>
          <w:szCs w:val="28"/>
        </w:rPr>
        <w:t>Организации</w:t>
      </w:r>
      <w:r w:rsidRPr="00513E95">
        <w:rPr>
          <w:sz w:val="28"/>
          <w:szCs w:val="28"/>
        </w:rPr>
        <w:t xml:space="preserve">, реализующих программу начального общего, основного общего и среднего общего образования, за подготовку призеров олимпиад школьников, за подготовку выпускников к Единому </w:t>
      </w:r>
      <w:r w:rsidRPr="00513E95">
        <w:rPr>
          <w:sz w:val="28"/>
          <w:szCs w:val="28"/>
        </w:rPr>
        <w:lastRenderedPageBreak/>
        <w:t>государственному экзамену, выплачиваемой до изменений в отраслевую систему оплаты</w:t>
      </w:r>
      <w:proofErr w:type="gramEnd"/>
      <w:r w:rsidRPr="00513E95">
        <w:rPr>
          <w:sz w:val="28"/>
          <w:szCs w:val="28"/>
        </w:rPr>
        <w:t xml:space="preserve"> труда, при условии сохранения объема должностных обязанностей работников и выполнения ими работ той же квалификации;</w:t>
      </w:r>
    </w:p>
    <w:p w:rsidR="00513E95" w:rsidRPr="00513E95" w:rsidRDefault="00513E95" w:rsidP="00FF2D78">
      <w:pPr>
        <w:autoSpaceDE w:val="0"/>
        <w:autoSpaceDN w:val="0"/>
        <w:adjustRightInd w:val="0"/>
        <w:ind w:firstLine="709"/>
        <w:jc w:val="both"/>
        <w:rPr>
          <w:sz w:val="28"/>
          <w:szCs w:val="28"/>
        </w:rPr>
      </w:pPr>
      <w:proofErr w:type="gramStart"/>
      <w:r w:rsidRPr="00513E95">
        <w:rPr>
          <w:sz w:val="28"/>
          <w:szCs w:val="28"/>
        </w:rPr>
        <w:t xml:space="preserve">2) в целях достижения установленных индикативных значений показателей средней заработной платы работников, определенных указами Президента Российской Федерации от 7 мая 2012 г. </w:t>
      </w:r>
      <w:hyperlink r:id="rId10" w:history="1">
        <w:r w:rsidRPr="00513E95">
          <w:rPr>
            <w:sz w:val="28"/>
            <w:szCs w:val="28"/>
          </w:rPr>
          <w:t>№ 597</w:t>
        </w:r>
      </w:hyperlink>
      <w:r w:rsidRPr="00513E95">
        <w:rPr>
          <w:sz w:val="28"/>
          <w:szCs w:val="28"/>
        </w:rPr>
        <w:t xml:space="preserve"> «О мероприятиях по реализации государственной социальной политики», от 1 июня 2012 г. </w:t>
      </w:r>
      <w:hyperlink r:id="rId11" w:history="1">
        <w:r w:rsidRPr="00513E95">
          <w:rPr>
            <w:sz w:val="28"/>
            <w:szCs w:val="28"/>
          </w:rPr>
          <w:t>№ 761</w:t>
        </w:r>
      </w:hyperlink>
      <w:r w:rsidRPr="00513E95">
        <w:rPr>
          <w:sz w:val="28"/>
          <w:szCs w:val="28"/>
        </w:rPr>
        <w:t xml:space="preserve"> «О Национальной стратегии действий в интересах детей на 2012 - 2017 годы», от 28 декабря 2012 г. </w:t>
      </w:r>
      <w:hyperlink r:id="rId12" w:history="1">
        <w:r w:rsidRPr="00513E95">
          <w:rPr>
            <w:sz w:val="28"/>
            <w:szCs w:val="28"/>
          </w:rPr>
          <w:t>№ 1688</w:t>
        </w:r>
      </w:hyperlink>
      <w:r w:rsidRPr="00513E95">
        <w:rPr>
          <w:sz w:val="28"/>
          <w:szCs w:val="28"/>
        </w:rPr>
        <w:t xml:space="preserve"> «О некоторых мерах по реализации государственной политики</w:t>
      </w:r>
      <w:proofErr w:type="gramEnd"/>
      <w:r w:rsidRPr="00513E95">
        <w:rPr>
          <w:sz w:val="28"/>
          <w:szCs w:val="28"/>
        </w:rPr>
        <w:t xml:space="preserve"> в сфере защиты детей-сирот и детей, оставшихся без попечения родителей», при повышении в организации (филиале, структурном подразделении) тарифных ставок, окладов (должностных окладов) указанных категорий работников </w:t>
      </w:r>
      <w:r w:rsidR="008A1482">
        <w:rPr>
          <w:rFonts w:eastAsia="Lucida Sans Unicode"/>
          <w:sz w:val="28"/>
          <w:szCs w:val="28"/>
        </w:rPr>
        <w:t>Организации</w:t>
      </w:r>
      <w:r w:rsidR="00512A56">
        <w:rPr>
          <w:rFonts w:eastAsia="Lucida Sans Unicode"/>
          <w:sz w:val="28"/>
          <w:szCs w:val="28"/>
        </w:rPr>
        <w:t xml:space="preserve"> </w:t>
      </w:r>
      <w:r w:rsidRPr="00513E95">
        <w:rPr>
          <w:sz w:val="28"/>
          <w:szCs w:val="28"/>
        </w:rPr>
        <w:t xml:space="preserve">производить повышение среднего заработка во всех случаях, предусмотренных Трудовым </w:t>
      </w:r>
      <w:hyperlink r:id="rId13" w:history="1">
        <w:r w:rsidRPr="00513E95">
          <w:rPr>
            <w:sz w:val="28"/>
            <w:szCs w:val="28"/>
          </w:rPr>
          <w:t>кодексом</w:t>
        </w:r>
      </w:hyperlink>
      <w:r w:rsidR="005F0683">
        <w:rPr>
          <w:sz w:val="28"/>
          <w:szCs w:val="28"/>
        </w:rPr>
        <w:t xml:space="preserve"> Российской Федерации.</w:t>
      </w:r>
    </w:p>
    <w:p w:rsidR="0013041A" w:rsidRPr="0013041A" w:rsidRDefault="005F0683" w:rsidP="00FF2D78">
      <w:pPr>
        <w:autoSpaceDE w:val="0"/>
        <w:autoSpaceDN w:val="0"/>
        <w:adjustRightInd w:val="0"/>
        <w:ind w:firstLine="709"/>
        <w:jc w:val="both"/>
        <w:rPr>
          <w:sz w:val="28"/>
          <w:szCs w:val="28"/>
        </w:rPr>
      </w:pPr>
      <w:r>
        <w:rPr>
          <w:sz w:val="28"/>
          <w:szCs w:val="28"/>
        </w:rPr>
        <w:t>3</w:t>
      </w:r>
      <w:r w:rsidR="00513E95" w:rsidRPr="00513E95">
        <w:rPr>
          <w:sz w:val="28"/>
          <w:szCs w:val="28"/>
        </w:rPr>
        <w:t xml:space="preserve">. </w:t>
      </w:r>
      <w:proofErr w:type="gramStart"/>
      <w:r w:rsidR="0013041A" w:rsidRPr="0013041A">
        <w:rPr>
          <w:sz w:val="28"/>
          <w:szCs w:val="28"/>
        </w:rPr>
        <w:t xml:space="preserve">Установить, что в </w:t>
      </w:r>
      <w:r w:rsidR="00DC49CA">
        <w:rPr>
          <w:sz w:val="28"/>
          <w:szCs w:val="28"/>
        </w:rPr>
        <w:t>Организации по  согласованию с У</w:t>
      </w:r>
      <w:r w:rsidR="0013041A" w:rsidRPr="0013041A">
        <w:rPr>
          <w:sz w:val="28"/>
          <w:szCs w:val="28"/>
        </w:rPr>
        <w:t xml:space="preserve">правлением образования </w:t>
      </w:r>
      <w:r w:rsidR="00404E06">
        <w:rPr>
          <w:sz w:val="28"/>
          <w:szCs w:val="28"/>
        </w:rPr>
        <w:t>администрация муниципального района</w:t>
      </w:r>
      <w:r w:rsidR="0013041A" w:rsidRPr="0013041A">
        <w:rPr>
          <w:sz w:val="28"/>
          <w:szCs w:val="28"/>
        </w:rPr>
        <w:t xml:space="preserve"> «</w:t>
      </w:r>
      <w:r w:rsidR="0013041A">
        <w:rPr>
          <w:sz w:val="28"/>
          <w:szCs w:val="28"/>
        </w:rPr>
        <w:t>Усть-Куломский</w:t>
      </w:r>
      <w:r w:rsidR="0013041A" w:rsidRPr="0013041A">
        <w:rPr>
          <w:sz w:val="28"/>
          <w:szCs w:val="28"/>
        </w:rPr>
        <w:t>» и при условии достаточности фондов оплаты труда должностные оклады (ставки заработной платы) работников могут быть равномерно увеличены (с учетом применения единого коэффициента увеличения должностных окладов (окладов, ставок заработной платы) по всем должностям работников, определенных штатным расписанием Организации, за исключением руководителя Органи</w:t>
      </w:r>
      <w:r>
        <w:rPr>
          <w:sz w:val="28"/>
          <w:szCs w:val="28"/>
        </w:rPr>
        <w:t>зации, заместителя руководителя</w:t>
      </w:r>
      <w:r w:rsidR="0013041A" w:rsidRPr="0013041A">
        <w:rPr>
          <w:sz w:val="28"/>
          <w:szCs w:val="28"/>
        </w:rPr>
        <w:t>.</w:t>
      </w:r>
      <w:proofErr w:type="gramEnd"/>
      <w:r w:rsidR="0013041A" w:rsidRPr="0013041A">
        <w:rPr>
          <w:sz w:val="28"/>
          <w:szCs w:val="28"/>
        </w:rPr>
        <w:t xml:space="preserve"> Указанное увеличение должностных окладов (ставок заработной платы) работников Организации устанавливается на осно</w:t>
      </w:r>
      <w:r w:rsidR="00DC49CA">
        <w:rPr>
          <w:sz w:val="28"/>
          <w:szCs w:val="28"/>
        </w:rPr>
        <w:t>вании соответствующего приказа У</w:t>
      </w:r>
      <w:r w:rsidR="0013041A" w:rsidRPr="0013041A">
        <w:rPr>
          <w:sz w:val="28"/>
          <w:szCs w:val="28"/>
        </w:rPr>
        <w:t xml:space="preserve">правления образования </w:t>
      </w:r>
      <w:r w:rsidR="00404E06">
        <w:rPr>
          <w:sz w:val="28"/>
          <w:szCs w:val="28"/>
        </w:rPr>
        <w:t>администрация муниципального района</w:t>
      </w:r>
      <w:r w:rsidR="00DC49CA">
        <w:rPr>
          <w:sz w:val="28"/>
          <w:szCs w:val="28"/>
        </w:rPr>
        <w:t xml:space="preserve"> </w:t>
      </w:r>
      <w:r w:rsidR="0013041A" w:rsidRPr="0013041A">
        <w:rPr>
          <w:sz w:val="28"/>
          <w:szCs w:val="28"/>
        </w:rPr>
        <w:t>«</w:t>
      </w:r>
      <w:r w:rsidR="0013041A">
        <w:rPr>
          <w:sz w:val="28"/>
          <w:szCs w:val="28"/>
        </w:rPr>
        <w:t>Усть-Куломский»</w:t>
      </w:r>
      <w:r w:rsidR="0013041A" w:rsidRPr="0013041A">
        <w:rPr>
          <w:sz w:val="28"/>
          <w:szCs w:val="28"/>
        </w:rPr>
        <w:t xml:space="preserve">. </w:t>
      </w:r>
    </w:p>
    <w:p w:rsidR="008A0891" w:rsidRPr="008A0891" w:rsidRDefault="005F0683" w:rsidP="00FF2D78">
      <w:pPr>
        <w:autoSpaceDE w:val="0"/>
        <w:autoSpaceDN w:val="0"/>
        <w:adjustRightInd w:val="0"/>
        <w:ind w:firstLine="709"/>
        <w:jc w:val="both"/>
        <w:rPr>
          <w:sz w:val="28"/>
          <w:szCs w:val="28"/>
        </w:rPr>
      </w:pPr>
      <w:r>
        <w:rPr>
          <w:rFonts w:eastAsia="Lucida Sans Unicode"/>
          <w:sz w:val="28"/>
          <w:szCs w:val="28"/>
        </w:rPr>
        <w:t>4</w:t>
      </w:r>
      <w:r w:rsidR="00BA39CD" w:rsidRPr="00BA39CD">
        <w:rPr>
          <w:rFonts w:eastAsia="Lucida Sans Unicode"/>
          <w:sz w:val="28"/>
          <w:szCs w:val="28"/>
        </w:rPr>
        <w:t>.Признать утратившим силу постановлени</w:t>
      </w:r>
      <w:r w:rsidR="00DA36A3">
        <w:rPr>
          <w:rFonts w:eastAsia="Lucida Sans Unicode"/>
          <w:sz w:val="28"/>
          <w:szCs w:val="28"/>
        </w:rPr>
        <w:t>е г</w:t>
      </w:r>
      <w:r w:rsidR="00925BC3">
        <w:rPr>
          <w:rFonts w:eastAsia="Lucida Sans Unicode"/>
          <w:sz w:val="28"/>
          <w:szCs w:val="28"/>
        </w:rPr>
        <w:t>лавы МР «Усть-Куломский»</w:t>
      </w:r>
      <w:r w:rsidR="00E66E2D">
        <w:rPr>
          <w:rFonts w:eastAsia="Lucida Sans Unicode"/>
          <w:sz w:val="28"/>
          <w:szCs w:val="28"/>
        </w:rPr>
        <w:t xml:space="preserve"> - руководителя администрации района</w:t>
      </w:r>
      <w:r w:rsidR="00925BC3">
        <w:rPr>
          <w:rFonts w:eastAsia="Lucida Sans Unicode"/>
          <w:sz w:val="28"/>
          <w:szCs w:val="28"/>
        </w:rPr>
        <w:t xml:space="preserve"> </w:t>
      </w:r>
      <w:r w:rsidR="00E66E2D" w:rsidRPr="00BA39CD">
        <w:rPr>
          <w:rFonts w:eastAsia="Lucida Sans Unicode"/>
          <w:sz w:val="28"/>
          <w:szCs w:val="28"/>
        </w:rPr>
        <w:t xml:space="preserve">от  </w:t>
      </w:r>
      <w:r w:rsidR="00E66E2D">
        <w:rPr>
          <w:rFonts w:eastAsia="Lucida Sans Unicode"/>
          <w:sz w:val="28"/>
          <w:szCs w:val="28"/>
        </w:rPr>
        <w:t>25</w:t>
      </w:r>
      <w:r w:rsidR="00E66E2D" w:rsidRPr="00BA39CD">
        <w:rPr>
          <w:rFonts w:eastAsia="Lucida Sans Unicode"/>
          <w:sz w:val="28"/>
          <w:szCs w:val="28"/>
        </w:rPr>
        <w:t xml:space="preserve"> </w:t>
      </w:r>
      <w:r w:rsidR="00E66E2D">
        <w:rPr>
          <w:rFonts w:eastAsia="Lucida Sans Unicode"/>
          <w:sz w:val="28"/>
          <w:szCs w:val="28"/>
        </w:rPr>
        <w:t>октября</w:t>
      </w:r>
      <w:r w:rsidR="00E66E2D" w:rsidRPr="00BA39CD">
        <w:rPr>
          <w:rFonts w:eastAsia="Lucida Sans Unicode"/>
          <w:sz w:val="28"/>
          <w:szCs w:val="28"/>
        </w:rPr>
        <w:t xml:space="preserve"> 2007 года </w:t>
      </w:r>
      <w:r w:rsidR="00925BC3">
        <w:rPr>
          <w:rFonts w:eastAsia="Lucida Sans Unicode"/>
          <w:sz w:val="28"/>
          <w:szCs w:val="28"/>
        </w:rPr>
        <w:t>№ 1259</w:t>
      </w:r>
      <w:r w:rsidR="00BA39CD" w:rsidRPr="00BA39CD">
        <w:rPr>
          <w:rFonts w:eastAsia="Lucida Sans Unicode"/>
          <w:sz w:val="28"/>
          <w:szCs w:val="28"/>
        </w:rPr>
        <w:t xml:space="preserve"> </w:t>
      </w:r>
      <w:r w:rsidR="008A0891" w:rsidRPr="008A0891">
        <w:rPr>
          <w:sz w:val="28"/>
          <w:szCs w:val="28"/>
        </w:rPr>
        <w:t>«Об оплате труда работников муниципальных учреждений образования муниципального образования муниципального района «Усть-Куломский»</w:t>
      </w:r>
      <w:r w:rsidR="008A0891">
        <w:rPr>
          <w:sz w:val="28"/>
          <w:szCs w:val="28"/>
        </w:rPr>
        <w:t>.</w:t>
      </w:r>
    </w:p>
    <w:p w:rsidR="00BA39CD" w:rsidRPr="00BA39CD" w:rsidRDefault="005F0683" w:rsidP="00FF2D78">
      <w:pPr>
        <w:widowControl w:val="0"/>
        <w:suppressAutoHyphens/>
        <w:ind w:firstLine="709"/>
        <w:jc w:val="both"/>
        <w:rPr>
          <w:rFonts w:eastAsia="Lucida Sans Unicode" w:cs="Tahoma"/>
          <w:sz w:val="28"/>
          <w:szCs w:val="28"/>
        </w:rPr>
      </w:pPr>
      <w:r>
        <w:rPr>
          <w:rFonts w:eastAsia="Lucida Sans Unicode"/>
          <w:sz w:val="28"/>
          <w:szCs w:val="28"/>
        </w:rPr>
        <w:t>5</w:t>
      </w:r>
      <w:r w:rsidR="00BA39CD" w:rsidRPr="00BA39CD">
        <w:rPr>
          <w:rFonts w:eastAsia="Lucida Sans Unicode"/>
          <w:sz w:val="28"/>
          <w:szCs w:val="28"/>
        </w:rPr>
        <w:t xml:space="preserve">. </w:t>
      </w:r>
      <w:proofErr w:type="gramStart"/>
      <w:r w:rsidR="00BA39CD" w:rsidRPr="00BA39CD">
        <w:rPr>
          <w:rFonts w:eastAsia="Lucida Sans Unicode"/>
          <w:sz w:val="28"/>
          <w:szCs w:val="28"/>
        </w:rPr>
        <w:t>Контроль за</w:t>
      </w:r>
      <w:proofErr w:type="gramEnd"/>
      <w:r w:rsidR="00BA39CD" w:rsidRPr="00BA39CD">
        <w:rPr>
          <w:rFonts w:eastAsia="Lucida Sans Unicode"/>
          <w:sz w:val="28"/>
          <w:szCs w:val="28"/>
        </w:rPr>
        <w:t xml:space="preserve"> исполнением настоящего постановления возложить на </w:t>
      </w:r>
      <w:r w:rsidR="00A31BA9">
        <w:rPr>
          <w:rFonts w:eastAsia="Lucida Sans Unicode"/>
          <w:sz w:val="28"/>
          <w:szCs w:val="28"/>
        </w:rPr>
        <w:t xml:space="preserve">первого </w:t>
      </w:r>
      <w:r w:rsidR="00BA39CD" w:rsidRPr="00BA39CD">
        <w:rPr>
          <w:rFonts w:eastAsia="Lucida Sans Unicode"/>
          <w:sz w:val="28"/>
          <w:szCs w:val="28"/>
        </w:rPr>
        <w:t xml:space="preserve">заместителя руководителя администрации </w:t>
      </w:r>
      <w:r>
        <w:rPr>
          <w:rFonts w:eastAsia="Lucida Sans Unicode"/>
          <w:sz w:val="28"/>
          <w:szCs w:val="28"/>
        </w:rPr>
        <w:t xml:space="preserve">муниципального района </w:t>
      </w:r>
      <w:r w:rsidR="00BA39CD" w:rsidRPr="00BA39CD">
        <w:rPr>
          <w:rFonts w:eastAsia="Lucida Sans Unicode"/>
          <w:sz w:val="28"/>
          <w:szCs w:val="28"/>
        </w:rPr>
        <w:t xml:space="preserve"> </w:t>
      </w:r>
      <w:proofErr w:type="spellStart"/>
      <w:r w:rsidR="00A31BA9">
        <w:rPr>
          <w:rFonts w:eastAsia="Lucida Sans Unicode"/>
          <w:sz w:val="28"/>
          <w:szCs w:val="28"/>
        </w:rPr>
        <w:t>Е.А.Стяжкину</w:t>
      </w:r>
      <w:proofErr w:type="spellEnd"/>
      <w:r w:rsidR="00BA39CD" w:rsidRPr="00BA39CD">
        <w:rPr>
          <w:rFonts w:eastAsia="Lucida Sans Unicode" w:cs="Tahoma"/>
          <w:sz w:val="28"/>
          <w:szCs w:val="28"/>
        </w:rPr>
        <w:t xml:space="preserve">.  </w:t>
      </w:r>
    </w:p>
    <w:p w:rsidR="00BA39CD" w:rsidRPr="00BA39CD" w:rsidRDefault="005F0683" w:rsidP="00FF2D78">
      <w:pPr>
        <w:widowControl w:val="0"/>
        <w:ind w:firstLine="709"/>
        <w:jc w:val="both"/>
        <w:rPr>
          <w:rFonts w:eastAsia="Lucida Sans Unicode" w:cs="Tahoma"/>
          <w:sz w:val="28"/>
          <w:szCs w:val="28"/>
        </w:rPr>
      </w:pPr>
      <w:r>
        <w:rPr>
          <w:rFonts w:eastAsia="Lucida Sans Unicode" w:cs="Tahoma"/>
          <w:sz w:val="28"/>
          <w:szCs w:val="28"/>
        </w:rPr>
        <w:t>6</w:t>
      </w:r>
      <w:r w:rsidR="00BA39CD" w:rsidRPr="00BA39CD">
        <w:rPr>
          <w:rFonts w:eastAsia="Lucida Sans Unicode" w:cs="Tahoma"/>
          <w:sz w:val="28"/>
          <w:szCs w:val="28"/>
        </w:rPr>
        <w:t>. Настоящее постановление вступает в силу со дня обнародования на информационном стенде ад</w:t>
      </w:r>
      <w:r w:rsidR="00E66E2D">
        <w:rPr>
          <w:rFonts w:eastAsia="Lucida Sans Unicode" w:cs="Tahoma"/>
          <w:sz w:val="28"/>
          <w:szCs w:val="28"/>
        </w:rPr>
        <w:t>министр</w:t>
      </w:r>
      <w:r w:rsidR="00404E06">
        <w:rPr>
          <w:rFonts w:eastAsia="Lucida Sans Unicode" w:cs="Tahoma"/>
          <w:sz w:val="28"/>
          <w:szCs w:val="28"/>
        </w:rPr>
        <w:t>ации муниципального образования муниципального района</w:t>
      </w:r>
      <w:r w:rsidR="00E66E2D">
        <w:rPr>
          <w:rFonts w:eastAsia="Lucida Sans Unicode" w:cs="Tahoma"/>
          <w:sz w:val="28"/>
          <w:szCs w:val="28"/>
        </w:rPr>
        <w:t xml:space="preserve"> «Уст</w:t>
      </w:r>
      <w:r w:rsidR="00E6171E">
        <w:rPr>
          <w:rFonts w:eastAsia="Lucida Sans Unicode" w:cs="Tahoma"/>
          <w:sz w:val="28"/>
          <w:szCs w:val="28"/>
        </w:rPr>
        <w:t>ь-Куломский», но не ранее 1 сентября</w:t>
      </w:r>
      <w:r w:rsidR="00E66E2D">
        <w:rPr>
          <w:rFonts w:eastAsia="Lucida Sans Unicode" w:cs="Tahoma"/>
          <w:sz w:val="28"/>
          <w:szCs w:val="28"/>
        </w:rPr>
        <w:t xml:space="preserve"> 2018 года.</w:t>
      </w:r>
    </w:p>
    <w:p w:rsidR="0007791D" w:rsidRDefault="0007791D" w:rsidP="00C310A6">
      <w:pPr>
        <w:autoSpaceDE w:val="0"/>
        <w:autoSpaceDN w:val="0"/>
        <w:adjustRightInd w:val="0"/>
        <w:jc w:val="both"/>
        <w:rPr>
          <w:sz w:val="28"/>
          <w:szCs w:val="28"/>
        </w:rPr>
      </w:pPr>
    </w:p>
    <w:p w:rsidR="00FF2D78" w:rsidRDefault="00FF2D78" w:rsidP="00C310A6">
      <w:pPr>
        <w:autoSpaceDE w:val="0"/>
        <w:autoSpaceDN w:val="0"/>
        <w:adjustRightInd w:val="0"/>
        <w:jc w:val="both"/>
        <w:rPr>
          <w:sz w:val="28"/>
          <w:szCs w:val="28"/>
        </w:rPr>
      </w:pPr>
    </w:p>
    <w:p w:rsidR="00C310A6" w:rsidRPr="00C310A6" w:rsidRDefault="00C310A6" w:rsidP="00C310A6">
      <w:pPr>
        <w:autoSpaceDE w:val="0"/>
        <w:autoSpaceDN w:val="0"/>
        <w:adjustRightInd w:val="0"/>
        <w:jc w:val="both"/>
        <w:rPr>
          <w:sz w:val="28"/>
          <w:szCs w:val="28"/>
        </w:rPr>
      </w:pPr>
      <w:r w:rsidRPr="00C310A6">
        <w:rPr>
          <w:sz w:val="28"/>
          <w:szCs w:val="28"/>
        </w:rPr>
        <w:t xml:space="preserve">Руководитель администрации </w:t>
      </w:r>
    </w:p>
    <w:p w:rsidR="00C310A6" w:rsidRPr="00C310A6" w:rsidRDefault="00C310A6" w:rsidP="00C310A6">
      <w:pPr>
        <w:autoSpaceDE w:val="0"/>
        <w:autoSpaceDN w:val="0"/>
        <w:adjustRightInd w:val="0"/>
        <w:jc w:val="both"/>
        <w:rPr>
          <w:sz w:val="20"/>
          <w:szCs w:val="20"/>
        </w:rPr>
      </w:pPr>
      <w:r w:rsidRPr="00C310A6">
        <w:rPr>
          <w:sz w:val="28"/>
          <w:szCs w:val="28"/>
        </w:rPr>
        <w:t xml:space="preserve">МР «Усть-Куломский»                                                              </w:t>
      </w:r>
      <w:r w:rsidR="00FF2D78">
        <w:rPr>
          <w:sz w:val="28"/>
          <w:szCs w:val="28"/>
        </w:rPr>
        <w:t xml:space="preserve">  </w:t>
      </w:r>
      <w:r w:rsidRPr="00C310A6">
        <w:rPr>
          <w:sz w:val="28"/>
          <w:szCs w:val="28"/>
        </w:rPr>
        <w:t xml:space="preserve">      С.В.</w:t>
      </w:r>
      <w:r w:rsidR="00FF2D78">
        <w:rPr>
          <w:sz w:val="28"/>
          <w:szCs w:val="28"/>
        </w:rPr>
        <w:t xml:space="preserve"> </w:t>
      </w:r>
      <w:r w:rsidRPr="00C310A6">
        <w:rPr>
          <w:sz w:val="28"/>
          <w:szCs w:val="28"/>
        </w:rPr>
        <w:t>Рубан</w:t>
      </w:r>
    </w:p>
    <w:p w:rsidR="00C310A6" w:rsidRPr="00C310A6" w:rsidRDefault="00C310A6" w:rsidP="00C310A6">
      <w:pPr>
        <w:autoSpaceDE w:val="0"/>
        <w:autoSpaceDN w:val="0"/>
        <w:adjustRightInd w:val="0"/>
        <w:jc w:val="both"/>
        <w:outlineLvl w:val="0"/>
        <w:rPr>
          <w:sz w:val="20"/>
          <w:szCs w:val="20"/>
        </w:rPr>
      </w:pPr>
    </w:p>
    <w:p w:rsidR="00C310A6" w:rsidRPr="00C310A6" w:rsidRDefault="00C310A6" w:rsidP="00C310A6">
      <w:pPr>
        <w:autoSpaceDE w:val="0"/>
        <w:autoSpaceDN w:val="0"/>
        <w:adjustRightInd w:val="0"/>
        <w:jc w:val="both"/>
        <w:outlineLvl w:val="0"/>
        <w:rPr>
          <w:sz w:val="20"/>
          <w:szCs w:val="20"/>
        </w:rPr>
      </w:pPr>
      <w:proofErr w:type="spellStart"/>
      <w:r w:rsidRPr="00C310A6">
        <w:rPr>
          <w:sz w:val="20"/>
          <w:szCs w:val="20"/>
        </w:rPr>
        <w:t>исп</w:t>
      </w:r>
      <w:proofErr w:type="gramStart"/>
      <w:r w:rsidRPr="00C310A6">
        <w:rPr>
          <w:sz w:val="20"/>
          <w:szCs w:val="20"/>
        </w:rPr>
        <w:t>.П</w:t>
      </w:r>
      <w:proofErr w:type="gramEnd"/>
      <w:r w:rsidRPr="00C310A6">
        <w:rPr>
          <w:sz w:val="20"/>
          <w:szCs w:val="20"/>
        </w:rPr>
        <w:t>авинская</w:t>
      </w:r>
      <w:proofErr w:type="spellEnd"/>
      <w:r w:rsidRPr="00C310A6">
        <w:rPr>
          <w:sz w:val="20"/>
          <w:szCs w:val="20"/>
        </w:rPr>
        <w:t xml:space="preserve"> М.Д.</w:t>
      </w:r>
    </w:p>
    <w:p w:rsidR="00C310A6" w:rsidRPr="00C310A6" w:rsidRDefault="00C310A6" w:rsidP="00C310A6">
      <w:pPr>
        <w:autoSpaceDE w:val="0"/>
        <w:autoSpaceDN w:val="0"/>
        <w:adjustRightInd w:val="0"/>
        <w:jc w:val="both"/>
        <w:outlineLvl w:val="0"/>
        <w:rPr>
          <w:sz w:val="20"/>
          <w:szCs w:val="20"/>
        </w:rPr>
      </w:pPr>
      <w:r w:rsidRPr="00C310A6">
        <w:rPr>
          <w:sz w:val="20"/>
          <w:szCs w:val="20"/>
        </w:rPr>
        <w:t>94-</w:t>
      </w:r>
      <w:r w:rsidR="0007791D">
        <w:rPr>
          <w:sz w:val="20"/>
          <w:szCs w:val="20"/>
        </w:rPr>
        <w:t>6-40</w:t>
      </w:r>
    </w:p>
    <w:p w:rsidR="005F0683" w:rsidRPr="005F0683" w:rsidRDefault="005F0683" w:rsidP="005F0683">
      <w:pPr>
        <w:widowControl w:val="0"/>
        <w:suppressAutoHyphens/>
        <w:jc w:val="right"/>
        <w:rPr>
          <w:rFonts w:eastAsia="Lucida Sans Unicode"/>
          <w:sz w:val="28"/>
          <w:szCs w:val="28"/>
        </w:rPr>
      </w:pPr>
      <w:bookmarkStart w:id="1" w:name="Par1"/>
      <w:bookmarkEnd w:id="1"/>
      <w:proofErr w:type="gramStart"/>
      <w:r w:rsidRPr="005F0683">
        <w:rPr>
          <w:rFonts w:eastAsia="Lucida Sans Unicode"/>
          <w:sz w:val="28"/>
          <w:szCs w:val="28"/>
        </w:rPr>
        <w:lastRenderedPageBreak/>
        <w:t>Утверждены</w:t>
      </w:r>
      <w:proofErr w:type="gramEnd"/>
      <w:r w:rsidRPr="005F0683">
        <w:rPr>
          <w:rFonts w:eastAsia="Lucida Sans Unicode"/>
          <w:sz w:val="28"/>
          <w:szCs w:val="28"/>
        </w:rPr>
        <w:t xml:space="preserve"> постановлением </w:t>
      </w:r>
    </w:p>
    <w:p w:rsidR="005F0683" w:rsidRPr="005F0683" w:rsidRDefault="005F0683" w:rsidP="005F0683">
      <w:pPr>
        <w:widowControl w:val="0"/>
        <w:suppressAutoHyphens/>
        <w:jc w:val="right"/>
        <w:rPr>
          <w:rFonts w:eastAsia="Lucida Sans Unicode"/>
          <w:sz w:val="28"/>
          <w:szCs w:val="28"/>
        </w:rPr>
      </w:pPr>
      <w:r w:rsidRPr="005F0683">
        <w:rPr>
          <w:rFonts w:eastAsia="Lucida Sans Unicode"/>
          <w:sz w:val="28"/>
          <w:szCs w:val="28"/>
        </w:rPr>
        <w:t>администрации района</w:t>
      </w:r>
      <w:r>
        <w:rPr>
          <w:rFonts w:eastAsia="Lucida Sans Unicode"/>
          <w:sz w:val="28"/>
          <w:szCs w:val="28"/>
        </w:rPr>
        <w:t xml:space="preserve"> «Усть-Куломский»</w:t>
      </w:r>
    </w:p>
    <w:p w:rsidR="005F0683" w:rsidRPr="005F0683" w:rsidRDefault="005F0683" w:rsidP="005F0683">
      <w:pPr>
        <w:widowControl w:val="0"/>
        <w:suppressAutoHyphens/>
        <w:jc w:val="right"/>
        <w:rPr>
          <w:rFonts w:eastAsia="Lucida Sans Unicode"/>
          <w:sz w:val="28"/>
          <w:szCs w:val="28"/>
        </w:rPr>
      </w:pPr>
      <w:r>
        <w:rPr>
          <w:rFonts w:eastAsia="Lucida Sans Unicode"/>
          <w:sz w:val="28"/>
          <w:szCs w:val="28"/>
        </w:rPr>
        <w:t>от 29</w:t>
      </w:r>
      <w:r w:rsidRPr="005F0683">
        <w:rPr>
          <w:rFonts w:eastAsia="Lucida Sans Unicode"/>
          <w:sz w:val="28"/>
          <w:szCs w:val="28"/>
        </w:rPr>
        <w:t xml:space="preserve"> </w:t>
      </w:r>
      <w:r>
        <w:rPr>
          <w:rFonts w:eastAsia="Lucida Sans Unicode"/>
          <w:sz w:val="28"/>
          <w:szCs w:val="28"/>
        </w:rPr>
        <w:t>июня 2018</w:t>
      </w:r>
      <w:r w:rsidRPr="005F0683">
        <w:rPr>
          <w:rFonts w:eastAsia="Lucida Sans Unicode"/>
          <w:sz w:val="28"/>
          <w:szCs w:val="28"/>
        </w:rPr>
        <w:t xml:space="preserve"> г. №</w:t>
      </w:r>
      <w:r>
        <w:rPr>
          <w:rFonts w:eastAsia="Lucida Sans Unicode"/>
          <w:sz w:val="28"/>
          <w:szCs w:val="28"/>
        </w:rPr>
        <w:t xml:space="preserve"> 834</w:t>
      </w:r>
      <w:r w:rsidRPr="005F0683">
        <w:rPr>
          <w:rFonts w:eastAsia="Lucida Sans Unicode"/>
          <w:sz w:val="28"/>
          <w:szCs w:val="28"/>
        </w:rPr>
        <w:t xml:space="preserve"> </w:t>
      </w:r>
    </w:p>
    <w:p w:rsidR="005F0683" w:rsidRPr="005F0683" w:rsidRDefault="005F0683" w:rsidP="005F0683">
      <w:pPr>
        <w:widowControl w:val="0"/>
        <w:suppressAutoHyphens/>
        <w:jc w:val="right"/>
        <w:rPr>
          <w:rFonts w:eastAsia="Lucida Sans Unicode"/>
          <w:sz w:val="28"/>
          <w:szCs w:val="28"/>
        </w:rPr>
      </w:pPr>
      <w:r>
        <w:rPr>
          <w:rFonts w:eastAsia="Lucida Sans Unicode"/>
          <w:sz w:val="28"/>
          <w:szCs w:val="28"/>
        </w:rPr>
        <w:t>(приложение</w:t>
      </w:r>
      <w:proofErr w:type="gramStart"/>
      <w:r>
        <w:rPr>
          <w:rFonts w:eastAsia="Lucida Sans Unicode"/>
          <w:sz w:val="28"/>
          <w:szCs w:val="28"/>
        </w:rPr>
        <w:t xml:space="preserve"> </w:t>
      </w:r>
      <w:r w:rsidRPr="005F0683">
        <w:rPr>
          <w:rFonts w:eastAsia="Lucida Sans Unicode"/>
          <w:sz w:val="28"/>
          <w:szCs w:val="28"/>
        </w:rPr>
        <w:t>)</w:t>
      </w:r>
      <w:proofErr w:type="gramEnd"/>
    </w:p>
    <w:p w:rsidR="00C745C7" w:rsidRPr="00C745C7" w:rsidRDefault="00C745C7" w:rsidP="00C745C7">
      <w:pPr>
        <w:jc w:val="center"/>
        <w:rPr>
          <w:b/>
          <w:sz w:val="28"/>
          <w:szCs w:val="28"/>
        </w:rPr>
      </w:pPr>
      <w:r w:rsidRPr="00C745C7">
        <w:rPr>
          <w:b/>
          <w:sz w:val="28"/>
          <w:szCs w:val="28"/>
        </w:rPr>
        <w:t>Положение</w:t>
      </w:r>
    </w:p>
    <w:p w:rsidR="00C745C7" w:rsidRPr="00C745C7" w:rsidRDefault="00C745C7" w:rsidP="00C745C7">
      <w:pPr>
        <w:jc w:val="center"/>
        <w:rPr>
          <w:b/>
          <w:sz w:val="28"/>
          <w:szCs w:val="28"/>
        </w:rPr>
      </w:pPr>
      <w:r w:rsidRPr="00C745C7">
        <w:rPr>
          <w:b/>
          <w:sz w:val="28"/>
          <w:szCs w:val="28"/>
        </w:rPr>
        <w:t xml:space="preserve"> об оплате труда работников муниципальных образовательных</w:t>
      </w:r>
    </w:p>
    <w:p w:rsidR="00C745C7" w:rsidRPr="00C745C7" w:rsidRDefault="00C745C7" w:rsidP="00C745C7">
      <w:pPr>
        <w:ind w:left="340" w:right="340"/>
        <w:jc w:val="center"/>
        <w:rPr>
          <w:b/>
          <w:sz w:val="28"/>
          <w:szCs w:val="28"/>
        </w:rPr>
      </w:pPr>
      <w:r w:rsidRPr="00C745C7">
        <w:rPr>
          <w:b/>
          <w:sz w:val="28"/>
          <w:szCs w:val="28"/>
        </w:rPr>
        <w:t xml:space="preserve">организаций </w:t>
      </w:r>
      <w:r w:rsidR="00E60268">
        <w:rPr>
          <w:b/>
          <w:sz w:val="28"/>
          <w:szCs w:val="28"/>
        </w:rPr>
        <w:t xml:space="preserve">муниципального образования </w:t>
      </w:r>
      <w:r w:rsidRPr="00C745C7">
        <w:rPr>
          <w:b/>
          <w:sz w:val="28"/>
          <w:szCs w:val="28"/>
        </w:rPr>
        <w:t>муниципального района «</w:t>
      </w:r>
      <w:r w:rsidRPr="003F6561">
        <w:rPr>
          <w:b/>
          <w:sz w:val="28"/>
          <w:szCs w:val="28"/>
        </w:rPr>
        <w:t>Усть-Куломский»</w:t>
      </w:r>
      <w:r w:rsidRPr="00C745C7">
        <w:rPr>
          <w:b/>
          <w:sz w:val="28"/>
          <w:szCs w:val="28"/>
        </w:rPr>
        <w:t>,</w:t>
      </w:r>
      <w:r w:rsidRPr="00C745C7">
        <w:rPr>
          <w:sz w:val="28"/>
          <w:szCs w:val="28"/>
        </w:rPr>
        <w:t xml:space="preserve"> </w:t>
      </w:r>
      <w:r w:rsidR="00396C59">
        <w:rPr>
          <w:sz w:val="28"/>
          <w:szCs w:val="28"/>
        </w:rPr>
        <w:t xml:space="preserve"> </w:t>
      </w:r>
      <w:r w:rsidR="005F0683" w:rsidRPr="00396C59">
        <w:rPr>
          <w:b/>
          <w:sz w:val="28"/>
          <w:szCs w:val="28"/>
        </w:rPr>
        <w:t>подведомственных</w:t>
      </w:r>
      <w:r w:rsidR="005F0683">
        <w:rPr>
          <w:sz w:val="28"/>
          <w:szCs w:val="28"/>
        </w:rPr>
        <w:t xml:space="preserve"> </w:t>
      </w:r>
      <w:r w:rsidR="007C5833">
        <w:rPr>
          <w:b/>
          <w:sz w:val="28"/>
          <w:szCs w:val="28"/>
        </w:rPr>
        <w:t xml:space="preserve"> У</w:t>
      </w:r>
      <w:r w:rsidR="005F0683">
        <w:rPr>
          <w:b/>
          <w:sz w:val="28"/>
          <w:szCs w:val="28"/>
        </w:rPr>
        <w:t>правлению</w:t>
      </w:r>
      <w:r w:rsidRPr="00C745C7">
        <w:rPr>
          <w:b/>
          <w:sz w:val="28"/>
          <w:szCs w:val="28"/>
        </w:rPr>
        <w:t xml:space="preserve"> образования </w:t>
      </w:r>
      <w:r w:rsidR="00E60268">
        <w:rPr>
          <w:b/>
          <w:sz w:val="28"/>
          <w:szCs w:val="28"/>
        </w:rPr>
        <w:t>АМР</w:t>
      </w:r>
      <w:r w:rsidRPr="00C745C7">
        <w:rPr>
          <w:b/>
          <w:sz w:val="28"/>
          <w:szCs w:val="28"/>
        </w:rPr>
        <w:t xml:space="preserve"> «</w:t>
      </w:r>
      <w:r w:rsidRPr="003F6561">
        <w:rPr>
          <w:b/>
          <w:sz w:val="28"/>
          <w:szCs w:val="28"/>
        </w:rPr>
        <w:t>Усть-Куломский</w:t>
      </w:r>
    </w:p>
    <w:p w:rsidR="00C745C7" w:rsidRPr="00C745C7" w:rsidRDefault="00C745C7" w:rsidP="00C745C7">
      <w:pPr>
        <w:jc w:val="center"/>
        <w:rPr>
          <w:b/>
          <w:sz w:val="28"/>
          <w:szCs w:val="28"/>
        </w:rPr>
      </w:pPr>
    </w:p>
    <w:p w:rsidR="00C745C7" w:rsidRDefault="00C745C7" w:rsidP="00C745C7">
      <w:pPr>
        <w:jc w:val="center"/>
        <w:rPr>
          <w:b/>
          <w:sz w:val="28"/>
          <w:szCs w:val="28"/>
        </w:rPr>
      </w:pPr>
      <w:r w:rsidRPr="00C745C7">
        <w:rPr>
          <w:b/>
          <w:sz w:val="28"/>
          <w:szCs w:val="28"/>
        </w:rPr>
        <w:t xml:space="preserve">Раздел 1. </w:t>
      </w:r>
    </w:p>
    <w:p w:rsidR="003F6561" w:rsidRPr="00C745C7" w:rsidRDefault="003F6561" w:rsidP="00C745C7">
      <w:pPr>
        <w:jc w:val="center"/>
        <w:rPr>
          <w:b/>
          <w:sz w:val="28"/>
          <w:szCs w:val="28"/>
        </w:rPr>
      </w:pPr>
    </w:p>
    <w:p w:rsidR="00C745C7" w:rsidRPr="00C745C7" w:rsidRDefault="00C745C7" w:rsidP="00C745C7">
      <w:pPr>
        <w:jc w:val="center"/>
        <w:rPr>
          <w:b/>
          <w:sz w:val="28"/>
          <w:szCs w:val="28"/>
        </w:rPr>
      </w:pPr>
      <w:r w:rsidRPr="00C745C7">
        <w:rPr>
          <w:b/>
          <w:sz w:val="28"/>
          <w:szCs w:val="28"/>
        </w:rPr>
        <w:t>ОБЩИЕ ПОЛОЖЕНИЯ</w:t>
      </w:r>
    </w:p>
    <w:p w:rsidR="00C745C7" w:rsidRPr="00C745C7" w:rsidRDefault="00C745C7" w:rsidP="00C745C7">
      <w:pPr>
        <w:autoSpaceDE w:val="0"/>
        <w:autoSpaceDN w:val="0"/>
        <w:adjustRightInd w:val="0"/>
        <w:ind w:firstLine="539"/>
        <w:jc w:val="both"/>
        <w:rPr>
          <w:sz w:val="28"/>
          <w:szCs w:val="28"/>
        </w:rPr>
      </w:pPr>
    </w:p>
    <w:p w:rsidR="00C745C7" w:rsidRPr="00C745C7" w:rsidRDefault="00C745C7" w:rsidP="00C745C7">
      <w:pPr>
        <w:numPr>
          <w:ilvl w:val="0"/>
          <w:numId w:val="35"/>
        </w:numPr>
        <w:tabs>
          <w:tab w:val="left" w:pos="1134"/>
        </w:tabs>
        <w:autoSpaceDE w:val="0"/>
        <w:autoSpaceDN w:val="0"/>
        <w:adjustRightInd w:val="0"/>
        <w:ind w:left="0" w:firstLine="709"/>
        <w:contextualSpacing/>
        <w:jc w:val="both"/>
        <w:rPr>
          <w:sz w:val="28"/>
          <w:szCs w:val="28"/>
        </w:rPr>
      </w:pPr>
      <w:proofErr w:type="gramStart"/>
      <w:r w:rsidRPr="00C745C7">
        <w:rPr>
          <w:sz w:val="28"/>
          <w:szCs w:val="28"/>
        </w:rPr>
        <w:t xml:space="preserve">Настоящее Положение об оплате труда работников муниципальных образовательных организаций </w:t>
      </w:r>
      <w:r w:rsidR="00396C59">
        <w:rPr>
          <w:sz w:val="28"/>
          <w:szCs w:val="28"/>
        </w:rPr>
        <w:t xml:space="preserve">муниципального образования </w:t>
      </w:r>
      <w:r w:rsidRPr="00C745C7">
        <w:rPr>
          <w:sz w:val="28"/>
          <w:szCs w:val="28"/>
        </w:rPr>
        <w:t>муниципального района «</w:t>
      </w:r>
      <w:r w:rsidRPr="003F6561">
        <w:rPr>
          <w:sz w:val="28"/>
          <w:szCs w:val="28"/>
        </w:rPr>
        <w:t>Усть-Куломский»</w:t>
      </w:r>
      <w:r w:rsidRPr="00C745C7">
        <w:rPr>
          <w:sz w:val="28"/>
          <w:szCs w:val="28"/>
        </w:rPr>
        <w:t xml:space="preserve">, </w:t>
      </w:r>
      <w:r w:rsidR="00396C59">
        <w:rPr>
          <w:sz w:val="28"/>
          <w:szCs w:val="28"/>
        </w:rPr>
        <w:t>подведомственных</w:t>
      </w:r>
      <w:r w:rsidRPr="00C745C7">
        <w:rPr>
          <w:sz w:val="28"/>
          <w:szCs w:val="28"/>
        </w:rPr>
        <w:t xml:space="preserve"> </w:t>
      </w:r>
      <w:r w:rsidR="007C5833">
        <w:rPr>
          <w:sz w:val="28"/>
          <w:szCs w:val="28"/>
        </w:rPr>
        <w:t>У</w:t>
      </w:r>
      <w:r w:rsidR="00396C59">
        <w:rPr>
          <w:sz w:val="28"/>
          <w:szCs w:val="28"/>
        </w:rPr>
        <w:t>правлению</w:t>
      </w:r>
      <w:r w:rsidRPr="00C745C7">
        <w:rPr>
          <w:sz w:val="28"/>
          <w:szCs w:val="28"/>
        </w:rPr>
        <w:t xml:space="preserve"> образования </w:t>
      </w:r>
      <w:r w:rsidR="00404E06">
        <w:rPr>
          <w:sz w:val="28"/>
          <w:szCs w:val="28"/>
        </w:rPr>
        <w:t>администрация муниципального района</w:t>
      </w:r>
      <w:r w:rsidR="00396C59">
        <w:rPr>
          <w:sz w:val="28"/>
          <w:szCs w:val="28"/>
        </w:rPr>
        <w:t xml:space="preserve"> </w:t>
      </w:r>
      <w:r w:rsidRPr="00C745C7">
        <w:rPr>
          <w:sz w:val="28"/>
          <w:szCs w:val="28"/>
        </w:rPr>
        <w:t>«</w:t>
      </w:r>
      <w:r w:rsidRPr="003F6561">
        <w:rPr>
          <w:sz w:val="28"/>
          <w:szCs w:val="28"/>
        </w:rPr>
        <w:t>Усть-Куломский»</w:t>
      </w:r>
      <w:r w:rsidRPr="00C745C7">
        <w:rPr>
          <w:sz w:val="28"/>
          <w:szCs w:val="28"/>
        </w:rPr>
        <w:t xml:space="preserve"> (далее – Положение)</w:t>
      </w:r>
      <w:r w:rsidR="00396C59">
        <w:rPr>
          <w:sz w:val="28"/>
          <w:szCs w:val="28"/>
        </w:rPr>
        <w:t>, разработано в соответствии</w:t>
      </w:r>
      <w:r w:rsidRPr="00C745C7">
        <w:rPr>
          <w:sz w:val="28"/>
          <w:szCs w:val="28"/>
        </w:rPr>
        <w:t xml:space="preserve"> </w:t>
      </w:r>
      <w:r w:rsidR="00396C59">
        <w:rPr>
          <w:sz w:val="28"/>
          <w:szCs w:val="28"/>
        </w:rPr>
        <w:t>с пунктом 3 постановления</w:t>
      </w:r>
      <w:r w:rsidRPr="00C745C7">
        <w:rPr>
          <w:sz w:val="28"/>
          <w:szCs w:val="28"/>
        </w:rPr>
        <w:t xml:space="preserve"> Правительства Республики Коми от 25 июня 2018 года №297 «О внесении изменений в постановление Правительства Республики Коми от 20 января 2010 года №14 «Об оплате труда работников государственных бюджетных, автономных</w:t>
      </w:r>
      <w:proofErr w:type="gramEnd"/>
      <w:r w:rsidRPr="00C745C7">
        <w:rPr>
          <w:sz w:val="28"/>
          <w:szCs w:val="28"/>
        </w:rPr>
        <w:t xml:space="preserve"> </w:t>
      </w:r>
      <w:proofErr w:type="gramStart"/>
      <w:r w:rsidRPr="00C745C7">
        <w:rPr>
          <w:sz w:val="28"/>
          <w:szCs w:val="28"/>
        </w:rPr>
        <w:t>и казенных учреждений Республики Коми»,   приказом Министерства образования, науки и молодежной политики Республики Коми от 28 июня 2018 года №259-п «Об утверждении Положения об оплате труда работников государственных организаций Республики Коми, в отношении которых Министерство образования, науки и молодежной политики Республики Коми осуществляет функции и полномочия учредителя» и определяет систему оплаты труда (далее - отраслевая система оплаты труда) работников муниципальных образовательных</w:t>
      </w:r>
      <w:proofErr w:type="gramEnd"/>
      <w:r w:rsidRPr="00C745C7">
        <w:rPr>
          <w:sz w:val="28"/>
          <w:szCs w:val="28"/>
        </w:rPr>
        <w:t xml:space="preserve"> организаций </w:t>
      </w:r>
      <w:r w:rsidR="00E10081" w:rsidRPr="00E10081">
        <w:rPr>
          <w:sz w:val="28"/>
          <w:szCs w:val="28"/>
        </w:rPr>
        <w:t>муниципального образования</w:t>
      </w:r>
      <w:r w:rsidR="00E10081">
        <w:rPr>
          <w:b/>
          <w:sz w:val="28"/>
          <w:szCs w:val="28"/>
        </w:rPr>
        <w:t xml:space="preserve"> </w:t>
      </w:r>
      <w:r w:rsidRPr="00C745C7">
        <w:rPr>
          <w:sz w:val="28"/>
          <w:szCs w:val="28"/>
        </w:rPr>
        <w:t>муниципального района «</w:t>
      </w:r>
      <w:r w:rsidRPr="003F6561">
        <w:rPr>
          <w:sz w:val="28"/>
          <w:szCs w:val="28"/>
        </w:rPr>
        <w:t>Усть-Куломский»</w:t>
      </w:r>
      <w:r w:rsidR="007C5833">
        <w:rPr>
          <w:sz w:val="28"/>
          <w:szCs w:val="28"/>
        </w:rPr>
        <w:t xml:space="preserve">, </w:t>
      </w:r>
      <w:r w:rsidR="00396C59">
        <w:rPr>
          <w:sz w:val="28"/>
          <w:szCs w:val="28"/>
        </w:rPr>
        <w:t xml:space="preserve">подведомственных </w:t>
      </w:r>
      <w:r w:rsidR="007C5833">
        <w:rPr>
          <w:sz w:val="28"/>
          <w:szCs w:val="28"/>
        </w:rPr>
        <w:t xml:space="preserve"> У</w:t>
      </w:r>
      <w:r w:rsidR="00396C59">
        <w:rPr>
          <w:sz w:val="28"/>
          <w:szCs w:val="28"/>
        </w:rPr>
        <w:t>правлению</w:t>
      </w:r>
      <w:r w:rsidRPr="00C745C7">
        <w:rPr>
          <w:sz w:val="28"/>
          <w:szCs w:val="28"/>
        </w:rPr>
        <w:t xml:space="preserve"> образования </w:t>
      </w:r>
      <w:r w:rsidR="00404E06">
        <w:rPr>
          <w:sz w:val="28"/>
          <w:szCs w:val="28"/>
        </w:rPr>
        <w:t>администрация муниципального района</w:t>
      </w:r>
      <w:r w:rsidRPr="00C745C7">
        <w:rPr>
          <w:sz w:val="28"/>
          <w:szCs w:val="28"/>
        </w:rPr>
        <w:t xml:space="preserve"> «</w:t>
      </w:r>
      <w:r w:rsidRPr="003F6561">
        <w:rPr>
          <w:sz w:val="28"/>
          <w:szCs w:val="28"/>
        </w:rPr>
        <w:t>Усть-Куломский»</w:t>
      </w:r>
      <w:r w:rsidRPr="00C745C7">
        <w:rPr>
          <w:sz w:val="28"/>
          <w:szCs w:val="28"/>
        </w:rPr>
        <w:t xml:space="preserve"> (далее – Организации).</w:t>
      </w:r>
    </w:p>
    <w:p w:rsidR="00C745C7" w:rsidRPr="00C745C7" w:rsidRDefault="00C745C7" w:rsidP="00C745C7">
      <w:pPr>
        <w:numPr>
          <w:ilvl w:val="0"/>
          <w:numId w:val="35"/>
        </w:numPr>
        <w:tabs>
          <w:tab w:val="left" w:pos="1134"/>
        </w:tabs>
        <w:autoSpaceDE w:val="0"/>
        <w:autoSpaceDN w:val="0"/>
        <w:adjustRightInd w:val="0"/>
        <w:ind w:left="0" w:firstLine="709"/>
        <w:contextualSpacing/>
        <w:jc w:val="both"/>
        <w:rPr>
          <w:sz w:val="28"/>
          <w:szCs w:val="28"/>
        </w:rPr>
      </w:pPr>
      <w:r w:rsidRPr="00C745C7">
        <w:rPr>
          <w:sz w:val="28"/>
          <w:szCs w:val="28"/>
        </w:rPr>
        <w:t>Положение включает в себя:</w:t>
      </w:r>
    </w:p>
    <w:p w:rsidR="00C745C7" w:rsidRPr="00C745C7" w:rsidRDefault="00C745C7" w:rsidP="00C745C7">
      <w:pPr>
        <w:autoSpaceDE w:val="0"/>
        <w:autoSpaceDN w:val="0"/>
        <w:adjustRightInd w:val="0"/>
        <w:ind w:firstLine="709"/>
        <w:jc w:val="both"/>
        <w:rPr>
          <w:sz w:val="28"/>
          <w:szCs w:val="28"/>
        </w:rPr>
      </w:pPr>
      <w:r w:rsidRPr="00C745C7">
        <w:rPr>
          <w:sz w:val="28"/>
          <w:szCs w:val="28"/>
        </w:rPr>
        <w:t xml:space="preserve">- </w:t>
      </w:r>
      <w:proofErr w:type="gramStart"/>
      <w:r w:rsidRPr="00C745C7">
        <w:rPr>
          <w:sz w:val="28"/>
          <w:szCs w:val="28"/>
        </w:rPr>
        <w:t>д</w:t>
      </w:r>
      <w:hyperlink r:id="rId14" w:history="1">
        <w:r w:rsidRPr="00C745C7">
          <w:rPr>
            <w:sz w:val="28"/>
            <w:szCs w:val="28"/>
          </w:rPr>
          <w:t>олжностные</w:t>
        </w:r>
        <w:proofErr w:type="gramEnd"/>
        <w:r w:rsidRPr="00C745C7">
          <w:rPr>
            <w:sz w:val="28"/>
            <w:szCs w:val="28"/>
          </w:rPr>
          <w:t xml:space="preserve"> оклады</w:t>
        </w:r>
      </w:hyperlink>
      <w:r w:rsidRPr="00C745C7">
        <w:rPr>
          <w:sz w:val="28"/>
          <w:szCs w:val="28"/>
        </w:rPr>
        <w:t xml:space="preserve"> (оклады, ставки заработной платы) руководителей, специалистов, служащих и рабочих Организаций;</w:t>
      </w:r>
    </w:p>
    <w:p w:rsidR="00C745C7" w:rsidRPr="00C745C7" w:rsidRDefault="00C745C7" w:rsidP="00C745C7">
      <w:pPr>
        <w:autoSpaceDE w:val="0"/>
        <w:autoSpaceDN w:val="0"/>
        <w:adjustRightInd w:val="0"/>
        <w:ind w:firstLine="709"/>
        <w:jc w:val="both"/>
        <w:rPr>
          <w:sz w:val="28"/>
          <w:szCs w:val="28"/>
        </w:rPr>
      </w:pPr>
      <w:r w:rsidRPr="00C745C7">
        <w:rPr>
          <w:sz w:val="28"/>
          <w:szCs w:val="28"/>
        </w:rPr>
        <w:t>- размеры повышения должностных окладов (окладов, ставок заработной платы) работников Организаций;</w:t>
      </w:r>
    </w:p>
    <w:p w:rsidR="00C745C7" w:rsidRPr="00C745C7" w:rsidRDefault="00C745C7" w:rsidP="00C745C7">
      <w:pPr>
        <w:autoSpaceDE w:val="0"/>
        <w:autoSpaceDN w:val="0"/>
        <w:adjustRightInd w:val="0"/>
        <w:ind w:firstLine="709"/>
        <w:jc w:val="both"/>
        <w:rPr>
          <w:sz w:val="28"/>
          <w:szCs w:val="28"/>
        </w:rPr>
      </w:pPr>
      <w:r w:rsidRPr="00C745C7">
        <w:rPr>
          <w:sz w:val="28"/>
          <w:szCs w:val="28"/>
        </w:rPr>
        <w:t xml:space="preserve">-  </w:t>
      </w:r>
      <w:hyperlink r:id="rId15" w:history="1">
        <w:r w:rsidRPr="00C745C7">
          <w:rPr>
            <w:sz w:val="28"/>
            <w:szCs w:val="28"/>
          </w:rPr>
          <w:t>выплаты</w:t>
        </w:r>
      </w:hyperlink>
      <w:r w:rsidRPr="00C745C7">
        <w:rPr>
          <w:sz w:val="28"/>
          <w:szCs w:val="28"/>
        </w:rPr>
        <w:t xml:space="preserve"> компенсационного характера работникам Организаций; </w:t>
      </w:r>
    </w:p>
    <w:p w:rsidR="00C745C7" w:rsidRPr="00C745C7" w:rsidRDefault="00C745C7" w:rsidP="00C745C7">
      <w:pPr>
        <w:autoSpaceDE w:val="0"/>
        <w:autoSpaceDN w:val="0"/>
        <w:adjustRightInd w:val="0"/>
        <w:ind w:firstLine="709"/>
        <w:jc w:val="both"/>
        <w:rPr>
          <w:sz w:val="28"/>
          <w:szCs w:val="28"/>
        </w:rPr>
      </w:pPr>
      <w:r w:rsidRPr="00C745C7">
        <w:rPr>
          <w:sz w:val="28"/>
          <w:szCs w:val="28"/>
        </w:rPr>
        <w:t xml:space="preserve">- </w:t>
      </w:r>
      <w:hyperlink r:id="rId16" w:history="1">
        <w:r w:rsidRPr="00C745C7">
          <w:rPr>
            <w:sz w:val="28"/>
            <w:szCs w:val="28"/>
          </w:rPr>
          <w:t>выплаты</w:t>
        </w:r>
      </w:hyperlink>
      <w:r w:rsidRPr="00C745C7">
        <w:rPr>
          <w:sz w:val="28"/>
          <w:szCs w:val="28"/>
        </w:rPr>
        <w:t xml:space="preserve"> стимулирующего характера работникам Организаций;</w:t>
      </w:r>
    </w:p>
    <w:p w:rsidR="00C745C7" w:rsidRPr="00C745C7" w:rsidRDefault="00C745C7" w:rsidP="00C745C7">
      <w:pPr>
        <w:autoSpaceDE w:val="0"/>
        <w:autoSpaceDN w:val="0"/>
        <w:adjustRightInd w:val="0"/>
        <w:ind w:firstLine="709"/>
        <w:jc w:val="both"/>
        <w:rPr>
          <w:sz w:val="28"/>
          <w:szCs w:val="28"/>
        </w:rPr>
      </w:pPr>
      <w:r w:rsidRPr="00C745C7">
        <w:rPr>
          <w:sz w:val="28"/>
          <w:szCs w:val="28"/>
        </w:rPr>
        <w:t xml:space="preserve">- </w:t>
      </w:r>
      <w:hyperlink r:id="rId17" w:history="1">
        <w:r w:rsidRPr="00C745C7">
          <w:rPr>
            <w:sz w:val="28"/>
            <w:szCs w:val="28"/>
          </w:rPr>
          <w:t>порядок</w:t>
        </w:r>
      </w:hyperlink>
      <w:r w:rsidRPr="00C745C7">
        <w:rPr>
          <w:sz w:val="28"/>
          <w:szCs w:val="28"/>
        </w:rPr>
        <w:t xml:space="preserve"> и условия почасовой оплаты труда педагогических работников Организаций;</w:t>
      </w:r>
    </w:p>
    <w:p w:rsidR="00C745C7" w:rsidRPr="00C745C7" w:rsidRDefault="00C745C7" w:rsidP="00C745C7">
      <w:pPr>
        <w:autoSpaceDE w:val="0"/>
        <w:autoSpaceDN w:val="0"/>
        <w:adjustRightInd w:val="0"/>
        <w:ind w:firstLine="709"/>
        <w:jc w:val="both"/>
        <w:rPr>
          <w:sz w:val="28"/>
          <w:szCs w:val="28"/>
        </w:rPr>
      </w:pPr>
      <w:r w:rsidRPr="00C745C7">
        <w:rPr>
          <w:sz w:val="28"/>
          <w:szCs w:val="28"/>
        </w:rPr>
        <w:t xml:space="preserve">- </w:t>
      </w:r>
      <w:hyperlink r:id="rId18" w:history="1">
        <w:r w:rsidRPr="00C745C7">
          <w:rPr>
            <w:sz w:val="28"/>
            <w:szCs w:val="28"/>
          </w:rPr>
          <w:t>порядок</w:t>
        </w:r>
      </w:hyperlink>
      <w:r w:rsidRPr="00C745C7">
        <w:rPr>
          <w:sz w:val="28"/>
          <w:szCs w:val="28"/>
        </w:rPr>
        <w:t xml:space="preserve"> регулирования уровня заработной платы руководителя, заместителей руководителя Организации;</w:t>
      </w:r>
    </w:p>
    <w:p w:rsidR="00C745C7" w:rsidRPr="00C745C7" w:rsidRDefault="00C745C7" w:rsidP="00C745C7">
      <w:pPr>
        <w:autoSpaceDE w:val="0"/>
        <w:autoSpaceDN w:val="0"/>
        <w:adjustRightInd w:val="0"/>
        <w:ind w:firstLine="709"/>
        <w:jc w:val="both"/>
        <w:rPr>
          <w:sz w:val="28"/>
          <w:szCs w:val="28"/>
        </w:rPr>
      </w:pPr>
      <w:r w:rsidRPr="00C745C7">
        <w:rPr>
          <w:sz w:val="28"/>
          <w:szCs w:val="28"/>
        </w:rPr>
        <w:t xml:space="preserve">- </w:t>
      </w:r>
      <w:hyperlink r:id="rId19" w:history="1">
        <w:r w:rsidRPr="00C745C7">
          <w:rPr>
            <w:sz w:val="28"/>
            <w:szCs w:val="28"/>
          </w:rPr>
          <w:t>порядок</w:t>
        </w:r>
      </w:hyperlink>
      <w:r w:rsidRPr="00C745C7">
        <w:rPr>
          <w:sz w:val="28"/>
          <w:szCs w:val="28"/>
        </w:rPr>
        <w:t xml:space="preserve"> формирования планового фонда оплаты труда Организаций.</w:t>
      </w:r>
    </w:p>
    <w:p w:rsidR="00C745C7" w:rsidRPr="00C745C7" w:rsidRDefault="00C745C7" w:rsidP="00C745C7">
      <w:pPr>
        <w:numPr>
          <w:ilvl w:val="0"/>
          <w:numId w:val="35"/>
        </w:numPr>
        <w:tabs>
          <w:tab w:val="left" w:pos="1134"/>
        </w:tabs>
        <w:autoSpaceDE w:val="0"/>
        <w:autoSpaceDN w:val="0"/>
        <w:adjustRightInd w:val="0"/>
        <w:ind w:left="0" w:firstLine="709"/>
        <w:contextualSpacing/>
        <w:jc w:val="both"/>
        <w:rPr>
          <w:sz w:val="28"/>
          <w:szCs w:val="28"/>
        </w:rPr>
      </w:pPr>
      <w:r w:rsidRPr="00C745C7">
        <w:rPr>
          <w:sz w:val="28"/>
          <w:szCs w:val="28"/>
        </w:rPr>
        <w:lastRenderedPageBreak/>
        <w:t>Система оплаты труда работников Организаций устанавливается коллективными договорами, соглашениями, локальными нормативными актами Организации в соответствии с трудовым законодательством, иными нормативными правовыми актами Российской Федерации, содержащими нормы трудового права, законами и иными нормативными правовыми актами</w:t>
      </w:r>
      <w:r w:rsidR="00396C59">
        <w:rPr>
          <w:sz w:val="28"/>
          <w:szCs w:val="28"/>
        </w:rPr>
        <w:t xml:space="preserve"> Республики Коми и муниципальными правовыми актами муниципального образования муниципального</w:t>
      </w:r>
      <w:r w:rsidRPr="00C745C7">
        <w:rPr>
          <w:sz w:val="28"/>
          <w:szCs w:val="28"/>
        </w:rPr>
        <w:t xml:space="preserve"> района «</w:t>
      </w:r>
      <w:r w:rsidRPr="003F6561">
        <w:rPr>
          <w:sz w:val="28"/>
          <w:szCs w:val="28"/>
        </w:rPr>
        <w:t>Усть-Куломский»</w:t>
      </w:r>
      <w:r w:rsidRPr="00C745C7">
        <w:rPr>
          <w:sz w:val="28"/>
          <w:szCs w:val="28"/>
        </w:rPr>
        <w:t>.</w:t>
      </w:r>
    </w:p>
    <w:p w:rsidR="00C745C7" w:rsidRPr="00C745C7" w:rsidRDefault="00C745C7" w:rsidP="00C745C7">
      <w:pPr>
        <w:numPr>
          <w:ilvl w:val="0"/>
          <w:numId w:val="35"/>
        </w:numPr>
        <w:tabs>
          <w:tab w:val="left" w:pos="1134"/>
        </w:tabs>
        <w:autoSpaceDE w:val="0"/>
        <w:autoSpaceDN w:val="0"/>
        <w:adjustRightInd w:val="0"/>
        <w:ind w:left="0" w:firstLine="709"/>
        <w:contextualSpacing/>
        <w:jc w:val="both"/>
        <w:rPr>
          <w:sz w:val="28"/>
          <w:szCs w:val="28"/>
        </w:rPr>
      </w:pPr>
      <w:r w:rsidRPr="00C745C7">
        <w:rPr>
          <w:sz w:val="28"/>
          <w:szCs w:val="28"/>
        </w:rPr>
        <w:t xml:space="preserve">Система оплаты труда работников Организации формируется с учетом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 а также с учетом государственных гарантий по оплате труда, рекомендаций Российской трехсторонней комиссии по регулированию социально-трудовых отношений. </w:t>
      </w:r>
    </w:p>
    <w:p w:rsidR="00C745C7" w:rsidRPr="00C745C7" w:rsidRDefault="00C745C7" w:rsidP="00C745C7">
      <w:pPr>
        <w:numPr>
          <w:ilvl w:val="0"/>
          <w:numId w:val="35"/>
        </w:numPr>
        <w:tabs>
          <w:tab w:val="left" w:pos="1134"/>
        </w:tabs>
        <w:autoSpaceDE w:val="0"/>
        <w:autoSpaceDN w:val="0"/>
        <w:adjustRightInd w:val="0"/>
        <w:ind w:left="0" w:firstLine="709"/>
        <w:contextualSpacing/>
        <w:jc w:val="both"/>
        <w:rPr>
          <w:sz w:val="28"/>
          <w:szCs w:val="28"/>
        </w:rPr>
      </w:pPr>
      <w:proofErr w:type="gramStart"/>
      <w:r w:rsidRPr="00C745C7">
        <w:rPr>
          <w:sz w:val="28"/>
          <w:szCs w:val="28"/>
        </w:rPr>
        <w:t>Локальный нормативный акт, устанавливающий систему оплаты труда работников Организации утверждается</w:t>
      </w:r>
      <w:proofErr w:type="gramEnd"/>
      <w:r w:rsidRPr="00C745C7">
        <w:rPr>
          <w:sz w:val="28"/>
          <w:szCs w:val="28"/>
        </w:rPr>
        <w:t xml:space="preserve"> руководителем Организации с учетом мнения представительного органа работников.</w:t>
      </w:r>
    </w:p>
    <w:p w:rsidR="00C745C7" w:rsidRPr="00C745C7" w:rsidRDefault="00C745C7" w:rsidP="00C745C7">
      <w:pPr>
        <w:autoSpaceDE w:val="0"/>
        <w:autoSpaceDN w:val="0"/>
        <w:adjustRightInd w:val="0"/>
        <w:ind w:firstLine="540"/>
        <w:jc w:val="center"/>
        <w:rPr>
          <w:rFonts w:ascii="Courier New" w:hAnsi="Courier New"/>
          <w:sz w:val="28"/>
          <w:szCs w:val="28"/>
        </w:rPr>
      </w:pPr>
    </w:p>
    <w:p w:rsidR="00C745C7" w:rsidRPr="00C745C7" w:rsidRDefault="00C745C7" w:rsidP="00C745C7">
      <w:pPr>
        <w:ind w:left="340" w:right="340"/>
        <w:jc w:val="center"/>
        <w:rPr>
          <w:rFonts w:ascii="Courier New" w:hAnsi="Courier New"/>
          <w:b/>
          <w:sz w:val="28"/>
          <w:szCs w:val="28"/>
        </w:rPr>
      </w:pPr>
    </w:p>
    <w:p w:rsidR="00C745C7" w:rsidRDefault="00C745C7"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13041A" w:rsidRDefault="0013041A" w:rsidP="00C745C7">
      <w:pPr>
        <w:ind w:left="340" w:right="340"/>
        <w:jc w:val="center"/>
        <w:rPr>
          <w:rFonts w:ascii="Courier New" w:hAnsi="Courier New"/>
          <w:b/>
          <w:sz w:val="28"/>
          <w:szCs w:val="28"/>
        </w:rPr>
      </w:pPr>
    </w:p>
    <w:p w:rsidR="00DA36A3" w:rsidRPr="003F6561" w:rsidRDefault="0042678D" w:rsidP="003F6561">
      <w:pPr>
        <w:widowControl w:val="0"/>
        <w:suppressAutoHyphens/>
        <w:jc w:val="center"/>
        <w:rPr>
          <w:rFonts w:eastAsia="Lucida Sans Unicode"/>
          <w:b/>
          <w:sz w:val="28"/>
          <w:szCs w:val="28"/>
        </w:rPr>
      </w:pPr>
      <w:r>
        <w:rPr>
          <w:rFonts w:eastAsia="Lucida Sans Unicode"/>
          <w:b/>
          <w:sz w:val="28"/>
          <w:szCs w:val="28"/>
        </w:rPr>
        <w:lastRenderedPageBreak/>
        <w:t xml:space="preserve">Раздел </w:t>
      </w:r>
      <w:r w:rsidR="003F6561" w:rsidRPr="003F6561">
        <w:rPr>
          <w:rFonts w:eastAsia="Lucida Sans Unicode"/>
          <w:b/>
          <w:sz w:val="28"/>
          <w:szCs w:val="28"/>
        </w:rPr>
        <w:t>2</w:t>
      </w:r>
      <w:r>
        <w:rPr>
          <w:rFonts w:eastAsia="Lucida Sans Unicode"/>
          <w:b/>
          <w:sz w:val="28"/>
          <w:szCs w:val="28"/>
        </w:rPr>
        <w:t>.</w:t>
      </w:r>
    </w:p>
    <w:p w:rsidR="001F257F" w:rsidRPr="0039020E" w:rsidRDefault="001F257F" w:rsidP="001F257F">
      <w:pPr>
        <w:autoSpaceDE w:val="0"/>
        <w:autoSpaceDN w:val="0"/>
        <w:adjustRightInd w:val="0"/>
        <w:ind w:left="340" w:right="340"/>
        <w:jc w:val="center"/>
        <w:rPr>
          <w:b/>
          <w:sz w:val="28"/>
          <w:szCs w:val="28"/>
        </w:rPr>
      </w:pPr>
    </w:p>
    <w:p w:rsidR="00071F7D" w:rsidRPr="00071F7D" w:rsidRDefault="00071F7D" w:rsidP="00071F7D">
      <w:pPr>
        <w:ind w:left="561"/>
        <w:jc w:val="center"/>
        <w:rPr>
          <w:b/>
          <w:sz w:val="28"/>
          <w:szCs w:val="28"/>
        </w:rPr>
      </w:pPr>
      <w:r w:rsidRPr="00071F7D">
        <w:rPr>
          <w:b/>
          <w:sz w:val="28"/>
          <w:szCs w:val="28"/>
        </w:rPr>
        <w:t>ДОЛЖНОСТНЫЕ ОКЛАДЫ (ОКЛАДЫ, СТАВКИ ЗАРАБОТНОЙ ПЛАТЫ) РУКОВОДИТЕЛЕЙ, СПЕЦИАЛИСТОВ, СЛУЖАЩИХ И РАБОЧИХ ОРГАНИЗАЦИЙ</w:t>
      </w:r>
    </w:p>
    <w:p w:rsidR="00071F7D" w:rsidRPr="00071F7D" w:rsidRDefault="00071F7D" w:rsidP="00071F7D">
      <w:pPr>
        <w:rPr>
          <w:b/>
          <w:sz w:val="28"/>
          <w:szCs w:val="28"/>
        </w:rPr>
      </w:pPr>
    </w:p>
    <w:p w:rsidR="00071F7D" w:rsidRPr="00071F7D" w:rsidRDefault="00071F7D" w:rsidP="00071F7D">
      <w:pPr>
        <w:widowControl w:val="0"/>
        <w:numPr>
          <w:ilvl w:val="0"/>
          <w:numId w:val="38"/>
        </w:numPr>
        <w:tabs>
          <w:tab w:val="left" w:pos="1134"/>
        </w:tabs>
        <w:autoSpaceDE w:val="0"/>
        <w:autoSpaceDN w:val="0"/>
        <w:adjustRightInd w:val="0"/>
        <w:contextualSpacing/>
        <w:jc w:val="both"/>
        <w:rPr>
          <w:sz w:val="28"/>
          <w:szCs w:val="28"/>
        </w:rPr>
      </w:pPr>
      <w:r w:rsidRPr="00071F7D">
        <w:rPr>
          <w:sz w:val="28"/>
          <w:szCs w:val="28"/>
        </w:rPr>
        <w:t>Должностные оклады руководящих работников Организаций:</w:t>
      </w:r>
    </w:p>
    <w:p w:rsidR="00071F7D" w:rsidRPr="00071F7D" w:rsidRDefault="00071F7D" w:rsidP="00071F7D">
      <w:pPr>
        <w:widowControl w:val="0"/>
        <w:autoSpaceDE w:val="0"/>
        <w:autoSpaceDN w:val="0"/>
        <w:adjustRightInd w:val="0"/>
        <w:jc w:val="both"/>
        <w:rPr>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071F7D" w:rsidRPr="00071F7D" w:rsidTr="008437CC">
        <w:trPr>
          <w:trHeight w:val="367"/>
        </w:trPr>
        <w:tc>
          <w:tcPr>
            <w:tcW w:w="634" w:type="dxa"/>
            <w:vAlign w:val="center"/>
          </w:tcPr>
          <w:p w:rsidR="00071F7D" w:rsidRPr="00071F7D" w:rsidRDefault="00071F7D" w:rsidP="00071F7D">
            <w:pPr>
              <w:widowControl w:val="0"/>
              <w:autoSpaceDE w:val="0"/>
              <w:autoSpaceDN w:val="0"/>
              <w:adjustRightInd w:val="0"/>
              <w:contextualSpacing/>
              <w:jc w:val="center"/>
              <w:rPr>
                <w:sz w:val="28"/>
                <w:szCs w:val="28"/>
              </w:rPr>
            </w:pPr>
            <w:r w:rsidRPr="00071F7D">
              <w:rPr>
                <w:sz w:val="28"/>
                <w:szCs w:val="28"/>
              </w:rPr>
              <w:t xml:space="preserve">№ </w:t>
            </w:r>
            <w:proofErr w:type="gramStart"/>
            <w:r w:rsidRPr="00071F7D">
              <w:rPr>
                <w:sz w:val="28"/>
                <w:szCs w:val="28"/>
              </w:rPr>
              <w:t>п</w:t>
            </w:r>
            <w:proofErr w:type="gramEnd"/>
            <w:r w:rsidRPr="00071F7D">
              <w:rPr>
                <w:sz w:val="28"/>
                <w:szCs w:val="28"/>
              </w:rPr>
              <w:t>/п</w:t>
            </w:r>
          </w:p>
        </w:tc>
        <w:tc>
          <w:tcPr>
            <w:tcW w:w="3742" w:type="dxa"/>
            <w:vAlign w:val="center"/>
          </w:tcPr>
          <w:p w:rsidR="00071F7D" w:rsidRPr="00071F7D" w:rsidRDefault="00071F7D" w:rsidP="00071F7D">
            <w:pPr>
              <w:widowControl w:val="0"/>
              <w:autoSpaceDE w:val="0"/>
              <w:autoSpaceDN w:val="0"/>
              <w:adjustRightInd w:val="0"/>
              <w:contextualSpacing/>
              <w:jc w:val="center"/>
              <w:rPr>
                <w:sz w:val="28"/>
                <w:szCs w:val="28"/>
              </w:rPr>
            </w:pPr>
            <w:r w:rsidRPr="00071F7D">
              <w:rPr>
                <w:sz w:val="28"/>
                <w:szCs w:val="28"/>
              </w:rPr>
              <w:t>Наименование должности</w:t>
            </w:r>
          </w:p>
        </w:tc>
        <w:tc>
          <w:tcPr>
            <w:tcW w:w="4980" w:type="dxa"/>
            <w:vAlign w:val="center"/>
          </w:tcPr>
          <w:p w:rsidR="00071F7D" w:rsidRPr="00071F7D" w:rsidRDefault="00071F7D" w:rsidP="00BE1A77">
            <w:pPr>
              <w:widowControl w:val="0"/>
              <w:autoSpaceDE w:val="0"/>
              <w:autoSpaceDN w:val="0"/>
              <w:adjustRightInd w:val="0"/>
              <w:contextualSpacing/>
              <w:jc w:val="center"/>
              <w:rPr>
                <w:sz w:val="28"/>
                <w:szCs w:val="28"/>
              </w:rPr>
            </w:pPr>
            <w:r w:rsidRPr="00071F7D">
              <w:rPr>
                <w:sz w:val="28"/>
                <w:szCs w:val="28"/>
              </w:rPr>
              <w:t>Должностной оклад, в рублях</w:t>
            </w:r>
          </w:p>
        </w:tc>
      </w:tr>
      <w:tr w:rsidR="00071F7D" w:rsidRPr="00071F7D" w:rsidTr="008437CC">
        <w:trPr>
          <w:trHeight w:val="385"/>
        </w:trPr>
        <w:tc>
          <w:tcPr>
            <w:tcW w:w="634" w:type="dxa"/>
            <w:vAlign w:val="center"/>
          </w:tcPr>
          <w:p w:rsidR="00071F7D" w:rsidRPr="00071F7D" w:rsidRDefault="00071F7D" w:rsidP="00071F7D">
            <w:pPr>
              <w:widowControl w:val="0"/>
              <w:autoSpaceDE w:val="0"/>
              <w:autoSpaceDN w:val="0"/>
              <w:adjustRightInd w:val="0"/>
              <w:contextualSpacing/>
              <w:jc w:val="center"/>
              <w:rPr>
                <w:sz w:val="28"/>
                <w:szCs w:val="28"/>
              </w:rPr>
            </w:pPr>
            <w:r w:rsidRPr="00071F7D">
              <w:rPr>
                <w:sz w:val="28"/>
                <w:szCs w:val="28"/>
              </w:rPr>
              <w:t>1.</w:t>
            </w:r>
          </w:p>
        </w:tc>
        <w:tc>
          <w:tcPr>
            <w:tcW w:w="3742" w:type="dxa"/>
            <w:vAlign w:val="center"/>
          </w:tcPr>
          <w:p w:rsidR="00071F7D" w:rsidRPr="00071F7D" w:rsidRDefault="00071F7D" w:rsidP="00071F7D">
            <w:pPr>
              <w:widowControl w:val="0"/>
              <w:autoSpaceDE w:val="0"/>
              <w:autoSpaceDN w:val="0"/>
              <w:adjustRightInd w:val="0"/>
              <w:contextualSpacing/>
              <w:rPr>
                <w:sz w:val="28"/>
                <w:szCs w:val="28"/>
              </w:rPr>
            </w:pPr>
            <w:r w:rsidRPr="00071F7D">
              <w:rPr>
                <w:sz w:val="28"/>
                <w:szCs w:val="28"/>
              </w:rPr>
              <w:t>Заведующий библиотекой Организации</w:t>
            </w:r>
          </w:p>
        </w:tc>
        <w:tc>
          <w:tcPr>
            <w:tcW w:w="4980" w:type="dxa"/>
            <w:vAlign w:val="center"/>
          </w:tcPr>
          <w:p w:rsidR="00071F7D" w:rsidRPr="00071F7D" w:rsidRDefault="00071F7D" w:rsidP="00071F7D">
            <w:pPr>
              <w:widowControl w:val="0"/>
              <w:autoSpaceDE w:val="0"/>
              <w:autoSpaceDN w:val="0"/>
              <w:adjustRightInd w:val="0"/>
              <w:contextualSpacing/>
              <w:jc w:val="center"/>
              <w:rPr>
                <w:sz w:val="28"/>
                <w:szCs w:val="28"/>
              </w:rPr>
            </w:pPr>
            <w:r w:rsidRPr="00071F7D">
              <w:rPr>
                <w:sz w:val="28"/>
                <w:szCs w:val="28"/>
              </w:rPr>
              <w:t>10 400</w:t>
            </w:r>
          </w:p>
        </w:tc>
      </w:tr>
    </w:tbl>
    <w:p w:rsidR="00071F7D" w:rsidRPr="00071F7D" w:rsidRDefault="00071F7D" w:rsidP="00071F7D">
      <w:pPr>
        <w:widowControl w:val="0"/>
        <w:autoSpaceDE w:val="0"/>
        <w:autoSpaceDN w:val="0"/>
        <w:adjustRightInd w:val="0"/>
        <w:jc w:val="both"/>
        <w:rPr>
          <w:sz w:val="28"/>
          <w:szCs w:val="28"/>
        </w:rPr>
      </w:pPr>
    </w:p>
    <w:p w:rsidR="00071F7D" w:rsidRPr="00071F7D" w:rsidRDefault="00071F7D" w:rsidP="00071F7D">
      <w:pPr>
        <w:autoSpaceDE w:val="0"/>
        <w:autoSpaceDN w:val="0"/>
        <w:adjustRightInd w:val="0"/>
        <w:ind w:firstLine="540"/>
        <w:jc w:val="both"/>
        <w:rPr>
          <w:sz w:val="28"/>
          <w:szCs w:val="28"/>
        </w:rPr>
      </w:pPr>
      <w:r w:rsidRPr="00071F7D">
        <w:rPr>
          <w:sz w:val="28"/>
          <w:szCs w:val="28"/>
        </w:rPr>
        <w:t xml:space="preserve">2. Должностные оклады (оклады, ставки заработной платы) работников Организаций устанавливаются на основе профессиональных квалификационных </w:t>
      </w:r>
      <w:hyperlink r:id="rId20" w:history="1">
        <w:r w:rsidRPr="00071F7D">
          <w:rPr>
            <w:sz w:val="28"/>
            <w:szCs w:val="28"/>
          </w:rPr>
          <w:t>групп</w:t>
        </w:r>
      </w:hyperlink>
      <w:r w:rsidRPr="00071F7D">
        <w:rPr>
          <w:sz w:val="28"/>
          <w:szCs w:val="28"/>
        </w:rPr>
        <w:t xml:space="preserve"> должностей, утвержденных Приказом Министерства здравоохранения и социального развития Российской Федерации от 5 мая 2008 года №216н «Об утверждении профессиональных квалификационных групп должностей работников образования»:</w:t>
      </w:r>
    </w:p>
    <w:p w:rsidR="00071F7D" w:rsidRPr="00071F7D" w:rsidRDefault="00071F7D" w:rsidP="00071F7D">
      <w:pPr>
        <w:rPr>
          <w:sz w:val="28"/>
          <w:szCs w:val="28"/>
        </w:rPr>
      </w:pPr>
    </w:p>
    <w:p w:rsidR="00071F7D" w:rsidRPr="00071F7D" w:rsidRDefault="00071F7D" w:rsidP="00071F7D">
      <w:pPr>
        <w:jc w:val="center"/>
        <w:rPr>
          <w:sz w:val="28"/>
          <w:szCs w:val="28"/>
        </w:rPr>
      </w:pPr>
      <w:r w:rsidRPr="00071F7D">
        <w:rPr>
          <w:sz w:val="28"/>
          <w:szCs w:val="28"/>
        </w:rPr>
        <w:t>2.1. Профессиональная квалификационная группа должностей работников учебно-вспомогательного персонала первого уровня:</w:t>
      </w:r>
    </w:p>
    <w:p w:rsidR="00071F7D" w:rsidRPr="00071F7D" w:rsidRDefault="00071F7D" w:rsidP="00071F7D">
      <w:pPr>
        <w:jc w:val="both"/>
        <w:rPr>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071F7D" w:rsidRPr="00071F7D" w:rsidTr="008437CC">
        <w:trPr>
          <w:trHeight w:val="539"/>
        </w:trPr>
        <w:tc>
          <w:tcPr>
            <w:tcW w:w="634" w:type="dxa"/>
            <w:vAlign w:val="center"/>
          </w:tcPr>
          <w:p w:rsidR="00071F7D" w:rsidRPr="00071F7D" w:rsidRDefault="00071F7D" w:rsidP="00071F7D">
            <w:pPr>
              <w:widowControl w:val="0"/>
              <w:autoSpaceDE w:val="0"/>
              <w:autoSpaceDN w:val="0"/>
              <w:adjustRightInd w:val="0"/>
              <w:contextualSpacing/>
              <w:jc w:val="center"/>
              <w:rPr>
                <w:sz w:val="28"/>
                <w:szCs w:val="28"/>
              </w:rPr>
            </w:pPr>
            <w:r w:rsidRPr="00071F7D">
              <w:rPr>
                <w:sz w:val="28"/>
                <w:szCs w:val="28"/>
              </w:rPr>
              <w:t xml:space="preserve">№ </w:t>
            </w:r>
            <w:proofErr w:type="gramStart"/>
            <w:r w:rsidRPr="00071F7D">
              <w:rPr>
                <w:sz w:val="28"/>
                <w:szCs w:val="28"/>
              </w:rPr>
              <w:t>п</w:t>
            </w:r>
            <w:proofErr w:type="gramEnd"/>
            <w:r w:rsidRPr="00071F7D">
              <w:rPr>
                <w:sz w:val="28"/>
                <w:szCs w:val="28"/>
              </w:rPr>
              <w:t>/п</w:t>
            </w:r>
          </w:p>
        </w:tc>
        <w:tc>
          <w:tcPr>
            <w:tcW w:w="3742" w:type="dxa"/>
            <w:vAlign w:val="center"/>
          </w:tcPr>
          <w:p w:rsidR="00071F7D" w:rsidRPr="00071F7D" w:rsidRDefault="00071F7D" w:rsidP="00071F7D">
            <w:pPr>
              <w:widowControl w:val="0"/>
              <w:autoSpaceDE w:val="0"/>
              <w:autoSpaceDN w:val="0"/>
              <w:adjustRightInd w:val="0"/>
              <w:contextualSpacing/>
              <w:jc w:val="center"/>
              <w:rPr>
                <w:sz w:val="28"/>
                <w:szCs w:val="28"/>
              </w:rPr>
            </w:pPr>
            <w:r w:rsidRPr="00071F7D">
              <w:rPr>
                <w:sz w:val="28"/>
                <w:szCs w:val="28"/>
              </w:rPr>
              <w:t>Наименование должности</w:t>
            </w:r>
          </w:p>
        </w:tc>
        <w:tc>
          <w:tcPr>
            <w:tcW w:w="4980" w:type="dxa"/>
            <w:vAlign w:val="center"/>
          </w:tcPr>
          <w:p w:rsidR="00071F7D" w:rsidRPr="00071F7D" w:rsidRDefault="00071F7D" w:rsidP="00BE1A77">
            <w:pPr>
              <w:widowControl w:val="0"/>
              <w:autoSpaceDE w:val="0"/>
              <w:autoSpaceDN w:val="0"/>
              <w:adjustRightInd w:val="0"/>
              <w:contextualSpacing/>
              <w:jc w:val="center"/>
              <w:rPr>
                <w:sz w:val="28"/>
                <w:szCs w:val="28"/>
              </w:rPr>
            </w:pPr>
            <w:r w:rsidRPr="00071F7D">
              <w:rPr>
                <w:sz w:val="28"/>
                <w:szCs w:val="28"/>
              </w:rPr>
              <w:t>Должностной окла</w:t>
            </w:r>
            <w:proofErr w:type="gramStart"/>
            <w:r w:rsidRPr="00071F7D">
              <w:rPr>
                <w:sz w:val="28"/>
                <w:szCs w:val="28"/>
              </w:rPr>
              <w:t>д</w:t>
            </w:r>
            <w:r w:rsidR="00396C59">
              <w:rPr>
                <w:sz w:val="28"/>
                <w:szCs w:val="28"/>
              </w:rPr>
              <w:t>(</w:t>
            </w:r>
            <w:proofErr w:type="gramEnd"/>
            <w:r w:rsidR="00396C59">
              <w:rPr>
                <w:sz w:val="28"/>
                <w:szCs w:val="28"/>
              </w:rPr>
              <w:t>ставка заработной платы)</w:t>
            </w:r>
            <w:r w:rsidRPr="00071F7D">
              <w:rPr>
                <w:sz w:val="28"/>
                <w:szCs w:val="28"/>
              </w:rPr>
              <w:t xml:space="preserve"> в рублях</w:t>
            </w:r>
          </w:p>
        </w:tc>
      </w:tr>
      <w:tr w:rsidR="00071F7D" w:rsidRPr="00071F7D" w:rsidTr="008437CC">
        <w:trPr>
          <w:trHeight w:val="255"/>
        </w:trPr>
        <w:tc>
          <w:tcPr>
            <w:tcW w:w="634" w:type="dxa"/>
            <w:vAlign w:val="center"/>
          </w:tcPr>
          <w:p w:rsidR="00071F7D" w:rsidRPr="00071F7D" w:rsidRDefault="00071F7D" w:rsidP="00071F7D">
            <w:pPr>
              <w:widowControl w:val="0"/>
              <w:autoSpaceDE w:val="0"/>
              <w:autoSpaceDN w:val="0"/>
              <w:adjustRightInd w:val="0"/>
              <w:contextualSpacing/>
              <w:jc w:val="center"/>
              <w:rPr>
                <w:sz w:val="28"/>
                <w:szCs w:val="28"/>
              </w:rPr>
            </w:pPr>
            <w:r w:rsidRPr="00071F7D">
              <w:rPr>
                <w:sz w:val="28"/>
                <w:szCs w:val="28"/>
              </w:rPr>
              <w:t>1.</w:t>
            </w:r>
          </w:p>
        </w:tc>
        <w:tc>
          <w:tcPr>
            <w:tcW w:w="3742" w:type="dxa"/>
            <w:vAlign w:val="center"/>
          </w:tcPr>
          <w:p w:rsidR="00071F7D" w:rsidRPr="00071F7D" w:rsidRDefault="00071F7D" w:rsidP="00071F7D">
            <w:pPr>
              <w:widowControl w:val="0"/>
              <w:autoSpaceDE w:val="0"/>
              <w:autoSpaceDN w:val="0"/>
              <w:adjustRightInd w:val="0"/>
              <w:contextualSpacing/>
              <w:rPr>
                <w:sz w:val="28"/>
                <w:szCs w:val="28"/>
              </w:rPr>
            </w:pPr>
            <w:r w:rsidRPr="00071F7D">
              <w:rPr>
                <w:sz w:val="28"/>
                <w:szCs w:val="28"/>
              </w:rPr>
              <w:t>Вожатый, помощник воспитателя, секретарь учебной части</w:t>
            </w:r>
          </w:p>
        </w:tc>
        <w:tc>
          <w:tcPr>
            <w:tcW w:w="4980" w:type="dxa"/>
            <w:vAlign w:val="center"/>
          </w:tcPr>
          <w:p w:rsidR="00071F7D" w:rsidRPr="00071F7D" w:rsidRDefault="00071F7D" w:rsidP="00071F7D">
            <w:pPr>
              <w:widowControl w:val="0"/>
              <w:autoSpaceDE w:val="0"/>
              <w:autoSpaceDN w:val="0"/>
              <w:adjustRightInd w:val="0"/>
              <w:contextualSpacing/>
              <w:jc w:val="center"/>
              <w:rPr>
                <w:sz w:val="28"/>
                <w:szCs w:val="28"/>
              </w:rPr>
            </w:pPr>
            <w:r w:rsidRPr="00071F7D">
              <w:rPr>
                <w:sz w:val="28"/>
                <w:szCs w:val="28"/>
              </w:rPr>
              <w:t>7 400</w:t>
            </w:r>
          </w:p>
        </w:tc>
      </w:tr>
    </w:tbl>
    <w:p w:rsidR="00071F7D" w:rsidRPr="00071F7D" w:rsidRDefault="00071F7D" w:rsidP="00071F7D">
      <w:pPr>
        <w:jc w:val="center"/>
        <w:rPr>
          <w:sz w:val="28"/>
          <w:szCs w:val="28"/>
        </w:rPr>
      </w:pPr>
    </w:p>
    <w:p w:rsidR="00071F7D" w:rsidRPr="00071F7D" w:rsidRDefault="00071F7D" w:rsidP="00071F7D">
      <w:pPr>
        <w:jc w:val="center"/>
        <w:rPr>
          <w:sz w:val="28"/>
          <w:szCs w:val="28"/>
        </w:rPr>
      </w:pPr>
      <w:r w:rsidRPr="00071F7D">
        <w:rPr>
          <w:sz w:val="28"/>
          <w:szCs w:val="28"/>
        </w:rPr>
        <w:t>2.2. Профессиональная квалификационная группа должностей работников учебно-вспомогательного персонала второго уровня:</w:t>
      </w:r>
    </w:p>
    <w:p w:rsidR="00071F7D" w:rsidRPr="00071F7D" w:rsidRDefault="00071F7D" w:rsidP="00071F7D">
      <w:pPr>
        <w:jc w:val="both"/>
        <w:rPr>
          <w:sz w:val="28"/>
          <w:szCs w:val="2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4"/>
        <w:gridCol w:w="3742"/>
        <w:gridCol w:w="4980"/>
      </w:tblGrid>
      <w:tr w:rsidR="00071F7D" w:rsidRPr="00071F7D" w:rsidTr="008437CC">
        <w:trPr>
          <w:trHeight w:val="457"/>
        </w:trPr>
        <w:tc>
          <w:tcPr>
            <w:tcW w:w="634" w:type="dxa"/>
            <w:vAlign w:val="center"/>
          </w:tcPr>
          <w:p w:rsidR="00071F7D" w:rsidRPr="00071F7D" w:rsidRDefault="00071F7D" w:rsidP="00071F7D">
            <w:pPr>
              <w:widowControl w:val="0"/>
              <w:autoSpaceDE w:val="0"/>
              <w:autoSpaceDN w:val="0"/>
              <w:adjustRightInd w:val="0"/>
              <w:contextualSpacing/>
              <w:jc w:val="center"/>
              <w:rPr>
                <w:sz w:val="28"/>
                <w:szCs w:val="28"/>
              </w:rPr>
            </w:pPr>
            <w:r w:rsidRPr="00071F7D">
              <w:rPr>
                <w:sz w:val="28"/>
                <w:szCs w:val="28"/>
              </w:rPr>
              <w:t xml:space="preserve">№ </w:t>
            </w:r>
            <w:proofErr w:type="gramStart"/>
            <w:r w:rsidRPr="00071F7D">
              <w:rPr>
                <w:sz w:val="28"/>
                <w:szCs w:val="28"/>
              </w:rPr>
              <w:t>п</w:t>
            </w:r>
            <w:proofErr w:type="gramEnd"/>
            <w:r w:rsidRPr="00071F7D">
              <w:rPr>
                <w:sz w:val="28"/>
                <w:szCs w:val="28"/>
              </w:rPr>
              <w:t>/п</w:t>
            </w:r>
          </w:p>
        </w:tc>
        <w:tc>
          <w:tcPr>
            <w:tcW w:w="3742" w:type="dxa"/>
            <w:vAlign w:val="center"/>
          </w:tcPr>
          <w:p w:rsidR="00071F7D" w:rsidRPr="00071F7D" w:rsidRDefault="00071F7D" w:rsidP="00071F7D">
            <w:pPr>
              <w:widowControl w:val="0"/>
              <w:autoSpaceDE w:val="0"/>
              <w:autoSpaceDN w:val="0"/>
              <w:adjustRightInd w:val="0"/>
              <w:contextualSpacing/>
              <w:jc w:val="center"/>
              <w:rPr>
                <w:sz w:val="28"/>
                <w:szCs w:val="28"/>
              </w:rPr>
            </w:pPr>
            <w:r w:rsidRPr="00071F7D">
              <w:rPr>
                <w:sz w:val="28"/>
                <w:szCs w:val="28"/>
              </w:rPr>
              <w:t>Наименование должности</w:t>
            </w:r>
          </w:p>
        </w:tc>
        <w:tc>
          <w:tcPr>
            <w:tcW w:w="4980" w:type="dxa"/>
            <w:vAlign w:val="center"/>
          </w:tcPr>
          <w:p w:rsidR="00071F7D" w:rsidRPr="00071F7D" w:rsidRDefault="00396C59" w:rsidP="00071F7D">
            <w:pPr>
              <w:widowControl w:val="0"/>
              <w:autoSpaceDE w:val="0"/>
              <w:autoSpaceDN w:val="0"/>
              <w:adjustRightInd w:val="0"/>
              <w:contextualSpacing/>
              <w:jc w:val="center"/>
              <w:rPr>
                <w:sz w:val="28"/>
                <w:szCs w:val="28"/>
              </w:rPr>
            </w:pPr>
            <w:r>
              <w:rPr>
                <w:sz w:val="28"/>
                <w:szCs w:val="28"/>
              </w:rPr>
              <w:t xml:space="preserve">Должностной оклад (ставка заработной платы) </w:t>
            </w:r>
            <w:r w:rsidR="00071F7D" w:rsidRPr="00071F7D">
              <w:rPr>
                <w:sz w:val="28"/>
                <w:szCs w:val="28"/>
              </w:rPr>
              <w:t>в рублях</w:t>
            </w:r>
          </w:p>
        </w:tc>
      </w:tr>
      <w:tr w:rsidR="00071F7D" w:rsidRPr="00071F7D" w:rsidTr="008437CC">
        <w:trPr>
          <w:trHeight w:val="105"/>
        </w:trPr>
        <w:tc>
          <w:tcPr>
            <w:tcW w:w="9356" w:type="dxa"/>
            <w:gridSpan w:val="3"/>
            <w:vAlign w:val="center"/>
          </w:tcPr>
          <w:p w:rsidR="00071F7D" w:rsidRPr="00071F7D" w:rsidRDefault="00071F7D" w:rsidP="00071F7D">
            <w:pPr>
              <w:widowControl w:val="0"/>
              <w:autoSpaceDE w:val="0"/>
              <w:autoSpaceDN w:val="0"/>
              <w:adjustRightInd w:val="0"/>
              <w:contextualSpacing/>
              <w:jc w:val="center"/>
              <w:rPr>
                <w:sz w:val="28"/>
                <w:szCs w:val="28"/>
              </w:rPr>
            </w:pPr>
            <w:r w:rsidRPr="00071F7D">
              <w:rPr>
                <w:sz w:val="28"/>
                <w:szCs w:val="28"/>
              </w:rPr>
              <w:t>1 квалификационный уровень</w:t>
            </w:r>
          </w:p>
        </w:tc>
      </w:tr>
      <w:tr w:rsidR="00071F7D" w:rsidRPr="00071F7D" w:rsidTr="008437CC">
        <w:trPr>
          <w:trHeight w:val="255"/>
        </w:trPr>
        <w:tc>
          <w:tcPr>
            <w:tcW w:w="634" w:type="dxa"/>
            <w:vAlign w:val="center"/>
          </w:tcPr>
          <w:p w:rsidR="00071F7D" w:rsidRPr="00071F7D" w:rsidRDefault="00071F7D" w:rsidP="00071F7D">
            <w:pPr>
              <w:widowControl w:val="0"/>
              <w:autoSpaceDE w:val="0"/>
              <w:autoSpaceDN w:val="0"/>
              <w:adjustRightInd w:val="0"/>
              <w:contextualSpacing/>
              <w:jc w:val="center"/>
              <w:rPr>
                <w:sz w:val="28"/>
                <w:szCs w:val="28"/>
              </w:rPr>
            </w:pPr>
            <w:r w:rsidRPr="00071F7D">
              <w:rPr>
                <w:sz w:val="28"/>
                <w:szCs w:val="28"/>
              </w:rPr>
              <w:t>1.</w:t>
            </w:r>
          </w:p>
        </w:tc>
        <w:tc>
          <w:tcPr>
            <w:tcW w:w="3742" w:type="dxa"/>
            <w:vAlign w:val="center"/>
          </w:tcPr>
          <w:p w:rsidR="00071F7D" w:rsidRPr="00071F7D" w:rsidRDefault="00071F7D" w:rsidP="00071F7D">
            <w:pPr>
              <w:widowControl w:val="0"/>
              <w:autoSpaceDE w:val="0"/>
              <w:autoSpaceDN w:val="0"/>
              <w:adjustRightInd w:val="0"/>
              <w:contextualSpacing/>
              <w:rPr>
                <w:sz w:val="28"/>
                <w:szCs w:val="28"/>
              </w:rPr>
            </w:pPr>
            <w:r w:rsidRPr="00071F7D">
              <w:rPr>
                <w:sz w:val="28"/>
                <w:szCs w:val="28"/>
              </w:rPr>
              <w:t>Дежурный по режиму, младший воспитатель</w:t>
            </w:r>
          </w:p>
        </w:tc>
        <w:tc>
          <w:tcPr>
            <w:tcW w:w="4980" w:type="dxa"/>
            <w:vAlign w:val="center"/>
          </w:tcPr>
          <w:p w:rsidR="00071F7D" w:rsidRPr="00071F7D" w:rsidRDefault="00071F7D" w:rsidP="00071F7D">
            <w:pPr>
              <w:widowControl w:val="0"/>
              <w:autoSpaceDE w:val="0"/>
              <w:autoSpaceDN w:val="0"/>
              <w:adjustRightInd w:val="0"/>
              <w:contextualSpacing/>
              <w:jc w:val="center"/>
              <w:rPr>
                <w:sz w:val="28"/>
                <w:szCs w:val="28"/>
              </w:rPr>
            </w:pPr>
            <w:r w:rsidRPr="00071F7D">
              <w:rPr>
                <w:sz w:val="28"/>
                <w:szCs w:val="28"/>
              </w:rPr>
              <w:t>7 700</w:t>
            </w:r>
          </w:p>
        </w:tc>
      </w:tr>
      <w:tr w:rsidR="00071F7D" w:rsidRPr="00071F7D" w:rsidTr="008437CC">
        <w:trPr>
          <w:trHeight w:val="255"/>
        </w:trPr>
        <w:tc>
          <w:tcPr>
            <w:tcW w:w="9356" w:type="dxa"/>
            <w:gridSpan w:val="3"/>
            <w:vAlign w:val="center"/>
          </w:tcPr>
          <w:p w:rsidR="00071F7D" w:rsidRPr="00071F7D" w:rsidRDefault="00071F7D" w:rsidP="00071F7D">
            <w:pPr>
              <w:widowControl w:val="0"/>
              <w:autoSpaceDE w:val="0"/>
              <w:autoSpaceDN w:val="0"/>
              <w:adjustRightInd w:val="0"/>
              <w:contextualSpacing/>
              <w:jc w:val="center"/>
              <w:rPr>
                <w:sz w:val="28"/>
                <w:szCs w:val="28"/>
              </w:rPr>
            </w:pPr>
            <w:r w:rsidRPr="00071F7D">
              <w:rPr>
                <w:sz w:val="28"/>
                <w:szCs w:val="28"/>
              </w:rPr>
              <w:t>2 квалификационный уровень</w:t>
            </w:r>
          </w:p>
        </w:tc>
      </w:tr>
      <w:tr w:rsidR="00071F7D" w:rsidRPr="00071F7D" w:rsidTr="008437CC">
        <w:trPr>
          <w:trHeight w:val="255"/>
        </w:trPr>
        <w:tc>
          <w:tcPr>
            <w:tcW w:w="634" w:type="dxa"/>
            <w:vAlign w:val="center"/>
          </w:tcPr>
          <w:p w:rsidR="00071F7D" w:rsidRPr="00071F7D" w:rsidRDefault="00071F7D" w:rsidP="00071F7D">
            <w:pPr>
              <w:widowControl w:val="0"/>
              <w:autoSpaceDE w:val="0"/>
              <w:autoSpaceDN w:val="0"/>
              <w:adjustRightInd w:val="0"/>
              <w:contextualSpacing/>
              <w:jc w:val="center"/>
              <w:rPr>
                <w:sz w:val="28"/>
                <w:szCs w:val="28"/>
              </w:rPr>
            </w:pPr>
            <w:r w:rsidRPr="00071F7D">
              <w:rPr>
                <w:sz w:val="28"/>
                <w:szCs w:val="28"/>
              </w:rPr>
              <w:t>2.</w:t>
            </w:r>
          </w:p>
        </w:tc>
        <w:tc>
          <w:tcPr>
            <w:tcW w:w="3742" w:type="dxa"/>
            <w:vAlign w:val="center"/>
          </w:tcPr>
          <w:p w:rsidR="00071F7D" w:rsidRPr="00071F7D" w:rsidRDefault="00071F7D" w:rsidP="00071F7D">
            <w:pPr>
              <w:widowControl w:val="0"/>
              <w:autoSpaceDE w:val="0"/>
              <w:autoSpaceDN w:val="0"/>
              <w:adjustRightInd w:val="0"/>
              <w:contextualSpacing/>
              <w:rPr>
                <w:sz w:val="28"/>
                <w:szCs w:val="28"/>
              </w:rPr>
            </w:pPr>
            <w:r w:rsidRPr="00071F7D">
              <w:rPr>
                <w:sz w:val="28"/>
                <w:szCs w:val="28"/>
              </w:rPr>
              <w:t xml:space="preserve">Старший дежурный по </w:t>
            </w:r>
            <w:r w:rsidRPr="00071F7D">
              <w:rPr>
                <w:sz w:val="28"/>
                <w:szCs w:val="28"/>
              </w:rPr>
              <w:lastRenderedPageBreak/>
              <w:t>режиму, диспетчер образовательного учреждения</w:t>
            </w:r>
          </w:p>
        </w:tc>
        <w:tc>
          <w:tcPr>
            <w:tcW w:w="4980" w:type="dxa"/>
            <w:vAlign w:val="center"/>
          </w:tcPr>
          <w:p w:rsidR="00071F7D" w:rsidRPr="00071F7D" w:rsidRDefault="00071F7D" w:rsidP="00071F7D">
            <w:pPr>
              <w:widowControl w:val="0"/>
              <w:autoSpaceDE w:val="0"/>
              <w:autoSpaceDN w:val="0"/>
              <w:adjustRightInd w:val="0"/>
              <w:contextualSpacing/>
              <w:jc w:val="center"/>
              <w:rPr>
                <w:sz w:val="28"/>
                <w:szCs w:val="28"/>
              </w:rPr>
            </w:pPr>
            <w:r w:rsidRPr="00071F7D">
              <w:rPr>
                <w:sz w:val="28"/>
                <w:szCs w:val="28"/>
              </w:rPr>
              <w:lastRenderedPageBreak/>
              <w:t>8 000</w:t>
            </w:r>
          </w:p>
        </w:tc>
      </w:tr>
    </w:tbl>
    <w:p w:rsidR="00071F7D" w:rsidRPr="00071F7D" w:rsidRDefault="00071F7D" w:rsidP="00071F7D">
      <w:pPr>
        <w:jc w:val="center"/>
        <w:rPr>
          <w:sz w:val="28"/>
          <w:szCs w:val="28"/>
        </w:rPr>
      </w:pPr>
    </w:p>
    <w:p w:rsidR="00071F7D" w:rsidRPr="00071F7D" w:rsidRDefault="00071F7D" w:rsidP="00071F7D">
      <w:pPr>
        <w:jc w:val="center"/>
        <w:rPr>
          <w:sz w:val="28"/>
          <w:szCs w:val="28"/>
        </w:rPr>
      </w:pPr>
      <w:r w:rsidRPr="00071F7D">
        <w:rPr>
          <w:sz w:val="28"/>
          <w:szCs w:val="28"/>
        </w:rPr>
        <w:t>2.3. Профессиональная квалификационная группа должностей педагогических работников</w:t>
      </w:r>
    </w:p>
    <w:p w:rsidR="00071F7D" w:rsidRPr="00071F7D" w:rsidRDefault="00071F7D" w:rsidP="00071F7D">
      <w:pPr>
        <w:ind w:firstLine="561"/>
        <w:jc w:val="both"/>
        <w:rPr>
          <w:b/>
          <w:sz w:val="28"/>
          <w:szCs w:val="28"/>
        </w:rPr>
      </w:pP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20"/>
        <w:gridCol w:w="2340"/>
      </w:tblGrid>
      <w:tr w:rsidR="00071F7D" w:rsidRPr="00071F7D" w:rsidTr="008437CC">
        <w:tc>
          <w:tcPr>
            <w:tcW w:w="7020" w:type="dxa"/>
            <w:tcBorders>
              <w:top w:val="single" w:sz="4" w:space="0" w:color="auto"/>
              <w:bottom w:val="single" w:sz="4" w:space="0" w:color="auto"/>
            </w:tcBorders>
            <w:vAlign w:val="center"/>
          </w:tcPr>
          <w:p w:rsidR="00071F7D" w:rsidRPr="00071F7D" w:rsidRDefault="00071F7D" w:rsidP="00071F7D">
            <w:pPr>
              <w:autoSpaceDE w:val="0"/>
              <w:autoSpaceDN w:val="0"/>
              <w:adjustRightInd w:val="0"/>
              <w:jc w:val="center"/>
              <w:rPr>
                <w:sz w:val="28"/>
                <w:szCs w:val="28"/>
              </w:rPr>
            </w:pPr>
            <w:r w:rsidRPr="00071F7D">
              <w:rPr>
                <w:sz w:val="28"/>
                <w:szCs w:val="28"/>
              </w:rPr>
              <w:t>Наименование должности</w:t>
            </w:r>
          </w:p>
        </w:tc>
        <w:tc>
          <w:tcPr>
            <w:tcW w:w="2340" w:type="dxa"/>
          </w:tcPr>
          <w:p w:rsidR="00071F7D" w:rsidRPr="00071F7D" w:rsidRDefault="00071F7D" w:rsidP="00BE1A77">
            <w:pPr>
              <w:autoSpaceDE w:val="0"/>
              <w:autoSpaceDN w:val="0"/>
              <w:adjustRightInd w:val="0"/>
              <w:jc w:val="center"/>
              <w:rPr>
                <w:sz w:val="28"/>
                <w:szCs w:val="28"/>
              </w:rPr>
            </w:pPr>
            <w:r w:rsidRPr="00071F7D">
              <w:rPr>
                <w:sz w:val="28"/>
                <w:szCs w:val="28"/>
              </w:rPr>
              <w:t xml:space="preserve">Должностной оклад  </w:t>
            </w:r>
            <w:r w:rsidR="00396C59">
              <w:rPr>
                <w:sz w:val="28"/>
                <w:szCs w:val="28"/>
              </w:rPr>
              <w:t>(ставка заработной платы</w:t>
            </w:r>
            <w:proofErr w:type="gramStart"/>
            <w:r w:rsidR="00396C59">
              <w:rPr>
                <w:sz w:val="28"/>
                <w:szCs w:val="28"/>
              </w:rPr>
              <w:t>)</w:t>
            </w:r>
            <w:r w:rsidRPr="00071F7D">
              <w:rPr>
                <w:sz w:val="28"/>
                <w:szCs w:val="28"/>
              </w:rPr>
              <w:t>в</w:t>
            </w:r>
            <w:proofErr w:type="gramEnd"/>
            <w:r w:rsidRPr="00071F7D">
              <w:rPr>
                <w:sz w:val="28"/>
                <w:szCs w:val="28"/>
              </w:rPr>
              <w:t xml:space="preserve"> рублях</w:t>
            </w:r>
          </w:p>
        </w:tc>
      </w:tr>
      <w:tr w:rsidR="00071F7D" w:rsidRPr="00071F7D" w:rsidTr="008437CC">
        <w:tc>
          <w:tcPr>
            <w:tcW w:w="7020" w:type="dxa"/>
            <w:tcBorders>
              <w:top w:val="single" w:sz="4" w:space="0" w:color="auto"/>
            </w:tcBorders>
          </w:tcPr>
          <w:p w:rsidR="00071F7D" w:rsidRPr="00071F7D" w:rsidRDefault="00071F7D" w:rsidP="00071F7D">
            <w:pPr>
              <w:autoSpaceDE w:val="0"/>
              <w:autoSpaceDN w:val="0"/>
              <w:adjustRightInd w:val="0"/>
              <w:jc w:val="center"/>
              <w:rPr>
                <w:sz w:val="28"/>
                <w:szCs w:val="28"/>
              </w:rPr>
            </w:pPr>
            <w:r w:rsidRPr="00071F7D">
              <w:rPr>
                <w:sz w:val="28"/>
                <w:szCs w:val="28"/>
              </w:rPr>
              <w:t>1</w:t>
            </w:r>
          </w:p>
        </w:tc>
        <w:tc>
          <w:tcPr>
            <w:tcW w:w="2340" w:type="dxa"/>
            <w:vAlign w:val="center"/>
          </w:tcPr>
          <w:p w:rsidR="00071F7D" w:rsidRPr="00071F7D" w:rsidRDefault="00071F7D" w:rsidP="00071F7D">
            <w:pPr>
              <w:autoSpaceDE w:val="0"/>
              <w:autoSpaceDN w:val="0"/>
              <w:adjustRightInd w:val="0"/>
              <w:jc w:val="center"/>
              <w:rPr>
                <w:sz w:val="28"/>
                <w:szCs w:val="28"/>
              </w:rPr>
            </w:pPr>
            <w:r w:rsidRPr="00071F7D">
              <w:rPr>
                <w:sz w:val="28"/>
                <w:szCs w:val="28"/>
              </w:rPr>
              <w:t>2</w:t>
            </w:r>
          </w:p>
        </w:tc>
      </w:tr>
      <w:tr w:rsidR="00071F7D" w:rsidRPr="00071F7D" w:rsidTr="008437CC">
        <w:tc>
          <w:tcPr>
            <w:tcW w:w="9360" w:type="dxa"/>
            <w:gridSpan w:val="2"/>
            <w:tcBorders>
              <w:top w:val="single" w:sz="4" w:space="0" w:color="auto"/>
            </w:tcBorders>
          </w:tcPr>
          <w:p w:rsidR="00071F7D" w:rsidRPr="00071F7D" w:rsidRDefault="00071F7D" w:rsidP="00071F7D">
            <w:pPr>
              <w:autoSpaceDE w:val="0"/>
              <w:autoSpaceDN w:val="0"/>
              <w:adjustRightInd w:val="0"/>
              <w:jc w:val="center"/>
              <w:rPr>
                <w:sz w:val="28"/>
                <w:szCs w:val="28"/>
              </w:rPr>
            </w:pPr>
            <w:r w:rsidRPr="00071F7D">
              <w:rPr>
                <w:sz w:val="28"/>
                <w:szCs w:val="28"/>
              </w:rPr>
              <w:t>1 квалификационный уровень</w:t>
            </w:r>
          </w:p>
        </w:tc>
      </w:tr>
      <w:tr w:rsidR="00071F7D" w:rsidRPr="00071F7D" w:rsidTr="008437CC">
        <w:tc>
          <w:tcPr>
            <w:tcW w:w="7020" w:type="dxa"/>
          </w:tcPr>
          <w:p w:rsidR="00071F7D" w:rsidRPr="00071F7D" w:rsidRDefault="00071F7D" w:rsidP="00071F7D">
            <w:pPr>
              <w:autoSpaceDE w:val="0"/>
              <w:autoSpaceDN w:val="0"/>
              <w:adjustRightInd w:val="0"/>
              <w:rPr>
                <w:sz w:val="28"/>
                <w:szCs w:val="28"/>
              </w:rPr>
            </w:pPr>
            <w:r w:rsidRPr="00071F7D">
              <w:rPr>
                <w:sz w:val="28"/>
                <w:szCs w:val="28"/>
              </w:rPr>
              <w:t>Инструктор по труду, инструктор по физической культуре, музыкальный руководитель, старший вожатый</w:t>
            </w:r>
          </w:p>
        </w:tc>
        <w:tc>
          <w:tcPr>
            <w:tcW w:w="2340" w:type="dxa"/>
            <w:vAlign w:val="center"/>
          </w:tcPr>
          <w:p w:rsidR="00071F7D" w:rsidRPr="00071F7D" w:rsidRDefault="00071F7D" w:rsidP="00071F7D">
            <w:pPr>
              <w:autoSpaceDE w:val="0"/>
              <w:autoSpaceDN w:val="0"/>
              <w:adjustRightInd w:val="0"/>
              <w:jc w:val="center"/>
              <w:rPr>
                <w:sz w:val="28"/>
                <w:szCs w:val="28"/>
              </w:rPr>
            </w:pPr>
            <w:r w:rsidRPr="00071F7D">
              <w:rPr>
                <w:sz w:val="28"/>
                <w:szCs w:val="28"/>
              </w:rPr>
              <w:t>8 800</w:t>
            </w:r>
          </w:p>
        </w:tc>
      </w:tr>
      <w:tr w:rsidR="00071F7D" w:rsidRPr="00071F7D" w:rsidTr="008437CC">
        <w:tc>
          <w:tcPr>
            <w:tcW w:w="9360" w:type="dxa"/>
            <w:gridSpan w:val="2"/>
          </w:tcPr>
          <w:p w:rsidR="00071F7D" w:rsidRPr="00071F7D" w:rsidRDefault="00071F7D" w:rsidP="00071F7D">
            <w:pPr>
              <w:autoSpaceDE w:val="0"/>
              <w:autoSpaceDN w:val="0"/>
              <w:adjustRightInd w:val="0"/>
              <w:jc w:val="center"/>
              <w:rPr>
                <w:sz w:val="28"/>
                <w:szCs w:val="28"/>
              </w:rPr>
            </w:pPr>
            <w:r w:rsidRPr="00071F7D">
              <w:rPr>
                <w:sz w:val="28"/>
                <w:szCs w:val="28"/>
              </w:rPr>
              <w:t>2 квалификационный уровень</w:t>
            </w:r>
          </w:p>
        </w:tc>
      </w:tr>
      <w:tr w:rsidR="00071F7D" w:rsidRPr="00071F7D" w:rsidTr="008437CC">
        <w:tc>
          <w:tcPr>
            <w:tcW w:w="7020" w:type="dxa"/>
          </w:tcPr>
          <w:p w:rsidR="00071F7D" w:rsidRPr="00071F7D" w:rsidRDefault="00071F7D" w:rsidP="00071F7D">
            <w:pPr>
              <w:jc w:val="both"/>
              <w:rPr>
                <w:sz w:val="28"/>
                <w:szCs w:val="28"/>
              </w:rPr>
            </w:pPr>
            <w:r w:rsidRPr="00071F7D">
              <w:rPr>
                <w:sz w:val="28"/>
                <w:szCs w:val="28"/>
              </w:rPr>
              <w:t>Инструктор-методист, концертмейстер, педагог дополнительного образования, педагог-организатор, социальный педагог, тренер-преподаватель</w:t>
            </w:r>
          </w:p>
        </w:tc>
        <w:tc>
          <w:tcPr>
            <w:tcW w:w="2340" w:type="dxa"/>
            <w:vAlign w:val="center"/>
          </w:tcPr>
          <w:p w:rsidR="00071F7D" w:rsidRPr="00071F7D" w:rsidRDefault="00071F7D" w:rsidP="00071F7D">
            <w:pPr>
              <w:shd w:val="clear" w:color="auto" w:fill="FFFFFF"/>
              <w:jc w:val="center"/>
              <w:rPr>
                <w:sz w:val="28"/>
                <w:szCs w:val="28"/>
              </w:rPr>
            </w:pPr>
            <w:r w:rsidRPr="00071F7D">
              <w:rPr>
                <w:sz w:val="28"/>
                <w:szCs w:val="28"/>
              </w:rPr>
              <w:t>9 000</w:t>
            </w:r>
          </w:p>
        </w:tc>
      </w:tr>
      <w:tr w:rsidR="00071F7D" w:rsidRPr="00071F7D" w:rsidTr="008437CC">
        <w:tc>
          <w:tcPr>
            <w:tcW w:w="9360" w:type="dxa"/>
            <w:gridSpan w:val="2"/>
          </w:tcPr>
          <w:p w:rsidR="00071F7D" w:rsidRPr="00071F7D" w:rsidRDefault="00071F7D" w:rsidP="00071F7D">
            <w:pPr>
              <w:autoSpaceDE w:val="0"/>
              <w:autoSpaceDN w:val="0"/>
              <w:adjustRightInd w:val="0"/>
              <w:jc w:val="center"/>
              <w:rPr>
                <w:sz w:val="28"/>
                <w:szCs w:val="28"/>
              </w:rPr>
            </w:pPr>
            <w:r w:rsidRPr="00071F7D">
              <w:rPr>
                <w:sz w:val="28"/>
                <w:szCs w:val="28"/>
              </w:rPr>
              <w:t>3 квалификационный уровень</w:t>
            </w:r>
          </w:p>
        </w:tc>
      </w:tr>
      <w:tr w:rsidR="00071F7D" w:rsidRPr="00071F7D" w:rsidTr="008437CC">
        <w:tc>
          <w:tcPr>
            <w:tcW w:w="7020" w:type="dxa"/>
            <w:tcBorders>
              <w:right w:val="single" w:sz="4" w:space="0" w:color="auto"/>
            </w:tcBorders>
          </w:tcPr>
          <w:p w:rsidR="00071F7D" w:rsidRPr="00071F7D" w:rsidRDefault="00071F7D" w:rsidP="00071F7D">
            <w:pPr>
              <w:autoSpaceDE w:val="0"/>
              <w:autoSpaceDN w:val="0"/>
              <w:adjustRightInd w:val="0"/>
              <w:rPr>
                <w:sz w:val="28"/>
                <w:szCs w:val="28"/>
              </w:rPr>
            </w:pPr>
            <w:r w:rsidRPr="00071F7D">
              <w:rPr>
                <w:sz w:val="28"/>
                <w:szCs w:val="28"/>
              </w:rPr>
              <w:t>Воспитатель, мастер производственного обучения, методист</w:t>
            </w:r>
            <w:r w:rsidR="00BE1A77">
              <w:rPr>
                <w:sz w:val="28"/>
                <w:szCs w:val="28"/>
              </w:rPr>
              <w:t xml:space="preserve"> «*»</w:t>
            </w:r>
            <w:r w:rsidRPr="00071F7D">
              <w:rPr>
                <w:sz w:val="28"/>
                <w:szCs w:val="28"/>
              </w:rPr>
              <w:t>, педагог-психолог, старший инструктор-методист, старший педагог дополнительного образования, старший тренер-преподаватель</w:t>
            </w:r>
          </w:p>
        </w:tc>
        <w:tc>
          <w:tcPr>
            <w:tcW w:w="2340" w:type="dxa"/>
            <w:tcBorders>
              <w:left w:val="single" w:sz="4" w:space="0" w:color="auto"/>
            </w:tcBorders>
            <w:vAlign w:val="center"/>
          </w:tcPr>
          <w:p w:rsidR="00071F7D" w:rsidRPr="00071F7D" w:rsidRDefault="00071F7D" w:rsidP="00071F7D">
            <w:pPr>
              <w:autoSpaceDE w:val="0"/>
              <w:autoSpaceDN w:val="0"/>
              <w:adjustRightInd w:val="0"/>
              <w:jc w:val="center"/>
              <w:rPr>
                <w:sz w:val="28"/>
                <w:szCs w:val="28"/>
              </w:rPr>
            </w:pPr>
            <w:r w:rsidRPr="00071F7D">
              <w:rPr>
                <w:sz w:val="28"/>
                <w:szCs w:val="28"/>
              </w:rPr>
              <w:t>9 200</w:t>
            </w:r>
          </w:p>
        </w:tc>
      </w:tr>
      <w:tr w:rsidR="00071F7D" w:rsidRPr="00071F7D" w:rsidTr="008437CC">
        <w:tc>
          <w:tcPr>
            <w:tcW w:w="9360" w:type="dxa"/>
            <w:gridSpan w:val="2"/>
          </w:tcPr>
          <w:p w:rsidR="00071F7D" w:rsidRPr="00071F7D" w:rsidRDefault="00071F7D" w:rsidP="00071F7D">
            <w:pPr>
              <w:autoSpaceDE w:val="0"/>
              <w:autoSpaceDN w:val="0"/>
              <w:adjustRightInd w:val="0"/>
              <w:jc w:val="center"/>
              <w:rPr>
                <w:sz w:val="28"/>
                <w:szCs w:val="28"/>
              </w:rPr>
            </w:pPr>
            <w:r w:rsidRPr="00071F7D">
              <w:rPr>
                <w:sz w:val="28"/>
                <w:szCs w:val="28"/>
              </w:rPr>
              <w:t>4 квалификационный уровень</w:t>
            </w:r>
          </w:p>
        </w:tc>
      </w:tr>
      <w:tr w:rsidR="00071F7D" w:rsidRPr="00071F7D" w:rsidTr="008437CC">
        <w:tc>
          <w:tcPr>
            <w:tcW w:w="7020" w:type="dxa"/>
            <w:tcBorders>
              <w:right w:val="single" w:sz="4" w:space="0" w:color="auto"/>
            </w:tcBorders>
          </w:tcPr>
          <w:p w:rsidR="00071F7D" w:rsidRPr="00BE1A77" w:rsidRDefault="00BE1A77" w:rsidP="00071F7D">
            <w:pPr>
              <w:jc w:val="both"/>
              <w:rPr>
                <w:sz w:val="28"/>
                <w:szCs w:val="28"/>
              </w:rPr>
            </w:pPr>
            <w:proofErr w:type="gramStart"/>
            <w:r w:rsidRPr="00BE1A77">
              <w:rPr>
                <w:sz w:val="28"/>
                <w:szCs w:val="28"/>
              </w:rPr>
              <w:t xml:space="preserve">Педагог-библиотекарь, преподаватель, преподаватель-организатор основ безопасности жизнедеятельности, руководитель физического воспитания, старший воспитатель, старший методист, </w:t>
            </w:r>
            <w:proofErr w:type="spellStart"/>
            <w:r w:rsidRPr="00BE1A77">
              <w:rPr>
                <w:sz w:val="28"/>
                <w:szCs w:val="28"/>
              </w:rPr>
              <w:t>тьютор</w:t>
            </w:r>
            <w:proofErr w:type="spellEnd"/>
            <w:r w:rsidRPr="00BE1A77">
              <w:rPr>
                <w:sz w:val="28"/>
                <w:szCs w:val="28"/>
              </w:rPr>
              <w:t>, учитель, учитель-дефектолог, учитель-логопед (логопед)</w:t>
            </w:r>
            <w:proofErr w:type="gramEnd"/>
          </w:p>
        </w:tc>
        <w:tc>
          <w:tcPr>
            <w:tcW w:w="2340" w:type="dxa"/>
            <w:tcBorders>
              <w:left w:val="single" w:sz="4" w:space="0" w:color="auto"/>
            </w:tcBorders>
            <w:vAlign w:val="center"/>
          </w:tcPr>
          <w:p w:rsidR="00071F7D" w:rsidRPr="00071F7D" w:rsidRDefault="00071F7D" w:rsidP="00071F7D">
            <w:pPr>
              <w:shd w:val="clear" w:color="auto" w:fill="FFFFFF"/>
              <w:jc w:val="center"/>
              <w:rPr>
                <w:sz w:val="28"/>
                <w:szCs w:val="28"/>
              </w:rPr>
            </w:pPr>
            <w:r w:rsidRPr="00071F7D">
              <w:rPr>
                <w:sz w:val="28"/>
                <w:szCs w:val="28"/>
              </w:rPr>
              <w:t>9 400</w:t>
            </w:r>
          </w:p>
        </w:tc>
      </w:tr>
    </w:tbl>
    <w:p w:rsidR="0042678D" w:rsidRDefault="00E441C5" w:rsidP="00E6171E">
      <w:pPr>
        <w:widowControl w:val="0"/>
        <w:autoSpaceDE w:val="0"/>
        <w:autoSpaceDN w:val="0"/>
        <w:adjustRightInd w:val="0"/>
        <w:ind w:firstLine="720"/>
        <w:contextualSpacing/>
        <w:jc w:val="both"/>
        <w:rPr>
          <w:sz w:val="28"/>
          <w:szCs w:val="28"/>
        </w:rPr>
      </w:pPr>
      <w:r>
        <w:rPr>
          <w:sz w:val="28"/>
          <w:szCs w:val="28"/>
        </w:rPr>
        <w:t>Примечание:</w:t>
      </w:r>
    </w:p>
    <w:p w:rsidR="00E6171E" w:rsidRPr="0042678D" w:rsidRDefault="00E441C5" w:rsidP="00E6171E">
      <w:pPr>
        <w:widowControl w:val="0"/>
        <w:autoSpaceDE w:val="0"/>
        <w:autoSpaceDN w:val="0"/>
        <w:adjustRightInd w:val="0"/>
        <w:ind w:firstLine="720"/>
        <w:contextualSpacing/>
        <w:jc w:val="both"/>
        <w:rPr>
          <w:i/>
          <w:sz w:val="28"/>
          <w:szCs w:val="28"/>
        </w:rPr>
      </w:pPr>
      <w:r>
        <w:rPr>
          <w:sz w:val="28"/>
          <w:szCs w:val="28"/>
        </w:rPr>
        <w:t xml:space="preserve"> </w:t>
      </w:r>
      <w:r w:rsidR="00E6171E" w:rsidRPr="0042678D">
        <w:rPr>
          <w:i/>
          <w:sz w:val="28"/>
          <w:szCs w:val="28"/>
        </w:rPr>
        <w:t>«*»Методистам методических, учебно-методических кабинетов (центров) должностной оклад (ставка заработной платы) установить 9 400руб.</w:t>
      </w:r>
    </w:p>
    <w:p w:rsidR="00071F7D" w:rsidRDefault="00071F7D" w:rsidP="00071F7D">
      <w:pPr>
        <w:widowControl w:val="0"/>
        <w:autoSpaceDE w:val="0"/>
        <w:autoSpaceDN w:val="0"/>
        <w:adjustRightInd w:val="0"/>
        <w:ind w:firstLine="720"/>
        <w:contextualSpacing/>
        <w:jc w:val="both"/>
        <w:rPr>
          <w:sz w:val="28"/>
          <w:szCs w:val="28"/>
        </w:rPr>
      </w:pPr>
      <w:r w:rsidRPr="00071F7D">
        <w:rPr>
          <w:sz w:val="28"/>
          <w:szCs w:val="28"/>
        </w:rPr>
        <w:t>2.4. Должностные оклады (ставки заработной платы) педагогических работников включают размер ежемесячной денежной компенсации на обеспечение книгоиздательской продукцией и периодическими изданиями.</w:t>
      </w:r>
    </w:p>
    <w:p w:rsidR="00AB23FC" w:rsidRDefault="00AB23FC" w:rsidP="00071F7D">
      <w:pPr>
        <w:widowControl w:val="0"/>
        <w:autoSpaceDE w:val="0"/>
        <w:autoSpaceDN w:val="0"/>
        <w:adjustRightInd w:val="0"/>
        <w:jc w:val="both"/>
        <w:rPr>
          <w:sz w:val="28"/>
          <w:szCs w:val="28"/>
        </w:rPr>
      </w:pPr>
    </w:p>
    <w:p w:rsidR="00D21258" w:rsidRDefault="00D21258" w:rsidP="00D21258">
      <w:pPr>
        <w:pStyle w:val="ConsPlusNormal"/>
        <w:ind w:left="426" w:firstLine="0"/>
        <w:contextualSpacing/>
        <w:jc w:val="center"/>
        <w:rPr>
          <w:rFonts w:ascii="Times New Roman" w:hAnsi="Times New Roman" w:cs="Times New Roman"/>
          <w:sz w:val="28"/>
          <w:szCs w:val="28"/>
        </w:rPr>
      </w:pPr>
      <w:r>
        <w:rPr>
          <w:rFonts w:ascii="Times New Roman" w:hAnsi="Times New Roman" w:cs="Times New Roman"/>
          <w:sz w:val="28"/>
          <w:szCs w:val="28"/>
        </w:rPr>
        <w:t>3.</w:t>
      </w:r>
      <w:r w:rsidRPr="0039020E">
        <w:rPr>
          <w:rFonts w:ascii="Times New Roman" w:hAnsi="Times New Roman" w:cs="Times New Roman"/>
          <w:sz w:val="28"/>
          <w:szCs w:val="28"/>
        </w:rPr>
        <w:t>Профессиональная квалификационная группа должностей руководителей структурных подразделений:</w:t>
      </w: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655"/>
        <w:gridCol w:w="2126"/>
      </w:tblGrid>
      <w:tr w:rsidR="00F5227A" w:rsidRPr="0039020E" w:rsidTr="00EB7558">
        <w:tc>
          <w:tcPr>
            <w:tcW w:w="7655" w:type="dxa"/>
            <w:vAlign w:val="center"/>
          </w:tcPr>
          <w:p w:rsidR="00F5227A" w:rsidRPr="0039020E" w:rsidRDefault="00F5227A" w:rsidP="00EB7558">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Наименование должности</w:t>
            </w:r>
          </w:p>
        </w:tc>
        <w:tc>
          <w:tcPr>
            <w:tcW w:w="2126" w:type="dxa"/>
            <w:vAlign w:val="center"/>
          </w:tcPr>
          <w:p w:rsidR="00F5227A" w:rsidRPr="0039020E" w:rsidRDefault="00F5227A" w:rsidP="00EB7558">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 xml:space="preserve">Должностной оклад (ставка заработной </w:t>
            </w:r>
            <w:r w:rsidRPr="0039020E">
              <w:rPr>
                <w:rFonts w:ascii="Times New Roman" w:hAnsi="Times New Roman" w:cs="Times New Roman"/>
                <w:sz w:val="28"/>
                <w:szCs w:val="28"/>
              </w:rPr>
              <w:lastRenderedPageBreak/>
              <w:t>платы), в рублях</w:t>
            </w:r>
          </w:p>
        </w:tc>
      </w:tr>
      <w:tr w:rsidR="00F5227A" w:rsidRPr="0039020E" w:rsidTr="00EB7558">
        <w:tc>
          <w:tcPr>
            <w:tcW w:w="9781" w:type="dxa"/>
            <w:gridSpan w:val="2"/>
          </w:tcPr>
          <w:p w:rsidR="00F5227A" w:rsidRPr="0039020E" w:rsidRDefault="00F5227A" w:rsidP="00EB7558">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lastRenderedPageBreak/>
              <w:t>1 квалификационный уровень</w:t>
            </w:r>
          </w:p>
        </w:tc>
      </w:tr>
      <w:tr w:rsidR="00F5227A" w:rsidRPr="0039020E" w:rsidTr="00EB7558">
        <w:tc>
          <w:tcPr>
            <w:tcW w:w="7655" w:type="dxa"/>
          </w:tcPr>
          <w:p w:rsidR="00F5227A" w:rsidRPr="0039020E" w:rsidRDefault="00F5227A" w:rsidP="00EB7558">
            <w:pPr>
              <w:autoSpaceDE w:val="0"/>
              <w:autoSpaceDN w:val="0"/>
              <w:adjustRightInd w:val="0"/>
              <w:contextualSpacing/>
              <w:jc w:val="both"/>
              <w:rPr>
                <w:sz w:val="28"/>
                <w:szCs w:val="28"/>
              </w:rPr>
            </w:pPr>
            <w:proofErr w:type="gramStart"/>
            <w:r w:rsidRPr="0039020E">
              <w:rPr>
                <w:sz w:val="28"/>
                <w:szCs w:val="28"/>
              </w:rPr>
              <w:t>Заведующий (начальник) структурным подразделением: кабинетом, лабораторией, отделом, отделением, сектором, учебно-консультационным пунктом, учебной (учебно-производственной) мастерской и другими структурными подразделениями, реализующими общеобразовательную</w:t>
            </w:r>
            <w:proofErr w:type="gramEnd"/>
          </w:p>
          <w:p w:rsidR="00F5227A" w:rsidRPr="0039020E" w:rsidRDefault="00F5227A" w:rsidP="00EB7558">
            <w:pPr>
              <w:autoSpaceDE w:val="0"/>
              <w:autoSpaceDN w:val="0"/>
              <w:adjustRightInd w:val="0"/>
              <w:contextualSpacing/>
              <w:jc w:val="both"/>
              <w:rPr>
                <w:sz w:val="28"/>
                <w:szCs w:val="28"/>
              </w:rPr>
            </w:pPr>
            <w:r w:rsidRPr="0039020E">
              <w:rPr>
                <w:sz w:val="28"/>
                <w:szCs w:val="28"/>
              </w:rPr>
              <w:t xml:space="preserve">программу и образовательную программу дополнительного образования детей </w:t>
            </w:r>
            <w:hyperlink r:id="rId21" w:history="1">
              <w:r w:rsidRPr="0039020E">
                <w:rPr>
                  <w:sz w:val="28"/>
                  <w:szCs w:val="28"/>
                </w:rPr>
                <w:t>&lt;*&gt;</w:t>
              </w:r>
            </w:hyperlink>
          </w:p>
        </w:tc>
        <w:tc>
          <w:tcPr>
            <w:tcW w:w="2126" w:type="dxa"/>
          </w:tcPr>
          <w:p w:rsidR="00F5227A" w:rsidRPr="0039020E" w:rsidRDefault="00F5227A" w:rsidP="00EB7558">
            <w:pPr>
              <w:pStyle w:val="ConsPlusNormal"/>
              <w:ind w:left="364" w:hanging="364"/>
              <w:contextualSpacing/>
              <w:jc w:val="center"/>
              <w:rPr>
                <w:rFonts w:ascii="Times New Roman" w:hAnsi="Times New Roman" w:cs="Times New Roman"/>
                <w:sz w:val="28"/>
                <w:szCs w:val="28"/>
              </w:rPr>
            </w:pPr>
            <w:r w:rsidRPr="0039020E">
              <w:rPr>
                <w:rFonts w:ascii="Times New Roman" w:hAnsi="Times New Roman" w:cs="Times New Roman"/>
                <w:sz w:val="28"/>
                <w:szCs w:val="28"/>
              </w:rPr>
              <w:t>9400</w:t>
            </w:r>
          </w:p>
        </w:tc>
      </w:tr>
      <w:tr w:rsidR="00F5227A" w:rsidRPr="0039020E" w:rsidTr="00EB7558">
        <w:tc>
          <w:tcPr>
            <w:tcW w:w="9781" w:type="dxa"/>
            <w:gridSpan w:val="2"/>
          </w:tcPr>
          <w:p w:rsidR="00F5227A" w:rsidRPr="0039020E" w:rsidRDefault="00F5227A" w:rsidP="00EB7558">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2 квалификационный уровень</w:t>
            </w:r>
          </w:p>
        </w:tc>
      </w:tr>
      <w:tr w:rsidR="00F5227A" w:rsidRPr="0039020E" w:rsidTr="00EB7558">
        <w:tc>
          <w:tcPr>
            <w:tcW w:w="7655" w:type="dxa"/>
          </w:tcPr>
          <w:p w:rsidR="00F5227A" w:rsidRPr="0039020E" w:rsidRDefault="00F5227A" w:rsidP="00EB7558">
            <w:pPr>
              <w:pStyle w:val="ConsPlusNormal"/>
              <w:ind w:firstLine="0"/>
              <w:contextualSpacing/>
              <w:jc w:val="both"/>
              <w:rPr>
                <w:rFonts w:ascii="Times New Roman" w:hAnsi="Times New Roman" w:cs="Times New Roman"/>
                <w:sz w:val="28"/>
                <w:szCs w:val="28"/>
              </w:rPr>
            </w:pPr>
            <w:proofErr w:type="gramStart"/>
            <w:r w:rsidRPr="0039020E">
              <w:rPr>
                <w:rFonts w:ascii="Times New Roman" w:hAnsi="Times New Roman" w:cs="Times New Roman"/>
                <w:sz w:val="28"/>
                <w:szCs w:val="28"/>
              </w:rPr>
              <w:t>Заведующий (начальник) обособленным структурным подразделением, реализующим общеобразовательную программу и образовательную программу дополнительного образования детей; начальник (заведующий, директор, руководитель, управляющий): кабинета, лаборатории, отдела, отделения, сектора, учебно-консультационного пункта, учебной (учебно-производственной) мастерской, учебного хозяйства и других структурных подразделений образовательной организации (подразделения) среднего профессионального образования &lt;**&gt;; старший мастер образовательной организации (подразделения) среднего профессионального образования</w:t>
            </w:r>
            <w:proofErr w:type="gramEnd"/>
          </w:p>
        </w:tc>
        <w:tc>
          <w:tcPr>
            <w:tcW w:w="2126" w:type="dxa"/>
          </w:tcPr>
          <w:p w:rsidR="00F5227A" w:rsidRPr="0039020E" w:rsidRDefault="00F5227A" w:rsidP="00EB7558">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10000</w:t>
            </w:r>
          </w:p>
          <w:p w:rsidR="00F5227A" w:rsidRPr="0039020E" w:rsidRDefault="00F5227A" w:rsidP="00EB7558">
            <w:pPr>
              <w:pStyle w:val="ConsPlusNormal"/>
              <w:ind w:firstLine="0"/>
              <w:contextualSpacing/>
              <w:jc w:val="both"/>
              <w:rPr>
                <w:rFonts w:ascii="Times New Roman" w:hAnsi="Times New Roman" w:cs="Times New Roman"/>
                <w:sz w:val="28"/>
                <w:szCs w:val="28"/>
              </w:rPr>
            </w:pPr>
          </w:p>
          <w:p w:rsidR="00F5227A" w:rsidRPr="0039020E" w:rsidRDefault="00F5227A" w:rsidP="00EB7558">
            <w:pPr>
              <w:pStyle w:val="ConsPlusNormal"/>
              <w:ind w:firstLine="0"/>
              <w:contextualSpacing/>
              <w:jc w:val="both"/>
              <w:rPr>
                <w:rFonts w:ascii="Times New Roman" w:hAnsi="Times New Roman" w:cs="Times New Roman"/>
                <w:sz w:val="28"/>
                <w:szCs w:val="28"/>
              </w:rPr>
            </w:pPr>
          </w:p>
        </w:tc>
      </w:tr>
      <w:tr w:rsidR="00F5227A" w:rsidRPr="0039020E" w:rsidTr="00EB7558">
        <w:tc>
          <w:tcPr>
            <w:tcW w:w="9781" w:type="dxa"/>
            <w:gridSpan w:val="2"/>
          </w:tcPr>
          <w:p w:rsidR="00F5227A" w:rsidRPr="0039020E" w:rsidRDefault="00F5227A" w:rsidP="00EB7558">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3 квалификационный уровень</w:t>
            </w:r>
          </w:p>
        </w:tc>
      </w:tr>
      <w:tr w:rsidR="00F5227A" w:rsidRPr="0039020E" w:rsidTr="00EB7558">
        <w:tc>
          <w:tcPr>
            <w:tcW w:w="7655" w:type="dxa"/>
          </w:tcPr>
          <w:p w:rsidR="00F5227A" w:rsidRPr="0039020E" w:rsidRDefault="00F5227A" w:rsidP="00EB7558">
            <w:pPr>
              <w:pStyle w:val="ConsPlusNormal"/>
              <w:ind w:firstLine="0"/>
              <w:contextualSpacing/>
              <w:jc w:val="both"/>
              <w:rPr>
                <w:rFonts w:ascii="Times New Roman" w:hAnsi="Times New Roman" w:cs="Times New Roman"/>
                <w:sz w:val="28"/>
                <w:szCs w:val="28"/>
              </w:rPr>
            </w:pPr>
            <w:r w:rsidRPr="0039020E">
              <w:rPr>
                <w:rFonts w:ascii="Times New Roman" w:hAnsi="Times New Roman" w:cs="Times New Roman"/>
                <w:sz w:val="28"/>
                <w:szCs w:val="28"/>
              </w:rPr>
              <w:t>Начальник (заведующий, директор, руководитель, управляющий) обособленного структурного подразделения образовательной организации (подразделения) среднего профессионального образования</w:t>
            </w:r>
          </w:p>
        </w:tc>
        <w:tc>
          <w:tcPr>
            <w:tcW w:w="2126" w:type="dxa"/>
          </w:tcPr>
          <w:p w:rsidR="00F5227A" w:rsidRPr="0039020E" w:rsidRDefault="00F5227A" w:rsidP="00EB7558">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10400</w:t>
            </w:r>
          </w:p>
        </w:tc>
      </w:tr>
    </w:tbl>
    <w:p w:rsidR="00D21258" w:rsidRDefault="0042678D" w:rsidP="00071F7D">
      <w:pPr>
        <w:widowControl w:val="0"/>
        <w:autoSpaceDE w:val="0"/>
        <w:autoSpaceDN w:val="0"/>
        <w:adjustRightInd w:val="0"/>
        <w:jc w:val="both"/>
        <w:rPr>
          <w:sz w:val="28"/>
          <w:szCs w:val="28"/>
        </w:rPr>
      </w:pPr>
      <w:r>
        <w:rPr>
          <w:sz w:val="28"/>
          <w:szCs w:val="28"/>
        </w:rPr>
        <w:t xml:space="preserve">  Примечание:</w:t>
      </w:r>
    </w:p>
    <w:p w:rsidR="0042678D" w:rsidRPr="0042678D" w:rsidRDefault="0042678D" w:rsidP="0042678D">
      <w:pPr>
        <w:pStyle w:val="ConsPlusNormal"/>
        <w:ind w:firstLine="709"/>
        <w:contextualSpacing/>
        <w:jc w:val="both"/>
        <w:rPr>
          <w:rFonts w:ascii="Times New Roman" w:hAnsi="Times New Roman" w:cs="Times New Roman"/>
          <w:i/>
          <w:sz w:val="28"/>
          <w:szCs w:val="28"/>
        </w:rPr>
      </w:pPr>
      <w:r w:rsidRPr="0042678D">
        <w:rPr>
          <w:rFonts w:ascii="Times New Roman" w:hAnsi="Times New Roman" w:cs="Times New Roman"/>
          <w:i/>
          <w:sz w:val="28"/>
          <w:szCs w:val="28"/>
        </w:rPr>
        <w:t>&lt;*&gt; Кроме должностей руководителей структурных подразделений, отнесенных ко 2 квалификационному уровню.</w:t>
      </w:r>
    </w:p>
    <w:p w:rsidR="0042678D" w:rsidRPr="0042678D" w:rsidRDefault="0042678D" w:rsidP="0042678D">
      <w:pPr>
        <w:pStyle w:val="ConsPlusNormal"/>
        <w:ind w:firstLine="709"/>
        <w:contextualSpacing/>
        <w:jc w:val="both"/>
        <w:rPr>
          <w:rFonts w:ascii="Times New Roman" w:hAnsi="Times New Roman" w:cs="Times New Roman"/>
          <w:i/>
          <w:sz w:val="28"/>
          <w:szCs w:val="28"/>
        </w:rPr>
      </w:pPr>
      <w:bookmarkStart w:id="2" w:name="P213"/>
      <w:bookmarkEnd w:id="2"/>
      <w:r w:rsidRPr="0042678D">
        <w:rPr>
          <w:rFonts w:ascii="Times New Roman" w:hAnsi="Times New Roman" w:cs="Times New Roman"/>
          <w:i/>
          <w:sz w:val="28"/>
          <w:szCs w:val="28"/>
        </w:rPr>
        <w:t>&lt;**&gt; Кроме должностей руководителей структурных подразделений, отнесенных к 3 квалификационному уровню.</w:t>
      </w:r>
    </w:p>
    <w:p w:rsidR="0042678D" w:rsidRPr="0039020E" w:rsidRDefault="0042678D" w:rsidP="0042678D">
      <w:pPr>
        <w:autoSpaceDE w:val="0"/>
        <w:autoSpaceDN w:val="0"/>
        <w:adjustRightInd w:val="0"/>
        <w:ind w:firstLine="540"/>
        <w:jc w:val="both"/>
        <w:rPr>
          <w:i/>
          <w:sz w:val="28"/>
          <w:szCs w:val="28"/>
        </w:rPr>
      </w:pPr>
      <w:bookmarkStart w:id="3" w:name="P310"/>
      <w:bookmarkEnd w:id="3"/>
    </w:p>
    <w:p w:rsidR="0042678D" w:rsidRPr="00071F7D" w:rsidRDefault="0042678D" w:rsidP="00071F7D">
      <w:pPr>
        <w:widowControl w:val="0"/>
        <w:autoSpaceDE w:val="0"/>
        <w:autoSpaceDN w:val="0"/>
        <w:adjustRightInd w:val="0"/>
        <w:jc w:val="both"/>
        <w:rPr>
          <w:sz w:val="28"/>
          <w:szCs w:val="28"/>
        </w:rPr>
      </w:pPr>
    </w:p>
    <w:p w:rsidR="00E441C5" w:rsidRPr="00E441C5" w:rsidRDefault="00F5227A" w:rsidP="00E441C5">
      <w:pPr>
        <w:autoSpaceDE w:val="0"/>
        <w:autoSpaceDN w:val="0"/>
        <w:adjustRightInd w:val="0"/>
        <w:ind w:firstLine="708"/>
        <w:jc w:val="both"/>
        <w:rPr>
          <w:color w:val="000000"/>
          <w:sz w:val="28"/>
          <w:szCs w:val="28"/>
        </w:rPr>
      </w:pPr>
      <w:r>
        <w:rPr>
          <w:sz w:val="28"/>
          <w:szCs w:val="28"/>
        </w:rPr>
        <w:t>4</w:t>
      </w:r>
      <w:r w:rsidR="00E441C5" w:rsidRPr="00E441C5">
        <w:rPr>
          <w:sz w:val="28"/>
          <w:szCs w:val="28"/>
        </w:rPr>
        <w:t xml:space="preserve">. </w:t>
      </w:r>
      <w:r w:rsidR="00E441C5" w:rsidRPr="00E441C5">
        <w:rPr>
          <w:color w:val="000000"/>
          <w:sz w:val="28"/>
          <w:szCs w:val="28"/>
        </w:rPr>
        <w:t xml:space="preserve">Должностные оклады (оклады) работников культуры, искусства и кинематографии Организаций устанавливаются на основе профессиональных квалификационных </w:t>
      </w:r>
      <w:hyperlink r:id="rId22" w:history="1">
        <w:r w:rsidR="00E441C5" w:rsidRPr="00E441C5">
          <w:rPr>
            <w:color w:val="000000"/>
            <w:sz w:val="28"/>
            <w:szCs w:val="28"/>
          </w:rPr>
          <w:t>групп</w:t>
        </w:r>
      </w:hyperlink>
      <w:r w:rsidR="00E441C5" w:rsidRPr="00E441C5">
        <w:rPr>
          <w:color w:val="000000"/>
          <w:sz w:val="28"/>
          <w:szCs w:val="28"/>
        </w:rPr>
        <w:t xml:space="preserve"> должностей, утвержденных Приказом Министерства здравоохранения и социального развития Российской Федерации от 31 августа 2007 года №570 «Об утверждении </w:t>
      </w:r>
      <w:r w:rsidR="00E441C5" w:rsidRPr="00E441C5">
        <w:rPr>
          <w:color w:val="000000"/>
          <w:sz w:val="28"/>
          <w:szCs w:val="28"/>
        </w:rPr>
        <w:lastRenderedPageBreak/>
        <w:t>профессиональных квалификационных групп должностей работников культуры, искусства и кинематографии»:</w:t>
      </w:r>
    </w:p>
    <w:p w:rsidR="00E441C5" w:rsidRPr="00E441C5" w:rsidRDefault="00E441C5" w:rsidP="00E441C5">
      <w:pPr>
        <w:autoSpaceDE w:val="0"/>
        <w:autoSpaceDN w:val="0"/>
        <w:adjustRightInd w:val="0"/>
        <w:ind w:firstLine="708"/>
        <w:jc w:val="both"/>
        <w:rPr>
          <w:color w:val="000000"/>
          <w:sz w:val="28"/>
          <w:szCs w:val="28"/>
        </w:rPr>
      </w:pPr>
    </w:p>
    <w:tbl>
      <w:tblPr>
        <w:tblW w:w="9863" w:type="dxa"/>
        <w:tblInd w:w="62" w:type="dxa"/>
        <w:tblLayout w:type="fixed"/>
        <w:tblCellMar>
          <w:top w:w="102" w:type="dxa"/>
          <w:left w:w="62" w:type="dxa"/>
          <w:bottom w:w="102" w:type="dxa"/>
          <w:right w:w="62" w:type="dxa"/>
        </w:tblCellMar>
        <w:tblLook w:val="04A0" w:firstRow="1" w:lastRow="0" w:firstColumn="1" w:lastColumn="0" w:noHBand="0" w:noVBand="1"/>
      </w:tblPr>
      <w:tblGrid>
        <w:gridCol w:w="7623"/>
        <w:gridCol w:w="2240"/>
      </w:tblGrid>
      <w:tr w:rsidR="00F5227A" w:rsidRPr="0039020E" w:rsidTr="00F5227A">
        <w:tc>
          <w:tcPr>
            <w:tcW w:w="7623" w:type="dxa"/>
            <w:tcBorders>
              <w:top w:val="single" w:sz="4" w:space="0" w:color="auto"/>
              <w:left w:val="single" w:sz="4" w:space="0" w:color="auto"/>
              <w:bottom w:val="single" w:sz="4" w:space="0" w:color="auto"/>
              <w:right w:val="single" w:sz="4" w:space="0" w:color="auto"/>
            </w:tcBorders>
            <w:vAlign w:val="center"/>
            <w:hideMark/>
          </w:tcPr>
          <w:p w:rsidR="00F5227A" w:rsidRPr="0039020E" w:rsidRDefault="00F5227A" w:rsidP="00EB7558">
            <w:pPr>
              <w:autoSpaceDE w:val="0"/>
              <w:autoSpaceDN w:val="0"/>
              <w:adjustRightInd w:val="0"/>
              <w:jc w:val="center"/>
              <w:rPr>
                <w:sz w:val="28"/>
                <w:szCs w:val="28"/>
              </w:rPr>
            </w:pPr>
            <w:r w:rsidRPr="0039020E">
              <w:rPr>
                <w:sz w:val="28"/>
                <w:szCs w:val="28"/>
              </w:rPr>
              <w:t>Профессиональные квалификационные группы</w:t>
            </w:r>
          </w:p>
        </w:tc>
        <w:tc>
          <w:tcPr>
            <w:tcW w:w="2240" w:type="dxa"/>
            <w:tcBorders>
              <w:top w:val="single" w:sz="4" w:space="0" w:color="auto"/>
              <w:left w:val="single" w:sz="4" w:space="0" w:color="auto"/>
              <w:bottom w:val="single" w:sz="4" w:space="0" w:color="auto"/>
              <w:right w:val="single" w:sz="4" w:space="0" w:color="auto"/>
            </w:tcBorders>
            <w:vAlign w:val="center"/>
            <w:hideMark/>
          </w:tcPr>
          <w:p w:rsidR="00F5227A" w:rsidRPr="0039020E" w:rsidRDefault="00F5227A" w:rsidP="00EB7558">
            <w:pPr>
              <w:autoSpaceDE w:val="0"/>
              <w:autoSpaceDN w:val="0"/>
              <w:adjustRightInd w:val="0"/>
              <w:jc w:val="center"/>
              <w:rPr>
                <w:sz w:val="28"/>
                <w:szCs w:val="28"/>
              </w:rPr>
            </w:pPr>
            <w:r>
              <w:rPr>
                <w:sz w:val="28"/>
                <w:szCs w:val="28"/>
              </w:rPr>
              <w:t>Должностной оклад, в рублях</w:t>
            </w:r>
          </w:p>
        </w:tc>
      </w:tr>
      <w:tr w:rsidR="00F5227A" w:rsidRPr="0039020E" w:rsidTr="00F5227A">
        <w:trPr>
          <w:trHeight w:val="440"/>
        </w:trPr>
        <w:tc>
          <w:tcPr>
            <w:tcW w:w="7623" w:type="dxa"/>
            <w:tcBorders>
              <w:top w:val="single" w:sz="4" w:space="0" w:color="auto"/>
              <w:left w:val="single" w:sz="4" w:space="0" w:color="auto"/>
              <w:bottom w:val="single" w:sz="4" w:space="0" w:color="auto"/>
              <w:right w:val="single" w:sz="4" w:space="0" w:color="auto"/>
            </w:tcBorders>
            <w:hideMark/>
          </w:tcPr>
          <w:p w:rsidR="00F5227A" w:rsidRPr="0039020E" w:rsidRDefault="00F5227A" w:rsidP="00EB7558">
            <w:pPr>
              <w:autoSpaceDE w:val="0"/>
              <w:autoSpaceDN w:val="0"/>
              <w:adjustRightInd w:val="0"/>
              <w:jc w:val="both"/>
              <w:rPr>
                <w:sz w:val="28"/>
                <w:szCs w:val="28"/>
              </w:rPr>
            </w:pPr>
            <w:r w:rsidRPr="0039020E">
              <w:rPr>
                <w:sz w:val="28"/>
                <w:szCs w:val="28"/>
              </w:rPr>
              <w:t xml:space="preserve">Профессиональная квалификационная группа «Должности </w:t>
            </w:r>
            <w:proofErr w:type="gramStart"/>
            <w:r w:rsidRPr="0039020E">
              <w:rPr>
                <w:sz w:val="28"/>
                <w:szCs w:val="28"/>
              </w:rPr>
              <w:t>технических исполнителей</w:t>
            </w:r>
            <w:proofErr w:type="gramEnd"/>
            <w:r w:rsidRPr="0039020E">
              <w:rPr>
                <w:sz w:val="28"/>
                <w:szCs w:val="28"/>
              </w:rPr>
              <w:t xml:space="preserve"> и артистов вспомогательного состава»</w:t>
            </w:r>
          </w:p>
        </w:tc>
        <w:tc>
          <w:tcPr>
            <w:tcW w:w="2240" w:type="dxa"/>
            <w:tcBorders>
              <w:top w:val="single" w:sz="4" w:space="0" w:color="auto"/>
              <w:left w:val="single" w:sz="4" w:space="0" w:color="auto"/>
              <w:bottom w:val="single" w:sz="4" w:space="0" w:color="auto"/>
              <w:right w:val="single" w:sz="4" w:space="0" w:color="auto"/>
            </w:tcBorders>
            <w:hideMark/>
          </w:tcPr>
          <w:p w:rsidR="00F5227A" w:rsidRPr="0039020E" w:rsidRDefault="00F5227A" w:rsidP="00EB7558">
            <w:pPr>
              <w:autoSpaceDE w:val="0"/>
              <w:autoSpaceDN w:val="0"/>
              <w:adjustRightInd w:val="0"/>
              <w:jc w:val="center"/>
              <w:rPr>
                <w:sz w:val="28"/>
                <w:szCs w:val="28"/>
              </w:rPr>
            </w:pPr>
            <w:r w:rsidRPr="0039020E">
              <w:rPr>
                <w:sz w:val="28"/>
                <w:szCs w:val="28"/>
              </w:rPr>
              <w:t>7650</w:t>
            </w:r>
          </w:p>
        </w:tc>
      </w:tr>
      <w:tr w:rsidR="00F5227A" w:rsidRPr="0039020E" w:rsidTr="00F5227A">
        <w:tc>
          <w:tcPr>
            <w:tcW w:w="7623" w:type="dxa"/>
            <w:tcBorders>
              <w:top w:val="single" w:sz="4" w:space="0" w:color="auto"/>
              <w:left w:val="single" w:sz="4" w:space="0" w:color="auto"/>
              <w:bottom w:val="single" w:sz="4" w:space="0" w:color="auto"/>
              <w:right w:val="single" w:sz="4" w:space="0" w:color="auto"/>
            </w:tcBorders>
            <w:hideMark/>
          </w:tcPr>
          <w:p w:rsidR="00F5227A" w:rsidRPr="0039020E" w:rsidRDefault="00F5227A" w:rsidP="00EB7558">
            <w:pPr>
              <w:autoSpaceDE w:val="0"/>
              <w:autoSpaceDN w:val="0"/>
              <w:adjustRightInd w:val="0"/>
              <w:jc w:val="both"/>
              <w:rPr>
                <w:sz w:val="28"/>
                <w:szCs w:val="28"/>
              </w:rPr>
            </w:pPr>
            <w:r w:rsidRPr="0039020E">
              <w:rPr>
                <w:sz w:val="28"/>
                <w:szCs w:val="28"/>
              </w:rPr>
              <w:t>Профессиональная квалификационная группа «Должности работников культуры, искусства и кинематографии среднего звена»</w:t>
            </w:r>
          </w:p>
        </w:tc>
        <w:tc>
          <w:tcPr>
            <w:tcW w:w="2240" w:type="dxa"/>
            <w:tcBorders>
              <w:top w:val="single" w:sz="4" w:space="0" w:color="auto"/>
              <w:left w:val="single" w:sz="4" w:space="0" w:color="auto"/>
              <w:bottom w:val="single" w:sz="4" w:space="0" w:color="auto"/>
              <w:right w:val="single" w:sz="4" w:space="0" w:color="auto"/>
            </w:tcBorders>
            <w:hideMark/>
          </w:tcPr>
          <w:p w:rsidR="00F5227A" w:rsidRPr="0039020E" w:rsidRDefault="00F5227A" w:rsidP="00EB7558">
            <w:pPr>
              <w:autoSpaceDE w:val="0"/>
              <w:autoSpaceDN w:val="0"/>
              <w:adjustRightInd w:val="0"/>
              <w:jc w:val="center"/>
              <w:rPr>
                <w:sz w:val="28"/>
                <w:szCs w:val="28"/>
              </w:rPr>
            </w:pPr>
            <w:r w:rsidRPr="0039020E">
              <w:rPr>
                <w:sz w:val="28"/>
                <w:szCs w:val="28"/>
              </w:rPr>
              <w:t>8090</w:t>
            </w:r>
          </w:p>
        </w:tc>
      </w:tr>
      <w:tr w:rsidR="00F5227A" w:rsidRPr="0039020E" w:rsidTr="00F5227A">
        <w:trPr>
          <w:trHeight w:val="361"/>
        </w:trPr>
        <w:tc>
          <w:tcPr>
            <w:tcW w:w="7623" w:type="dxa"/>
            <w:tcBorders>
              <w:top w:val="single" w:sz="4" w:space="0" w:color="auto"/>
              <w:left w:val="single" w:sz="4" w:space="0" w:color="auto"/>
              <w:bottom w:val="single" w:sz="4" w:space="0" w:color="auto"/>
              <w:right w:val="single" w:sz="4" w:space="0" w:color="auto"/>
            </w:tcBorders>
            <w:hideMark/>
          </w:tcPr>
          <w:p w:rsidR="00F5227A" w:rsidRPr="0039020E" w:rsidRDefault="00F5227A" w:rsidP="00EB7558">
            <w:pPr>
              <w:autoSpaceDE w:val="0"/>
              <w:autoSpaceDN w:val="0"/>
              <w:adjustRightInd w:val="0"/>
              <w:jc w:val="both"/>
              <w:rPr>
                <w:sz w:val="28"/>
                <w:szCs w:val="28"/>
              </w:rPr>
            </w:pPr>
            <w:r w:rsidRPr="0039020E">
              <w:rPr>
                <w:sz w:val="28"/>
                <w:szCs w:val="28"/>
              </w:rPr>
              <w:t>Профессиональная квалификационная группа «Должности работников культуры, искусства и кинематографии ведущего звена»</w:t>
            </w:r>
          </w:p>
        </w:tc>
        <w:tc>
          <w:tcPr>
            <w:tcW w:w="2240" w:type="dxa"/>
            <w:tcBorders>
              <w:top w:val="single" w:sz="4" w:space="0" w:color="auto"/>
              <w:left w:val="single" w:sz="4" w:space="0" w:color="auto"/>
              <w:bottom w:val="single" w:sz="4" w:space="0" w:color="auto"/>
              <w:right w:val="single" w:sz="4" w:space="0" w:color="auto"/>
            </w:tcBorders>
            <w:hideMark/>
          </w:tcPr>
          <w:p w:rsidR="00F5227A" w:rsidRPr="0039020E" w:rsidRDefault="00F5227A" w:rsidP="00EB7558">
            <w:pPr>
              <w:autoSpaceDE w:val="0"/>
              <w:autoSpaceDN w:val="0"/>
              <w:adjustRightInd w:val="0"/>
              <w:jc w:val="center"/>
              <w:rPr>
                <w:sz w:val="28"/>
                <w:szCs w:val="28"/>
              </w:rPr>
            </w:pPr>
          </w:p>
        </w:tc>
      </w:tr>
      <w:tr w:rsidR="00F5227A" w:rsidRPr="0039020E" w:rsidTr="00F5227A">
        <w:trPr>
          <w:trHeight w:val="361"/>
        </w:trPr>
        <w:tc>
          <w:tcPr>
            <w:tcW w:w="7623" w:type="dxa"/>
            <w:tcBorders>
              <w:top w:val="single" w:sz="4" w:space="0" w:color="auto"/>
              <w:left w:val="single" w:sz="4" w:space="0" w:color="auto"/>
              <w:bottom w:val="single" w:sz="4" w:space="0" w:color="auto"/>
              <w:right w:val="single" w:sz="4" w:space="0" w:color="auto"/>
            </w:tcBorders>
          </w:tcPr>
          <w:p w:rsidR="00F5227A" w:rsidRPr="0039020E" w:rsidRDefault="00F5227A" w:rsidP="00EB7558">
            <w:pPr>
              <w:autoSpaceDE w:val="0"/>
              <w:autoSpaceDN w:val="0"/>
              <w:adjustRightInd w:val="0"/>
              <w:jc w:val="both"/>
              <w:rPr>
                <w:sz w:val="28"/>
                <w:szCs w:val="28"/>
              </w:rPr>
            </w:pPr>
            <w:r w:rsidRPr="0039020E">
              <w:rPr>
                <w:sz w:val="28"/>
                <w:szCs w:val="28"/>
              </w:rPr>
              <w:t>библиотекарь; библиограф</w:t>
            </w:r>
          </w:p>
        </w:tc>
        <w:tc>
          <w:tcPr>
            <w:tcW w:w="2240" w:type="dxa"/>
            <w:tcBorders>
              <w:top w:val="single" w:sz="4" w:space="0" w:color="auto"/>
              <w:left w:val="single" w:sz="4" w:space="0" w:color="auto"/>
              <w:bottom w:val="single" w:sz="4" w:space="0" w:color="auto"/>
              <w:right w:val="single" w:sz="4" w:space="0" w:color="auto"/>
            </w:tcBorders>
          </w:tcPr>
          <w:p w:rsidR="00F5227A" w:rsidRPr="0039020E" w:rsidRDefault="00F5227A" w:rsidP="00EB7558">
            <w:pPr>
              <w:autoSpaceDE w:val="0"/>
              <w:autoSpaceDN w:val="0"/>
              <w:adjustRightInd w:val="0"/>
              <w:jc w:val="center"/>
              <w:rPr>
                <w:sz w:val="28"/>
                <w:szCs w:val="28"/>
              </w:rPr>
            </w:pPr>
            <w:r w:rsidRPr="0039020E">
              <w:rPr>
                <w:sz w:val="28"/>
                <w:szCs w:val="28"/>
              </w:rPr>
              <w:t>9040</w:t>
            </w:r>
          </w:p>
        </w:tc>
      </w:tr>
      <w:tr w:rsidR="00F5227A" w:rsidRPr="0039020E" w:rsidTr="00F5227A">
        <w:trPr>
          <w:trHeight w:val="361"/>
        </w:trPr>
        <w:tc>
          <w:tcPr>
            <w:tcW w:w="7623" w:type="dxa"/>
            <w:tcBorders>
              <w:top w:val="single" w:sz="4" w:space="0" w:color="auto"/>
              <w:left w:val="single" w:sz="4" w:space="0" w:color="auto"/>
              <w:bottom w:val="single" w:sz="4" w:space="0" w:color="auto"/>
              <w:right w:val="single" w:sz="4" w:space="0" w:color="auto"/>
            </w:tcBorders>
          </w:tcPr>
          <w:p w:rsidR="00F5227A" w:rsidRPr="0039020E" w:rsidRDefault="00F5227A" w:rsidP="00EB7558">
            <w:pPr>
              <w:autoSpaceDE w:val="0"/>
              <w:autoSpaceDN w:val="0"/>
              <w:adjustRightInd w:val="0"/>
              <w:jc w:val="both"/>
              <w:rPr>
                <w:sz w:val="28"/>
                <w:szCs w:val="28"/>
              </w:rPr>
            </w:pPr>
            <w:r w:rsidRPr="0039020E">
              <w:rPr>
                <w:sz w:val="28"/>
                <w:szCs w:val="28"/>
              </w:rPr>
              <w:t>главный библиотекарь; главный библиограф</w:t>
            </w:r>
          </w:p>
        </w:tc>
        <w:tc>
          <w:tcPr>
            <w:tcW w:w="2240" w:type="dxa"/>
            <w:tcBorders>
              <w:top w:val="single" w:sz="4" w:space="0" w:color="auto"/>
              <w:left w:val="single" w:sz="4" w:space="0" w:color="auto"/>
              <w:bottom w:val="single" w:sz="4" w:space="0" w:color="auto"/>
              <w:right w:val="single" w:sz="4" w:space="0" w:color="auto"/>
            </w:tcBorders>
          </w:tcPr>
          <w:p w:rsidR="00F5227A" w:rsidRPr="0039020E" w:rsidRDefault="00F5227A" w:rsidP="00EB7558">
            <w:pPr>
              <w:autoSpaceDE w:val="0"/>
              <w:autoSpaceDN w:val="0"/>
              <w:adjustRightInd w:val="0"/>
              <w:jc w:val="center"/>
              <w:rPr>
                <w:sz w:val="28"/>
                <w:szCs w:val="28"/>
              </w:rPr>
            </w:pPr>
            <w:r w:rsidRPr="0039020E">
              <w:rPr>
                <w:sz w:val="28"/>
                <w:szCs w:val="28"/>
              </w:rPr>
              <w:t>10440</w:t>
            </w:r>
          </w:p>
        </w:tc>
      </w:tr>
      <w:tr w:rsidR="00F5227A" w:rsidRPr="0039020E" w:rsidTr="00F5227A">
        <w:trPr>
          <w:trHeight w:val="361"/>
        </w:trPr>
        <w:tc>
          <w:tcPr>
            <w:tcW w:w="7623" w:type="dxa"/>
            <w:tcBorders>
              <w:top w:val="single" w:sz="4" w:space="0" w:color="auto"/>
              <w:left w:val="single" w:sz="4" w:space="0" w:color="auto"/>
              <w:bottom w:val="single" w:sz="4" w:space="0" w:color="auto"/>
              <w:right w:val="single" w:sz="4" w:space="0" w:color="auto"/>
            </w:tcBorders>
          </w:tcPr>
          <w:p w:rsidR="00F5227A" w:rsidRPr="0039020E" w:rsidRDefault="00F5227A" w:rsidP="00EB7558">
            <w:pPr>
              <w:autoSpaceDE w:val="0"/>
              <w:autoSpaceDN w:val="0"/>
              <w:adjustRightInd w:val="0"/>
              <w:jc w:val="both"/>
              <w:rPr>
                <w:sz w:val="28"/>
                <w:szCs w:val="28"/>
              </w:rPr>
            </w:pPr>
            <w:r w:rsidRPr="0039020E">
              <w:rPr>
                <w:sz w:val="28"/>
                <w:szCs w:val="28"/>
              </w:rPr>
              <w:t>Профессиональная квалификационная группа «Должности руководящего состава учреждений культуры, искусства и кинематографии»</w:t>
            </w:r>
          </w:p>
        </w:tc>
        <w:tc>
          <w:tcPr>
            <w:tcW w:w="2240" w:type="dxa"/>
            <w:tcBorders>
              <w:top w:val="single" w:sz="4" w:space="0" w:color="auto"/>
              <w:left w:val="single" w:sz="4" w:space="0" w:color="auto"/>
              <w:bottom w:val="single" w:sz="4" w:space="0" w:color="auto"/>
              <w:right w:val="single" w:sz="4" w:space="0" w:color="auto"/>
            </w:tcBorders>
          </w:tcPr>
          <w:p w:rsidR="00F5227A" w:rsidRPr="0039020E" w:rsidRDefault="00F5227A" w:rsidP="00EB7558">
            <w:pPr>
              <w:autoSpaceDE w:val="0"/>
              <w:autoSpaceDN w:val="0"/>
              <w:adjustRightInd w:val="0"/>
              <w:jc w:val="center"/>
              <w:rPr>
                <w:sz w:val="28"/>
                <w:szCs w:val="28"/>
              </w:rPr>
            </w:pPr>
            <w:r w:rsidRPr="0039020E">
              <w:rPr>
                <w:sz w:val="28"/>
                <w:szCs w:val="28"/>
              </w:rPr>
              <w:t>9500</w:t>
            </w:r>
          </w:p>
        </w:tc>
      </w:tr>
    </w:tbl>
    <w:p w:rsidR="00F5227A" w:rsidRDefault="00F5227A" w:rsidP="00071F7D">
      <w:pPr>
        <w:autoSpaceDE w:val="0"/>
        <w:autoSpaceDN w:val="0"/>
        <w:adjustRightInd w:val="0"/>
        <w:ind w:firstLine="708"/>
        <w:jc w:val="both"/>
        <w:rPr>
          <w:sz w:val="28"/>
          <w:szCs w:val="28"/>
        </w:rPr>
      </w:pPr>
    </w:p>
    <w:p w:rsidR="00F5227A" w:rsidRDefault="00F5227A" w:rsidP="00071F7D">
      <w:pPr>
        <w:autoSpaceDE w:val="0"/>
        <w:autoSpaceDN w:val="0"/>
        <w:adjustRightInd w:val="0"/>
        <w:ind w:firstLine="708"/>
        <w:jc w:val="both"/>
        <w:rPr>
          <w:sz w:val="28"/>
          <w:szCs w:val="28"/>
        </w:rPr>
      </w:pPr>
    </w:p>
    <w:p w:rsidR="00071F7D" w:rsidRPr="00071F7D" w:rsidRDefault="00F5227A" w:rsidP="00071F7D">
      <w:pPr>
        <w:autoSpaceDE w:val="0"/>
        <w:autoSpaceDN w:val="0"/>
        <w:adjustRightInd w:val="0"/>
        <w:ind w:firstLine="708"/>
        <w:jc w:val="both"/>
        <w:rPr>
          <w:sz w:val="28"/>
          <w:szCs w:val="28"/>
        </w:rPr>
      </w:pPr>
      <w:r>
        <w:rPr>
          <w:sz w:val="28"/>
          <w:szCs w:val="28"/>
        </w:rPr>
        <w:t>5</w:t>
      </w:r>
      <w:r w:rsidR="00E441C5">
        <w:rPr>
          <w:sz w:val="28"/>
          <w:szCs w:val="28"/>
        </w:rPr>
        <w:t>.</w:t>
      </w:r>
      <w:r w:rsidR="00071F7D" w:rsidRPr="00071F7D">
        <w:rPr>
          <w:sz w:val="28"/>
          <w:szCs w:val="28"/>
        </w:rPr>
        <w:t xml:space="preserve">Должностные оклады работников Организаций, занимающих общеотраслевые должности руководителей, специалистов и служащих, </w:t>
      </w:r>
      <w:r w:rsidR="004136E1">
        <w:rPr>
          <w:sz w:val="28"/>
          <w:szCs w:val="28"/>
        </w:rPr>
        <w:t xml:space="preserve">устанавливается на основе профессиональных квалификационных групп, </w:t>
      </w:r>
      <w:r w:rsidR="00071F7D" w:rsidRPr="00071F7D">
        <w:rPr>
          <w:sz w:val="28"/>
          <w:szCs w:val="28"/>
        </w:rPr>
        <w:t xml:space="preserve"> утвержденных Приказом Министерства здравоохранения и социального развития Российской Федерации от 29 мая 2008 года №247н «Об утверждении профессиональных квалификационных групп общеотраслевых должностей руководителей, специалистов и служащих»:</w:t>
      </w:r>
    </w:p>
    <w:p w:rsidR="00071F7D" w:rsidRPr="00071F7D" w:rsidRDefault="00071F7D" w:rsidP="00071F7D">
      <w:pPr>
        <w:autoSpaceDE w:val="0"/>
        <w:autoSpaceDN w:val="0"/>
        <w:adjustRightInd w:val="0"/>
        <w:rPr>
          <w:sz w:val="28"/>
          <w:szCs w:val="28"/>
        </w:rPr>
      </w:pPr>
    </w:p>
    <w:tbl>
      <w:tblPr>
        <w:tblStyle w:val="14"/>
        <w:tblW w:w="0" w:type="auto"/>
        <w:tblLook w:val="04A0" w:firstRow="1" w:lastRow="0" w:firstColumn="1" w:lastColumn="0" w:noHBand="0" w:noVBand="1"/>
      </w:tblPr>
      <w:tblGrid>
        <w:gridCol w:w="594"/>
        <w:gridCol w:w="5668"/>
        <w:gridCol w:w="3115"/>
      </w:tblGrid>
      <w:tr w:rsidR="00071F7D" w:rsidRPr="00071F7D" w:rsidTr="008437CC">
        <w:tc>
          <w:tcPr>
            <w:tcW w:w="56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 xml:space="preserve">№ </w:t>
            </w:r>
            <w:proofErr w:type="gramStart"/>
            <w:r w:rsidRPr="00071F7D">
              <w:rPr>
                <w:rFonts w:ascii="Times New Roman" w:hAnsi="Times New Roman"/>
                <w:sz w:val="28"/>
                <w:szCs w:val="28"/>
              </w:rPr>
              <w:t>п</w:t>
            </w:r>
            <w:proofErr w:type="gramEnd"/>
            <w:r w:rsidRPr="00071F7D">
              <w:rPr>
                <w:rFonts w:ascii="Times New Roman" w:hAnsi="Times New Roman"/>
                <w:sz w:val="28"/>
                <w:szCs w:val="28"/>
              </w:rPr>
              <w:t>/п</w:t>
            </w:r>
          </w:p>
        </w:tc>
        <w:tc>
          <w:tcPr>
            <w:tcW w:w="5668"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Наименование должности</w:t>
            </w:r>
          </w:p>
        </w:tc>
        <w:tc>
          <w:tcPr>
            <w:tcW w:w="311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Должностной оклад (рублей)</w:t>
            </w:r>
          </w:p>
        </w:tc>
      </w:tr>
      <w:tr w:rsidR="00071F7D" w:rsidRPr="00071F7D" w:rsidTr="008437CC">
        <w:tc>
          <w:tcPr>
            <w:tcW w:w="562" w:type="dxa"/>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w:t>
            </w:r>
          </w:p>
        </w:tc>
        <w:tc>
          <w:tcPr>
            <w:tcW w:w="5668" w:type="dxa"/>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2</w:t>
            </w:r>
          </w:p>
        </w:tc>
        <w:tc>
          <w:tcPr>
            <w:tcW w:w="3115" w:type="dxa"/>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3</w:t>
            </w:r>
          </w:p>
        </w:tc>
      </w:tr>
      <w:tr w:rsidR="00071F7D" w:rsidRPr="00071F7D" w:rsidTr="008437CC">
        <w:tc>
          <w:tcPr>
            <w:tcW w:w="9345" w:type="dxa"/>
            <w:gridSpan w:val="3"/>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Профессиональная квалификационная группа</w:t>
            </w:r>
            <w:r w:rsidRPr="00071F7D">
              <w:rPr>
                <w:rFonts w:ascii="Times New Roman" w:hAnsi="Times New Roman"/>
                <w:bCs/>
                <w:sz w:val="28"/>
                <w:szCs w:val="28"/>
              </w:rPr>
              <w:t xml:space="preserve"> «Общеотраслевые должности служащих первого уровня»</w:t>
            </w:r>
          </w:p>
        </w:tc>
      </w:tr>
      <w:tr w:rsidR="00071F7D" w:rsidRPr="00071F7D" w:rsidTr="008437CC">
        <w:tc>
          <w:tcPr>
            <w:tcW w:w="9345" w:type="dxa"/>
            <w:gridSpan w:val="3"/>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 квалификационный уровень</w:t>
            </w:r>
          </w:p>
        </w:tc>
      </w:tr>
      <w:tr w:rsidR="00071F7D" w:rsidRPr="00071F7D" w:rsidTr="008437CC">
        <w:tc>
          <w:tcPr>
            <w:tcW w:w="56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w:t>
            </w:r>
          </w:p>
        </w:tc>
        <w:tc>
          <w:tcPr>
            <w:tcW w:w="5668" w:type="dxa"/>
            <w:vAlign w:val="center"/>
          </w:tcPr>
          <w:p w:rsidR="00071F7D" w:rsidRPr="00071F7D" w:rsidRDefault="0042678D" w:rsidP="00C87306">
            <w:pPr>
              <w:autoSpaceDE w:val="0"/>
              <w:autoSpaceDN w:val="0"/>
              <w:adjustRightInd w:val="0"/>
              <w:rPr>
                <w:rFonts w:ascii="Times New Roman" w:hAnsi="Times New Roman"/>
                <w:sz w:val="28"/>
                <w:szCs w:val="28"/>
              </w:rPr>
            </w:pPr>
            <w:r>
              <w:rPr>
                <w:rFonts w:ascii="Times New Roman" w:hAnsi="Times New Roman"/>
                <w:bCs/>
                <w:sz w:val="28"/>
                <w:szCs w:val="28"/>
              </w:rPr>
              <w:t>Д</w:t>
            </w:r>
            <w:r w:rsidR="00071F7D" w:rsidRPr="00071F7D">
              <w:rPr>
                <w:rFonts w:ascii="Times New Roman" w:hAnsi="Times New Roman"/>
                <w:bCs/>
                <w:sz w:val="28"/>
                <w:szCs w:val="28"/>
              </w:rPr>
              <w:t>елопроизводитель;</w:t>
            </w:r>
            <w:r w:rsidR="004136E1">
              <w:rPr>
                <w:rFonts w:ascii="Times New Roman" w:hAnsi="Times New Roman"/>
                <w:bCs/>
                <w:sz w:val="28"/>
                <w:szCs w:val="28"/>
              </w:rPr>
              <w:t xml:space="preserve"> </w:t>
            </w:r>
            <w:r w:rsidR="00AB23FC">
              <w:rPr>
                <w:rFonts w:ascii="Times New Roman" w:hAnsi="Times New Roman"/>
                <w:bCs/>
                <w:sz w:val="28"/>
                <w:szCs w:val="28"/>
              </w:rPr>
              <w:t>секретарь;</w:t>
            </w:r>
            <w:r w:rsidR="00071F7D" w:rsidRPr="00071F7D">
              <w:rPr>
                <w:rFonts w:ascii="Times New Roman" w:hAnsi="Times New Roman"/>
                <w:bCs/>
                <w:sz w:val="28"/>
                <w:szCs w:val="28"/>
              </w:rPr>
              <w:t xml:space="preserve"> секретарь-машинистка; хронометражист; </w:t>
            </w:r>
            <w:r w:rsidR="00AB23FC">
              <w:rPr>
                <w:rFonts w:ascii="Times New Roman" w:hAnsi="Times New Roman"/>
                <w:bCs/>
                <w:sz w:val="28"/>
                <w:szCs w:val="28"/>
              </w:rPr>
              <w:t>архивариус</w:t>
            </w:r>
          </w:p>
        </w:tc>
        <w:tc>
          <w:tcPr>
            <w:tcW w:w="311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6 936</w:t>
            </w:r>
          </w:p>
        </w:tc>
      </w:tr>
      <w:tr w:rsidR="00071F7D" w:rsidRPr="00071F7D" w:rsidTr="008437CC">
        <w:tc>
          <w:tcPr>
            <w:tcW w:w="9345" w:type="dxa"/>
            <w:gridSpan w:val="3"/>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2 квалификационный уровень</w:t>
            </w:r>
          </w:p>
        </w:tc>
      </w:tr>
      <w:tr w:rsidR="00071F7D" w:rsidRPr="00071F7D" w:rsidTr="008437CC">
        <w:tc>
          <w:tcPr>
            <w:tcW w:w="56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w:t>
            </w:r>
          </w:p>
        </w:tc>
        <w:tc>
          <w:tcPr>
            <w:tcW w:w="5668" w:type="dxa"/>
            <w:vAlign w:val="center"/>
          </w:tcPr>
          <w:p w:rsidR="00071F7D" w:rsidRPr="00071F7D" w:rsidRDefault="00071F7D" w:rsidP="00071F7D">
            <w:pPr>
              <w:autoSpaceDE w:val="0"/>
              <w:autoSpaceDN w:val="0"/>
              <w:adjustRightInd w:val="0"/>
              <w:rPr>
                <w:rFonts w:ascii="Times New Roman" w:hAnsi="Times New Roman"/>
                <w:sz w:val="28"/>
                <w:szCs w:val="28"/>
              </w:rPr>
            </w:pPr>
            <w:r w:rsidRPr="00071F7D">
              <w:rPr>
                <w:rFonts w:ascii="Times New Roman" w:hAnsi="Times New Roman"/>
                <w:bCs/>
                <w:sz w:val="28"/>
                <w:szCs w:val="28"/>
              </w:rPr>
              <w:t xml:space="preserve">Должности служащих первого квалификационного уровня, по которым </w:t>
            </w:r>
            <w:r w:rsidRPr="00071F7D">
              <w:rPr>
                <w:rFonts w:ascii="Times New Roman" w:hAnsi="Times New Roman"/>
                <w:bCs/>
                <w:sz w:val="28"/>
                <w:szCs w:val="28"/>
              </w:rPr>
              <w:lastRenderedPageBreak/>
              <w:t>может устанавливаться производное должностное наименование «старший»</w:t>
            </w:r>
          </w:p>
        </w:tc>
        <w:tc>
          <w:tcPr>
            <w:tcW w:w="311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lastRenderedPageBreak/>
              <w:t>7 004</w:t>
            </w:r>
          </w:p>
        </w:tc>
      </w:tr>
      <w:tr w:rsidR="00071F7D" w:rsidRPr="00071F7D" w:rsidTr="008437CC">
        <w:tc>
          <w:tcPr>
            <w:tcW w:w="9345" w:type="dxa"/>
            <w:gridSpan w:val="3"/>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lastRenderedPageBreak/>
              <w:t>Профессиональная квалификационная группа</w:t>
            </w:r>
            <w:r w:rsidRPr="00071F7D">
              <w:rPr>
                <w:rFonts w:ascii="Times New Roman" w:hAnsi="Times New Roman"/>
                <w:bCs/>
                <w:sz w:val="28"/>
                <w:szCs w:val="28"/>
              </w:rPr>
              <w:t xml:space="preserve"> «Общеотраслевые должности служащих второго уровня»</w:t>
            </w:r>
          </w:p>
        </w:tc>
      </w:tr>
      <w:tr w:rsidR="00071F7D" w:rsidRPr="00071F7D" w:rsidTr="008437CC">
        <w:tc>
          <w:tcPr>
            <w:tcW w:w="9345" w:type="dxa"/>
            <w:gridSpan w:val="3"/>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 квалификационный уровень</w:t>
            </w:r>
          </w:p>
        </w:tc>
      </w:tr>
      <w:tr w:rsidR="00071F7D" w:rsidRPr="00071F7D" w:rsidTr="008437CC">
        <w:tc>
          <w:tcPr>
            <w:tcW w:w="56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w:t>
            </w:r>
          </w:p>
        </w:tc>
        <w:tc>
          <w:tcPr>
            <w:tcW w:w="5668" w:type="dxa"/>
            <w:vAlign w:val="center"/>
          </w:tcPr>
          <w:p w:rsidR="00071F7D" w:rsidRPr="00071F7D" w:rsidRDefault="0042678D" w:rsidP="00C87306">
            <w:pPr>
              <w:autoSpaceDE w:val="0"/>
              <w:autoSpaceDN w:val="0"/>
              <w:adjustRightInd w:val="0"/>
              <w:rPr>
                <w:rFonts w:ascii="Times New Roman" w:hAnsi="Times New Roman"/>
                <w:sz w:val="28"/>
                <w:szCs w:val="28"/>
              </w:rPr>
            </w:pPr>
            <w:r>
              <w:rPr>
                <w:rFonts w:ascii="Times New Roman" w:hAnsi="Times New Roman"/>
                <w:bCs/>
                <w:sz w:val="28"/>
                <w:szCs w:val="28"/>
              </w:rPr>
              <w:t>С</w:t>
            </w:r>
            <w:r w:rsidR="00071F7D" w:rsidRPr="00071F7D">
              <w:rPr>
                <w:rFonts w:ascii="Times New Roman" w:hAnsi="Times New Roman"/>
                <w:bCs/>
                <w:sz w:val="28"/>
                <w:szCs w:val="28"/>
              </w:rPr>
              <w:t xml:space="preserve">екретарь руководителя; </w:t>
            </w:r>
            <w:r w:rsidR="00C87306">
              <w:rPr>
                <w:rFonts w:ascii="Times New Roman" w:hAnsi="Times New Roman"/>
                <w:bCs/>
                <w:sz w:val="28"/>
                <w:szCs w:val="28"/>
              </w:rPr>
              <w:t>т</w:t>
            </w:r>
            <w:r w:rsidR="00071F7D" w:rsidRPr="00071F7D">
              <w:rPr>
                <w:rFonts w:ascii="Times New Roman" w:hAnsi="Times New Roman"/>
                <w:bCs/>
                <w:sz w:val="28"/>
                <w:szCs w:val="28"/>
              </w:rPr>
              <w:t xml:space="preserve">ехник-лаборант; техник по защите информации </w:t>
            </w:r>
            <w:r w:rsidR="00AB23FC">
              <w:rPr>
                <w:rFonts w:ascii="Times New Roman" w:hAnsi="Times New Roman"/>
                <w:bCs/>
                <w:sz w:val="28"/>
                <w:szCs w:val="28"/>
              </w:rPr>
              <w:t xml:space="preserve">; инспектор по кадрам; специалист по работе с </w:t>
            </w:r>
            <w:proofErr w:type="spellStart"/>
            <w:r w:rsidR="00AB23FC">
              <w:rPr>
                <w:rFonts w:ascii="Times New Roman" w:hAnsi="Times New Roman"/>
                <w:bCs/>
                <w:sz w:val="28"/>
                <w:szCs w:val="28"/>
              </w:rPr>
              <w:t>молодежью</w:t>
            </w:r>
            <w:proofErr w:type="gramStart"/>
            <w:r w:rsidR="00AB23FC">
              <w:rPr>
                <w:rFonts w:ascii="Times New Roman" w:hAnsi="Times New Roman"/>
                <w:bCs/>
                <w:sz w:val="28"/>
                <w:szCs w:val="28"/>
              </w:rPr>
              <w:t>;т</w:t>
            </w:r>
            <w:proofErr w:type="gramEnd"/>
            <w:r w:rsidR="00AB23FC">
              <w:rPr>
                <w:rFonts w:ascii="Times New Roman" w:hAnsi="Times New Roman"/>
                <w:bCs/>
                <w:sz w:val="28"/>
                <w:szCs w:val="28"/>
              </w:rPr>
              <w:t>ехник</w:t>
            </w:r>
            <w:proofErr w:type="spellEnd"/>
            <w:r w:rsidR="00AB23FC">
              <w:rPr>
                <w:rFonts w:ascii="Times New Roman" w:hAnsi="Times New Roman"/>
                <w:bCs/>
                <w:sz w:val="28"/>
                <w:szCs w:val="28"/>
              </w:rPr>
              <w:t xml:space="preserve"> по труду</w:t>
            </w:r>
          </w:p>
        </w:tc>
        <w:tc>
          <w:tcPr>
            <w:tcW w:w="311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7 140</w:t>
            </w:r>
          </w:p>
        </w:tc>
      </w:tr>
      <w:tr w:rsidR="00071F7D" w:rsidRPr="00071F7D" w:rsidTr="008437CC">
        <w:tc>
          <w:tcPr>
            <w:tcW w:w="9345" w:type="dxa"/>
            <w:gridSpan w:val="3"/>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2 квалификационный уровень</w:t>
            </w:r>
          </w:p>
        </w:tc>
      </w:tr>
      <w:tr w:rsidR="00071F7D" w:rsidRPr="00071F7D" w:rsidTr="008437CC">
        <w:tc>
          <w:tcPr>
            <w:tcW w:w="56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w:t>
            </w:r>
          </w:p>
        </w:tc>
        <w:tc>
          <w:tcPr>
            <w:tcW w:w="5668" w:type="dxa"/>
            <w:vAlign w:val="center"/>
          </w:tcPr>
          <w:p w:rsidR="00071F7D" w:rsidRPr="00071F7D" w:rsidRDefault="0042678D" w:rsidP="00C87306">
            <w:pPr>
              <w:autoSpaceDE w:val="0"/>
              <w:autoSpaceDN w:val="0"/>
              <w:adjustRightInd w:val="0"/>
              <w:rPr>
                <w:rFonts w:ascii="Times New Roman" w:hAnsi="Times New Roman"/>
                <w:sz w:val="28"/>
                <w:szCs w:val="28"/>
              </w:rPr>
            </w:pPr>
            <w:r>
              <w:rPr>
                <w:rFonts w:ascii="Times New Roman" w:hAnsi="Times New Roman"/>
                <w:bCs/>
                <w:sz w:val="28"/>
                <w:szCs w:val="28"/>
              </w:rPr>
              <w:t>З</w:t>
            </w:r>
            <w:r w:rsidR="00071F7D" w:rsidRPr="00071F7D">
              <w:rPr>
                <w:rFonts w:ascii="Times New Roman" w:hAnsi="Times New Roman"/>
                <w:bCs/>
                <w:sz w:val="28"/>
                <w:szCs w:val="28"/>
              </w:rPr>
              <w:t xml:space="preserve">аведующий канцелярией; заведующий складом; заведующий хозяйством; </w:t>
            </w:r>
            <w:r w:rsidR="00AB23FC">
              <w:rPr>
                <w:rFonts w:ascii="Times New Roman" w:hAnsi="Times New Roman"/>
                <w:bCs/>
                <w:sz w:val="28"/>
                <w:szCs w:val="28"/>
              </w:rPr>
              <w:t>заведующий архивом</w:t>
            </w:r>
          </w:p>
        </w:tc>
        <w:tc>
          <w:tcPr>
            <w:tcW w:w="3115" w:type="dxa"/>
            <w:vMerge w:val="restart"/>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7 276</w:t>
            </w:r>
          </w:p>
        </w:tc>
      </w:tr>
      <w:tr w:rsidR="00071F7D" w:rsidRPr="00071F7D" w:rsidTr="008437CC">
        <w:tc>
          <w:tcPr>
            <w:tcW w:w="56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2.</w:t>
            </w:r>
          </w:p>
        </w:tc>
        <w:tc>
          <w:tcPr>
            <w:tcW w:w="5668" w:type="dxa"/>
            <w:vAlign w:val="center"/>
          </w:tcPr>
          <w:p w:rsidR="00071F7D" w:rsidRPr="00071F7D" w:rsidRDefault="00071F7D" w:rsidP="00071F7D">
            <w:pPr>
              <w:autoSpaceDE w:val="0"/>
              <w:autoSpaceDN w:val="0"/>
              <w:adjustRightInd w:val="0"/>
              <w:rPr>
                <w:rFonts w:ascii="Times New Roman" w:hAnsi="Times New Roman"/>
                <w:sz w:val="28"/>
                <w:szCs w:val="28"/>
              </w:rPr>
            </w:pPr>
            <w:r w:rsidRPr="00071F7D">
              <w:rPr>
                <w:rFonts w:ascii="Times New Roman" w:hAnsi="Times New Roman"/>
                <w:bCs/>
                <w:sz w:val="28"/>
                <w:szCs w:val="28"/>
              </w:rPr>
              <w:t>Должности служащих первого квалификационного уровня, по которым устанавливается производное должностное наименование «старший»</w:t>
            </w:r>
          </w:p>
        </w:tc>
        <w:tc>
          <w:tcPr>
            <w:tcW w:w="3115" w:type="dxa"/>
            <w:vMerge/>
            <w:vAlign w:val="center"/>
          </w:tcPr>
          <w:p w:rsidR="00071F7D" w:rsidRPr="00071F7D" w:rsidRDefault="00071F7D" w:rsidP="00071F7D">
            <w:pPr>
              <w:autoSpaceDE w:val="0"/>
              <w:autoSpaceDN w:val="0"/>
              <w:adjustRightInd w:val="0"/>
              <w:jc w:val="center"/>
              <w:rPr>
                <w:rFonts w:ascii="Times New Roman" w:hAnsi="Times New Roman"/>
                <w:sz w:val="28"/>
                <w:szCs w:val="28"/>
              </w:rPr>
            </w:pPr>
          </w:p>
        </w:tc>
      </w:tr>
      <w:tr w:rsidR="00071F7D" w:rsidRPr="00071F7D" w:rsidTr="008437CC">
        <w:tc>
          <w:tcPr>
            <w:tcW w:w="56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3.</w:t>
            </w:r>
          </w:p>
        </w:tc>
        <w:tc>
          <w:tcPr>
            <w:tcW w:w="5668" w:type="dxa"/>
            <w:vAlign w:val="center"/>
          </w:tcPr>
          <w:p w:rsidR="00071F7D" w:rsidRPr="00071F7D" w:rsidRDefault="00071F7D" w:rsidP="00071F7D">
            <w:pPr>
              <w:autoSpaceDE w:val="0"/>
              <w:autoSpaceDN w:val="0"/>
              <w:adjustRightInd w:val="0"/>
              <w:rPr>
                <w:rFonts w:ascii="Times New Roman" w:hAnsi="Times New Roman"/>
                <w:sz w:val="28"/>
                <w:szCs w:val="28"/>
              </w:rPr>
            </w:pPr>
            <w:r w:rsidRPr="00071F7D">
              <w:rPr>
                <w:rFonts w:ascii="Times New Roman" w:hAnsi="Times New Roman"/>
                <w:bCs/>
                <w:sz w:val="28"/>
                <w:szCs w:val="28"/>
              </w:rPr>
              <w:t xml:space="preserve">Должности служащих первого квалификационного уровня, по которым устанавливается II </w:t>
            </w:r>
            <w:proofErr w:type="spellStart"/>
            <w:r w:rsidRPr="00071F7D">
              <w:rPr>
                <w:rFonts w:ascii="Times New Roman" w:hAnsi="Times New Roman"/>
                <w:bCs/>
                <w:sz w:val="28"/>
                <w:szCs w:val="28"/>
              </w:rPr>
              <w:t>внутридолжностная</w:t>
            </w:r>
            <w:proofErr w:type="spellEnd"/>
            <w:r w:rsidRPr="00071F7D">
              <w:rPr>
                <w:rFonts w:ascii="Times New Roman" w:hAnsi="Times New Roman"/>
                <w:bCs/>
                <w:sz w:val="28"/>
                <w:szCs w:val="28"/>
              </w:rPr>
              <w:t xml:space="preserve"> категория</w:t>
            </w:r>
          </w:p>
        </w:tc>
        <w:tc>
          <w:tcPr>
            <w:tcW w:w="3115" w:type="dxa"/>
            <w:vMerge/>
            <w:vAlign w:val="center"/>
          </w:tcPr>
          <w:p w:rsidR="00071F7D" w:rsidRPr="00071F7D" w:rsidRDefault="00071F7D" w:rsidP="00071F7D">
            <w:pPr>
              <w:autoSpaceDE w:val="0"/>
              <w:autoSpaceDN w:val="0"/>
              <w:adjustRightInd w:val="0"/>
              <w:jc w:val="center"/>
              <w:rPr>
                <w:rFonts w:ascii="Times New Roman" w:hAnsi="Times New Roman"/>
                <w:sz w:val="28"/>
                <w:szCs w:val="28"/>
              </w:rPr>
            </w:pPr>
          </w:p>
        </w:tc>
      </w:tr>
      <w:tr w:rsidR="00071F7D" w:rsidRPr="00071F7D" w:rsidTr="008437CC">
        <w:tc>
          <w:tcPr>
            <w:tcW w:w="9345" w:type="dxa"/>
            <w:gridSpan w:val="3"/>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3 квалификационный уровень</w:t>
            </w:r>
          </w:p>
        </w:tc>
      </w:tr>
      <w:tr w:rsidR="00071F7D" w:rsidRPr="00071F7D" w:rsidTr="008437CC">
        <w:tc>
          <w:tcPr>
            <w:tcW w:w="56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w:t>
            </w:r>
          </w:p>
        </w:tc>
        <w:tc>
          <w:tcPr>
            <w:tcW w:w="5668" w:type="dxa"/>
            <w:vAlign w:val="center"/>
          </w:tcPr>
          <w:p w:rsidR="00071F7D" w:rsidRPr="00071F7D" w:rsidRDefault="0042678D" w:rsidP="00C87306">
            <w:pPr>
              <w:autoSpaceDE w:val="0"/>
              <w:autoSpaceDN w:val="0"/>
              <w:adjustRightInd w:val="0"/>
              <w:rPr>
                <w:rFonts w:ascii="Times New Roman" w:hAnsi="Times New Roman"/>
                <w:sz w:val="28"/>
                <w:szCs w:val="28"/>
              </w:rPr>
            </w:pPr>
            <w:r>
              <w:rPr>
                <w:rFonts w:ascii="Times New Roman" w:hAnsi="Times New Roman"/>
                <w:bCs/>
                <w:sz w:val="28"/>
                <w:szCs w:val="28"/>
              </w:rPr>
              <w:t>З</w:t>
            </w:r>
            <w:r w:rsidR="00071F7D" w:rsidRPr="00071F7D">
              <w:rPr>
                <w:rFonts w:ascii="Times New Roman" w:hAnsi="Times New Roman"/>
                <w:bCs/>
                <w:sz w:val="28"/>
                <w:szCs w:val="28"/>
              </w:rPr>
              <w:t xml:space="preserve">аведующий производством (шеф-повар); заведующий столовой; </w:t>
            </w:r>
            <w:r>
              <w:rPr>
                <w:rFonts w:ascii="Times New Roman" w:hAnsi="Times New Roman"/>
                <w:bCs/>
                <w:sz w:val="28"/>
                <w:szCs w:val="28"/>
              </w:rPr>
              <w:t>начальник хозяйственного отдела.</w:t>
            </w:r>
            <w:r w:rsidR="00071F7D" w:rsidRPr="00071F7D">
              <w:rPr>
                <w:rFonts w:ascii="Times New Roman" w:hAnsi="Times New Roman"/>
                <w:bCs/>
                <w:sz w:val="28"/>
                <w:szCs w:val="28"/>
              </w:rPr>
              <w:t xml:space="preserve"> </w:t>
            </w:r>
          </w:p>
        </w:tc>
        <w:tc>
          <w:tcPr>
            <w:tcW w:w="3115" w:type="dxa"/>
            <w:vMerge w:val="restart"/>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7 480</w:t>
            </w:r>
          </w:p>
        </w:tc>
      </w:tr>
      <w:tr w:rsidR="00071F7D" w:rsidRPr="00071F7D" w:rsidTr="0042678D">
        <w:tc>
          <w:tcPr>
            <w:tcW w:w="562" w:type="dxa"/>
          </w:tcPr>
          <w:p w:rsidR="00071F7D" w:rsidRPr="00071F7D" w:rsidRDefault="0042678D" w:rsidP="0042678D">
            <w:pPr>
              <w:autoSpaceDE w:val="0"/>
              <w:autoSpaceDN w:val="0"/>
              <w:adjustRightInd w:val="0"/>
              <w:jc w:val="center"/>
              <w:rPr>
                <w:rFonts w:ascii="Times New Roman" w:hAnsi="Times New Roman"/>
                <w:sz w:val="28"/>
                <w:szCs w:val="28"/>
              </w:rPr>
            </w:pPr>
            <w:r>
              <w:rPr>
                <w:rFonts w:ascii="Times New Roman" w:hAnsi="Times New Roman"/>
                <w:sz w:val="28"/>
                <w:szCs w:val="28"/>
              </w:rPr>
              <w:t>2.</w:t>
            </w:r>
          </w:p>
        </w:tc>
        <w:tc>
          <w:tcPr>
            <w:tcW w:w="5668" w:type="dxa"/>
            <w:vAlign w:val="center"/>
          </w:tcPr>
          <w:p w:rsidR="00071F7D" w:rsidRPr="00071F7D" w:rsidRDefault="00071F7D" w:rsidP="00071F7D">
            <w:pPr>
              <w:autoSpaceDE w:val="0"/>
              <w:autoSpaceDN w:val="0"/>
              <w:adjustRightInd w:val="0"/>
              <w:rPr>
                <w:rFonts w:ascii="Times New Roman" w:hAnsi="Times New Roman"/>
                <w:sz w:val="28"/>
                <w:szCs w:val="28"/>
              </w:rPr>
            </w:pPr>
            <w:proofErr w:type="gramStart"/>
            <w:r w:rsidRPr="00071F7D">
              <w:rPr>
                <w:rFonts w:ascii="Times New Roman" w:hAnsi="Times New Roman"/>
                <w:bCs/>
                <w:sz w:val="28"/>
                <w:szCs w:val="28"/>
              </w:rPr>
              <w:t xml:space="preserve">Должности служащих первого квалификационного уровня, по которым устанавливается I </w:t>
            </w:r>
            <w:proofErr w:type="spellStart"/>
            <w:r w:rsidRPr="00071F7D">
              <w:rPr>
                <w:rFonts w:ascii="Times New Roman" w:hAnsi="Times New Roman"/>
                <w:bCs/>
                <w:sz w:val="28"/>
                <w:szCs w:val="28"/>
              </w:rPr>
              <w:t>внутридолжностная</w:t>
            </w:r>
            <w:proofErr w:type="spellEnd"/>
            <w:r w:rsidRPr="00071F7D">
              <w:rPr>
                <w:rFonts w:ascii="Times New Roman" w:hAnsi="Times New Roman"/>
                <w:bCs/>
                <w:sz w:val="28"/>
                <w:szCs w:val="28"/>
              </w:rPr>
              <w:t xml:space="preserve"> категория, в том числе </w:t>
            </w:r>
            <w:r w:rsidRPr="00071F7D">
              <w:rPr>
                <w:rFonts w:ascii="Times New Roman" w:hAnsi="Times New Roman"/>
                <w:sz w:val="28"/>
                <w:szCs w:val="28"/>
              </w:rPr>
              <w:t xml:space="preserve">техник, техник вычислительного (информационно-вычислительного) центра, техник-конструктор, техник-лаборант, техник по защите информации, техник по инструменту, техник по метрологии, техник по наладке и испытаниям, техник по планированию, техник по стандартизации, техник по труду, техник-программист, техник-технолог, техник, занятый эксплуатацией и обслуживанием сложного оборудования (электронного, </w:t>
            </w:r>
            <w:proofErr w:type="spellStart"/>
            <w:r w:rsidRPr="00071F7D">
              <w:rPr>
                <w:rFonts w:ascii="Times New Roman" w:hAnsi="Times New Roman"/>
                <w:sz w:val="28"/>
                <w:szCs w:val="28"/>
              </w:rPr>
              <w:t>звукотехнического</w:t>
            </w:r>
            <w:proofErr w:type="spellEnd"/>
            <w:r w:rsidRPr="00071F7D">
              <w:rPr>
                <w:rFonts w:ascii="Times New Roman" w:hAnsi="Times New Roman"/>
                <w:sz w:val="28"/>
                <w:szCs w:val="28"/>
              </w:rPr>
              <w:t>, оптического, телевизионного, лазерного и</w:t>
            </w:r>
            <w:proofErr w:type="gramEnd"/>
            <w:r w:rsidRPr="00071F7D">
              <w:rPr>
                <w:rFonts w:ascii="Times New Roman" w:hAnsi="Times New Roman"/>
                <w:sz w:val="28"/>
                <w:szCs w:val="28"/>
              </w:rPr>
              <w:t xml:space="preserve"> др.), </w:t>
            </w:r>
            <w:r w:rsidRPr="00071F7D">
              <w:rPr>
                <w:rFonts w:ascii="Times New Roman" w:hAnsi="Times New Roman"/>
                <w:color w:val="FF0000"/>
                <w:sz w:val="28"/>
                <w:szCs w:val="28"/>
              </w:rPr>
              <w:t>служащие других должностей</w:t>
            </w:r>
          </w:p>
        </w:tc>
        <w:tc>
          <w:tcPr>
            <w:tcW w:w="3115" w:type="dxa"/>
            <w:vMerge/>
            <w:vAlign w:val="center"/>
          </w:tcPr>
          <w:p w:rsidR="00071F7D" w:rsidRPr="00071F7D" w:rsidRDefault="00071F7D" w:rsidP="00071F7D">
            <w:pPr>
              <w:autoSpaceDE w:val="0"/>
              <w:autoSpaceDN w:val="0"/>
              <w:adjustRightInd w:val="0"/>
              <w:jc w:val="center"/>
              <w:rPr>
                <w:rFonts w:ascii="Times New Roman" w:hAnsi="Times New Roman"/>
                <w:sz w:val="28"/>
                <w:szCs w:val="28"/>
              </w:rPr>
            </w:pPr>
          </w:p>
        </w:tc>
      </w:tr>
      <w:tr w:rsidR="00071F7D" w:rsidRPr="00071F7D" w:rsidTr="008437CC">
        <w:tc>
          <w:tcPr>
            <w:tcW w:w="9345" w:type="dxa"/>
            <w:gridSpan w:val="3"/>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4 квалификационный уровень</w:t>
            </w:r>
          </w:p>
        </w:tc>
      </w:tr>
      <w:tr w:rsidR="00071F7D" w:rsidRPr="00071F7D" w:rsidTr="008437CC">
        <w:tc>
          <w:tcPr>
            <w:tcW w:w="56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w:t>
            </w:r>
          </w:p>
        </w:tc>
        <w:tc>
          <w:tcPr>
            <w:tcW w:w="5668" w:type="dxa"/>
            <w:vAlign w:val="center"/>
          </w:tcPr>
          <w:p w:rsidR="00071F7D" w:rsidRPr="00071F7D" w:rsidRDefault="0042678D" w:rsidP="00C87306">
            <w:pPr>
              <w:autoSpaceDE w:val="0"/>
              <w:autoSpaceDN w:val="0"/>
              <w:adjustRightInd w:val="0"/>
              <w:rPr>
                <w:rFonts w:ascii="Times New Roman" w:hAnsi="Times New Roman"/>
                <w:sz w:val="28"/>
                <w:szCs w:val="28"/>
              </w:rPr>
            </w:pPr>
            <w:r>
              <w:rPr>
                <w:rFonts w:ascii="Times New Roman" w:hAnsi="Times New Roman"/>
                <w:bCs/>
                <w:sz w:val="28"/>
                <w:szCs w:val="28"/>
              </w:rPr>
              <w:t>М</w:t>
            </w:r>
            <w:r w:rsidR="00071F7D" w:rsidRPr="00071F7D">
              <w:rPr>
                <w:rFonts w:ascii="Times New Roman" w:hAnsi="Times New Roman"/>
                <w:bCs/>
                <w:sz w:val="28"/>
                <w:szCs w:val="28"/>
              </w:rPr>
              <w:t>еханик</w:t>
            </w:r>
          </w:p>
        </w:tc>
        <w:tc>
          <w:tcPr>
            <w:tcW w:w="3115" w:type="dxa"/>
            <w:vMerge w:val="restart"/>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7 752</w:t>
            </w:r>
          </w:p>
        </w:tc>
      </w:tr>
      <w:tr w:rsidR="00071F7D" w:rsidRPr="00071F7D" w:rsidTr="008437CC">
        <w:tc>
          <w:tcPr>
            <w:tcW w:w="56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lastRenderedPageBreak/>
              <w:t>2.</w:t>
            </w:r>
          </w:p>
        </w:tc>
        <w:tc>
          <w:tcPr>
            <w:tcW w:w="5668" w:type="dxa"/>
            <w:vAlign w:val="center"/>
          </w:tcPr>
          <w:p w:rsidR="00071F7D" w:rsidRPr="00071F7D" w:rsidRDefault="00071F7D" w:rsidP="00071F7D">
            <w:pPr>
              <w:autoSpaceDE w:val="0"/>
              <w:autoSpaceDN w:val="0"/>
              <w:adjustRightInd w:val="0"/>
              <w:rPr>
                <w:rFonts w:ascii="Times New Roman" w:hAnsi="Times New Roman"/>
                <w:sz w:val="28"/>
                <w:szCs w:val="28"/>
              </w:rPr>
            </w:pPr>
            <w:r w:rsidRPr="00071F7D">
              <w:rPr>
                <w:rFonts w:ascii="Times New Roman" w:hAnsi="Times New Roman"/>
                <w:bCs/>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Merge/>
            <w:vAlign w:val="center"/>
          </w:tcPr>
          <w:p w:rsidR="00071F7D" w:rsidRPr="00071F7D" w:rsidRDefault="00071F7D" w:rsidP="00071F7D">
            <w:pPr>
              <w:autoSpaceDE w:val="0"/>
              <w:autoSpaceDN w:val="0"/>
              <w:adjustRightInd w:val="0"/>
              <w:jc w:val="center"/>
              <w:rPr>
                <w:rFonts w:ascii="Times New Roman" w:hAnsi="Times New Roman"/>
                <w:sz w:val="28"/>
                <w:szCs w:val="28"/>
              </w:rPr>
            </w:pPr>
          </w:p>
        </w:tc>
      </w:tr>
      <w:tr w:rsidR="00071F7D" w:rsidRPr="00071F7D" w:rsidTr="008437CC">
        <w:tc>
          <w:tcPr>
            <w:tcW w:w="9345" w:type="dxa"/>
            <w:gridSpan w:val="3"/>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5 квалификационный уровень</w:t>
            </w:r>
          </w:p>
        </w:tc>
      </w:tr>
      <w:tr w:rsidR="00071F7D" w:rsidRPr="00071F7D" w:rsidTr="008437CC">
        <w:tc>
          <w:tcPr>
            <w:tcW w:w="56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w:t>
            </w:r>
          </w:p>
        </w:tc>
        <w:tc>
          <w:tcPr>
            <w:tcW w:w="5668" w:type="dxa"/>
            <w:vAlign w:val="center"/>
          </w:tcPr>
          <w:p w:rsidR="00071F7D" w:rsidRPr="00071F7D" w:rsidRDefault="00071F7D" w:rsidP="00C87306">
            <w:pPr>
              <w:autoSpaceDE w:val="0"/>
              <w:autoSpaceDN w:val="0"/>
              <w:adjustRightInd w:val="0"/>
              <w:rPr>
                <w:rFonts w:ascii="Times New Roman" w:hAnsi="Times New Roman"/>
                <w:sz w:val="28"/>
                <w:szCs w:val="28"/>
              </w:rPr>
            </w:pPr>
            <w:r w:rsidRPr="00071F7D">
              <w:rPr>
                <w:rFonts w:ascii="Times New Roman" w:hAnsi="Times New Roman"/>
                <w:bCs/>
                <w:sz w:val="28"/>
                <w:szCs w:val="28"/>
              </w:rPr>
              <w:t xml:space="preserve">Начальник гаража; </w:t>
            </w:r>
          </w:p>
        </w:tc>
        <w:tc>
          <w:tcPr>
            <w:tcW w:w="311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8 024</w:t>
            </w:r>
          </w:p>
        </w:tc>
      </w:tr>
      <w:tr w:rsidR="00071F7D" w:rsidRPr="00071F7D" w:rsidTr="008437CC">
        <w:tc>
          <w:tcPr>
            <w:tcW w:w="9345" w:type="dxa"/>
            <w:gridSpan w:val="3"/>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Профессиональная квалификационная группа</w:t>
            </w:r>
            <w:r w:rsidRPr="00071F7D">
              <w:rPr>
                <w:rFonts w:ascii="Times New Roman" w:hAnsi="Times New Roman"/>
                <w:bCs/>
                <w:sz w:val="28"/>
                <w:szCs w:val="28"/>
              </w:rPr>
              <w:t xml:space="preserve"> «Общеотраслевые должности служащих третьего уровня»</w:t>
            </w:r>
          </w:p>
        </w:tc>
      </w:tr>
      <w:tr w:rsidR="00071F7D" w:rsidRPr="00071F7D" w:rsidTr="008437CC">
        <w:tc>
          <w:tcPr>
            <w:tcW w:w="9345" w:type="dxa"/>
            <w:gridSpan w:val="3"/>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 квалификационный уровень</w:t>
            </w:r>
          </w:p>
        </w:tc>
      </w:tr>
      <w:tr w:rsidR="00071F7D" w:rsidRPr="00071F7D" w:rsidTr="008437CC">
        <w:tc>
          <w:tcPr>
            <w:tcW w:w="56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w:t>
            </w:r>
          </w:p>
        </w:tc>
        <w:tc>
          <w:tcPr>
            <w:tcW w:w="5668" w:type="dxa"/>
            <w:vAlign w:val="center"/>
          </w:tcPr>
          <w:p w:rsidR="00071F7D" w:rsidRPr="00071F7D" w:rsidRDefault="00F5227A" w:rsidP="00C87306">
            <w:pPr>
              <w:autoSpaceDE w:val="0"/>
              <w:autoSpaceDN w:val="0"/>
              <w:adjustRightInd w:val="0"/>
              <w:rPr>
                <w:rFonts w:ascii="Times New Roman" w:hAnsi="Times New Roman"/>
                <w:sz w:val="28"/>
                <w:szCs w:val="28"/>
              </w:rPr>
            </w:pPr>
            <w:proofErr w:type="gramStart"/>
            <w:r>
              <w:rPr>
                <w:rFonts w:ascii="Times New Roman" w:hAnsi="Times New Roman"/>
                <w:bCs/>
                <w:sz w:val="28"/>
                <w:szCs w:val="28"/>
              </w:rPr>
              <w:t>Б</w:t>
            </w:r>
            <w:r w:rsidR="00071F7D" w:rsidRPr="00071F7D">
              <w:rPr>
                <w:rFonts w:ascii="Times New Roman" w:hAnsi="Times New Roman"/>
                <w:bCs/>
                <w:sz w:val="28"/>
                <w:szCs w:val="28"/>
              </w:rPr>
              <w:t xml:space="preserve">ухгалтер; бухгалтер-ревизор; </w:t>
            </w:r>
            <w:proofErr w:type="spellStart"/>
            <w:r w:rsidR="00071F7D" w:rsidRPr="00071F7D">
              <w:rPr>
                <w:rFonts w:ascii="Times New Roman" w:hAnsi="Times New Roman"/>
                <w:bCs/>
                <w:sz w:val="28"/>
                <w:szCs w:val="28"/>
              </w:rPr>
              <w:t>документовед</w:t>
            </w:r>
            <w:proofErr w:type="spellEnd"/>
            <w:r w:rsidR="00071F7D" w:rsidRPr="00071F7D">
              <w:rPr>
                <w:rFonts w:ascii="Times New Roman" w:hAnsi="Times New Roman"/>
                <w:bCs/>
                <w:sz w:val="28"/>
                <w:szCs w:val="28"/>
              </w:rPr>
              <w:t>; инженер; инженер по охране окружающей среды (эколог); инженер-программист (программист); инженер-технолог (технолог</w:t>
            </w:r>
            <w:r w:rsidR="003F0F10">
              <w:rPr>
                <w:rFonts w:ascii="Times New Roman" w:hAnsi="Times New Roman"/>
                <w:bCs/>
                <w:sz w:val="28"/>
                <w:szCs w:val="28"/>
              </w:rPr>
              <w:t>)</w:t>
            </w:r>
            <w:r w:rsidR="00071F7D" w:rsidRPr="00071F7D">
              <w:rPr>
                <w:rFonts w:ascii="Times New Roman" w:hAnsi="Times New Roman"/>
                <w:bCs/>
                <w:sz w:val="28"/>
                <w:szCs w:val="28"/>
              </w:rPr>
              <w:t xml:space="preserve"> юрисконсульт</w:t>
            </w:r>
            <w:r w:rsidR="00AB23FC">
              <w:rPr>
                <w:rFonts w:ascii="Times New Roman" w:hAnsi="Times New Roman"/>
                <w:bCs/>
                <w:sz w:val="28"/>
                <w:szCs w:val="28"/>
              </w:rPr>
              <w:t>, инженер по охране труда; специалист по кадрам</w:t>
            </w:r>
            <w:proofErr w:type="gramEnd"/>
          </w:p>
        </w:tc>
        <w:tc>
          <w:tcPr>
            <w:tcW w:w="311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8 092</w:t>
            </w:r>
          </w:p>
        </w:tc>
      </w:tr>
      <w:tr w:rsidR="00071F7D" w:rsidRPr="00071F7D" w:rsidTr="008437CC">
        <w:tc>
          <w:tcPr>
            <w:tcW w:w="9345" w:type="dxa"/>
            <w:gridSpan w:val="3"/>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2 квалификационный уровень</w:t>
            </w:r>
          </w:p>
        </w:tc>
      </w:tr>
      <w:tr w:rsidR="00071F7D" w:rsidRPr="00071F7D" w:rsidTr="0042678D">
        <w:tc>
          <w:tcPr>
            <w:tcW w:w="562" w:type="dxa"/>
          </w:tcPr>
          <w:p w:rsidR="00071F7D" w:rsidRPr="00071F7D" w:rsidRDefault="00071F7D" w:rsidP="0042678D">
            <w:pPr>
              <w:autoSpaceDE w:val="0"/>
              <w:autoSpaceDN w:val="0"/>
              <w:adjustRightInd w:val="0"/>
              <w:rPr>
                <w:rFonts w:ascii="Times New Roman" w:hAnsi="Times New Roman"/>
                <w:sz w:val="28"/>
                <w:szCs w:val="28"/>
              </w:rPr>
            </w:pPr>
            <w:r w:rsidRPr="00071F7D">
              <w:rPr>
                <w:rFonts w:ascii="Times New Roman" w:hAnsi="Times New Roman"/>
                <w:sz w:val="28"/>
                <w:szCs w:val="28"/>
              </w:rPr>
              <w:t>1.</w:t>
            </w:r>
          </w:p>
        </w:tc>
        <w:tc>
          <w:tcPr>
            <w:tcW w:w="5668" w:type="dxa"/>
            <w:vAlign w:val="center"/>
          </w:tcPr>
          <w:p w:rsidR="00071F7D" w:rsidRPr="00071F7D" w:rsidRDefault="00071F7D" w:rsidP="00071F7D">
            <w:pPr>
              <w:autoSpaceDE w:val="0"/>
              <w:autoSpaceDN w:val="0"/>
              <w:adjustRightInd w:val="0"/>
              <w:rPr>
                <w:rFonts w:ascii="Times New Roman" w:hAnsi="Times New Roman"/>
                <w:sz w:val="28"/>
                <w:szCs w:val="28"/>
              </w:rPr>
            </w:pPr>
            <w:r w:rsidRPr="00071F7D">
              <w:rPr>
                <w:rFonts w:ascii="Times New Roman" w:hAnsi="Times New Roman"/>
                <w:bCs/>
                <w:sz w:val="28"/>
                <w:szCs w:val="28"/>
              </w:rPr>
              <w:t xml:space="preserve">Должности служащих первого квалификационного уровня, по которым может устанавливаться II </w:t>
            </w:r>
            <w:proofErr w:type="spellStart"/>
            <w:r w:rsidRPr="00071F7D">
              <w:rPr>
                <w:rFonts w:ascii="Times New Roman" w:hAnsi="Times New Roman"/>
                <w:bCs/>
                <w:sz w:val="28"/>
                <w:szCs w:val="28"/>
              </w:rPr>
              <w:t>внутридолжностная</w:t>
            </w:r>
            <w:proofErr w:type="spellEnd"/>
            <w:r w:rsidRPr="00071F7D">
              <w:rPr>
                <w:rFonts w:ascii="Times New Roman" w:hAnsi="Times New Roman"/>
                <w:bCs/>
                <w:sz w:val="28"/>
                <w:szCs w:val="28"/>
              </w:rPr>
              <w:t xml:space="preserve"> категория</w:t>
            </w:r>
          </w:p>
        </w:tc>
        <w:tc>
          <w:tcPr>
            <w:tcW w:w="311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8 296</w:t>
            </w:r>
          </w:p>
        </w:tc>
      </w:tr>
      <w:tr w:rsidR="00071F7D" w:rsidRPr="00071F7D" w:rsidTr="008437CC">
        <w:tc>
          <w:tcPr>
            <w:tcW w:w="9345" w:type="dxa"/>
            <w:gridSpan w:val="3"/>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3 квалификационный уровень</w:t>
            </w:r>
          </w:p>
        </w:tc>
      </w:tr>
      <w:tr w:rsidR="00071F7D" w:rsidRPr="00071F7D" w:rsidTr="008437CC">
        <w:tc>
          <w:tcPr>
            <w:tcW w:w="56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w:t>
            </w:r>
          </w:p>
        </w:tc>
        <w:tc>
          <w:tcPr>
            <w:tcW w:w="5668" w:type="dxa"/>
            <w:vAlign w:val="center"/>
          </w:tcPr>
          <w:p w:rsidR="00071F7D" w:rsidRPr="00071F7D" w:rsidRDefault="00071F7D" w:rsidP="00071F7D">
            <w:pPr>
              <w:autoSpaceDE w:val="0"/>
              <w:autoSpaceDN w:val="0"/>
              <w:adjustRightInd w:val="0"/>
              <w:rPr>
                <w:rFonts w:ascii="Times New Roman" w:hAnsi="Times New Roman"/>
                <w:sz w:val="28"/>
                <w:szCs w:val="28"/>
              </w:rPr>
            </w:pPr>
            <w:r w:rsidRPr="00071F7D">
              <w:rPr>
                <w:rFonts w:ascii="Times New Roman" w:hAnsi="Times New Roman"/>
                <w:bCs/>
                <w:sz w:val="28"/>
                <w:szCs w:val="28"/>
              </w:rPr>
              <w:t xml:space="preserve">Должности служащих первого квалификационного уровня, по которым может устанавливаться I </w:t>
            </w:r>
            <w:proofErr w:type="spellStart"/>
            <w:r w:rsidRPr="00071F7D">
              <w:rPr>
                <w:rFonts w:ascii="Times New Roman" w:hAnsi="Times New Roman"/>
                <w:bCs/>
                <w:sz w:val="28"/>
                <w:szCs w:val="28"/>
              </w:rPr>
              <w:t>внутридолжностная</w:t>
            </w:r>
            <w:proofErr w:type="spellEnd"/>
            <w:r w:rsidRPr="00071F7D">
              <w:rPr>
                <w:rFonts w:ascii="Times New Roman" w:hAnsi="Times New Roman"/>
                <w:bCs/>
                <w:sz w:val="28"/>
                <w:szCs w:val="28"/>
              </w:rPr>
              <w:t xml:space="preserve"> категория</w:t>
            </w:r>
          </w:p>
        </w:tc>
        <w:tc>
          <w:tcPr>
            <w:tcW w:w="311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8 500</w:t>
            </w:r>
          </w:p>
        </w:tc>
      </w:tr>
      <w:tr w:rsidR="00071F7D" w:rsidRPr="00071F7D" w:rsidTr="008437CC">
        <w:tc>
          <w:tcPr>
            <w:tcW w:w="9345" w:type="dxa"/>
            <w:gridSpan w:val="3"/>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4 квалификационный уровень</w:t>
            </w:r>
          </w:p>
        </w:tc>
      </w:tr>
      <w:tr w:rsidR="00071F7D" w:rsidRPr="00071F7D" w:rsidTr="008437CC">
        <w:tc>
          <w:tcPr>
            <w:tcW w:w="56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w:t>
            </w:r>
          </w:p>
        </w:tc>
        <w:tc>
          <w:tcPr>
            <w:tcW w:w="5668" w:type="dxa"/>
            <w:vAlign w:val="center"/>
          </w:tcPr>
          <w:p w:rsidR="00071F7D" w:rsidRPr="00071F7D" w:rsidRDefault="00071F7D" w:rsidP="00071F7D">
            <w:pPr>
              <w:autoSpaceDE w:val="0"/>
              <w:autoSpaceDN w:val="0"/>
              <w:adjustRightInd w:val="0"/>
              <w:rPr>
                <w:rFonts w:ascii="Times New Roman" w:hAnsi="Times New Roman"/>
                <w:sz w:val="28"/>
                <w:szCs w:val="28"/>
              </w:rPr>
            </w:pPr>
            <w:r w:rsidRPr="00071F7D">
              <w:rPr>
                <w:rFonts w:ascii="Times New Roman" w:hAnsi="Times New Roman"/>
                <w:bCs/>
                <w:sz w:val="28"/>
                <w:szCs w:val="28"/>
              </w:rPr>
              <w:t>Должности служащих первого квалификационного уровня, по которым может устанавливаться производное должностное наименование «ведущий»</w:t>
            </w:r>
          </w:p>
        </w:tc>
        <w:tc>
          <w:tcPr>
            <w:tcW w:w="311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8 772</w:t>
            </w:r>
          </w:p>
        </w:tc>
      </w:tr>
      <w:tr w:rsidR="00071F7D" w:rsidRPr="00071F7D" w:rsidTr="008437CC">
        <w:tc>
          <w:tcPr>
            <w:tcW w:w="9345" w:type="dxa"/>
            <w:gridSpan w:val="3"/>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5 квалификационный уровень</w:t>
            </w:r>
          </w:p>
        </w:tc>
      </w:tr>
      <w:tr w:rsidR="00071F7D" w:rsidRPr="00071F7D" w:rsidTr="008437CC">
        <w:tc>
          <w:tcPr>
            <w:tcW w:w="56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w:t>
            </w:r>
          </w:p>
        </w:tc>
        <w:tc>
          <w:tcPr>
            <w:tcW w:w="5668" w:type="dxa"/>
            <w:vAlign w:val="center"/>
          </w:tcPr>
          <w:p w:rsidR="00071F7D" w:rsidRPr="00071F7D" w:rsidRDefault="00071F7D" w:rsidP="00071F7D">
            <w:pPr>
              <w:autoSpaceDE w:val="0"/>
              <w:autoSpaceDN w:val="0"/>
              <w:adjustRightInd w:val="0"/>
              <w:rPr>
                <w:rFonts w:ascii="Times New Roman" w:hAnsi="Times New Roman"/>
                <w:sz w:val="28"/>
                <w:szCs w:val="28"/>
              </w:rPr>
            </w:pPr>
            <w:r w:rsidRPr="00071F7D">
              <w:rPr>
                <w:rFonts w:ascii="Times New Roman" w:hAnsi="Times New Roman"/>
                <w:bCs/>
                <w:sz w:val="28"/>
                <w:szCs w:val="28"/>
              </w:rPr>
              <w:t>Главные специалисты: в отделах, отделениях, лабораториях, мастерских; заместитель главного бухгалтера</w:t>
            </w:r>
          </w:p>
        </w:tc>
        <w:tc>
          <w:tcPr>
            <w:tcW w:w="311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9 180</w:t>
            </w:r>
          </w:p>
        </w:tc>
      </w:tr>
      <w:tr w:rsidR="00071F7D" w:rsidRPr="00071F7D" w:rsidTr="008437CC">
        <w:tc>
          <w:tcPr>
            <w:tcW w:w="9345" w:type="dxa"/>
            <w:gridSpan w:val="3"/>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Профессиональная квалификационная группа</w:t>
            </w:r>
            <w:r w:rsidRPr="00071F7D">
              <w:rPr>
                <w:rFonts w:ascii="Times New Roman" w:hAnsi="Times New Roman"/>
                <w:bCs/>
                <w:sz w:val="28"/>
                <w:szCs w:val="28"/>
              </w:rPr>
              <w:t xml:space="preserve"> «Общеотраслевые должности служащих четвертого уровня»</w:t>
            </w:r>
          </w:p>
        </w:tc>
      </w:tr>
      <w:tr w:rsidR="00071F7D" w:rsidRPr="00071F7D" w:rsidTr="008437CC">
        <w:tc>
          <w:tcPr>
            <w:tcW w:w="9345" w:type="dxa"/>
            <w:gridSpan w:val="3"/>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 квалификационный уровень</w:t>
            </w:r>
          </w:p>
        </w:tc>
      </w:tr>
      <w:tr w:rsidR="00071F7D" w:rsidRPr="00071F7D" w:rsidTr="008437CC">
        <w:tc>
          <w:tcPr>
            <w:tcW w:w="56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w:t>
            </w:r>
          </w:p>
        </w:tc>
        <w:tc>
          <w:tcPr>
            <w:tcW w:w="5668" w:type="dxa"/>
            <w:vAlign w:val="center"/>
          </w:tcPr>
          <w:p w:rsidR="00071F7D" w:rsidRPr="00071F7D" w:rsidRDefault="0042678D" w:rsidP="003F0F10">
            <w:pPr>
              <w:autoSpaceDE w:val="0"/>
              <w:autoSpaceDN w:val="0"/>
              <w:adjustRightInd w:val="0"/>
              <w:rPr>
                <w:rFonts w:ascii="Times New Roman" w:hAnsi="Times New Roman"/>
                <w:sz w:val="28"/>
                <w:szCs w:val="28"/>
              </w:rPr>
            </w:pPr>
            <w:r>
              <w:rPr>
                <w:rFonts w:ascii="Times New Roman" w:hAnsi="Times New Roman"/>
                <w:bCs/>
                <w:sz w:val="28"/>
                <w:szCs w:val="28"/>
              </w:rPr>
              <w:t>Н</w:t>
            </w:r>
            <w:r w:rsidR="00071F7D" w:rsidRPr="00071F7D">
              <w:rPr>
                <w:rFonts w:ascii="Times New Roman" w:hAnsi="Times New Roman"/>
                <w:bCs/>
                <w:sz w:val="28"/>
                <w:szCs w:val="28"/>
              </w:rPr>
              <w:t>ачальник отдела материально-технического снабжения; начальник отдела организации и оплаты труда; начальник отдела охраны окружающей среды; начальник отдела (лаборатории, сектора) по защите информаци</w:t>
            </w:r>
            <w:r>
              <w:rPr>
                <w:rFonts w:ascii="Times New Roman" w:hAnsi="Times New Roman"/>
                <w:bCs/>
                <w:sz w:val="28"/>
                <w:szCs w:val="28"/>
              </w:rPr>
              <w:t>и; начальник финансового отдела</w:t>
            </w:r>
            <w:r w:rsidR="00071F7D" w:rsidRPr="00071F7D">
              <w:rPr>
                <w:rFonts w:ascii="Times New Roman" w:hAnsi="Times New Roman"/>
                <w:bCs/>
                <w:sz w:val="28"/>
                <w:szCs w:val="28"/>
              </w:rPr>
              <w:t xml:space="preserve"> </w:t>
            </w:r>
          </w:p>
        </w:tc>
        <w:tc>
          <w:tcPr>
            <w:tcW w:w="311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9 656</w:t>
            </w:r>
          </w:p>
        </w:tc>
      </w:tr>
      <w:tr w:rsidR="00071F7D" w:rsidRPr="00071F7D" w:rsidTr="008437CC">
        <w:tc>
          <w:tcPr>
            <w:tcW w:w="9345" w:type="dxa"/>
            <w:gridSpan w:val="3"/>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2 квалификационный уровень</w:t>
            </w:r>
          </w:p>
        </w:tc>
      </w:tr>
      <w:tr w:rsidR="00071F7D" w:rsidRPr="00071F7D" w:rsidTr="008437CC">
        <w:tc>
          <w:tcPr>
            <w:tcW w:w="56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lastRenderedPageBreak/>
              <w:t>1.</w:t>
            </w:r>
          </w:p>
        </w:tc>
        <w:tc>
          <w:tcPr>
            <w:tcW w:w="5668" w:type="dxa"/>
            <w:vAlign w:val="center"/>
          </w:tcPr>
          <w:p w:rsidR="00071F7D" w:rsidRPr="00071F7D" w:rsidRDefault="003F0F10" w:rsidP="003F0F10">
            <w:pPr>
              <w:autoSpaceDE w:val="0"/>
              <w:autoSpaceDN w:val="0"/>
              <w:adjustRightInd w:val="0"/>
              <w:rPr>
                <w:rFonts w:ascii="Times New Roman" w:hAnsi="Times New Roman"/>
                <w:sz w:val="28"/>
                <w:szCs w:val="28"/>
              </w:rPr>
            </w:pPr>
            <w:r>
              <w:rPr>
                <w:rFonts w:ascii="Times New Roman" w:hAnsi="Times New Roman"/>
                <w:bCs/>
                <w:sz w:val="28"/>
                <w:szCs w:val="28"/>
              </w:rPr>
              <w:t>Главный</w:t>
            </w:r>
            <w:r w:rsidR="00AB23FC">
              <w:rPr>
                <w:rFonts w:ascii="Times New Roman" w:hAnsi="Times New Roman"/>
                <w:bCs/>
                <w:sz w:val="28"/>
                <w:szCs w:val="28"/>
              </w:rPr>
              <w:t xml:space="preserve"> </w:t>
            </w:r>
            <w:r w:rsidR="00F5227A">
              <w:rPr>
                <w:rFonts w:ascii="Times New Roman" w:hAnsi="Times New Roman"/>
                <w:bCs/>
                <w:sz w:val="28"/>
                <w:szCs w:val="28"/>
              </w:rPr>
              <w:t>«*»</w:t>
            </w:r>
            <w:r w:rsidR="00AB23FC">
              <w:rPr>
                <w:rFonts w:ascii="Times New Roman" w:hAnsi="Times New Roman"/>
                <w:bCs/>
                <w:sz w:val="28"/>
                <w:szCs w:val="28"/>
              </w:rPr>
              <w:t>(</w:t>
            </w:r>
            <w:r w:rsidR="00071F7D" w:rsidRPr="00071F7D">
              <w:rPr>
                <w:rFonts w:ascii="Times New Roman" w:hAnsi="Times New Roman"/>
                <w:bCs/>
                <w:sz w:val="28"/>
                <w:szCs w:val="28"/>
              </w:rPr>
              <w:t>механик, сварщик, специалист по защите информации</w:t>
            </w:r>
            <w:r w:rsidR="004136E1">
              <w:rPr>
                <w:rFonts w:ascii="Times New Roman" w:hAnsi="Times New Roman"/>
                <w:bCs/>
                <w:sz w:val="28"/>
                <w:szCs w:val="28"/>
              </w:rPr>
              <w:t>, технолог, эксперт; энергетик)</w:t>
            </w:r>
            <w:r w:rsidR="00071F7D" w:rsidRPr="00071F7D">
              <w:rPr>
                <w:rFonts w:ascii="Times New Roman" w:hAnsi="Times New Roman"/>
                <w:bCs/>
                <w:sz w:val="28"/>
                <w:szCs w:val="28"/>
              </w:rPr>
              <w:t xml:space="preserve"> </w:t>
            </w:r>
          </w:p>
        </w:tc>
        <w:tc>
          <w:tcPr>
            <w:tcW w:w="311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10 200</w:t>
            </w:r>
          </w:p>
        </w:tc>
      </w:tr>
      <w:tr w:rsidR="00071F7D" w:rsidRPr="00071F7D" w:rsidTr="008437CC">
        <w:tc>
          <w:tcPr>
            <w:tcW w:w="9345" w:type="dxa"/>
            <w:gridSpan w:val="3"/>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3 квалификационный уровень</w:t>
            </w:r>
          </w:p>
        </w:tc>
      </w:tr>
      <w:tr w:rsidR="00071F7D" w:rsidRPr="00071F7D" w:rsidTr="008437CC">
        <w:tc>
          <w:tcPr>
            <w:tcW w:w="56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w:t>
            </w:r>
          </w:p>
        </w:tc>
        <w:tc>
          <w:tcPr>
            <w:tcW w:w="5668" w:type="dxa"/>
            <w:vAlign w:val="center"/>
          </w:tcPr>
          <w:p w:rsidR="00071F7D" w:rsidRPr="00071F7D" w:rsidRDefault="00071F7D" w:rsidP="00071F7D">
            <w:pPr>
              <w:autoSpaceDE w:val="0"/>
              <w:autoSpaceDN w:val="0"/>
              <w:adjustRightInd w:val="0"/>
              <w:rPr>
                <w:rFonts w:ascii="Times New Roman" w:hAnsi="Times New Roman"/>
                <w:bCs/>
                <w:sz w:val="28"/>
                <w:szCs w:val="28"/>
              </w:rPr>
            </w:pPr>
            <w:r w:rsidRPr="00071F7D">
              <w:rPr>
                <w:rFonts w:ascii="Times New Roman" w:hAnsi="Times New Roman"/>
                <w:bCs/>
                <w:sz w:val="28"/>
                <w:szCs w:val="28"/>
              </w:rPr>
              <w:t>Директор (начальник, заведующий) филиала, другого обособленного структурного подразделения</w:t>
            </w:r>
          </w:p>
        </w:tc>
        <w:tc>
          <w:tcPr>
            <w:tcW w:w="311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10 880</w:t>
            </w:r>
          </w:p>
        </w:tc>
      </w:tr>
    </w:tbl>
    <w:p w:rsidR="00071F7D" w:rsidRPr="00071F7D" w:rsidRDefault="00071F7D" w:rsidP="00071F7D">
      <w:pPr>
        <w:autoSpaceDE w:val="0"/>
        <w:autoSpaceDN w:val="0"/>
        <w:adjustRightInd w:val="0"/>
        <w:rPr>
          <w:sz w:val="28"/>
          <w:szCs w:val="28"/>
        </w:rPr>
      </w:pPr>
    </w:p>
    <w:p w:rsidR="00071F7D" w:rsidRPr="00AB23FC" w:rsidRDefault="00071F7D" w:rsidP="00071F7D">
      <w:pPr>
        <w:autoSpaceDE w:val="0"/>
        <w:autoSpaceDN w:val="0"/>
        <w:adjustRightInd w:val="0"/>
        <w:jc w:val="both"/>
        <w:rPr>
          <w:bCs/>
          <w:i/>
          <w:sz w:val="28"/>
          <w:szCs w:val="28"/>
        </w:rPr>
      </w:pPr>
      <w:r w:rsidRPr="00AB23FC">
        <w:rPr>
          <w:bCs/>
          <w:i/>
          <w:sz w:val="28"/>
          <w:szCs w:val="28"/>
        </w:rPr>
        <w:t>&lt;*&gt; За исключением случаев, когда должность с наименованием «главный» является составной частью должности руководителя или заместителя руководителя организации либо исполнение функций по должности специалиста с наименованием «главный» возлагается на руководителя или заместителя руководителя организации.</w:t>
      </w:r>
    </w:p>
    <w:p w:rsidR="00071F7D" w:rsidRPr="00071F7D" w:rsidRDefault="00071F7D" w:rsidP="00071F7D">
      <w:pPr>
        <w:autoSpaceDE w:val="0"/>
        <w:autoSpaceDN w:val="0"/>
        <w:adjustRightInd w:val="0"/>
        <w:ind w:firstLine="540"/>
        <w:jc w:val="both"/>
        <w:rPr>
          <w:sz w:val="28"/>
          <w:szCs w:val="28"/>
        </w:rPr>
      </w:pPr>
      <w:proofErr w:type="gramStart"/>
      <w:r w:rsidRPr="00071F7D">
        <w:rPr>
          <w:sz w:val="28"/>
          <w:szCs w:val="28"/>
        </w:rPr>
        <w:t xml:space="preserve">Размеры должностных окладов, предусмотренные </w:t>
      </w:r>
      <w:hyperlink w:anchor="Par145" w:history="1">
        <w:r w:rsidRPr="00071F7D">
          <w:rPr>
            <w:sz w:val="28"/>
            <w:szCs w:val="28"/>
          </w:rPr>
          <w:t>разделами</w:t>
        </w:r>
      </w:hyperlink>
      <w:r w:rsidRPr="00071F7D">
        <w:rPr>
          <w:sz w:val="28"/>
          <w:szCs w:val="28"/>
        </w:rPr>
        <w:t xml:space="preserve"> «1 квалификационный уровень» - «4 квалификационный уровень» профессиональной квалификационной группы «Общеотраслевые должности служащих третьего уровня», распространяются на должности: специалист по охране труда, специалист гражданской обороны с учетом предусмотренного квалификационным характеристиками </w:t>
      </w:r>
      <w:proofErr w:type="spellStart"/>
      <w:r w:rsidRPr="00071F7D">
        <w:rPr>
          <w:sz w:val="28"/>
          <w:szCs w:val="28"/>
        </w:rPr>
        <w:t>внутридолжностного</w:t>
      </w:r>
      <w:proofErr w:type="spellEnd"/>
      <w:r w:rsidRPr="00071F7D">
        <w:rPr>
          <w:sz w:val="28"/>
          <w:szCs w:val="28"/>
        </w:rPr>
        <w:t xml:space="preserve"> категорирования.</w:t>
      </w:r>
      <w:proofErr w:type="gramEnd"/>
    </w:p>
    <w:p w:rsidR="00071F7D" w:rsidRPr="00071F7D" w:rsidRDefault="00071F7D" w:rsidP="00071F7D">
      <w:pPr>
        <w:autoSpaceDE w:val="0"/>
        <w:autoSpaceDN w:val="0"/>
        <w:adjustRightInd w:val="0"/>
        <w:ind w:firstLine="540"/>
        <w:jc w:val="both"/>
        <w:rPr>
          <w:sz w:val="28"/>
          <w:szCs w:val="28"/>
        </w:rPr>
      </w:pPr>
      <w:r w:rsidRPr="00071F7D">
        <w:rPr>
          <w:sz w:val="28"/>
          <w:szCs w:val="28"/>
        </w:rPr>
        <w:t xml:space="preserve">Размер должностного оклада, предусмотренный </w:t>
      </w:r>
      <w:hyperlink w:anchor="Par145" w:history="1">
        <w:r w:rsidRPr="00071F7D">
          <w:rPr>
            <w:sz w:val="28"/>
            <w:szCs w:val="28"/>
          </w:rPr>
          <w:t>разделом</w:t>
        </w:r>
      </w:hyperlink>
      <w:r w:rsidRPr="00071F7D">
        <w:rPr>
          <w:sz w:val="28"/>
          <w:szCs w:val="28"/>
        </w:rPr>
        <w:t xml:space="preserve"> «1 квалификационный уровень» профессиональной квалификационной группы «Общеотраслевые должности служащих четвертого уровня», распространяются на должность начальника отдела любого функционала.  </w:t>
      </w:r>
    </w:p>
    <w:p w:rsidR="00071F7D" w:rsidRPr="00071F7D" w:rsidRDefault="00071F7D" w:rsidP="00071F7D">
      <w:pPr>
        <w:autoSpaceDE w:val="0"/>
        <w:autoSpaceDN w:val="0"/>
        <w:adjustRightInd w:val="0"/>
        <w:ind w:firstLine="540"/>
        <w:jc w:val="both"/>
        <w:rPr>
          <w:sz w:val="28"/>
          <w:szCs w:val="28"/>
        </w:rPr>
      </w:pPr>
    </w:p>
    <w:p w:rsidR="00071F7D" w:rsidRPr="00071F7D" w:rsidRDefault="00F5227A" w:rsidP="00071F7D">
      <w:pPr>
        <w:autoSpaceDE w:val="0"/>
        <w:autoSpaceDN w:val="0"/>
        <w:adjustRightInd w:val="0"/>
        <w:ind w:firstLine="540"/>
        <w:jc w:val="both"/>
        <w:rPr>
          <w:sz w:val="28"/>
          <w:szCs w:val="28"/>
        </w:rPr>
      </w:pPr>
      <w:r>
        <w:rPr>
          <w:sz w:val="28"/>
          <w:szCs w:val="28"/>
        </w:rPr>
        <w:t>6.</w:t>
      </w:r>
      <w:r w:rsidR="00071F7D" w:rsidRPr="00071F7D">
        <w:rPr>
          <w:sz w:val="28"/>
          <w:szCs w:val="28"/>
        </w:rPr>
        <w:t xml:space="preserve"> Размеры окладов работников Организации, осуществляющих трудовую деятельность по профессиям рабочих, не перечисленных в пункте </w:t>
      </w:r>
      <w:r>
        <w:rPr>
          <w:sz w:val="28"/>
          <w:szCs w:val="28"/>
        </w:rPr>
        <w:t>5</w:t>
      </w:r>
      <w:r w:rsidR="00071F7D" w:rsidRPr="00071F7D">
        <w:rPr>
          <w:sz w:val="28"/>
          <w:szCs w:val="28"/>
        </w:rPr>
        <w:t xml:space="preserve"> настоящего приложения, устанавливаются в зависимости от разряда выполняемых работ в соответствии с Единым тарифно-квалификационным справочником работ и профессий рабочих:  </w:t>
      </w:r>
    </w:p>
    <w:p w:rsidR="00071F7D" w:rsidRPr="00071F7D" w:rsidRDefault="00071F7D" w:rsidP="00071F7D">
      <w:pPr>
        <w:autoSpaceDE w:val="0"/>
        <w:autoSpaceDN w:val="0"/>
        <w:adjustRightInd w:val="0"/>
        <w:ind w:firstLine="540"/>
        <w:jc w:val="both"/>
        <w:rPr>
          <w:sz w:val="28"/>
          <w:szCs w:val="28"/>
        </w:rPr>
      </w:pPr>
    </w:p>
    <w:tbl>
      <w:tblPr>
        <w:tblStyle w:val="14"/>
        <w:tblW w:w="0" w:type="auto"/>
        <w:tblInd w:w="1413" w:type="dxa"/>
        <w:tblLook w:val="04A0" w:firstRow="1" w:lastRow="0" w:firstColumn="1" w:lastColumn="0" w:noHBand="0" w:noVBand="1"/>
      </w:tblPr>
      <w:tblGrid>
        <w:gridCol w:w="1702"/>
        <w:gridCol w:w="2125"/>
        <w:gridCol w:w="2977"/>
      </w:tblGrid>
      <w:tr w:rsidR="00071F7D" w:rsidRPr="00071F7D" w:rsidTr="008437CC">
        <w:tc>
          <w:tcPr>
            <w:tcW w:w="170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Разряды оплаты труда</w:t>
            </w:r>
          </w:p>
        </w:tc>
        <w:tc>
          <w:tcPr>
            <w:tcW w:w="212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proofErr w:type="spellStart"/>
            <w:r w:rsidRPr="00071F7D">
              <w:rPr>
                <w:rFonts w:ascii="Times New Roman" w:hAnsi="Times New Roman"/>
                <w:sz w:val="28"/>
                <w:szCs w:val="28"/>
              </w:rPr>
              <w:t>Межразрядные</w:t>
            </w:r>
            <w:proofErr w:type="spellEnd"/>
            <w:r w:rsidRPr="00071F7D">
              <w:rPr>
                <w:rFonts w:ascii="Times New Roman" w:hAnsi="Times New Roman"/>
                <w:sz w:val="28"/>
                <w:szCs w:val="28"/>
              </w:rPr>
              <w:t xml:space="preserve"> коэффициенты</w:t>
            </w:r>
          </w:p>
        </w:tc>
        <w:tc>
          <w:tcPr>
            <w:tcW w:w="2977" w:type="dxa"/>
            <w:vAlign w:val="center"/>
          </w:tcPr>
          <w:p w:rsidR="00071F7D" w:rsidRPr="00071F7D" w:rsidRDefault="00AB23FC" w:rsidP="00071F7D">
            <w:pPr>
              <w:autoSpaceDE w:val="0"/>
              <w:autoSpaceDN w:val="0"/>
              <w:adjustRightInd w:val="0"/>
              <w:jc w:val="center"/>
              <w:rPr>
                <w:rFonts w:ascii="Times New Roman" w:hAnsi="Times New Roman"/>
                <w:sz w:val="28"/>
                <w:szCs w:val="28"/>
              </w:rPr>
            </w:pPr>
            <w:r>
              <w:rPr>
                <w:rFonts w:ascii="Times New Roman" w:hAnsi="Times New Roman"/>
                <w:sz w:val="28"/>
                <w:szCs w:val="28"/>
              </w:rPr>
              <w:t>О</w:t>
            </w:r>
            <w:r w:rsidR="00071F7D" w:rsidRPr="00071F7D">
              <w:rPr>
                <w:rFonts w:ascii="Times New Roman" w:hAnsi="Times New Roman"/>
                <w:sz w:val="28"/>
                <w:szCs w:val="28"/>
              </w:rPr>
              <w:t>клад, рублей</w:t>
            </w:r>
          </w:p>
        </w:tc>
      </w:tr>
      <w:tr w:rsidR="00071F7D" w:rsidRPr="00071F7D" w:rsidTr="008437CC">
        <w:tc>
          <w:tcPr>
            <w:tcW w:w="170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w:t>
            </w:r>
          </w:p>
        </w:tc>
        <w:tc>
          <w:tcPr>
            <w:tcW w:w="212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1,00</w:t>
            </w:r>
          </w:p>
        </w:tc>
        <w:tc>
          <w:tcPr>
            <w:tcW w:w="2977"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6 800</w:t>
            </w:r>
          </w:p>
        </w:tc>
      </w:tr>
      <w:tr w:rsidR="00071F7D" w:rsidRPr="00071F7D" w:rsidTr="008437CC">
        <w:tc>
          <w:tcPr>
            <w:tcW w:w="170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2</w:t>
            </w:r>
          </w:p>
        </w:tc>
        <w:tc>
          <w:tcPr>
            <w:tcW w:w="212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1,02</w:t>
            </w:r>
          </w:p>
        </w:tc>
        <w:tc>
          <w:tcPr>
            <w:tcW w:w="2977"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6 936</w:t>
            </w:r>
          </w:p>
        </w:tc>
      </w:tr>
      <w:tr w:rsidR="00071F7D" w:rsidRPr="00071F7D" w:rsidTr="008437CC">
        <w:tc>
          <w:tcPr>
            <w:tcW w:w="170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3</w:t>
            </w:r>
          </w:p>
        </w:tc>
        <w:tc>
          <w:tcPr>
            <w:tcW w:w="212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1,04</w:t>
            </w:r>
          </w:p>
        </w:tc>
        <w:tc>
          <w:tcPr>
            <w:tcW w:w="2977"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7 072</w:t>
            </w:r>
          </w:p>
        </w:tc>
      </w:tr>
      <w:tr w:rsidR="00071F7D" w:rsidRPr="00071F7D" w:rsidTr="008437CC">
        <w:tc>
          <w:tcPr>
            <w:tcW w:w="170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4</w:t>
            </w:r>
          </w:p>
        </w:tc>
        <w:tc>
          <w:tcPr>
            <w:tcW w:w="212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1,06</w:t>
            </w:r>
          </w:p>
        </w:tc>
        <w:tc>
          <w:tcPr>
            <w:tcW w:w="2977"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7 208</w:t>
            </w:r>
          </w:p>
        </w:tc>
      </w:tr>
      <w:tr w:rsidR="00071F7D" w:rsidRPr="00071F7D" w:rsidTr="008437CC">
        <w:tc>
          <w:tcPr>
            <w:tcW w:w="170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5</w:t>
            </w:r>
          </w:p>
        </w:tc>
        <w:tc>
          <w:tcPr>
            <w:tcW w:w="212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1,08</w:t>
            </w:r>
          </w:p>
        </w:tc>
        <w:tc>
          <w:tcPr>
            <w:tcW w:w="2977"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7 344</w:t>
            </w:r>
          </w:p>
        </w:tc>
      </w:tr>
      <w:tr w:rsidR="00071F7D" w:rsidRPr="00071F7D" w:rsidTr="008437CC">
        <w:tc>
          <w:tcPr>
            <w:tcW w:w="170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6</w:t>
            </w:r>
          </w:p>
        </w:tc>
        <w:tc>
          <w:tcPr>
            <w:tcW w:w="212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1,10</w:t>
            </w:r>
          </w:p>
        </w:tc>
        <w:tc>
          <w:tcPr>
            <w:tcW w:w="2977"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7 480</w:t>
            </w:r>
          </w:p>
        </w:tc>
      </w:tr>
      <w:tr w:rsidR="00071F7D" w:rsidRPr="00071F7D" w:rsidTr="008437CC">
        <w:tc>
          <w:tcPr>
            <w:tcW w:w="170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7</w:t>
            </w:r>
          </w:p>
        </w:tc>
        <w:tc>
          <w:tcPr>
            <w:tcW w:w="212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1,125</w:t>
            </w:r>
          </w:p>
        </w:tc>
        <w:tc>
          <w:tcPr>
            <w:tcW w:w="2977"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7 650</w:t>
            </w:r>
          </w:p>
        </w:tc>
      </w:tr>
      <w:tr w:rsidR="00071F7D" w:rsidRPr="00071F7D" w:rsidTr="008437CC">
        <w:tc>
          <w:tcPr>
            <w:tcW w:w="170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8</w:t>
            </w:r>
          </w:p>
        </w:tc>
        <w:tc>
          <w:tcPr>
            <w:tcW w:w="212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1,15</w:t>
            </w:r>
          </w:p>
        </w:tc>
        <w:tc>
          <w:tcPr>
            <w:tcW w:w="2977"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7 820</w:t>
            </w:r>
          </w:p>
        </w:tc>
      </w:tr>
      <w:tr w:rsidR="00071F7D" w:rsidRPr="00071F7D" w:rsidTr="008437CC">
        <w:tc>
          <w:tcPr>
            <w:tcW w:w="170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9</w:t>
            </w:r>
          </w:p>
        </w:tc>
        <w:tc>
          <w:tcPr>
            <w:tcW w:w="212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1,19</w:t>
            </w:r>
          </w:p>
        </w:tc>
        <w:tc>
          <w:tcPr>
            <w:tcW w:w="2977"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8 092</w:t>
            </w:r>
          </w:p>
        </w:tc>
      </w:tr>
      <w:tr w:rsidR="00071F7D" w:rsidRPr="00071F7D" w:rsidTr="008437CC">
        <w:tc>
          <w:tcPr>
            <w:tcW w:w="1702"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10</w:t>
            </w:r>
          </w:p>
        </w:tc>
        <w:tc>
          <w:tcPr>
            <w:tcW w:w="2125"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1,23</w:t>
            </w:r>
          </w:p>
        </w:tc>
        <w:tc>
          <w:tcPr>
            <w:tcW w:w="2977" w:type="dxa"/>
            <w:vAlign w:val="center"/>
          </w:tcPr>
          <w:p w:rsidR="00071F7D" w:rsidRPr="00071F7D" w:rsidRDefault="00071F7D" w:rsidP="00071F7D">
            <w:pPr>
              <w:autoSpaceDE w:val="0"/>
              <w:autoSpaceDN w:val="0"/>
              <w:adjustRightInd w:val="0"/>
              <w:jc w:val="center"/>
              <w:rPr>
                <w:rFonts w:ascii="Times New Roman" w:hAnsi="Times New Roman"/>
                <w:sz w:val="28"/>
                <w:szCs w:val="28"/>
              </w:rPr>
            </w:pPr>
            <w:r w:rsidRPr="00071F7D">
              <w:rPr>
                <w:rFonts w:ascii="Times New Roman" w:hAnsi="Times New Roman"/>
                <w:sz w:val="28"/>
                <w:szCs w:val="28"/>
              </w:rPr>
              <w:t>8 364</w:t>
            </w:r>
          </w:p>
        </w:tc>
      </w:tr>
    </w:tbl>
    <w:p w:rsidR="00071F7D" w:rsidRPr="00071F7D" w:rsidRDefault="00071F7D" w:rsidP="00071F7D">
      <w:pPr>
        <w:autoSpaceDE w:val="0"/>
        <w:autoSpaceDN w:val="0"/>
        <w:adjustRightInd w:val="0"/>
        <w:ind w:firstLine="540"/>
        <w:jc w:val="both"/>
        <w:rPr>
          <w:sz w:val="28"/>
          <w:szCs w:val="28"/>
        </w:rPr>
      </w:pPr>
    </w:p>
    <w:p w:rsidR="00071F7D" w:rsidRPr="00071F7D" w:rsidRDefault="00071F7D" w:rsidP="00071F7D">
      <w:pPr>
        <w:ind w:firstLine="709"/>
        <w:jc w:val="both"/>
        <w:rPr>
          <w:sz w:val="28"/>
          <w:szCs w:val="28"/>
        </w:rPr>
      </w:pPr>
      <w:r w:rsidRPr="00071F7D">
        <w:rPr>
          <w:sz w:val="28"/>
          <w:szCs w:val="28"/>
        </w:rPr>
        <w:t xml:space="preserve">Размер оклада, определяемый в соответствии с 9 - 10 разрядами оплаты труда, устанавливается высококвалифицированным рабочим, постоянно занятым на особо сложных и ответственных работах, к качеству исполнения которых предъявляются специальные требования. </w:t>
      </w:r>
    </w:p>
    <w:p w:rsidR="00071F7D" w:rsidRPr="00071F7D" w:rsidRDefault="00071F7D" w:rsidP="00071F7D">
      <w:pPr>
        <w:ind w:firstLine="709"/>
        <w:jc w:val="both"/>
        <w:rPr>
          <w:sz w:val="28"/>
          <w:szCs w:val="28"/>
        </w:rPr>
      </w:pPr>
      <w:r w:rsidRPr="00071F7D">
        <w:rPr>
          <w:sz w:val="28"/>
          <w:szCs w:val="28"/>
        </w:rPr>
        <w:t xml:space="preserve">Перечень профессий рабочих, постоянно занятых на особо сложных и ответственных работах, к качеству исполнения которых предъявляются специальные требования, определяется локальным актом </w:t>
      </w:r>
      <w:r w:rsidR="00AB23FC">
        <w:rPr>
          <w:sz w:val="28"/>
          <w:szCs w:val="28"/>
        </w:rPr>
        <w:t xml:space="preserve">Организации </w:t>
      </w:r>
      <w:r w:rsidRPr="00071F7D">
        <w:rPr>
          <w:sz w:val="28"/>
          <w:szCs w:val="28"/>
        </w:rPr>
        <w:t>с учетом мнения представительного органа работников. К высококвалифицированным рабочим относятся рабочие, имеющие не менее 6 разряда согласно Единого тарифно-квалификационного справочника.</w:t>
      </w:r>
    </w:p>
    <w:p w:rsidR="00071F7D" w:rsidRPr="00071F7D" w:rsidRDefault="00071F7D" w:rsidP="00071F7D">
      <w:pPr>
        <w:ind w:firstLine="709"/>
        <w:jc w:val="both"/>
        <w:rPr>
          <w:color w:val="FF0000"/>
          <w:sz w:val="28"/>
          <w:szCs w:val="28"/>
        </w:rPr>
      </w:pPr>
      <w:r w:rsidRPr="00071F7D">
        <w:rPr>
          <w:sz w:val="28"/>
          <w:szCs w:val="28"/>
        </w:rPr>
        <w:t>Вопрос об установлении конкретному рабочему указанного оклада ре</w:t>
      </w:r>
      <w:r w:rsidR="00AB23FC">
        <w:rPr>
          <w:sz w:val="28"/>
          <w:szCs w:val="28"/>
        </w:rPr>
        <w:t xml:space="preserve">шается руководителем Организации </w:t>
      </w:r>
      <w:r w:rsidRPr="00071F7D">
        <w:rPr>
          <w:sz w:val="28"/>
          <w:szCs w:val="28"/>
        </w:rPr>
        <w:t>с учетом мнения представительного органа работников с учетом квалификации, объема и качества выполняемых им работ в пределах средств, направляемых на оплату труда. Указанная оплата может носить как постоянный, так и временный характер.</w:t>
      </w:r>
    </w:p>
    <w:p w:rsidR="00071F7D" w:rsidRPr="00071F7D" w:rsidRDefault="00071F7D" w:rsidP="00071F7D">
      <w:pPr>
        <w:autoSpaceDE w:val="0"/>
        <w:autoSpaceDN w:val="0"/>
        <w:adjustRightInd w:val="0"/>
        <w:rPr>
          <w:sz w:val="28"/>
          <w:szCs w:val="28"/>
        </w:rPr>
      </w:pPr>
    </w:p>
    <w:p w:rsidR="00373477" w:rsidRPr="0039020E" w:rsidRDefault="00373477" w:rsidP="00373477">
      <w:pPr>
        <w:pStyle w:val="ConsPlusNormal"/>
        <w:ind w:firstLine="0"/>
        <w:jc w:val="both"/>
        <w:rPr>
          <w:rFonts w:ascii="Times New Roman" w:hAnsi="Times New Roman" w:cs="Times New Roman"/>
          <w:sz w:val="28"/>
          <w:szCs w:val="28"/>
        </w:rPr>
      </w:pPr>
      <w:r w:rsidRPr="00373477">
        <w:rPr>
          <w:rFonts w:ascii="Times New Roman" w:hAnsi="Times New Roman" w:cs="Times New Roman"/>
          <w:color w:val="000000" w:themeColor="text1"/>
          <w:sz w:val="28"/>
          <w:szCs w:val="28"/>
        </w:rPr>
        <w:t xml:space="preserve">   </w:t>
      </w:r>
      <w:r w:rsidR="00F5227A" w:rsidRPr="00373477">
        <w:rPr>
          <w:rFonts w:ascii="Times New Roman" w:hAnsi="Times New Roman" w:cs="Times New Roman"/>
          <w:color w:val="000000" w:themeColor="text1"/>
          <w:sz w:val="28"/>
          <w:szCs w:val="28"/>
        </w:rPr>
        <w:t>7.</w:t>
      </w:r>
      <w:r w:rsidRPr="00373477">
        <w:rPr>
          <w:rFonts w:ascii="Times New Roman" w:hAnsi="Times New Roman" w:cs="Times New Roman"/>
          <w:sz w:val="28"/>
          <w:szCs w:val="28"/>
        </w:rPr>
        <w:t xml:space="preserve"> </w:t>
      </w:r>
      <w:r w:rsidRPr="0039020E">
        <w:rPr>
          <w:rFonts w:ascii="Times New Roman" w:hAnsi="Times New Roman" w:cs="Times New Roman"/>
          <w:sz w:val="28"/>
          <w:szCs w:val="28"/>
        </w:rPr>
        <w:t>Заместителям руководителей отделений, отделов, подразделений Организаций устанавливается должностной оклад на 10 - 30 процентов ниже должностного оклада соответствующего руководителя.</w:t>
      </w:r>
    </w:p>
    <w:p w:rsidR="00CD09A5" w:rsidRPr="0039020E" w:rsidRDefault="00CD09A5" w:rsidP="00CD09A5">
      <w:pPr>
        <w:autoSpaceDE w:val="0"/>
        <w:autoSpaceDN w:val="0"/>
        <w:adjustRightInd w:val="0"/>
        <w:jc w:val="both"/>
        <w:rPr>
          <w:color w:val="000000" w:themeColor="text1"/>
          <w:sz w:val="28"/>
          <w:szCs w:val="28"/>
        </w:rPr>
      </w:pPr>
    </w:p>
    <w:p w:rsidR="00CD09A5" w:rsidRPr="0039020E" w:rsidRDefault="00CD09A5" w:rsidP="00CD09A5">
      <w:pPr>
        <w:autoSpaceDE w:val="0"/>
        <w:autoSpaceDN w:val="0"/>
        <w:adjustRightInd w:val="0"/>
        <w:ind w:firstLine="540"/>
        <w:jc w:val="both"/>
        <w:outlineLvl w:val="0"/>
        <w:rPr>
          <w:sz w:val="28"/>
          <w:szCs w:val="28"/>
        </w:rPr>
      </w:pPr>
    </w:p>
    <w:p w:rsidR="00AE6768" w:rsidRDefault="00AE6768" w:rsidP="0096093A">
      <w:pPr>
        <w:widowControl w:val="0"/>
        <w:suppressAutoHyphens/>
        <w:jc w:val="right"/>
        <w:rPr>
          <w:rFonts w:eastAsia="Lucida Sans Unicode"/>
          <w:sz w:val="28"/>
          <w:szCs w:val="28"/>
        </w:rPr>
      </w:pPr>
    </w:p>
    <w:p w:rsidR="00EB7558" w:rsidRDefault="00EB7558" w:rsidP="0071170D">
      <w:pPr>
        <w:pStyle w:val="ConsPlusNormal"/>
        <w:ind w:firstLine="0"/>
        <w:contextualSpacing/>
        <w:jc w:val="center"/>
        <w:rPr>
          <w:rFonts w:ascii="Times New Roman" w:hAnsi="Times New Roman" w:cs="Times New Roman"/>
          <w:b/>
          <w:sz w:val="28"/>
          <w:szCs w:val="28"/>
        </w:rPr>
      </w:pPr>
    </w:p>
    <w:p w:rsidR="00EB7558" w:rsidRDefault="00EB7558"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42678D" w:rsidRDefault="0042678D" w:rsidP="0071170D">
      <w:pPr>
        <w:pStyle w:val="ConsPlusNormal"/>
        <w:ind w:firstLine="0"/>
        <w:contextualSpacing/>
        <w:jc w:val="center"/>
        <w:rPr>
          <w:rFonts w:ascii="Times New Roman" w:hAnsi="Times New Roman" w:cs="Times New Roman"/>
          <w:b/>
          <w:sz w:val="28"/>
          <w:szCs w:val="28"/>
        </w:rPr>
      </w:pPr>
    </w:p>
    <w:p w:rsidR="00373477" w:rsidRDefault="0042678D" w:rsidP="0071170D">
      <w:pPr>
        <w:pStyle w:val="ConsPlusNormal"/>
        <w:ind w:firstLine="0"/>
        <w:contextualSpacing/>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Раздел </w:t>
      </w:r>
      <w:r w:rsidR="00373477">
        <w:rPr>
          <w:rFonts w:ascii="Times New Roman" w:hAnsi="Times New Roman" w:cs="Times New Roman"/>
          <w:b/>
          <w:sz w:val="28"/>
          <w:szCs w:val="28"/>
        </w:rPr>
        <w:t>3</w:t>
      </w:r>
      <w:r>
        <w:rPr>
          <w:rFonts w:ascii="Times New Roman" w:hAnsi="Times New Roman" w:cs="Times New Roman"/>
          <w:b/>
          <w:sz w:val="28"/>
          <w:szCs w:val="28"/>
        </w:rPr>
        <w:t>.</w:t>
      </w:r>
    </w:p>
    <w:p w:rsidR="0013041A" w:rsidRDefault="0013041A" w:rsidP="0071170D">
      <w:pPr>
        <w:pStyle w:val="ConsPlusNormal"/>
        <w:ind w:firstLine="0"/>
        <w:contextualSpacing/>
        <w:jc w:val="center"/>
        <w:rPr>
          <w:rFonts w:ascii="Times New Roman" w:hAnsi="Times New Roman" w:cs="Times New Roman"/>
          <w:b/>
          <w:sz w:val="28"/>
          <w:szCs w:val="28"/>
        </w:rPr>
      </w:pPr>
    </w:p>
    <w:p w:rsidR="0071170D" w:rsidRPr="0039020E" w:rsidRDefault="0071170D" w:rsidP="0071170D">
      <w:pPr>
        <w:pStyle w:val="ConsPlusNormal"/>
        <w:ind w:firstLine="0"/>
        <w:contextualSpacing/>
        <w:jc w:val="center"/>
        <w:rPr>
          <w:rFonts w:ascii="Times New Roman" w:hAnsi="Times New Roman" w:cs="Times New Roman"/>
          <w:b/>
          <w:sz w:val="28"/>
          <w:szCs w:val="28"/>
        </w:rPr>
      </w:pPr>
      <w:r w:rsidRPr="0039020E">
        <w:rPr>
          <w:rFonts w:ascii="Times New Roman" w:hAnsi="Times New Roman" w:cs="Times New Roman"/>
          <w:b/>
          <w:sz w:val="28"/>
          <w:szCs w:val="28"/>
        </w:rPr>
        <w:t>РАЗМЕРЫ ПОВЫШЕНИЯ ДОЛЖНОСТНЫХ ОКЛАДОВ</w:t>
      </w:r>
      <w:r w:rsidR="00CD09A5">
        <w:rPr>
          <w:rFonts w:ascii="Times New Roman" w:hAnsi="Times New Roman" w:cs="Times New Roman"/>
          <w:b/>
          <w:sz w:val="28"/>
          <w:szCs w:val="28"/>
        </w:rPr>
        <w:t>,</w:t>
      </w:r>
      <w:r w:rsidRPr="0039020E">
        <w:rPr>
          <w:rFonts w:ascii="Times New Roman" w:hAnsi="Times New Roman" w:cs="Times New Roman"/>
          <w:b/>
          <w:sz w:val="28"/>
          <w:szCs w:val="28"/>
        </w:rPr>
        <w:t xml:space="preserve"> </w:t>
      </w:r>
    </w:p>
    <w:p w:rsidR="0071170D" w:rsidRPr="0039020E" w:rsidRDefault="0042678D" w:rsidP="00CD09A5">
      <w:pPr>
        <w:pStyle w:val="ConsPlusNormal"/>
        <w:ind w:firstLine="709"/>
        <w:contextualSpacing/>
        <w:jc w:val="center"/>
        <w:rPr>
          <w:rFonts w:ascii="Times New Roman" w:hAnsi="Times New Roman" w:cs="Times New Roman"/>
          <w:b/>
          <w:sz w:val="28"/>
          <w:szCs w:val="28"/>
        </w:rPr>
      </w:pPr>
      <w:r>
        <w:rPr>
          <w:rFonts w:ascii="Times New Roman" w:hAnsi="Times New Roman" w:cs="Times New Roman"/>
          <w:b/>
          <w:sz w:val="28"/>
          <w:szCs w:val="28"/>
        </w:rPr>
        <w:t>(</w:t>
      </w:r>
      <w:r w:rsidR="00B17AC1">
        <w:rPr>
          <w:rFonts w:ascii="Times New Roman" w:hAnsi="Times New Roman" w:cs="Times New Roman"/>
          <w:b/>
          <w:sz w:val="28"/>
          <w:szCs w:val="28"/>
        </w:rPr>
        <w:t>ОКЛАДОВ</w:t>
      </w:r>
      <w:r>
        <w:rPr>
          <w:rFonts w:ascii="Times New Roman" w:hAnsi="Times New Roman" w:cs="Times New Roman"/>
          <w:b/>
          <w:sz w:val="28"/>
          <w:szCs w:val="28"/>
        </w:rPr>
        <w:t xml:space="preserve">, </w:t>
      </w:r>
      <w:r w:rsidR="0071170D" w:rsidRPr="0039020E">
        <w:rPr>
          <w:rFonts w:ascii="Times New Roman" w:hAnsi="Times New Roman" w:cs="Times New Roman"/>
          <w:b/>
          <w:sz w:val="28"/>
          <w:szCs w:val="28"/>
        </w:rPr>
        <w:t xml:space="preserve">СТАВОК ЗАРАБОТНОЙ ПЛАТЫ) РАБОТНИКОВ </w:t>
      </w:r>
      <w:r w:rsidR="00DE66A9">
        <w:rPr>
          <w:rFonts w:ascii="Times New Roman" w:hAnsi="Times New Roman" w:cs="Times New Roman"/>
          <w:b/>
          <w:sz w:val="28"/>
          <w:szCs w:val="28"/>
        </w:rPr>
        <w:t>ОРГАНИЗАЦИЙ</w:t>
      </w:r>
    </w:p>
    <w:p w:rsidR="0071170D" w:rsidRPr="0039020E" w:rsidRDefault="0071170D" w:rsidP="0071170D">
      <w:pPr>
        <w:pStyle w:val="ConsPlusNormal"/>
        <w:ind w:firstLine="709"/>
        <w:contextualSpacing/>
        <w:jc w:val="both"/>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6520"/>
        <w:gridCol w:w="2382"/>
      </w:tblGrid>
      <w:tr w:rsidR="0071170D" w:rsidRPr="0039020E" w:rsidTr="0071170D">
        <w:trPr>
          <w:tblHeader/>
        </w:trPr>
        <w:tc>
          <w:tcPr>
            <w:tcW w:w="737" w:type="dxa"/>
            <w:tcBorders>
              <w:top w:val="single" w:sz="4" w:space="0" w:color="auto"/>
              <w:bottom w:val="single" w:sz="4" w:space="0" w:color="auto"/>
            </w:tcBorders>
            <w:vAlign w:val="center"/>
          </w:tcPr>
          <w:p w:rsidR="0071170D" w:rsidRPr="0039020E" w:rsidRDefault="0071170D" w:rsidP="0071170D">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 xml:space="preserve">№ </w:t>
            </w:r>
            <w:proofErr w:type="gramStart"/>
            <w:r w:rsidRPr="0039020E">
              <w:rPr>
                <w:rFonts w:ascii="Times New Roman" w:hAnsi="Times New Roman" w:cs="Times New Roman"/>
                <w:sz w:val="28"/>
                <w:szCs w:val="28"/>
              </w:rPr>
              <w:t>п</w:t>
            </w:r>
            <w:proofErr w:type="gramEnd"/>
            <w:r w:rsidRPr="0039020E">
              <w:rPr>
                <w:rFonts w:ascii="Times New Roman" w:hAnsi="Times New Roman" w:cs="Times New Roman"/>
                <w:sz w:val="28"/>
                <w:szCs w:val="28"/>
              </w:rPr>
              <w:t>/п</w:t>
            </w:r>
          </w:p>
        </w:tc>
        <w:tc>
          <w:tcPr>
            <w:tcW w:w="6520" w:type="dxa"/>
            <w:tcBorders>
              <w:top w:val="single" w:sz="4" w:space="0" w:color="auto"/>
              <w:bottom w:val="single" w:sz="4" w:space="0" w:color="auto"/>
            </w:tcBorders>
            <w:vAlign w:val="center"/>
          </w:tcPr>
          <w:p w:rsidR="0071170D" w:rsidRPr="0039020E" w:rsidRDefault="0071170D" w:rsidP="0042678D">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Перечень оснований для повышения должностных ок</w:t>
            </w:r>
            <w:r w:rsidR="0042678D">
              <w:rPr>
                <w:rFonts w:ascii="Times New Roman" w:hAnsi="Times New Roman" w:cs="Times New Roman"/>
                <w:sz w:val="28"/>
                <w:szCs w:val="28"/>
              </w:rPr>
              <w:t>ладов (</w:t>
            </w:r>
            <w:r w:rsidRPr="0039020E">
              <w:rPr>
                <w:rFonts w:ascii="Times New Roman" w:hAnsi="Times New Roman" w:cs="Times New Roman"/>
                <w:sz w:val="28"/>
                <w:szCs w:val="28"/>
              </w:rPr>
              <w:t>окладов</w:t>
            </w:r>
            <w:r w:rsidR="0042678D">
              <w:rPr>
                <w:rFonts w:ascii="Times New Roman" w:hAnsi="Times New Roman" w:cs="Times New Roman"/>
                <w:sz w:val="28"/>
                <w:szCs w:val="28"/>
              </w:rPr>
              <w:t xml:space="preserve">, </w:t>
            </w:r>
            <w:r w:rsidRPr="0039020E">
              <w:rPr>
                <w:rFonts w:ascii="Times New Roman" w:hAnsi="Times New Roman" w:cs="Times New Roman"/>
                <w:sz w:val="28"/>
                <w:szCs w:val="28"/>
              </w:rPr>
              <w:t>ставок заработной платы, тарифных ставок) работников</w:t>
            </w:r>
          </w:p>
        </w:tc>
        <w:tc>
          <w:tcPr>
            <w:tcW w:w="2382" w:type="dxa"/>
            <w:tcBorders>
              <w:top w:val="single" w:sz="4" w:space="0" w:color="auto"/>
              <w:bottom w:val="single" w:sz="4" w:space="0" w:color="auto"/>
            </w:tcBorders>
            <w:vAlign w:val="center"/>
          </w:tcPr>
          <w:p w:rsidR="0071170D" w:rsidRPr="0039020E" w:rsidRDefault="0071170D" w:rsidP="0071170D">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Размер повышения, в процентах к должностному окладу (</w:t>
            </w:r>
            <w:r w:rsidR="00CD09A5">
              <w:rPr>
                <w:rFonts w:ascii="Times New Roman" w:hAnsi="Times New Roman" w:cs="Times New Roman"/>
                <w:sz w:val="28"/>
                <w:szCs w:val="28"/>
              </w:rPr>
              <w:t>окладу,</w:t>
            </w:r>
            <w:r w:rsidR="00D52783">
              <w:rPr>
                <w:rFonts w:ascii="Times New Roman" w:hAnsi="Times New Roman" w:cs="Times New Roman"/>
                <w:sz w:val="28"/>
                <w:szCs w:val="28"/>
              </w:rPr>
              <w:t xml:space="preserve"> </w:t>
            </w:r>
            <w:r w:rsidRPr="0039020E">
              <w:rPr>
                <w:rFonts w:ascii="Times New Roman" w:hAnsi="Times New Roman" w:cs="Times New Roman"/>
                <w:sz w:val="28"/>
                <w:szCs w:val="28"/>
              </w:rPr>
              <w:t>ставке заработной платы)</w:t>
            </w:r>
          </w:p>
        </w:tc>
      </w:tr>
      <w:tr w:rsidR="0071170D" w:rsidRPr="0039020E" w:rsidTr="0071170D">
        <w:tc>
          <w:tcPr>
            <w:tcW w:w="737" w:type="dxa"/>
            <w:tcBorders>
              <w:top w:val="single" w:sz="4" w:space="0" w:color="auto"/>
              <w:bottom w:val="single" w:sz="4" w:space="0" w:color="auto"/>
            </w:tcBorders>
          </w:tcPr>
          <w:p w:rsidR="0071170D" w:rsidRPr="0039020E" w:rsidRDefault="0071170D" w:rsidP="0071170D">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1.</w:t>
            </w:r>
          </w:p>
        </w:tc>
        <w:tc>
          <w:tcPr>
            <w:tcW w:w="6520" w:type="dxa"/>
            <w:tcBorders>
              <w:top w:val="single" w:sz="4" w:space="0" w:color="auto"/>
              <w:bottom w:val="single" w:sz="4" w:space="0" w:color="auto"/>
            </w:tcBorders>
          </w:tcPr>
          <w:p w:rsidR="0071170D" w:rsidRPr="0096093A" w:rsidRDefault="0096093A" w:rsidP="00363DFE">
            <w:pPr>
              <w:pStyle w:val="ConsPlusNormal"/>
              <w:ind w:firstLine="0"/>
              <w:contextualSpacing/>
              <w:jc w:val="both"/>
              <w:rPr>
                <w:rFonts w:ascii="Times New Roman" w:hAnsi="Times New Roman" w:cs="Times New Roman"/>
                <w:sz w:val="28"/>
                <w:szCs w:val="28"/>
              </w:rPr>
            </w:pPr>
            <w:r w:rsidRPr="0096093A">
              <w:rPr>
                <w:rFonts w:ascii="Times New Roman" w:hAnsi="Times New Roman" w:cs="Times New Roman"/>
                <w:sz w:val="28"/>
                <w:szCs w:val="28"/>
              </w:rPr>
              <w:t xml:space="preserve">За работу в учреждениях образования, расположенных в сельских населенных пунктах </w:t>
            </w:r>
          </w:p>
        </w:tc>
        <w:tc>
          <w:tcPr>
            <w:tcW w:w="2382" w:type="dxa"/>
            <w:tcBorders>
              <w:top w:val="single" w:sz="4" w:space="0" w:color="auto"/>
              <w:bottom w:val="single" w:sz="4" w:space="0" w:color="auto"/>
            </w:tcBorders>
          </w:tcPr>
          <w:p w:rsidR="0071170D" w:rsidRPr="0039020E" w:rsidRDefault="0071170D" w:rsidP="0071170D">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25</w:t>
            </w:r>
          </w:p>
        </w:tc>
      </w:tr>
      <w:tr w:rsidR="0071170D" w:rsidRPr="0039020E" w:rsidTr="0071170D">
        <w:tc>
          <w:tcPr>
            <w:tcW w:w="737" w:type="dxa"/>
            <w:tcBorders>
              <w:top w:val="single" w:sz="4" w:space="0" w:color="auto"/>
              <w:bottom w:val="single" w:sz="4" w:space="0" w:color="auto"/>
            </w:tcBorders>
          </w:tcPr>
          <w:p w:rsidR="0071170D" w:rsidRPr="0039020E" w:rsidRDefault="0071170D" w:rsidP="0071170D">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2.</w:t>
            </w:r>
          </w:p>
        </w:tc>
        <w:tc>
          <w:tcPr>
            <w:tcW w:w="6520" w:type="dxa"/>
            <w:tcBorders>
              <w:top w:val="single" w:sz="4" w:space="0" w:color="auto"/>
              <w:bottom w:val="single" w:sz="4" w:space="0" w:color="auto"/>
            </w:tcBorders>
          </w:tcPr>
          <w:p w:rsidR="0071170D" w:rsidRPr="0039020E" w:rsidRDefault="0071170D" w:rsidP="0071170D">
            <w:pPr>
              <w:pStyle w:val="ConsPlusNormal"/>
              <w:ind w:firstLine="0"/>
              <w:contextualSpacing/>
              <w:jc w:val="both"/>
              <w:rPr>
                <w:rFonts w:ascii="Times New Roman" w:hAnsi="Times New Roman" w:cs="Times New Roman"/>
                <w:sz w:val="28"/>
                <w:szCs w:val="28"/>
              </w:rPr>
            </w:pPr>
            <w:r w:rsidRPr="0039020E">
              <w:rPr>
                <w:rFonts w:ascii="Times New Roman" w:hAnsi="Times New Roman" w:cs="Times New Roman"/>
                <w:sz w:val="28"/>
                <w:szCs w:val="28"/>
              </w:rPr>
              <w:t>Педагогическим работникам за наличие:</w:t>
            </w:r>
          </w:p>
          <w:p w:rsidR="0071170D" w:rsidRPr="0039020E" w:rsidRDefault="0071170D" w:rsidP="0071170D">
            <w:pPr>
              <w:pStyle w:val="ConsPlusNormal"/>
              <w:ind w:firstLine="0"/>
              <w:contextualSpacing/>
              <w:jc w:val="both"/>
              <w:rPr>
                <w:rFonts w:ascii="Times New Roman" w:hAnsi="Times New Roman" w:cs="Times New Roman"/>
                <w:sz w:val="28"/>
                <w:szCs w:val="28"/>
              </w:rPr>
            </w:pPr>
          </w:p>
          <w:p w:rsidR="0071170D" w:rsidRPr="0039020E" w:rsidRDefault="0071170D" w:rsidP="0071170D">
            <w:pPr>
              <w:pStyle w:val="ConsPlusNormal"/>
              <w:ind w:firstLine="0"/>
              <w:contextualSpacing/>
              <w:jc w:val="both"/>
              <w:rPr>
                <w:rFonts w:ascii="Times New Roman" w:hAnsi="Times New Roman" w:cs="Times New Roman"/>
                <w:sz w:val="28"/>
                <w:szCs w:val="28"/>
              </w:rPr>
            </w:pPr>
            <w:r w:rsidRPr="0039020E">
              <w:rPr>
                <w:rFonts w:ascii="Times New Roman" w:hAnsi="Times New Roman" w:cs="Times New Roman"/>
                <w:sz w:val="28"/>
                <w:szCs w:val="28"/>
              </w:rPr>
              <w:t>первой квалификационной категории</w:t>
            </w:r>
          </w:p>
          <w:p w:rsidR="0071170D" w:rsidRPr="0039020E" w:rsidRDefault="0071170D" w:rsidP="0071170D">
            <w:pPr>
              <w:pStyle w:val="ConsPlusNormal"/>
              <w:ind w:firstLine="0"/>
              <w:contextualSpacing/>
              <w:jc w:val="both"/>
              <w:rPr>
                <w:rFonts w:ascii="Times New Roman" w:hAnsi="Times New Roman" w:cs="Times New Roman"/>
                <w:sz w:val="28"/>
                <w:szCs w:val="28"/>
              </w:rPr>
            </w:pPr>
          </w:p>
          <w:p w:rsidR="0071170D" w:rsidRPr="0039020E" w:rsidRDefault="0071170D" w:rsidP="0071170D">
            <w:pPr>
              <w:pStyle w:val="ConsPlusNormal"/>
              <w:ind w:firstLine="0"/>
              <w:contextualSpacing/>
              <w:jc w:val="both"/>
              <w:rPr>
                <w:rFonts w:ascii="Times New Roman" w:hAnsi="Times New Roman" w:cs="Times New Roman"/>
                <w:sz w:val="28"/>
                <w:szCs w:val="28"/>
              </w:rPr>
            </w:pPr>
            <w:r w:rsidRPr="0039020E">
              <w:rPr>
                <w:rFonts w:ascii="Times New Roman" w:hAnsi="Times New Roman" w:cs="Times New Roman"/>
                <w:sz w:val="28"/>
                <w:szCs w:val="28"/>
              </w:rPr>
              <w:t>высшей квалификационной категории</w:t>
            </w:r>
          </w:p>
        </w:tc>
        <w:tc>
          <w:tcPr>
            <w:tcW w:w="2382" w:type="dxa"/>
            <w:tcBorders>
              <w:top w:val="single" w:sz="4" w:space="0" w:color="auto"/>
              <w:bottom w:val="single" w:sz="4" w:space="0" w:color="auto"/>
            </w:tcBorders>
          </w:tcPr>
          <w:p w:rsidR="0071170D" w:rsidRPr="0039020E" w:rsidRDefault="0071170D" w:rsidP="0071170D">
            <w:pPr>
              <w:pStyle w:val="ConsPlusNormal"/>
              <w:ind w:firstLine="0"/>
              <w:contextualSpacing/>
              <w:jc w:val="center"/>
              <w:rPr>
                <w:rFonts w:ascii="Times New Roman" w:hAnsi="Times New Roman" w:cs="Times New Roman"/>
                <w:sz w:val="28"/>
                <w:szCs w:val="28"/>
              </w:rPr>
            </w:pPr>
          </w:p>
          <w:p w:rsidR="0071170D" w:rsidRPr="0039020E" w:rsidRDefault="0071170D" w:rsidP="0071170D">
            <w:pPr>
              <w:pStyle w:val="ConsPlusNormal"/>
              <w:ind w:firstLine="0"/>
              <w:contextualSpacing/>
              <w:jc w:val="center"/>
              <w:rPr>
                <w:rFonts w:ascii="Times New Roman" w:hAnsi="Times New Roman" w:cs="Times New Roman"/>
                <w:sz w:val="28"/>
                <w:szCs w:val="28"/>
              </w:rPr>
            </w:pPr>
          </w:p>
          <w:p w:rsidR="0071170D" w:rsidRPr="0039020E" w:rsidRDefault="00373477" w:rsidP="0071170D">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15</w:t>
            </w:r>
          </w:p>
          <w:p w:rsidR="0071170D" w:rsidRPr="0039020E" w:rsidRDefault="0071170D" w:rsidP="0071170D">
            <w:pPr>
              <w:pStyle w:val="ConsPlusNormal"/>
              <w:ind w:firstLine="0"/>
              <w:contextualSpacing/>
              <w:jc w:val="center"/>
              <w:rPr>
                <w:rFonts w:ascii="Times New Roman" w:hAnsi="Times New Roman" w:cs="Times New Roman"/>
                <w:sz w:val="28"/>
                <w:szCs w:val="28"/>
              </w:rPr>
            </w:pPr>
          </w:p>
          <w:p w:rsidR="0071170D" w:rsidRPr="0039020E" w:rsidRDefault="00373477" w:rsidP="0071170D">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30</w:t>
            </w:r>
          </w:p>
        </w:tc>
      </w:tr>
      <w:tr w:rsidR="007707F6" w:rsidRPr="0039020E" w:rsidTr="0071170D">
        <w:tc>
          <w:tcPr>
            <w:tcW w:w="737" w:type="dxa"/>
            <w:tcBorders>
              <w:top w:val="single" w:sz="4" w:space="0" w:color="auto"/>
              <w:bottom w:val="single" w:sz="4" w:space="0" w:color="auto"/>
            </w:tcBorders>
          </w:tcPr>
          <w:p w:rsidR="007707F6" w:rsidRPr="0039020E" w:rsidRDefault="007707F6" w:rsidP="0071170D">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3</w:t>
            </w:r>
            <w:r w:rsidRPr="0039020E">
              <w:rPr>
                <w:rFonts w:ascii="Times New Roman" w:hAnsi="Times New Roman" w:cs="Times New Roman"/>
                <w:sz w:val="28"/>
                <w:szCs w:val="28"/>
              </w:rPr>
              <w:t>.</w:t>
            </w:r>
          </w:p>
        </w:tc>
        <w:tc>
          <w:tcPr>
            <w:tcW w:w="6520" w:type="dxa"/>
            <w:tcBorders>
              <w:top w:val="single" w:sz="4" w:space="0" w:color="auto"/>
              <w:bottom w:val="single" w:sz="4" w:space="0" w:color="auto"/>
            </w:tcBorders>
          </w:tcPr>
          <w:p w:rsidR="007707F6" w:rsidRPr="0039020E" w:rsidRDefault="007707F6" w:rsidP="00373477">
            <w:pPr>
              <w:widowControl w:val="0"/>
              <w:autoSpaceDE w:val="0"/>
              <w:autoSpaceDN w:val="0"/>
              <w:jc w:val="both"/>
              <w:rPr>
                <w:sz w:val="28"/>
                <w:szCs w:val="28"/>
              </w:rPr>
            </w:pPr>
            <w:r w:rsidRPr="0039020E">
              <w:rPr>
                <w:sz w:val="28"/>
                <w:szCs w:val="28"/>
              </w:rPr>
              <w:t xml:space="preserve">Педагогическим работникам, младшим воспитателям за работу в специальных учебно-воспитательных общеобразовательных организациях </w:t>
            </w:r>
            <w:proofErr w:type="gramStart"/>
            <w:r w:rsidRPr="0039020E">
              <w:rPr>
                <w:sz w:val="28"/>
                <w:szCs w:val="28"/>
              </w:rPr>
              <w:t>для</w:t>
            </w:r>
            <w:proofErr w:type="gramEnd"/>
            <w:r w:rsidRPr="0039020E">
              <w:rPr>
                <w:sz w:val="28"/>
                <w:szCs w:val="28"/>
              </w:rPr>
              <w:t xml:space="preserve"> обучающихся с </w:t>
            </w:r>
            <w:proofErr w:type="spellStart"/>
            <w:r w:rsidRPr="0039020E">
              <w:rPr>
                <w:sz w:val="28"/>
                <w:szCs w:val="28"/>
              </w:rPr>
              <w:t>девиантным</w:t>
            </w:r>
            <w:proofErr w:type="spellEnd"/>
            <w:r w:rsidRPr="0039020E">
              <w:rPr>
                <w:sz w:val="28"/>
                <w:szCs w:val="28"/>
              </w:rPr>
              <w:t xml:space="preserve"> (общественно опасным) поведением </w:t>
            </w:r>
          </w:p>
        </w:tc>
        <w:tc>
          <w:tcPr>
            <w:tcW w:w="2382" w:type="dxa"/>
            <w:tcBorders>
              <w:top w:val="single" w:sz="4" w:space="0" w:color="auto"/>
              <w:bottom w:val="single" w:sz="4" w:space="0" w:color="auto"/>
            </w:tcBorders>
          </w:tcPr>
          <w:p w:rsidR="007707F6" w:rsidRPr="0039020E" w:rsidRDefault="007707F6" w:rsidP="0071170D">
            <w:pPr>
              <w:widowControl w:val="0"/>
              <w:autoSpaceDE w:val="0"/>
              <w:autoSpaceDN w:val="0"/>
              <w:jc w:val="center"/>
              <w:rPr>
                <w:sz w:val="28"/>
                <w:szCs w:val="28"/>
              </w:rPr>
            </w:pPr>
            <w:r w:rsidRPr="0039020E">
              <w:rPr>
                <w:sz w:val="28"/>
                <w:szCs w:val="28"/>
              </w:rPr>
              <w:t>10</w:t>
            </w:r>
          </w:p>
          <w:p w:rsidR="007707F6" w:rsidRPr="0039020E" w:rsidRDefault="007707F6" w:rsidP="0071170D">
            <w:pPr>
              <w:widowControl w:val="0"/>
              <w:autoSpaceDE w:val="0"/>
              <w:autoSpaceDN w:val="0"/>
              <w:jc w:val="center"/>
              <w:rPr>
                <w:sz w:val="28"/>
                <w:szCs w:val="28"/>
              </w:rPr>
            </w:pPr>
          </w:p>
        </w:tc>
      </w:tr>
      <w:tr w:rsidR="00371BE6" w:rsidRPr="0039020E" w:rsidTr="0071170D">
        <w:tc>
          <w:tcPr>
            <w:tcW w:w="737" w:type="dxa"/>
            <w:tcBorders>
              <w:top w:val="single" w:sz="4" w:space="0" w:color="auto"/>
              <w:bottom w:val="single" w:sz="4" w:space="0" w:color="auto"/>
            </w:tcBorders>
          </w:tcPr>
          <w:p w:rsidR="00371BE6" w:rsidRPr="0039020E" w:rsidRDefault="00373477" w:rsidP="0071170D">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4</w:t>
            </w:r>
            <w:r w:rsidR="00371BE6" w:rsidRPr="0039020E">
              <w:rPr>
                <w:rFonts w:ascii="Times New Roman" w:hAnsi="Times New Roman" w:cs="Times New Roman"/>
                <w:sz w:val="28"/>
                <w:szCs w:val="28"/>
              </w:rPr>
              <w:t>.</w:t>
            </w:r>
          </w:p>
        </w:tc>
        <w:tc>
          <w:tcPr>
            <w:tcW w:w="6520" w:type="dxa"/>
            <w:tcBorders>
              <w:top w:val="single" w:sz="4" w:space="0" w:color="auto"/>
              <w:bottom w:val="single" w:sz="4" w:space="0" w:color="auto"/>
            </w:tcBorders>
          </w:tcPr>
          <w:p w:rsidR="00371BE6" w:rsidRPr="0039020E" w:rsidRDefault="00371BE6" w:rsidP="0071170D">
            <w:pPr>
              <w:widowControl w:val="0"/>
              <w:autoSpaceDE w:val="0"/>
              <w:autoSpaceDN w:val="0"/>
              <w:jc w:val="both"/>
              <w:rPr>
                <w:sz w:val="28"/>
                <w:szCs w:val="28"/>
              </w:rPr>
            </w:pPr>
            <w:r w:rsidRPr="0039020E">
              <w:rPr>
                <w:sz w:val="28"/>
                <w:szCs w:val="28"/>
              </w:rPr>
              <w:t xml:space="preserve">Руководителю, заместителю руководителя по учебной, учебно-воспитательной работе, педагогическим и медицинским работникам за работу в образовательных организациях, реализующих адаптированные образовательные программы для обучения лиц с ограниченными возможностями здоровья </w:t>
            </w:r>
          </w:p>
        </w:tc>
        <w:tc>
          <w:tcPr>
            <w:tcW w:w="2382" w:type="dxa"/>
            <w:tcBorders>
              <w:top w:val="single" w:sz="4" w:space="0" w:color="auto"/>
              <w:bottom w:val="single" w:sz="4" w:space="0" w:color="auto"/>
            </w:tcBorders>
          </w:tcPr>
          <w:p w:rsidR="00371BE6" w:rsidRPr="0039020E" w:rsidRDefault="00371BE6" w:rsidP="0071170D">
            <w:pPr>
              <w:widowControl w:val="0"/>
              <w:autoSpaceDE w:val="0"/>
              <w:autoSpaceDN w:val="0"/>
              <w:jc w:val="center"/>
              <w:rPr>
                <w:sz w:val="28"/>
                <w:szCs w:val="28"/>
              </w:rPr>
            </w:pPr>
            <w:r w:rsidRPr="0039020E">
              <w:rPr>
                <w:sz w:val="28"/>
                <w:szCs w:val="28"/>
              </w:rPr>
              <w:t>10</w:t>
            </w:r>
          </w:p>
        </w:tc>
      </w:tr>
      <w:tr w:rsidR="00371BE6" w:rsidRPr="0039020E" w:rsidTr="0071170D">
        <w:tc>
          <w:tcPr>
            <w:tcW w:w="737" w:type="dxa"/>
            <w:tcBorders>
              <w:top w:val="single" w:sz="4" w:space="0" w:color="auto"/>
              <w:bottom w:val="single" w:sz="4" w:space="0" w:color="auto"/>
            </w:tcBorders>
          </w:tcPr>
          <w:p w:rsidR="00371BE6" w:rsidRPr="0039020E" w:rsidRDefault="00373477" w:rsidP="0071170D">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5</w:t>
            </w:r>
            <w:r w:rsidR="00371BE6" w:rsidRPr="0039020E">
              <w:rPr>
                <w:rFonts w:ascii="Times New Roman" w:hAnsi="Times New Roman" w:cs="Times New Roman"/>
                <w:sz w:val="28"/>
                <w:szCs w:val="28"/>
              </w:rPr>
              <w:t>.</w:t>
            </w:r>
          </w:p>
        </w:tc>
        <w:tc>
          <w:tcPr>
            <w:tcW w:w="6520" w:type="dxa"/>
            <w:tcBorders>
              <w:top w:val="single" w:sz="4" w:space="0" w:color="auto"/>
              <w:bottom w:val="single" w:sz="4" w:space="0" w:color="auto"/>
            </w:tcBorders>
          </w:tcPr>
          <w:p w:rsidR="00371BE6" w:rsidRPr="0039020E" w:rsidRDefault="00371BE6" w:rsidP="00B17AC1">
            <w:pPr>
              <w:widowControl w:val="0"/>
              <w:autoSpaceDE w:val="0"/>
              <w:autoSpaceDN w:val="0"/>
              <w:jc w:val="both"/>
              <w:rPr>
                <w:sz w:val="28"/>
                <w:szCs w:val="28"/>
              </w:rPr>
            </w:pPr>
            <w:r w:rsidRPr="0039020E">
              <w:rPr>
                <w:sz w:val="28"/>
                <w:szCs w:val="28"/>
              </w:rPr>
              <w:t>Руководителям и педагогическим работникам, имеющим ученую степень доктора наук, соответствующую профилю Организации или педагогической деятельности (преподаваемых дисциплин)</w:t>
            </w:r>
          </w:p>
        </w:tc>
        <w:tc>
          <w:tcPr>
            <w:tcW w:w="2382" w:type="dxa"/>
            <w:tcBorders>
              <w:top w:val="single" w:sz="4" w:space="0" w:color="auto"/>
              <w:bottom w:val="single" w:sz="4" w:space="0" w:color="auto"/>
            </w:tcBorders>
          </w:tcPr>
          <w:p w:rsidR="00371BE6" w:rsidRPr="0039020E" w:rsidRDefault="00371BE6" w:rsidP="0071170D">
            <w:pPr>
              <w:widowControl w:val="0"/>
              <w:autoSpaceDE w:val="0"/>
              <w:autoSpaceDN w:val="0"/>
              <w:jc w:val="center"/>
              <w:rPr>
                <w:sz w:val="28"/>
                <w:szCs w:val="28"/>
              </w:rPr>
            </w:pPr>
            <w:r w:rsidRPr="0039020E">
              <w:rPr>
                <w:sz w:val="28"/>
                <w:szCs w:val="28"/>
              </w:rPr>
              <w:t>10</w:t>
            </w:r>
          </w:p>
        </w:tc>
      </w:tr>
      <w:tr w:rsidR="00371BE6" w:rsidRPr="0039020E" w:rsidTr="0071170D">
        <w:tc>
          <w:tcPr>
            <w:tcW w:w="737" w:type="dxa"/>
            <w:tcBorders>
              <w:top w:val="single" w:sz="4" w:space="0" w:color="auto"/>
              <w:bottom w:val="single" w:sz="4" w:space="0" w:color="auto"/>
            </w:tcBorders>
          </w:tcPr>
          <w:p w:rsidR="00371BE6" w:rsidRPr="0039020E" w:rsidRDefault="0042678D" w:rsidP="0071170D">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6</w:t>
            </w:r>
            <w:r w:rsidR="00371BE6" w:rsidRPr="0039020E">
              <w:rPr>
                <w:rFonts w:ascii="Times New Roman" w:hAnsi="Times New Roman" w:cs="Times New Roman"/>
                <w:sz w:val="28"/>
                <w:szCs w:val="28"/>
              </w:rPr>
              <w:t>.</w:t>
            </w:r>
          </w:p>
        </w:tc>
        <w:tc>
          <w:tcPr>
            <w:tcW w:w="6520" w:type="dxa"/>
            <w:tcBorders>
              <w:top w:val="single" w:sz="4" w:space="0" w:color="auto"/>
              <w:bottom w:val="single" w:sz="4" w:space="0" w:color="auto"/>
            </w:tcBorders>
          </w:tcPr>
          <w:p w:rsidR="00371BE6" w:rsidRPr="0039020E" w:rsidRDefault="00371BE6" w:rsidP="00B17AC1">
            <w:pPr>
              <w:widowControl w:val="0"/>
              <w:autoSpaceDE w:val="0"/>
              <w:autoSpaceDN w:val="0"/>
              <w:jc w:val="both"/>
              <w:rPr>
                <w:sz w:val="28"/>
                <w:szCs w:val="28"/>
              </w:rPr>
            </w:pPr>
            <w:r w:rsidRPr="0039020E">
              <w:rPr>
                <w:sz w:val="28"/>
                <w:szCs w:val="28"/>
              </w:rPr>
              <w:t xml:space="preserve">Руководителям и педагогическим работникам, имеющим ученую степень кандидата наук, соответствующую профилю Организации или </w:t>
            </w:r>
            <w:r w:rsidRPr="0039020E">
              <w:rPr>
                <w:sz w:val="28"/>
                <w:szCs w:val="28"/>
              </w:rPr>
              <w:lastRenderedPageBreak/>
              <w:t xml:space="preserve">педагогической деятельности (преподаваемых дисциплин) </w:t>
            </w:r>
          </w:p>
        </w:tc>
        <w:tc>
          <w:tcPr>
            <w:tcW w:w="2382" w:type="dxa"/>
            <w:tcBorders>
              <w:top w:val="single" w:sz="4" w:space="0" w:color="auto"/>
              <w:bottom w:val="single" w:sz="4" w:space="0" w:color="auto"/>
            </w:tcBorders>
          </w:tcPr>
          <w:p w:rsidR="00371BE6" w:rsidRPr="0039020E" w:rsidRDefault="00371BE6" w:rsidP="0071170D">
            <w:pPr>
              <w:widowControl w:val="0"/>
              <w:autoSpaceDE w:val="0"/>
              <w:autoSpaceDN w:val="0"/>
              <w:jc w:val="center"/>
              <w:rPr>
                <w:sz w:val="28"/>
                <w:szCs w:val="28"/>
              </w:rPr>
            </w:pPr>
            <w:r w:rsidRPr="0039020E">
              <w:rPr>
                <w:sz w:val="28"/>
                <w:szCs w:val="28"/>
              </w:rPr>
              <w:lastRenderedPageBreak/>
              <w:t>5</w:t>
            </w:r>
          </w:p>
        </w:tc>
      </w:tr>
    </w:tbl>
    <w:p w:rsidR="0071170D" w:rsidRPr="0039020E" w:rsidRDefault="0071170D" w:rsidP="0071170D">
      <w:pPr>
        <w:pStyle w:val="ConsPlusNormal"/>
        <w:ind w:firstLine="709"/>
        <w:contextualSpacing/>
        <w:jc w:val="both"/>
        <w:rPr>
          <w:rFonts w:ascii="Times New Roman" w:hAnsi="Times New Roman" w:cs="Times New Roman"/>
          <w:sz w:val="28"/>
          <w:szCs w:val="28"/>
        </w:rPr>
      </w:pPr>
    </w:p>
    <w:p w:rsidR="00373477" w:rsidRPr="0039020E" w:rsidRDefault="00373477" w:rsidP="00373477">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Примечание:</w:t>
      </w:r>
    </w:p>
    <w:p w:rsidR="00373477" w:rsidRPr="0039020E" w:rsidRDefault="00373477" w:rsidP="00373477">
      <w:pPr>
        <w:pStyle w:val="ConsPlusNormal"/>
        <w:ind w:firstLine="709"/>
        <w:contextualSpacing/>
        <w:jc w:val="both"/>
        <w:rPr>
          <w:rFonts w:ascii="Times New Roman" w:hAnsi="Times New Roman" w:cs="Times New Roman"/>
          <w:sz w:val="28"/>
          <w:szCs w:val="28"/>
        </w:rPr>
      </w:pPr>
      <w:bookmarkStart w:id="4" w:name="P635"/>
      <w:bookmarkEnd w:id="4"/>
      <w:r w:rsidRPr="0039020E">
        <w:rPr>
          <w:rFonts w:ascii="Times New Roman" w:hAnsi="Times New Roman" w:cs="Times New Roman"/>
          <w:sz w:val="28"/>
          <w:szCs w:val="28"/>
        </w:rPr>
        <w:t>1. В случаях, когда работникам предусмотрено повышение должностного оклада (ставки заработной платы) по двум и более основаниям, то абсолютный размер каждого повышения, установленного в процентах, исчисляется от должностного оклада (ставки заработной платы) без учета повышения по другим основаниям.</w:t>
      </w:r>
    </w:p>
    <w:p w:rsidR="00373477" w:rsidRPr="0039020E" w:rsidRDefault="00373477" w:rsidP="00373477">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2.</w:t>
      </w:r>
      <w:r w:rsidRPr="0039020E">
        <w:rPr>
          <w:rFonts w:ascii="Times New Roman" w:hAnsi="Times New Roman" w:cs="Times New Roman"/>
          <w:sz w:val="28"/>
          <w:szCs w:val="28"/>
        </w:rPr>
        <w:t>Повышенные должностные оклады (</w:t>
      </w:r>
      <w:proofErr w:type="spellStart"/>
      <w:r w:rsidR="0042678D">
        <w:rPr>
          <w:rFonts w:ascii="Times New Roman" w:hAnsi="Times New Roman" w:cs="Times New Roman"/>
          <w:sz w:val="28"/>
          <w:szCs w:val="28"/>
        </w:rPr>
        <w:t>оклады</w:t>
      </w:r>
      <w:proofErr w:type="gramStart"/>
      <w:r w:rsidR="0042678D">
        <w:rPr>
          <w:rFonts w:ascii="Times New Roman" w:hAnsi="Times New Roman" w:cs="Times New Roman"/>
          <w:sz w:val="28"/>
          <w:szCs w:val="28"/>
        </w:rPr>
        <w:t>,</w:t>
      </w:r>
      <w:r w:rsidRPr="0039020E">
        <w:rPr>
          <w:rFonts w:ascii="Times New Roman" w:hAnsi="Times New Roman" w:cs="Times New Roman"/>
          <w:sz w:val="28"/>
          <w:szCs w:val="28"/>
        </w:rPr>
        <w:t>с</w:t>
      </w:r>
      <w:proofErr w:type="gramEnd"/>
      <w:r w:rsidRPr="0039020E">
        <w:rPr>
          <w:rFonts w:ascii="Times New Roman" w:hAnsi="Times New Roman" w:cs="Times New Roman"/>
          <w:sz w:val="28"/>
          <w:szCs w:val="28"/>
        </w:rPr>
        <w:t>тавки</w:t>
      </w:r>
      <w:proofErr w:type="spellEnd"/>
      <w:r w:rsidRPr="0039020E">
        <w:rPr>
          <w:rFonts w:ascii="Times New Roman" w:hAnsi="Times New Roman" w:cs="Times New Roman"/>
          <w:sz w:val="28"/>
          <w:szCs w:val="28"/>
        </w:rPr>
        <w:t xml:space="preserve"> заработной платы) по основаниям, предусмотренным в Перечне, образуют новые размеры должностных окладов (</w:t>
      </w:r>
      <w:proofErr w:type="spellStart"/>
      <w:r w:rsidR="0042678D">
        <w:rPr>
          <w:rFonts w:ascii="Times New Roman" w:hAnsi="Times New Roman" w:cs="Times New Roman"/>
          <w:sz w:val="28"/>
          <w:szCs w:val="28"/>
        </w:rPr>
        <w:t>оклады,</w:t>
      </w:r>
      <w:r w:rsidRPr="0039020E">
        <w:rPr>
          <w:rFonts w:ascii="Times New Roman" w:hAnsi="Times New Roman" w:cs="Times New Roman"/>
          <w:sz w:val="28"/>
          <w:szCs w:val="28"/>
        </w:rPr>
        <w:t>ставок</w:t>
      </w:r>
      <w:proofErr w:type="spellEnd"/>
      <w:r w:rsidRPr="0039020E">
        <w:rPr>
          <w:rFonts w:ascii="Times New Roman" w:hAnsi="Times New Roman" w:cs="Times New Roman"/>
          <w:sz w:val="28"/>
          <w:szCs w:val="28"/>
        </w:rPr>
        <w:t xml:space="preserve"> заработной платы).</w:t>
      </w:r>
    </w:p>
    <w:p w:rsidR="00236C24" w:rsidRDefault="00236C24" w:rsidP="007707F6">
      <w:pPr>
        <w:widowControl w:val="0"/>
        <w:suppressAutoHyphens/>
        <w:jc w:val="right"/>
        <w:rPr>
          <w:rFonts w:eastAsia="Lucida Sans Unicode"/>
          <w:sz w:val="18"/>
        </w:rPr>
      </w:pPr>
    </w:p>
    <w:p w:rsidR="00236C24" w:rsidRDefault="00236C24" w:rsidP="007707F6">
      <w:pPr>
        <w:widowControl w:val="0"/>
        <w:suppressAutoHyphens/>
        <w:jc w:val="right"/>
        <w:rPr>
          <w:rFonts w:eastAsia="Lucida Sans Unicode"/>
          <w:sz w:val="18"/>
        </w:rPr>
      </w:pPr>
    </w:p>
    <w:p w:rsidR="00236C24" w:rsidRDefault="00236C24" w:rsidP="007707F6">
      <w:pPr>
        <w:widowControl w:val="0"/>
        <w:suppressAutoHyphens/>
        <w:jc w:val="right"/>
        <w:rPr>
          <w:rFonts w:eastAsia="Lucida Sans Unicode"/>
          <w:sz w:val="18"/>
        </w:rPr>
      </w:pPr>
    </w:p>
    <w:p w:rsidR="00236C24" w:rsidRDefault="00236C24" w:rsidP="007707F6">
      <w:pPr>
        <w:widowControl w:val="0"/>
        <w:suppressAutoHyphens/>
        <w:jc w:val="right"/>
        <w:rPr>
          <w:rFonts w:eastAsia="Lucida Sans Unicode"/>
          <w:sz w:val="18"/>
        </w:rPr>
      </w:pPr>
    </w:p>
    <w:p w:rsidR="00236C24" w:rsidRDefault="00236C24" w:rsidP="007707F6">
      <w:pPr>
        <w:widowControl w:val="0"/>
        <w:suppressAutoHyphens/>
        <w:jc w:val="right"/>
        <w:rPr>
          <w:rFonts w:eastAsia="Lucida Sans Unicode"/>
          <w:sz w:val="18"/>
        </w:rPr>
      </w:pPr>
    </w:p>
    <w:p w:rsidR="00236C24" w:rsidRDefault="00236C24" w:rsidP="007707F6">
      <w:pPr>
        <w:widowControl w:val="0"/>
        <w:suppressAutoHyphens/>
        <w:jc w:val="right"/>
        <w:rPr>
          <w:rFonts w:eastAsia="Lucida Sans Unicode"/>
          <w:sz w:val="18"/>
        </w:rPr>
      </w:pPr>
    </w:p>
    <w:p w:rsidR="00236C24" w:rsidRDefault="00236C24" w:rsidP="007707F6">
      <w:pPr>
        <w:widowControl w:val="0"/>
        <w:suppressAutoHyphens/>
        <w:jc w:val="right"/>
        <w:rPr>
          <w:rFonts w:eastAsia="Lucida Sans Unicode"/>
          <w:sz w:val="18"/>
        </w:rPr>
      </w:pPr>
    </w:p>
    <w:p w:rsidR="00236C24" w:rsidRDefault="00236C24" w:rsidP="007707F6">
      <w:pPr>
        <w:widowControl w:val="0"/>
        <w:suppressAutoHyphens/>
        <w:jc w:val="right"/>
        <w:rPr>
          <w:rFonts w:eastAsia="Lucida Sans Unicode"/>
          <w:sz w:val="18"/>
        </w:rPr>
      </w:pPr>
    </w:p>
    <w:p w:rsidR="00236C24" w:rsidRDefault="00236C24" w:rsidP="007707F6">
      <w:pPr>
        <w:widowControl w:val="0"/>
        <w:suppressAutoHyphens/>
        <w:jc w:val="right"/>
        <w:rPr>
          <w:rFonts w:eastAsia="Lucida Sans Unicode"/>
          <w:sz w:val="18"/>
        </w:rPr>
      </w:pPr>
    </w:p>
    <w:p w:rsidR="00236C24" w:rsidRDefault="00236C24" w:rsidP="007707F6">
      <w:pPr>
        <w:widowControl w:val="0"/>
        <w:suppressAutoHyphens/>
        <w:jc w:val="right"/>
        <w:rPr>
          <w:rFonts w:eastAsia="Lucida Sans Unicode"/>
          <w:sz w:val="18"/>
        </w:rPr>
      </w:pPr>
    </w:p>
    <w:p w:rsidR="00236C24" w:rsidRDefault="00236C24" w:rsidP="007707F6">
      <w:pPr>
        <w:widowControl w:val="0"/>
        <w:suppressAutoHyphens/>
        <w:jc w:val="right"/>
        <w:rPr>
          <w:rFonts w:eastAsia="Lucida Sans Unicode"/>
          <w:sz w:val="18"/>
        </w:rPr>
      </w:pPr>
    </w:p>
    <w:p w:rsidR="00236C24" w:rsidRDefault="00236C24" w:rsidP="007707F6">
      <w:pPr>
        <w:widowControl w:val="0"/>
        <w:suppressAutoHyphens/>
        <w:jc w:val="right"/>
        <w:rPr>
          <w:rFonts w:eastAsia="Lucida Sans Unicode"/>
          <w:sz w:val="18"/>
        </w:rPr>
      </w:pPr>
    </w:p>
    <w:p w:rsidR="00466169" w:rsidRDefault="00466169" w:rsidP="007707F6">
      <w:pPr>
        <w:widowControl w:val="0"/>
        <w:suppressAutoHyphens/>
        <w:jc w:val="right"/>
        <w:rPr>
          <w:rFonts w:eastAsia="Lucida Sans Unicode"/>
          <w:sz w:val="18"/>
        </w:rPr>
      </w:pPr>
    </w:p>
    <w:p w:rsidR="00466169" w:rsidRDefault="00466169" w:rsidP="007707F6">
      <w:pPr>
        <w:widowControl w:val="0"/>
        <w:suppressAutoHyphens/>
        <w:jc w:val="right"/>
        <w:rPr>
          <w:rFonts w:eastAsia="Lucida Sans Unicode"/>
          <w:sz w:val="18"/>
        </w:rPr>
      </w:pPr>
    </w:p>
    <w:p w:rsidR="008A1482" w:rsidRDefault="008A1482" w:rsidP="007707F6">
      <w:pPr>
        <w:widowControl w:val="0"/>
        <w:suppressAutoHyphens/>
        <w:jc w:val="right"/>
        <w:rPr>
          <w:rFonts w:eastAsia="Lucida Sans Unicode"/>
          <w:sz w:val="18"/>
        </w:rPr>
      </w:pPr>
    </w:p>
    <w:p w:rsidR="008A1482" w:rsidRDefault="008A1482"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373477" w:rsidRDefault="00373477" w:rsidP="007707F6">
      <w:pPr>
        <w:widowControl w:val="0"/>
        <w:suppressAutoHyphens/>
        <w:jc w:val="right"/>
        <w:rPr>
          <w:rFonts w:eastAsia="Lucida Sans Unicode"/>
          <w:sz w:val="18"/>
        </w:rPr>
      </w:pPr>
    </w:p>
    <w:p w:rsidR="00ED48EA" w:rsidRPr="0039020E" w:rsidRDefault="0042678D" w:rsidP="00684FAC">
      <w:pPr>
        <w:autoSpaceDE w:val="0"/>
        <w:autoSpaceDN w:val="0"/>
        <w:adjustRightInd w:val="0"/>
        <w:jc w:val="center"/>
        <w:rPr>
          <w:b/>
          <w:sz w:val="28"/>
          <w:szCs w:val="28"/>
        </w:rPr>
      </w:pPr>
      <w:r>
        <w:rPr>
          <w:b/>
          <w:sz w:val="28"/>
          <w:szCs w:val="28"/>
        </w:rPr>
        <w:lastRenderedPageBreak/>
        <w:t xml:space="preserve">Раздел </w:t>
      </w:r>
      <w:r w:rsidR="00373477">
        <w:rPr>
          <w:b/>
          <w:sz w:val="28"/>
          <w:szCs w:val="28"/>
        </w:rPr>
        <w:t>4</w:t>
      </w:r>
      <w:r>
        <w:rPr>
          <w:b/>
          <w:sz w:val="28"/>
          <w:szCs w:val="28"/>
        </w:rPr>
        <w:t>.</w:t>
      </w:r>
    </w:p>
    <w:p w:rsidR="00ED48EA" w:rsidRPr="0039020E" w:rsidRDefault="00ED48EA" w:rsidP="00684FAC">
      <w:pPr>
        <w:autoSpaceDE w:val="0"/>
        <w:autoSpaceDN w:val="0"/>
        <w:adjustRightInd w:val="0"/>
        <w:jc w:val="center"/>
        <w:rPr>
          <w:b/>
          <w:sz w:val="28"/>
          <w:szCs w:val="28"/>
        </w:rPr>
      </w:pPr>
    </w:p>
    <w:p w:rsidR="00D02244" w:rsidRPr="00236C24" w:rsidRDefault="0071170D" w:rsidP="00D02244">
      <w:pPr>
        <w:autoSpaceDE w:val="0"/>
        <w:autoSpaceDN w:val="0"/>
        <w:adjustRightInd w:val="0"/>
        <w:jc w:val="center"/>
        <w:rPr>
          <w:b/>
          <w:sz w:val="28"/>
          <w:szCs w:val="28"/>
        </w:rPr>
      </w:pPr>
      <w:r w:rsidRPr="00236C24">
        <w:rPr>
          <w:b/>
          <w:sz w:val="28"/>
          <w:szCs w:val="28"/>
        </w:rPr>
        <w:t>ВЫПЛАТЫ</w:t>
      </w:r>
      <w:r w:rsidR="00D02244" w:rsidRPr="00236C24">
        <w:rPr>
          <w:b/>
          <w:sz w:val="28"/>
          <w:szCs w:val="28"/>
        </w:rPr>
        <w:t xml:space="preserve"> </w:t>
      </w:r>
      <w:r w:rsidRPr="00236C24">
        <w:rPr>
          <w:b/>
          <w:sz w:val="28"/>
          <w:szCs w:val="28"/>
        </w:rPr>
        <w:t xml:space="preserve">КОМПЕНСАЦИОННОГО ХАРАКТЕРА </w:t>
      </w:r>
    </w:p>
    <w:p w:rsidR="00236C24" w:rsidRPr="00236C24" w:rsidRDefault="0071170D" w:rsidP="00CD09A5">
      <w:pPr>
        <w:pStyle w:val="ConsPlusNormal"/>
        <w:ind w:firstLine="709"/>
        <w:contextualSpacing/>
        <w:jc w:val="center"/>
        <w:rPr>
          <w:sz w:val="28"/>
          <w:szCs w:val="28"/>
        </w:rPr>
      </w:pPr>
      <w:r w:rsidRPr="00236C24">
        <w:rPr>
          <w:rFonts w:ascii="Times New Roman" w:hAnsi="Times New Roman" w:cs="Times New Roman"/>
          <w:b/>
          <w:sz w:val="28"/>
          <w:szCs w:val="28"/>
        </w:rPr>
        <w:t>РАБОТНИКАМ</w:t>
      </w:r>
      <w:r w:rsidR="00D02244" w:rsidRPr="00236C24">
        <w:rPr>
          <w:rFonts w:ascii="Times New Roman" w:hAnsi="Times New Roman" w:cs="Times New Roman"/>
          <w:b/>
          <w:sz w:val="28"/>
          <w:szCs w:val="28"/>
        </w:rPr>
        <w:t xml:space="preserve"> </w:t>
      </w:r>
      <w:r w:rsidR="00DE66A9">
        <w:rPr>
          <w:rFonts w:ascii="Times New Roman" w:hAnsi="Times New Roman" w:cs="Times New Roman"/>
          <w:b/>
          <w:sz w:val="28"/>
          <w:szCs w:val="28"/>
        </w:rPr>
        <w:t>ОРГАНИЗАЦИЙ</w:t>
      </w:r>
    </w:p>
    <w:p w:rsidR="0071170D" w:rsidRPr="0039020E" w:rsidRDefault="0071170D" w:rsidP="0071170D">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1. Выплатами компенсационного характера являются:</w:t>
      </w:r>
    </w:p>
    <w:p w:rsidR="0071170D" w:rsidRPr="0039020E" w:rsidRDefault="0071170D" w:rsidP="0071170D">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1)  доплаты работникам </w:t>
      </w:r>
      <w:r w:rsidR="008A1482" w:rsidRPr="008A1482">
        <w:rPr>
          <w:rFonts w:ascii="Times New Roman" w:eastAsia="Lucida Sans Unicode" w:hAnsi="Times New Roman" w:cs="Times New Roman"/>
          <w:sz w:val="28"/>
          <w:szCs w:val="28"/>
        </w:rPr>
        <w:t>Организации</w:t>
      </w:r>
      <w:r w:rsidRPr="0039020E">
        <w:rPr>
          <w:rFonts w:ascii="Times New Roman" w:hAnsi="Times New Roman" w:cs="Times New Roman"/>
          <w:sz w:val="28"/>
          <w:szCs w:val="28"/>
        </w:rPr>
        <w:t xml:space="preserve"> за работу в условиях, отклоняющихся </w:t>
      </w:r>
      <w:proofErr w:type="gramStart"/>
      <w:r w:rsidRPr="0039020E">
        <w:rPr>
          <w:rFonts w:ascii="Times New Roman" w:hAnsi="Times New Roman" w:cs="Times New Roman"/>
          <w:sz w:val="28"/>
          <w:szCs w:val="28"/>
        </w:rPr>
        <w:t>от</w:t>
      </w:r>
      <w:proofErr w:type="gramEnd"/>
      <w:r w:rsidRPr="0039020E">
        <w:rPr>
          <w:rFonts w:ascii="Times New Roman" w:hAnsi="Times New Roman" w:cs="Times New Roman"/>
          <w:sz w:val="28"/>
          <w:szCs w:val="28"/>
        </w:rPr>
        <w:t xml:space="preserve"> нормальных;</w:t>
      </w:r>
    </w:p>
    <w:p w:rsidR="0071170D" w:rsidRPr="0039020E" w:rsidRDefault="0071170D" w:rsidP="0071170D">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2) доплаты работникам, занятым на работах с вредными и (или) опасными условиями труда;</w:t>
      </w:r>
    </w:p>
    <w:p w:rsidR="0071170D" w:rsidRPr="0039020E" w:rsidRDefault="0071170D" w:rsidP="0071170D">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3) доплаты молодым специалистам </w:t>
      </w:r>
      <w:r w:rsidR="008A1482" w:rsidRPr="008A1482">
        <w:rPr>
          <w:rFonts w:ascii="Times New Roman" w:eastAsia="Lucida Sans Unicode" w:hAnsi="Times New Roman" w:cs="Times New Roman"/>
          <w:sz w:val="28"/>
          <w:szCs w:val="28"/>
        </w:rPr>
        <w:t>Организации</w:t>
      </w:r>
      <w:r w:rsidRPr="0039020E">
        <w:rPr>
          <w:rFonts w:ascii="Times New Roman" w:hAnsi="Times New Roman" w:cs="Times New Roman"/>
          <w:sz w:val="28"/>
          <w:szCs w:val="28"/>
        </w:rPr>
        <w:t>;</w:t>
      </w:r>
    </w:p>
    <w:p w:rsidR="0071170D" w:rsidRPr="0039020E" w:rsidRDefault="0071170D" w:rsidP="0071170D">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4) компенсация за работу по подготовке и проведению единого государственного экзамена;</w:t>
      </w:r>
    </w:p>
    <w:p w:rsidR="0071170D" w:rsidRPr="0039020E" w:rsidRDefault="0071170D" w:rsidP="0071170D">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5) компенсация за работу по подготовке и проведению основного государственного</w:t>
      </w:r>
      <w:r w:rsidR="00C868D6" w:rsidRPr="0039020E">
        <w:rPr>
          <w:rFonts w:ascii="Times New Roman" w:hAnsi="Times New Roman" w:cs="Times New Roman"/>
          <w:sz w:val="28"/>
          <w:szCs w:val="28"/>
        </w:rPr>
        <w:t xml:space="preserve"> экзамена;</w:t>
      </w:r>
    </w:p>
    <w:p w:rsidR="00373477" w:rsidRPr="00186783" w:rsidRDefault="00C868D6" w:rsidP="00373477">
      <w:pPr>
        <w:autoSpaceDE w:val="0"/>
        <w:autoSpaceDN w:val="0"/>
        <w:adjustRightInd w:val="0"/>
        <w:ind w:firstLine="709"/>
        <w:jc w:val="both"/>
        <w:rPr>
          <w:sz w:val="28"/>
          <w:szCs w:val="28"/>
        </w:rPr>
      </w:pPr>
      <w:r w:rsidRPr="0039020E">
        <w:rPr>
          <w:sz w:val="28"/>
          <w:szCs w:val="28"/>
        </w:rPr>
        <w:t xml:space="preserve">6) </w:t>
      </w:r>
      <w:r w:rsidR="00373477">
        <w:rPr>
          <w:sz w:val="28"/>
          <w:szCs w:val="28"/>
        </w:rPr>
        <w:t xml:space="preserve">выплаты за работу в местностях с особыми климатическими условиями - </w:t>
      </w:r>
      <w:r w:rsidR="00373477" w:rsidRPr="00186783">
        <w:rPr>
          <w:sz w:val="28"/>
          <w:szCs w:val="28"/>
        </w:rPr>
        <w:t>районный коэффициент и процентная надбавка за работу в районах Крайнего Севера и приравненных к ним местностях.</w:t>
      </w:r>
    </w:p>
    <w:p w:rsidR="0071170D" w:rsidRPr="0039020E" w:rsidRDefault="0071170D" w:rsidP="0071170D">
      <w:pPr>
        <w:autoSpaceDE w:val="0"/>
        <w:autoSpaceDN w:val="0"/>
        <w:adjustRightInd w:val="0"/>
        <w:ind w:firstLine="540"/>
        <w:jc w:val="both"/>
        <w:rPr>
          <w:sz w:val="28"/>
          <w:szCs w:val="28"/>
        </w:rPr>
      </w:pPr>
      <w:bookmarkStart w:id="5" w:name="P684"/>
      <w:bookmarkEnd w:id="5"/>
      <w:r w:rsidRPr="0039020E">
        <w:rPr>
          <w:sz w:val="28"/>
          <w:szCs w:val="28"/>
        </w:rPr>
        <w:t xml:space="preserve">2. </w:t>
      </w:r>
      <w:proofErr w:type="gramStart"/>
      <w:r w:rsidRPr="0039020E">
        <w:rPr>
          <w:sz w:val="28"/>
          <w:szCs w:val="28"/>
        </w:rPr>
        <w:t xml:space="preserve">Работникам </w:t>
      </w:r>
      <w:r w:rsidR="00CB042A" w:rsidRPr="008A1482">
        <w:rPr>
          <w:rFonts w:eastAsia="Lucida Sans Unicode"/>
          <w:sz w:val="28"/>
          <w:szCs w:val="28"/>
        </w:rPr>
        <w:t>Организации</w:t>
      </w:r>
      <w:r w:rsidR="00236C24" w:rsidRPr="0039020E">
        <w:rPr>
          <w:sz w:val="28"/>
          <w:szCs w:val="28"/>
        </w:rPr>
        <w:t xml:space="preserve"> </w:t>
      </w:r>
      <w:r w:rsidRPr="0039020E">
        <w:rPr>
          <w:sz w:val="28"/>
          <w:szCs w:val="28"/>
        </w:rPr>
        <w:t xml:space="preserve"> за работу в условиях, отклоняющихся от нормальных, устанавливаются</w:t>
      </w:r>
      <w:r w:rsidR="00684FAC" w:rsidRPr="0039020E">
        <w:rPr>
          <w:sz w:val="28"/>
          <w:szCs w:val="28"/>
        </w:rPr>
        <w:t xml:space="preserve"> доплаты к должностным окладам (ставкам заработной платы)</w:t>
      </w:r>
      <w:r w:rsidRPr="0039020E">
        <w:rPr>
          <w:sz w:val="28"/>
          <w:szCs w:val="28"/>
        </w:rPr>
        <w:t xml:space="preserve"> в следующих размерах:</w:t>
      </w:r>
      <w:proofErr w:type="gramEnd"/>
    </w:p>
    <w:p w:rsidR="0071170D" w:rsidRPr="0039020E" w:rsidRDefault="00684FAC" w:rsidP="0071170D">
      <w:pPr>
        <w:autoSpaceDE w:val="0"/>
        <w:autoSpaceDN w:val="0"/>
        <w:adjustRightInd w:val="0"/>
        <w:ind w:firstLine="539"/>
        <w:jc w:val="both"/>
        <w:rPr>
          <w:sz w:val="28"/>
          <w:szCs w:val="28"/>
        </w:rPr>
      </w:pPr>
      <w:r w:rsidRPr="0039020E">
        <w:rPr>
          <w:sz w:val="28"/>
          <w:szCs w:val="28"/>
        </w:rPr>
        <w:t>2</w:t>
      </w:r>
      <w:r w:rsidR="0071170D" w:rsidRPr="0039020E">
        <w:rPr>
          <w:sz w:val="28"/>
          <w:szCs w:val="28"/>
        </w:rPr>
        <w:t xml:space="preserve">.1 Доплата за работу в ночное время </w:t>
      </w:r>
      <w:r w:rsidR="00537687" w:rsidRPr="0039020E">
        <w:rPr>
          <w:sz w:val="28"/>
          <w:szCs w:val="28"/>
        </w:rPr>
        <w:t>производится</w:t>
      </w:r>
      <w:r w:rsidR="0071170D" w:rsidRPr="0039020E">
        <w:rPr>
          <w:sz w:val="28"/>
          <w:szCs w:val="28"/>
        </w:rPr>
        <w:t xml:space="preserve"> работникам </w:t>
      </w:r>
      <w:r w:rsidR="00CB042A" w:rsidRPr="008A1482">
        <w:rPr>
          <w:rFonts w:eastAsia="Lucida Sans Unicode"/>
          <w:sz w:val="28"/>
          <w:szCs w:val="28"/>
        </w:rPr>
        <w:t>Организации</w:t>
      </w:r>
      <w:r w:rsidR="00236C24" w:rsidRPr="0039020E">
        <w:rPr>
          <w:sz w:val="28"/>
          <w:szCs w:val="28"/>
        </w:rPr>
        <w:t xml:space="preserve"> </w:t>
      </w:r>
      <w:r w:rsidR="00AB23FC">
        <w:rPr>
          <w:sz w:val="28"/>
          <w:szCs w:val="28"/>
        </w:rPr>
        <w:t xml:space="preserve"> в размере не менее 35</w:t>
      </w:r>
      <w:r w:rsidR="0071170D" w:rsidRPr="0039020E">
        <w:rPr>
          <w:sz w:val="28"/>
          <w:szCs w:val="28"/>
        </w:rPr>
        <w:t xml:space="preserve">% </w:t>
      </w:r>
      <w:r w:rsidRPr="0039020E">
        <w:rPr>
          <w:sz w:val="28"/>
          <w:szCs w:val="28"/>
        </w:rPr>
        <w:t>должностного оклада</w:t>
      </w:r>
      <w:r w:rsidR="00DE66A9">
        <w:rPr>
          <w:sz w:val="28"/>
          <w:szCs w:val="28"/>
        </w:rPr>
        <w:t xml:space="preserve"> </w:t>
      </w:r>
      <w:proofErr w:type="gramStart"/>
      <w:r w:rsidR="00DE66A9">
        <w:rPr>
          <w:sz w:val="28"/>
          <w:szCs w:val="28"/>
        </w:rPr>
        <w:t xml:space="preserve">( </w:t>
      </w:r>
      <w:proofErr w:type="gramEnd"/>
      <w:r w:rsidR="00DE66A9">
        <w:rPr>
          <w:sz w:val="28"/>
          <w:szCs w:val="28"/>
        </w:rPr>
        <w:t xml:space="preserve">оклада, </w:t>
      </w:r>
      <w:r w:rsidR="0071170D" w:rsidRPr="0039020E">
        <w:rPr>
          <w:sz w:val="28"/>
          <w:szCs w:val="28"/>
        </w:rPr>
        <w:t>ставки</w:t>
      </w:r>
      <w:r w:rsidRPr="0039020E">
        <w:rPr>
          <w:sz w:val="28"/>
          <w:szCs w:val="28"/>
        </w:rPr>
        <w:t xml:space="preserve"> заработной платы)</w:t>
      </w:r>
      <w:r w:rsidR="0071170D" w:rsidRPr="0039020E">
        <w:rPr>
          <w:sz w:val="28"/>
          <w:szCs w:val="28"/>
        </w:rPr>
        <w:t xml:space="preserve"> за каждый час работы в ночное время.</w:t>
      </w:r>
    </w:p>
    <w:p w:rsidR="0071170D" w:rsidRPr="0039020E" w:rsidRDefault="0071170D" w:rsidP="0071170D">
      <w:pPr>
        <w:autoSpaceDE w:val="0"/>
        <w:autoSpaceDN w:val="0"/>
        <w:adjustRightInd w:val="0"/>
        <w:ind w:firstLine="540"/>
        <w:jc w:val="both"/>
        <w:rPr>
          <w:sz w:val="28"/>
          <w:szCs w:val="28"/>
        </w:rPr>
      </w:pPr>
      <w:r w:rsidRPr="0039020E">
        <w:rPr>
          <w:sz w:val="28"/>
          <w:szCs w:val="28"/>
        </w:rPr>
        <w:t xml:space="preserve">Конкретные размеры повышения оплаты труда за работу в ночное время устанавливаются коллективным договором, </w:t>
      </w:r>
      <w:r w:rsidR="00236C24">
        <w:rPr>
          <w:sz w:val="28"/>
          <w:szCs w:val="28"/>
        </w:rPr>
        <w:t xml:space="preserve">приказом </w:t>
      </w:r>
      <w:r w:rsidRPr="0039020E">
        <w:rPr>
          <w:sz w:val="28"/>
          <w:szCs w:val="28"/>
        </w:rPr>
        <w:t xml:space="preserve"> </w:t>
      </w:r>
      <w:r w:rsidR="00236C24">
        <w:rPr>
          <w:sz w:val="28"/>
          <w:szCs w:val="28"/>
        </w:rPr>
        <w:t>Управления образования АМР «Усть-Куломский»</w:t>
      </w:r>
      <w:r w:rsidRPr="0039020E">
        <w:rPr>
          <w:sz w:val="28"/>
          <w:szCs w:val="28"/>
        </w:rPr>
        <w:t>, принимаемым с учетом мнения представительного органа работников, трудовым договором.</w:t>
      </w:r>
    </w:p>
    <w:p w:rsidR="00537687" w:rsidRPr="0039020E" w:rsidRDefault="00537687" w:rsidP="0071170D">
      <w:pPr>
        <w:autoSpaceDE w:val="0"/>
        <w:autoSpaceDN w:val="0"/>
        <w:adjustRightInd w:val="0"/>
        <w:ind w:firstLine="540"/>
        <w:jc w:val="both"/>
        <w:rPr>
          <w:sz w:val="28"/>
          <w:szCs w:val="28"/>
        </w:rPr>
      </w:pPr>
    </w:p>
    <w:p w:rsidR="00BF2E0A" w:rsidRPr="0039020E" w:rsidRDefault="00BF2E0A" w:rsidP="00BF2E0A">
      <w:pPr>
        <w:autoSpaceDE w:val="0"/>
        <w:autoSpaceDN w:val="0"/>
        <w:adjustRightInd w:val="0"/>
        <w:ind w:firstLine="567"/>
        <w:jc w:val="both"/>
        <w:rPr>
          <w:sz w:val="28"/>
          <w:szCs w:val="28"/>
        </w:rPr>
      </w:pPr>
      <w:r w:rsidRPr="0039020E">
        <w:rPr>
          <w:sz w:val="28"/>
          <w:szCs w:val="28"/>
        </w:rPr>
        <w:t>2.2. Доплаты за работу, не входящую в прямые должностные обязанности работнико</w:t>
      </w:r>
      <w:r w:rsidR="00C802BA" w:rsidRPr="0039020E">
        <w:rPr>
          <w:sz w:val="28"/>
          <w:szCs w:val="28"/>
        </w:rPr>
        <w:t>в</w:t>
      </w:r>
      <w:r w:rsidRPr="0039020E">
        <w:rPr>
          <w:sz w:val="28"/>
          <w:szCs w:val="28"/>
        </w:rPr>
        <w:t>:</w:t>
      </w:r>
    </w:p>
    <w:p w:rsidR="00BF2E0A" w:rsidRPr="0039020E" w:rsidRDefault="00BF2E0A" w:rsidP="00BF2E0A">
      <w:pPr>
        <w:autoSpaceDE w:val="0"/>
        <w:autoSpaceDN w:val="0"/>
        <w:adjustRightInd w:val="0"/>
        <w:jc w:val="both"/>
        <w:rPr>
          <w:sz w:val="28"/>
          <w:szCs w:val="28"/>
        </w:rPr>
      </w:pPr>
    </w:p>
    <w:tbl>
      <w:tblPr>
        <w:tblpPr w:leftFromText="180" w:rightFromText="180" w:vertAnchor="text" w:tblpY="1"/>
        <w:tblOverlap w:val="neve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379"/>
        <w:gridCol w:w="2693"/>
      </w:tblGrid>
      <w:tr w:rsidR="00BF2E0A" w:rsidRPr="0039020E" w:rsidTr="00FB60B1">
        <w:trPr>
          <w:tblHeader/>
        </w:trPr>
        <w:tc>
          <w:tcPr>
            <w:tcW w:w="567" w:type="dxa"/>
            <w:tcBorders>
              <w:top w:val="single" w:sz="4" w:space="0" w:color="auto"/>
              <w:bottom w:val="single" w:sz="4" w:space="0" w:color="auto"/>
            </w:tcBorders>
            <w:vAlign w:val="center"/>
          </w:tcPr>
          <w:p w:rsidR="00BF2E0A" w:rsidRPr="0039020E" w:rsidRDefault="00BF2E0A" w:rsidP="00FB60B1">
            <w:pPr>
              <w:widowControl w:val="0"/>
              <w:autoSpaceDE w:val="0"/>
              <w:autoSpaceDN w:val="0"/>
              <w:contextualSpacing/>
              <w:jc w:val="center"/>
              <w:rPr>
                <w:sz w:val="28"/>
                <w:szCs w:val="28"/>
              </w:rPr>
            </w:pPr>
            <w:r w:rsidRPr="0039020E">
              <w:rPr>
                <w:sz w:val="28"/>
                <w:szCs w:val="28"/>
              </w:rPr>
              <w:t xml:space="preserve">№ </w:t>
            </w:r>
            <w:proofErr w:type="gramStart"/>
            <w:r w:rsidRPr="0039020E">
              <w:rPr>
                <w:sz w:val="28"/>
                <w:szCs w:val="28"/>
              </w:rPr>
              <w:t>п</w:t>
            </w:r>
            <w:proofErr w:type="gramEnd"/>
            <w:r w:rsidRPr="0039020E">
              <w:rPr>
                <w:sz w:val="28"/>
                <w:szCs w:val="28"/>
              </w:rPr>
              <w:t>/п</w:t>
            </w:r>
          </w:p>
        </w:tc>
        <w:tc>
          <w:tcPr>
            <w:tcW w:w="6379" w:type="dxa"/>
            <w:tcBorders>
              <w:top w:val="single" w:sz="4" w:space="0" w:color="auto"/>
              <w:bottom w:val="single" w:sz="4" w:space="0" w:color="auto"/>
            </w:tcBorders>
            <w:vAlign w:val="center"/>
          </w:tcPr>
          <w:p w:rsidR="00BF2E0A" w:rsidRPr="0039020E" w:rsidRDefault="00BF2E0A" w:rsidP="00FB60B1">
            <w:pPr>
              <w:widowControl w:val="0"/>
              <w:autoSpaceDE w:val="0"/>
              <w:autoSpaceDN w:val="0"/>
              <w:contextualSpacing/>
              <w:jc w:val="center"/>
              <w:rPr>
                <w:sz w:val="28"/>
                <w:szCs w:val="28"/>
              </w:rPr>
            </w:pPr>
            <w:r w:rsidRPr="0039020E">
              <w:rPr>
                <w:sz w:val="28"/>
                <w:szCs w:val="28"/>
              </w:rPr>
              <w:t>Наименование работ</w:t>
            </w:r>
          </w:p>
        </w:tc>
        <w:tc>
          <w:tcPr>
            <w:tcW w:w="2693" w:type="dxa"/>
            <w:tcBorders>
              <w:top w:val="single" w:sz="4" w:space="0" w:color="auto"/>
              <w:bottom w:val="single" w:sz="4" w:space="0" w:color="auto"/>
            </w:tcBorders>
            <w:vAlign w:val="center"/>
          </w:tcPr>
          <w:p w:rsidR="00BF2E0A" w:rsidRPr="0039020E" w:rsidRDefault="00BF2E0A" w:rsidP="00FB60B1">
            <w:pPr>
              <w:widowControl w:val="0"/>
              <w:autoSpaceDE w:val="0"/>
              <w:autoSpaceDN w:val="0"/>
              <w:contextualSpacing/>
              <w:jc w:val="center"/>
              <w:rPr>
                <w:sz w:val="28"/>
                <w:szCs w:val="28"/>
              </w:rPr>
            </w:pPr>
            <w:r w:rsidRPr="0039020E">
              <w:rPr>
                <w:sz w:val="28"/>
                <w:szCs w:val="28"/>
              </w:rPr>
              <w:t>Размер доплат, в процентах к должностному окладу (</w:t>
            </w:r>
            <w:proofErr w:type="spellStart"/>
            <w:r w:rsidR="00DE66A9">
              <w:rPr>
                <w:sz w:val="28"/>
                <w:szCs w:val="28"/>
              </w:rPr>
              <w:t>окладу</w:t>
            </w:r>
            <w:proofErr w:type="gramStart"/>
            <w:r w:rsidR="00DE66A9">
              <w:rPr>
                <w:sz w:val="28"/>
                <w:szCs w:val="28"/>
              </w:rPr>
              <w:t>,</w:t>
            </w:r>
            <w:r w:rsidRPr="0039020E">
              <w:rPr>
                <w:sz w:val="28"/>
                <w:szCs w:val="28"/>
              </w:rPr>
              <w:t>с</w:t>
            </w:r>
            <w:proofErr w:type="gramEnd"/>
            <w:r w:rsidRPr="0039020E">
              <w:rPr>
                <w:sz w:val="28"/>
                <w:szCs w:val="28"/>
              </w:rPr>
              <w:t>тавке</w:t>
            </w:r>
            <w:proofErr w:type="spellEnd"/>
            <w:r w:rsidRPr="0039020E">
              <w:rPr>
                <w:sz w:val="28"/>
                <w:szCs w:val="28"/>
              </w:rPr>
              <w:t xml:space="preserve"> заработной платы)</w:t>
            </w:r>
          </w:p>
        </w:tc>
      </w:tr>
      <w:tr w:rsidR="00BF2E0A" w:rsidRPr="0039020E" w:rsidTr="00FB60B1">
        <w:tc>
          <w:tcPr>
            <w:tcW w:w="567" w:type="dxa"/>
            <w:tcBorders>
              <w:top w:val="single" w:sz="4" w:space="0" w:color="auto"/>
              <w:bottom w:val="single" w:sz="4" w:space="0" w:color="auto"/>
            </w:tcBorders>
          </w:tcPr>
          <w:p w:rsidR="00BF2E0A" w:rsidRPr="0039020E" w:rsidRDefault="00BF2E0A" w:rsidP="00FB60B1">
            <w:pPr>
              <w:widowControl w:val="0"/>
              <w:autoSpaceDE w:val="0"/>
              <w:autoSpaceDN w:val="0"/>
              <w:contextualSpacing/>
              <w:jc w:val="center"/>
              <w:rPr>
                <w:sz w:val="28"/>
                <w:szCs w:val="28"/>
              </w:rPr>
            </w:pPr>
            <w:r w:rsidRPr="0039020E">
              <w:rPr>
                <w:sz w:val="28"/>
                <w:szCs w:val="28"/>
              </w:rPr>
              <w:t>1.</w:t>
            </w:r>
          </w:p>
        </w:tc>
        <w:tc>
          <w:tcPr>
            <w:tcW w:w="6379" w:type="dxa"/>
            <w:tcBorders>
              <w:top w:val="single" w:sz="4" w:space="0" w:color="auto"/>
              <w:bottom w:val="single" w:sz="4" w:space="0" w:color="auto"/>
            </w:tcBorders>
          </w:tcPr>
          <w:p w:rsidR="00BF2E0A" w:rsidRPr="0039020E" w:rsidRDefault="00BF2E0A" w:rsidP="00FB60B1">
            <w:pPr>
              <w:widowControl w:val="0"/>
              <w:autoSpaceDE w:val="0"/>
              <w:autoSpaceDN w:val="0"/>
              <w:contextualSpacing/>
              <w:jc w:val="both"/>
              <w:rPr>
                <w:sz w:val="28"/>
                <w:szCs w:val="28"/>
              </w:rPr>
            </w:pPr>
            <w:r w:rsidRPr="0039020E">
              <w:rPr>
                <w:sz w:val="28"/>
                <w:szCs w:val="28"/>
              </w:rPr>
              <w:t xml:space="preserve">Педагогическим работникам образовательных организаций за классное руководство (руководство группой) </w:t>
            </w:r>
          </w:p>
          <w:p w:rsidR="00BF2E0A" w:rsidRPr="0039020E" w:rsidRDefault="00BF2E0A" w:rsidP="00FB60B1">
            <w:pPr>
              <w:widowControl w:val="0"/>
              <w:autoSpaceDE w:val="0"/>
              <w:autoSpaceDN w:val="0"/>
              <w:contextualSpacing/>
              <w:jc w:val="both"/>
              <w:rPr>
                <w:sz w:val="28"/>
                <w:szCs w:val="28"/>
              </w:rPr>
            </w:pPr>
          </w:p>
          <w:p w:rsidR="00BF2E0A" w:rsidRPr="0039020E" w:rsidRDefault="00BF2E0A" w:rsidP="00FB60B1">
            <w:pPr>
              <w:widowControl w:val="0"/>
              <w:autoSpaceDE w:val="0"/>
              <w:autoSpaceDN w:val="0"/>
              <w:contextualSpacing/>
              <w:jc w:val="both"/>
              <w:rPr>
                <w:sz w:val="28"/>
                <w:szCs w:val="28"/>
              </w:rPr>
            </w:pPr>
            <w:r w:rsidRPr="0039020E">
              <w:rPr>
                <w:sz w:val="28"/>
                <w:szCs w:val="28"/>
              </w:rPr>
              <w:t xml:space="preserve">(доплата за классное руководство устанавливается исходя из численности </w:t>
            </w:r>
            <w:proofErr w:type="gramStart"/>
            <w:r w:rsidRPr="0039020E">
              <w:rPr>
                <w:sz w:val="28"/>
                <w:szCs w:val="28"/>
              </w:rPr>
              <w:t>обучающихся</w:t>
            </w:r>
            <w:proofErr w:type="gramEnd"/>
            <w:r w:rsidRPr="0039020E">
              <w:rPr>
                <w:sz w:val="28"/>
                <w:szCs w:val="28"/>
              </w:rPr>
              <w:t xml:space="preserve"> по состоянию </w:t>
            </w:r>
            <w:r w:rsidRPr="0039020E">
              <w:rPr>
                <w:sz w:val="28"/>
                <w:szCs w:val="28"/>
              </w:rPr>
              <w:lastRenderedPageBreak/>
              <w:t>на 1 сентября)</w:t>
            </w:r>
          </w:p>
        </w:tc>
        <w:tc>
          <w:tcPr>
            <w:tcW w:w="2693" w:type="dxa"/>
            <w:tcBorders>
              <w:top w:val="single" w:sz="4" w:space="0" w:color="auto"/>
              <w:bottom w:val="single" w:sz="4" w:space="0" w:color="auto"/>
            </w:tcBorders>
          </w:tcPr>
          <w:p w:rsidR="00BF2E0A" w:rsidRPr="0039020E" w:rsidRDefault="002B5D19" w:rsidP="007F6105">
            <w:pPr>
              <w:widowControl w:val="0"/>
              <w:autoSpaceDE w:val="0"/>
              <w:autoSpaceDN w:val="0"/>
              <w:contextualSpacing/>
              <w:jc w:val="center"/>
              <w:rPr>
                <w:sz w:val="28"/>
                <w:szCs w:val="28"/>
              </w:rPr>
            </w:pPr>
            <w:r w:rsidRPr="0039020E">
              <w:rPr>
                <w:sz w:val="28"/>
                <w:szCs w:val="28"/>
              </w:rPr>
              <w:lastRenderedPageBreak/>
              <w:t>от 0,2 до 1 за каждого обучающегося в классе, но не более 25 за класс</w:t>
            </w:r>
          </w:p>
        </w:tc>
      </w:tr>
      <w:tr w:rsidR="00BF2E0A" w:rsidRPr="0039020E" w:rsidTr="00FB60B1">
        <w:tc>
          <w:tcPr>
            <w:tcW w:w="567" w:type="dxa"/>
            <w:tcBorders>
              <w:top w:val="single" w:sz="4" w:space="0" w:color="auto"/>
              <w:bottom w:val="single" w:sz="4" w:space="0" w:color="auto"/>
            </w:tcBorders>
          </w:tcPr>
          <w:p w:rsidR="00BF2E0A" w:rsidRPr="0039020E" w:rsidRDefault="00BF2E0A" w:rsidP="00FB60B1">
            <w:pPr>
              <w:widowControl w:val="0"/>
              <w:autoSpaceDE w:val="0"/>
              <w:autoSpaceDN w:val="0"/>
              <w:contextualSpacing/>
              <w:jc w:val="center"/>
              <w:rPr>
                <w:sz w:val="28"/>
                <w:szCs w:val="28"/>
              </w:rPr>
            </w:pPr>
            <w:r w:rsidRPr="0039020E">
              <w:rPr>
                <w:sz w:val="28"/>
                <w:szCs w:val="28"/>
              </w:rPr>
              <w:lastRenderedPageBreak/>
              <w:t>2.</w:t>
            </w:r>
          </w:p>
        </w:tc>
        <w:tc>
          <w:tcPr>
            <w:tcW w:w="6379" w:type="dxa"/>
            <w:tcBorders>
              <w:top w:val="single" w:sz="4" w:space="0" w:color="auto"/>
              <w:bottom w:val="single" w:sz="4" w:space="0" w:color="auto"/>
            </w:tcBorders>
          </w:tcPr>
          <w:p w:rsidR="00BF2E0A" w:rsidRPr="0039020E" w:rsidRDefault="00BF2E0A" w:rsidP="00FB60B1">
            <w:pPr>
              <w:pStyle w:val="ConsPlusNormal"/>
              <w:ind w:firstLine="0"/>
              <w:contextualSpacing/>
              <w:jc w:val="both"/>
              <w:rPr>
                <w:rFonts w:ascii="Times New Roman" w:hAnsi="Times New Roman" w:cs="Times New Roman"/>
                <w:sz w:val="28"/>
                <w:szCs w:val="28"/>
              </w:rPr>
            </w:pPr>
            <w:r w:rsidRPr="0039020E">
              <w:rPr>
                <w:rFonts w:ascii="Times New Roman" w:hAnsi="Times New Roman" w:cs="Times New Roman"/>
                <w:sz w:val="28"/>
                <w:szCs w:val="28"/>
              </w:rPr>
              <w:t>Учителям 1 - 4 классов за проверку тетрадей</w:t>
            </w:r>
          </w:p>
          <w:p w:rsidR="00BF2E0A" w:rsidRPr="0039020E" w:rsidRDefault="00BF2E0A" w:rsidP="00FB60B1">
            <w:pPr>
              <w:widowControl w:val="0"/>
              <w:autoSpaceDE w:val="0"/>
              <w:autoSpaceDN w:val="0"/>
              <w:contextualSpacing/>
              <w:jc w:val="both"/>
              <w:rPr>
                <w:sz w:val="28"/>
                <w:szCs w:val="28"/>
              </w:rPr>
            </w:pPr>
            <w:r w:rsidRPr="0039020E">
              <w:rPr>
                <w:sz w:val="28"/>
                <w:szCs w:val="28"/>
              </w:rPr>
              <w:t>(доплата устанавливается пропорционально объему учебной нагрузки)</w:t>
            </w:r>
          </w:p>
        </w:tc>
        <w:tc>
          <w:tcPr>
            <w:tcW w:w="2693" w:type="dxa"/>
            <w:tcBorders>
              <w:top w:val="single" w:sz="4" w:space="0" w:color="auto"/>
              <w:bottom w:val="single" w:sz="4" w:space="0" w:color="auto"/>
            </w:tcBorders>
          </w:tcPr>
          <w:p w:rsidR="00BF2E0A" w:rsidRPr="0039020E" w:rsidRDefault="00BF2E0A" w:rsidP="00FB60B1">
            <w:pPr>
              <w:widowControl w:val="0"/>
              <w:autoSpaceDE w:val="0"/>
              <w:autoSpaceDN w:val="0"/>
              <w:contextualSpacing/>
              <w:jc w:val="center"/>
              <w:rPr>
                <w:sz w:val="28"/>
                <w:szCs w:val="28"/>
              </w:rPr>
            </w:pPr>
            <w:r w:rsidRPr="0039020E">
              <w:rPr>
                <w:sz w:val="28"/>
                <w:szCs w:val="28"/>
              </w:rPr>
              <w:t>до 10</w:t>
            </w:r>
          </w:p>
        </w:tc>
      </w:tr>
      <w:tr w:rsidR="00BF2E0A" w:rsidRPr="0039020E" w:rsidTr="00FB60B1">
        <w:tc>
          <w:tcPr>
            <w:tcW w:w="567" w:type="dxa"/>
            <w:tcBorders>
              <w:top w:val="single" w:sz="4" w:space="0" w:color="auto"/>
              <w:bottom w:val="single" w:sz="4" w:space="0" w:color="auto"/>
            </w:tcBorders>
          </w:tcPr>
          <w:p w:rsidR="00BF2E0A" w:rsidRPr="0039020E" w:rsidRDefault="00BF2E0A" w:rsidP="00FB60B1">
            <w:pPr>
              <w:widowControl w:val="0"/>
              <w:autoSpaceDE w:val="0"/>
              <w:autoSpaceDN w:val="0"/>
              <w:contextualSpacing/>
              <w:jc w:val="center"/>
              <w:rPr>
                <w:sz w:val="28"/>
                <w:szCs w:val="28"/>
              </w:rPr>
            </w:pPr>
            <w:r w:rsidRPr="0039020E">
              <w:rPr>
                <w:sz w:val="28"/>
                <w:szCs w:val="28"/>
              </w:rPr>
              <w:t>3.</w:t>
            </w:r>
          </w:p>
        </w:tc>
        <w:tc>
          <w:tcPr>
            <w:tcW w:w="6379" w:type="dxa"/>
            <w:tcBorders>
              <w:top w:val="single" w:sz="4" w:space="0" w:color="auto"/>
              <w:bottom w:val="single" w:sz="4" w:space="0" w:color="auto"/>
            </w:tcBorders>
          </w:tcPr>
          <w:p w:rsidR="00BF2E0A" w:rsidRPr="0039020E" w:rsidRDefault="00BF2E0A" w:rsidP="00FB60B1">
            <w:pPr>
              <w:widowControl w:val="0"/>
              <w:autoSpaceDE w:val="0"/>
              <w:autoSpaceDN w:val="0"/>
              <w:contextualSpacing/>
              <w:jc w:val="both"/>
              <w:rPr>
                <w:sz w:val="28"/>
                <w:szCs w:val="28"/>
              </w:rPr>
            </w:pPr>
            <w:r w:rsidRPr="0039020E">
              <w:rPr>
                <w:sz w:val="28"/>
                <w:szCs w:val="28"/>
              </w:rPr>
              <w:t xml:space="preserve">Учителям, преподавателям за проверку письменных работ и учителям, осуществляющим дистанционное обучение детей-инвалидов, за рецензирование письменных работ в электронном виде </w:t>
            </w:r>
          </w:p>
          <w:p w:rsidR="00BF2E0A" w:rsidRPr="0039020E" w:rsidRDefault="00BF2E0A" w:rsidP="00FB60B1">
            <w:pPr>
              <w:widowControl w:val="0"/>
              <w:autoSpaceDE w:val="0"/>
              <w:autoSpaceDN w:val="0"/>
              <w:contextualSpacing/>
              <w:jc w:val="both"/>
              <w:rPr>
                <w:sz w:val="28"/>
                <w:szCs w:val="28"/>
              </w:rPr>
            </w:pPr>
            <w:r w:rsidRPr="0039020E">
              <w:rPr>
                <w:sz w:val="28"/>
                <w:szCs w:val="28"/>
              </w:rPr>
              <w:t>(доплата устанавливается пропорционально объему учебной нагрузки)</w:t>
            </w:r>
          </w:p>
        </w:tc>
        <w:tc>
          <w:tcPr>
            <w:tcW w:w="2693" w:type="dxa"/>
            <w:tcBorders>
              <w:top w:val="single" w:sz="4" w:space="0" w:color="auto"/>
              <w:bottom w:val="single" w:sz="4" w:space="0" w:color="auto"/>
            </w:tcBorders>
          </w:tcPr>
          <w:p w:rsidR="00BF2E0A" w:rsidRPr="0039020E" w:rsidRDefault="00BF2E0A" w:rsidP="00FB60B1">
            <w:pPr>
              <w:widowControl w:val="0"/>
              <w:autoSpaceDE w:val="0"/>
              <w:autoSpaceDN w:val="0"/>
              <w:contextualSpacing/>
              <w:jc w:val="center"/>
              <w:rPr>
                <w:sz w:val="28"/>
                <w:szCs w:val="28"/>
              </w:rPr>
            </w:pPr>
            <w:r w:rsidRPr="0039020E">
              <w:rPr>
                <w:sz w:val="28"/>
                <w:szCs w:val="28"/>
              </w:rPr>
              <w:t>до 15</w:t>
            </w:r>
          </w:p>
          <w:p w:rsidR="00BF2E0A" w:rsidRPr="0039020E" w:rsidRDefault="00BF2E0A" w:rsidP="00FB60B1">
            <w:pPr>
              <w:widowControl w:val="0"/>
              <w:autoSpaceDE w:val="0"/>
              <w:autoSpaceDN w:val="0"/>
              <w:contextualSpacing/>
              <w:jc w:val="center"/>
              <w:rPr>
                <w:sz w:val="28"/>
                <w:szCs w:val="28"/>
              </w:rPr>
            </w:pPr>
          </w:p>
          <w:p w:rsidR="00BF2E0A" w:rsidRPr="0039020E" w:rsidRDefault="00BF2E0A" w:rsidP="00FB60B1">
            <w:pPr>
              <w:widowControl w:val="0"/>
              <w:autoSpaceDE w:val="0"/>
              <w:autoSpaceDN w:val="0"/>
              <w:contextualSpacing/>
              <w:jc w:val="center"/>
              <w:rPr>
                <w:sz w:val="28"/>
                <w:szCs w:val="28"/>
              </w:rPr>
            </w:pPr>
          </w:p>
        </w:tc>
      </w:tr>
      <w:tr w:rsidR="00BF2E0A" w:rsidRPr="0039020E" w:rsidTr="00FB60B1">
        <w:tc>
          <w:tcPr>
            <w:tcW w:w="567" w:type="dxa"/>
            <w:tcBorders>
              <w:top w:val="single" w:sz="4" w:space="0" w:color="auto"/>
              <w:bottom w:val="single" w:sz="4" w:space="0" w:color="auto"/>
            </w:tcBorders>
          </w:tcPr>
          <w:p w:rsidR="00BF2E0A" w:rsidRPr="0039020E" w:rsidRDefault="00BF2E0A" w:rsidP="00FB60B1">
            <w:pPr>
              <w:widowControl w:val="0"/>
              <w:autoSpaceDE w:val="0"/>
              <w:autoSpaceDN w:val="0"/>
              <w:contextualSpacing/>
              <w:jc w:val="center"/>
              <w:rPr>
                <w:sz w:val="28"/>
                <w:szCs w:val="28"/>
              </w:rPr>
            </w:pPr>
            <w:r w:rsidRPr="0039020E">
              <w:rPr>
                <w:sz w:val="28"/>
                <w:szCs w:val="28"/>
              </w:rPr>
              <w:t>4.</w:t>
            </w:r>
          </w:p>
        </w:tc>
        <w:tc>
          <w:tcPr>
            <w:tcW w:w="6379" w:type="dxa"/>
            <w:tcBorders>
              <w:top w:val="single" w:sz="4" w:space="0" w:color="auto"/>
              <w:bottom w:val="single" w:sz="4" w:space="0" w:color="auto"/>
            </w:tcBorders>
          </w:tcPr>
          <w:p w:rsidR="00BF2E0A" w:rsidRPr="0039020E" w:rsidRDefault="00BF2E0A" w:rsidP="00FB60B1">
            <w:pPr>
              <w:pStyle w:val="ConsPlusNormal"/>
              <w:ind w:firstLine="0"/>
              <w:contextualSpacing/>
              <w:jc w:val="both"/>
              <w:rPr>
                <w:rFonts w:ascii="Times New Roman" w:hAnsi="Times New Roman" w:cs="Times New Roman"/>
                <w:sz w:val="28"/>
                <w:szCs w:val="28"/>
              </w:rPr>
            </w:pPr>
            <w:r w:rsidRPr="0039020E">
              <w:rPr>
                <w:rFonts w:ascii="Times New Roman" w:hAnsi="Times New Roman" w:cs="Times New Roman"/>
                <w:sz w:val="28"/>
                <w:szCs w:val="28"/>
              </w:rPr>
              <w:t>Учителям, преподавателям организаций дополнительного образования за проверку нотных тетрадей</w:t>
            </w:r>
          </w:p>
          <w:p w:rsidR="00BF2E0A" w:rsidRPr="0039020E" w:rsidRDefault="00BF2E0A" w:rsidP="00FB60B1">
            <w:pPr>
              <w:pStyle w:val="ConsPlusNormal"/>
              <w:ind w:firstLine="0"/>
              <w:contextualSpacing/>
              <w:jc w:val="both"/>
              <w:rPr>
                <w:rFonts w:ascii="Times New Roman" w:hAnsi="Times New Roman" w:cs="Times New Roman"/>
                <w:sz w:val="28"/>
                <w:szCs w:val="28"/>
              </w:rPr>
            </w:pPr>
          </w:p>
          <w:p w:rsidR="00BF2E0A" w:rsidRPr="0039020E" w:rsidRDefault="00BF2E0A" w:rsidP="00FB60B1">
            <w:pPr>
              <w:widowControl w:val="0"/>
              <w:autoSpaceDE w:val="0"/>
              <w:autoSpaceDN w:val="0"/>
              <w:contextualSpacing/>
              <w:jc w:val="both"/>
              <w:rPr>
                <w:sz w:val="28"/>
                <w:szCs w:val="28"/>
              </w:rPr>
            </w:pPr>
            <w:r w:rsidRPr="0039020E">
              <w:rPr>
                <w:sz w:val="28"/>
                <w:szCs w:val="28"/>
              </w:rPr>
              <w:t>(доплата устанавливается пропорционально объему учебной нагрузки)</w:t>
            </w:r>
          </w:p>
        </w:tc>
        <w:tc>
          <w:tcPr>
            <w:tcW w:w="2693" w:type="dxa"/>
            <w:tcBorders>
              <w:top w:val="single" w:sz="4" w:space="0" w:color="auto"/>
              <w:bottom w:val="single" w:sz="4" w:space="0" w:color="auto"/>
            </w:tcBorders>
          </w:tcPr>
          <w:p w:rsidR="00BF2E0A" w:rsidRPr="0039020E" w:rsidRDefault="00BF2E0A" w:rsidP="00FB60B1">
            <w:pPr>
              <w:widowControl w:val="0"/>
              <w:autoSpaceDE w:val="0"/>
              <w:autoSpaceDN w:val="0"/>
              <w:contextualSpacing/>
              <w:jc w:val="center"/>
              <w:rPr>
                <w:sz w:val="28"/>
                <w:szCs w:val="28"/>
              </w:rPr>
            </w:pPr>
            <w:r w:rsidRPr="0039020E">
              <w:rPr>
                <w:sz w:val="28"/>
                <w:szCs w:val="28"/>
              </w:rPr>
              <w:t>до 10</w:t>
            </w:r>
          </w:p>
        </w:tc>
      </w:tr>
      <w:tr w:rsidR="00BF2E0A" w:rsidRPr="0039020E" w:rsidTr="00FB60B1">
        <w:tc>
          <w:tcPr>
            <w:tcW w:w="567" w:type="dxa"/>
            <w:tcBorders>
              <w:top w:val="single" w:sz="4" w:space="0" w:color="auto"/>
              <w:bottom w:val="single" w:sz="4" w:space="0" w:color="auto"/>
            </w:tcBorders>
          </w:tcPr>
          <w:p w:rsidR="00BF2E0A" w:rsidRPr="0039020E" w:rsidRDefault="00BF2E0A" w:rsidP="00FB60B1">
            <w:pPr>
              <w:widowControl w:val="0"/>
              <w:autoSpaceDE w:val="0"/>
              <w:autoSpaceDN w:val="0"/>
              <w:contextualSpacing/>
              <w:jc w:val="center"/>
              <w:rPr>
                <w:sz w:val="28"/>
                <w:szCs w:val="28"/>
              </w:rPr>
            </w:pPr>
            <w:r w:rsidRPr="0039020E">
              <w:rPr>
                <w:sz w:val="28"/>
                <w:szCs w:val="28"/>
              </w:rPr>
              <w:t>5.</w:t>
            </w:r>
          </w:p>
        </w:tc>
        <w:tc>
          <w:tcPr>
            <w:tcW w:w="6379" w:type="dxa"/>
            <w:tcBorders>
              <w:top w:val="single" w:sz="4" w:space="0" w:color="auto"/>
              <w:bottom w:val="single" w:sz="4" w:space="0" w:color="auto"/>
            </w:tcBorders>
          </w:tcPr>
          <w:p w:rsidR="00BF2E0A" w:rsidRPr="0039020E" w:rsidRDefault="00BF2E0A" w:rsidP="00FB60B1">
            <w:pPr>
              <w:pStyle w:val="ConsPlusNormal"/>
              <w:ind w:firstLine="0"/>
              <w:contextualSpacing/>
              <w:jc w:val="both"/>
              <w:rPr>
                <w:rFonts w:ascii="Times New Roman" w:hAnsi="Times New Roman" w:cs="Times New Roman"/>
                <w:sz w:val="28"/>
                <w:szCs w:val="28"/>
              </w:rPr>
            </w:pPr>
            <w:r w:rsidRPr="0039020E">
              <w:rPr>
                <w:rFonts w:ascii="Times New Roman" w:hAnsi="Times New Roman" w:cs="Times New Roman"/>
                <w:sz w:val="28"/>
                <w:szCs w:val="28"/>
              </w:rPr>
              <w:t>За обслуживание вычислительной техники учителю, преподавателю, на которого возложено заведование кабинетом информатики и вычислительной техники, за каждый работающий компьютер при условии отсутствия в штатном расписании должности техника, инженера (по вычислительной технике)</w:t>
            </w:r>
          </w:p>
        </w:tc>
        <w:tc>
          <w:tcPr>
            <w:tcW w:w="2693" w:type="dxa"/>
            <w:tcBorders>
              <w:top w:val="single" w:sz="4" w:space="0" w:color="auto"/>
              <w:bottom w:val="single" w:sz="4" w:space="0" w:color="auto"/>
            </w:tcBorders>
          </w:tcPr>
          <w:p w:rsidR="00BF2E0A" w:rsidRPr="0039020E" w:rsidRDefault="00BF2E0A" w:rsidP="00FB60B1">
            <w:pPr>
              <w:widowControl w:val="0"/>
              <w:autoSpaceDE w:val="0"/>
              <w:autoSpaceDN w:val="0"/>
              <w:contextualSpacing/>
              <w:jc w:val="center"/>
              <w:rPr>
                <w:sz w:val="28"/>
                <w:szCs w:val="28"/>
              </w:rPr>
            </w:pPr>
            <w:r w:rsidRPr="0039020E">
              <w:rPr>
                <w:sz w:val="28"/>
                <w:szCs w:val="28"/>
              </w:rPr>
              <w:t>до 2</w:t>
            </w:r>
          </w:p>
        </w:tc>
      </w:tr>
      <w:tr w:rsidR="00BF2E0A" w:rsidRPr="0039020E" w:rsidTr="00FB60B1">
        <w:tc>
          <w:tcPr>
            <w:tcW w:w="567" w:type="dxa"/>
            <w:tcBorders>
              <w:top w:val="single" w:sz="4" w:space="0" w:color="auto"/>
              <w:bottom w:val="single" w:sz="4" w:space="0" w:color="auto"/>
            </w:tcBorders>
          </w:tcPr>
          <w:p w:rsidR="00BF2E0A" w:rsidRPr="0039020E" w:rsidRDefault="00BF2E0A" w:rsidP="00FB60B1">
            <w:pPr>
              <w:jc w:val="center"/>
              <w:rPr>
                <w:sz w:val="28"/>
                <w:szCs w:val="28"/>
              </w:rPr>
            </w:pPr>
            <w:r w:rsidRPr="0039020E">
              <w:rPr>
                <w:sz w:val="28"/>
                <w:szCs w:val="28"/>
              </w:rPr>
              <w:t>6.</w:t>
            </w:r>
          </w:p>
        </w:tc>
        <w:tc>
          <w:tcPr>
            <w:tcW w:w="6379" w:type="dxa"/>
            <w:tcBorders>
              <w:top w:val="single" w:sz="4" w:space="0" w:color="auto"/>
              <w:bottom w:val="single" w:sz="4" w:space="0" w:color="auto"/>
            </w:tcBorders>
          </w:tcPr>
          <w:p w:rsidR="00BF2E0A" w:rsidRPr="0039020E" w:rsidRDefault="00BF2E0A" w:rsidP="00FB60B1">
            <w:pPr>
              <w:widowControl w:val="0"/>
              <w:autoSpaceDE w:val="0"/>
              <w:autoSpaceDN w:val="0"/>
              <w:contextualSpacing/>
              <w:jc w:val="both"/>
              <w:rPr>
                <w:sz w:val="28"/>
                <w:szCs w:val="28"/>
              </w:rPr>
            </w:pPr>
            <w:r w:rsidRPr="0039020E">
              <w:rPr>
                <w:sz w:val="28"/>
                <w:szCs w:val="28"/>
              </w:rPr>
              <w:t>Педагогическим работникам образовательных организаций, реализующих образовательные программы за заведование учебными кабинетами (лабораториями, мастерскими), учебно-консультативными пунктами, интернатами при школе</w:t>
            </w:r>
          </w:p>
          <w:p w:rsidR="00BF2E0A" w:rsidRPr="0039020E" w:rsidRDefault="00BF2E0A" w:rsidP="00FB60B1">
            <w:pPr>
              <w:widowControl w:val="0"/>
              <w:autoSpaceDE w:val="0"/>
              <w:autoSpaceDN w:val="0"/>
              <w:contextualSpacing/>
              <w:jc w:val="both"/>
              <w:rPr>
                <w:sz w:val="28"/>
                <w:szCs w:val="28"/>
              </w:rPr>
            </w:pPr>
          </w:p>
          <w:p w:rsidR="00BF2E0A" w:rsidRPr="0039020E" w:rsidRDefault="00BF2E0A" w:rsidP="00FB60B1">
            <w:pPr>
              <w:widowControl w:val="0"/>
              <w:autoSpaceDE w:val="0"/>
              <w:autoSpaceDN w:val="0"/>
              <w:contextualSpacing/>
              <w:jc w:val="both"/>
              <w:rPr>
                <w:sz w:val="28"/>
                <w:szCs w:val="28"/>
              </w:rPr>
            </w:pPr>
            <w:r w:rsidRPr="0039020E">
              <w:rPr>
                <w:sz w:val="28"/>
                <w:szCs w:val="28"/>
              </w:rPr>
              <w:t>(доплата за заведование производится при условии отсутствия в штатном расписании соответствующей должности руководителя структурного подразделения; доплата за заведование учебными мастерскими производится каждому работнику в зависимости от количества мастерских)</w:t>
            </w:r>
          </w:p>
        </w:tc>
        <w:tc>
          <w:tcPr>
            <w:tcW w:w="2693" w:type="dxa"/>
            <w:tcBorders>
              <w:top w:val="single" w:sz="4" w:space="0" w:color="auto"/>
              <w:bottom w:val="single" w:sz="4" w:space="0" w:color="auto"/>
            </w:tcBorders>
          </w:tcPr>
          <w:p w:rsidR="00BF2E0A" w:rsidRPr="0039020E" w:rsidRDefault="00BF2E0A" w:rsidP="00FB60B1">
            <w:pPr>
              <w:widowControl w:val="0"/>
              <w:autoSpaceDE w:val="0"/>
              <w:autoSpaceDN w:val="0"/>
              <w:contextualSpacing/>
              <w:jc w:val="center"/>
              <w:rPr>
                <w:sz w:val="28"/>
                <w:szCs w:val="28"/>
              </w:rPr>
            </w:pPr>
            <w:r w:rsidRPr="0039020E">
              <w:rPr>
                <w:sz w:val="28"/>
                <w:szCs w:val="28"/>
              </w:rPr>
              <w:t>до 10</w:t>
            </w:r>
          </w:p>
          <w:p w:rsidR="00BF2E0A" w:rsidRPr="0039020E" w:rsidRDefault="00BF2E0A" w:rsidP="00FB60B1">
            <w:pPr>
              <w:widowControl w:val="0"/>
              <w:autoSpaceDE w:val="0"/>
              <w:autoSpaceDN w:val="0"/>
              <w:contextualSpacing/>
              <w:jc w:val="center"/>
              <w:rPr>
                <w:sz w:val="28"/>
                <w:szCs w:val="28"/>
              </w:rPr>
            </w:pPr>
          </w:p>
        </w:tc>
      </w:tr>
      <w:tr w:rsidR="00BF2E0A" w:rsidRPr="0039020E" w:rsidTr="00FB60B1">
        <w:tc>
          <w:tcPr>
            <w:tcW w:w="567" w:type="dxa"/>
            <w:tcBorders>
              <w:top w:val="single" w:sz="4" w:space="0" w:color="auto"/>
              <w:bottom w:val="single" w:sz="4" w:space="0" w:color="auto"/>
            </w:tcBorders>
          </w:tcPr>
          <w:p w:rsidR="00BF2E0A" w:rsidRPr="0039020E" w:rsidRDefault="00BF2E0A" w:rsidP="00FB60B1">
            <w:pPr>
              <w:widowControl w:val="0"/>
              <w:autoSpaceDE w:val="0"/>
              <w:autoSpaceDN w:val="0"/>
              <w:contextualSpacing/>
              <w:jc w:val="center"/>
              <w:rPr>
                <w:sz w:val="28"/>
                <w:szCs w:val="28"/>
              </w:rPr>
            </w:pPr>
            <w:r w:rsidRPr="0039020E">
              <w:rPr>
                <w:sz w:val="28"/>
                <w:szCs w:val="28"/>
              </w:rPr>
              <w:t>7.</w:t>
            </w:r>
          </w:p>
        </w:tc>
        <w:tc>
          <w:tcPr>
            <w:tcW w:w="6379" w:type="dxa"/>
            <w:tcBorders>
              <w:top w:val="single" w:sz="4" w:space="0" w:color="auto"/>
              <w:bottom w:val="single" w:sz="4" w:space="0" w:color="auto"/>
            </w:tcBorders>
          </w:tcPr>
          <w:p w:rsidR="00BF2E0A" w:rsidRPr="0039020E" w:rsidRDefault="00BF2E0A" w:rsidP="00FB60B1">
            <w:pPr>
              <w:widowControl w:val="0"/>
              <w:autoSpaceDE w:val="0"/>
              <w:autoSpaceDN w:val="0"/>
              <w:contextualSpacing/>
              <w:jc w:val="both"/>
              <w:rPr>
                <w:sz w:val="28"/>
                <w:szCs w:val="28"/>
              </w:rPr>
            </w:pPr>
            <w:r w:rsidRPr="0039020E">
              <w:rPr>
                <w:sz w:val="28"/>
                <w:szCs w:val="28"/>
              </w:rPr>
              <w:t xml:space="preserve">Педагогическим работникам образовательных организаций за заведование учебно-опытными </w:t>
            </w:r>
            <w:r w:rsidRPr="0039020E">
              <w:rPr>
                <w:sz w:val="28"/>
                <w:szCs w:val="28"/>
              </w:rPr>
              <w:lastRenderedPageBreak/>
              <w:t>участками, теплицами, парниковыми хозяй</w:t>
            </w:r>
            <w:r w:rsidR="00D23A38">
              <w:rPr>
                <w:sz w:val="28"/>
                <w:szCs w:val="28"/>
              </w:rPr>
              <w:t>ствами, подсобными хозяйствами.</w:t>
            </w:r>
          </w:p>
          <w:p w:rsidR="00BF2E0A" w:rsidRPr="0039020E" w:rsidRDefault="00BF2E0A" w:rsidP="00FB60B1">
            <w:pPr>
              <w:widowControl w:val="0"/>
              <w:autoSpaceDE w:val="0"/>
              <w:autoSpaceDN w:val="0"/>
              <w:contextualSpacing/>
              <w:jc w:val="both"/>
              <w:rPr>
                <w:sz w:val="28"/>
                <w:szCs w:val="28"/>
              </w:rPr>
            </w:pPr>
            <w:r w:rsidRPr="0039020E">
              <w:rPr>
                <w:sz w:val="28"/>
                <w:szCs w:val="28"/>
              </w:rPr>
              <w:t>(доплата за заведование учебно-опытными участками, теплицами, парниковыми и подсобными хозяйствами устанавливается на период проведения сельскохозяйственных работ)</w:t>
            </w:r>
          </w:p>
        </w:tc>
        <w:tc>
          <w:tcPr>
            <w:tcW w:w="2693" w:type="dxa"/>
            <w:tcBorders>
              <w:top w:val="single" w:sz="4" w:space="0" w:color="auto"/>
              <w:bottom w:val="single" w:sz="4" w:space="0" w:color="auto"/>
            </w:tcBorders>
          </w:tcPr>
          <w:p w:rsidR="00BF2E0A" w:rsidRPr="0039020E" w:rsidRDefault="00BF2E0A" w:rsidP="00FB60B1">
            <w:pPr>
              <w:widowControl w:val="0"/>
              <w:autoSpaceDE w:val="0"/>
              <w:autoSpaceDN w:val="0"/>
              <w:contextualSpacing/>
              <w:jc w:val="center"/>
              <w:rPr>
                <w:sz w:val="28"/>
                <w:szCs w:val="28"/>
              </w:rPr>
            </w:pPr>
            <w:r w:rsidRPr="0039020E">
              <w:rPr>
                <w:sz w:val="28"/>
                <w:szCs w:val="28"/>
              </w:rPr>
              <w:lastRenderedPageBreak/>
              <w:t>до 10</w:t>
            </w:r>
          </w:p>
        </w:tc>
      </w:tr>
      <w:tr w:rsidR="00BF2E0A" w:rsidRPr="0039020E" w:rsidTr="00FB60B1">
        <w:tc>
          <w:tcPr>
            <w:tcW w:w="567" w:type="dxa"/>
            <w:tcBorders>
              <w:top w:val="single" w:sz="4" w:space="0" w:color="auto"/>
              <w:bottom w:val="single" w:sz="4" w:space="0" w:color="auto"/>
            </w:tcBorders>
          </w:tcPr>
          <w:p w:rsidR="00BF2E0A" w:rsidRPr="0039020E" w:rsidRDefault="00BF2E0A" w:rsidP="00FB60B1">
            <w:pPr>
              <w:widowControl w:val="0"/>
              <w:autoSpaceDE w:val="0"/>
              <w:autoSpaceDN w:val="0"/>
              <w:contextualSpacing/>
              <w:jc w:val="center"/>
              <w:rPr>
                <w:sz w:val="28"/>
                <w:szCs w:val="28"/>
              </w:rPr>
            </w:pPr>
            <w:r w:rsidRPr="0039020E">
              <w:rPr>
                <w:sz w:val="28"/>
                <w:szCs w:val="28"/>
              </w:rPr>
              <w:lastRenderedPageBreak/>
              <w:t>8.</w:t>
            </w:r>
          </w:p>
        </w:tc>
        <w:tc>
          <w:tcPr>
            <w:tcW w:w="6379" w:type="dxa"/>
            <w:tcBorders>
              <w:top w:val="single" w:sz="4" w:space="0" w:color="auto"/>
              <w:bottom w:val="single" w:sz="4" w:space="0" w:color="auto"/>
            </w:tcBorders>
          </w:tcPr>
          <w:p w:rsidR="00BF2E0A" w:rsidRPr="0039020E" w:rsidRDefault="00024D26" w:rsidP="00FB60B1">
            <w:pPr>
              <w:pStyle w:val="ConsPlusNormal"/>
              <w:ind w:firstLine="0"/>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За руководство районными школьными </w:t>
            </w:r>
            <w:r w:rsidR="00BF2E0A" w:rsidRPr="0039020E">
              <w:rPr>
                <w:rFonts w:ascii="Times New Roman" w:hAnsi="Times New Roman" w:cs="Times New Roman"/>
                <w:sz w:val="28"/>
                <w:szCs w:val="28"/>
              </w:rPr>
              <w:t>методическими объединениями, ци</w:t>
            </w:r>
            <w:r w:rsidRPr="0039020E">
              <w:rPr>
                <w:rFonts w:ascii="Times New Roman" w:hAnsi="Times New Roman" w:cs="Times New Roman"/>
                <w:sz w:val="28"/>
                <w:szCs w:val="28"/>
              </w:rPr>
              <w:t>кловыми, предметными комиссиями</w:t>
            </w:r>
            <w:r w:rsidR="00BF2E0A" w:rsidRPr="0039020E">
              <w:rPr>
                <w:rFonts w:ascii="Times New Roman" w:hAnsi="Times New Roman" w:cs="Times New Roman"/>
                <w:sz w:val="28"/>
                <w:szCs w:val="28"/>
              </w:rPr>
              <w:t>; работникам образовательных организаций за работу в аттестационных комиссиях, экспертных комиссиях по определению профессиональной компетентности педагогических, руководящих работников при прохождении аттестации на соответствующую квалификационную категорию</w:t>
            </w:r>
          </w:p>
          <w:p w:rsidR="00BF2E0A" w:rsidRPr="0039020E" w:rsidRDefault="00BF2E0A" w:rsidP="00FB60B1">
            <w:pPr>
              <w:pStyle w:val="ConsPlusNormal"/>
              <w:ind w:firstLine="0"/>
              <w:contextualSpacing/>
              <w:jc w:val="both"/>
              <w:rPr>
                <w:rFonts w:ascii="Times New Roman" w:hAnsi="Times New Roman" w:cs="Times New Roman"/>
                <w:sz w:val="28"/>
                <w:szCs w:val="28"/>
              </w:rPr>
            </w:pPr>
          </w:p>
          <w:p w:rsidR="00BF2E0A" w:rsidRPr="0039020E" w:rsidRDefault="00BF2E0A" w:rsidP="00FB60B1">
            <w:pPr>
              <w:pStyle w:val="ConsPlusNormal"/>
              <w:ind w:firstLine="0"/>
              <w:contextualSpacing/>
              <w:jc w:val="both"/>
              <w:rPr>
                <w:rFonts w:ascii="Times New Roman" w:hAnsi="Times New Roman" w:cs="Times New Roman"/>
                <w:sz w:val="28"/>
                <w:szCs w:val="28"/>
              </w:rPr>
            </w:pPr>
            <w:r w:rsidRPr="0039020E">
              <w:rPr>
                <w:rFonts w:ascii="Times New Roman" w:hAnsi="Times New Roman" w:cs="Times New Roman"/>
                <w:sz w:val="28"/>
                <w:szCs w:val="28"/>
              </w:rPr>
              <w:t>(доплата за работу в аттестационных, экспертных комиссиях устанавливается на период работы аттестационной комиссии)</w:t>
            </w:r>
          </w:p>
        </w:tc>
        <w:tc>
          <w:tcPr>
            <w:tcW w:w="2693" w:type="dxa"/>
            <w:tcBorders>
              <w:top w:val="single" w:sz="4" w:space="0" w:color="auto"/>
              <w:bottom w:val="single" w:sz="4" w:space="0" w:color="auto"/>
            </w:tcBorders>
          </w:tcPr>
          <w:p w:rsidR="00BF2E0A" w:rsidRPr="0039020E" w:rsidRDefault="00BF2E0A" w:rsidP="00FB60B1">
            <w:pPr>
              <w:widowControl w:val="0"/>
              <w:autoSpaceDE w:val="0"/>
              <w:autoSpaceDN w:val="0"/>
              <w:contextualSpacing/>
              <w:jc w:val="center"/>
              <w:rPr>
                <w:sz w:val="28"/>
                <w:szCs w:val="28"/>
              </w:rPr>
            </w:pPr>
            <w:r w:rsidRPr="0039020E">
              <w:rPr>
                <w:sz w:val="28"/>
                <w:szCs w:val="28"/>
              </w:rPr>
              <w:t>до 15</w:t>
            </w:r>
          </w:p>
        </w:tc>
      </w:tr>
      <w:tr w:rsidR="0081546B" w:rsidRPr="0039020E" w:rsidTr="00FB60B1">
        <w:tc>
          <w:tcPr>
            <w:tcW w:w="567" w:type="dxa"/>
            <w:tcBorders>
              <w:top w:val="single" w:sz="4" w:space="0" w:color="auto"/>
              <w:bottom w:val="single" w:sz="4" w:space="0" w:color="auto"/>
            </w:tcBorders>
          </w:tcPr>
          <w:p w:rsidR="0081546B" w:rsidRPr="0039020E" w:rsidRDefault="0081546B" w:rsidP="0081546B">
            <w:pPr>
              <w:widowControl w:val="0"/>
              <w:autoSpaceDE w:val="0"/>
              <w:autoSpaceDN w:val="0"/>
              <w:contextualSpacing/>
              <w:rPr>
                <w:sz w:val="28"/>
                <w:szCs w:val="28"/>
              </w:rPr>
            </w:pPr>
            <w:r>
              <w:rPr>
                <w:sz w:val="28"/>
                <w:szCs w:val="28"/>
              </w:rPr>
              <w:t>9</w:t>
            </w:r>
            <w:r w:rsidRPr="0039020E">
              <w:rPr>
                <w:sz w:val="28"/>
                <w:szCs w:val="28"/>
              </w:rPr>
              <w:t>.</w:t>
            </w:r>
          </w:p>
        </w:tc>
        <w:tc>
          <w:tcPr>
            <w:tcW w:w="6379" w:type="dxa"/>
            <w:tcBorders>
              <w:top w:val="single" w:sz="4" w:space="0" w:color="auto"/>
              <w:bottom w:val="single" w:sz="4" w:space="0" w:color="auto"/>
            </w:tcBorders>
          </w:tcPr>
          <w:p w:rsidR="0081546B" w:rsidRPr="0039020E" w:rsidRDefault="0081546B" w:rsidP="00FB60B1">
            <w:pPr>
              <w:widowControl w:val="0"/>
              <w:autoSpaceDE w:val="0"/>
              <w:autoSpaceDN w:val="0"/>
              <w:contextualSpacing/>
              <w:jc w:val="both"/>
              <w:rPr>
                <w:sz w:val="28"/>
                <w:szCs w:val="28"/>
              </w:rPr>
            </w:pPr>
            <w:r w:rsidRPr="0039020E">
              <w:rPr>
                <w:sz w:val="28"/>
                <w:szCs w:val="28"/>
              </w:rPr>
              <w:t>За работу с библиотечным фондом в зависимости от количества экземпляров:</w:t>
            </w:r>
          </w:p>
          <w:p w:rsidR="0081546B" w:rsidRPr="0039020E" w:rsidRDefault="0081546B" w:rsidP="00FB60B1">
            <w:pPr>
              <w:widowControl w:val="0"/>
              <w:autoSpaceDE w:val="0"/>
              <w:autoSpaceDN w:val="0"/>
              <w:contextualSpacing/>
              <w:jc w:val="both"/>
              <w:rPr>
                <w:sz w:val="28"/>
                <w:szCs w:val="28"/>
              </w:rPr>
            </w:pPr>
          </w:p>
          <w:p w:rsidR="0081546B" w:rsidRPr="0039020E" w:rsidRDefault="0081546B" w:rsidP="00FB60B1">
            <w:pPr>
              <w:widowControl w:val="0"/>
              <w:autoSpaceDE w:val="0"/>
              <w:autoSpaceDN w:val="0"/>
              <w:contextualSpacing/>
              <w:jc w:val="both"/>
              <w:rPr>
                <w:sz w:val="28"/>
                <w:szCs w:val="28"/>
              </w:rPr>
            </w:pPr>
            <w:r w:rsidRPr="0039020E">
              <w:rPr>
                <w:sz w:val="28"/>
                <w:szCs w:val="28"/>
              </w:rPr>
              <w:t>до 2000 экз. включительно</w:t>
            </w:r>
          </w:p>
          <w:p w:rsidR="0081546B" w:rsidRPr="0039020E" w:rsidRDefault="0081546B" w:rsidP="00FB60B1">
            <w:pPr>
              <w:widowControl w:val="0"/>
              <w:autoSpaceDE w:val="0"/>
              <w:autoSpaceDN w:val="0"/>
              <w:contextualSpacing/>
              <w:jc w:val="both"/>
              <w:rPr>
                <w:sz w:val="28"/>
                <w:szCs w:val="28"/>
              </w:rPr>
            </w:pPr>
          </w:p>
          <w:p w:rsidR="0081546B" w:rsidRPr="0039020E" w:rsidRDefault="0081546B" w:rsidP="00FB60B1">
            <w:pPr>
              <w:widowControl w:val="0"/>
              <w:autoSpaceDE w:val="0"/>
              <w:autoSpaceDN w:val="0"/>
              <w:contextualSpacing/>
              <w:jc w:val="both"/>
              <w:rPr>
                <w:sz w:val="28"/>
                <w:szCs w:val="28"/>
              </w:rPr>
            </w:pPr>
            <w:r w:rsidRPr="0039020E">
              <w:rPr>
                <w:sz w:val="28"/>
                <w:szCs w:val="28"/>
              </w:rPr>
              <w:t>от 2001 экз.</w:t>
            </w:r>
          </w:p>
          <w:p w:rsidR="0081546B" w:rsidRPr="0039020E" w:rsidRDefault="0081546B" w:rsidP="00FB60B1">
            <w:pPr>
              <w:widowControl w:val="0"/>
              <w:autoSpaceDE w:val="0"/>
              <w:autoSpaceDN w:val="0"/>
              <w:contextualSpacing/>
              <w:jc w:val="both"/>
              <w:rPr>
                <w:sz w:val="28"/>
                <w:szCs w:val="28"/>
              </w:rPr>
            </w:pPr>
          </w:p>
          <w:p w:rsidR="0081546B" w:rsidRPr="0039020E" w:rsidRDefault="0081546B" w:rsidP="00FB60B1">
            <w:pPr>
              <w:pStyle w:val="ConsPlusNormal"/>
              <w:ind w:firstLine="0"/>
              <w:contextualSpacing/>
              <w:jc w:val="both"/>
              <w:rPr>
                <w:rFonts w:ascii="Times New Roman" w:hAnsi="Times New Roman" w:cs="Times New Roman"/>
                <w:sz w:val="28"/>
                <w:szCs w:val="28"/>
              </w:rPr>
            </w:pPr>
            <w:r w:rsidRPr="00D23A38">
              <w:rPr>
                <w:rFonts w:ascii="Times New Roman" w:hAnsi="Times New Roman" w:cs="Times New Roman"/>
                <w:sz w:val="28"/>
                <w:szCs w:val="28"/>
              </w:rPr>
              <w:t>(доплата производится при условии отсутствия в штатном расписании</w:t>
            </w:r>
            <w:r w:rsidR="006E612E" w:rsidRPr="00D23A38">
              <w:rPr>
                <w:rFonts w:ascii="Times New Roman" w:hAnsi="Times New Roman" w:cs="Times New Roman"/>
                <w:sz w:val="28"/>
                <w:szCs w:val="28"/>
              </w:rPr>
              <w:t xml:space="preserve"> </w:t>
            </w:r>
            <w:r w:rsidRPr="00D23A38">
              <w:rPr>
                <w:rFonts w:ascii="Times New Roman" w:hAnsi="Times New Roman" w:cs="Times New Roman"/>
                <w:sz w:val="28"/>
                <w:szCs w:val="28"/>
              </w:rPr>
              <w:t xml:space="preserve"> должностей библиотекаря, заведующего библиотекой</w:t>
            </w:r>
            <w:r w:rsidRPr="0039020E">
              <w:rPr>
                <w:sz w:val="28"/>
                <w:szCs w:val="28"/>
              </w:rPr>
              <w:t>)</w:t>
            </w:r>
          </w:p>
        </w:tc>
        <w:tc>
          <w:tcPr>
            <w:tcW w:w="2693" w:type="dxa"/>
            <w:tcBorders>
              <w:top w:val="single" w:sz="4" w:space="0" w:color="auto"/>
              <w:bottom w:val="single" w:sz="4" w:space="0" w:color="auto"/>
            </w:tcBorders>
          </w:tcPr>
          <w:p w:rsidR="0081546B" w:rsidRPr="0039020E" w:rsidRDefault="0081546B" w:rsidP="00FB60B1">
            <w:pPr>
              <w:widowControl w:val="0"/>
              <w:autoSpaceDE w:val="0"/>
              <w:autoSpaceDN w:val="0"/>
              <w:contextualSpacing/>
              <w:jc w:val="center"/>
              <w:rPr>
                <w:sz w:val="28"/>
                <w:szCs w:val="28"/>
              </w:rPr>
            </w:pPr>
          </w:p>
          <w:p w:rsidR="0081546B" w:rsidRPr="0039020E" w:rsidRDefault="0081546B" w:rsidP="00FB60B1">
            <w:pPr>
              <w:widowControl w:val="0"/>
              <w:autoSpaceDE w:val="0"/>
              <w:autoSpaceDN w:val="0"/>
              <w:contextualSpacing/>
              <w:jc w:val="center"/>
              <w:rPr>
                <w:sz w:val="28"/>
                <w:szCs w:val="28"/>
              </w:rPr>
            </w:pPr>
          </w:p>
          <w:p w:rsidR="0081546B" w:rsidRPr="0039020E" w:rsidRDefault="0081546B" w:rsidP="00FB60B1">
            <w:pPr>
              <w:widowControl w:val="0"/>
              <w:autoSpaceDE w:val="0"/>
              <w:autoSpaceDN w:val="0"/>
              <w:contextualSpacing/>
              <w:jc w:val="center"/>
              <w:rPr>
                <w:sz w:val="28"/>
                <w:szCs w:val="28"/>
              </w:rPr>
            </w:pPr>
          </w:p>
          <w:p w:rsidR="0081546B" w:rsidRPr="0039020E" w:rsidRDefault="0081546B" w:rsidP="00FB60B1">
            <w:pPr>
              <w:widowControl w:val="0"/>
              <w:autoSpaceDE w:val="0"/>
              <w:autoSpaceDN w:val="0"/>
              <w:contextualSpacing/>
              <w:jc w:val="center"/>
              <w:rPr>
                <w:sz w:val="28"/>
                <w:szCs w:val="28"/>
              </w:rPr>
            </w:pPr>
            <w:r w:rsidRPr="0039020E">
              <w:rPr>
                <w:sz w:val="28"/>
                <w:szCs w:val="28"/>
              </w:rPr>
              <w:t>5</w:t>
            </w:r>
          </w:p>
          <w:p w:rsidR="0081546B" w:rsidRPr="0039020E" w:rsidRDefault="0081546B" w:rsidP="00FB60B1">
            <w:pPr>
              <w:widowControl w:val="0"/>
              <w:autoSpaceDE w:val="0"/>
              <w:autoSpaceDN w:val="0"/>
              <w:contextualSpacing/>
              <w:jc w:val="center"/>
              <w:rPr>
                <w:sz w:val="28"/>
                <w:szCs w:val="28"/>
              </w:rPr>
            </w:pPr>
          </w:p>
          <w:p w:rsidR="0081546B" w:rsidRPr="0039020E" w:rsidRDefault="0081546B" w:rsidP="00FB60B1">
            <w:pPr>
              <w:widowControl w:val="0"/>
              <w:autoSpaceDE w:val="0"/>
              <w:autoSpaceDN w:val="0"/>
              <w:contextualSpacing/>
              <w:jc w:val="center"/>
              <w:rPr>
                <w:sz w:val="28"/>
                <w:szCs w:val="28"/>
              </w:rPr>
            </w:pPr>
            <w:r w:rsidRPr="0039020E">
              <w:rPr>
                <w:sz w:val="28"/>
                <w:szCs w:val="28"/>
              </w:rPr>
              <w:t>10</w:t>
            </w:r>
          </w:p>
        </w:tc>
      </w:tr>
      <w:tr w:rsidR="0081546B" w:rsidRPr="0039020E" w:rsidTr="00FB60B1">
        <w:tc>
          <w:tcPr>
            <w:tcW w:w="567" w:type="dxa"/>
            <w:tcBorders>
              <w:top w:val="single" w:sz="4" w:space="0" w:color="auto"/>
              <w:bottom w:val="single" w:sz="4" w:space="0" w:color="auto"/>
            </w:tcBorders>
          </w:tcPr>
          <w:p w:rsidR="0081546B" w:rsidRPr="0039020E" w:rsidRDefault="0081546B" w:rsidP="0081546B">
            <w:pPr>
              <w:widowControl w:val="0"/>
              <w:autoSpaceDE w:val="0"/>
              <w:autoSpaceDN w:val="0"/>
              <w:contextualSpacing/>
              <w:jc w:val="center"/>
              <w:rPr>
                <w:sz w:val="28"/>
                <w:szCs w:val="28"/>
              </w:rPr>
            </w:pPr>
            <w:r w:rsidRPr="0039020E">
              <w:rPr>
                <w:sz w:val="28"/>
                <w:szCs w:val="28"/>
              </w:rPr>
              <w:t>1</w:t>
            </w:r>
            <w:r>
              <w:rPr>
                <w:sz w:val="28"/>
                <w:szCs w:val="28"/>
              </w:rPr>
              <w:t>0</w:t>
            </w:r>
            <w:r w:rsidRPr="0039020E">
              <w:rPr>
                <w:sz w:val="28"/>
                <w:szCs w:val="28"/>
              </w:rPr>
              <w:t>.</w:t>
            </w:r>
          </w:p>
        </w:tc>
        <w:tc>
          <w:tcPr>
            <w:tcW w:w="6379" w:type="dxa"/>
            <w:tcBorders>
              <w:top w:val="single" w:sz="4" w:space="0" w:color="auto"/>
              <w:bottom w:val="single" w:sz="4" w:space="0" w:color="auto"/>
            </w:tcBorders>
          </w:tcPr>
          <w:p w:rsidR="0081546B" w:rsidRPr="0039020E" w:rsidRDefault="0081546B" w:rsidP="00FB60B1">
            <w:pPr>
              <w:pStyle w:val="ConsPlusNormal"/>
              <w:ind w:firstLine="0"/>
              <w:contextualSpacing/>
              <w:jc w:val="both"/>
              <w:rPr>
                <w:rFonts w:ascii="Times New Roman" w:hAnsi="Times New Roman" w:cs="Times New Roman"/>
                <w:sz w:val="28"/>
                <w:szCs w:val="28"/>
              </w:rPr>
            </w:pPr>
            <w:r w:rsidRPr="0039020E">
              <w:rPr>
                <w:rFonts w:ascii="Times New Roman" w:hAnsi="Times New Roman" w:cs="Times New Roman"/>
                <w:sz w:val="28"/>
                <w:szCs w:val="28"/>
              </w:rPr>
              <w:t>Педагогическим работникам дошкольных образовательных организаций за организацию и проведение физкультурно-оздоровительной работы</w:t>
            </w:r>
          </w:p>
          <w:p w:rsidR="0081546B" w:rsidRPr="0039020E" w:rsidRDefault="0081546B" w:rsidP="00FB60B1">
            <w:pPr>
              <w:pStyle w:val="ConsPlusNormal"/>
              <w:ind w:firstLine="0"/>
              <w:contextualSpacing/>
              <w:jc w:val="both"/>
              <w:rPr>
                <w:rFonts w:ascii="Times New Roman" w:hAnsi="Times New Roman" w:cs="Times New Roman"/>
                <w:sz w:val="28"/>
                <w:szCs w:val="28"/>
              </w:rPr>
            </w:pPr>
          </w:p>
          <w:p w:rsidR="0081546B" w:rsidRPr="0039020E" w:rsidRDefault="0081546B" w:rsidP="00FB60B1">
            <w:pPr>
              <w:widowControl w:val="0"/>
              <w:autoSpaceDE w:val="0"/>
              <w:autoSpaceDN w:val="0"/>
              <w:contextualSpacing/>
              <w:jc w:val="both"/>
              <w:rPr>
                <w:sz w:val="28"/>
                <w:szCs w:val="28"/>
              </w:rPr>
            </w:pPr>
            <w:r w:rsidRPr="0039020E">
              <w:rPr>
                <w:sz w:val="28"/>
                <w:szCs w:val="28"/>
              </w:rPr>
              <w:t>(доплата производится при условии отсутствия в штатном расписании должности инструктора по физической культуре)</w:t>
            </w:r>
          </w:p>
        </w:tc>
        <w:tc>
          <w:tcPr>
            <w:tcW w:w="2693" w:type="dxa"/>
            <w:tcBorders>
              <w:top w:val="single" w:sz="4" w:space="0" w:color="auto"/>
              <w:bottom w:val="single" w:sz="4" w:space="0" w:color="auto"/>
            </w:tcBorders>
          </w:tcPr>
          <w:p w:rsidR="0081546B" w:rsidRPr="0039020E" w:rsidRDefault="0081546B" w:rsidP="00FB60B1">
            <w:pPr>
              <w:widowControl w:val="0"/>
              <w:autoSpaceDE w:val="0"/>
              <w:autoSpaceDN w:val="0"/>
              <w:contextualSpacing/>
              <w:jc w:val="center"/>
              <w:rPr>
                <w:sz w:val="28"/>
                <w:szCs w:val="28"/>
              </w:rPr>
            </w:pPr>
            <w:r w:rsidRPr="0039020E">
              <w:rPr>
                <w:sz w:val="28"/>
                <w:szCs w:val="28"/>
              </w:rPr>
              <w:t xml:space="preserve"> до 10</w:t>
            </w:r>
          </w:p>
        </w:tc>
      </w:tr>
      <w:tr w:rsidR="0081546B" w:rsidRPr="0039020E" w:rsidTr="0022274C">
        <w:tc>
          <w:tcPr>
            <w:tcW w:w="567" w:type="dxa"/>
            <w:tcBorders>
              <w:top w:val="single" w:sz="4" w:space="0" w:color="auto"/>
              <w:bottom w:val="single" w:sz="4" w:space="0" w:color="auto"/>
            </w:tcBorders>
          </w:tcPr>
          <w:p w:rsidR="0081546B" w:rsidRPr="0039020E" w:rsidRDefault="0081546B" w:rsidP="0081546B">
            <w:pPr>
              <w:widowControl w:val="0"/>
              <w:autoSpaceDE w:val="0"/>
              <w:autoSpaceDN w:val="0"/>
              <w:contextualSpacing/>
              <w:jc w:val="center"/>
              <w:rPr>
                <w:sz w:val="28"/>
                <w:szCs w:val="28"/>
              </w:rPr>
            </w:pPr>
            <w:r w:rsidRPr="0039020E">
              <w:rPr>
                <w:sz w:val="28"/>
                <w:szCs w:val="28"/>
              </w:rPr>
              <w:t>1</w:t>
            </w:r>
            <w:r>
              <w:rPr>
                <w:sz w:val="28"/>
                <w:szCs w:val="28"/>
              </w:rPr>
              <w:t>1</w:t>
            </w:r>
            <w:r w:rsidRPr="0039020E">
              <w:rPr>
                <w:sz w:val="28"/>
                <w:szCs w:val="28"/>
              </w:rPr>
              <w:t>.</w:t>
            </w:r>
          </w:p>
        </w:tc>
        <w:tc>
          <w:tcPr>
            <w:tcW w:w="6379" w:type="dxa"/>
            <w:tcBorders>
              <w:top w:val="single" w:sz="4" w:space="0" w:color="auto"/>
              <w:bottom w:val="single" w:sz="4" w:space="0" w:color="auto"/>
            </w:tcBorders>
            <w:shd w:val="clear" w:color="auto" w:fill="auto"/>
          </w:tcPr>
          <w:p w:rsidR="0081546B" w:rsidRPr="0039020E" w:rsidRDefault="0081546B" w:rsidP="00FB60B1">
            <w:pPr>
              <w:widowControl w:val="0"/>
              <w:autoSpaceDE w:val="0"/>
              <w:autoSpaceDN w:val="0"/>
              <w:contextualSpacing/>
              <w:jc w:val="both"/>
              <w:rPr>
                <w:sz w:val="28"/>
                <w:szCs w:val="28"/>
              </w:rPr>
            </w:pPr>
            <w:proofErr w:type="gramStart"/>
            <w:r w:rsidRPr="0039020E">
              <w:rPr>
                <w:sz w:val="28"/>
                <w:szCs w:val="28"/>
              </w:rPr>
              <w:t>Работникам, ответственным за сопровождение учащихся к образовательной  организации  и обратно, в том числе исполняющим функции ассистента (помощника) для обучающихся с ограниченными возможностями здоровья</w:t>
            </w:r>
            <w:proofErr w:type="gramEnd"/>
          </w:p>
        </w:tc>
        <w:tc>
          <w:tcPr>
            <w:tcW w:w="2693" w:type="dxa"/>
            <w:tcBorders>
              <w:top w:val="single" w:sz="4" w:space="0" w:color="auto"/>
              <w:bottom w:val="single" w:sz="4" w:space="0" w:color="auto"/>
            </w:tcBorders>
          </w:tcPr>
          <w:p w:rsidR="0081546B" w:rsidRPr="0039020E" w:rsidRDefault="0081546B" w:rsidP="00FB60B1">
            <w:pPr>
              <w:widowControl w:val="0"/>
              <w:autoSpaceDE w:val="0"/>
              <w:autoSpaceDN w:val="0"/>
              <w:contextualSpacing/>
              <w:jc w:val="center"/>
              <w:rPr>
                <w:sz w:val="28"/>
                <w:szCs w:val="28"/>
              </w:rPr>
            </w:pPr>
            <w:r w:rsidRPr="0039020E">
              <w:rPr>
                <w:sz w:val="28"/>
                <w:szCs w:val="28"/>
              </w:rPr>
              <w:t>до 10</w:t>
            </w:r>
          </w:p>
        </w:tc>
      </w:tr>
      <w:tr w:rsidR="0081546B" w:rsidRPr="0039020E" w:rsidTr="00FB60B1">
        <w:tc>
          <w:tcPr>
            <w:tcW w:w="567" w:type="dxa"/>
            <w:tcBorders>
              <w:top w:val="single" w:sz="4" w:space="0" w:color="auto"/>
              <w:bottom w:val="single" w:sz="4" w:space="0" w:color="auto"/>
            </w:tcBorders>
          </w:tcPr>
          <w:p w:rsidR="0081546B" w:rsidRPr="0039020E" w:rsidRDefault="0081546B" w:rsidP="0081546B">
            <w:pPr>
              <w:widowControl w:val="0"/>
              <w:autoSpaceDE w:val="0"/>
              <w:autoSpaceDN w:val="0"/>
              <w:contextualSpacing/>
              <w:jc w:val="center"/>
              <w:rPr>
                <w:sz w:val="28"/>
                <w:szCs w:val="28"/>
              </w:rPr>
            </w:pPr>
            <w:r w:rsidRPr="0039020E">
              <w:rPr>
                <w:sz w:val="28"/>
                <w:szCs w:val="28"/>
              </w:rPr>
              <w:lastRenderedPageBreak/>
              <w:t>1</w:t>
            </w:r>
            <w:r>
              <w:rPr>
                <w:sz w:val="28"/>
                <w:szCs w:val="28"/>
              </w:rPr>
              <w:t>2</w:t>
            </w:r>
            <w:r w:rsidRPr="0039020E">
              <w:rPr>
                <w:sz w:val="28"/>
                <w:szCs w:val="28"/>
              </w:rPr>
              <w:t>.</w:t>
            </w:r>
          </w:p>
        </w:tc>
        <w:tc>
          <w:tcPr>
            <w:tcW w:w="6379" w:type="dxa"/>
            <w:tcBorders>
              <w:top w:val="single" w:sz="4" w:space="0" w:color="auto"/>
              <w:bottom w:val="single" w:sz="4" w:space="0" w:color="auto"/>
            </w:tcBorders>
            <w:shd w:val="clear" w:color="auto" w:fill="auto"/>
          </w:tcPr>
          <w:p w:rsidR="0081546B" w:rsidRPr="0039020E" w:rsidRDefault="0081546B" w:rsidP="00FB60B1">
            <w:pPr>
              <w:pStyle w:val="ConsPlusNormal"/>
              <w:ind w:firstLine="0"/>
              <w:contextualSpacing/>
              <w:jc w:val="both"/>
              <w:rPr>
                <w:rFonts w:ascii="Times New Roman" w:hAnsi="Times New Roman" w:cs="Times New Roman"/>
                <w:sz w:val="28"/>
                <w:szCs w:val="28"/>
              </w:rPr>
            </w:pPr>
            <w:r w:rsidRPr="0039020E">
              <w:rPr>
                <w:rFonts w:ascii="Times New Roman" w:hAnsi="Times New Roman" w:cs="Times New Roman"/>
                <w:sz w:val="28"/>
                <w:szCs w:val="28"/>
              </w:rPr>
              <w:t>Водителям автотранспортных средств за техническое обслуживание автотранспортных средств</w:t>
            </w:r>
          </w:p>
          <w:p w:rsidR="0081546B" w:rsidRPr="0039020E" w:rsidRDefault="0081546B" w:rsidP="00FB60B1">
            <w:pPr>
              <w:pStyle w:val="ConsPlusNormal"/>
              <w:ind w:firstLine="0"/>
              <w:contextualSpacing/>
              <w:jc w:val="both"/>
              <w:rPr>
                <w:rFonts w:ascii="Times New Roman" w:hAnsi="Times New Roman" w:cs="Times New Roman"/>
                <w:sz w:val="28"/>
                <w:szCs w:val="28"/>
              </w:rPr>
            </w:pPr>
          </w:p>
          <w:p w:rsidR="0081546B" w:rsidRPr="0039020E" w:rsidRDefault="0081546B" w:rsidP="00CB042A">
            <w:pPr>
              <w:widowControl w:val="0"/>
              <w:autoSpaceDE w:val="0"/>
              <w:autoSpaceDN w:val="0"/>
              <w:contextualSpacing/>
              <w:jc w:val="both"/>
              <w:rPr>
                <w:sz w:val="28"/>
                <w:szCs w:val="28"/>
              </w:rPr>
            </w:pPr>
            <w:r w:rsidRPr="0039020E">
              <w:rPr>
                <w:sz w:val="28"/>
                <w:szCs w:val="28"/>
              </w:rPr>
              <w:t xml:space="preserve">(доплата производится при условии отсутствия в штате  </w:t>
            </w:r>
            <w:r w:rsidR="00236C24" w:rsidRPr="00236C24">
              <w:rPr>
                <w:rFonts w:eastAsia="Lucida Sans Unicode"/>
                <w:sz w:val="28"/>
                <w:szCs w:val="28"/>
              </w:rPr>
              <w:t xml:space="preserve"> </w:t>
            </w:r>
            <w:r w:rsidR="00CB042A" w:rsidRPr="008A1482">
              <w:rPr>
                <w:rFonts w:eastAsia="Lucida Sans Unicode"/>
                <w:sz w:val="28"/>
                <w:szCs w:val="28"/>
              </w:rPr>
              <w:t xml:space="preserve"> Организации</w:t>
            </w:r>
            <w:r w:rsidR="00CB042A" w:rsidRPr="00236C24">
              <w:rPr>
                <w:rFonts w:eastAsia="Lucida Sans Unicode"/>
                <w:sz w:val="28"/>
                <w:szCs w:val="28"/>
              </w:rPr>
              <w:t xml:space="preserve"> </w:t>
            </w:r>
            <w:r w:rsidR="00236C24" w:rsidRPr="0039020E">
              <w:rPr>
                <w:sz w:val="28"/>
                <w:szCs w:val="28"/>
              </w:rPr>
              <w:t xml:space="preserve"> </w:t>
            </w:r>
            <w:r w:rsidRPr="0039020E">
              <w:rPr>
                <w:sz w:val="28"/>
                <w:szCs w:val="28"/>
              </w:rPr>
              <w:t>должности механика)</w:t>
            </w:r>
          </w:p>
        </w:tc>
        <w:tc>
          <w:tcPr>
            <w:tcW w:w="2693" w:type="dxa"/>
            <w:tcBorders>
              <w:top w:val="single" w:sz="4" w:space="0" w:color="auto"/>
              <w:bottom w:val="single" w:sz="4" w:space="0" w:color="auto"/>
            </w:tcBorders>
          </w:tcPr>
          <w:p w:rsidR="0081546B" w:rsidRPr="0039020E" w:rsidRDefault="0081546B" w:rsidP="00FB60B1">
            <w:pPr>
              <w:widowControl w:val="0"/>
              <w:autoSpaceDE w:val="0"/>
              <w:autoSpaceDN w:val="0"/>
              <w:contextualSpacing/>
              <w:jc w:val="center"/>
              <w:rPr>
                <w:sz w:val="28"/>
                <w:szCs w:val="28"/>
              </w:rPr>
            </w:pPr>
            <w:r w:rsidRPr="0039020E">
              <w:rPr>
                <w:sz w:val="28"/>
                <w:szCs w:val="28"/>
              </w:rPr>
              <w:t>до 30</w:t>
            </w:r>
          </w:p>
        </w:tc>
      </w:tr>
      <w:tr w:rsidR="0081546B" w:rsidRPr="0039020E" w:rsidTr="0022274C">
        <w:tc>
          <w:tcPr>
            <w:tcW w:w="567" w:type="dxa"/>
            <w:tcBorders>
              <w:top w:val="single" w:sz="4" w:space="0" w:color="auto"/>
              <w:bottom w:val="single" w:sz="4" w:space="0" w:color="auto"/>
            </w:tcBorders>
          </w:tcPr>
          <w:p w:rsidR="0081546B" w:rsidRPr="0039020E" w:rsidRDefault="0081546B" w:rsidP="0081546B">
            <w:pPr>
              <w:widowControl w:val="0"/>
              <w:autoSpaceDE w:val="0"/>
              <w:autoSpaceDN w:val="0"/>
              <w:contextualSpacing/>
              <w:jc w:val="center"/>
              <w:rPr>
                <w:sz w:val="28"/>
                <w:szCs w:val="28"/>
              </w:rPr>
            </w:pPr>
            <w:r w:rsidRPr="0039020E">
              <w:rPr>
                <w:sz w:val="28"/>
                <w:szCs w:val="28"/>
              </w:rPr>
              <w:t>1</w:t>
            </w:r>
            <w:r>
              <w:rPr>
                <w:sz w:val="28"/>
                <w:szCs w:val="28"/>
              </w:rPr>
              <w:t>3</w:t>
            </w:r>
            <w:r w:rsidRPr="0039020E">
              <w:rPr>
                <w:sz w:val="28"/>
                <w:szCs w:val="28"/>
              </w:rPr>
              <w:t>.</w:t>
            </w:r>
          </w:p>
        </w:tc>
        <w:tc>
          <w:tcPr>
            <w:tcW w:w="6379" w:type="dxa"/>
            <w:tcBorders>
              <w:top w:val="single" w:sz="4" w:space="0" w:color="auto"/>
              <w:bottom w:val="single" w:sz="4" w:space="0" w:color="auto"/>
            </w:tcBorders>
          </w:tcPr>
          <w:p w:rsidR="0081546B" w:rsidRPr="0039020E" w:rsidRDefault="0081546B" w:rsidP="00FB60B1">
            <w:pPr>
              <w:pStyle w:val="ConsPlusNormal"/>
              <w:ind w:firstLine="0"/>
              <w:contextualSpacing/>
              <w:jc w:val="both"/>
              <w:rPr>
                <w:rFonts w:ascii="Times New Roman" w:hAnsi="Times New Roman" w:cs="Times New Roman"/>
                <w:sz w:val="28"/>
                <w:szCs w:val="28"/>
              </w:rPr>
            </w:pPr>
            <w:r w:rsidRPr="0039020E">
              <w:rPr>
                <w:rFonts w:ascii="Times New Roman" w:hAnsi="Times New Roman" w:cs="Times New Roman"/>
                <w:sz w:val="28"/>
                <w:szCs w:val="28"/>
              </w:rPr>
              <w:t>Педагогическим работникам  организаций  образования за заведование музеями, тренажерными залами, за руководство центром воспитательной работы по месту жительства, за руководство клубами и объединениями патриотической и спортивной направленности</w:t>
            </w:r>
          </w:p>
          <w:p w:rsidR="0081546B" w:rsidRPr="0039020E" w:rsidRDefault="0081546B" w:rsidP="00FB60B1">
            <w:pPr>
              <w:pStyle w:val="ConsPlusNormal"/>
              <w:ind w:firstLine="0"/>
              <w:contextualSpacing/>
              <w:jc w:val="both"/>
              <w:rPr>
                <w:rFonts w:ascii="Times New Roman" w:hAnsi="Times New Roman" w:cs="Times New Roman"/>
                <w:sz w:val="28"/>
                <w:szCs w:val="28"/>
              </w:rPr>
            </w:pPr>
          </w:p>
          <w:p w:rsidR="0081546B" w:rsidRPr="0039020E" w:rsidRDefault="0081546B" w:rsidP="00FB60B1">
            <w:pPr>
              <w:widowControl w:val="0"/>
              <w:autoSpaceDE w:val="0"/>
              <w:autoSpaceDN w:val="0"/>
              <w:contextualSpacing/>
              <w:jc w:val="both"/>
              <w:rPr>
                <w:sz w:val="28"/>
                <w:szCs w:val="28"/>
              </w:rPr>
            </w:pPr>
            <w:r w:rsidRPr="0039020E">
              <w:rPr>
                <w:sz w:val="28"/>
                <w:szCs w:val="28"/>
              </w:rPr>
              <w:t>(доплата производится при условии отсутствия в штатном расписании должности руководителя структурного подразделения)</w:t>
            </w:r>
          </w:p>
        </w:tc>
        <w:tc>
          <w:tcPr>
            <w:tcW w:w="2693" w:type="dxa"/>
            <w:tcBorders>
              <w:top w:val="single" w:sz="4" w:space="0" w:color="auto"/>
              <w:bottom w:val="single" w:sz="4" w:space="0" w:color="auto"/>
            </w:tcBorders>
          </w:tcPr>
          <w:p w:rsidR="0081546B" w:rsidRPr="0039020E" w:rsidRDefault="0081546B" w:rsidP="00FB60B1">
            <w:pPr>
              <w:widowControl w:val="0"/>
              <w:autoSpaceDE w:val="0"/>
              <w:autoSpaceDN w:val="0"/>
              <w:contextualSpacing/>
              <w:jc w:val="center"/>
              <w:rPr>
                <w:sz w:val="28"/>
                <w:szCs w:val="28"/>
              </w:rPr>
            </w:pPr>
            <w:r w:rsidRPr="0039020E">
              <w:rPr>
                <w:sz w:val="28"/>
                <w:szCs w:val="28"/>
              </w:rPr>
              <w:t>до 20</w:t>
            </w:r>
          </w:p>
        </w:tc>
      </w:tr>
      <w:tr w:rsidR="0081546B" w:rsidRPr="0039020E" w:rsidTr="00FB60B1">
        <w:tc>
          <w:tcPr>
            <w:tcW w:w="567" w:type="dxa"/>
            <w:tcBorders>
              <w:top w:val="single" w:sz="4" w:space="0" w:color="auto"/>
              <w:bottom w:val="single" w:sz="4" w:space="0" w:color="auto"/>
            </w:tcBorders>
          </w:tcPr>
          <w:p w:rsidR="0081546B" w:rsidRPr="0039020E" w:rsidRDefault="0081546B" w:rsidP="006619DF">
            <w:pPr>
              <w:widowControl w:val="0"/>
              <w:autoSpaceDE w:val="0"/>
              <w:autoSpaceDN w:val="0"/>
              <w:contextualSpacing/>
              <w:jc w:val="center"/>
              <w:rPr>
                <w:sz w:val="28"/>
                <w:szCs w:val="28"/>
              </w:rPr>
            </w:pPr>
            <w:r w:rsidRPr="0039020E">
              <w:rPr>
                <w:sz w:val="28"/>
                <w:szCs w:val="28"/>
              </w:rPr>
              <w:t>1</w:t>
            </w:r>
            <w:r w:rsidR="006619DF">
              <w:rPr>
                <w:sz w:val="28"/>
                <w:szCs w:val="28"/>
              </w:rPr>
              <w:t>4</w:t>
            </w:r>
            <w:r w:rsidRPr="0039020E">
              <w:rPr>
                <w:sz w:val="28"/>
                <w:szCs w:val="28"/>
              </w:rPr>
              <w:t>.</w:t>
            </w:r>
          </w:p>
        </w:tc>
        <w:tc>
          <w:tcPr>
            <w:tcW w:w="6379" w:type="dxa"/>
            <w:tcBorders>
              <w:top w:val="single" w:sz="4" w:space="0" w:color="auto"/>
              <w:bottom w:val="single" w:sz="4" w:space="0" w:color="auto"/>
            </w:tcBorders>
          </w:tcPr>
          <w:p w:rsidR="0081546B" w:rsidRPr="0039020E" w:rsidRDefault="0081546B" w:rsidP="00FB60B1">
            <w:pPr>
              <w:widowControl w:val="0"/>
              <w:autoSpaceDE w:val="0"/>
              <w:autoSpaceDN w:val="0"/>
              <w:contextualSpacing/>
              <w:jc w:val="both"/>
              <w:rPr>
                <w:sz w:val="28"/>
                <w:szCs w:val="28"/>
              </w:rPr>
            </w:pPr>
            <w:r w:rsidRPr="0039020E">
              <w:rPr>
                <w:sz w:val="28"/>
                <w:szCs w:val="28"/>
              </w:rPr>
              <w:t>Педагогическим работникам образовательных  организаций, реализующих основную образовательную программу дошкольного образования, программы начального общего, основного общего и среднего общего образования, за работу с детьми из социально неблагополучных семей</w:t>
            </w:r>
          </w:p>
          <w:p w:rsidR="0081546B" w:rsidRPr="0039020E" w:rsidRDefault="0081546B" w:rsidP="00FB60B1">
            <w:pPr>
              <w:widowControl w:val="0"/>
              <w:autoSpaceDE w:val="0"/>
              <w:autoSpaceDN w:val="0"/>
              <w:contextualSpacing/>
              <w:jc w:val="both"/>
              <w:rPr>
                <w:sz w:val="28"/>
                <w:szCs w:val="28"/>
              </w:rPr>
            </w:pPr>
            <w:r w:rsidRPr="0039020E">
              <w:rPr>
                <w:sz w:val="28"/>
                <w:szCs w:val="28"/>
              </w:rPr>
              <w:t>(доплата производится при условии отсутствия в штатном расписании должности социального педагога)</w:t>
            </w:r>
          </w:p>
        </w:tc>
        <w:tc>
          <w:tcPr>
            <w:tcW w:w="2693" w:type="dxa"/>
            <w:tcBorders>
              <w:top w:val="single" w:sz="4" w:space="0" w:color="auto"/>
              <w:bottom w:val="single" w:sz="4" w:space="0" w:color="auto"/>
            </w:tcBorders>
          </w:tcPr>
          <w:p w:rsidR="0081546B" w:rsidRPr="0039020E" w:rsidRDefault="0081546B" w:rsidP="00FB60B1">
            <w:pPr>
              <w:widowControl w:val="0"/>
              <w:autoSpaceDE w:val="0"/>
              <w:autoSpaceDN w:val="0"/>
              <w:contextualSpacing/>
              <w:jc w:val="center"/>
              <w:rPr>
                <w:sz w:val="28"/>
                <w:szCs w:val="28"/>
              </w:rPr>
            </w:pPr>
            <w:r w:rsidRPr="0039020E">
              <w:rPr>
                <w:sz w:val="28"/>
                <w:szCs w:val="28"/>
              </w:rPr>
              <w:t>до 15</w:t>
            </w:r>
          </w:p>
        </w:tc>
      </w:tr>
      <w:tr w:rsidR="0081546B" w:rsidRPr="0039020E" w:rsidTr="00FB60B1">
        <w:tc>
          <w:tcPr>
            <w:tcW w:w="567" w:type="dxa"/>
            <w:tcBorders>
              <w:top w:val="single" w:sz="4" w:space="0" w:color="auto"/>
              <w:bottom w:val="single" w:sz="4" w:space="0" w:color="auto"/>
            </w:tcBorders>
          </w:tcPr>
          <w:p w:rsidR="0081546B" w:rsidRPr="0039020E" w:rsidRDefault="0081546B" w:rsidP="006619DF">
            <w:pPr>
              <w:widowControl w:val="0"/>
              <w:autoSpaceDE w:val="0"/>
              <w:autoSpaceDN w:val="0"/>
              <w:contextualSpacing/>
              <w:jc w:val="center"/>
              <w:rPr>
                <w:sz w:val="28"/>
                <w:szCs w:val="28"/>
              </w:rPr>
            </w:pPr>
            <w:r w:rsidRPr="0039020E">
              <w:rPr>
                <w:sz w:val="28"/>
                <w:szCs w:val="28"/>
              </w:rPr>
              <w:t>1</w:t>
            </w:r>
            <w:r w:rsidR="006619DF">
              <w:rPr>
                <w:sz w:val="28"/>
                <w:szCs w:val="28"/>
              </w:rPr>
              <w:t>5</w:t>
            </w:r>
            <w:r w:rsidRPr="0039020E">
              <w:rPr>
                <w:sz w:val="28"/>
                <w:szCs w:val="28"/>
              </w:rPr>
              <w:t>.</w:t>
            </w:r>
          </w:p>
        </w:tc>
        <w:tc>
          <w:tcPr>
            <w:tcW w:w="6379" w:type="dxa"/>
            <w:tcBorders>
              <w:top w:val="single" w:sz="4" w:space="0" w:color="auto"/>
              <w:bottom w:val="single" w:sz="4" w:space="0" w:color="auto"/>
            </w:tcBorders>
          </w:tcPr>
          <w:p w:rsidR="0081546B" w:rsidRPr="0039020E" w:rsidRDefault="0081546B" w:rsidP="00FB60B1">
            <w:pPr>
              <w:widowControl w:val="0"/>
              <w:autoSpaceDE w:val="0"/>
              <w:autoSpaceDN w:val="0"/>
              <w:contextualSpacing/>
              <w:jc w:val="both"/>
              <w:rPr>
                <w:sz w:val="28"/>
                <w:szCs w:val="28"/>
              </w:rPr>
            </w:pPr>
            <w:r w:rsidRPr="0039020E">
              <w:rPr>
                <w:sz w:val="28"/>
                <w:szCs w:val="28"/>
              </w:rPr>
              <w:t xml:space="preserve">Руководителям структурных подразделений и педагогическим работникам образовательных организаций, участвующим в разработке и апробации учебников и учебно-методической литературы этнокультурной направленности </w:t>
            </w:r>
          </w:p>
          <w:p w:rsidR="0081546B" w:rsidRPr="0039020E" w:rsidRDefault="0081546B" w:rsidP="00FB60B1">
            <w:pPr>
              <w:widowControl w:val="0"/>
              <w:autoSpaceDE w:val="0"/>
              <w:autoSpaceDN w:val="0"/>
              <w:contextualSpacing/>
              <w:jc w:val="both"/>
              <w:rPr>
                <w:sz w:val="28"/>
                <w:szCs w:val="28"/>
              </w:rPr>
            </w:pPr>
          </w:p>
          <w:p w:rsidR="0081546B" w:rsidRPr="0039020E" w:rsidRDefault="0081546B" w:rsidP="00024D26">
            <w:pPr>
              <w:widowControl w:val="0"/>
              <w:autoSpaceDE w:val="0"/>
              <w:autoSpaceDN w:val="0"/>
              <w:contextualSpacing/>
              <w:jc w:val="both"/>
              <w:rPr>
                <w:sz w:val="28"/>
                <w:szCs w:val="28"/>
              </w:rPr>
            </w:pPr>
            <w:r w:rsidRPr="0039020E">
              <w:rPr>
                <w:sz w:val="28"/>
                <w:szCs w:val="28"/>
              </w:rPr>
              <w:t>(доплата устанавливается на период разработки учебников и учебно-методической литературы этнокультурной направленности)</w:t>
            </w:r>
          </w:p>
        </w:tc>
        <w:tc>
          <w:tcPr>
            <w:tcW w:w="2693" w:type="dxa"/>
            <w:tcBorders>
              <w:top w:val="single" w:sz="4" w:space="0" w:color="auto"/>
              <w:bottom w:val="single" w:sz="4" w:space="0" w:color="auto"/>
            </w:tcBorders>
          </w:tcPr>
          <w:p w:rsidR="0081546B" w:rsidRPr="0039020E" w:rsidRDefault="0081546B" w:rsidP="00FB60B1">
            <w:pPr>
              <w:widowControl w:val="0"/>
              <w:autoSpaceDE w:val="0"/>
              <w:autoSpaceDN w:val="0"/>
              <w:contextualSpacing/>
              <w:jc w:val="center"/>
              <w:rPr>
                <w:sz w:val="28"/>
                <w:szCs w:val="28"/>
              </w:rPr>
            </w:pPr>
            <w:r w:rsidRPr="0039020E">
              <w:rPr>
                <w:sz w:val="28"/>
                <w:szCs w:val="28"/>
              </w:rPr>
              <w:t>до 20</w:t>
            </w:r>
          </w:p>
        </w:tc>
      </w:tr>
    </w:tbl>
    <w:p w:rsidR="00BF2E0A" w:rsidRPr="0039020E" w:rsidRDefault="00BF2E0A" w:rsidP="0071170D">
      <w:pPr>
        <w:autoSpaceDE w:val="0"/>
        <w:autoSpaceDN w:val="0"/>
        <w:adjustRightInd w:val="0"/>
        <w:ind w:firstLine="540"/>
        <w:jc w:val="both"/>
        <w:rPr>
          <w:sz w:val="28"/>
          <w:szCs w:val="28"/>
        </w:rPr>
      </w:pPr>
    </w:p>
    <w:p w:rsidR="00BF2E0A" w:rsidRPr="0039020E" w:rsidRDefault="00684FAC" w:rsidP="004F4166">
      <w:pPr>
        <w:autoSpaceDE w:val="0"/>
        <w:autoSpaceDN w:val="0"/>
        <w:adjustRightInd w:val="0"/>
        <w:ind w:firstLine="567"/>
        <w:jc w:val="both"/>
        <w:rPr>
          <w:sz w:val="28"/>
          <w:szCs w:val="28"/>
        </w:rPr>
      </w:pPr>
      <w:r w:rsidRPr="0039020E">
        <w:rPr>
          <w:sz w:val="28"/>
          <w:szCs w:val="28"/>
        </w:rPr>
        <w:t>2</w:t>
      </w:r>
      <w:r w:rsidR="0071170D" w:rsidRPr="0039020E">
        <w:rPr>
          <w:sz w:val="28"/>
          <w:szCs w:val="28"/>
        </w:rPr>
        <w:t>.</w:t>
      </w:r>
      <w:r w:rsidR="00BF2E0A" w:rsidRPr="0039020E">
        <w:rPr>
          <w:sz w:val="28"/>
          <w:szCs w:val="28"/>
        </w:rPr>
        <w:t>3. Доплаты</w:t>
      </w:r>
      <w:r w:rsidR="004F4166" w:rsidRPr="0039020E">
        <w:rPr>
          <w:sz w:val="28"/>
          <w:szCs w:val="28"/>
        </w:rPr>
        <w:t xml:space="preserve"> </w:t>
      </w:r>
      <w:r w:rsidR="00BF2E0A" w:rsidRPr="0039020E">
        <w:rPr>
          <w:sz w:val="28"/>
          <w:szCs w:val="28"/>
        </w:rPr>
        <w:t>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w:t>
      </w:r>
      <w:r w:rsidR="004F4166" w:rsidRPr="0039020E">
        <w:rPr>
          <w:sz w:val="28"/>
          <w:szCs w:val="28"/>
        </w:rPr>
        <w:t xml:space="preserve">удовым договором </w:t>
      </w:r>
      <w:r w:rsidR="00BF2E0A" w:rsidRPr="0039020E">
        <w:rPr>
          <w:sz w:val="28"/>
          <w:szCs w:val="28"/>
        </w:rPr>
        <w:t>устанавлива</w:t>
      </w:r>
      <w:r w:rsidR="004F4166" w:rsidRPr="0039020E">
        <w:rPr>
          <w:sz w:val="28"/>
          <w:szCs w:val="28"/>
        </w:rPr>
        <w:t>ю</w:t>
      </w:r>
      <w:r w:rsidR="00BF2E0A" w:rsidRPr="0039020E">
        <w:rPr>
          <w:sz w:val="28"/>
          <w:szCs w:val="28"/>
        </w:rPr>
        <w:t>тся по соглашению сторон трудового договора с учетом содержания и (или) объема дополнительной работы.</w:t>
      </w:r>
    </w:p>
    <w:p w:rsidR="00BF2E0A" w:rsidRPr="0039020E" w:rsidRDefault="00BF2E0A" w:rsidP="00BF2E0A">
      <w:pPr>
        <w:autoSpaceDE w:val="0"/>
        <w:autoSpaceDN w:val="0"/>
        <w:adjustRightInd w:val="0"/>
        <w:ind w:firstLine="539"/>
        <w:jc w:val="both"/>
        <w:rPr>
          <w:sz w:val="28"/>
          <w:szCs w:val="28"/>
        </w:rPr>
      </w:pPr>
      <w:proofErr w:type="gramStart"/>
      <w:r w:rsidRPr="0039020E">
        <w:rPr>
          <w:sz w:val="28"/>
          <w:szCs w:val="28"/>
        </w:rPr>
        <w:lastRenderedPageBreak/>
        <w:t>Выполнение в течение установленной продолжительности рабочего дня (смены) наряду с работой, определенной трудовым договором, дополнительной работы по другой или такой же профессии (должности) за дополнительную оплату осуществляется по поручению работодателя с письменного согласия работника.</w:t>
      </w:r>
      <w:proofErr w:type="gramEnd"/>
    </w:p>
    <w:p w:rsidR="00BF2E0A" w:rsidRPr="0039020E" w:rsidRDefault="00BF2E0A" w:rsidP="00BF2E0A">
      <w:pPr>
        <w:autoSpaceDE w:val="0"/>
        <w:autoSpaceDN w:val="0"/>
        <w:adjustRightInd w:val="0"/>
        <w:ind w:firstLine="539"/>
        <w:jc w:val="both"/>
        <w:rPr>
          <w:sz w:val="28"/>
          <w:szCs w:val="28"/>
        </w:rPr>
      </w:pPr>
      <w:r w:rsidRPr="0039020E">
        <w:rPr>
          <w:sz w:val="28"/>
          <w:szCs w:val="28"/>
        </w:rPr>
        <w:t>Поручаемая работнику дополнительная работа по другой профессии (должности) может осуществляться путем совмещения профессий (должностей). Поручаемая работнику дополнительная работа по такой же профессии (должности) может осуществляться путем расширения зон обслуживания, увеличения объема работ. Для исполнения обязанностей временно отсутствующего работника без освобождения от работы, определенной трудовым договором, работнику может быть поручена дополнительная работа как по другой, так и по такой же профессии (должности).</w:t>
      </w:r>
    </w:p>
    <w:p w:rsidR="00BF2E0A" w:rsidRPr="0039020E" w:rsidRDefault="00BF2E0A" w:rsidP="00BF2E0A">
      <w:pPr>
        <w:autoSpaceDE w:val="0"/>
        <w:autoSpaceDN w:val="0"/>
        <w:adjustRightInd w:val="0"/>
        <w:ind w:firstLine="539"/>
        <w:jc w:val="both"/>
        <w:rPr>
          <w:sz w:val="28"/>
          <w:szCs w:val="28"/>
        </w:rPr>
      </w:pPr>
      <w:r w:rsidRPr="0039020E">
        <w:rPr>
          <w:sz w:val="28"/>
          <w:szCs w:val="28"/>
        </w:rPr>
        <w:t>Срок, в течение которого работник будет выполнять дополнительную работу, ее содержание и объем устанавливаются работодателем с письменного согласия работника.</w:t>
      </w:r>
    </w:p>
    <w:p w:rsidR="00BF2E0A" w:rsidRPr="0039020E" w:rsidRDefault="00BF2E0A" w:rsidP="00BF2E0A">
      <w:pPr>
        <w:autoSpaceDE w:val="0"/>
        <w:autoSpaceDN w:val="0"/>
        <w:adjustRightInd w:val="0"/>
        <w:ind w:firstLine="539"/>
        <w:jc w:val="both"/>
        <w:rPr>
          <w:sz w:val="28"/>
          <w:szCs w:val="28"/>
        </w:rPr>
      </w:pPr>
      <w:r w:rsidRPr="0039020E">
        <w:rPr>
          <w:sz w:val="28"/>
          <w:szCs w:val="28"/>
        </w:rPr>
        <w:t>Работник имеет право досрочно отказаться от выполнения дополнительной работы, а работодатель - досрочно отменить поручение о ее выполнении, предупредив об этом другую сторону в письменной форме не позднее, чем за три рабочих дня.</w:t>
      </w:r>
    </w:p>
    <w:p w:rsidR="00BF2E0A" w:rsidRPr="0039020E" w:rsidRDefault="00BF2E0A" w:rsidP="00BF2E0A">
      <w:pPr>
        <w:autoSpaceDE w:val="0"/>
        <w:autoSpaceDN w:val="0"/>
        <w:adjustRightInd w:val="0"/>
        <w:ind w:firstLine="539"/>
        <w:jc w:val="both"/>
        <w:rPr>
          <w:sz w:val="28"/>
          <w:szCs w:val="28"/>
        </w:rPr>
      </w:pPr>
    </w:p>
    <w:p w:rsidR="0071170D" w:rsidRPr="0039020E" w:rsidRDefault="004F4166" w:rsidP="0071170D">
      <w:pPr>
        <w:autoSpaceDE w:val="0"/>
        <w:autoSpaceDN w:val="0"/>
        <w:adjustRightInd w:val="0"/>
        <w:ind w:firstLine="540"/>
        <w:jc w:val="both"/>
        <w:rPr>
          <w:sz w:val="28"/>
          <w:szCs w:val="28"/>
        </w:rPr>
      </w:pPr>
      <w:r w:rsidRPr="0039020E">
        <w:rPr>
          <w:sz w:val="28"/>
          <w:szCs w:val="28"/>
        </w:rPr>
        <w:t>2.4</w:t>
      </w:r>
      <w:r w:rsidR="0071170D" w:rsidRPr="0039020E">
        <w:rPr>
          <w:sz w:val="28"/>
          <w:szCs w:val="28"/>
        </w:rPr>
        <w:t xml:space="preserve">. </w:t>
      </w:r>
      <w:proofErr w:type="gramStart"/>
      <w:r w:rsidR="0071170D" w:rsidRPr="0039020E">
        <w:rPr>
          <w:sz w:val="28"/>
          <w:szCs w:val="28"/>
        </w:rPr>
        <w:t xml:space="preserve">Другие доплаты работникам </w:t>
      </w:r>
      <w:r w:rsidR="00CB042A" w:rsidRPr="008A1482">
        <w:rPr>
          <w:rFonts w:eastAsia="Lucida Sans Unicode"/>
          <w:sz w:val="28"/>
          <w:szCs w:val="28"/>
        </w:rPr>
        <w:t>Организации</w:t>
      </w:r>
      <w:r w:rsidR="00236C24" w:rsidRPr="0039020E">
        <w:rPr>
          <w:sz w:val="28"/>
          <w:szCs w:val="28"/>
        </w:rPr>
        <w:t xml:space="preserve"> </w:t>
      </w:r>
      <w:r w:rsidR="0071170D" w:rsidRPr="0039020E">
        <w:rPr>
          <w:sz w:val="28"/>
          <w:szCs w:val="28"/>
        </w:rPr>
        <w:t xml:space="preserve"> за работу в условиях, отклоняющихся от нормальных устанавливаются в соответствии с Трудовым </w:t>
      </w:r>
      <w:hyperlink r:id="rId23" w:history="1">
        <w:r w:rsidR="0071170D" w:rsidRPr="0039020E">
          <w:rPr>
            <w:sz w:val="28"/>
            <w:szCs w:val="28"/>
          </w:rPr>
          <w:t>кодексом</w:t>
        </w:r>
      </w:hyperlink>
      <w:r w:rsidR="0071170D" w:rsidRPr="0039020E">
        <w:rPr>
          <w:sz w:val="28"/>
          <w:szCs w:val="28"/>
        </w:rPr>
        <w:t xml:space="preserve"> Российской Федерации.</w:t>
      </w:r>
      <w:proofErr w:type="gramEnd"/>
    </w:p>
    <w:p w:rsidR="0071170D" w:rsidRPr="0039020E" w:rsidRDefault="0071170D" w:rsidP="0071170D">
      <w:pPr>
        <w:pStyle w:val="ConsPlusNormal"/>
        <w:ind w:firstLine="709"/>
        <w:contextualSpacing/>
        <w:jc w:val="both"/>
        <w:rPr>
          <w:rFonts w:ascii="Times New Roman" w:hAnsi="Times New Roman" w:cs="Times New Roman"/>
          <w:sz w:val="28"/>
          <w:szCs w:val="28"/>
        </w:rPr>
      </w:pPr>
    </w:p>
    <w:p w:rsidR="00537687" w:rsidRDefault="000D318F" w:rsidP="000D318F">
      <w:pPr>
        <w:autoSpaceDE w:val="0"/>
        <w:autoSpaceDN w:val="0"/>
        <w:adjustRightInd w:val="0"/>
        <w:ind w:firstLine="567"/>
        <w:jc w:val="both"/>
        <w:rPr>
          <w:sz w:val="28"/>
          <w:szCs w:val="28"/>
        </w:rPr>
      </w:pPr>
      <w:bookmarkStart w:id="6" w:name="P689"/>
      <w:bookmarkEnd w:id="6"/>
      <w:r w:rsidRPr="000D318F">
        <w:rPr>
          <w:sz w:val="28"/>
          <w:szCs w:val="28"/>
        </w:rPr>
        <w:t>3.</w:t>
      </w:r>
      <w:r>
        <w:rPr>
          <w:sz w:val="28"/>
          <w:szCs w:val="28"/>
        </w:rPr>
        <w:t xml:space="preserve"> </w:t>
      </w:r>
      <w:r w:rsidR="0071170D" w:rsidRPr="0039020E">
        <w:rPr>
          <w:sz w:val="28"/>
          <w:szCs w:val="28"/>
        </w:rPr>
        <w:t xml:space="preserve"> </w:t>
      </w:r>
      <w:proofErr w:type="gramStart"/>
      <w:r w:rsidR="0071170D" w:rsidRPr="0039020E">
        <w:rPr>
          <w:sz w:val="28"/>
          <w:szCs w:val="28"/>
        </w:rPr>
        <w:t xml:space="preserve">Доплаты работникам </w:t>
      </w:r>
      <w:r w:rsidR="00CB042A" w:rsidRPr="008A1482">
        <w:rPr>
          <w:rFonts w:eastAsia="Lucida Sans Unicode"/>
          <w:sz w:val="28"/>
          <w:szCs w:val="28"/>
        </w:rPr>
        <w:t>Организации</w:t>
      </w:r>
      <w:r w:rsidR="0071170D" w:rsidRPr="0039020E">
        <w:rPr>
          <w:sz w:val="28"/>
          <w:szCs w:val="28"/>
        </w:rPr>
        <w:t>, занятым на работах с вредными и (или) опасными условиями труда, устанавливаются</w:t>
      </w:r>
      <w:r w:rsidR="00537687" w:rsidRPr="0039020E">
        <w:rPr>
          <w:sz w:val="28"/>
          <w:szCs w:val="28"/>
        </w:rPr>
        <w:t xml:space="preserve"> в порядке, определенном законодательством Российской Федерации</w:t>
      </w:r>
      <w:r w:rsidR="006C4651">
        <w:rPr>
          <w:sz w:val="28"/>
          <w:szCs w:val="28"/>
        </w:rPr>
        <w:t>,</w:t>
      </w:r>
      <w:r w:rsidR="00537687" w:rsidRPr="0039020E">
        <w:rPr>
          <w:sz w:val="28"/>
          <w:szCs w:val="28"/>
        </w:rPr>
        <w:t xml:space="preserve"> на основании специальной оценки условий труда в соответствии с Федеральным </w:t>
      </w:r>
      <w:hyperlink r:id="rId24" w:history="1">
        <w:r w:rsidR="00537687" w:rsidRPr="0039020E">
          <w:rPr>
            <w:color w:val="000000" w:themeColor="text1"/>
            <w:sz w:val="28"/>
            <w:szCs w:val="28"/>
          </w:rPr>
          <w:t>законом</w:t>
        </w:r>
      </w:hyperlink>
      <w:r w:rsidR="00537687" w:rsidRPr="0039020E">
        <w:rPr>
          <w:color w:val="000000" w:themeColor="text1"/>
          <w:sz w:val="28"/>
          <w:szCs w:val="28"/>
        </w:rPr>
        <w:t xml:space="preserve"> от </w:t>
      </w:r>
      <w:r w:rsidR="00537687" w:rsidRPr="0039020E">
        <w:rPr>
          <w:sz w:val="28"/>
          <w:szCs w:val="28"/>
        </w:rPr>
        <w:t>28 декабря 2013 г. № 426-ФЗ «О специальной оценке условий труда» с целью обеспечения безопасности работников в процессе их трудовой деятельности и реализации прав работников на рабочие места, соответствующие</w:t>
      </w:r>
      <w:proofErr w:type="gramEnd"/>
      <w:r w:rsidR="00537687" w:rsidRPr="0039020E">
        <w:rPr>
          <w:sz w:val="28"/>
          <w:szCs w:val="28"/>
        </w:rPr>
        <w:t xml:space="preserve"> государственным нормативным требованиям охраны труда. Выплата компенсационного характера за работы с вредными и (или) опасными условиями труда устанавливается в размере не менее 4 процентов от должностного оклада (</w:t>
      </w:r>
      <w:proofErr w:type="spellStart"/>
      <w:r w:rsidR="006C4651">
        <w:rPr>
          <w:sz w:val="28"/>
          <w:szCs w:val="28"/>
        </w:rPr>
        <w:t>окладу</w:t>
      </w:r>
      <w:proofErr w:type="gramStart"/>
      <w:r w:rsidR="006C4651">
        <w:rPr>
          <w:sz w:val="28"/>
          <w:szCs w:val="28"/>
        </w:rPr>
        <w:t>,</w:t>
      </w:r>
      <w:r w:rsidR="00537687" w:rsidRPr="0039020E">
        <w:rPr>
          <w:sz w:val="28"/>
          <w:szCs w:val="28"/>
        </w:rPr>
        <w:t>с</w:t>
      </w:r>
      <w:proofErr w:type="gramEnd"/>
      <w:r w:rsidR="00537687" w:rsidRPr="0039020E">
        <w:rPr>
          <w:sz w:val="28"/>
          <w:szCs w:val="28"/>
        </w:rPr>
        <w:t>тавки</w:t>
      </w:r>
      <w:proofErr w:type="spellEnd"/>
      <w:r w:rsidR="00537687" w:rsidRPr="0039020E">
        <w:rPr>
          <w:sz w:val="28"/>
          <w:szCs w:val="28"/>
        </w:rPr>
        <w:t xml:space="preserve"> заработной платы) работника.</w:t>
      </w:r>
    </w:p>
    <w:p w:rsidR="0071170D" w:rsidRPr="0039020E" w:rsidRDefault="0071170D" w:rsidP="0071170D">
      <w:pPr>
        <w:pStyle w:val="ConsPlusNormal"/>
        <w:ind w:firstLine="709"/>
        <w:contextualSpacing/>
        <w:jc w:val="both"/>
        <w:rPr>
          <w:rFonts w:ascii="Times New Roman" w:hAnsi="Times New Roman" w:cs="Times New Roman"/>
          <w:sz w:val="28"/>
          <w:szCs w:val="28"/>
        </w:rPr>
      </w:pPr>
    </w:p>
    <w:p w:rsidR="0071170D" w:rsidRPr="0039020E" w:rsidRDefault="0071170D" w:rsidP="0071170D">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4. Молодым специалистам, прибывшим в год окончания или в период первых трех лет после окончания </w:t>
      </w:r>
      <w:r w:rsidR="00CD1FA6" w:rsidRPr="0039020E">
        <w:rPr>
          <w:rFonts w:ascii="Times New Roman" w:hAnsi="Times New Roman" w:cs="Times New Roman"/>
          <w:sz w:val="28"/>
          <w:szCs w:val="28"/>
        </w:rPr>
        <w:t>о</w:t>
      </w:r>
      <w:r w:rsidR="00684FAC" w:rsidRPr="0039020E">
        <w:rPr>
          <w:rFonts w:ascii="Times New Roman" w:hAnsi="Times New Roman" w:cs="Times New Roman"/>
          <w:sz w:val="28"/>
          <w:szCs w:val="28"/>
        </w:rPr>
        <w:t>рганизаций</w:t>
      </w:r>
      <w:r w:rsidRPr="0039020E">
        <w:rPr>
          <w:rFonts w:ascii="Times New Roman" w:hAnsi="Times New Roman" w:cs="Times New Roman"/>
          <w:sz w:val="28"/>
          <w:szCs w:val="28"/>
        </w:rPr>
        <w:t xml:space="preserve"> высшего образования и профессиональных образовательных </w:t>
      </w:r>
      <w:r w:rsidR="00684FAC" w:rsidRPr="0039020E">
        <w:rPr>
          <w:rFonts w:ascii="Times New Roman" w:hAnsi="Times New Roman" w:cs="Times New Roman"/>
          <w:sz w:val="28"/>
          <w:szCs w:val="28"/>
        </w:rPr>
        <w:t>организаций</w:t>
      </w:r>
      <w:r w:rsidRPr="0039020E">
        <w:rPr>
          <w:rFonts w:ascii="Times New Roman" w:hAnsi="Times New Roman" w:cs="Times New Roman"/>
          <w:sz w:val="28"/>
          <w:szCs w:val="28"/>
        </w:rPr>
        <w:t xml:space="preserve">, имеющих государственную аккредитацию, на работу в </w:t>
      </w:r>
      <w:r w:rsidR="0022274C" w:rsidRPr="0022274C">
        <w:rPr>
          <w:rFonts w:ascii="Times New Roman" w:hAnsi="Times New Roman" w:cs="Times New Roman"/>
          <w:sz w:val="28"/>
          <w:szCs w:val="28"/>
        </w:rPr>
        <w:t>муниципальных организаций</w:t>
      </w:r>
      <w:r w:rsidRPr="0039020E">
        <w:rPr>
          <w:rFonts w:ascii="Times New Roman" w:hAnsi="Times New Roman" w:cs="Times New Roman"/>
          <w:sz w:val="28"/>
          <w:szCs w:val="28"/>
        </w:rPr>
        <w:t>, устанавливаются</w:t>
      </w:r>
      <w:r w:rsidR="00684FAC" w:rsidRPr="0039020E">
        <w:rPr>
          <w:rFonts w:ascii="Times New Roman" w:hAnsi="Times New Roman" w:cs="Times New Roman"/>
          <w:sz w:val="28"/>
          <w:szCs w:val="28"/>
        </w:rPr>
        <w:t xml:space="preserve"> доплаты к должностному окладу </w:t>
      </w:r>
      <w:r w:rsidRPr="0039020E">
        <w:rPr>
          <w:rFonts w:ascii="Times New Roman" w:hAnsi="Times New Roman" w:cs="Times New Roman"/>
          <w:sz w:val="28"/>
          <w:szCs w:val="28"/>
        </w:rPr>
        <w:t>(ставке заработной платы) в следующих размерах:</w:t>
      </w:r>
    </w:p>
    <w:p w:rsidR="0071170D" w:rsidRPr="0039020E" w:rsidRDefault="0071170D" w:rsidP="0071170D">
      <w:pPr>
        <w:pStyle w:val="ConsPlusNormal"/>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030"/>
        <w:gridCol w:w="2609"/>
      </w:tblGrid>
      <w:tr w:rsidR="002B5D19" w:rsidRPr="0039020E" w:rsidTr="00EB7558">
        <w:tc>
          <w:tcPr>
            <w:tcW w:w="7030" w:type="dxa"/>
            <w:tcBorders>
              <w:top w:val="single" w:sz="4" w:space="0" w:color="auto"/>
              <w:bottom w:val="single" w:sz="4" w:space="0" w:color="auto"/>
            </w:tcBorders>
            <w:vAlign w:val="center"/>
          </w:tcPr>
          <w:p w:rsidR="002B5D19" w:rsidRPr="0039020E" w:rsidRDefault="002B5D19" w:rsidP="00EB7558">
            <w:pPr>
              <w:pStyle w:val="ConsPlusNormal"/>
              <w:ind w:firstLine="0"/>
              <w:contextualSpacing/>
              <w:jc w:val="center"/>
              <w:rPr>
                <w:rFonts w:ascii="Times New Roman" w:hAnsi="Times New Roman" w:cs="Times New Roman"/>
                <w:sz w:val="28"/>
                <w:szCs w:val="28"/>
              </w:rPr>
            </w:pPr>
            <w:bookmarkStart w:id="7" w:name="P862"/>
            <w:bookmarkEnd w:id="7"/>
            <w:r w:rsidRPr="0039020E">
              <w:rPr>
                <w:rFonts w:ascii="Times New Roman" w:hAnsi="Times New Roman" w:cs="Times New Roman"/>
                <w:sz w:val="28"/>
                <w:szCs w:val="28"/>
              </w:rPr>
              <w:lastRenderedPageBreak/>
              <w:t>Категории молодых специалистов</w:t>
            </w:r>
          </w:p>
        </w:tc>
        <w:tc>
          <w:tcPr>
            <w:tcW w:w="2609" w:type="dxa"/>
            <w:tcBorders>
              <w:top w:val="single" w:sz="4" w:space="0" w:color="auto"/>
              <w:bottom w:val="single" w:sz="4" w:space="0" w:color="auto"/>
            </w:tcBorders>
            <w:vAlign w:val="center"/>
          </w:tcPr>
          <w:p w:rsidR="002B5D19" w:rsidRPr="0039020E" w:rsidRDefault="002B5D19" w:rsidP="00EB7558">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Размер доплат, в процентах к должностному окладу (</w:t>
            </w:r>
            <w:r>
              <w:rPr>
                <w:rFonts w:ascii="Times New Roman" w:hAnsi="Times New Roman" w:cs="Times New Roman"/>
                <w:sz w:val="28"/>
                <w:szCs w:val="28"/>
              </w:rPr>
              <w:t xml:space="preserve">окладу, </w:t>
            </w:r>
            <w:r w:rsidRPr="0039020E">
              <w:rPr>
                <w:rFonts w:ascii="Times New Roman" w:hAnsi="Times New Roman" w:cs="Times New Roman"/>
                <w:sz w:val="28"/>
                <w:szCs w:val="28"/>
              </w:rPr>
              <w:t>ставке заработной платы)</w:t>
            </w:r>
          </w:p>
        </w:tc>
      </w:tr>
      <w:tr w:rsidR="002B5D19" w:rsidRPr="0039020E" w:rsidTr="00EB7558">
        <w:tc>
          <w:tcPr>
            <w:tcW w:w="7030" w:type="dxa"/>
            <w:tcBorders>
              <w:top w:val="single" w:sz="4" w:space="0" w:color="auto"/>
              <w:bottom w:val="single" w:sz="4" w:space="0" w:color="auto"/>
            </w:tcBorders>
          </w:tcPr>
          <w:p w:rsidR="002B5D19" w:rsidRPr="0039020E" w:rsidRDefault="002B5D19" w:rsidP="00EB7558">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1</w:t>
            </w:r>
          </w:p>
        </w:tc>
        <w:tc>
          <w:tcPr>
            <w:tcW w:w="2609" w:type="dxa"/>
            <w:tcBorders>
              <w:top w:val="single" w:sz="4" w:space="0" w:color="auto"/>
              <w:bottom w:val="single" w:sz="4" w:space="0" w:color="auto"/>
            </w:tcBorders>
          </w:tcPr>
          <w:p w:rsidR="002B5D19" w:rsidRPr="0039020E" w:rsidRDefault="002B5D19" w:rsidP="00EB7558">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2</w:t>
            </w:r>
          </w:p>
        </w:tc>
      </w:tr>
      <w:tr w:rsidR="002B5D19" w:rsidRPr="0039020E" w:rsidTr="00EB7558">
        <w:tblPrEx>
          <w:tblBorders>
            <w:insideH w:val="none" w:sz="0" w:space="0" w:color="auto"/>
          </w:tblBorders>
        </w:tblPrEx>
        <w:tc>
          <w:tcPr>
            <w:tcW w:w="7030" w:type="dxa"/>
            <w:tcBorders>
              <w:top w:val="single" w:sz="4" w:space="0" w:color="auto"/>
              <w:bottom w:val="single" w:sz="4" w:space="0" w:color="auto"/>
            </w:tcBorders>
          </w:tcPr>
          <w:p w:rsidR="002B5D19" w:rsidRPr="0039020E" w:rsidRDefault="002B5D19" w:rsidP="00EB7558">
            <w:pPr>
              <w:pStyle w:val="ConsPlusNormal"/>
              <w:ind w:firstLine="0"/>
              <w:contextualSpacing/>
              <w:rPr>
                <w:rFonts w:ascii="Times New Roman" w:hAnsi="Times New Roman" w:cs="Times New Roman"/>
                <w:sz w:val="28"/>
                <w:szCs w:val="28"/>
              </w:rPr>
            </w:pPr>
            <w:r w:rsidRPr="0039020E">
              <w:rPr>
                <w:rFonts w:ascii="Times New Roman" w:hAnsi="Times New Roman" w:cs="Times New Roman"/>
                <w:sz w:val="28"/>
                <w:szCs w:val="28"/>
              </w:rPr>
              <w:t>Молодым специалистам:</w:t>
            </w:r>
          </w:p>
        </w:tc>
        <w:tc>
          <w:tcPr>
            <w:tcW w:w="2609" w:type="dxa"/>
            <w:tcBorders>
              <w:top w:val="single" w:sz="4" w:space="0" w:color="auto"/>
              <w:bottom w:val="single" w:sz="4" w:space="0" w:color="auto"/>
            </w:tcBorders>
          </w:tcPr>
          <w:p w:rsidR="002B5D19" w:rsidRPr="0039020E" w:rsidRDefault="002B5D19" w:rsidP="00EB7558">
            <w:pPr>
              <w:pStyle w:val="ConsPlusNormal"/>
              <w:ind w:firstLine="0"/>
              <w:contextualSpacing/>
              <w:rPr>
                <w:rFonts w:ascii="Times New Roman" w:hAnsi="Times New Roman" w:cs="Times New Roman"/>
                <w:sz w:val="28"/>
                <w:szCs w:val="28"/>
              </w:rPr>
            </w:pPr>
          </w:p>
        </w:tc>
      </w:tr>
      <w:tr w:rsidR="002B5D19" w:rsidRPr="0039020E" w:rsidTr="00EB7558">
        <w:tblPrEx>
          <w:tblBorders>
            <w:insideH w:val="none" w:sz="0" w:space="0" w:color="auto"/>
          </w:tblBorders>
        </w:tblPrEx>
        <w:tc>
          <w:tcPr>
            <w:tcW w:w="7030" w:type="dxa"/>
            <w:tcBorders>
              <w:top w:val="single" w:sz="4" w:space="0" w:color="auto"/>
              <w:bottom w:val="single" w:sz="4" w:space="0" w:color="auto"/>
            </w:tcBorders>
          </w:tcPr>
          <w:p w:rsidR="002B5D19" w:rsidRPr="0039020E" w:rsidRDefault="002B5D19" w:rsidP="00EB7558">
            <w:pPr>
              <w:pStyle w:val="ConsPlusNormal"/>
              <w:ind w:firstLine="0"/>
              <w:contextualSpacing/>
              <w:jc w:val="both"/>
              <w:rPr>
                <w:rFonts w:ascii="Times New Roman" w:hAnsi="Times New Roman" w:cs="Times New Roman"/>
                <w:sz w:val="28"/>
                <w:szCs w:val="28"/>
              </w:rPr>
            </w:pPr>
            <w:proofErr w:type="gramStart"/>
            <w:r w:rsidRPr="0039020E">
              <w:rPr>
                <w:rFonts w:ascii="Times New Roman" w:hAnsi="Times New Roman" w:cs="Times New Roman"/>
                <w:sz w:val="28"/>
                <w:szCs w:val="28"/>
              </w:rPr>
              <w:t>имеющим</w:t>
            </w:r>
            <w:proofErr w:type="gramEnd"/>
            <w:r w:rsidRPr="0039020E">
              <w:rPr>
                <w:rFonts w:ascii="Times New Roman" w:hAnsi="Times New Roman" w:cs="Times New Roman"/>
                <w:sz w:val="28"/>
                <w:szCs w:val="28"/>
              </w:rPr>
              <w:t xml:space="preserve"> диплом о высшем профессиональном или среднем профессиональном образовании и прибывшим на работу в Организации городов и поселков городского типа</w:t>
            </w:r>
          </w:p>
        </w:tc>
        <w:tc>
          <w:tcPr>
            <w:tcW w:w="2609" w:type="dxa"/>
            <w:tcBorders>
              <w:top w:val="single" w:sz="4" w:space="0" w:color="auto"/>
              <w:bottom w:val="single" w:sz="4" w:space="0" w:color="auto"/>
            </w:tcBorders>
          </w:tcPr>
          <w:p w:rsidR="002B5D19" w:rsidRPr="0039020E" w:rsidRDefault="002B5D19" w:rsidP="00EB7558">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20</w:t>
            </w:r>
          </w:p>
        </w:tc>
      </w:tr>
      <w:tr w:rsidR="002B5D19" w:rsidRPr="0039020E" w:rsidTr="00EB7558">
        <w:tblPrEx>
          <w:tblBorders>
            <w:insideH w:val="none" w:sz="0" w:space="0" w:color="auto"/>
          </w:tblBorders>
        </w:tblPrEx>
        <w:tc>
          <w:tcPr>
            <w:tcW w:w="7030" w:type="dxa"/>
            <w:tcBorders>
              <w:top w:val="single" w:sz="4" w:space="0" w:color="auto"/>
              <w:bottom w:val="single" w:sz="4" w:space="0" w:color="auto"/>
            </w:tcBorders>
          </w:tcPr>
          <w:p w:rsidR="002B5D19" w:rsidRPr="0039020E" w:rsidRDefault="002B5D19" w:rsidP="00EB7558">
            <w:pPr>
              <w:pStyle w:val="ConsPlusNormal"/>
              <w:ind w:firstLine="0"/>
              <w:contextualSpacing/>
              <w:jc w:val="both"/>
              <w:rPr>
                <w:rFonts w:ascii="Times New Roman" w:hAnsi="Times New Roman" w:cs="Times New Roman"/>
                <w:sz w:val="28"/>
                <w:szCs w:val="28"/>
              </w:rPr>
            </w:pPr>
            <w:proofErr w:type="gramStart"/>
            <w:r w:rsidRPr="0039020E">
              <w:rPr>
                <w:rFonts w:ascii="Times New Roman" w:hAnsi="Times New Roman" w:cs="Times New Roman"/>
                <w:sz w:val="28"/>
                <w:szCs w:val="28"/>
              </w:rPr>
              <w:t>имеющим</w:t>
            </w:r>
            <w:proofErr w:type="gramEnd"/>
            <w:r w:rsidRPr="0039020E">
              <w:rPr>
                <w:rFonts w:ascii="Times New Roman" w:hAnsi="Times New Roman" w:cs="Times New Roman"/>
                <w:sz w:val="28"/>
                <w:szCs w:val="28"/>
              </w:rPr>
              <w:t xml:space="preserve"> диплом о высшем профессиональном или среднем профессиональном образовании и прибывшим на работу в Организации, расположенные в сельских населенных пунктах</w:t>
            </w:r>
          </w:p>
        </w:tc>
        <w:tc>
          <w:tcPr>
            <w:tcW w:w="2609" w:type="dxa"/>
            <w:tcBorders>
              <w:top w:val="single" w:sz="4" w:space="0" w:color="auto"/>
              <w:bottom w:val="single" w:sz="4" w:space="0" w:color="auto"/>
            </w:tcBorders>
          </w:tcPr>
          <w:p w:rsidR="002B5D19" w:rsidRPr="0039020E" w:rsidRDefault="002B5D19" w:rsidP="00EB7558">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25</w:t>
            </w:r>
          </w:p>
          <w:p w:rsidR="002B5D19" w:rsidRPr="0039020E" w:rsidRDefault="002B5D19" w:rsidP="00EB7558">
            <w:pPr>
              <w:pStyle w:val="ConsPlusNormal"/>
              <w:ind w:firstLine="0"/>
              <w:contextualSpacing/>
              <w:jc w:val="center"/>
              <w:rPr>
                <w:rFonts w:ascii="Times New Roman" w:hAnsi="Times New Roman" w:cs="Times New Roman"/>
                <w:sz w:val="28"/>
                <w:szCs w:val="28"/>
              </w:rPr>
            </w:pPr>
          </w:p>
        </w:tc>
      </w:tr>
    </w:tbl>
    <w:p w:rsidR="0071170D" w:rsidRPr="0039020E" w:rsidRDefault="0071170D" w:rsidP="0071170D">
      <w:pPr>
        <w:pStyle w:val="ConsPlusNormal"/>
        <w:ind w:firstLine="709"/>
        <w:contextualSpacing/>
        <w:rPr>
          <w:rFonts w:ascii="Times New Roman" w:hAnsi="Times New Roman" w:cs="Times New Roman"/>
          <w:sz w:val="28"/>
          <w:szCs w:val="28"/>
        </w:rPr>
      </w:pPr>
    </w:p>
    <w:p w:rsidR="00D23A38" w:rsidRDefault="00D23A38" w:rsidP="0071170D">
      <w:pPr>
        <w:pStyle w:val="ConsPlusNormal"/>
        <w:ind w:firstLine="709"/>
        <w:contextualSpacing/>
        <w:jc w:val="both"/>
        <w:rPr>
          <w:rFonts w:ascii="Times New Roman" w:hAnsi="Times New Roman" w:cs="Times New Roman"/>
          <w:sz w:val="28"/>
          <w:szCs w:val="28"/>
        </w:rPr>
      </w:pPr>
      <w:bookmarkStart w:id="8" w:name="P882"/>
      <w:bookmarkEnd w:id="8"/>
      <w:r w:rsidRPr="0039020E">
        <w:rPr>
          <w:rFonts w:ascii="Times New Roman" w:hAnsi="Times New Roman" w:cs="Times New Roman"/>
          <w:sz w:val="28"/>
          <w:szCs w:val="28"/>
        </w:rPr>
        <w:t xml:space="preserve">Молодыми специалистами для назначения доплат, установленных настоящим пунктом, являются лица в возрасте до 30 лет, имеющие законченное высшее (среднее) профессиональное образование, работающие </w:t>
      </w:r>
      <w:r w:rsidRPr="00D23A38">
        <w:rPr>
          <w:rFonts w:ascii="Times New Roman" w:hAnsi="Times New Roman" w:cs="Times New Roman"/>
          <w:sz w:val="28"/>
          <w:szCs w:val="28"/>
        </w:rPr>
        <w:t xml:space="preserve">в </w:t>
      </w:r>
      <w:r w:rsidR="006C4651">
        <w:rPr>
          <w:rFonts w:ascii="Times New Roman" w:eastAsia="Lucida Sans Unicode" w:hAnsi="Times New Roman" w:cs="Times New Roman"/>
          <w:sz w:val="28"/>
          <w:szCs w:val="28"/>
        </w:rPr>
        <w:t>Организациях</w:t>
      </w:r>
      <w:r w:rsidRPr="0039020E">
        <w:rPr>
          <w:rFonts w:ascii="Times New Roman" w:hAnsi="Times New Roman" w:cs="Times New Roman"/>
          <w:sz w:val="28"/>
          <w:szCs w:val="28"/>
        </w:rPr>
        <w:t xml:space="preserve"> на должностях, относящихся к категориям руководителей и специалисто</w:t>
      </w:r>
      <w:r>
        <w:rPr>
          <w:rFonts w:ascii="Times New Roman" w:hAnsi="Times New Roman" w:cs="Times New Roman"/>
          <w:sz w:val="28"/>
          <w:szCs w:val="28"/>
        </w:rPr>
        <w:t>в.</w:t>
      </w:r>
    </w:p>
    <w:p w:rsidR="0071170D" w:rsidRPr="0039020E" w:rsidRDefault="00684FAC" w:rsidP="0071170D">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4.1</w:t>
      </w:r>
      <w:r w:rsidR="0071170D" w:rsidRPr="0039020E">
        <w:rPr>
          <w:rFonts w:ascii="Times New Roman" w:hAnsi="Times New Roman" w:cs="Times New Roman"/>
          <w:sz w:val="28"/>
          <w:szCs w:val="28"/>
        </w:rPr>
        <w:t>. Доплаты молодым специалистам устанавливаются п</w:t>
      </w:r>
      <w:r w:rsidRPr="0039020E">
        <w:rPr>
          <w:rFonts w:ascii="Times New Roman" w:hAnsi="Times New Roman" w:cs="Times New Roman"/>
          <w:sz w:val="28"/>
          <w:szCs w:val="28"/>
        </w:rPr>
        <w:t xml:space="preserve">осле окончания образовательной организации </w:t>
      </w:r>
      <w:r w:rsidR="0071170D" w:rsidRPr="0039020E">
        <w:rPr>
          <w:rFonts w:ascii="Times New Roman" w:hAnsi="Times New Roman" w:cs="Times New Roman"/>
          <w:sz w:val="28"/>
          <w:szCs w:val="28"/>
        </w:rPr>
        <w:t>на период первых трех лет профессиональной деятельности со дня заключения трудового договора, за исключением случаев, указанных в пунктах 4.3 и 4.4 настоящего приложения.</w:t>
      </w:r>
    </w:p>
    <w:p w:rsidR="0071170D" w:rsidRPr="0039020E" w:rsidRDefault="0071170D" w:rsidP="0071170D">
      <w:pPr>
        <w:pStyle w:val="ConsPlusNormal"/>
        <w:ind w:firstLine="709"/>
        <w:contextualSpacing/>
        <w:jc w:val="both"/>
        <w:rPr>
          <w:rFonts w:ascii="Times New Roman" w:hAnsi="Times New Roman" w:cs="Times New Roman"/>
          <w:sz w:val="28"/>
          <w:szCs w:val="28"/>
        </w:rPr>
      </w:pPr>
      <w:bookmarkStart w:id="9" w:name="P884"/>
      <w:bookmarkEnd w:id="9"/>
      <w:r w:rsidRPr="0039020E">
        <w:rPr>
          <w:rFonts w:ascii="Times New Roman" w:hAnsi="Times New Roman" w:cs="Times New Roman"/>
          <w:sz w:val="28"/>
          <w:szCs w:val="28"/>
        </w:rPr>
        <w:t>4.</w:t>
      </w:r>
      <w:r w:rsidR="00684FAC" w:rsidRPr="0039020E">
        <w:rPr>
          <w:rFonts w:ascii="Times New Roman" w:hAnsi="Times New Roman" w:cs="Times New Roman"/>
          <w:sz w:val="28"/>
          <w:szCs w:val="28"/>
        </w:rPr>
        <w:t>2</w:t>
      </w:r>
      <w:r w:rsidRPr="0039020E">
        <w:rPr>
          <w:rFonts w:ascii="Times New Roman" w:hAnsi="Times New Roman" w:cs="Times New Roman"/>
          <w:sz w:val="28"/>
          <w:szCs w:val="28"/>
        </w:rPr>
        <w:t xml:space="preserve">. </w:t>
      </w:r>
      <w:proofErr w:type="gramStart"/>
      <w:r w:rsidRPr="0039020E">
        <w:rPr>
          <w:rFonts w:ascii="Times New Roman" w:hAnsi="Times New Roman" w:cs="Times New Roman"/>
          <w:sz w:val="28"/>
          <w:szCs w:val="28"/>
        </w:rPr>
        <w:t xml:space="preserve">Доплаты молодым специалистам, не приступившим к работе в год окончания учебного заведения, устанавливаются с даты трудоустройства в </w:t>
      </w:r>
      <w:r w:rsidR="0022274C" w:rsidRPr="0022274C">
        <w:rPr>
          <w:rFonts w:ascii="Times New Roman" w:hAnsi="Times New Roman" w:cs="Times New Roman"/>
          <w:sz w:val="28"/>
          <w:szCs w:val="28"/>
        </w:rPr>
        <w:t>муниципальных организациях</w:t>
      </w:r>
      <w:r w:rsidRPr="0039020E">
        <w:rPr>
          <w:rFonts w:ascii="Times New Roman" w:hAnsi="Times New Roman" w:cs="Times New Roman"/>
          <w:sz w:val="28"/>
          <w:szCs w:val="28"/>
        </w:rPr>
        <w:t>, началом исчисления трехлетнего периода в этом случае является дата окончания учебного заведения, за исключением случаев, указанных в пункте 4.</w:t>
      </w:r>
      <w:r w:rsidR="00684FAC" w:rsidRPr="0039020E">
        <w:rPr>
          <w:rFonts w:ascii="Times New Roman" w:hAnsi="Times New Roman" w:cs="Times New Roman"/>
          <w:sz w:val="28"/>
          <w:szCs w:val="28"/>
        </w:rPr>
        <w:t>3</w:t>
      </w:r>
      <w:r w:rsidRPr="0039020E">
        <w:rPr>
          <w:rFonts w:ascii="Times New Roman" w:hAnsi="Times New Roman" w:cs="Times New Roman"/>
          <w:sz w:val="28"/>
          <w:szCs w:val="28"/>
        </w:rPr>
        <w:t>. настоящего раздела.</w:t>
      </w:r>
      <w:proofErr w:type="gramEnd"/>
    </w:p>
    <w:bookmarkStart w:id="10" w:name="P886"/>
    <w:bookmarkEnd w:id="10"/>
    <w:p w:rsidR="0071170D" w:rsidRPr="0039020E" w:rsidRDefault="0071170D" w:rsidP="0071170D">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fldChar w:fldCharType="begin"/>
      </w:r>
      <w:r w:rsidRPr="0039020E">
        <w:rPr>
          <w:rFonts w:ascii="Times New Roman" w:hAnsi="Times New Roman" w:cs="Times New Roman"/>
          <w:sz w:val="28"/>
          <w:szCs w:val="28"/>
        </w:rPr>
        <w:instrText xml:space="preserve"> HYPERLINK "consultantplus://offline/ref=8332DF18A99E78BDF28711C864A749FFBBDD356863FBEBA7E9D1171FDCBA02B3FA71F18F8819D04E46457Ek3Z2G" </w:instrText>
      </w:r>
      <w:r w:rsidRPr="0039020E">
        <w:rPr>
          <w:rFonts w:ascii="Times New Roman" w:hAnsi="Times New Roman" w:cs="Times New Roman"/>
          <w:sz w:val="28"/>
          <w:szCs w:val="28"/>
        </w:rPr>
        <w:fldChar w:fldCharType="separate"/>
      </w:r>
      <w:r w:rsidR="00684FAC" w:rsidRPr="0039020E">
        <w:rPr>
          <w:rFonts w:ascii="Times New Roman" w:hAnsi="Times New Roman" w:cs="Times New Roman"/>
          <w:sz w:val="28"/>
          <w:szCs w:val="28"/>
        </w:rPr>
        <w:t>4.</w:t>
      </w:r>
      <w:r w:rsidRPr="0039020E">
        <w:rPr>
          <w:rFonts w:ascii="Times New Roman" w:hAnsi="Times New Roman" w:cs="Times New Roman"/>
          <w:sz w:val="28"/>
          <w:szCs w:val="28"/>
        </w:rPr>
        <w:fldChar w:fldCharType="end"/>
      </w:r>
      <w:r w:rsidR="00684FAC" w:rsidRPr="0039020E">
        <w:rPr>
          <w:rFonts w:ascii="Times New Roman" w:hAnsi="Times New Roman" w:cs="Times New Roman"/>
          <w:sz w:val="28"/>
          <w:szCs w:val="28"/>
        </w:rPr>
        <w:t>3</w:t>
      </w:r>
      <w:r w:rsidRPr="0039020E">
        <w:rPr>
          <w:rFonts w:ascii="Times New Roman" w:hAnsi="Times New Roman" w:cs="Times New Roman"/>
          <w:sz w:val="28"/>
          <w:szCs w:val="28"/>
        </w:rPr>
        <w:t xml:space="preserve">. </w:t>
      </w:r>
      <w:proofErr w:type="gramStart"/>
      <w:r w:rsidRPr="0039020E">
        <w:rPr>
          <w:rFonts w:ascii="Times New Roman" w:hAnsi="Times New Roman" w:cs="Times New Roman"/>
          <w:sz w:val="28"/>
          <w:szCs w:val="28"/>
        </w:rPr>
        <w:t>Молодым специалистам, не приступившим к работе в год окончания учебного заведения в связи с беременностью и родами, уходом за ребенком в возрасте до трех лет, призывом на военную службу или направлением на альтернативную гражданскую службу, в связи с временной нетрудоспособностью, невозможностью трудоустройства по полученной специальности при условии регистрации в качестве безработных в органах службы занятости населения, доплаты устанавливаются на три</w:t>
      </w:r>
      <w:proofErr w:type="gramEnd"/>
      <w:r w:rsidRPr="0039020E">
        <w:rPr>
          <w:rFonts w:ascii="Times New Roman" w:hAnsi="Times New Roman" w:cs="Times New Roman"/>
          <w:sz w:val="28"/>
          <w:szCs w:val="28"/>
        </w:rPr>
        <w:t xml:space="preserve"> года с даты трудоустройства в </w:t>
      </w:r>
      <w:proofErr w:type="gramStart"/>
      <w:r w:rsidR="00684FAC" w:rsidRPr="0039020E">
        <w:rPr>
          <w:rFonts w:ascii="Times New Roman" w:hAnsi="Times New Roman" w:cs="Times New Roman"/>
          <w:sz w:val="28"/>
          <w:szCs w:val="28"/>
        </w:rPr>
        <w:t>организациях</w:t>
      </w:r>
      <w:proofErr w:type="gramEnd"/>
      <w:r w:rsidRPr="0039020E">
        <w:rPr>
          <w:rFonts w:ascii="Times New Roman" w:hAnsi="Times New Roman" w:cs="Times New Roman"/>
          <w:sz w:val="28"/>
          <w:szCs w:val="28"/>
        </w:rPr>
        <w:t xml:space="preserve"> образования в качестве специалистов по окончании указанных событий и при представлении подтверждающих </w:t>
      </w:r>
      <w:r w:rsidRPr="0039020E">
        <w:rPr>
          <w:rFonts w:ascii="Times New Roman" w:hAnsi="Times New Roman" w:cs="Times New Roman"/>
          <w:sz w:val="28"/>
          <w:szCs w:val="28"/>
        </w:rPr>
        <w:lastRenderedPageBreak/>
        <w:t>документов.</w:t>
      </w:r>
      <w:bookmarkStart w:id="11" w:name="P888"/>
      <w:bookmarkEnd w:id="11"/>
    </w:p>
    <w:p w:rsidR="0071170D" w:rsidRPr="0039020E" w:rsidRDefault="00684FAC" w:rsidP="0071170D">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4.4</w:t>
      </w:r>
      <w:r w:rsidR="0071170D" w:rsidRPr="0039020E">
        <w:rPr>
          <w:rFonts w:ascii="Times New Roman" w:hAnsi="Times New Roman" w:cs="Times New Roman"/>
          <w:sz w:val="28"/>
          <w:szCs w:val="28"/>
        </w:rPr>
        <w:t xml:space="preserve">. </w:t>
      </w:r>
      <w:proofErr w:type="gramStart"/>
      <w:r w:rsidR="0071170D" w:rsidRPr="0039020E">
        <w:rPr>
          <w:rFonts w:ascii="Times New Roman" w:hAnsi="Times New Roman" w:cs="Times New Roman"/>
          <w:sz w:val="28"/>
          <w:szCs w:val="28"/>
        </w:rPr>
        <w:t xml:space="preserve">Молодым специалистам, совмещавшим обучение в учебном заведении с работой в </w:t>
      </w:r>
      <w:r w:rsidR="00CB042A" w:rsidRPr="008A1482">
        <w:rPr>
          <w:rFonts w:ascii="Times New Roman" w:eastAsia="Lucida Sans Unicode" w:hAnsi="Times New Roman" w:cs="Times New Roman"/>
          <w:sz w:val="28"/>
          <w:szCs w:val="28"/>
        </w:rPr>
        <w:t>Организации</w:t>
      </w:r>
      <w:r w:rsidR="007244EB" w:rsidRPr="0039020E">
        <w:rPr>
          <w:rFonts w:ascii="Times New Roman" w:hAnsi="Times New Roman" w:cs="Times New Roman"/>
          <w:sz w:val="28"/>
          <w:szCs w:val="28"/>
        </w:rPr>
        <w:t xml:space="preserve"> </w:t>
      </w:r>
      <w:r w:rsidR="0071170D" w:rsidRPr="0039020E">
        <w:rPr>
          <w:rFonts w:ascii="Times New Roman" w:hAnsi="Times New Roman" w:cs="Times New Roman"/>
          <w:sz w:val="28"/>
          <w:szCs w:val="28"/>
        </w:rPr>
        <w:t xml:space="preserve">(при наличии соответствующих записей в трудовой книжке) и продолжившим работу в </w:t>
      </w:r>
      <w:r w:rsidR="0022274C" w:rsidRPr="0022274C">
        <w:rPr>
          <w:rFonts w:ascii="Times New Roman" w:hAnsi="Times New Roman" w:cs="Times New Roman"/>
          <w:sz w:val="28"/>
          <w:szCs w:val="28"/>
        </w:rPr>
        <w:t>муниципальных организациях</w:t>
      </w:r>
      <w:r w:rsidR="002D2589" w:rsidRPr="0039020E">
        <w:rPr>
          <w:rFonts w:ascii="Times New Roman" w:hAnsi="Times New Roman" w:cs="Times New Roman"/>
          <w:sz w:val="28"/>
          <w:szCs w:val="28"/>
        </w:rPr>
        <w:t xml:space="preserve"> </w:t>
      </w:r>
      <w:r w:rsidR="0071170D" w:rsidRPr="0039020E">
        <w:rPr>
          <w:rFonts w:ascii="Times New Roman" w:hAnsi="Times New Roman" w:cs="Times New Roman"/>
          <w:sz w:val="28"/>
          <w:szCs w:val="28"/>
        </w:rPr>
        <w:t>в качестве специалистов, доплаты устанавливаются на три года с даты окончания образовательно</w:t>
      </w:r>
      <w:r w:rsidRPr="0039020E">
        <w:rPr>
          <w:rFonts w:ascii="Times New Roman" w:hAnsi="Times New Roman" w:cs="Times New Roman"/>
          <w:sz w:val="28"/>
          <w:szCs w:val="28"/>
        </w:rPr>
        <w:t>й</w:t>
      </w:r>
      <w:r w:rsidR="0071170D" w:rsidRPr="0039020E">
        <w:rPr>
          <w:rFonts w:ascii="Times New Roman" w:hAnsi="Times New Roman" w:cs="Times New Roman"/>
          <w:sz w:val="28"/>
          <w:szCs w:val="28"/>
        </w:rPr>
        <w:t xml:space="preserve"> </w:t>
      </w:r>
      <w:r w:rsidRPr="0039020E">
        <w:rPr>
          <w:rFonts w:ascii="Times New Roman" w:hAnsi="Times New Roman" w:cs="Times New Roman"/>
          <w:sz w:val="28"/>
          <w:szCs w:val="28"/>
        </w:rPr>
        <w:t>организации</w:t>
      </w:r>
      <w:r w:rsidR="0071170D" w:rsidRPr="0039020E">
        <w:rPr>
          <w:rFonts w:ascii="Times New Roman" w:hAnsi="Times New Roman" w:cs="Times New Roman"/>
          <w:sz w:val="28"/>
          <w:szCs w:val="28"/>
        </w:rPr>
        <w:t>.</w:t>
      </w:r>
      <w:proofErr w:type="gramEnd"/>
    </w:p>
    <w:p w:rsidR="00684FAC" w:rsidRPr="0039020E" w:rsidRDefault="00684FAC" w:rsidP="0071170D">
      <w:pPr>
        <w:pStyle w:val="ConsPlusNormal"/>
        <w:ind w:firstLine="709"/>
        <w:contextualSpacing/>
        <w:jc w:val="both"/>
        <w:rPr>
          <w:rFonts w:ascii="Times New Roman" w:hAnsi="Times New Roman" w:cs="Times New Roman"/>
          <w:sz w:val="28"/>
          <w:szCs w:val="28"/>
        </w:rPr>
      </w:pPr>
    </w:p>
    <w:p w:rsidR="0071170D" w:rsidRPr="0039020E" w:rsidRDefault="00D23A38" w:rsidP="0071170D">
      <w:pPr>
        <w:pStyle w:val="ConsPlusNormal"/>
        <w:ind w:firstLine="709"/>
        <w:contextualSpacing/>
        <w:jc w:val="both"/>
        <w:rPr>
          <w:rFonts w:ascii="Times New Roman" w:hAnsi="Times New Roman" w:cs="Times New Roman"/>
          <w:sz w:val="28"/>
          <w:szCs w:val="28"/>
        </w:rPr>
      </w:pPr>
      <w:r>
        <w:rPr>
          <w:rFonts w:ascii="Times New Roman" w:hAnsi="Times New Roman" w:cs="Times New Roman"/>
          <w:sz w:val="28"/>
          <w:szCs w:val="28"/>
        </w:rPr>
        <w:t>4.5</w:t>
      </w:r>
      <w:r w:rsidR="0071170D" w:rsidRPr="0039020E">
        <w:rPr>
          <w:rFonts w:ascii="Times New Roman" w:hAnsi="Times New Roman" w:cs="Times New Roman"/>
          <w:sz w:val="28"/>
          <w:szCs w:val="28"/>
        </w:rPr>
        <w:t>. В случае если после установления доплаты молодой специалист был призван на военную службу или направлен на альтернативную гражданскую службу, осуществлял уход за ребенком в возрасте до трех лет, период осуществления доплаты, определенн</w:t>
      </w:r>
      <w:r w:rsidR="006413FB">
        <w:rPr>
          <w:rFonts w:ascii="Times New Roman" w:hAnsi="Times New Roman" w:cs="Times New Roman"/>
          <w:sz w:val="28"/>
          <w:szCs w:val="28"/>
        </w:rPr>
        <w:t>ый в соответствии с пунктами 4.1</w:t>
      </w:r>
      <w:r w:rsidR="0071170D" w:rsidRPr="0039020E">
        <w:rPr>
          <w:rFonts w:ascii="Times New Roman" w:hAnsi="Times New Roman" w:cs="Times New Roman"/>
          <w:sz w:val="28"/>
          <w:szCs w:val="28"/>
        </w:rPr>
        <w:t>, 4.3, 4.4, настоящего приложения, продолжается со дня прекращения указанных событий.</w:t>
      </w:r>
    </w:p>
    <w:p w:rsidR="0071170D" w:rsidRPr="0039020E" w:rsidRDefault="0071170D" w:rsidP="0071170D">
      <w:pPr>
        <w:pStyle w:val="ConsPlusNormal"/>
        <w:ind w:firstLine="709"/>
        <w:contextualSpacing/>
        <w:jc w:val="both"/>
        <w:rPr>
          <w:rFonts w:ascii="Times New Roman" w:hAnsi="Times New Roman" w:cs="Times New Roman"/>
          <w:sz w:val="28"/>
          <w:szCs w:val="28"/>
        </w:rPr>
      </w:pPr>
    </w:p>
    <w:p w:rsidR="0071170D" w:rsidRPr="0039020E" w:rsidRDefault="0071170D" w:rsidP="0071170D">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5. Педагогическим работникам, участвующим в проведении единого государственного экзамена, за работу по подготовке и проведению единого государственного экзамена осуществляется выплата компенсационного характера - компенсация за работу по подготовке и проведению единого государственного экзамена. Компенсация за работу по подготовке и проведению единого государственного экзамена осуществляется в размерах и порядке, установленных </w:t>
      </w:r>
      <w:hyperlink r:id="rId25" w:history="1">
        <w:r w:rsidRPr="0039020E">
          <w:rPr>
            <w:rFonts w:ascii="Times New Roman" w:hAnsi="Times New Roman" w:cs="Times New Roman"/>
            <w:sz w:val="28"/>
            <w:szCs w:val="28"/>
          </w:rPr>
          <w:t>постановлением</w:t>
        </w:r>
      </w:hyperlink>
      <w:r w:rsidRPr="0039020E">
        <w:rPr>
          <w:rFonts w:ascii="Times New Roman" w:hAnsi="Times New Roman" w:cs="Times New Roman"/>
          <w:sz w:val="28"/>
          <w:szCs w:val="28"/>
        </w:rPr>
        <w:t xml:space="preserve"> Правительства Республики Коми от 24 апреля 2014 г. № 161 «Об установлении размера и порядка выплаты педагогическим работникам, участвующим в проведении единого государственного экзамена, компенсации за работу по подготовке и проведению единого государственного экзамена».</w:t>
      </w:r>
    </w:p>
    <w:p w:rsidR="0071170D" w:rsidRPr="0039020E" w:rsidRDefault="0071170D" w:rsidP="0071170D">
      <w:pPr>
        <w:pStyle w:val="ConsPlusNormal"/>
        <w:ind w:firstLine="709"/>
        <w:contextualSpacing/>
        <w:jc w:val="both"/>
        <w:rPr>
          <w:rFonts w:ascii="Times New Roman" w:hAnsi="Times New Roman" w:cs="Times New Roman"/>
          <w:sz w:val="28"/>
          <w:szCs w:val="28"/>
        </w:rPr>
      </w:pPr>
    </w:p>
    <w:p w:rsidR="0071170D" w:rsidRPr="0039020E" w:rsidRDefault="0071170D" w:rsidP="0071170D">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6. Педагогическим работникам, участвующим в проведении основного государственного экзамена, в рабочее время и освобожденным от основной работы на период проведения основного государственного экзамена, за работу по подготовке и проведению основного государственного экзамена осуществляется выплата компенсационного характера - компенсация за работу по подготовке и проведению основного государственного экзамена. Компенсация за работу по подготовке и проведению основного государственного экзамена осуществляется в размере 300 рублей за 1 день.</w:t>
      </w:r>
    </w:p>
    <w:p w:rsidR="0071170D" w:rsidRPr="0039020E" w:rsidRDefault="0071170D" w:rsidP="0071170D">
      <w:pPr>
        <w:pStyle w:val="ConsPlusNormal"/>
        <w:ind w:firstLine="709"/>
        <w:contextualSpacing/>
        <w:jc w:val="both"/>
        <w:rPr>
          <w:rFonts w:ascii="Times New Roman" w:hAnsi="Times New Roman" w:cs="Times New Roman"/>
          <w:sz w:val="28"/>
          <w:szCs w:val="28"/>
        </w:rPr>
      </w:pPr>
      <w:proofErr w:type="gramStart"/>
      <w:r w:rsidRPr="0039020E">
        <w:rPr>
          <w:rFonts w:ascii="Times New Roman" w:hAnsi="Times New Roman" w:cs="Times New Roman"/>
          <w:sz w:val="28"/>
          <w:szCs w:val="28"/>
        </w:rPr>
        <w:t>Выплата педагогическим работникам компенсации за работу по подготовке и проведению основного государственного экзамена осуществляется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 с учетом количества дней, в которые педагогические работники непосредственно участвовали в подготовке и проведении основного государственного экзамена на основании приказа руководителя образовательной организации об</w:t>
      </w:r>
      <w:proofErr w:type="gramEnd"/>
      <w:r w:rsidRPr="0039020E">
        <w:rPr>
          <w:rFonts w:ascii="Times New Roman" w:hAnsi="Times New Roman" w:cs="Times New Roman"/>
          <w:sz w:val="28"/>
          <w:szCs w:val="28"/>
        </w:rPr>
        <w:t xml:space="preserve"> </w:t>
      </w:r>
      <w:proofErr w:type="gramStart"/>
      <w:r w:rsidRPr="0039020E">
        <w:rPr>
          <w:rFonts w:ascii="Times New Roman" w:hAnsi="Times New Roman" w:cs="Times New Roman"/>
          <w:sz w:val="28"/>
          <w:szCs w:val="28"/>
        </w:rPr>
        <w:t xml:space="preserve">установлении компенсации за работу по подготовке и проведению основного государственного экзамена, издаваемого по результатам обработки основного государственного экзамена, в ближайший установленный локальным нормативным правовым </w:t>
      </w:r>
      <w:r w:rsidRPr="0039020E">
        <w:rPr>
          <w:rFonts w:ascii="Times New Roman" w:hAnsi="Times New Roman" w:cs="Times New Roman"/>
          <w:sz w:val="28"/>
          <w:szCs w:val="28"/>
        </w:rPr>
        <w:lastRenderedPageBreak/>
        <w:t>актом образовательной организации день выплаты заработной платы, но не позднее 20 календарных дней со дня подписания приказа.</w:t>
      </w:r>
      <w:proofErr w:type="gramEnd"/>
    </w:p>
    <w:p w:rsidR="0071170D" w:rsidRPr="0039020E" w:rsidRDefault="0071170D" w:rsidP="0071170D">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На период проведения основного государственного экзамена педагогические работники </w:t>
      </w:r>
      <w:r w:rsidR="00CB042A" w:rsidRPr="008A1482">
        <w:rPr>
          <w:rFonts w:ascii="Times New Roman" w:eastAsia="Lucida Sans Unicode" w:hAnsi="Times New Roman" w:cs="Times New Roman"/>
          <w:sz w:val="28"/>
          <w:szCs w:val="28"/>
        </w:rPr>
        <w:t>Организации</w:t>
      </w:r>
      <w:r w:rsidRPr="0039020E">
        <w:rPr>
          <w:rFonts w:ascii="Times New Roman" w:hAnsi="Times New Roman" w:cs="Times New Roman"/>
          <w:sz w:val="28"/>
          <w:szCs w:val="28"/>
        </w:rPr>
        <w:t>, участвующие в проведении основного государственного экзамена в рабочее время, освобождаются от основной работы, а также указанным работникам сохраняется средний заработок по основному месту работы.</w:t>
      </w:r>
    </w:p>
    <w:p w:rsidR="002A079C" w:rsidRPr="0039020E" w:rsidRDefault="002A079C" w:rsidP="002A079C">
      <w:pPr>
        <w:autoSpaceDE w:val="0"/>
        <w:autoSpaceDN w:val="0"/>
        <w:adjustRightInd w:val="0"/>
        <w:jc w:val="both"/>
        <w:rPr>
          <w:sz w:val="28"/>
          <w:szCs w:val="28"/>
        </w:rPr>
      </w:pPr>
    </w:p>
    <w:p w:rsidR="00F3473C" w:rsidRPr="0039020E" w:rsidRDefault="00F3473C" w:rsidP="00F3473C">
      <w:pPr>
        <w:autoSpaceDE w:val="0"/>
        <w:autoSpaceDN w:val="0"/>
        <w:adjustRightInd w:val="0"/>
        <w:ind w:firstLine="540"/>
        <w:jc w:val="both"/>
        <w:rPr>
          <w:sz w:val="28"/>
          <w:szCs w:val="28"/>
        </w:rPr>
      </w:pPr>
      <w:r w:rsidRPr="0039020E">
        <w:rPr>
          <w:sz w:val="28"/>
          <w:szCs w:val="28"/>
        </w:rPr>
        <w:t xml:space="preserve">7.  Районный коэффициент и процентная надбавка за стаж работы в районах Крайнего Севера и приравненных к ним местностях к заработной плате работников </w:t>
      </w:r>
      <w:r w:rsidR="0022274C" w:rsidRPr="0022274C">
        <w:rPr>
          <w:sz w:val="28"/>
          <w:szCs w:val="28"/>
        </w:rPr>
        <w:t>муниципальных организаци</w:t>
      </w:r>
      <w:r w:rsidR="0022274C">
        <w:rPr>
          <w:sz w:val="28"/>
          <w:szCs w:val="28"/>
        </w:rPr>
        <w:t>й</w:t>
      </w:r>
      <w:r w:rsidRPr="0039020E">
        <w:rPr>
          <w:sz w:val="28"/>
          <w:szCs w:val="28"/>
        </w:rPr>
        <w:t xml:space="preserve"> устанавливаются в размерах и в порядке, определенных Правительством Российской Федерации.</w:t>
      </w:r>
    </w:p>
    <w:p w:rsidR="00F3473C" w:rsidRPr="0039020E" w:rsidRDefault="00F3473C" w:rsidP="00F3473C">
      <w:pPr>
        <w:autoSpaceDE w:val="0"/>
        <w:autoSpaceDN w:val="0"/>
        <w:adjustRightInd w:val="0"/>
        <w:ind w:firstLine="709"/>
        <w:jc w:val="both"/>
        <w:rPr>
          <w:sz w:val="28"/>
          <w:szCs w:val="28"/>
        </w:rPr>
      </w:pPr>
    </w:p>
    <w:p w:rsidR="00D23A38" w:rsidRDefault="00D23A38" w:rsidP="00AC1C5D">
      <w:pPr>
        <w:widowControl w:val="0"/>
        <w:suppressAutoHyphens/>
        <w:jc w:val="right"/>
        <w:rPr>
          <w:rFonts w:eastAsia="Lucida Sans Unicode"/>
          <w:sz w:val="18"/>
        </w:rPr>
      </w:pPr>
    </w:p>
    <w:p w:rsidR="00D23A38" w:rsidRDefault="00D23A38" w:rsidP="00AC1C5D">
      <w:pPr>
        <w:widowControl w:val="0"/>
        <w:suppressAutoHyphens/>
        <w:jc w:val="right"/>
        <w:rPr>
          <w:rFonts w:eastAsia="Lucida Sans Unicode"/>
          <w:sz w:val="18"/>
        </w:rPr>
      </w:pPr>
    </w:p>
    <w:p w:rsidR="00AB23FC" w:rsidRDefault="00AB23FC" w:rsidP="00AC1C5D">
      <w:pPr>
        <w:widowControl w:val="0"/>
        <w:suppressAutoHyphens/>
        <w:jc w:val="right"/>
        <w:rPr>
          <w:rFonts w:eastAsia="Lucida Sans Unicode"/>
          <w:sz w:val="18"/>
        </w:rPr>
      </w:pPr>
    </w:p>
    <w:p w:rsidR="00AB23FC" w:rsidRDefault="00AB23FC" w:rsidP="00AC1C5D">
      <w:pPr>
        <w:widowControl w:val="0"/>
        <w:suppressAutoHyphens/>
        <w:jc w:val="right"/>
        <w:rPr>
          <w:rFonts w:eastAsia="Lucida Sans Unicode"/>
          <w:sz w:val="18"/>
        </w:rPr>
      </w:pPr>
    </w:p>
    <w:p w:rsidR="00AB23FC" w:rsidRDefault="00AB23FC" w:rsidP="00AC1C5D">
      <w:pPr>
        <w:widowControl w:val="0"/>
        <w:suppressAutoHyphens/>
        <w:jc w:val="right"/>
        <w:rPr>
          <w:rFonts w:eastAsia="Lucida Sans Unicode"/>
          <w:sz w:val="18"/>
        </w:rPr>
      </w:pPr>
    </w:p>
    <w:p w:rsidR="00AB23FC" w:rsidRDefault="00AB23FC" w:rsidP="00AC1C5D">
      <w:pPr>
        <w:widowControl w:val="0"/>
        <w:suppressAutoHyphens/>
        <w:jc w:val="right"/>
        <w:rPr>
          <w:rFonts w:eastAsia="Lucida Sans Unicode"/>
          <w:sz w:val="18"/>
        </w:rPr>
      </w:pPr>
    </w:p>
    <w:p w:rsidR="00AB23FC" w:rsidRDefault="00AB23FC" w:rsidP="00AC1C5D">
      <w:pPr>
        <w:widowControl w:val="0"/>
        <w:suppressAutoHyphens/>
        <w:jc w:val="right"/>
        <w:rPr>
          <w:rFonts w:eastAsia="Lucida Sans Unicode"/>
          <w:sz w:val="18"/>
        </w:rPr>
      </w:pPr>
    </w:p>
    <w:p w:rsidR="00AB23FC" w:rsidRDefault="00AB23FC" w:rsidP="00AC1C5D">
      <w:pPr>
        <w:widowControl w:val="0"/>
        <w:suppressAutoHyphens/>
        <w:jc w:val="right"/>
        <w:rPr>
          <w:rFonts w:eastAsia="Lucida Sans Unicode"/>
          <w:sz w:val="18"/>
        </w:rPr>
      </w:pPr>
    </w:p>
    <w:p w:rsidR="00AB23FC" w:rsidRDefault="00AB23FC" w:rsidP="00AC1C5D">
      <w:pPr>
        <w:widowControl w:val="0"/>
        <w:suppressAutoHyphens/>
        <w:jc w:val="right"/>
        <w:rPr>
          <w:rFonts w:eastAsia="Lucida Sans Unicode"/>
          <w:sz w:val="18"/>
        </w:rPr>
      </w:pPr>
    </w:p>
    <w:p w:rsidR="00AB23FC" w:rsidRDefault="00AB23FC" w:rsidP="00AC1C5D">
      <w:pPr>
        <w:widowControl w:val="0"/>
        <w:suppressAutoHyphens/>
        <w:jc w:val="right"/>
        <w:rPr>
          <w:rFonts w:eastAsia="Lucida Sans Unicode"/>
          <w:sz w:val="18"/>
        </w:rPr>
      </w:pPr>
    </w:p>
    <w:p w:rsidR="00AB23FC" w:rsidRDefault="00AB23FC" w:rsidP="00AC1C5D">
      <w:pPr>
        <w:widowControl w:val="0"/>
        <w:suppressAutoHyphens/>
        <w:jc w:val="right"/>
        <w:rPr>
          <w:rFonts w:eastAsia="Lucida Sans Unicode"/>
          <w:sz w:val="18"/>
        </w:rPr>
      </w:pPr>
    </w:p>
    <w:p w:rsidR="00AB23FC" w:rsidRDefault="00AB23FC" w:rsidP="00AC1C5D">
      <w:pPr>
        <w:widowControl w:val="0"/>
        <w:suppressAutoHyphens/>
        <w:jc w:val="right"/>
        <w:rPr>
          <w:rFonts w:eastAsia="Lucida Sans Unicode"/>
          <w:sz w:val="18"/>
        </w:rPr>
      </w:pPr>
    </w:p>
    <w:p w:rsidR="00ED48EA" w:rsidRPr="0039020E" w:rsidRDefault="00AC1C5D" w:rsidP="002B5D19">
      <w:pPr>
        <w:widowControl w:val="0"/>
        <w:suppressAutoHyphens/>
        <w:jc w:val="right"/>
        <w:rPr>
          <w:sz w:val="28"/>
          <w:szCs w:val="28"/>
        </w:rPr>
      </w:pPr>
      <w:r w:rsidRPr="006A44DB">
        <w:rPr>
          <w:rFonts w:eastAsia="Lucida Sans Unicode"/>
          <w:sz w:val="18"/>
        </w:rPr>
        <w:t xml:space="preserve">  </w:t>
      </w:r>
    </w:p>
    <w:p w:rsidR="00ED48EA" w:rsidRPr="0039020E" w:rsidRDefault="00ED48EA" w:rsidP="00F3473C">
      <w:pPr>
        <w:autoSpaceDE w:val="0"/>
        <w:autoSpaceDN w:val="0"/>
        <w:adjustRightInd w:val="0"/>
        <w:ind w:firstLine="709"/>
        <w:jc w:val="both"/>
        <w:rPr>
          <w:sz w:val="28"/>
          <w:szCs w:val="28"/>
        </w:rPr>
      </w:pPr>
    </w:p>
    <w:p w:rsidR="00ED48EA" w:rsidRDefault="00ED48EA" w:rsidP="00F3473C">
      <w:pPr>
        <w:autoSpaceDE w:val="0"/>
        <w:autoSpaceDN w:val="0"/>
        <w:adjustRightInd w:val="0"/>
        <w:ind w:firstLine="709"/>
        <w:jc w:val="both"/>
        <w:rPr>
          <w:sz w:val="28"/>
          <w:szCs w:val="28"/>
        </w:rPr>
      </w:pPr>
    </w:p>
    <w:p w:rsidR="00FF2D78" w:rsidRDefault="00FF2D78" w:rsidP="00F3473C">
      <w:pPr>
        <w:autoSpaceDE w:val="0"/>
        <w:autoSpaceDN w:val="0"/>
        <w:adjustRightInd w:val="0"/>
        <w:ind w:firstLine="709"/>
        <w:jc w:val="both"/>
        <w:rPr>
          <w:sz w:val="28"/>
          <w:szCs w:val="28"/>
        </w:rPr>
      </w:pPr>
    </w:p>
    <w:p w:rsidR="00FF2D78" w:rsidRDefault="00FF2D78" w:rsidP="00F3473C">
      <w:pPr>
        <w:autoSpaceDE w:val="0"/>
        <w:autoSpaceDN w:val="0"/>
        <w:adjustRightInd w:val="0"/>
        <w:ind w:firstLine="709"/>
        <w:jc w:val="both"/>
        <w:rPr>
          <w:sz w:val="28"/>
          <w:szCs w:val="28"/>
        </w:rPr>
      </w:pPr>
    </w:p>
    <w:p w:rsidR="00FF2D78" w:rsidRDefault="00FF2D78" w:rsidP="00F3473C">
      <w:pPr>
        <w:autoSpaceDE w:val="0"/>
        <w:autoSpaceDN w:val="0"/>
        <w:adjustRightInd w:val="0"/>
        <w:ind w:firstLine="709"/>
        <w:jc w:val="both"/>
        <w:rPr>
          <w:sz w:val="28"/>
          <w:szCs w:val="28"/>
        </w:rPr>
      </w:pPr>
    </w:p>
    <w:p w:rsidR="00FF2D78" w:rsidRDefault="00FF2D78" w:rsidP="00F3473C">
      <w:pPr>
        <w:autoSpaceDE w:val="0"/>
        <w:autoSpaceDN w:val="0"/>
        <w:adjustRightInd w:val="0"/>
        <w:ind w:firstLine="709"/>
        <w:jc w:val="both"/>
        <w:rPr>
          <w:sz w:val="28"/>
          <w:szCs w:val="28"/>
        </w:rPr>
      </w:pPr>
    </w:p>
    <w:p w:rsidR="00FF2D78" w:rsidRDefault="00FF2D78" w:rsidP="00F3473C">
      <w:pPr>
        <w:autoSpaceDE w:val="0"/>
        <w:autoSpaceDN w:val="0"/>
        <w:adjustRightInd w:val="0"/>
        <w:ind w:firstLine="709"/>
        <w:jc w:val="both"/>
        <w:rPr>
          <w:sz w:val="28"/>
          <w:szCs w:val="28"/>
        </w:rPr>
      </w:pPr>
    </w:p>
    <w:p w:rsidR="00FF2D78" w:rsidRDefault="00FF2D78" w:rsidP="00F3473C">
      <w:pPr>
        <w:autoSpaceDE w:val="0"/>
        <w:autoSpaceDN w:val="0"/>
        <w:adjustRightInd w:val="0"/>
        <w:ind w:firstLine="709"/>
        <w:jc w:val="both"/>
        <w:rPr>
          <w:sz w:val="28"/>
          <w:szCs w:val="28"/>
        </w:rPr>
      </w:pPr>
    </w:p>
    <w:p w:rsidR="00FF2D78" w:rsidRDefault="00FF2D78" w:rsidP="00F3473C">
      <w:pPr>
        <w:autoSpaceDE w:val="0"/>
        <w:autoSpaceDN w:val="0"/>
        <w:adjustRightInd w:val="0"/>
        <w:ind w:firstLine="709"/>
        <w:jc w:val="both"/>
        <w:rPr>
          <w:sz w:val="28"/>
          <w:szCs w:val="28"/>
        </w:rPr>
      </w:pPr>
    </w:p>
    <w:p w:rsidR="00FF2D78" w:rsidRDefault="00FF2D78" w:rsidP="00F3473C">
      <w:pPr>
        <w:autoSpaceDE w:val="0"/>
        <w:autoSpaceDN w:val="0"/>
        <w:adjustRightInd w:val="0"/>
        <w:ind w:firstLine="709"/>
        <w:jc w:val="both"/>
        <w:rPr>
          <w:sz w:val="28"/>
          <w:szCs w:val="28"/>
        </w:rPr>
      </w:pPr>
    </w:p>
    <w:p w:rsidR="00FF2D78" w:rsidRDefault="00FF2D78" w:rsidP="00F3473C">
      <w:pPr>
        <w:autoSpaceDE w:val="0"/>
        <w:autoSpaceDN w:val="0"/>
        <w:adjustRightInd w:val="0"/>
        <w:ind w:firstLine="709"/>
        <w:jc w:val="both"/>
        <w:rPr>
          <w:sz w:val="28"/>
          <w:szCs w:val="28"/>
        </w:rPr>
      </w:pPr>
    </w:p>
    <w:p w:rsidR="00FF2D78" w:rsidRDefault="00FF2D78" w:rsidP="00F3473C">
      <w:pPr>
        <w:autoSpaceDE w:val="0"/>
        <w:autoSpaceDN w:val="0"/>
        <w:adjustRightInd w:val="0"/>
        <w:ind w:firstLine="709"/>
        <w:jc w:val="both"/>
        <w:rPr>
          <w:sz w:val="28"/>
          <w:szCs w:val="28"/>
        </w:rPr>
      </w:pPr>
    </w:p>
    <w:p w:rsidR="00FF2D78" w:rsidRDefault="00FF2D78" w:rsidP="00F3473C">
      <w:pPr>
        <w:autoSpaceDE w:val="0"/>
        <w:autoSpaceDN w:val="0"/>
        <w:adjustRightInd w:val="0"/>
        <w:ind w:firstLine="709"/>
        <w:jc w:val="both"/>
        <w:rPr>
          <w:sz w:val="28"/>
          <w:szCs w:val="28"/>
        </w:rPr>
      </w:pPr>
    </w:p>
    <w:p w:rsidR="00FF2D78" w:rsidRDefault="00FF2D78" w:rsidP="00F3473C">
      <w:pPr>
        <w:autoSpaceDE w:val="0"/>
        <w:autoSpaceDN w:val="0"/>
        <w:adjustRightInd w:val="0"/>
        <w:ind w:firstLine="709"/>
        <w:jc w:val="both"/>
        <w:rPr>
          <w:sz w:val="28"/>
          <w:szCs w:val="28"/>
        </w:rPr>
      </w:pPr>
    </w:p>
    <w:p w:rsidR="00FF2D78" w:rsidRDefault="00FF2D78" w:rsidP="00F3473C">
      <w:pPr>
        <w:autoSpaceDE w:val="0"/>
        <w:autoSpaceDN w:val="0"/>
        <w:adjustRightInd w:val="0"/>
        <w:ind w:firstLine="709"/>
        <w:jc w:val="both"/>
        <w:rPr>
          <w:sz w:val="28"/>
          <w:szCs w:val="28"/>
        </w:rPr>
      </w:pPr>
    </w:p>
    <w:p w:rsidR="00FF2D78" w:rsidRDefault="00FF2D78" w:rsidP="00F3473C">
      <w:pPr>
        <w:autoSpaceDE w:val="0"/>
        <w:autoSpaceDN w:val="0"/>
        <w:adjustRightInd w:val="0"/>
        <w:ind w:firstLine="709"/>
        <w:jc w:val="both"/>
        <w:rPr>
          <w:sz w:val="28"/>
          <w:szCs w:val="28"/>
        </w:rPr>
      </w:pPr>
    </w:p>
    <w:p w:rsidR="00FF2D78" w:rsidRDefault="00FF2D78" w:rsidP="00F3473C">
      <w:pPr>
        <w:autoSpaceDE w:val="0"/>
        <w:autoSpaceDN w:val="0"/>
        <w:adjustRightInd w:val="0"/>
        <w:ind w:firstLine="709"/>
        <w:jc w:val="both"/>
        <w:rPr>
          <w:sz w:val="28"/>
          <w:szCs w:val="28"/>
        </w:rPr>
      </w:pPr>
    </w:p>
    <w:p w:rsidR="00FF2D78" w:rsidRDefault="00FF2D78" w:rsidP="00F3473C">
      <w:pPr>
        <w:autoSpaceDE w:val="0"/>
        <w:autoSpaceDN w:val="0"/>
        <w:adjustRightInd w:val="0"/>
        <w:ind w:firstLine="709"/>
        <w:jc w:val="both"/>
        <w:rPr>
          <w:sz w:val="28"/>
          <w:szCs w:val="28"/>
        </w:rPr>
      </w:pPr>
    </w:p>
    <w:p w:rsidR="00FF2D78" w:rsidRDefault="00FF2D78" w:rsidP="00F3473C">
      <w:pPr>
        <w:autoSpaceDE w:val="0"/>
        <w:autoSpaceDN w:val="0"/>
        <w:adjustRightInd w:val="0"/>
        <w:ind w:firstLine="709"/>
        <w:jc w:val="both"/>
        <w:rPr>
          <w:sz w:val="28"/>
          <w:szCs w:val="28"/>
        </w:rPr>
      </w:pPr>
    </w:p>
    <w:p w:rsidR="00FF2D78" w:rsidRDefault="00FF2D78" w:rsidP="00F3473C">
      <w:pPr>
        <w:autoSpaceDE w:val="0"/>
        <w:autoSpaceDN w:val="0"/>
        <w:adjustRightInd w:val="0"/>
        <w:ind w:firstLine="709"/>
        <w:jc w:val="both"/>
        <w:rPr>
          <w:sz w:val="28"/>
          <w:szCs w:val="28"/>
        </w:rPr>
      </w:pPr>
    </w:p>
    <w:p w:rsidR="006C4651" w:rsidRDefault="006C4651" w:rsidP="00F3473C">
      <w:pPr>
        <w:autoSpaceDE w:val="0"/>
        <w:autoSpaceDN w:val="0"/>
        <w:adjustRightInd w:val="0"/>
        <w:ind w:firstLine="709"/>
        <w:jc w:val="both"/>
        <w:rPr>
          <w:sz w:val="28"/>
          <w:szCs w:val="28"/>
        </w:rPr>
      </w:pPr>
    </w:p>
    <w:p w:rsidR="006C4651" w:rsidRPr="0039020E" w:rsidRDefault="006C4651" w:rsidP="00F3473C">
      <w:pPr>
        <w:autoSpaceDE w:val="0"/>
        <w:autoSpaceDN w:val="0"/>
        <w:adjustRightInd w:val="0"/>
        <w:ind w:firstLine="709"/>
        <w:jc w:val="both"/>
        <w:rPr>
          <w:sz w:val="28"/>
          <w:szCs w:val="28"/>
        </w:rPr>
      </w:pPr>
    </w:p>
    <w:p w:rsidR="00ED48EA" w:rsidRPr="0039020E" w:rsidRDefault="00ED48EA" w:rsidP="00F3473C">
      <w:pPr>
        <w:autoSpaceDE w:val="0"/>
        <w:autoSpaceDN w:val="0"/>
        <w:adjustRightInd w:val="0"/>
        <w:ind w:firstLine="709"/>
        <w:jc w:val="both"/>
        <w:rPr>
          <w:sz w:val="28"/>
          <w:szCs w:val="28"/>
        </w:rPr>
      </w:pPr>
    </w:p>
    <w:p w:rsidR="00ED48EA" w:rsidRDefault="002B5D19" w:rsidP="00F3473C">
      <w:pPr>
        <w:autoSpaceDE w:val="0"/>
        <w:autoSpaceDN w:val="0"/>
        <w:adjustRightInd w:val="0"/>
        <w:ind w:firstLine="709"/>
        <w:jc w:val="both"/>
        <w:rPr>
          <w:b/>
          <w:sz w:val="28"/>
          <w:szCs w:val="28"/>
        </w:rPr>
      </w:pPr>
      <w:r>
        <w:rPr>
          <w:sz w:val="28"/>
          <w:szCs w:val="28"/>
        </w:rPr>
        <w:lastRenderedPageBreak/>
        <w:t xml:space="preserve">                                           </w:t>
      </w:r>
      <w:r w:rsidR="006C4651">
        <w:rPr>
          <w:b/>
          <w:sz w:val="28"/>
          <w:szCs w:val="28"/>
        </w:rPr>
        <w:t xml:space="preserve">Раздел </w:t>
      </w:r>
      <w:r w:rsidRPr="002B5D19">
        <w:rPr>
          <w:b/>
          <w:sz w:val="28"/>
          <w:szCs w:val="28"/>
        </w:rPr>
        <w:t>5</w:t>
      </w:r>
      <w:r w:rsidR="006C4651">
        <w:rPr>
          <w:b/>
          <w:sz w:val="28"/>
          <w:szCs w:val="28"/>
        </w:rPr>
        <w:t>.</w:t>
      </w:r>
    </w:p>
    <w:p w:rsidR="0013041A" w:rsidRPr="002B5D19" w:rsidRDefault="0013041A" w:rsidP="00F3473C">
      <w:pPr>
        <w:autoSpaceDE w:val="0"/>
        <w:autoSpaceDN w:val="0"/>
        <w:adjustRightInd w:val="0"/>
        <w:ind w:firstLine="709"/>
        <w:jc w:val="both"/>
        <w:rPr>
          <w:b/>
          <w:sz w:val="28"/>
          <w:szCs w:val="28"/>
        </w:rPr>
      </w:pPr>
    </w:p>
    <w:p w:rsidR="00684FAC" w:rsidRPr="0039020E" w:rsidRDefault="00684FAC" w:rsidP="00D02244">
      <w:pPr>
        <w:pStyle w:val="ConsPlusNormal"/>
        <w:ind w:firstLine="0"/>
        <w:contextualSpacing/>
        <w:jc w:val="center"/>
        <w:rPr>
          <w:rFonts w:ascii="Times New Roman" w:hAnsi="Times New Roman" w:cs="Times New Roman"/>
          <w:b/>
          <w:sz w:val="28"/>
          <w:szCs w:val="28"/>
        </w:rPr>
      </w:pPr>
      <w:r w:rsidRPr="0039020E">
        <w:rPr>
          <w:rFonts w:ascii="Times New Roman" w:hAnsi="Times New Roman" w:cs="Times New Roman"/>
          <w:b/>
          <w:sz w:val="28"/>
          <w:szCs w:val="28"/>
        </w:rPr>
        <w:t>ВЫПЛАТЫ</w:t>
      </w:r>
      <w:r w:rsidR="00D02244" w:rsidRPr="0039020E">
        <w:rPr>
          <w:rFonts w:ascii="Times New Roman" w:hAnsi="Times New Roman" w:cs="Times New Roman"/>
          <w:b/>
          <w:sz w:val="28"/>
          <w:szCs w:val="28"/>
        </w:rPr>
        <w:t xml:space="preserve"> </w:t>
      </w:r>
      <w:r w:rsidRPr="0039020E">
        <w:rPr>
          <w:rFonts w:ascii="Times New Roman" w:hAnsi="Times New Roman" w:cs="Times New Roman"/>
          <w:b/>
          <w:sz w:val="28"/>
          <w:szCs w:val="28"/>
        </w:rPr>
        <w:t xml:space="preserve">СТИМУЛИРУЮЩЕГО ХАРАКТЕРА </w:t>
      </w:r>
    </w:p>
    <w:p w:rsidR="00684FAC" w:rsidRPr="0039020E" w:rsidRDefault="00684FAC" w:rsidP="00684FAC">
      <w:pPr>
        <w:pStyle w:val="ConsPlusNormal"/>
        <w:ind w:firstLine="709"/>
        <w:contextualSpacing/>
        <w:jc w:val="center"/>
        <w:rPr>
          <w:rFonts w:ascii="Times New Roman" w:hAnsi="Times New Roman" w:cs="Times New Roman"/>
          <w:b/>
          <w:sz w:val="28"/>
          <w:szCs w:val="28"/>
        </w:rPr>
      </w:pPr>
      <w:r w:rsidRPr="0039020E">
        <w:rPr>
          <w:rFonts w:ascii="Times New Roman" w:hAnsi="Times New Roman" w:cs="Times New Roman"/>
          <w:b/>
          <w:sz w:val="28"/>
          <w:szCs w:val="28"/>
        </w:rPr>
        <w:t xml:space="preserve">РАБОТНИКАМ ОРГАНИЗАЦИЙ </w:t>
      </w:r>
    </w:p>
    <w:p w:rsidR="00684FAC" w:rsidRPr="0039020E" w:rsidRDefault="00684FAC" w:rsidP="00684FAC">
      <w:pPr>
        <w:pStyle w:val="ConsPlusNormal"/>
        <w:ind w:firstLine="540"/>
        <w:jc w:val="both"/>
        <w:rPr>
          <w:rFonts w:ascii="Times New Roman" w:hAnsi="Times New Roman" w:cs="Times New Roman"/>
          <w:sz w:val="28"/>
          <w:szCs w:val="28"/>
        </w:rPr>
      </w:pP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1. Выплатами стимулирующего характера являются:</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1) надбавки за интенсивность и высокие результаты работы;</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2) надбавки за качество выполняемых работ;</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3) надбавки за выслугу лет;</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4) премиальные выплаты по итогам работы.</w:t>
      </w:r>
    </w:p>
    <w:p w:rsidR="00684FAC" w:rsidRPr="0039020E" w:rsidRDefault="00684FAC" w:rsidP="00684FAC">
      <w:pPr>
        <w:pStyle w:val="ConsPlusNormal"/>
        <w:ind w:firstLine="709"/>
        <w:contextualSpacing/>
        <w:jc w:val="both"/>
        <w:rPr>
          <w:rFonts w:ascii="Times New Roman" w:hAnsi="Times New Roman" w:cs="Times New Roman"/>
          <w:sz w:val="28"/>
          <w:szCs w:val="28"/>
        </w:rPr>
      </w:pP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2. Надбавки за интенсивность и высокие результаты работы работникам </w:t>
      </w:r>
      <w:r w:rsidR="002B5D19">
        <w:rPr>
          <w:rFonts w:ascii="Times New Roman" w:hAnsi="Times New Roman" w:cs="Times New Roman"/>
          <w:sz w:val="28"/>
          <w:szCs w:val="28"/>
        </w:rPr>
        <w:t>Организаций</w:t>
      </w:r>
      <w:r w:rsidRPr="0039020E">
        <w:rPr>
          <w:rFonts w:ascii="Times New Roman" w:hAnsi="Times New Roman" w:cs="Times New Roman"/>
          <w:sz w:val="28"/>
          <w:szCs w:val="28"/>
        </w:rPr>
        <w:t xml:space="preserve"> устанавливаются в следующих размерах:</w:t>
      </w:r>
    </w:p>
    <w:p w:rsidR="00684FAC" w:rsidRPr="0039020E" w:rsidRDefault="00684FAC" w:rsidP="00684FAC">
      <w:pPr>
        <w:pStyle w:val="ConsPlusNormal"/>
        <w:rPr>
          <w:rFonts w:ascii="Times New Roman" w:hAnsi="Times New Roman" w:cs="Times New Roman"/>
          <w:sz w:val="28"/>
          <w:szCs w:val="28"/>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463"/>
        <w:gridCol w:w="2609"/>
      </w:tblGrid>
      <w:tr w:rsidR="00684FAC" w:rsidRPr="0039020E" w:rsidTr="00A863A7">
        <w:trPr>
          <w:tblHeader/>
        </w:trPr>
        <w:tc>
          <w:tcPr>
            <w:tcW w:w="567" w:type="dxa"/>
            <w:tcBorders>
              <w:top w:val="single" w:sz="4" w:space="0" w:color="auto"/>
              <w:bottom w:val="single" w:sz="4" w:space="0" w:color="auto"/>
            </w:tcBorders>
            <w:vAlign w:val="center"/>
          </w:tcPr>
          <w:p w:rsidR="00684FAC" w:rsidRPr="0039020E" w:rsidRDefault="00684FAC" w:rsidP="00684FAC">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 xml:space="preserve">№ </w:t>
            </w:r>
            <w:proofErr w:type="gramStart"/>
            <w:r w:rsidRPr="0039020E">
              <w:rPr>
                <w:rFonts w:ascii="Times New Roman" w:hAnsi="Times New Roman" w:cs="Times New Roman"/>
                <w:sz w:val="28"/>
                <w:szCs w:val="28"/>
              </w:rPr>
              <w:t>п</w:t>
            </w:r>
            <w:proofErr w:type="gramEnd"/>
            <w:r w:rsidRPr="0039020E">
              <w:rPr>
                <w:rFonts w:ascii="Times New Roman" w:hAnsi="Times New Roman" w:cs="Times New Roman"/>
                <w:sz w:val="28"/>
                <w:szCs w:val="28"/>
              </w:rPr>
              <w:t>/п</w:t>
            </w:r>
          </w:p>
        </w:tc>
        <w:tc>
          <w:tcPr>
            <w:tcW w:w="6463" w:type="dxa"/>
            <w:tcBorders>
              <w:top w:val="single" w:sz="4" w:space="0" w:color="auto"/>
              <w:bottom w:val="single" w:sz="4" w:space="0" w:color="auto"/>
            </w:tcBorders>
            <w:vAlign w:val="center"/>
          </w:tcPr>
          <w:p w:rsidR="00684FAC" w:rsidRPr="0039020E" w:rsidRDefault="00684FAC" w:rsidP="00684FAC">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Наименование должности</w:t>
            </w:r>
          </w:p>
        </w:tc>
        <w:tc>
          <w:tcPr>
            <w:tcW w:w="2609" w:type="dxa"/>
            <w:tcBorders>
              <w:top w:val="single" w:sz="4" w:space="0" w:color="auto"/>
              <w:bottom w:val="single" w:sz="4" w:space="0" w:color="auto"/>
            </w:tcBorders>
            <w:vAlign w:val="center"/>
          </w:tcPr>
          <w:p w:rsidR="00684FAC" w:rsidRPr="0039020E" w:rsidRDefault="00684FAC" w:rsidP="00684FAC">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Размер надбавок, в процентах к должностному окладу (</w:t>
            </w:r>
            <w:proofErr w:type="spellStart"/>
            <w:r w:rsidR="006413FB">
              <w:rPr>
                <w:rFonts w:ascii="Times New Roman" w:hAnsi="Times New Roman" w:cs="Times New Roman"/>
                <w:sz w:val="28"/>
                <w:szCs w:val="28"/>
              </w:rPr>
              <w:t>окладу</w:t>
            </w:r>
            <w:proofErr w:type="gramStart"/>
            <w:r w:rsidR="006413FB">
              <w:rPr>
                <w:rFonts w:ascii="Times New Roman" w:hAnsi="Times New Roman" w:cs="Times New Roman"/>
                <w:sz w:val="28"/>
                <w:szCs w:val="28"/>
              </w:rPr>
              <w:t>,</w:t>
            </w:r>
            <w:r w:rsidRPr="0039020E">
              <w:rPr>
                <w:rFonts w:ascii="Times New Roman" w:hAnsi="Times New Roman" w:cs="Times New Roman"/>
                <w:sz w:val="28"/>
                <w:szCs w:val="28"/>
              </w:rPr>
              <w:t>с</w:t>
            </w:r>
            <w:proofErr w:type="gramEnd"/>
            <w:r w:rsidRPr="0039020E">
              <w:rPr>
                <w:rFonts w:ascii="Times New Roman" w:hAnsi="Times New Roman" w:cs="Times New Roman"/>
                <w:sz w:val="28"/>
                <w:szCs w:val="28"/>
              </w:rPr>
              <w:t>тавке</w:t>
            </w:r>
            <w:proofErr w:type="spellEnd"/>
            <w:r w:rsidRPr="0039020E">
              <w:rPr>
                <w:rFonts w:ascii="Times New Roman" w:hAnsi="Times New Roman" w:cs="Times New Roman"/>
                <w:sz w:val="28"/>
                <w:szCs w:val="28"/>
              </w:rPr>
              <w:t xml:space="preserve"> заработной платы)</w:t>
            </w:r>
          </w:p>
        </w:tc>
      </w:tr>
      <w:tr w:rsidR="00684FAC" w:rsidRPr="0039020E" w:rsidTr="00032534">
        <w:tblPrEx>
          <w:tblBorders>
            <w:insideH w:val="none" w:sz="0" w:space="0" w:color="auto"/>
          </w:tblBorders>
        </w:tblPrEx>
        <w:tc>
          <w:tcPr>
            <w:tcW w:w="567" w:type="dxa"/>
            <w:tcBorders>
              <w:top w:val="single" w:sz="4" w:space="0" w:color="auto"/>
              <w:bottom w:val="nil"/>
            </w:tcBorders>
          </w:tcPr>
          <w:p w:rsidR="00684FAC" w:rsidRPr="0039020E" w:rsidRDefault="00684FAC" w:rsidP="00032534">
            <w:pPr>
              <w:pStyle w:val="ConsPlusNormal"/>
              <w:ind w:firstLine="0"/>
              <w:contextualSpacing/>
              <w:rPr>
                <w:rFonts w:ascii="Times New Roman" w:hAnsi="Times New Roman" w:cs="Times New Roman"/>
                <w:sz w:val="28"/>
                <w:szCs w:val="28"/>
              </w:rPr>
            </w:pPr>
            <w:r w:rsidRPr="0039020E">
              <w:rPr>
                <w:rFonts w:ascii="Times New Roman" w:hAnsi="Times New Roman" w:cs="Times New Roman"/>
                <w:sz w:val="28"/>
                <w:szCs w:val="28"/>
              </w:rPr>
              <w:t>1.</w:t>
            </w:r>
          </w:p>
        </w:tc>
        <w:tc>
          <w:tcPr>
            <w:tcW w:w="6463" w:type="dxa"/>
            <w:tcBorders>
              <w:top w:val="single" w:sz="4" w:space="0" w:color="auto"/>
              <w:bottom w:val="nil"/>
            </w:tcBorders>
          </w:tcPr>
          <w:p w:rsidR="00684FAC" w:rsidRPr="0039020E" w:rsidRDefault="00684FAC" w:rsidP="00032534">
            <w:pPr>
              <w:pStyle w:val="ConsPlusNormal"/>
              <w:ind w:firstLine="0"/>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Руководитель (директор, </w:t>
            </w:r>
            <w:r w:rsidR="00CD1FA6" w:rsidRPr="0039020E">
              <w:rPr>
                <w:rFonts w:ascii="Times New Roman" w:hAnsi="Times New Roman" w:cs="Times New Roman"/>
                <w:sz w:val="28"/>
                <w:szCs w:val="28"/>
              </w:rPr>
              <w:t xml:space="preserve"> </w:t>
            </w:r>
            <w:r w:rsidRPr="0039020E">
              <w:rPr>
                <w:rFonts w:ascii="Times New Roman" w:hAnsi="Times New Roman" w:cs="Times New Roman"/>
                <w:sz w:val="28"/>
                <w:szCs w:val="28"/>
              </w:rPr>
              <w:t>начальник, заведующий)</w:t>
            </w:r>
          </w:p>
        </w:tc>
        <w:tc>
          <w:tcPr>
            <w:tcW w:w="2609" w:type="dxa"/>
            <w:tcBorders>
              <w:top w:val="single" w:sz="4" w:space="0" w:color="auto"/>
              <w:bottom w:val="nil"/>
            </w:tcBorders>
          </w:tcPr>
          <w:p w:rsidR="00684FAC" w:rsidRPr="0039020E" w:rsidRDefault="00684FAC" w:rsidP="00032534">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до 200</w:t>
            </w:r>
          </w:p>
        </w:tc>
      </w:tr>
      <w:tr w:rsidR="00684FAC" w:rsidRPr="0039020E" w:rsidTr="00032534">
        <w:tblPrEx>
          <w:tblBorders>
            <w:insideH w:val="none" w:sz="0" w:space="0" w:color="auto"/>
          </w:tblBorders>
        </w:tblPrEx>
        <w:tc>
          <w:tcPr>
            <w:tcW w:w="567" w:type="dxa"/>
            <w:tcBorders>
              <w:top w:val="nil"/>
              <w:bottom w:val="nil"/>
            </w:tcBorders>
          </w:tcPr>
          <w:p w:rsidR="00684FAC" w:rsidRPr="0039020E" w:rsidRDefault="00684FAC" w:rsidP="00032534">
            <w:pPr>
              <w:pStyle w:val="ConsPlusNormal"/>
              <w:ind w:firstLine="0"/>
              <w:contextualSpacing/>
              <w:rPr>
                <w:rFonts w:ascii="Times New Roman" w:hAnsi="Times New Roman" w:cs="Times New Roman"/>
                <w:sz w:val="28"/>
                <w:szCs w:val="28"/>
              </w:rPr>
            </w:pPr>
            <w:r w:rsidRPr="0039020E">
              <w:rPr>
                <w:rFonts w:ascii="Times New Roman" w:hAnsi="Times New Roman" w:cs="Times New Roman"/>
                <w:sz w:val="28"/>
                <w:szCs w:val="28"/>
              </w:rPr>
              <w:t>2.</w:t>
            </w:r>
          </w:p>
        </w:tc>
        <w:tc>
          <w:tcPr>
            <w:tcW w:w="6463" w:type="dxa"/>
            <w:tcBorders>
              <w:top w:val="nil"/>
              <w:bottom w:val="nil"/>
            </w:tcBorders>
          </w:tcPr>
          <w:p w:rsidR="00684FAC" w:rsidRPr="0039020E" w:rsidRDefault="00684FAC" w:rsidP="00684FAC">
            <w:pPr>
              <w:pStyle w:val="ConsPlusNormal"/>
              <w:ind w:firstLine="0"/>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Заместитель руководителя (директора, </w:t>
            </w:r>
            <w:r w:rsidR="00CD1FA6" w:rsidRPr="0039020E">
              <w:rPr>
                <w:rFonts w:ascii="Times New Roman" w:hAnsi="Times New Roman" w:cs="Times New Roman"/>
                <w:sz w:val="28"/>
                <w:szCs w:val="28"/>
              </w:rPr>
              <w:t xml:space="preserve"> </w:t>
            </w:r>
            <w:r w:rsidRPr="0039020E">
              <w:rPr>
                <w:rFonts w:ascii="Times New Roman" w:hAnsi="Times New Roman" w:cs="Times New Roman"/>
                <w:sz w:val="28"/>
                <w:szCs w:val="28"/>
              </w:rPr>
              <w:t xml:space="preserve">начальника, заведующего) </w:t>
            </w:r>
            <w:r w:rsidR="0022274C" w:rsidRPr="0022274C">
              <w:rPr>
                <w:rFonts w:ascii="Times New Roman" w:hAnsi="Times New Roman" w:cs="Times New Roman"/>
                <w:sz w:val="28"/>
                <w:szCs w:val="28"/>
              </w:rPr>
              <w:t>муниципальных организаци</w:t>
            </w:r>
            <w:r w:rsidR="0022274C">
              <w:rPr>
                <w:rFonts w:ascii="Times New Roman" w:hAnsi="Times New Roman" w:cs="Times New Roman"/>
                <w:sz w:val="28"/>
                <w:szCs w:val="28"/>
              </w:rPr>
              <w:t>й</w:t>
            </w:r>
            <w:r w:rsidRPr="0039020E">
              <w:rPr>
                <w:rFonts w:ascii="Times New Roman" w:hAnsi="Times New Roman" w:cs="Times New Roman"/>
                <w:sz w:val="28"/>
                <w:szCs w:val="28"/>
              </w:rPr>
              <w:t>, главный бухгалтер</w:t>
            </w:r>
          </w:p>
        </w:tc>
        <w:tc>
          <w:tcPr>
            <w:tcW w:w="2609" w:type="dxa"/>
            <w:tcBorders>
              <w:top w:val="nil"/>
              <w:bottom w:val="nil"/>
            </w:tcBorders>
          </w:tcPr>
          <w:p w:rsidR="00684FAC" w:rsidRPr="0039020E" w:rsidRDefault="00684FAC" w:rsidP="00032534">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до 180</w:t>
            </w:r>
          </w:p>
        </w:tc>
      </w:tr>
      <w:tr w:rsidR="00684FAC" w:rsidRPr="0039020E" w:rsidTr="00684FAC">
        <w:tblPrEx>
          <w:tblBorders>
            <w:insideH w:val="none" w:sz="0" w:space="0" w:color="auto"/>
          </w:tblBorders>
        </w:tblPrEx>
        <w:tc>
          <w:tcPr>
            <w:tcW w:w="567" w:type="dxa"/>
            <w:tcBorders>
              <w:top w:val="nil"/>
              <w:bottom w:val="single" w:sz="4" w:space="0" w:color="auto"/>
            </w:tcBorders>
          </w:tcPr>
          <w:p w:rsidR="00684FAC" w:rsidRPr="0039020E" w:rsidRDefault="00684FAC" w:rsidP="00032534">
            <w:pPr>
              <w:pStyle w:val="ConsPlusNormal"/>
              <w:ind w:firstLine="0"/>
              <w:contextualSpacing/>
              <w:rPr>
                <w:rFonts w:ascii="Times New Roman" w:hAnsi="Times New Roman" w:cs="Times New Roman"/>
                <w:sz w:val="28"/>
                <w:szCs w:val="28"/>
              </w:rPr>
            </w:pPr>
            <w:r w:rsidRPr="0039020E">
              <w:rPr>
                <w:rFonts w:ascii="Times New Roman" w:hAnsi="Times New Roman" w:cs="Times New Roman"/>
                <w:sz w:val="28"/>
                <w:szCs w:val="28"/>
              </w:rPr>
              <w:t>3.</w:t>
            </w:r>
          </w:p>
        </w:tc>
        <w:tc>
          <w:tcPr>
            <w:tcW w:w="6463" w:type="dxa"/>
            <w:tcBorders>
              <w:top w:val="nil"/>
              <w:bottom w:val="single" w:sz="4" w:space="0" w:color="auto"/>
            </w:tcBorders>
          </w:tcPr>
          <w:p w:rsidR="00684FAC" w:rsidRPr="0039020E" w:rsidRDefault="00684FAC" w:rsidP="00032534">
            <w:pPr>
              <w:pStyle w:val="ConsPlusNormal"/>
              <w:ind w:firstLine="0"/>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Другие работники </w:t>
            </w:r>
          </w:p>
        </w:tc>
        <w:tc>
          <w:tcPr>
            <w:tcW w:w="2609" w:type="dxa"/>
            <w:tcBorders>
              <w:top w:val="nil"/>
              <w:bottom w:val="single" w:sz="4" w:space="0" w:color="auto"/>
            </w:tcBorders>
          </w:tcPr>
          <w:p w:rsidR="00684FAC" w:rsidRPr="0039020E" w:rsidRDefault="00684FAC" w:rsidP="00032534">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до 150</w:t>
            </w:r>
          </w:p>
        </w:tc>
      </w:tr>
    </w:tbl>
    <w:p w:rsidR="00684FAC" w:rsidRPr="0039020E" w:rsidRDefault="00684FAC" w:rsidP="00684FAC">
      <w:pPr>
        <w:pStyle w:val="ConsPlusNormal"/>
        <w:ind w:firstLine="709"/>
        <w:contextualSpacing/>
        <w:rPr>
          <w:rFonts w:ascii="Times New Roman" w:hAnsi="Times New Roman" w:cs="Times New Roman"/>
          <w:sz w:val="28"/>
          <w:szCs w:val="28"/>
        </w:rPr>
      </w:pPr>
      <w:bookmarkStart w:id="12" w:name="P940"/>
      <w:bookmarkEnd w:id="12"/>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3. </w:t>
      </w:r>
      <w:r w:rsidR="00CD1FA6" w:rsidRPr="0039020E">
        <w:rPr>
          <w:rFonts w:ascii="Times New Roman" w:hAnsi="Times New Roman" w:cs="Times New Roman"/>
          <w:sz w:val="28"/>
          <w:szCs w:val="28"/>
        </w:rPr>
        <w:t>О</w:t>
      </w:r>
      <w:r w:rsidR="00716476" w:rsidRPr="0039020E">
        <w:rPr>
          <w:rFonts w:ascii="Times New Roman" w:hAnsi="Times New Roman" w:cs="Times New Roman"/>
          <w:sz w:val="28"/>
          <w:szCs w:val="28"/>
        </w:rPr>
        <w:t>снования</w:t>
      </w:r>
      <w:r w:rsidRPr="0039020E">
        <w:rPr>
          <w:rFonts w:ascii="Times New Roman" w:hAnsi="Times New Roman" w:cs="Times New Roman"/>
          <w:sz w:val="28"/>
          <w:szCs w:val="28"/>
        </w:rPr>
        <w:t xml:space="preserve"> для установления работникам </w:t>
      </w:r>
      <w:r w:rsidR="006413FB">
        <w:rPr>
          <w:rFonts w:ascii="Times New Roman" w:hAnsi="Times New Roman" w:cs="Times New Roman"/>
          <w:sz w:val="28"/>
          <w:szCs w:val="28"/>
        </w:rPr>
        <w:t>О</w:t>
      </w:r>
      <w:r w:rsidR="0022274C" w:rsidRPr="0022274C">
        <w:rPr>
          <w:rFonts w:ascii="Times New Roman" w:hAnsi="Times New Roman" w:cs="Times New Roman"/>
          <w:sz w:val="28"/>
          <w:szCs w:val="28"/>
        </w:rPr>
        <w:t>рганизаци</w:t>
      </w:r>
      <w:r w:rsidR="0022274C">
        <w:rPr>
          <w:rFonts w:ascii="Times New Roman" w:hAnsi="Times New Roman" w:cs="Times New Roman"/>
          <w:sz w:val="28"/>
          <w:szCs w:val="28"/>
        </w:rPr>
        <w:t>й</w:t>
      </w:r>
      <w:r w:rsidRPr="0039020E">
        <w:rPr>
          <w:rFonts w:ascii="Times New Roman" w:hAnsi="Times New Roman" w:cs="Times New Roman"/>
          <w:sz w:val="28"/>
          <w:szCs w:val="28"/>
        </w:rPr>
        <w:t xml:space="preserve"> надбавок за интенсивность и высокие результаты&lt;*&gt;:</w:t>
      </w:r>
    </w:p>
    <w:p w:rsidR="00684FAC" w:rsidRPr="0039020E" w:rsidRDefault="00684FAC" w:rsidP="00684FAC">
      <w:pPr>
        <w:pStyle w:val="ConsPlusNormal"/>
        <w:ind w:firstLine="709"/>
        <w:contextualSpacing/>
        <w:jc w:val="both"/>
        <w:rPr>
          <w:rFonts w:ascii="Times New Roman" w:hAnsi="Times New Roman" w:cs="Times New Roman"/>
          <w:sz w:val="28"/>
          <w:szCs w:val="28"/>
        </w:rPr>
      </w:pPr>
    </w:p>
    <w:tbl>
      <w:tblPr>
        <w:tblpPr w:leftFromText="180" w:rightFromText="180" w:vertAnchor="text" w:tblpY="1"/>
        <w:tblOverlap w:val="neve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6379"/>
        <w:gridCol w:w="2693"/>
      </w:tblGrid>
      <w:tr w:rsidR="00684FAC" w:rsidRPr="0039020E" w:rsidTr="00684FAC">
        <w:trPr>
          <w:tblHeader/>
        </w:trPr>
        <w:tc>
          <w:tcPr>
            <w:tcW w:w="567" w:type="dxa"/>
            <w:tcBorders>
              <w:top w:val="single" w:sz="4" w:space="0" w:color="auto"/>
              <w:bottom w:val="single" w:sz="4" w:space="0" w:color="auto"/>
            </w:tcBorders>
            <w:vAlign w:val="center"/>
          </w:tcPr>
          <w:p w:rsidR="00684FAC" w:rsidRPr="0039020E" w:rsidRDefault="00684FAC" w:rsidP="00684FAC">
            <w:pPr>
              <w:widowControl w:val="0"/>
              <w:autoSpaceDE w:val="0"/>
              <w:autoSpaceDN w:val="0"/>
              <w:contextualSpacing/>
              <w:jc w:val="center"/>
              <w:rPr>
                <w:sz w:val="28"/>
                <w:szCs w:val="28"/>
              </w:rPr>
            </w:pPr>
            <w:r w:rsidRPr="0039020E">
              <w:rPr>
                <w:sz w:val="28"/>
                <w:szCs w:val="28"/>
              </w:rPr>
              <w:t xml:space="preserve">№ </w:t>
            </w:r>
            <w:proofErr w:type="gramStart"/>
            <w:r w:rsidRPr="0039020E">
              <w:rPr>
                <w:sz w:val="28"/>
                <w:szCs w:val="28"/>
              </w:rPr>
              <w:t>п</w:t>
            </w:r>
            <w:proofErr w:type="gramEnd"/>
            <w:r w:rsidRPr="0039020E">
              <w:rPr>
                <w:sz w:val="28"/>
                <w:szCs w:val="28"/>
              </w:rPr>
              <w:t>/п</w:t>
            </w:r>
          </w:p>
        </w:tc>
        <w:tc>
          <w:tcPr>
            <w:tcW w:w="6379" w:type="dxa"/>
            <w:tcBorders>
              <w:top w:val="single" w:sz="4" w:space="0" w:color="auto"/>
              <w:bottom w:val="single" w:sz="4" w:space="0" w:color="auto"/>
            </w:tcBorders>
            <w:vAlign w:val="center"/>
          </w:tcPr>
          <w:p w:rsidR="00684FAC" w:rsidRPr="0039020E" w:rsidRDefault="00684FAC" w:rsidP="00684FAC">
            <w:pPr>
              <w:widowControl w:val="0"/>
              <w:autoSpaceDE w:val="0"/>
              <w:autoSpaceDN w:val="0"/>
              <w:contextualSpacing/>
              <w:jc w:val="center"/>
              <w:rPr>
                <w:sz w:val="28"/>
                <w:szCs w:val="28"/>
              </w:rPr>
            </w:pPr>
            <w:r w:rsidRPr="0039020E">
              <w:rPr>
                <w:sz w:val="28"/>
                <w:szCs w:val="28"/>
              </w:rPr>
              <w:t>Наименование работ</w:t>
            </w:r>
          </w:p>
        </w:tc>
        <w:tc>
          <w:tcPr>
            <w:tcW w:w="2693" w:type="dxa"/>
            <w:tcBorders>
              <w:top w:val="single" w:sz="4" w:space="0" w:color="auto"/>
              <w:bottom w:val="single" w:sz="4" w:space="0" w:color="auto"/>
            </w:tcBorders>
            <w:vAlign w:val="center"/>
          </w:tcPr>
          <w:p w:rsidR="00684FAC" w:rsidRPr="0039020E" w:rsidRDefault="00684FAC" w:rsidP="00684FAC">
            <w:pPr>
              <w:widowControl w:val="0"/>
              <w:autoSpaceDE w:val="0"/>
              <w:autoSpaceDN w:val="0"/>
              <w:contextualSpacing/>
              <w:jc w:val="center"/>
              <w:rPr>
                <w:sz w:val="28"/>
                <w:szCs w:val="28"/>
              </w:rPr>
            </w:pPr>
            <w:r w:rsidRPr="0039020E">
              <w:rPr>
                <w:sz w:val="28"/>
                <w:szCs w:val="28"/>
              </w:rPr>
              <w:t>Размер доплат, в процентах к должностному окладу (</w:t>
            </w:r>
            <w:proofErr w:type="spellStart"/>
            <w:r w:rsidR="006413FB">
              <w:rPr>
                <w:sz w:val="28"/>
                <w:szCs w:val="28"/>
              </w:rPr>
              <w:t>окладу</w:t>
            </w:r>
            <w:proofErr w:type="gramStart"/>
            <w:r w:rsidR="006413FB">
              <w:rPr>
                <w:sz w:val="28"/>
                <w:szCs w:val="28"/>
              </w:rPr>
              <w:t>,</w:t>
            </w:r>
            <w:r w:rsidRPr="0039020E">
              <w:rPr>
                <w:sz w:val="28"/>
                <w:szCs w:val="28"/>
              </w:rPr>
              <w:t>с</w:t>
            </w:r>
            <w:proofErr w:type="gramEnd"/>
            <w:r w:rsidRPr="0039020E">
              <w:rPr>
                <w:sz w:val="28"/>
                <w:szCs w:val="28"/>
              </w:rPr>
              <w:t>тавке</w:t>
            </w:r>
            <w:proofErr w:type="spellEnd"/>
            <w:r w:rsidRPr="0039020E">
              <w:rPr>
                <w:sz w:val="28"/>
                <w:szCs w:val="28"/>
              </w:rPr>
              <w:t xml:space="preserve"> заработной платы)</w:t>
            </w:r>
          </w:p>
        </w:tc>
      </w:tr>
      <w:tr w:rsidR="00684FAC" w:rsidRPr="0039020E" w:rsidTr="00032534">
        <w:tc>
          <w:tcPr>
            <w:tcW w:w="567" w:type="dxa"/>
            <w:tcBorders>
              <w:top w:val="single" w:sz="4" w:space="0" w:color="auto"/>
              <w:bottom w:val="single" w:sz="4" w:space="0" w:color="auto"/>
            </w:tcBorders>
          </w:tcPr>
          <w:p w:rsidR="00684FAC" w:rsidRPr="0039020E" w:rsidRDefault="00684FAC" w:rsidP="004F4166">
            <w:pPr>
              <w:widowControl w:val="0"/>
              <w:autoSpaceDE w:val="0"/>
              <w:autoSpaceDN w:val="0"/>
              <w:contextualSpacing/>
              <w:jc w:val="center"/>
              <w:rPr>
                <w:sz w:val="28"/>
                <w:szCs w:val="28"/>
              </w:rPr>
            </w:pPr>
            <w:r w:rsidRPr="0039020E">
              <w:rPr>
                <w:sz w:val="28"/>
                <w:szCs w:val="28"/>
              </w:rPr>
              <w:t>1.</w:t>
            </w:r>
          </w:p>
        </w:tc>
        <w:tc>
          <w:tcPr>
            <w:tcW w:w="6379" w:type="dxa"/>
            <w:tcBorders>
              <w:top w:val="single" w:sz="4" w:space="0" w:color="auto"/>
              <w:bottom w:val="single" w:sz="4" w:space="0" w:color="auto"/>
            </w:tcBorders>
          </w:tcPr>
          <w:p w:rsidR="00684FAC" w:rsidRPr="0039020E" w:rsidRDefault="00684FAC" w:rsidP="00032534">
            <w:pPr>
              <w:widowControl w:val="0"/>
              <w:autoSpaceDE w:val="0"/>
              <w:autoSpaceDN w:val="0"/>
              <w:contextualSpacing/>
              <w:jc w:val="both"/>
              <w:rPr>
                <w:sz w:val="28"/>
                <w:szCs w:val="28"/>
              </w:rPr>
            </w:pPr>
            <w:r w:rsidRPr="0039020E">
              <w:rPr>
                <w:sz w:val="28"/>
                <w:szCs w:val="28"/>
              </w:rPr>
              <w:t>Водителям автотранспортных средств за управление школьным автобусом, осуществляющим ежедневные перевозки организованных групп детей к месту учебы и обратно</w:t>
            </w:r>
          </w:p>
        </w:tc>
        <w:tc>
          <w:tcPr>
            <w:tcW w:w="2693" w:type="dxa"/>
            <w:tcBorders>
              <w:top w:val="single" w:sz="4" w:space="0" w:color="auto"/>
              <w:bottom w:val="single" w:sz="4" w:space="0" w:color="auto"/>
            </w:tcBorders>
          </w:tcPr>
          <w:p w:rsidR="00684FAC" w:rsidRPr="0039020E" w:rsidRDefault="00684FAC" w:rsidP="00032534">
            <w:pPr>
              <w:widowControl w:val="0"/>
              <w:autoSpaceDE w:val="0"/>
              <w:autoSpaceDN w:val="0"/>
              <w:contextualSpacing/>
              <w:jc w:val="center"/>
              <w:rPr>
                <w:sz w:val="28"/>
                <w:szCs w:val="28"/>
              </w:rPr>
            </w:pPr>
            <w:r w:rsidRPr="0039020E">
              <w:rPr>
                <w:sz w:val="28"/>
                <w:szCs w:val="28"/>
              </w:rPr>
              <w:t>до 30</w:t>
            </w:r>
          </w:p>
        </w:tc>
      </w:tr>
      <w:tr w:rsidR="00684FAC" w:rsidRPr="0039020E" w:rsidTr="00032534">
        <w:tc>
          <w:tcPr>
            <w:tcW w:w="567" w:type="dxa"/>
            <w:tcBorders>
              <w:top w:val="single" w:sz="4" w:space="0" w:color="auto"/>
              <w:bottom w:val="single" w:sz="4" w:space="0" w:color="auto"/>
            </w:tcBorders>
          </w:tcPr>
          <w:p w:rsidR="00684FAC" w:rsidRPr="0039020E" w:rsidRDefault="004F4166" w:rsidP="00032534">
            <w:pPr>
              <w:widowControl w:val="0"/>
              <w:autoSpaceDE w:val="0"/>
              <w:autoSpaceDN w:val="0"/>
              <w:contextualSpacing/>
              <w:jc w:val="center"/>
              <w:rPr>
                <w:sz w:val="28"/>
                <w:szCs w:val="28"/>
              </w:rPr>
            </w:pPr>
            <w:r w:rsidRPr="0039020E">
              <w:rPr>
                <w:sz w:val="28"/>
                <w:szCs w:val="28"/>
              </w:rPr>
              <w:lastRenderedPageBreak/>
              <w:t>2</w:t>
            </w:r>
            <w:r w:rsidR="00684FAC" w:rsidRPr="0039020E">
              <w:rPr>
                <w:sz w:val="28"/>
                <w:szCs w:val="28"/>
              </w:rPr>
              <w:t>.</w:t>
            </w:r>
          </w:p>
        </w:tc>
        <w:tc>
          <w:tcPr>
            <w:tcW w:w="6379" w:type="dxa"/>
            <w:tcBorders>
              <w:top w:val="single" w:sz="4" w:space="0" w:color="auto"/>
              <w:bottom w:val="single" w:sz="4" w:space="0" w:color="auto"/>
            </w:tcBorders>
          </w:tcPr>
          <w:p w:rsidR="00684FAC" w:rsidRPr="0039020E" w:rsidRDefault="00684FAC" w:rsidP="00032534">
            <w:pPr>
              <w:pStyle w:val="ConsPlusNormal"/>
              <w:ind w:firstLine="0"/>
              <w:contextualSpacing/>
              <w:jc w:val="both"/>
              <w:rPr>
                <w:rFonts w:ascii="Times New Roman" w:hAnsi="Times New Roman" w:cs="Times New Roman"/>
                <w:sz w:val="28"/>
                <w:szCs w:val="28"/>
              </w:rPr>
            </w:pPr>
            <w:r w:rsidRPr="0039020E">
              <w:rPr>
                <w:rFonts w:ascii="Times New Roman" w:hAnsi="Times New Roman" w:cs="Times New Roman"/>
                <w:sz w:val="28"/>
                <w:szCs w:val="28"/>
              </w:rPr>
              <w:t>Работникам оздоровительных лагерей всех типов и наименований за систематическую переработку сверх нормальной продолжительности рабочего времени</w:t>
            </w:r>
          </w:p>
          <w:p w:rsidR="00684FAC" w:rsidRPr="0039020E" w:rsidRDefault="00684FAC" w:rsidP="00032534">
            <w:pPr>
              <w:pStyle w:val="ConsPlusNormal"/>
              <w:ind w:firstLine="0"/>
              <w:contextualSpacing/>
              <w:jc w:val="both"/>
              <w:rPr>
                <w:rFonts w:ascii="Times New Roman" w:hAnsi="Times New Roman" w:cs="Times New Roman"/>
                <w:sz w:val="28"/>
                <w:szCs w:val="28"/>
              </w:rPr>
            </w:pPr>
          </w:p>
          <w:p w:rsidR="00684FAC" w:rsidRPr="0039020E" w:rsidRDefault="00684FAC" w:rsidP="00D23A38">
            <w:pPr>
              <w:widowControl w:val="0"/>
              <w:autoSpaceDE w:val="0"/>
              <w:autoSpaceDN w:val="0"/>
              <w:contextualSpacing/>
              <w:jc w:val="both"/>
              <w:rPr>
                <w:sz w:val="28"/>
                <w:szCs w:val="28"/>
              </w:rPr>
            </w:pPr>
            <w:proofErr w:type="gramStart"/>
            <w:r w:rsidRPr="0039020E">
              <w:rPr>
                <w:sz w:val="28"/>
                <w:szCs w:val="28"/>
              </w:rPr>
              <w:t>(</w:t>
            </w:r>
            <w:r w:rsidR="00D23A38">
              <w:rPr>
                <w:sz w:val="28"/>
                <w:szCs w:val="28"/>
              </w:rPr>
              <w:t>надбавка</w:t>
            </w:r>
            <w:r w:rsidRPr="0039020E">
              <w:rPr>
                <w:sz w:val="28"/>
                <w:szCs w:val="28"/>
              </w:rPr>
              <w:t xml:space="preserve"> за систематическую переработку сверх нормальной продолжительности рабочего времени устанавливается на время проведения оздоровительной кампании педагогическим и другим работникам, направленным в период, не совпадающий с их отпуском, в оздоровительные лагеря, находящиеся за пределами места постоянного проживания работников (в том числе оздоровительные лагеря предприятий, профсоюзов и других организаций), и зачисленным на соответствующие должности.</w:t>
            </w:r>
            <w:proofErr w:type="gramEnd"/>
            <w:r w:rsidRPr="0039020E">
              <w:rPr>
                <w:sz w:val="28"/>
                <w:szCs w:val="28"/>
              </w:rPr>
              <w:t xml:space="preserve"> </w:t>
            </w:r>
            <w:proofErr w:type="gramStart"/>
            <w:r w:rsidRPr="0039020E">
              <w:rPr>
                <w:sz w:val="28"/>
                <w:szCs w:val="28"/>
              </w:rPr>
              <w:t xml:space="preserve">Перечень категорий работников, которым может быть установлена доплата к ставкам и должностным окладам за систематическую переработку сверх нормальной продолжительности рабочего времени, устанавливается приказом руководителя </w:t>
            </w:r>
            <w:r w:rsidR="001E6DD9" w:rsidRPr="0039020E">
              <w:rPr>
                <w:sz w:val="28"/>
                <w:szCs w:val="28"/>
              </w:rPr>
              <w:t xml:space="preserve"> Организации</w:t>
            </w:r>
            <w:r w:rsidRPr="0039020E">
              <w:rPr>
                <w:sz w:val="28"/>
                <w:szCs w:val="28"/>
              </w:rPr>
              <w:t>)</w:t>
            </w:r>
            <w:proofErr w:type="gramEnd"/>
          </w:p>
        </w:tc>
        <w:tc>
          <w:tcPr>
            <w:tcW w:w="2693" w:type="dxa"/>
            <w:tcBorders>
              <w:top w:val="single" w:sz="4" w:space="0" w:color="auto"/>
              <w:bottom w:val="single" w:sz="4" w:space="0" w:color="auto"/>
            </w:tcBorders>
          </w:tcPr>
          <w:p w:rsidR="00684FAC" w:rsidRPr="0039020E" w:rsidRDefault="00684FAC" w:rsidP="00032534">
            <w:pPr>
              <w:contextualSpacing/>
              <w:jc w:val="center"/>
              <w:rPr>
                <w:sz w:val="28"/>
                <w:szCs w:val="28"/>
              </w:rPr>
            </w:pPr>
            <w:r w:rsidRPr="0039020E">
              <w:rPr>
                <w:sz w:val="28"/>
                <w:szCs w:val="28"/>
              </w:rPr>
              <w:t>до 15</w:t>
            </w:r>
          </w:p>
        </w:tc>
      </w:tr>
      <w:tr w:rsidR="00684FAC" w:rsidRPr="0039020E" w:rsidTr="00032534">
        <w:tc>
          <w:tcPr>
            <w:tcW w:w="567" w:type="dxa"/>
            <w:tcBorders>
              <w:top w:val="single" w:sz="4" w:space="0" w:color="auto"/>
              <w:bottom w:val="single" w:sz="4" w:space="0" w:color="auto"/>
            </w:tcBorders>
          </w:tcPr>
          <w:p w:rsidR="00684FAC" w:rsidRPr="0039020E" w:rsidRDefault="004F4166" w:rsidP="004F4166">
            <w:pPr>
              <w:widowControl w:val="0"/>
              <w:autoSpaceDE w:val="0"/>
              <w:autoSpaceDN w:val="0"/>
              <w:contextualSpacing/>
              <w:jc w:val="center"/>
              <w:rPr>
                <w:sz w:val="28"/>
                <w:szCs w:val="28"/>
              </w:rPr>
            </w:pPr>
            <w:r w:rsidRPr="0039020E">
              <w:rPr>
                <w:sz w:val="28"/>
                <w:szCs w:val="28"/>
              </w:rPr>
              <w:t>3</w:t>
            </w:r>
            <w:r w:rsidR="00684FAC" w:rsidRPr="0039020E">
              <w:rPr>
                <w:sz w:val="28"/>
                <w:szCs w:val="28"/>
              </w:rPr>
              <w:t>.</w:t>
            </w:r>
          </w:p>
        </w:tc>
        <w:tc>
          <w:tcPr>
            <w:tcW w:w="6379" w:type="dxa"/>
            <w:tcBorders>
              <w:top w:val="single" w:sz="4" w:space="0" w:color="auto"/>
              <w:bottom w:val="single" w:sz="4" w:space="0" w:color="auto"/>
            </w:tcBorders>
          </w:tcPr>
          <w:p w:rsidR="00684FAC" w:rsidRPr="0039020E" w:rsidRDefault="00684FAC" w:rsidP="000F2B66">
            <w:pPr>
              <w:widowControl w:val="0"/>
              <w:autoSpaceDE w:val="0"/>
              <w:autoSpaceDN w:val="0"/>
              <w:contextualSpacing/>
              <w:jc w:val="both"/>
              <w:rPr>
                <w:sz w:val="28"/>
                <w:szCs w:val="28"/>
              </w:rPr>
            </w:pPr>
            <w:proofErr w:type="gramStart"/>
            <w:r w:rsidRPr="0039020E">
              <w:rPr>
                <w:sz w:val="28"/>
                <w:szCs w:val="28"/>
              </w:rPr>
              <w:t xml:space="preserve">Учителям, выполняющим функции </w:t>
            </w:r>
            <w:proofErr w:type="spellStart"/>
            <w:r w:rsidRPr="0039020E">
              <w:rPr>
                <w:sz w:val="28"/>
                <w:szCs w:val="28"/>
              </w:rPr>
              <w:t>тьюторов</w:t>
            </w:r>
            <w:proofErr w:type="spellEnd"/>
            <w:r w:rsidR="000F2B66" w:rsidRPr="0039020E">
              <w:rPr>
                <w:sz w:val="28"/>
                <w:szCs w:val="28"/>
              </w:rPr>
              <w:t xml:space="preserve">, а также </w:t>
            </w:r>
            <w:r w:rsidRPr="0039020E">
              <w:rPr>
                <w:sz w:val="28"/>
                <w:szCs w:val="28"/>
              </w:rPr>
              <w:t xml:space="preserve"> </w:t>
            </w:r>
            <w:r w:rsidR="000F2B66" w:rsidRPr="0039020E">
              <w:rPr>
                <w:sz w:val="28"/>
                <w:szCs w:val="28"/>
              </w:rPr>
              <w:t xml:space="preserve"> ассистентов (помощников) для обучающихся с ограниченными возможностями здоровья</w:t>
            </w:r>
            <w:proofErr w:type="gramEnd"/>
          </w:p>
        </w:tc>
        <w:tc>
          <w:tcPr>
            <w:tcW w:w="2693" w:type="dxa"/>
            <w:tcBorders>
              <w:top w:val="single" w:sz="4" w:space="0" w:color="auto"/>
              <w:bottom w:val="single" w:sz="4" w:space="0" w:color="auto"/>
            </w:tcBorders>
          </w:tcPr>
          <w:p w:rsidR="00684FAC" w:rsidRPr="0039020E" w:rsidRDefault="00684FAC" w:rsidP="00032534">
            <w:pPr>
              <w:widowControl w:val="0"/>
              <w:autoSpaceDE w:val="0"/>
              <w:autoSpaceDN w:val="0"/>
              <w:contextualSpacing/>
              <w:jc w:val="center"/>
              <w:rPr>
                <w:sz w:val="28"/>
                <w:szCs w:val="28"/>
              </w:rPr>
            </w:pPr>
            <w:r w:rsidRPr="0039020E">
              <w:rPr>
                <w:sz w:val="28"/>
                <w:szCs w:val="28"/>
              </w:rPr>
              <w:t>до 15</w:t>
            </w:r>
          </w:p>
        </w:tc>
      </w:tr>
      <w:tr w:rsidR="00684FAC" w:rsidRPr="0039020E" w:rsidTr="00032534">
        <w:tc>
          <w:tcPr>
            <w:tcW w:w="567" w:type="dxa"/>
            <w:tcBorders>
              <w:top w:val="single" w:sz="4" w:space="0" w:color="auto"/>
              <w:bottom w:val="single" w:sz="4" w:space="0" w:color="auto"/>
            </w:tcBorders>
          </w:tcPr>
          <w:p w:rsidR="00684FAC" w:rsidRPr="0039020E" w:rsidRDefault="004F4166" w:rsidP="00032534">
            <w:pPr>
              <w:widowControl w:val="0"/>
              <w:autoSpaceDE w:val="0"/>
              <w:autoSpaceDN w:val="0"/>
              <w:contextualSpacing/>
              <w:jc w:val="center"/>
              <w:rPr>
                <w:sz w:val="28"/>
                <w:szCs w:val="28"/>
              </w:rPr>
            </w:pPr>
            <w:r w:rsidRPr="0039020E">
              <w:rPr>
                <w:sz w:val="28"/>
                <w:szCs w:val="28"/>
              </w:rPr>
              <w:t>4</w:t>
            </w:r>
            <w:r w:rsidR="00684FAC" w:rsidRPr="0039020E">
              <w:rPr>
                <w:sz w:val="28"/>
                <w:szCs w:val="28"/>
              </w:rPr>
              <w:t>.</w:t>
            </w:r>
          </w:p>
        </w:tc>
        <w:tc>
          <w:tcPr>
            <w:tcW w:w="6379" w:type="dxa"/>
            <w:tcBorders>
              <w:top w:val="single" w:sz="4" w:space="0" w:color="auto"/>
              <w:bottom w:val="single" w:sz="4" w:space="0" w:color="auto"/>
            </w:tcBorders>
          </w:tcPr>
          <w:p w:rsidR="0058504A" w:rsidRPr="0039020E" w:rsidRDefault="00684FAC" w:rsidP="0058504A">
            <w:pPr>
              <w:autoSpaceDE w:val="0"/>
              <w:autoSpaceDN w:val="0"/>
              <w:adjustRightInd w:val="0"/>
              <w:jc w:val="both"/>
              <w:rPr>
                <w:sz w:val="28"/>
                <w:szCs w:val="28"/>
              </w:rPr>
            </w:pPr>
            <w:r w:rsidRPr="0039020E">
              <w:rPr>
                <w:sz w:val="28"/>
                <w:szCs w:val="28"/>
              </w:rPr>
              <w:t>Педагогическим работникам</w:t>
            </w:r>
            <w:r w:rsidR="0058504A" w:rsidRPr="0039020E">
              <w:rPr>
                <w:sz w:val="28"/>
                <w:szCs w:val="28"/>
              </w:rPr>
              <w:t xml:space="preserve"> за работу в классах, группах, реализующих адаптированные образовательные программы для лиц с ограниченными возможностями здоровья образовательных </w:t>
            </w:r>
            <w:r w:rsidR="00CD1FA6" w:rsidRPr="0039020E">
              <w:rPr>
                <w:sz w:val="28"/>
                <w:szCs w:val="28"/>
              </w:rPr>
              <w:t>организаций</w:t>
            </w:r>
            <w:r w:rsidR="0058504A" w:rsidRPr="0039020E">
              <w:rPr>
                <w:sz w:val="28"/>
                <w:szCs w:val="28"/>
              </w:rPr>
              <w:t xml:space="preserve"> (за исключением образовательных </w:t>
            </w:r>
            <w:r w:rsidR="00CD1FA6" w:rsidRPr="0039020E">
              <w:rPr>
                <w:sz w:val="28"/>
                <w:szCs w:val="28"/>
              </w:rPr>
              <w:t>организаций</w:t>
            </w:r>
            <w:r w:rsidR="0058504A" w:rsidRPr="0039020E">
              <w:rPr>
                <w:sz w:val="28"/>
                <w:szCs w:val="28"/>
              </w:rPr>
              <w:t>, реализующих адаптированные образовательные программы для обучения лиц с ограниченными возможностями здоровья</w:t>
            </w:r>
            <w:r w:rsidR="00CD1FA6" w:rsidRPr="0039020E">
              <w:rPr>
                <w:sz w:val="28"/>
                <w:szCs w:val="28"/>
              </w:rPr>
              <w:t>)</w:t>
            </w:r>
            <w:r w:rsidR="0058504A" w:rsidRPr="0039020E">
              <w:rPr>
                <w:sz w:val="28"/>
                <w:szCs w:val="28"/>
              </w:rPr>
              <w:t xml:space="preserve"> </w:t>
            </w:r>
          </w:p>
          <w:p w:rsidR="00684FAC" w:rsidRPr="0039020E" w:rsidRDefault="0058504A" w:rsidP="0058504A">
            <w:pPr>
              <w:widowControl w:val="0"/>
              <w:autoSpaceDE w:val="0"/>
              <w:autoSpaceDN w:val="0"/>
              <w:jc w:val="both"/>
              <w:rPr>
                <w:sz w:val="28"/>
                <w:szCs w:val="28"/>
              </w:rPr>
            </w:pPr>
            <w:r w:rsidRPr="0039020E">
              <w:rPr>
                <w:sz w:val="28"/>
                <w:szCs w:val="28"/>
              </w:rPr>
              <w:t xml:space="preserve"> </w:t>
            </w:r>
          </w:p>
          <w:p w:rsidR="00684FAC" w:rsidRPr="0039020E" w:rsidRDefault="00684FAC" w:rsidP="00D23A38">
            <w:pPr>
              <w:widowControl w:val="0"/>
              <w:autoSpaceDE w:val="0"/>
              <w:autoSpaceDN w:val="0"/>
              <w:jc w:val="both"/>
              <w:rPr>
                <w:sz w:val="28"/>
                <w:szCs w:val="28"/>
              </w:rPr>
            </w:pPr>
            <w:r w:rsidRPr="0039020E">
              <w:rPr>
                <w:sz w:val="28"/>
                <w:szCs w:val="28"/>
              </w:rPr>
              <w:t>(</w:t>
            </w:r>
            <w:r w:rsidR="00D23A38">
              <w:rPr>
                <w:sz w:val="28"/>
                <w:szCs w:val="28"/>
              </w:rPr>
              <w:t>надбавка</w:t>
            </w:r>
            <w:r w:rsidRPr="0039020E">
              <w:rPr>
                <w:sz w:val="28"/>
                <w:szCs w:val="28"/>
              </w:rPr>
              <w:t xml:space="preserve"> устанавливается пропорционально объему учебной нагрузки)</w:t>
            </w:r>
          </w:p>
        </w:tc>
        <w:tc>
          <w:tcPr>
            <w:tcW w:w="2693" w:type="dxa"/>
            <w:tcBorders>
              <w:top w:val="single" w:sz="4" w:space="0" w:color="auto"/>
              <w:bottom w:val="single" w:sz="4" w:space="0" w:color="auto"/>
            </w:tcBorders>
          </w:tcPr>
          <w:p w:rsidR="00684FAC" w:rsidRPr="0039020E" w:rsidRDefault="00684FAC" w:rsidP="00032534">
            <w:pPr>
              <w:widowControl w:val="0"/>
              <w:autoSpaceDE w:val="0"/>
              <w:autoSpaceDN w:val="0"/>
              <w:jc w:val="center"/>
              <w:rPr>
                <w:sz w:val="28"/>
                <w:szCs w:val="28"/>
              </w:rPr>
            </w:pPr>
            <w:r w:rsidRPr="0039020E">
              <w:rPr>
                <w:sz w:val="28"/>
                <w:szCs w:val="28"/>
              </w:rPr>
              <w:t>до 10</w:t>
            </w:r>
          </w:p>
        </w:tc>
      </w:tr>
      <w:tr w:rsidR="00684FAC" w:rsidRPr="0039020E" w:rsidTr="00032534">
        <w:tc>
          <w:tcPr>
            <w:tcW w:w="567" w:type="dxa"/>
            <w:tcBorders>
              <w:top w:val="single" w:sz="4" w:space="0" w:color="auto"/>
              <w:bottom w:val="single" w:sz="4" w:space="0" w:color="auto"/>
            </w:tcBorders>
          </w:tcPr>
          <w:p w:rsidR="00684FAC" w:rsidRPr="0039020E" w:rsidRDefault="004F4166" w:rsidP="00032534">
            <w:pPr>
              <w:widowControl w:val="0"/>
              <w:autoSpaceDE w:val="0"/>
              <w:autoSpaceDN w:val="0"/>
              <w:contextualSpacing/>
              <w:jc w:val="center"/>
              <w:rPr>
                <w:sz w:val="28"/>
                <w:szCs w:val="28"/>
              </w:rPr>
            </w:pPr>
            <w:r w:rsidRPr="0039020E">
              <w:rPr>
                <w:sz w:val="28"/>
                <w:szCs w:val="28"/>
              </w:rPr>
              <w:t>5</w:t>
            </w:r>
            <w:r w:rsidR="00684FAC" w:rsidRPr="0039020E">
              <w:rPr>
                <w:sz w:val="28"/>
                <w:szCs w:val="28"/>
              </w:rPr>
              <w:t>.</w:t>
            </w:r>
          </w:p>
        </w:tc>
        <w:tc>
          <w:tcPr>
            <w:tcW w:w="6379" w:type="dxa"/>
            <w:tcBorders>
              <w:top w:val="single" w:sz="4" w:space="0" w:color="auto"/>
              <w:bottom w:val="single" w:sz="4" w:space="0" w:color="auto"/>
            </w:tcBorders>
          </w:tcPr>
          <w:p w:rsidR="00684FAC" w:rsidRPr="0039020E" w:rsidRDefault="00684FAC" w:rsidP="00032534">
            <w:pPr>
              <w:widowControl w:val="0"/>
              <w:autoSpaceDE w:val="0"/>
              <w:autoSpaceDN w:val="0"/>
              <w:jc w:val="both"/>
              <w:rPr>
                <w:sz w:val="28"/>
                <w:szCs w:val="28"/>
              </w:rPr>
            </w:pPr>
            <w:r w:rsidRPr="0039020E">
              <w:rPr>
                <w:sz w:val="28"/>
                <w:szCs w:val="28"/>
              </w:rPr>
              <w:t xml:space="preserve">Педагогическим работникам, реализующим образовательные программы начального общего, основного общего и среднего общего образования, обеспечивающие дополнительную (углубленную) </w:t>
            </w:r>
            <w:r w:rsidRPr="0039020E">
              <w:rPr>
                <w:sz w:val="28"/>
                <w:szCs w:val="28"/>
              </w:rPr>
              <w:lastRenderedPageBreak/>
              <w:t xml:space="preserve">подготовку </w:t>
            </w:r>
            <w:proofErr w:type="gramStart"/>
            <w:r w:rsidRPr="0039020E">
              <w:rPr>
                <w:sz w:val="28"/>
                <w:szCs w:val="28"/>
              </w:rPr>
              <w:t>обучающихся</w:t>
            </w:r>
            <w:proofErr w:type="gramEnd"/>
            <w:r w:rsidRPr="0039020E">
              <w:rPr>
                <w:sz w:val="28"/>
                <w:szCs w:val="28"/>
              </w:rPr>
              <w:t xml:space="preserve"> по отдельным общеобразовательным предметам</w:t>
            </w:r>
          </w:p>
          <w:p w:rsidR="00684FAC" w:rsidRPr="0039020E" w:rsidRDefault="00684FAC" w:rsidP="00032534">
            <w:pPr>
              <w:widowControl w:val="0"/>
              <w:autoSpaceDE w:val="0"/>
              <w:autoSpaceDN w:val="0"/>
              <w:jc w:val="both"/>
              <w:rPr>
                <w:sz w:val="28"/>
                <w:szCs w:val="28"/>
              </w:rPr>
            </w:pPr>
          </w:p>
          <w:p w:rsidR="00684FAC" w:rsidRPr="0039020E" w:rsidRDefault="00684FAC" w:rsidP="00032534">
            <w:pPr>
              <w:widowControl w:val="0"/>
              <w:autoSpaceDE w:val="0"/>
              <w:autoSpaceDN w:val="0"/>
              <w:jc w:val="both"/>
              <w:rPr>
                <w:sz w:val="28"/>
                <w:szCs w:val="28"/>
              </w:rPr>
            </w:pPr>
            <w:r w:rsidRPr="0039020E">
              <w:rPr>
                <w:sz w:val="28"/>
                <w:szCs w:val="28"/>
              </w:rPr>
              <w:t>(</w:t>
            </w:r>
            <w:r w:rsidR="00D23A38">
              <w:rPr>
                <w:sz w:val="28"/>
                <w:szCs w:val="28"/>
              </w:rPr>
              <w:t xml:space="preserve"> надбавка</w:t>
            </w:r>
            <w:r w:rsidR="00D23A38" w:rsidRPr="0039020E">
              <w:rPr>
                <w:sz w:val="28"/>
                <w:szCs w:val="28"/>
              </w:rPr>
              <w:t xml:space="preserve"> </w:t>
            </w:r>
            <w:r w:rsidRPr="0039020E">
              <w:rPr>
                <w:sz w:val="28"/>
                <w:szCs w:val="28"/>
              </w:rPr>
              <w:t xml:space="preserve"> устанавливается пропорционально объему учебной нагрузки)</w:t>
            </w:r>
          </w:p>
        </w:tc>
        <w:tc>
          <w:tcPr>
            <w:tcW w:w="2693" w:type="dxa"/>
            <w:tcBorders>
              <w:top w:val="single" w:sz="4" w:space="0" w:color="auto"/>
              <w:bottom w:val="single" w:sz="4" w:space="0" w:color="auto"/>
            </w:tcBorders>
          </w:tcPr>
          <w:p w:rsidR="00684FAC" w:rsidRPr="0039020E" w:rsidRDefault="00684FAC" w:rsidP="00032534">
            <w:pPr>
              <w:widowControl w:val="0"/>
              <w:autoSpaceDE w:val="0"/>
              <w:autoSpaceDN w:val="0"/>
              <w:jc w:val="center"/>
              <w:rPr>
                <w:sz w:val="28"/>
                <w:szCs w:val="28"/>
              </w:rPr>
            </w:pPr>
            <w:r w:rsidRPr="0039020E">
              <w:rPr>
                <w:sz w:val="28"/>
                <w:szCs w:val="28"/>
              </w:rPr>
              <w:lastRenderedPageBreak/>
              <w:t>до 10</w:t>
            </w:r>
          </w:p>
        </w:tc>
      </w:tr>
      <w:tr w:rsidR="00684FAC" w:rsidRPr="0039020E" w:rsidTr="00032534">
        <w:tc>
          <w:tcPr>
            <w:tcW w:w="567" w:type="dxa"/>
            <w:tcBorders>
              <w:top w:val="single" w:sz="4" w:space="0" w:color="auto"/>
              <w:bottom w:val="single" w:sz="4" w:space="0" w:color="auto"/>
            </w:tcBorders>
          </w:tcPr>
          <w:p w:rsidR="00684FAC" w:rsidRPr="0039020E" w:rsidRDefault="004F4166" w:rsidP="00032534">
            <w:pPr>
              <w:widowControl w:val="0"/>
              <w:autoSpaceDE w:val="0"/>
              <w:autoSpaceDN w:val="0"/>
              <w:contextualSpacing/>
              <w:jc w:val="center"/>
              <w:rPr>
                <w:sz w:val="28"/>
                <w:szCs w:val="28"/>
              </w:rPr>
            </w:pPr>
            <w:r w:rsidRPr="0039020E">
              <w:rPr>
                <w:sz w:val="28"/>
                <w:szCs w:val="28"/>
              </w:rPr>
              <w:lastRenderedPageBreak/>
              <w:t>6</w:t>
            </w:r>
            <w:r w:rsidR="00684FAC" w:rsidRPr="0039020E">
              <w:rPr>
                <w:sz w:val="28"/>
                <w:szCs w:val="28"/>
              </w:rPr>
              <w:t>.</w:t>
            </w:r>
          </w:p>
        </w:tc>
        <w:tc>
          <w:tcPr>
            <w:tcW w:w="6379" w:type="dxa"/>
            <w:tcBorders>
              <w:top w:val="single" w:sz="4" w:space="0" w:color="auto"/>
              <w:bottom w:val="single" w:sz="4" w:space="0" w:color="auto"/>
            </w:tcBorders>
          </w:tcPr>
          <w:p w:rsidR="00684FAC" w:rsidRPr="0039020E" w:rsidRDefault="00684FAC" w:rsidP="00032534">
            <w:pPr>
              <w:widowControl w:val="0"/>
              <w:autoSpaceDE w:val="0"/>
              <w:autoSpaceDN w:val="0"/>
              <w:jc w:val="both"/>
              <w:rPr>
                <w:sz w:val="28"/>
                <w:szCs w:val="28"/>
              </w:rPr>
            </w:pPr>
            <w:r w:rsidRPr="0039020E">
              <w:rPr>
                <w:sz w:val="28"/>
                <w:szCs w:val="28"/>
              </w:rPr>
              <w:t>Педагогическим работникам, реализующим программы среднего профессионального образования углубленной подготовки</w:t>
            </w:r>
          </w:p>
          <w:p w:rsidR="00684FAC" w:rsidRPr="0039020E" w:rsidRDefault="00684FAC" w:rsidP="00032534">
            <w:pPr>
              <w:widowControl w:val="0"/>
              <w:autoSpaceDE w:val="0"/>
              <w:autoSpaceDN w:val="0"/>
              <w:jc w:val="both"/>
              <w:rPr>
                <w:sz w:val="28"/>
                <w:szCs w:val="28"/>
              </w:rPr>
            </w:pPr>
            <w:r w:rsidRPr="0039020E">
              <w:rPr>
                <w:sz w:val="28"/>
                <w:szCs w:val="28"/>
              </w:rPr>
              <w:t xml:space="preserve"> </w:t>
            </w:r>
          </w:p>
          <w:p w:rsidR="00684FAC" w:rsidRPr="0039020E" w:rsidRDefault="00684FAC" w:rsidP="00032534">
            <w:pPr>
              <w:widowControl w:val="0"/>
              <w:autoSpaceDE w:val="0"/>
              <w:autoSpaceDN w:val="0"/>
              <w:jc w:val="both"/>
              <w:rPr>
                <w:sz w:val="28"/>
                <w:szCs w:val="28"/>
              </w:rPr>
            </w:pPr>
            <w:r w:rsidRPr="0039020E">
              <w:rPr>
                <w:sz w:val="28"/>
                <w:szCs w:val="28"/>
              </w:rPr>
              <w:t>(</w:t>
            </w:r>
            <w:r w:rsidR="00D23A38">
              <w:rPr>
                <w:sz w:val="28"/>
                <w:szCs w:val="28"/>
              </w:rPr>
              <w:t xml:space="preserve"> надбавка</w:t>
            </w:r>
            <w:r w:rsidR="00D23A38" w:rsidRPr="0039020E">
              <w:rPr>
                <w:sz w:val="28"/>
                <w:szCs w:val="28"/>
              </w:rPr>
              <w:t xml:space="preserve"> </w:t>
            </w:r>
            <w:r w:rsidRPr="0039020E">
              <w:rPr>
                <w:sz w:val="28"/>
                <w:szCs w:val="28"/>
              </w:rPr>
              <w:t xml:space="preserve"> устанавливается пропорционально объему учебной нагрузки)</w:t>
            </w:r>
          </w:p>
        </w:tc>
        <w:tc>
          <w:tcPr>
            <w:tcW w:w="2693" w:type="dxa"/>
            <w:tcBorders>
              <w:top w:val="single" w:sz="4" w:space="0" w:color="auto"/>
              <w:bottom w:val="single" w:sz="4" w:space="0" w:color="auto"/>
            </w:tcBorders>
          </w:tcPr>
          <w:p w:rsidR="00684FAC" w:rsidRPr="0039020E" w:rsidRDefault="00684FAC" w:rsidP="00032534">
            <w:pPr>
              <w:widowControl w:val="0"/>
              <w:autoSpaceDE w:val="0"/>
              <w:autoSpaceDN w:val="0"/>
              <w:jc w:val="center"/>
              <w:rPr>
                <w:sz w:val="28"/>
                <w:szCs w:val="28"/>
              </w:rPr>
            </w:pPr>
            <w:r w:rsidRPr="0039020E">
              <w:rPr>
                <w:sz w:val="28"/>
                <w:szCs w:val="28"/>
              </w:rPr>
              <w:t>до 10</w:t>
            </w:r>
          </w:p>
        </w:tc>
      </w:tr>
      <w:tr w:rsidR="00684FAC" w:rsidRPr="0039020E" w:rsidTr="00032534">
        <w:tc>
          <w:tcPr>
            <w:tcW w:w="567" w:type="dxa"/>
            <w:tcBorders>
              <w:top w:val="single" w:sz="4" w:space="0" w:color="auto"/>
              <w:bottom w:val="single" w:sz="4" w:space="0" w:color="auto"/>
            </w:tcBorders>
          </w:tcPr>
          <w:p w:rsidR="00684FAC" w:rsidRPr="0039020E" w:rsidRDefault="004F4166" w:rsidP="00032534">
            <w:pPr>
              <w:widowControl w:val="0"/>
              <w:autoSpaceDE w:val="0"/>
              <w:autoSpaceDN w:val="0"/>
              <w:contextualSpacing/>
              <w:jc w:val="center"/>
              <w:rPr>
                <w:sz w:val="28"/>
                <w:szCs w:val="28"/>
              </w:rPr>
            </w:pPr>
            <w:r w:rsidRPr="0039020E">
              <w:rPr>
                <w:sz w:val="28"/>
                <w:szCs w:val="28"/>
              </w:rPr>
              <w:t>7</w:t>
            </w:r>
            <w:r w:rsidR="00684FAC" w:rsidRPr="0039020E">
              <w:rPr>
                <w:sz w:val="28"/>
                <w:szCs w:val="28"/>
              </w:rPr>
              <w:t>.</w:t>
            </w:r>
          </w:p>
        </w:tc>
        <w:tc>
          <w:tcPr>
            <w:tcW w:w="6379" w:type="dxa"/>
            <w:tcBorders>
              <w:top w:val="single" w:sz="4" w:space="0" w:color="auto"/>
              <w:bottom w:val="single" w:sz="4" w:space="0" w:color="auto"/>
            </w:tcBorders>
          </w:tcPr>
          <w:p w:rsidR="00684FAC" w:rsidRPr="0039020E" w:rsidRDefault="00684FAC" w:rsidP="00032534">
            <w:pPr>
              <w:widowControl w:val="0"/>
              <w:autoSpaceDE w:val="0"/>
              <w:autoSpaceDN w:val="0"/>
              <w:jc w:val="both"/>
              <w:rPr>
                <w:sz w:val="28"/>
                <w:szCs w:val="28"/>
              </w:rPr>
            </w:pPr>
            <w:r w:rsidRPr="0039020E">
              <w:rPr>
                <w:sz w:val="28"/>
                <w:szCs w:val="28"/>
              </w:rPr>
              <w:t>Педагогическим работникам за индивидуальное обучение на дому детей, имеющих ограниченные возможности здоровья, на основании медицинского заключения или за дистанционное обучение детей-инвалидов на основании протокола психолого-медико-педагогической комиссии</w:t>
            </w:r>
          </w:p>
        </w:tc>
        <w:tc>
          <w:tcPr>
            <w:tcW w:w="2693" w:type="dxa"/>
            <w:tcBorders>
              <w:top w:val="single" w:sz="4" w:space="0" w:color="auto"/>
              <w:bottom w:val="single" w:sz="4" w:space="0" w:color="auto"/>
            </w:tcBorders>
          </w:tcPr>
          <w:p w:rsidR="00684FAC" w:rsidRPr="0039020E" w:rsidRDefault="00684FAC" w:rsidP="00032534">
            <w:pPr>
              <w:widowControl w:val="0"/>
              <w:autoSpaceDE w:val="0"/>
              <w:autoSpaceDN w:val="0"/>
              <w:jc w:val="center"/>
              <w:rPr>
                <w:sz w:val="28"/>
                <w:szCs w:val="28"/>
              </w:rPr>
            </w:pPr>
            <w:r w:rsidRPr="0039020E">
              <w:rPr>
                <w:sz w:val="28"/>
                <w:szCs w:val="28"/>
              </w:rPr>
              <w:t xml:space="preserve">до </w:t>
            </w:r>
            <w:r w:rsidR="0075308D" w:rsidRPr="0039020E">
              <w:rPr>
                <w:sz w:val="28"/>
                <w:szCs w:val="28"/>
              </w:rPr>
              <w:t>2</w:t>
            </w:r>
            <w:r w:rsidRPr="0039020E">
              <w:rPr>
                <w:sz w:val="28"/>
                <w:szCs w:val="28"/>
              </w:rPr>
              <w:t>0</w:t>
            </w:r>
          </w:p>
        </w:tc>
      </w:tr>
      <w:tr w:rsidR="00684FAC" w:rsidRPr="0039020E" w:rsidTr="00032534">
        <w:tc>
          <w:tcPr>
            <w:tcW w:w="567" w:type="dxa"/>
            <w:tcBorders>
              <w:top w:val="single" w:sz="4" w:space="0" w:color="auto"/>
              <w:bottom w:val="single" w:sz="4" w:space="0" w:color="auto"/>
            </w:tcBorders>
          </w:tcPr>
          <w:p w:rsidR="00684FAC" w:rsidRPr="0039020E" w:rsidRDefault="00D23A38" w:rsidP="00032534">
            <w:pPr>
              <w:widowControl w:val="0"/>
              <w:autoSpaceDE w:val="0"/>
              <w:autoSpaceDN w:val="0"/>
              <w:contextualSpacing/>
              <w:jc w:val="center"/>
              <w:rPr>
                <w:sz w:val="28"/>
                <w:szCs w:val="28"/>
              </w:rPr>
            </w:pPr>
            <w:r>
              <w:rPr>
                <w:sz w:val="28"/>
                <w:szCs w:val="28"/>
              </w:rPr>
              <w:t>8</w:t>
            </w:r>
            <w:r w:rsidR="00684FAC" w:rsidRPr="0039020E">
              <w:rPr>
                <w:sz w:val="28"/>
                <w:szCs w:val="28"/>
              </w:rPr>
              <w:t>.</w:t>
            </w:r>
          </w:p>
        </w:tc>
        <w:tc>
          <w:tcPr>
            <w:tcW w:w="6379" w:type="dxa"/>
            <w:tcBorders>
              <w:top w:val="single" w:sz="4" w:space="0" w:color="auto"/>
              <w:bottom w:val="single" w:sz="4" w:space="0" w:color="auto"/>
            </w:tcBorders>
          </w:tcPr>
          <w:p w:rsidR="00684FAC" w:rsidRPr="0039020E" w:rsidRDefault="00684FAC" w:rsidP="00C802BA">
            <w:pPr>
              <w:widowControl w:val="0"/>
              <w:autoSpaceDE w:val="0"/>
              <w:autoSpaceDN w:val="0"/>
              <w:jc w:val="both"/>
              <w:rPr>
                <w:sz w:val="28"/>
                <w:szCs w:val="28"/>
              </w:rPr>
            </w:pPr>
            <w:r w:rsidRPr="0039020E">
              <w:rPr>
                <w:sz w:val="28"/>
                <w:szCs w:val="28"/>
              </w:rPr>
              <w:t>Директорам (заведующим), заместителям директоров (заведующих), воспитателям, музыкальным руководителям за организацию работы в образовательной организации по изучению коми языка (как родного)</w:t>
            </w:r>
          </w:p>
        </w:tc>
        <w:tc>
          <w:tcPr>
            <w:tcW w:w="2693" w:type="dxa"/>
            <w:tcBorders>
              <w:top w:val="single" w:sz="4" w:space="0" w:color="auto"/>
              <w:bottom w:val="single" w:sz="4" w:space="0" w:color="auto"/>
            </w:tcBorders>
          </w:tcPr>
          <w:p w:rsidR="00684FAC" w:rsidRPr="0039020E" w:rsidRDefault="00C802BA" w:rsidP="00032534">
            <w:pPr>
              <w:widowControl w:val="0"/>
              <w:autoSpaceDE w:val="0"/>
              <w:autoSpaceDN w:val="0"/>
              <w:jc w:val="center"/>
              <w:rPr>
                <w:sz w:val="28"/>
                <w:szCs w:val="28"/>
              </w:rPr>
            </w:pPr>
            <w:r w:rsidRPr="0039020E">
              <w:rPr>
                <w:sz w:val="28"/>
                <w:szCs w:val="28"/>
              </w:rPr>
              <w:t>до 10</w:t>
            </w:r>
          </w:p>
        </w:tc>
      </w:tr>
      <w:tr w:rsidR="00684FAC" w:rsidRPr="0039020E" w:rsidTr="00032534">
        <w:tc>
          <w:tcPr>
            <w:tcW w:w="567" w:type="dxa"/>
            <w:tcBorders>
              <w:top w:val="single" w:sz="4" w:space="0" w:color="auto"/>
              <w:bottom w:val="single" w:sz="4" w:space="0" w:color="auto"/>
            </w:tcBorders>
          </w:tcPr>
          <w:p w:rsidR="00684FAC" w:rsidRPr="0039020E" w:rsidRDefault="00D23A38" w:rsidP="00032534">
            <w:pPr>
              <w:widowControl w:val="0"/>
              <w:autoSpaceDE w:val="0"/>
              <w:autoSpaceDN w:val="0"/>
              <w:contextualSpacing/>
              <w:jc w:val="center"/>
              <w:rPr>
                <w:sz w:val="28"/>
                <w:szCs w:val="28"/>
              </w:rPr>
            </w:pPr>
            <w:r>
              <w:rPr>
                <w:sz w:val="28"/>
                <w:szCs w:val="28"/>
              </w:rPr>
              <w:t>9</w:t>
            </w:r>
            <w:r w:rsidR="00684FAC" w:rsidRPr="0039020E">
              <w:rPr>
                <w:sz w:val="28"/>
                <w:szCs w:val="28"/>
              </w:rPr>
              <w:t>.</w:t>
            </w:r>
          </w:p>
        </w:tc>
        <w:tc>
          <w:tcPr>
            <w:tcW w:w="6379" w:type="dxa"/>
            <w:tcBorders>
              <w:top w:val="single" w:sz="4" w:space="0" w:color="auto"/>
              <w:bottom w:val="single" w:sz="4" w:space="0" w:color="auto"/>
            </w:tcBorders>
          </w:tcPr>
          <w:p w:rsidR="00684FAC" w:rsidRPr="0039020E" w:rsidRDefault="00684FAC" w:rsidP="00032534">
            <w:pPr>
              <w:widowControl w:val="0"/>
              <w:autoSpaceDE w:val="0"/>
              <w:autoSpaceDN w:val="0"/>
              <w:jc w:val="both"/>
              <w:rPr>
                <w:sz w:val="28"/>
                <w:szCs w:val="28"/>
              </w:rPr>
            </w:pPr>
            <w:r w:rsidRPr="0039020E">
              <w:rPr>
                <w:sz w:val="28"/>
                <w:szCs w:val="28"/>
              </w:rPr>
              <w:t xml:space="preserve">Учителям и преподавателям коми языка </w:t>
            </w:r>
            <w:r w:rsidR="00C802BA" w:rsidRPr="0039020E">
              <w:rPr>
                <w:sz w:val="28"/>
                <w:szCs w:val="28"/>
              </w:rPr>
              <w:t xml:space="preserve">(родного / государственного) </w:t>
            </w:r>
            <w:r w:rsidRPr="0039020E">
              <w:rPr>
                <w:sz w:val="28"/>
                <w:szCs w:val="28"/>
              </w:rPr>
              <w:t xml:space="preserve">и коми литературы </w:t>
            </w:r>
            <w:r w:rsidR="00C802BA" w:rsidRPr="0039020E">
              <w:rPr>
                <w:sz w:val="28"/>
                <w:szCs w:val="28"/>
              </w:rPr>
              <w:t xml:space="preserve">(родной) </w:t>
            </w:r>
            <w:r w:rsidRPr="0039020E">
              <w:rPr>
                <w:sz w:val="28"/>
                <w:szCs w:val="28"/>
              </w:rPr>
              <w:t>общеобразовательных организаций, профессиональных образовательных организаций</w:t>
            </w:r>
          </w:p>
          <w:p w:rsidR="00684FAC" w:rsidRPr="0039020E" w:rsidRDefault="00684FAC" w:rsidP="00032534">
            <w:pPr>
              <w:widowControl w:val="0"/>
              <w:autoSpaceDE w:val="0"/>
              <w:autoSpaceDN w:val="0"/>
              <w:jc w:val="both"/>
              <w:rPr>
                <w:sz w:val="28"/>
                <w:szCs w:val="28"/>
              </w:rPr>
            </w:pPr>
          </w:p>
          <w:p w:rsidR="00684FAC" w:rsidRPr="0039020E" w:rsidRDefault="00D23A38" w:rsidP="00032534">
            <w:pPr>
              <w:widowControl w:val="0"/>
              <w:autoSpaceDE w:val="0"/>
              <w:autoSpaceDN w:val="0"/>
              <w:jc w:val="both"/>
              <w:rPr>
                <w:sz w:val="28"/>
                <w:szCs w:val="28"/>
              </w:rPr>
            </w:pPr>
            <w:r>
              <w:rPr>
                <w:sz w:val="28"/>
                <w:szCs w:val="28"/>
              </w:rPr>
              <w:t>(надбавка</w:t>
            </w:r>
            <w:r w:rsidR="00684FAC" w:rsidRPr="0039020E">
              <w:rPr>
                <w:sz w:val="28"/>
                <w:szCs w:val="28"/>
              </w:rPr>
              <w:t xml:space="preserve"> устанавливается пропорционально объему учебной нагрузки)</w:t>
            </w:r>
          </w:p>
        </w:tc>
        <w:tc>
          <w:tcPr>
            <w:tcW w:w="2693" w:type="dxa"/>
            <w:tcBorders>
              <w:top w:val="single" w:sz="4" w:space="0" w:color="auto"/>
              <w:bottom w:val="single" w:sz="4" w:space="0" w:color="auto"/>
            </w:tcBorders>
          </w:tcPr>
          <w:p w:rsidR="00684FAC" w:rsidRPr="0039020E" w:rsidRDefault="00684FAC" w:rsidP="00032534">
            <w:pPr>
              <w:widowControl w:val="0"/>
              <w:autoSpaceDE w:val="0"/>
              <w:autoSpaceDN w:val="0"/>
              <w:jc w:val="center"/>
              <w:rPr>
                <w:sz w:val="28"/>
                <w:szCs w:val="28"/>
              </w:rPr>
            </w:pPr>
            <w:r w:rsidRPr="0039020E">
              <w:rPr>
                <w:sz w:val="28"/>
                <w:szCs w:val="28"/>
              </w:rPr>
              <w:t>до 10</w:t>
            </w:r>
          </w:p>
        </w:tc>
      </w:tr>
      <w:tr w:rsidR="00684FAC" w:rsidRPr="0039020E" w:rsidTr="00032534">
        <w:tc>
          <w:tcPr>
            <w:tcW w:w="567" w:type="dxa"/>
            <w:tcBorders>
              <w:top w:val="single" w:sz="4" w:space="0" w:color="auto"/>
              <w:bottom w:val="single" w:sz="4" w:space="0" w:color="auto"/>
            </w:tcBorders>
          </w:tcPr>
          <w:p w:rsidR="00684FAC" w:rsidRPr="0039020E" w:rsidRDefault="00D23A38" w:rsidP="00032534">
            <w:pPr>
              <w:widowControl w:val="0"/>
              <w:autoSpaceDE w:val="0"/>
              <w:autoSpaceDN w:val="0"/>
              <w:contextualSpacing/>
              <w:jc w:val="center"/>
              <w:rPr>
                <w:sz w:val="28"/>
                <w:szCs w:val="28"/>
              </w:rPr>
            </w:pPr>
            <w:r>
              <w:rPr>
                <w:sz w:val="28"/>
                <w:szCs w:val="28"/>
              </w:rPr>
              <w:t>10</w:t>
            </w:r>
            <w:r w:rsidR="00684FAC" w:rsidRPr="0039020E">
              <w:rPr>
                <w:sz w:val="28"/>
                <w:szCs w:val="28"/>
              </w:rPr>
              <w:t>.</w:t>
            </w:r>
          </w:p>
        </w:tc>
        <w:tc>
          <w:tcPr>
            <w:tcW w:w="6379" w:type="dxa"/>
            <w:tcBorders>
              <w:top w:val="single" w:sz="4" w:space="0" w:color="auto"/>
              <w:bottom w:val="single" w:sz="4" w:space="0" w:color="auto"/>
            </w:tcBorders>
          </w:tcPr>
          <w:p w:rsidR="00684FAC" w:rsidRPr="0039020E" w:rsidRDefault="00D23A38" w:rsidP="004F4166">
            <w:pPr>
              <w:pStyle w:val="ConsPlusNormal"/>
              <w:ind w:firstLine="0"/>
              <w:contextualSpacing/>
              <w:jc w:val="both"/>
              <w:rPr>
                <w:rFonts w:ascii="Times New Roman" w:hAnsi="Times New Roman" w:cs="Times New Roman"/>
                <w:sz w:val="28"/>
                <w:szCs w:val="28"/>
              </w:rPr>
            </w:pPr>
            <w:r>
              <w:rPr>
                <w:rFonts w:ascii="Times New Roman" w:hAnsi="Times New Roman" w:cs="Times New Roman"/>
                <w:sz w:val="28"/>
                <w:szCs w:val="28"/>
              </w:rPr>
              <w:t>Надбавки</w:t>
            </w:r>
            <w:r w:rsidR="004F4166" w:rsidRPr="0039020E">
              <w:rPr>
                <w:rFonts w:ascii="Times New Roman" w:hAnsi="Times New Roman" w:cs="Times New Roman"/>
                <w:sz w:val="28"/>
                <w:szCs w:val="28"/>
              </w:rPr>
              <w:t xml:space="preserve"> по другим основаниям, устанавливаем</w:t>
            </w:r>
            <w:r w:rsidR="00D44CFE" w:rsidRPr="0039020E">
              <w:rPr>
                <w:rFonts w:ascii="Times New Roman" w:hAnsi="Times New Roman" w:cs="Times New Roman"/>
                <w:sz w:val="28"/>
                <w:szCs w:val="28"/>
              </w:rPr>
              <w:t>ые</w:t>
            </w:r>
            <w:r w:rsidR="00684FAC" w:rsidRPr="0039020E">
              <w:rPr>
                <w:rFonts w:ascii="Times New Roman" w:hAnsi="Times New Roman" w:cs="Times New Roman"/>
                <w:sz w:val="28"/>
                <w:szCs w:val="28"/>
              </w:rPr>
              <w:t xml:space="preserve"> в соответствии с локальным нормативным акто</w:t>
            </w:r>
            <w:r w:rsidR="004F4166" w:rsidRPr="0039020E">
              <w:rPr>
                <w:rFonts w:ascii="Times New Roman" w:hAnsi="Times New Roman" w:cs="Times New Roman"/>
                <w:sz w:val="28"/>
                <w:szCs w:val="28"/>
              </w:rPr>
              <w:t>м</w:t>
            </w:r>
            <w:r w:rsidR="006413FB">
              <w:rPr>
                <w:rFonts w:ascii="Times New Roman" w:hAnsi="Times New Roman" w:cs="Times New Roman"/>
                <w:sz w:val="28"/>
                <w:szCs w:val="28"/>
              </w:rPr>
              <w:t xml:space="preserve"> О</w:t>
            </w:r>
            <w:r w:rsidR="00684FAC" w:rsidRPr="0039020E">
              <w:rPr>
                <w:rFonts w:ascii="Times New Roman" w:hAnsi="Times New Roman" w:cs="Times New Roman"/>
                <w:sz w:val="28"/>
                <w:szCs w:val="28"/>
              </w:rPr>
              <w:t>рганизации</w:t>
            </w:r>
          </w:p>
        </w:tc>
        <w:tc>
          <w:tcPr>
            <w:tcW w:w="2693" w:type="dxa"/>
            <w:tcBorders>
              <w:top w:val="single" w:sz="4" w:space="0" w:color="auto"/>
              <w:bottom w:val="single" w:sz="4" w:space="0" w:color="auto"/>
            </w:tcBorders>
          </w:tcPr>
          <w:p w:rsidR="00684FAC" w:rsidRPr="0039020E" w:rsidRDefault="00684FAC" w:rsidP="00032534">
            <w:pPr>
              <w:widowControl w:val="0"/>
              <w:autoSpaceDE w:val="0"/>
              <w:autoSpaceDN w:val="0"/>
              <w:contextualSpacing/>
              <w:jc w:val="center"/>
              <w:rPr>
                <w:sz w:val="28"/>
                <w:szCs w:val="28"/>
              </w:rPr>
            </w:pPr>
            <w:r w:rsidRPr="0039020E">
              <w:rPr>
                <w:sz w:val="28"/>
                <w:szCs w:val="28"/>
              </w:rPr>
              <w:t>х</w:t>
            </w:r>
          </w:p>
        </w:tc>
      </w:tr>
    </w:tbl>
    <w:p w:rsidR="00AC1C5D" w:rsidRDefault="00AC1C5D" w:rsidP="00684FAC">
      <w:pPr>
        <w:pStyle w:val="ConsPlusNormal"/>
        <w:ind w:firstLine="709"/>
        <w:contextualSpacing/>
        <w:jc w:val="both"/>
        <w:rPr>
          <w:rFonts w:ascii="Times New Roman" w:hAnsi="Times New Roman" w:cs="Times New Roman"/>
          <w:i/>
          <w:sz w:val="28"/>
          <w:szCs w:val="28"/>
        </w:rPr>
      </w:pPr>
    </w:p>
    <w:p w:rsidR="00662559" w:rsidRDefault="00662559" w:rsidP="00684FAC">
      <w:pPr>
        <w:pStyle w:val="ConsPlusNormal"/>
        <w:ind w:firstLine="709"/>
        <w:contextualSpacing/>
        <w:jc w:val="both"/>
        <w:rPr>
          <w:rFonts w:ascii="Times New Roman" w:hAnsi="Times New Roman" w:cs="Times New Roman"/>
          <w:i/>
          <w:sz w:val="28"/>
          <w:szCs w:val="28"/>
        </w:rPr>
      </w:pPr>
    </w:p>
    <w:p w:rsidR="00684FAC" w:rsidRPr="0039020E" w:rsidRDefault="00684FAC" w:rsidP="00684FAC">
      <w:pPr>
        <w:pStyle w:val="ConsPlusNormal"/>
        <w:ind w:firstLine="709"/>
        <w:contextualSpacing/>
        <w:jc w:val="both"/>
        <w:rPr>
          <w:rFonts w:ascii="Times New Roman" w:hAnsi="Times New Roman" w:cs="Times New Roman"/>
          <w:i/>
          <w:sz w:val="28"/>
          <w:szCs w:val="28"/>
        </w:rPr>
      </w:pPr>
      <w:r w:rsidRPr="0039020E">
        <w:rPr>
          <w:rFonts w:ascii="Times New Roman" w:hAnsi="Times New Roman" w:cs="Times New Roman"/>
          <w:i/>
          <w:sz w:val="28"/>
          <w:szCs w:val="28"/>
        </w:rPr>
        <w:t>Примечания:</w:t>
      </w:r>
    </w:p>
    <w:p w:rsidR="00684FAC" w:rsidRPr="0022274C" w:rsidRDefault="00684FAC" w:rsidP="00684FAC">
      <w:pPr>
        <w:pStyle w:val="ConsPlusNormal"/>
        <w:ind w:firstLine="709"/>
        <w:contextualSpacing/>
        <w:jc w:val="both"/>
        <w:rPr>
          <w:rFonts w:ascii="Times New Roman" w:hAnsi="Times New Roman" w:cs="Times New Roman"/>
          <w:sz w:val="28"/>
          <w:szCs w:val="28"/>
        </w:rPr>
      </w:pPr>
      <w:bookmarkStart w:id="13" w:name="P856"/>
      <w:bookmarkEnd w:id="13"/>
      <w:r w:rsidRPr="0022274C">
        <w:rPr>
          <w:rFonts w:ascii="Times New Roman" w:hAnsi="Times New Roman" w:cs="Times New Roman"/>
          <w:sz w:val="28"/>
          <w:szCs w:val="28"/>
        </w:rPr>
        <w:t xml:space="preserve">&lt;*&gt; Перечень должностей работников, конкретные размеры доплат и срок их установления устанавливаются руководителями </w:t>
      </w:r>
      <w:r w:rsidR="006413FB">
        <w:rPr>
          <w:rFonts w:ascii="Times New Roman" w:hAnsi="Times New Roman" w:cs="Times New Roman"/>
          <w:sz w:val="28"/>
          <w:szCs w:val="28"/>
        </w:rPr>
        <w:t>О</w:t>
      </w:r>
      <w:r w:rsidR="0022274C" w:rsidRPr="0022274C">
        <w:rPr>
          <w:rFonts w:ascii="Times New Roman" w:hAnsi="Times New Roman" w:cs="Times New Roman"/>
          <w:sz w:val="28"/>
          <w:szCs w:val="28"/>
        </w:rPr>
        <w:t xml:space="preserve">рганизаций </w:t>
      </w:r>
      <w:r w:rsidRPr="0022274C">
        <w:rPr>
          <w:rFonts w:ascii="Times New Roman" w:hAnsi="Times New Roman" w:cs="Times New Roman"/>
          <w:sz w:val="28"/>
          <w:szCs w:val="28"/>
        </w:rPr>
        <w:t>в зависимости от объема работы и значимости учебного предмета по согласованию с представительным органом работников.</w:t>
      </w:r>
    </w:p>
    <w:p w:rsidR="00684FAC" w:rsidRPr="0039020E" w:rsidRDefault="00684FAC" w:rsidP="00684FAC">
      <w:pPr>
        <w:pStyle w:val="ConsPlusNormal"/>
        <w:ind w:firstLine="709"/>
        <w:contextualSpacing/>
        <w:jc w:val="both"/>
        <w:rPr>
          <w:rFonts w:ascii="Times New Roman" w:hAnsi="Times New Roman" w:cs="Times New Roman"/>
          <w:sz w:val="28"/>
          <w:szCs w:val="28"/>
        </w:rPr>
      </w:pPr>
    </w:p>
    <w:p w:rsidR="004F4166" w:rsidRPr="0039020E" w:rsidRDefault="00684FAC" w:rsidP="004F4166">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4. </w:t>
      </w:r>
      <w:r w:rsidR="004F4166" w:rsidRPr="0039020E">
        <w:rPr>
          <w:rFonts w:ascii="Times New Roman" w:hAnsi="Times New Roman" w:cs="Times New Roman"/>
          <w:sz w:val="28"/>
          <w:szCs w:val="28"/>
        </w:rPr>
        <w:t xml:space="preserve">Работникам </w:t>
      </w:r>
      <w:r w:rsidR="00CB042A" w:rsidRPr="008A1482">
        <w:rPr>
          <w:rFonts w:ascii="Times New Roman" w:eastAsia="Lucida Sans Unicode" w:hAnsi="Times New Roman" w:cs="Times New Roman"/>
          <w:sz w:val="28"/>
          <w:szCs w:val="28"/>
        </w:rPr>
        <w:t>Организации</w:t>
      </w:r>
      <w:r w:rsidR="00CB042A" w:rsidRPr="0039020E">
        <w:rPr>
          <w:rFonts w:ascii="Times New Roman" w:hAnsi="Times New Roman" w:cs="Times New Roman"/>
          <w:sz w:val="28"/>
          <w:szCs w:val="28"/>
        </w:rPr>
        <w:t xml:space="preserve"> </w:t>
      </w:r>
      <w:r w:rsidR="004F4166" w:rsidRPr="0039020E">
        <w:rPr>
          <w:rFonts w:ascii="Times New Roman" w:hAnsi="Times New Roman" w:cs="Times New Roman"/>
          <w:sz w:val="28"/>
          <w:szCs w:val="28"/>
        </w:rPr>
        <w:t xml:space="preserve">в пределах утвержденного планового </w:t>
      </w:r>
      <w:r w:rsidR="004F4166" w:rsidRPr="0039020E">
        <w:rPr>
          <w:rFonts w:ascii="Times New Roman" w:hAnsi="Times New Roman" w:cs="Times New Roman"/>
          <w:sz w:val="28"/>
          <w:szCs w:val="28"/>
        </w:rPr>
        <w:lastRenderedPageBreak/>
        <w:t>фонда оплаты труда могут устанавливаться надбавки к должностным окладам</w:t>
      </w:r>
      <w:r w:rsidR="00D23A38">
        <w:rPr>
          <w:rFonts w:ascii="Times New Roman" w:hAnsi="Times New Roman" w:cs="Times New Roman"/>
          <w:sz w:val="28"/>
          <w:szCs w:val="28"/>
        </w:rPr>
        <w:t xml:space="preserve">, </w:t>
      </w:r>
      <w:r w:rsidR="006413FB">
        <w:rPr>
          <w:rFonts w:ascii="Times New Roman" w:hAnsi="Times New Roman" w:cs="Times New Roman"/>
          <w:sz w:val="28"/>
          <w:szCs w:val="28"/>
        </w:rPr>
        <w:t>(</w:t>
      </w:r>
      <w:r w:rsidR="00D23A38">
        <w:rPr>
          <w:rFonts w:ascii="Times New Roman" w:hAnsi="Times New Roman" w:cs="Times New Roman"/>
          <w:sz w:val="28"/>
          <w:szCs w:val="28"/>
        </w:rPr>
        <w:t xml:space="preserve">окладам, </w:t>
      </w:r>
      <w:r w:rsidR="006413FB">
        <w:rPr>
          <w:rFonts w:ascii="Times New Roman" w:hAnsi="Times New Roman" w:cs="Times New Roman"/>
          <w:sz w:val="28"/>
          <w:szCs w:val="28"/>
        </w:rPr>
        <w:t xml:space="preserve"> </w:t>
      </w:r>
      <w:r w:rsidR="004F4166" w:rsidRPr="0039020E">
        <w:rPr>
          <w:rFonts w:ascii="Times New Roman" w:hAnsi="Times New Roman" w:cs="Times New Roman"/>
          <w:sz w:val="28"/>
          <w:szCs w:val="28"/>
        </w:rPr>
        <w:t>ставкам заработной платы) за качество выполняемых работ в размере до 200 процентов к должностному окладу</w:t>
      </w:r>
      <w:r w:rsidR="00D23A38">
        <w:rPr>
          <w:rFonts w:ascii="Times New Roman" w:hAnsi="Times New Roman" w:cs="Times New Roman"/>
          <w:sz w:val="28"/>
          <w:szCs w:val="28"/>
        </w:rPr>
        <w:t xml:space="preserve">, </w:t>
      </w:r>
      <w:r w:rsidR="006413FB">
        <w:rPr>
          <w:rFonts w:ascii="Times New Roman" w:hAnsi="Times New Roman" w:cs="Times New Roman"/>
          <w:sz w:val="28"/>
          <w:szCs w:val="28"/>
        </w:rPr>
        <w:t>(окладу,</w:t>
      </w:r>
      <w:r w:rsidR="004F4166" w:rsidRPr="0039020E">
        <w:rPr>
          <w:rFonts w:ascii="Times New Roman" w:hAnsi="Times New Roman" w:cs="Times New Roman"/>
          <w:sz w:val="28"/>
          <w:szCs w:val="28"/>
        </w:rPr>
        <w:t xml:space="preserve"> ставке заработной платы).</w:t>
      </w:r>
    </w:p>
    <w:p w:rsidR="00716476" w:rsidRPr="0039020E" w:rsidRDefault="00CD1FA6"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О</w:t>
      </w:r>
      <w:r w:rsidR="00716476" w:rsidRPr="0039020E">
        <w:rPr>
          <w:rFonts w:ascii="Times New Roman" w:hAnsi="Times New Roman" w:cs="Times New Roman"/>
          <w:sz w:val="28"/>
          <w:szCs w:val="28"/>
        </w:rPr>
        <w:t xml:space="preserve">снования для установления работникам </w:t>
      </w:r>
      <w:r w:rsidR="0022274C" w:rsidRPr="0022274C">
        <w:rPr>
          <w:rFonts w:ascii="Times New Roman" w:hAnsi="Times New Roman" w:cs="Times New Roman"/>
          <w:sz w:val="28"/>
          <w:szCs w:val="28"/>
        </w:rPr>
        <w:t>муниципальных организаци</w:t>
      </w:r>
      <w:r w:rsidR="0022274C">
        <w:rPr>
          <w:rFonts w:ascii="Times New Roman" w:hAnsi="Times New Roman" w:cs="Times New Roman"/>
          <w:sz w:val="28"/>
          <w:szCs w:val="28"/>
        </w:rPr>
        <w:t>й</w:t>
      </w:r>
      <w:r w:rsidR="00716476" w:rsidRPr="0039020E">
        <w:rPr>
          <w:rFonts w:ascii="Times New Roman" w:hAnsi="Times New Roman" w:cs="Times New Roman"/>
          <w:sz w:val="28"/>
          <w:szCs w:val="28"/>
        </w:rPr>
        <w:t xml:space="preserve"> надбавок за качество выполняемых работ</w:t>
      </w:r>
      <w:r w:rsidR="004F4166" w:rsidRPr="0039020E">
        <w:rPr>
          <w:rFonts w:ascii="Times New Roman" w:hAnsi="Times New Roman" w:cs="Times New Roman"/>
          <w:sz w:val="28"/>
          <w:szCs w:val="28"/>
        </w:rPr>
        <w:t>:</w:t>
      </w:r>
    </w:p>
    <w:p w:rsidR="00CD1FA6" w:rsidRPr="0039020E" w:rsidRDefault="00CD1FA6" w:rsidP="00684FAC">
      <w:pPr>
        <w:pStyle w:val="ConsPlusNormal"/>
        <w:ind w:firstLine="709"/>
        <w:contextualSpacing/>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594"/>
        <w:gridCol w:w="6804"/>
        <w:gridCol w:w="1979"/>
      </w:tblGrid>
      <w:tr w:rsidR="002B5D19" w:rsidRPr="006C4651" w:rsidTr="00EB7558">
        <w:tc>
          <w:tcPr>
            <w:tcW w:w="562" w:type="dxa"/>
            <w:vAlign w:val="center"/>
          </w:tcPr>
          <w:p w:rsidR="002B5D19" w:rsidRPr="006C4651" w:rsidRDefault="002B5D19" w:rsidP="00EB7558">
            <w:pPr>
              <w:widowControl w:val="0"/>
              <w:autoSpaceDE w:val="0"/>
              <w:autoSpaceDN w:val="0"/>
              <w:adjustRightInd w:val="0"/>
              <w:jc w:val="center"/>
              <w:rPr>
                <w:sz w:val="28"/>
                <w:szCs w:val="28"/>
              </w:rPr>
            </w:pPr>
            <w:r w:rsidRPr="006C4651">
              <w:rPr>
                <w:sz w:val="28"/>
                <w:szCs w:val="28"/>
              </w:rPr>
              <w:t xml:space="preserve">№ </w:t>
            </w:r>
            <w:proofErr w:type="gramStart"/>
            <w:r w:rsidRPr="006C4651">
              <w:rPr>
                <w:sz w:val="28"/>
                <w:szCs w:val="28"/>
              </w:rPr>
              <w:t>п</w:t>
            </w:r>
            <w:proofErr w:type="gramEnd"/>
            <w:r w:rsidRPr="006C4651">
              <w:rPr>
                <w:sz w:val="28"/>
                <w:szCs w:val="28"/>
              </w:rPr>
              <w:t>/п</w:t>
            </w:r>
          </w:p>
        </w:tc>
        <w:tc>
          <w:tcPr>
            <w:tcW w:w="6804" w:type="dxa"/>
            <w:vAlign w:val="center"/>
          </w:tcPr>
          <w:p w:rsidR="002B5D19" w:rsidRPr="006C4651" w:rsidRDefault="002B5D19" w:rsidP="00EB7558">
            <w:pPr>
              <w:widowControl w:val="0"/>
              <w:autoSpaceDE w:val="0"/>
              <w:autoSpaceDN w:val="0"/>
              <w:adjustRightInd w:val="0"/>
              <w:jc w:val="center"/>
              <w:rPr>
                <w:sz w:val="28"/>
                <w:szCs w:val="28"/>
              </w:rPr>
            </w:pPr>
            <w:r w:rsidRPr="006C4651">
              <w:rPr>
                <w:sz w:val="28"/>
                <w:szCs w:val="28"/>
              </w:rPr>
              <w:t>Перечень оснований</w:t>
            </w:r>
          </w:p>
        </w:tc>
        <w:tc>
          <w:tcPr>
            <w:tcW w:w="1979" w:type="dxa"/>
            <w:vAlign w:val="center"/>
          </w:tcPr>
          <w:p w:rsidR="002B5D19" w:rsidRPr="006C4651" w:rsidRDefault="002B5D19" w:rsidP="00EB7558">
            <w:pPr>
              <w:widowControl w:val="0"/>
              <w:autoSpaceDE w:val="0"/>
              <w:autoSpaceDN w:val="0"/>
              <w:adjustRightInd w:val="0"/>
              <w:jc w:val="center"/>
              <w:rPr>
                <w:sz w:val="28"/>
                <w:szCs w:val="28"/>
              </w:rPr>
            </w:pPr>
            <w:r w:rsidRPr="006C4651">
              <w:rPr>
                <w:sz w:val="28"/>
                <w:szCs w:val="28"/>
              </w:rPr>
              <w:t>Размер надбавок в процентах к должностному окладу (окладу, ставке заработной платы)</w:t>
            </w:r>
          </w:p>
        </w:tc>
      </w:tr>
      <w:tr w:rsidR="002B5D19" w:rsidRPr="006C4651" w:rsidTr="00EB7558">
        <w:tc>
          <w:tcPr>
            <w:tcW w:w="562" w:type="dxa"/>
            <w:vAlign w:val="center"/>
          </w:tcPr>
          <w:p w:rsidR="002B5D19" w:rsidRPr="006C4651" w:rsidRDefault="002B5D19" w:rsidP="00EB7558">
            <w:pPr>
              <w:widowControl w:val="0"/>
              <w:autoSpaceDE w:val="0"/>
              <w:autoSpaceDN w:val="0"/>
              <w:jc w:val="center"/>
              <w:rPr>
                <w:sz w:val="28"/>
                <w:szCs w:val="28"/>
              </w:rPr>
            </w:pPr>
            <w:r w:rsidRPr="006C4651">
              <w:rPr>
                <w:sz w:val="28"/>
                <w:szCs w:val="28"/>
              </w:rPr>
              <w:t>1.</w:t>
            </w:r>
          </w:p>
        </w:tc>
        <w:tc>
          <w:tcPr>
            <w:tcW w:w="6804" w:type="dxa"/>
            <w:vAlign w:val="center"/>
          </w:tcPr>
          <w:p w:rsidR="002B5D19" w:rsidRPr="006C4651" w:rsidRDefault="002B5D19" w:rsidP="00EB7558">
            <w:pPr>
              <w:widowControl w:val="0"/>
              <w:autoSpaceDE w:val="0"/>
              <w:autoSpaceDN w:val="0"/>
              <w:rPr>
                <w:sz w:val="28"/>
                <w:szCs w:val="28"/>
              </w:rPr>
            </w:pPr>
            <w:r w:rsidRPr="006C4651">
              <w:rPr>
                <w:sz w:val="28"/>
                <w:szCs w:val="28"/>
              </w:rPr>
              <w:t>Работникам, за наличие ведомственных наград</w:t>
            </w:r>
          </w:p>
          <w:p w:rsidR="002B5D19" w:rsidRPr="006C4651" w:rsidRDefault="002B5D19" w:rsidP="00EB7558">
            <w:pPr>
              <w:widowControl w:val="0"/>
              <w:autoSpaceDE w:val="0"/>
              <w:autoSpaceDN w:val="0"/>
              <w:rPr>
                <w:sz w:val="28"/>
                <w:szCs w:val="28"/>
              </w:rPr>
            </w:pPr>
            <w:r w:rsidRPr="006C4651">
              <w:rPr>
                <w:sz w:val="28"/>
                <w:szCs w:val="28"/>
              </w:rPr>
              <w:t>(надбавка устанавливается при условии соответствия ведомственных наград профилю Организации)</w:t>
            </w:r>
          </w:p>
        </w:tc>
        <w:tc>
          <w:tcPr>
            <w:tcW w:w="1979" w:type="dxa"/>
            <w:vAlign w:val="center"/>
          </w:tcPr>
          <w:p w:rsidR="002B5D19" w:rsidRPr="006C4651" w:rsidRDefault="002B5D19" w:rsidP="00EB7558">
            <w:pPr>
              <w:widowControl w:val="0"/>
              <w:autoSpaceDE w:val="0"/>
              <w:autoSpaceDN w:val="0"/>
              <w:contextualSpacing/>
              <w:jc w:val="center"/>
              <w:rPr>
                <w:sz w:val="28"/>
                <w:szCs w:val="28"/>
              </w:rPr>
            </w:pPr>
            <w:r w:rsidRPr="006C4651">
              <w:rPr>
                <w:sz w:val="28"/>
                <w:szCs w:val="28"/>
              </w:rPr>
              <w:t>до 5</w:t>
            </w:r>
          </w:p>
        </w:tc>
      </w:tr>
      <w:tr w:rsidR="002B5D19" w:rsidRPr="006C4651" w:rsidTr="00EB7558">
        <w:tc>
          <w:tcPr>
            <w:tcW w:w="562" w:type="dxa"/>
            <w:vAlign w:val="center"/>
          </w:tcPr>
          <w:p w:rsidR="002B5D19" w:rsidRPr="006C4651" w:rsidRDefault="002B5D19" w:rsidP="00EB7558">
            <w:pPr>
              <w:widowControl w:val="0"/>
              <w:autoSpaceDE w:val="0"/>
              <w:autoSpaceDN w:val="0"/>
              <w:jc w:val="center"/>
              <w:rPr>
                <w:sz w:val="28"/>
                <w:szCs w:val="28"/>
              </w:rPr>
            </w:pPr>
            <w:r w:rsidRPr="006C4651">
              <w:rPr>
                <w:sz w:val="28"/>
                <w:szCs w:val="28"/>
              </w:rPr>
              <w:t>2.</w:t>
            </w:r>
          </w:p>
        </w:tc>
        <w:tc>
          <w:tcPr>
            <w:tcW w:w="6804" w:type="dxa"/>
          </w:tcPr>
          <w:p w:rsidR="002B5D19" w:rsidRPr="006C4651" w:rsidRDefault="002B5D19" w:rsidP="00EB7558">
            <w:pPr>
              <w:widowControl w:val="0"/>
              <w:autoSpaceDE w:val="0"/>
              <w:autoSpaceDN w:val="0"/>
              <w:jc w:val="both"/>
              <w:rPr>
                <w:sz w:val="28"/>
                <w:szCs w:val="28"/>
              </w:rPr>
            </w:pPr>
            <w:r w:rsidRPr="006C4651">
              <w:rPr>
                <w:sz w:val="28"/>
                <w:szCs w:val="28"/>
              </w:rPr>
              <w:t>Водителям&lt;*&gt; автомобилей всех типов, имеющим:</w:t>
            </w:r>
          </w:p>
          <w:p w:rsidR="002B5D19" w:rsidRPr="006C4651" w:rsidRDefault="002B5D19" w:rsidP="00EB7558">
            <w:pPr>
              <w:widowControl w:val="0"/>
              <w:autoSpaceDE w:val="0"/>
              <w:autoSpaceDN w:val="0"/>
              <w:jc w:val="both"/>
              <w:rPr>
                <w:sz w:val="28"/>
                <w:szCs w:val="28"/>
              </w:rPr>
            </w:pPr>
            <w:r w:rsidRPr="006C4651">
              <w:rPr>
                <w:sz w:val="28"/>
                <w:szCs w:val="28"/>
              </w:rPr>
              <w:t>- 1 класс</w:t>
            </w:r>
          </w:p>
          <w:p w:rsidR="002B5D19" w:rsidRPr="006C4651" w:rsidRDefault="002B5D19" w:rsidP="00EB7558">
            <w:pPr>
              <w:widowControl w:val="0"/>
              <w:autoSpaceDE w:val="0"/>
              <w:autoSpaceDN w:val="0"/>
              <w:jc w:val="both"/>
              <w:rPr>
                <w:sz w:val="28"/>
                <w:szCs w:val="28"/>
              </w:rPr>
            </w:pPr>
            <w:r w:rsidRPr="006C4651">
              <w:rPr>
                <w:sz w:val="28"/>
                <w:szCs w:val="28"/>
              </w:rPr>
              <w:t>- 2 класс</w:t>
            </w:r>
          </w:p>
          <w:p w:rsidR="002B5D19" w:rsidRPr="006C4651" w:rsidRDefault="002B5D19" w:rsidP="00EB7558">
            <w:pPr>
              <w:widowControl w:val="0"/>
              <w:autoSpaceDE w:val="0"/>
              <w:autoSpaceDN w:val="0"/>
              <w:jc w:val="both"/>
              <w:rPr>
                <w:sz w:val="28"/>
                <w:szCs w:val="28"/>
              </w:rPr>
            </w:pPr>
            <w:r w:rsidRPr="006C4651">
              <w:rPr>
                <w:sz w:val="28"/>
                <w:szCs w:val="28"/>
              </w:rPr>
              <w:t>(за фактически отработанное время в качестве водителя)</w:t>
            </w:r>
          </w:p>
          <w:p w:rsidR="002B5D19" w:rsidRPr="006C4651" w:rsidRDefault="002B5D19" w:rsidP="00EB7558">
            <w:pPr>
              <w:widowControl w:val="0"/>
              <w:autoSpaceDE w:val="0"/>
              <w:autoSpaceDN w:val="0"/>
              <w:jc w:val="both"/>
              <w:rPr>
                <w:sz w:val="28"/>
                <w:szCs w:val="28"/>
              </w:rPr>
            </w:pPr>
            <w:proofErr w:type="gramStart"/>
            <w:r w:rsidRPr="006C4651">
              <w:rPr>
                <w:sz w:val="28"/>
                <w:szCs w:val="28"/>
              </w:rPr>
              <w:t>&lt;*&gt; Надбавка не устанавливается водителям, являющимся высококвалифицированными, оклад которых установлен как оклад высококвалифицированных рабочих учреждений образования, постоянно занятых на особо сложных и ответственных работах, к качеству исполнения которых предъявляются специальные требования</w:t>
            </w:r>
            <w:proofErr w:type="gramEnd"/>
          </w:p>
        </w:tc>
        <w:tc>
          <w:tcPr>
            <w:tcW w:w="1979" w:type="dxa"/>
          </w:tcPr>
          <w:p w:rsidR="002B5D19" w:rsidRPr="006C4651" w:rsidRDefault="002B5D19" w:rsidP="00EB7558">
            <w:pPr>
              <w:widowControl w:val="0"/>
              <w:autoSpaceDE w:val="0"/>
              <w:autoSpaceDN w:val="0"/>
              <w:jc w:val="center"/>
              <w:rPr>
                <w:sz w:val="28"/>
                <w:szCs w:val="28"/>
              </w:rPr>
            </w:pPr>
          </w:p>
          <w:p w:rsidR="002B5D19" w:rsidRPr="006C4651" w:rsidRDefault="002B5D19" w:rsidP="00EB7558">
            <w:pPr>
              <w:widowControl w:val="0"/>
              <w:autoSpaceDE w:val="0"/>
              <w:autoSpaceDN w:val="0"/>
              <w:jc w:val="center"/>
              <w:rPr>
                <w:sz w:val="28"/>
                <w:szCs w:val="28"/>
              </w:rPr>
            </w:pPr>
            <w:r w:rsidRPr="006C4651">
              <w:rPr>
                <w:sz w:val="28"/>
                <w:szCs w:val="28"/>
              </w:rPr>
              <w:t>20</w:t>
            </w:r>
          </w:p>
          <w:p w:rsidR="002B5D19" w:rsidRPr="006C4651" w:rsidRDefault="002B5D19" w:rsidP="00EB7558">
            <w:pPr>
              <w:widowControl w:val="0"/>
              <w:autoSpaceDE w:val="0"/>
              <w:autoSpaceDN w:val="0"/>
              <w:jc w:val="center"/>
              <w:rPr>
                <w:sz w:val="28"/>
                <w:szCs w:val="28"/>
              </w:rPr>
            </w:pPr>
            <w:r w:rsidRPr="006C4651">
              <w:rPr>
                <w:sz w:val="28"/>
                <w:szCs w:val="28"/>
              </w:rPr>
              <w:t>10</w:t>
            </w:r>
          </w:p>
        </w:tc>
      </w:tr>
      <w:tr w:rsidR="002B5D19" w:rsidRPr="006C4651" w:rsidTr="00EB7558">
        <w:tc>
          <w:tcPr>
            <w:tcW w:w="562" w:type="dxa"/>
            <w:vAlign w:val="center"/>
          </w:tcPr>
          <w:p w:rsidR="002B5D19" w:rsidRPr="006C4651" w:rsidRDefault="002B5D19" w:rsidP="00EB7558">
            <w:pPr>
              <w:widowControl w:val="0"/>
              <w:autoSpaceDE w:val="0"/>
              <w:autoSpaceDN w:val="0"/>
              <w:jc w:val="center"/>
              <w:rPr>
                <w:sz w:val="28"/>
                <w:szCs w:val="28"/>
              </w:rPr>
            </w:pPr>
            <w:r w:rsidRPr="006C4651">
              <w:rPr>
                <w:sz w:val="28"/>
                <w:szCs w:val="28"/>
                <w:lang w:val="en-US"/>
              </w:rPr>
              <w:t>3</w:t>
            </w:r>
            <w:r w:rsidRPr="006C4651">
              <w:rPr>
                <w:sz w:val="28"/>
                <w:szCs w:val="28"/>
              </w:rPr>
              <w:t>.</w:t>
            </w:r>
          </w:p>
        </w:tc>
        <w:tc>
          <w:tcPr>
            <w:tcW w:w="6804" w:type="dxa"/>
            <w:vAlign w:val="center"/>
          </w:tcPr>
          <w:p w:rsidR="002B5D19" w:rsidRPr="006C4651" w:rsidRDefault="002B5D19" w:rsidP="00EB7558">
            <w:pPr>
              <w:widowControl w:val="0"/>
              <w:autoSpaceDE w:val="0"/>
              <w:autoSpaceDN w:val="0"/>
              <w:rPr>
                <w:sz w:val="28"/>
                <w:szCs w:val="28"/>
              </w:rPr>
            </w:pPr>
            <w:r w:rsidRPr="006C4651">
              <w:rPr>
                <w:sz w:val="28"/>
                <w:szCs w:val="28"/>
              </w:rPr>
              <w:t>Водителям автотранспортных средств за безаварийный режим работы</w:t>
            </w:r>
          </w:p>
        </w:tc>
        <w:tc>
          <w:tcPr>
            <w:tcW w:w="1979" w:type="dxa"/>
            <w:vAlign w:val="center"/>
          </w:tcPr>
          <w:p w:rsidR="002B5D19" w:rsidRPr="006C4651" w:rsidRDefault="002B5D19" w:rsidP="00EB7558">
            <w:pPr>
              <w:widowControl w:val="0"/>
              <w:autoSpaceDE w:val="0"/>
              <w:autoSpaceDN w:val="0"/>
              <w:contextualSpacing/>
              <w:jc w:val="center"/>
              <w:rPr>
                <w:sz w:val="28"/>
                <w:szCs w:val="28"/>
              </w:rPr>
            </w:pPr>
            <w:r w:rsidRPr="006C4651">
              <w:rPr>
                <w:sz w:val="28"/>
                <w:szCs w:val="28"/>
              </w:rPr>
              <w:t>до 30</w:t>
            </w:r>
          </w:p>
        </w:tc>
      </w:tr>
      <w:tr w:rsidR="002B5D19" w:rsidRPr="006C4651" w:rsidTr="00EB7558">
        <w:tc>
          <w:tcPr>
            <w:tcW w:w="562" w:type="dxa"/>
            <w:vAlign w:val="center"/>
          </w:tcPr>
          <w:p w:rsidR="002B5D19" w:rsidRPr="006C4651" w:rsidRDefault="002B5D19" w:rsidP="00EB7558">
            <w:pPr>
              <w:widowControl w:val="0"/>
              <w:autoSpaceDE w:val="0"/>
              <w:autoSpaceDN w:val="0"/>
              <w:jc w:val="center"/>
              <w:rPr>
                <w:sz w:val="28"/>
                <w:szCs w:val="28"/>
              </w:rPr>
            </w:pPr>
            <w:r w:rsidRPr="006C4651">
              <w:rPr>
                <w:sz w:val="28"/>
                <w:szCs w:val="28"/>
              </w:rPr>
              <w:t>4.</w:t>
            </w:r>
          </w:p>
        </w:tc>
        <w:tc>
          <w:tcPr>
            <w:tcW w:w="6804" w:type="dxa"/>
          </w:tcPr>
          <w:p w:rsidR="002B5D19" w:rsidRPr="006C4651" w:rsidRDefault="002B5D19" w:rsidP="00EB7558">
            <w:pPr>
              <w:widowControl w:val="0"/>
              <w:autoSpaceDE w:val="0"/>
              <w:autoSpaceDN w:val="0"/>
              <w:jc w:val="both"/>
              <w:rPr>
                <w:sz w:val="28"/>
                <w:szCs w:val="28"/>
              </w:rPr>
            </w:pPr>
            <w:r w:rsidRPr="006C4651">
              <w:rPr>
                <w:sz w:val="28"/>
                <w:szCs w:val="28"/>
              </w:rPr>
              <w:t xml:space="preserve">Руководителям и педагогическим работникам  Организаций, имеющим почетные звания: </w:t>
            </w:r>
            <w:proofErr w:type="gramStart"/>
            <w:r w:rsidRPr="006C4651">
              <w:rPr>
                <w:sz w:val="28"/>
                <w:szCs w:val="28"/>
              </w:rPr>
              <w:t xml:space="preserve">«Народный учитель СССР», «Народный учитель Российской Федерации», «Заслуженный учитель школы РСФСР», «Заслуженный учитель профессионально-технического образования РСФСР», «Заслуженный учитель Российской Федерации», «Заслуженный учитель школы Коми ССР», «Заслуженный учитель школы Коми АССР», «Заслуженный работник Республики Коми» и другие почетные звания «Народный учитель», «Заслуженный учитель», «Заслуженный преподаватель» субъектов Российской </w:t>
            </w:r>
            <w:r w:rsidRPr="006C4651">
              <w:rPr>
                <w:sz w:val="28"/>
                <w:szCs w:val="28"/>
              </w:rPr>
              <w:lastRenderedPageBreak/>
              <w:t>Федерации, а также союзных республик, входивших в состав СССР</w:t>
            </w:r>
            <w:proofErr w:type="gramEnd"/>
          </w:p>
          <w:p w:rsidR="002B5D19" w:rsidRPr="006C4651" w:rsidRDefault="002B5D19" w:rsidP="00EB7558">
            <w:pPr>
              <w:widowControl w:val="0"/>
              <w:autoSpaceDE w:val="0"/>
              <w:autoSpaceDN w:val="0"/>
              <w:jc w:val="both"/>
              <w:rPr>
                <w:sz w:val="28"/>
                <w:szCs w:val="28"/>
              </w:rPr>
            </w:pPr>
            <w:r w:rsidRPr="006C4651">
              <w:rPr>
                <w:sz w:val="28"/>
                <w:szCs w:val="28"/>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2B5D19" w:rsidRPr="006C4651" w:rsidRDefault="002B5D19" w:rsidP="00EB7558">
            <w:pPr>
              <w:widowControl w:val="0"/>
              <w:autoSpaceDE w:val="0"/>
              <w:autoSpaceDN w:val="0"/>
              <w:jc w:val="center"/>
              <w:rPr>
                <w:sz w:val="28"/>
                <w:szCs w:val="28"/>
              </w:rPr>
            </w:pPr>
            <w:r w:rsidRPr="006C4651">
              <w:rPr>
                <w:sz w:val="28"/>
                <w:szCs w:val="28"/>
              </w:rPr>
              <w:lastRenderedPageBreak/>
              <w:t>5</w:t>
            </w:r>
            <w:r w:rsidR="006C4651" w:rsidRPr="006C4651">
              <w:rPr>
                <w:sz w:val="28"/>
                <w:szCs w:val="28"/>
              </w:rPr>
              <w:t xml:space="preserve"> «</w:t>
            </w:r>
            <w:r w:rsidRPr="006C4651">
              <w:rPr>
                <w:sz w:val="28"/>
                <w:szCs w:val="28"/>
              </w:rPr>
              <w:t>*</w:t>
            </w:r>
            <w:r w:rsidR="006C4651" w:rsidRPr="006C4651">
              <w:rPr>
                <w:sz w:val="28"/>
                <w:szCs w:val="28"/>
              </w:rPr>
              <w:t>»</w:t>
            </w:r>
          </w:p>
        </w:tc>
      </w:tr>
      <w:tr w:rsidR="002B5D19" w:rsidRPr="006C4651" w:rsidTr="00EB7558">
        <w:tc>
          <w:tcPr>
            <w:tcW w:w="562" w:type="dxa"/>
            <w:vAlign w:val="center"/>
          </w:tcPr>
          <w:p w:rsidR="002B5D19" w:rsidRPr="006C4651" w:rsidRDefault="002B5D19" w:rsidP="00EB7558">
            <w:pPr>
              <w:widowControl w:val="0"/>
              <w:autoSpaceDE w:val="0"/>
              <w:autoSpaceDN w:val="0"/>
              <w:jc w:val="center"/>
              <w:rPr>
                <w:sz w:val="28"/>
                <w:szCs w:val="28"/>
              </w:rPr>
            </w:pPr>
            <w:r w:rsidRPr="006C4651">
              <w:rPr>
                <w:sz w:val="28"/>
                <w:szCs w:val="28"/>
              </w:rPr>
              <w:lastRenderedPageBreak/>
              <w:t>5.</w:t>
            </w:r>
          </w:p>
        </w:tc>
        <w:tc>
          <w:tcPr>
            <w:tcW w:w="6804" w:type="dxa"/>
          </w:tcPr>
          <w:p w:rsidR="002B5D19" w:rsidRPr="006C4651" w:rsidRDefault="002B5D19" w:rsidP="00EB7558">
            <w:pPr>
              <w:widowControl w:val="0"/>
              <w:autoSpaceDE w:val="0"/>
              <w:autoSpaceDN w:val="0"/>
              <w:jc w:val="both"/>
              <w:rPr>
                <w:sz w:val="28"/>
                <w:szCs w:val="28"/>
              </w:rPr>
            </w:pPr>
            <w:proofErr w:type="gramStart"/>
            <w:r w:rsidRPr="006C4651">
              <w:rPr>
                <w:sz w:val="28"/>
                <w:szCs w:val="28"/>
              </w:rPr>
              <w:t>Руководителям и педагогическим работникам Организаций, имеющим почетные звания «Заслуженный мастер профессионально-технического образования РСФСР», «Заслуженный мастер производственного обучения Российской Федерации», «Заслуженный мастер профессионально-технического образования Коми ССР», «Заслуженный мастер профессионально-технического образования Коми АССР», «Заслуженный работник высшей школы Российской Федерации», «Заслуженный деятель науки Российской Федерации», «Заслуженный работник культуры РСФСР», «Заслуженный работник культуры Российской Федерации», «Заслуженный работник культуры Коми ССР», «Заслуженный работник культуры Коми</w:t>
            </w:r>
            <w:proofErr w:type="gramEnd"/>
            <w:r w:rsidRPr="006C4651">
              <w:rPr>
                <w:sz w:val="28"/>
                <w:szCs w:val="28"/>
              </w:rPr>
              <w:t xml:space="preserve"> </w:t>
            </w:r>
            <w:proofErr w:type="gramStart"/>
            <w:r w:rsidRPr="006C4651">
              <w:rPr>
                <w:sz w:val="28"/>
                <w:szCs w:val="28"/>
              </w:rPr>
              <w:t>АССР», «Народный врач СССР», «Заслуженный врач РСФСР», «Заслуженный врач Российской Федерации», «Заслуженный врач Коми ССР», «Заслуженный врач Коми АССР», «Заслуженный юрист РСФСР», «Заслуженный юрист Российской Федерации», «Заслуженный работник физической культуры РСФСР», «Заслуженный работник физической культуры Российской Федерации», «Народный артист Республики Коми», «Народный писатель Республики Коми», «Народный поэт Республики Коми», «Заслуженный деятель искусств Российской Федерации», «Заслуженный артист Российской Федерации», «Заслуженный художник</w:t>
            </w:r>
            <w:proofErr w:type="gramEnd"/>
            <w:r w:rsidRPr="006C4651">
              <w:rPr>
                <w:sz w:val="28"/>
                <w:szCs w:val="28"/>
              </w:rPr>
              <w:t xml:space="preserve"> </w:t>
            </w:r>
            <w:proofErr w:type="gramStart"/>
            <w:r w:rsidRPr="006C4651">
              <w:rPr>
                <w:sz w:val="28"/>
                <w:szCs w:val="28"/>
              </w:rPr>
              <w:t>Российской Федерации», «Народный артист Российской Федерации», «Народный художник Российской Федерации» и «Народный художник Республики Коми» и другие почетные звания СССР, Российской Федерации, союзных республик, входивших в состав СССР, и субъектов Российской Федерации, установленные для работников различных отраслей, название которых начинается со слов «народный», «заслуженный», при условии соответствия почетного звания профилю Организации, а педагогических работников Организации - при соответствии почетного звания профилю</w:t>
            </w:r>
            <w:proofErr w:type="gramEnd"/>
            <w:r w:rsidRPr="006C4651">
              <w:rPr>
                <w:sz w:val="28"/>
                <w:szCs w:val="28"/>
              </w:rPr>
              <w:t xml:space="preserve"> педагогической деятельности или </w:t>
            </w:r>
            <w:r w:rsidRPr="006C4651">
              <w:rPr>
                <w:sz w:val="28"/>
                <w:szCs w:val="28"/>
              </w:rPr>
              <w:lastRenderedPageBreak/>
              <w:t>преподаваемых дисциплин</w:t>
            </w:r>
          </w:p>
          <w:p w:rsidR="002B5D19" w:rsidRPr="006C4651" w:rsidRDefault="002B5D19" w:rsidP="00EB7558">
            <w:pPr>
              <w:widowControl w:val="0"/>
              <w:autoSpaceDE w:val="0"/>
              <w:autoSpaceDN w:val="0"/>
              <w:jc w:val="both"/>
              <w:rPr>
                <w:sz w:val="28"/>
                <w:szCs w:val="28"/>
              </w:rPr>
            </w:pPr>
            <w:r w:rsidRPr="006C4651">
              <w:rPr>
                <w:sz w:val="28"/>
                <w:szCs w:val="28"/>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2B5D19" w:rsidRPr="006C4651" w:rsidRDefault="002B5D19" w:rsidP="00EB7558">
            <w:pPr>
              <w:widowControl w:val="0"/>
              <w:autoSpaceDE w:val="0"/>
              <w:autoSpaceDN w:val="0"/>
              <w:jc w:val="center"/>
              <w:rPr>
                <w:sz w:val="28"/>
                <w:szCs w:val="28"/>
              </w:rPr>
            </w:pPr>
            <w:r w:rsidRPr="006C4651">
              <w:rPr>
                <w:sz w:val="28"/>
                <w:szCs w:val="28"/>
              </w:rPr>
              <w:lastRenderedPageBreak/>
              <w:t>5</w:t>
            </w:r>
            <w:r w:rsidR="006C4651" w:rsidRPr="006C4651">
              <w:rPr>
                <w:sz w:val="28"/>
                <w:szCs w:val="28"/>
              </w:rPr>
              <w:t xml:space="preserve"> «</w:t>
            </w:r>
            <w:r w:rsidRPr="006C4651">
              <w:rPr>
                <w:sz w:val="28"/>
                <w:szCs w:val="28"/>
              </w:rPr>
              <w:t>**</w:t>
            </w:r>
            <w:r w:rsidR="006C4651" w:rsidRPr="006C4651">
              <w:rPr>
                <w:sz w:val="28"/>
                <w:szCs w:val="28"/>
              </w:rPr>
              <w:t>»</w:t>
            </w:r>
          </w:p>
        </w:tc>
      </w:tr>
      <w:tr w:rsidR="002B5D19" w:rsidRPr="006C4651" w:rsidTr="00EB7558">
        <w:tc>
          <w:tcPr>
            <w:tcW w:w="562" w:type="dxa"/>
            <w:vAlign w:val="center"/>
          </w:tcPr>
          <w:p w:rsidR="002B5D19" w:rsidRPr="006C4651" w:rsidRDefault="002B5D19" w:rsidP="00EB7558">
            <w:pPr>
              <w:widowControl w:val="0"/>
              <w:autoSpaceDE w:val="0"/>
              <w:autoSpaceDN w:val="0"/>
              <w:jc w:val="center"/>
              <w:rPr>
                <w:sz w:val="28"/>
                <w:szCs w:val="28"/>
              </w:rPr>
            </w:pPr>
            <w:r w:rsidRPr="006C4651">
              <w:rPr>
                <w:sz w:val="28"/>
                <w:szCs w:val="28"/>
              </w:rPr>
              <w:lastRenderedPageBreak/>
              <w:t>6.</w:t>
            </w:r>
          </w:p>
        </w:tc>
        <w:tc>
          <w:tcPr>
            <w:tcW w:w="6804" w:type="dxa"/>
          </w:tcPr>
          <w:p w:rsidR="002B5D19" w:rsidRPr="006C4651" w:rsidRDefault="002B5D19" w:rsidP="00EB7558">
            <w:pPr>
              <w:widowControl w:val="0"/>
              <w:autoSpaceDE w:val="0"/>
              <w:autoSpaceDN w:val="0"/>
              <w:jc w:val="both"/>
              <w:rPr>
                <w:sz w:val="28"/>
                <w:szCs w:val="28"/>
              </w:rPr>
            </w:pPr>
            <w:proofErr w:type="gramStart"/>
            <w:r w:rsidRPr="006C4651">
              <w:rPr>
                <w:sz w:val="28"/>
                <w:szCs w:val="28"/>
              </w:rPr>
              <w:t>Руководителям и педагогическим работникам образовательных  организаций дополнительного образования, осуществляющих деятельность в области физической культуры и спорта, имеющим почетные спортивные звания, спортивные звания «Заслуженный тренер СССР», «Заслуженный тренер РСФСР», «Заслуженный тренер России», «Заслуженный мастер спорта СССР», «Заслуженный мастер спорта России», «Мастер спорта СССР международного класса», «Мастер спорта России международного класса», «Мастер спорта СССР», «Мастер спорта России», «Гроссмейстер России»</w:t>
            </w:r>
            <w:proofErr w:type="gramEnd"/>
          </w:p>
          <w:p w:rsidR="002B5D19" w:rsidRPr="006C4651" w:rsidRDefault="002B5D19" w:rsidP="00EB7558">
            <w:pPr>
              <w:widowControl w:val="0"/>
              <w:autoSpaceDE w:val="0"/>
              <w:autoSpaceDN w:val="0"/>
              <w:jc w:val="both"/>
              <w:rPr>
                <w:sz w:val="28"/>
                <w:szCs w:val="28"/>
              </w:rPr>
            </w:pPr>
            <w:r w:rsidRPr="006C4651">
              <w:rPr>
                <w:sz w:val="28"/>
                <w:szCs w:val="28"/>
              </w:rPr>
              <w:t>(по вновь присужденным почетным званиям надбавка устанавливается со дня представления документов, подтверждающих присвоение почетного звания)</w:t>
            </w:r>
          </w:p>
        </w:tc>
        <w:tc>
          <w:tcPr>
            <w:tcW w:w="1979" w:type="dxa"/>
            <w:vAlign w:val="center"/>
          </w:tcPr>
          <w:p w:rsidR="002B5D19" w:rsidRPr="006C4651" w:rsidRDefault="002B5D19" w:rsidP="00EB7558">
            <w:pPr>
              <w:widowControl w:val="0"/>
              <w:autoSpaceDE w:val="0"/>
              <w:autoSpaceDN w:val="0"/>
              <w:jc w:val="center"/>
              <w:rPr>
                <w:sz w:val="28"/>
                <w:szCs w:val="28"/>
              </w:rPr>
            </w:pPr>
            <w:r w:rsidRPr="006C4651">
              <w:rPr>
                <w:sz w:val="28"/>
                <w:szCs w:val="28"/>
              </w:rPr>
              <w:t>5</w:t>
            </w:r>
            <w:r w:rsidR="006C4651" w:rsidRPr="006C4651">
              <w:rPr>
                <w:sz w:val="28"/>
                <w:szCs w:val="28"/>
              </w:rPr>
              <w:t xml:space="preserve"> «</w:t>
            </w:r>
            <w:r w:rsidRPr="006C4651">
              <w:rPr>
                <w:sz w:val="28"/>
                <w:szCs w:val="28"/>
              </w:rPr>
              <w:t>**</w:t>
            </w:r>
            <w:r w:rsidR="006C4651" w:rsidRPr="006C4651">
              <w:rPr>
                <w:sz w:val="28"/>
                <w:szCs w:val="28"/>
              </w:rPr>
              <w:t>»</w:t>
            </w:r>
          </w:p>
        </w:tc>
      </w:tr>
      <w:tr w:rsidR="006C4651" w:rsidRPr="006C4651" w:rsidTr="00EB7558">
        <w:tc>
          <w:tcPr>
            <w:tcW w:w="562" w:type="dxa"/>
            <w:vAlign w:val="center"/>
          </w:tcPr>
          <w:p w:rsidR="006C4651" w:rsidRPr="006C4651" w:rsidRDefault="006C4651" w:rsidP="00EB7558">
            <w:pPr>
              <w:widowControl w:val="0"/>
              <w:autoSpaceDE w:val="0"/>
              <w:autoSpaceDN w:val="0"/>
              <w:jc w:val="center"/>
              <w:rPr>
                <w:sz w:val="28"/>
                <w:szCs w:val="28"/>
              </w:rPr>
            </w:pPr>
            <w:r w:rsidRPr="006C4651">
              <w:rPr>
                <w:sz w:val="28"/>
                <w:szCs w:val="28"/>
              </w:rPr>
              <w:t>7.</w:t>
            </w:r>
          </w:p>
        </w:tc>
        <w:tc>
          <w:tcPr>
            <w:tcW w:w="6804" w:type="dxa"/>
          </w:tcPr>
          <w:p w:rsidR="006C4651" w:rsidRPr="006C4651" w:rsidRDefault="006C4651" w:rsidP="00EB7558">
            <w:pPr>
              <w:widowControl w:val="0"/>
              <w:autoSpaceDE w:val="0"/>
              <w:autoSpaceDN w:val="0"/>
              <w:jc w:val="both"/>
              <w:rPr>
                <w:sz w:val="28"/>
                <w:szCs w:val="28"/>
              </w:rPr>
            </w:pPr>
            <w:r w:rsidRPr="006C4651">
              <w:rPr>
                <w:color w:val="0D0D0D" w:themeColor="text1" w:themeTint="F2"/>
                <w:sz w:val="28"/>
                <w:szCs w:val="28"/>
              </w:rPr>
              <w:t>Старшим тренерам-преподавателям, тренерам-преподавателям, старшим инструкторам-методистам, инструкторам-методистам, работающим в специализированных детско-юношеских спортивных школах олимпийского резерва и в группах совершенствования спортивного мастерства и высшего спортивного мастерства в детско-юношеских спортивных школах и детско-юношеских спортивно-адаптивных школах (по олимпийским видам спорта)</w:t>
            </w:r>
          </w:p>
        </w:tc>
        <w:tc>
          <w:tcPr>
            <w:tcW w:w="1979" w:type="dxa"/>
            <w:vAlign w:val="center"/>
          </w:tcPr>
          <w:p w:rsidR="006C4651" w:rsidRPr="006C4651" w:rsidRDefault="006C4651" w:rsidP="00EB7558">
            <w:pPr>
              <w:widowControl w:val="0"/>
              <w:autoSpaceDE w:val="0"/>
              <w:autoSpaceDN w:val="0"/>
              <w:jc w:val="center"/>
              <w:rPr>
                <w:sz w:val="28"/>
                <w:szCs w:val="28"/>
              </w:rPr>
            </w:pPr>
            <w:r w:rsidRPr="006C4651">
              <w:rPr>
                <w:sz w:val="28"/>
                <w:szCs w:val="28"/>
              </w:rPr>
              <w:t>До 15</w:t>
            </w:r>
          </w:p>
        </w:tc>
      </w:tr>
    </w:tbl>
    <w:p w:rsidR="00684FAC" w:rsidRPr="0039020E" w:rsidRDefault="00684FAC" w:rsidP="00684FAC">
      <w:pPr>
        <w:pStyle w:val="ConsPlusNormal"/>
        <w:ind w:firstLine="709"/>
        <w:contextualSpacing/>
        <w:jc w:val="both"/>
        <w:rPr>
          <w:rFonts w:ascii="Times New Roman" w:hAnsi="Times New Roman" w:cs="Times New Roman"/>
          <w:i/>
          <w:sz w:val="28"/>
          <w:szCs w:val="28"/>
        </w:rPr>
      </w:pPr>
      <w:r w:rsidRPr="0039020E">
        <w:rPr>
          <w:rFonts w:ascii="Times New Roman" w:hAnsi="Times New Roman" w:cs="Times New Roman"/>
          <w:i/>
          <w:sz w:val="28"/>
          <w:szCs w:val="28"/>
        </w:rPr>
        <w:t>Примечания:</w:t>
      </w:r>
    </w:p>
    <w:p w:rsidR="00684FAC" w:rsidRPr="0039020E" w:rsidRDefault="00684FAC" w:rsidP="00684FAC">
      <w:pPr>
        <w:pStyle w:val="ConsPlusNormal"/>
        <w:ind w:firstLine="709"/>
        <w:contextualSpacing/>
        <w:jc w:val="both"/>
        <w:rPr>
          <w:rFonts w:ascii="Times New Roman" w:hAnsi="Times New Roman" w:cs="Times New Roman"/>
          <w:i/>
          <w:sz w:val="28"/>
          <w:szCs w:val="28"/>
        </w:rPr>
      </w:pPr>
      <w:r w:rsidRPr="0039020E">
        <w:rPr>
          <w:rFonts w:ascii="Times New Roman" w:hAnsi="Times New Roman" w:cs="Times New Roman"/>
          <w:i/>
          <w:sz w:val="28"/>
          <w:szCs w:val="28"/>
        </w:rPr>
        <w:t xml:space="preserve">&lt;*&gt; Перечень должностей работников, конкретные размеры доплат и срок их установления устанавливаются руководителями </w:t>
      </w:r>
      <w:r w:rsidR="00AE6768" w:rsidRPr="00AE6768">
        <w:rPr>
          <w:rFonts w:ascii="Times New Roman" w:hAnsi="Times New Roman" w:cs="Times New Roman"/>
          <w:i/>
          <w:sz w:val="28"/>
          <w:szCs w:val="28"/>
        </w:rPr>
        <w:t>О</w:t>
      </w:r>
      <w:r w:rsidR="0022274C" w:rsidRPr="00AE6768">
        <w:rPr>
          <w:rFonts w:ascii="Times New Roman" w:hAnsi="Times New Roman" w:cs="Times New Roman"/>
          <w:i/>
          <w:sz w:val="28"/>
          <w:szCs w:val="28"/>
        </w:rPr>
        <w:t>рганизаций</w:t>
      </w:r>
      <w:r w:rsidR="002D2589" w:rsidRPr="0039020E">
        <w:rPr>
          <w:rFonts w:ascii="Times New Roman" w:hAnsi="Times New Roman" w:cs="Times New Roman"/>
          <w:i/>
          <w:sz w:val="28"/>
          <w:szCs w:val="28"/>
        </w:rPr>
        <w:t xml:space="preserve"> </w:t>
      </w:r>
      <w:r w:rsidRPr="0039020E">
        <w:rPr>
          <w:rFonts w:ascii="Times New Roman" w:hAnsi="Times New Roman" w:cs="Times New Roman"/>
          <w:i/>
          <w:sz w:val="28"/>
          <w:szCs w:val="28"/>
        </w:rPr>
        <w:t>в зависимости от объема работы и значимости учебного предмета по согласованию с представительным органом работников.</w:t>
      </w:r>
    </w:p>
    <w:p w:rsidR="00684FAC" w:rsidRPr="0039020E" w:rsidRDefault="00ED34A3" w:rsidP="00684FAC">
      <w:pPr>
        <w:pStyle w:val="ConsPlusNormal"/>
        <w:ind w:firstLine="709"/>
        <w:contextualSpacing/>
        <w:jc w:val="both"/>
        <w:rPr>
          <w:rFonts w:ascii="Times New Roman" w:hAnsi="Times New Roman" w:cs="Times New Roman"/>
          <w:i/>
          <w:sz w:val="28"/>
          <w:szCs w:val="28"/>
        </w:rPr>
      </w:pPr>
      <w:r>
        <w:rPr>
          <w:rFonts w:ascii="Times New Roman" w:hAnsi="Times New Roman" w:cs="Times New Roman"/>
          <w:i/>
          <w:sz w:val="28"/>
          <w:szCs w:val="28"/>
        </w:rPr>
        <w:t>&lt;**&gt; П</w:t>
      </w:r>
      <w:r w:rsidR="00684FAC" w:rsidRPr="0039020E">
        <w:rPr>
          <w:rFonts w:ascii="Times New Roman" w:hAnsi="Times New Roman" w:cs="Times New Roman"/>
          <w:i/>
          <w:sz w:val="28"/>
          <w:szCs w:val="28"/>
        </w:rPr>
        <w:t xml:space="preserve">ри наличии нескольких оснований для установления, </w:t>
      </w:r>
      <w:r w:rsidR="00D23A38">
        <w:rPr>
          <w:rFonts w:ascii="Times New Roman" w:hAnsi="Times New Roman" w:cs="Times New Roman"/>
          <w:i/>
          <w:sz w:val="28"/>
          <w:szCs w:val="28"/>
        </w:rPr>
        <w:t xml:space="preserve">надбавка </w:t>
      </w:r>
      <w:r w:rsidR="00684FAC" w:rsidRPr="0039020E">
        <w:rPr>
          <w:rFonts w:ascii="Times New Roman" w:hAnsi="Times New Roman" w:cs="Times New Roman"/>
          <w:i/>
          <w:sz w:val="28"/>
          <w:szCs w:val="28"/>
        </w:rPr>
        <w:t>устанавливается за каждое основание, но в размере, не превышающем 15 процентов.</w:t>
      </w:r>
    </w:p>
    <w:p w:rsidR="00684FAC" w:rsidRPr="0039020E" w:rsidRDefault="00684FAC" w:rsidP="00684FAC">
      <w:pPr>
        <w:pStyle w:val="ConsPlusNormal"/>
        <w:ind w:firstLine="709"/>
        <w:contextualSpacing/>
        <w:jc w:val="both"/>
        <w:rPr>
          <w:rFonts w:ascii="Times New Roman" w:hAnsi="Times New Roman" w:cs="Times New Roman"/>
          <w:sz w:val="28"/>
          <w:szCs w:val="28"/>
        </w:rPr>
      </w:pP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5. За качество выполняемых работ работникам могут быть предусмотрены следующие единовременные выплаты:</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единовременные выплаты за подготовку выпускников к Единому государственному экзамену;</w:t>
      </w:r>
    </w:p>
    <w:p w:rsidR="0022274C"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единовременные выплаты за подготовку призеров и победителей Республиканских и Всероссийских этапов олимпиад школьников</w:t>
      </w:r>
      <w:r w:rsidR="0022274C">
        <w:rPr>
          <w:rFonts w:ascii="Times New Roman" w:hAnsi="Times New Roman" w:cs="Times New Roman"/>
          <w:sz w:val="28"/>
          <w:szCs w:val="28"/>
        </w:rPr>
        <w:t>.</w:t>
      </w:r>
      <w:r w:rsidR="0075308D" w:rsidRPr="0039020E">
        <w:rPr>
          <w:rFonts w:ascii="Times New Roman" w:hAnsi="Times New Roman" w:cs="Times New Roman"/>
          <w:sz w:val="28"/>
          <w:szCs w:val="28"/>
        </w:rPr>
        <w:t xml:space="preserve"> </w:t>
      </w:r>
    </w:p>
    <w:p w:rsidR="00ED34A3" w:rsidRPr="00ED34A3" w:rsidRDefault="00684FAC" w:rsidP="00ED34A3">
      <w:pPr>
        <w:pStyle w:val="ConsPlusNormal"/>
        <w:ind w:firstLine="709"/>
        <w:contextualSpacing/>
        <w:jc w:val="both"/>
        <w:rPr>
          <w:rFonts w:ascii="Times New Roman" w:hAnsi="Times New Roman" w:cs="Times New Roman"/>
          <w:sz w:val="28"/>
          <w:szCs w:val="28"/>
        </w:rPr>
      </w:pPr>
      <w:r w:rsidRPr="00ED34A3">
        <w:rPr>
          <w:rFonts w:ascii="Times New Roman" w:hAnsi="Times New Roman" w:cs="Times New Roman"/>
          <w:sz w:val="28"/>
          <w:szCs w:val="28"/>
          <w:highlight w:val="yellow"/>
        </w:rPr>
        <w:t>5</w:t>
      </w:r>
      <w:r w:rsidRPr="00ED34A3">
        <w:rPr>
          <w:rFonts w:ascii="Times New Roman" w:hAnsi="Times New Roman" w:cs="Times New Roman"/>
          <w:sz w:val="28"/>
          <w:szCs w:val="28"/>
        </w:rPr>
        <w:t xml:space="preserve">.1. </w:t>
      </w:r>
      <w:proofErr w:type="gramStart"/>
      <w:r w:rsidR="007244EB" w:rsidRPr="00ED34A3">
        <w:rPr>
          <w:rFonts w:ascii="Times New Roman" w:hAnsi="Times New Roman" w:cs="Times New Roman"/>
          <w:sz w:val="28"/>
          <w:szCs w:val="28"/>
        </w:rPr>
        <w:t>Педагогическим работникам</w:t>
      </w:r>
      <w:r w:rsidRPr="00ED34A3">
        <w:rPr>
          <w:rFonts w:ascii="Times New Roman" w:hAnsi="Times New Roman" w:cs="Times New Roman"/>
          <w:sz w:val="28"/>
          <w:szCs w:val="28"/>
        </w:rPr>
        <w:t xml:space="preserve"> </w:t>
      </w:r>
      <w:r w:rsidR="00CB042A" w:rsidRPr="00ED34A3">
        <w:rPr>
          <w:rFonts w:ascii="Times New Roman" w:eastAsia="Lucida Sans Unicode" w:hAnsi="Times New Roman" w:cs="Times New Roman"/>
          <w:sz w:val="28"/>
          <w:szCs w:val="28"/>
        </w:rPr>
        <w:t>Организации</w:t>
      </w:r>
      <w:r w:rsidRPr="00ED34A3">
        <w:rPr>
          <w:rFonts w:ascii="Times New Roman" w:hAnsi="Times New Roman" w:cs="Times New Roman"/>
          <w:sz w:val="28"/>
          <w:szCs w:val="28"/>
        </w:rPr>
        <w:t xml:space="preserve">, реализующих программу начального общего, основного общего и среднего общего </w:t>
      </w:r>
      <w:r w:rsidRPr="00ED34A3">
        <w:rPr>
          <w:rFonts w:ascii="Times New Roman" w:hAnsi="Times New Roman" w:cs="Times New Roman"/>
          <w:sz w:val="28"/>
          <w:szCs w:val="28"/>
        </w:rPr>
        <w:lastRenderedPageBreak/>
        <w:t xml:space="preserve">образования за подготовку выпускников общеобразовательных организаций, получивших по результатам Единого государственного экзамена по общеобразовательным предметам от 80 до 100 баллов устанавливается единовременная выплата за каждый класс учителя текущего года обучения </w:t>
      </w:r>
      <w:r w:rsidR="00F8484D" w:rsidRPr="00ED34A3">
        <w:rPr>
          <w:rFonts w:ascii="Times New Roman" w:hAnsi="Times New Roman" w:cs="Times New Roman"/>
          <w:sz w:val="28"/>
          <w:szCs w:val="28"/>
        </w:rPr>
        <w:t>(при наличии в кла</w:t>
      </w:r>
      <w:r w:rsidR="006C4651">
        <w:rPr>
          <w:rFonts w:ascii="Times New Roman" w:hAnsi="Times New Roman" w:cs="Times New Roman"/>
          <w:sz w:val="28"/>
          <w:szCs w:val="28"/>
        </w:rPr>
        <w:t>ссе не менее одного результата</w:t>
      </w:r>
      <w:r w:rsidR="00ED34A3" w:rsidRPr="00ED34A3">
        <w:rPr>
          <w:rFonts w:ascii="Times New Roman" w:hAnsi="Times New Roman" w:cs="Times New Roman"/>
          <w:sz w:val="28"/>
          <w:szCs w:val="28"/>
        </w:rPr>
        <w:t>.</w:t>
      </w:r>
      <w:proofErr w:type="gramEnd"/>
      <w:r w:rsidR="00ED34A3" w:rsidRPr="00ED34A3">
        <w:rPr>
          <w:rFonts w:ascii="Times New Roman" w:hAnsi="Times New Roman" w:cs="Times New Roman"/>
          <w:sz w:val="28"/>
          <w:szCs w:val="28"/>
        </w:rPr>
        <w:t xml:space="preserve"> Размер выплаты определяется организациями самостоятельно в </w:t>
      </w:r>
      <w:proofErr w:type="gramStart"/>
      <w:r w:rsidR="00ED34A3" w:rsidRPr="00ED34A3">
        <w:rPr>
          <w:rFonts w:ascii="Times New Roman" w:hAnsi="Times New Roman" w:cs="Times New Roman"/>
          <w:sz w:val="28"/>
          <w:szCs w:val="28"/>
        </w:rPr>
        <w:t>пределах</w:t>
      </w:r>
      <w:proofErr w:type="gramEnd"/>
      <w:r w:rsidR="00ED34A3" w:rsidRPr="00ED34A3">
        <w:rPr>
          <w:rFonts w:ascii="Times New Roman" w:hAnsi="Times New Roman" w:cs="Times New Roman"/>
          <w:sz w:val="28"/>
          <w:szCs w:val="28"/>
        </w:rPr>
        <w:t xml:space="preserve"> утвержденного планового фонда оплаты труда соответствующей организации и фиксируется в установленном порядке в локальном нормативном акте с учетом мнения представительного органа работников.</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Выплаты производятся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5.2. Единовременные выплаты за подготовку призеров и победителей Республиканских и Всероссий</w:t>
      </w:r>
      <w:r w:rsidR="00ED34A3">
        <w:rPr>
          <w:rFonts w:ascii="Times New Roman" w:hAnsi="Times New Roman" w:cs="Times New Roman"/>
          <w:sz w:val="28"/>
          <w:szCs w:val="28"/>
        </w:rPr>
        <w:t>ских этапов олимпиад школьников</w:t>
      </w:r>
      <w:r w:rsidRPr="0039020E">
        <w:rPr>
          <w:rFonts w:ascii="Times New Roman" w:hAnsi="Times New Roman" w:cs="Times New Roman"/>
          <w:sz w:val="28"/>
          <w:szCs w:val="28"/>
        </w:rPr>
        <w:t xml:space="preserve"> </w:t>
      </w:r>
      <w:r w:rsidR="00ED34A3" w:rsidRPr="00ED34A3">
        <w:rPr>
          <w:rFonts w:ascii="Times New Roman" w:hAnsi="Times New Roman" w:cs="Times New Roman"/>
          <w:sz w:val="28"/>
          <w:szCs w:val="28"/>
        </w:rPr>
        <w:t>устанавливаются учителям организаций образования</w:t>
      </w:r>
      <w:r w:rsidR="00ED34A3">
        <w:rPr>
          <w:rFonts w:ascii="Times New Roman" w:hAnsi="Times New Roman" w:cs="Times New Roman"/>
          <w:sz w:val="28"/>
          <w:szCs w:val="28"/>
        </w:rPr>
        <w:t>,</w:t>
      </w:r>
      <w:r w:rsidR="00ED34A3" w:rsidRPr="0039020E">
        <w:rPr>
          <w:rFonts w:ascii="Times New Roman" w:hAnsi="Times New Roman" w:cs="Times New Roman"/>
          <w:sz w:val="28"/>
          <w:szCs w:val="28"/>
        </w:rPr>
        <w:t xml:space="preserve"> </w:t>
      </w:r>
      <w:r w:rsidRPr="0039020E">
        <w:rPr>
          <w:rFonts w:ascii="Times New Roman" w:hAnsi="Times New Roman" w:cs="Times New Roman"/>
          <w:sz w:val="28"/>
          <w:szCs w:val="28"/>
        </w:rPr>
        <w:t>реализующих программу начального общего, основного общег</w:t>
      </w:r>
      <w:r w:rsidR="006C4651">
        <w:rPr>
          <w:rFonts w:ascii="Times New Roman" w:hAnsi="Times New Roman" w:cs="Times New Roman"/>
          <w:sz w:val="28"/>
          <w:szCs w:val="28"/>
        </w:rPr>
        <w:t>о и среднего общего образования,</w:t>
      </w:r>
      <w:r w:rsidR="0054039C" w:rsidRPr="0039020E">
        <w:rPr>
          <w:rFonts w:ascii="Times New Roman" w:hAnsi="Times New Roman" w:cs="Times New Roman"/>
          <w:sz w:val="28"/>
          <w:szCs w:val="28"/>
        </w:rPr>
        <w:t xml:space="preserve"> </w:t>
      </w:r>
      <w:r w:rsidRPr="0039020E">
        <w:rPr>
          <w:rFonts w:ascii="Times New Roman" w:hAnsi="Times New Roman" w:cs="Times New Roman"/>
          <w:sz w:val="28"/>
          <w:szCs w:val="28"/>
        </w:rPr>
        <w:t>в следующих размерах:</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за подготовку призеров Республиканского этапа олимпиады школьнико</w:t>
      </w:r>
      <w:proofErr w:type="gramStart"/>
      <w:r w:rsidRPr="0039020E">
        <w:rPr>
          <w:rFonts w:ascii="Times New Roman" w:hAnsi="Times New Roman" w:cs="Times New Roman"/>
          <w:sz w:val="28"/>
          <w:szCs w:val="28"/>
        </w:rPr>
        <w:t>в</w:t>
      </w:r>
      <w:r w:rsidR="000D49BE" w:rsidRPr="0039020E">
        <w:rPr>
          <w:rFonts w:ascii="Times New Roman" w:hAnsi="Times New Roman" w:cs="Times New Roman"/>
          <w:sz w:val="28"/>
          <w:szCs w:val="28"/>
        </w:rPr>
        <w:t>-</w:t>
      </w:r>
      <w:proofErr w:type="gramEnd"/>
      <w:r w:rsidR="000D49BE" w:rsidRPr="0039020E">
        <w:rPr>
          <w:rFonts w:ascii="Times New Roman" w:hAnsi="Times New Roman" w:cs="Times New Roman"/>
          <w:sz w:val="28"/>
          <w:szCs w:val="28"/>
        </w:rPr>
        <w:t xml:space="preserve"> </w:t>
      </w:r>
      <w:r w:rsidRPr="0039020E">
        <w:rPr>
          <w:rFonts w:ascii="Times New Roman" w:hAnsi="Times New Roman" w:cs="Times New Roman"/>
          <w:sz w:val="28"/>
          <w:szCs w:val="28"/>
        </w:rPr>
        <w:t xml:space="preserve">в размере </w:t>
      </w:r>
      <w:r w:rsidR="006C4651">
        <w:rPr>
          <w:rFonts w:ascii="Times New Roman" w:hAnsi="Times New Roman" w:cs="Times New Roman"/>
          <w:sz w:val="28"/>
          <w:szCs w:val="28"/>
        </w:rPr>
        <w:t>не менее</w:t>
      </w:r>
      <w:r w:rsidR="0054039C" w:rsidRPr="0039020E">
        <w:rPr>
          <w:rFonts w:ascii="Times New Roman" w:hAnsi="Times New Roman" w:cs="Times New Roman"/>
          <w:sz w:val="28"/>
          <w:szCs w:val="28"/>
        </w:rPr>
        <w:t xml:space="preserve"> 3</w:t>
      </w:r>
      <w:r w:rsidRPr="0039020E">
        <w:rPr>
          <w:rFonts w:ascii="Times New Roman" w:hAnsi="Times New Roman" w:cs="Times New Roman"/>
          <w:sz w:val="28"/>
          <w:szCs w:val="28"/>
        </w:rPr>
        <w:t>000 рублей за каждого призера;</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за подготовку победителей Республиканского этапа олимпиады школьников</w:t>
      </w:r>
      <w:r w:rsidR="000D49BE" w:rsidRPr="0039020E">
        <w:rPr>
          <w:rFonts w:ascii="Times New Roman" w:hAnsi="Times New Roman" w:cs="Times New Roman"/>
          <w:sz w:val="28"/>
          <w:szCs w:val="28"/>
        </w:rPr>
        <w:t xml:space="preserve"> - </w:t>
      </w:r>
      <w:r w:rsidR="006C4651">
        <w:rPr>
          <w:rFonts w:ascii="Times New Roman" w:hAnsi="Times New Roman" w:cs="Times New Roman"/>
          <w:sz w:val="28"/>
          <w:szCs w:val="28"/>
        </w:rPr>
        <w:t>в размере не менее</w:t>
      </w:r>
      <w:r w:rsidRPr="0039020E">
        <w:rPr>
          <w:rFonts w:ascii="Times New Roman" w:hAnsi="Times New Roman" w:cs="Times New Roman"/>
          <w:sz w:val="28"/>
          <w:szCs w:val="28"/>
        </w:rPr>
        <w:t xml:space="preserve"> </w:t>
      </w:r>
      <w:r w:rsidR="0054039C" w:rsidRPr="0039020E">
        <w:rPr>
          <w:rFonts w:ascii="Times New Roman" w:hAnsi="Times New Roman" w:cs="Times New Roman"/>
          <w:sz w:val="28"/>
          <w:szCs w:val="28"/>
        </w:rPr>
        <w:t>5</w:t>
      </w:r>
      <w:r w:rsidRPr="0039020E">
        <w:rPr>
          <w:rFonts w:ascii="Times New Roman" w:hAnsi="Times New Roman" w:cs="Times New Roman"/>
          <w:sz w:val="28"/>
          <w:szCs w:val="28"/>
        </w:rPr>
        <w:t>0</w:t>
      </w:r>
      <w:r w:rsidR="00ED34A3">
        <w:rPr>
          <w:rFonts w:ascii="Times New Roman" w:hAnsi="Times New Roman" w:cs="Times New Roman"/>
          <w:sz w:val="28"/>
          <w:szCs w:val="28"/>
        </w:rPr>
        <w:t>00 рублей за каждого победителя;</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за подготовку победителей Всероссийского этапа олимпиады школьников</w:t>
      </w:r>
      <w:r w:rsidR="000D49BE" w:rsidRPr="0039020E">
        <w:rPr>
          <w:rFonts w:ascii="Times New Roman" w:hAnsi="Times New Roman" w:cs="Times New Roman"/>
          <w:sz w:val="28"/>
          <w:szCs w:val="28"/>
        </w:rPr>
        <w:t xml:space="preserve"> - </w:t>
      </w:r>
      <w:r w:rsidRPr="0039020E">
        <w:rPr>
          <w:rFonts w:ascii="Times New Roman" w:hAnsi="Times New Roman" w:cs="Times New Roman"/>
          <w:sz w:val="28"/>
          <w:szCs w:val="28"/>
        </w:rPr>
        <w:t xml:space="preserve">в размере </w:t>
      </w:r>
      <w:r w:rsidR="006C4651">
        <w:rPr>
          <w:rFonts w:ascii="Times New Roman" w:hAnsi="Times New Roman" w:cs="Times New Roman"/>
          <w:sz w:val="28"/>
          <w:szCs w:val="28"/>
        </w:rPr>
        <w:t>не менее</w:t>
      </w:r>
      <w:r w:rsidRPr="0039020E">
        <w:rPr>
          <w:rFonts w:ascii="Times New Roman" w:hAnsi="Times New Roman" w:cs="Times New Roman"/>
          <w:sz w:val="28"/>
          <w:szCs w:val="28"/>
        </w:rPr>
        <w:t xml:space="preserve"> </w:t>
      </w:r>
      <w:r w:rsidR="0054039C" w:rsidRPr="0039020E">
        <w:rPr>
          <w:rFonts w:ascii="Times New Roman" w:hAnsi="Times New Roman" w:cs="Times New Roman"/>
          <w:sz w:val="28"/>
          <w:szCs w:val="28"/>
        </w:rPr>
        <w:t>7</w:t>
      </w:r>
      <w:r w:rsidRPr="0039020E">
        <w:rPr>
          <w:rFonts w:ascii="Times New Roman" w:hAnsi="Times New Roman" w:cs="Times New Roman"/>
          <w:sz w:val="28"/>
          <w:szCs w:val="28"/>
        </w:rPr>
        <w:t>000 рублей за каждого победителя.</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Размер выплаты определяется </w:t>
      </w:r>
      <w:r w:rsidR="00CB042A" w:rsidRPr="008A1482">
        <w:rPr>
          <w:rFonts w:ascii="Times New Roman" w:eastAsia="Lucida Sans Unicode" w:hAnsi="Times New Roman" w:cs="Times New Roman"/>
          <w:sz w:val="28"/>
          <w:szCs w:val="28"/>
        </w:rPr>
        <w:t>Организаци</w:t>
      </w:r>
      <w:r w:rsidR="00CB042A">
        <w:rPr>
          <w:rFonts w:ascii="Times New Roman" w:eastAsia="Lucida Sans Unicode" w:hAnsi="Times New Roman" w:cs="Times New Roman"/>
          <w:sz w:val="28"/>
          <w:szCs w:val="28"/>
        </w:rPr>
        <w:t>ей</w:t>
      </w:r>
      <w:r w:rsidR="005468EA" w:rsidRPr="0039020E">
        <w:rPr>
          <w:rFonts w:ascii="Times New Roman" w:hAnsi="Times New Roman" w:cs="Times New Roman"/>
          <w:sz w:val="28"/>
          <w:szCs w:val="28"/>
        </w:rPr>
        <w:t xml:space="preserve"> </w:t>
      </w:r>
      <w:r w:rsidR="005468EA" w:rsidRPr="0039020E">
        <w:rPr>
          <w:sz w:val="28"/>
          <w:szCs w:val="28"/>
        </w:rPr>
        <w:t xml:space="preserve"> </w:t>
      </w:r>
      <w:r w:rsidRPr="0039020E">
        <w:rPr>
          <w:rFonts w:ascii="Times New Roman" w:hAnsi="Times New Roman" w:cs="Times New Roman"/>
          <w:sz w:val="28"/>
          <w:szCs w:val="28"/>
        </w:rPr>
        <w:t xml:space="preserve">самостоятельно в </w:t>
      </w:r>
      <w:proofErr w:type="gramStart"/>
      <w:r w:rsidRPr="0039020E">
        <w:rPr>
          <w:rFonts w:ascii="Times New Roman" w:hAnsi="Times New Roman" w:cs="Times New Roman"/>
          <w:sz w:val="28"/>
          <w:szCs w:val="28"/>
        </w:rPr>
        <w:t>пределах</w:t>
      </w:r>
      <w:proofErr w:type="gramEnd"/>
      <w:r w:rsidRPr="0039020E">
        <w:rPr>
          <w:rFonts w:ascii="Times New Roman" w:hAnsi="Times New Roman" w:cs="Times New Roman"/>
          <w:sz w:val="28"/>
          <w:szCs w:val="28"/>
        </w:rPr>
        <w:t xml:space="preserve"> утвержденного планового фонда оплаты труда соответствующе</w:t>
      </w:r>
      <w:r w:rsidR="003D4B8F" w:rsidRPr="0039020E">
        <w:rPr>
          <w:rFonts w:ascii="Times New Roman" w:hAnsi="Times New Roman" w:cs="Times New Roman"/>
          <w:sz w:val="28"/>
          <w:szCs w:val="28"/>
        </w:rPr>
        <w:t>й</w:t>
      </w:r>
      <w:r w:rsidRPr="0039020E">
        <w:rPr>
          <w:rFonts w:ascii="Times New Roman" w:hAnsi="Times New Roman" w:cs="Times New Roman"/>
          <w:sz w:val="28"/>
          <w:szCs w:val="28"/>
        </w:rPr>
        <w:t xml:space="preserve"> </w:t>
      </w:r>
      <w:r w:rsidR="003D4B8F" w:rsidRPr="0039020E">
        <w:rPr>
          <w:rFonts w:ascii="Times New Roman" w:hAnsi="Times New Roman" w:cs="Times New Roman"/>
          <w:sz w:val="28"/>
          <w:szCs w:val="28"/>
        </w:rPr>
        <w:t>организации</w:t>
      </w:r>
      <w:r w:rsidRPr="0039020E">
        <w:rPr>
          <w:rFonts w:ascii="Times New Roman" w:hAnsi="Times New Roman" w:cs="Times New Roman"/>
          <w:sz w:val="28"/>
          <w:szCs w:val="28"/>
        </w:rPr>
        <w:t xml:space="preserve"> и фиксируется в установленном порядке в локальном нормативном акте с учетом мнения представительного органа работников.</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Действие настоящего пункта распространяется также на иных работников, указанных в настоящем пункте </w:t>
      </w:r>
      <w:r w:rsidR="00CD1FA6" w:rsidRPr="0039020E">
        <w:rPr>
          <w:rFonts w:ascii="Times New Roman" w:hAnsi="Times New Roman" w:cs="Times New Roman"/>
          <w:sz w:val="28"/>
          <w:szCs w:val="28"/>
        </w:rPr>
        <w:t>о</w:t>
      </w:r>
      <w:r w:rsidR="00827AF7" w:rsidRPr="0039020E">
        <w:rPr>
          <w:rFonts w:ascii="Times New Roman" w:hAnsi="Times New Roman" w:cs="Times New Roman"/>
          <w:sz w:val="28"/>
          <w:szCs w:val="28"/>
        </w:rPr>
        <w:t>рганизаций</w:t>
      </w:r>
      <w:r w:rsidRPr="0039020E">
        <w:rPr>
          <w:rFonts w:ascii="Times New Roman" w:hAnsi="Times New Roman" w:cs="Times New Roman"/>
          <w:sz w:val="28"/>
          <w:szCs w:val="28"/>
        </w:rPr>
        <w:t>, ведущих часы педагогической работы на основании тарификации.</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Выплаты производятся в течение текущего учебного года,  но не позднее 1 декабря текущего года,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p>
    <w:p w:rsidR="00827AF7" w:rsidRPr="0039020E" w:rsidRDefault="00827AF7" w:rsidP="00684FAC">
      <w:pPr>
        <w:pStyle w:val="ConsPlusNormal"/>
        <w:ind w:firstLine="709"/>
        <w:contextualSpacing/>
        <w:jc w:val="both"/>
        <w:rPr>
          <w:rFonts w:ascii="Times New Roman" w:hAnsi="Times New Roman" w:cs="Times New Roman"/>
          <w:sz w:val="28"/>
          <w:szCs w:val="28"/>
        </w:rPr>
      </w:pPr>
    </w:p>
    <w:p w:rsidR="000D49BE" w:rsidRPr="0039020E" w:rsidRDefault="00684FAC" w:rsidP="000D49BE">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6. Единовременные выплаты указанные в п. 5 настоящего </w:t>
      </w:r>
      <w:r w:rsidR="00ED34A3">
        <w:rPr>
          <w:rFonts w:ascii="Times New Roman" w:hAnsi="Times New Roman" w:cs="Times New Roman"/>
          <w:sz w:val="28"/>
          <w:szCs w:val="28"/>
        </w:rPr>
        <w:t>раздела</w:t>
      </w:r>
      <w:r w:rsidRPr="0039020E">
        <w:rPr>
          <w:rFonts w:ascii="Times New Roman" w:hAnsi="Times New Roman" w:cs="Times New Roman"/>
          <w:sz w:val="28"/>
          <w:szCs w:val="28"/>
        </w:rPr>
        <w:t xml:space="preserve"> устанавливаются работникам только по тому месту работы, где работником были подготовлены  выпускники, получившие</w:t>
      </w:r>
      <w:r w:rsidRPr="0039020E">
        <w:t xml:space="preserve"> </w:t>
      </w:r>
      <w:r w:rsidRPr="0039020E">
        <w:rPr>
          <w:rFonts w:ascii="Times New Roman" w:hAnsi="Times New Roman" w:cs="Times New Roman"/>
          <w:sz w:val="28"/>
          <w:szCs w:val="28"/>
        </w:rPr>
        <w:t>по результатам Единого государственного экзамена по общеобразовательным предметам от 80 до 100 баллов, а также призеры и победители Республиканских и Всероссийских этапов олимпиад школьников</w:t>
      </w:r>
      <w:r w:rsidR="007D79CB">
        <w:rPr>
          <w:rFonts w:ascii="Times New Roman" w:hAnsi="Times New Roman" w:cs="Times New Roman"/>
          <w:sz w:val="28"/>
          <w:szCs w:val="28"/>
        </w:rPr>
        <w:t>.</w:t>
      </w:r>
      <w:r w:rsidR="000D49BE" w:rsidRPr="0039020E">
        <w:rPr>
          <w:rFonts w:ascii="Times New Roman" w:hAnsi="Times New Roman" w:cs="Times New Roman"/>
          <w:sz w:val="28"/>
          <w:szCs w:val="28"/>
        </w:rPr>
        <w:t xml:space="preserve"> </w:t>
      </w:r>
    </w:p>
    <w:p w:rsidR="00684FAC" w:rsidRPr="0039020E" w:rsidRDefault="00684FAC" w:rsidP="00684FAC">
      <w:pPr>
        <w:pStyle w:val="ConsPlusNormal"/>
        <w:ind w:firstLine="709"/>
        <w:contextualSpacing/>
        <w:jc w:val="both"/>
        <w:rPr>
          <w:rFonts w:ascii="Times New Roman" w:hAnsi="Times New Roman" w:cs="Times New Roman"/>
          <w:sz w:val="28"/>
          <w:szCs w:val="28"/>
        </w:rPr>
      </w:pPr>
    </w:p>
    <w:p w:rsidR="00ED34A3" w:rsidRPr="00ED34A3" w:rsidRDefault="00684FAC" w:rsidP="00ED34A3">
      <w:pPr>
        <w:pStyle w:val="ConsPlusNormal"/>
        <w:ind w:firstLine="708"/>
        <w:contextualSpacing/>
        <w:jc w:val="both"/>
        <w:rPr>
          <w:rFonts w:ascii="Times New Roman" w:hAnsi="Times New Roman" w:cs="Times New Roman"/>
          <w:sz w:val="28"/>
          <w:szCs w:val="28"/>
        </w:rPr>
      </w:pPr>
      <w:r w:rsidRPr="00ED34A3">
        <w:rPr>
          <w:rFonts w:ascii="Times New Roman" w:hAnsi="Times New Roman" w:cs="Times New Roman"/>
          <w:sz w:val="28"/>
          <w:szCs w:val="28"/>
        </w:rPr>
        <w:t>7.</w:t>
      </w:r>
      <w:r w:rsidR="00ED34A3" w:rsidRPr="00ED34A3">
        <w:rPr>
          <w:rFonts w:ascii="Times New Roman" w:hAnsi="Times New Roman" w:cs="Times New Roman"/>
          <w:sz w:val="28"/>
          <w:szCs w:val="28"/>
        </w:rPr>
        <w:t xml:space="preserve"> Надбавки за интенсивность и высокие результаты и доплаты работникам за качество выполняемых работ по иным основаниям, могут </w:t>
      </w:r>
      <w:r w:rsidR="00ED34A3" w:rsidRPr="00ED34A3">
        <w:rPr>
          <w:rFonts w:ascii="Times New Roman" w:hAnsi="Times New Roman" w:cs="Times New Roman"/>
          <w:sz w:val="28"/>
          <w:szCs w:val="28"/>
        </w:rPr>
        <w:lastRenderedPageBreak/>
        <w:t>быть предусмотрены в локальном нормативном акте организации.</w:t>
      </w:r>
    </w:p>
    <w:p w:rsidR="00684FAC" w:rsidRPr="0039020E" w:rsidRDefault="00684FAC" w:rsidP="00684FAC">
      <w:pPr>
        <w:pStyle w:val="ConsPlusNormal"/>
        <w:ind w:firstLine="709"/>
        <w:contextualSpacing/>
        <w:jc w:val="both"/>
        <w:rPr>
          <w:rFonts w:ascii="Times New Roman" w:hAnsi="Times New Roman" w:cs="Times New Roman"/>
          <w:sz w:val="28"/>
          <w:szCs w:val="28"/>
        </w:rPr>
      </w:pP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8. В </w:t>
      </w:r>
      <w:r w:rsidR="00827AF7" w:rsidRPr="0039020E">
        <w:rPr>
          <w:rFonts w:ascii="Times New Roman" w:hAnsi="Times New Roman" w:cs="Times New Roman"/>
          <w:sz w:val="28"/>
          <w:szCs w:val="28"/>
        </w:rPr>
        <w:t>организациях</w:t>
      </w:r>
      <w:r w:rsidRPr="0039020E">
        <w:rPr>
          <w:rFonts w:ascii="Times New Roman" w:hAnsi="Times New Roman" w:cs="Times New Roman"/>
          <w:sz w:val="28"/>
          <w:szCs w:val="28"/>
        </w:rPr>
        <w:t xml:space="preserve"> образования надбавки за выслугу лет устанавливаются руководителям, специалистам, другим служащим, высококвалифицированным рабочим, а также  работникам, занимающим должности, которым для выполнения своих должностных обязанностей требуется среднее специальное или среднее профессиональное образование, в следующих размерах:</w:t>
      </w:r>
    </w:p>
    <w:p w:rsidR="00684FAC" w:rsidRPr="0039020E" w:rsidRDefault="00684FAC" w:rsidP="00684FAC">
      <w:pPr>
        <w:pStyle w:val="ConsPlusNormal"/>
        <w:rPr>
          <w:rFonts w:ascii="Times New Roman" w:hAnsi="Times New Roman" w:cs="Times New Roman"/>
          <w:sz w:val="28"/>
          <w:szCs w:val="28"/>
        </w:rPr>
      </w:pPr>
    </w:p>
    <w:tbl>
      <w:tblPr>
        <w:tblW w:w="9639"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855"/>
        <w:gridCol w:w="5784"/>
      </w:tblGrid>
      <w:tr w:rsidR="00684FAC" w:rsidRPr="0039020E" w:rsidTr="00827AF7">
        <w:trPr>
          <w:trHeight w:val="770"/>
          <w:tblHeader/>
        </w:trPr>
        <w:tc>
          <w:tcPr>
            <w:tcW w:w="3855" w:type="dxa"/>
            <w:vAlign w:val="center"/>
          </w:tcPr>
          <w:p w:rsidR="00684FAC" w:rsidRPr="0039020E" w:rsidRDefault="00684FAC" w:rsidP="00827AF7">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Стаж работы</w:t>
            </w:r>
          </w:p>
        </w:tc>
        <w:tc>
          <w:tcPr>
            <w:tcW w:w="5784" w:type="dxa"/>
            <w:vAlign w:val="center"/>
          </w:tcPr>
          <w:p w:rsidR="00684FAC" w:rsidRPr="0039020E" w:rsidRDefault="00684FAC" w:rsidP="00827AF7">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Размер надбавки, в п</w:t>
            </w:r>
            <w:r w:rsidR="00827AF7" w:rsidRPr="0039020E">
              <w:rPr>
                <w:rFonts w:ascii="Times New Roman" w:hAnsi="Times New Roman" w:cs="Times New Roman"/>
                <w:sz w:val="28"/>
                <w:szCs w:val="28"/>
              </w:rPr>
              <w:t>роцентах к должностному окладу</w:t>
            </w:r>
            <w:r w:rsidR="00AB23FC">
              <w:rPr>
                <w:rFonts w:ascii="Times New Roman" w:hAnsi="Times New Roman" w:cs="Times New Roman"/>
                <w:sz w:val="28"/>
                <w:szCs w:val="28"/>
              </w:rPr>
              <w:t xml:space="preserve">, </w:t>
            </w:r>
            <w:r w:rsidR="006C4651">
              <w:rPr>
                <w:rFonts w:ascii="Times New Roman" w:hAnsi="Times New Roman" w:cs="Times New Roman"/>
                <w:sz w:val="28"/>
                <w:szCs w:val="28"/>
              </w:rPr>
              <w:t>(</w:t>
            </w:r>
            <w:r w:rsidR="00AB23FC">
              <w:rPr>
                <w:rFonts w:ascii="Times New Roman" w:hAnsi="Times New Roman" w:cs="Times New Roman"/>
                <w:sz w:val="28"/>
                <w:szCs w:val="28"/>
              </w:rPr>
              <w:t>окладу</w:t>
            </w:r>
            <w:r w:rsidR="006C4651">
              <w:rPr>
                <w:rFonts w:ascii="Times New Roman" w:hAnsi="Times New Roman" w:cs="Times New Roman"/>
                <w:sz w:val="28"/>
                <w:szCs w:val="28"/>
              </w:rPr>
              <w:t xml:space="preserve">, </w:t>
            </w:r>
            <w:r w:rsidRPr="0039020E">
              <w:rPr>
                <w:rFonts w:ascii="Times New Roman" w:hAnsi="Times New Roman" w:cs="Times New Roman"/>
                <w:sz w:val="28"/>
                <w:szCs w:val="28"/>
              </w:rPr>
              <w:t>ставке заработной платы)</w:t>
            </w:r>
          </w:p>
        </w:tc>
      </w:tr>
      <w:tr w:rsidR="00684FAC" w:rsidRPr="0039020E" w:rsidTr="00032534">
        <w:tc>
          <w:tcPr>
            <w:tcW w:w="3855" w:type="dxa"/>
          </w:tcPr>
          <w:p w:rsidR="00684FAC" w:rsidRPr="0039020E" w:rsidRDefault="00684FAC" w:rsidP="00032534">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свыше 1 года</w:t>
            </w:r>
          </w:p>
        </w:tc>
        <w:tc>
          <w:tcPr>
            <w:tcW w:w="5784" w:type="dxa"/>
          </w:tcPr>
          <w:p w:rsidR="00684FAC" w:rsidRPr="0039020E" w:rsidRDefault="00684FAC" w:rsidP="00032534">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5</w:t>
            </w:r>
          </w:p>
        </w:tc>
      </w:tr>
      <w:tr w:rsidR="00684FAC" w:rsidRPr="0039020E" w:rsidTr="00032534">
        <w:tc>
          <w:tcPr>
            <w:tcW w:w="3855" w:type="dxa"/>
          </w:tcPr>
          <w:p w:rsidR="00684FAC" w:rsidRPr="0039020E" w:rsidRDefault="00684FAC" w:rsidP="00032534">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от 5 до 10 лет</w:t>
            </w:r>
          </w:p>
        </w:tc>
        <w:tc>
          <w:tcPr>
            <w:tcW w:w="5784" w:type="dxa"/>
          </w:tcPr>
          <w:p w:rsidR="00684FAC" w:rsidRPr="0039020E" w:rsidRDefault="0065017C" w:rsidP="00032534">
            <w:pPr>
              <w:pStyle w:val="ConsPlusNormal"/>
              <w:ind w:firstLine="0"/>
              <w:contextualSpacing/>
              <w:jc w:val="center"/>
              <w:rPr>
                <w:rFonts w:ascii="Times New Roman" w:hAnsi="Times New Roman" w:cs="Times New Roman"/>
                <w:sz w:val="28"/>
                <w:szCs w:val="28"/>
              </w:rPr>
            </w:pPr>
            <w:r>
              <w:rPr>
                <w:rFonts w:ascii="Times New Roman" w:hAnsi="Times New Roman" w:cs="Times New Roman"/>
                <w:sz w:val="28"/>
                <w:szCs w:val="28"/>
              </w:rPr>
              <w:t xml:space="preserve">      </w:t>
            </w:r>
            <w:r w:rsidR="00684FAC" w:rsidRPr="0039020E">
              <w:rPr>
                <w:rFonts w:ascii="Times New Roman" w:hAnsi="Times New Roman" w:cs="Times New Roman"/>
                <w:sz w:val="28"/>
                <w:szCs w:val="28"/>
              </w:rPr>
              <w:t>10</w:t>
            </w:r>
          </w:p>
        </w:tc>
      </w:tr>
      <w:tr w:rsidR="00684FAC" w:rsidRPr="0039020E" w:rsidTr="00032534">
        <w:tc>
          <w:tcPr>
            <w:tcW w:w="3855" w:type="dxa"/>
          </w:tcPr>
          <w:p w:rsidR="00684FAC" w:rsidRPr="0039020E" w:rsidRDefault="00684FAC" w:rsidP="00032534">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от 10 до 15 лет</w:t>
            </w:r>
          </w:p>
        </w:tc>
        <w:tc>
          <w:tcPr>
            <w:tcW w:w="5784" w:type="dxa"/>
          </w:tcPr>
          <w:p w:rsidR="00684FAC" w:rsidRPr="0039020E" w:rsidRDefault="00684FAC" w:rsidP="00032534">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15</w:t>
            </w:r>
          </w:p>
        </w:tc>
      </w:tr>
      <w:tr w:rsidR="00684FAC" w:rsidRPr="0039020E" w:rsidTr="00032534">
        <w:tc>
          <w:tcPr>
            <w:tcW w:w="3855" w:type="dxa"/>
          </w:tcPr>
          <w:p w:rsidR="00684FAC" w:rsidRPr="0039020E" w:rsidRDefault="00684FAC" w:rsidP="00032534">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свыше 15 лет</w:t>
            </w:r>
          </w:p>
        </w:tc>
        <w:tc>
          <w:tcPr>
            <w:tcW w:w="5784" w:type="dxa"/>
          </w:tcPr>
          <w:p w:rsidR="00684FAC" w:rsidRPr="0039020E" w:rsidRDefault="00684FAC" w:rsidP="00032534">
            <w:pPr>
              <w:pStyle w:val="ConsPlusNormal"/>
              <w:ind w:firstLine="0"/>
              <w:contextualSpacing/>
              <w:jc w:val="center"/>
              <w:rPr>
                <w:rFonts w:ascii="Times New Roman" w:hAnsi="Times New Roman" w:cs="Times New Roman"/>
                <w:sz w:val="28"/>
                <w:szCs w:val="28"/>
              </w:rPr>
            </w:pPr>
            <w:r w:rsidRPr="0039020E">
              <w:rPr>
                <w:rFonts w:ascii="Times New Roman" w:hAnsi="Times New Roman" w:cs="Times New Roman"/>
                <w:sz w:val="28"/>
                <w:szCs w:val="28"/>
              </w:rPr>
              <w:t>20</w:t>
            </w:r>
          </w:p>
        </w:tc>
      </w:tr>
    </w:tbl>
    <w:p w:rsidR="00684FAC" w:rsidRPr="0039020E" w:rsidRDefault="00684FAC" w:rsidP="00684FAC">
      <w:pPr>
        <w:pStyle w:val="ConsPlusNormal"/>
        <w:ind w:firstLine="0"/>
        <w:jc w:val="both"/>
        <w:rPr>
          <w:rFonts w:ascii="Times New Roman" w:hAnsi="Times New Roman" w:cs="Times New Roman"/>
          <w:sz w:val="28"/>
          <w:szCs w:val="28"/>
        </w:rPr>
      </w:pP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Надбавки за выслугу лет устанавливаются, в том числе, руководителям, специалистам, другим служащим, высококвалифицированным рабочим, а также работникам, занимающим должности, которым для выполнения своих должностных обязанностей требуется среднее специальное или среднее профессиональное образование, работающим в </w:t>
      </w:r>
      <w:r w:rsidR="00D004FF" w:rsidRPr="0022274C">
        <w:rPr>
          <w:rFonts w:ascii="Times New Roman" w:hAnsi="Times New Roman" w:cs="Times New Roman"/>
          <w:sz w:val="28"/>
          <w:szCs w:val="28"/>
        </w:rPr>
        <w:t>муниципальных организаци</w:t>
      </w:r>
      <w:r w:rsidR="00D004FF">
        <w:rPr>
          <w:sz w:val="28"/>
          <w:szCs w:val="28"/>
        </w:rPr>
        <w:t>ях</w:t>
      </w:r>
      <w:r w:rsidRPr="0039020E">
        <w:rPr>
          <w:rFonts w:ascii="Times New Roman" w:hAnsi="Times New Roman" w:cs="Times New Roman"/>
          <w:sz w:val="28"/>
          <w:szCs w:val="28"/>
        </w:rPr>
        <w:t xml:space="preserve"> на условиях совместительства, а также почасовой оплаты труда.</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Надбавки за выслугу лет не устанавливаются молодым специалистам, имеющим доплату в соответствии с </w:t>
      </w:r>
      <w:hyperlink w:anchor="P859" w:history="1">
        <w:r w:rsidRPr="0039020E">
          <w:rPr>
            <w:rFonts w:ascii="Times New Roman" w:hAnsi="Times New Roman" w:cs="Times New Roman"/>
            <w:sz w:val="28"/>
            <w:szCs w:val="28"/>
          </w:rPr>
          <w:t xml:space="preserve">пунктом </w:t>
        </w:r>
      </w:hyperlink>
      <w:r w:rsidR="00827AF7" w:rsidRPr="0039020E">
        <w:rPr>
          <w:rFonts w:ascii="Times New Roman" w:hAnsi="Times New Roman" w:cs="Times New Roman"/>
          <w:sz w:val="28"/>
          <w:szCs w:val="28"/>
        </w:rPr>
        <w:t>4</w:t>
      </w:r>
      <w:r w:rsidRPr="0039020E">
        <w:rPr>
          <w:rFonts w:ascii="Times New Roman" w:hAnsi="Times New Roman" w:cs="Times New Roman"/>
          <w:sz w:val="28"/>
          <w:szCs w:val="28"/>
        </w:rPr>
        <w:t xml:space="preserve"> </w:t>
      </w:r>
      <w:r w:rsidR="00ED34A3">
        <w:rPr>
          <w:rFonts w:ascii="Times New Roman" w:hAnsi="Times New Roman" w:cs="Times New Roman"/>
          <w:sz w:val="28"/>
          <w:szCs w:val="28"/>
        </w:rPr>
        <w:t>раздела</w:t>
      </w:r>
      <w:r w:rsidR="006C4651">
        <w:rPr>
          <w:rFonts w:ascii="Times New Roman" w:hAnsi="Times New Roman" w:cs="Times New Roman"/>
          <w:sz w:val="28"/>
          <w:szCs w:val="28"/>
        </w:rPr>
        <w:t xml:space="preserve"> 4</w:t>
      </w:r>
      <w:r w:rsidRPr="0039020E">
        <w:rPr>
          <w:rFonts w:ascii="Times New Roman" w:hAnsi="Times New Roman" w:cs="Times New Roman"/>
          <w:sz w:val="28"/>
          <w:szCs w:val="28"/>
        </w:rPr>
        <w:t xml:space="preserve">, </w:t>
      </w:r>
      <w:r w:rsidR="00827AF7" w:rsidRPr="0039020E">
        <w:rPr>
          <w:rFonts w:ascii="Times New Roman" w:hAnsi="Times New Roman" w:cs="Times New Roman"/>
          <w:sz w:val="28"/>
          <w:szCs w:val="28"/>
        </w:rPr>
        <w:t xml:space="preserve">настоящего </w:t>
      </w:r>
      <w:r w:rsidR="006C4651">
        <w:rPr>
          <w:rFonts w:ascii="Times New Roman" w:hAnsi="Times New Roman" w:cs="Times New Roman"/>
          <w:sz w:val="28"/>
          <w:szCs w:val="28"/>
        </w:rPr>
        <w:t>Положения</w:t>
      </w:r>
      <w:r w:rsidRPr="0039020E">
        <w:rPr>
          <w:rFonts w:ascii="Times New Roman" w:hAnsi="Times New Roman" w:cs="Times New Roman"/>
          <w:sz w:val="28"/>
          <w:szCs w:val="28"/>
        </w:rPr>
        <w:t>.</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8.1. В стаж работы, дающий право на получение ежемесячной надбавки за выслугу лет, включаются следующие периоды:</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1) период работы в</w:t>
      </w:r>
      <w:r w:rsidR="00ED34A3">
        <w:rPr>
          <w:rFonts w:ascii="Times New Roman" w:hAnsi="Times New Roman" w:cs="Times New Roman"/>
          <w:sz w:val="28"/>
          <w:szCs w:val="28"/>
        </w:rPr>
        <w:t xml:space="preserve"> государственных и</w:t>
      </w:r>
      <w:r w:rsidRPr="0039020E">
        <w:rPr>
          <w:rFonts w:ascii="Times New Roman" w:hAnsi="Times New Roman" w:cs="Times New Roman"/>
          <w:sz w:val="28"/>
          <w:szCs w:val="28"/>
        </w:rPr>
        <w:t xml:space="preserve"> муниципальных </w:t>
      </w:r>
      <w:r w:rsidR="00827AF7" w:rsidRPr="0039020E">
        <w:rPr>
          <w:rFonts w:ascii="Times New Roman" w:hAnsi="Times New Roman" w:cs="Times New Roman"/>
          <w:sz w:val="28"/>
          <w:szCs w:val="28"/>
        </w:rPr>
        <w:t>организациях</w:t>
      </w:r>
      <w:r w:rsidRPr="0039020E">
        <w:rPr>
          <w:rFonts w:ascii="Times New Roman" w:hAnsi="Times New Roman" w:cs="Times New Roman"/>
          <w:sz w:val="28"/>
          <w:szCs w:val="28"/>
        </w:rPr>
        <w:t xml:space="preserve"> на руководящих должностях, должностях специалистов и других служащих;</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2) период работы в муниципальных </w:t>
      </w:r>
      <w:r w:rsidR="00827AF7" w:rsidRPr="0039020E">
        <w:rPr>
          <w:rFonts w:ascii="Times New Roman" w:hAnsi="Times New Roman" w:cs="Times New Roman"/>
          <w:sz w:val="28"/>
          <w:szCs w:val="28"/>
        </w:rPr>
        <w:t xml:space="preserve">организациях </w:t>
      </w:r>
      <w:r w:rsidRPr="0039020E">
        <w:rPr>
          <w:rFonts w:ascii="Times New Roman" w:hAnsi="Times New Roman" w:cs="Times New Roman"/>
          <w:sz w:val="28"/>
          <w:szCs w:val="28"/>
        </w:rPr>
        <w:t>высококвалифицированными рабочими, оплата труда которых осуществлялась исходя из повышенных разрядов;</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3) период работы в централизованных бухгалтериях при органах местного самоуправления </w:t>
      </w:r>
      <w:r w:rsidR="0065017C">
        <w:rPr>
          <w:rFonts w:ascii="Times New Roman" w:hAnsi="Times New Roman" w:cs="Times New Roman"/>
          <w:sz w:val="28"/>
          <w:szCs w:val="28"/>
        </w:rPr>
        <w:t xml:space="preserve">МО МР «Усть-Куломский» </w:t>
      </w:r>
      <w:r w:rsidRPr="0039020E">
        <w:rPr>
          <w:rFonts w:ascii="Times New Roman" w:hAnsi="Times New Roman" w:cs="Times New Roman"/>
          <w:sz w:val="28"/>
          <w:szCs w:val="28"/>
        </w:rPr>
        <w:t>на руководящих должностях, должностях специалистов и других служащих;</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4) период работы на государственной и муниципальной службе;</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5) период работы до 1 января 1992 года на руководящих должностях, должностях специалистов и других служащих в детских спортивных школах, созданных при физкультурно-спортивных обществах, спортивных или спортивно-технических клубах, профсоюзах;</w:t>
      </w:r>
    </w:p>
    <w:p w:rsidR="00684FAC" w:rsidRPr="0039020E" w:rsidRDefault="00684FAC" w:rsidP="00684FAC">
      <w:pPr>
        <w:pStyle w:val="ConsPlusNormal"/>
        <w:ind w:firstLine="709"/>
        <w:contextualSpacing/>
        <w:jc w:val="both"/>
        <w:rPr>
          <w:rFonts w:ascii="Times New Roman" w:hAnsi="Times New Roman" w:cs="Times New Roman"/>
          <w:sz w:val="28"/>
          <w:szCs w:val="28"/>
        </w:rPr>
      </w:pPr>
      <w:proofErr w:type="gramStart"/>
      <w:r w:rsidRPr="0039020E">
        <w:rPr>
          <w:rFonts w:ascii="Times New Roman" w:hAnsi="Times New Roman" w:cs="Times New Roman"/>
          <w:sz w:val="28"/>
          <w:szCs w:val="28"/>
        </w:rPr>
        <w:lastRenderedPageBreak/>
        <w:t>6) время военной службы граждан, если перерыв между днем увольнения с военной службы и днем приема на работу не превысил одного года, а ветеранам боевых действий на территории других государств, ветеранам, исполнявшим обязанности военной службы в условиях чрезвычайного положения и при вооруженных конфликтах, и гражданам, общая продолжительность военной службы которых в льготном исчислении составляет 25 лет и более, - независимо от</w:t>
      </w:r>
      <w:proofErr w:type="gramEnd"/>
      <w:r w:rsidRPr="0039020E">
        <w:rPr>
          <w:rFonts w:ascii="Times New Roman" w:hAnsi="Times New Roman" w:cs="Times New Roman"/>
          <w:sz w:val="28"/>
          <w:szCs w:val="28"/>
        </w:rPr>
        <w:t xml:space="preserve"> продолжительности перерыва.</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8.2. Надбавки за выслугу лет исчисляются исходя из должностного оклада, оклада (ставки заработной платы, тарифной ставки) работника без учета выплат компенсационного и стимулирующего характера.</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8.3. Работникам </w:t>
      </w:r>
      <w:r w:rsidR="00827AF7" w:rsidRPr="0039020E">
        <w:rPr>
          <w:rFonts w:ascii="Times New Roman" w:hAnsi="Times New Roman" w:cs="Times New Roman"/>
          <w:sz w:val="28"/>
          <w:szCs w:val="28"/>
        </w:rPr>
        <w:t>организаций</w:t>
      </w:r>
      <w:r w:rsidRPr="0039020E">
        <w:rPr>
          <w:rFonts w:ascii="Times New Roman" w:hAnsi="Times New Roman" w:cs="Times New Roman"/>
          <w:sz w:val="28"/>
          <w:szCs w:val="28"/>
        </w:rPr>
        <w:t xml:space="preserve"> образования, выполняющим педагогическую и (или) преподавательскую работу, надбавка за выслугу лет исчисляется пропорционально объему учебной нагрузки.</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8.4. Основным документом для определения стажа работы, дающего право на получение надбавки за выслугу лет, является трудовая книжка. В качестве дополнительных документов могут </w:t>
      </w:r>
      <w:proofErr w:type="gramStart"/>
      <w:r w:rsidRPr="0039020E">
        <w:rPr>
          <w:rFonts w:ascii="Times New Roman" w:hAnsi="Times New Roman" w:cs="Times New Roman"/>
          <w:sz w:val="28"/>
          <w:szCs w:val="28"/>
        </w:rPr>
        <w:t>предоставляться справки</w:t>
      </w:r>
      <w:proofErr w:type="gramEnd"/>
      <w:r w:rsidRPr="0039020E">
        <w:rPr>
          <w:rFonts w:ascii="Times New Roman" w:hAnsi="Times New Roman" w:cs="Times New Roman"/>
          <w:sz w:val="28"/>
          <w:szCs w:val="28"/>
        </w:rPr>
        <w:t xml:space="preserve"> соответствующих организаций, подтверждающие наличие сведений, имеющих значение при определении права на надбавку за выслугу лет или ее размер, заверенные подписью руководителя и печатью.</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9. </w:t>
      </w:r>
      <w:proofErr w:type="gramStart"/>
      <w:r w:rsidRPr="0039020E">
        <w:rPr>
          <w:rFonts w:ascii="Times New Roman" w:hAnsi="Times New Roman" w:cs="Times New Roman"/>
          <w:sz w:val="28"/>
          <w:szCs w:val="28"/>
        </w:rPr>
        <w:t xml:space="preserve">Выплаты стимулирующего характера, размеры и условия их осуществления, в том числе премиальных выплат по итогам работы, а также надбавок за интенсивность и высокие результаты работы, качество выполняемых работ, определяются </w:t>
      </w:r>
      <w:r w:rsidR="00AE6768">
        <w:rPr>
          <w:rFonts w:ascii="Times New Roman" w:hAnsi="Times New Roman" w:cs="Times New Roman"/>
          <w:sz w:val="28"/>
          <w:szCs w:val="28"/>
        </w:rPr>
        <w:t>О</w:t>
      </w:r>
      <w:r w:rsidR="00D004FF" w:rsidRPr="00662559">
        <w:rPr>
          <w:rFonts w:ascii="Times New Roman" w:hAnsi="Times New Roman" w:cs="Times New Roman"/>
          <w:sz w:val="28"/>
          <w:szCs w:val="28"/>
        </w:rPr>
        <w:t>рганизациями</w:t>
      </w:r>
      <w:r w:rsidRPr="0039020E">
        <w:rPr>
          <w:rFonts w:ascii="Times New Roman" w:hAnsi="Times New Roman" w:cs="Times New Roman"/>
          <w:sz w:val="28"/>
          <w:szCs w:val="28"/>
        </w:rPr>
        <w:t xml:space="preserve"> самостоятельно в пределах утвержденного планового фон</w:t>
      </w:r>
      <w:r w:rsidR="00827AF7" w:rsidRPr="0039020E">
        <w:rPr>
          <w:rFonts w:ascii="Times New Roman" w:hAnsi="Times New Roman" w:cs="Times New Roman"/>
          <w:sz w:val="28"/>
          <w:szCs w:val="28"/>
        </w:rPr>
        <w:t>да оплаты труда соответствующей организации</w:t>
      </w:r>
      <w:r w:rsidRPr="0039020E">
        <w:rPr>
          <w:rFonts w:ascii="Times New Roman" w:hAnsi="Times New Roman" w:cs="Times New Roman"/>
          <w:sz w:val="28"/>
          <w:szCs w:val="28"/>
        </w:rPr>
        <w:t xml:space="preserve"> и фиксируются в установленном порядке в локальном нормативном акте с учетом мнения представительного органа работников.</w:t>
      </w:r>
      <w:proofErr w:type="gramEnd"/>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10. Выплаты стимулирующего характера устанавливаются работнику с учетом критериев, позволяющих оценить результативность и качество его работы.</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Конкретные размеры выплат стимулирующего характера, в том числе премиальных выплат по итогам работы, надбавок за интенсивность и высокие результаты работы, качество выполняемых работ, заместителям руководителя, главным бухгалтерам и остальным работникам </w:t>
      </w:r>
      <w:r w:rsidR="00AE6768">
        <w:rPr>
          <w:rFonts w:ascii="Times New Roman" w:hAnsi="Times New Roman" w:cs="Times New Roman"/>
          <w:sz w:val="28"/>
          <w:szCs w:val="28"/>
        </w:rPr>
        <w:t>О</w:t>
      </w:r>
      <w:r w:rsidR="00D004FF" w:rsidRPr="0022274C">
        <w:rPr>
          <w:rFonts w:ascii="Times New Roman" w:hAnsi="Times New Roman" w:cs="Times New Roman"/>
          <w:sz w:val="28"/>
          <w:szCs w:val="28"/>
        </w:rPr>
        <w:t>рганизац</w:t>
      </w:r>
      <w:r w:rsidR="00D004FF" w:rsidRPr="006C4651">
        <w:rPr>
          <w:rFonts w:ascii="Times New Roman" w:hAnsi="Times New Roman" w:cs="Times New Roman"/>
          <w:sz w:val="28"/>
          <w:szCs w:val="28"/>
        </w:rPr>
        <w:t>и</w:t>
      </w:r>
      <w:r w:rsidR="006C4651" w:rsidRPr="006C4651">
        <w:rPr>
          <w:rFonts w:ascii="Times New Roman" w:hAnsi="Times New Roman" w:cs="Times New Roman"/>
          <w:sz w:val="28"/>
          <w:szCs w:val="28"/>
        </w:rPr>
        <w:t>й</w:t>
      </w:r>
      <w:r w:rsidR="001E6DD9" w:rsidRPr="0039020E">
        <w:rPr>
          <w:rFonts w:ascii="Times New Roman" w:hAnsi="Times New Roman" w:cs="Times New Roman"/>
          <w:sz w:val="28"/>
          <w:szCs w:val="28"/>
        </w:rPr>
        <w:t xml:space="preserve"> </w:t>
      </w:r>
      <w:r w:rsidRPr="0039020E">
        <w:rPr>
          <w:rFonts w:ascii="Times New Roman" w:hAnsi="Times New Roman" w:cs="Times New Roman"/>
          <w:sz w:val="28"/>
          <w:szCs w:val="28"/>
        </w:rPr>
        <w:t xml:space="preserve">устанавливаются приказом руководителя </w:t>
      </w:r>
      <w:r w:rsidR="00AE6768">
        <w:rPr>
          <w:rFonts w:ascii="Times New Roman" w:hAnsi="Times New Roman" w:cs="Times New Roman"/>
          <w:sz w:val="28"/>
          <w:szCs w:val="28"/>
        </w:rPr>
        <w:t>о</w:t>
      </w:r>
      <w:r w:rsidR="00D004FF" w:rsidRPr="0022274C">
        <w:rPr>
          <w:rFonts w:ascii="Times New Roman" w:hAnsi="Times New Roman" w:cs="Times New Roman"/>
          <w:sz w:val="28"/>
          <w:szCs w:val="28"/>
        </w:rPr>
        <w:t>рганизаци</w:t>
      </w:r>
      <w:r w:rsidR="00ED34A3">
        <w:rPr>
          <w:rFonts w:ascii="Times New Roman" w:hAnsi="Times New Roman" w:cs="Times New Roman"/>
          <w:sz w:val="28"/>
          <w:szCs w:val="28"/>
        </w:rPr>
        <w:t>и</w:t>
      </w:r>
      <w:r w:rsidRPr="0039020E">
        <w:rPr>
          <w:rFonts w:ascii="Times New Roman" w:hAnsi="Times New Roman" w:cs="Times New Roman"/>
          <w:sz w:val="28"/>
          <w:szCs w:val="28"/>
        </w:rPr>
        <w:t>.</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Выплаты стимулирующего характера руководителям </w:t>
      </w:r>
      <w:r w:rsidR="00CB042A" w:rsidRPr="008A1482">
        <w:rPr>
          <w:rFonts w:ascii="Times New Roman" w:eastAsia="Lucida Sans Unicode" w:hAnsi="Times New Roman" w:cs="Times New Roman"/>
          <w:sz w:val="28"/>
          <w:szCs w:val="28"/>
        </w:rPr>
        <w:t>Организаци</w:t>
      </w:r>
      <w:r w:rsidR="00CB042A">
        <w:rPr>
          <w:rFonts w:ascii="Times New Roman" w:eastAsia="Lucida Sans Unicode" w:hAnsi="Times New Roman" w:cs="Times New Roman"/>
          <w:sz w:val="28"/>
          <w:szCs w:val="28"/>
        </w:rPr>
        <w:t>й</w:t>
      </w:r>
      <w:r w:rsidR="00827AF7" w:rsidRPr="0039020E">
        <w:rPr>
          <w:rFonts w:ascii="Times New Roman" w:hAnsi="Times New Roman" w:cs="Times New Roman"/>
          <w:sz w:val="28"/>
          <w:szCs w:val="28"/>
        </w:rPr>
        <w:t xml:space="preserve"> </w:t>
      </w:r>
      <w:r w:rsidRPr="0039020E">
        <w:rPr>
          <w:rFonts w:ascii="Times New Roman" w:hAnsi="Times New Roman" w:cs="Times New Roman"/>
          <w:sz w:val="28"/>
          <w:szCs w:val="28"/>
        </w:rPr>
        <w:t xml:space="preserve">устанавливаются приказом </w:t>
      </w:r>
      <w:r w:rsidR="00D004FF">
        <w:rPr>
          <w:rFonts w:ascii="Times New Roman" w:hAnsi="Times New Roman" w:cs="Times New Roman"/>
          <w:sz w:val="28"/>
          <w:szCs w:val="28"/>
        </w:rPr>
        <w:t>Управления образования АМР «Усть-Куломский»</w:t>
      </w:r>
      <w:r w:rsidR="00541F39" w:rsidRPr="0039020E">
        <w:rPr>
          <w:rFonts w:ascii="Times New Roman" w:hAnsi="Times New Roman" w:cs="Times New Roman"/>
          <w:sz w:val="28"/>
          <w:szCs w:val="28"/>
        </w:rPr>
        <w:t xml:space="preserve"> </w:t>
      </w:r>
      <w:r w:rsidRPr="0039020E">
        <w:rPr>
          <w:rFonts w:ascii="Times New Roman" w:hAnsi="Times New Roman" w:cs="Times New Roman"/>
          <w:sz w:val="28"/>
          <w:szCs w:val="28"/>
        </w:rPr>
        <w:t xml:space="preserve">с учетом достижения показателей </w:t>
      </w:r>
      <w:r w:rsidR="00500E3E">
        <w:rPr>
          <w:rFonts w:ascii="Times New Roman" w:hAnsi="Times New Roman" w:cs="Times New Roman"/>
          <w:sz w:val="28"/>
          <w:szCs w:val="28"/>
        </w:rPr>
        <w:t>муниципального</w:t>
      </w:r>
      <w:r w:rsidRPr="0039020E">
        <w:rPr>
          <w:rFonts w:ascii="Times New Roman" w:hAnsi="Times New Roman" w:cs="Times New Roman"/>
          <w:sz w:val="28"/>
          <w:szCs w:val="28"/>
        </w:rPr>
        <w:t xml:space="preserve"> задания на оказание </w:t>
      </w:r>
      <w:r w:rsidR="00500E3E">
        <w:rPr>
          <w:rFonts w:ascii="Times New Roman" w:hAnsi="Times New Roman" w:cs="Times New Roman"/>
          <w:sz w:val="28"/>
          <w:szCs w:val="28"/>
        </w:rPr>
        <w:t>муниципальных</w:t>
      </w:r>
      <w:r w:rsidRPr="0039020E">
        <w:rPr>
          <w:rFonts w:ascii="Times New Roman" w:hAnsi="Times New Roman" w:cs="Times New Roman"/>
          <w:sz w:val="28"/>
          <w:szCs w:val="28"/>
        </w:rPr>
        <w:t xml:space="preserve"> услуг (выполнение работ), а также иных показателей эффективности деятельности </w:t>
      </w:r>
      <w:r w:rsidR="00827AF7" w:rsidRPr="0039020E">
        <w:rPr>
          <w:rFonts w:ascii="Times New Roman" w:hAnsi="Times New Roman" w:cs="Times New Roman"/>
          <w:sz w:val="28"/>
          <w:szCs w:val="28"/>
        </w:rPr>
        <w:t>организации и ее</w:t>
      </w:r>
      <w:r w:rsidRPr="0039020E">
        <w:rPr>
          <w:rFonts w:ascii="Times New Roman" w:hAnsi="Times New Roman" w:cs="Times New Roman"/>
          <w:sz w:val="28"/>
          <w:szCs w:val="28"/>
        </w:rPr>
        <w:t xml:space="preserve"> руководителя в пределах утвержденного планового фонда оплаты труда </w:t>
      </w:r>
      <w:r w:rsidR="00AE6768">
        <w:rPr>
          <w:rFonts w:ascii="Times New Roman" w:hAnsi="Times New Roman" w:cs="Times New Roman"/>
          <w:sz w:val="28"/>
          <w:szCs w:val="28"/>
        </w:rPr>
        <w:t>О</w:t>
      </w:r>
      <w:r w:rsidR="00827AF7" w:rsidRPr="0039020E">
        <w:rPr>
          <w:rFonts w:ascii="Times New Roman" w:hAnsi="Times New Roman" w:cs="Times New Roman"/>
          <w:sz w:val="28"/>
          <w:szCs w:val="28"/>
        </w:rPr>
        <w:t>рганизации</w:t>
      </w:r>
      <w:r w:rsidRPr="0039020E">
        <w:rPr>
          <w:rFonts w:ascii="Times New Roman" w:hAnsi="Times New Roman" w:cs="Times New Roman"/>
          <w:sz w:val="28"/>
          <w:szCs w:val="28"/>
        </w:rPr>
        <w:t>.</w:t>
      </w:r>
    </w:p>
    <w:p w:rsidR="00684FAC" w:rsidRPr="0039020E" w:rsidRDefault="00684FAC" w:rsidP="00684FAC">
      <w:pPr>
        <w:pStyle w:val="ConsPlusNormal"/>
        <w:ind w:firstLine="709"/>
        <w:contextualSpacing/>
        <w:jc w:val="both"/>
        <w:rPr>
          <w:rFonts w:ascii="Times New Roman" w:hAnsi="Times New Roman" w:cs="Times New Roman"/>
          <w:sz w:val="28"/>
          <w:szCs w:val="28"/>
        </w:rPr>
      </w:pPr>
      <w:r w:rsidRPr="0039020E">
        <w:rPr>
          <w:rFonts w:ascii="Times New Roman" w:hAnsi="Times New Roman" w:cs="Times New Roman"/>
          <w:sz w:val="28"/>
          <w:szCs w:val="28"/>
        </w:rPr>
        <w:t xml:space="preserve">Показатели эффективности деятельности </w:t>
      </w:r>
      <w:r w:rsidR="00AE6768">
        <w:rPr>
          <w:rFonts w:ascii="Times New Roman" w:hAnsi="Times New Roman" w:cs="Times New Roman"/>
          <w:sz w:val="28"/>
          <w:szCs w:val="28"/>
        </w:rPr>
        <w:t>О</w:t>
      </w:r>
      <w:r w:rsidR="00D004FF" w:rsidRPr="0022274C">
        <w:rPr>
          <w:rFonts w:ascii="Times New Roman" w:hAnsi="Times New Roman" w:cs="Times New Roman"/>
          <w:sz w:val="28"/>
          <w:szCs w:val="28"/>
        </w:rPr>
        <w:t>рганизаци</w:t>
      </w:r>
      <w:r w:rsidR="00ED34A3">
        <w:rPr>
          <w:rFonts w:ascii="Times New Roman" w:hAnsi="Times New Roman" w:cs="Times New Roman"/>
          <w:sz w:val="28"/>
          <w:szCs w:val="28"/>
        </w:rPr>
        <w:t>и</w:t>
      </w:r>
      <w:r w:rsidRPr="0039020E">
        <w:rPr>
          <w:rFonts w:ascii="Times New Roman" w:hAnsi="Times New Roman" w:cs="Times New Roman"/>
          <w:sz w:val="28"/>
          <w:szCs w:val="28"/>
        </w:rPr>
        <w:t xml:space="preserve"> и е</w:t>
      </w:r>
      <w:r w:rsidR="00827AF7" w:rsidRPr="0039020E">
        <w:rPr>
          <w:rFonts w:ascii="Times New Roman" w:hAnsi="Times New Roman" w:cs="Times New Roman"/>
          <w:sz w:val="28"/>
          <w:szCs w:val="28"/>
        </w:rPr>
        <w:t>е</w:t>
      </w:r>
      <w:r w:rsidRPr="0039020E">
        <w:rPr>
          <w:rFonts w:ascii="Times New Roman" w:hAnsi="Times New Roman" w:cs="Times New Roman"/>
          <w:sz w:val="28"/>
          <w:szCs w:val="28"/>
        </w:rPr>
        <w:t xml:space="preserve"> руководителя, в соответствии с которыми устанавливаются выплаты стимулирующего характера руководителям </w:t>
      </w:r>
      <w:r w:rsidR="00827AF7" w:rsidRPr="0039020E">
        <w:rPr>
          <w:rFonts w:ascii="Times New Roman" w:hAnsi="Times New Roman" w:cs="Times New Roman"/>
          <w:sz w:val="28"/>
          <w:szCs w:val="28"/>
        </w:rPr>
        <w:t>организаций</w:t>
      </w:r>
      <w:r w:rsidRPr="0039020E">
        <w:rPr>
          <w:rFonts w:ascii="Times New Roman" w:hAnsi="Times New Roman" w:cs="Times New Roman"/>
          <w:sz w:val="28"/>
          <w:szCs w:val="28"/>
        </w:rPr>
        <w:t xml:space="preserve"> образования, определяются </w:t>
      </w:r>
      <w:r w:rsidR="00D004FF">
        <w:rPr>
          <w:rFonts w:ascii="Times New Roman" w:hAnsi="Times New Roman" w:cs="Times New Roman"/>
          <w:sz w:val="28"/>
          <w:szCs w:val="28"/>
        </w:rPr>
        <w:t xml:space="preserve">Управлением образования </w:t>
      </w:r>
      <w:r w:rsidR="00500E3E">
        <w:rPr>
          <w:rFonts w:ascii="Times New Roman" w:hAnsi="Times New Roman" w:cs="Times New Roman"/>
          <w:sz w:val="28"/>
          <w:szCs w:val="28"/>
        </w:rPr>
        <w:t xml:space="preserve">администрации муниципального </w:t>
      </w:r>
      <w:r w:rsidR="00D004FF">
        <w:rPr>
          <w:rFonts w:ascii="Times New Roman" w:hAnsi="Times New Roman" w:cs="Times New Roman"/>
          <w:sz w:val="28"/>
          <w:szCs w:val="28"/>
        </w:rPr>
        <w:t xml:space="preserve"> </w:t>
      </w:r>
      <w:r w:rsidR="00500E3E">
        <w:rPr>
          <w:rFonts w:ascii="Times New Roman" w:hAnsi="Times New Roman" w:cs="Times New Roman"/>
          <w:sz w:val="28"/>
          <w:szCs w:val="28"/>
        </w:rPr>
        <w:t>района</w:t>
      </w:r>
      <w:r w:rsidR="00AB23FC">
        <w:rPr>
          <w:rFonts w:ascii="Times New Roman" w:hAnsi="Times New Roman" w:cs="Times New Roman"/>
          <w:sz w:val="28"/>
          <w:szCs w:val="28"/>
        </w:rPr>
        <w:t xml:space="preserve"> </w:t>
      </w:r>
      <w:r w:rsidR="00D004FF">
        <w:rPr>
          <w:rFonts w:ascii="Times New Roman" w:hAnsi="Times New Roman" w:cs="Times New Roman"/>
          <w:sz w:val="28"/>
          <w:szCs w:val="28"/>
        </w:rPr>
        <w:t>«Усть-Куломский»</w:t>
      </w:r>
    </w:p>
    <w:p w:rsidR="00ED48EA" w:rsidRDefault="006C4651" w:rsidP="00FD5ECA">
      <w:pPr>
        <w:autoSpaceDE w:val="0"/>
        <w:autoSpaceDN w:val="0"/>
        <w:adjustRightInd w:val="0"/>
        <w:rPr>
          <w:b/>
          <w:sz w:val="28"/>
          <w:szCs w:val="28"/>
        </w:rPr>
      </w:pPr>
      <w:r>
        <w:rPr>
          <w:b/>
          <w:sz w:val="28"/>
          <w:szCs w:val="28"/>
        </w:rPr>
        <w:lastRenderedPageBreak/>
        <w:t xml:space="preserve">                                                       Раздел </w:t>
      </w:r>
      <w:r w:rsidR="00ED34A3" w:rsidRPr="00ED34A3">
        <w:rPr>
          <w:b/>
          <w:sz w:val="28"/>
          <w:szCs w:val="28"/>
        </w:rPr>
        <w:t xml:space="preserve"> 6</w:t>
      </w:r>
      <w:r>
        <w:rPr>
          <w:b/>
          <w:sz w:val="28"/>
          <w:szCs w:val="28"/>
        </w:rPr>
        <w:t>.</w:t>
      </w:r>
    </w:p>
    <w:p w:rsidR="0013041A" w:rsidRPr="00ED34A3" w:rsidRDefault="0013041A" w:rsidP="00FD5ECA">
      <w:pPr>
        <w:autoSpaceDE w:val="0"/>
        <w:autoSpaceDN w:val="0"/>
        <w:adjustRightInd w:val="0"/>
        <w:rPr>
          <w:b/>
          <w:sz w:val="28"/>
          <w:szCs w:val="28"/>
        </w:rPr>
      </w:pPr>
    </w:p>
    <w:p w:rsidR="00032534" w:rsidRPr="0039020E" w:rsidRDefault="00032534">
      <w:pPr>
        <w:spacing w:after="1" w:line="280" w:lineRule="atLeast"/>
        <w:jc w:val="center"/>
      </w:pPr>
      <w:bookmarkStart w:id="14" w:name="Par25"/>
      <w:bookmarkStart w:id="15" w:name="Par26"/>
      <w:bookmarkStart w:id="16" w:name="Par31"/>
      <w:bookmarkStart w:id="17" w:name="Par348"/>
      <w:bookmarkStart w:id="18" w:name="Par443"/>
      <w:bookmarkEnd w:id="14"/>
      <w:bookmarkEnd w:id="15"/>
      <w:bookmarkEnd w:id="16"/>
      <w:bookmarkEnd w:id="17"/>
      <w:bookmarkEnd w:id="18"/>
      <w:r w:rsidRPr="0039020E">
        <w:rPr>
          <w:b/>
          <w:sz w:val="28"/>
        </w:rPr>
        <w:t>ПОРЯДОК И УСЛОВИЯ</w:t>
      </w:r>
    </w:p>
    <w:p w:rsidR="00032534" w:rsidRPr="0039020E" w:rsidRDefault="00032534" w:rsidP="00D004FF">
      <w:pPr>
        <w:spacing w:after="1" w:line="280" w:lineRule="atLeast"/>
        <w:jc w:val="center"/>
      </w:pPr>
      <w:r w:rsidRPr="0039020E">
        <w:rPr>
          <w:b/>
          <w:sz w:val="28"/>
        </w:rPr>
        <w:t>ПОЧАСОВОЙ ОПЛАТЫ ТРУДА ПЕДАГОГИЧЕСКИХ РАБОТНИКОВ</w:t>
      </w:r>
    </w:p>
    <w:p w:rsidR="00032534" w:rsidRPr="006C4651" w:rsidRDefault="00D004FF" w:rsidP="00D004FF">
      <w:pPr>
        <w:spacing w:after="1"/>
        <w:jc w:val="center"/>
        <w:rPr>
          <w:b/>
        </w:rPr>
      </w:pPr>
      <w:r w:rsidRPr="006C4651">
        <w:rPr>
          <w:b/>
          <w:sz w:val="28"/>
          <w:szCs w:val="28"/>
        </w:rPr>
        <w:t>ОРГАНИЗАЦИЙ</w:t>
      </w:r>
    </w:p>
    <w:p w:rsidR="00032534" w:rsidRPr="0039020E" w:rsidRDefault="00032534">
      <w:pPr>
        <w:spacing w:after="1" w:line="280" w:lineRule="atLeast"/>
      </w:pPr>
    </w:p>
    <w:p w:rsidR="00CF7C35" w:rsidRPr="0039020E" w:rsidRDefault="00CF7C35" w:rsidP="00CF7C35">
      <w:pPr>
        <w:ind w:firstLine="539"/>
        <w:jc w:val="both"/>
      </w:pPr>
      <w:r w:rsidRPr="0039020E">
        <w:rPr>
          <w:sz w:val="28"/>
        </w:rPr>
        <w:t>1. Почасовая оплата труда педагогических работников Организаций  применяется при оплате:</w:t>
      </w:r>
    </w:p>
    <w:p w:rsidR="00CF7C35" w:rsidRPr="0039020E" w:rsidRDefault="00CF7C35" w:rsidP="00CF7C35">
      <w:pPr>
        <w:ind w:firstLine="539"/>
        <w:jc w:val="both"/>
      </w:pPr>
      <w:r w:rsidRPr="0039020E">
        <w:rPr>
          <w:sz w:val="28"/>
        </w:rPr>
        <w:t>за часы, выполненные в порядке замещения отсутствующих по болезни или другим причинам учителей, преподавателей и других педагогических работников, продолжавшегося не свыше 2 месяцев;</w:t>
      </w:r>
    </w:p>
    <w:p w:rsidR="00CF7C35" w:rsidRPr="0039020E" w:rsidRDefault="00CF7C35" w:rsidP="00CF7C35">
      <w:pPr>
        <w:ind w:firstLine="539"/>
        <w:jc w:val="both"/>
      </w:pPr>
      <w:r w:rsidRPr="0039020E">
        <w:rPr>
          <w:sz w:val="28"/>
        </w:rPr>
        <w:t>за часы педагогической работы, выполненные учителями при работе с заочниками и детьми, находящимися на длительном лечении в больнице, сверх объема, установленного им при тарификации;</w:t>
      </w:r>
    </w:p>
    <w:p w:rsidR="00CF7C35" w:rsidRPr="0039020E" w:rsidRDefault="00CF7C35" w:rsidP="00CF7C35">
      <w:pPr>
        <w:ind w:firstLine="539"/>
        <w:jc w:val="both"/>
      </w:pPr>
      <w:r w:rsidRPr="0039020E">
        <w:rPr>
          <w:sz w:val="28"/>
        </w:rPr>
        <w:t xml:space="preserve">за часы преподавательской работы в </w:t>
      </w:r>
      <w:proofErr w:type="gramStart"/>
      <w:r w:rsidRPr="0039020E">
        <w:rPr>
          <w:sz w:val="28"/>
        </w:rPr>
        <w:t>объеме</w:t>
      </w:r>
      <w:proofErr w:type="gramEnd"/>
      <w:r w:rsidRPr="0039020E">
        <w:rPr>
          <w:sz w:val="28"/>
        </w:rPr>
        <w:t xml:space="preserve"> 300 часов в другом образовательной </w:t>
      </w:r>
      <w:r w:rsidRPr="0039020E">
        <w:rPr>
          <w:sz w:val="28"/>
          <w:szCs w:val="28"/>
        </w:rPr>
        <w:t>организации</w:t>
      </w:r>
      <w:r w:rsidRPr="0039020E">
        <w:rPr>
          <w:sz w:val="28"/>
        </w:rPr>
        <w:t xml:space="preserve"> (в одном или нескольких) сверх учебной нагрузки, выполняемой по совместительству, на основе тарификации;</w:t>
      </w:r>
    </w:p>
    <w:p w:rsidR="00CF7C35" w:rsidRPr="0039020E" w:rsidRDefault="00CF7C35" w:rsidP="00CF7C35">
      <w:pPr>
        <w:ind w:firstLine="539"/>
        <w:jc w:val="both"/>
      </w:pPr>
      <w:r w:rsidRPr="0039020E">
        <w:rPr>
          <w:sz w:val="28"/>
        </w:rPr>
        <w:t>Размер оплаты за 1 час указанной педагогической работы определяется путем деления месячной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 установленных по занимаемой должности.</w:t>
      </w:r>
    </w:p>
    <w:p w:rsidR="00CF7C35" w:rsidRPr="0039020E" w:rsidRDefault="00CF7C35" w:rsidP="00CF7C35">
      <w:pPr>
        <w:ind w:firstLine="539"/>
        <w:jc w:val="both"/>
      </w:pPr>
      <w:r w:rsidRPr="0039020E">
        <w:rPr>
          <w:sz w:val="28"/>
        </w:rPr>
        <w:t>Среднемесячное количество рабочих часов определяется путем умножения нормы часов педагогической работы в неделю, установленной за ставку заработной платы педагогического работника, на количество рабочих дней в году по пятидневной рабочей неделе и деления полученного результата на 5 (количество рабочих дней в неделе), а затем на 12 (количество месяцев в году).</w:t>
      </w:r>
    </w:p>
    <w:p w:rsidR="00CF7C35" w:rsidRPr="0039020E" w:rsidRDefault="00CF7C35" w:rsidP="00CF7C35">
      <w:pPr>
        <w:ind w:firstLine="540"/>
        <w:jc w:val="both"/>
      </w:pPr>
      <w:r w:rsidRPr="0039020E">
        <w:rPr>
          <w:sz w:val="28"/>
        </w:rPr>
        <w:t>Оплата труда за замещение отсутствующего учителя (преподавателя), если оно осуществлялось свыше 2 месяцев, производится со дня начала замещения за все часы фактической преподавательской работы на общих основаниях с соответствующим увеличением недельной (месячной) учебной нагрузки путем внесения изменений в тарификацию.</w:t>
      </w:r>
    </w:p>
    <w:p w:rsidR="00466169" w:rsidRDefault="00466169" w:rsidP="00D02244">
      <w:pPr>
        <w:autoSpaceDE w:val="0"/>
        <w:autoSpaceDN w:val="0"/>
        <w:adjustRightInd w:val="0"/>
        <w:jc w:val="center"/>
        <w:rPr>
          <w:b/>
          <w:bCs/>
          <w:sz w:val="28"/>
          <w:szCs w:val="28"/>
        </w:rPr>
      </w:pPr>
    </w:p>
    <w:p w:rsidR="00466169" w:rsidRDefault="00466169" w:rsidP="00D02244">
      <w:pPr>
        <w:autoSpaceDE w:val="0"/>
        <w:autoSpaceDN w:val="0"/>
        <w:adjustRightInd w:val="0"/>
        <w:jc w:val="center"/>
        <w:rPr>
          <w:b/>
          <w:bCs/>
          <w:sz w:val="28"/>
          <w:szCs w:val="28"/>
        </w:rPr>
      </w:pPr>
    </w:p>
    <w:p w:rsidR="00466169" w:rsidRDefault="00466169" w:rsidP="00D02244">
      <w:pPr>
        <w:autoSpaceDE w:val="0"/>
        <w:autoSpaceDN w:val="0"/>
        <w:adjustRightInd w:val="0"/>
        <w:jc w:val="center"/>
        <w:rPr>
          <w:b/>
          <w:bCs/>
          <w:sz w:val="28"/>
          <w:szCs w:val="28"/>
        </w:rPr>
      </w:pPr>
    </w:p>
    <w:p w:rsidR="00466169" w:rsidRDefault="00466169" w:rsidP="00D02244">
      <w:pPr>
        <w:autoSpaceDE w:val="0"/>
        <w:autoSpaceDN w:val="0"/>
        <w:adjustRightInd w:val="0"/>
        <w:jc w:val="center"/>
        <w:rPr>
          <w:b/>
          <w:bCs/>
          <w:sz w:val="28"/>
          <w:szCs w:val="28"/>
        </w:rPr>
      </w:pPr>
    </w:p>
    <w:p w:rsidR="00466169" w:rsidRDefault="00466169" w:rsidP="00D02244">
      <w:pPr>
        <w:autoSpaceDE w:val="0"/>
        <w:autoSpaceDN w:val="0"/>
        <w:adjustRightInd w:val="0"/>
        <w:jc w:val="center"/>
        <w:rPr>
          <w:b/>
          <w:bCs/>
          <w:sz w:val="28"/>
          <w:szCs w:val="28"/>
        </w:rPr>
      </w:pPr>
    </w:p>
    <w:p w:rsidR="00466169" w:rsidRDefault="00466169" w:rsidP="00D02244">
      <w:pPr>
        <w:autoSpaceDE w:val="0"/>
        <w:autoSpaceDN w:val="0"/>
        <w:adjustRightInd w:val="0"/>
        <w:jc w:val="center"/>
        <w:rPr>
          <w:b/>
          <w:bCs/>
          <w:sz w:val="28"/>
          <w:szCs w:val="28"/>
        </w:rPr>
      </w:pPr>
    </w:p>
    <w:p w:rsidR="00CB042A" w:rsidRDefault="00CB042A" w:rsidP="00A82ED5">
      <w:pPr>
        <w:widowControl w:val="0"/>
        <w:suppressAutoHyphens/>
        <w:jc w:val="right"/>
        <w:rPr>
          <w:rFonts w:eastAsia="Lucida Sans Unicode"/>
          <w:sz w:val="28"/>
          <w:szCs w:val="28"/>
        </w:rPr>
      </w:pPr>
    </w:p>
    <w:p w:rsidR="00CB042A" w:rsidRDefault="00CB042A" w:rsidP="00A82ED5">
      <w:pPr>
        <w:widowControl w:val="0"/>
        <w:suppressAutoHyphens/>
        <w:jc w:val="right"/>
        <w:rPr>
          <w:rFonts w:eastAsia="Lucida Sans Unicode"/>
          <w:sz w:val="28"/>
          <w:szCs w:val="28"/>
        </w:rPr>
      </w:pPr>
    </w:p>
    <w:p w:rsidR="006C4651" w:rsidRDefault="006C4651" w:rsidP="00D02244">
      <w:pPr>
        <w:autoSpaceDE w:val="0"/>
        <w:autoSpaceDN w:val="0"/>
        <w:adjustRightInd w:val="0"/>
        <w:jc w:val="center"/>
        <w:rPr>
          <w:rFonts w:eastAsia="Lucida Sans Unicode"/>
          <w:b/>
          <w:sz w:val="28"/>
          <w:szCs w:val="28"/>
        </w:rPr>
      </w:pPr>
    </w:p>
    <w:p w:rsidR="006C4651" w:rsidRDefault="006C4651" w:rsidP="00D02244">
      <w:pPr>
        <w:autoSpaceDE w:val="0"/>
        <w:autoSpaceDN w:val="0"/>
        <w:adjustRightInd w:val="0"/>
        <w:jc w:val="center"/>
        <w:rPr>
          <w:rFonts w:eastAsia="Lucida Sans Unicode"/>
          <w:b/>
          <w:sz w:val="28"/>
          <w:szCs w:val="28"/>
        </w:rPr>
      </w:pPr>
    </w:p>
    <w:p w:rsidR="006C4651" w:rsidRDefault="006C4651" w:rsidP="00D02244">
      <w:pPr>
        <w:autoSpaceDE w:val="0"/>
        <w:autoSpaceDN w:val="0"/>
        <w:adjustRightInd w:val="0"/>
        <w:jc w:val="center"/>
        <w:rPr>
          <w:rFonts w:eastAsia="Lucida Sans Unicode"/>
          <w:b/>
          <w:sz w:val="28"/>
          <w:szCs w:val="28"/>
        </w:rPr>
      </w:pPr>
    </w:p>
    <w:p w:rsidR="006C4651" w:rsidRDefault="006C4651" w:rsidP="00D02244">
      <w:pPr>
        <w:autoSpaceDE w:val="0"/>
        <w:autoSpaceDN w:val="0"/>
        <w:adjustRightInd w:val="0"/>
        <w:jc w:val="center"/>
        <w:rPr>
          <w:rFonts w:eastAsia="Lucida Sans Unicode"/>
          <w:b/>
          <w:sz w:val="28"/>
          <w:szCs w:val="28"/>
        </w:rPr>
      </w:pPr>
    </w:p>
    <w:p w:rsidR="00466169" w:rsidRDefault="006C4651" w:rsidP="00D02244">
      <w:pPr>
        <w:autoSpaceDE w:val="0"/>
        <w:autoSpaceDN w:val="0"/>
        <w:adjustRightInd w:val="0"/>
        <w:jc w:val="center"/>
        <w:rPr>
          <w:rFonts w:eastAsia="Lucida Sans Unicode"/>
          <w:b/>
          <w:sz w:val="28"/>
          <w:szCs w:val="28"/>
        </w:rPr>
      </w:pPr>
      <w:r>
        <w:rPr>
          <w:rFonts w:eastAsia="Lucida Sans Unicode"/>
          <w:b/>
          <w:sz w:val="28"/>
          <w:szCs w:val="28"/>
        </w:rPr>
        <w:lastRenderedPageBreak/>
        <w:t xml:space="preserve">Раздел </w:t>
      </w:r>
      <w:r w:rsidR="00CF7C35" w:rsidRPr="00CF7C35">
        <w:rPr>
          <w:rFonts w:eastAsia="Lucida Sans Unicode"/>
          <w:b/>
          <w:sz w:val="28"/>
          <w:szCs w:val="28"/>
        </w:rPr>
        <w:t>7</w:t>
      </w:r>
      <w:r>
        <w:rPr>
          <w:rFonts w:eastAsia="Lucida Sans Unicode"/>
          <w:b/>
          <w:sz w:val="28"/>
          <w:szCs w:val="28"/>
        </w:rPr>
        <w:t>.</w:t>
      </w:r>
    </w:p>
    <w:p w:rsidR="0013041A" w:rsidRPr="00CF7C35" w:rsidRDefault="0013041A" w:rsidP="00D02244">
      <w:pPr>
        <w:autoSpaceDE w:val="0"/>
        <w:autoSpaceDN w:val="0"/>
        <w:adjustRightInd w:val="0"/>
        <w:jc w:val="center"/>
        <w:rPr>
          <w:b/>
          <w:bCs/>
          <w:sz w:val="28"/>
          <w:szCs w:val="28"/>
        </w:rPr>
      </w:pPr>
    </w:p>
    <w:p w:rsidR="00CF7C35" w:rsidRPr="0039020E" w:rsidRDefault="00CF7C35" w:rsidP="00CF7C35">
      <w:pPr>
        <w:autoSpaceDE w:val="0"/>
        <w:autoSpaceDN w:val="0"/>
        <w:adjustRightInd w:val="0"/>
        <w:jc w:val="center"/>
        <w:rPr>
          <w:b/>
          <w:bCs/>
          <w:sz w:val="28"/>
          <w:szCs w:val="28"/>
        </w:rPr>
      </w:pPr>
      <w:r w:rsidRPr="0039020E">
        <w:rPr>
          <w:b/>
          <w:bCs/>
          <w:sz w:val="28"/>
          <w:szCs w:val="28"/>
        </w:rPr>
        <w:t>ПОРЯДОК И УСЛОВИЯ</w:t>
      </w:r>
    </w:p>
    <w:p w:rsidR="00CF7C35" w:rsidRPr="0039020E" w:rsidRDefault="00CF7C35" w:rsidP="00CF7C35">
      <w:pPr>
        <w:autoSpaceDE w:val="0"/>
        <w:autoSpaceDN w:val="0"/>
        <w:adjustRightInd w:val="0"/>
        <w:jc w:val="center"/>
        <w:rPr>
          <w:b/>
          <w:bCs/>
          <w:sz w:val="28"/>
          <w:szCs w:val="28"/>
        </w:rPr>
      </w:pPr>
      <w:r w:rsidRPr="0039020E">
        <w:rPr>
          <w:b/>
          <w:bCs/>
          <w:sz w:val="28"/>
          <w:szCs w:val="28"/>
        </w:rPr>
        <w:t>ОПЛАТЫ ТРУДА ТРЕНЕРОВ-ПРЕПОДАВАТЕЛЕЙ ОБРАЗОВАТЕЛЬНЫХ ОРГАНИЗАЦИЙ, ОСУЩЕСТВЛЯЮЩИХ ДЕЯТЕЛЬНОСТЬ В ОБЛАСТИ</w:t>
      </w:r>
    </w:p>
    <w:p w:rsidR="00CF7C35" w:rsidRDefault="00CF7C35" w:rsidP="00CF7C35">
      <w:pPr>
        <w:autoSpaceDE w:val="0"/>
        <w:autoSpaceDN w:val="0"/>
        <w:adjustRightInd w:val="0"/>
        <w:jc w:val="center"/>
        <w:rPr>
          <w:b/>
          <w:bCs/>
          <w:sz w:val="28"/>
          <w:szCs w:val="28"/>
        </w:rPr>
      </w:pPr>
      <w:r w:rsidRPr="0039020E">
        <w:rPr>
          <w:b/>
          <w:bCs/>
          <w:sz w:val="28"/>
          <w:szCs w:val="28"/>
        </w:rPr>
        <w:t>ФИЗИЧЕСКОЙ КУЛЬТУРЫ И СПОРТА</w:t>
      </w:r>
    </w:p>
    <w:p w:rsidR="00CF7C35" w:rsidRPr="0039020E" w:rsidRDefault="00CF7C35" w:rsidP="00CF7C35">
      <w:pPr>
        <w:autoSpaceDE w:val="0"/>
        <w:autoSpaceDN w:val="0"/>
        <w:adjustRightInd w:val="0"/>
        <w:jc w:val="center"/>
        <w:rPr>
          <w:b/>
          <w:bCs/>
          <w:sz w:val="28"/>
          <w:szCs w:val="28"/>
        </w:rPr>
      </w:pPr>
    </w:p>
    <w:p w:rsidR="00A82ED5" w:rsidRPr="0039020E" w:rsidRDefault="00A82ED5" w:rsidP="00A82ED5">
      <w:pPr>
        <w:autoSpaceDE w:val="0"/>
        <w:autoSpaceDN w:val="0"/>
        <w:adjustRightInd w:val="0"/>
        <w:ind w:firstLine="540"/>
        <w:jc w:val="both"/>
        <w:rPr>
          <w:bCs/>
          <w:sz w:val="28"/>
          <w:szCs w:val="28"/>
        </w:rPr>
      </w:pPr>
      <w:r w:rsidRPr="0039020E">
        <w:rPr>
          <w:bCs/>
          <w:sz w:val="28"/>
          <w:szCs w:val="28"/>
        </w:rPr>
        <w:t xml:space="preserve">1. Оплата труда тренеров-преподавателей на учебно-тренировочном этапе, этапе совершенствования спортивного мастерства и этапе высшего спортивного мастерства подготовки обучающихся в </w:t>
      </w:r>
      <w:r w:rsidR="00CB042A" w:rsidRPr="008A1482">
        <w:rPr>
          <w:rFonts w:eastAsia="Lucida Sans Unicode"/>
          <w:sz w:val="28"/>
          <w:szCs w:val="28"/>
        </w:rPr>
        <w:t>Организаци</w:t>
      </w:r>
      <w:r w:rsidR="00CB042A">
        <w:rPr>
          <w:rFonts w:eastAsia="Lucida Sans Unicode"/>
          <w:sz w:val="28"/>
          <w:szCs w:val="28"/>
        </w:rPr>
        <w:t>ях</w:t>
      </w:r>
      <w:r w:rsidRPr="0039020E">
        <w:rPr>
          <w:bCs/>
          <w:sz w:val="28"/>
          <w:szCs w:val="28"/>
        </w:rPr>
        <w:t>, осуществляющих деятельность в области физической культуры и спорта, производится в зависимости от объема недельной учебно-тренировочной нагрузки или по нормативу за подготовку одного занимающегося.</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 xml:space="preserve">Определение условий оплаты труда тренеров-преподавателей в зависимости от объема недельной учебно-тренировочной нагрузки или по нормативу за подготовку одного занимающегося на данных этапах многолетней подготовки обучающихся определяется </w:t>
      </w:r>
      <w:r w:rsidR="00CF7C35">
        <w:rPr>
          <w:bCs/>
          <w:sz w:val="28"/>
          <w:szCs w:val="28"/>
        </w:rPr>
        <w:t>образовательной о</w:t>
      </w:r>
      <w:r w:rsidRPr="0039020E">
        <w:rPr>
          <w:sz w:val="28"/>
          <w:szCs w:val="28"/>
        </w:rPr>
        <w:t>рганизацией</w:t>
      </w:r>
      <w:r w:rsidRPr="0039020E">
        <w:rPr>
          <w:bCs/>
          <w:sz w:val="28"/>
          <w:szCs w:val="28"/>
        </w:rPr>
        <w:t xml:space="preserve">, осуществляющей деятельность в области физической культуры и спорта, по согласованию с </w:t>
      </w:r>
      <w:r w:rsidR="00CF7C35">
        <w:rPr>
          <w:bCs/>
          <w:sz w:val="28"/>
          <w:szCs w:val="28"/>
        </w:rPr>
        <w:t xml:space="preserve">Управлением образования </w:t>
      </w:r>
      <w:r w:rsidR="00404E06">
        <w:rPr>
          <w:sz w:val="28"/>
          <w:szCs w:val="28"/>
        </w:rPr>
        <w:t>администрация муниципального района</w:t>
      </w:r>
      <w:r w:rsidR="00CF7C35">
        <w:rPr>
          <w:bCs/>
          <w:sz w:val="28"/>
          <w:szCs w:val="28"/>
        </w:rPr>
        <w:t xml:space="preserve"> «Усть-Куломский»</w:t>
      </w:r>
      <w:r w:rsidRPr="0039020E">
        <w:rPr>
          <w:bCs/>
          <w:sz w:val="28"/>
          <w:szCs w:val="28"/>
        </w:rPr>
        <w:t>.</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 xml:space="preserve">Оплата труда тренеров-преподавателей на спортивно-оздоровительном этапе и этапе начальной подготовки обучающихся в образовательных </w:t>
      </w:r>
      <w:r w:rsidRPr="0039020E">
        <w:rPr>
          <w:sz w:val="28"/>
          <w:szCs w:val="28"/>
        </w:rPr>
        <w:t>организациях</w:t>
      </w:r>
      <w:r w:rsidRPr="0039020E">
        <w:rPr>
          <w:bCs/>
          <w:sz w:val="28"/>
          <w:szCs w:val="28"/>
        </w:rPr>
        <w:t>, осуществляющих деятельность в области физической культуры и спорта, производится в зависимости от объема недельной учебно-тренировочной нагрузки:</w:t>
      </w:r>
    </w:p>
    <w:p w:rsidR="00A82ED5" w:rsidRPr="0039020E" w:rsidRDefault="00A82ED5" w:rsidP="00A82ED5">
      <w:pPr>
        <w:autoSpaceDE w:val="0"/>
        <w:autoSpaceDN w:val="0"/>
        <w:adjustRightInd w:val="0"/>
        <w:rPr>
          <w:bCs/>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835"/>
        <w:gridCol w:w="1485"/>
        <w:gridCol w:w="1644"/>
        <w:gridCol w:w="1757"/>
        <w:gridCol w:w="2041"/>
      </w:tblGrid>
      <w:tr w:rsidR="00A82ED5" w:rsidRPr="0039020E" w:rsidTr="008C7003">
        <w:tc>
          <w:tcPr>
            <w:tcW w:w="2835" w:type="dxa"/>
            <w:tcBorders>
              <w:top w:val="single" w:sz="4" w:space="0" w:color="auto"/>
              <w:left w:val="single" w:sz="4" w:space="0" w:color="auto"/>
              <w:bottom w:val="single" w:sz="4" w:space="0" w:color="auto"/>
              <w:right w:val="single" w:sz="4" w:space="0" w:color="auto"/>
            </w:tcBorders>
            <w:vAlign w:val="center"/>
          </w:tcPr>
          <w:p w:rsidR="00A82ED5" w:rsidRPr="0039020E" w:rsidRDefault="00A82ED5" w:rsidP="008C7003">
            <w:pPr>
              <w:autoSpaceDE w:val="0"/>
              <w:autoSpaceDN w:val="0"/>
              <w:adjustRightInd w:val="0"/>
              <w:jc w:val="center"/>
              <w:rPr>
                <w:bCs/>
                <w:sz w:val="28"/>
                <w:szCs w:val="28"/>
              </w:rPr>
            </w:pPr>
            <w:r w:rsidRPr="0039020E">
              <w:rPr>
                <w:bCs/>
                <w:sz w:val="28"/>
                <w:szCs w:val="28"/>
              </w:rPr>
              <w:t>Этапы подготовки</w:t>
            </w:r>
          </w:p>
        </w:tc>
        <w:tc>
          <w:tcPr>
            <w:tcW w:w="1485" w:type="dxa"/>
            <w:tcBorders>
              <w:top w:val="single" w:sz="4" w:space="0" w:color="auto"/>
              <w:left w:val="single" w:sz="4" w:space="0" w:color="auto"/>
              <w:bottom w:val="single" w:sz="4" w:space="0" w:color="auto"/>
              <w:right w:val="single" w:sz="4" w:space="0" w:color="auto"/>
            </w:tcBorders>
            <w:vAlign w:val="center"/>
          </w:tcPr>
          <w:p w:rsidR="00A82ED5" w:rsidRPr="0039020E" w:rsidRDefault="00A82ED5" w:rsidP="008C7003">
            <w:pPr>
              <w:autoSpaceDE w:val="0"/>
              <w:autoSpaceDN w:val="0"/>
              <w:adjustRightInd w:val="0"/>
              <w:jc w:val="center"/>
              <w:rPr>
                <w:bCs/>
                <w:sz w:val="28"/>
                <w:szCs w:val="28"/>
              </w:rPr>
            </w:pPr>
            <w:r w:rsidRPr="0039020E">
              <w:rPr>
                <w:bCs/>
                <w:sz w:val="28"/>
                <w:szCs w:val="28"/>
              </w:rPr>
              <w:t>Период обучения (лет)</w:t>
            </w:r>
          </w:p>
        </w:tc>
        <w:tc>
          <w:tcPr>
            <w:tcW w:w="1644" w:type="dxa"/>
            <w:tcBorders>
              <w:top w:val="single" w:sz="4" w:space="0" w:color="auto"/>
              <w:left w:val="single" w:sz="4" w:space="0" w:color="auto"/>
              <w:bottom w:val="single" w:sz="4" w:space="0" w:color="auto"/>
              <w:right w:val="single" w:sz="4" w:space="0" w:color="auto"/>
            </w:tcBorders>
            <w:vAlign w:val="center"/>
          </w:tcPr>
          <w:p w:rsidR="00A82ED5" w:rsidRPr="0039020E" w:rsidRDefault="00A82ED5" w:rsidP="008C7003">
            <w:pPr>
              <w:autoSpaceDE w:val="0"/>
              <w:autoSpaceDN w:val="0"/>
              <w:adjustRightInd w:val="0"/>
              <w:jc w:val="center"/>
              <w:rPr>
                <w:bCs/>
                <w:sz w:val="28"/>
                <w:szCs w:val="28"/>
              </w:rPr>
            </w:pPr>
            <w:r w:rsidRPr="0039020E">
              <w:rPr>
                <w:bCs/>
                <w:sz w:val="28"/>
                <w:szCs w:val="28"/>
              </w:rPr>
              <w:t>Минимальная наполняемость групп (чел.)</w:t>
            </w:r>
          </w:p>
        </w:tc>
        <w:tc>
          <w:tcPr>
            <w:tcW w:w="1757" w:type="dxa"/>
            <w:tcBorders>
              <w:top w:val="single" w:sz="4" w:space="0" w:color="auto"/>
              <w:left w:val="single" w:sz="4" w:space="0" w:color="auto"/>
              <w:bottom w:val="single" w:sz="4" w:space="0" w:color="auto"/>
              <w:right w:val="single" w:sz="4" w:space="0" w:color="auto"/>
            </w:tcBorders>
            <w:vAlign w:val="center"/>
          </w:tcPr>
          <w:p w:rsidR="00A82ED5" w:rsidRPr="0039020E" w:rsidRDefault="00A82ED5" w:rsidP="008C7003">
            <w:pPr>
              <w:autoSpaceDE w:val="0"/>
              <w:autoSpaceDN w:val="0"/>
              <w:adjustRightInd w:val="0"/>
              <w:jc w:val="center"/>
              <w:rPr>
                <w:bCs/>
                <w:sz w:val="28"/>
                <w:szCs w:val="28"/>
              </w:rPr>
            </w:pPr>
            <w:r w:rsidRPr="0039020E">
              <w:rPr>
                <w:bCs/>
                <w:sz w:val="28"/>
                <w:szCs w:val="28"/>
              </w:rPr>
              <w:t>Максимальный количественный состав группы (чел.)</w:t>
            </w:r>
          </w:p>
        </w:tc>
        <w:tc>
          <w:tcPr>
            <w:tcW w:w="2041" w:type="dxa"/>
            <w:tcBorders>
              <w:top w:val="single" w:sz="4" w:space="0" w:color="auto"/>
              <w:left w:val="single" w:sz="4" w:space="0" w:color="auto"/>
              <w:bottom w:val="single" w:sz="4" w:space="0" w:color="auto"/>
              <w:right w:val="single" w:sz="4" w:space="0" w:color="auto"/>
            </w:tcBorders>
            <w:vAlign w:val="center"/>
          </w:tcPr>
          <w:p w:rsidR="00A82ED5" w:rsidRPr="0039020E" w:rsidRDefault="00A82ED5" w:rsidP="008C7003">
            <w:pPr>
              <w:autoSpaceDE w:val="0"/>
              <w:autoSpaceDN w:val="0"/>
              <w:adjustRightInd w:val="0"/>
              <w:jc w:val="center"/>
              <w:rPr>
                <w:bCs/>
                <w:sz w:val="28"/>
                <w:szCs w:val="28"/>
              </w:rPr>
            </w:pPr>
            <w:r w:rsidRPr="0039020E">
              <w:rPr>
                <w:bCs/>
                <w:sz w:val="28"/>
                <w:szCs w:val="28"/>
              </w:rPr>
              <w:t>Максимальный режим учебно-тренировочной работы (час/неделю)</w:t>
            </w:r>
          </w:p>
        </w:tc>
      </w:tr>
      <w:tr w:rsidR="00A82ED5" w:rsidRPr="0039020E" w:rsidTr="008C7003">
        <w:tc>
          <w:tcPr>
            <w:tcW w:w="2835"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both"/>
              <w:rPr>
                <w:bCs/>
                <w:sz w:val="28"/>
                <w:szCs w:val="28"/>
              </w:rPr>
            </w:pPr>
            <w:r w:rsidRPr="0039020E">
              <w:rPr>
                <w:bCs/>
                <w:sz w:val="28"/>
                <w:szCs w:val="28"/>
              </w:rPr>
              <w:t>Спортивно-оздоровительный</w:t>
            </w:r>
          </w:p>
        </w:tc>
        <w:tc>
          <w:tcPr>
            <w:tcW w:w="1485"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весь период</w:t>
            </w:r>
          </w:p>
        </w:tc>
        <w:tc>
          <w:tcPr>
            <w:tcW w:w="164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15</w:t>
            </w:r>
          </w:p>
        </w:tc>
        <w:tc>
          <w:tcPr>
            <w:tcW w:w="175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30</w:t>
            </w:r>
          </w:p>
        </w:tc>
        <w:tc>
          <w:tcPr>
            <w:tcW w:w="2041"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до 6</w:t>
            </w:r>
          </w:p>
        </w:tc>
      </w:tr>
      <w:tr w:rsidR="00A82ED5" w:rsidRPr="0039020E" w:rsidTr="008C7003">
        <w:tc>
          <w:tcPr>
            <w:tcW w:w="2835" w:type="dxa"/>
            <w:vMerge w:val="restart"/>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both"/>
              <w:rPr>
                <w:bCs/>
                <w:sz w:val="28"/>
                <w:szCs w:val="28"/>
              </w:rPr>
            </w:pPr>
            <w:r w:rsidRPr="0039020E">
              <w:rPr>
                <w:bCs/>
                <w:sz w:val="28"/>
                <w:szCs w:val="28"/>
              </w:rPr>
              <w:t>Начальной подготовки</w:t>
            </w:r>
          </w:p>
        </w:tc>
        <w:tc>
          <w:tcPr>
            <w:tcW w:w="1485"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до 1 года</w:t>
            </w:r>
          </w:p>
        </w:tc>
        <w:tc>
          <w:tcPr>
            <w:tcW w:w="164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15</w:t>
            </w:r>
          </w:p>
        </w:tc>
        <w:tc>
          <w:tcPr>
            <w:tcW w:w="175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30</w:t>
            </w:r>
          </w:p>
        </w:tc>
        <w:tc>
          <w:tcPr>
            <w:tcW w:w="2041"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6</w:t>
            </w:r>
          </w:p>
        </w:tc>
      </w:tr>
      <w:tr w:rsidR="00A82ED5" w:rsidRPr="0039020E" w:rsidTr="008C7003">
        <w:tc>
          <w:tcPr>
            <w:tcW w:w="2835"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485"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свыше 1 года</w:t>
            </w:r>
          </w:p>
        </w:tc>
        <w:tc>
          <w:tcPr>
            <w:tcW w:w="164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12</w:t>
            </w:r>
          </w:p>
        </w:tc>
        <w:tc>
          <w:tcPr>
            <w:tcW w:w="175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24</w:t>
            </w:r>
          </w:p>
        </w:tc>
        <w:tc>
          <w:tcPr>
            <w:tcW w:w="2041"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9</w:t>
            </w:r>
          </w:p>
        </w:tc>
      </w:tr>
    </w:tbl>
    <w:p w:rsidR="00A82ED5" w:rsidRPr="0039020E" w:rsidRDefault="00A82ED5" w:rsidP="00A82ED5">
      <w:pPr>
        <w:autoSpaceDE w:val="0"/>
        <w:autoSpaceDN w:val="0"/>
        <w:adjustRightInd w:val="0"/>
        <w:rPr>
          <w:bCs/>
          <w:sz w:val="28"/>
          <w:szCs w:val="28"/>
        </w:rPr>
      </w:pPr>
    </w:p>
    <w:p w:rsidR="00A82ED5" w:rsidRPr="0039020E" w:rsidRDefault="00A82ED5" w:rsidP="00A82ED5">
      <w:pPr>
        <w:autoSpaceDE w:val="0"/>
        <w:autoSpaceDN w:val="0"/>
        <w:adjustRightInd w:val="0"/>
        <w:ind w:firstLine="540"/>
        <w:jc w:val="both"/>
        <w:rPr>
          <w:bCs/>
          <w:sz w:val="28"/>
          <w:szCs w:val="28"/>
        </w:rPr>
      </w:pPr>
      <w:r w:rsidRPr="0039020E">
        <w:rPr>
          <w:bCs/>
          <w:sz w:val="28"/>
          <w:szCs w:val="28"/>
        </w:rPr>
        <w:t>2. Нормативы оплаты труда тренеров-преподавателей за подготовку одного занимающегося на этапах спортивной подготовки</w:t>
      </w:r>
      <w:r>
        <w:rPr>
          <w:bCs/>
          <w:sz w:val="28"/>
          <w:szCs w:val="28"/>
        </w:rPr>
        <w:t xml:space="preserve"> </w:t>
      </w:r>
      <w:r w:rsidRPr="00B40CAB">
        <w:rPr>
          <w:bCs/>
          <w:sz w:val="28"/>
          <w:szCs w:val="28"/>
        </w:rPr>
        <w:t xml:space="preserve">(занимающихся по предпрофессиональным программам в области физической культуры и </w:t>
      </w:r>
      <w:r w:rsidRPr="00B40CAB">
        <w:rPr>
          <w:bCs/>
          <w:sz w:val="28"/>
          <w:szCs w:val="28"/>
        </w:rPr>
        <w:lastRenderedPageBreak/>
        <w:t>спорта)</w:t>
      </w:r>
      <w:r w:rsidRPr="0039020E">
        <w:rPr>
          <w:bCs/>
          <w:sz w:val="28"/>
          <w:szCs w:val="28"/>
        </w:rPr>
        <w:t>, наполняемость учебных групп и объем (режим) учебно-тренировочной работы устанавливаются в следующих размерах:</w:t>
      </w:r>
    </w:p>
    <w:p w:rsidR="00A82ED5" w:rsidRPr="0039020E" w:rsidRDefault="00A82ED5" w:rsidP="00A82ED5">
      <w:pPr>
        <w:autoSpaceDE w:val="0"/>
        <w:autoSpaceDN w:val="0"/>
        <w:adjustRightInd w:val="0"/>
        <w:rPr>
          <w:bCs/>
          <w:sz w:val="28"/>
          <w:szCs w:val="28"/>
        </w:rPr>
      </w:pPr>
    </w:p>
    <w:tbl>
      <w:tblPr>
        <w:tblW w:w="9867" w:type="dxa"/>
        <w:tblInd w:w="62" w:type="dxa"/>
        <w:tblLayout w:type="fixed"/>
        <w:tblCellMar>
          <w:top w:w="102" w:type="dxa"/>
          <w:left w:w="62" w:type="dxa"/>
          <w:bottom w:w="102" w:type="dxa"/>
          <w:right w:w="62" w:type="dxa"/>
        </w:tblCellMar>
        <w:tblLook w:val="0000" w:firstRow="0" w:lastRow="0" w:firstColumn="0" w:lastColumn="0" w:noHBand="0" w:noVBand="0"/>
      </w:tblPr>
      <w:tblGrid>
        <w:gridCol w:w="1644"/>
        <w:gridCol w:w="1304"/>
        <w:gridCol w:w="1872"/>
        <w:gridCol w:w="1361"/>
        <w:gridCol w:w="794"/>
        <w:gridCol w:w="794"/>
        <w:gridCol w:w="794"/>
        <w:gridCol w:w="1304"/>
      </w:tblGrid>
      <w:tr w:rsidR="00A82ED5" w:rsidRPr="0039020E" w:rsidTr="008C7003">
        <w:tc>
          <w:tcPr>
            <w:tcW w:w="1644" w:type="dxa"/>
            <w:vMerge w:val="restart"/>
            <w:tcBorders>
              <w:top w:val="single" w:sz="4" w:space="0" w:color="auto"/>
              <w:left w:val="single" w:sz="4" w:space="0" w:color="auto"/>
              <w:bottom w:val="single" w:sz="4" w:space="0" w:color="auto"/>
              <w:right w:val="single" w:sz="4" w:space="0" w:color="auto"/>
            </w:tcBorders>
            <w:vAlign w:val="center"/>
          </w:tcPr>
          <w:p w:rsidR="00A82ED5" w:rsidRPr="0039020E" w:rsidRDefault="00A82ED5" w:rsidP="008C7003">
            <w:pPr>
              <w:autoSpaceDE w:val="0"/>
              <w:autoSpaceDN w:val="0"/>
              <w:adjustRightInd w:val="0"/>
              <w:jc w:val="center"/>
              <w:rPr>
                <w:bCs/>
                <w:sz w:val="28"/>
                <w:szCs w:val="28"/>
              </w:rPr>
            </w:pPr>
            <w:r w:rsidRPr="0039020E">
              <w:rPr>
                <w:bCs/>
                <w:sz w:val="28"/>
                <w:szCs w:val="28"/>
              </w:rPr>
              <w:t>Этапы подготовки</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A82ED5" w:rsidRPr="0039020E" w:rsidRDefault="00A82ED5" w:rsidP="008C7003">
            <w:pPr>
              <w:autoSpaceDE w:val="0"/>
              <w:autoSpaceDN w:val="0"/>
              <w:adjustRightInd w:val="0"/>
              <w:jc w:val="center"/>
              <w:rPr>
                <w:bCs/>
                <w:sz w:val="28"/>
                <w:szCs w:val="28"/>
              </w:rPr>
            </w:pPr>
            <w:r w:rsidRPr="0039020E">
              <w:rPr>
                <w:bCs/>
                <w:sz w:val="28"/>
                <w:szCs w:val="28"/>
              </w:rPr>
              <w:t>Период обучения (лет)</w:t>
            </w:r>
          </w:p>
        </w:tc>
        <w:tc>
          <w:tcPr>
            <w:tcW w:w="1872" w:type="dxa"/>
            <w:vMerge w:val="restart"/>
            <w:tcBorders>
              <w:top w:val="single" w:sz="4" w:space="0" w:color="auto"/>
              <w:left w:val="single" w:sz="4" w:space="0" w:color="auto"/>
              <w:bottom w:val="single" w:sz="4" w:space="0" w:color="auto"/>
              <w:right w:val="single" w:sz="4" w:space="0" w:color="auto"/>
            </w:tcBorders>
            <w:vAlign w:val="center"/>
          </w:tcPr>
          <w:p w:rsidR="00A82ED5" w:rsidRPr="0039020E" w:rsidRDefault="00A82ED5" w:rsidP="008C7003">
            <w:pPr>
              <w:autoSpaceDE w:val="0"/>
              <w:autoSpaceDN w:val="0"/>
              <w:adjustRightInd w:val="0"/>
              <w:jc w:val="center"/>
              <w:rPr>
                <w:bCs/>
                <w:sz w:val="28"/>
                <w:szCs w:val="28"/>
              </w:rPr>
            </w:pPr>
            <w:r w:rsidRPr="0039020E">
              <w:rPr>
                <w:bCs/>
                <w:sz w:val="28"/>
                <w:szCs w:val="28"/>
              </w:rPr>
              <w:t>Минимальная наполняемость групп (чел.)</w:t>
            </w:r>
          </w:p>
        </w:tc>
        <w:tc>
          <w:tcPr>
            <w:tcW w:w="1361" w:type="dxa"/>
            <w:vMerge w:val="restart"/>
            <w:tcBorders>
              <w:top w:val="single" w:sz="4" w:space="0" w:color="auto"/>
              <w:left w:val="single" w:sz="4" w:space="0" w:color="auto"/>
              <w:bottom w:val="single" w:sz="4" w:space="0" w:color="auto"/>
              <w:right w:val="single" w:sz="4" w:space="0" w:color="auto"/>
            </w:tcBorders>
            <w:vAlign w:val="center"/>
          </w:tcPr>
          <w:p w:rsidR="00A82ED5" w:rsidRPr="0039020E" w:rsidRDefault="00A82ED5" w:rsidP="008C7003">
            <w:pPr>
              <w:autoSpaceDE w:val="0"/>
              <w:autoSpaceDN w:val="0"/>
              <w:adjustRightInd w:val="0"/>
              <w:jc w:val="center"/>
              <w:rPr>
                <w:bCs/>
                <w:sz w:val="28"/>
                <w:szCs w:val="28"/>
              </w:rPr>
            </w:pPr>
            <w:r w:rsidRPr="0039020E">
              <w:rPr>
                <w:bCs/>
                <w:sz w:val="28"/>
                <w:szCs w:val="28"/>
              </w:rPr>
              <w:t>Максимальный количественный состав группы (чел.)</w:t>
            </w:r>
          </w:p>
        </w:tc>
        <w:tc>
          <w:tcPr>
            <w:tcW w:w="2382" w:type="dxa"/>
            <w:gridSpan w:val="3"/>
            <w:tcBorders>
              <w:top w:val="single" w:sz="4" w:space="0" w:color="auto"/>
              <w:left w:val="single" w:sz="4" w:space="0" w:color="auto"/>
              <w:bottom w:val="single" w:sz="4" w:space="0" w:color="auto"/>
              <w:right w:val="single" w:sz="4" w:space="0" w:color="auto"/>
            </w:tcBorders>
            <w:vAlign w:val="center"/>
          </w:tcPr>
          <w:p w:rsidR="00A82ED5" w:rsidRPr="0039020E" w:rsidRDefault="00A82ED5" w:rsidP="008C7003">
            <w:pPr>
              <w:autoSpaceDE w:val="0"/>
              <w:autoSpaceDN w:val="0"/>
              <w:adjustRightInd w:val="0"/>
              <w:jc w:val="center"/>
              <w:rPr>
                <w:bCs/>
                <w:sz w:val="28"/>
                <w:szCs w:val="28"/>
              </w:rPr>
            </w:pPr>
            <w:r w:rsidRPr="0039020E">
              <w:rPr>
                <w:bCs/>
                <w:sz w:val="28"/>
                <w:szCs w:val="28"/>
              </w:rPr>
              <w:t>Норматив оплаты труда тренера-преподавателя за подготовку одного занимающегося (в процентах)</w:t>
            </w:r>
          </w:p>
        </w:tc>
        <w:tc>
          <w:tcPr>
            <w:tcW w:w="1304" w:type="dxa"/>
            <w:vMerge w:val="restart"/>
            <w:tcBorders>
              <w:top w:val="single" w:sz="4" w:space="0" w:color="auto"/>
              <w:left w:val="single" w:sz="4" w:space="0" w:color="auto"/>
              <w:bottom w:val="single" w:sz="4" w:space="0" w:color="auto"/>
              <w:right w:val="single" w:sz="4" w:space="0" w:color="auto"/>
            </w:tcBorders>
            <w:vAlign w:val="center"/>
          </w:tcPr>
          <w:p w:rsidR="00A82ED5" w:rsidRPr="0039020E" w:rsidRDefault="00A82ED5" w:rsidP="008C7003">
            <w:pPr>
              <w:autoSpaceDE w:val="0"/>
              <w:autoSpaceDN w:val="0"/>
              <w:adjustRightInd w:val="0"/>
              <w:jc w:val="center"/>
              <w:rPr>
                <w:bCs/>
                <w:sz w:val="28"/>
                <w:szCs w:val="28"/>
              </w:rPr>
            </w:pPr>
            <w:r w:rsidRPr="0039020E">
              <w:rPr>
                <w:bCs/>
                <w:sz w:val="28"/>
                <w:szCs w:val="28"/>
              </w:rPr>
              <w:t>Максимальный режим учебно-тренировочной работы (час/неделю)</w:t>
            </w:r>
          </w:p>
        </w:tc>
      </w:tr>
      <w:tr w:rsidR="00A82ED5" w:rsidRPr="0039020E" w:rsidTr="008C7003">
        <w:tc>
          <w:tcPr>
            <w:tcW w:w="1644"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872"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361"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2382" w:type="dxa"/>
            <w:gridSpan w:val="3"/>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Группы видов спорта</w:t>
            </w:r>
          </w:p>
        </w:tc>
        <w:tc>
          <w:tcPr>
            <w:tcW w:w="1304"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p>
        </w:tc>
      </w:tr>
      <w:tr w:rsidR="00A82ED5" w:rsidRPr="0039020E" w:rsidTr="008C7003">
        <w:tc>
          <w:tcPr>
            <w:tcW w:w="1644"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304"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872"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361"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79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I</w:t>
            </w:r>
          </w:p>
        </w:tc>
        <w:tc>
          <w:tcPr>
            <w:tcW w:w="79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II</w:t>
            </w:r>
          </w:p>
        </w:tc>
        <w:tc>
          <w:tcPr>
            <w:tcW w:w="79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III</w:t>
            </w:r>
          </w:p>
        </w:tc>
        <w:tc>
          <w:tcPr>
            <w:tcW w:w="1304"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p>
        </w:tc>
      </w:tr>
      <w:tr w:rsidR="00A82ED5" w:rsidRPr="0039020E" w:rsidTr="008C7003">
        <w:tc>
          <w:tcPr>
            <w:tcW w:w="1644" w:type="dxa"/>
            <w:vMerge w:val="restart"/>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both"/>
              <w:rPr>
                <w:bCs/>
                <w:sz w:val="28"/>
                <w:szCs w:val="28"/>
              </w:rPr>
            </w:pPr>
            <w:r w:rsidRPr="0039020E">
              <w:rPr>
                <w:bCs/>
                <w:sz w:val="28"/>
                <w:szCs w:val="28"/>
              </w:rPr>
              <w:t>Учебно-тренировочный</w:t>
            </w:r>
          </w:p>
        </w:tc>
        <w:tc>
          <w:tcPr>
            <w:tcW w:w="130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до двух лет</w:t>
            </w:r>
          </w:p>
        </w:tc>
        <w:tc>
          <w:tcPr>
            <w:tcW w:w="1872"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10</w:t>
            </w:r>
          </w:p>
        </w:tc>
        <w:tc>
          <w:tcPr>
            <w:tcW w:w="1361"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20</w:t>
            </w:r>
          </w:p>
        </w:tc>
        <w:tc>
          <w:tcPr>
            <w:tcW w:w="79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8</w:t>
            </w:r>
          </w:p>
        </w:tc>
        <w:tc>
          <w:tcPr>
            <w:tcW w:w="79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4</w:t>
            </w:r>
          </w:p>
        </w:tc>
        <w:tc>
          <w:tcPr>
            <w:tcW w:w="79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5</w:t>
            </w:r>
          </w:p>
        </w:tc>
        <w:tc>
          <w:tcPr>
            <w:tcW w:w="130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12</w:t>
            </w:r>
          </w:p>
        </w:tc>
      </w:tr>
      <w:tr w:rsidR="00A82ED5" w:rsidRPr="0039020E" w:rsidTr="008C7003">
        <w:tc>
          <w:tcPr>
            <w:tcW w:w="1644"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30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свыше двух лет</w:t>
            </w:r>
          </w:p>
        </w:tc>
        <w:tc>
          <w:tcPr>
            <w:tcW w:w="1872" w:type="dxa"/>
            <w:vMerge w:val="restart"/>
            <w:tcBorders>
              <w:top w:val="single" w:sz="4" w:space="0" w:color="auto"/>
              <w:left w:val="single" w:sz="4" w:space="0" w:color="auto"/>
              <w:bottom w:val="single" w:sz="4" w:space="0" w:color="auto"/>
              <w:right w:val="single" w:sz="4" w:space="0" w:color="auto"/>
            </w:tcBorders>
          </w:tcPr>
          <w:p w:rsidR="00A82ED5" w:rsidRPr="0039020E" w:rsidRDefault="00A777FA" w:rsidP="00500E3E">
            <w:pPr>
              <w:autoSpaceDE w:val="0"/>
              <w:autoSpaceDN w:val="0"/>
              <w:adjustRightInd w:val="0"/>
              <w:rPr>
                <w:bCs/>
                <w:sz w:val="28"/>
                <w:szCs w:val="28"/>
              </w:rPr>
            </w:pPr>
            <w:r>
              <w:rPr>
                <w:bCs/>
                <w:sz w:val="28"/>
                <w:szCs w:val="28"/>
              </w:rPr>
              <w:t>Устанавливается Организацией</w:t>
            </w:r>
          </w:p>
        </w:tc>
        <w:tc>
          <w:tcPr>
            <w:tcW w:w="1361"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16</w:t>
            </w:r>
          </w:p>
        </w:tc>
        <w:tc>
          <w:tcPr>
            <w:tcW w:w="79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14</w:t>
            </w:r>
          </w:p>
        </w:tc>
        <w:tc>
          <w:tcPr>
            <w:tcW w:w="79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6</w:t>
            </w:r>
          </w:p>
        </w:tc>
        <w:tc>
          <w:tcPr>
            <w:tcW w:w="79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10</w:t>
            </w:r>
          </w:p>
        </w:tc>
        <w:tc>
          <w:tcPr>
            <w:tcW w:w="130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18</w:t>
            </w:r>
          </w:p>
        </w:tc>
      </w:tr>
      <w:tr w:rsidR="00A82ED5" w:rsidRPr="0039020E" w:rsidTr="008C7003">
        <w:tc>
          <w:tcPr>
            <w:tcW w:w="1644" w:type="dxa"/>
            <w:vMerge w:val="restart"/>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both"/>
              <w:rPr>
                <w:bCs/>
                <w:sz w:val="28"/>
                <w:szCs w:val="28"/>
              </w:rPr>
            </w:pPr>
            <w:r w:rsidRPr="0039020E">
              <w:rPr>
                <w:bCs/>
                <w:sz w:val="28"/>
                <w:szCs w:val="28"/>
              </w:rPr>
              <w:t>Совершенствования спортивного мастерства</w:t>
            </w:r>
          </w:p>
        </w:tc>
        <w:tc>
          <w:tcPr>
            <w:tcW w:w="130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до года</w:t>
            </w:r>
          </w:p>
        </w:tc>
        <w:tc>
          <w:tcPr>
            <w:tcW w:w="1872"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361"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14</w:t>
            </w:r>
          </w:p>
        </w:tc>
        <w:tc>
          <w:tcPr>
            <w:tcW w:w="79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20</w:t>
            </w:r>
          </w:p>
        </w:tc>
        <w:tc>
          <w:tcPr>
            <w:tcW w:w="79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17</w:t>
            </w:r>
          </w:p>
        </w:tc>
        <w:tc>
          <w:tcPr>
            <w:tcW w:w="79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17</w:t>
            </w:r>
          </w:p>
        </w:tc>
        <w:tc>
          <w:tcPr>
            <w:tcW w:w="130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24</w:t>
            </w:r>
          </w:p>
        </w:tc>
      </w:tr>
      <w:tr w:rsidR="00A82ED5" w:rsidRPr="0039020E" w:rsidTr="008C7003">
        <w:tc>
          <w:tcPr>
            <w:tcW w:w="1644"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30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свыше года</w:t>
            </w:r>
          </w:p>
        </w:tc>
        <w:tc>
          <w:tcPr>
            <w:tcW w:w="1872"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361"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12</w:t>
            </w:r>
          </w:p>
        </w:tc>
        <w:tc>
          <w:tcPr>
            <w:tcW w:w="79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30</w:t>
            </w:r>
          </w:p>
        </w:tc>
        <w:tc>
          <w:tcPr>
            <w:tcW w:w="79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20</w:t>
            </w:r>
          </w:p>
        </w:tc>
        <w:tc>
          <w:tcPr>
            <w:tcW w:w="79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25</w:t>
            </w:r>
          </w:p>
        </w:tc>
        <w:tc>
          <w:tcPr>
            <w:tcW w:w="130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28</w:t>
            </w:r>
          </w:p>
        </w:tc>
      </w:tr>
      <w:tr w:rsidR="00A82ED5" w:rsidRPr="0039020E" w:rsidTr="008C7003">
        <w:tc>
          <w:tcPr>
            <w:tcW w:w="164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both"/>
              <w:rPr>
                <w:bCs/>
                <w:sz w:val="28"/>
                <w:szCs w:val="28"/>
              </w:rPr>
            </w:pPr>
            <w:r w:rsidRPr="0039020E">
              <w:rPr>
                <w:bCs/>
                <w:sz w:val="28"/>
                <w:szCs w:val="28"/>
              </w:rPr>
              <w:t>Высшего спортивного мастерства</w:t>
            </w:r>
          </w:p>
        </w:tc>
        <w:tc>
          <w:tcPr>
            <w:tcW w:w="130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весь период</w:t>
            </w:r>
          </w:p>
        </w:tc>
        <w:tc>
          <w:tcPr>
            <w:tcW w:w="1872"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361"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8</w:t>
            </w:r>
          </w:p>
        </w:tc>
        <w:tc>
          <w:tcPr>
            <w:tcW w:w="79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40</w:t>
            </w:r>
          </w:p>
        </w:tc>
        <w:tc>
          <w:tcPr>
            <w:tcW w:w="79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25</w:t>
            </w:r>
          </w:p>
        </w:tc>
        <w:tc>
          <w:tcPr>
            <w:tcW w:w="79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35</w:t>
            </w:r>
          </w:p>
        </w:tc>
        <w:tc>
          <w:tcPr>
            <w:tcW w:w="130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32</w:t>
            </w:r>
          </w:p>
        </w:tc>
      </w:tr>
    </w:tbl>
    <w:p w:rsidR="00A82ED5" w:rsidRPr="0039020E" w:rsidRDefault="00A82ED5" w:rsidP="00A82ED5">
      <w:pPr>
        <w:autoSpaceDE w:val="0"/>
        <w:autoSpaceDN w:val="0"/>
        <w:adjustRightInd w:val="0"/>
        <w:rPr>
          <w:bCs/>
          <w:sz w:val="28"/>
          <w:szCs w:val="28"/>
        </w:rPr>
      </w:pPr>
    </w:p>
    <w:p w:rsidR="00A82ED5" w:rsidRPr="0039020E" w:rsidRDefault="00A82ED5" w:rsidP="00A82ED5">
      <w:pPr>
        <w:autoSpaceDE w:val="0"/>
        <w:autoSpaceDN w:val="0"/>
        <w:adjustRightInd w:val="0"/>
        <w:ind w:firstLine="540"/>
        <w:jc w:val="both"/>
        <w:rPr>
          <w:bCs/>
          <w:sz w:val="28"/>
          <w:szCs w:val="28"/>
        </w:rPr>
      </w:pPr>
      <w:r w:rsidRPr="0039020E">
        <w:rPr>
          <w:bCs/>
          <w:sz w:val="28"/>
          <w:szCs w:val="28"/>
        </w:rPr>
        <w:t xml:space="preserve">3. Недельный режим учебно-тренировочной работы </w:t>
      </w:r>
      <w:proofErr w:type="gramStart"/>
      <w:r w:rsidRPr="0039020E">
        <w:rPr>
          <w:bCs/>
          <w:sz w:val="28"/>
          <w:szCs w:val="28"/>
        </w:rPr>
        <w:t>является максимальным и устанавливается</w:t>
      </w:r>
      <w:proofErr w:type="gramEnd"/>
      <w:r w:rsidRPr="0039020E">
        <w:rPr>
          <w:bCs/>
          <w:sz w:val="28"/>
          <w:szCs w:val="28"/>
        </w:rPr>
        <w:t xml:space="preserve"> в зависимости от специфики вида спорта, периода и задач подготовки. </w:t>
      </w:r>
      <w:proofErr w:type="spellStart"/>
      <w:r w:rsidRPr="0039020E">
        <w:rPr>
          <w:bCs/>
          <w:sz w:val="28"/>
          <w:szCs w:val="28"/>
        </w:rPr>
        <w:t>Общегодовой</w:t>
      </w:r>
      <w:proofErr w:type="spellEnd"/>
      <w:r w:rsidRPr="0039020E">
        <w:rPr>
          <w:bCs/>
          <w:sz w:val="28"/>
          <w:szCs w:val="28"/>
        </w:rPr>
        <w:t xml:space="preserve"> объем учебно-тренировочной работы, предусмотренный указанными режимами работы, начиная с учебно-тренировочного этапа подготовки, может быть сокращен не более чем на 25%.</w:t>
      </w:r>
    </w:p>
    <w:p w:rsidR="00A82ED5" w:rsidRPr="0039020E" w:rsidRDefault="00A82ED5" w:rsidP="00A82ED5">
      <w:pPr>
        <w:autoSpaceDE w:val="0"/>
        <w:autoSpaceDN w:val="0"/>
        <w:adjustRightInd w:val="0"/>
        <w:ind w:firstLine="540"/>
        <w:jc w:val="both"/>
        <w:rPr>
          <w:bCs/>
          <w:sz w:val="28"/>
          <w:szCs w:val="28"/>
        </w:rPr>
      </w:pPr>
      <w:bookmarkStart w:id="19" w:name="Par91"/>
      <w:bookmarkEnd w:id="19"/>
      <w:r w:rsidRPr="0039020E">
        <w:rPr>
          <w:bCs/>
          <w:sz w:val="28"/>
          <w:szCs w:val="28"/>
        </w:rPr>
        <w:t xml:space="preserve">3-1. Оплата труда тренеров-преподавателей на всех этапах подготовки обучающихся в </w:t>
      </w:r>
      <w:r w:rsidR="00CB042A" w:rsidRPr="008A1482">
        <w:rPr>
          <w:rFonts w:eastAsia="Lucida Sans Unicode"/>
          <w:sz w:val="28"/>
          <w:szCs w:val="28"/>
        </w:rPr>
        <w:t>Организаци</w:t>
      </w:r>
      <w:r w:rsidR="00CB042A">
        <w:rPr>
          <w:rFonts w:eastAsia="Lucida Sans Unicode"/>
          <w:sz w:val="28"/>
          <w:szCs w:val="28"/>
        </w:rPr>
        <w:t>ях</w:t>
      </w:r>
      <w:r w:rsidRPr="0039020E">
        <w:rPr>
          <w:bCs/>
          <w:sz w:val="28"/>
          <w:szCs w:val="28"/>
        </w:rPr>
        <w:t>, осуществляющих деятельность в области спорта инвалидов и лиц с ограниченными возможностями здоровья, производится в зависимости от объема недельной учебно-тренировочной нагрузки:</w:t>
      </w:r>
    </w:p>
    <w:p w:rsidR="00A82ED5" w:rsidRPr="0039020E" w:rsidRDefault="00A82ED5" w:rsidP="00A82ED5">
      <w:pPr>
        <w:autoSpaceDE w:val="0"/>
        <w:autoSpaceDN w:val="0"/>
        <w:adjustRightInd w:val="0"/>
        <w:rPr>
          <w:bCs/>
          <w:sz w:val="28"/>
          <w:szCs w:val="28"/>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928"/>
        <w:gridCol w:w="1474"/>
        <w:gridCol w:w="680"/>
        <w:gridCol w:w="737"/>
        <w:gridCol w:w="737"/>
        <w:gridCol w:w="737"/>
        <w:gridCol w:w="737"/>
        <w:gridCol w:w="680"/>
        <w:gridCol w:w="1362"/>
      </w:tblGrid>
      <w:tr w:rsidR="00A82ED5" w:rsidRPr="0039020E" w:rsidTr="008C7003">
        <w:tc>
          <w:tcPr>
            <w:tcW w:w="567" w:type="dxa"/>
            <w:vMerge w:val="restart"/>
            <w:tcBorders>
              <w:top w:val="single" w:sz="4" w:space="0" w:color="auto"/>
              <w:left w:val="single" w:sz="4" w:space="0" w:color="auto"/>
              <w:bottom w:val="single" w:sz="4" w:space="0" w:color="auto"/>
              <w:right w:val="single" w:sz="4" w:space="0" w:color="auto"/>
            </w:tcBorders>
            <w:vAlign w:val="center"/>
          </w:tcPr>
          <w:p w:rsidR="00A82ED5" w:rsidRPr="0039020E" w:rsidRDefault="00A82ED5" w:rsidP="008C7003">
            <w:pPr>
              <w:autoSpaceDE w:val="0"/>
              <w:autoSpaceDN w:val="0"/>
              <w:adjustRightInd w:val="0"/>
              <w:jc w:val="center"/>
              <w:rPr>
                <w:bCs/>
                <w:sz w:val="28"/>
                <w:szCs w:val="28"/>
              </w:rPr>
            </w:pPr>
            <w:r w:rsidRPr="0039020E">
              <w:rPr>
                <w:bCs/>
                <w:sz w:val="28"/>
                <w:szCs w:val="28"/>
              </w:rPr>
              <w:t xml:space="preserve">N </w:t>
            </w:r>
            <w:proofErr w:type="gramStart"/>
            <w:r w:rsidRPr="0039020E">
              <w:rPr>
                <w:bCs/>
                <w:sz w:val="28"/>
                <w:szCs w:val="28"/>
              </w:rPr>
              <w:t>п</w:t>
            </w:r>
            <w:proofErr w:type="gramEnd"/>
            <w:r w:rsidRPr="0039020E">
              <w:rPr>
                <w:bCs/>
                <w:sz w:val="28"/>
                <w:szCs w:val="28"/>
              </w:rPr>
              <w:t>/п</w:t>
            </w:r>
          </w:p>
        </w:tc>
        <w:tc>
          <w:tcPr>
            <w:tcW w:w="1928" w:type="dxa"/>
            <w:vMerge w:val="restart"/>
            <w:tcBorders>
              <w:top w:val="single" w:sz="4" w:space="0" w:color="auto"/>
              <w:left w:val="single" w:sz="4" w:space="0" w:color="auto"/>
              <w:bottom w:val="single" w:sz="4" w:space="0" w:color="auto"/>
              <w:right w:val="single" w:sz="4" w:space="0" w:color="auto"/>
            </w:tcBorders>
            <w:vAlign w:val="center"/>
          </w:tcPr>
          <w:p w:rsidR="00A82ED5" w:rsidRPr="0039020E" w:rsidRDefault="00A82ED5" w:rsidP="008C7003">
            <w:pPr>
              <w:autoSpaceDE w:val="0"/>
              <w:autoSpaceDN w:val="0"/>
              <w:adjustRightInd w:val="0"/>
              <w:jc w:val="center"/>
              <w:rPr>
                <w:bCs/>
                <w:sz w:val="28"/>
                <w:szCs w:val="28"/>
              </w:rPr>
            </w:pPr>
            <w:r w:rsidRPr="0039020E">
              <w:rPr>
                <w:bCs/>
                <w:sz w:val="28"/>
                <w:szCs w:val="28"/>
              </w:rPr>
              <w:t xml:space="preserve">Этап многолетней подготовки </w:t>
            </w:r>
            <w:r w:rsidRPr="0039020E">
              <w:rPr>
                <w:bCs/>
                <w:sz w:val="28"/>
                <w:szCs w:val="28"/>
              </w:rPr>
              <w:lastRenderedPageBreak/>
              <w:t>спортсменов</w:t>
            </w:r>
          </w:p>
        </w:tc>
        <w:tc>
          <w:tcPr>
            <w:tcW w:w="1474" w:type="dxa"/>
            <w:vMerge w:val="restart"/>
            <w:tcBorders>
              <w:top w:val="single" w:sz="4" w:space="0" w:color="auto"/>
              <w:left w:val="single" w:sz="4" w:space="0" w:color="auto"/>
              <w:bottom w:val="single" w:sz="4" w:space="0" w:color="auto"/>
              <w:right w:val="single" w:sz="4" w:space="0" w:color="auto"/>
            </w:tcBorders>
            <w:vAlign w:val="center"/>
          </w:tcPr>
          <w:p w:rsidR="00A82ED5" w:rsidRPr="0039020E" w:rsidRDefault="00A82ED5" w:rsidP="008C7003">
            <w:pPr>
              <w:autoSpaceDE w:val="0"/>
              <w:autoSpaceDN w:val="0"/>
              <w:adjustRightInd w:val="0"/>
              <w:jc w:val="center"/>
              <w:rPr>
                <w:bCs/>
                <w:sz w:val="28"/>
                <w:szCs w:val="28"/>
              </w:rPr>
            </w:pPr>
            <w:r w:rsidRPr="0039020E">
              <w:rPr>
                <w:bCs/>
                <w:sz w:val="28"/>
                <w:szCs w:val="28"/>
              </w:rPr>
              <w:lastRenderedPageBreak/>
              <w:t>Период обучения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A82ED5" w:rsidRPr="0039020E" w:rsidRDefault="00A82ED5" w:rsidP="008C7003">
            <w:pPr>
              <w:autoSpaceDE w:val="0"/>
              <w:autoSpaceDN w:val="0"/>
              <w:adjustRightInd w:val="0"/>
              <w:jc w:val="center"/>
              <w:rPr>
                <w:bCs/>
                <w:sz w:val="28"/>
                <w:szCs w:val="28"/>
              </w:rPr>
            </w:pPr>
            <w:r w:rsidRPr="0039020E">
              <w:rPr>
                <w:bCs/>
                <w:sz w:val="28"/>
                <w:szCs w:val="28"/>
              </w:rPr>
              <w:t>Минимальная наполняем</w:t>
            </w:r>
            <w:r w:rsidRPr="0039020E">
              <w:rPr>
                <w:bCs/>
                <w:sz w:val="28"/>
                <w:szCs w:val="28"/>
              </w:rPr>
              <w:lastRenderedPageBreak/>
              <w:t>ость групп, человек</w:t>
            </w:r>
          </w:p>
        </w:tc>
        <w:tc>
          <w:tcPr>
            <w:tcW w:w="2891" w:type="dxa"/>
            <w:gridSpan w:val="4"/>
            <w:tcBorders>
              <w:top w:val="single" w:sz="4" w:space="0" w:color="auto"/>
              <w:left w:val="single" w:sz="4" w:space="0" w:color="auto"/>
              <w:bottom w:val="single" w:sz="4" w:space="0" w:color="auto"/>
              <w:right w:val="single" w:sz="4" w:space="0" w:color="auto"/>
            </w:tcBorders>
            <w:vAlign w:val="center"/>
          </w:tcPr>
          <w:p w:rsidR="00A82ED5" w:rsidRPr="0039020E" w:rsidRDefault="00A82ED5" w:rsidP="008C7003">
            <w:pPr>
              <w:autoSpaceDE w:val="0"/>
              <w:autoSpaceDN w:val="0"/>
              <w:adjustRightInd w:val="0"/>
              <w:jc w:val="center"/>
              <w:rPr>
                <w:bCs/>
                <w:sz w:val="28"/>
                <w:szCs w:val="28"/>
              </w:rPr>
            </w:pPr>
            <w:r w:rsidRPr="0039020E">
              <w:rPr>
                <w:bCs/>
                <w:sz w:val="28"/>
                <w:szCs w:val="28"/>
              </w:rPr>
              <w:lastRenderedPageBreak/>
              <w:t>Оптимальная наполняемость групп, человек</w:t>
            </w:r>
          </w:p>
        </w:tc>
        <w:tc>
          <w:tcPr>
            <w:tcW w:w="1362" w:type="dxa"/>
            <w:vMerge w:val="restart"/>
            <w:tcBorders>
              <w:top w:val="single" w:sz="4" w:space="0" w:color="auto"/>
              <w:left w:val="single" w:sz="4" w:space="0" w:color="auto"/>
              <w:bottom w:val="single" w:sz="4" w:space="0" w:color="auto"/>
              <w:right w:val="single" w:sz="4" w:space="0" w:color="auto"/>
            </w:tcBorders>
            <w:vAlign w:val="center"/>
          </w:tcPr>
          <w:p w:rsidR="00A82ED5" w:rsidRPr="0039020E" w:rsidRDefault="00A82ED5" w:rsidP="008C7003">
            <w:pPr>
              <w:autoSpaceDE w:val="0"/>
              <w:autoSpaceDN w:val="0"/>
              <w:adjustRightInd w:val="0"/>
              <w:jc w:val="center"/>
              <w:rPr>
                <w:bCs/>
                <w:sz w:val="28"/>
                <w:szCs w:val="28"/>
              </w:rPr>
            </w:pPr>
            <w:r w:rsidRPr="0039020E">
              <w:rPr>
                <w:bCs/>
                <w:sz w:val="28"/>
                <w:szCs w:val="28"/>
              </w:rPr>
              <w:t xml:space="preserve">Максимальный объем </w:t>
            </w:r>
            <w:r w:rsidRPr="0039020E">
              <w:rPr>
                <w:bCs/>
                <w:sz w:val="28"/>
                <w:szCs w:val="28"/>
              </w:rPr>
              <w:lastRenderedPageBreak/>
              <w:t>учебно-тренировочной нагрузки (учебных часов за неделю), в том числе по индивидуальным планам</w:t>
            </w:r>
          </w:p>
        </w:tc>
      </w:tr>
      <w:tr w:rsidR="00A82ED5" w:rsidRPr="0039020E" w:rsidTr="008C7003">
        <w:tc>
          <w:tcPr>
            <w:tcW w:w="567"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928"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474"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680"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спорт слепых и лиц с поражением опорно-двигательного аппарата</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спорт глухих и спорт лиц с интеллектуальными нарушениями</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спорт слепых</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спорт лиц с поражением опорно-двигательного аппарата</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спорт глухих</w:t>
            </w:r>
          </w:p>
        </w:tc>
        <w:tc>
          <w:tcPr>
            <w:tcW w:w="680"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спорт лиц с интеллектуальными нарушениями</w:t>
            </w:r>
          </w:p>
        </w:tc>
        <w:tc>
          <w:tcPr>
            <w:tcW w:w="1362"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p>
        </w:tc>
      </w:tr>
      <w:tr w:rsidR="00A82ED5" w:rsidRPr="0039020E" w:rsidTr="008C7003">
        <w:tc>
          <w:tcPr>
            <w:tcW w:w="56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1.</w:t>
            </w:r>
          </w:p>
        </w:tc>
        <w:tc>
          <w:tcPr>
            <w:tcW w:w="1928"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both"/>
              <w:rPr>
                <w:bCs/>
                <w:sz w:val="28"/>
                <w:szCs w:val="28"/>
              </w:rPr>
            </w:pPr>
            <w:r w:rsidRPr="0039020E">
              <w:rPr>
                <w:bCs/>
                <w:sz w:val="28"/>
                <w:szCs w:val="28"/>
              </w:rPr>
              <w:t>Спортивно-оздоровительный</w:t>
            </w:r>
          </w:p>
        </w:tc>
        <w:tc>
          <w:tcPr>
            <w:tcW w:w="147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весь период</w:t>
            </w:r>
          </w:p>
        </w:tc>
        <w:tc>
          <w:tcPr>
            <w:tcW w:w="680"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5</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10</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6</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5</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12</w:t>
            </w:r>
          </w:p>
        </w:tc>
        <w:tc>
          <w:tcPr>
            <w:tcW w:w="680"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10</w:t>
            </w:r>
          </w:p>
        </w:tc>
        <w:tc>
          <w:tcPr>
            <w:tcW w:w="1362"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до 6</w:t>
            </w:r>
          </w:p>
        </w:tc>
      </w:tr>
      <w:tr w:rsidR="00A82ED5" w:rsidRPr="0039020E" w:rsidTr="008C7003">
        <w:tc>
          <w:tcPr>
            <w:tcW w:w="567" w:type="dxa"/>
            <w:vMerge w:val="restart"/>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2.</w:t>
            </w:r>
          </w:p>
        </w:tc>
        <w:tc>
          <w:tcPr>
            <w:tcW w:w="1928" w:type="dxa"/>
            <w:vMerge w:val="restart"/>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both"/>
              <w:rPr>
                <w:bCs/>
                <w:sz w:val="28"/>
                <w:szCs w:val="28"/>
              </w:rPr>
            </w:pPr>
            <w:r w:rsidRPr="0039020E">
              <w:rPr>
                <w:bCs/>
                <w:sz w:val="28"/>
                <w:szCs w:val="28"/>
              </w:rPr>
              <w:t>Начальной подготовки</w:t>
            </w:r>
          </w:p>
        </w:tc>
        <w:tc>
          <w:tcPr>
            <w:tcW w:w="147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до 1 года</w:t>
            </w:r>
          </w:p>
        </w:tc>
        <w:tc>
          <w:tcPr>
            <w:tcW w:w="680"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4</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10</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5</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5</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12</w:t>
            </w:r>
          </w:p>
        </w:tc>
        <w:tc>
          <w:tcPr>
            <w:tcW w:w="680"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10</w:t>
            </w:r>
          </w:p>
        </w:tc>
        <w:tc>
          <w:tcPr>
            <w:tcW w:w="1362"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6</w:t>
            </w:r>
          </w:p>
        </w:tc>
      </w:tr>
      <w:tr w:rsidR="00A82ED5" w:rsidRPr="0039020E" w:rsidTr="008C7003">
        <w:tc>
          <w:tcPr>
            <w:tcW w:w="567"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928"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свыше 1 года</w:t>
            </w:r>
          </w:p>
        </w:tc>
        <w:tc>
          <w:tcPr>
            <w:tcW w:w="680"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4</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9</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5</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4</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10</w:t>
            </w:r>
          </w:p>
        </w:tc>
        <w:tc>
          <w:tcPr>
            <w:tcW w:w="680"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9</w:t>
            </w:r>
          </w:p>
        </w:tc>
        <w:tc>
          <w:tcPr>
            <w:tcW w:w="1362"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9</w:t>
            </w:r>
          </w:p>
        </w:tc>
      </w:tr>
      <w:tr w:rsidR="00A82ED5" w:rsidRPr="0039020E" w:rsidTr="008C7003">
        <w:tc>
          <w:tcPr>
            <w:tcW w:w="567" w:type="dxa"/>
            <w:vMerge w:val="restart"/>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3.</w:t>
            </w:r>
          </w:p>
        </w:tc>
        <w:tc>
          <w:tcPr>
            <w:tcW w:w="1928" w:type="dxa"/>
            <w:vMerge w:val="restart"/>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both"/>
              <w:rPr>
                <w:bCs/>
                <w:sz w:val="28"/>
                <w:szCs w:val="28"/>
              </w:rPr>
            </w:pPr>
            <w:r w:rsidRPr="0039020E">
              <w:rPr>
                <w:bCs/>
                <w:sz w:val="28"/>
                <w:szCs w:val="28"/>
              </w:rPr>
              <w:t>Учебно-тренировочный</w:t>
            </w:r>
          </w:p>
        </w:tc>
        <w:tc>
          <w:tcPr>
            <w:tcW w:w="147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до 1 года</w:t>
            </w:r>
          </w:p>
        </w:tc>
        <w:tc>
          <w:tcPr>
            <w:tcW w:w="680"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3</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8</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4</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3</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9</w:t>
            </w:r>
          </w:p>
        </w:tc>
        <w:tc>
          <w:tcPr>
            <w:tcW w:w="680"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8</w:t>
            </w:r>
          </w:p>
        </w:tc>
        <w:tc>
          <w:tcPr>
            <w:tcW w:w="1362"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12</w:t>
            </w:r>
          </w:p>
        </w:tc>
      </w:tr>
      <w:tr w:rsidR="00A82ED5" w:rsidRPr="0039020E" w:rsidTr="008C7003">
        <w:tc>
          <w:tcPr>
            <w:tcW w:w="567"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928"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второй и третий год</w:t>
            </w:r>
          </w:p>
        </w:tc>
        <w:tc>
          <w:tcPr>
            <w:tcW w:w="680"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6</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3</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3</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8</w:t>
            </w:r>
          </w:p>
        </w:tc>
        <w:tc>
          <w:tcPr>
            <w:tcW w:w="680"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6</w:t>
            </w:r>
          </w:p>
        </w:tc>
        <w:tc>
          <w:tcPr>
            <w:tcW w:w="1362"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18</w:t>
            </w:r>
          </w:p>
        </w:tc>
      </w:tr>
      <w:tr w:rsidR="00A82ED5" w:rsidRPr="0039020E" w:rsidTr="008C7003">
        <w:tc>
          <w:tcPr>
            <w:tcW w:w="567"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928"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 xml:space="preserve">четвертый год и </w:t>
            </w:r>
            <w:proofErr w:type="gramStart"/>
            <w:r w:rsidRPr="0039020E">
              <w:rPr>
                <w:bCs/>
                <w:sz w:val="28"/>
                <w:szCs w:val="28"/>
              </w:rPr>
              <w:t>последующие</w:t>
            </w:r>
            <w:proofErr w:type="gramEnd"/>
          </w:p>
        </w:tc>
        <w:tc>
          <w:tcPr>
            <w:tcW w:w="680"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5</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3</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6</w:t>
            </w:r>
          </w:p>
        </w:tc>
        <w:tc>
          <w:tcPr>
            <w:tcW w:w="680"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5</w:t>
            </w:r>
          </w:p>
        </w:tc>
        <w:tc>
          <w:tcPr>
            <w:tcW w:w="1362"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20</w:t>
            </w:r>
          </w:p>
        </w:tc>
      </w:tr>
      <w:tr w:rsidR="00A82ED5" w:rsidRPr="0039020E" w:rsidTr="008C7003">
        <w:tc>
          <w:tcPr>
            <w:tcW w:w="567" w:type="dxa"/>
            <w:vMerge w:val="restart"/>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4.</w:t>
            </w:r>
          </w:p>
        </w:tc>
        <w:tc>
          <w:tcPr>
            <w:tcW w:w="1928" w:type="dxa"/>
            <w:vMerge w:val="restart"/>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both"/>
              <w:rPr>
                <w:bCs/>
                <w:sz w:val="28"/>
                <w:szCs w:val="28"/>
              </w:rPr>
            </w:pPr>
            <w:r w:rsidRPr="0039020E">
              <w:rPr>
                <w:bCs/>
                <w:sz w:val="28"/>
                <w:szCs w:val="28"/>
              </w:rPr>
              <w:t>Совершенствования спортивного мастерства</w:t>
            </w:r>
          </w:p>
        </w:tc>
        <w:tc>
          <w:tcPr>
            <w:tcW w:w="147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до 1 года</w:t>
            </w:r>
          </w:p>
        </w:tc>
        <w:tc>
          <w:tcPr>
            <w:tcW w:w="680" w:type="dxa"/>
            <w:vMerge w:val="restart"/>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w:t>
            </w:r>
          </w:p>
        </w:tc>
        <w:tc>
          <w:tcPr>
            <w:tcW w:w="737" w:type="dxa"/>
            <w:vMerge w:val="restart"/>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4</w:t>
            </w:r>
          </w:p>
        </w:tc>
        <w:tc>
          <w:tcPr>
            <w:tcW w:w="737" w:type="dxa"/>
            <w:vMerge w:val="restart"/>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w:t>
            </w:r>
          </w:p>
        </w:tc>
        <w:tc>
          <w:tcPr>
            <w:tcW w:w="737" w:type="dxa"/>
            <w:vMerge w:val="restart"/>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w:t>
            </w:r>
          </w:p>
        </w:tc>
        <w:tc>
          <w:tcPr>
            <w:tcW w:w="737" w:type="dxa"/>
            <w:vMerge w:val="restart"/>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5</w:t>
            </w:r>
          </w:p>
        </w:tc>
        <w:tc>
          <w:tcPr>
            <w:tcW w:w="680" w:type="dxa"/>
            <w:vMerge w:val="restart"/>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4</w:t>
            </w:r>
          </w:p>
        </w:tc>
        <w:tc>
          <w:tcPr>
            <w:tcW w:w="1362"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24 (до 6)</w:t>
            </w:r>
          </w:p>
        </w:tc>
      </w:tr>
      <w:tr w:rsidR="00A82ED5" w:rsidRPr="0039020E" w:rsidTr="008C7003">
        <w:tc>
          <w:tcPr>
            <w:tcW w:w="567"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928"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47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свыше 1 года</w:t>
            </w:r>
          </w:p>
        </w:tc>
        <w:tc>
          <w:tcPr>
            <w:tcW w:w="680"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737"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737"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737"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737"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680" w:type="dxa"/>
            <w:vMerge/>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p>
        </w:tc>
        <w:tc>
          <w:tcPr>
            <w:tcW w:w="1362"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28 (до 10)</w:t>
            </w:r>
          </w:p>
        </w:tc>
      </w:tr>
      <w:tr w:rsidR="00A82ED5" w:rsidRPr="0039020E" w:rsidTr="008C7003">
        <w:tc>
          <w:tcPr>
            <w:tcW w:w="56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t>5.</w:t>
            </w:r>
          </w:p>
        </w:tc>
        <w:tc>
          <w:tcPr>
            <w:tcW w:w="1928"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both"/>
              <w:rPr>
                <w:bCs/>
                <w:sz w:val="28"/>
                <w:szCs w:val="28"/>
              </w:rPr>
            </w:pPr>
            <w:r w:rsidRPr="0039020E">
              <w:rPr>
                <w:bCs/>
                <w:sz w:val="28"/>
                <w:szCs w:val="28"/>
              </w:rPr>
              <w:t xml:space="preserve">Высшего </w:t>
            </w:r>
            <w:r w:rsidRPr="0039020E">
              <w:rPr>
                <w:bCs/>
                <w:sz w:val="28"/>
                <w:szCs w:val="28"/>
              </w:rPr>
              <w:lastRenderedPageBreak/>
              <w:t>спортивного мастерства</w:t>
            </w:r>
          </w:p>
        </w:tc>
        <w:tc>
          <w:tcPr>
            <w:tcW w:w="1474"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rPr>
                <w:bCs/>
                <w:sz w:val="28"/>
                <w:szCs w:val="28"/>
              </w:rPr>
            </w:pPr>
            <w:r w:rsidRPr="0039020E">
              <w:rPr>
                <w:bCs/>
                <w:sz w:val="28"/>
                <w:szCs w:val="28"/>
              </w:rPr>
              <w:lastRenderedPageBreak/>
              <w:t xml:space="preserve">весь </w:t>
            </w:r>
            <w:r w:rsidRPr="0039020E">
              <w:rPr>
                <w:bCs/>
                <w:sz w:val="28"/>
                <w:szCs w:val="28"/>
              </w:rPr>
              <w:lastRenderedPageBreak/>
              <w:t>период</w:t>
            </w:r>
          </w:p>
        </w:tc>
        <w:tc>
          <w:tcPr>
            <w:tcW w:w="680"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lastRenderedPageBreak/>
              <w:t>2</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2</w:t>
            </w:r>
          </w:p>
        </w:tc>
        <w:tc>
          <w:tcPr>
            <w:tcW w:w="737"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3</w:t>
            </w:r>
          </w:p>
        </w:tc>
        <w:tc>
          <w:tcPr>
            <w:tcW w:w="680"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3</w:t>
            </w:r>
          </w:p>
        </w:tc>
        <w:tc>
          <w:tcPr>
            <w:tcW w:w="1362" w:type="dxa"/>
            <w:tcBorders>
              <w:top w:val="single" w:sz="4" w:space="0" w:color="auto"/>
              <w:left w:val="single" w:sz="4" w:space="0" w:color="auto"/>
              <w:bottom w:val="single" w:sz="4" w:space="0" w:color="auto"/>
              <w:right w:val="single" w:sz="4" w:space="0" w:color="auto"/>
            </w:tcBorders>
          </w:tcPr>
          <w:p w:rsidR="00A82ED5" w:rsidRPr="0039020E" w:rsidRDefault="00A82ED5" w:rsidP="008C7003">
            <w:pPr>
              <w:autoSpaceDE w:val="0"/>
              <w:autoSpaceDN w:val="0"/>
              <w:adjustRightInd w:val="0"/>
              <w:jc w:val="center"/>
              <w:rPr>
                <w:bCs/>
                <w:sz w:val="28"/>
                <w:szCs w:val="28"/>
              </w:rPr>
            </w:pPr>
            <w:r w:rsidRPr="0039020E">
              <w:rPr>
                <w:bCs/>
                <w:sz w:val="28"/>
                <w:szCs w:val="28"/>
              </w:rPr>
              <w:t>32 (до 12)</w:t>
            </w:r>
          </w:p>
        </w:tc>
      </w:tr>
    </w:tbl>
    <w:p w:rsidR="00A82ED5" w:rsidRPr="0039020E" w:rsidRDefault="00A82ED5" w:rsidP="00A82ED5">
      <w:pPr>
        <w:autoSpaceDE w:val="0"/>
        <w:autoSpaceDN w:val="0"/>
        <w:adjustRightInd w:val="0"/>
        <w:rPr>
          <w:bCs/>
          <w:sz w:val="28"/>
          <w:szCs w:val="28"/>
        </w:rPr>
      </w:pPr>
    </w:p>
    <w:p w:rsidR="00A82ED5" w:rsidRPr="0039020E" w:rsidRDefault="00A82ED5" w:rsidP="00A82ED5">
      <w:pPr>
        <w:autoSpaceDE w:val="0"/>
        <w:autoSpaceDN w:val="0"/>
        <w:adjustRightInd w:val="0"/>
        <w:ind w:firstLine="540"/>
        <w:jc w:val="both"/>
        <w:rPr>
          <w:bCs/>
          <w:sz w:val="28"/>
          <w:szCs w:val="28"/>
        </w:rPr>
      </w:pPr>
      <w:r w:rsidRPr="0039020E">
        <w:rPr>
          <w:bCs/>
          <w:sz w:val="28"/>
          <w:szCs w:val="28"/>
        </w:rPr>
        <w:t xml:space="preserve">Объем учебно-тренировочной нагрузки на спортивно-оздоровительном этапе подготовки устанавливается по согласованию с </w:t>
      </w:r>
      <w:r w:rsidR="00CF7C35">
        <w:rPr>
          <w:bCs/>
          <w:sz w:val="28"/>
          <w:szCs w:val="28"/>
        </w:rPr>
        <w:t>Управлением образования АМР «Усть-Куломский»</w:t>
      </w:r>
    </w:p>
    <w:p w:rsidR="00CF7C35" w:rsidRPr="0039020E" w:rsidRDefault="00A82ED5" w:rsidP="00CF7C35">
      <w:pPr>
        <w:autoSpaceDE w:val="0"/>
        <w:autoSpaceDN w:val="0"/>
        <w:adjustRightInd w:val="0"/>
        <w:ind w:firstLine="540"/>
        <w:jc w:val="both"/>
        <w:rPr>
          <w:bCs/>
          <w:sz w:val="28"/>
          <w:szCs w:val="28"/>
        </w:rPr>
      </w:pPr>
      <w:r w:rsidRPr="0039020E">
        <w:rPr>
          <w:bCs/>
          <w:sz w:val="28"/>
          <w:szCs w:val="28"/>
        </w:rPr>
        <w:t xml:space="preserve">Для учащихся с тяжелыми сочетанными дефектами и поражениями формирование групп по численности осуществляется в индивидуальном порядке по согласованию с </w:t>
      </w:r>
      <w:r w:rsidR="00CF7C35">
        <w:rPr>
          <w:bCs/>
          <w:sz w:val="28"/>
          <w:szCs w:val="28"/>
        </w:rPr>
        <w:t xml:space="preserve">Управлением образования </w:t>
      </w:r>
      <w:r w:rsidR="00404E06">
        <w:rPr>
          <w:sz w:val="28"/>
          <w:szCs w:val="28"/>
        </w:rPr>
        <w:t>администрация муниципального района</w:t>
      </w:r>
      <w:r w:rsidR="00CF7C35">
        <w:rPr>
          <w:bCs/>
          <w:sz w:val="28"/>
          <w:szCs w:val="28"/>
        </w:rPr>
        <w:t xml:space="preserve"> «Усть-Куломский»</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В игровых видах спорта комплектование учебных групп производится с учетом композиции функциональных классов в команде в соответствии с правилами соревнований.</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4. При отсутствии контингента, необходимого для комплектации учебной группы занимающимися до минимально установленной наполняемости, допускается объединение в одну группу занимающихся, разных по возрасту и спортивной подготовленности, с соблюдением следующих условий:</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1) разница в уровнях спортивного мастерства занимающихся не должна превышать двух спортивных разрядов (званий);</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2) количественный состав групп определяется с учетом правил техники безопасности на учебно-тренировочных занятиях:</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а) на этапе высшего спортивного мастерства - 8 человек;</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б) на этапе спортивного совершенствования - 12 человек;</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в) на учебно-тренировочном этапе - 16 человек (для занимающихся свыше двух лет) и 20 человек (для занимающихся до двух лет);</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 xml:space="preserve">г) для адаптивных групп по этапам подготовки - соответствует установленной в </w:t>
      </w:r>
      <w:hyperlink w:anchor="Par91" w:history="1">
        <w:r w:rsidRPr="0039020E">
          <w:rPr>
            <w:bCs/>
            <w:sz w:val="28"/>
            <w:szCs w:val="28"/>
          </w:rPr>
          <w:t>пункте 3-1</w:t>
        </w:r>
      </w:hyperlink>
      <w:r w:rsidRPr="0039020E">
        <w:rPr>
          <w:bCs/>
          <w:sz w:val="28"/>
          <w:szCs w:val="28"/>
        </w:rPr>
        <w:t xml:space="preserve"> оптимальной наполняемости групп по видам спорта инвалидов и лиц с ограниченными возможностями здоровья;</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3) для командных игровых видов спорта количественный состав групп не должен превышать двух игровых составов с учетом соблюдения правил техники безопасности на учебно-тренировочных занятиях;</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4) для экипажей и групповых спортивных дисциплин количественный состав групп не должен превышать двух экипажей и групп с учетом соблюдения правил техники безопасности на учебно-тренировочных занятиях;</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5) для адаптивных групп разница в степени функциональных возможностей не должна превышать трех функциональных классов.</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5. Виды спорта распределяются по группам в следующем порядке:</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а) к первой группе видов спорта относятся все олимпийские виды спорта (дисциплины), кроме игровых видов спорта;</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 xml:space="preserve">б) ко второй группе видов спорта относятся олимпийские игровые виды спорта, а также неолимпийские виды спорта, получившие признание </w:t>
      </w:r>
      <w:r w:rsidRPr="0039020E">
        <w:rPr>
          <w:bCs/>
          <w:sz w:val="28"/>
          <w:szCs w:val="28"/>
        </w:rPr>
        <w:lastRenderedPageBreak/>
        <w:t xml:space="preserve">Международного олимпийского комитета (имеющие соответствующую классификацию во Всероссийском </w:t>
      </w:r>
      <w:hyperlink r:id="rId26" w:history="1">
        <w:r w:rsidRPr="0039020E">
          <w:rPr>
            <w:bCs/>
            <w:sz w:val="28"/>
            <w:szCs w:val="28"/>
          </w:rPr>
          <w:t>реестре</w:t>
        </w:r>
      </w:hyperlink>
      <w:r w:rsidRPr="0039020E">
        <w:rPr>
          <w:bCs/>
          <w:sz w:val="28"/>
          <w:szCs w:val="28"/>
        </w:rPr>
        <w:t xml:space="preserve"> видов спорта);</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 xml:space="preserve">в) к третьей группе видов спорта относятся все другие виды спорта (дисциплины), включенные во Всероссийский </w:t>
      </w:r>
      <w:hyperlink r:id="rId27" w:history="1">
        <w:r w:rsidRPr="0039020E">
          <w:rPr>
            <w:bCs/>
            <w:sz w:val="28"/>
            <w:szCs w:val="28"/>
          </w:rPr>
          <w:t>реестр</w:t>
        </w:r>
      </w:hyperlink>
      <w:r w:rsidRPr="0039020E">
        <w:rPr>
          <w:bCs/>
          <w:sz w:val="28"/>
          <w:szCs w:val="28"/>
        </w:rPr>
        <w:t xml:space="preserve"> видов спорта.</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 xml:space="preserve">5-1. Виды спорта инвалидов и лиц с ограниченными возможностями здоровья определяются в соответствии </w:t>
      </w:r>
      <w:proofErr w:type="gramStart"/>
      <w:r w:rsidRPr="0039020E">
        <w:rPr>
          <w:bCs/>
          <w:sz w:val="28"/>
          <w:szCs w:val="28"/>
        </w:rPr>
        <w:t>со</w:t>
      </w:r>
      <w:proofErr w:type="gramEnd"/>
      <w:r w:rsidRPr="0039020E">
        <w:rPr>
          <w:bCs/>
          <w:sz w:val="28"/>
          <w:szCs w:val="28"/>
        </w:rPr>
        <w:t xml:space="preserve"> Всероссийским </w:t>
      </w:r>
      <w:hyperlink r:id="rId28" w:history="1">
        <w:r w:rsidRPr="0039020E">
          <w:rPr>
            <w:bCs/>
            <w:sz w:val="28"/>
            <w:szCs w:val="28"/>
          </w:rPr>
          <w:t>реестром</w:t>
        </w:r>
      </w:hyperlink>
      <w:r w:rsidRPr="0039020E">
        <w:rPr>
          <w:bCs/>
          <w:sz w:val="28"/>
          <w:szCs w:val="28"/>
        </w:rPr>
        <w:t xml:space="preserve"> видов спорта.</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 xml:space="preserve">6. </w:t>
      </w:r>
      <w:proofErr w:type="gramStart"/>
      <w:r w:rsidRPr="0039020E">
        <w:rPr>
          <w:bCs/>
          <w:sz w:val="28"/>
          <w:szCs w:val="28"/>
        </w:rPr>
        <w:t>По всем видам спорта для проведения занятий в группах на всех этапах спортивной подготовки в пределах количества часов программы спортивной подготовки, установленных режимом тренировочной работы для конкретной группы, кроме основного тренера (тренера-преподавателя) при условии одновременной работы со спортсменами, и обоснованием совместной работы тренеров в программе спортивной подготовки, могут привлекаться дополнительно второй тренер (тренер-преподаватель), хореограф.</w:t>
      </w:r>
      <w:proofErr w:type="gramEnd"/>
    </w:p>
    <w:p w:rsidR="00A82ED5" w:rsidRPr="0039020E" w:rsidRDefault="00A82ED5" w:rsidP="00A82ED5">
      <w:pPr>
        <w:autoSpaceDE w:val="0"/>
        <w:autoSpaceDN w:val="0"/>
        <w:adjustRightInd w:val="0"/>
        <w:ind w:firstLine="540"/>
        <w:jc w:val="both"/>
        <w:rPr>
          <w:bCs/>
          <w:sz w:val="28"/>
          <w:szCs w:val="28"/>
        </w:rPr>
      </w:pPr>
      <w:r w:rsidRPr="0039020E">
        <w:rPr>
          <w:bCs/>
          <w:sz w:val="28"/>
          <w:szCs w:val="28"/>
        </w:rPr>
        <w:t>Во всех группах, где это предусмотрено программой спортивной подготовки (до 70 процентов от общего количества тренировочных часов), занятия могут проводиться с музыкальным сопровождением и привлечением необходимых специалистов (хореограф, аккомпаниатор и другие).</w:t>
      </w:r>
    </w:p>
    <w:p w:rsidR="00A82ED5" w:rsidRPr="0039020E" w:rsidRDefault="00A82ED5" w:rsidP="00A82ED5">
      <w:pPr>
        <w:autoSpaceDE w:val="0"/>
        <w:autoSpaceDN w:val="0"/>
        <w:adjustRightInd w:val="0"/>
        <w:ind w:firstLine="540"/>
        <w:jc w:val="both"/>
        <w:rPr>
          <w:bCs/>
          <w:sz w:val="28"/>
          <w:szCs w:val="28"/>
        </w:rPr>
      </w:pPr>
      <w:r w:rsidRPr="0039020E">
        <w:rPr>
          <w:bCs/>
          <w:sz w:val="28"/>
          <w:szCs w:val="28"/>
        </w:rPr>
        <w:t xml:space="preserve">7. </w:t>
      </w:r>
      <w:proofErr w:type="gramStart"/>
      <w:r w:rsidRPr="0039020E">
        <w:rPr>
          <w:bCs/>
          <w:sz w:val="28"/>
          <w:szCs w:val="28"/>
        </w:rPr>
        <w:t xml:space="preserve">В </w:t>
      </w:r>
      <w:r w:rsidR="0053323E">
        <w:rPr>
          <w:bCs/>
          <w:sz w:val="28"/>
          <w:szCs w:val="28"/>
        </w:rPr>
        <w:t>О</w:t>
      </w:r>
      <w:r w:rsidR="00500E3E">
        <w:rPr>
          <w:bCs/>
          <w:sz w:val="28"/>
          <w:szCs w:val="28"/>
        </w:rPr>
        <w:t>рганизациях</w:t>
      </w:r>
      <w:r w:rsidRPr="0039020E">
        <w:rPr>
          <w:bCs/>
          <w:sz w:val="28"/>
          <w:szCs w:val="28"/>
        </w:rPr>
        <w:t xml:space="preserve">, осуществляющих деятельность в области спорта инвалидов и лиц с ограниченными возможностями здоровья, на всех этапах спортивной подготовки обучающихся могут привлекаться дополнительно к основному тренеру, тренеру-преподавателю как тренеры-преподаватели по смежным видам спорта, так и специалисты, непосредственно обеспечивающие спортивную подготовку, в том числе психологи, спортсмены-ведущие, </w:t>
      </w:r>
      <w:proofErr w:type="spellStart"/>
      <w:r w:rsidRPr="0039020E">
        <w:rPr>
          <w:bCs/>
          <w:sz w:val="28"/>
          <w:szCs w:val="28"/>
        </w:rPr>
        <w:t>сурдопереводчики</w:t>
      </w:r>
      <w:proofErr w:type="spellEnd"/>
      <w:r w:rsidRPr="0039020E">
        <w:rPr>
          <w:bCs/>
          <w:sz w:val="28"/>
          <w:szCs w:val="28"/>
        </w:rPr>
        <w:t xml:space="preserve"> и иные специалисты в соответствии с требованиями программы спортивной подготовки.</w:t>
      </w:r>
      <w:proofErr w:type="gramEnd"/>
    </w:p>
    <w:p w:rsidR="00A82ED5" w:rsidRPr="0039020E" w:rsidRDefault="00A82ED5" w:rsidP="00A82ED5">
      <w:pPr>
        <w:autoSpaceDE w:val="0"/>
        <w:autoSpaceDN w:val="0"/>
        <w:adjustRightInd w:val="0"/>
        <w:jc w:val="center"/>
        <w:rPr>
          <w:b/>
          <w:bCs/>
          <w:sz w:val="28"/>
          <w:szCs w:val="28"/>
        </w:rPr>
      </w:pPr>
    </w:p>
    <w:p w:rsidR="00A82ED5" w:rsidRPr="0039020E" w:rsidRDefault="00A82ED5" w:rsidP="00A82ED5">
      <w:pPr>
        <w:autoSpaceDE w:val="0"/>
        <w:autoSpaceDN w:val="0"/>
        <w:adjustRightInd w:val="0"/>
        <w:jc w:val="center"/>
        <w:rPr>
          <w:b/>
          <w:bCs/>
          <w:sz w:val="28"/>
          <w:szCs w:val="28"/>
        </w:rPr>
      </w:pPr>
    </w:p>
    <w:p w:rsidR="00A82ED5" w:rsidRPr="0039020E" w:rsidRDefault="00A82ED5" w:rsidP="00A82ED5">
      <w:pPr>
        <w:autoSpaceDE w:val="0"/>
        <w:autoSpaceDN w:val="0"/>
        <w:adjustRightInd w:val="0"/>
        <w:jc w:val="center"/>
        <w:rPr>
          <w:b/>
          <w:bCs/>
          <w:sz w:val="28"/>
          <w:szCs w:val="28"/>
        </w:rPr>
      </w:pPr>
    </w:p>
    <w:p w:rsidR="00A82ED5" w:rsidRPr="0039020E" w:rsidRDefault="00A82ED5" w:rsidP="00A82ED5">
      <w:pPr>
        <w:autoSpaceDE w:val="0"/>
        <w:autoSpaceDN w:val="0"/>
        <w:adjustRightInd w:val="0"/>
        <w:jc w:val="center"/>
        <w:rPr>
          <w:b/>
          <w:bCs/>
          <w:sz w:val="28"/>
          <w:szCs w:val="28"/>
        </w:rPr>
      </w:pPr>
    </w:p>
    <w:p w:rsidR="00A82ED5" w:rsidRPr="0039020E" w:rsidRDefault="00A82ED5" w:rsidP="00A82ED5">
      <w:pPr>
        <w:autoSpaceDE w:val="0"/>
        <w:autoSpaceDN w:val="0"/>
        <w:adjustRightInd w:val="0"/>
        <w:jc w:val="center"/>
        <w:rPr>
          <w:b/>
          <w:bCs/>
          <w:sz w:val="28"/>
          <w:szCs w:val="28"/>
        </w:rPr>
      </w:pPr>
    </w:p>
    <w:p w:rsidR="00A82ED5" w:rsidRPr="0039020E" w:rsidRDefault="00A82ED5" w:rsidP="00A82ED5">
      <w:pPr>
        <w:autoSpaceDE w:val="0"/>
        <w:autoSpaceDN w:val="0"/>
        <w:adjustRightInd w:val="0"/>
        <w:jc w:val="center"/>
        <w:rPr>
          <w:b/>
          <w:bCs/>
          <w:sz w:val="28"/>
          <w:szCs w:val="28"/>
        </w:rPr>
      </w:pPr>
    </w:p>
    <w:p w:rsidR="00A82ED5" w:rsidRPr="0039020E" w:rsidRDefault="00A82ED5" w:rsidP="00A82ED5">
      <w:pPr>
        <w:autoSpaceDE w:val="0"/>
        <w:autoSpaceDN w:val="0"/>
        <w:adjustRightInd w:val="0"/>
        <w:jc w:val="center"/>
        <w:rPr>
          <w:b/>
          <w:bCs/>
          <w:sz w:val="28"/>
          <w:szCs w:val="28"/>
        </w:rPr>
      </w:pPr>
    </w:p>
    <w:p w:rsidR="00466169" w:rsidRDefault="00466169" w:rsidP="00D02244">
      <w:pPr>
        <w:autoSpaceDE w:val="0"/>
        <w:autoSpaceDN w:val="0"/>
        <w:adjustRightInd w:val="0"/>
        <w:jc w:val="center"/>
        <w:rPr>
          <w:b/>
          <w:bCs/>
          <w:sz w:val="28"/>
          <w:szCs w:val="28"/>
        </w:rPr>
      </w:pPr>
    </w:p>
    <w:p w:rsidR="00466169" w:rsidRDefault="00466169" w:rsidP="00D02244">
      <w:pPr>
        <w:autoSpaceDE w:val="0"/>
        <w:autoSpaceDN w:val="0"/>
        <w:adjustRightInd w:val="0"/>
        <w:jc w:val="center"/>
        <w:rPr>
          <w:b/>
          <w:bCs/>
          <w:sz w:val="28"/>
          <w:szCs w:val="28"/>
        </w:rPr>
      </w:pPr>
    </w:p>
    <w:p w:rsidR="00466169" w:rsidRDefault="00466169" w:rsidP="00D02244">
      <w:pPr>
        <w:autoSpaceDE w:val="0"/>
        <w:autoSpaceDN w:val="0"/>
        <w:adjustRightInd w:val="0"/>
        <w:jc w:val="center"/>
        <w:rPr>
          <w:b/>
          <w:bCs/>
          <w:sz w:val="28"/>
          <w:szCs w:val="28"/>
        </w:rPr>
      </w:pPr>
    </w:p>
    <w:p w:rsidR="00466169" w:rsidRDefault="00466169" w:rsidP="00D02244">
      <w:pPr>
        <w:autoSpaceDE w:val="0"/>
        <w:autoSpaceDN w:val="0"/>
        <w:adjustRightInd w:val="0"/>
        <w:jc w:val="center"/>
        <w:rPr>
          <w:b/>
          <w:bCs/>
          <w:sz w:val="28"/>
          <w:szCs w:val="28"/>
        </w:rPr>
      </w:pPr>
    </w:p>
    <w:p w:rsidR="00466169" w:rsidRDefault="00466169" w:rsidP="00D02244">
      <w:pPr>
        <w:autoSpaceDE w:val="0"/>
        <w:autoSpaceDN w:val="0"/>
        <w:adjustRightInd w:val="0"/>
        <w:jc w:val="center"/>
        <w:rPr>
          <w:b/>
          <w:bCs/>
          <w:sz w:val="28"/>
          <w:szCs w:val="28"/>
        </w:rPr>
      </w:pPr>
    </w:p>
    <w:p w:rsidR="00466169" w:rsidRDefault="00466169" w:rsidP="00D02244">
      <w:pPr>
        <w:autoSpaceDE w:val="0"/>
        <w:autoSpaceDN w:val="0"/>
        <w:adjustRightInd w:val="0"/>
        <w:jc w:val="center"/>
        <w:rPr>
          <w:b/>
          <w:bCs/>
          <w:sz w:val="28"/>
          <w:szCs w:val="28"/>
        </w:rPr>
      </w:pPr>
    </w:p>
    <w:p w:rsidR="00466169" w:rsidRDefault="00466169" w:rsidP="00D02244">
      <w:pPr>
        <w:autoSpaceDE w:val="0"/>
        <w:autoSpaceDN w:val="0"/>
        <w:adjustRightInd w:val="0"/>
        <w:jc w:val="center"/>
        <w:rPr>
          <w:b/>
          <w:bCs/>
          <w:sz w:val="28"/>
          <w:szCs w:val="28"/>
        </w:rPr>
      </w:pPr>
    </w:p>
    <w:p w:rsidR="00466169" w:rsidRDefault="00466169" w:rsidP="00D02244">
      <w:pPr>
        <w:autoSpaceDE w:val="0"/>
        <w:autoSpaceDN w:val="0"/>
        <w:adjustRightInd w:val="0"/>
        <w:jc w:val="center"/>
        <w:rPr>
          <w:b/>
          <w:bCs/>
          <w:sz w:val="28"/>
          <w:szCs w:val="28"/>
        </w:rPr>
      </w:pPr>
    </w:p>
    <w:p w:rsidR="00466169" w:rsidRDefault="00466169" w:rsidP="00D02244">
      <w:pPr>
        <w:autoSpaceDE w:val="0"/>
        <w:autoSpaceDN w:val="0"/>
        <w:adjustRightInd w:val="0"/>
        <w:jc w:val="center"/>
        <w:rPr>
          <w:b/>
          <w:bCs/>
          <w:sz w:val="28"/>
          <w:szCs w:val="28"/>
        </w:rPr>
      </w:pPr>
    </w:p>
    <w:p w:rsidR="00466169" w:rsidRPr="0039020E" w:rsidRDefault="00466169" w:rsidP="00D02244">
      <w:pPr>
        <w:autoSpaceDE w:val="0"/>
        <w:autoSpaceDN w:val="0"/>
        <w:adjustRightInd w:val="0"/>
        <w:jc w:val="center"/>
        <w:rPr>
          <w:b/>
          <w:bCs/>
          <w:sz w:val="28"/>
          <w:szCs w:val="28"/>
        </w:rPr>
      </w:pPr>
    </w:p>
    <w:p w:rsidR="00500E3E" w:rsidRDefault="00500E3E" w:rsidP="00466169">
      <w:pPr>
        <w:widowControl w:val="0"/>
        <w:suppressAutoHyphens/>
        <w:jc w:val="right"/>
        <w:rPr>
          <w:rFonts w:eastAsia="Lucida Sans Unicode"/>
          <w:sz w:val="28"/>
          <w:szCs w:val="28"/>
        </w:rPr>
      </w:pPr>
    </w:p>
    <w:p w:rsidR="00CF7C35" w:rsidRDefault="006C4651">
      <w:pPr>
        <w:spacing w:after="1" w:line="280" w:lineRule="atLeast"/>
        <w:jc w:val="center"/>
        <w:rPr>
          <w:rFonts w:eastAsia="Lucida Sans Unicode"/>
          <w:b/>
          <w:sz w:val="28"/>
          <w:szCs w:val="28"/>
        </w:rPr>
      </w:pPr>
      <w:r>
        <w:rPr>
          <w:rFonts w:eastAsia="Lucida Sans Unicode"/>
          <w:b/>
          <w:sz w:val="28"/>
          <w:szCs w:val="28"/>
        </w:rPr>
        <w:lastRenderedPageBreak/>
        <w:t xml:space="preserve">Раздел </w:t>
      </w:r>
      <w:r w:rsidR="0013041A">
        <w:rPr>
          <w:rFonts w:eastAsia="Lucida Sans Unicode"/>
          <w:b/>
          <w:sz w:val="28"/>
          <w:szCs w:val="28"/>
        </w:rPr>
        <w:t>8</w:t>
      </w:r>
      <w:r>
        <w:rPr>
          <w:rFonts w:eastAsia="Lucida Sans Unicode"/>
          <w:b/>
          <w:sz w:val="28"/>
          <w:szCs w:val="28"/>
        </w:rPr>
        <w:t>.</w:t>
      </w:r>
    </w:p>
    <w:p w:rsidR="0013041A" w:rsidRPr="00CF7C35" w:rsidRDefault="0013041A">
      <w:pPr>
        <w:spacing w:after="1" w:line="280" w:lineRule="atLeast"/>
        <w:jc w:val="center"/>
        <w:rPr>
          <w:b/>
          <w:sz w:val="28"/>
        </w:rPr>
      </w:pPr>
    </w:p>
    <w:p w:rsidR="00032534" w:rsidRPr="0039020E" w:rsidRDefault="00032534">
      <w:pPr>
        <w:spacing w:after="1" w:line="280" w:lineRule="atLeast"/>
        <w:jc w:val="center"/>
      </w:pPr>
      <w:r w:rsidRPr="0039020E">
        <w:rPr>
          <w:b/>
          <w:sz w:val="28"/>
        </w:rPr>
        <w:t>ПОРЯДОК</w:t>
      </w:r>
    </w:p>
    <w:p w:rsidR="00032534" w:rsidRPr="0039020E" w:rsidRDefault="00032534">
      <w:pPr>
        <w:spacing w:after="1" w:line="280" w:lineRule="atLeast"/>
        <w:jc w:val="center"/>
      </w:pPr>
      <w:r w:rsidRPr="0039020E">
        <w:rPr>
          <w:b/>
          <w:sz w:val="28"/>
        </w:rPr>
        <w:t>РЕГУЛИРОВАНИЯ УРОВНЯ ЗАРАБОТНОЙ ПЛАТЫ РУКОВОДИТЕЛЯ,</w:t>
      </w:r>
    </w:p>
    <w:p w:rsidR="00032534" w:rsidRPr="0039020E" w:rsidRDefault="00032534">
      <w:pPr>
        <w:spacing w:after="1" w:line="280" w:lineRule="atLeast"/>
        <w:jc w:val="center"/>
      </w:pPr>
      <w:r w:rsidRPr="0039020E">
        <w:rPr>
          <w:b/>
          <w:sz w:val="28"/>
        </w:rPr>
        <w:t xml:space="preserve">ЗАМЕСТИТЕЛЕЙ РУКОВОДИТЕЛЯ </w:t>
      </w:r>
      <w:r w:rsidR="00FF554F">
        <w:rPr>
          <w:b/>
          <w:sz w:val="28"/>
        </w:rPr>
        <w:t>ОРГАНИЗАЦИЙ</w:t>
      </w:r>
    </w:p>
    <w:p w:rsidR="00032534" w:rsidRPr="0039020E" w:rsidRDefault="00032534">
      <w:pPr>
        <w:spacing w:after="1"/>
      </w:pPr>
    </w:p>
    <w:p w:rsidR="006C46D6" w:rsidRPr="0039020E" w:rsidRDefault="00032534" w:rsidP="006C46D6">
      <w:pPr>
        <w:autoSpaceDE w:val="0"/>
        <w:autoSpaceDN w:val="0"/>
        <w:adjustRightInd w:val="0"/>
        <w:ind w:firstLine="539"/>
        <w:jc w:val="both"/>
        <w:rPr>
          <w:sz w:val="28"/>
          <w:szCs w:val="28"/>
        </w:rPr>
      </w:pPr>
      <w:bookmarkStart w:id="20" w:name="P308"/>
      <w:bookmarkEnd w:id="20"/>
      <w:r w:rsidRPr="0039020E">
        <w:rPr>
          <w:sz w:val="28"/>
        </w:rPr>
        <w:t>1.</w:t>
      </w:r>
      <w:r w:rsidR="00A47C91" w:rsidRPr="0039020E">
        <w:rPr>
          <w:sz w:val="28"/>
        </w:rPr>
        <w:t xml:space="preserve"> Д</w:t>
      </w:r>
      <w:r w:rsidR="00A47C91" w:rsidRPr="0039020E">
        <w:rPr>
          <w:sz w:val="28"/>
          <w:szCs w:val="28"/>
        </w:rPr>
        <w:t xml:space="preserve">олжностной оклад руководителя </w:t>
      </w:r>
      <w:r w:rsidR="00CB042A" w:rsidRPr="008A1482">
        <w:rPr>
          <w:rFonts w:eastAsia="Lucida Sans Unicode"/>
          <w:sz w:val="28"/>
          <w:szCs w:val="28"/>
        </w:rPr>
        <w:t>Организации</w:t>
      </w:r>
      <w:r w:rsidR="00CB042A" w:rsidRPr="0039020E">
        <w:rPr>
          <w:sz w:val="28"/>
          <w:szCs w:val="28"/>
        </w:rPr>
        <w:t xml:space="preserve"> </w:t>
      </w:r>
      <w:r w:rsidR="00A47C91" w:rsidRPr="0039020E">
        <w:rPr>
          <w:sz w:val="28"/>
          <w:szCs w:val="28"/>
        </w:rPr>
        <w:t xml:space="preserve">устанавливается трудовым договором с руководителем </w:t>
      </w:r>
      <w:r w:rsidR="0053323E">
        <w:rPr>
          <w:sz w:val="28"/>
          <w:szCs w:val="28"/>
        </w:rPr>
        <w:t>О</w:t>
      </w:r>
      <w:r w:rsidR="00FF554F" w:rsidRPr="0022274C">
        <w:rPr>
          <w:sz w:val="28"/>
          <w:szCs w:val="28"/>
        </w:rPr>
        <w:t>рганизаци</w:t>
      </w:r>
      <w:r w:rsidR="0053323E">
        <w:rPr>
          <w:sz w:val="28"/>
          <w:szCs w:val="28"/>
        </w:rPr>
        <w:t>й</w:t>
      </w:r>
      <w:r w:rsidR="00A47C91" w:rsidRPr="0039020E">
        <w:rPr>
          <w:sz w:val="28"/>
          <w:szCs w:val="28"/>
        </w:rPr>
        <w:t xml:space="preserve">, заключаемым </w:t>
      </w:r>
      <w:r w:rsidR="00FF554F">
        <w:rPr>
          <w:sz w:val="28"/>
          <w:szCs w:val="28"/>
        </w:rPr>
        <w:t xml:space="preserve">Управлением образования </w:t>
      </w:r>
      <w:r w:rsidR="00404E06">
        <w:rPr>
          <w:sz w:val="28"/>
          <w:szCs w:val="28"/>
        </w:rPr>
        <w:t>администрация муниципального района</w:t>
      </w:r>
      <w:r w:rsidR="00FF554F">
        <w:rPr>
          <w:sz w:val="28"/>
          <w:szCs w:val="28"/>
        </w:rPr>
        <w:t xml:space="preserve"> «Усть-Куломский»</w:t>
      </w:r>
      <w:r w:rsidR="006C46D6" w:rsidRPr="0039020E">
        <w:rPr>
          <w:sz w:val="28"/>
          <w:szCs w:val="28"/>
        </w:rPr>
        <w:t xml:space="preserve">, с учетом размеров повышений должностных окладов (ставок заработной платы) работников </w:t>
      </w:r>
      <w:r w:rsidR="0053323E">
        <w:rPr>
          <w:sz w:val="28"/>
          <w:szCs w:val="28"/>
        </w:rPr>
        <w:t>о</w:t>
      </w:r>
      <w:r w:rsidR="006C46D6" w:rsidRPr="0039020E">
        <w:rPr>
          <w:sz w:val="28"/>
          <w:szCs w:val="28"/>
        </w:rPr>
        <w:t xml:space="preserve">рганизаций, определенных в </w:t>
      </w:r>
      <w:r w:rsidR="00600099">
        <w:rPr>
          <w:sz w:val="28"/>
          <w:szCs w:val="28"/>
        </w:rPr>
        <w:t>разделе</w:t>
      </w:r>
      <w:r w:rsidR="00CF7C35">
        <w:rPr>
          <w:sz w:val="28"/>
          <w:szCs w:val="28"/>
        </w:rPr>
        <w:t xml:space="preserve"> 3.</w:t>
      </w:r>
      <w:r w:rsidR="006C46D6" w:rsidRPr="0039020E">
        <w:rPr>
          <w:sz w:val="28"/>
          <w:szCs w:val="28"/>
        </w:rPr>
        <w:t xml:space="preserve"> настоящего </w:t>
      </w:r>
      <w:r w:rsidR="00CF7C35">
        <w:rPr>
          <w:sz w:val="28"/>
          <w:szCs w:val="28"/>
        </w:rPr>
        <w:t>Положения.</w:t>
      </w:r>
    </w:p>
    <w:p w:rsidR="006C46D6" w:rsidRPr="0039020E" w:rsidRDefault="006C46D6" w:rsidP="006C46D6">
      <w:pPr>
        <w:autoSpaceDE w:val="0"/>
        <w:autoSpaceDN w:val="0"/>
        <w:adjustRightInd w:val="0"/>
        <w:ind w:firstLine="567"/>
        <w:jc w:val="both"/>
        <w:rPr>
          <w:sz w:val="28"/>
        </w:rPr>
      </w:pPr>
      <w:r w:rsidRPr="0039020E">
        <w:rPr>
          <w:sz w:val="28"/>
          <w:szCs w:val="28"/>
        </w:rPr>
        <w:t xml:space="preserve">2. </w:t>
      </w:r>
      <w:hyperlink r:id="rId29" w:history="1">
        <w:r w:rsidRPr="0039020E">
          <w:rPr>
            <w:sz w:val="28"/>
            <w:szCs w:val="28"/>
          </w:rPr>
          <w:t>Выплаты</w:t>
        </w:r>
      </w:hyperlink>
      <w:r w:rsidRPr="0039020E">
        <w:rPr>
          <w:sz w:val="28"/>
          <w:szCs w:val="28"/>
        </w:rPr>
        <w:t xml:space="preserve"> компенсационного характера руководителю </w:t>
      </w:r>
      <w:r w:rsidR="00CB042A" w:rsidRPr="008A1482">
        <w:rPr>
          <w:rFonts w:eastAsia="Lucida Sans Unicode"/>
          <w:sz w:val="28"/>
          <w:szCs w:val="28"/>
        </w:rPr>
        <w:t>Организации</w:t>
      </w:r>
      <w:r w:rsidR="00466169">
        <w:rPr>
          <w:rFonts w:eastAsia="Lucida Sans Unicode"/>
          <w:sz w:val="28"/>
          <w:szCs w:val="28"/>
        </w:rPr>
        <w:t xml:space="preserve"> </w:t>
      </w:r>
      <w:r w:rsidRPr="0039020E">
        <w:rPr>
          <w:sz w:val="28"/>
          <w:szCs w:val="28"/>
        </w:rPr>
        <w:t xml:space="preserve">устанавливаются на основании </w:t>
      </w:r>
      <w:r w:rsidR="00CF7C35">
        <w:rPr>
          <w:sz w:val="28"/>
          <w:szCs w:val="28"/>
        </w:rPr>
        <w:t>раздела</w:t>
      </w:r>
      <w:r w:rsidR="0053323E">
        <w:rPr>
          <w:sz w:val="28"/>
          <w:szCs w:val="28"/>
        </w:rPr>
        <w:t xml:space="preserve"> </w:t>
      </w:r>
      <w:r w:rsidR="00CF7C35">
        <w:rPr>
          <w:sz w:val="28"/>
          <w:szCs w:val="28"/>
        </w:rPr>
        <w:t>4</w:t>
      </w:r>
      <w:r w:rsidRPr="0039020E">
        <w:rPr>
          <w:sz w:val="28"/>
          <w:szCs w:val="28"/>
        </w:rPr>
        <w:t xml:space="preserve">   настоящего </w:t>
      </w:r>
      <w:r w:rsidR="001D70E1">
        <w:rPr>
          <w:sz w:val="28"/>
          <w:szCs w:val="28"/>
        </w:rPr>
        <w:t>По</w:t>
      </w:r>
      <w:r w:rsidR="00CF7C35">
        <w:rPr>
          <w:sz w:val="28"/>
          <w:szCs w:val="28"/>
        </w:rPr>
        <w:t>ложения</w:t>
      </w:r>
      <w:r w:rsidRPr="0039020E">
        <w:rPr>
          <w:sz w:val="28"/>
        </w:rPr>
        <w:t>.</w:t>
      </w:r>
    </w:p>
    <w:p w:rsidR="006C46D6" w:rsidRPr="0039020E" w:rsidRDefault="006C46D6" w:rsidP="006C46D6">
      <w:pPr>
        <w:autoSpaceDE w:val="0"/>
        <w:autoSpaceDN w:val="0"/>
        <w:adjustRightInd w:val="0"/>
        <w:ind w:firstLine="567"/>
        <w:jc w:val="both"/>
        <w:rPr>
          <w:sz w:val="28"/>
        </w:rPr>
      </w:pPr>
      <w:r w:rsidRPr="0039020E">
        <w:rPr>
          <w:sz w:val="28"/>
        </w:rPr>
        <w:t>3</w:t>
      </w:r>
      <w:r w:rsidR="00A47C91" w:rsidRPr="0039020E">
        <w:rPr>
          <w:sz w:val="28"/>
        </w:rPr>
        <w:t xml:space="preserve">. </w:t>
      </w:r>
      <w:r w:rsidR="00B05D1E" w:rsidRPr="0039020E">
        <w:rPr>
          <w:sz w:val="28"/>
        </w:rPr>
        <w:t>Должностные оклады заместителя руководителя, главного</w:t>
      </w:r>
      <w:r w:rsidRPr="0039020E">
        <w:rPr>
          <w:sz w:val="28"/>
        </w:rPr>
        <w:t xml:space="preserve"> бухгалтер</w:t>
      </w:r>
      <w:r w:rsidR="00B05D1E" w:rsidRPr="0039020E">
        <w:rPr>
          <w:sz w:val="28"/>
        </w:rPr>
        <w:t>а</w:t>
      </w:r>
      <w:r w:rsidRPr="0039020E">
        <w:rPr>
          <w:sz w:val="28"/>
        </w:rPr>
        <w:t xml:space="preserve"> </w:t>
      </w:r>
      <w:r w:rsidR="00CB042A" w:rsidRPr="008A1482">
        <w:rPr>
          <w:rFonts w:eastAsia="Lucida Sans Unicode"/>
          <w:sz w:val="28"/>
          <w:szCs w:val="28"/>
        </w:rPr>
        <w:t>Организации</w:t>
      </w:r>
      <w:r w:rsidR="00466169">
        <w:rPr>
          <w:rFonts w:eastAsia="Lucida Sans Unicode"/>
          <w:sz w:val="28"/>
          <w:szCs w:val="28"/>
        </w:rPr>
        <w:t xml:space="preserve"> </w:t>
      </w:r>
      <w:r w:rsidRPr="0039020E">
        <w:rPr>
          <w:sz w:val="28"/>
        </w:rPr>
        <w:t xml:space="preserve">устанавливаются </w:t>
      </w:r>
      <w:r w:rsidR="00541F39" w:rsidRPr="0039020E">
        <w:rPr>
          <w:sz w:val="28"/>
          <w:szCs w:val="28"/>
        </w:rPr>
        <w:t>приказом</w:t>
      </w:r>
      <w:r w:rsidRPr="0039020E">
        <w:rPr>
          <w:sz w:val="28"/>
          <w:szCs w:val="28"/>
        </w:rPr>
        <w:t xml:space="preserve">  </w:t>
      </w:r>
      <w:r w:rsidR="00FF554F">
        <w:rPr>
          <w:sz w:val="28"/>
          <w:szCs w:val="28"/>
        </w:rPr>
        <w:t xml:space="preserve">Управления образования </w:t>
      </w:r>
      <w:r w:rsidR="00404E06">
        <w:rPr>
          <w:sz w:val="28"/>
          <w:szCs w:val="28"/>
        </w:rPr>
        <w:t>администрация муниципального района</w:t>
      </w:r>
      <w:r w:rsidR="00FF554F">
        <w:rPr>
          <w:sz w:val="28"/>
          <w:szCs w:val="28"/>
        </w:rPr>
        <w:t xml:space="preserve"> «Усть-Куломский»</w:t>
      </w:r>
      <w:r w:rsidRPr="0039020E">
        <w:rPr>
          <w:sz w:val="28"/>
          <w:szCs w:val="28"/>
        </w:rPr>
        <w:t>.</w:t>
      </w:r>
    </w:p>
    <w:p w:rsidR="00047CC2" w:rsidRPr="0039020E" w:rsidRDefault="006C46D6" w:rsidP="006C46D6">
      <w:pPr>
        <w:autoSpaceDE w:val="0"/>
        <w:autoSpaceDN w:val="0"/>
        <w:adjustRightInd w:val="0"/>
        <w:ind w:firstLine="567"/>
        <w:jc w:val="both"/>
        <w:rPr>
          <w:sz w:val="28"/>
          <w:szCs w:val="28"/>
        </w:rPr>
      </w:pPr>
      <w:r w:rsidRPr="0039020E">
        <w:rPr>
          <w:sz w:val="28"/>
        </w:rPr>
        <w:t xml:space="preserve">4. </w:t>
      </w:r>
      <w:proofErr w:type="gramStart"/>
      <w:r w:rsidR="00032534" w:rsidRPr="0039020E">
        <w:rPr>
          <w:sz w:val="28"/>
        </w:rPr>
        <w:t>Руководи</w:t>
      </w:r>
      <w:r w:rsidR="00600099">
        <w:rPr>
          <w:sz w:val="28"/>
        </w:rPr>
        <w:t>телю, заместителям руководителя</w:t>
      </w:r>
      <w:r w:rsidR="00032534" w:rsidRPr="0039020E">
        <w:rPr>
          <w:sz w:val="28"/>
        </w:rPr>
        <w:t xml:space="preserve"> </w:t>
      </w:r>
      <w:r w:rsidR="00CB042A" w:rsidRPr="008A1482">
        <w:rPr>
          <w:rFonts w:eastAsia="Lucida Sans Unicode"/>
          <w:sz w:val="28"/>
          <w:szCs w:val="28"/>
        </w:rPr>
        <w:t>Организации</w:t>
      </w:r>
      <w:r w:rsidR="00CB042A" w:rsidRPr="0039020E">
        <w:rPr>
          <w:sz w:val="28"/>
        </w:rPr>
        <w:t xml:space="preserve"> </w:t>
      </w:r>
      <w:r w:rsidR="00032534" w:rsidRPr="0039020E">
        <w:rPr>
          <w:sz w:val="28"/>
        </w:rPr>
        <w:t>устанавливается предельный уровень соотношения среднемесячной заработной платы руководителя, заместителей руководителя, главного бухгалтера организации, формируемой за счет всех источников финансового обеспечения организации и рассчитываемой за календарный год, и среднемесячной заработной платы работников списочного состава организации (без учета заработной платы руководителя, заместителя руководителя, главного бухгалтера организации) (далее - коэффициент кратности) в зависимости от среднесписочной численности работников организации в размерах</w:t>
      </w:r>
      <w:proofErr w:type="gramEnd"/>
      <w:r w:rsidR="00047CC2" w:rsidRPr="0039020E">
        <w:rPr>
          <w:sz w:val="28"/>
        </w:rPr>
        <w:t xml:space="preserve">, определенных </w:t>
      </w:r>
      <w:r w:rsidR="00047CC2" w:rsidRPr="0039020E">
        <w:rPr>
          <w:sz w:val="28"/>
          <w:szCs w:val="28"/>
        </w:rPr>
        <w:t xml:space="preserve">приказом  </w:t>
      </w:r>
      <w:r w:rsidR="00FF554F">
        <w:rPr>
          <w:sz w:val="28"/>
          <w:szCs w:val="28"/>
        </w:rPr>
        <w:t xml:space="preserve">Управления образования </w:t>
      </w:r>
      <w:r w:rsidR="00404E06">
        <w:rPr>
          <w:sz w:val="28"/>
          <w:szCs w:val="28"/>
        </w:rPr>
        <w:t>администрация муниципального района</w:t>
      </w:r>
      <w:r w:rsidR="001D70E1">
        <w:rPr>
          <w:sz w:val="28"/>
          <w:szCs w:val="28"/>
        </w:rPr>
        <w:t xml:space="preserve"> «Усть-Куломский».</w:t>
      </w:r>
    </w:p>
    <w:p w:rsidR="00047CC2" w:rsidRPr="0039020E" w:rsidRDefault="00047CC2" w:rsidP="00047CC2">
      <w:pPr>
        <w:spacing w:after="1" w:line="280" w:lineRule="atLeast"/>
        <w:ind w:firstLine="540"/>
        <w:jc w:val="both"/>
        <w:rPr>
          <w:sz w:val="28"/>
        </w:rPr>
      </w:pPr>
      <w:bookmarkStart w:id="21" w:name="P342"/>
      <w:bookmarkEnd w:id="21"/>
      <w:r w:rsidRPr="0039020E">
        <w:rPr>
          <w:sz w:val="28"/>
        </w:rPr>
        <w:t xml:space="preserve">5. Предельное значение коэффициента кратности для заместителей </w:t>
      </w:r>
      <w:r w:rsidR="00600099">
        <w:rPr>
          <w:sz w:val="28"/>
        </w:rPr>
        <w:t>руководителя</w:t>
      </w:r>
      <w:r w:rsidRPr="0039020E">
        <w:rPr>
          <w:sz w:val="28"/>
        </w:rPr>
        <w:t xml:space="preserve"> </w:t>
      </w:r>
      <w:r w:rsidR="0053323E">
        <w:rPr>
          <w:sz w:val="28"/>
          <w:szCs w:val="28"/>
        </w:rPr>
        <w:t>О</w:t>
      </w:r>
      <w:r w:rsidR="00FF554F" w:rsidRPr="0022274C">
        <w:rPr>
          <w:sz w:val="28"/>
          <w:szCs w:val="28"/>
        </w:rPr>
        <w:t>рганизаци</w:t>
      </w:r>
      <w:r w:rsidR="0053323E">
        <w:rPr>
          <w:sz w:val="28"/>
          <w:szCs w:val="28"/>
        </w:rPr>
        <w:t>й</w:t>
      </w:r>
      <w:r w:rsidRPr="0039020E">
        <w:rPr>
          <w:sz w:val="28"/>
        </w:rPr>
        <w:t xml:space="preserve"> уменьшается на 0,5.</w:t>
      </w:r>
    </w:p>
    <w:p w:rsidR="00032534" w:rsidRPr="0039020E" w:rsidRDefault="00047CC2" w:rsidP="00141DCE">
      <w:pPr>
        <w:spacing w:after="1" w:line="280" w:lineRule="atLeast"/>
        <w:ind w:firstLine="540"/>
        <w:jc w:val="both"/>
      </w:pPr>
      <w:r w:rsidRPr="0039020E">
        <w:rPr>
          <w:sz w:val="28"/>
        </w:rPr>
        <w:t>6</w:t>
      </w:r>
      <w:r w:rsidR="00032534" w:rsidRPr="0039020E">
        <w:rPr>
          <w:sz w:val="28"/>
        </w:rPr>
        <w:t xml:space="preserve">. Условие о коэффициенте кратности является обязательным для включения в трудовые договоры руководителя, заместителей руководителя, главного бухгалтера </w:t>
      </w:r>
      <w:r w:rsidR="0053323E">
        <w:rPr>
          <w:sz w:val="28"/>
          <w:szCs w:val="28"/>
        </w:rPr>
        <w:t>О</w:t>
      </w:r>
      <w:r w:rsidR="00FF554F" w:rsidRPr="0022274C">
        <w:rPr>
          <w:sz w:val="28"/>
          <w:szCs w:val="28"/>
        </w:rPr>
        <w:t>рганизаци</w:t>
      </w:r>
      <w:r w:rsidR="0053323E">
        <w:rPr>
          <w:sz w:val="28"/>
          <w:szCs w:val="28"/>
        </w:rPr>
        <w:t>й</w:t>
      </w:r>
      <w:r w:rsidR="00032534" w:rsidRPr="0039020E">
        <w:rPr>
          <w:sz w:val="28"/>
        </w:rPr>
        <w:t>.</w:t>
      </w:r>
    </w:p>
    <w:p w:rsidR="00032534" w:rsidRPr="0039020E" w:rsidRDefault="00047CC2" w:rsidP="00141DCE">
      <w:pPr>
        <w:spacing w:after="1" w:line="280" w:lineRule="atLeast"/>
        <w:ind w:firstLine="540"/>
        <w:jc w:val="both"/>
      </w:pPr>
      <w:r w:rsidRPr="0039020E">
        <w:rPr>
          <w:sz w:val="28"/>
        </w:rPr>
        <w:t>7</w:t>
      </w:r>
      <w:r w:rsidR="00032534" w:rsidRPr="0039020E">
        <w:rPr>
          <w:sz w:val="28"/>
        </w:rPr>
        <w:t xml:space="preserve">. </w:t>
      </w:r>
      <w:proofErr w:type="gramStart"/>
      <w:r w:rsidR="00032534" w:rsidRPr="0039020E">
        <w:rPr>
          <w:sz w:val="28"/>
        </w:rPr>
        <w:t xml:space="preserve">При расчете среднемесячной заработной платы работников </w:t>
      </w:r>
      <w:r w:rsidR="0053323E">
        <w:rPr>
          <w:rFonts w:eastAsia="Lucida Sans Unicode"/>
          <w:sz w:val="28"/>
          <w:szCs w:val="28"/>
        </w:rPr>
        <w:t>Организаций</w:t>
      </w:r>
      <w:r w:rsidR="00CB042A">
        <w:rPr>
          <w:sz w:val="28"/>
        </w:rPr>
        <w:t>,</w:t>
      </w:r>
      <w:r w:rsidR="0053323E">
        <w:rPr>
          <w:sz w:val="28"/>
        </w:rPr>
        <w:t xml:space="preserve"> </w:t>
      </w:r>
      <w:r w:rsidR="00032534" w:rsidRPr="0039020E">
        <w:rPr>
          <w:sz w:val="28"/>
        </w:rPr>
        <w:t xml:space="preserve">а также руководителя, заместителей руководителя </w:t>
      </w:r>
      <w:r w:rsidR="0053323E">
        <w:rPr>
          <w:sz w:val="28"/>
          <w:szCs w:val="28"/>
        </w:rPr>
        <w:t>О</w:t>
      </w:r>
      <w:r w:rsidR="00FF554F" w:rsidRPr="0022274C">
        <w:rPr>
          <w:sz w:val="28"/>
          <w:szCs w:val="28"/>
        </w:rPr>
        <w:t>рганизаци</w:t>
      </w:r>
      <w:r w:rsidR="0053323E">
        <w:rPr>
          <w:sz w:val="28"/>
          <w:szCs w:val="28"/>
        </w:rPr>
        <w:t>й</w:t>
      </w:r>
      <w:r w:rsidR="00032534" w:rsidRPr="0039020E">
        <w:rPr>
          <w:sz w:val="28"/>
        </w:rPr>
        <w:t>, начисленной за периоды в течение календарного года с начала года (3 месяца, 6 месяцев, 9 месяцев, 12 месяцев), для определения коэффициента кратности учитываются должностные оклады (оклады), ставки заработной платы (тарифные ставки) с учетом установленных повышений, выплаты компенсационного характера и выплаты стимулирующего характера за счет всех источников финансового</w:t>
      </w:r>
      <w:proofErr w:type="gramEnd"/>
      <w:r w:rsidR="00032534" w:rsidRPr="0039020E">
        <w:rPr>
          <w:sz w:val="28"/>
        </w:rPr>
        <w:t xml:space="preserve"> обеспечения организации.</w:t>
      </w:r>
    </w:p>
    <w:p w:rsidR="00032534" w:rsidRPr="0039020E" w:rsidRDefault="006C46D6" w:rsidP="00141DCE">
      <w:pPr>
        <w:spacing w:after="1" w:line="280" w:lineRule="atLeast"/>
        <w:ind w:firstLine="540"/>
        <w:jc w:val="both"/>
      </w:pPr>
      <w:r w:rsidRPr="0039020E">
        <w:rPr>
          <w:sz w:val="28"/>
        </w:rPr>
        <w:t>8</w:t>
      </w:r>
      <w:r w:rsidR="00032534" w:rsidRPr="0039020E">
        <w:rPr>
          <w:sz w:val="28"/>
        </w:rPr>
        <w:t>. Выплаты стимули</w:t>
      </w:r>
      <w:r w:rsidR="00541F39" w:rsidRPr="0039020E">
        <w:rPr>
          <w:sz w:val="28"/>
        </w:rPr>
        <w:t xml:space="preserve">рующего характера руководителю </w:t>
      </w:r>
      <w:r w:rsidR="00CB042A" w:rsidRPr="008A1482">
        <w:rPr>
          <w:rFonts w:eastAsia="Lucida Sans Unicode"/>
          <w:sz w:val="28"/>
          <w:szCs w:val="28"/>
        </w:rPr>
        <w:t>Организации</w:t>
      </w:r>
      <w:r w:rsidR="00466169">
        <w:rPr>
          <w:rFonts w:eastAsia="Lucida Sans Unicode"/>
          <w:sz w:val="28"/>
          <w:szCs w:val="28"/>
        </w:rPr>
        <w:t xml:space="preserve"> </w:t>
      </w:r>
      <w:r w:rsidR="00FF554F">
        <w:rPr>
          <w:sz w:val="28"/>
          <w:szCs w:val="28"/>
        </w:rPr>
        <w:t xml:space="preserve"> </w:t>
      </w:r>
      <w:r w:rsidR="00032534" w:rsidRPr="0039020E">
        <w:rPr>
          <w:sz w:val="28"/>
        </w:rPr>
        <w:t xml:space="preserve">устанавливаются приказом </w:t>
      </w:r>
      <w:r w:rsidR="00FF554F">
        <w:rPr>
          <w:sz w:val="28"/>
        </w:rPr>
        <w:t xml:space="preserve">Управления образования </w:t>
      </w:r>
      <w:r w:rsidR="00404E06">
        <w:rPr>
          <w:sz w:val="28"/>
          <w:szCs w:val="28"/>
        </w:rPr>
        <w:t>администрация муниципального района</w:t>
      </w:r>
      <w:r w:rsidR="00FF554F">
        <w:rPr>
          <w:sz w:val="28"/>
        </w:rPr>
        <w:t xml:space="preserve"> «Усть-Куломский»</w:t>
      </w:r>
      <w:r w:rsidR="00032534" w:rsidRPr="0039020E">
        <w:rPr>
          <w:sz w:val="28"/>
        </w:rPr>
        <w:t xml:space="preserve">, определяющим выплаты </w:t>
      </w:r>
      <w:r w:rsidR="00032534" w:rsidRPr="0039020E">
        <w:rPr>
          <w:sz w:val="28"/>
        </w:rPr>
        <w:lastRenderedPageBreak/>
        <w:t>стимули</w:t>
      </w:r>
      <w:r w:rsidR="00541F39" w:rsidRPr="0039020E">
        <w:rPr>
          <w:sz w:val="28"/>
        </w:rPr>
        <w:t xml:space="preserve">рующего характера руководителю </w:t>
      </w:r>
      <w:r w:rsidR="0053323E">
        <w:rPr>
          <w:sz w:val="28"/>
          <w:szCs w:val="28"/>
        </w:rPr>
        <w:t>О</w:t>
      </w:r>
      <w:r w:rsidR="00FF554F" w:rsidRPr="0022274C">
        <w:rPr>
          <w:sz w:val="28"/>
          <w:szCs w:val="28"/>
        </w:rPr>
        <w:t>рганизаци</w:t>
      </w:r>
      <w:r w:rsidR="0053323E">
        <w:rPr>
          <w:sz w:val="28"/>
          <w:szCs w:val="28"/>
        </w:rPr>
        <w:t>й</w:t>
      </w:r>
      <w:r w:rsidR="00032534" w:rsidRPr="0039020E">
        <w:rPr>
          <w:sz w:val="28"/>
        </w:rPr>
        <w:t xml:space="preserve">, с учетом соблюдения значения коэффициента кратности, определенного в соответствии с </w:t>
      </w:r>
      <w:hyperlink w:anchor="P342" w:history="1">
        <w:r w:rsidR="00032534" w:rsidRPr="0039020E">
          <w:rPr>
            <w:sz w:val="28"/>
          </w:rPr>
          <w:t xml:space="preserve">пунктом </w:t>
        </w:r>
      </w:hyperlink>
      <w:r w:rsidR="001D70E1">
        <w:rPr>
          <w:sz w:val="28"/>
        </w:rPr>
        <w:t>4</w:t>
      </w:r>
      <w:r w:rsidR="00032534" w:rsidRPr="0039020E">
        <w:rPr>
          <w:sz w:val="28"/>
        </w:rPr>
        <w:t xml:space="preserve"> настоящего </w:t>
      </w:r>
      <w:r w:rsidR="00600099">
        <w:rPr>
          <w:sz w:val="28"/>
        </w:rPr>
        <w:t>раздела</w:t>
      </w:r>
      <w:r w:rsidR="00032534" w:rsidRPr="0039020E">
        <w:rPr>
          <w:sz w:val="28"/>
        </w:rPr>
        <w:t>.</w:t>
      </w:r>
    </w:p>
    <w:p w:rsidR="00032534" w:rsidRPr="0039020E" w:rsidRDefault="006C46D6" w:rsidP="00141DCE">
      <w:pPr>
        <w:spacing w:after="1" w:line="280" w:lineRule="atLeast"/>
        <w:ind w:firstLine="540"/>
        <w:jc w:val="both"/>
      </w:pPr>
      <w:r w:rsidRPr="0039020E">
        <w:rPr>
          <w:sz w:val="28"/>
        </w:rPr>
        <w:t>9</w:t>
      </w:r>
      <w:r w:rsidR="00032534" w:rsidRPr="0039020E">
        <w:rPr>
          <w:sz w:val="28"/>
        </w:rPr>
        <w:t xml:space="preserve">. </w:t>
      </w:r>
      <w:proofErr w:type="gramStart"/>
      <w:r w:rsidR="00FF554F">
        <w:rPr>
          <w:sz w:val="28"/>
          <w:szCs w:val="28"/>
        </w:rPr>
        <w:t xml:space="preserve">Управление образования </w:t>
      </w:r>
      <w:r w:rsidR="00404E06">
        <w:rPr>
          <w:sz w:val="28"/>
          <w:szCs w:val="28"/>
        </w:rPr>
        <w:t>администрация муниципального района</w:t>
      </w:r>
      <w:r w:rsidR="00FF554F">
        <w:rPr>
          <w:sz w:val="28"/>
          <w:szCs w:val="28"/>
        </w:rPr>
        <w:t xml:space="preserve"> «Усть-Куломский»</w:t>
      </w:r>
      <w:r w:rsidR="00141DCE" w:rsidRPr="0039020E">
        <w:rPr>
          <w:sz w:val="28"/>
          <w:szCs w:val="28"/>
        </w:rPr>
        <w:t xml:space="preserve"> </w:t>
      </w:r>
      <w:r w:rsidR="00032534" w:rsidRPr="0039020E">
        <w:rPr>
          <w:sz w:val="28"/>
        </w:rPr>
        <w:t>осуществляет ежеквартальный анализ фактических значений коэффициентов кратности среднемесячной</w:t>
      </w:r>
      <w:r w:rsidR="00541F39" w:rsidRPr="0039020E">
        <w:rPr>
          <w:sz w:val="28"/>
        </w:rPr>
        <w:t xml:space="preserve"> заработной платы руководителя О</w:t>
      </w:r>
      <w:r w:rsidR="00032534" w:rsidRPr="0039020E">
        <w:rPr>
          <w:sz w:val="28"/>
        </w:rPr>
        <w:t>рганизации к среднемесячной заработной плате работников организации,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w:t>
      </w:r>
      <w:r w:rsidR="00CF7C35">
        <w:rPr>
          <w:sz w:val="28"/>
        </w:rPr>
        <w:t xml:space="preserve"> </w:t>
      </w:r>
      <w:r w:rsidR="0053323E">
        <w:rPr>
          <w:sz w:val="28"/>
        </w:rPr>
        <w:t>пунктом</w:t>
      </w:r>
      <w:r w:rsidR="00CF7C35">
        <w:rPr>
          <w:sz w:val="28"/>
        </w:rPr>
        <w:t xml:space="preserve"> </w:t>
      </w:r>
      <w:hyperlink w:anchor="P342" w:history="1">
        <w:r w:rsidR="001D70E1">
          <w:rPr>
            <w:sz w:val="28"/>
          </w:rPr>
          <w:t>4</w:t>
        </w:r>
      </w:hyperlink>
      <w:r w:rsidR="00032534" w:rsidRPr="0039020E">
        <w:rPr>
          <w:sz w:val="28"/>
        </w:rPr>
        <w:t xml:space="preserve"> настоящего </w:t>
      </w:r>
      <w:r w:rsidR="00CF7C35">
        <w:rPr>
          <w:sz w:val="28"/>
        </w:rPr>
        <w:t>раздела</w:t>
      </w:r>
      <w:r w:rsidR="00032534" w:rsidRPr="0039020E">
        <w:rPr>
          <w:sz w:val="28"/>
        </w:rPr>
        <w:t>.</w:t>
      </w:r>
      <w:proofErr w:type="gramEnd"/>
    </w:p>
    <w:p w:rsidR="00032534" w:rsidRPr="0039020E" w:rsidRDefault="006C46D6" w:rsidP="00141DCE">
      <w:pPr>
        <w:spacing w:after="1" w:line="280" w:lineRule="atLeast"/>
        <w:ind w:firstLine="540"/>
        <w:jc w:val="both"/>
      </w:pPr>
      <w:r w:rsidRPr="0039020E">
        <w:rPr>
          <w:sz w:val="28"/>
        </w:rPr>
        <w:t>10</w:t>
      </w:r>
      <w:r w:rsidR="00032534" w:rsidRPr="0039020E">
        <w:rPr>
          <w:sz w:val="28"/>
        </w:rPr>
        <w:t>. Выплаты стимулирующего характера заместителям рук</w:t>
      </w:r>
      <w:r w:rsidR="00541F39" w:rsidRPr="0039020E">
        <w:rPr>
          <w:sz w:val="28"/>
        </w:rPr>
        <w:t xml:space="preserve">оводителя, главному бухгалтеру </w:t>
      </w:r>
      <w:r w:rsidR="00CB042A" w:rsidRPr="008A1482">
        <w:rPr>
          <w:rFonts w:eastAsia="Lucida Sans Unicode"/>
          <w:sz w:val="28"/>
          <w:szCs w:val="28"/>
        </w:rPr>
        <w:t>Организации</w:t>
      </w:r>
      <w:r w:rsidR="00466169">
        <w:rPr>
          <w:rFonts w:eastAsia="Lucida Sans Unicode"/>
          <w:sz w:val="28"/>
          <w:szCs w:val="28"/>
        </w:rPr>
        <w:t xml:space="preserve"> </w:t>
      </w:r>
      <w:r w:rsidR="00032534" w:rsidRPr="0039020E">
        <w:rPr>
          <w:sz w:val="28"/>
        </w:rPr>
        <w:t xml:space="preserve">устанавливаются приказом руководителя организации с учетом соблюдения значений коэффициентов кратности, определенных в соответствии с </w:t>
      </w:r>
      <w:r w:rsidR="0053323E">
        <w:rPr>
          <w:sz w:val="28"/>
        </w:rPr>
        <w:t>пунктом</w:t>
      </w:r>
      <w:r w:rsidR="00CF7C35">
        <w:rPr>
          <w:sz w:val="28"/>
        </w:rPr>
        <w:t xml:space="preserve"> </w:t>
      </w:r>
      <w:hyperlink w:anchor="P342" w:history="1">
        <w:r w:rsidR="001D70E1">
          <w:rPr>
            <w:sz w:val="28"/>
          </w:rPr>
          <w:t>4</w:t>
        </w:r>
      </w:hyperlink>
      <w:r w:rsidR="00032534" w:rsidRPr="0039020E">
        <w:rPr>
          <w:sz w:val="28"/>
        </w:rPr>
        <w:t xml:space="preserve"> настоящего </w:t>
      </w:r>
      <w:r w:rsidR="00CF7C35">
        <w:rPr>
          <w:sz w:val="28"/>
        </w:rPr>
        <w:t>раздела</w:t>
      </w:r>
      <w:r w:rsidR="00032534" w:rsidRPr="0039020E">
        <w:rPr>
          <w:sz w:val="28"/>
        </w:rPr>
        <w:t>.</w:t>
      </w:r>
    </w:p>
    <w:p w:rsidR="00032534" w:rsidRPr="0039020E" w:rsidRDefault="006C46D6" w:rsidP="00141DCE">
      <w:pPr>
        <w:spacing w:after="1" w:line="280" w:lineRule="atLeast"/>
        <w:ind w:firstLine="540"/>
        <w:jc w:val="both"/>
      </w:pPr>
      <w:r w:rsidRPr="0039020E">
        <w:rPr>
          <w:sz w:val="28"/>
        </w:rPr>
        <w:t>11</w:t>
      </w:r>
      <w:r w:rsidR="00541F39" w:rsidRPr="0039020E">
        <w:rPr>
          <w:sz w:val="28"/>
        </w:rPr>
        <w:t xml:space="preserve">. </w:t>
      </w:r>
      <w:proofErr w:type="gramStart"/>
      <w:r w:rsidR="00541F39" w:rsidRPr="0039020E">
        <w:rPr>
          <w:sz w:val="28"/>
        </w:rPr>
        <w:t xml:space="preserve">Руководитель </w:t>
      </w:r>
      <w:r w:rsidR="00CB042A" w:rsidRPr="008A1482">
        <w:rPr>
          <w:rFonts w:eastAsia="Lucida Sans Unicode"/>
          <w:sz w:val="28"/>
          <w:szCs w:val="28"/>
        </w:rPr>
        <w:t>Организации</w:t>
      </w:r>
      <w:r w:rsidR="00466169">
        <w:rPr>
          <w:rFonts w:eastAsia="Lucida Sans Unicode"/>
          <w:sz w:val="28"/>
          <w:szCs w:val="28"/>
        </w:rPr>
        <w:t xml:space="preserve"> </w:t>
      </w:r>
      <w:r w:rsidR="00032534" w:rsidRPr="0039020E">
        <w:rPr>
          <w:sz w:val="28"/>
        </w:rPr>
        <w:t xml:space="preserve">осуществляет ежеквартальный анализ фактических значений коэффициентов кратности среднемесячной заработной платы для заместителей руководителя, главного бухгалтера </w:t>
      </w:r>
      <w:r w:rsidR="00FF554F" w:rsidRPr="0022274C">
        <w:rPr>
          <w:sz w:val="28"/>
          <w:szCs w:val="28"/>
        </w:rPr>
        <w:t>муниципальных организаци</w:t>
      </w:r>
      <w:r w:rsidR="00FF554F">
        <w:rPr>
          <w:sz w:val="28"/>
          <w:szCs w:val="28"/>
        </w:rPr>
        <w:t>и</w:t>
      </w:r>
      <w:r w:rsidR="00032534" w:rsidRPr="0039020E">
        <w:rPr>
          <w:sz w:val="28"/>
        </w:rPr>
        <w:t xml:space="preserve"> к среднемесячной заработной плате работников </w:t>
      </w:r>
      <w:r w:rsidR="00CB042A" w:rsidRPr="008A1482">
        <w:rPr>
          <w:rFonts w:eastAsia="Lucida Sans Unicode"/>
          <w:sz w:val="28"/>
          <w:szCs w:val="28"/>
        </w:rPr>
        <w:t>Организации</w:t>
      </w:r>
      <w:r w:rsidR="00032534" w:rsidRPr="0039020E">
        <w:rPr>
          <w:sz w:val="28"/>
        </w:rPr>
        <w:t xml:space="preserve">, рассчитанной нарастающим итогом с начала года (3 месяца, 6 месяцев, 9 месяцев, 12 месяцев), в целях обеспечения соблюдения предельного значения коэффициента кратности, определенного в соответствии с </w:t>
      </w:r>
      <w:r w:rsidR="0053323E">
        <w:rPr>
          <w:sz w:val="28"/>
        </w:rPr>
        <w:t xml:space="preserve">пунктом </w:t>
      </w:r>
      <w:hyperlink w:anchor="P342" w:history="1">
        <w:r w:rsidR="001D70E1">
          <w:rPr>
            <w:sz w:val="28"/>
          </w:rPr>
          <w:t>4</w:t>
        </w:r>
      </w:hyperlink>
      <w:r w:rsidR="00032534" w:rsidRPr="0039020E">
        <w:rPr>
          <w:sz w:val="28"/>
        </w:rPr>
        <w:t xml:space="preserve"> настоящего </w:t>
      </w:r>
      <w:r w:rsidR="00CF7C35">
        <w:rPr>
          <w:sz w:val="28"/>
        </w:rPr>
        <w:t>раздела</w:t>
      </w:r>
      <w:r w:rsidR="00032534" w:rsidRPr="0039020E">
        <w:rPr>
          <w:sz w:val="28"/>
        </w:rPr>
        <w:t>.</w:t>
      </w:r>
      <w:proofErr w:type="gramEnd"/>
    </w:p>
    <w:p w:rsidR="00032534" w:rsidRPr="0039020E" w:rsidRDefault="00032534" w:rsidP="00141DCE">
      <w:pPr>
        <w:spacing w:after="1" w:line="280" w:lineRule="atLeast"/>
      </w:pPr>
    </w:p>
    <w:p w:rsidR="00032534" w:rsidRPr="0039020E" w:rsidRDefault="00032534" w:rsidP="00141DCE">
      <w:pPr>
        <w:spacing w:after="1" w:line="280" w:lineRule="atLeast"/>
      </w:pPr>
    </w:p>
    <w:p w:rsidR="00141DCE" w:rsidRPr="0039020E" w:rsidRDefault="00141DCE">
      <w:pPr>
        <w:spacing w:after="1" w:line="280" w:lineRule="atLeast"/>
        <w:jc w:val="center"/>
        <w:rPr>
          <w:sz w:val="28"/>
        </w:rPr>
      </w:pPr>
    </w:p>
    <w:p w:rsidR="00ED48EA" w:rsidRPr="0039020E" w:rsidRDefault="00ED48EA">
      <w:pPr>
        <w:spacing w:after="1" w:line="280" w:lineRule="atLeast"/>
        <w:jc w:val="center"/>
        <w:rPr>
          <w:b/>
          <w:sz w:val="28"/>
        </w:rPr>
      </w:pPr>
    </w:p>
    <w:p w:rsidR="00ED48EA" w:rsidRPr="0039020E" w:rsidRDefault="00ED48EA">
      <w:pPr>
        <w:spacing w:after="1" w:line="280" w:lineRule="atLeast"/>
        <w:jc w:val="center"/>
        <w:rPr>
          <w:b/>
          <w:sz w:val="28"/>
        </w:rPr>
      </w:pPr>
    </w:p>
    <w:p w:rsidR="00ED48EA" w:rsidRPr="0039020E" w:rsidRDefault="00ED48EA">
      <w:pPr>
        <w:spacing w:after="1" w:line="280" w:lineRule="atLeast"/>
        <w:jc w:val="center"/>
        <w:rPr>
          <w:b/>
          <w:sz w:val="28"/>
        </w:rPr>
      </w:pPr>
    </w:p>
    <w:p w:rsidR="00ED48EA" w:rsidRPr="0039020E" w:rsidRDefault="00ED48EA">
      <w:pPr>
        <w:spacing w:after="1" w:line="280" w:lineRule="atLeast"/>
        <w:jc w:val="center"/>
        <w:rPr>
          <w:b/>
          <w:sz w:val="28"/>
        </w:rPr>
      </w:pPr>
    </w:p>
    <w:p w:rsidR="00ED48EA" w:rsidRPr="0039020E" w:rsidRDefault="00ED48EA">
      <w:pPr>
        <w:spacing w:after="1" w:line="280" w:lineRule="atLeast"/>
        <w:jc w:val="center"/>
        <w:rPr>
          <w:b/>
          <w:sz w:val="28"/>
        </w:rPr>
      </w:pPr>
    </w:p>
    <w:p w:rsidR="00ED48EA" w:rsidRPr="0039020E" w:rsidRDefault="00ED48EA">
      <w:pPr>
        <w:spacing w:after="1" w:line="280" w:lineRule="atLeast"/>
        <w:jc w:val="center"/>
        <w:rPr>
          <w:b/>
          <w:sz w:val="28"/>
        </w:rPr>
      </w:pPr>
    </w:p>
    <w:p w:rsidR="00ED48EA" w:rsidRPr="0039020E" w:rsidRDefault="00ED48EA">
      <w:pPr>
        <w:spacing w:after="1" w:line="280" w:lineRule="atLeast"/>
        <w:jc w:val="center"/>
        <w:rPr>
          <w:b/>
          <w:sz w:val="28"/>
        </w:rPr>
      </w:pPr>
    </w:p>
    <w:p w:rsidR="00ED48EA" w:rsidRPr="0039020E" w:rsidRDefault="00ED48EA">
      <w:pPr>
        <w:spacing w:after="1" w:line="280" w:lineRule="atLeast"/>
        <w:jc w:val="center"/>
        <w:rPr>
          <w:b/>
          <w:sz w:val="28"/>
        </w:rPr>
      </w:pPr>
    </w:p>
    <w:p w:rsidR="00ED48EA" w:rsidRPr="0039020E" w:rsidRDefault="00ED48EA">
      <w:pPr>
        <w:spacing w:after="1" w:line="280" w:lineRule="atLeast"/>
        <w:jc w:val="center"/>
        <w:rPr>
          <w:b/>
          <w:sz w:val="28"/>
        </w:rPr>
      </w:pPr>
    </w:p>
    <w:p w:rsidR="00ED48EA" w:rsidRPr="0039020E" w:rsidRDefault="00ED48EA">
      <w:pPr>
        <w:spacing w:after="1" w:line="280" w:lineRule="atLeast"/>
        <w:jc w:val="center"/>
        <w:rPr>
          <w:b/>
          <w:sz w:val="28"/>
        </w:rPr>
      </w:pPr>
    </w:p>
    <w:p w:rsidR="00ED48EA" w:rsidRPr="0039020E" w:rsidRDefault="00ED48EA">
      <w:pPr>
        <w:spacing w:after="1" w:line="280" w:lineRule="atLeast"/>
        <w:jc w:val="center"/>
        <w:rPr>
          <w:b/>
          <w:sz w:val="28"/>
        </w:rPr>
      </w:pPr>
    </w:p>
    <w:p w:rsidR="00ED48EA" w:rsidRPr="0039020E" w:rsidRDefault="00ED48EA">
      <w:pPr>
        <w:spacing w:after="1" w:line="280" w:lineRule="atLeast"/>
        <w:jc w:val="center"/>
        <w:rPr>
          <w:b/>
          <w:sz w:val="28"/>
        </w:rPr>
      </w:pPr>
    </w:p>
    <w:p w:rsidR="00ED48EA" w:rsidRPr="0039020E" w:rsidRDefault="00ED48EA">
      <w:pPr>
        <w:spacing w:after="1" w:line="280" w:lineRule="atLeast"/>
        <w:jc w:val="center"/>
        <w:rPr>
          <w:b/>
          <w:sz w:val="28"/>
        </w:rPr>
      </w:pPr>
    </w:p>
    <w:p w:rsidR="00ED48EA" w:rsidRPr="0039020E" w:rsidRDefault="00ED48EA">
      <w:pPr>
        <w:spacing w:after="1" w:line="280" w:lineRule="atLeast"/>
        <w:jc w:val="center"/>
        <w:rPr>
          <w:b/>
          <w:sz w:val="28"/>
        </w:rPr>
      </w:pPr>
    </w:p>
    <w:p w:rsidR="00ED48EA" w:rsidRPr="0039020E" w:rsidRDefault="00ED48EA">
      <w:pPr>
        <w:spacing w:after="1" w:line="280" w:lineRule="atLeast"/>
        <w:jc w:val="center"/>
        <w:rPr>
          <w:b/>
          <w:sz w:val="28"/>
        </w:rPr>
      </w:pPr>
    </w:p>
    <w:p w:rsidR="00CB042A" w:rsidRDefault="00CB042A" w:rsidP="00466169">
      <w:pPr>
        <w:widowControl w:val="0"/>
        <w:suppressAutoHyphens/>
        <w:jc w:val="right"/>
        <w:rPr>
          <w:b/>
          <w:sz w:val="28"/>
        </w:rPr>
      </w:pPr>
    </w:p>
    <w:p w:rsidR="00CB042A" w:rsidRDefault="00CB042A" w:rsidP="00466169">
      <w:pPr>
        <w:widowControl w:val="0"/>
        <w:suppressAutoHyphens/>
        <w:jc w:val="right"/>
        <w:rPr>
          <w:b/>
          <w:sz w:val="28"/>
        </w:rPr>
      </w:pPr>
    </w:p>
    <w:p w:rsidR="00CB042A" w:rsidRDefault="00CB042A" w:rsidP="00466169">
      <w:pPr>
        <w:widowControl w:val="0"/>
        <w:suppressAutoHyphens/>
        <w:jc w:val="right"/>
        <w:rPr>
          <w:b/>
          <w:sz w:val="28"/>
        </w:rPr>
      </w:pPr>
    </w:p>
    <w:p w:rsidR="00CB042A" w:rsidRDefault="00CB042A" w:rsidP="00466169">
      <w:pPr>
        <w:widowControl w:val="0"/>
        <w:suppressAutoHyphens/>
        <w:jc w:val="right"/>
        <w:rPr>
          <w:b/>
          <w:sz w:val="28"/>
        </w:rPr>
      </w:pPr>
    </w:p>
    <w:p w:rsidR="00ED48EA" w:rsidRPr="0039020E" w:rsidRDefault="00600099">
      <w:pPr>
        <w:spacing w:after="1" w:line="280" w:lineRule="atLeast"/>
        <w:jc w:val="center"/>
        <w:rPr>
          <w:b/>
          <w:sz w:val="28"/>
        </w:rPr>
      </w:pPr>
      <w:r>
        <w:rPr>
          <w:b/>
          <w:sz w:val="28"/>
        </w:rPr>
        <w:lastRenderedPageBreak/>
        <w:t xml:space="preserve">Раздел </w:t>
      </w:r>
      <w:r w:rsidR="00007313">
        <w:rPr>
          <w:b/>
          <w:sz w:val="28"/>
        </w:rPr>
        <w:t>9</w:t>
      </w:r>
      <w:r>
        <w:rPr>
          <w:b/>
          <w:sz w:val="28"/>
        </w:rPr>
        <w:t>.</w:t>
      </w:r>
    </w:p>
    <w:p w:rsidR="00ED48EA" w:rsidRPr="0039020E" w:rsidRDefault="00ED48EA">
      <w:pPr>
        <w:spacing w:after="1" w:line="280" w:lineRule="atLeast"/>
        <w:jc w:val="center"/>
        <w:rPr>
          <w:b/>
          <w:sz w:val="28"/>
        </w:rPr>
      </w:pPr>
    </w:p>
    <w:p w:rsidR="00032534" w:rsidRPr="0039020E" w:rsidRDefault="00032534">
      <w:pPr>
        <w:spacing w:after="1" w:line="280" w:lineRule="atLeast"/>
        <w:jc w:val="center"/>
      </w:pPr>
      <w:r w:rsidRPr="0039020E">
        <w:rPr>
          <w:b/>
          <w:sz w:val="28"/>
        </w:rPr>
        <w:t>ПОРЯДОК</w:t>
      </w:r>
    </w:p>
    <w:p w:rsidR="00032534" w:rsidRPr="0039020E" w:rsidRDefault="00032534" w:rsidP="00FF554F">
      <w:pPr>
        <w:spacing w:after="1" w:line="280" w:lineRule="atLeast"/>
        <w:jc w:val="center"/>
      </w:pPr>
      <w:r w:rsidRPr="0039020E">
        <w:rPr>
          <w:b/>
          <w:sz w:val="28"/>
        </w:rPr>
        <w:t>ФОРМИРОВАНИЯ ПЛАНОВОГО ФОНДА ОПЛАТЫ ТРУДА</w:t>
      </w:r>
    </w:p>
    <w:p w:rsidR="00FF554F" w:rsidRDefault="00FF554F" w:rsidP="00FF554F">
      <w:pPr>
        <w:ind w:firstLine="539"/>
        <w:jc w:val="center"/>
        <w:rPr>
          <w:b/>
          <w:sz w:val="28"/>
        </w:rPr>
      </w:pPr>
      <w:r>
        <w:rPr>
          <w:b/>
          <w:sz w:val="28"/>
        </w:rPr>
        <w:t>ОРГАНИЗАЦИЙ</w:t>
      </w:r>
    </w:p>
    <w:p w:rsidR="00032534" w:rsidRPr="0039020E" w:rsidRDefault="00032534" w:rsidP="00141DCE">
      <w:pPr>
        <w:ind w:firstLine="539"/>
        <w:jc w:val="both"/>
      </w:pPr>
      <w:r w:rsidRPr="0039020E">
        <w:rPr>
          <w:sz w:val="28"/>
        </w:rPr>
        <w:t xml:space="preserve">1. Плановый фонд оплаты труда </w:t>
      </w:r>
      <w:r w:rsidR="0053323E">
        <w:rPr>
          <w:sz w:val="28"/>
          <w:szCs w:val="28"/>
        </w:rPr>
        <w:t>О</w:t>
      </w:r>
      <w:r w:rsidR="00FF554F" w:rsidRPr="0022274C">
        <w:rPr>
          <w:sz w:val="28"/>
          <w:szCs w:val="28"/>
        </w:rPr>
        <w:t>рганизаци</w:t>
      </w:r>
      <w:r w:rsidR="00FF554F">
        <w:rPr>
          <w:sz w:val="28"/>
          <w:szCs w:val="28"/>
        </w:rPr>
        <w:t>й</w:t>
      </w:r>
      <w:r w:rsidR="00FF554F" w:rsidRPr="0039020E">
        <w:rPr>
          <w:sz w:val="28"/>
          <w:szCs w:val="28"/>
        </w:rPr>
        <w:t xml:space="preserve"> </w:t>
      </w:r>
      <w:r w:rsidRPr="0039020E">
        <w:rPr>
          <w:sz w:val="28"/>
        </w:rPr>
        <w:t>включает:</w:t>
      </w:r>
    </w:p>
    <w:p w:rsidR="00032534" w:rsidRPr="0039020E" w:rsidRDefault="00141DCE" w:rsidP="00141DCE">
      <w:pPr>
        <w:ind w:firstLine="539"/>
        <w:jc w:val="both"/>
      </w:pPr>
      <w:r w:rsidRPr="0039020E">
        <w:rPr>
          <w:sz w:val="28"/>
        </w:rPr>
        <w:t>фонд должностных окладов (</w:t>
      </w:r>
      <w:proofErr w:type="spellStart"/>
      <w:r w:rsidR="00600099">
        <w:rPr>
          <w:sz w:val="28"/>
        </w:rPr>
        <w:t>окладов</w:t>
      </w:r>
      <w:proofErr w:type="gramStart"/>
      <w:r w:rsidR="00600099">
        <w:rPr>
          <w:sz w:val="28"/>
        </w:rPr>
        <w:t>,</w:t>
      </w:r>
      <w:r w:rsidRPr="0039020E">
        <w:rPr>
          <w:sz w:val="28"/>
        </w:rPr>
        <w:t>с</w:t>
      </w:r>
      <w:proofErr w:type="gramEnd"/>
      <w:r w:rsidRPr="0039020E">
        <w:rPr>
          <w:sz w:val="28"/>
        </w:rPr>
        <w:t>тавок</w:t>
      </w:r>
      <w:proofErr w:type="spellEnd"/>
      <w:r w:rsidRPr="0039020E">
        <w:rPr>
          <w:sz w:val="28"/>
        </w:rPr>
        <w:t xml:space="preserve"> заработной платы</w:t>
      </w:r>
      <w:r w:rsidR="00032534" w:rsidRPr="0039020E">
        <w:rPr>
          <w:sz w:val="28"/>
        </w:rPr>
        <w:t xml:space="preserve">), сформированный </w:t>
      </w:r>
      <w:r w:rsidRPr="0039020E">
        <w:rPr>
          <w:sz w:val="28"/>
        </w:rPr>
        <w:t xml:space="preserve">с учетом повышений должностных окладов (ставок заработной платы), установленных  в соответствии с </w:t>
      </w:r>
      <w:r w:rsidR="000E06E5">
        <w:rPr>
          <w:sz w:val="28"/>
        </w:rPr>
        <w:t>разделом</w:t>
      </w:r>
      <w:r w:rsidRPr="0039020E">
        <w:rPr>
          <w:sz w:val="28"/>
        </w:rPr>
        <w:t xml:space="preserve"> </w:t>
      </w:r>
      <w:r w:rsidR="0053323E">
        <w:rPr>
          <w:sz w:val="28"/>
        </w:rPr>
        <w:t>2</w:t>
      </w:r>
      <w:r w:rsidRPr="0039020E">
        <w:rPr>
          <w:sz w:val="28"/>
        </w:rPr>
        <w:t xml:space="preserve"> настоящего </w:t>
      </w:r>
      <w:r w:rsidR="00600099">
        <w:rPr>
          <w:sz w:val="28"/>
        </w:rPr>
        <w:t>Положения</w:t>
      </w:r>
      <w:r w:rsidRPr="0039020E">
        <w:rPr>
          <w:sz w:val="28"/>
        </w:rPr>
        <w:t>;</w:t>
      </w:r>
    </w:p>
    <w:p w:rsidR="00032534" w:rsidRPr="0039020E" w:rsidRDefault="00032534" w:rsidP="00141DCE">
      <w:pPr>
        <w:ind w:firstLine="539"/>
        <w:jc w:val="both"/>
      </w:pPr>
      <w:r w:rsidRPr="0039020E">
        <w:rPr>
          <w:sz w:val="28"/>
        </w:rPr>
        <w:t xml:space="preserve">фонд выплат компенсационного характера, сформированный в соответствии </w:t>
      </w:r>
      <w:r w:rsidR="00141DCE" w:rsidRPr="0039020E">
        <w:rPr>
          <w:sz w:val="28"/>
        </w:rPr>
        <w:t xml:space="preserve">с </w:t>
      </w:r>
      <w:r w:rsidR="00600099">
        <w:rPr>
          <w:sz w:val="28"/>
        </w:rPr>
        <w:t>разделом</w:t>
      </w:r>
      <w:r w:rsidR="00141DCE" w:rsidRPr="0039020E">
        <w:rPr>
          <w:sz w:val="28"/>
        </w:rPr>
        <w:t xml:space="preserve"> </w:t>
      </w:r>
      <w:r w:rsidR="00600099">
        <w:rPr>
          <w:sz w:val="28"/>
        </w:rPr>
        <w:t>4</w:t>
      </w:r>
      <w:r w:rsidR="00141DCE" w:rsidRPr="0039020E">
        <w:rPr>
          <w:sz w:val="28"/>
        </w:rPr>
        <w:t xml:space="preserve"> настоящего </w:t>
      </w:r>
      <w:r w:rsidR="00600099">
        <w:rPr>
          <w:sz w:val="28"/>
        </w:rPr>
        <w:t>Положения</w:t>
      </w:r>
      <w:r w:rsidRPr="0039020E">
        <w:rPr>
          <w:sz w:val="28"/>
        </w:rPr>
        <w:t>;</w:t>
      </w:r>
    </w:p>
    <w:p w:rsidR="00032534" w:rsidRPr="0039020E" w:rsidRDefault="00032534" w:rsidP="00141DCE">
      <w:pPr>
        <w:ind w:firstLine="539"/>
        <w:jc w:val="both"/>
      </w:pPr>
      <w:r w:rsidRPr="0039020E">
        <w:rPr>
          <w:sz w:val="28"/>
        </w:rPr>
        <w:t xml:space="preserve">фонд выплат стимулирующего характера, сформированный в соответствии с </w:t>
      </w:r>
      <w:r w:rsidR="00600099">
        <w:rPr>
          <w:sz w:val="28"/>
        </w:rPr>
        <w:t>разделом 5</w:t>
      </w:r>
      <w:r w:rsidR="00141DCE" w:rsidRPr="0039020E">
        <w:rPr>
          <w:sz w:val="28"/>
        </w:rPr>
        <w:t xml:space="preserve"> настоящего </w:t>
      </w:r>
      <w:r w:rsidR="00600099">
        <w:rPr>
          <w:sz w:val="28"/>
        </w:rPr>
        <w:t>Положения</w:t>
      </w:r>
      <w:r w:rsidRPr="0039020E">
        <w:rPr>
          <w:sz w:val="28"/>
        </w:rPr>
        <w:t>;</w:t>
      </w:r>
    </w:p>
    <w:p w:rsidR="00032534" w:rsidRPr="0039020E" w:rsidRDefault="00032534" w:rsidP="00141DCE">
      <w:pPr>
        <w:ind w:firstLine="539"/>
        <w:jc w:val="both"/>
      </w:pPr>
      <w:r w:rsidRPr="0039020E">
        <w:rPr>
          <w:sz w:val="28"/>
        </w:rPr>
        <w:t xml:space="preserve">выплаты, предусмотренные в соответствии с </w:t>
      </w:r>
      <w:hyperlink w:anchor="P400" w:history="1">
        <w:r w:rsidR="00600099">
          <w:rPr>
            <w:sz w:val="28"/>
          </w:rPr>
          <w:t>пунктом</w:t>
        </w:r>
        <w:r w:rsidRPr="0039020E">
          <w:rPr>
            <w:sz w:val="28"/>
          </w:rPr>
          <w:t xml:space="preserve"> </w:t>
        </w:r>
        <w:r w:rsidR="00141DCE" w:rsidRPr="0039020E">
          <w:rPr>
            <w:sz w:val="28"/>
          </w:rPr>
          <w:t>3</w:t>
        </w:r>
      </w:hyperlink>
      <w:r w:rsidRPr="0039020E">
        <w:rPr>
          <w:sz w:val="28"/>
        </w:rPr>
        <w:t xml:space="preserve">  настоящего </w:t>
      </w:r>
      <w:r w:rsidR="000E06E5">
        <w:rPr>
          <w:sz w:val="28"/>
        </w:rPr>
        <w:t>раздела</w:t>
      </w:r>
      <w:r w:rsidRPr="0039020E">
        <w:rPr>
          <w:sz w:val="28"/>
        </w:rPr>
        <w:t>.</w:t>
      </w:r>
    </w:p>
    <w:p w:rsidR="00600099" w:rsidRDefault="00032534" w:rsidP="00600099">
      <w:pPr>
        <w:ind w:firstLine="539"/>
        <w:jc w:val="both"/>
        <w:rPr>
          <w:sz w:val="28"/>
        </w:rPr>
      </w:pPr>
      <w:r w:rsidRPr="0039020E">
        <w:rPr>
          <w:sz w:val="28"/>
        </w:rPr>
        <w:t>Плановый фонд оплаты труда рассчитывается с применением районного коэффициента и процентной надбавки к заработной плате за стаж работы в районах Крайнего Севера и приравненных к ним местностях.</w:t>
      </w:r>
      <w:bookmarkStart w:id="22" w:name="P394"/>
      <w:bookmarkEnd w:id="22"/>
    </w:p>
    <w:p w:rsidR="00032534" w:rsidRPr="0039020E" w:rsidRDefault="00FC2226" w:rsidP="00600099">
      <w:pPr>
        <w:ind w:firstLine="539"/>
        <w:jc w:val="both"/>
      </w:pPr>
      <w:r w:rsidRPr="0039020E">
        <w:rPr>
          <w:sz w:val="28"/>
        </w:rPr>
        <w:t>2</w:t>
      </w:r>
      <w:r w:rsidR="00032534" w:rsidRPr="0039020E">
        <w:rPr>
          <w:sz w:val="28"/>
        </w:rPr>
        <w:t xml:space="preserve">. При формировании фонда стимулирующих выплат </w:t>
      </w:r>
      <w:r w:rsidR="00CB042A" w:rsidRPr="008A1482">
        <w:rPr>
          <w:rFonts w:eastAsia="Lucida Sans Unicode"/>
          <w:sz w:val="28"/>
          <w:szCs w:val="28"/>
        </w:rPr>
        <w:t>Организации</w:t>
      </w:r>
      <w:r w:rsidR="00CB042A">
        <w:rPr>
          <w:sz w:val="28"/>
        </w:rPr>
        <w:t xml:space="preserve">, </w:t>
      </w:r>
      <w:r w:rsidR="00032534" w:rsidRPr="0039020E">
        <w:rPr>
          <w:sz w:val="28"/>
        </w:rPr>
        <w:t xml:space="preserve">объем средств на выплату надбавок за выслугу лет в </w:t>
      </w:r>
      <w:r w:rsidR="008C03ED">
        <w:rPr>
          <w:sz w:val="28"/>
          <w:szCs w:val="28"/>
        </w:rPr>
        <w:t>О</w:t>
      </w:r>
      <w:r w:rsidR="00FF554F" w:rsidRPr="0022274C">
        <w:rPr>
          <w:sz w:val="28"/>
          <w:szCs w:val="28"/>
        </w:rPr>
        <w:t>рганизаци</w:t>
      </w:r>
      <w:r w:rsidR="001D70E1">
        <w:rPr>
          <w:sz w:val="28"/>
          <w:szCs w:val="28"/>
        </w:rPr>
        <w:t>ях</w:t>
      </w:r>
      <w:r w:rsidR="00541F39" w:rsidRPr="0039020E">
        <w:rPr>
          <w:sz w:val="28"/>
        </w:rPr>
        <w:t xml:space="preserve"> </w:t>
      </w:r>
      <w:r w:rsidR="00032534" w:rsidRPr="0039020E">
        <w:rPr>
          <w:sz w:val="28"/>
        </w:rPr>
        <w:t>определяется исходя из фактической потребности.</w:t>
      </w:r>
    </w:p>
    <w:p w:rsidR="00600099" w:rsidRDefault="00032534" w:rsidP="00600099">
      <w:pPr>
        <w:ind w:firstLine="539"/>
        <w:jc w:val="both"/>
        <w:rPr>
          <w:sz w:val="28"/>
        </w:rPr>
      </w:pPr>
      <w:proofErr w:type="gramStart"/>
      <w:r w:rsidRPr="0039020E">
        <w:rPr>
          <w:sz w:val="28"/>
        </w:rPr>
        <w:t xml:space="preserve">Объем средств на выплату надбавок за интенсивность и высокие результаты работы, качество выполняемых работ, премиальные выплаты по итогам работы устанавливается в размере не менее </w:t>
      </w:r>
      <w:r w:rsidR="00FC2226" w:rsidRPr="0039020E">
        <w:rPr>
          <w:sz w:val="28"/>
        </w:rPr>
        <w:t>2</w:t>
      </w:r>
      <w:r w:rsidRPr="0039020E">
        <w:rPr>
          <w:sz w:val="28"/>
        </w:rPr>
        <w:t>0 процентов от планового фонда оплат</w:t>
      </w:r>
      <w:r w:rsidR="00FC2226" w:rsidRPr="0039020E">
        <w:rPr>
          <w:sz w:val="28"/>
        </w:rPr>
        <w:t>ы труда по должностным окладам (</w:t>
      </w:r>
      <w:r w:rsidR="00600099">
        <w:rPr>
          <w:sz w:val="28"/>
        </w:rPr>
        <w:t xml:space="preserve">окладам, </w:t>
      </w:r>
      <w:r w:rsidR="00FC2226" w:rsidRPr="0039020E">
        <w:rPr>
          <w:sz w:val="28"/>
        </w:rPr>
        <w:t>ставкам заработной платы</w:t>
      </w:r>
      <w:r w:rsidRPr="0039020E">
        <w:rPr>
          <w:sz w:val="28"/>
        </w:rPr>
        <w:t>) с учетом повышений должностных окладов (</w:t>
      </w:r>
      <w:r w:rsidR="00600099">
        <w:rPr>
          <w:sz w:val="28"/>
        </w:rPr>
        <w:t xml:space="preserve">окладов, </w:t>
      </w:r>
      <w:r w:rsidRPr="0039020E">
        <w:rPr>
          <w:sz w:val="28"/>
        </w:rPr>
        <w:t xml:space="preserve">ставок заработной платы) и выплат компенсационного характера, установленных </w:t>
      </w:r>
      <w:r w:rsidR="001D70E1">
        <w:rPr>
          <w:sz w:val="28"/>
        </w:rPr>
        <w:t xml:space="preserve">в соответствии с </w:t>
      </w:r>
      <w:r w:rsidR="000E06E5">
        <w:rPr>
          <w:sz w:val="28"/>
        </w:rPr>
        <w:t>раздела</w:t>
      </w:r>
      <w:r w:rsidR="00FC2226" w:rsidRPr="0039020E">
        <w:rPr>
          <w:sz w:val="28"/>
        </w:rPr>
        <w:t xml:space="preserve"> 3</w:t>
      </w:r>
      <w:r w:rsidR="00600099">
        <w:rPr>
          <w:sz w:val="28"/>
        </w:rPr>
        <w:t xml:space="preserve"> и 4 настоящего</w:t>
      </w:r>
      <w:proofErr w:type="gramEnd"/>
      <w:r w:rsidR="00600099">
        <w:rPr>
          <w:sz w:val="28"/>
        </w:rPr>
        <w:t xml:space="preserve"> Положения</w:t>
      </w:r>
      <w:r w:rsidR="00FC2226" w:rsidRPr="0039020E">
        <w:rPr>
          <w:sz w:val="28"/>
        </w:rPr>
        <w:t>.</w:t>
      </w:r>
      <w:bookmarkStart w:id="23" w:name="P400"/>
      <w:bookmarkStart w:id="24" w:name="P402"/>
      <w:bookmarkEnd w:id="23"/>
      <w:bookmarkEnd w:id="24"/>
    </w:p>
    <w:p w:rsidR="00600099" w:rsidRDefault="008C03ED" w:rsidP="00600099">
      <w:pPr>
        <w:ind w:firstLine="539"/>
        <w:jc w:val="both"/>
        <w:rPr>
          <w:sz w:val="28"/>
        </w:rPr>
      </w:pPr>
      <w:r>
        <w:rPr>
          <w:sz w:val="28"/>
        </w:rPr>
        <w:t>4</w:t>
      </w:r>
      <w:r w:rsidR="00541F39" w:rsidRPr="0039020E">
        <w:rPr>
          <w:sz w:val="28"/>
        </w:rPr>
        <w:t xml:space="preserve">. Фонд оплаты труда </w:t>
      </w:r>
      <w:r>
        <w:rPr>
          <w:sz w:val="28"/>
        </w:rPr>
        <w:t>О</w:t>
      </w:r>
      <w:r w:rsidR="00AB48FE" w:rsidRPr="0043571D">
        <w:rPr>
          <w:rFonts w:eastAsia="Lucida Sans Unicode"/>
          <w:sz w:val="28"/>
          <w:szCs w:val="28"/>
        </w:rPr>
        <w:t>рганизаций</w:t>
      </w:r>
      <w:r w:rsidR="00AB48FE" w:rsidRPr="0039020E">
        <w:rPr>
          <w:sz w:val="28"/>
          <w:szCs w:val="28"/>
        </w:rPr>
        <w:t>,</w:t>
      </w:r>
      <w:r w:rsidR="00032534" w:rsidRPr="0039020E">
        <w:rPr>
          <w:sz w:val="28"/>
        </w:rPr>
        <w:t xml:space="preserve"> сформированный за счет средств, поступающих от приносящей доход деятельности, направляется на выплату заработной платы работникам, непосредственно оказывающим платные услуги, а также на осуществление выплат стимулирующего характера работникам </w:t>
      </w:r>
      <w:r>
        <w:rPr>
          <w:sz w:val="28"/>
        </w:rPr>
        <w:t>О</w:t>
      </w:r>
      <w:r w:rsidR="00FC2226" w:rsidRPr="0039020E">
        <w:rPr>
          <w:sz w:val="28"/>
        </w:rPr>
        <w:t>рганизации</w:t>
      </w:r>
      <w:r w:rsidR="00032534" w:rsidRPr="0039020E">
        <w:rPr>
          <w:sz w:val="28"/>
        </w:rPr>
        <w:t>.</w:t>
      </w:r>
    </w:p>
    <w:p w:rsidR="00FC2226" w:rsidRPr="0039020E" w:rsidRDefault="00032534" w:rsidP="00600099">
      <w:pPr>
        <w:ind w:firstLine="539"/>
        <w:jc w:val="both"/>
        <w:rPr>
          <w:sz w:val="28"/>
        </w:rPr>
      </w:pPr>
      <w:r w:rsidRPr="0039020E">
        <w:rPr>
          <w:sz w:val="28"/>
        </w:rPr>
        <w:t xml:space="preserve">Выплаты стимулирующего характера работникам </w:t>
      </w:r>
      <w:r w:rsidR="00CB042A" w:rsidRPr="008A1482">
        <w:rPr>
          <w:rFonts w:eastAsia="Lucida Sans Unicode"/>
          <w:sz w:val="28"/>
          <w:szCs w:val="28"/>
        </w:rPr>
        <w:t>Организации</w:t>
      </w:r>
      <w:r w:rsidR="00363C81" w:rsidRPr="0039020E">
        <w:rPr>
          <w:sz w:val="28"/>
          <w:szCs w:val="28"/>
        </w:rPr>
        <w:t xml:space="preserve">, </w:t>
      </w:r>
      <w:r w:rsidRPr="0039020E">
        <w:rPr>
          <w:sz w:val="28"/>
        </w:rPr>
        <w:t xml:space="preserve"> выплачиваемые за счет средств, поступающих от приносящей доход деятельности, устанавливаются в соответствии с перечнем выплат стимулирующего характера, определенным в </w:t>
      </w:r>
      <w:r w:rsidR="000E06E5">
        <w:rPr>
          <w:sz w:val="28"/>
        </w:rPr>
        <w:t>разделе</w:t>
      </w:r>
      <w:r w:rsidR="00FC2226" w:rsidRPr="0039020E">
        <w:rPr>
          <w:sz w:val="28"/>
        </w:rPr>
        <w:t xml:space="preserve"> </w:t>
      </w:r>
      <w:r w:rsidR="00600099">
        <w:rPr>
          <w:sz w:val="28"/>
        </w:rPr>
        <w:t>5</w:t>
      </w:r>
      <w:r w:rsidR="00FC2226" w:rsidRPr="0039020E">
        <w:rPr>
          <w:sz w:val="28"/>
        </w:rPr>
        <w:t xml:space="preserve"> настоящего </w:t>
      </w:r>
      <w:r w:rsidR="00600099">
        <w:rPr>
          <w:sz w:val="28"/>
        </w:rPr>
        <w:t>Положения</w:t>
      </w:r>
      <w:r w:rsidR="00FC2226" w:rsidRPr="0039020E">
        <w:rPr>
          <w:sz w:val="28"/>
        </w:rPr>
        <w:t>.</w:t>
      </w:r>
    </w:p>
    <w:p w:rsidR="00032534" w:rsidRPr="0039020E" w:rsidRDefault="00FC2226" w:rsidP="00FC2226">
      <w:pPr>
        <w:spacing w:before="280" w:after="1" w:line="280" w:lineRule="atLeast"/>
        <w:ind w:firstLine="540"/>
        <w:jc w:val="both"/>
      </w:pPr>
      <w:r w:rsidRPr="0039020E">
        <w:rPr>
          <w:sz w:val="28"/>
        </w:rPr>
        <w:t xml:space="preserve"> </w:t>
      </w:r>
      <w:r w:rsidR="00032534" w:rsidRPr="0039020E">
        <w:rPr>
          <w:sz w:val="28"/>
        </w:rPr>
        <w:t xml:space="preserve">За счет средств, поступающих от приносящей доход деятельности, работникам </w:t>
      </w:r>
      <w:r w:rsidR="008C03ED">
        <w:rPr>
          <w:rFonts w:eastAsia="Lucida Sans Unicode"/>
          <w:sz w:val="28"/>
          <w:szCs w:val="28"/>
        </w:rPr>
        <w:t>О</w:t>
      </w:r>
      <w:r w:rsidR="00363C81" w:rsidRPr="0043571D">
        <w:rPr>
          <w:rFonts w:eastAsia="Lucida Sans Unicode"/>
          <w:sz w:val="28"/>
          <w:szCs w:val="28"/>
        </w:rPr>
        <w:t>рганизаций</w:t>
      </w:r>
      <w:r w:rsidR="00363C81" w:rsidRPr="0039020E">
        <w:rPr>
          <w:sz w:val="28"/>
          <w:szCs w:val="28"/>
        </w:rPr>
        <w:t xml:space="preserve">, </w:t>
      </w:r>
      <w:r w:rsidR="00032534" w:rsidRPr="0039020E">
        <w:rPr>
          <w:sz w:val="28"/>
        </w:rPr>
        <w:t xml:space="preserve"> может выплачиваться материальная помощь. Размеры и условия ее осуществления определяются в локальном нормативном акте </w:t>
      </w:r>
      <w:r w:rsidR="008C03ED">
        <w:rPr>
          <w:sz w:val="28"/>
        </w:rPr>
        <w:t>О</w:t>
      </w:r>
      <w:r w:rsidRPr="0039020E">
        <w:rPr>
          <w:sz w:val="28"/>
        </w:rPr>
        <w:t>рганизации</w:t>
      </w:r>
      <w:r w:rsidR="00032534" w:rsidRPr="0039020E">
        <w:rPr>
          <w:sz w:val="28"/>
        </w:rPr>
        <w:t>.</w:t>
      </w:r>
    </w:p>
    <w:p w:rsidR="00032534" w:rsidRPr="0039020E" w:rsidRDefault="00032534" w:rsidP="006E4535">
      <w:pPr>
        <w:autoSpaceDE w:val="0"/>
        <w:autoSpaceDN w:val="0"/>
        <w:adjustRightInd w:val="0"/>
        <w:jc w:val="center"/>
        <w:rPr>
          <w:bCs/>
          <w:sz w:val="28"/>
          <w:szCs w:val="28"/>
        </w:rPr>
      </w:pPr>
    </w:p>
    <w:sectPr w:rsidR="00032534" w:rsidRPr="0039020E" w:rsidSect="00FF2D78">
      <w:pgSz w:w="11905" w:h="16838" w:code="9"/>
      <w:pgMar w:top="1134" w:right="850" w:bottom="1134" w:left="170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03E5" w:rsidRDefault="004803E5" w:rsidP="00810C92">
      <w:r>
        <w:separator/>
      </w:r>
    </w:p>
  </w:endnote>
  <w:endnote w:type="continuationSeparator" w:id="0">
    <w:p w:rsidR="004803E5" w:rsidRDefault="004803E5" w:rsidP="00810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Lucida Sans Unicode">
    <w:panose1 w:val="020B0602030504020204"/>
    <w:charset w:val="CC"/>
    <w:family w:val="swiss"/>
    <w:pitch w:val="variable"/>
    <w:sig w:usb0="80000AFF" w:usb1="0000396B" w:usb2="00000000" w:usb3="00000000" w:csb0="000000BF" w:csb1="00000000"/>
  </w:font>
  <w:font w:name="SchoolBook">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03E5" w:rsidRDefault="004803E5" w:rsidP="00810C92">
      <w:r>
        <w:separator/>
      </w:r>
    </w:p>
  </w:footnote>
  <w:footnote w:type="continuationSeparator" w:id="0">
    <w:p w:rsidR="004803E5" w:rsidRDefault="004803E5" w:rsidP="00810C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5703C"/>
    <w:multiLevelType w:val="hybridMultilevel"/>
    <w:tmpl w:val="3B88536E"/>
    <w:lvl w:ilvl="0" w:tplc="B3A69122">
      <w:start w:val="1"/>
      <w:numFmt w:val="decimal"/>
      <w:lvlText w:val="%1)"/>
      <w:lvlJc w:val="left"/>
      <w:pPr>
        <w:ind w:left="1924" w:hanging="121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67D18D2"/>
    <w:multiLevelType w:val="hybridMultilevel"/>
    <w:tmpl w:val="D6CE2B16"/>
    <w:lvl w:ilvl="0" w:tplc="A47253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0A6B607A"/>
    <w:multiLevelType w:val="multilevel"/>
    <w:tmpl w:val="0D1C4978"/>
    <w:lvl w:ilvl="0">
      <w:start w:val="2"/>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506" w:hanging="1080"/>
      </w:pPr>
      <w:rPr>
        <w:rFonts w:hint="default"/>
      </w:rPr>
    </w:lvl>
    <w:lvl w:ilvl="5">
      <w:start w:val="1"/>
      <w:numFmt w:val="decimal"/>
      <w:lvlText w:val="%1.%2.%3.%4.%5.%6."/>
      <w:lvlJc w:val="left"/>
      <w:pPr>
        <w:ind w:left="1866"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26" w:hanging="1800"/>
      </w:pPr>
      <w:rPr>
        <w:rFonts w:hint="default"/>
      </w:rPr>
    </w:lvl>
    <w:lvl w:ilvl="8">
      <w:start w:val="1"/>
      <w:numFmt w:val="decimal"/>
      <w:lvlText w:val="%1.%2.%3.%4.%5.%6.%7.%8.%9."/>
      <w:lvlJc w:val="left"/>
      <w:pPr>
        <w:ind w:left="2586" w:hanging="2160"/>
      </w:pPr>
      <w:rPr>
        <w:rFonts w:hint="default"/>
      </w:rPr>
    </w:lvl>
  </w:abstractNum>
  <w:abstractNum w:abstractNumId="3">
    <w:nsid w:val="0B417D7B"/>
    <w:multiLevelType w:val="hybridMultilevel"/>
    <w:tmpl w:val="41CECB60"/>
    <w:lvl w:ilvl="0" w:tplc="D6F88F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C2933AC"/>
    <w:multiLevelType w:val="hybridMultilevel"/>
    <w:tmpl w:val="08B8CA00"/>
    <w:lvl w:ilvl="0" w:tplc="6A189692">
      <w:start w:val="1"/>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5">
    <w:nsid w:val="156F68AD"/>
    <w:multiLevelType w:val="hybridMultilevel"/>
    <w:tmpl w:val="8CCE5A82"/>
    <w:lvl w:ilvl="0" w:tplc="407664A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7536D66"/>
    <w:multiLevelType w:val="hybridMultilevel"/>
    <w:tmpl w:val="1780CE1A"/>
    <w:lvl w:ilvl="0" w:tplc="E90C2FB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08255A9"/>
    <w:multiLevelType w:val="multilevel"/>
    <w:tmpl w:val="E61A123A"/>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nsid w:val="235D5D56"/>
    <w:multiLevelType w:val="hybridMultilevel"/>
    <w:tmpl w:val="B4B636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55257"/>
    <w:multiLevelType w:val="hybridMultilevel"/>
    <w:tmpl w:val="6CDEE1B2"/>
    <w:lvl w:ilvl="0" w:tplc="21CE5F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B5923A2"/>
    <w:multiLevelType w:val="hybridMultilevel"/>
    <w:tmpl w:val="3794765A"/>
    <w:lvl w:ilvl="0" w:tplc="82F68E8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1">
    <w:nsid w:val="2BB5687B"/>
    <w:multiLevelType w:val="hybridMultilevel"/>
    <w:tmpl w:val="F82A271E"/>
    <w:lvl w:ilvl="0" w:tplc="70FE4E3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2CA85577"/>
    <w:multiLevelType w:val="hybridMultilevel"/>
    <w:tmpl w:val="345611C4"/>
    <w:lvl w:ilvl="0" w:tplc="DD16430A">
      <w:start w:val="1"/>
      <w:numFmt w:val="decimal"/>
      <w:lvlText w:val="%1)"/>
      <w:lvlJc w:val="left"/>
      <w:pPr>
        <w:ind w:left="899" w:hanging="36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3">
    <w:nsid w:val="2E4E29DB"/>
    <w:multiLevelType w:val="hybridMultilevel"/>
    <w:tmpl w:val="ABD6D26C"/>
    <w:lvl w:ilvl="0" w:tplc="BB80CD7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2EF06800"/>
    <w:multiLevelType w:val="hybridMultilevel"/>
    <w:tmpl w:val="04B4CB02"/>
    <w:lvl w:ilvl="0" w:tplc="6E3C4E8E">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385A0567"/>
    <w:multiLevelType w:val="hybridMultilevel"/>
    <w:tmpl w:val="05C0EAE4"/>
    <w:lvl w:ilvl="0" w:tplc="033094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A965940"/>
    <w:multiLevelType w:val="multilevel"/>
    <w:tmpl w:val="95E874CC"/>
    <w:lvl w:ilvl="0">
      <w:start w:val="1"/>
      <w:numFmt w:val="decimal"/>
      <w:lvlText w:val="%1."/>
      <w:lvlJc w:val="left"/>
      <w:pPr>
        <w:ind w:left="1365" w:hanging="825"/>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59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96" w:hanging="1080"/>
      </w:pPr>
      <w:rPr>
        <w:rFonts w:hint="default"/>
      </w:rPr>
    </w:lvl>
    <w:lvl w:ilvl="5">
      <w:start w:val="1"/>
      <w:numFmt w:val="decimal"/>
      <w:isLgl/>
      <w:lvlText w:val="%1.%2.%3.%4.%5.%6."/>
      <w:lvlJc w:val="left"/>
      <w:pPr>
        <w:ind w:left="2825" w:hanging="1440"/>
      </w:pPr>
      <w:rPr>
        <w:rFonts w:hint="default"/>
      </w:rPr>
    </w:lvl>
    <w:lvl w:ilvl="6">
      <w:start w:val="1"/>
      <w:numFmt w:val="decimal"/>
      <w:isLgl/>
      <w:lvlText w:val="%1.%2.%3.%4.%5.%6.%7."/>
      <w:lvlJc w:val="left"/>
      <w:pPr>
        <w:ind w:left="3354" w:hanging="1800"/>
      </w:pPr>
      <w:rPr>
        <w:rFonts w:hint="default"/>
      </w:rPr>
    </w:lvl>
    <w:lvl w:ilvl="7">
      <w:start w:val="1"/>
      <w:numFmt w:val="decimal"/>
      <w:isLgl/>
      <w:lvlText w:val="%1.%2.%3.%4.%5.%6.%7.%8."/>
      <w:lvlJc w:val="left"/>
      <w:pPr>
        <w:ind w:left="3523" w:hanging="1800"/>
      </w:pPr>
      <w:rPr>
        <w:rFonts w:hint="default"/>
      </w:rPr>
    </w:lvl>
    <w:lvl w:ilvl="8">
      <w:start w:val="1"/>
      <w:numFmt w:val="decimal"/>
      <w:isLgl/>
      <w:lvlText w:val="%1.%2.%3.%4.%5.%6.%7.%8.%9."/>
      <w:lvlJc w:val="left"/>
      <w:pPr>
        <w:ind w:left="4052" w:hanging="2160"/>
      </w:pPr>
      <w:rPr>
        <w:rFonts w:hint="default"/>
      </w:rPr>
    </w:lvl>
  </w:abstractNum>
  <w:abstractNum w:abstractNumId="17">
    <w:nsid w:val="3AEF33A5"/>
    <w:multiLevelType w:val="hybridMultilevel"/>
    <w:tmpl w:val="E39A4B9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3B806283"/>
    <w:multiLevelType w:val="hybridMultilevel"/>
    <w:tmpl w:val="1BE47B54"/>
    <w:lvl w:ilvl="0" w:tplc="772EB558">
      <w:start w:val="1"/>
      <w:numFmt w:val="decimal"/>
      <w:lvlText w:val="%1)"/>
      <w:lvlJc w:val="left"/>
      <w:pPr>
        <w:ind w:left="92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1AD4E46"/>
    <w:multiLevelType w:val="hybridMultilevel"/>
    <w:tmpl w:val="0CEC08BC"/>
    <w:lvl w:ilvl="0" w:tplc="C71E817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83E3B7E"/>
    <w:multiLevelType w:val="hybridMultilevel"/>
    <w:tmpl w:val="5AB43C62"/>
    <w:lvl w:ilvl="0" w:tplc="38EAC2F8">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48580E81"/>
    <w:multiLevelType w:val="hybridMultilevel"/>
    <w:tmpl w:val="F8B86B92"/>
    <w:lvl w:ilvl="0" w:tplc="C21065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493A6B21"/>
    <w:multiLevelType w:val="hybridMultilevel"/>
    <w:tmpl w:val="7B66982E"/>
    <w:lvl w:ilvl="0" w:tplc="BE6E1EE4">
      <w:start w:val="1"/>
      <w:numFmt w:val="decimal"/>
      <w:lvlText w:val="%1."/>
      <w:lvlJc w:val="left"/>
      <w:pPr>
        <w:ind w:left="1976"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4CE81CFC"/>
    <w:multiLevelType w:val="hybridMultilevel"/>
    <w:tmpl w:val="FD7E6708"/>
    <w:lvl w:ilvl="0" w:tplc="8DC67FBE">
      <w:start w:val="7"/>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50D5453A"/>
    <w:multiLevelType w:val="hybridMultilevel"/>
    <w:tmpl w:val="3A1CC83C"/>
    <w:lvl w:ilvl="0" w:tplc="A0208784">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5">
    <w:nsid w:val="5183641C"/>
    <w:multiLevelType w:val="hybridMultilevel"/>
    <w:tmpl w:val="4E6E29E2"/>
    <w:lvl w:ilvl="0" w:tplc="43FEC62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nsid w:val="5B162CB1"/>
    <w:multiLevelType w:val="hybridMultilevel"/>
    <w:tmpl w:val="0EAA0EF6"/>
    <w:lvl w:ilvl="0" w:tplc="2FEA8694">
      <w:start w:val="1"/>
      <w:numFmt w:val="decimal"/>
      <w:lvlText w:val="%1."/>
      <w:lvlJc w:val="left"/>
      <w:pPr>
        <w:ind w:left="900" w:hanging="36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nsid w:val="639460A3"/>
    <w:multiLevelType w:val="hybridMultilevel"/>
    <w:tmpl w:val="151AEF06"/>
    <w:lvl w:ilvl="0" w:tplc="800E0B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55657BE"/>
    <w:multiLevelType w:val="multilevel"/>
    <w:tmpl w:val="6FCEA4F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29">
    <w:nsid w:val="67516A14"/>
    <w:multiLevelType w:val="hybridMultilevel"/>
    <w:tmpl w:val="4448139C"/>
    <w:lvl w:ilvl="0" w:tplc="211A5F44">
      <w:start w:val="1"/>
      <w:numFmt w:val="decimal"/>
      <w:lvlText w:val="%1."/>
      <w:lvlJc w:val="left"/>
      <w:pPr>
        <w:ind w:left="1650" w:hanging="11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nsid w:val="69A6598F"/>
    <w:multiLevelType w:val="hybridMultilevel"/>
    <w:tmpl w:val="8AA0B294"/>
    <w:lvl w:ilvl="0" w:tplc="093A66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nsid w:val="69BA4865"/>
    <w:multiLevelType w:val="hybridMultilevel"/>
    <w:tmpl w:val="760C1D9A"/>
    <w:lvl w:ilvl="0" w:tplc="A47253E8">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6BC66C1B"/>
    <w:multiLevelType w:val="hybridMultilevel"/>
    <w:tmpl w:val="38C4238E"/>
    <w:lvl w:ilvl="0" w:tplc="E90C2FB8">
      <w:start w:val="1"/>
      <w:numFmt w:val="decimal"/>
      <w:lvlText w:val="%1."/>
      <w:lvlJc w:val="left"/>
      <w:pPr>
        <w:ind w:left="2453" w:hanging="103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3">
    <w:nsid w:val="6C704F0B"/>
    <w:multiLevelType w:val="hybridMultilevel"/>
    <w:tmpl w:val="CDB63B56"/>
    <w:lvl w:ilvl="0" w:tplc="2192256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4">
    <w:nsid w:val="73FF51D8"/>
    <w:multiLevelType w:val="hybridMultilevel"/>
    <w:tmpl w:val="65BECA60"/>
    <w:lvl w:ilvl="0" w:tplc="B67893B0">
      <w:start w:val="1"/>
      <w:numFmt w:val="decimal"/>
      <w:lvlText w:val="%1."/>
      <w:lvlJc w:val="left"/>
      <w:pPr>
        <w:ind w:left="720" w:hanging="360"/>
      </w:pPr>
      <w:rPr>
        <w:rFonts w:eastAsia="Lucida Sans Unicode"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8010682"/>
    <w:multiLevelType w:val="hybridMultilevel"/>
    <w:tmpl w:val="77764FCC"/>
    <w:lvl w:ilvl="0" w:tplc="9C4807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7AF8444B"/>
    <w:multiLevelType w:val="hybridMultilevel"/>
    <w:tmpl w:val="4880CB72"/>
    <w:lvl w:ilvl="0" w:tplc="D758FDC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EF70E32"/>
    <w:multiLevelType w:val="hybridMultilevel"/>
    <w:tmpl w:val="516E6D3A"/>
    <w:lvl w:ilvl="0" w:tplc="055875D8">
      <w:start w:val="1"/>
      <w:numFmt w:val="decimal"/>
      <w:lvlText w:val="%1."/>
      <w:lvlJc w:val="left"/>
      <w:pPr>
        <w:ind w:left="1020" w:hanging="42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38">
    <w:nsid w:val="7FF05F96"/>
    <w:multiLevelType w:val="hybridMultilevel"/>
    <w:tmpl w:val="7B66982E"/>
    <w:lvl w:ilvl="0" w:tplc="BE6E1EE4">
      <w:start w:val="1"/>
      <w:numFmt w:val="decimal"/>
      <w:lvlText w:val="%1."/>
      <w:lvlJc w:val="left"/>
      <w:pPr>
        <w:ind w:left="1976"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31"/>
  </w:num>
  <w:num w:numId="3">
    <w:abstractNumId w:val="31"/>
  </w:num>
  <w:num w:numId="4">
    <w:abstractNumId w:val="1"/>
  </w:num>
  <w:num w:numId="5">
    <w:abstractNumId w:val="9"/>
  </w:num>
  <w:num w:numId="6">
    <w:abstractNumId w:val="18"/>
  </w:num>
  <w:num w:numId="7">
    <w:abstractNumId w:val="29"/>
  </w:num>
  <w:num w:numId="8">
    <w:abstractNumId w:val="8"/>
  </w:num>
  <w:num w:numId="9">
    <w:abstractNumId w:val="19"/>
  </w:num>
  <w:num w:numId="10">
    <w:abstractNumId w:val="10"/>
  </w:num>
  <w:num w:numId="11">
    <w:abstractNumId w:val="24"/>
  </w:num>
  <w:num w:numId="12">
    <w:abstractNumId w:val="20"/>
  </w:num>
  <w:num w:numId="13">
    <w:abstractNumId w:val="23"/>
  </w:num>
  <w:num w:numId="14">
    <w:abstractNumId w:val="30"/>
  </w:num>
  <w:num w:numId="15">
    <w:abstractNumId w:val="25"/>
  </w:num>
  <w:num w:numId="16">
    <w:abstractNumId w:val="16"/>
  </w:num>
  <w:num w:numId="17">
    <w:abstractNumId w:val="0"/>
  </w:num>
  <w:num w:numId="18">
    <w:abstractNumId w:val="33"/>
  </w:num>
  <w:num w:numId="19">
    <w:abstractNumId w:val="11"/>
  </w:num>
  <w:num w:numId="20">
    <w:abstractNumId w:val="35"/>
  </w:num>
  <w:num w:numId="21">
    <w:abstractNumId w:val="13"/>
  </w:num>
  <w:num w:numId="22">
    <w:abstractNumId w:val="14"/>
  </w:num>
  <w:num w:numId="23">
    <w:abstractNumId w:val="5"/>
  </w:num>
  <w:num w:numId="24">
    <w:abstractNumId w:val="4"/>
  </w:num>
  <w:num w:numId="25">
    <w:abstractNumId w:val="36"/>
  </w:num>
  <w:num w:numId="26">
    <w:abstractNumId w:val="15"/>
  </w:num>
  <w:num w:numId="27">
    <w:abstractNumId w:val="26"/>
  </w:num>
  <w:num w:numId="28">
    <w:abstractNumId w:val="21"/>
  </w:num>
  <w:num w:numId="29">
    <w:abstractNumId w:val="27"/>
  </w:num>
  <w:num w:numId="30">
    <w:abstractNumId w:val="28"/>
  </w:num>
  <w:num w:numId="31">
    <w:abstractNumId w:val="3"/>
  </w:num>
  <w:num w:numId="32">
    <w:abstractNumId w:val="2"/>
  </w:num>
  <w:num w:numId="33">
    <w:abstractNumId w:val="7"/>
  </w:num>
  <w:num w:numId="34">
    <w:abstractNumId w:val="17"/>
  </w:num>
  <w:num w:numId="35">
    <w:abstractNumId w:val="6"/>
  </w:num>
  <w:num w:numId="36">
    <w:abstractNumId w:val="32"/>
  </w:num>
  <w:num w:numId="37">
    <w:abstractNumId w:val="22"/>
  </w:num>
  <w:num w:numId="38">
    <w:abstractNumId w:val="38"/>
  </w:num>
  <w:num w:numId="39">
    <w:abstractNumId w:val="37"/>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1"/>
  <w:drawingGridVerticalSpacing w:val="275"/>
  <w:displayHorizont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4CF3"/>
    <w:rsid w:val="00004DA8"/>
    <w:rsid w:val="00007313"/>
    <w:rsid w:val="000073E9"/>
    <w:rsid w:val="00020D3A"/>
    <w:rsid w:val="00021807"/>
    <w:rsid w:val="00024D26"/>
    <w:rsid w:val="00025199"/>
    <w:rsid w:val="00032534"/>
    <w:rsid w:val="00032A44"/>
    <w:rsid w:val="000333E4"/>
    <w:rsid w:val="00033E3A"/>
    <w:rsid w:val="00034462"/>
    <w:rsid w:val="00035E84"/>
    <w:rsid w:val="0003768D"/>
    <w:rsid w:val="00037B74"/>
    <w:rsid w:val="000402AD"/>
    <w:rsid w:val="000408D2"/>
    <w:rsid w:val="00045D6E"/>
    <w:rsid w:val="000469A7"/>
    <w:rsid w:val="00047CC2"/>
    <w:rsid w:val="00052633"/>
    <w:rsid w:val="00053256"/>
    <w:rsid w:val="0005505E"/>
    <w:rsid w:val="00061217"/>
    <w:rsid w:val="00061CA9"/>
    <w:rsid w:val="00062C10"/>
    <w:rsid w:val="00062D2B"/>
    <w:rsid w:val="000630B8"/>
    <w:rsid w:val="00064550"/>
    <w:rsid w:val="0006672C"/>
    <w:rsid w:val="00067393"/>
    <w:rsid w:val="00067449"/>
    <w:rsid w:val="00071F7D"/>
    <w:rsid w:val="00075816"/>
    <w:rsid w:val="000766F8"/>
    <w:rsid w:val="0007791D"/>
    <w:rsid w:val="00080731"/>
    <w:rsid w:val="0008205B"/>
    <w:rsid w:val="00082841"/>
    <w:rsid w:val="00085E00"/>
    <w:rsid w:val="0008650B"/>
    <w:rsid w:val="00090681"/>
    <w:rsid w:val="0009185D"/>
    <w:rsid w:val="0009194E"/>
    <w:rsid w:val="00095FA8"/>
    <w:rsid w:val="00096260"/>
    <w:rsid w:val="000A0F82"/>
    <w:rsid w:val="000A1F05"/>
    <w:rsid w:val="000A353F"/>
    <w:rsid w:val="000A74F8"/>
    <w:rsid w:val="000A7625"/>
    <w:rsid w:val="000B2404"/>
    <w:rsid w:val="000B5058"/>
    <w:rsid w:val="000B5328"/>
    <w:rsid w:val="000B6EB5"/>
    <w:rsid w:val="000B7B3D"/>
    <w:rsid w:val="000C297F"/>
    <w:rsid w:val="000C2AAE"/>
    <w:rsid w:val="000C45D4"/>
    <w:rsid w:val="000C5BD3"/>
    <w:rsid w:val="000D04D7"/>
    <w:rsid w:val="000D167B"/>
    <w:rsid w:val="000D318F"/>
    <w:rsid w:val="000D49BE"/>
    <w:rsid w:val="000D5787"/>
    <w:rsid w:val="000E02DC"/>
    <w:rsid w:val="000E06E5"/>
    <w:rsid w:val="000E2250"/>
    <w:rsid w:val="000E44A9"/>
    <w:rsid w:val="000E6EE5"/>
    <w:rsid w:val="000F2B66"/>
    <w:rsid w:val="000F351F"/>
    <w:rsid w:val="000F3C82"/>
    <w:rsid w:val="000F4125"/>
    <w:rsid w:val="000F7C4F"/>
    <w:rsid w:val="00102109"/>
    <w:rsid w:val="00104AE3"/>
    <w:rsid w:val="00104CCE"/>
    <w:rsid w:val="00110E52"/>
    <w:rsid w:val="00111F7A"/>
    <w:rsid w:val="001126EE"/>
    <w:rsid w:val="001132F8"/>
    <w:rsid w:val="00114CF3"/>
    <w:rsid w:val="00116770"/>
    <w:rsid w:val="00120919"/>
    <w:rsid w:val="00127C85"/>
    <w:rsid w:val="0013041A"/>
    <w:rsid w:val="00131594"/>
    <w:rsid w:val="00133009"/>
    <w:rsid w:val="001414C9"/>
    <w:rsid w:val="00141DCE"/>
    <w:rsid w:val="001425C0"/>
    <w:rsid w:val="00142B05"/>
    <w:rsid w:val="00145417"/>
    <w:rsid w:val="00147BA1"/>
    <w:rsid w:val="00150AAC"/>
    <w:rsid w:val="00151BF6"/>
    <w:rsid w:val="00152CC5"/>
    <w:rsid w:val="0015347A"/>
    <w:rsid w:val="00154BD1"/>
    <w:rsid w:val="00160714"/>
    <w:rsid w:val="00164C7B"/>
    <w:rsid w:val="0016685D"/>
    <w:rsid w:val="00172502"/>
    <w:rsid w:val="001725E1"/>
    <w:rsid w:val="001743B1"/>
    <w:rsid w:val="0017548E"/>
    <w:rsid w:val="00180889"/>
    <w:rsid w:val="001851D7"/>
    <w:rsid w:val="001859D3"/>
    <w:rsid w:val="001859EA"/>
    <w:rsid w:val="001870E8"/>
    <w:rsid w:val="00191233"/>
    <w:rsid w:val="00193EAB"/>
    <w:rsid w:val="001940D2"/>
    <w:rsid w:val="00195008"/>
    <w:rsid w:val="001961B7"/>
    <w:rsid w:val="001A0F6A"/>
    <w:rsid w:val="001A329A"/>
    <w:rsid w:val="001A685D"/>
    <w:rsid w:val="001A6A07"/>
    <w:rsid w:val="001B16B5"/>
    <w:rsid w:val="001B31F7"/>
    <w:rsid w:val="001B5AFB"/>
    <w:rsid w:val="001B674A"/>
    <w:rsid w:val="001B6DDC"/>
    <w:rsid w:val="001B6DF8"/>
    <w:rsid w:val="001B708E"/>
    <w:rsid w:val="001C04A9"/>
    <w:rsid w:val="001C3250"/>
    <w:rsid w:val="001C4875"/>
    <w:rsid w:val="001C5139"/>
    <w:rsid w:val="001C6E41"/>
    <w:rsid w:val="001C784F"/>
    <w:rsid w:val="001D1B00"/>
    <w:rsid w:val="001D4964"/>
    <w:rsid w:val="001D70E1"/>
    <w:rsid w:val="001D7F43"/>
    <w:rsid w:val="001E0067"/>
    <w:rsid w:val="001E224F"/>
    <w:rsid w:val="001E2365"/>
    <w:rsid w:val="001E4883"/>
    <w:rsid w:val="001E5462"/>
    <w:rsid w:val="001E6DD9"/>
    <w:rsid w:val="001E6FC6"/>
    <w:rsid w:val="001F0136"/>
    <w:rsid w:val="001F245D"/>
    <w:rsid w:val="001F257F"/>
    <w:rsid w:val="001F5086"/>
    <w:rsid w:val="001F6E5C"/>
    <w:rsid w:val="001F70F8"/>
    <w:rsid w:val="0020123D"/>
    <w:rsid w:val="0020167D"/>
    <w:rsid w:val="002049B7"/>
    <w:rsid w:val="00204D0B"/>
    <w:rsid w:val="00214989"/>
    <w:rsid w:val="002224CC"/>
    <w:rsid w:val="0022274C"/>
    <w:rsid w:val="0022350F"/>
    <w:rsid w:val="00224249"/>
    <w:rsid w:val="00226036"/>
    <w:rsid w:val="00230195"/>
    <w:rsid w:val="00230293"/>
    <w:rsid w:val="002304D2"/>
    <w:rsid w:val="00232681"/>
    <w:rsid w:val="00235811"/>
    <w:rsid w:val="00235CE1"/>
    <w:rsid w:val="00236C24"/>
    <w:rsid w:val="00241A7F"/>
    <w:rsid w:val="0024656C"/>
    <w:rsid w:val="00252AAA"/>
    <w:rsid w:val="00256999"/>
    <w:rsid w:val="00256B9B"/>
    <w:rsid w:val="00261CDF"/>
    <w:rsid w:val="00271EC7"/>
    <w:rsid w:val="00282DEF"/>
    <w:rsid w:val="00282E86"/>
    <w:rsid w:val="00283296"/>
    <w:rsid w:val="002841FF"/>
    <w:rsid w:val="00285898"/>
    <w:rsid w:val="00287418"/>
    <w:rsid w:val="00290DCF"/>
    <w:rsid w:val="0029145C"/>
    <w:rsid w:val="002A079C"/>
    <w:rsid w:val="002A5F6D"/>
    <w:rsid w:val="002A62F3"/>
    <w:rsid w:val="002A64F8"/>
    <w:rsid w:val="002A6959"/>
    <w:rsid w:val="002A6980"/>
    <w:rsid w:val="002A700F"/>
    <w:rsid w:val="002B12B6"/>
    <w:rsid w:val="002B22A8"/>
    <w:rsid w:val="002B4555"/>
    <w:rsid w:val="002B5D19"/>
    <w:rsid w:val="002C28C9"/>
    <w:rsid w:val="002C462D"/>
    <w:rsid w:val="002D0A0F"/>
    <w:rsid w:val="002D2589"/>
    <w:rsid w:val="002E220B"/>
    <w:rsid w:val="002E362F"/>
    <w:rsid w:val="002E4DE8"/>
    <w:rsid w:val="002E61B8"/>
    <w:rsid w:val="002E77B2"/>
    <w:rsid w:val="002F00FF"/>
    <w:rsid w:val="002F0CC0"/>
    <w:rsid w:val="002F165D"/>
    <w:rsid w:val="002F1D02"/>
    <w:rsid w:val="002F54E3"/>
    <w:rsid w:val="002F68EF"/>
    <w:rsid w:val="002F7FD8"/>
    <w:rsid w:val="003001C7"/>
    <w:rsid w:val="00300468"/>
    <w:rsid w:val="00301B28"/>
    <w:rsid w:val="00302E1E"/>
    <w:rsid w:val="00310730"/>
    <w:rsid w:val="003112F8"/>
    <w:rsid w:val="00314F98"/>
    <w:rsid w:val="0031528D"/>
    <w:rsid w:val="00317297"/>
    <w:rsid w:val="0032188A"/>
    <w:rsid w:val="00323554"/>
    <w:rsid w:val="003279A7"/>
    <w:rsid w:val="003439B8"/>
    <w:rsid w:val="0034579A"/>
    <w:rsid w:val="00350A26"/>
    <w:rsid w:val="00352146"/>
    <w:rsid w:val="0035348D"/>
    <w:rsid w:val="00356EA9"/>
    <w:rsid w:val="003573E9"/>
    <w:rsid w:val="003619DF"/>
    <w:rsid w:val="00363C81"/>
    <w:rsid w:val="00363DFE"/>
    <w:rsid w:val="00365AF5"/>
    <w:rsid w:val="00371249"/>
    <w:rsid w:val="00371BE6"/>
    <w:rsid w:val="00373477"/>
    <w:rsid w:val="00374018"/>
    <w:rsid w:val="00374503"/>
    <w:rsid w:val="00377022"/>
    <w:rsid w:val="0038255A"/>
    <w:rsid w:val="00383105"/>
    <w:rsid w:val="00384F8F"/>
    <w:rsid w:val="0039020E"/>
    <w:rsid w:val="0039238B"/>
    <w:rsid w:val="00394178"/>
    <w:rsid w:val="003961B8"/>
    <w:rsid w:val="00396299"/>
    <w:rsid w:val="00396C59"/>
    <w:rsid w:val="003A12B7"/>
    <w:rsid w:val="003A3A20"/>
    <w:rsid w:val="003A4299"/>
    <w:rsid w:val="003A4526"/>
    <w:rsid w:val="003A49EC"/>
    <w:rsid w:val="003A5A7C"/>
    <w:rsid w:val="003A6B9C"/>
    <w:rsid w:val="003B592C"/>
    <w:rsid w:val="003B5F51"/>
    <w:rsid w:val="003C01C0"/>
    <w:rsid w:val="003C020D"/>
    <w:rsid w:val="003C085F"/>
    <w:rsid w:val="003C14DE"/>
    <w:rsid w:val="003C45AC"/>
    <w:rsid w:val="003C4BE4"/>
    <w:rsid w:val="003C5AA4"/>
    <w:rsid w:val="003C635B"/>
    <w:rsid w:val="003C7E5C"/>
    <w:rsid w:val="003D02BA"/>
    <w:rsid w:val="003D4374"/>
    <w:rsid w:val="003D4B8F"/>
    <w:rsid w:val="003D7958"/>
    <w:rsid w:val="003E2C89"/>
    <w:rsid w:val="003E4449"/>
    <w:rsid w:val="003F0F10"/>
    <w:rsid w:val="003F16E8"/>
    <w:rsid w:val="003F1A87"/>
    <w:rsid w:val="003F3318"/>
    <w:rsid w:val="003F538A"/>
    <w:rsid w:val="003F5A2A"/>
    <w:rsid w:val="003F630F"/>
    <w:rsid w:val="003F6530"/>
    <w:rsid w:val="003F6561"/>
    <w:rsid w:val="003F7463"/>
    <w:rsid w:val="0040067F"/>
    <w:rsid w:val="00404E06"/>
    <w:rsid w:val="00410C70"/>
    <w:rsid w:val="00411DED"/>
    <w:rsid w:val="00412CFE"/>
    <w:rsid w:val="004136E1"/>
    <w:rsid w:val="00414285"/>
    <w:rsid w:val="00414475"/>
    <w:rsid w:val="00416E4C"/>
    <w:rsid w:val="00424E9D"/>
    <w:rsid w:val="0042678D"/>
    <w:rsid w:val="00426988"/>
    <w:rsid w:val="00426E24"/>
    <w:rsid w:val="004277B1"/>
    <w:rsid w:val="00433DDF"/>
    <w:rsid w:val="004345AB"/>
    <w:rsid w:val="0043571D"/>
    <w:rsid w:val="004364F5"/>
    <w:rsid w:val="00440E7C"/>
    <w:rsid w:val="0044155C"/>
    <w:rsid w:val="0044391C"/>
    <w:rsid w:val="004458A8"/>
    <w:rsid w:val="00446738"/>
    <w:rsid w:val="004475EF"/>
    <w:rsid w:val="0045042F"/>
    <w:rsid w:val="00451590"/>
    <w:rsid w:val="004532A9"/>
    <w:rsid w:val="004539CE"/>
    <w:rsid w:val="00456373"/>
    <w:rsid w:val="00456C58"/>
    <w:rsid w:val="004577D8"/>
    <w:rsid w:val="00462783"/>
    <w:rsid w:val="00462D98"/>
    <w:rsid w:val="00465052"/>
    <w:rsid w:val="00465F43"/>
    <w:rsid w:val="00466169"/>
    <w:rsid w:val="00471641"/>
    <w:rsid w:val="0047305F"/>
    <w:rsid w:val="00474DA0"/>
    <w:rsid w:val="0047504B"/>
    <w:rsid w:val="004803E5"/>
    <w:rsid w:val="004840AC"/>
    <w:rsid w:val="0048580C"/>
    <w:rsid w:val="0049394D"/>
    <w:rsid w:val="004A0DAB"/>
    <w:rsid w:val="004A3E60"/>
    <w:rsid w:val="004A65F4"/>
    <w:rsid w:val="004A768E"/>
    <w:rsid w:val="004A7D7A"/>
    <w:rsid w:val="004B47C4"/>
    <w:rsid w:val="004B70F9"/>
    <w:rsid w:val="004B7EDA"/>
    <w:rsid w:val="004C41E3"/>
    <w:rsid w:val="004D249A"/>
    <w:rsid w:val="004D2D06"/>
    <w:rsid w:val="004D3889"/>
    <w:rsid w:val="004D5A32"/>
    <w:rsid w:val="004E4E87"/>
    <w:rsid w:val="004E60B9"/>
    <w:rsid w:val="004E748C"/>
    <w:rsid w:val="004F03AD"/>
    <w:rsid w:val="004F0742"/>
    <w:rsid w:val="004F20E5"/>
    <w:rsid w:val="004F250C"/>
    <w:rsid w:val="004F4166"/>
    <w:rsid w:val="004F52E6"/>
    <w:rsid w:val="004F5BBE"/>
    <w:rsid w:val="004F7E05"/>
    <w:rsid w:val="004F7EC4"/>
    <w:rsid w:val="00500E3E"/>
    <w:rsid w:val="00507F56"/>
    <w:rsid w:val="00511C3D"/>
    <w:rsid w:val="00512A56"/>
    <w:rsid w:val="005130B3"/>
    <w:rsid w:val="00513E95"/>
    <w:rsid w:val="00515431"/>
    <w:rsid w:val="005166DE"/>
    <w:rsid w:val="00520BBE"/>
    <w:rsid w:val="00527877"/>
    <w:rsid w:val="00530D4C"/>
    <w:rsid w:val="005321C7"/>
    <w:rsid w:val="0053323E"/>
    <w:rsid w:val="00533497"/>
    <w:rsid w:val="00537687"/>
    <w:rsid w:val="0054039C"/>
    <w:rsid w:val="00541F39"/>
    <w:rsid w:val="0054370B"/>
    <w:rsid w:val="00543F4C"/>
    <w:rsid w:val="0054486E"/>
    <w:rsid w:val="005448B9"/>
    <w:rsid w:val="00544980"/>
    <w:rsid w:val="00545AC3"/>
    <w:rsid w:val="005468EA"/>
    <w:rsid w:val="00555434"/>
    <w:rsid w:val="00555CD4"/>
    <w:rsid w:val="00556826"/>
    <w:rsid w:val="00567A08"/>
    <w:rsid w:val="00571C7C"/>
    <w:rsid w:val="00573AFA"/>
    <w:rsid w:val="00573B6F"/>
    <w:rsid w:val="005752E7"/>
    <w:rsid w:val="00576D89"/>
    <w:rsid w:val="00581037"/>
    <w:rsid w:val="00581280"/>
    <w:rsid w:val="00581971"/>
    <w:rsid w:val="0058504A"/>
    <w:rsid w:val="00587D35"/>
    <w:rsid w:val="00590D0C"/>
    <w:rsid w:val="00591E13"/>
    <w:rsid w:val="00592165"/>
    <w:rsid w:val="00592293"/>
    <w:rsid w:val="00593D59"/>
    <w:rsid w:val="00595207"/>
    <w:rsid w:val="00595CA5"/>
    <w:rsid w:val="005A0829"/>
    <w:rsid w:val="005A3E18"/>
    <w:rsid w:val="005B2B9B"/>
    <w:rsid w:val="005B3BE7"/>
    <w:rsid w:val="005B56A1"/>
    <w:rsid w:val="005B5A5C"/>
    <w:rsid w:val="005B5BB9"/>
    <w:rsid w:val="005B6984"/>
    <w:rsid w:val="005B705D"/>
    <w:rsid w:val="005C0806"/>
    <w:rsid w:val="005C5899"/>
    <w:rsid w:val="005C5AA2"/>
    <w:rsid w:val="005C5BD0"/>
    <w:rsid w:val="005C782C"/>
    <w:rsid w:val="005D0E6D"/>
    <w:rsid w:val="005D161A"/>
    <w:rsid w:val="005D204A"/>
    <w:rsid w:val="005D26B3"/>
    <w:rsid w:val="005D3DF9"/>
    <w:rsid w:val="005D648E"/>
    <w:rsid w:val="005D6B59"/>
    <w:rsid w:val="005D779F"/>
    <w:rsid w:val="005E0332"/>
    <w:rsid w:val="005E177D"/>
    <w:rsid w:val="005E4320"/>
    <w:rsid w:val="005E43EA"/>
    <w:rsid w:val="005F0683"/>
    <w:rsid w:val="005F2741"/>
    <w:rsid w:val="005F67A8"/>
    <w:rsid w:val="005F78D9"/>
    <w:rsid w:val="00600099"/>
    <w:rsid w:val="00600FA6"/>
    <w:rsid w:val="006051CA"/>
    <w:rsid w:val="00611069"/>
    <w:rsid w:val="00612EEA"/>
    <w:rsid w:val="0061682F"/>
    <w:rsid w:val="00617A42"/>
    <w:rsid w:val="006202AE"/>
    <w:rsid w:val="00620A85"/>
    <w:rsid w:val="0062136F"/>
    <w:rsid w:val="006242FC"/>
    <w:rsid w:val="00625461"/>
    <w:rsid w:val="0062547A"/>
    <w:rsid w:val="006312EA"/>
    <w:rsid w:val="0063157F"/>
    <w:rsid w:val="00632781"/>
    <w:rsid w:val="0063401A"/>
    <w:rsid w:val="00634021"/>
    <w:rsid w:val="00634EF2"/>
    <w:rsid w:val="0063595C"/>
    <w:rsid w:val="00635F29"/>
    <w:rsid w:val="006405A5"/>
    <w:rsid w:val="006413FB"/>
    <w:rsid w:val="00641782"/>
    <w:rsid w:val="0064212C"/>
    <w:rsid w:val="00642AC1"/>
    <w:rsid w:val="006438A4"/>
    <w:rsid w:val="0064480D"/>
    <w:rsid w:val="00644CCD"/>
    <w:rsid w:val="006455C2"/>
    <w:rsid w:val="0065017C"/>
    <w:rsid w:val="0065134E"/>
    <w:rsid w:val="006534C9"/>
    <w:rsid w:val="00660491"/>
    <w:rsid w:val="00660C71"/>
    <w:rsid w:val="006619DF"/>
    <w:rsid w:val="00662559"/>
    <w:rsid w:val="00662627"/>
    <w:rsid w:val="006628F3"/>
    <w:rsid w:val="00663F91"/>
    <w:rsid w:val="00665BC7"/>
    <w:rsid w:val="00667FF5"/>
    <w:rsid w:val="00672990"/>
    <w:rsid w:val="00676615"/>
    <w:rsid w:val="00682CD2"/>
    <w:rsid w:val="0068385D"/>
    <w:rsid w:val="00684110"/>
    <w:rsid w:val="00684FAC"/>
    <w:rsid w:val="006937D0"/>
    <w:rsid w:val="006945BE"/>
    <w:rsid w:val="0069559A"/>
    <w:rsid w:val="006A211D"/>
    <w:rsid w:val="006A3378"/>
    <w:rsid w:val="006A3B21"/>
    <w:rsid w:val="006A44DB"/>
    <w:rsid w:val="006A627A"/>
    <w:rsid w:val="006B1BEB"/>
    <w:rsid w:val="006B2739"/>
    <w:rsid w:val="006B407E"/>
    <w:rsid w:val="006C3A75"/>
    <w:rsid w:val="006C4651"/>
    <w:rsid w:val="006C46D6"/>
    <w:rsid w:val="006C7892"/>
    <w:rsid w:val="006D0315"/>
    <w:rsid w:val="006D30BC"/>
    <w:rsid w:val="006D4F68"/>
    <w:rsid w:val="006D5B90"/>
    <w:rsid w:val="006D6C85"/>
    <w:rsid w:val="006E07FC"/>
    <w:rsid w:val="006E086F"/>
    <w:rsid w:val="006E173B"/>
    <w:rsid w:val="006E39C6"/>
    <w:rsid w:val="006E4535"/>
    <w:rsid w:val="006E4683"/>
    <w:rsid w:val="006E5D2A"/>
    <w:rsid w:val="006E612E"/>
    <w:rsid w:val="006E67C2"/>
    <w:rsid w:val="006E774E"/>
    <w:rsid w:val="006E7CEA"/>
    <w:rsid w:val="006F09AB"/>
    <w:rsid w:val="006F4CF0"/>
    <w:rsid w:val="006F5460"/>
    <w:rsid w:val="006F71EB"/>
    <w:rsid w:val="0071170D"/>
    <w:rsid w:val="0071320B"/>
    <w:rsid w:val="00715D4A"/>
    <w:rsid w:val="00716242"/>
    <w:rsid w:val="00716476"/>
    <w:rsid w:val="007244EB"/>
    <w:rsid w:val="007259E9"/>
    <w:rsid w:val="007268E1"/>
    <w:rsid w:val="00734D36"/>
    <w:rsid w:val="00746234"/>
    <w:rsid w:val="00746AB2"/>
    <w:rsid w:val="0075308D"/>
    <w:rsid w:val="0075373A"/>
    <w:rsid w:val="00754E01"/>
    <w:rsid w:val="00761FF6"/>
    <w:rsid w:val="007624D8"/>
    <w:rsid w:val="0076433A"/>
    <w:rsid w:val="007707F6"/>
    <w:rsid w:val="007772F9"/>
    <w:rsid w:val="00780B08"/>
    <w:rsid w:val="007825DF"/>
    <w:rsid w:val="007828D8"/>
    <w:rsid w:val="00783250"/>
    <w:rsid w:val="007842A9"/>
    <w:rsid w:val="00785C45"/>
    <w:rsid w:val="007873F0"/>
    <w:rsid w:val="0079002E"/>
    <w:rsid w:val="00793EE9"/>
    <w:rsid w:val="00795195"/>
    <w:rsid w:val="00797BD4"/>
    <w:rsid w:val="007A6635"/>
    <w:rsid w:val="007B2541"/>
    <w:rsid w:val="007B6352"/>
    <w:rsid w:val="007C31AC"/>
    <w:rsid w:val="007C373D"/>
    <w:rsid w:val="007C4C33"/>
    <w:rsid w:val="007C5833"/>
    <w:rsid w:val="007D0933"/>
    <w:rsid w:val="007D140B"/>
    <w:rsid w:val="007D5577"/>
    <w:rsid w:val="007D79CB"/>
    <w:rsid w:val="007E1574"/>
    <w:rsid w:val="007E433A"/>
    <w:rsid w:val="007E5B0F"/>
    <w:rsid w:val="007E636C"/>
    <w:rsid w:val="007E7547"/>
    <w:rsid w:val="007F4BB2"/>
    <w:rsid w:val="007F6105"/>
    <w:rsid w:val="007F6858"/>
    <w:rsid w:val="007F7349"/>
    <w:rsid w:val="00802B29"/>
    <w:rsid w:val="00810C92"/>
    <w:rsid w:val="008117E8"/>
    <w:rsid w:val="0081317D"/>
    <w:rsid w:val="0081546B"/>
    <w:rsid w:val="00816725"/>
    <w:rsid w:val="00817FD1"/>
    <w:rsid w:val="00820AAC"/>
    <w:rsid w:val="00823385"/>
    <w:rsid w:val="00826F79"/>
    <w:rsid w:val="00827702"/>
    <w:rsid w:val="00827AF7"/>
    <w:rsid w:val="00827D0E"/>
    <w:rsid w:val="00834B78"/>
    <w:rsid w:val="00837AAB"/>
    <w:rsid w:val="00843416"/>
    <w:rsid w:val="008437CC"/>
    <w:rsid w:val="00845840"/>
    <w:rsid w:val="008462B1"/>
    <w:rsid w:val="00846580"/>
    <w:rsid w:val="008513D8"/>
    <w:rsid w:val="0085169F"/>
    <w:rsid w:val="0085348C"/>
    <w:rsid w:val="00853CC0"/>
    <w:rsid w:val="00861E34"/>
    <w:rsid w:val="0086414E"/>
    <w:rsid w:val="00867AA8"/>
    <w:rsid w:val="00871048"/>
    <w:rsid w:val="00871714"/>
    <w:rsid w:val="00872C91"/>
    <w:rsid w:val="00873F69"/>
    <w:rsid w:val="0087414D"/>
    <w:rsid w:val="008742D1"/>
    <w:rsid w:val="0087788C"/>
    <w:rsid w:val="00880C80"/>
    <w:rsid w:val="008820DF"/>
    <w:rsid w:val="0088249E"/>
    <w:rsid w:val="00883084"/>
    <w:rsid w:val="00890221"/>
    <w:rsid w:val="008932B7"/>
    <w:rsid w:val="00893F22"/>
    <w:rsid w:val="008A0891"/>
    <w:rsid w:val="008A1482"/>
    <w:rsid w:val="008A29BD"/>
    <w:rsid w:val="008A2EC0"/>
    <w:rsid w:val="008A560D"/>
    <w:rsid w:val="008B516E"/>
    <w:rsid w:val="008B7911"/>
    <w:rsid w:val="008C03ED"/>
    <w:rsid w:val="008C1C45"/>
    <w:rsid w:val="008C234F"/>
    <w:rsid w:val="008C2892"/>
    <w:rsid w:val="008C29B6"/>
    <w:rsid w:val="008C2B24"/>
    <w:rsid w:val="008C7003"/>
    <w:rsid w:val="008D171F"/>
    <w:rsid w:val="008D328E"/>
    <w:rsid w:val="008D7110"/>
    <w:rsid w:val="008D7F57"/>
    <w:rsid w:val="008E0C09"/>
    <w:rsid w:val="008E1A4B"/>
    <w:rsid w:val="008E2320"/>
    <w:rsid w:val="008E3866"/>
    <w:rsid w:val="008E596D"/>
    <w:rsid w:val="008F42D7"/>
    <w:rsid w:val="008F506D"/>
    <w:rsid w:val="00900AFC"/>
    <w:rsid w:val="0090262D"/>
    <w:rsid w:val="0090354F"/>
    <w:rsid w:val="00905EE1"/>
    <w:rsid w:val="00911638"/>
    <w:rsid w:val="0091173B"/>
    <w:rsid w:val="00913559"/>
    <w:rsid w:val="00914D3E"/>
    <w:rsid w:val="009161E3"/>
    <w:rsid w:val="009178A7"/>
    <w:rsid w:val="009240B6"/>
    <w:rsid w:val="009247C9"/>
    <w:rsid w:val="0092550D"/>
    <w:rsid w:val="00925654"/>
    <w:rsid w:val="00925BC3"/>
    <w:rsid w:val="00925D55"/>
    <w:rsid w:val="0092722E"/>
    <w:rsid w:val="00927792"/>
    <w:rsid w:val="00931C0F"/>
    <w:rsid w:val="00932AC8"/>
    <w:rsid w:val="00934311"/>
    <w:rsid w:val="00936107"/>
    <w:rsid w:val="00940D58"/>
    <w:rsid w:val="009441D7"/>
    <w:rsid w:val="009462E8"/>
    <w:rsid w:val="00947E43"/>
    <w:rsid w:val="009501C5"/>
    <w:rsid w:val="00950C59"/>
    <w:rsid w:val="00956661"/>
    <w:rsid w:val="00956A62"/>
    <w:rsid w:val="00956BBA"/>
    <w:rsid w:val="009577D6"/>
    <w:rsid w:val="0096093A"/>
    <w:rsid w:val="0096294D"/>
    <w:rsid w:val="00964F96"/>
    <w:rsid w:val="0096774B"/>
    <w:rsid w:val="009713D3"/>
    <w:rsid w:val="00973280"/>
    <w:rsid w:val="00974B54"/>
    <w:rsid w:val="009772F6"/>
    <w:rsid w:val="00987522"/>
    <w:rsid w:val="00987AF2"/>
    <w:rsid w:val="0099065C"/>
    <w:rsid w:val="009920A5"/>
    <w:rsid w:val="0099357A"/>
    <w:rsid w:val="00996BDA"/>
    <w:rsid w:val="00997AB2"/>
    <w:rsid w:val="009A0F95"/>
    <w:rsid w:val="009A1E1A"/>
    <w:rsid w:val="009A3264"/>
    <w:rsid w:val="009A641C"/>
    <w:rsid w:val="009B25C2"/>
    <w:rsid w:val="009B3317"/>
    <w:rsid w:val="009B38C7"/>
    <w:rsid w:val="009B3DCE"/>
    <w:rsid w:val="009B3E25"/>
    <w:rsid w:val="009B79F3"/>
    <w:rsid w:val="009C2007"/>
    <w:rsid w:val="009C2171"/>
    <w:rsid w:val="009C23B9"/>
    <w:rsid w:val="009C3004"/>
    <w:rsid w:val="009C6A2B"/>
    <w:rsid w:val="009D09F1"/>
    <w:rsid w:val="009D5D90"/>
    <w:rsid w:val="009E0828"/>
    <w:rsid w:val="009F3840"/>
    <w:rsid w:val="009F695F"/>
    <w:rsid w:val="00A06AEC"/>
    <w:rsid w:val="00A0777E"/>
    <w:rsid w:val="00A105B1"/>
    <w:rsid w:val="00A14282"/>
    <w:rsid w:val="00A16C20"/>
    <w:rsid w:val="00A17BA6"/>
    <w:rsid w:val="00A21973"/>
    <w:rsid w:val="00A26300"/>
    <w:rsid w:val="00A275EA"/>
    <w:rsid w:val="00A27A08"/>
    <w:rsid w:val="00A31B60"/>
    <w:rsid w:val="00A31BA9"/>
    <w:rsid w:val="00A34119"/>
    <w:rsid w:val="00A37349"/>
    <w:rsid w:val="00A4001B"/>
    <w:rsid w:val="00A40BBF"/>
    <w:rsid w:val="00A47B1A"/>
    <w:rsid w:val="00A47C91"/>
    <w:rsid w:val="00A50084"/>
    <w:rsid w:val="00A52396"/>
    <w:rsid w:val="00A53E92"/>
    <w:rsid w:val="00A548C4"/>
    <w:rsid w:val="00A55807"/>
    <w:rsid w:val="00A56B10"/>
    <w:rsid w:val="00A56EB8"/>
    <w:rsid w:val="00A573A4"/>
    <w:rsid w:val="00A608E6"/>
    <w:rsid w:val="00A62B72"/>
    <w:rsid w:val="00A62B89"/>
    <w:rsid w:val="00A62DD3"/>
    <w:rsid w:val="00A63612"/>
    <w:rsid w:val="00A637EB"/>
    <w:rsid w:val="00A73F90"/>
    <w:rsid w:val="00A764AC"/>
    <w:rsid w:val="00A769D0"/>
    <w:rsid w:val="00A777FA"/>
    <w:rsid w:val="00A77F93"/>
    <w:rsid w:val="00A82255"/>
    <w:rsid w:val="00A82765"/>
    <w:rsid w:val="00A82ED5"/>
    <w:rsid w:val="00A8504A"/>
    <w:rsid w:val="00A863A7"/>
    <w:rsid w:val="00AA1B7B"/>
    <w:rsid w:val="00AA2C0E"/>
    <w:rsid w:val="00AA37CD"/>
    <w:rsid w:val="00AA38D1"/>
    <w:rsid w:val="00AA5487"/>
    <w:rsid w:val="00AA57BA"/>
    <w:rsid w:val="00AB23FC"/>
    <w:rsid w:val="00AB2847"/>
    <w:rsid w:val="00AB48FE"/>
    <w:rsid w:val="00AB4F8E"/>
    <w:rsid w:val="00AC090B"/>
    <w:rsid w:val="00AC0D1C"/>
    <w:rsid w:val="00AC1C5D"/>
    <w:rsid w:val="00AC322D"/>
    <w:rsid w:val="00AC6187"/>
    <w:rsid w:val="00AD7458"/>
    <w:rsid w:val="00AD778E"/>
    <w:rsid w:val="00AD7AA8"/>
    <w:rsid w:val="00AD7CA1"/>
    <w:rsid w:val="00AE1B0C"/>
    <w:rsid w:val="00AE2213"/>
    <w:rsid w:val="00AE3979"/>
    <w:rsid w:val="00AE3B9A"/>
    <w:rsid w:val="00AE6768"/>
    <w:rsid w:val="00AF0909"/>
    <w:rsid w:val="00AF1416"/>
    <w:rsid w:val="00AF2836"/>
    <w:rsid w:val="00AF2E51"/>
    <w:rsid w:val="00AF4F70"/>
    <w:rsid w:val="00B021B0"/>
    <w:rsid w:val="00B02C85"/>
    <w:rsid w:val="00B05D1E"/>
    <w:rsid w:val="00B07B26"/>
    <w:rsid w:val="00B11B84"/>
    <w:rsid w:val="00B126FD"/>
    <w:rsid w:val="00B145AD"/>
    <w:rsid w:val="00B16300"/>
    <w:rsid w:val="00B16DAC"/>
    <w:rsid w:val="00B17AC1"/>
    <w:rsid w:val="00B20345"/>
    <w:rsid w:val="00B22CBD"/>
    <w:rsid w:val="00B25E4C"/>
    <w:rsid w:val="00B26315"/>
    <w:rsid w:val="00B31722"/>
    <w:rsid w:val="00B32BF9"/>
    <w:rsid w:val="00B41A74"/>
    <w:rsid w:val="00B42EDF"/>
    <w:rsid w:val="00B43D68"/>
    <w:rsid w:val="00B4424D"/>
    <w:rsid w:val="00B44411"/>
    <w:rsid w:val="00B44E12"/>
    <w:rsid w:val="00B47A57"/>
    <w:rsid w:val="00B50C04"/>
    <w:rsid w:val="00B52453"/>
    <w:rsid w:val="00B52ECB"/>
    <w:rsid w:val="00B53968"/>
    <w:rsid w:val="00B561C2"/>
    <w:rsid w:val="00B563F1"/>
    <w:rsid w:val="00B57B38"/>
    <w:rsid w:val="00B6166F"/>
    <w:rsid w:val="00B6214A"/>
    <w:rsid w:val="00B63929"/>
    <w:rsid w:val="00B64B49"/>
    <w:rsid w:val="00B72973"/>
    <w:rsid w:val="00B751B6"/>
    <w:rsid w:val="00B81D50"/>
    <w:rsid w:val="00B828F1"/>
    <w:rsid w:val="00B82BA9"/>
    <w:rsid w:val="00B82BAA"/>
    <w:rsid w:val="00B835CB"/>
    <w:rsid w:val="00B84604"/>
    <w:rsid w:val="00B876A3"/>
    <w:rsid w:val="00B95BE3"/>
    <w:rsid w:val="00B961C7"/>
    <w:rsid w:val="00BA0F4E"/>
    <w:rsid w:val="00BA39CD"/>
    <w:rsid w:val="00BA4A3B"/>
    <w:rsid w:val="00BA6009"/>
    <w:rsid w:val="00BB0B47"/>
    <w:rsid w:val="00BB0D62"/>
    <w:rsid w:val="00BB27C1"/>
    <w:rsid w:val="00BB2EDC"/>
    <w:rsid w:val="00BB63A9"/>
    <w:rsid w:val="00BB67B8"/>
    <w:rsid w:val="00BC0F78"/>
    <w:rsid w:val="00BC38D8"/>
    <w:rsid w:val="00BC72C4"/>
    <w:rsid w:val="00BD1B0A"/>
    <w:rsid w:val="00BD523D"/>
    <w:rsid w:val="00BD5C90"/>
    <w:rsid w:val="00BD6550"/>
    <w:rsid w:val="00BE1A77"/>
    <w:rsid w:val="00BE5995"/>
    <w:rsid w:val="00BE61D2"/>
    <w:rsid w:val="00BF1243"/>
    <w:rsid w:val="00BF2E0A"/>
    <w:rsid w:val="00BF5EC6"/>
    <w:rsid w:val="00BF7546"/>
    <w:rsid w:val="00C001EC"/>
    <w:rsid w:val="00C01DD0"/>
    <w:rsid w:val="00C02473"/>
    <w:rsid w:val="00C06194"/>
    <w:rsid w:val="00C068CF"/>
    <w:rsid w:val="00C06FFD"/>
    <w:rsid w:val="00C12E05"/>
    <w:rsid w:val="00C16D36"/>
    <w:rsid w:val="00C17C44"/>
    <w:rsid w:val="00C2250C"/>
    <w:rsid w:val="00C30406"/>
    <w:rsid w:val="00C310A6"/>
    <w:rsid w:val="00C311C6"/>
    <w:rsid w:val="00C33DC4"/>
    <w:rsid w:val="00C35148"/>
    <w:rsid w:val="00C35AC0"/>
    <w:rsid w:val="00C37E1F"/>
    <w:rsid w:val="00C405D5"/>
    <w:rsid w:val="00C41D19"/>
    <w:rsid w:val="00C43987"/>
    <w:rsid w:val="00C50C60"/>
    <w:rsid w:val="00C53902"/>
    <w:rsid w:val="00C55FA2"/>
    <w:rsid w:val="00C601D4"/>
    <w:rsid w:val="00C603AC"/>
    <w:rsid w:val="00C63022"/>
    <w:rsid w:val="00C633BD"/>
    <w:rsid w:val="00C6514C"/>
    <w:rsid w:val="00C654CE"/>
    <w:rsid w:val="00C661C3"/>
    <w:rsid w:val="00C735AD"/>
    <w:rsid w:val="00C745C7"/>
    <w:rsid w:val="00C7744C"/>
    <w:rsid w:val="00C7773A"/>
    <w:rsid w:val="00C802BA"/>
    <w:rsid w:val="00C81EEC"/>
    <w:rsid w:val="00C83129"/>
    <w:rsid w:val="00C8648B"/>
    <w:rsid w:val="00C868D6"/>
    <w:rsid w:val="00C87306"/>
    <w:rsid w:val="00C8781D"/>
    <w:rsid w:val="00C93CBE"/>
    <w:rsid w:val="00C96433"/>
    <w:rsid w:val="00CA0B75"/>
    <w:rsid w:val="00CA1950"/>
    <w:rsid w:val="00CA4855"/>
    <w:rsid w:val="00CA4B35"/>
    <w:rsid w:val="00CA6636"/>
    <w:rsid w:val="00CA7B6D"/>
    <w:rsid w:val="00CB042A"/>
    <w:rsid w:val="00CB0A98"/>
    <w:rsid w:val="00CB76AB"/>
    <w:rsid w:val="00CB7983"/>
    <w:rsid w:val="00CC0D7B"/>
    <w:rsid w:val="00CC366E"/>
    <w:rsid w:val="00CD09A5"/>
    <w:rsid w:val="00CD1FA6"/>
    <w:rsid w:val="00CD23D1"/>
    <w:rsid w:val="00CD4C4C"/>
    <w:rsid w:val="00CE0E0F"/>
    <w:rsid w:val="00CE5345"/>
    <w:rsid w:val="00CE7203"/>
    <w:rsid w:val="00CF0AD4"/>
    <w:rsid w:val="00CF1397"/>
    <w:rsid w:val="00CF17B0"/>
    <w:rsid w:val="00CF256D"/>
    <w:rsid w:val="00CF3672"/>
    <w:rsid w:val="00CF5C18"/>
    <w:rsid w:val="00CF661C"/>
    <w:rsid w:val="00CF7190"/>
    <w:rsid w:val="00CF7A89"/>
    <w:rsid w:val="00CF7C35"/>
    <w:rsid w:val="00D004CC"/>
    <w:rsid w:val="00D004FF"/>
    <w:rsid w:val="00D01878"/>
    <w:rsid w:val="00D02244"/>
    <w:rsid w:val="00D03FA6"/>
    <w:rsid w:val="00D04A4F"/>
    <w:rsid w:val="00D04A8C"/>
    <w:rsid w:val="00D06BBE"/>
    <w:rsid w:val="00D07EA9"/>
    <w:rsid w:val="00D13EBC"/>
    <w:rsid w:val="00D140A1"/>
    <w:rsid w:val="00D14110"/>
    <w:rsid w:val="00D142E5"/>
    <w:rsid w:val="00D160D6"/>
    <w:rsid w:val="00D16C0E"/>
    <w:rsid w:val="00D174E5"/>
    <w:rsid w:val="00D175E2"/>
    <w:rsid w:val="00D20877"/>
    <w:rsid w:val="00D21258"/>
    <w:rsid w:val="00D215C4"/>
    <w:rsid w:val="00D23686"/>
    <w:rsid w:val="00D23A38"/>
    <w:rsid w:val="00D2445F"/>
    <w:rsid w:val="00D25063"/>
    <w:rsid w:val="00D26BDB"/>
    <w:rsid w:val="00D346CC"/>
    <w:rsid w:val="00D40252"/>
    <w:rsid w:val="00D41484"/>
    <w:rsid w:val="00D419B7"/>
    <w:rsid w:val="00D43F04"/>
    <w:rsid w:val="00D44CFE"/>
    <w:rsid w:val="00D47837"/>
    <w:rsid w:val="00D507D2"/>
    <w:rsid w:val="00D52783"/>
    <w:rsid w:val="00D54C41"/>
    <w:rsid w:val="00D55636"/>
    <w:rsid w:val="00D55DF3"/>
    <w:rsid w:val="00D62C6C"/>
    <w:rsid w:val="00D63417"/>
    <w:rsid w:val="00D63D10"/>
    <w:rsid w:val="00D70F89"/>
    <w:rsid w:val="00D71045"/>
    <w:rsid w:val="00D71902"/>
    <w:rsid w:val="00D73F4B"/>
    <w:rsid w:val="00D740EF"/>
    <w:rsid w:val="00D75D3E"/>
    <w:rsid w:val="00D7617F"/>
    <w:rsid w:val="00D76C94"/>
    <w:rsid w:val="00D76D4B"/>
    <w:rsid w:val="00D83BE1"/>
    <w:rsid w:val="00D85684"/>
    <w:rsid w:val="00D8614F"/>
    <w:rsid w:val="00D92647"/>
    <w:rsid w:val="00D94FFF"/>
    <w:rsid w:val="00D96387"/>
    <w:rsid w:val="00D96DBA"/>
    <w:rsid w:val="00D9714E"/>
    <w:rsid w:val="00DA1FFA"/>
    <w:rsid w:val="00DA36A3"/>
    <w:rsid w:val="00DA4C8E"/>
    <w:rsid w:val="00DA5E9A"/>
    <w:rsid w:val="00DB2554"/>
    <w:rsid w:val="00DB3218"/>
    <w:rsid w:val="00DB3EBC"/>
    <w:rsid w:val="00DB541A"/>
    <w:rsid w:val="00DB5465"/>
    <w:rsid w:val="00DB6260"/>
    <w:rsid w:val="00DB7DD3"/>
    <w:rsid w:val="00DC49CA"/>
    <w:rsid w:val="00DC7CB4"/>
    <w:rsid w:val="00DC7FC9"/>
    <w:rsid w:val="00DD02E3"/>
    <w:rsid w:val="00DD0CD2"/>
    <w:rsid w:val="00DD0D51"/>
    <w:rsid w:val="00DD5FED"/>
    <w:rsid w:val="00DD63B5"/>
    <w:rsid w:val="00DE0700"/>
    <w:rsid w:val="00DE09B6"/>
    <w:rsid w:val="00DE0E10"/>
    <w:rsid w:val="00DE5FC5"/>
    <w:rsid w:val="00DE66A9"/>
    <w:rsid w:val="00DE68AF"/>
    <w:rsid w:val="00DF22A3"/>
    <w:rsid w:val="00DF307E"/>
    <w:rsid w:val="00DF3C2A"/>
    <w:rsid w:val="00DF7545"/>
    <w:rsid w:val="00E01E0E"/>
    <w:rsid w:val="00E01F24"/>
    <w:rsid w:val="00E05F6D"/>
    <w:rsid w:val="00E06404"/>
    <w:rsid w:val="00E10081"/>
    <w:rsid w:val="00E12059"/>
    <w:rsid w:val="00E13B5D"/>
    <w:rsid w:val="00E16431"/>
    <w:rsid w:val="00E17773"/>
    <w:rsid w:val="00E21563"/>
    <w:rsid w:val="00E21990"/>
    <w:rsid w:val="00E21C4A"/>
    <w:rsid w:val="00E24B0B"/>
    <w:rsid w:val="00E30265"/>
    <w:rsid w:val="00E32D3E"/>
    <w:rsid w:val="00E342E6"/>
    <w:rsid w:val="00E37BDF"/>
    <w:rsid w:val="00E37CDB"/>
    <w:rsid w:val="00E416A8"/>
    <w:rsid w:val="00E42804"/>
    <w:rsid w:val="00E43363"/>
    <w:rsid w:val="00E434BE"/>
    <w:rsid w:val="00E435E5"/>
    <w:rsid w:val="00E44025"/>
    <w:rsid w:val="00E441C5"/>
    <w:rsid w:val="00E551C1"/>
    <w:rsid w:val="00E57CBB"/>
    <w:rsid w:val="00E60268"/>
    <w:rsid w:val="00E607ED"/>
    <w:rsid w:val="00E613DA"/>
    <w:rsid w:val="00E6171E"/>
    <w:rsid w:val="00E61C85"/>
    <w:rsid w:val="00E630E4"/>
    <w:rsid w:val="00E6498B"/>
    <w:rsid w:val="00E64F26"/>
    <w:rsid w:val="00E6548F"/>
    <w:rsid w:val="00E66B64"/>
    <w:rsid w:val="00E66E2D"/>
    <w:rsid w:val="00E67B35"/>
    <w:rsid w:val="00E73166"/>
    <w:rsid w:val="00E75F31"/>
    <w:rsid w:val="00E77DB7"/>
    <w:rsid w:val="00E80E57"/>
    <w:rsid w:val="00E81516"/>
    <w:rsid w:val="00E82070"/>
    <w:rsid w:val="00E841C5"/>
    <w:rsid w:val="00E84B81"/>
    <w:rsid w:val="00E875C1"/>
    <w:rsid w:val="00E9122B"/>
    <w:rsid w:val="00E94331"/>
    <w:rsid w:val="00E97DF0"/>
    <w:rsid w:val="00EA07C7"/>
    <w:rsid w:val="00EA111C"/>
    <w:rsid w:val="00EA4D86"/>
    <w:rsid w:val="00EB71E3"/>
    <w:rsid w:val="00EB74BD"/>
    <w:rsid w:val="00EB7558"/>
    <w:rsid w:val="00EC0A59"/>
    <w:rsid w:val="00EC0D0C"/>
    <w:rsid w:val="00EC4CB7"/>
    <w:rsid w:val="00EC74CE"/>
    <w:rsid w:val="00ED07AA"/>
    <w:rsid w:val="00ED1591"/>
    <w:rsid w:val="00ED23E9"/>
    <w:rsid w:val="00ED2949"/>
    <w:rsid w:val="00ED3145"/>
    <w:rsid w:val="00ED34A3"/>
    <w:rsid w:val="00ED48EA"/>
    <w:rsid w:val="00ED57E8"/>
    <w:rsid w:val="00EE0A3D"/>
    <w:rsid w:val="00EE1544"/>
    <w:rsid w:val="00EE3476"/>
    <w:rsid w:val="00EE3C61"/>
    <w:rsid w:val="00EE4773"/>
    <w:rsid w:val="00EF0176"/>
    <w:rsid w:val="00EF0225"/>
    <w:rsid w:val="00EF09D0"/>
    <w:rsid w:val="00EF19DD"/>
    <w:rsid w:val="00EF317F"/>
    <w:rsid w:val="00EF36C4"/>
    <w:rsid w:val="00EF497F"/>
    <w:rsid w:val="00EF64F9"/>
    <w:rsid w:val="00F02A41"/>
    <w:rsid w:val="00F03FDB"/>
    <w:rsid w:val="00F118F1"/>
    <w:rsid w:val="00F13779"/>
    <w:rsid w:val="00F170A8"/>
    <w:rsid w:val="00F233F2"/>
    <w:rsid w:val="00F24DFA"/>
    <w:rsid w:val="00F26476"/>
    <w:rsid w:val="00F26485"/>
    <w:rsid w:val="00F26AEB"/>
    <w:rsid w:val="00F26C41"/>
    <w:rsid w:val="00F26F46"/>
    <w:rsid w:val="00F30492"/>
    <w:rsid w:val="00F30E83"/>
    <w:rsid w:val="00F31162"/>
    <w:rsid w:val="00F3248D"/>
    <w:rsid w:val="00F3473C"/>
    <w:rsid w:val="00F37678"/>
    <w:rsid w:val="00F41E2C"/>
    <w:rsid w:val="00F42704"/>
    <w:rsid w:val="00F45652"/>
    <w:rsid w:val="00F46DB5"/>
    <w:rsid w:val="00F4759C"/>
    <w:rsid w:val="00F5024E"/>
    <w:rsid w:val="00F50FA8"/>
    <w:rsid w:val="00F5227A"/>
    <w:rsid w:val="00F538D1"/>
    <w:rsid w:val="00F55913"/>
    <w:rsid w:val="00F55A04"/>
    <w:rsid w:val="00F5601E"/>
    <w:rsid w:val="00F61C16"/>
    <w:rsid w:val="00F62250"/>
    <w:rsid w:val="00F634F1"/>
    <w:rsid w:val="00F64E2F"/>
    <w:rsid w:val="00F65DA8"/>
    <w:rsid w:val="00F73217"/>
    <w:rsid w:val="00F74016"/>
    <w:rsid w:val="00F7649A"/>
    <w:rsid w:val="00F76FFD"/>
    <w:rsid w:val="00F775EE"/>
    <w:rsid w:val="00F80D4B"/>
    <w:rsid w:val="00F845CB"/>
    <w:rsid w:val="00F8484D"/>
    <w:rsid w:val="00F921DC"/>
    <w:rsid w:val="00F93919"/>
    <w:rsid w:val="00FA0097"/>
    <w:rsid w:val="00FA2EB6"/>
    <w:rsid w:val="00FA43FD"/>
    <w:rsid w:val="00FA46F2"/>
    <w:rsid w:val="00FA63C6"/>
    <w:rsid w:val="00FA6ED1"/>
    <w:rsid w:val="00FA7372"/>
    <w:rsid w:val="00FA7C9C"/>
    <w:rsid w:val="00FB10A3"/>
    <w:rsid w:val="00FB1379"/>
    <w:rsid w:val="00FB29FE"/>
    <w:rsid w:val="00FB60B1"/>
    <w:rsid w:val="00FC1E1E"/>
    <w:rsid w:val="00FC2226"/>
    <w:rsid w:val="00FC2937"/>
    <w:rsid w:val="00FC2F04"/>
    <w:rsid w:val="00FC39F1"/>
    <w:rsid w:val="00FC4014"/>
    <w:rsid w:val="00FD075F"/>
    <w:rsid w:val="00FD263A"/>
    <w:rsid w:val="00FD4C62"/>
    <w:rsid w:val="00FD5ECA"/>
    <w:rsid w:val="00FD77C6"/>
    <w:rsid w:val="00FE1263"/>
    <w:rsid w:val="00FE39C7"/>
    <w:rsid w:val="00FE3A08"/>
    <w:rsid w:val="00FE5336"/>
    <w:rsid w:val="00FF0670"/>
    <w:rsid w:val="00FF1F2A"/>
    <w:rsid w:val="00FF26A9"/>
    <w:rsid w:val="00FF2D78"/>
    <w:rsid w:val="00FF39A5"/>
    <w:rsid w:val="00FF5510"/>
    <w:rsid w:val="00FF554F"/>
    <w:rsid w:val="00FF75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1B6"/>
    <w:rPr>
      <w:sz w:val="24"/>
      <w:szCs w:val="24"/>
    </w:rPr>
  </w:style>
  <w:style w:type="paragraph" w:styleId="1">
    <w:name w:val="heading 1"/>
    <w:basedOn w:val="a"/>
    <w:next w:val="a"/>
    <w:qFormat/>
    <w:rsid w:val="008E0C09"/>
    <w:pPr>
      <w:keepNext/>
      <w:jc w:val="center"/>
      <w:outlineLvl w:val="0"/>
    </w:pPr>
    <w:rPr>
      <w:rFonts w:ascii="SchoolBook" w:hAnsi="SchoolBook"/>
      <w:sz w:val="44"/>
      <w:szCs w:val="20"/>
    </w:rPr>
  </w:style>
  <w:style w:type="paragraph" w:styleId="2">
    <w:name w:val="heading 2"/>
    <w:basedOn w:val="a"/>
    <w:next w:val="a"/>
    <w:qFormat/>
    <w:rsid w:val="008E0C09"/>
    <w:pPr>
      <w:keepNext/>
      <w:jc w:val="center"/>
      <w:outlineLvl w:val="1"/>
    </w:pPr>
    <w:rPr>
      <w:sz w:val="32"/>
      <w:szCs w:val="20"/>
    </w:rPr>
  </w:style>
  <w:style w:type="paragraph" w:styleId="3">
    <w:name w:val="heading 3"/>
    <w:basedOn w:val="a"/>
    <w:next w:val="a"/>
    <w:qFormat/>
    <w:rsid w:val="008E0C09"/>
    <w:pPr>
      <w:keepNext/>
      <w:jc w:val="center"/>
      <w:outlineLvl w:val="2"/>
    </w:pPr>
    <w:rPr>
      <w:sz w:val="28"/>
      <w:szCs w:val="20"/>
    </w:rPr>
  </w:style>
  <w:style w:type="paragraph" w:styleId="4">
    <w:name w:val="heading 4"/>
    <w:basedOn w:val="a"/>
    <w:next w:val="a"/>
    <w:qFormat/>
    <w:rsid w:val="008E0C09"/>
    <w:pPr>
      <w:keepNext/>
      <w:spacing w:before="240" w:after="60"/>
      <w:outlineLvl w:val="3"/>
    </w:pPr>
    <w:rPr>
      <w:b/>
      <w:bCs/>
      <w:sz w:val="28"/>
      <w:szCs w:val="28"/>
    </w:rPr>
  </w:style>
  <w:style w:type="paragraph" w:styleId="5">
    <w:name w:val="heading 5"/>
    <w:basedOn w:val="a"/>
    <w:next w:val="a"/>
    <w:qFormat/>
    <w:rsid w:val="008E0C09"/>
    <w:pPr>
      <w:keepNext/>
      <w:jc w:val="right"/>
      <w:outlineLvl w:val="4"/>
    </w:pPr>
    <w:rPr>
      <w:sz w:val="28"/>
      <w:szCs w:val="20"/>
    </w:rPr>
  </w:style>
  <w:style w:type="paragraph" w:styleId="7">
    <w:name w:val="heading 7"/>
    <w:basedOn w:val="a"/>
    <w:next w:val="a"/>
    <w:link w:val="70"/>
    <w:qFormat/>
    <w:rsid w:val="0063278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14CF3"/>
    <w:pPr>
      <w:widowControl w:val="0"/>
      <w:autoSpaceDE w:val="0"/>
      <w:autoSpaceDN w:val="0"/>
      <w:adjustRightInd w:val="0"/>
    </w:pPr>
    <w:rPr>
      <w:b/>
      <w:bCs/>
      <w:sz w:val="24"/>
      <w:szCs w:val="24"/>
    </w:rPr>
  </w:style>
  <w:style w:type="paragraph" w:customStyle="1" w:styleId="ConsPlusNonformat">
    <w:name w:val="ConsPlusNonformat"/>
    <w:rsid w:val="00114CF3"/>
    <w:pPr>
      <w:widowControl w:val="0"/>
      <w:autoSpaceDE w:val="0"/>
      <w:autoSpaceDN w:val="0"/>
      <w:adjustRightInd w:val="0"/>
    </w:pPr>
    <w:rPr>
      <w:rFonts w:ascii="Courier New" w:hAnsi="Courier New" w:cs="Courier New"/>
    </w:rPr>
  </w:style>
  <w:style w:type="paragraph" w:customStyle="1" w:styleId="ConsPlusCell">
    <w:name w:val="ConsPlusCell"/>
    <w:uiPriority w:val="99"/>
    <w:rsid w:val="00114CF3"/>
    <w:pPr>
      <w:widowControl w:val="0"/>
      <w:autoSpaceDE w:val="0"/>
      <w:autoSpaceDN w:val="0"/>
      <w:adjustRightInd w:val="0"/>
    </w:pPr>
    <w:rPr>
      <w:rFonts w:ascii="Arial" w:hAnsi="Arial" w:cs="Arial"/>
    </w:rPr>
  </w:style>
  <w:style w:type="paragraph" w:styleId="HTML">
    <w:name w:val="HTML Preformatted"/>
    <w:basedOn w:val="a"/>
    <w:link w:val="HTML0"/>
    <w:rsid w:val="00374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eastAsia="x-none"/>
    </w:rPr>
  </w:style>
  <w:style w:type="character" w:customStyle="1" w:styleId="HTML0">
    <w:name w:val="Стандартный HTML Знак"/>
    <w:link w:val="HTML"/>
    <w:rsid w:val="00374018"/>
    <w:rPr>
      <w:rFonts w:ascii="Courier New" w:eastAsia="Courier New" w:hAnsi="Courier New"/>
    </w:rPr>
  </w:style>
  <w:style w:type="paragraph" w:customStyle="1" w:styleId="a3">
    <w:name w:val="Знак Знак Знак Знак"/>
    <w:basedOn w:val="a"/>
    <w:rsid w:val="00374018"/>
    <w:pPr>
      <w:spacing w:after="160" w:line="240" w:lineRule="exact"/>
    </w:pPr>
    <w:rPr>
      <w:rFonts w:ascii="Verdana" w:hAnsi="Verdana"/>
      <w:sz w:val="20"/>
      <w:szCs w:val="20"/>
      <w:lang w:val="en-US" w:eastAsia="en-US"/>
    </w:rPr>
  </w:style>
  <w:style w:type="paragraph" w:customStyle="1" w:styleId="ConsTitle">
    <w:name w:val="ConsTitle"/>
    <w:rsid w:val="004A3E60"/>
    <w:pPr>
      <w:widowControl w:val="0"/>
      <w:autoSpaceDE w:val="0"/>
      <w:autoSpaceDN w:val="0"/>
      <w:adjustRightInd w:val="0"/>
    </w:pPr>
    <w:rPr>
      <w:rFonts w:ascii="Arial" w:hAnsi="Arial"/>
      <w:b/>
      <w:sz w:val="16"/>
    </w:rPr>
  </w:style>
  <w:style w:type="table" w:styleId="a4">
    <w:name w:val="Table Grid"/>
    <w:basedOn w:val="a1"/>
    <w:uiPriority w:val="39"/>
    <w:rsid w:val="006340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F3840"/>
    <w:pPr>
      <w:widowControl w:val="0"/>
      <w:autoSpaceDE w:val="0"/>
      <w:autoSpaceDN w:val="0"/>
      <w:adjustRightInd w:val="0"/>
      <w:ind w:firstLine="720"/>
    </w:pPr>
    <w:rPr>
      <w:rFonts w:ascii="Arial" w:hAnsi="Arial" w:cs="Arial"/>
    </w:rPr>
  </w:style>
  <w:style w:type="paragraph" w:customStyle="1" w:styleId="10">
    <w:name w:val="Обычный1"/>
    <w:rsid w:val="008E0C09"/>
    <w:pPr>
      <w:widowControl w:val="0"/>
      <w:spacing w:line="300" w:lineRule="auto"/>
      <w:ind w:left="40" w:firstLine="600"/>
      <w:jc w:val="both"/>
    </w:pPr>
    <w:rPr>
      <w:snapToGrid w:val="0"/>
      <w:sz w:val="24"/>
    </w:rPr>
  </w:style>
  <w:style w:type="paragraph" w:customStyle="1" w:styleId="ConsNormal">
    <w:name w:val="ConsNormal"/>
    <w:rsid w:val="00632781"/>
    <w:pPr>
      <w:widowControl w:val="0"/>
      <w:autoSpaceDE w:val="0"/>
      <w:autoSpaceDN w:val="0"/>
      <w:adjustRightInd w:val="0"/>
      <w:ind w:firstLine="720"/>
    </w:pPr>
    <w:rPr>
      <w:rFonts w:ascii="Arial" w:hAnsi="Arial"/>
    </w:rPr>
  </w:style>
  <w:style w:type="paragraph" w:customStyle="1" w:styleId="a5">
    <w:name w:val="Знак"/>
    <w:basedOn w:val="a"/>
    <w:rsid w:val="00D2445F"/>
    <w:pPr>
      <w:spacing w:after="160" w:line="240" w:lineRule="exact"/>
    </w:pPr>
    <w:rPr>
      <w:rFonts w:ascii="Verdana" w:hAnsi="Verdana"/>
      <w:sz w:val="20"/>
      <w:szCs w:val="20"/>
      <w:lang w:val="en-US" w:eastAsia="en-US"/>
    </w:rPr>
  </w:style>
  <w:style w:type="paragraph" w:styleId="a6">
    <w:name w:val="Balloon Text"/>
    <w:basedOn w:val="a"/>
    <w:semiHidden/>
    <w:rsid w:val="001B5AFB"/>
    <w:rPr>
      <w:rFonts w:ascii="Tahoma" w:hAnsi="Tahoma" w:cs="Tahoma"/>
      <w:sz w:val="16"/>
      <w:szCs w:val="16"/>
    </w:rPr>
  </w:style>
  <w:style w:type="paragraph" w:styleId="a7">
    <w:name w:val="List Paragraph"/>
    <w:basedOn w:val="a"/>
    <w:uiPriority w:val="34"/>
    <w:qFormat/>
    <w:rsid w:val="006E07FC"/>
    <w:pPr>
      <w:ind w:left="720"/>
      <w:contextualSpacing/>
    </w:pPr>
  </w:style>
  <w:style w:type="character" w:customStyle="1" w:styleId="70">
    <w:name w:val="Заголовок 7 Знак"/>
    <w:basedOn w:val="a0"/>
    <w:link w:val="7"/>
    <w:rsid w:val="00F93919"/>
    <w:rPr>
      <w:sz w:val="24"/>
      <w:szCs w:val="24"/>
    </w:rPr>
  </w:style>
  <w:style w:type="paragraph" w:styleId="a8">
    <w:name w:val="header"/>
    <w:basedOn w:val="a"/>
    <w:link w:val="a9"/>
    <w:rsid w:val="00810C92"/>
    <w:pPr>
      <w:tabs>
        <w:tab w:val="center" w:pos="4677"/>
        <w:tab w:val="right" w:pos="9355"/>
      </w:tabs>
    </w:pPr>
  </w:style>
  <w:style w:type="character" w:customStyle="1" w:styleId="a9">
    <w:name w:val="Верхний колонтитул Знак"/>
    <w:basedOn w:val="a0"/>
    <w:link w:val="a8"/>
    <w:rsid w:val="00810C92"/>
    <w:rPr>
      <w:sz w:val="24"/>
      <w:szCs w:val="24"/>
    </w:rPr>
  </w:style>
  <w:style w:type="paragraph" w:styleId="aa">
    <w:name w:val="footer"/>
    <w:basedOn w:val="a"/>
    <w:link w:val="ab"/>
    <w:rsid w:val="00810C92"/>
    <w:pPr>
      <w:tabs>
        <w:tab w:val="center" w:pos="4677"/>
        <w:tab w:val="right" w:pos="9355"/>
      </w:tabs>
    </w:pPr>
  </w:style>
  <w:style w:type="character" w:customStyle="1" w:styleId="ab">
    <w:name w:val="Нижний колонтитул Знак"/>
    <w:basedOn w:val="a0"/>
    <w:link w:val="aa"/>
    <w:rsid w:val="00810C92"/>
    <w:rPr>
      <w:sz w:val="24"/>
      <w:szCs w:val="24"/>
    </w:rPr>
  </w:style>
  <w:style w:type="character" w:styleId="ac">
    <w:name w:val="Hyperlink"/>
    <w:uiPriority w:val="99"/>
    <w:unhideWhenUsed/>
    <w:rsid w:val="00B82BAA"/>
    <w:rPr>
      <w:color w:val="0000FF"/>
      <w:u w:val="single"/>
    </w:rPr>
  </w:style>
  <w:style w:type="paragraph" w:customStyle="1" w:styleId="ad">
    <w:name w:val="Знак"/>
    <w:basedOn w:val="a"/>
    <w:rsid w:val="00CF256D"/>
    <w:pPr>
      <w:spacing w:after="160" w:line="240" w:lineRule="exact"/>
    </w:pPr>
    <w:rPr>
      <w:rFonts w:ascii="Verdana" w:hAnsi="Verdana"/>
      <w:sz w:val="20"/>
      <w:szCs w:val="20"/>
      <w:lang w:val="en-US" w:eastAsia="en-US"/>
    </w:rPr>
  </w:style>
  <w:style w:type="paragraph" w:customStyle="1" w:styleId="ae">
    <w:name w:val="Знак"/>
    <w:basedOn w:val="a"/>
    <w:rsid w:val="00104AE3"/>
    <w:pPr>
      <w:spacing w:after="160" w:line="240" w:lineRule="exact"/>
    </w:pPr>
    <w:rPr>
      <w:rFonts w:ascii="Verdana" w:hAnsi="Verdana"/>
      <w:sz w:val="20"/>
      <w:szCs w:val="20"/>
      <w:lang w:val="en-US" w:eastAsia="en-US"/>
    </w:rPr>
  </w:style>
  <w:style w:type="paragraph" w:styleId="af">
    <w:name w:val="Body Text"/>
    <w:basedOn w:val="a"/>
    <w:link w:val="af0"/>
    <w:uiPriority w:val="99"/>
    <w:rsid w:val="00641782"/>
    <w:pPr>
      <w:spacing w:after="120"/>
    </w:pPr>
    <w:rPr>
      <w:rFonts w:ascii="Calibri" w:hAnsi="Calibri" w:cs="Calibri"/>
      <w:sz w:val="20"/>
      <w:szCs w:val="20"/>
    </w:rPr>
  </w:style>
  <w:style w:type="character" w:customStyle="1" w:styleId="af0">
    <w:name w:val="Основной текст Знак"/>
    <w:basedOn w:val="a0"/>
    <w:link w:val="af"/>
    <w:uiPriority w:val="99"/>
    <w:rsid w:val="00641782"/>
    <w:rPr>
      <w:rFonts w:ascii="Calibri" w:hAnsi="Calibri" w:cs="Calibri"/>
    </w:rPr>
  </w:style>
  <w:style w:type="paragraph" w:styleId="af1">
    <w:name w:val="No Spacing"/>
    <w:uiPriority w:val="99"/>
    <w:qFormat/>
    <w:rsid w:val="00641782"/>
    <w:rPr>
      <w:rFonts w:ascii="Calibri" w:hAnsi="Calibri" w:cs="Calibri"/>
      <w:sz w:val="22"/>
      <w:szCs w:val="22"/>
      <w:lang w:eastAsia="en-US"/>
    </w:rPr>
  </w:style>
  <w:style w:type="paragraph" w:customStyle="1" w:styleId="11">
    <w:name w:val="Знак1"/>
    <w:basedOn w:val="a"/>
    <w:rsid w:val="003C5AA4"/>
    <w:pPr>
      <w:spacing w:after="160" w:line="240" w:lineRule="exact"/>
    </w:pPr>
    <w:rPr>
      <w:rFonts w:ascii="Verdana" w:hAnsi="Verdana"/>
      <w:sz w:val="20"/>
      <w:szCs w:val="20"/>
      <w:lang w:val="en-US" w:eastAsia="en-US"/>
    </w:rPr>
  </w:style>
  <w:style w:type="paragraph" w:customStyle="1" w:styleId="12">
    <w:name w:val="Знак1"/>
    <w:basedOn w:val="a"/>
    <w:rsid w:val="00EB74BD"/>
    <w:pPr>
      <w:spacing w:after="160" w:line="240" w:lineRule="exact"/>
    </w:pPr>
    <w:rPr>
      <w:rFonts w:ascii="Verdana" w:hAnsi="Verdana"/>
      <w:sz w:val="20"/>
      <w:szCs w:val="20"/>
      <w:lang w:val="en-US" w:eastAsia="en-US"/>
    </w:rPr>
  </w:style>
  <w:style w:type="paragraph" w:customStyle="1" w:styleId="13">
    <w:name w:val="Знак1"/>
    <w:basedOn w:val="a"/>
    <w:rsid w:val="00256B9B"/>
    <w:pPr>
      <w:spacing w:after="160" w:line="240" w:lineRule="exact"/>
    </w:pPr>
    <w:rPr>
      <w:rFonts w:ascii="Verdana" w:hAnsi="Verdana"/>
      <w:sz w:val="20"/>
      <w:szCs w:val="20"/>
      <w:lang w:val="en-US" w:eastAsia="en-US"/>
    </w:rPr>
  </w:style>
  <w:style w:type="table" w:customStyle="1" w:styleId="14">
    <w:name w:val="Сетка таблицы1"/>
    <w:basedOn w:val="a1"/>
    <w:next w:val="a4"/>
    <w:uiPriority w:val="39"/>
    <w:rsid w:val="00071F7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AE2213"/>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Table Grid" w:uiPriority="3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751B6"/>
    <w:rPr>
      <w:sz w:val="24"/>
      <w:szCs w:val="24"/>
    </w:rPr>
  </w:style>
  <w:style w:type="paragraph" w:styleId="1">
    <w:name w:val="heading 1"/>
    <w:basedOn w:val="a"/>
    <w:next w:val="a"/>
    <w:qFormat/>
    <w:rsid w:val="008E0C09"/>
    <w:pPr>
      <w:keepNext/>
      <w:jc w:val="center"/>
      <w:outlineLvl w:val="0"/>
    </w:pPr>
    <w:rPr>
      <w:rFonts w:ascii="SchoolBook" w:hAnsi="SchoolBook"/>
      <w:sz w:val="44"/>
      <w:szCs w:val="20"/>
    </w:rPr>
  </w:style>
  <w:style w:type="paragraph" w:styleId="2">
    <w:name w:val="heading 2"/>
    <w:basedOn w:val="a"/>
    <w:next w:val="a"/>
    <w:qFormat/>
    <w:rsid w:val="008E0C09"/>
    <w:pPr>
      <w:keepNext/>
      <w:jc w:val="center"/>
      <w:outlineLvl w:val="1"/>
    </w:pPr>
    <w:rPr>
      <w:sz w:val="32"/>
      <w:szCs w:val="20"/>
    </w:rPr>
  </w:style>
  <w:style w:type="paragraph" w:styleId="3">
    <w:name w:val="heading 3"/>
    <w:basedOn w:val="a"/>
    <w:next w:val="a"/>
    <w:qFormat/>
    <w:rsid w:val="008E0C09"/>
    <w:pPr>
      <w:keepNext/>
      <w:jc w:val="center"/>
      <w:outlineLvl w:val="2"/>
    </w:pPr>
    <w:rPr>
      <w:sz w:val="28"/>
      <w:szCs w:val="20"/>
    </w:rPr>
  </w:style>
  <w:style w:type="paragraph" w:styleId="4">
    <w:name w:val="heading 4"/>
    <w:basedOn w:val="a"/>
    <w:next w:val="a"/>
    <w:qFormat/>
    <w:rsid w:val="008E0C09"/>
    <w:pPr>
      <w:keepNext/>
      <w:spacing w:before="240" w:after="60"/>
      <w:outlineLvl w:val="3"/>
    </w:pPr>
    <w:rPr>
      <w:b/>
      <w:bCs/>
      <w:sz w:val="28"/>
      <w:szCs w:val="28"/>
    </w:rPr>
  </w:style>
  <w:style w:type="paragraph" w:styleId="5">
    <w:name w:val="heading 5"/>
    <w:basedOn w:val="a"/>
    <w:next w:val="a"/>
    <w:qFormat/>
    <w:rsid w:val="008E0C09"/>
    <w:pPr>
      <w:keepNext/>
      <w:jc w:val="right"/>
      <w:outlineLvl w:val="4"/>
    </w:pPr>
    <w:rPr>
      <w:sz w:val="28"/>
      <w:szCs w:val="20"/>
    </w:rPr>
  </w:style>
  <w:style w:type="paragraph" w:styleId="7">
    <w:name w:val="heading 7"/>
    <w:basedOn w:val="a"/>
    <w:next w:val="a"/>
    <w:link w:val="70"/>
    <w:qFormat/>
    <w:rsid w:val="00632781"/>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114CF3"/>
    <w:pPr>
      <w:widowControl w:val="0"/>
      <w:autoSpaceDE w:val="0"/>
      <w:autoSpaceDN w:val="0"/>
      <w:adjustRightInd w:val="0"/>
    </w:pPr>
    <w:rPr>
      <w:b/>
      <w:bCs/>
      <w:sz w:val="24"/>
      <w:szCs w:val="24"/>
    </w:rPr>
  </w:style>
  <w:style w:type="paragraph" w:customStyle="1" w:styleId="ConsPlusNonformat">
    <w:name w:val="ConsPlusNonformat"/>
    <w:rsid w:val="00114CF3"/>
    <w:pPr>
      <w:widowControl w:val="0"/>
      <w:autoSpaceDE w:val="0"/>
      <w:autoSpaceDN w:val="0"/>
      <w:adjustRightInd w:val="0"/>
    </w:pPr>
    <w:rPr>
      <w:rFonts w:ascii="Courier New" w:hAnsi="Courier New" w:cs="Courier New"/>
    </w:rPr>
  </w:style>
  <w:style w:type="paragraph" w:customStyle="1" w:styleId="ConsPlusCell">
    <w:name w:val="ConsPlusCell"/>
    <w:uiPriority w:val="99"/>
    <w:rsid w:val="00114CF3"/>
    <w:pPr>
      <w:widowControl w:val="0"/>
      <w:autoSpaceDE w:val="0"/>
      <w:autoSpaceDN w:val="0"/>
      <w:adjustRightInd w:val="0"/>
    </w:pPr>
    <w:rPr>
      <w:rFonts w:ascii="Arial" w:hAnsi="Arial" w:cs="Arial"/>
    </w:rPr>
  </w:style>
  <w:style w:type="paragraph" w:styleId="HTML">
    <w:name w:val="HTML Preformatted"/>
    <w:basedOn w:val="a"/>
    <w:link w:val="HTML0"/>
    <w:rsid w:val="003740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ourier New" w:hAnsi="Courier New"/>
      <w:sz w:val="20"/>
      <w:szCs w:val="20"/>
      <w:lang w:val="x-none" w:eastAsia="x-none"/>
    </w:rPr>
  </w:style>
  <w:style w:type="character" w:customStyle="1" w:styleId="HTML0">
    <w:name w:val="Стандартный HTML Знак"/>
    <w:link w:val="HTML"/>
    <w:rsid w:val="00374018"/>
    <w:rPr>
      <w:rFonts w:ascii="Courier New" w:eastAsia="Courier New" w:hAnsi="Courier New"/>
    </w:rPr>
  </w:style>
  <w:style w:type="paragraph" w:customStyle="1" w:styleId="a3">
    <w:name w:val="Знак Знак Знак Знак"/>
    <w:basedOn w:val="a"/>
    <w:rsid w:val="00374018"/>
    <w:pPr>
      <w:spacing w:after="160" w:line="240" w:lineRule="exact"/>
    </w:pPr>
    <w:rPr>
      <w:rFonts w:ascii="Verdana" w:hAnsi="Verdana"/>
      <w:sz w:val="20"/>
      <w:szCs w:val="20"/>
      <w:lang w:val="en-US" w:eastAsia="en-US"/>
    </w:rPr>
  </w:style>
  <w:style w:type="paragraph" w:customStyle="1" w:styleId="ConsTitle">
    <w:name w:val="ConsTitle"/>
    <w:rsid w:val="004A3E60"/>
    <w:pPr>
      <w:widowControl w:val="0"/>
      <w:autoSpaceDE w:val="0"/>
      <w:autoSpaceDN w:val="0"/>
      <w:adjustRightInd w:val="0"/>
    </w:pPr>
    <w:rPr>
      <w:rFonts w:ascii="Arial" w:hAnsi="Arial"/>
      <w:b/>
      <w:sz w:val="16"/>
    </w:rPr>
  </w:style>
  <w:style w:type="table" w:styleId="a4">
    <w:name w:val="Table Grid"/>
    <w:basedOn w:val="a1"/>
    <w:uiPriority w:val="39"/>
    <w:rsid w:val="0063402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rsid w:val="009F3840"/>
    <w:pPr>
      <w:widowControl w:val="0"/>
      <w:autoSpaceDE w:val="0"/>
      <w:autoSpaceDN w:val="0"/>
      <w:adjustRightInd w:val="0"/>
      <w:ind w:firstLine="720"/>
    </w:pPr>
    <w:rPr>
      <w:rFonts w:ascii="Arial" w:hAnsi="Arial" w:cs="Arial"/>
    </w:rPr>
  </w:style>
  <w:style w:type="paragraph" w:customStyle="1" w:styleId="10">
    <w:name w:val="Обычный1"/>
    <w:rsid w:val="008E0C09"/>
    <w:pPr>
      <w:widowControl w:val="0"/>
      <w:spacing w:line="300" w:lineRule="auto"/>
      <w:ind w:left="40" w:firstLine="600"/>
      <w:jc w:val="both"/>
    </w:pPr>
    <w:rPr>
      <w:snapToGrid w:val="0"/>
      <w:sz w:val="24"/>
    </w:rPr>
  </w:style>
  <w:style w:type="paragraph" w:customStyle="1" w:styleId="ConsNormal">
    <w:name w:val="ConsNormal"/>
    <w:rsid w:val="00632781"/>
    <w:pPr>
      <w:widowControl w:val="0"/>
      <w:autoSpaceDE w:val="0"/>
      <w:autoSpaceDN w:val="0"/>
      <w:adjustRightInd w:val="0"/>
      <w:ind w:firstLine="720"/>
    </w:pPr>
    <w:rPr>
      <w:rFonts w:ascii="Arial" w:hAnsi="Arial"/>
    </w:rPr>
  </w:style>
  <w:style w:type="paragraph" w:customStyle="1" w:styleId="a5">
    <w:name w:val="Знак"/>
    <w:basedOn w:val="a"/>
    <w:rsid w:val="00D2445F"/>
    <w:pPr>
      <w:spacing w:after="160" w:line="240" w:lineRule="exact"/>
    </w:pPr>
    <w:rPr>
      <w:rFonts w:ascii="Verdana" w:hAnsi="Verdana"/>
      <w:sz w:val="20"/>
      <w:szCs w:val="20"/>
      <w:lang w:val="en-US" w:eastAsia="en-US"/>
    </w:rPr>
  </w:style>
  <w:style w:type="paragraph" w:styleId="a6">
    <w:name w:val="Balloon Text"/>
    <w:basedOn w:val="a"/>
    <w:semiHidden/>
    <w:rsid w:val="001B5AFB"/>
    <w:rPr>
      <w:rFonts w:ascii="Tahoma" w:hAnsi="Tahoma" w:cs="Tahoma"/>
      <w:sz w:val="16"/>
      <w:szCs w:val="16"/>
    </w:rPr>
  </w:style>
  <w:style w:type="paragraph" w:styleId="a7">
    <w:name w:val="List Paragraph"/>
    <w:basedOn w:val="a"/>
    <w:uiPriority w:val="34"/>
    <w:qFormat/>
    <w:rsid w:val="006E07FC"/>
    <w:pPr>
      <w:ind w:left="720"/>
      <w:contextualSpacing/>
    </w:pPr>
  </w:style>
  <w:style w:type="character" w:customStyle="1" w:styleId="70">
    <w:name w:val="Заголовок 7 Знак"/>
    <w:basedOn w:val="a0"/>
    <w:link w:val="7"/>
    <w:rsid w:val="00F93919"/>
    <w:rPr>
      <w:sz w:val="24"/>
      <w:szCs w:val="24"/>
    </w:rPr>
  </w:style>
  <w:style w:type="paragraph" w:styleId="a8">
    <w:name w:val="header"/>
    <w:basedOn w:val="a"/>
    <w:link w:val="a9"/>
    <w:rsid w:val="00810C92"/>
    <w:pPr>
      <w:tabs>
        <w:tab w:val="center" w:pos="4677"/>
        <w:tab w:val="right" w:pos="9355"/>
      </w:tabs>
    </w:pPr>
  </w:style>
  <w:style w:type="character" w:customStyle="1" w:styleId="a9">
    <w:name w:val="Верхний колонтитул Знак"/>
    <w:basedOn w:val="a0"/>
    <w:link w:val="a8"/>
    <w:rsid w:val="00810C92"/>
    <w:rPr>
      <w:sz w:val="24"/>
      <w:szCs w:val="24"/>
    </w:rPr>
  </w:style>
  <w:style w:type="paragraph" w:styleId="aa">
    <w:name w:val="footer"/>
    <w:basedOn w:val="a"/>
    <w:link w:val="ab"/>
    <w:rsid w:val="00810C92"/>
    <w:pPr>
      <w:tabs>
        <w:tab w:val="center" w:pos="4677"/>
        <w:tab w:val="right" w:pos="9355"/>
      </w:tabs>
    </w:pPr>
  </w:style>
  <w:style w:type="character" w:customStyle="1" w:styleId="ab">
    <w:name w:val="Нижний колонтитул Знак"/>
    <w:basedOn w:val="a0"/>
    <w:link w:val="aa"/>
    <w:rsid w:val="00810C92"/>
    <w:rPr>
      <w:sz w:val="24"/>
      <w:szCs w:val="24"/>
    </w:rPr>
  </w:style>
  <w:style w:type="character" w:styleId="ac">
    <w:name w:val="Hyperlink"/>
    <w:uiPriority w:val="99"/>
    <w:unhideWhenUsed/>
    <w:rsid w:val="00B82BAA"/>
    <w:rPr>
      <w:color w:val="0000FF"/>
      <w:u w:val="single"/>
    </w:rPr>
  </w:style>
  <w:style w:type="paragraph" w:customStyle="1" w:styleId="ad">
    <w:name w:val="Знак"/>
    <w:basedOn w:val="a"/>
    <w:rsid w:val="00CF256D"/>
    <w:pPr>
      <w:spacing w:after="160" w:line="240" w:lineRule="exact"/>
    </w:pPr>
    <w:rPr>
      <w:rFonts w:ascii="Verdana" w:hAnsi="Verdana"/>
      <w:sz w:val="20"/>
      <w:szCs w:val="20"/>
      <w:lang w:val="en-US" w:eastAsia="en-US"/>
    </w:rPr>
  </w:style>
  <w:style w:type="paragraph" w:customStyle="1" w:styleId="ae">
    <w:name w:val="Знак"/>
    <w:basedOn w:val="a"/>
    <w:rsid w:val="00104AE3"/>
    <w:pPr>
      <w:spacing w:after="160" w:line="240" w:lineRule="exact"/>
    </w:pPr>
    <w:rPr>
      <w:rFonts w:ascii="Verdana" w:hAnsi="Verdana"/>
      <w:sz w:val="20"/>
      <w:szCs w:val="20"/>
      <w:lang w:val="en-US" w:eastAsia="en-US"/>
    </w:rPr>
  </w:style>
  <w:style w:type="paragraph" w:styleId="af">
    <w:name w:val="Body Text"/>
    <w:basedOn w:val="a"/>
    <w:link w:val="af0"/>
    <w:uiPriority w:val="99"/>
    <w:rsid w:val="00641782"/>
    <w:pPr>
      <w:spacing w:after="120"/>
    </w:pPr>
    <w:rPr>
      <w:rFonts w:ascii="Calibri" w:hAnsi="Calibri" w:cs="Calibri"/>
      <w:sz w:val="20"/>
      <w:szCs w:val="20"/>
    </w:rPr>
  </w:style>
  <w:style w:type="character" w:customStyle="1" w:styleId="af0">
    <w:name w:val="Основной текст Знак"/>
    <w:basedOn w:val="a0"/>
    <w:link w:val="af"/>
    <w:uiPriority w:val="99"/>
    <w:rsid w:val="00641782"/>
    <w:rPr>
      <w:rFonts w:ascii="Calibri" w:hAnsi="Calibri" w:cs="Calibri"/>
    </w:rPr>
  </w:style>
  <w:style w:type="paragraph" w:styleId="af1">
    <w:name w:val="No Spacing"/>
    <w:uiPriority w:val="99"/>
    <w:qFormat/>
    <w:rsid w:val="00641782"/>
    <w:rPr>
      <w:rFonts w:ascii="Calibri" w:hAnsi="Calibri" w:cs="Calibri"/>
      <w:sz w:val="22"/>
      <w:szCs w:val="22"/>
      <w:lang w:eastAsia="en-US"/>
    </w:rPr>
  </w:style>
  <w:style w:type="paragraph" w:customStyle="1" w:styleId="11">
    <w:name w:val="Знак1"/>
    <w:basedOn w:val="a"/>
    <w:rsid w:val="003C5AA4"/>
    <w:pPr>
      <w:spacing w:after="160" w:line="240" w:lineRule="exact"/>
    </w:pPr>
    <w:rPr>
      <w:rFonts w:ascii="Verdana" w:hAnsi="Verdana"/>
      <w:sz w:val="20"/>
      <w:szCs w:val="20"/>
      <w:lang w:val="en-US" w:eastAsia="en-US"/>
    </w:rPr>
  </w:style>
  <w:style w:type="paragraph" w:customStyle="1" w:styleId="12">
    <w:name w:val="Знак1"/>
    <w:basedOn w:val="a"/>
    <w:rsid w:val="00EB74BD"/>
    <w:pPr>
      <w:spacing w:after="160" w:line="240" w:lineRule="exact"/>
    </w:pPr>
    <w:rPr>
      <w:rFonts w:ascii="Verdana" w:hAnsi="Verdana"/>
      <w:sz w:val="20"/>
      <w:szCs w:val="20"/>
      <w:lang w:val="en-US" w:eastAsia="en-US"/>
    </w:rPr>
  </w:style>
  <w:style w:type="paragraph" w:customStyle="1" w:styleId="13">
    <w:name w:val="Знак1"/>
    <w:basedOn w:val="a"/>
    <w:rsid w:val="00256B9B"/>
    <w:pPr>
      <w:spacing w:after="160" w:line="240" w:lineRule="exact"/>
    </w:pPr>
    <w:rPr>
      <w:rFonts w:ascii="Verdana" w:hAnsi="Verdana"/>
      <w:sz w:val="20"/>
      <w:szCs w:val="20"/>
      <w:lang w:val="en-US" w:eastAsia="en-US"/>
    </w:rPr>
  </w:style>
  <w:style w:type="table" w:customStyle="1" w:styleId="14">
    <w:name w:val="Сетка таблицы1"/>
    <w:basedOn w:val="a1"/>
    <w:next w:val="a4"/>
    <w:uiPriority w:val="39"/>
    <w:rsid w:val="00071F7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w:basedOn w:val="a"/>
    <w:rsid w:val="00AE2213"/>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8325953">
      <w:bodyDiv w:val="1"/>
      <w:marLeft w:val="0"/>
      <w:marRight w:val="0"/>
      <w:marTop w:val="0"/>
      <w:marBottom w:val="0"/>
      <w:divBdr>
        <w:top w:val="none" w:sz="0" w:space="0" w:color="auto"/>
        <w:left w:val="none" w:sz="0" w:space="0" w:color="auto"/>
        <w:bottom w:val="none" w:sz="0" w:space="0" w:color="auto"/>
        <w:right w:val="none" w:sz="0" w:space="0" w:color="auto"/>
      </w:divBdr>
    </w:div>
    <w:div w:id="734816426">
      <w:bodyDiv w:val="1"/>
      <w:marLeft w:val="0"/>
      <w:marRight w:val="0"/>
      <w:marTop w:val="0"/>
      <w:marBottom w:val="0"/>
      <w:divBdr>
        <w:top w:val="none" w:sz="0" w:space="0" w:color="auto"/>
        <w:left w:val="none" w:sz="0" w:space="0" w:color="auto"/>
        <w:bottom w:val="none" w:sz="0" w:space="0" w:color="auto"/>
        <w:right w:val="none" w:sz="0" w:space="0" w:color="auto"/>
      </w:divBdr>
    </w:div>
    <w:div w:id="1121999804">
      <w:bodyDiv w:val="1"/>
      <w:marLeft w:val="0"/>
      <w:marRight w:val="0"/>
      <w:marTop w:val="0"/>
      <w:marBottom w:val="0"/>
      <w:divBdr>
        <w:top w:val="none" w:sz="0" w:space="0" w:color="auto"/>
        <w:left w:val="none" w:sz="0" w:space="0" w:color="auto"/>
        <w:bottom w:val="none" w:sz="0" w:space="0" w:color="auto"/>
        <w:right w:val="none" w:sz="0" w:space="0" w:color="auto"/>
      </w:divBdr>
    </w:div>
    <w:div w:id="1147742127">
      <w:bodyDiv w:val="1"/>
      <w:marLeft w:val="0"/>
      <w:marRight w:val="0"/>
      <w:marTop w:val="0"/>
      <w:marBottom w:val="0"/>
      <w:divBdr>
        <w:top w:val="none" w:sz="0" w:space="0" w:color="auto"/>
        <w:left w:val="none" w:sz="0" w:space="0" w:color="auto"/>
        <w:bottom w:val="none" w:sz="0" w:space="0" w:color="auto"/>
        <w:right w:val="none" w:sz="0" w:space="0" w:color="auto"/>
      </w:divBdr>
    </w:div>
    <w:div w:id="1334607175">
      <w:bodyDiv w:val="1"/>
      <w:marLeft w:val="0"/>
      <w:marRight w:val="0"/>
      <w:marTop w:val="0"/>
      <w:marBottom w:val="0"/>
      <w:divBdr>
        <w:top w:val="none" w:sz="0" w:space="0" w:color="auto"/>
        <w:left w:val="none" w:sz="0" w:space="0" w:color="auto"/>
        <w:bottom w:val="none" w:sz="0" w:space="0" w:color="auto"/>
        <w:right w:val="none" w:sz="0" w:space="0" w:color="auto"/>
      </w:divBdr>
    </w:div>
    <w:div w:id="1540892147">
      <w:bodyDiv w:val="1"/>
      <w:marLeft w:val="0"/>
      <w:marRight w:val="0"/>
      <w:marTop w:val="0"/>
      <w:marBottom w:val="0"/>
      <w:divBdr>
        <w:top w:val="none" w:sz="0" w:space="0" w:color="auto"/>
        <w:left w:val="none" w:sz="0" w:space="0" w:color="auto"/>
        <w:bottom w:val="none" w:sz="0" w:space="0" w:color="auto"/>
        <w:right w:val="none" w:sz="0" w:space="0" w:color="auto"/>
      </w:divBdr>
    </w:div>
    <w:div w:id="1597593653">
      <w:bodyDiv w:val="1"/>
      <w:marLeft w:val="0"/>
      <w:marRight w:val="0"/>
      <w:marTop w:val="0"/>
      <w:marBottom w:val="0"/>
      <w:divBdr>
        <w:top w:val="none" w:sz="0" w:space="0" w:color="auto"/>
        <w:left w:val="none" w:sz="0" w:space="0" w:color="auto"/>
        <w:bottom w:val="none" w:sz="0" w:space="0" w:color="auto"/>
        <w:right w:val="none" w:sz="0" w:space="0" w:color="auto"/>
      </w:divBdr>
    </w:div>
    <w:div w:id="1618634558">
      <w:bodyDiv w:val="1"/>
      <w:marLeft w:val="0"/>
      <w:marRight w:val="0"/>
      <w:marTop w:val="0"/>
      <w:marBottom w:val="0"/>
      <w:divBdr>
        <w:top w:val="none" w:sz="0" w:space="0" w:color="auto"/>
        <w:left w:val="none" w:sz="0" w:space="0" w:color="auto"/>
        <w:bottom w:val="none" w:sz="0" w:space="0" w:color="auto"/>
        <w:right w:val="none" w:sz="0" w:space="0" w:color="auto"/>
      </w:divBdr>
    </w:div>
    <w:div w:id="1675960640">
      <w:bodyDiv w:val="1"/>
      <w:marLeft w:val="0"/>
      <w:marRight w:val="0"/>
      <w:marTop w:val="0"/>
      <w:marBottom w:val="0"/>
      <w:divBdr>
        <w:top w:val="none" w:sz="0" w:space="0" w:color="auto"/>
        <w:left w:val="none" w:sz="0" w:space="0" w:color="auto"/>
        <w:bottom w:val="none" w:sz="0" w:space="0" w:color="auto"/>
        <w:right w:val="none" w:sz="0" w:space="0" w:color="auto"/>
      </w:divBdr>
    </w:div>
    <w:div w:id="1677685037">
      <w:bodyDiv w:val="1"/>
      <w:marLeft w:val="0"/>
      <w:marRight w:val="0"/>
      <w:marTop w:val="0"/>
      <w:marBottom w:val="0"/>
      <w:divBdr>
        <w:top w:val="none" w:sz="0" w:space="0" w:color="auto"/>
        <w:left w:val="none" w:sz="0" w:space="0" w:color="auto"/>
        <w:bottom w:val="none" w:sz="0" w:space="0" w:color="auto"/>
        <w:right w:val="none" w:sz="0" w:space="0" w:color="auto"/>
      </w:divBdr>
    </w:div>
    <w:div w:id="1774131429">
      <w:bodyDiv w:val="1"/>
      <w:marLeft w:val="0"/>
      <w:marRight w:val="0"/>
      <w:marTop w:val="0"/>
      <w:marBottom w:val="0"/>
      <w:divBdr>
        <w:top w:val="none" w:sz="0" w:space="0" w:color="auto"/>
        <w:left w:val="none" w:sz="0" w:space="0" w:color="auto"/>
        <w:bottom w:val="none" w:sz="0" w:space="0" w:color="auto"/>
        <w:right w:val="none" w:sz="0" w:space="0" w:color="auto"/>
      </w:divBdr>
    </w:div>
    <w:div w:id="211624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D4D20934C3CA783356AA320EC15BF0B6F189FB537218F832155FF3700fE2EF" TargetMode="External"/><Relationship Id="rId18" Type="http://schemas.openxmlformats.org/officeDocument/2006/relationships/hyperlink" Target="consultantplus://offline/ref=7A498A0E40340F442DD1710BF07A307135C77F2E3EC24598067A403D2CDFA4E6BE55B9ECE0D06E844CG8v7L" TargetMode="External"/><Relationship Id="rId26" Type="http://schemas.openxmlformats.org/officeDocument/2006/relationships/hyperlink" Target="consultantplus://offline/ref=FF4676C5122644747B921917BC263FA00ADFCF2F6AE007E36B2489EB0Dr5A8O" TargetMode="External"/><Relationship Id="rId3" Type="http://schemas.openxmlformats.org/officeDocument/2006/relationships/styles" Target="styles.xml"/><Relationship Id="rId21" Type="http://schemas.openxmlformats.org/officeDocument/2006/relationships/hyperlink" Target="consultantplus://offline/ref=F2E063ED8B63277DE8E784DE3CAD211AD56CED4CDDA37F2201FAF387876CF3DCFFD0D4323227AC7FXCiAG" TargetMode="External"/><Relationship Id="rId7" Type="http://schemas.openxmlformats.org/officeDocument/2006/relationships/footnotes" Target="footnotes.xml"/><Relationship Id="rId12" Type="http://schemas.openxmlformats.org/officeDocument/2006/relationships/hyperlink" Target="consultantplus://offline/ref=8D4D20934C3CA783356AA320EC15BF0B6F1894BA3A2E8F832155FF3700fE2EF" TargetMode="External"/><Relationship Id="rId17" Type="http://schemas.openxmlformats.org/officeDocument/2006/relationships/hyperlink" Target="consultantplus://offline/ref=7A498A0E40340F442DD1710BF07A307135C77F2E3EC24598067A403D2CDFA4E6BE55B9ECE0D06E8349863722GEv6L" TargetMode="External"/><Relationship Id="rId25" Type="http://schemas.openxmlformats.org/officeDocument/2006/relationships/hyperlink" Target="consultantplus://offline/ref=8332DF18A99E78BDF28711C864A749FFBBDD356866F9EFA9EAD94A15D4E30EB1FDk7ZEG" TargetMode="External"/><Relationship Id="rId2" Type="http://schemas.openxmlformats.org/officeDocument/2006/relationships/numbering" Target="numbering.xml"/><Relationship Id="rId16" Type="http://schemas.openxmlformats.org/officeDocument/2006/relationships/hyperlink" Target="consultantplus://offline/ref=7E4C3DCA13F1EC3BC0AE970C2F3FA323CD7905EC81EC1349EBD69B4186132BA385BE477638C0C93BD622A91DOAu9L" TargetMode="External"/><Relationship Id="rId20" Type="http://schemas.openxmlformats.org/officeDocument/2006/relationships/hyperlink" Target="consultantplus://offline/ref=1766EABEE5D90B25C7CF6FEAE79B08BE9B47E83FC9DA8FD93674F3D4CEDB0587936846828EBDB7D7n0B8H" TargetMode="External"/><Relationship Id="rId29" Type="http://schemas.openxmlformats.org/officeDocument/2006/relationships/hyperlink" Target="consultantplus://offline/ref=7E4C3DCA13F1EC3BC0AE970C2F3FA323CD7905EC81EC1349EBD69B4186132BA385BE477638C0C93BD622A812OAu4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D4D20934C3CA783356AA320EC15BF0B6C1396B83E208F832155FF3700fE2EF" TargetMode="External"/><Relationship Id="rId24" Type="http://schemas.openxmlformats.org/officeDocument/2006/relationships/hyperlink" Target="consultantplus://offline/ref=E86FF684E489B193C931D525E9B3AE2955A9B01F7AEE62C24454C44D42M1HEQ" TargetMode="External"/><Relationship Id="rId5" Type="http://schemas.openxmlformats.org/officeDocument/2006/relationships/settings" Target="settings.xml"/><Relationship Id="rId15" Type="http://schemas.openxmlformats.org/officeDocument/2006/relationships/hyperlink" Target="consultantplus://offline/ref=7E4C3DCA13F1EC3BC0AE970C2F3FA323CD7905EC81EC1349EBD69B4186132BA385BE477638C0C93BD622A812OAu4L" TargetMode="External"/><Relationship Id="rId23" Type="http://schemas.openxmlformats.org/officeDocument/2006/relationships/hyperlink" Target="consultantplus://offline/ref=E676580D21367565916F897F3153F8688C838B5B03E7A11CB8BA363571y5o0I" TargetMode="External"/><Relationship Id="rId28" Type="http://schemas.openxmlformats.org/officeDocument/2006/relationships/hyperlink" Target="consultantplus://offline/ref=FF4676C5122644747B921917BC263FA00ADFCF2F6AE007E36B2489EB0Dr5A8O" TargetMode="External"/><Relationship Id="rId10" Type="http://schemas.openxmlformats.org/officeDocument/2006/relationships/hyperlink" Target="consultantplus://offline/ref=8D4D20934C3CA783356AA320EC15BF0B6C129FBE3B228F832155FF3700fE2EF" TargetMode="External"/><Relationship Id="rId19" Type="http://schemas.openxmlformats.org/officeDocument/2006/relationships/hyperlink" Target="consultantplus://offline/ref=7A498A0E40340F442DD1710BF07A307135C77F2E3EC24598067A403D2CDFA4E6BE55B9ECE0D06E834986372DGEv0L"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A9DD9C40486CF0D8417AAD136AC0A0EC937E3A09F91C59A6153A90C74D4DCBF56378F7606312D7C1H7G9G" TargetMode="External"/><Relationship Id="rId22" Type="http://schemas.openxmlformats.org/officeDocument/2006/relationships/hyperlink" Target="consultantplus://offline/ref=1766EABEE5D90B25C7CF6FEAE79B08BE9B47E83FC9DA8FD93674F3D4CEDB0587936846828EBDB7D7n0B8H" TargetMode="External"/><Relationship Id="rId27" Type="http://schemas.openxmlformats.org/officeDocument/2006/relationships/hyperlink" Target="consultantplus://offline/ref=FF4676C5122644747B921917BC263FA00ADFCF2F6AE007E36B2489EB0Dr5A8O"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E13ED9-A438-4FFD-8B89-136A4A3DB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403</TotalTime>
  <Pages>40</Pages>
  <Words>10737</Words>
  <Characters>61202</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ПРАВИТЕЛЬСТВО РЕСПУБЛИКИ КОМИ</vt:lpstr>
    </vt:vector>
  </TitlesOfParts>
  <Company/>
  <LinksUpToDate>false</LinksUpToDate>
  <CharactersWithSpaces>71796</CharactersWithSpaces>
  <SharedDoc>false</SharedDoc>
  <HLinks>
    <vt:vector size="66" baseType="variant">
      <vt:variant>
        <vt:i4>4587611</vt:i4>
      </vt:variant>
      <vt:variant>
        <vt:i4>30</vt:i4>
      </vt:variant>
      <vt:variant>
        <vt:i4>0</vt:i4>
      </vt:variant>
      <vt:variant>
        <vt:i4>5</vt:i4>
      </vt:variant>
      <vt:variant>
        <vt:lpwstr>consultantplus://offline/ref=2E56815D4B98B5619090C921293EF3297E609EBF48170E51CC44DF01A393F10A8AF48721C0A34C1CACDD99R8y7F</vt:lpwstr>
      </vt:variant>
      <vt:variant>
        <vt:lpwstr/>
      </vt:variant>
      <vt:variant>
        <vt:i4>4587609</vt:i4>
      </vt:variant>
      <vt:variant>
        <vt:i4>27</vt:i4>
      </vt:variant>
      <vt:variant>
        <vt:i4>0</vt:i4>
      </vt:variant>
      <vt:variant>
        <vt:i4>5</vt:i4>
      </vt:variant>
      <vt:variant>
        <vt:lpwstr>consultantplus://offline/ref=2E56815D4B98B5619090C921293EF3297E609EBF48170E51CC44DF01A393F10A8AF48721C0A34C1CACDD99R8y5F</vt:lpwstr>
      </vt:variant>
      <vt:variant>
        <vt:lpwstr/>
      </vt:variant>
      <vt:variant>
        <vt:i4>1704024</vt:i4>
      </vt:variant>
      <vt:variant>
        <vt:i4>24</vt:i4>
      </vt:variant>
      <vt:variant>
        <vt:i4>0</vt:i4>
      </vt:variant>
      <vt:variant>
        <vt:i4>5</vt:i4>
      </vt:variant>
      <vt:variant>
        <vt:lpwstr>consultantplus://offline/ref=58FB94B751581D605472C2482699A4D717F44C5218C231BBC11061085665E78062EAC9444C722F1E58479BV9tBK</vt:lpwstr>
      </vt:variant>
      <vt:variant>
        <vt:lpwstr/>
      </vt:variant>
      <vt:variant>
        <vt:i4>5898320</vt:i4>
      </vt:variant>
      <vt:variant>
        <vt:i4>21</vt:i4>
      </vt:variant>
      <vt:variant>
        <vt:i4>0</vt:i4>
      </vt:variant>
      <vt:variant>
        <vt:i4>5</vt:i4>
      </vt:variant>
      <vt:variant>
        <vt:lpwstr>consultantplus://offline/ref=04A278A9AC5C0EEB00EC8F5008F5898ADCFF34F8D30B5E3B758AF75E430393D262BE29FB4EED3C959F9463SFAEI</vt:lpwstr>
      </vt:variant>
      <vt:variant>
        <vt:lpwstr/>
      </vt:variant>
      <vt:variant>
        <vt:i4>131077</vt:i4>
      </vt:variant>
      <vt:variant>
        <vt:i4>18</vt:i4>
      </vt:variant>
      <vt:variant>
        <vt:i4>0</vt:i4>
      </vt:variant>
      <vt:variant>
        <vt:i4>5</vt:i4>
      </vt:variant>
      <vt:variant>
        <vt:lpwstr>consultantplus://offline/ref=8A43A861FF2B72E05CABA4726878A5C2E37AEA8E99FB90DA91B8097BAF800425068DF53C6D351EC868525C33t2K</vt:lpwstr>
      </vt:variant>
      <vt:variant>
        <vt:lpwstr/>
      </vt:variant>
      <vt:variant>
        <vt:i4>5374045</vt:i4>
      </vt:variant>
      <vt:variant>
        <vt:i4>15</vt:i4>
      </vt:variant>
      <vt:variant>
        <vt:i4>0</vt:i4>
      </vt:variant>
      <vt:variant>
        <vt:i4>5</vt:i4>
      </vt:variant>
      <vt:variant>
        <vt:lpwstr>consultantplus://offline/ref=397492F5DE6BA388BEAAFA67A5ABD1C0D50B3236517FBD7E8AFA694B55BA01C6772ADA790E5ABA0E100788x7e5L</vt:lpwstr>
      </vt:variant>
      <vt:variant>
        <vt:lpwstr/>
      </vt:variant>
      <vt:variant>
        <vt:i4>8061032</vt:i4>
      </vt:variant>
      <vt:variant>
        <vt:i4>12</vt:i4>
      </vt:variant>
      <vt:variant>
        <vt:i4>0</vt:i4>
      </vt:variant>
      <vt:variant>
        <vt:i4>5</vt:i4>
      </vt:variant>
      <vt:variant>
        <vt:lpwstr>consultantplus://offline/ref=6095478F819F4B5D7B1AD16A55CF31C2318C6393DE8AF24A33D26A69F5D2A52EDB93C3F4BABEFB96Y1r3N</vt:lpwstr>
      </vt:variant>
      <vt:variant>
        <vt:lpwstr/>
      </vt:variant>
      <vt:variant>
        <vt:i4>5963869</vt:i4>
      </vt:variant>
      <vt:variant>
        <vt:i4>9</vt:i4>
      </vt:variant>
      <vt:variant>
        <vt:i4>0</vt:i4>
      </vt:variant>
      <vt:variant>
        <vt:i4>5</vt:i4>
      </vt:variant>
      <vt:variant>
        <vt:lpwstr>consultantplus://offline/ref=5AB35AA39909D40821316FC9EC2BB81904AAAB3B4EA2562319D47785E6D32E305AEF3BE8E59E149830CAA4RAg2L</vt:lpwstr>
      </vt:variant>
      <vt:variant>
        <vt:lpwstr/>
      </vt:variant>
      <vt:variant>
        <vt:i4>1114202</vt:i4>
      </vt:variant>
      <vt:variant>
        <vt:i4>6</vt:i4>
      </vt:variant>
      <vt:variant>
        <vt:i4>0</vt:i4>
      </vt:variant>
      <vt:variant>
        <vt:i4>5</vt:i4>
      </vt:variant>
      <vt:variant>
        <vt:lpwstr>consultantplus://offline/ref=AB8EC6F9A8034B7B7F4B23D15B4B89D5BD08AE023C2184135A96C39795707C223B628E6E5A27A1A897AC4CcEj6L</vt:lpwstr>
      </vt:variant>
      <vt:variant>
        <vt:lpwstr/>
      </vt:variant>
      <vt:variant>
        <vt:i4>2687032</vt:i4>
      </vt:variant>
      <vt:variant>
        <vt:i4>3</vt:i4>
      </vt:variant>
      <vt:variant>
        <vt:i4>0</vt:i4>
      </vt:variant>
      <vt:variant>
        <vt:i4>5</vt:i4>
      </vt:variant>
      <vt:variant>
        <vt:lpwstr>consultantplus://offline/ref=857125C3C61D13FE6455C0B9260292601055A574C7DB64F1206A34B325829C36K4k5I</vt:lpwstr>
      </vt:variant>
      <vt:variant>
        <vt:lpwstr/>
      </vt:variant>
      <vt:variant>
        <vt:i4>655447</vt:i4>
      </vt:variant>
      <vt:variant>
        <vt:i4>0</vt:i4>
      </vt:variant>
      <vt:variant>
        <vt:i4>0</vt:i4>
      </vt:variant>
      <vt:variant>
        <vt:i4>5</vt:i4>
      </vt:variant>
      <vt:variant>
        <vt:lpwstr>consultantplus://offline/ref=79C13E24E53C52E91EF96A81BD5DC467ADDDC45545585B86756AD8D44446968FA8B257B5A410B6EB4ACD94xBeDI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ПРАВИТЕЛЬСТВО РЕСПУБЛИКИ КОМИ</dc:title>
  <dc:creator>name</dc:creator>
  <cp:lastModifiedBy>Машбюро</cp:lastModifiedBy>
  <cp:revision>35</cp:revision>
  <cp:lastPrinted>2018-09-03T10:49:00Z</cp:lastPrinted>
  <dcterms:created xsi:type="dcterms:W3CDTF">2018-08-03T04:18:00Z</dcterms:created>
  <dcterms:modified xsi:type="dcterms:W3CDTF">2018-09-03T10:55:00Z</dcterms:modified>
</cp:coreProperties>
</file>