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B301C">
              <w:rPr>
                <w:b/>
                <w:sz w:val="48"/>
                <w:szCs w:val="48"/>
              </w:rPr>
              <w:t>1</w:t>
            </w:r>
            <w:r w:rsidR="0031048A">
              <w:rPr>
                <w:b/>
                <w:sz w:val="48"/>
                <w:szCs w:val="48"/>
              </w:rPr>
              <w:t>6</w:t>
            </w:r>
          </w:p>
          <w:p w:rsidR="001B1D88" w:rsidRDefault="006E39ED" w:rsidP="001B1D88">
            <w:pPr>
              <w:spacing w:line="276" w:lineRule="auto"/>
              <w:jc w:val="center"/>
              <w:rPr>
                <w:b/>
                <w:sz w:val="48"/>
                <w:szCs w:val="48"/>
              </w:rPr>
            </w:pPr>
            <w:r>
              <w:rPr>
                <w:b/>
                <w:sz w:val="48"/>
                <w:szCs w:val="48"/>
              </w:rPr>
              <w:t xml:space="preserve">от </w:t>
            </w:r>
            <w:r w:rsidR="0031048A">
              <w:rPr>
                <w:b/>
                <w:sz w:val="48"/>
                <w:szCs w:val="48"/>
              </w:rPr>
              <w:t>22.06</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D37FB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663B8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FB57C9" w:rsidRDefault="003C3CCC" w:rsidP="0031048A">
            <w:pPr>
              <w:jc w:val="both"/>
            </w:pPr>
            <w:r w:rsidRPr="00FB57C9">
              <w:rPr>
                <w:lang w:val="en-US"/>
              </w:rPr>
              <w:t>I</w:t>
            </w:r>
            <w:r w:rsidRPr="00FB57C9">
              <w:t xml:space="preserve">. </w:t>
            </w:r>
            <w:r w:rsidR="0031048A">
              <w:t>Постановления администрации МР «Усть-Куломский»</w:t>
            </w:r>
            <w:r w:rsidR="005723FB" w:rsidRPr="004372C0">
              <w:t>.</w:t>
            </w:r>
          </w:p>
        </w:tc>
        <w:tc>
          <w:tcPr>
            <w:tcW w:w="1800" w:type="dxa"/>
            <w:tcBorders>
              <w:top w:val="single" w:sz="4" w:space="0" w:color="auto"/>
              <w:left w:val="single" w:sz="6" w:space="0" w:color="auto"/>
              <w:bottom w:val="single" w:sz="4" w:space="0" w:color="auto"/>
              <w:right w:val="single" w:sz="4" w:space="0" w:color="auto"/>
            </w:tcBorders>
            <w:hideMark/>
          </w:tcPr>
          <w:p w:rsidR="00663B88" w:rsidRPr="00FB57C9" w:rsidRDefault="00BA382D" w:rsidP="003C3CCC">
            <w:pPr>
              <w:tabs>
                <w:tab w:val="center" w:pos="4153"/>
                <w:tab w:val="right" w:pos="8306"/>
              </w:tabs>
              <w:spacing w:line="276" w:lineRule="auto"/>
              <w:ind w:right="120"/>
              <w:jc w:val="center"/>
              <w:rPr>
                <w:b/>
                <w:i/>
                <w:sz w:val="16"/>
                <w:szCs w:val="16"/>
              </w:rPr>
            </w:pPr>
            <w:r w:rsidRPr="00FB57C9">
              <w:rPr>
                <w:b/>
                <w:i/>
                <w:sz w:val="16"/>
                <w:szCs w:val="16"/>
              </w:rPr>
              <w:t xml:space="preserve">стр. </w:t>
            </w:r>
            <w:r w:rsidR="003C3CCC" w:rsidRPr="00FB57C9">
              <w:rPr>
                <w:b/>
                <w:i/>
                <w:sz w:val="16"/>
                <w:szCs w:val="16"/>
              </w:rPr>
              <w:t>3</w:t>
            </w:r>
          </w:p>
        </w:tc>
      </w:tr>
      <w:tr w:rsidR="004808F8" w:rsidRPr="00FB57C9"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4808F8" w:rsidRPr="004808F8" w:rsidRDefault="004808F8" w:rsidP="002A72BE">
            <w:pPr>
              <w:autoSpaceDE w:val="0"/>
              <w:autoSpaceDN w:val="0"/>
              <w:adjustRightInd w:val="0"/>
              <w:spacing w:line="240" w:lineRule="atLeast"/>
              <w:ind w:right="-63"/>
              <w:jc w:val="both"/>
            </w:pPr>
            <w:r w:rsidRPr="002A72BE">
              <w:t>1.</w:t>
            </w:r>
            <w:r w:rsidR="002A72BE" w:rsidRPr="002A72BE">
              <w:t xml:space="preserve"> Постановление администрации МР «Усть-Куломский» от 31 мая 2021 года № 659 «О внесении изменений в постановление администрации муниципального района «Усть-Куломский» от 10 декабря 2013 года № 1828 «О муниципальной программе «Развитие экономики»»</w:t>
            </w:r>
            <w:r w:rsidR="002A72BE">
              <w:t>.</w:t>
            </w:r>
          </w:p>
        </w:tc>
        <w:tc>
          <w:tcPr>
            <w:tcW w:w="1800" w:type="dxa"/>
            <w:tcBorders>
              <w:top w:val="single" w:sz="4" w:space="0" w:color="auto"/>
              <w:left w:val="single" w:sz="6" w:space="0" w:color="auto"/>
              <w:bottom w:val="single" w:sz="4" w:space="0" w:color="auto"/>
              <w:right w:val="single" w:sz="4" w:space="0" w:color="auto"/>
            </w:tcBorders>
            <w:hideMark/>
          </w:tcPr>
          <w:p w:rsidR="004808F8" w:rsidRPr="00FB57C9" w:rsidRDefault="004808F8" w:rsidP="003C3CCC">
            <w:pPr>
              <w:tabs>
                <w:tab w:val="center" w:pos="4153"/>
                <w:tab w:val="right" w:pos="8306"/>
              </w:tabs>
              <w:spacing w:line="276" w:lineRule="auto"/>
              <w:ind w:right="120"/>
              <w:jc w:val="center"/>
              <w:rPr>
                <w:b/>
                <w:i/>
                <w:sz w:val="16"/>
                <w:szCs w:val="16"/>
              </w:rPr>
            </w:pPr>
            <w:r w:rsidRPr="00FB57C9">
              <w:rPr>
                <w:b/>
                <w:i/>
                <w:sz w:val="16"/>
                <w:szCs w:val="16"/>
              </w:rPr>
              <w:t>стр. 3</w:t>
            </w:r>
          </w:p>
        </w:tc>
      </w:tr>
    </w:tbl>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970228" w:rsidRPr="00FB57C9" w:rsidRDefault="00970228"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BD70E7" w:rsidRPr="00FB57C9" w:rsidRDefault="00BD70E7" w:rsidP="00753E65">
      <w:pPr>
        <w:tabs>
          <w:tab w:val="left" w:pos="5488"/>
        </w:tabs>
        <w:rPr>
          <w:sz w:val="28"/>
          <w:szCs w:val="28"/>
        </w:rPr>
      </w:pPr>
    </w:p>
    <w:p w:rsidR="005E0D40" w:rsidRPr="00FB57C9" w:rsidRDefault="005E0D40"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377AC1" w:rsidRPr="00FB57C9" w:rsidRDefault="00377AC1" w:rsidP="00753E65">
      <w:pPr>
        <w:tabs>
          <w:tab w:val="left" w:pos="5488"/>
        </w:tabs>
        <w:rPr>
          <w:sz w:val="28"/>
          <w:szCs w:val="28"/>
        </w:rPr>
      </w:pPr>
    </w:p>
    <w:p w:rsidR="00EF7492" w:rsidRDefault="00EF7492" w:rsidP="00753E65">
      <w:pPr>
        <w:tabs>
          <w:tab w:val="left" w:pos="5488"/>
        </w:tabs>
        <w:rPr>
          <w:sz w:val="28"/>
          <w:szCs w:val="28"/>
        </w:rPr>
      </w:pPr>
    </w:p>
    <w:p w:rsidR="00654FF8" w:rsidRDefault="00654FF8" w:rsidP="00753E65">
      <w:pPr>
        <w:tabs>
          <w:tab w:val="left" w:pos="5488"/>
        </w:tabs>
        <w:rPr>
          <w:sz w:val="28"/>
          <w:szCs w:val="28"/>
        </w:rPr>
      </w:pPr>
    </w:p>
    <w:p w:rsidR="00654FF8" w:rsidRDefault="00654FF8" w:rsidP="00753E65">
      <w:pPr>
        <w:tabs>
          <w:tab w:val="left" w:pos="5488"/>
        </w:tabs>
        <w:rPr>
          <w:sz w:val="28"/>
          <w:szCs w:val="28"/>
        </w:rPr>
      </w:pPr>
    </w:p>
    <w:p w:rsidR="00654FF8" w:rsidRDefault="00654FF8" w:rsidP="00753E65">
      <w:pPr>
        <w:tabs>
          <w:tab w:val="left" w:pos="5488"/>
        </w:tabs>
        <w:rPr>
          <w:sz w:val="28"/>
          <w:szCs w:val="28"/>
        </w:rPr>
      </w:pPr>
    </w:p>
    <w:p w:rsidR="005723FB" w:rsidRDefault="005723FB" w:rsidP="00753E65">
      <w:pPr>
        <w:tabs>
          <w:tab w:val="left" w:pos="5488"/>
        </w:tabs>
        <w:rPr>
          <w:sz w:val="28"/>
          <w:szCs w:val="28"/>
        </w:rPr>
      </w:pPr>
    </w:p>
    <w:p w:rsidR="005723FB" w:rsidRDefault="005723FB" w:rsidP="00753E65">
      <w:pPr>
        <w:tabs>
          <w:tab w:val="left" w:pos="5488"/>
        </w:tabs>
        <w:rPr>
          <w:sz w:val="28"/>
          <w:szCs w:val="28"/>
        </w:rPr>
      </w:pPr>
    </w:p>
    <w:p w:rsidR="0031048A" w:rsidRDefault="0031048A" w:rsidP="00753E65">
      <w:pPr>
        <w:tabs>
          <w:tab w:val="left" w:pos="5488"/>
        </w:tabs>
        <w:rPr>
          <w:sz w:val="28"/>
          <w:szCs w:val="28"/>
        </w:rPr>
      </w:pPr>
    </w:p>
    <w:p w:rsidR="0031048A" w:rsidRDefault="0031048A" w:rsidP="00753E65">
      <w:pPr>
        <w:tabs>
          <w:tab w:val="left" w:pos="5488"/>
        </w:tabs>
        <w:rPr>
          <w:sz w:val="28"/>
          <w:szCs w:val="28"/>
        </w:rPr>
      </w:pPr>
    </w:p>
    <w:p w:rsidR="0031048A" w:rsidRDefault="0031048A" w:rsidP="00753E65">
      <w:pPr>
        <w:tabs>
          <w:tab w:val="left" w:pos="5488"/>
        </w:tabs>
        <w:rPr>
          <w:sz w:val="28"/>
          <w:szCs w:val="28"/>
        </w:rPr>
      </w:pPr>
    </w:p>
    <w:p w:rsidR="0031048A" w:rsidRDefault="0031048A" w:rsidP="00753E65">
      <w:pPr>
        <w:tabs>
          <w:tab w:val="left" w:pos="5488"/>
        </w:tabs>
        <w:rPr>
          <w:sz w:val="28"/>
          <w:szCs w:val="28"/>
        </w:rPr>
      </w:pPr>
    </w:p>
    <w:p w:rsidR="0031048A" w:rsidRDefault="0031048A" w:rsidP="00753E65">
      <w:pPr>
        <w:tabs>
          <w:tab w:val="left" w:pos="5488"/>
        </w:tabs>
        <w:rPr>
          <w:sz w:val="28"/>
          <w:szCs w:val="28"/>
        </w:rPr>
      </w:pPr>
    </w:p>
    <w:p w:rsidR="0031048A" w:rsidRDefault="0031048A" w:rsidP="00753E65">
      <w:pPr>
        <w:tabs>
          <w:tab w:val="left" w:pos="5488"/>
        </w:tabs>
        <w:rPr>
          <w:sz w:val="28"/>
          <w:szCs w:val="28"/>
        </w:rPr>
      </w:pPr>
    </w:p>
    <w:p w:rsidR="0031048A" w:rsidRDefault="0031048A" w:rsidP="00753E65">
      <w:pPr>
        <w:tabs>
          <w:tab w:val="left" w:pos="5488"/>
        </w:tabs>
        <w:rPr>
          <w:sz w:val="28"/>
          <w:szCs w:val="28"/>
        </w:rPr>
      </w:pPr>
    </w:p>
    <w:p w:rsidR="0031048A" w:rsidRDefault="0031048A" w:rsidP="00753E65">
      <w:pPr>
        <w:tabs>
          <w:tab w:val="left" w:pos="5488"/>
        </w:tabs>
        <w:rPr>
          <w:sz w:val="28"/>
          <w:szCs w:val="28"/>
        </w:rPr>
      </w:pPr>
    </w:p>
    <w:p w:rsidR="0031048A" w:rsidRDefault="0031048A" w:rsidP="00753E65">
      <w:pPr>
        <w:tabs>
          <w:tab w:val="left" w:pos="5488"/>
        </w:tabs>
        <w:rPr>
          <w:sz w:val="28"/>
          <w:szCs w:val="28"/>
        </w:rPr>
      </w:pPr>
    </w:p>
    <w:p w:rsidR="005723FB" w:rsidRDefault="005723FB" w:rsidP="00753E65">
      <w:pPr>
        <w:tabs>
          <w:tab w:val="left" w:pos="5488"/>
        </w:tabs>
        <w:rPr>
          <w:sz w:val="28"/>
          <w:szCs w:val="28"/>
        </w:rPr>
      </w:pPr>
    </w:p>
    <w:p w:rsidR="00255695" w:rsidRPr="00A1128E" w:rsidRDefault="00255695" w:rsidP="00753E65">
      <w:pPr>
        <w:tabs>
          <w:tab w:val="left" w:pos="5488"/>
        </w:tabs>
        <w:rPr>
          <w:sz w:val="28"/>
          <w:szCs w:val="28"/>
        </w:rPr>
      </w:pPr>
    </w:p>
    <w:p w:rsidR="003C3CCC" w:rsidRPr="00301703" w:rsidRDefault="003C3CCC" w:rsidP="003C3CCC">
      <w:pPr>
        <w:tabs>
          <w:tab w:val="left" w:pos="5488"/>
        </w:tabs>
        <w:jc w:val="center"/>
        <w:rPr>
          <w:sz w:val="28"/>
          <w:szCs w:val="28"/>
        </w:rPr>
      </w:pPr>
      <w:r w:rsidRPr="00301703">
        <w:rPr>
          <w:sz w:val="28"/>
          <w:szCs w:val="28"/>
          <w:lang w:val="en-US"/>
        </w:rPr>
        <w:lastRenderedPageBreak/>
        <w:t>I</w:t>
      </w:r>
      <w:r w:rsidRPr="00301703">
        <w:rPr>
          <w:sz w:val="28"/>
          <w:szCs w:val="28"/>
        </w:rPr>
        <w:t xml:space="preserve">. </w:t>
      </w:r>
      <w:r w:rsidR="0031048A">
        <w:rPr>
          <w:sz w:val="28"/>
          <w:szCs w:val="28"/>
        </w:rPr>
        <w:t>Постановления администрации МР «Усть-Куломский»</w:t>
      </w:r>
      <w:r w:rsidR="009508D9" w:rsidRPr="00301703">
        <w:rPr>
          <w:sz w:val="28"/>
          <w:szCs w:val="28"/>
        </w:rPr>
        <w:t>.</w:t>
      </w:r>
    </w:p>
    <w:p w:rsidR="002A72BE" w:rsidRPr="00D07E20" w:rsidRDefault="002A72BE" w:rsidP="002A72BE">
      <w:pPr>
        <w:jc w:val="center"/>
        <w:rPr>
          <w:noProof/>
          <w:sz w:val="28"/>
          <w:szCs w:val="28"/>
        </w:rPr>
      </w:pPr>
      <w:r w:rsidRPr="00D07E20">
        <w:rPr>
          <w:noProof/>
          <w:sz w:val="28"/>
          <w:szCs w:val="28"/>
        </w:rPr>
        <w:drawing>
          <wp:inline distT="0" distB="0" distL="0" distR="0">
            <wp:extent cx="847725" cy="8382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2A72BE" w:rsidRPr="00D07E20" w:rsidRDefault="002A72BE" w:rsidP="002A72BE">
      <w:pPr>
        <w:jc w:val="center"/>
        <w:rPr>
          <w:b/>
          <w:sz w:val="28"/>
          <w:szCs w:val="28"/>
        </w:rPr>
      </w:pPr>
      <w:r w:rsidRPr="00D07E20">
        <w:rPr>
          <w:b/>
          <w:sz w:val="28"/>
          <w:szCs w:val="28"/>
        </w:rPr>
        <w:t>«Кулöмд</w:t>
      </w:r>
      <w:r w:rsidRPr="00D07E20">
        <w:rPr>
          <w:b/>
          <w:sz w:val="28"/>
          <w:szCs w:val="28"/>
          <w:lang w:val="en-US"/>
        </w:rPr>
        <w:t>i</w:t>
      </w:r>
      <w:r w:rsidRPr="00D07E20">
        <w:rPr>
          <w:b/>
          <w:sz w:val="28"/>
          <w:szCs w:val="28"/>
        </w:rPr>
        <w:t>н» муниципальнöй районса администрациялöн</w:t>
      </w:r>
    </w:p>
    <w:p w:rsidR="002A72BE" w:rsidRPr="00D07E20" w:rsidRDefault="002A72BE" w:rsidP="002A72BE">
      <w:pPr>
        <w:jc w:val="center"/>
        <w:rPr>
          <w:b/>
          <w:sz w:val="34"/>
          <w:szCs w:val="34"/>
        </w:rPr>
      </w:pPr>
      <w:r w:rsidRPr="00C751CF">
        <w:rPr>
          <w:rFonts w:ascii="Calibri" w:hAnsi="Calibri"/>
          <w:noProof/>
          <w:sz w:val="22"/>
          <w:szCs w:val="22"/>
          <w:lang w:eastAsia="en-US"/>
        </w:rPr>
        <w:pict>
          <v:line id="Прямая соединительная линия 4" o:spid="_x0000_s1026" style="position:absolute;left:0;text-align:left;z-index:251660288;visibility:visible;mso-wrap-distance-top:-42e-5mm;mso-wrap-distance-bottom:-4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D07E20">
        <w:rPr>
          <w:b/>
          <w:sz w:val="34"/>
          <w:szCs w:val="34"/>
        </w:rPr>
        <w:t>Ш У Ö М</w:t>
      </w:r>
    </w:p>
    <w:p w:rsidR="002A72BE" w:rsidRPr="00D07E20" w:rsidRDefault="002A72BE" w:rsidP="002A72BE">
      <w:pPr>
        <w:jc w:val="center"/>
        <w:rPr>
          <w:b/>
          <w:sz w:val="28"/>
          <w:szCs w:val="28"/>
        </w:rPr>
      </w:pPr>
      <w:r w:rsidRPr="00D07E20">
        <w:rPr>
          <w:b/>
          <w:sz w:val="28"/>
          <w:szCs w:val="28"/>
        </w:rPr>
        <w:t>Администрация муниципального района «Усть-Куломский»</w:t>
      </w:r>
    </w:p>
    <w:p w:rsidR="002A72BE" w:rsidRPr="00D07E20" w:rsidRDefault="002A72BE" w:rsidP="002A72BE">
      <w:pPr>
        <w:keepNext/>
        <w:jc w:val="center"/>
        <w:outlineLvl w:val="3"/>
        <w:rPr>
          <w:bCs/>
          <w:sz w:val="34"/>
          <w:szCs w:val="34"/>
        </w:rPr>
      </w:pPr>
      <w:r w:rsidRPr="00D07E20">
        <w:rPr>
          <w:b/>
          <w:bCs/>
          <w:sz w:val="34"/>
          <w:szCs w:val="34"/>
        </w:rPr>
        <w:t>П О С Т А Н О В Л Е Н И Е</w:t>
      </w:r>
    </w:p>
    <w:p w:rsidR="002A72BE" w:rsidRDefault="002A72BE" w:rsidP="002A72BE">
      <w:pPr>
        <w:jc w:val="center"/>
      </w:pPr>
    </w:p>
    <w:p w:rsidR="002A72BE" w:rsidRPr="00D07E20" w:rsidRDefault="002A72BE" w:rsidP="002A72BE">
      <w:pPr>
        <w:jc w:val="center"/>
      </w:pPr>
    </w:p>
    <w:p w:rsidR="002A72BE" w:rsidRPr="00D07E20" w:rsidRDefault="002A72BE" w:rsidP="002A72BE">
      <w:pPr>
        <w:outlineLvl w:val="8"/>
      </w:pPr>
      <w:r w:rsidRPr="00D07E20">
        <w:rPr>
          <w:sz w:val="28"/>
          <w:szCs w:val="28"/>
        </w:rPr>
        <w:t>31 мая 2021 г.                                                                                                   № 65</w:t>
      </w:r>
      <w:r>
        <w:rPr>
          <w:sz w:val="28"/>
          <w:szCs w:val="28"/>
        </w:rPr>
        <w:t>9</w:t>
      </w:r>
    </w:p>
    <w:p w:rsidR="002A72BE" w:rsidRDefault="002A72BE" w:rsidP="002A72BE">
      <w:pPr>
        <w:jc w:val="center"/>
      </w:pPr>
    </w:p>
    <w:p w:rsidR="002A72BE" w:rsidRPr="00D07E20" w:rsidRDefault="002A72BE" w:rsidP="002A72BE">
      <w:pPr>
        <w:jc w:val="center"/>
      </w:pPr>
    </w:p>
    <w:p w:rsidR="002A72BE" w:rsidRPr="00D07E20" w:rsidRDefault="002A72BE" w:rsidP="002A72BE">
      <w:pPr>
        <w:jc w:val="center"/>
      </w:pPr>
      <w:r w:rsidRPr="00D07E20">
        <w:t>Республика Коми</w:t>
      </w:r>
    </w:p>
    <w:p w:rsidR="002A72BE" w:rsidRPr="00D07E20" w:rsidRDefault="002A72BE" w:rsidP="002A72BE">
      <w:pPr>
        <w:widowControl w:val="0"/>
        <w:autoSpaceDE w:val="0"/>
        <w:autoSpaceDN w:val="0"/>
        <w:adjustRightInd w:val="0"/>
        <w:jc w:val="center"/>
        <w:rPr>
          <w:bCs/>
        </w:rPr>
      </w:pPr>
      <w:r w:rsidRPr="00D07E20">
        <w:rPr>
          <w:bCs/>
        </w:rPr>
        <w:t>с. Усть-Кулом</w:t>
      </w:r>
    </w:p>
    <w:p w:rsidR="002A72BE" w:rsidRPr="00D07E20" w:rsidRDefault="002A72BE" w:rsidP="002A72BE">
      <w:pPr>
        <w:ind w:firstLine="709"/>
        <w:jc w:val="center"/>
        <w:rPr>
          <w:b/>
        </w:rPr>
      </w:pPr>
    </w:p>
    <w:p w:rsidR="002A72BE" w:rsidRPr="00D07E20" w:rsidRDefault="002A72BE" w:rsidP="002A72BE">
      <w:pPr>
        <w:autoSpaceDE w:val="0"/>
        <w:autoSpaceDN w:val="0"/>
        <w:adjustRightInd w:val="0"/>
        <w:spacing w:line="240" w:lineRule="atLeast"/>
        <w:ind w:right="-63"/>
        <w:jc w:val="center"/>
        <w:rPr>
          <w:b/>
          <w:sz w:val="28"/>
          <w:szCs w:val="28"/>
        </w:rPr>
      </w:pPr>
      <w:r w:rsidRPr="00D07E20">
        <w:rPr>
          <w:b/>
          <w:sz w:val="28"/>
          <w:szCs w:val="28"/>
        </w:rPr>
        <w:t>О внесении изменений в постановление администрации муниципального района «Усть-Куломский» от 10 декабря 2013 года № 1828 «О муниципальной программе «Развитие экономики»»</w:t>
      </w:r>
    </w:p>
    <w:p w:rsidR="002A72BE" w:rsidRPr="006C5EC3" w:rsidRDefault="002A72BE" w:rsidP="002A72BE">
      <w:pPr>
        <w:spacing w:line="240" w:lineRule="atLeast"/>
        <w:jc w:val="center"/>
        <w:rPr>
          <w:sz w:val="28"/>
          <w:szCs w:val="28"/>
        </w:rPr>
      </w:pPr>
    </w:p>
    <w:p w:rsidR="002A72BE" w:rsidRDefault="002A72BE" w:rsidP="002A72BE">
      <w:pPr>
        <w:autoSpaceDE w:val="0"/>
        <w:autoSpaceDN w:val="0"/>
        <w:adjustRightInd w:val="0"/>
        <w:spacing w:line="240" w:lineRule="atLeast"/>
        <w:ind w:firstLine="709"/>
        <w:jc w:val="both"/>
        <w:rPr>
          <w:sz w:val="28"/>
          <w:szCs w:val="28"/>
        </w:rPr>
      </w:pPr>
      <w:r w:rsidRPr="006C5EC3">
        <w:rPr>
          <w:sz w:val="28"/>
          <w:szCs w:val="28"/>
        </w:rPr>
        <w:t xml:space="preserve">В целях исполнения мероприятий муниципальной </w:t>
      </w:r>
      <w:hyperlink r:id="rId10" w:history="1">
        <w:r w:rsidRPr="006C5EC3">
          <w:rPr>
            <w:sz w:val="28"/>
            <w:szCs w:val="28"/>
          </w:rPr>
          <w:t>программы</w:t>
        </w:r>
      </w:hyperlink>
      <w:r w:rsidRPr="006C5EC3">
        <w:rPr>
          <w:sz w:val="28"/>
          <w:szCs w:val="28"/>
        </w:rPr>
        <w:t xml:space="preserve"> «Развитие экономики» администрация МР «Усть-Куломский» п о с т а н о в л я е т:</w:t>
      </w:r>
    </w:p>
    <w:p w:rsidR="002A72BE" w:rsidRPr="006C5EC3" w:rsidRDefault="002A72BE" w:rsidP="002A72BE">
      <w:pPr>
        <w:autoSpaceDE w:val="0"/>
        <w:autoSpaceDN w:val="0"/>
        <w:adjustRightInd w:val="0"/>
        <w:spacing w:line="240" w:lineRule="atLeast"/>
        <w:ind w:firstLine="709"/>
        <w:jc w:val="both"/>
        <w:rPr>
          <w:b/>
        </w:rPr>
      </w:pPr>
    </w:p>
    <w:p w:rsidR="002A72BE" w:rsidRDefault="002A72BE" w:rsidP="002A72BE">
      <w:pPr>
        <w:widowControl w:val="0"/>
        <w:autoSpaceDE w:val="0"/>
        <w:autoSpaceDN w:val="0"/>
        <w:adjustRightInd w:val="0"/>
        <w:ind w:firstLine="709"/>
        <w:jc w:val="both"/>
        <w:rPr>
          <w:sz w:val="28"/>
          <w:szCs w:val="28"/>
        </w:rPr>
      </w:pPr>
      <w:r w:rsidRPr="00B219EC">
        <w:rPr>
          <w:sz w:val="28"/>
          <w:szCs w:val="28"/>
        </w:rPr>
        <w:t>1.</w:t>
      </w:r>
      <w:r>
        <w:rPr>
          <w:sz w:val="28"/>
          <w:szCs w:val="28"/>
        </w:rPr>
        <w:t xml:space="preserve"> Внести изменение в </w:t>
      </w:r>
      <w:r w:rsidRPr="00B219EC">
        <w:rPr>
          <w:sz w:val="28"/>
          <w:szCs w:val="28"/>
        </w:rPr>
        <w:t>постановлени</w:t>
      </w:r>
      <w:r>
        <w:rPr>
          <w:sz w:val="28"/>
          <w:szCs w:val="28"/>
        </w:rPr>
        <w:t>е</w:t>
      </w:r>
      <w:r w:rsidRPr="00B219EC">
        <w:rPr>
          <w:sz w:val="28"/>
          <w:szCs w:val="28"/>
        </w:rPr>
        <w:t xml:space="preserve"> администрации муниципального района «Усть-Куломский» от 10 декабря 2013 года № 1828 «О муниципальной программе «Развитие экономики»</w:t>
      </w:r>
      <w:r>
        <w:rPr>
          <w:sz w:val="28"/>
          <w:szCs w:val="28"/>
        </w:rPr>
        <w:t>:</w:t>
      </w:r>
    </w:p>
    <w:p w:rsidR="002A72BE" w:rsidRDefault="002A72BE" w:rsidP="002A72BE">
      <w:pPr>
        <w:widowControl w:val="0"/>
        <w:autoSpaceDE w:val="0"/>
        <w:autoSpaceDN w:val="0"/>
        <w:adjustRightInd w:val="0"/>
        <w:ind w:firstLine="709"/>
        <w:jc w:val="both"/>
        <w:rPr>
          <w:sz w:val="28"/>
          <w:szCs w:val="28"/>
        </w:rPr>
      </w:pPr>
      <w:r>
        <w:rPr>
          <w:sz w:val="28"/>
          <w:szCs w:val="28"/>
        </w:rPr>
        <w:t>- п</w:t>
      </w:r>
      <w:r w:rsidRPr="00B219EC">
        <w:rPr>
          <w:sz w:val="28"/>
          <w:szCs w:val="28"/>
        </w:rPr>
        <w:t>риложение «Муниципальная программа «Развитие экономики» изложить в редакции согласно приложению к настоящему постановлению.</w:t>
      </w:r>
    </w:p>
    <w:p w:rsidR="002A72BE" w:rsidRPr="00B219EC" w:rsidRDefault="002A72BE" w:rsidP="002A72BE">
      <w:pPr>
        <w:widowControl w:val="0"/>
        <w:autoSpaceDE w:val="0"/>
        <w:autoSpaceDN w:val="0"/>
        <w:adjustRightInd w:val="0"/>
        <w:ind w:firstLine="709"/>
        <w:jc w:val="both"/>
        <w:rPr>
          <w:sz w:val="28"/>
          <w:szCs w:val="28"/>
        </w:rPr>
      </w:pPr>
      <w:r>
        <w:rPr>
          <w:sz w:val="28"/>
          <w:szCs w:val="28"/>
        </w:rPr>
        <w:t>2. Организационному отделу администрации МР «Усть-Куломский» разместить настоящее постановление на официальном сайте администрации МР «Усть-Куломский» в информационно-телекоммуникационной сети «Интернет» в течение 3 рабочих дней со дня его принятия.</w:t>
      </w:r>
    </w:p>
    <w:p w:rsidR="002A72BE" w:rsidRPr="006C5EC3" w:rsidRDefault="002A72BE" w:rsidP="002A72BE">
      <w:pPr>
        <w:ind w:firstLine="709"/>
        <w:rPr>
          <w:sz w:val="28"/>
          <w:szCs w:val="28"/>
        </w:rPr>
      </w:pPr>
      <w:r>
        <w:rPr>
          <w:color w:val="000000"/>
          <w:sz w:val="28"/>
          <w:szCs w:val="28"/>
        </w:rPr>
        <w:t>3</w:t>
      </w:r>
      <w:r w:rsidRPr="006C5EC3">
        <w:rPr>
          <w:color w:val="000000"/>
          <w:sz w:val="28"/>
          <w:szCs w:val="28"/>
        </w:rPr>
        <w:t xml:space="preserve">. </w:t>
      </w:r>
      <w:r w:rsidRPr="006C5EC3">
        <w:rPr>
          <w:sz w:val="28"/>
          <w:szCs w:val="28"/>
        </w:rPr>
        <w:t>Настоящее постановление вступает в силу со дня обнародования на информационном стенде администрации МР «Усть-Куломский».</w:t>
      </w:r>
    </w:p>
    <w:p w:rsidR="002A72BE" w:rsidRPr="006C5EC3" w:rsidRDefault="002A72BE" w:rsidP="002A72BE">
      <w:pPr>
        <w:jc w:val="center"/>
      </w:pPr>
    </w:p>
    <w:p w:rsidR="002A72BE" w:rsidRPr="00100046" w:rsidRDefault="002A72BE" w:rsidP="002A72BE">
      <w:pPr>
        <w:ind w:firstLine="709"/>
        <w:jc w:val="both"/>
        <w:rPr>
          <w:sz w:val="28"/>
          <w:szCs w:val="28"/>
        </w:rPr>
      </w:pPr>
    </w:p>
    <w:p w:rsidR="002A72BE" w:rsidRDefault="002A72BE" w:rsidP="002A72BE">
      <w:pPr>
        <w:rPr>
          <w:sz w:val="28"/>
          <w:szCs w:val="28"/>
        </w:rPr>
      </w:pPr>
      <w:r>
        <w:rPr>
          <w:sz w:val="28"/>
          <w:szCs w:val="28"/>
        </w:rPr>
        <w:t>Глава МР «Усть-Куломский» -</w:t>
      </w:r>
    </w:p>
    <w:p w:rsidR="002A72BE" w:rsidRPr="00100046" w:rsidRDefault="002A72BE" w:rsidP="002A72BE">
      <w:pPr>
        <w:rPr>
          <w:sz w:val="28"/>
          <w:szCs w:val="28"/>
        </w:rPr>
      </w:pPr>
      <w:r>
        <w:rPr>
          <w:sz w:val="28"/>
          <w:szCs w:val="28"/>
        </w:rPr>
        <w:t>Р</w:t>
      </w:r>
      <w:r w:rsidRPr="00100046">
        <w:rPr>
          <w:sz w:val="28"/>
          <w:szCs w:val="28"/>
        </w:rPr>
        <w:t>уководитель</w:t>
      </w:r>
      <w:r>
        <w:rPr>
          <w:sz w:val="28"/>
          <w:szCs w:val="28"/>
        </w:rPr>
        <w:t xml:space="preserve"> а</w:t>
      </w:r>
      <w:r w:rsidRPr="00100046">
        <w:rPr>
          <w:sz w:val="28"/>
          <w:szCs w:val="28"/>
        </w:rPr>
        <w:t>дминистрации</w:t>
      </w:r>
      <w:r>
        <w:rPr>
          <w:sz w:val="28"/>
          <w:szCs w:val="28"/>
        </w:rPr>
        <w:t xml:space="preserve"> района                                                   С.В. Рубан</w:t>
      </w:r>
    </w:p>
    <w:p w:rsidR="002A72BE" w:rsidRPr="00100046" w:rsidRDefault="002A72BE" w:rsidP="002A72BE">
      <w:pPr>
        <w:jc w:val="both"/>
        <w:rPr>
          <w:sz w:val="28"/>
          <w:szCs w:val="28"/>
        </w:rPr>
      </w:pPr>
    </w:p>
    <w:p w:rsidR="002A72BE" w:rsidRDefault="002A72BE" w:rsidP="002A72BE">
      <w:pPr>
        <w:tabs>
          <w:tab w:val="left" w:pos="8370"/>
        </w:tabs>
        <w:jc w:val="both"/>
      </w:pPr>
    </w:p>
    <w:p w:rsidR="002A72BE" w:rsidRDefault="002A72BE" w:rsidP="002A72BE">
      <w:pPr>
        <w:tabs>
          <w:tab w:val="left" w:pos="8370"/>
        </w:tabs>
        <w:jc w:val="both"/>
      </w:pPr>
    </w:p>
    <w:p w:rsidR="002A72BE" w:rsidRDefault="002A72BE" w:rsidP="002A72BE">
      <w:pPr>
        <w:tabs>
          <w:tab w:val="left" w:pos="8370"/>
        </w:tabs>
        <w:jc w:val="both"/>
      </w:pPr>
    </w:p>
    <w:p w:rsidR="002A72BE" w:rsidRDefault="002A72BE" w:rsidP="002A72BE">
      <w:pPr>
        <w:tabs>
          <w:tab w:val="left" w:pos="8370"/>
        </w:tabs>
        <w:jc w:val="both"/>
      </w:pPr>
    </w:p>
    <w:p w:rsidR="002A72BE" w:rsidRDefault="002A72BE" w:rsidP="002A72BE">
      <w:pPr>
        <w:tabs>
          <w:tab w:val="left" w:pos="8370"/>
        </w:tabs>
        <w:jc w:val="both"/>
      </w:pPr>
    </w:p>
    <w:p w:rsidR="002A72BE" w:rsidRDefault="002A72BE" w:rsidP="002A72BE">
      <w:pPr>
        <w:tabs>
          <w:tab w:val="left" w:pos="8370"/>
        </w:tabs>
        <w:jc w:val="both"/>
      </w:pPr>
    </w:p>
    <w:p w:rsidR="002A72BE" w:rsidRPr="00100046" w:rsidRDefault="002A72BE" w:rsidP="002A72BE">
      <w:pPr>
        <w:tabs>
          <w:tab w:val="left" w:pos="8370"/>
        </w:tabs>
        <w:jc w:val="both"/>
      </w:pPr>
      <w:r>
        <w:t>Цгоева Е.В.</w:t>
      </w:r>
    </w:p>
    <w:p w:rsidR="002A72BE" w:rsidRPr="00100046" w:rsidRDefault="002A72BE" w:rsidP="002A72BE">
      <w:pPr>
        <w:jc w:val="both"/>
      </w:pPr>
      <w:r>
        <w:t>Тел. 94-888</w:t>
      </w:r>
    </w:p>
    <w:p w:rsidR="002A72BE" w:rsidRPr="00F5505A" w:rsidRDefault="002A72BE" w:rsidP="002A72BE">
      <w:pPr>
        <w:jc w:val="right"/>
        <w:rPr>
          <w:sz w:val="28"/>
          <w:szCs w:val="28"/>
        </w:rPr>
      </w:pPr>
      <w:r w:rsidRPr="00F5505A">
        <w:rPr>
          <w:sz w:val="28"/>
          <w:szCs w:val="28"/>
        </w:rPr>
        <w:lastRenderedPageBreak/>
        <w:t xml:space="preserve">Приложение </w:t>
      </w:r>
    </w:p>
    <w:p w:rsidR="002A72BE" w:rsidRPr="00F5505A" w:rsidRDefault="002A72BE" w:rsidP="002A72BE">
      <w:pPr>
        <w:jc w:val="right"/>
        <w:rPr>
          <w:sz w:val="28"/>
          <w:szCs w:val="28"/>
        </w:rPr>
      </w:pPr>
      <w:r w:rsidRPr="00F5505A">
        <w:rPr>
          <w:sz w:val="28"/>
          <w:szCs w:val="28"/>
        </w:rPr>
        <w:t xml:space="preserve">к постановлению </w:t>
      </w:r>
    </w:p>
    <w:p w:rsidR="002A72BE" w:rsidRPr="00F5505A" w:rsidRDefault="002A72BE" w:rsidP="002A72BE">
      <w:pPr>
        <w:jc w:val="right"/>
        <w:rPr>
          <w:sz w:val="28"/>
          <w:szCs w:val="28"/>
        </w:rPr>
      </w:pPr>
      <w:r w:rsidRPr="00F5505A">
        <w:rPr>
          <w:sz w:val="28"/>
          <w:szCs w:val="28"/>
        </w:rPr>
        <w:t xml:space="preserve">администрации МР «Усть-Куломский» </w:t>
      </w:r>
    </w:p>
    <w:p w:rsidR="002A72BE" w:rsidRDefault="002A72BE" w:rsidP="002A72BE">
      <w:pPr>
        <w:jc w:val="right"/>
        <w:rPr>
          <w:sz w:val="28"/>
          <w:szCs w:val="28"/>
        </w:rPr>
      </w:pPr>
      <w:r>
        <w:rPr>
          <w:sz w:val="28"/>
          <w:szCs w:val="28"/>
        </w:rPr>
        <w:t>от 31мая 2021 года № 659</w:t>
      </w:r>
    </w:p>
    <w:p w:rsidR="002A72BE" w:rsidRDefault="002A72BE" w:rsidP="002A72BE">
      <w:pPr>
        <w:jc w:val="right"/>
        <w:rPr>
          <w:sz w:val="28"/>
          <w:szCs w:val="28"/>
        </w:rPr>
      </w:pPr>
    </w:p>
    <w:p w:rsidR="002A72BE" w:rsidRDefault="002A72BE" w:rsidP="002A72BE">
      <w:pPr>
        <w:jc w:val="right"/>
        <w:rPr>
          <w:noProof/>
          <w:sz w:val="24"/>
          <w:szCs w:val="24"/>
        </w:rPr>
      </w:pPr>
    </w:p>
    <w:p w:rsidR="002A72BE" w:rsidRPr="00015A0B" w:rsidRDefault="002A72BE" w:rsidP="002A72BE">
      <w:pPr>
        <w:jc w:val="right"/>
        <w:rPr>
          <w:sz w:val="28"/>
          <w:szCs w:val="28"/>
        </w:rPr>
      </w:pPr>
      <w:r>
        <w:rPr>
          <w:sz w:val="28"/>
          <w:szCs w:val="28"/>
        </w:rPr>
        <w:t xml:space="preserve"> «Приложение </w:t>
      </w:r>
    </w:p>
    <w:p w:rsidR="002A72BE" w:rsidRPr="00015A0B" w:rsidRDefault="002A72BE" w:rsidP="002A72BE">
      <w:pPr>
        <w:jc w:val="right"/>
        <w:rPr>
          <w:sz w:val="28"/>
          <w:szCs w:val="28"/>
        </w:rPr>
      </w:pPr>
      <w:r>
        <w:rPr>
          <w:sz w:val="28"/>
          <w:szCs w:val="28"/>
        </w:rPr>
        <w:t>к</w:t>
      </w:r>
      <w:r w:rsidRPr="00015A0B">
        <w:rPr>
          <w:sz w:val="28"/>
          <w:szCs w:val="28"/>
        </w:rPr>
        <w:t xml:space="preserve"> постановлению </w:t>
      </w:r>
    </w:p>
    <w:p w:rsidR="002A72BE" w:rsidRPr="00015A0B" w:rsidRDefault="002A72BE" w:rsidP="002A72BE">
      <w:pPr>
        <w:jc w:val="right"/>
        <w:rPr>
          <w:sz w:val="28"/>
          <w:szCs w:val="28"/>
        </w:rPr>
      </w:pPr>
      <w:r w:rsidRPr="00015A0B">
        <w:rPr>
          <w:sz w:val="28"/>
          <w:szCs w:val="28"/>
        </w:rPr>
        <w:t xml:space="preserve">администрации МР «Усть-Куломский» </w:t>
      </w:r>
    </w:p>
    <w:p w:rsidR="002A72BE" w:rsidRPr="00015A0B" w:rsidRDefault="002A72BE" w:rsidP="002A72BE">
      <w:pPr>
        <w:jc w:val="right"/>
        <w:rPr>
          <w:sz w:val="28"/>
          <w:szCs w:val="28"/>
        </w:rPr>
      </w:pPr>
      <w:r w:rsidRPr="00015A0B">
        <w:rPr>
          <w:sz w:val="28"/>
          <w:szCs w:val="28"/>
        </w:rPr>
        <w:t>от 10 декабря 2013 года №1828</w:t>
      </w:r>
    </w:p>
    <w:p w:rsidR="002A72BE" w:rsidRPr="00391B5D" w:rsidRDefault="002A72BE" w:rsidP="002A72BE">
      <w:pPr>
        <w:jc w:val="center"/>
        <w:rPr>
          <w:sz w:val="28"/>
          <w:szCs w:val="28"/>
        </w:rPr>
      </w:pPr>
      <w:r w:rsidRPr="00391B5D">
        <w:rPr>
          <w:sz w:val="28"/>
          <w:szCs w:val="28"/>
        </w:rPr>
        <w:t xml:space="preserve">МУНИЦИПАЛЬНАЯ ПРОГРАММА </w:t>
      </w:r>
    </w:p>
    <w:p w:rsidR="002A72BE" w:rsidRDefault="002A72BE" w:rsidP="002A72BE">
      <w:pPr>
        <w:jc w:val="center"/>
        <w:rPr>
          <w:sz w:val="28"/>
          <w:szCs w:val="28"/>
        </w:rPr>
      </w:pPr>
      <w:r w:rsidRPr="00391B5D">
        <w:rPr>
          <w:sz w:val="28"/>
          <w:szCs w:val="28"/>
        </w:rPr>
        <w:t>«</w:t>
      </w:r>
      <w:r w:rsidRPr="00711BCA">
        <w:rPr>
          <w:sz w:val="28"/>
          <w:szCs w:val="28"/>
        </w:rPr>
        <w:t>РАЗВИТИЕ ЭКОНОМИКИ</w:t>
      </w:r>
      <w:r w:rsidRPr="00391B5D">
        <w:rPr>
          <w:sz w:val="28"/>
          <w:szCs w:val="28"/>
        </w:rPr>
        <w:t>»</w:t>
      </w:r>
    </w:p>
    <w:p w:rsidR="002A72BE" w:rsidRPr="00391B5D" w:rsidRDefault="002A72BE" w:rsidP="002A72BE">
      <w:pPr>
        <w:jc w:val="center"/>
        <w:rPr>
          <w:sz w:val="28"/>
          <w:szCs w:val="28"/>
        </w:rPr>
      </w:pPr>
    </w:p>
    <w:p w:rsidR="002A72BE" w:rsidRPr="005D1A16" w:rsidRDefault="002A72BE" w:rsidP="002A72BE">
      <w:pPr>
        <w:pStyle w:val="11"/>
        <w:keepNext w:val="0"/>
        <w:widowControl/>
        <w:numPr>
          <w:ilvl w:val="0"/>
          <w:numId w:val="23"/>
        </w:numPr>
        <w:suppressAutoHyphens w:val="0"/>
        <w:ind w:left="0" w:firstLine="709"/>
        <w:jc w:val="center"/>
        <w:rPr>
          <w:rFonts w:ascii="Times New Roman" w:hAnsi="Times New Roman"/>
        </w:rPr>
      </w:pPr>
      <w:r w:rsidRPr="005D1A16">
        <w:rPr>
          <w:rFonts w:ascii="Times New Roman" w:hAnsi="Times New Roman"/>
        </w:rPr>
        <w:t>Приоритеты муниципальной политики в сфере реализации муниципальной программы, цели и задачи муниципальной программы</w:t>
      </w:r>
      <w:r>
        <w:rPr>
          <w:rFonts w:ascii="Times New Roman" w:hAnsi="Times New Roman"/>
        </w:rPr>
        <w:t xml:space="preserve"> «Развитие экономики» (далее – Программа)</w:t>
      </w:r>
    </w:p>
    <w:p w:rsidR="002A72BE" w:rsidRPr="00A92E06" w:rsidRDefault="002A72BE" w:rsidP="002A72BE">
      <w:pPr>
        <w:ind w:firstLine="709"/>
        <w:rPr>
          <w:sz w:val="28"/>
          <w:szCs w:val="28"/>
        </w:rPr>
      </w:pPr>
    </w:p>
    <w:p w:rsidR="002A72BE" w:rsidRPr="00A92E06" w:rsidRDefault="002A72BE" w:rsidP="002A72BE">
      <w:pPr>
        <w:ind w:firstLine="709"/>
        <w:jc w:val="both"/>
        <w:rPr>
          <w:sz w:val="28"/>
          <w:szCs w:val="28"/>
        </w:rPr>
      </w:pPr>
      <w:r w:rsidRPr="00A92E06">
        <w:rPr>
          <w:sz w:val="28"/>
          <w:szCs w:val="28"/>
        </w:rPr>
        <w:t>Приоритеты муниципальной политики определяются действующими документами долгосрочно-среднесрочного планирования МО МР «Усть-Куломский»:</w:t>
      </w:r>
    </w:p>
    <w:p w:rsidR="002A72BE" w:rsidRPr="00A92E06" w:rsidRDefault="002A72BE" w:rsidP="002A72BE">
      <w:pPr>
        <w:pStyle w:val="afe"/>
        <w:numPr>
          <w:ilvl w:val="0"/>
          <w:numId w:val="26"/>
        </w:numPr>
        <w:tabs>
          <w:tab w:val="left" w:pos="426"/>
        </w:tabs>
        <w:ind w:left="0" w:firstLine="709"/>
        <w:contextualSpacing w:val="0"/>
        <w:jc w:val="both"/>
        <w:rPr>
          <w:sz w:val="28"/>
          <w:szCs w:val="28"/>
        </w:rPr>
      </w:pPr>
      <w:r>
        <w:rPr>
          <w:sz w:val="28"/>
          <w:szCs w:val="28"/>
        </w:rPr>
        <w:t>Стратегия социально-экономического развития муниципального образования муниципального района «Усть-Куломский» на период до 2035</w:t>
      </w:r>
      <w:r w:rsidRPr="00A92E06">
        <w:rPr>
          <w:sz w:val="28"/>
          <w:szCs w:val="28"/>
        </w:rPr>
        <w:t xml:space="preserve"> года;</w:t>
      </w:r>
    </w:p>
    <w:p w:rsidR="002A72BE" w:rsidRPr="00A92E06" w:rsidRDefault="002A72BE" w:rsidP="002A72BE">
      <w:pPr>
        <w:pStyle w:val="afe"/>
        <w:numPr>
          <w:ilvl w:val="0"/>
          <w:numId w:val="26"/>
        </w:numPr>
        <w:tabs>
          <w:tab w:val="left" w:pos="426"/>
        </w:tabs>
        <w:ind w:left="0" w:firstLine="709"/>
        <w:contextualSpacing w:val="0"/>
        <w:jc w:val="both"/>
        <w:rPr>
          <w:sz w:val="28"/>
          <w:szCs w:val="28"/>
        </w:rPr>
      </w:pPr>
      <w:r w:rsidRPr="00A92E06">
        <w:rPr>
          <w:sz w:val="28"/>
          <w:szCs w:val="28"/>
        </w:rPr>
        <w:t>Схема территориального планирования МР «Усть-Куломский»;</w:t>
      </w:r>
    </w:p>
    <w:p w:rsidR="002A72BE" w:rsidRPr="00A92E06" w:rsidRDefault="002A72BE" w:rsidP="002A72BE">
      <w:pPr>
        <w:pStyle w:val="afe"/>
        <w:numPr>
          <w:ilvl w:val="0"/>
          <w:numId w:val="26"/>
        </w:numPr>
        <w:tabs>
          <w:tab w:val="left" w:pos="426"/>
        </w:tabs>
        <w:ind w:left="0" w:firstLine="709"/>
        <w:contextualSpacing w:val="0"/>
        <w:jc w:val="both"/>
        <w:rPr>
          <w:sz w:val="28"/>
          <w:szCs w:val="28"/>
        </w:rPr>
      </w:pPr>
      <w:r w:rsidRPr="00A92E06">
        <w:rPr>
          <w:sz w:val="28"/>
          <w:szCs w:val="28"/>
        </w:rPr>
        <w:t>ежегодные отчеты о социально-экономическом положении Главы муниципального района «Усть-Куломский»</w:t>
      </w:r>
      <w:r>
        <w:rPr>
          <w:sz w:val="28"/>
          <w:szCs w:val="28"/>
        </w:rPr>
        <w:t xml:space="preserve"> - руководителя администрации района</w:t>
      </w:r>
      <w:r w:rsidRPr="00A92E06">
        <w:rPr>
          <w:sz w:val="28"/>
          <w:szCs w:val="28"/>
        </w:rPr>
        <w:t>.</w:t>
      </w:r>
    </w:p>
    <w:p w:rsidR="002A72BE" w:rsidRPr="00A92E06" w:rsidRDefault="002A72BE" w:rsidP="002A72BE">
      <w:pPr>
        <w:ind w:firstLine="709"/>
        <w:jc w:val="both"/>
        <w:rPr>
          <w:sz w:val="28"/>
          <w:szCs w:val="28"/>
        </w:rPr>
      </w:pPr>
      <w:r w:rsidRPr="00A92E06">
        <w:rPr>
          <w:sz w:val="28"/>
          <w:szCs w:val="28"/>
        </w:rPr>
        <w:t>Главной целью социально-экономического развития МО МР «Усть-Куломский» является повышение уровня и качества жизни населения за счет активизации и реализации экономического потенциала района.</w:t>
      </w:r>
    </w:p>
    <w:p w:rsidR="002A72BE" w:rsidRPr="00A92E06" w:rsidRDefault="002A72BE" w:rsidP="002A72BE">
      <w:pPr>
        <w:ind w:firstLine="709"/>
        <w:jc w:val="both"/>
        <w:rPr>
          <w:sz w:val="28"/>
          <w:szCs w:val="28"/>
        </w:rPr>
      </w:pPr>
      <w:r w:rsidRPr="00A92E06">
        <w:rPr>
          <w:sz w:val="28"/>
          <w:szCs w:val="28"/>
        </w:rPr>
        <w:t>Основными приоритетами развития МО МР «Усть-Куломский» согласно документам стратегического планирования являются:</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t>Повышение доходов и обеспечение занятости населения через устойчивое развитие экономики района.</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t>Улучшение условий проживания на селе, развитие инженерной инфраструктуры, коммунального и дорожного хозяйства, связи.</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t>Эффективное вложение средств в систему предоставления социальных услуг населению, культивирование во всех сферах общественной жизни ценностных традиций, и социального партнерства.</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t>Безопасность проживания населения.</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t>Привлечение инвестиций в реальный сектор экономики.</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t>Развитие жилищного строительства, в том числе для работников социальной сферы;</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t>Применение энергосберегающих и инновационных технологий.</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lastRenderedPageBreak/>
        <w:t>Сохранения объектов исторического и культурного наследия, уникальных природных объектов для настоящего и будущего поколений.</w:t>
      </w:r>
    </w:p>
    <w:p w:rsidR="002A72BE" w:rsidRPr="00A92E06" w:rsidRDefault="002A72BE" w:rsidP="002A72BE">
      <w:pPr>
        <w:pStyle w:val="afe"/>
        <w:numPr>
          <w:ilvl w:val="0"/>
          <w:numId w:val="18"/>
        </w:numPr>
        <w:tabs>
          <w:tab w:val="left" w:pos="426"/>
        </w:tabs>
        <w:ind w:left="0" w:firstLine="709"/>
        <w:contextualSpacing w:val="0"/>
        <w:jc w:val="both"/>
        <w:rPr>
          <w:sz w:val="28"/>
          <w:szCs w:val="28"/>
        </w:rPr>
      </w:pPr>
      <w:r w:rsidRPr="00A92E06">
        <w:rPr>
          <w:sz w:val="28"/>
          <w:szCs w:val="28"/>
        </w:rPr>
        <w:t>Оптимизация использования земельных ресурсов межселенных территорий.</w:t>
      </w:r>
    </w:p>
    <w:p w:rsidR="002A72BE" w:rsidRPr="00A92E06" w:rsidRDefault="002A72BE" w:rsidP="002A72BE">
      <w:pPr>
        <w:tabs>
          <w:tab w:val="left" w:pos="426"/>
        </w:tabs>
        <w:ind w:firstLine="709"/>
        <w:jc w:val="both"/>
        <w:rPr>
          <w:sz w:val="28"/>
          <w:szCs w:val="28"/>
        </w:rPr>
      </w:pPr>
      <w:r w:rsidRPr="00A92E06">
        <w:rPr>
          <w:sz w:val="28"/>
          <w:szCs w:val="28"/>
        </w:rPr>
        <w:t>Цель и задачи Программы определены в соответствии с долгосрочными приоритетами экономического развития, а также с учетом текущего состояния экономики муниципального района.</w:t>
      </w:r>
    </w:p>
    <w:p w:rsidR="002A72BE" w:rsidRPr="00A92E06" w:rsidRDefault="002A72BE" w:rsidP="002A72BE">
      <w:pPr>
        <w:tabs>
          <w:tab w:val="left" w:pos="426"/>
        </w:tabs>
        <w:ind w:firstLine="709"/>
        <w:jc w:val="both"/>
        <w:rPr>
          <w:sz w:val="28"/>
          <w:szCs w:val="28"/>
        </w:rPr>
      </w:pPr>
      <w:r w:rsidRPr="00A92E06">
        <w:rPr>
          <w:sz w:val="28"/>
          <w:szCs w:val="28"/>
          <w:u w:val="single"/>
        </w:rPr>
        <w:t>Целью Программы</w:t>
      </w:r>
      <w:r w:rsidRPr="00A92E06">
        <w:rPr>
          <w:sz w:val="28"/>
          <w:szCs w:val="28"/>
        </w:rPr>
        <w:t xml:space="preserve"> является формирование устойчивой модели экономического развития на основе рационального использования местных ресурсов.</w:t>
      </w:r>
    </w:p>
    <w:p w:rsidR="002A72BE" w:rsidRPr="00A92E06" w:rsidRDefault="002A72BE" w:rsidP="002A72BE">
      <w:pPr>
        <w:tabs>
          <w:tab w:val="left" w:pos="426"/>
        </w:tabs>
        <w:ind w:firstLine="709"/>
        <w:jc w:val="both"/>
        <w:rPr>
          <w:sz w:val="28"/>
          <w:szCs w:val="28"/>
        </w:rPr>
      </w:pPr>
      <w:r w:rsidRPr="00A92E06">
        <w:rPr>
          <w:sz w:val="28"/>
          <w:szCs w:val="28"/>
        </w:rPr>
        <w:t xml:space="preserve">Для достижения цели Программы необходимо решение следующих </w:t>
      </w:r>
      <w:r w:rsidRPr="00CE7F92">
        <w:rPr>
          <w:sz w:val="28"/>
          <w:szCs w:val="28"/>
        </w:rPr>
        <w:t>задач</w:t>
      </w:r>
      <w:r w:rsidRPr="00A92E06">
        <w:rPr>
          <w:sz w:val="28"/>
          <w:szCs w:val="28"/>
        </w:rPr>
        <w:t>:</w:t>
      </w:r>
    </w:p>
    <w:p w:rsidR="002A72BE" w:rsidRDefault="002A72BE" w:rsidP="002A72BE">
      <w:pPr>
        <w:pStyle w:val="afe"/>
        <w:numPr>
          <w:ilvl w:val="0"/>
          <w:numId w:val="20"/>
        </w:numPr>
        <w:tabs>
          <w:tab w:val="left" w:pos="426"/>
        </w:tabs>
        <w:ind w:left="0" w:firstLine="709"/>
        <w:contextualSpacing w:val="0"/>
        <w:jc w:val="both"/>
        <w:rPr>
          <w:sz w:val="28"/>
          <w:szCs w:val="28"/>
        </w:rPr>
      </w:pPr>
      <w:r w:rsidRPr="00A92E06">
        <w:rPr>
          <w:sz w:val="28"/>
          <w:szCs w:val="28"/>
        </w:rPr>
        <w:t>Обеспечение устойчивого развити</w:t>
      </w:r>
      <w:r>
        <w:rPr>
          <w:sz w:val="28"/>
          <w:szCs w:val="28"/>
        </w:rPr>
        <w:t>я лесопромышленного комплекса Усть-Куломского района;</w:t>
      </w:r>
    </w:p>
    <w:p w:rsidR="002A72BE" w:rsidRPr="00A92E06" w:rsidRDefault="002A72BE" w:rsidP="002A72BE">
      <w:pPr>
        <w:pStyle w:val="afe"/>
        <w:numPr>
          <w:ilvl w:val="0"/>
          <w:numId w:val="20"/>
        </w:numPr>
        <w:tabs>
          <w:tab w:val="left" w:pos="426"/>
        </w:tabs>
        <w:ind w:left="0" w:firstLine="709"/>
        <w:contextualSpacing w:val="0"/>
        <w:jc w:val="both"/>
        <w:rPr>
          <w:sz w:val="28"/>
          <w:szCs w:val="28"/>
        </w:rPr>
      </w:pPr>
      <w:r w:rsidRPr="00A92E06">
        <w:rPr>
          <w:sz w:val="28"/>
          <w:szCs w:val="28"/>
        </w:rPr>
        <w:t xml:space="preserve">Обеспечение устойчивого развития и повышения конкурентоспособности </w:t>
      </w:r>
      <w:r>
        <w:rPr>
          <w:sz w:val="28"/>
          <w:szCs w:val="28"/>
        </w:rPr>
        <w:t>продукции сельского хозяйства Усть-Куломского района</w:t>
      </w:r>
      <w:r w:rsidRPr="00A92E06">
        <w:rPr>
          <w:sz w:val="28"/>
          <w:szCs w:val="28"/>
        </w:rPr>
        <w:t>.</w:t>
      </w:r>
    </w:p>
    <w:p w:rsidR="002A72BE" w:rsidRDefault="002A72BE" w:rsidP="002A72BE">
      <w:pPr>
        <w:pStyle w:val="afe"/>
        <w:numPr>
          <w:ilvl w:val="0"/>
          <w:numId w:val="20"/>
        </w:numPr>
        <w:tabs>
          <w:tab w:val="left" w:pos="426"/>
        </w:tabs>
        <w:ind w:left="0" w:firstLine="709"/>
        <w:contextualSpacing w:val="0"/>
        <w:jc w:val="both"/>
        <w:rPr>
          <w:sz w:val="28"/>
          <w:szCs w:val="28"/>
        </w:rPr>
      </w:pPr>
      <w:r w:rsidRPr="00A92E06">
        <w:rPr>
          <w:sz w:val="28"/>
          <w:szCs w:val="28"/>
        </w:rPr>
        <w:t>Обеспечение устойчивого развития малого и  среднего  предпринимательства.</w:t>
      </w:r>
    </w:p>
    <w:p w:rsidR="002A72BE" w:rsidRDefault="002A72BE" w:rsidP="002A72BE">
      <w:pPr>
        <w:tabs>
          <w:tab w:val="left" w:pos="426"/>
        </w:tabs>
        <w:jc w:val="both"/>
        <w:rPr>
          <w:sz w:val="28"/>
          <w:szCs w:val="28"/>
        </w:rPr>
      </w:pPr>
    </w:p>
    <w:p w:rsidR="002A72BE" w:rsidRDefault="002A72BE" w:rsidP="002A72BE">
      <w:pPr>
        <w:pStyle w:val="afe"/>
        <w:numPr>
          <w:ilvl w:val="0"/>
          <w:numId w:val="21"/>
        </w:numPr>
        <w:tabs>
          <w:tab w:val="left" w:pos="426"/>
        </w:tabs>
        <w:spacing w:after="200"/>
        <w:ind w:left="0" w:firstLine="426"/>
        <w:jc w:val="both"/>
        <w:rPr>
          <w:sz w:val="28"/>
          <w:szCs w:val="28"/>
        </w:rPr>
      </w:pPr>
      <w:r>
        <w:rPr>
          <w:sz w:val="28"/>
          <w:szCs w:val="28"/>
        </w:rPr>
        <w:t>В целях решения задач Программы</w:t>
      </w:r>
      <w:r w:rsidRPr="00A526CB">
        <w:rPr>
          <w:sz w:val="28"/>
          <w:szCs w:val="28"/>
        </w:rPr>
        <w:t xml:space="preserve"> необходимо решение следующих </w:t>
      </w:r>
      <w:r w:rsidRPr="005C5934">
        <w:rPr>
          <w:sz w:val="28"/>
          <w:szCs w:val="28"/>
        </w:rPr>
        <w:t>задач</w:t>
      </w:r>
      <w:r>
        <w:rPr>
          <w:sz w:val="28"/>
          <w:szCs w:val="28"/>
        </w:rPr>
        <w:t xml:space="preserve"> в рамках реализации по</w:t>
      </w:r>
      <w:r w:rsidRPr="005C5934">
        <w:rPr>
          <w:sz w:val="28"/>
          <w:szCs w:val="28"/>
        </w:rPr>
        <w:t>дпрограмм:</w:t>
      </w:r>
    </w:p>
    <w:p w:rsidR="002A72BE" w:rsidRPr="005C5934" w:rsidRDefault="002A72BE" w:rsidP="002A72BE">
      <w:pPr>
        <w:pStyle w:val="afe"/>
        <w:numPr>
          <w:ilvl w:val="0"/>
          <w:numId w:val="21"/>
        </w:numPr>
        <w:tabs>
          <w:tab w:val="left" w:pos="426"/>
        </w:tabs>
        <w:spacing w:after="200"/>
        <w:ind w:left="0" w:firstLine="426"/>
        <w:jc w:val="both"/>
        <w:rPr>
          <w:sz w:val="28"/>
          <w:szCs w:val="28"/>
          <w:u w:val="single"/>
        </w:rPr>
      </w:pPr>
      <w:r w:rsidRPr="005C5934">
        <w:rPr>
          <w:sz w:val="28"/>
          <w:szCs w:val="28"/>
        </w:rPr>
        <w:t>1).</w:t>
      </w:r>
      <w:r w:rsidRPr="005C5934">
        <w:rPr>
          <w:sz w:val="28"/>
          <w:szCs w:val="28"/>
          <w:u w:val="single"/>
        </w:rPr>
        <w:t>«Содействие развитию лесопромышленного комплекса»</w:t>
      </w:r>
    </w:p>
    <w:p w:rsidR="002A72BE" w:rsidRPr="00A526CB" w:rsidRDefault="002A72BE" w:rsidP="002A72BE">
      <w:pPr>
        <w:pStyle w:val="afe"/>
        <w:numPr>
          <w:ilvl w:val="0"/>
          <w:numId w:val="21"/>
        </w:numPr>
        <w:tabs>
          <w:tab w:val="left" w:pos="426"/>
        </w:tabs>
        <w:spacing w:after="200"/>
        <w:ind w:left="0" w:firstLine="426"/>
        <w:jc w:val="both"/>
        <w:rPr>
          <w:sz w:val="28"/>
          <w:szCs w:val="28"/>
        </w:rPr>
      </w:pPr>
      <w:r>
        <w:rPr>
          <w:sz w:val="28"/>
          <w:szCs w:val="28"/>
        </w:rPr>
        <w:t>-  п</w:t>
      </w:r>
      <w:r w:rsidRPr="00A526CB">
        <w:rPr>
          <w:sz w:val="28"/>
          <w:szCs w:val="28"/>
        </w:rPr>
        <w:t xml:space="preserve">овышение инвестиционной активности в лесопромышленном комплексе, направленной на повышение комплексности </w:t>
      </w:r>
      <w:r>
        <w:rPr>
          <w:sz w:val="28"/>
          <w:szCs w:val="28"/>
        </w:rPr>
        <w:t>и глубины переработки древесины;</w:t>
      </w:r>
    </w:p>
    <w:p w:rsidR="002A72BE" w:rsidRDefault="002A72BE" w:rsidP="002A72BE">
      <w:pPr>
        <w:pStyle w:val="afe"/>
        <w:numPr>
          <w:ilvl w:val="0"/>
          <w:numId w:val="21"/>
        </w:numPr>
        <w:tabs>
          <w:tab w:val="left" w:pos="426"/>
        </w:tabs>
        <w:spacing w:after="200"/>
        <w:ind w:left="0" w:firstLine="426"/>
        <w:jc w:val="both"/>
        <w:rPr>
          <w:sz w:val="28"/>
          <w:szCs w:val="28"/>
        </w:rPr>
      </w:pPr>
      <w:r>
        <w:rPr>
          <w:sz w:val="28"/>
          <w:szCs w:val="28"/>
        </w:rPr>
        <w:t>-  р</w:t>
      </w:r>
      <w:r w:rsidRPr="00A526CB">
        <w:rPr>
          <w:sz w:val="28"/>
          <w:szCs w:val="28"/>
        </w:rPr>
        <w:t>азвитие системы управле</w:t>
      </w:r>
      <w:r>
        <w:rPr>
          <w:sz w:val="28"/>
          <w:szCs w:val="28"/>
        </w:rPr>
        <w:t>ния лесопромышленным комплексом;</w:t>
      </w:r>
    </w:p>
    <w:p w:rsidR="002A72BE" w:rsidRDefault="002A72BE" w:rsidP="002A72BE">
      <w:pPr>
        <w:pStyle w:val="afe"/>
        <w:numPr>
          <w:ilvl w:val="0"/>
          <w:numId w:val="21"/>
        </w:numPr>
        <w:tabs>
          <w:tab w:val="left" w:pos="426"/>
        </w:tabs>
        <w:ind w:left="0" w:firstLine="426"/>
        <w:jc w:val="both"/>
        <w:rPr>
          <w:sz w:val="28"/>
          <w:szCs w:val="28"/>
          <w:u w:val="single"/>
        </w:rPr>
      </w:pPr>
      <w:r>
        <w:rPr>
          <w:sz w:val="28"/>
          <w:szCs w:val="28"/>
        </w:rPr>
        <w:t xml:space="preserve">2) </w:t>
      </w:r>
      <w:r w:rsidRPr="005C5934">
        <w:rPr>
          <w:sz w:val="28"/>
          <w:szCs w:val="28"/>
          <w:u w:val="single"/>
        </w:rPr>
        <w:t>«Поддержка сельхозтоваропроизводителей»</w:t>
      </w:r>
    </w:p>
    <w:p w:rsidR="002A72BE" w:rsidRPr="00391B5D" w:rsidRDefault="002A72BE" w:rsidP="002A72BE">
      <w:pPr>
        <w:pStyle w:val="ConsPlusNonformat"/>
        <w:numPr>
          <w:ilvl w:val="0"/>
          <w:numId w:val="21"/>
        </w:numPr>
        <w:suppressAutoHyphens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с</w:t>
      </w:r>
      <w:r w:rsidRPr="00391B5D">
        <w:rPr>
          <w:rFonts w:ascii="Times New Roman" w:hAnsi="Times New Roman" w:cs="Times New Roman"/>
          <w:sz w:val="28"/>
          <w:szCs w:val="28"/>
        </w:rPr>
        <w:t>тимулирование роста производства осн</w:t>
      </w:r>
      <w:r>
        <w:rPr>
          <w:rFonts w:ascii="Times New Roman" w:hAnsi="Times New Roman" w:cs="Times New Roman"/>
          <w:sz w:val="28"/>
          <w:szCs w:val="28"/>
        </w:rPr>
        <w:t>овных видов сельхозпродукции МР;</w:t>
      </w:r>
    </w:p>
    <w:p w:rsidR="002A72BE" w:rsidRPr="00391B5D" w:rsidRDefault="002A72BE" w:rsidP="002A72BE">
      <w:pPr>
        <w:pStyle w:val="ConsPlusNonformat"/>
        <w:numPr>
          <w:ilvl w:val="0"/>
          <w:numId w:val="21"/>
        </w:numPr>
        <w:suppressAutoHyphens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с</w:t>
      </w:r>
      <w:r w:rsidRPr="00391B5D">
        <w:rPr>
          <w:rFonts w:ascii="Times New Roman" w:hAnsi="Times New Roman" w:cs="Times New Roman"/>
          <w:sz w:val="28"/>
          <w:szCs w:val="28"/>
        </w:rPr>
        <w:t>оздание условий для эффективн</w:t>
      </w:r>
      <w:r>
        <w:rPr>
          <w:rFonts w:ascii="Times New Roman" w:hAnsi="Times New Roman" w:cs="Times New Roman"/>
          <w:sz w:val="28"/>
          <w:szCs w:val="28"/>
        </w:rPr>
        <w:t>ого использования сельхозугодий;</w:t>
      </w:r>
    </w:p>
    <w:p w:rsidR="002A72BE" w:rsidRPr="00391B5D" w:rsidRDefault="002A72BE" w:rsidP="002A72BE">
      <w:pPr>
        <w:pStyle w:val="ConsPlusNonformat"/>
        <w:numPr>
          <w:ilvl w:val="0"/>
          <w:numId w:val="21"/>
        </w:numPr>
        <w:suppressAutoHyphens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р</w:t>
      </w:r>
      <w:r w:rsidRPr="00391B5D">
        <w:rPr>
          <w:rFonts w:ascii="Times New Roman" w:hAnsi="Times New Roman" w:cs="Times New Roman"/>
          <w:sz w:val="28"/>
          <w:szCs w:val="28"/>
        </w:rPr>
        <w:t>азвитие инфраструктуры агропродовольственного рынка и сбыта сельхоз</w:t>
      </w:r>
      <w:r>
        <w:rPr>
          <w:rFonts w:ascii="Times New Roman" w:hAnsi="Times New Roman" w:cs="Times New Roman"/>
          <w:sz w:val="28"/>
          <w:szCs w:val="28"/>
        </w:rPr>
        <w:t>продукции;</w:t>
      </w:r>
    </w:p>
    <w:p w:rsidR="002A72BE" w:rsidRDefault="002A72BE" w:rsidP="002A72BE">
      <w:pPr>
        <w:pStyle w:val="ConsPlusNonformat"/>
        <w:numPr>
          <w:ilvl w:val="0"/>
          <w:numId w:val="21"/>
        </w:numPr>
        <w:suppressAutoHyphens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с</w:t>
      </w:r>
      <w:r w:rsidRPr="00391B5D">
        <w:rPr>
          <w:rFonts w:ascii="Times New Roman" w:hAnsi="Times New Roman" w:cs="Times New Roman"/>
          <w:sz w:val="28"/>
          <w:szCs w:val="28"/>
        </w:rPr>
        <w:t>оздание условий для проведения модернизации и повышения доходности сельскохозяйственных предприятий.</w:t>
      </w:r>
    </w:p>
    <w:p w:rsidR="002A72BE" w:rsidRDefault="002A72BE" w:rsidP="002A72BE">
      <w:pPr>
        <w:pStyle w:val="afe"/>
        <w:numPr>
          <w:ilvl w:val="0"/>
          <w:numId w:val="21"/>
        </w:numPr>
        <w:tabs>
          <w:tab w:val="left" w:pos="426"/>
        </w:tabs>
        <w:spacing w:after="200"/>
        <w:ind w:left="0" w:firstLine="426"/>
        <w:jc w:val="both"/>
        <w:rPr>
          <w:sz w:val="28"/>
          <w:szCs w:val="28"/>
          <w:u w:val="single"/>
        </w:rPr>
      </w:pPr>
      <w:r>
        <w:rPr>
          <w:sz w:val="28"/>
          <w:szCs w:val="28"/>
          <w:u w:val="single"/>
        </w:rPr>
        <w:t>3) «Развитие и поддержка малого и среднего предпринимательства»</w:t>
      </w:r>
    </w:p>
    <w:p w:rsidR="002A72BE" w:rsidRPr="002D4E65" w:rsidRDefault="002A72BE" w:rsidP="002A72BE">
      <w:pPr>
        <w:pStyle w:val="afe"/>
        <w:numPr>
          <w:ilvl w:val="0"/>
          <w:numId w:val="21"/>
        </w:numPr>
        <w:tabs>
          <w:tab w:val="left" w:pos="426"/>
        </w:tabs>
        <w:spacing w:after="200"/>
        <w:ind w:left="0" w:firstLine="426"/>
        <w:jc w:val="both"/>
        <w:rPr>
          <w:sz w:val="28"/>
          <w:szCs w:val="28"/>
        </w:rPr>
      </w:pPr>
      <w:r>
        <w:rPr>
          <w:sz w:val="28"/>
          <w:szCs w:val="28"/>
        </w:rPr>
        <w:t>- ф</w:t>
      </w:r>
      <w:r w:rsidRPr="002D4E65">
        <w:rPr>
          <w:sz w:val="28"/>
          <w:szCs w:val="28"/>
        </w:rPr>
        <w:t>ормирование благо</w:t>
      </w:r>
      <w:r>
        <w:rPr>
          <w:sz w:val="28"/>
          <w:szCs w:val="28"/>
        </w:rPr>
        <w:t>приятных условий для развития малого и среднего предпринимательства;</w:t>
      </w:r>
    </w:p>
    <w:p w:rsidR="002A72BE" w:rsidRDefault="002A72BE" w:rsidP="002A72BE">
      <w:pPr>
        <w:pStyle w:val="afe"/>
        <w:numPr>
          <w:ilvl w:val="0"/>
          <w:numId w:val="21"/>
        </w:numPr>
        <w:tabs>
          <w:tab w:val="left" w:pos="426"/>
        </w:tabs>
        <w:spacing w:after="200"/>
        <w:ind w:left="0" w:firstLine="426"/>
        <w:jc w:val="both"/>
        <w:rPr>
          <w:sz w:val="28"/>
          <w:szCs w:val="28"/>
        </w:rPr>
      </w:pPr>
      <w:r>
        <w:rPr>
          <w:sz w:val="28"/>
          <w:szCs w:val="28"/>
        </w:rPr>
        <w:t>- о</w:t>
      </w:r>
      <w:r w:rsidRPr="002D4E65">
        <w:rPr>
          <w:sz w:val="28"/>
          <w:szCs w:val="28"/>
        </w:rPr>
        <w:t>беспечение эффективности инфраструктуры поддержк</w:t>
      </w:r>
      <w:r>
        <w:rPr>
          <w:sz w:val="28"/>
          <w:szCs w:val="28"/>
        </w:rPr>
        <w:t>и и стимулирования развития малого и среднего предпринимательства.</w:t>
      </w:r>
    </w:p>
    <w:p w:rsidR="002A72BE" w:rsidRPr="00EB16AF" w:rsidRDefault="002A72BE" w:rsidP="002A72BE">
      <w:pPr>
        <w:pStyle w:val="ConsPlusNormal"/>
        <w:numPr>
          <w:ilvl w:val="0"/>
          <w:numId w:val="21"/>
        </w:numPr>
        <w:spacing w:before="220"/>
        <w:ind w:left="0" w:firstLine="360"/>
        <w:jc w:val="both"/>
        <w:rPr>
          <w:rFonts w:ascii="Times New Roman" w:hAnsi="Times New Roman" w:cs="Times New Roman"/>
          <w:sz w:val="28"/>
          <w:szCs w:val="28"/>
        </w:rPr>
      </w:pPr>
      <w:r w:rsidRPr="00EB16AF">
        <w:rPr>
          <w:rFonts w:ascii="Times New Roman" w:hAnsi="Times New Roman" w:cs="Times New Roman"/>
          <w:sz w:val="28"/>
          <w:szCs w:val="28"/>
        </w:rPr>
        <w:t xml:space="preserve">В рамках достижения цели и решения задач </w:t>
      </w:r>
      <w:r>
        <w:rPr>
          <w:rFonts w:ascii="Times New Roman" w:hAnsi="Times New Roman" w:cs="Times New Roman"/>
          <w:sz w:val="28"/>
          <w:szCs w:val="28"/>
        </w:rPr>
        <w:t>Программы</w:t>
      </w:r>
      <w:r w:rsidRPr="00EB16AF">
        <w:rPr>
          <w:rFonts w:ascii="Times New Roman" w:hAnsi="Times New Roman" w:cs="Times New Roman"/>
          <w:sz w:val="28"/>
          <w:szCs w:val="28"/>
        </w:rPr>
        <w:t xml:space="preserve"> реализуются мероприятия по развитию и поддержке </w:t>
      </w:r>
      <w:r>
        <w:rPr>
          <w:rFonts w:ascii="Times New Roman" w:hAnsi="Times New Roman" w:cs="Times New Roman"/>
          <w:sz w:val="28"/>
          <w:szCs w:val="28"/>
        </w:rPr>
        <w:t xml:space="preserve">хозяйствующих субъектов Усть-Куломского района, в том числе субъектов </w:t>
      </w:r>
      <w:r w:rsidRPr="00EB16AF">
        <w:rPr>
          <w:rFonts w:ascii="Times New Roman" w:hAnsi="Times New Roman" w:cs="Times New Roman"/>
          <w:sz w:val="28"/>
          <w:szCs w:val="28"/>
        </w:rPr>
        <w:t xml:space="preserve">малого и среднего </w:t>
      </w:r>
      <w:r w:rsidRPr="00EB16AF">
        <w:rPr>
          <w:rFonts w:ascii="Times New Roman" w:hAnsi="Times New Roman" w:cs="Times New Roman"/>
          <w:sz w:val="28"/>
          <w:szCs w:val="28"/>
        </w:rPr>
        <w:lastRenderedPageBreak/>
        <w:t>предпринимательства, в рамках которых осуществляется информационная, организационная, финансовая поддержки</w:t>
      </w:r>
      <w:r>
        <w:rPr>
          <w:rFonts w:ascii="Times New Roman" w:hAnsi="Times New Roman" w:cs="Times New Roman"/>
          <w:sz w:val="28"/>
          <w:szCs w:val="28"/>
        </w:rPr>
        <w:t>,</w:t>
      </w:r>
      <w:r w:rsidRPr="00EB16AF">
        <w:rPr>
          <w:rFonts w:ascii="Times New Roman" w:hAnsi="Times New Roman" w:cs="Times New Roman"/>
          <w:sz w:val="28"/>
          <w:szCs w:val="28"/>
        </w:rPr>
        <w:t xml:space="preserve"> в том числе </w:t>
      </w:r>
      <w:r>
        <w:rPr>
          <w:rFonts w:ascii="Times New Roman" w:hAnsi="Times New Roman" w:cs="Times New Roman"/>
          <w:sz w:val="28"/>
          <w:szCs w:val="28"/>
        </w:rPr>
        <w:t xml:space="preserve">мероприятия </w:t>
      </w:r>
      <w:r w:rsidRPr="00EB16AF">
        <w:rPr>
          <w:rFonts w:ascii="Times New Roman" w:hAnsi="Times New Roman" w:cs="Times New Roman"/>
          <w:sz w:val="28"/>
          <w:szCs w:val="28"/>
        </w:rPr>
        <w:t xml:space="preserve">по </w:t>
      </w:r>
      <w:r>
        <w:rPr>
          <w:rFonts w:ascii="Times New Roman" w:hAnsi="Times New Roman" w:cs="Times New Roman"/>
          <w:sz w:val="28"/>
          <w:szCs w:val="28"/>
        </w:rPr>
        <w:t>софинансированию</w:t>
      </w:r>
      <w:r w:rsidRPr="00EB16AF">
        <w:rPr>
          <w:rFonts w:ascii="Times New Roman" w:hAnsi="Times New Roman" w:cs="Times New Roman"/>
          <w:sz w:val="28"/>
          <w:szCs w:val="28"/>
        </w:rPr>
        <w:t xml:space="preserve"> народных проек</w:t>
      </w:r>
      <w:r>
        <w:rPr>
          <w:rFonts w:ascii="Times New Roman" w:hAnsi="Times New Roman" w:cs="Times New Roman"/>
          <w:sz w:val="28"/>
          <w:szCs w:val="28"/>
        </w:rPr>
        <w:t>тов в сфере предпринимательства</w:t>
      </w:r>
      <w:r w:rsidRPr="00EB16AF">
        <w:rPr>
          <w:rFonts w:ascii="Times New Roman" w:hAnsi="Times New Roman" w:cs="Times New Roman"/>
          <w:sz w:val="28"/>
          <w:szCs w:val="28"/>
        </w:rPr>
        <w:t>.</w:t>
      </w:r>
    </w:p>
    <w:p w:rsidR="002A72BE" w:rsidRPr="00A92E06" w:rsidRDefault="002A72BE" w:rsidP="002A72BE">
      <w:pPr>
        <w:tabs>
          <w:tab w:val="left" w:pos="426"/>
        </w:tabs>
        <w:ind w:firstLine="709"/>
        <w:jc w:val="both"/>
        <w:rPr>
          <w:sz w:val="28"/>
          <w:szCs w:val="28"/>
        </w:rPr>
      </w:pPr>
      <w:r w:rsidRPr="00A92E06">
        <w:rPr>
          <w:sz w:val="28"/>
          <w:szCs w:val="28"/>
        </w:rPr>
        <w:t>Реализация запланированного Программой комплекса мероприятий позволит обеспечить:</w:t>
      </w:r>
    </w:p>
    <w:p w:rsidR="002A72BE" w:rsidRPr="00A92E06" w:rsidRDefault="002A72BE" w:rsidP="002A72BE">
      <w:pPr>
        <w:pStyle w:val="afe"/>
        <w:numPr>
          <w:ilvl w:val="0"/>
          <w:numId w:val="21"/>
        </w:numPr>
        <w:tabs>
          <w:tab w:val="left" w:pos="426"/>
        </w:tabs>
        <w:ind w:left="0" w:firstLine="709"/>
        <w:contextualSpacing w:val="0"/>
        <w:jc w:val="both"/>
        <w:rPr>
          <w:sz w:val="28"/>
          <w:szCs w:val="28"/>
        </w:rPr>
      </w:pPr>
      <w:r w:rsidRPr="00A92E06">
        <w:rPr>
          <w:sz w:val="28"/>
          <w:szCs w:val="28"/>
        </w:rPr>
        <w:t>рост инвестиций в лесопромышленный комплекс и развитие инфраструктуры лесного фонда;</w:t>
      </w:r>
    </w:p>
    <w:p w:rsidR="002A72BE" w:rsidRPr="00A92E06" w:rsidRDefault="002A72BE" w:rsidP="002A72BE">
      <w:pPr>
        <w:pStyle w:val="afe"/>
        <w:numPr>
          <w:ilvl w:val="0"/>
          <w:numId w:val="21"/>
        </w:numPr>
        <w:tabs>
          <w:tab w:val="left" w:pos="426"/>
        </w:tabs>
        <w:ind w:left="0" w:firstLine="709"/>
        <w:contextualSpacing w:val="0"/>
        <w:jc w:val="both"/>
        <w:rPr>
          <w:sz w:val="28"/>
          <w:szCs w:val="28"/>
        </w:rPr>
      </w:pPr>
      <w:r w:rsidRPr="00A92E06">
        <w:rPr>
          <w:sz w:val="28"/>
          <w:szCs w:val="28"/>
        </w:rPr>
        <w:t>рост производства основных и выпуск новых видов сельхозпродукции и условия для модернизации основных фондов сельхозтоваропроизводителей;</w:t>
      </w:r>
    </w:p>
    <w:p w:rsidR="002A72BE" w:rsidRDefault="002A72BE" w:rsidP="002A72BE">
      <w:pPr>
        <w:pStyle w:val="afe"/>
        <w:numPr>
          <w:ilvl w:val="0"/>
          <w:numId w:val="21"/>
        </w:numPr>
        <w:tabs>
          <w:tab w:val="left" w:pos="426"/>
        </w:tabs>
        <w:ind w:left="0" w:firstLine="709"/>
        <w:contextualSpacing w:val="0"/>
        <w:jc w:val="both"/>
        <w:rPr>
          <w:sz w:val="28"/>
          <w:szCs w:val="28"/>
        </w:rPr>
      </w:pPr>
      <w:r w:rsidRPr="00A92E06">
        <w:rPr>
          <w:sz w:val="28"/>
          <w:szCs w:val="28"/>
        </w:rPr>
        <w:t>ускорение темпов развития малого и среднего предпринимательства и повышение эффективно</w:t>
      </w:r>
      <w:r>
        <w:rPr>
          <w:sz w:val="28"/>
          <w:szCs w:val="28"/>
        </w:rPr>
        <w:t>сти мер муниципальной поддержки.</w:t>
      </w:r>
    </w:p>
    <w:p w:rsidR="002A72BE" w:rsidRDefault="002A72BE" w:rsidP="002A72BE">
      <w:pPr>
        <w:pStyle w:val="ConsPlusNormal"/>
        <w:ind w:firstLine="540"/>
        <w:jc w:val="both"/>
        <w:rPr>
          <w:rFonts w:ascii="Times New Roman" w:hAnsi="Times New Roman" w:cs="Times New Roman"/>
          <w:sz w:val="28"/>
          <w:szCs w:val="28"/>
        </w:rPr>
      </w:pPr>
      <w:r w:rsidRPr="005961DE">
        <w:rPr>
          <w:rFonts w:ascii="Times New Roman" w:hAnsi="Times New Roman" w:cs="Times New Roman"/>
          <w:sz w:val="28"/>
          <w:szCs w:val="28"/>
        </w:rPr>
        <w:t>2.</w:t>
      </w:r>
      <w:hyperlink w:anchor="P673" w:history="1">
        <w:r w:rsidRPr="005961DE">
          <w:rPr>
            <w:rFonts w:ascii="Times New Roman" w:hAnsi="Times New Roman" w:cs="Times New Roman"/>
            <w:sz w:val="28"/>
            <w:szCs w:val="28"/>
          </w:rPr>
          <w:t>Перечень</w:t>
        </w:r>
      </w:hyperlink>
      <w:r w:rsidRPr="005961DE">
        <w:rPr>
          <w:rFonts w:ascii="Times New Roman" w:hAnsi="Times New Roman" w:cs="Times New Roman"/>
          <w:sz w:val="28"/>
          <w:szCs w:val="28"/>
        </w:rPr>
        <w:t>показателейПрограммы представлены в приложении 1 «Система показателей муниципальной программы</w:t>
      </w:r>
      <w:r>
        <w:rPr>
          <w:rFonts w:ascii="Times New Roman" w:hAnsi="Times New Roman" w:cs="Times New Roman"/>
          <w:sz w:val="28"/>
          <w:szCs w:val="28"/>
        </w:rPr>
        <w:t xml:space="preserve"> «Развитие экономики</w:t>
      </w:r>
      <w:r w:rsidRPr="005961DE">
        <w:rPr>
          <w:rFonts w:ascii="Times New Roman" w:hAnsi="Times New Roman" w:cs="Times New Roman"/>
          <w:sz w:val="28"/>
          <w:szCs w:val="28"/>
        </w:rPr>
        <w:t>»к Программе (таблица 1).</w:t>
      </w:r>
    </w:p>
    <w:p w:rsidR="002A72BE" w:rsidRDefault="002A72BE" w:rsidP="002A72BE">
      <w:pPr>
        <w:ind w:firstLine="567"/>
        <w:jc w:val="both"/>
        <w:rPr>
          <w:sz w:val="28"/>
          <w:szCs w:val="28"/>
        </w:rPr>
      </w:pPr>
      <w:r w:rsidRPr="005961DE">
        <w:rPr>
          <w:sz w:val="28"/>
          <w:szCs w:val="28"/>
        </w:rPr>
        <w:t>3.</w:t>
      </w:r>
      <w:hyperlink w:anchor="P1966" w:history="1">
        <w:r w:rsidRPr="005961DE">
          <w:rPr>
            <w:sz w:val="28"/>
            <w:szCs w:val="28"/>
          </w:rPr>
          <w:t>Информация</w:t>
        </w:r>
      </w:hyperlink>
      <w:r w:rsidRPr="005961DE">
        <w:rPr>
          <w:sz w:val="28"/>
          <w:szCs w:val="28"/>
        </w:rPr>
        <w:t xml:space="preserve"> по финансовому обеспечению </w:t>
      </w:r>
      <w:r>
        <w:rPr>
          <w:sz w:val="28"/>
          <w:szCs w:val="28"/>
        </w:rPr>
        <w:t>Программы</w:t>
      </w:r>
      <w:r w:rsidRPr="005961DE">
        <w:rPr>
          <w:sz w:val="28"/>
          <w:szCs w:val="28"/>
        </w:rPr>
        <w:t xml:space="preserve"> за счет средств </w:t>
      </w:r>
      <w:r>
        <w:rPr>
          <w:sz w:val="28"/>
          <w:szCs w:val="28"/>
        </w:rPr>
        <w:t xml:space="preserve">бюджета муниципального образования муниципального района «Усть-Куломский» </w:t>
      </w:r>
      <w:r w:rsidRPr="005961DE">
        <w:rPr>
          <w:sz w:val="28"/>
          <w:szCs w:val="28"/>
        </w:rPr>
        <w:t xml:space="preserve"> (с учетом средств </w:t>
      </w:r>
      <w:r>
        <w:rPr>
          <w:sz w:val="28"/>
          <w:szCs w:val="28"/>
        </w:rPr>
        <w:t>республиканского и федерального бюджетов</w:t>
      </w:r>
      <w:r w:rsidRPr="005961DE">
        <w:rPr>
          <w:sz w:val="28"/>
          <w:szCs w:val="28"/>
        </w:rPr>
        <w:t>) представле</w:t>
      </w:r>
      <w:r>
        <w:rPr>
          <w:sz w:val="28"/>
          <w:szCs w:val="28"/>
        </w:rPr>
        <w:t>на в приложении 2</w:t>
      </w:r>
      <w:r w:rsidRPr="005961DE">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финансирования»к Программе  (таблица 2).</w:t>
      </w:r>
    </w:p>
    <w:p w:rsidR="002A72BE" w:rsidRDefault="002A72BE" w:rsidP="002A72BE">
      <w:pPr>
        <w:widowControl w:val="0"/>
        <w:autoSpaceDE w:val="0"/>
        <w:autoSpaceDN w:val="0"/>
        <w:adjustRightInd w:val="0"/>
        <w:ind w:firstLine="567"/>
        <w:jc w:val="both"/>
        <w:rPr>
          <w:sz w:val="28"/>
          <w:szCs w:val="24"/>
        </w:rPr>
      </w:pPr>
      <w:r>
        <w:rPr>
          <w:sz w:val="28"/>
          <w:szCs w:val="24"/>
        </w:rPr>
        <w:t>4. Информация по ресурсному обеспечению</w:t>
      </w:r>
      <w:r w:rsidRPr="0083162A">
        <w:rPr>
          <w:sz w:val="28"/>
          <w:szCs w:val="24"/>
        </w:rPr>
        <w:t xml:space="preserve"> реализации </w:t>
      </w:r>
      <w:r>
        <w:rPr>
          <w:sz w:val="28"/>
          <w:szCs w:val="24"/>
        </w:rPr>
        <w:t xml:space="preserve">Программы </w:t>
      </w:r>
      <w:r w:rsidRPr="0083162A">
        <w:rPr>
          <w:sz w:val="28"/>
          <w:szCs w:val="24"/>
        </w:rPr>
        <w:t xml:space="preserve">за счет средств бюджета </w:t>
      </w:r>
      <w:r>
        <w:rPr>
          <w:sz w:val="28"/>
          <w:szCs w:val="24"/>
        </w:rPr>
        <w:t xml:space="preserve">муниципального образования </w:t>
      </w:r>
      <w:r w:rsidRPr="0083162A">
        <w:rPr>
          <w:sz w:val="28"/>
          <w:szCs w:val="24"/>
        </w:rPr>
        <w:t>муниципального района «Усть-Куломский»(с учетом средств безвозмездных поступлений из других уровней бюджетов)</w:t>
      </w:r>
      <w:r>
        <w:rPr>
          <w:sz w:val="28"/>
          <w:szCs w:val="24"/>
        </w:rPr>
        <w:t xml:space="preserve"> представлена в приложении 3 к программе (таблица 3).</w:t>
      </w:r>
    </w:p>
    <w:p w:rsidR="002A72BE" w:rsidRDefault="002A72BE" w:rsidP="002A72BE">
      <w:pPr>
        <w:ind w:firstLine="567"/>
        <w:jc w:val="both"/>
        <w:rPr>
          <w:sz w:val="28"/>
          <w:szCs w:val="28"/>
        </w:rPr>
      </w:pPr>
      <w:r w:rsidRPr="005C5541">
        <w:rPr>
          <w:sz w:val="28"/>
          <w:szCs w:val="28"/>
        </w:rPr>
        <w:t xml:space="preserve">5. </w:t>
      </w:r>
      <w:r>
        <w:rPr>
          <w:sz w:val="28"/>
          <w:szCs w:val="28"/>
        </w:rPr>
        <w:t xml:space="preserve">Предоставление поддержки </w:t>
      </w:r>
      <w:r w:rsidRPr="005C5541">
        <w:rPr>
          <w:sz w:val="28"/>
          <w:szCs w:val="28"/>
        </w:rPr>
        <w:t>хозяйствующим субъектам, осуществляющим деятельность в лесной отрасли, в рамках подпрограммы «Развитие лесопромышленного комплекса»</w:t>
      </w:r>
      <w:r>
        <w:rPr>
          <w:sz w:val="28"/>
          <w:szCs w:val="28"/>
        </w:rPr>
        <w:t>осуществляется в соответствии с условиями и порядками, представленными в приложении 4 к Программе.</w:t>
      </w:r>
    </w:p>
    <w:p w:rsidR="002A72BE" w:rsidRPr="005C5541" w:rsidRDefault="002A72BE" w:rsidP="002A72BE">
      <w:pPr>
        <w:ind w:firstLine="567"/>
        <w:jc w:val="both"/>
        <w:rPr>
          <w:sz w:val="28"/>
          <w:szCs w:val="28"/>
        </w:rPr>
      </w:pPr>
      <w:r>
        <w:rPr>
          <w:sz w:val="28"/>
          <w:szCs w:val="28"/>
        </w:rPr>
        <w:t>6. Предоставление финансовой поддержки субъектам малого и среднего предпринимательства в рамках подпрограммы «Поддержка сельхозтоваропроизводителей» осуществляется в соответствии с условиями и порядками, представленными в приложении 5 к Программе.</w:t>
      </w:r>
    </w:p>
    <w:p w:rsidR="002A72BE" w:rsidRDefault="002A72BE" w:rsidP="002A72BE">
      <w:pPr>
        <w:widowControl w:val="0"/>
        <w:autoSpaceDE w:val="0"/>
        <w:autoSpaceDN w:val="0"/>
        <w:adjustRightInd w:val="0"/>
        <w:ind w:firstLine="567"/>
        <w:jc w:val="both"/>
        <w:rPr>
          <w:sz w:val="28"/>
          <w:szCs w:val="28"/>
        </w:rPr>
      </w:pPr>
      <w:r w:rsidRPr="00281D4F">
        <w:rPr>
          <w:sz w:val="28"/>
          <w:szCs w:val="28"/>
        </w:rPr>
        <w:t xml:space="preserve">7. Предоставление </w:t>
      </w:r>
      <w:r>
        <w:rPr>
          <w:sz w:val="28"/>
          <w:szCs w:val="28"/>
        </w:rPr>
        <w:t>финансовой поддержки субъектам малого и среднего предпринимательства в рамках подпрограммы «Поддержка и развитие малого и среднего предпринимательства» осуществляется в соответствии с условиями и порядками, представленными в приложении 7 к Программе.</w:t>
      </w:r>
    </w:p>
    <w:p w:rsidR="002A72BE" w:rsidRDefault="002A72BE" w:rsidP="002A72BE">
      <w:pPr>
        <w:widowControl w:val="0"/>
        <w:autoSpaceDE w:val="0"/>
        <w:autoSpaceDN w:val="0"/>
        <w:adjustRightInd w:val="0"/>
        <w:ind w:firstLine="567"/>
        <w:jc w:val="both"/>
        <w:rPr>
          <w:sz w:val="28"/>
          <w:szCs w:val="28"/>
        </w:rPr>
      </w:pPr>
      <w:r>
        <w:rPr>
          <w:sz w:val="28"/>
          <w:szCs w:val="28"/>
        </w:rPr>
        <w:t>8. Предоставление имущественной поддержки субъектам малого и среднего предпринимательства в рамках подпрограммы «Поддержка и развитие малого и среднего предпринимательства» осуществляется в соответствии с порядком, представленным в приложении 9 к Программе.</w:t>
      </w:r>
    </w:p>
    <w:p w:rsidR="002A72BE" w:rsidRPr="00391B5D" w:rsidRDefault="002A72BE" w:rsidP="002A72BE">
      <w:pPr>
        <w:jc w:val="both"/>
        <w:rPr>
          <w:sz w:val="28"/>
          <w:szCs w:val="28"/>
        </w:rPr>
      </w:pPr>
    </w:p>
    <w:p w:rsidR="002A72BE" w:rsidRDefault="002A72BE" w:rsidP="002A72BE">
      <w:pPr>
        <w:pStyle w:val="11"/>
        <w:rPr>
          <w:rFonts w:ascii="Times New Roman" w:hAnsi="Times New Roman"/>
        </w:rPr>
      </w:pPr>
    </w:p>
    <w:p w:rsidR="002A72BE" w:rsidRDefault="002A72BE" w:rsidP="002A72BE">
      <w:pPr>
        <w:pStyle w:val="11"/>
        <w:jc w:val="center"/>
        <w:rPr>
          <w:rFonts w:ascii="Times New Roman" w:hAnsi="Times New Roman"/>
        </w:rPr>
      </w:pPr>
      <w:r w:rsidRPr="005D1A16">
        <w:rPr>
          <w:rFonts w:ascii="Times New Roman" w:hAnsi="Times New Roman"/>
        </w:rPr>
        <w:t>ПАСПОРТ</w:t>
      </w:r>
    </w:p>
    <w:p w:rsidR="002A72BE" w:rsidRPr="00391B5D" w:rsidRDefault="002A72BE" w:rsidP="002A72BE">
      <w:pPr>
        <w:spacing w:after="200"/>
        <w:jc w:val="center"/>
        <w:rPr>
          <w:sz w:val="28"/>
          <w:szCs w:val="28"/>
        </w:rPr>
      </w:pPr>
      <w:r w:rsidRPr="00391B5D">
        <w:rPr>
          <w:sz w:val="28"/>
          <w:szCs w:val="28"/>
        </w:rPr>
        <w:t xml:space="preserve">муниципальной программы </w:t>
      </w:r>
      <w:r w:rsidRPr="00711BCA">
        <w:rPr>
          <w:sz w:val="28"/>
          <w:szCs w:val="28"/>
        </w:rPr>
        <w:t>«Развитие экономики»</w:t>
      </w:r>
    </w:p>
    <w:p w:rsidR="002A72BE" w:rsidRPr="0049068B" w:rsidRDefault="002A72BE" w:rsidP="002A72BE"/>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Ответственный исполнитель Программы</w:t>
            </w:r>
          </w:p>
        </w:tc>
        <w:tc>
          <w:tcPr>
            <w:tcW w:w="7195" w:type="dxa"/>
          </w:tcPr>
          <w:p w:rsidR="002A72BE" w:rsidRPr="00391B5D" w:rsidRDefault="002A72BE" w:rsidP="002A72BE">
            <w:pPr>
              <w:spacing w:before="60" w:after="60"/>
              <w:rPr>
                <w:sz w:val="24"/>
                <w:szCs w:val="24"/>
              </w:rPr>
            </w:pPr>
            <w:r w:rsidRPr="00391B5D">
              <w:rPr>
                <w:sz w:val="24"/>
                <w:szCs w:val="24"/>
              </w:rPr>
              <w:t>Администрация МР «Усть-Куломский»</w:t>
            </w:r>
          </w:p>
        </w:tc>
      </w:tr>
      <w:tr w:rsidR="002A72BE" w:rsidRPr="00391B5D" w:rsidTr="002A72BE">
        <w:trPr>
          <w:jc w:val="center"/>
        </w:trPr>
        <w:tc>
          <w:tcPr>
            <w:tcW w:w="2376" w:type="dxa"/>
          </w:tcPr>
          <w:p w:rsidR="002A72BE" w:rsidRPr="00391B5D" w:rsidRDefault="002A72BE" w:rsidP="002A72BE">
            <w:pPr>
              <w:rPr>
                <w:sz w:val="24"/>
                <w:szCs w:val="24"/>
              </w:rPr>
            </w:pPr>
            <w:r w:rsidRPr="00391B5D">
              <w:rPr>
                <w:sz w:val="24"/>
                <w:szCs w:val="24"/>
              </w:rPr>
              <w:t>Соисполнители Программы</w:t>
            </w:r>
          </w:p>
        </w:tc>
        <w:tc>
          <w:tcPr>
            <w:tcW w:w="7195" w:type="dxa"/>
          </w:tcPr>
          <w:p w:rsidR="002A72BE" w:rsidRPr="00B13A76" w:rsidRDefault="002A72BE" w:rsidP="002A72BE">
            <w:pPr>
              <w:pStyle w:val="afe"/>
              <w:ind w:left="34" w:firstLine="284"/>
              <w:jc w:val="both"/>
              <w:rPr>
                <w:sz w:val="24"/>
                <w:szCs w:val="24"/>
              </w:rPr>
            </w:pPr>
            <w:r w:rsidRPr="00B13A76">
              <w:rPr>
                <w:sz w:val="24"/>
                <w:szCs w:val="24"/>
              </w:rPr>
              <w:t>Администрация МР «Усть-Куломский» в лице отдела экономической и налоговой политики, отдела по управлению муниципальным имуществом, администрации сельских поселений (по согласованию): «Вольдино», «Нижний Воч», «Деревянск», «Диасерья», «Дон», «Зимстан», «Кебанъёль», «Керчомья», «Кужба», «Мыёлдино», «Парч», «Пожег», «Помоздино», «Руч», «Тимшер», «Усть-Кулом», «Усть-Нем», «Югыдъяг»</w:t>
            </w:r>
          </w:p>
        </w:tc>
      </w:tr>
      <w:tr w:rsidR="002A72BE" w:rsidRPr="00391B5D" w:rsidTr="002A72BE">
        <w:trPr>
          <w:jc w:val="center"/>
        </w:trPr>
        <w:tc>
          <w:tcPr>
            <w:tcW w:w="2376" w:type="dxa"/>
          </w:tcPr>
          <w:p w:rsidR="002A72BE" w:rsidRPr="00391B5D" w:rsidRDefault="002A72BE" w:rsidP="002A72BE">
            <w:pPr>
              <w:rPr>
                <w:sz w:val="24"/>
                <w:szCs w:val="24"/>
              </w:rPr>
            </w:pPr>
            <w:r w:rsidRPr="00391B5D">
              <w:rPr>
                <w:sz w:val="24"/>
                <w:szCs w:val="24"/>
              </w:rPr>
              <w:t>Подпрограммы муниципальной программы</w:t>
            </w:r>
          </w:p>
        </w:tc>
        <w:tc>
          <w:tcPr>
            <w:tcW w:w="7195" w:type="dxa"/>
          </w:tcPr>
          <w:p w:rsidR="002A72BE" w:rsidRPr="00B13A76" w:rsidRDefault="002A72BE" w:rsidP="002A72BE">
            <w:pPr>
              <w:pStyle w:val="afe"/>
              <w:numPr>
                <w:ilvl w:val="0"/>
                <w:numId w:val="22"/>
              </w:numPr>
              <w:tabs>
                <w:tab w:val="left" w:pos="318"/>
              </w:tabs>
              <w:ind w:left="34" w:firstLine="0"/>
              <w:contextualSpacing w:val="0"/>
              <w:rPr>
                <w:sz w:val="24"/>
                <w:szCs w:val="24"/>
              </w:rPr>
            </w:pPr>
            <w:r w:rsidRPr="00B13A76">
              <w:rPr>
                <w:sz w:val="24"/>
                <w:szCs w:val="24"/>
              </w:rPr>
              <w:t>Разви</w:t>
            </w:r>
            <w:r>
              <w:rPr>
                <w:sz w:val="24"/>
                <w:szCs w:val="24"/>
              </w:rPr>
              <w:t>тие лесопромышленного комплекса;</w:t>
            </w:r>
          </w:p>
          <w:p w:rsidR="002A72BE" w:rsidRPr="00B13A76" w:rsidRDefault="002A72BE" w:rsidP="002A72BE">
            <w:pPr>
              <w:pStyle w:val="afe"/>
              <w:numPr>
                <w:ilvl w:val="0"/>
                <w:numId w:val="22"/>
              </w:numPr>
              <w:tabs>
                <w:tab w:val="left" w:pos="318"/>
              </w:tabs>
              <w:ind w:left="34" w:firstLine="0"/>
              <w:contextualSpacing w:val="0"/>
              <w:rPr>
                <w:sz w:val="24"/>
                <w:szCs w:val="24"/>
              </w:rPr>
            </w:pPr>
            <w:r w:rsidRPr="00B13A76">
              <w:rPr>
                <w:sz w:val="24"/>
                <w:szCs w:val="24"/>
              </w:rPr>
              <w:t>Поддерж</w:t>
            </w:r>
            <w:r>
              <w:rPr>
                <w:sz w:val="24"/>
                <w:szCs w:val="24"/>
              </w:rPr>
              <w:t>ка сельхозтоваропроизводителей;</w:t>
            </w:r>
          </w:p>
          <w:p w:rsidR="002A72BE" w:rsidRPr="00B13A76" w:rsidRDefault="002A72BE" w:rsidP="002A72BE">
            <w:pPr>
              <w:pStyle w:val="afe"/>
              <w:numPr>
                <w:ilvl w:val="0"/>
                <w:numId w:val="22"/>
              </w:numPr>
              <w:tabs>
                <w:tab w:val="left" w:pos="318"/>
              </w:tabs>
              <w:ind w:left="34" w:firstLine="0"/>
              <w:contextualSpacing w:val="0"/>
              <w:rPr>
                <w:sz w:val="24"/>
                <w:szCs w:val="24"/>
              </w:rPr>
            </w:pPr>
            <w:r w:rsidRPr="00B13A76">
              <w:rPr>
                <w:sz w:val="24"/>
                <w:szCs w:val="24"/>
              </w:rPr>
              <w:t>Поддержка и развитие малого и среднего предпринимательства.</w:t>
            </w:r>
          </w:p>
        </w:tc>
      </w:tr>
      <w:tr w:rsidR="002A72BE" w:rsidRPr="00391B5D" w:rsidTr="002A72BE">
        <w:trPr>
          <w:jc w:val="center"/>
        </w:trPr>
        <w:tc>
          <w:tcPr>
            <w:tcW w:w="2376" w:type="dxa"/>
          </w:tcPr>
          <w:p w:rsidR="002A72BE" w:rsidRPr="00391B5D" w:rsidRDefault="002A72BE" w:rsidP="002A72BE">
            <w:pPr>
              <w:rPr>
                <w:sz w:val="24"/>
                <w:szCs w:val="24"/>
              </w:rPr>
            </w:pPr>
            <w:r w:rsidRPr="00391B5D">
              <w:rPr>
                <w:sz w:val="24"/>
                <w:szCs w:val="24"/>
              </w:rPr>
              <w:t>Цель Программы</w:t>
            </w:r>
          </w:p>
        </w:tc>
        <w:tc>
          <w:tcPr>
            <w:tcW w:w="7195" w:type="dxa"/>
          </w:tcPr>
          <w:p w:rsidR="002A72BE" w:rsidRPr="00391B5D" w:rsidRDefault="002A72BE" w:rsidP="002A72BE">
            <w:pPr>
              <w:rPr>
                <w:sz w:val="24"/>
                <w:szCs w:val="24"/>
              </w:rPr>
            </w:pPr>
            <w:r w:rsidRPr="00391B5D">
              <w:rPr>
                <w:sz w:val="24"/>
                <w:szCs w:val="24"/>
              </w:rPr>
              <w:t>Формирование устойчивой модели экономического развития муниципального района на основе рационального использования местных ресурсов</w:t>
            </w:r>
          </w:p>
        </w:tc>
      </w:tr>
      <w:tr w:rsidR="002A72BE" w:rsidRPr="00391B5D" w:rsidTr="002A72BE">
        <w:trPr>
          <w:jc w:val="center"/>
        </w:trPr>
        <w:tc>
          <w:tcPr>
            <w:tcW w:w="2376" w:type="dxa"/>
          </w:tcPr>
          <w:p w:rsidR="002A72BE" w:rsidRPr="00391B5D" w:rsidRDefault="002A72BE" w:rsidP="002A72BE">
            <w:pPr>
              <w:rPr>
                <w:sz w:val="24"/>
                <w:szCs w:val="24"/>
              </w:rPr>
            </w:pPr>
            <w:r w:rsidRPr="00391B5D">
              <w:rPr>
                <w:sz w:val="24"/>
                <w:szCs w:val="24"/>
              </w:rPr>
              <w:t>Задачи Программы</w:t>
            </w:r>
          </w:p>
        </w:tc>
        <w:tc>
          <w:tcPr>
            <w:tcW w:w="7195" w:type="dxa"/>
          </w:tcPr>
          <w:p w:rsidR="002A72BE" w:rsidRPr="00391B5D" w:rsidRDefault="002A72BE" w:rsidP="002A72BE">
            <w:pPr>
              <w:rPr>
                <w:sz w:val="24"/>
                <w:szCs w:val="24"/>
              </w:rPr>
            </w:pPr>
            <w:r w:rsidRPr="00391B5D">
              <w:rPr>
                <w:sz w:val="24"/>
                <w:szCs w:val="24"/>
              </w:rPr>
              <w:t>1) Обеспечение устойчивого развития лесопромышленного комплекса МР</w:t>
            </w:r>
          </w:p>
          <w:p w:rsidR="002A72BE" w:rsidRPr="00391B5D" w:rsidRDefault="002A72BE" w:rsidP="002A72BE">
            <w:pPr>
              <w:rPr>
                <w:sz w:val="24"/>
                <w:szCs w:val="24"/>
              </w:rPr>
            </w:pPr>
            <w:r w:rsidRPr="00391B5D">
              <w:rPr>
                <w:sz w:val="24"/>
                <w:szCs w:val="24"/>
              </w:rPr>
              <w:t>2) Обеспечение устойчивого развития и повышения конкурентоспособности продукции сельского хозяйства МР</w:t>
            </w:r>
          </w:p>
          <w:p w:rsidR="002A72BE" w:rsidRPr="002929E0" w:rsidRDefault="002A72BE" w:rsidP="002A72BE">
            <w:pPr>
              <w:rPr>
                <w:sz w:val="24"/>
                <w:szCs w:val="24"/>
              </w:rPr>
            </w:pPr>
            <w:r w:rsidRPr="00391B5D">
              <w:rPr>
                <w:sz w:val="24"/>
                <w:szCs w:val="24"/>
              </w:rPr>
              <w:t>3) Обеспечение устойчивого развития малого и  среднего  предпринимательства</w:t>
            </w:r>
          </w:p>
        </w:tc>
      </w:tr>
      <w:tr w:rsidR="002A72BE" w:rsidRPr="00391B5D" w:rsidTr="002A72BE">
        <w:trPr>
          <w:jc w:val="center"/>
        </w:trPr>
        <w:tc>
          <w:tcPr>
            <w:tcW w:w="2376" w:type="dxa"/>
          </w:tcPr>
          <w:p w:rsidR="002A72BE" w:rsidRPr="00391B5D" w:rsidRDefault="002A72BE" w:rsidP="002A72BE">
            <w:pPr>
              <w:rPr>
                <w:sz w:val="24"/>
                <w:szCs w:val="24"/>
              </w:rPr>
            </w:pPr>
            <w:r w:rsidRPr="00391B5D">
              <w:rPr>
                <w:sz w:val="24"/>
                <w:szCs w:val="24"/>
              </w:rPr>
              <w:t xml:space="preserve">Целевые индикаторы и показатели программы </w:t>
            </w:r>
          </w:p>
        </w:tc>
        <w:tc>
          <w:tcPr>
            <w:tcW w:w="7195" w:type="dxa"/>
          </w:tcPr>
          <w:p w:rsidR="002A72BE" w:rsidRDefault="002A72BE" w:rsidP="002A72BE">
            <w:pPr>
              <w:tabs>
                <w:tab w:val="left" w:pos="459"/>
              </w:tabs>
              <w:rPr>
                <w:sz w:val="24"/>
                <w:szCs w:val="24"/>
              </w:rPr>
            </w:pPr>
            <w:r w:rsidRPr="002F28F3">
              <w:rPr>
                <w:sz w:val="24"/>
                <w:szCs w:val="24"/>
              </w:rPr>
              <w:t>1.Средне</w:t>
            </w:r>
            <w:r>
              <w:rPr>
                <w:sz w:val="24"/>
                <w:szCs w:val="24"/>
              </w:rPr>
              <w:t>годовая численность постоянного населения;</w:t>
            </w:r>
          </w:p>
          <w:p w:rsidR="002A72BE" w:rsidRDefault="002A72BE" w:rsidP="002A72BE">
            <w:pPr>
              <w:tabs>
                <w:tab w:val="left" w:pos="459"/>
              </w:tabs>
              <w:rPr>
                <w:sz w:val="24"/>
                <w:szCs w:val="24"/>
              </w:rPr>
            </w:pPr>
            <w:r>
              <w:rPr>
                <w:sz w:val="24"/>
                <w:szCs w:val="24"/>
              </w:rPr>
              <w:t>2. Естественный прирост, убыль населения;</w:t>
            </w:r>
          </w:p>
          <w:p w:rsidR="002A72BE" w:rsidRDefault="002A72BE" w:rsidP="002A72BE">
            <w:pPr>
              <w:tabs>
                <w:tab w:val="left" w:pos="459"/>
              </w:tabs>
              <w:rPr>
                <w:sz w:val="24"/>
                <w:szCs w:val="24"/>
              </w:rPr>
            </w:pPr>
            <w:r>
              <w:rPr>
                <w:sz w:val="24"/>
                <w:szCs w:val="24"/>
              </w:rPr>
              <w:t>3. Миграционный прирост, убыль населения;</w:t>
            </w:r>
          </w:p>
          <w:p w:rsidR="002A72BE" w:rsidRDefault="002A72BE" w:rsidP="002A72BE">
            <w:pPr>
              <w:tabs>
                <w:tab w:val="left" w:pos="459"/>
              </w:tabs>
              <w:rPr>
                <w:sz w:val="24"/>
                <w:szCs w:val="24"/>
              </w:rPr>
            </w:pPr>
            <w:r>
              <w:rPr>
                <w:sz w:val="24"/>
                <w:szCs w:val="24"/>
              </w:rPr>
              <w:t>4.Уровень зарегистрированной безработицы, %;</w:t>
            </w:r>
          </w:p>
          <w:p w:rsidR="002A72BE" w:rsidRDefault="002A72BE" w:rsidP="002A72BE">
            <w:pPr>
              <w:tabs>
                <w:tab w:val="left" w:pos="459"/>
              </w:tabs>
              <w:rPr>
                <w:sz w:val="24"/>
                <w:szCs w:val="24"/>
              </w:rPr>
            </w:pPr>
            <w:r>
              <w:rPr>
                <w:sz w:val="24"/>
                <w:szCs w:val="24"/>
              </w:rPr>
              <w:t>5.Среднемесячная номинальная начисленная заработная плата работников (без субъектов малого предпринимательства);</w:t>
            </w:r>
          </w:p>
          <w:p w:rsidR="002A72BE" w:rsidRDefault="002A72BE" w:rsidP="002A72BE">
            <w:pPr>
              <w:tabs>
                <w:tab w:val="left" w:pos="459"/>
              </w:tabs>
              <w:rPr>
                <w:sz w:val="24"/>
                <w:szCs w:val="24"/>
              </w:rPr>
            </w:pPr>
            <w:r>
              <w:rPr>
                <w:sz w:val="24"/>
                <w:szCs w:val="24"/>
              </w:rPr>
              <w:t>6. Объем инвестиций в основной капитал за счет всех источников финансирования;</w:t>
            </w:r>
          </w:p>
          <w:p w:rsidR="002A72BE" w:rsidRDefault="002A72BE" w:rsidP="002A72BE">
            <w:pPr>
              <w:tabs>
                <w:tab w:val="left" w:pos="459"/>
              </w:tabs>
              <w:rPr>
                <w:sz w:val="24"/>
                <w:szCs w:val="24"/>
              </w:rPr>
            </w:pPr>
            <w:r>
              <w:rPr>
                <w:sz w:val="24"/>
                <w:szCs w:val="24"/>
              </w:rPr>
              <w:t>7. Объем инвестиций в основной капитал (за исключением бюджетных средств) в расчете на одного жителя;</w:t>
            </w:r>
          </w:p>
          <w:p w:rsidR="002A72BE" w:rsidRDefault="002A72BE" w:rsidP="002A72BE">
            <w:pPr>
              <w:tabs>
                <w:tab w:val="left" w:pos="459"/>
              </w:tabs>
              <w:rPr>
                <w:sz w:val="24"/>
                <w:szCs w:val="24"/>
              </w:rPr>
            </w:pPr>
            <w:r>
              <w:rPr>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rsidR="002A72BE" w:rsidRDefault="002A72BE" w:rsidP="002A72BE">
            <w:pPr>
              <w:tabs>
                <w:tab w:val="left" w:pos="459"/>
              </w:tabs>
              <w:rPr>
                <w:sz w:val="24"/>
                <w:szCs w:val="24"/>
              </w:rPr>
            </w:pPr>
            <w:r>
              <w:rPr>
                <w:sz w:val="24"/>
                <w:szCs w:val="24"/>
              </w:rPr>
              <w:t>9. Число субъектов малого и среднего предпринимательства (индивидуальных предпринимателей) в расчете на 10 тыс. человек населения;</w:t>
            </w:r>
          </w:p>
          <w:p w:rsidR="002A72BE" w:rsidRDefault="002A72BE" w:rsidP="002A72BE">
            <w:pPr>
              <w:tabs>
                <w:tab w:val="left" w:pos="459"/>
              </w:tabs>
              <w:rPr>
                <w:sz w:val="24"/>
                <w:szCs w:val="24"/>
              </w:rPr>
            </w:pPr>
            <w:r>
              <w:rPr>
                <w:sz w:val="24"/>
                <w:szCs w:val="24"/>
              </w:rPr>
              <w:t>10. Доля прибыльных сельскохозяйственных организаций в общем их числе;</w:t>
            </w:r>
          </w:p>
          <w:p w:rsidR="002A72BE" w:rsidRDefault="002A72BE" w:rsidP="002A72BE">
            <w:pPr>
              <w:tabs>
                <w:tab w:val="left" w:pos="459"/>
              </w:tabs>
              <w:rPr>
                <w:sz w:val="24"/>
                <w:szCs w:val="24"/>
              </w:rPr>
            </w:pPr>
            <w:r>
              <w:rPr>
                <w:sz w:val="24"/>
                <w:szCs w:val="24"/>
              </w:rPr>
              <w:t>11. Объем производства молока в сельскохозяйственных организациях и крестьянских (фермерских) хозяйствах;</w:t>
            </w:r>
          </w:p>
          <w:p w:rsidR="002A72BE" w:rsidRPr="002F28F3" w:rsidRDefault="002A72BE" w:rsidP="002A72BE">
            <w:pPr>
              <w:tabs>
                <w:tab w:val="left" w:pos="459"/>
              </w:tabs>
              <w:rPr>
                <w:sz w:val="24"/>
                <w:szCs w:val="24"/>
              </w:rPr>
            </w:pPr>
            <w:r>
              <w:rPr>
                <w:sz w:val="24"/>
                <w:szCs w:val="24"/>
              </w:rPr>
              <w:t>12. Объем производства скота  и птицы на убой  (в живом весе) в сельскохозяйственных организациях и  крестьянских (фермерских) хозяйствах</w:t>
            </w:r>
          </w:p>
        </w:tc>
      </w:tr>
      <w:tr w:rsidR="002A72BE" w:rsidRPr="00391B5D" w:rsidTr="002A72BE">
        <w:trPr>
          <w:jc w:val="center"/>
        </w:trPr>
        <w:tc>
          <w:tcPr>
            <w:tcW w:w="2376" w:type="dxa"/>
          </w:tcPr>
          <w:p w:rsidR="002A72BE" w:rsidRPr="00391B5D" w:rsidRDefault="002A72BE" w:rsidP="002A72BE">
            <w:pPr>
              <w:rPr>
                <w:sz w:val="24"/>
                <w:szCs w:val="24"/>
              </w:rPr>
            </w:pPr>
            <w:r w:rsidRPr="00391B5D">
              <w:rPr>
                <w:sz w:val="24"/>
                <w:szCs w:val="24"/>
              </w:rPr>
              <w:t xml:space="preserve">Этапы и сроки </w:t>
            </w:r>
            <w:r w:rsidRPr="00391B5D">
              <w:rPr>
                <w:sz w:val="24"/>
                <w:szCs w:val="24"/>
              </w:rPr>
              <w:lastRenderedPageBreak/>
              <w:t>реализации подпрограмм</w:t>
            </w:r>
          </w:p>
        </w:tc>
        <w:tc>
          <w:tcPr>
            <w:tcW w:w="7195" w:type="dxa"/>
          </w:tcPr>
          <w:p w:rsidR="002A72BE" w:rsidRPr="00391B5D" w:rsidRDefault="002A72BE" w:rsidP="002A72BE">
            <w:pPr>
              <w:rPr>
                <w:sz w:val="24"/>
                <w:szCs w:val="24"/>
              </w:rPr>
            </w:pPr>
            <w:r w:rsidRPr="00391B5D">
              <w:rPr>
                <w:sz w:val="24"/>
                <w:szCs w:val="24"/>
              </w:rPr>
              <w:lastRenderedPageBreak/>
              <w:t>Программа реа</w:t>
            </w:r>
            <w:r>
              <w:rPr>
                <w:sz w:val="24"/>
                <w:szCs w:val="24"/>
              </w:rPr>
              <w:t>лизуется в период с 2014 по 2023</w:t>
            </w:r>
            <w:r w:rsidRPr="00391B5D">
              <w:rPr>
                <w:sz w:val="24"/>
                <w:szCs w:val="24"/>
              </w:rPr>
              <w:t xml:space="preserve"> годы. Этапы </w:t>
            </w:r>
            <w:r w:rsidRPr="00391B5D">
              <w:rPr>
                <w:sz w:val="24"/>
                <w:szCs w:val="24"/>
              </w:rPr>
              <w:lastRenderedPageBreak/>
              <w:t>реализации не выделяются</w:t>
            </w:r>
          </w:p>
        </w:tc>
      </w:tr>
      <w:tr w:rsidR="002A72BE" w:rsidRPr="00391B5D" w:rsidTr="002A72BE">
        <w:trPr>
          <w:jc w:val="center"/>
        </w:trPr>
        <w:tc>
          <w:tcPr>
            <w:tcW w:w="2376" w:type="dxa"/>
          </w:tcPr>
          <w:p w:rsidR="002A72BE" w:rsidRPr="00391B5D" w:rsidRDefault="002A72BE" w:rsidP="002A72BE">
            <w:pPr>
              <w:rPr>
                <w:sz w:val="24"/>
                <w:szCs w:val="24"/>
              </w:rPr>
            </w:pPr>
            <w:r w:rsidRPr="00391B5D">
              <w:rPr>
                <w:sz w:val="24"/>
                <w:szCs w:val="24"/>
              </w:rPr>
              <w:lastRenderedPageBreak/>
              <w:t>Объемы бюджетных ассигнований Программы</w:t>
            </w:r>
          </w:p>
        </w:tc>
        <w:tc>
          <w:tcPr>
            <w:tcW w:w="7195" w:type="dxa"/>
          </w:tcPr>
          <w:p w:rsidR="002A72BE" w:rsidRPr="000204FE" w:rsidRDefault="002A72BE" w:rsidP="002A72BE">
            <w:pPr>
              <w:ind w:firstLine="709"/>
              <w:jc w:val="both"/>
              <w:rPr>
                <w:sz w:val="24"/>
                <w:szCs w:val="24"/>
              </w:rPr>
            </w:pPr>
            <w:r w:rsidRPr="000204FE">
              <w:rPr>
                <w:sz w:val="24"/>
                <w:szCs w:val="24"/>
              </w:rPr>
              <w:t>Объем финан</w:t>
            </w:r>
            <w:r>
              <w:rPr>
                <w:sz w:val="24"/>
                <w:szCs w:val="24"/>
              </w:rPr>
              <w:t>сирования Программы на 2014-2023</w:t>
            </w:r>
            <w:r w:rsidRPr="000204FE">
              <w:rPr>
                <w:sz w:val="24"/>
                <w:szCs w:val="24"/>
              </w:rPr>
              <w:t xml:space="preserve"> годы за счет средств бюджета МО МР «Усть-Куломский» предусматривается в размере </w:t>
            </w:r>
            <w:r>
              <w:rPr>
                <w:color w:val="000000"/>
                <w:sz w:val="24"/>
                <w:szCs w:val="24"/>
              </w:rPr>
              <w:t xml:space="preserve"> 109254,83156 </w:t>
            </w:r>
            <w:r w:rsidRPr="000204FE">
              <w:rPr>
                <w:sz w:val="24"/>
                <w:szCs w:val="24"/>
              </w:rPr>
              <w:t>тыс. рублей, в том числе по подпрограммам:</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развитие лесопромышленного комплекса – </w:t>
            </w:r>
            <w:r>
              <w:rPr>
                <w:sz w:val="24"/>
                <w:szCs w:val="24"/>
              </w:rPr>
              <w:t>21632,259</w:t>
            </w:r>
            <w:r w:rsidRPr="000204FE">
              <w:rPr>
                <w:sz w:val="24"/>
                <w:szCs w:val="24"/>
              </w:rPr>
              <w:t xml:space="preserve">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поддержка сельхозтоваропроизводителей –</w:t>
            </w:r>
            <w:r>
              <w:rPr>
                <w:sz w:val="24"/>
                <w:szCs w:val="24"/>
              </w:rPr>
              <w:t>31242,342</w:t>
            </w:r>
            <w:r w:rsidRPr="000204FE">
              <w:rPr>
                <w:sz w:val="24"/>
                <w:szCs w:val="24"/>
              </w:rPr>
              <w:t>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поддержка и развитие малого и среднего предпринимательства</w:t>
            </w:r>
            <w:r w:rsidRPr="000204FE">
              <w:rPr>
                <w:b/>
                <w:i/>
                <w:sz w:val="24"/>
                <w:szCs w:val="24"/>
              </w:rPr>
              <w:t xml:space="preserve"> – </w:t>
            </w:r>
            <w:r>
              <w:rPr>
                <w:sz w:val="24"/>
                <w:szCs w:val="24"/>
              </w:rPr>
              <w:t>51192,459</w:t>
            </w:r>
            <w:r w:rsidRPr="000204FE">
              <w:rPr>
                <w:sz w:val="24"/>
                <w:szCs w:val="24"/>
              </w:rPr>
              <w:t xml:space="preserve">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развитие туризма–1140,65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содействие занятости населения– 4047,12156 тыс. рублей;</w:t>
            </w:r>
          </w:p>
          <w:p w:rsidR="002A72BE" w:rsidRPr="000204FE" w:rsidRDefault="002A72BE" w:rsidP="002A72BE">
            <w:pPr>
              <w:ind w:firstLine="709"/>
              <w:jc w:val="both"/>
              <w:rPr>
                <w:sz w:val="24"/>
                <w:szCs w:val="24"/>
              </w:rPr>
            </w:pPr>
            <w:r w:rsidRPr="000204FE">
              <w:rPr>
                <w:sz w:val="24"/>
                <w:szCs w:val="24"/>
              </w:rPr>
              <w:t>Объем финансирования по годам предусматривается следующий:</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2014 г. </w:t>
            </w:r>
            <w:r w:rsidRPr="000204FE">
              <w:rPr>
                <w:sz w:val="24"/>
                <w:szCs w:val="24"/>
              </w:rPr>
              <w:noBreakHyphen/>
            </w:r>
            <w:r w:rsidRPr="000204FE">
              <w:rPr>
                <w:color w:val="000000"/>
                <w:sz w:val="24"/>
                <w:szCs w:val="24"/>
              </w:rPr>
              <w:t>27809,4</w:t>
            </w:r>
            <w:r w:rsidRPr="000204FE">
              <w:rPr>
                <w:sz w:val="24"/>
                <w:szCs w:val="24"/>
              </w:rPr>
              <w:t xml:space="preserve">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2015 г. </w:t>
            </w:r>
            <w:r w:rsidRPr="000204FE">
              <w:rPr>
                <w:sz w:val="24"/>
                <w:szCs w:val="24"/>
              </w:rPr>
              <w:noBreakHyphen/>
              <w:t xml:space="preserve"> 16938,19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2016 г. </w:t>
            </w:r>
            <w:r w:rsidRPr="000204FE">
              <w:rPr>
                <w:sz w:val="24"/>
                <w:szCs w:val="24"/>
              </w:rPr>
              <w:noBreakHyphen/>
              <w:t xml:space="preserve"> 21977,19189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2017 г. </w:t>
            </w:r>
            <w:r w:rsidRPr="000204FE">
              <w:rPr>
                <w:b/>
                <w:i/>
                <w:sz w:val="24"/>
                <w:szCs w:val="24"/>
              </w:rPr>
              <w:t>–</w:t>
            </w:r>
            <w:r w:rsidRPr="000204FE">
              <w:rPr>
                <w:sz w:val="24"/>
                <w:szCs w:val="24"/>
              </w:rPr>
              <w:t xml:space="preserve"> 5815,35867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2018 г. </w:t>
            </w:r>
            <w:r>
              <w:rPr>
                <w:sz w:val="24"/>
                <w:szCs w:val="24"/>
              </w:rPr>
              <w:t>–2432,201</w:t>
            </w:r>
            <w:r w:rsidRPr="000204FE">
              <w:rPr>
                <w:sz w:val="24"/>
                <w:szCs w:val="24"/>
              </w:rPr>
              <w:t xml:space="preserve">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2019 г. – 7206,76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2020 г. – 9842,295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2021  г. – </w:t>
            </w:r>
            <w:r>
              <w:rPr>
                <w:sz w:val="24"/>
                <w:szCs w:val="24"/>
              </w:rPr>
              <w:t>8805,769</w:t>
            </w:r>
            <w:r w:rsidRPr="000204FE">
              <w:rPr>
                <w:sz w:val="24"/>
                <w:szCs w:val="24"/>
              </w:rPr>
              <w:t xml:space="preserve"> тыс. рублей;</w:t>
            </w:r>
          </w:p>
          <w:p w:rsidR="002A72BE" w:rsidRDefault="002A72BE" w:rsidP="002A72BE">
            <w:pPr>
              <w:pStyle w:val="afe"/>
              <w:numPr>
                <w:ilvl w:val="0"/>
                <w:numId w:val="17"/>
              </w:numPr>
              <w:ind w:left="0" w:firstLine="709"/>
              <w:jc w:val="both"/>
              <w:rPr>
                <w:sz w:val="24"/>
                <w:szCs w:val="24"/>
              </w:rPr>
            </w:pPr>
            <w:r w:rsidRPr="000204FE">
              <w:rPr>
                <w:sz w:val="24"/>
                <w:szCs w:val="24"/>
              </w:rPr>
              <w:t xml:space="preserve">2022 г. – </w:t>
            </w:r>
            <w:r>
              <w:rPr>
                <w:sz w:val="24"/>
                <w:szCs w:val="24"/>
              </w:rPr>
              <w:t>4213,833 тыс. рублей;</w:t>
            </w:r>
          </w:p>
          <w:p w:rsidR="002A72BE" w:rsidRPr="000204FE" w:rsidRDefault="002A72BE" w:rsidP="002A72BE">
            <w:pPr>
              <w:pStyle w:val="afe"/>
              <w:numPr>
                <w:ilvl w:val="0"/>
                <w:numId w:val="17"/>
              </w:numPr>
              <w:ind w:left="0" w:firstLine="709"/>
              <w:jc w:val="both"/>
              <w:rPr>
                <w:sz w:val="24"/>
                <w:szCs w:val="24"/>
              </w:rPr>
            </w:pPr>
            <w:r>
              <w:rPr>
                <w:sz w:val="24"/>
                <w:szCs w:val="24"/>
              </w:rPr>
              <w:t>2023 г. – 4213,833 тыс. рублей.</w:t>
            </w:r>
          </w:p>
          <w:p w:rsidR="002A72BE" w:rsidRPr="000204FE" w:rsidRDefault="002A72BE" w:rsidP="002A72BE">
            <w:pPr>
              <w:ind w:firstLine="709"/>
              <w:jc w:val="both"/>
              <w:rPr>
                <w:sz w:val="24"/>
                <w:szCs w:val="24"/>
              </w:rPr>
            </w:pPr>
            <w:r w:rsidRPr="000204FE">
              <w:rPr>
                <w:sz w:val="24"/>
                <w:szCs w:val="24"/>
              </w:rPr>
              <w:t>Прогнозный объем финансирования Программы из других источников предполагается в размере:</w:t>
            </w:r>
          </w:p>
          <w:p w:rsidR="002A72BE" w:rsidRPr="000204FE" w:rsidRDefault="002A72BE" w:rsidP="002A72BE">
            <w:pPr>
              <w:pStyle w:val="afe"/>
              <w:numPr>
                <w:ilvl w:val="0"/>
                <w:numId w:val="17"/>
              </w:numPr>
              <w:ind w:left="0" w:firstLine="709"/>
              <w:jc w:val="both"/>
              <w:rPr>
                <w:sz w:val="24"/>
                <w:szCs w:val="24"/>
              </w:rPr>
            </w:pPr>
            <w:r w:rsidRPr="000204FE">
              <w:rPr>
                <w:sz w:val="24"/>
                <w:szCs w:val="24"/>
              </w:rPr>
              <w:t>федеральный бюджет – 17975,596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республиканский бюджет Республики Коми – </w:t>
            </w:r>
            <w:r>
              <w:rPr>
                <w:sz w:val="24"/>
                <w:szCs w:val="24"/>
              </w:rPr>
              <w:t>42945,007</w:t>
            </w:r>
            <w:r w:rsidRPr="000204FE">
              <w:rPr>
                <w:sz w:val="24"/>
                <w:szCs w:val="24"/>
              </w:rPr>
              <w:t xml:space="preserve">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 xml:space="preserve">государственные внебюджетные фонды </w:t>
            </w:r>
            <w:r w:rsidRPr="000204FE">
              <w:rPr>
                <w:sz w:val="24"/>
                <w:szCs w:val="24"/>
              </w:rPr>
              <w:noBreakHyphen/>
              <w:t xml:space="preserve"> 0,0 тыс. рублей;</w:t>
            </w:r>
          </w:p>
          <w:p w:rsidR="002A72BE" w:rsidRPr="000204FE" w:rsidRDefault="002A72BE" w:rsidP="002A72BE">
            <w:pPr>
              <w:pStyle w:val="afe"/>
              <w:numPr>
                <w:ilvl w:val="0"/>
                <w:numId w:val="17"/>
              </w:numPr>
              <w:ind w:left="0" w:firstLine="709"/>
              <w:jc w:val="both"/>
              <w:rPr>
                <w:sz w:val="24"/>
                <w:szCs w:val="24"/>
              </w:rPr>
            </w:pPr>
            <w:r w:rsidRPr="000204FE">
              <w:rPr>
                <w:sz w:val="24"/>
                <w:szCs w:val="24"/>
              </w:rPr>
              <w:t>средства от приносящей доход деятельности – 0,0 тыс. рублей;</w:t>
            </w:r>
          </w:p>
          <w:p w:rsidR="002A72BE" w:rsidRPr="00B13A76" w:rsidRDefault="002A72BE" w:rsidP="002A72BE">
            <w:pPr>
              <w:pStyle w:val="afe"/>
              <w:ind w:left="0"/>
              <w:jc w:val="both"/>
              <w:rPr>
                <w:color w:val="000000"/>
                <w:sz w:val="24"/>
                <w:szCs w:val="24"/>
              </w:rPr>
            </w:pPr>
            <w:r w:rsidRPr="000204FE">
              <w:rPr>
                <w:sz w:val="24"/>
                <w:szCs w:val="24"/>
              </w:rPr>
              <w:t xml:space="preserve">прочие внебюджетные источники </w:t>
            </w:r>
            <w:r w:rsidRPr="000204FE">
              <w:rPr>
                <w:sz w:val="24"/>
                <w:szCs w:val="24"/>
              </w:rPr>
              <w:noBreakHyphen/>
              <w:t xml:space="preserve"> 0,0 тыс. рублей</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Ожидаемые конечные результаты реализации Программы (показатели конечного результата Программы)</w:t>
            </w:r>
          </w:p>
        </w:tc>
        <w:tc>
          <w:tcPr>
            <w:tcW w:w="7195" w:type="dxa"/>
          </w:tcPr>
          <w:p w:rsidR="002A72BE" w:rsidRDefault="002A72BE" w:rsidP="002A72BE">
            <w:pPr>
              <w:tabs>
                <w:tab w:val="left" w:pos="459"/>
              </w:tabs>
              <w:rPr>
                <w:sz w:val="24"/>
                <w:szCs w:val="24"/>
              </w:rPr>
            </w:pPr>
            <w:r w:rsidRPr="002F28F3">
              <w:rPr>
                <w:sz w:val="24"/>
                <w:szCs w:val="24"/>
              </w:rPr>
              <w:t>1.Средне</w:t>
            </w:r>
            <w:r>
              <w:rPr>
                <w:sz w:val="24"/>
                <w:szCs w:val="24"/>
              </w:rPr>
              <w:t>годовая численность постоянного населения в 2023 году составит 22197 человек;</w:t>
            </w:r>
          </w:p>
          <w:p w:rsidR="002A72BE" w:rsidRDefault="002A72BE" w:rsidP="002A72BE">
            <w:pPr>
              <w:tabs>
                <w:tab w:val="left" w:pos="459"/>
              </w:tabs>
              <w:rPr>
                <w:sz w:val="24"/>
                <w:szCs w:val="24"/>
              </w:rPr>
            </w:pPr>
            <w:r>
              <w:rPr>
                <w:sz w:val="24"/>
                <w:szCs w:val="24"/>
              </w:rPr>
              <w:t>2. Естественный прирост, убыль населения в 2023 году составит : убыль на 44 человека;</w:t>
            </w:r>
          </w:p>
          <w:p w:rsidR="002A72BE" w:rsidRDefault="002A72BE" w:rsidP="002A72BE">
            <w:pPr>
              <w:tabs>
                <w:tab w:val="left" w:pos="459"/>
              </w:tabs>
              <w:rPr>
                <w:sz w:val="24"/>
                <w:szCs w:val="24"/>
              </w:rPr>
            </w:pPr>
            <w:r>
              <w:rPr>
                <w:sz w:val="24"/>
                <w:szCs w:val="24"/>
              </w:rPr>
              <w:t>3. Миграционный прирост, убыль населения в 2023 году составит: убыль 290 человек;</w:t>
            </w:r>
          </w:p>
          <w:p w:rsidR="002A72BE" w:rsidRDefault="002A72BE" w:rsidP="002A72BE">
            <w:pPr>
              <w:tabs>
                <w:tab w:val="left" w:pos="459"/>
              </w:tabs>
              <w:rPr>
                <w:sz w:val="24"/>
                <w:szCs w:val="24"/>
              </w:rPr>
            </w:pPr>
            <w:r>
              <w:rPr>
                <w:sz w:val="24"/>
                <w:szCs w:val="24"/>
              </w:rPr>
              <w:t>4.Уровень зарегистрированной безработицы в 2023 году составит 3 %;</w:t>
            </w:r>
          </w:p>
          <w:p w:rsidR="002A72BE" w:rsidRDefault="002A72BE" w:rsidP="002A72BE">
            <w:pPr>
              <w:tabs>
                <w:tab w:val="left" w:pos="459"/>
              </w:tabs>
              <w:rPr>
                <w:sz w:val="24"/>
                <w:szCs w:val="24"/>
              </w:rPr>
            </w:pPr>
            <w:r>
              <w:rPr>
                <w:sz w:val="24"/>
                <w:szCs w:val="24"/>
              </w:rPr>
              <w:t>5.Среднемесячная номинальная начисленная заработная плата работников (без субъектов малого предпринимательства) в 2023 году составит 43061 рубль;</w:t>
            </w:r>
          </w:p>
          <w:p w:rsidR="002A72BE" w:rsidRDefault="002A72BE" w:rsidP="002A72BE">
            <w:pPr>
              <w:tabs>
                <w:tab w:val="left" w:pos="459"/>
              </w:tabs>
              <w:rPr>
                <w:sz w:val="24"/>
                <w:szCs w:val="24"/>
              </w:rPr>
            </w:pPr>
            <w:r>
              <w:rPr>
                <w:sz w:val="24"/>
                <w:szCs w:val="24"/>
              </w:rPr>
              <w:t>6. Объем инвестиций в основной капитал за счет всех источников финансирования в 2023 году составит 487,0 миллионов рублей;</w:t>
            </w:r>
          </w:p>
          <w:p w:rsidR="002A72BE" w:rsidRDefault="002A72BE" w:rsidP="002A72BE">
            <w:pPr>
              <w:tabs>
                <w:tab w:val="left" w:pos="459"/>
              </w:tabs>
              <w:rPr>
                <w:sz w:val="24"/>
                <w:szCs w:val="24"/>
              </w:rPr>
            </w:pPr>
            <w:r>
              <w:rPr>
                <w:sz w:val="24"/>
                <w:szCs w:val="24"/>
              </w:rPr>
              <w:t xml:space="preserve">7. Объем инвестиций в основной капитал (за исключением </w:t>
            </w:r>
            <w:r>
              <w:rPr>
                <w:sz w:val="24"/>
                <w:szCs w:val="24"/>
              </w:rPr>
              <w:lastRenderedPageBreak/>
              <w:t>бюджетных средств) в расчете на одного жителя составит в 2023 году 9140,0 рублей;</w:t>
            </w:r>
          </w:p>
          <w:p w:rsidR="002A72BE" w:rsidRDefault="002A72BE" w:rsidP="002A72BE">
            <w:pPr>
              <w:tabs>
                <w:tab w:val="left" w:pos="459"/>
              </w:tabs>
              <w:rPr>
                <w:sz w:val="24"/>
                <w:szCs w:val="24"/>
              </w:rPr>
            </w:pPr>
            <w:r>
              <w:rPr>
                <w:sz w:val="24"/>
                <w:szCs w:val="24"/>
              </w:rPr>
              <w:t>8.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в 2023 году составит 1100,0 млн. рублей;</w:t>
            </w:r>
          </w:p>
          <w:p w:rsidR="002A72BE" w:rsidRDefault="002A72BE" w:rsidP="002A72BE">
            <w:pPr>
              <w:tabs>
                <w:tab w:val="left" w:pos="459"/>
              </w:tabs>
              <w:rPr>
                <w:sz w:val="24"/>
                <w:szCs w:val="24"/>
              </w:rPr>
            </w:pPr>
            <w:r>
              <w:rPr>
                <w:sz w:val="24"/>
                <w:szCs w:val="24"/>
              </w:rPr>
              <w:t>9. Число субъектов малого и среднего предпринимательства (индивидуальных предпринимателей) в расчете на 10 тыс. человек населения в 2023 году составит 202 единицы;</w:t>
            </w:r>
          </w:p>
          <w:p w:rsidR="002A72BE" w:rsidRDefault="002A72BE" w:rsidP="002A72BE">
            <w:pPr>
              <w:tabs>
                <w:tab w:val="left" w:pos="459"/>
              </w:tabs>
              <w:rPr>
                <w:sz w:val="24"/>
                <w:szCs w:val="24"/>
              </w:rPr>
            </w:pPr>
            <w:r>
              <w:rPr>
                <w:sz w:val="24"/>
                <w:szCs w:val="24"/>
              </w:rPr>
              <w:t>10. Доля прибыльных сельскохозяйственных организаций в общем их числе в 2023 году составит 100 %;</w:t>
            </w:r>
          </w:p>
          <w:p w:rsidR="002A72BE" w:rsidRDefault="002A72BE" w:rsidP="002A72BE">
            <w:pPr>
              <w:tabs>
                <w:tab w:val="left" w:pos="459"/>
              </w:tabs>
              <w:rPr>
                <w:sz w:val="24"/>
                <w:szCs w:val="24"/>
              </w:rPr>
            </w:pPr>
            <w:r>
              <w:rPr>
                <w:sz w:val="24"/>
                <w:szCs w:val="24"/>
              </w:rPr>
              <w:t>11. Объем производства молока в сельскохозяйственных организациях и крестьянских (фермерских) хозяйствах в 2023 году составит 1660,0 тонн;</w:t>
            </w:r>
          </w:p>
          <w:p w:rsidR="002A72BE" w:rsidRPr="00B13A76" w:rsidRDefault="002A72BE" w:rsidP="002A72BE">
            <w:pPr>
              <w:pStyle w:val="afe"/>
              <w:tabs>
                <w:tab w:val="left" w:pos="318"/>
              </w:tabs>
              <w:spacing w:before="60" w:after="60"/>
              <w:ind w:left="34"/>
              <w:contextualSpacing w:val="0"/>
              <w:jc w:val="both"/>
              <w:rPr>
                <w:sz w:val="24"/>
                <w:szCs w:val="24"/>
              </w:rPr>
            </w:pPr>
            <w:r>
              <w:rPr>
                <w:sz w:val="24"/>
                <w:szCs w:val="24"/>
              </w:rPr>
              <w:t>12. Объем производства скота  и птицы на убой  (в живом весе) в сельскохозяйственных организациях и  крестьянских (фермерских) хозяйствах в 2023 году составит 115,0 тонн.</w:t>
            </w:r>
          </w:p>
        </w:tc>
      </w:tr>
    </w:tbl>
    <w:p w:rsidR="002A72BE" w:rsidRPr="00A92E06" w:rsidRDefault="002A72BE" w:rsidP="002A72BE">
      <w:pPr>
        <w:jc w:val="center"/>
        <w:rPr>
          <w:sz w:val="28"/>
          <w:szCs w:val="28"/>
        </w:rPr>
      </w:pPr>
    </w:p>
    <w:p w:rsidR="002A72BE" w:rsidRDefault="002A72BE" w:rsidP="002A72BE">
      <w:pPr>
        <w:pStyle w:val="11"/>
        <w:rPr>
          <w:rFonts w:ascii="Times New Roman" w:hAnsi="Times New Roman"/>
        </w:rPr>
      </w:pPr>
    </w:p>
    <w:p w:rsidR="002A72BE" w:rsidRPr="005D1A16" w:rsidRDefault="002A72BE" w:rsidP="002A72BE">
      <w:pPr>
        <w:pStyle w:val="11"/>
        <w:jc w:val="center"/>
        <w:rPr>
          <w:rFonts w:ascii="Times New Roman" w:hAnsi="Times New Roman"/>
        </w:rPr>
      </w:pPr>
      <w:r w:rsidRPr="005D1A16">
        <w:rPr>
          <w:rFonts w:ascii="Times New Roman" w:hAnsi="Times New Roman"/>
        </w:rPr>
        <w:t>ПАСПОРТ</w:t>
      </w:r>
      <w:r>
        <w:rPr>
          <w:rFonts w:ascii="Times New Roman" w:hAnsi="Times New Roman"/>
        </w:rPr>
        <w:t xml:space="preserve"> </w:t>
      </w:r>
      <w:r w:rsidRPr="005D1A16">
        <w:rPr>
          <w:rFonts w:ascii="Times New Roman" w:hAnsi="Times New Roman"/>
        </w:rPr>
        <w:t>подпрограммы 1</w:t>
      </w:r>
    </w:p>
    <w:p w:rsidR="002A72BE" w:rsidRPr="00A92E06" w:rsidRDefault="002A72BE" w:rsidP="002A72BE">
      <w:pPr>
        <w:pStyle w:val="afe"/>
        <w:tabs>
          <w:tab w:val="left" w:pos="426"/>
        </w:tabs>
        <w:spacing w:after="200"/>
        <w:ind w:left="0"/>
        <w:contextualSpacing w:val="0"/>
        <w:jc w:val="center"/>
        <w:rPr>
          <w:sz w:val="28"/>
          <w:szCs w:val="28"/>
        </w:rPr>
      </w:pPr>
      <w:r w:rsidRPr="00A92E06">
        <w:rPr>
          <w:sz w:val="28"/>
          <w:szCs w:val="28"/>
        </w:rPr>
        <w:t>«Развитие лесопромышленного комплекса»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2A72BE" w:rsidRPr="00391B5D" w:rsidTr="002A72BE">
        <w:trPr>
          <w:jc w:val="center"/>
        </w:trPr>
        <w:tc>
          <w:tcPr>
            <w:tcW w:w="2376" w:type="dxa"/>
          </w:tcPr>
          <w:p w:rsidR="002A72BE" w:rsidRPr="00391B5D" w:rsidRDefault="002A72BE" w:rsidP="002A72BE">
            <w:pPr>
              <w:spacing w:before="60" w:after="60"/>
              <w:rPr>
                <w:sz w:val="24"/>
                <w:szCs w:val="24"/>
              </w:rPr>
            </w:pPr>
            <w:r>
              <w:rPr>
                <w:sz w:val="24"/>
                <w:szCs w:val="24"/>
              </w:rPr>
              <w:t>Ответственный исполнитель подпрограммы</w:t>
            </w:r>
          </w:p>
        </w:tc>
        <w:tc>
          <w:tcPr>
            <w:tcW w:w="7195" w:type="dxa"/>
          </w:tcPr>
          <w:p w:rsidR="002A72BE" w:rsidRPr="00391B5D" w:rsidRDefault="002A72BE" w:rsidP="002A72BE">
            <w:pPr>
              <w:spacing w:before="60" w:after="60"/>
              <w:rPr>
                <w:sz w:val="24"/>
                <w:szCs w:val="24"/>
              </w:rPr>
            </w:pPr>
            <w:r w:rsidRPr="00391B5D">
              <w:rPr>
                <w:sz w:val="24"/>
                <w:szCs w:val="24"/>
              </w:rPr>
              <w:t xml:space="preserve">Администрация МР «Усть-Куломский» </w:t>
            </w:r>
            <w:r>
              <w:rPr>
                <w:sz w:val="24"/>
                <w:szCs w:val="24"/>
              </w:rPr>
              <w:t>в лице отдела экономической и налоговой политики</w:t>
            </w:r>
          </w:p>
        </w:tc>
      </w:tr>
      <w:tr w:rsidR="002A72BE" w:rsidRPr="00391B5D" w:rsidTr="002A72BE">
        <w:trPr>
          <w:jc w:val="center"/>
        </w:trPr>
        <w:tc>
          <w:tcPr>
            <w:tcW w:w="2376" w:type="dxa"/>
          </w:tcPr>
          <w:p w:rsidR="002A72BE" w:rsidRDefault="002A72BE" w:rsidP="002A72BE">
            <w:pPr>
              <w:spacing w:before="60" w:after="60"/>
              <w:rPr>
                <w:sz w:val="24"/>
                <w:szCs w:val="24"/>
              </w:rPr>
            </w:pPr>
            <w:r>
              <w:rPr>
                <w:sz w:val="24"/>
                <w:szCs w:val="24"/>
              </w:rPr>
              <w:t>Программно-целевые инструменты подпрограммы</w:t>
            </w:r>
          </w:p>
        </w:tc>
        <w:tc>
          <w:tcPr>
            <w:tcW w:w="7195" w:type="dxa"/>
          </w:tcPr>
          <w:p w:rsidR="002A72BE" w:rsidRPr="00391B5D" w:rsidRDefault="002A72BE" w:rsidP="002A72BE">
            <w:pPr>
              <w:spacing w:before="60" w:after="60"/>
              <w:rPr>
                <w:sz w:val="24"/>
                <w:szCs w:val="24"/>
              </w:rPr>
            </w:pPr>
            <w:r>
              <w:rPr>
                <w:sz w:val="24"/>
                <w:szCs w:val="24"/>
              </w:rPr>
              <w:t>-</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Цель подпрограммы</w:t>
            </w:r>
          </w:p>
        </w:tc>
        <w:tc>
          <w:tcPr>
            <w:tcW w:w="7195" w:type="dxa"/>
          </w:tcPr>
          <w:p w:rsidR="002A72BE" w:rsidRPr="00391B5D" w:rsidRDefault="002A72BE" w:rsidP="002A72BE">
            <w:pPr>
              <w:spacing w:before="60" w:after="60"/>
              <w:rPr>
                <w:sz w:val="24"/>
                <w:szCs w:val="24"/>
              </w:rPr>
            </w:pPr>
            <w:r w:rsidRPr="00391B5D">
              <w:rPr>
                <w:sz w:val="24"/>
                <w:szCs w:val="24"/>
              </w:rPr>
              <w:t>Обеспечение устойчивого развития лесопромышленного комплекса муниципального района</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Задачи подпрограммы</w:t>
            </w:r>
          </w:p>
        </w:tc>
        <w:tc>
          <w:tcPr>
            <w:tcW w:w="7195" w:type="dxa"/>
          </w:tcPr>
          <w:p w:rsidR="002A72BE" w:rsidRPr="00391B5D" w:rsidRDefault="002A72BE" w:rsidP="002A72BE">
            <w:pPr>
              <w:spacing w:before="60" w:after="60"/>
              <w:rPr>
                <w:sz w:val="24"/>
                <w:szCs w:val="24"/>
              </w:rPr>
            </w:pPr>
            <w:r w:rsidRPr="00391B5D">
              <w:rPr>
                <w:sz w:val="24"/>
                <w:szCs w:val="24"/>
              </w:rPr>
              <w:t>1) Повышение инвестиционной активности в лесопромышленном комплексе, направленной на повышение комплексности и глубины переработки древесины.</w:t>
            </w:r>
          </w:p>
          <w:p w:rsidR="002A72BE" w:rsidRPr="00391B5D" w:rsidRDefault="002A72BE" w:rsidP="002A72BE">
            <w:pPr>
              <w:spacing w:before="60" w:after="60"/>
              <w:rPr>
                <w:sz w:val="24"/>
                <w:szCs w:val="24"/>
              </w:rPr>
            </w:pPr>
            <w:r w:rsidRPr="00391B5D">
              <w:rPr>
                <w:sz w:val="24"/>
                <w:szCs w:val="24"/>
              </w:rPr>
              <w:t>2) Развитие системы управления лесопромышленным комплексом.</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 xml:space="preserve">Целевые индикаторы и показатели подпрограммы </w:t>
            </w:r>
          </w:p>
        </w:tc>
        <w:tc>
          <w:tcPr>
            <w:tcW w:w="7195" w:type="dxa"/>
          </w:tcPr>
          <w:p w:rsidR="002A72BE" w:rsidRPr="00D800A9" w:rsidRDefault="002A72BE" w:rsidP="002A72BE">
            <w:pPr>
              <w:pStyle w:val="afe"/>
              <w:numPr>
                <w:ilvl w:val="0"/>
                <w:numId w:val="24"/>
              </w:numPr>
              <w:tabs>
                <w:tab w:val="left" w:pos="318"/>
              </w:tabs>
              <w:spacing w:before="60" w:after="60"/>
              <w:ind w:left="34" w:firstLine="0"/>
              <w:contextualSpacing w:val="0"/>
              <w:rPr>
                <w:sz w:val="24"/>
                <w:szCs w:val="24"/>
              </w:rPr>
            </w:pPr>
            <w:r w:rsidRPr="00D800A9">
              <w:rPr>
                <w:sz w:val="24"/>
                <w:szCs w:val="24"/>
              </w:rPr>
              <w:t>Инвестиции в основной капитал обрабатывающих производств (по ВЭД «Обработка древесины и производство изделий из дерева, кроме производства мебели»), млн.руб.</w:t>
            </w:r>
          </w:p>
          <w:p w:rsidR="002A72BE" w:rsidRPr="00D800A9" w:rsidRDefault="002A72BE" w:rsidP="002A72BE">
            <w:pPr>
              <w:pStyle w:val="afe"/>
              <w:numPr>
                <w:ilvl w:val="0"/>
                <w:numId w:val="24"/>
              </w:numPr>
              <w:tabs>
                <w:tab w:val="left" w:pos="318"/>
              </w:tabs>
              <w:spacing w:before="60" w:after="60"/>
              <w:ind w:left="34" w:firstLine="0"/>
              <w:contextualSpacing w:val="0"/>
              <w:rPr>
                <w:sz w:val="24"/>
                <w:szCs w:val="24"/>
              </w:rPr>
            </w:pPr>
            <w:r w:rsidRPr="00D800A9">
              <w:rPr>
                <w:sz w:val="24"/>
                <w:szCs w:val="24"/>
              </w:rPr>
              <w:t>Индекс обработки древесины и производства изделий из дерева, % к предыдущему году.</w:t>
            </w:r>
          </w:p>
          <w:p w:rsidR="002A72BE" w:rsidRPr="00D800A9" w:rsidRDefault="002A72BE" w:rsidP="002A72BE">
            <w:pPr>
              <w:pStyle w:val="afe"/>
              <w:numPr>
                <w:ilvl w:val="0"/>
                <w:numId w:val="24"/>
              </w:numPr>
              <w:tabs>
                <w:tab w:val="left" w:pos="318"/>
              </w:tabs>
              <w:spacing w:before="60" w:after="60"/>
              <w:ind w:left="34" w:firstLine="0"/>
              <w:contextualSpacing w:val="0"/>
              <w:rPr>
                <w:sz w:val="24"/>
                <w:szCs w:val="24"/>
              </w:rPr>
            </w:pPr>
            <w:r w:rsidRPr="00D800A9">
              <w:rPr>
                <w:sz w:val="24"/>
                <w:szCs w:val="24"/>
              </w:rPr>
              <w:t>Уровень производства необработанной древесины, %..</w:t>
            </w:r>
          </w:p>
          <w:p w:rsidR="002A72BE" w:rsidRPr="00D800A9" w:rsidRDefault="002A72BE" w:rsidP="002A72BE">
            <w:pPr>
              <w:pStyle w:val="afe"/>
              <w:numPr>
                <w:ilvl w:val="0"/>
                <w:numId w:val="24"/>
              </w:numPr>
              <w:tabs>
                <w:tab w:val="left" w:pos="318"/>
              </w:tabs>
              <w:spacing w:before="60" w:after="60"/>
              <w:ind w:left="34" w:firstLine="0"/>
              <w:contextualSpacing w:val="0"/>
              <w:rPr>
                <w:sz w:val="24"/>
                <w:szCs w:val="24"/>
              </w:rPr>
            </w:pPr>
            <w:r w:rsidRPr="00D800A9">
              <w:rPr>
                <w:sz w:val="24"/>
                <w:szCs w:val="24"/>
              </w:rPr>
              <w:t>Количество действующих между лесопромышленными предприятиями и ОМСУ соглашений по совместному решению социально-экономических проблем, ед.</w:t>
            </w:r>
          </w:p>
          <w:p w:rsidR="002A72BE" w:rsidRPr="00D800A9" w:rsidRDefault="002A72BE" w:rsidP="002A72BE">
            <w:pPr>
              <w:pStyle w:val="afe"/>
              <w:numPr>
                <w:ilvl w:val="0"/>
                <w:numId w:val="24"/>
              </w:numPr>
              <w:tabs>
                <w:tab w:val="left" w:pos="318"/>
              </w:tabs>
              <w:spacing w:before="60" w:after="60"/>
              <w:ind w:left="34" w:firstLine="0"/>
              <w:contextualSpacing w:val="0"/>
              <w:rPr>
                <w:sz w:val="24"/>
                <w:szCs w:val="24"/>
              </w:rPr>
            </w:pPr>
            <w:r w:rsidRPr="00D800A9">
              <w:rPr>
                <w:sz w:val="24"/>
                <w:szCs w:val="24"/>
              </w:rPr>
              <w:t>Доля специалистов с высшим специальным образованием в промышленности, %</w:t>
            </w:r>
          </w:p>
          <w:p w:rsidR="002A72BE" w:rsidRPr="00D800A9" w:rsidRDefault="002A72BE" w:rsidP="002A72BE">
            <w:pPr>
              <w:pStyle w:val="afe"/>
              <w:numPr>
                <w:ilvl w:val="0"/>
                <w:numId w:val="24"/>
              </w:numPr>
              <w:tabs>
                <w:tab w:val="left" w:pos="318"/>
              </w:tabs>
              <w:spacing w:before="60" w:after="60"/>
              <w:ind w:left="34" w:firstLine="0"/>
              <w:contextualSpacing w:val="0"/>
              <w:rPr>
                <w:sz w:val="24"/>
                <w:szCs w:val="24"/>
              </w:rPr>
            </w:pPr>
            <w:r w:rsidRPr="00D800A9">
              <w:rPr>
                <w:sz w:val="24"/>
                <w:szCs w:val="24"/>
              </w:rPr>
              <w:t xml:space="preserve">Доля муниципальных лесов, поставленных на кадастровый учет, </w:t>
            </w:r>
            <w:r w:rsidRPr="00D800A9">
              <w:rPr>
                <w:sz w:val="24"/>
                <w:szCs w:val="24"/>
              </w:rPr>
              <w:lastRenderedPageBreak/>
              <w:t>%.</w:t>
            </w:r>
          </w:p>
          <w:p w:rsidR="002A72BE" w:rsidRPr="003C1418" w:rsidRDefault="002A72BE" w:rsidP="002A72BE">
            <w:pPr>
              <w:pStyle w:val="afe"/>
              <w:numPr>
                <w:ilvl w:val="0"/>
                <w:numId w:val="24"/>
              </w:numPr>
              <w:tabs>
                <w:tab w:val="left" w:pos="318"/>
              </w:tabs>
              <w:spacing w:before="60" w:after="60"/>
              <w:ind w:left="34" w:firstLine="0"/>
              <w:contextualSpacing w:val="0"/>
              <w:rPr>
                <w:sz w:val="24"/>
                <w:szCs w:val="24"/>
              </w:rPr>
            </w:pPr>
            <w:r w:rsidRPr="003C1418">
              <w:rPr>
                <w:sz w:val="24"/>
                <w:szCs w:val="24"/>
              </w:rPr>
              <w:t>Искусственноелесовосстановление,  га.</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lastRenderedPageBreak/>
              <w:t>Этапы и сроки реализации подпрограмм</w:t>
            </w:r>
          </w:p>
        </w:tc>
        <w:tc>
          <w:tcPr>
            <w:tcW w:w="7195" w:type="dxa"/>
          </w:tcPr>
          <w:p w:rsidR="002A72BE" w:rsidRPr="00391B5D" w:rsidRDefault="002A72BE" w:rsidP="002A72BE">
            <w:pPr>
              <w:spacing w:before="60" w:after="60"/>
              <w:rPr>
                <w:sz w:val="24"/>
                <w:szCs w:val="24"/>
              </w:rPr>
            </w:pPr>
            <w:r w:rsidRPr="00391B5D">
              <w:rPr>
                <w:sz w:val="24"/>
                <w:szCs w:val="24"/>
              </w:rPr>
              <w:t>Подпрограмма реа</w:t>
            </w:r>
            <w:r>
              <w:rPr>
                <w:sz w:val="24"/>
                <w:szCs w:val="24"/>
              </w:rPr>
              <w:t>лизуется в период с 2014 по 2023</w:t>
            </w:r>
            <w:r w:rsidRPr="00391B5D">
              <w:rPr>
                <w:sz w:val="24"/>
                <w:szCs w:val="24"/>
              </w:rPr>
              <w:t xml:space="preserve"> годы. Этапы реализации не выделяются</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Объемы бюджетных ассигнований подпрограммы</w:t>
            </w:r>
          </w:p>
        </w:tc>
        <w:tc>
          <w:tcPr>
            <w:tcW w:w="7195" w:type="dxa"/>
          </w:tcPr>
          <w:p w:rsidR="002A72BE" w:rsidRPr="00D2528B" w:rsidRDefault="002A72BE" w:rsidP="002A72BE">
            <w:pPr>
              <w:spacing w:before="60" w:after="60"/>
              <w:rPr>
                <w:sz w:val="24"/>
                <w:szCs w:val="24"/>
              </w:rPr>
            </w:pPr>
            <w:r w:rsidRPr="00D2528B">
              <w:rPr>
                <w:sz w:val="24"/>
                <w:szCs w:val="24"/>
              </w:rPr>
              <w:t>Объем финансир</w:t>
            </w:r>
            <w:r>
              <w:rPr>
                <w:sz w:val="24"/>
                <w:szCs w:val="24"/>
              </w:rPr>
              <w:t>ования подпрограммы на 2014-2023</w:t>
            </w:r>
            <w:r w:rsidRPr="00D2528B">
              <w:rPr>
                <w:sz w:val="24"/>
                <w:szCs w:val="24"/>
              </w:rPr>
              <w:t xml:space="preserve"> годы за счет средств бюджета МО МР «Усть-Куломский» предусматривается в размере  </w:t>
            </w:r>
            <w:r>
              <w:rPr>
                <w:sz w:val="24"/>
                <w:szCs w:val="24"/>
              </w:rPr>
              <w:t>21632,259</w:t>
            </w:r>
            <w:r w:rsidRPr="00D2528B">
              <w:rPr>
                <w:sz w:val="24"/>
                <w:szCs w:val="24"/>
              </w:rPr>
              <w:t xml:space="preserve"> тыс. рублей, в том числе по годам реализации:</w:t>
            </w:r>
          </w:p>
          <w:p w:rsidR="002A72BE" w:rsidRPr="00FE3C93" w:rsidRDefault="002A72BE" w:rsidP="002A72BE">
            <w:pPr>
              <w:pStyle w:val="afe"/>
              <w:numPr>
                <w:ilvl w:val="0"/>
                <w:numId w:val="17"/>
              </w:numPr>
              <w:spacing w:before="60" w:after="60"/>
              <w:rPr>
                <w:sz w:val="24"/>
                <w:szCs w:val="24"/>
              </w:rPr>
            </w:pPr>
            <w:r w:rsidRPr="00717D2D">
              <w:rPr>
                <w:sz w:val="24"/>
                <w:szCs w:val="24"/>
              </w:rPr>
              <w:t xml:space="preserve">2014 г. </w:t>
            </w:r>
            <w:r w:rsidRPr="00717D2D">
              <w:rPr>
                <w:sz w:val="24"/>
                <w:szCs w:val="24"/>
              </w:rPr>
              <w:noBreakHyphen/>
              <w:t xml:space="preserve"> 0,0 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 xml:space="preserve">2015 г. </w:t>
            </w:r>
            <w:r w:rsidRPr="00717D2D">
              <w:rPr>
                <w:sz w:val="24"/>
                <w:szCs w:val="24"/>
              </w:rPr>
              <w:noBreakHyphen/>
              <w:t>0,0 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2016 г. - 0,0 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 xml:space="preserve">2017 г. </w:t>
            </w:r>
            <w:r w:rsidRPr="00717D2D">
              <w:rPr>
                <w:sz w:val="24"/>
                <w:szCs w:val="24"/>
              </w:rPr>
              <w:noBreakHyphen/>
              <w:t>0,0 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 xml:space="preserve">2018 г. </w:t>
            </w:r>
            <w:r w:rsidRPr="00717D2D">
              <w:rPr>
                <w:sz w:val="24"/>
                <w:szCs w:val="24"/>
              </w:rPr>
              <w:noBreakHyphen/>
              <w:t>0,0 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2019 г. – 4650,76 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 xml:space="preserve">2020 г. – </w:t>
            </w:r>
            <w:r>
              <w:rPr>
                <w:sz w:val="24"/>
                <w:szCs w:val="24"/>
              </w:rPr>
              <w:t xml:space="preserve">4400,0 </w:t>
            </w:r>
            <w:r w:rsidRPr="00717D2D">
              <w:rPr>
                <w:sz w:val="24"/>
                <w:szCs w:val="24"/>
              </w:rPr>
              <w:t>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 xml:space="preserve">2021 г. – </w:t>
            </w:r>
            <w:r w:rsidRPr="003667A0">
              <w:rPr>
                <w:sz w:val="24"/>
                <w:szCs w:val="24"/>
              </w:rPr>
              <w:t>4193,833</w:t>
            </w:r>
            <w:r w:rsidRPr="00717D2D">
              <w:rPr>
                <w:sz w:val="24"/>
                <w:szCs w:val="24"/>
              </w:rPr>
              <w:t xml:space="preserve"> тыс. рублей</w:t>
            </w:r>
            <w:r>
              <w:rPr>
                <w:sz w:val="24"/>
                <w:szCs w:val="24"/>
              </w:rPr>
              <w:t>;</w:t>
            </w:r>
          </w:p>
          <w:p w:rsidR="002A72BE" w:rsidRDefault="002A72BE" w:rsidP="002A72BE">
            <w:pPr>
              <w:pStyle w:val="afe"/>
              <w:numPr>
                <w:ilvl w:val="0"/>
                <w:numId w:val="17"/>
              </w:numPr>
              <w:spacing w:before="60" w:after="60"/>
              <w:rPr>
                <w:sz w:val="24"/>
                <w:szCs w:val="24"/>
              </w:rPr>
            </w:pPr>
            <w:r w:rsidRPr="00717D2D">
              <w:rPr>
                <w:sz w:val="24"/>
                <w:szCs w:val="24"/>
              </w:rPr>
              <w:t xml:space="preserve">2022 г. – </w:t>
            </w:r>
            <w:r>
              <w:rPr>
                <w:sz w:val="24"/>
                <w:szCs w:val="24"/>
              </w:rPr>
              <w:t>4193,833</w:t>
            </w:r>
            <w:r w:rsidRPr="00717D2D">
              <w:rPr>
                <w:sz w:val="24"/>
                <w:szCs w:val="24"/>
              </w:rPr>
              <w:t xml:space="preserve"> тыс. рублей</w:t>
            </w:r>
            <w:r>
              <w:rPr>
                <w:sz w:val="24"/>
                <w:szCs w:val="24"/>
              </w:rPr>
              <w:t>;</w:t>
            </w:r>
          </w:p>
          <w:p w:rsidR="002A72BE" w:rsidRPr="00FE3C93" w:rsidRDefault="002A72BE" w:rsidP="002A72BE">
            <w:pPr>
              <w:pStyle w:val="afe"/>
              <w:numPr>
                <w:ilvl w:val="0"/>
                <w:numId w:val="17"/>
              </w:numPr>
              <w:spacing w:before="60" w:after="60"/>
              <w:rPr>
                <w:sz w:val="24"/>
                <w:szCs w:val="24"/>
              </w:rPr>
            </w:pPr>
            <w:r>
              <w:rPr>
                <w:sz w:val="24"/>
                <w:szCs w:val="24"/>
              </w:rPr>
              <w:t>2023 г. – 4193,833 тыс.рублей.</w:t>
            </w:r>
          </w:p>
          <w:p w:rsidR="002A72BE" w:rsidRPr="00D2528B" w:rsidRDefault="002A72BE" w:rsidP="002A72BE">
            <w:pPr>
              <w:spacing w:before="60" w:after="60"/>
              <w:rPr>
                <w:sz w:val="24"/>
                <w:szCs w:val="24"/>
              </w:rPr>
            </w:pPr>
            <w:r w:rsidRPr="00D2528B">
              <w:rPr>
                <w:sz w:val="24"/>
                <w:szCs w:val="24"/>
              </w:rPr>
              <w:t>Прогнозный объем финансирования подпрограммы из других источников предполагается в размере:</w:t>
            </w:r>
          </w:p>
          <w:p w:rsidR="002A72BE" w:rsidRPr="00FE3C93" w:rsidRDefault="002A72BE" w:rsidP="002A72BE">
            <w:pPr>
              <w:pStyle w:val="afe"/>
              <w:numPr>
                <w:ilvl w:val="0"/>
                <w:numId w:val="17"/>
              </w:numPr>
              <w:spacing w:before="60" w:after="60"/>
              <w:rPr>
                <w:sz w:val="24"/>
                <w:szCs w:val="24"/>
              </w:rPr>
            </w:pPr>
            <w:r w:rsidRPr="00717D2D">
              <w:rPr>
                <w:sz w:val="24"/>
                <w:szCs w:val="24"/>
              </w:rPr>
              <w:t>федеральный бюджет – 0,0 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республиканский бюджет Республики Коми – 20545,948 тыс. рублей;</w:t>
            </w:r>
          </w:p>
          <w:p w:rsidR="002A72BE" w:rsidRPr="00FE3C93" w:rsidRDefault="002A72BE" w:rsidP="002A72BE">
            <w:pPr>
              <w:pStyle w:val="afe"/>
              <w:numPr>
                <w:ilvl w:val="0"/>
                <w:numId w:val="17"/>
              </w:numPr>
              <w:spacing w:before="60" w:after="60"/>
              <w:rPr>
                <w:sz w:val="24"/>
                <w:szCs w:val="24"/>
              </w:rPr>
            </w:pPr>
            <w:r w:rsidRPr="00717D2D">
              <w:rPr>
                <w:sz w:val="24"/>
                <w:szCs w:val="24"/>
              </w:rPr>
              <w:t xml:space="preserve">государственные внебюджетные фонды </w:t>
            </w:r>
            <w:r w:rsidRPr="00717D2D">
              <w:rPr>
                <w:sz w:val="24"/>
                <w:szCs w:val="24"/>
              </w:rPr>
              <w:noBreakHyphen/>
              <w:t>0,0 тыс. рублей;</w:t>
            </w:r>
          </w:p>
          <w:p w:rsidR="002A72BE" w:rsidRPr="003C1418" w:rsidRDefault="002A72BE" w:rsidP="002A72BE">
            <w:pPr>
              <w:pStyle w:val="afe"/>
              <w:spacing w:before="60" w:after="60"/>
              <w:ind w:left="34"/>
              <w:rPr>
                <w:sz w:val="24"/>
                <w:szCs w:val="24"/>
              </w:rPr>
            </w:pPr>
            <w:r w:rsidRPr="00717D2D">
              <w:rPr>
                <w:sz w:val="24"/>
                <w:szCs w:val="24"/>
              </w:rPr>
              <w:t>средства от приносящей доход деятельности –0,0 тыс. рублей</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 xml:space="preserve">Ожидаемые конечные результаты реализации </w:t>
            </w:r>
            <w:r>
              <w:rPr>
                <w:sz w:val="24"/>
                <w:szCs w:val="24"/>
              </w:rPr>
              <w:t>под</w:t>
            </w:r>
            <w:r w:rsidRPr="00391B5D">
              <w:rPr>
                <w:sz w:val="24"/>
                <w:szCs w:val="24"/>
              </w:rPr>
              <w:t>рограммы</w:t>
            </w:r>
          </w:p>
          <w:p w:rsidR="002A72BE" w:rsidRPr="00391B5D" w:rsidRDefault="002A72BE" w:rsidP="002A72BE">
            <w:pPr>
              <w:spacing w:before="60" w:after="60"/>
              <w:rPr>
                <w:sz w:val="24"/>
                <w:szCs w:val="24"/>
              </w:rPr>
            </w:pPr>
          </w:p>
        </w:tc>
        <w:tc>
          <w:tcPr>
            <w:tcW w:w="7195" w:type="dxa"/>
          </w:tcPr>
          <w:p w:rsidR="002A72BE" w:rsidRPr="00D800A9" w:rsidRDefault="002A72BE" w:rsidP="002A72BE">
            <w:pPr>
              <w:spacing w:before="60" w:after="60"/>
              <w:rPr>
                <w:sz w:val="24"/>
                <w:szCs w:val="24"/>
                <w:u w:val="single"/>
              </w:rPr>
            </w:pPr>
            <w:r w:rsidRPr="00D800A9">
              <w:rPr>
                <w:sz w:val="24"/>
                <w:szCs w:val="24"/>
                <w:u w:val="single"/>
              </w:rPr>
              <w:t>Качественные:</w:t>
            </w:r>
          </w:p>
          <w:p w:rsidR="002A72BE" w:rsidRPr="00D800A9" w:rsidRDefault="002A72BE" w:rsidP="002A72BE">
            <w:pPr>
              <w:spacing w:before="60" w:after="60"/>
              <w:rPr>
                <w:sz w:val="24"/>
                <w:szCs w:val="24"/>
              </w:rPr>
            </w:pPr>
            <w:r w:rsidRPr="00D800A9">
              <w:rPr>
                <w:sz w:val="24"/>
                <w:szCs w:val="24"/>
              </w:rPr>
              <w:t>Повышение инвестиционной активности в отрасли и развитие инфраструктуры отрасли.</w:t>
            </w:r>
          </w:p>
          <w:p w:rsidR="002A72BE" w:rsidRPr="00D800A9" w:rsidRDefault="002A72BE" w:rsidP="002A72BE">
            <w:pPr>
              <w:spacing w:before="60" w:after="60"/>
              <w:rPr>
                <w:sz w:val="24"/>
                <w:szCs w:val="24"/>
                <w:u w:val="single"/>
              </w:rPr>
            </w:pPr>
            <w:r w:rsidRPr="00D800A9">
              <w:rPr>
                <w:sz w:val="24"/>
                <w:szCs w:val="24"/>
                <w:u w:val="single"/>
              </w:rPr>
              <w:t>Количественные:</w:t>
            </w:r>
          </w:p>
          <w:p w:rsidR="002A72BE" w:rsidRPr="00D800A9" w:rsidRDefault="002A72BE" w:rsidP="002A72BE">
            <w:pPr>
              <w:spacing w:before="60" w:after="60"/>
              <w:rPr>
                <w:sz w:val="24"/>
                <w:szCs w:val="24"/>
              </w:rPr>
            </w:pPr>
            <w:r w:rsidRPr="00D800A9">
              <w:rPr>
                <w:sz w:val="24"/>
                <w:szCs w:val="24"/>
              </w:rPr>
              <w:t>Реализация программы позволит</w:t>
            </w:r>
            <w:r>
              <w:rPr>
                <w:sz w:val="24"/>
                <w:szCs w:val="24"/>
              </w:rPr>
              <w:t xml:space="preserve"> к 2023</w:t>
            </w:r>
            <w:r w:rsidRPr="00D800A9">
              <w:rPr>
                <w:sz w:val="24"/>
                <w:szCs w:val="24"/>
              </w:rPr>
              <w:t xml:space="preserve"> г. достичь следующих показателей:</w:t>
            </w:r>
          </w:p>
          <w:p w:rsidR="002A72BE" w:rsidRPr="00D800A9" w:rsidRDefault="002A72BE" w:rsidP="002A72BE">
            <w:pPr>
              <w:pStyle w:val="afe"/>
              <w:numPr>
                <w:ilvl w:val="0"/>
                <w:numId w:val="17"/>
              </w:numPr>
              <w:spacing w:before="60" w:after="60"/>
              <w:ind w:left="714" w:hanging="357"/>
              <w:contextualSpacing w:val="0"/>
              <w:rPr>
                <w:sz w:val="24"/>
                <w:szCs w:val="24"/>
              </w:rPr>
            </w:pPr>
            <w:r w:rsidRPr="00D800A9">
              <w:rPr>
                <w:sz w:val="24"/>
                <w:szCs w:val="24"/>
              </w:rPr>
              <w:t xml:space="preserve">индекс обработки древесины и производства изделий из дерева </w:t>
            </w:r>
            <w:r w:rsidRPr="00D800A9">
              <w:rPr>
                <w:sz w:val="24"/>
                <w:szCs w:val="24"/>
              </w:rPr>
              <w:noBreakHyphen/>
              <w:t>200,0% к предыдущему году;</w:t>
            </w:r>
          </w:p>
          <w:p w:rsidR="002A72BE" w:rsidRPr="003C1418" w:rsidRDefault="002A72BE" w:rsidP="002A72BE">
            <w:pPr>
              <w:pStyle w:val="afe"/>
              <w:numPr>
                <w:ilvl w:val="0"/>
                <w:numId w:val="17"/>
              </w:numPr>
              <w:spacing w:before="60" w:after="60"/>
              <w:contextualSpacing w:val="0"/>
              <w:rPr>
                <w:sz w:val="24"/>
                <w:szCs w:val="24"/>
              </w:rPr>
            </w:pPr>
            <w:r w:rsidRPr="00D800A9">
              <w:rPr>
                <w:sz w:val="24"/>
                <w:szCs w:val="24"/>
              </w:rPr>
              <w:t xml:space="preserve">уровень производства необработаннойдревесины </w:t>
            </w:r>
            <w:r w:rsidRPr="00D800A9">
              <w:rPr>
                <w:sz w:val="24"/>
                <w:szCs w:val="24"/>
              </w:rPr>
              <w:noBreakHyphen/>
              <w:t>15% к предыдущему году.</w:t>
            </w:r>
          </w:p>
        </w:tc>
      </w:tr>
    </w:tbl>
    <w:p w:rsidR="002A72BE" w:rsidRPr="00391B5D" w:rsidRDefault="002A72BE" w:rsidP="002A72BE">
      <w:pPr>
        <w:pStyle w:val="afe"/>
        <w:tabs>
          <w:tab w:val="left" w:pos="426"/>
        </w:tabs>
        <w:spacing w:after="200"/>
        <w:ind w:left="0"/>
        <w:contextualSpacing w:val="0"/>
        <w:jc w:val="both"/>
        <w:rPr>
          <w:sz w:val="28"/>
          <w:szCs w:val="28"/>
        </w:rPr>
      </w:pPr>
    </w:p>
    <w:p w:rsidR="002A72BE" w:rsidRPr="00F34202" w:rsidRDefault="002A72BE" w:rsidP="002A72BE">
      <w:pPr>
        <w:pStyle w:val="11"/>
        <w:jc w:val="center"/>
        <w:rPr>
          <w:rFonts w:ascii="Times New Roman" w:hAnsi="Times New Roman"/>
        </w:rPr>
      </w:pPr>
      <w:r w:rsidRPr="00F34202">
        <w:rPr>
          <w:rFonts w:ascii="Times New Roman" w:hAnsi="Times New Roman"/>
        </w:rPr>
        <w:t>ПАСПОРТ подпрограммы 2</w:t>
      </w:r>
    </w:p>
    <w:p w:rsidR="002A72BE" w:rsidRPr="00391B5D" w:rsidRDefault="002A72BE" w:rsidP="002A72BE">
      <w:pPr>
        <w:spacing w:after="200"/>
        <w:jc w:val="center"/>
        <w:rPr>
          <w:sz w:val="28"/>
          <w:szCs w:val="28"/>
        </w:rPr>
      </w:pPr>
      <w:r w:rsidRPr="00391B5D">
        <w:rPr>
          <w:sz w:val="28"/>
          <w:szCs w:val="28"/>
        </w:rPr>
        <w:t xml:space="preserve"> «Поддержка сельхозтоваропроизводителей»</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Соисполнитель Программы</w:t>
            </w:r>
          </w:p>
        </w:tc>
        <w:tc>
          <w:tcPr>
            <w:tcW w:w="7195" w:type="dxa"/>
          </w:tcPr>
          <w:p w:rsidR="002A72BE" w:rsidRPr="00391B5D" w:rsidRDefault="002A72BE" w:rsidP="002A72BE">
            <w:pPr>
              <w:spacing w:before="60" w:after="60"/>
              <w:rPr>
                <w:sz w:val="24"/>
                <w:szCs w:val="24"/>
              </w:rPr>
            </w:pPr>
            <w:r w:rsidRPr="00391B5D">
              <w:rPr>
                <w:sz w:val="24"/>
                <w:szCs w:val="24"/>
              </w:rPr>
              <w:t>Администрация МР «Усть-Куломский» в лице отдела экономической и налоговой политики</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Цель подпрограммы</w:t>
            </w:r>
          </w:p>
        </w:tc>
        <w:tc>
          <w:tcPr>
            <w:tcW w:w="7195" w:type="dxa"/>
          </w:tcPr>
          <w:p w:rsidR="002A72BE" w:rsidRPr="00391B5D" w:rsidRDefault="002A72BE" w:rsidP="002A72BE">
            <w:pPr>
              <w:spacing w:before="60" w:after="60"/>
              <w:rPr>
                <w:sz w:val="24"/>
                <w:szCs w:val="24"/>
              </w:rPr>
            </w:pPr>
            <w:r w:rsidRPr="00391B5D">
              <w:rPr>
                <w:sz w:val="24"/>
                <w:szCs w:val="24"/>
              </w:rPr>
              <w:t>Обеспечение устойчивого развития и повышения конкурентоспособности продукции сельского хозяйства муниципального района</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 xml:space="preserve">Задачи </w:t>
            </w:r>
            <w:r w:rsidRPr="00391B5D">
              <w:rPr>
                <w:sz w:val="24"/>
                <w:szCs w:val="24"/>
              </w:rPr>
              <w:lastRenderedPageBreak/>
              <w:t>подпрограммы</w:t>
            </w:r>
          </w:p>
        </w:tc>
        <w:tc>
          <w:tcPr>
            <w:tcW w:w="7195" w:type="dxa"/>
          </w:tcPr>
          <w:p w:rsidR="002A72BE" w:rsidRPr="00391B5D" w:rsidRDefault="002A72BE" w:rsidP="002A72BE">
            <w:pPr>
              <w:tabs>
                <w:tab w:val="left" w:pos="318"/>
              </w:tabs>
              <w:spacing w:before="60" w:after="60"/>
              <w:rPr>
                <w:sz w:val="24"/>
                <w:szCs w:val="24"/>
              </w:rPr>
            </w:pPr>
            <w:r w:rsidRPr="00391B5D">
              <w:rPr>
                <w:sz w:val="24"/>
                <w:szCs w:val="24"/>
              </w:rPr>
              <w:lastRenderedPageBreak/>
              <w:t xml:space="preserve">1) Стимулирование роста производства основных видов </w:t>
            </w:r>
            <w:r w:rsidRPr="00391B5D">
              <w:rPr>
                <w:sz w:val="24"/>
                <w:szCs w:val="24"/>
              </w:rPr>
              <w:lastRenderedPageBreak/>
              <w:t>сельхозпродукции</w:t>
            </w:r>
          </w:p>
          <w:p w:rsidR="002A72BE" w:rsidRPr="00391B5D" w:rsidRDefault="002A72BE" w:rsidP="002A72BE">
            <w:pPr>
              <w:tabs>
                <w:tab w:val="left" w:pos="318"/>
              </w:tabs>
              <w:spacing w:before="60" w:after="60"/>
              <w:rPr>
                <w:sz w:val="24"/>
                <w:szCs w:val="24"/>
              </w:rPr>
            </w:pPr>
            <w:r w:rsidRPr="00391B5D">
              <w:rPr>
                <w:sz w:val="24"/>
                <w:szCs w:val="24"/>
              </w:rPr>
              <w:t xml:space="preserve">2) Создание условий для эффективного использования сельхозугодий </w:t>
            </w:r>
          </w:p>
          <w:p w:rsidR="002A72BE" w:rsidRPr="00391B5D" w:rsidRDefault="002A72BE" w:rsidP="002A72BE">
            <w:pPr>
              <w:tabs>
                <w:tab w:val="left" w:pos="318"/>
              </w:tabs>
              <w:spacing w:before="60" w:after="60"/>
              <w:rPr>
                <w:sz w:val="24"/>
                <w:szCs w:val="24"/>
              </w:rPr>
            </w:pPr>
            <w:r w:rsidRPr="00391B5D">
              <w:rPr>
                <w:sz w:val="24"/>
                <w:szCs w:val="24"/>
              </w:rPr>
              <w:t>3) Развитие инфраструктуры агропродовольственного рынка и сбыта сельхозпродукции</w:t>
            </w:r>
          </w:p>
          <w:p w:rsidR="002A72BE" w:rsidRPr="00391B5D" w:rsidRDefault="002A72BE" w:rsidP="002A72BE">
            <w:pPr>
              <w:tabs>
                <w:tab w:val="left" w:pos="318"/>
              </w:tabs>
              <w:spacing w:before="60" w:after="60"/>
              <w:rPr>
                <w:sz w:val="24"/>
                <w:szCs w:val="24"/>
              </w:rPr>
            </w:pPr>
            <w:r w:rsidRPr="00391B5D">
              <w:rPr>
                <w:sz w:val="24"/>
                <w:szCs w:val="24"/>
              </w:rPr>
              <w:t>4) Создание условий для проведения модернизации и повышения доходности сельскохозяйственных предприятий</w:t>
            </w:r>
          </w:p>
        </w:tc>
      </w:tr>
      <w:tr w:rsidR="002A72BE" w:rsidRPr="00391B5D" w:rsidTr="002A72BE">
        <w:trPr>
          <w:trHeight w:val="5230"/>
          <w:jc w:val="center"/>
        </w:trPr>
        <w:tc>
          <w:tcPr>
            <w:tcW w:w="2376" w:type="dxa"/>
          </w:tcPr>
          <w:p w:rsidR="002A72BE" w:rsidRPr="00391B5D" w:rsidRDefault="002A72BE" w:rsidP="002A72BE">
            <w:pPr>
              <w:spacing w:before="60" w:after="60"/>
              <w:rPr>
                <w:sz w:val="24"/>
                <w:szCs w:val="24"/>
              </w:rPr>
            </w:pPr>
            <w:r w:rsidRPr="00391B5D">
              <w:rPr>
                <w:sz w:val="24"/>
                <w:szCs w:val="24"/>
              </w:rPr>
              <w:lastRenderedPageBreak/>
              <w:t>Целевые индикаторы и показатели подпрограммы</w:t>
            </w:r>
          </w:p>
          <w:p w:rsidR="002A72BE" w:rsidRPr="00391B5D" w:rsidRDefault="002A72BE" w:rsidP="002A72BE">
            <w:pPr>
              <w:spacing w:before="60" w:after="60"/>
              <w:rPr>
                <w:sz w:val="24"/>
                <w:szCs w:val="24"/>
              </w:rPr>
            </w:pPr>
            <w:r w:rsidRPr="00391B5D">
              <w:rPr>
                <w:sz w:val="24"/>
                <w:szCs w:val="24"/>
              </w:rPr>
              <w:t>(показатели непосредственного результата подпрограммы)</w:t>
            </w:r>
          </w:p>
        </w:tc>
        <w:tc>
          <w:tcPr>
            <w:tcW w:w="7195" w:type="dxa"/>
          </w:tcPr>
          <w:p w:rsidR="002A72BE" w:rsidRPr="00750FB2" w:rsidRDefault="002A72BE" w:rsidP="002A72BE">
            <w:pPr>
              <w:numPr>
                <w:ilvl w:val="0"/>
                <w:numId w:val="28"/>
              </w:numPr>
              <w:tabs>
                <w:tab w:val="left" w:pos="318"/>
              </w:tabs>
              <w:spacing w:before="60" w:after="60"/>
              <w:ind w:left="0" w:firstLine="0"/>
              <w:rPr>
                <w:sz w:val="24"/>
                <w:szCs w:val="24"/>
              </w:rPr>
            </w:pPr>
            <w:r w:rsidRPr="00750FB2">
              <w:rPr>
                <w:sz w:val="24"/>
                <w:szCs w:val="24"/>
              </w:rPr>
              <w:t>Индекс производства продукции растениеводства (в сопоставимых ценах), % к предыдущему году.</w:t>
            </w:r>
          </w:p>
          <w:p w:rsidR="002A72BE" w:rsidRPr="00391B5D" w:rsidRDefault="002A72BE" w:rsidP="002A72BE">
            <w:pPr>
              <w:numPr>
                <w:ilvl w:val="0"/>
                <w:numId w:val="28"/>
              </w:numPr>
              <w:tabs>
                <w:tab w:val="left" w:pos="318"/>
              </w:tabs>
              <w:spacing w:before="60" w:after="60"/>
              <w:ind w:left="0" w:firstLine="0"/>
              <w:rPr>
                <w:sz w:val="24"/>
                <w:szCs w:val="24"/>
              </w:rPr>
            </w:pPr>
            <w:r w:rsidRPr="00391B5D">
              <w:rPr>
                <w:sz w:val="24"/>
                <w:szCs w:val="24"/>
              </w:rPr>
              <w:t>Индекс производства продукции животноводства (в сопоставимых ценах), % к предыдущему году.</w:t>
            </w:r>
          </w:p>
          <w:p w:rsidR="002A72BE" w:rsidRPr="00391B5D" w:rsidRDefault="002A72BE" w:rsidP="002A72BE">
            <w:pPr>
              <w:numPr>
                <w:ilvl w:val="0"/>
                <w:numId w:val="28"/>
              </w:numPr>
              <w:tabs>
                <w:tab w:val="left" w:pos="318"/>
              </w:tabs>
              <w:spacing w:before="60" w:after="60"/>
              <w:ind w:left="0" w:firstLine="0"/>
              <w:rPr>
                <w:sz w:val="24"/>
                <w:szCs w:val="24"/>
              </w:rPr>
            </w:pPr>
            <w:r w:rsidRPr="00391B5D">
              <w:rPr>
                <w:sz w:val="24"/>
                <w:szCs w:val="24"/>
              </w:rPr>
              <w:t>Коэффициент использования сельхозугодий, %.</w:t>
            </w:r>
          </w:p>
          <w:p w:rsidR="002A72BE" w:rsidRPr="00391B5D" w:rsidRDefault="002A72BE" w:rsidP="002A72BE">
            <w:pPr>
              <w:numPr>
                <w:ilvl w:val="0"/>
                <w:numId w:val="28"/>
              </w:numPr>
              <w:tabs>
                <w:tab w:val="left" w:pos="318"/>
              </w:tabs>
              <w:spacing w:before="60" w:after="60"/>
              <w:ind w:left="0" w:firstLine="0"/>
              <w:rPr>
                <w:sz w:val="24"/>
                <w:szCs w:val="24"/>
              </w:rPr>
            </w:pPr>
            <w:r w:rsidRPr="00391B5D">
              <w:rPr>
                <w:sz w:val="24"/>
                <w:szCs w:val="24"/>
              </w:rPr>
              <w:t>Реализация продукции сельского хозяйства (в фактически действовавших ценах), млн.руб.</w:t>
            </w:r>
          </w:p>
          <w:p w:rsidR="002A72BE" w:rsidRPr="00391B5D" w:rsidRDefault="002A72BE" w:rsidP="002A72BE">
            <w:pPr>
              <w:numPr>
                <w:ilvl w:val="0"/>
                <w:numId w:val="28"/>
              </w:numPr>
              <w:tabs>
                <w:tab w:val="left" w:pos="318"/>
              </w:tabs>
              <w:spacing w:before="60" w:after="60"/>
              <w:ind w:left="0" w:firstLine="0"/>
              <w:rPr>
                <w:sz w:val="24"/>
                <w:szCs w:val="24"/>
              </w:rPr>
            </w:pPr>
            <w:r w:rsidRPr="00391B5D">
              <w:rPr>
                <w:sz w:val="24"/>
                <w:szCs w:val="24"/>
              </w:rPr>
              <w:t>Количество крестьянских (фермерских) хозяйств, ед.</w:t>
            </w:r>
          </w:p>
          <w:p w:rsidR="002A72BE" w:rsidRPr="00391B5D" w:rsidRDefault="002A72BE" w:rsidP="002A72BE">
            <w:pPr>
              <w:numPr>
                <w:ilvl w:val="0"/>
                <w:numId w:val="28"/>
              </w:numPr>
              <w:tabs>
                <w:tab w:val="left" w:pos="318"/>
              </w:tabs>
              <w:spacing w:before="60" w:after="60"/>
              <w:ind w:left="0" w:firstLine="0"/>
              <w:rPr>
                <w:sz w:val="24"/>
                <w:szCs w:val="24"/>
              </w:rPr>
            </w:pPr>
            <w:r w:rsidRPr="00391B5D">
              <w:rPr>
                <w:sz w:val="24"/>
                <w:szCs w:val="24"/>
              </w:rPr>
              <w:t>Индекс производства пищевых продуктов, включая напитки, % к предыдущему году.</w:t>
            </w:r>
          </w:p>
          <w:p w:rsidR="002A72BE" w:rsidRPr="00391B5D" w:rsidRDefault="002A72BE" w:rsidP="002A72BE">
            <w:pPr>
              <w:numPr>
                <w:ilvl w:val="0"/>
                <w:numId w:val="28"/>
              </w:numPr>
              <w:tabs>
                <w:tab w:val="left" w:pos="318"/>
              </w:tabs>
              <w:spacing w:before="60" w:after="60"/>
              <w:ind w:left="0" w:firstLine="0"/>
              <w:rPr>
                <w:sz w:val="24"/>
                <w:szCs w:val="24"/>
              </w:rPr>
            </w:pPr>
            <w:r w:rsidRPr="00391B5D">
              <w:rPr>
                <w:sz w:val="24"/>
                <w:szCs w:val="24"/>
              </w:rPr>
              <w:t xml:space="preserve">Вывоз сельхозпродукции сельхозорганизациями за пределы МР «Усть-Куломский», </w:t>
            </w:r>
            <w:r>
              <w:rPr>
                <w:sz w:val="24"/>
                <w:szCs w:val="24"/>
              </w:rPr>
              <w:t>млн.руб.</w:t>
            </w:r>
          </w:p>
          <w:p w:rsidR="002A72BE" w:rsidRPr="00391B5D" w:rsidRDefault="002A72BE" w:rsidP="002A72BE">
            <w:pPr>
              <w:numPr>
                <w:ilvl w:val="0"/>
                <w:numId w:val="28"/>
              </w:numPr>
              <w:tabs>
                <w:tab w:val="left" w:pos="318"/>
              </w:tabs>
              <w:spacing w:before="60" w:after="60"/>
              <w:ind w:left="0" w:firstLine="0"/>
              <w:rPr>
                <w:sz w:val="24"/>
                <w:szCs w:val="24"/>
              </w:rPr>
            </w:pPr>
            <w:r w:rsidRPr="00391B5D">
              <w:rPr>
                <w:sz w:val="24"/>
                <w:szCs w:val="24"/>
              </w:rPr>
              <w:t>Степень износа основных фондов сельхозорганизаций, на конец года, %.</w:t>
            </w:r>
          </w:p>
          <w:p w:rsidR="002A72BE" w:rsidRPr="00391B5D" w:rsidRDefault="002A72BE" w:rsidP="002A72BE">
            <w:pPr>
              <w:numPr>
                <w:ilvl w:val="0"/>
                <w:numId w:val="28"/>
              </w:numPr>
              <w:tabs>
                <w:tab w:val="left" w:pos="318"/>
              </w:tabs>
              <w:spacing w:before="60" w:after="60"/>
              <w:ind w:left="0" w:firstLine="0"/>
              <w:rPr>
                <w:sz w:val="24"/>
                <w:szCs w:val="24"/>
              </w:rPr>
            </w:pPr>
            <w:r w:rsidRPr="00391B5D">
              <w:rPr>
                <w:sz w:val="24"/>
                <w:szCs w:val="24"/>
              </w:rPr>
              <w:t>Инвестиции в основной капитал сельхозорганизаций, тыс.руб.</w:t>
            </w:r>
          </w:p>
          <w:p w:rsidR="002A72BE" w:rsidRPr="001A66EC" w:rsidRDefault="002A72BE" w:rsidP="002A72BE">
            <w:pPr>
              <w:numPr>
                <w:ilvl w:val="0"/>
                <w:numId w:val="28"/>
              </w:numPr>
              <w:tabs>
                <w:tab w:val="left" w:pos="318"/>
              </w:tabs>
              <w:spacing w:before="60" w:after="60"/>
              <w:ind w:left="0" w:firstLine="0"/>
              <w:rPr>
                <w:sz w:val="24"/>
                <w:szCs w:val="24"/>
              </w:rPr>
            </w:pPr>
            <w:r w:rsidRPr="001A66EC">
              <w:rPr>
                <w:sz w:val="24"/>
                <w:szCs w:val="24"/>
              </w:rPr>
              <w:t xml:space="preserve">Объемы </w:t>
            </w:r>
            <w:r w:rsidRPr="00C34A79">
              <w:rPr>
                <w:sz w:val="24"/>
                <w:szCs w:val="24"/>
              </w:rPr>
              <w:t>заготовленной древесины</w:t>
            </w:r>
            <w:r w:rsidRPr="001A66EC">
              <w:rPr>
                <w:sz w:val="24"/>
                <w:szCs w:val="24"/>
              </w:rPr>
              <w:t>на технологические нужды, тыс.куб.м.</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Этапы и сроки реализации подпрограмм</w:t>
            </w:r>
          </w:p>
        </w:tc>
        <w:tc>
          <w:tcPr>
            <w:tcW w:w="7195" w:type="dxa"/>
          </w:tcPr>
          <w:p w:rsidR="002A72BE" w:rsidRPr="00391B5D" w:rsidRDefault="002A72BE" w:rsidP="002A72BE">
            <w:pPr>
              <w:spacing w:before="60" w:after="60"/>
              <w:rPr>
                <w:sz w:val="24"/>
                <w:szCs w:val="24"/>
              </w:rPr>
            </w:pPr>
            <w:r w:rsidRPr="00391B5D">
              <w:rPr>
                <w:sz w:val="24"/>
                <w:szCs w:val="24"/>
              </w:rPr>
              <w:t>Подпрограмма реа</w:t>
            </w:r>
            <w:r>
              <w:rPr>
                <w:sz w:val="24"/>
                <w:szCs w:val="24"/>
              </w:rPr>
              <w:t>лизуется в период с 2014 по 2023</w:t>
            </w:r>
            <w:r w:rsidRPr="00391B5D">
              <w:rPr>
                <w:sz w:val="24"/>
                <w:szCs w:val="24"/>
              </w:rPr>
              <w:t xml:space="preserve"> годы. Этапы реализации не выделяются</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Объемы бюджетных ассигнований подпрограммы</w:t>
            </w:r>
          </w:p>
        </w:tc>
        <w:tc>
          <w:tcPr>
            <w:tcW w:w="7195" w:type="dxa"/>
          </w:tcPr>
          <w:p w:rsidR="002A72BE" w:rsidRPr="0083162A" w:rsidRDefault="002A72BE" w:rsidP="002A72BE">
            <w:pPr>
              <w:ind w:firstLine="567"/>
              <w:jc w:val="both"/>
              <w:rPr>
                <w:sz w:val="24"/>
                <w:szCs w:val="24"/>
              </w:rPr>
            </w:pPr>
            <w:r w:rsidRPr="0083162A">
              <w:rPr>
                <w:sz w:val="24"/>
                <w:szCs w:val="24"/>
              </w:rPr>
              <w:t>Объем финансир</w:t>
            </w:r>
            <w:r>
              <w:rPr>
                <w:sz w:val="24"/>
                <w:szCs w:val="24"/>
              </w:rPr>
              <w:t>ования подпрограммы на 2014-2023</w:t>
            </w:r>
            <w:r w:rsidRPr="0083162A">
              <w:rPr>
                <w:sz w:val="24"/>
                <w:szCs w:val="24"/>
              </w:rPr>
              <w:t xml:space="preserve"> годы за счет средств бюджета МО МР «Усть-Куломский» предусматривается в размере  </w:t>
            </w:r>
            <w:r>
              <w:rPr>
                <w:sz w:val="24"/>
                <w:szCs w:val="24"/>
              </w:rPr>
              <w:t>31242</w:t>
            </w:r>
            <w:r w:rsidRPr="0083162A">
              <w:rPr>
                <w:sz w:val="24"/>
                <w:szCs w:val="24"/>
              </w:rPr>
              <w:t>,342 тыс. рублей, в том числе по годам реализации:</w:t>
            </w:r>
          </w:p>
          <w:p w:rsidR="002A72BE" w:rsidRPr="00B13A76" w:rsidRDefault="002A72BE" w:rsidP="002A72BE">
            <w:pPr>
              <w:pStyle w:val="afe"/>
              <w:numPr>
                <w:ilvl w:val="0"/>
                <w:numId w:val="17"/>
              </w:numPr>
              <w:ind w:left="0" w:firstLine="567"/>
              <w:jc w:val="both"/>
              <w:rPr>
                <w:sz w:val="24"/>
                <w:szCs w:val="24"/>
              </w:rPr>
            </w:pPr>
            <w:r w:rsidRPr="00B13A76">
              <w:rPr>
                <w:sz w:val="24"/>
                <w:szCs w:val="24"/>
              </w:rPr>
              <w:t xml:space="preserve">2014 г. </w:t>
            </w:r>
            <w:r w:rsidRPr="00B13A76">
              <w:rPr>
                <w:sz w:val="24"/>
                <w:szCs w:val="24"/>
              </w:rPr>
              <w:noBreakHyphen/>
            </w:r>
            <w:r w:rsidRPr="00B13A76">
              <w:rPr>
                <w:color w:val="000000"/>
                <w:sz w:val="24"/>
                <w:szCs w:val="24"/>
              </w:rPr>
              <w:t>8919,3</w:t>
            </w:r>
            <w:r w:rsidRPr="00B13A76">
              <w:rPr>
                <w:sz w:val="24"/>
                <w:szCs w:val="24"/>
              </w:rPr>
              <w:t>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 xml:space="preserve">2015 г. </w:t>
            </w:r>
            <w:r w:rsidRPr="00B13A76">
              <w:rPr>
                <w:sz w:val="24"/>
                <w:szCs w:val="24"/>
              </w:rPr>
              <w:noBreakHyphen/>
              <w:t>7363,46 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 xml:space="preserve">2016 г. </w:t>
            </w:r>
            <w:r w:rsidRPr="00B13A76">
              <w:rPr>
                <w:sz w:val="24"/>
                <w:szCs w:val="24"/>
              </w:rPr>
              <w:noBreakHyphen/>
              <w:t>5935,5тыс.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2017 г. –1600,822  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 xml:space="preserve">2018 г. </w:t>
            </w:r>
            <w:r w:rsidRPr="00B13A76">
              <w:rPr>
                <w:sz w:val="24"/>
                <w:szCs w:val="24"/>
              </w:rPr>
              <w:noBreakHyphen/>
              <w:t>1380,26 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 xml:space="preserve">2019 г. </w:t>
            </w:r>
            <w:r w:rsidRPr="00B13A76">
              <w:rPr>
                <w:sz w:val="24"/>
                <w:szCs w:val="24"/>
              </w:rPr>
              <w:noBreakHyphen/>
              <w:t>1373,0 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 xml:space="preserve">2020 г. </w:t>
            </w:r>
            <w:r w:rsidRPr="00B13A76">
              <w:rPr>
                <w:sz w:val="24"/>
                <w:szCs w:val="24"/>
              </w:rPr>
              <w:noBreakHyphen/>
              <w:t>2210,0 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 xml:space="preserve">2021 г. – </w:t>
            </w:r>
            <w:r>
              <w:rPr>
                <w:sz w:val="24"/>
                <w:szCs w:val="24"/>
              </w:rPr>
              <w:t xml:space="preserve">2460,0 </w:t>
            </w:r>
            <w:r w:rsidRPr="00B13A76">
              <w:rPr>
                <w:sz w:val="24"/>
                <w:szCs w:val="24"/>
              </w:rPr>
              <w:t xml:space="preserve"> тыс. рублей;</w:t>
            </w:r>
          </w:p>
          <w:p w:rsidR="002A72BE" w:rsidRDefault="002A72BE" w:rsidP="002A72BE">
            <w:pPr>
              <w:pStyle w:val="afe"/>
              <w:numPr>
                <w:ilvl w:val="0"/>
                <w:numId w:val="17"/>
              </w:numPr>
              <w:ind w:left="0" w:firstLine="567"/>
              <w:rPr>
                <w:sz w:val="24"/>
                <w:szCs w:val="24"/>
              </w:rPr>
            </w:pPr>
            <w:r>
              <w:rPr>
                <w:sz w:val="24"/>
                <w:szCs w:val="24"/>
              </w:rPr>
              <w:t>2022 г. – 0 тыс. рублей;</w:t>
            </w:r>
          </w:p>
          <w:p w:rsidR="002A72BE" w:rsidRPr="00B13A76" w:rsidRDefault="002A72BE" w:rsidP="002A72BE">
            <w:pPr>
              <w:pStyle w:val="afe"/>
              <w:numPr>
                <w:ilvl w:val="0"/>
                <w:numId w:val="17"/>
              </w:numPr>
              <w:ind w:left="0" w:firstLine="567"/>
              <w:rPr>
                <w:sz w:val="24"/>
                <w:szCs w:val="24"/>
              </w:rPr>
            </w:pPr>
            <w:r>
              <w:rPr>
                <w:sz w:val="24"/>
                <w:szCs w:val="24"/>
              </w:rPr>
              <w:t>2023 г. -  0 тыс. рублей.</w:t>
            </w:r>
          </w:p>
          <w:p w:rsidR="002A72BE" w:rsidRPr="0083162A" w:rsidRDefault="002A72BE" w:rsidP="002A72BE">
            <w:pPr>
              <w:ind w:firstLine="567"/>
              <w:rPr>
                <w:sz w:val="24"/>
                <w:szCs w:val="24"/>
              </w:rPr>
            </w:pPr>
            <w:r w:rsidRPr="0083162A">
              <w:rPr>
                <w:sz w:val="24"/>
                <w:szCs w:val="24"/>
              </w:rPr>
              <w:t>Прогнозный объем финансирования подпрограммы из других источников предполагается в размере:</w:t>
            </w:r>
          </w:p>
          <w:p w:rsidR="002A72BE" w:rsidRPr="00B13A76" w:rsidRDefault="002A72BE" w:rsidP="002A72BE">
            <w:pPr>
              <w:pStyle w:val="afe"/>
              <w:numPr>
                <w:ilvl w:val="0"/>
                <w:numId w:val="17"/>
              </w:numPr>
              <w:ind w:left="0" w:firstLine="567"/>
              <w:rPr>
                <w:sz w:val="24"/>
                <w:szCs w:val="24"/>
              </w:rPr>
            </w:pPr>
            <w:r w:rsidRPr="00B13A76">
              <w:rPr>
                <w:sz w:val="24"/>
                <w:szCs w:val="24"/>
              </w:rPr>
              <w:t>федеральный бюджет – 0,0 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 xml:space="preserve">республиканский бюджет Республики Коми – </w:t>
            </w:r>
            <w:r>
              <w:rPr>
                <w:sz w:val="24"/>
                <w:szCs w:val="24"/>
              </w:rPr>
              <w:t>5038</w:t>
            </w:r>
            <w:r w:rsidRPr="00B13A76">
              <w:rPr>
                <w:sz w:val="24"/>
                <w:szCs w:val="24"/>
              </w:rPr>
              <w:t>,26 тыс. рублей;</w:t>
            </w:r>
          </w:p>
          <w:p w:rsidR="002A72BE" w:rsidRPr="00B13A76" w:rsidRDefault="002A72BE" w:rsidP="002A72BE">
            <w:pPr>
              <w:pStyle w:val="afe"/>
              <w:numPr>
                <w:ilvl w:val="0"/>
                <w:numId w:val="17"/>
              </w:numPr>
              <w:ind w:left="0" w:firstLine="567"/>
              <w:rPr>
                <w:sz w:val="24"/>
                <w:szCs w:val="24"/>
              </w:rPr>
            </w:pPr>
            <w:r w:rsidRPr="00B13A76">
              <w:rPr>
                <w:sz w:val="24"/>
                <w:szCs w:val="24"/>
              </w:rPr>
              <w:t>государственные внебюджетные фонды –0,0 тыс.рублей;</w:t>
            </w:r>
          </w:p>
          <w:p w:rsidR="002A72BE" w:rsidRPr="00B13A76" w:rsidRDefault="002A72BE" w:rsidP="002A72BE">
            <w:pPr>
              <w:pStyle w:val="afe"/>
              <w:numPr>
                <w:ilvl w:val="0"/>
                <w:numId w:val="17"/>
              </w:numPr>
              <w:ind w:left="0" w:firstLine="567"/>
              <w:rPr>
                <w:sz w:val="24"/>
                <w:szCs w:val="24"/>
              </w:rPr>
            </w:pPr>
            <w:r w:rsidRPr="00B13A76">
              <w:rPr>
                <w:sz w:val="24"/>
                <w:szCs w:val="24"/>
              </w:rPr>
              <w:lastRenderedPageBreak/>
              <w:t>средства от приносящей доход деятельности – 0,0тыс. рублей;</w:t>
            </w:r>
          </w:p>
          <w:p w:rsidR="002A72BE" w:rsidRPr="00B13A76" w:rsidRDefault="002A72BE" w:rsidP="002A72BE">
            <w:pPr>
              <w:pStyle w:val="afe"/>
              <w:ind w:left="0"/>
              <w:jc w:val="both"/>
              <w:rPr>
                <w:sz w:val="24"/>
                <w:szCs w:val="24"/>
              </w:rPr>
            </w:pPr>
            <w:r w:rsidRPr="00B13A76">
              <w:rPr>
                <w:sz w:val="24"/>
                <w:szCs w:val="24"/>
              </w:rPr>
              <w:t xml:space="preserve">прочие внебюджетные источники </w:t>
            </w:r>
            <w:r w:rsidRPr="00B13A76">
              <w:rPr>
                <w:sz w:val="24"/>
                <w:szCs w:val="24"/>
              </w:rPr>
              <w:noBreakHyphen/>
              <w:t>0,0 тыс. рублей</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lastRenderedPageBreak/>
              <w:t>Ожидаемые конечные результаты реализации Программы</w:t>
            </w:r>
          </w:p>
          <w:p w:rsidR="002A72BE" w:rsidRPr="00391B5D" w:rsidRDefault="002A72BE" w:rsidP="002A72BE">
            <w:pPr>
              <w:spacing w:before="60" w:after="60"/>
              <w:rPr>
                <w:sz w:val="24"/>
                <w:szCs w:val="24"/>
              </w:rPr>
            </w:pPr>
            <w:r w:rsidRPr="00391B5D">
              <w:rPr>
                <w:sz w:val="24"/>
                <w:szCs w:val="24"/>
              </w:rPr>
              <w:t>(показатели конечного результата подпрограммы)</w:t>
            </w:r>
          </w:p>
        </w:tc>
        <w:tc>
          <w:tcPr>
            <w:tcW w:w="7195" w:type="dxa"/>
          </w:tcPr>
          <w:p w:rsidR="002A72BE" w:rsidRPr="00391B5D" w:rsidRDefault="002A72BE" w:rsidP="002A72BE">
            <w:pPr>
              <w:spacing w:before="60" w:after="60"/>
              <w:rPr>
                <w:sz w:val="24"/>
                <w:szCs w:val="24"/>
                <w:u w:val="single"/>
              </w:rPr>
            </w:pPr>
            <w:r w:rsidRPr="00391B5D">
              <w:rPr>
                <w:sz w:val="24"/>
                <w:szCs w:val="24"/>
                <w:u w:val="single"/>
              </w:rPr>
              <w:t>Качественные:</w:t>
            </w:r>
          </w:p>
          <w:p w:rsidR="002A72BE" w:rsidRPr="00B13A76" w:rsidRDefault="002A72BE" w:rsidP="002A72BE">
            <w:pPr>
              <w:pStyle w:val="afe"/>
              <w:numPr>
                <w:ilvl w:val="0"/>
                <w:numId w:val="25"/>
              </w:numPr>
              <w:spacing w:before="60" w:after="60"/>
              <w:rPr>
                <w:sz w:val="24"/>
                <w:szCs w:val="24"/>
              </w:rPr>
            </w:pPr>
            <w:r w:rsidRPr="00B13A76">
              <w:rPr>
                <w:sz w:val="24"/>
                <w:szCs w:val="24"/>
              </w:rPr>
              <w:t>увеличение объемов производства, переработки и реализации сельскохозяйственной продукции;</w:t>
            </w:r>
          </w:p>
          <w:p w:rsidR="002A72BE" w:rsidRPr="00B13A76" w:rsidRDefault="002A72BE" w:rsidP="002A72BE">
            <w:pPr>
              <w:pStyle w:val="afe"/>
              <w:numPr>
                <w:ilvl w:val="0"/>
                <w:numId w:val="25"/>
              </w:numPr>
              <w:spacing w:before="60" w:after="60"/>
              <w:rPr>
                <w:sz w:val="24"/>
                <w:szCs w:val="24"/>
              </w:rPr>
            </w:pPr>
            <w:r w:rsidRPr="00B13A76">
              <w:rPr>
                <w:sz w:val="24"/>
                <w:szCs w:val="24"/>
              </w:rPr>
              <w:t>обновление и модернизация основных средств сельхозтоваропроизводителей.</w:t>
            </w:r>
          </w:p>
          <w:p w:rsidR="002A72BE" w:rsidRPr="00391B5D" w:rsidRDefault="002A72BE" w:rsidP="002A72BE">
            <w:pPr>
              <w:spacing w:before="60" w:after="60"/>
              <w:rPr>
                <w:sz w:val="24"/>
                <w:szCs w:val="24"/>
                <w:u w:val="single"/>
              </w:rPr>
            </w:pPr>
            <w:r w:rsidRPr="00391B5D">
              <w:rPr>
                <w:sz w:val="24"/>
                <w:szCs w:val="24"/>
                <w:u w:val="single"/>
              </w:rPr>
              <w:t>Количественные:</w:t>
            </w:r>
          </w:p>
          <w:p w:rsidR="002A72BE" w:rsidRPr="00391B5D" w:rsidRDefault="002A72BE" w:rsidP="002A72BE">
            <w:pPr>
              <w:spacing w:before="60" w:after="60"/>
              <w:rPr>
                <w:sz w:val="24"/>
                <w:szCs w:val="24"/>
              </w:rPr>
            </w:pPr>
            <w:r w:rsidRPr="00391B5D">
              <w:rPr>
                <w:sz w:val="24"/>
                <w:szCs w:val="24"/>
              </w:rPr>
              <w:t>Реал</w:t>
            </w:r>
            <w:r>
              <w:rPr>
                <w:sz w:val="24"/>
                <w:szCs w:val="24"/>
              </w:rPr>
              <w:t>изация программы позволит к 2023</w:t>
            </w:r>
            <w:r w:rsidRPr="00391B5D">
              <w:rPr>
                <w:sz w:val="24"/>
                <w:szCs w:val="24"/>
              </w:rPr>
              <w:t xml:space="preserve"> г. достичь следующих показателей:</w:t>
            </w:r>
          </w:p>
          <w:p w:rsidR="002A72BE" w:rsidRPr="00B13A76" w:rsidRDefault="002A72BE" w:rsidP="002A72BE">
            <w:pPr>
              <w:pStyle w:val="afe"/>
              <w:numPr>
                <w:ilvl w:val="0"/>
                <w:numId w:val="17"/>
              </w:numPr>
              <w:spacing w:before="60" w:after="60"/>
              <w:rPr>
                <w:sz w:val="24"/>
                <w:szCs w:val="24"/>
              </w:rPr>
            </w:pPr>
            <w:r w:rsidRPr="00B13A76">
              <w:rPr>
                <w:sz w:val="24"/>
                <w:szCs w:val="24"/>
              </w:rPr>
              <w:t xml:space="preserve">продукция сельского хозяйства (по хозяйствам всех категорий) </w:t>
            </w:r>
            <w:r w:rsidRPr="00B13A76">
              <w:rPr>
                <w:sz w:val="24"/>
                <w:szCs w:val="24"/>
              </w:rPr>
              <w:noBreakHyphen/>
              <w:t>530,0 млн. руб.;</w:t>
            </w:r>
          </w:p>
          <w:p w:rsidR="002A72BE" w:rsidRPr="00B13A76" w:rsidRDefault="002A72BE" w:rsidP="002A72BE">
            <w:pPr>
              <w:pStyle w:val="afe"/>
              <w:numPr>
                <w:ilvl w:val="0"/>
                <w:numId w:val="17"/>
              </w:numPr>
              <w:spacing w:before="60" w:after="60"/>
              <w:rPr>
                <w:sz w:val="24"/>
                <w:szCs w:val="24"/>
              </w:rPr>
            </w:pPr>
            <w:r w:rsidRPr="00B13A76">
              <w:rPr>
                <w:sz w:val="24"/>
                <w:szCs w:val="24"/>
              </w:rPr>
              <w:t>коэффициент использования сельхозугодий – 75,0 %;</w:t>
            </w:r>
          </w:p>
          <w:p w:rsidR="002A72BE" w:rsidRPr="00B13A76" w:rsidRDefault="002A72BE" w:rsidP="002A72BE">
            <w:pPr>
              <w:pStyle w:val="afe"/>
              <w:numPr>
                <w:ilvl w:val="0"/>
                <w:numId w:val="17"/>
              </w:numPr>
              <w:spacing w:before="60" w:after="60"/>
              <w:rPr>
                <w:sz w:val="24"/>
                <w:szCs w:val="24"/>
              </w:rPr>
            </w:pPr>
            <w:r w:rsidRPr="00B13A76">
              <w:rPr>
                <w:sz w:val="24"/>
                <w:szCs w:val="24"/>
              </w:rPr>
              <w:t>инвестиции в основной капитал сельхозпредприятий – 203250,0 тыс.руб.</w:t>
            </w:r>
          </w:p>
        </w:tc>
      </w:tr>
    </w:tbl>
    <w:p w:rsidR="002A72BE" w:rsidRDefault="002A72BE" w:rsidP="002A72BE">
      <w:pPr>
        <w:spacing w:after="200"/>
        <w:jc w:val="center"/>
        <w:rPr>
          <w:sz w:val="28"/>
          <w:szCs w:val="28"/>
        </w:rPr>
      </w:pPr>
    </w:p>
    <w:p w:rsidR="002A72BE" w:rsidRPr="005D1A16" w:rsidRDefault="002A72BE" w:rsidP="002A72BE">
      <w:pPr>
        <w:pStyle w:val="11"/>
        <w:jc w:val="center"/>
        <w:rPr>
          <w:rFonts w:ascii="Times New Roman" w:hAnsi="Times New Roman"/>
        </w:rPr>
      </w:pPr>
      <w:r w:rsidRPr="005D1A16">
        <w:rPr>
          <w:rFonts w:ascii="Times New Roman" w:hAnsi="Times New Roman"/>
        </w:rPr>
        <w:t>ПАСПОРТ подпрограммы 3</w:t>
      </w:r>
    </w:p>
    <w:p w:rsidR="002A72BE" w:rsidRPr="00391B5D" w:rsidRDefault="002A72BE" w:rsidP="002A72BE">
      <w:pPr>
        <w:spacing w:after="200"/>
        <w:jc w:val="center"/>
        <w:rPr>
          <w:sz w:val="28"/>
          <w:szCs w:val="28"/>
        </w:rPr>
      </w:pPr>
      <w:r w:rsidRPr="00391B5D">
        <w:rPr>
          <w:sz w:val="28"/>
          <w:szCs w:val="28"/>
        </w:rPr>
        <w:t>«Поддержка и развитие малого и среднего предпринимательства»</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tblPr>
      <w:tblGrid>
        <w:gridCol w:w="2376"/>
        <w:gridCol w:w="7195"/>
      </w:tblGrid>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Соисполнитель Программы</w:t>
            </w:r>
          </w:p>
        </w:tc>
        <w:tc>
          <w:tcPr>
            <w:tcW w:w="7195" w:type="dxa"/>
          </w:tcPr>
          <w:p w:rsidR="002A72BE" w:rsidRPr="005D1A16" w:rsidRDefault="002A72BE" w:rsidP="002A72BE">
            <w:pPr>
              <w:spacing w:before="60" w:after="60"/>
              <w:jc w:val="both"/>
              <w:rPr>
                <w:sz w:val="24"/>
                <w:szCs w:val="24"/>
              </w:rPr>
            </w:pPr>
            <w:r w:rsidRPr="005D1A16">
              <w:rPr>
                <w:sz w:val="24"/>
                <w:szCs w:val="24"/>
              </w:rPr>
              <w:t>Администрация МР «Усть-Куломский» в лице отдела экономической и налоговой политики, отдела по управ</w:t>
            </w:r>
            <w:r>
              <w:rPr>
                <w:sz w:val="24"/>
                <w:szCs w:val="24"/>
              </w:rPr>
              <w:t>лению муниципальным имуществом</w:t>
            </w:r>
            <w:r w:rsidRPr="005D1A16">
              <w:rPr>
                <w:sz w:val="24"/>
                <w:szCs w:val="24"/>
              </w:rPr>
              <w:t>, администрации сельских посе</w:t>
            </w:r>
            <w:r>
              <w:rPr>
                <w:sz w:val="24"/>
                <w:szCs w:val="24"/>
              </w:rPr>
              <w:t>лений (по согласованию):</w:t>
            </w:r>
            <w:r w:rsidRPr="005D1A16">
              <w:rPr>
                <w:sz w:val="24"/>
                <w:szCs w:val="24"/>
              </w:rPr>
              <w:t xml:space="preserve"> «Вольдино», «Нижний Воч», «Деревянск», «Диасерья», «Дон», «Зимстан», «Кебанъёль</w:t>
            </w:r>
            <w:r>
              <w:rPr>
                <w:sz w:val="24"/>
                <w:szCs w:val="24"/>
              </w:rPr>
              <w:t xml:space="preserve">», «Керчомья», «Кужба», </w:t>
            </w:r>
            <w:r w:rsidRPr="005D1A16">
              <w:rPr>
                <w:sz w:val="24"/>
                <w:szCs w:val="24"/>
              </w:rPr>
              <w:t xml:space="preserve"> «Мыёлдино», «Парч», «Пожег», «Помоздино», «Руч», «Тимшер», «Усть-Кулом», «Усть-Нем», «Югыдъяг»</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Цель подпрограммы</w:t>
            </w:r>
          </w:p>
        </w:tc>
        <w:tc>
          <w:tcPr>
            <w:tcW w:w="7195" w:type="dxa"/>
          </w:tcPr>
          <w:p w:rsidR="002A72BE" w:rsidRPr="00391B5D" w:rsidRDefault="002A72BE" w:rsidP="002A72BE">
            <w:pPr>
              <w:spacing w:before="60" w:after="60"/>
              <w:rPr>
                <w:sz w:val="24"/>
                <w:szCs w:val="24"/>
              </w:rPr>
            </w:pPr>
            <w:r w:rsidRPr="00391B5D">
              <w:rPr>
                <w:sz w:val="24"/>
                <w:szCs w:val="24"/>
              </w:rPr>
              <w:t>Обеспечение устойчивого развития малого и среднего предпринимательства</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Задачи подпрограммы</w:t>
            </w:r>
          </w:p>
        </w:tc>
        <w:tc>
          <w:tcPr>
            <w:tcW w:w="7195" w:type="dxa"/>
          </w:tcPr>
          <w:p w:rsidR="002A72BE" w:rsidRPr="00391B5D" w:rsidRDefault="002A72BE" w:rsidP="002A72BE">
            <w:pPr>
              <w:spacing w:before="60" w:after="60"/>
              <w:rPr>
                <w:sz w:val="24"/>
                <w:szCs w:val="24"/>
              </w:rPr>
            </w:pPr>
            <w:r w:rsidRPr="00391B5D">
              <w:rPr>
                <w:sz w:val="24"/>
                <w:szCs w:val="24"/>
              </w:rPr>
              <w:t>1)Формирование благоприятных условий для развития малого и среднего предпринимательства (далее - МиСП)</w:t>
            </w:r>
          </w:p>
          <w:p w:rsidR="002A72BE" w:rsidRPr="00391B5D" w:rsidRDefault="002A72BE" w:rsidP="002A72BE">
            <w:pPr>
              <w:spacing w:before="60" w:after="60"/>
              <w:rPr>
                <w:sz w:val="24"/>
                <w:szCs w:val="24"/>
              </w:rPr>
            </w:pPr>
            <w:r w:rsidRPr="00391B5D">
              <w:rPr>
                <w:sz w:val="24"/>
                <w:szCs w:val="24"/>
              </w:rPr>
              <w:t>2) Обеспечение эффективности инфраструктуры поддержки и стимулирования развития МиСП</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Целевые индикаторы и показатели подпрограммы</w:t>
            </w:r>
          </w:p>
          <w:p w:rsidR="002A72BE" w:rsidRPr="00391B5D" w:rsidRDefault="002A72BE" w:rsidP="002A72BE">
            <w:pPr>
              <w:spacing w:before="60" w:after="60"/>
              <w:rPr>
                <w:sz w:val="24"/>
                <w:szCs w:val="24"/>
              </w:rPr>
            </w:pPr>
            <w:r w:rsidRPr="00391B5D">
              <w:rPr>
                <w:sz w:val="24"/>
                <w:szCs w:val="24"/>
              </w:rPr>
              <w:t>(показатели непосредственного результата подпрограммы)</w:t>
            </w:r>
          </w:p>
        </w:tc>
        <w:tc>
          <w:tcPr>
            <w:tcW w:w="7195" w:type="dxa"/>
          </w:tcPr>
          <w:p w:rsidR="002A72BE" w:rsidRPr="00B13A76" w:rsidRDefault="002A72BE" w:rsidP="002A72BE">
            <w:pPr>
              <w:pStyle w:val="afe"/>
              <w:numPr>
                <w:ilvl w:val="0"/>
                <w:numId w:val="29"/>
              </w:numPr>
              <w:spacing w:line="276" w:lineRule="auto"/>
              <w:ind w:left="357" w:hanging="357"/>
              <w:rPr>
                <w:sz w:val="24"/>
                <w:szCs w:val="24"/>
              </w:rPr>
            </w:pPr>
            <w:r w:rsidRPr="00B13A76">
              <w:rPr>
                <w:sz w:val="24"/>
                <w:szCs w:val="24"/>
              </w:rPr>
              <w:t>Оборот продукции (услуг) малых и средних предприятий -750 млн.руб.</w:t>
            </w:r>
          </w:p>
          <w:p w:rsidR="002A72BE" w:rsidRPr="00B13A76" w:rsidRDefault="002A72BE" w:rsidP="002A72BE">
            <w:pPr>
              <w:pStyle w:val="afe"/>
              <w:numPr>
                <w:ilvl w:val="0"/>
                <w:numId w:val="29"/>
              </w:numPr>
              <w:spacing w:line="276" w:lineRule="auto"/>
              <w:ind w:left="357" w:hanging="357"/>
              <w:rPr>
                <w:sz w:val="24"/>
                <w:szCs w:val="24"/>
              </w:rPr>
            </w:pPr>
            <w:r w:rsidRPr="00B13A76">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B13A76">
              <w:rPr>
                <w:sz w:val="24"/>
                <w:szCs w:val="24"/>
              </w:rPr>
              <w:noBreakHyphen/>
              <w:t>30,0%;</w:t>
            </w:r>
          </w:p>
          <w:p w:rsidR="002A72BE" w:rsidRPr="00B13A76" w:rsidRDefault="002A72BE" w:rsidP="002A72BE">
            <w:pPr>
              <w:pStyle w:val="afe"/>
              <w:numPr>
                <w:ilvl w:val="0"/>
                <w:numId w:val="29"/>
              </w:numPr>
              <w:spacing w:line="276" w:lineRule="auto"/>
              <w:ind w:left="357" w:hanging="357"/>
              <w:rPr>
                <w:sz w:val="24"/>
                <w:szCs w:val="24"/>
              </w:rPr>
            </w:pPr>
            <w:r w:rsidRPr="00B13A76">
              <w:rPr>
                <w:sz w:val="24"/>
                <w:szCs w:val="24"/>
              </w:rPr>
              <w:t>Количество реализованных бизнес-проектов в общем количестве бизнес-проектов, представленных на конкурсный отбор в рамках поддержки малого и среднего бизнеса – 8 ед.;</w:t>
            </w:r>
          </w:p>
          <w:p w:rsidR="002A72BE" w:rsidRPr="00B13A76" w:rsidRDefault="002A72BE" w:rsidP="002A72BE">
            <w:pPr>
              <w:pStyle w:val="afe"/>
              <w:numPr>
                <w:ilvl w:val="0"/>
                <w:numId w:val="29"/>
              </w:numPr>
              <w:tabs>
                <w:tab w:val="left" w:pos="318"/>
              </w:tabs>
              <w:spacing w:before="60" w:after="60" w:line="276" w:lineRule="auto"/>
              <w:ind w:left="357" w:hanging="357"/>
              <w:rPr>
                <w:sz w:val="24"/>
                <w:szCs w:val="24"/>
              </w:rPr>
            </w:pPr>
            <w:r w:rsidRPr="00B13A76">
              <w:rPr>
                <w:sz w:val="24"/>
                <w:szCs w:val="24"/>
              </w:rPr>
              <w:t>Количество информационных публикаций в СМИ, посвященных теме МиСП, ед.</w:t>
            </w:r>
          </w:p>
          <w:p w:rsidR="002A72BE" w:rsidRPr="00B13A76" w:rsidRDefault="002A72BE" w:rsidP="002A72BE">
            <w:pPr>
              <w:pStyle w:val="afe"/>
              <w:numPr>
                <w:ilvl w:val="0"/>
                <w:numId w:val="29"/>
              </w:numPr>
              <w:tabs>
                <w:tab w:val="left" w:pos="318"/>
              </w:tabs>
              <w:spacing w:before="60" w:after="60" w:line="276" w:lineRule="auto"/>
              <w:ind w:left="357" w:hanging="357"/>
              <w:rPr>
                <w:sz w:val="24"/>
                <w:szCs w:val="24"/>
              </w:rPr>
            </w:pPr>
            <w:r w:rsidRPr="00B13A76">
              <w:rPr>
                <w:sz w:val="24"/>
                <w:szCs w:val="24"/>
              </w:rPr>
              <w:t>Количество торгово-выставочных мероприятий, ед.</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lastRenderedPageBreak/>
              <w:t>Этапы и сроки реализации подпрограмм</w:t>
            </w:r>
          </w:p>
        </w:tc>
        <w:tc>
          <w:tcPr>
            <w:tcW w:w="7195" w:type="dxa"/>
          </w:tcPr>
          <w:p w:rsidR="002A72BE" w:rsidRPr="00391B5D" w:rsidRDefault="002A72BE" w:rsidP="002A72BE">
            <w:pPr>
              <w:spacing w:before="60" w:after="60"/>
              <w:rPr>
                <w:sz w:val="24"/>
                <w:szCs w:val="24"/>
              </w:rPr>
            </w:pPr>
            <w:r w:rsidRPr="00391B5D">
              <w:rPr>
                <w:sz w:val="24"/>
                <w:szCs w:val="24"/>
              </w:rPr>
              <w:t>Подпрограмма реа</w:t>
            </w:r>
            <w:r>
              <w:rPr>
                <w:sz w:val="24"/>
                <w:szCs w:val="24"/>
              </w:rPr>
              <w:t>лизуется в период с 2014 по 2023</w:t>
            </w:r>
            <w:r w:rsidRPr="00391B5D">
              <w:rPr>
                <w:sz w:val="24"/>
                <w:szCs w:val="24"/>
              </w:rPr>
              <w:t xml:space="preserve"> годы. Этапы реализации не выделяются</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Объемы бюджетных ассигнований подпрограммы</w:t>
            </w:r>
          </w:p>
        </w:tc>
        <w:tc>
          <w:tcPr>
            <w:tcW w:w="7195" w:type="dxa"/>
          </w:tcPr>
          <w:p w:rsidR="002A72BE" w:rsidRPr="0083162A" w:rsidRDefault="002A72BE" w:rsidP="002A72BE">
            <w:pPr>
              <w:ind w:firstLine="567"/>
              <w:jc w:val="both"/>
              <w:rPr>
                <w:sz w:val="24"/>
                <w:szCs w:val="24"/>
              </w:rPr>
            </w:pPr>
            <w:r w:rsidRPr="0083162A">
              <w:rPr>
                <w:sz w:val="24"/>
                <w:szCs w:val="24"/>
              </w:rPr>
              <w:t>Объем финансир</w:t>
            </w:r>
            <w:r>
              <w:rPr>
                <w:sz w:val="24"/>
                <w:szCs w:val="24"/>
              </w:rPr>
              <w:t>ования подпрограммы на 2014-2023</w:t>
            </w:r>
            <w:r w:rsidRPr="0083162A">
              <w:rPr>
                <w:sz w:val="24"/>
                <w:szCs w:val="24"/>
              </w:rPr>
              <w:t xml:space="preserve"> годы за счет средств бюджета МО МР «Усть-Куломский» предусматривается в размере </w:t>
            </w:r>
            <w:r>
              <w:rPr>
                <w:sz w:val="24"/>
                <w:szCs w:val="24"/>
              </w:rPr>
              <w:t>51192,459</w:t>
            </w:r>
            <w:r w:rsidRPr="0083162A">
              <w:rPr>
                <w:sz w:val="24"/>
                <w:szCs w:val="24"/>
              </w:rPr>
              <w:t>тыс. рублей, в том числе по годам реализации:</w:t>
            </w:r>
          </w:p>
          <w:p w:rsidR="002A72BE" w:rsidRPr="0083162A" w:rsidRDefault="002A72BE" w:rsidP="002A72BE">
            <w:pPr>
              <w:numPr>
                <w:ilvl w:val="0"/>
                <w:numId w:val="17"/>
              </w:numPr>
              <w:ind w:left="786"/>
              <w:jc w:val="both"/>
              <w:rPr>
                <w:sz w:val="24"/>
                <w:szCs w:val="24"/>
              </w:rPr>
            </w:pPr>
            <w:r>
              <w:rPr>
                <w:sz w:val="24"/>
                <w:szCs w:val="24"/>
              </w:rPr>
              <w:t xml:space="preserve">2014 г. </w:t>
            </w:r>
            <w:r>
              <w:rPr>
                <w:sz w:val="24"/>
                <w:szCs w:val="24"/>
              </w:rPr>
              <w:noBreakHyphen/>
              <w:t>16</w:t>
            </w:r>
            <w:r w:rsidRPr="0083162A">
              <w:rPr>
                <w:sz w:val="24"/>
                <w:szCs w:val="24"/>
              </w:rPr>
              <w:t>950,1 тыс. рублей;</w:t>
            </w:r>
          </w:p>
          <w:p w:rsidR="002A72BE" w:rsidRPr="0083162A" w:rsidRDefault="002A72BE" w:rsidP="002A72BE">
            <w:pPr>
              <w:numPr>
                <w:ilvl w:val="0"/>
                <w:numId w:val="17"/>
              </w:numPr>
              <w:ind w:left="786"/>
              <w:jc w:val="both"/>
              <w:rPr>
                <w:sz w:val="24"/>
                <w:szCs w:val="24"/>
              </w:rPr>
            </w:pPr>
            <w:r w:rsidRPr="0083162A">
              <w:rPr>
                <w:sz w:val="24"/>
                <w:szCs w:val="24"/>
              </w:rPr>
              <w:t xml:space="preserve">2015 г. </w:t>
            </w:r>
            <w:r w:rsidRPr="0083162A">
              <w:rPr>
                <w:sz w:val="24"/>
                <w:szCs w:val="24"/>
              </w:rPr>
              <w:noBreakHyphen/>
              <w:t>8181,08 тыс. рублей;</w:t>
            </w:r>
          </w:p>
          <w:p w:rsidR="002A72BE" w:rsidRPr="0083162A" w:rsidRDefault="002A72BE" w:rsidP="002A72BE">
            <w:pPr>
              <w:numPr>
                <w:ilvl w:val="0"/>
                <w:numId w:val="17"/>
              </w:numPr>
              <w:ind w:left="786"/>
              <w:jc w:val="both"/>
              <w:rPr>
                <w:sz w:val="24"/>
                <w:szCs w:val="24"/>
              </w:rPr>
            </w:pPr>
            <w:r w:rsidRPr="0083162A">
              <w:rPr>
                <w:sz w:val="24"/>
                <w:szCs w:val="24"/>
              </w:rPr>
              <w:t xml:space="preserve">2016 г. </w:t>
            </w:r>
            <w:r w:rsidRPr="0083162A">
              <w:rPr>
                <w:sz w:val="24"/>
                <w:szCs w:val="24"/>
              </w:rPr>
              <w:noBreakHyphen/>
              <w:t>14792,059 тыс. рублей;</w:t>
            </w:r>
          </w:p>
          <w:p w:rsidR="002A72BE" w:rsidRPr="0083162A" w:rsidRDefault="002A72BE" w:rsidP="002A72BE">
            <w:pPr>
              <w:numPr>
                <w:ilvl w:val="0"/>
                <w:numId w:val="17"/>
              </w:numPr>
              <w:ind w:left="786"/>
              <w:jc w:val="both"/>
              <w:rPr>
                <w:sz w:val="24"/>
                <w:szCs w:val="24"/>
              </w:rPr>
            </w:pPr>
            <w:r w:rsidRPr="0083162A">
              <w:rPr>
                <w:sz w:val="24"/>
                <w:szCs w:val="24"/>
              </w:rPr>
              <w:t xml:space="preserve">2017 г. </w:t>
            </w:r>
            <w:r w:rsidRPr="0083162A">
              <w:rPr>
                <w:b/>
                <w:i/>
                <w:sz w:val="24"/>
                <w:szCs w:val="24"/>
              </w:rPr>
              <w:t>–</w:t>
            </w:r>
            <w:r w:rsidRPr="0083162A">
              <w:rPr>
                <w:sz w:val="24"/>
                <w:szCs w:val="24"/>
              </w:rPr>
              <w:t>3610,048 тыс. рублей;</w:t>
            </w:r>
          </w:p>
          <w:p w:rsidR="002A72BE" w:rsidRPr="0083162A" w:rsidRDefault="002A72BE" w:rsidP="002A72BE">
            <w:pPr>
              <w:numPr>
                <w:ilvl w:val="0"/>
                <w:numId w:val="17"/>
              </w:numPr>
              <w:ind w:left="786"/>
              <w:jc w:val="both"/>
              <w:rPr>
                <w:sz w:val="24"/>
                <w:szCs w:val="24"/>
              </w:rPr>
            </w:pPr>
            <w:r w:rsidRPr="0083162A">
              <w:rPr>
                <w:sz w:val="24"/>
                <w:szCs w:val="24"/>
              </w:rPr>
              <w:t xml:space="preserve">2018 г. – </w:t>
            </w:r>
            <w:r>
              <w:rPr>
                <w:sz w:val="24"/>
                <w:szCs w:val="24"/>
              </w:rPr>
              <w:t>1051,941</w:t>
            </w:r>
            <w:r w:rsidRPr="0083162A">
              <w:rPr>
                <w:sz w:val="24"/>
                <w:szCs w:val="24"/>
              </w:rPr>
              <w:t xml:space="preserve"> тыс. рублей;</w:t>
            </w:r>
          </w:p>
          <w:p w:rsidR="002A72BE" w:rsidRPr="0083162A" w:rsidRDefault="002A72BE" w:rsidP="002A72BE">
            <w:pPr>
              <w:numPr>
                <w:ilvl w:val="0"/>
                <w:numId w:val="17"/>
              </w:numPr>
              <w:ind w:left="786"/>
              <w:jc w:val="both"/>
              <w:rPr>
                <w:sz w:val="24"/>
                <w:szCs w:val="24"/>
              </w:rPr>
            </w:pPr>
            <w:r w:rsidRPr="0083162A">
              <w:rPr>
                <w:sz w:val="24"/>
                <w:szCs w:val="24"/>
              </w:rPr>
              <w:t xml:space="preserve">2019 г. </w:t>
            </w:r>
            <w:r w:rsidRPr="0083162A">
              <w:rPr>
                <w:sz w:val="24"/>
                <w:szCs w:val="24"/>
              </w:rPr>
              <w:noBreakHyphen/>
              <w:t xml:space="preserve"> 1183,0 тыс. рублей;</w:t>
            </w:r>
          </w:p>
          <w:p w:rsidR="002A72BE" w:rsidRPr="0083162A" w:rsidRDefault="002A72BE" w:rsidP="002A72BE">
            <w:pPr>
              <w:numPr>
                <w:ilvl w:val="0"/>
                <w:numId w:val="17"/>
              </w:numPr>
              <w:ind w:left="786"/>
              <w:jc w:val="both"/>
              <w:rPr>
                <w:sz w:val="24"/>
                <w:szCs w:val="24"/>
              </w:rPr>
            </w:pPr>
            <w:r w:rsidRPr="0083162A">
              <w:rPr>
                <w:sz w:val="24"/>
                <w:szCs w:val="24"/>
              </w:rPr>
              <w:t>2020 г. – 3232,2950 тыс. рублей;</w:t>
            </w:r>
          </w:p>
          <w:p w:rsidR="002A72BE" w:rsidRPr="0083162A" w:rsidRDefault="002A72BE" w:rsidP="002A72BE">
            <w:pPr>
              <w:numPr>
                <w:ilvl w:val="0"/>
                <w:numId w:val="17"/>
              </w:numPr>
              <w:ind w:left="786"/>
              <w:jc w:val="both"/>
              <w:rPr>
                <w:sz w:val="24"/>
                <w:szCs w:val="24"/>
              </w:rPr>
            </w:pPr>
            <w:r w:rsidRPr="0083162A">
              <w:rPr>
                <w:sz w:val="24"/>
                <w:szCs w:val="24"/>
              </w:rPr>
              <w:t xml:space="preserve">2021 г. </w:t>
            </w:r>
            <w:r>
              <w:rPr>
                <w:sz w:val="24"/>
                <w:szCs w:val="24"/>
              </w:rPr>
              <w:t>–2151,936</w:t>
            </w:r>
            <w:r w:rsidRPr="0083162A">
              <w:rPr>
                <w:sz w:val="24"/>
                <w:szCs w:val="24"/>
              </w:rPr>
              <w:t xml:space="preserve"> тыс. рублей;</w:t>
            </w:r>
          </w:p>
          <w:p w:rsidR="002A72BE" w:rsidRDefault="002A72BE" w:rsidP="002A72BE">
            <w:pPr>
              <w:numPr>
                <w:ilvl w:val="0"/>
                <w:numId w:val="17"/>
              </w:numPr>
              <w:ind w:left="786"/>
              <w:jc w:val="both"/>
              <w:rPr>
                <w:sz w:val="24"/>
                <w:szCs w:val="24"/>
              </w:rPr>
            </w:pPr>
            <w:r>
              <w:rPr>
                <w:sz w:val="24"/>
                <w:szCs w:val="24"/>
              </w:rPr>
              <w:t>2022</w:t>
            </w:r>
            <w:r w:rsidRPr="0083162A">
              <w:rPr>
                <w:sz w:val="24"/>
                <w:szCs w:val="24"/>
              </w:rPr>
              <w:t xml:space="preserve"> г. -  </w:t>
            </w:r>
            <w:r>
              <w:rPr>
                <w:sz w:val="24"/>
                <w:szCs w:val="24"/>
              </w:rPr>
              <w:t>20,0 тыс. рублей;</w:t>
            </w:r>
          </w:p>
          <w:p w:rsidR="002A72BE" w:rsidRPr="0083162A" w:rsidRDefault="002A72BE" w:rsidP="002A72BE">
            <w:pPr>
              <w:numPr>
                <w:ilvl w:val="0"/>
                <w:numId w:val="17"/>
              </w:numPr>
              <w:ind w:left="786"/>
              <w:jc w:val="both"/>
              <w:rPr>
                <w:sz w:val="24"/>
                <w:szCs w:val="24"/>
              </w:rPr>
            </w:pPr>
            <w:r>
              <w:rPr>
                <w:sz w:val="24"/>
                <w:szCs w:val="24"/>
              </w:rPr>
              <w:t>2023 г. -  20,0 тыс. рублей.</w:t>
            </w:r>
          </w:p>
          <w:p w:rsidR="002A72BE" w:rsidRPr="0083162A" w:rsidRDefault="002A72BE" w:rsidP="002A72BE">
            <w:pPr>
              <w:ind w:firstLine="567"/>
              <w:jc w:val="both"/>
              <w:rPr>
                <w:sz w:val="24"/>
                <w:szCs w:val="24"/>
              </w:rPr>
            </w:pPr>
            <w:r w:rsidRPr="0083162A">
              <w:rPr>
                <w:sz w:val="24"/>
                <w:szCs w:val="24"/>
              </w:rPr>
              <w:t>Прогнозный объем финансирования подпрограммы из других источников предполагается в размере:</w:t>
            </w:r>
          </w:p>
          <w:p w:rsidR="002A72BE" w:rsidRPr="0083162A" w:rsidRDefault="002A72BE" w:rsidP="002A72BE">
            <w:pPr>
              <w:numPr>
                <w:ilvl w:val="0"/>
                <w:numId w:val="17"/>
              </w:numPr>
              <w:ind w:left="786"/>
              <w:jc w:val="both"/>
              <w:rPr>
                <w:sz w:val="24"/>
                <w:szCs w:val="24"/>
              </w:rPr>
            </w:pPr>
            <w:r w:rsidRPr="0083162A">
              <w:rPr>
                <w:sz w:val="24"/>
                <w:szCs w:val="24"/>
              </w:rPr>
              <w:t>федеральный бюджет – 17975,595 тыс. рублей;</w:t>
            </w:r>
          </w:p>
          <w:p w:rsidR="002A72BE" w:rsidRPr="0083162A" w:rsidRDefault="002A72BE" w:rsidP="002A72BE">
            <w:pPr>
              <w:numPr>
                <w:ilvl w:val="0"/>
                <w:numId w:val="17"/>
              </w:numPr>
              <w:ind w:left="786"/>
              <w:jc w:val="both"/>
              <w:rPr>
                <w:sz w:val="24"/>
                <w:szCs w:val="24"/>
              </w:rPr>
            </w:pPr>
            <w:r w:rsidRPr="0083162A">
              <w:rPr>
                <w:sz w:val="24"/>
                <w:szCs w:val="24"/>
              </w:rPr>
              <w:t>республиканский бюджет Республики Коми – 15474,488 тыс. рублей;</w:t>
            </w:r>
          </w:p>
          <w:p w:rsidR="002A72BE" w:rsidRPr="0083162A" w:rsidRDefault="002A72BE" w:rsidP="002A72BE">
            <w:pPr>
              <w:numPr>
                <w:ilvl w:val="0"/>
                <w:numId w:val="17"/>
              </w:numPr>
              <w:ind w:left="786"/>
              <w:jc w:val="both"/>
              <w:rPr>
                <w:sz w:val="24"/>
                <w:szCs w:val="24"/>
              </w:rPr>
            </w:pPr>
            <w:r w:rsidRPr="0083162A">
              <w:rPr>
                <w:sz w:val="24"/>
                <w:szCs w:val="24"/>
              </w:rPr>
              <w:t xml:space="preserve">государственные внебюджетные фонды </w:t>
            </w:r>
            <w:r w:rsidRPr="0083162A">
              <w:rPr>
                <w:sz w:val="24"/>
                <w:szCs w:val="24"/>
              </w:rPr>
              <w:noBreakHyphen/>
              <w:t>0,0 тыс. рублей;</w:t>
            </w:r>
          </w:p>
          <w:p w:rsidR="002A72BE" w:rsidRPr="0083162A" w:rsidRDefault="002A72BE" w:rsidP="002A72BE">
            <w:pPr>
              <w:numPr>
                <w:ilvl w:val="0"/>
                <w:numId w:val="17"/>
              </w:numPr>
              <w:ind w:left="786"/>
              <w:jc w:val="both"/>
              <w:rPr>
                <w:sz w:val="24"/>
                <w:szCs w:val="24"/>
              </w:rPr>
            </w:pPr>
            <w:r w:rsidRPr="0083162A">
              <w:rPr>
                <w:sz w:val="24"/>
                <w:szCs w:val="24"/>
              </w:rPr>
              <w:t>средства от приносящей доход деятельности – 0,0 тыс. рублей;</w:t>
            </w:r>
          </w:p>
          <w:p w:rsidR="002A72BE" w:rsidRPr="00B13A76" w:rsidRDefault="002A72BE" w:rsidP="002A72BE">
            <w:pPr>
              <w:pStyle w:val="afe"/>
              <w:ind w:left="34" w:firstLine="686"/>
              <w:rPr>
                <w:sz w:val="24"/>
                <w:szCs w:val="24"/>
              </w:rPr>
            </w:pPr>
            <w:r w:rsidRPr="00B13A76">
              <w:rPr>
                <w:sz w:val="24"/>
                <w:szCs w:val="24"/>
              </w:rPr>
              <w:t xml:space="preserve">прочие внебюджетные источники </w:t>
            </w:r>
            <w:r w:rsidRPr="00B13A76">
              <w:rPr>
                <w:sz w:val="24"/>
                <w:szCs w:val="24"/>
              </w:rPr>
              <w:noBreakHyphen/>
              <w:t>0,0 тыс. рублей.</w:t>
            </w:r>
          </w:p>
        </w:tc>
      </w:tr>
      <w:tr w:rsidR="002A72BE" w:rsidRPr="00391B5D" w:rsidTr="002A72BE">
        <w:trPr>
          <w:jc w:val="center"/>
        </w:trPr>
        <w:tc>
          <w:tcPr>
            <w:tcW w:w="2376" w:type="dxa"/>
          </w:tcPr>
          <w:p w:rsidR="002A72BE" w:rsidRPr="00391B5D" w:rsidRDefault="002A72BE" w:rsidP="002A72BE">
            <w:pPr>
              <w:spacing w:before="60" w:after="60"/>
              <w:rPr>
                <w:sz w:val="24"/>
                <w:szCs w:val="24"/>
              </w:rPr>
            </w:pPr>
            <w:r w:rsidRPr="00391B5D">
              <w:rPr>
                <w:sz w:val="24"/>
                <w:szCs w:val="24"/>
              </w:rPr>
              <w:t>Ожидаемые конечные результаты реализации Программы</w:t>
            </w:r>
          </w:p>
          <w:p w:rsidR="002A72BE" w:rsidRPr="00391B5D" w:rsidRDefault="002A72BE" w:rsidP="002A72BE">
            <w:pPr>
              <w:spacing w:before="60" w:after="60"/>
              <w:rPr>
                <w:sz w:val="24"/>
                <w:szCs w:val="24"/>
              </w:rPr>
            </w:pPr>
            <w:r w:rsidRPr="00391B5D">
              <w:rPr>
                <w:sz w:val="24"/>
                <w:szCs w:val="24"/>
              </w:rPr>
              <w:t>(показатели конечного результата подпрограммы)</w:t>
            </w:r>
          </w:p>
        </w:tc>
        <w:tc>
          <w:tcPr>
            <w:tcW w:w="7195" w:type="dxa"/>
          </w:tcPr>
          <w:p w:rsidR="002A72BE" w:rsidRPr="00391B5D" w:rsidRDefault="002A72BE" w:rsidP="002A72BE">
            <w:pPr>
              <w:spacing w:before="60" w:after="60"/>
              <w:rPr>
                <w:sz w:val="24"/>
                <w:szCs w:val="24"/>
                <w:u w:val="single"/>
              </w:rPr>
            </w:pPr>
            <w:r w:rsidRPr="00391B5D">
              <w:rPr>
                <w:sz w:val="24"/>
                <w:szCs w:val="24"/>
                <w:u w:val="single"/>
              </w:rPr>
              <w:t>Качественные:</w:t>
            </w:r>
          </w:p>
          <w:p w:rsidR="002A72BE" w:rsidRPr="00B13A76" w:rsidRDefault="002A72BE" w:rsidP="002A72BE">
            <w:pPr>
              <w:pStyle w:val="afe"/>
              <w:numPr>
                <w:ilvl w:val="0"/>
                <w:numId w:val="25"/>
              </w:numPr>
              <w:spacing w:before="60" w:after="60"/>
              <w:rPr>
                <w:sz w:val="24"/>
                <w:szCs w:val="24"/>
              </w:rPr>
            </w:pPr>
            <w:r w:rsidRPr="00B13A76">
              <w:rPr>
                <w:sz w:val="24"/>
                <w:szCs w:val="24"/>
              </w:rPr>
              <w:t>увеличение субъектов и объемов деятельности МиСП;</w:t>
            </w:r>
          </w:p>
          <w:p w:rsidR="002A72BE" w:rsidRPr="00B13A76" w:rsidRDefault="002A72BE" w:rsidP="002A72BE">
            <w:pPr>
              <w:pStyle w:val="afe"/>
              <w:numPr>
                <w:ilvl w:val="0"/>
                <w:numId w:val="25"/>
              </w:numPr>
              <w:spacing w:before="60" w:after="60"/>
              <w:rPr>
                <w:sz w:val="24"/>
                <w:szCs w:val="24"/>
              </w:rPr>
            </w:pPr>
            <w:r w:rsidRPr="00B13A76">
              <w:rPr>
                <w:sz w:val="24"/>
                <w:szCs w:val="24"/>
              </w:rPr>
              <w:t>повышение эффективности мер и инфраструктуры поддержки МиСП.</w:t>
            </w:r>
          </w:p>
          <w:p w:rsidR="002A72BE" w:rsidRPr="00391B5D" w:rsidRDefault="002A72BE" w:rsidP="002A72BE">
            <w:pPr>
              <w:spacing w:before="60" w:after="60"/>
              <w:rPr>
                <w:sz w:val="24"/>
                <w:szCs w:val="24"/>
                <w:u w:val="single"/>
              </w:rPr>
            </w:pPr>
            <w:r w:rsidRPr="00391B5D">
              <w:rPr>
                <w:sz w:val="24"/>
                <w:szCs w:val="24"/>
                <w:u w:val="single"/>
              </w:rPr>
              <w:t>Количественные:</w:t>
            </w:r>
          </w:p>
          <w:p w:rsidR="002A72BE" w:rsidRDefault="002A72BE" w:rsidP="002A72BE">
            <w:pPr>
              <w:spacing w:before="60" w:after="60"/>
              <w:rPr>
                <w:sz w:val="24"/>
                <w:szCs w:val="24"/>
              </w:rPr>
            </w:pPr>
            <w:r w:rsidRPr="00391B5D">
              <w:rPr>
                <w:sz w:val="24"/>
                <w:szCs w:val="24"/>
              </w:rPr>
              <w:t>Реал</w:t>
            </w:r>
            <w:r>
              <w:rPr>
                <w:sz w:val="24"/>
                <w:szCs w:val="24"/>
              </w:rPr>
              <w:t>изация программы позволит к 2023</w:t>
            </w:r>
            <w:r w:rsidRPr="00391B5D">
              <w:rPr>
                <w:sz w:val="24"/>
                <w:szCs w:val="24"/>
              </w:rPr>
              <w:t xml:space="preserve"> г. достичь следующих показателей:</w:t>
            </w:r>
          </w:p>
          <w:p w:rsidR="002A72BE" w:rsidRPr="00B13A76" w:rsidRDefault="002A72BE" w:rsidP="002A72BE">
            <w:pPr>
              <w:pStyle w:val="afe"/>
              <w:numPr>
                <w:ilvl w:val="0"/>
                <w:numId w:val="17"/>
              </w:numPr>
              <w:spacing w:before="60" w:after="60"/>
              <w:rPr>
                <w:sz w:val="24"/>
                <w:szCs w:val="24"/>
              </w:rPr>
            </w:pPr>
            <w:r w:rsidRPr="00B13A76">
              <w:rPr>
                <w:sz w:val="24"/>
                <w:szCs w:val="24"/>
              </w:rPr>
              <w:t xml:space="preserve">число субъектов малого и среднего предпринимательства в расчете на 10 тыс. человек населения </w:t>
            </w:r>
            <w:r w:rsidRPr="00B13A76">
              <w:rPr>
                <w:sz w:val="24"/>
                <w:szCs w:val="24"/>
              </w:rPr>
              <w:noBreakHyphen/>
              <w:t>190,0 ед.;</w:t>
            </w:r>
          </w:p>
          <w:p w:rsidR="002A72BE" w:rsidRPr="00B13A76" w:rsidRDefault="002A72BE" w:rsidP="002A72BE">
            <w:pPr>
              <w:pStyle w:val="afe"/>
              <w:numPr>
                <w:ilvl w:val="0"/>
                <w:numId w:val="17"/>
              </w:numPr>
              <w:spacing w:before="60" w:after="60"/>
              <w:rPr>
                <w:sz w:val="24"/>
                <w:szCs w:val="24"/>
              </w:rPr>
            </w:pPr>
            <w:r w:rsidRPr="00B13A76">
              <w:rPr>
                <w:sz w:val="24"/>
                <w:szCs w:val="24"/>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r w:rsidRPr="00B13A76">
              <w:rPr>
                <w:sz w:val="24"/>
                <w:szCs w:val="24"/>
              </w:rPr>
              <w:noBreakHyphen/>
              <w:t>30,0%;</w:t>
            </w:r>
          </w:p>
          <w:p w:rsidR="002A72BE" w:rsidRPr="00B13A76" w:rsidRDefault="002A72BE" w:rsidP="002A72BE">
            <w:pPr>
              <w:pStyle w:val="afe"/>
              <w:numPr>
                <w:ilvl w:val="0"/>
                <w:numId w:val="17"/>
              </w:numPr>
              <w:spacing w:before="60" w:after="60"/>
              <w:rPr>
                <w:sz w:val="24"/>
                <w:szCs w:val="24"/>
              </w:rPr>
            </w:pPr>
            <w:r w:rsidRPr="00B13A76">
              <w:rPr>
                <w:sz w:val="24"/>
                <w:szCs w:val="24"/>
              </w:rPr>
              <w:t xml:space="preserve">оборот продукции (услуг) малых и средних предприятий </w:t>
            </w:r>
            <w:r w:rsidRPr="00B13A76">
              <w:rPr>
                <w:sz w:val="24"/>
                <w:szCs w:val="24"/>
              </w:rPr>
              <w:noBreakHyphen/>
              <w:t>750,0 млн. руб.</w:t>
            </w:r>
          </w:p>
        </w:tc>
      </w:tr>
    </w:tbl>
    <w:p w:rsidR="002A72BE" w:rsidRDefault="002A72BE" w:rsidP="002A72BE">
      <w:pPr>
        <w:tabs>
          <w:tab w:val="left" w:pos="426"/>
        </w:tabs>
        <w:spacing w:after="200"/>
        <w:jc w:val="both"/>
        <w:rPr>
          <w:sz w:val="28"/>
          <w:szCs w:val="28"/>
        </w:rPr>
      </w:pPr>
    </w:p>
    <w:p w:rsidR="002A72BE" w:rsidRDefault="002A72BE" w:rsidP="002A72BE">
      <w:pPr>
        <w:tabs>
          <w:tab w:val="left" w:pos="426"/>
        </w:tabs>
        <w:spacing w:after="200"/>
        <w:jc w:val="both"/>
        <w:rPr>
          <w:sz w:val="28"/>
          <w:szCs w:val="28"/>
        </w:rPr>
      </w:pPr>
    </w:p>
    <w:p w:rsidR="002A72BE" w:rsidRDefault="002A72BE" w:rsidP="002A72BE">
      <w:pPr>
        <w:tabs>
          <w:tab w:val="left" w:pos="426"/>
        </w:tabs>
        <w:spacing w:after="200"/>
        <w:jc w:val="both"/>
        <w:rPr>
          <w:sz w:val="28"/>
          <w:szCs w:val="28"/>
        </w:rPr>
      </w:pPr>
    </w:p>
    <w:p w:rsidR="002A72BE" w:rsidRPr="00391B5D" w:rsidRDefault="002A72BE" w:rsidP="002A72BE">
      <w:pPr>
        <w:tabs>
          <w:tab w:val="left" w:pos="426"/>
        </w:tabs>
        <w:spacing w:after="200"/>
        <w:jc w:val="both"/>
        <w:rPr>
          <w:sz w:val="28"/>
          <w:szCs w:val="28"/>
        </w:rPr>
      </w:pPr>
    </w:p>
    <w:p w:rsidR="002A72BE" w:rsidRPr="00A92E06" w:rsidRDefault="002A72BE" w:rsidP="002A72BE">
      <w:pPr>
        <w:tabs>
          <w:tab w:val="left" w:pos="426"/>
        </w:tabs>
        <w:ind w:firstLine="709"/>
        <w:jc w:val="both"/>
        <w:rPr>
          <w:sz w:val="28"/>
          <w:szCs w:val="28"/>
        </w:rPr>
      </w:pPr>
    </w:p>
    <w:p w:rsidR="002A72BE" w:rsidRPr="004544B6" w:rsidRDefault="002A72BE" w:rsidP="002A72BE">
      <w:pPr>
        <w:tabs>
          <w:tab w:val="left" w:pos="426"/>
        </w:tabs>
        <w:spacing w:after="200"/>
        <w:ind w:firstLine="426"/>
        <w:jc w:val="both"/>
        <w:rPr>
          <w:sz w:val="28"/>
          <w:szCs w:val="28"/>
        </w:rPr>
        <w:sectPr w:rsidR="002A72BE" w:rsidRPr="004544B6" w:rsidSect="002A72BE">
          <w:headerReference w:type="default" r:id="rId11"/>
          <w:footerReference w:type="default" r:id="rId12"/>
          <w:pgSz w:w="11906" w:h="16838"/>
          <w:pgMar w:top="1134" w:right="850" w:bottom="1134" w:left="1701" w:header="708" w:footer="708" w:gutter="0"/>
          <w:cols w:space="708"/>
          <w:docGrid w:linePitch="360"/>
        </w:sectPr>
      </w:pPr>
    </w:p>
    <w:p w:rsidR="002A72BE" w:rsidRPr="0083162A" w:rsidRDefault="002A72BE" w:rsidP="002A72BE">
      <w:pPr>
        <w:jc w:val="right"/>
        <w:rPr>
          <w:sz w:val="24"/>
          <w:szCs w:val="24"/>
        </w:rPr>
      </w:pPr>
      <w:r>
        <w:rPr>
          <w:sz w:val="24"/>
          <w:szCs w:val="24"/>
        </w:rPr>
        <w:lastRenderedPageBreak/>
        <w:t>Приложение  1</w:t>
      </w:r>
    </w:p>
    <w:p w:rsidR="002A72BE" w:rsidRPr="0083162A" w:rsidRDefault="002A72BE" w:rsidP="002A72BE">
      <w:pPr>
        <w:jc w:val="right"/>
        <w:rPr>
          <w:sz w:val="24"/>
          <w:szCs w:val="24"/>
        </w:rPr>
      </w:pPr>
      <w:r w:rsidRPr="0083162A">
        <w:rPr>
          <w:sz w:val="24"/>
          <w:szCs w:val="24"/>
        </w:rPr>
        <w:t>к программе «Развитие экономики»</w:t>
      </w:r>
    </w:p>
    <w:p w:rsidR="002A72BE" w:rsidRDefault="002A72BE" w:rsidP="002A72B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A72BE" w:rsidRPr="005E6A18" w:rsidRDefault="002A72BE" w:rsidP="002A72BE">
      <w:pPr>
        <w:pStyle w:val="ConsPlusNormal"/>
        <w:jc w:val="right"/>
        <w:rPr>
          <w:rFonts w:ascii="Times New Roman" w:hAnsi="Times New Roman" w:cs="Times New Roman"/>
          <w:sz w:val="24"/>
          <w:szCs w:val="24"/>
        </w:rPr>
      </w:pPr>
      <w:r w:rsidRPr="0083162A">
        <w:rPr>
          <w:rFonts w:ascii="Times New Roman" w:hAnsi="Times New Roman"/>
          <w:sz w:val="24"/>
          <w:szCs w:val="24"/>
        </w:rPr>
        <w:t>МР «Усть-Куломский» от 10.12.2013 г. № 1828</w:t>
      </w:r>
      <w:r>
        <w:rPr>
          <w:rFonts w:ascii="Times New Roman" w:hAnsi="Times New Roman"/>
          <w:sz w:val="24"/>
          <w:szCs w:val="24"/>
        </w:rPr>
        <w:t>)</w:t>
      </w:r>
    </w:p>
    <w:p w:rsidR="002A72BE" w:rsidRPr="00F7410C" w:rsidRDefault="002A72BE" w:rsidP="002A72BE">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 xml:space="preserve">Система </w:t>
      </w:r>
    </w:p>
    <w:p w:rsidR="002A72BE" w:rsidRPr="00F7410C" w:rsidRDefault="002A72BE" w:rsidP="002A72BE">
      <w:pPr>
        <w:pStyle w:val="ConsPlusNormal"/>
        <w:jc w:val="center"/>
        <w:rPr>
          <w:rFonts w:ascii="Times New Roman" w:hAnsi="Times New Roman" w:cs="Times New Roman"/>
          <w:sz w:val="28"/>
          <w:szCs w:val="24"/>
        </w:rPr>
      </w:pPr>
      <w:r w:rsidRPr="00F7410C">
        <w:rPr>
          <w:rFonts w:ascii="Times New Roman" w:hAnsi="Times New Roman" w:cs="Times New Roman"/>
          <w:sz w:val="28"/>
          <w:szCs w:val="24"/>
        </w:rPr>
        <w:t>показателей муниципальной программы</w:t>
      </w:r>
      <w:r>
        <w:rPr>
          <w:rFonts w:ascii="Times New Roman" w:hAnsi="Times New Roman" w:cs="Times New Roman"/>
          <w:sz w:val="28"/>
          <w:szCs w:val="24"/>
        </w:rPr>
        <w:t xml:space="preserve"> «Развитие экономики»</w:t>
      </w:r>
    </w:p>
    <w:p w:rsidR="002A72BE" w:rsidRPr="00F7410C" w:rsidRDefault="002A72BE" w:rsidP="002A72BE">
      <w:pPr>
        <w:pStyle w:val="ConsPlusNormal"/>
        <w:rPr>
          <w:rFonts w:ascii="Times New Roman" w:hAnsi="Times New Roman" w:cs="Times New Roman"/>
          <w:i/>
          <w:sz w:val="24"/>
          <w:szCs w:val="24"/>
        </w:rPr>
      </w:pPr>
    </w:p>
    <w:tbl>
      <w:tblPr>
        <w:tblW w:w="15026" w:type="dxa"/>
        <w:tblCellSpacing w:w="5" w:type="nil"/>
        <w:tblInd w:w="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00"/>
      </w:tblPr>
      <w:tblGrid>
        <w:gridCol w:w="1559"/>
        <w:gridCol w:w="1701"/>
        <w:gridCol w:w="4962"/>
        <w:gridCol w:w="1134"/>
        <w:gridCol w:w="1275"/>
        <w:gridCol w:w="1134"/>
        <w:gridCol w:w="851"/>
        <w:gridCol w:w="850"/>
        <w:gridCol w:w="709"/>
        <w:gridCol w:w="851"/>
      </w:tblGrid>
      <w:tr w:rsidR="002A72BE" w:rsidRPr="00A607A2" w:rsidTr="002A72BE">
        <w:trPr>
          <w:trHeight w:val="20"/>
          <w:tblHeader/>
          <w:tblCellSpacing w:w="5" w:type="nil"/>
        </w:trPr>
        <w:tc>
          <w:tcPr>
            <w:tcW w:w="1559" w:type="dxa"/>
            <w:vMerge w:val="restart"/>
            <w:vAlign w:val="center"/>
          </w:tcPr>
          <w:p w:rsidR="002A72BE" w:rsidRPr="002847C3" w:rsidRDefault="002A72BE" w:rsidP="002A72BE">
            <w:pPr>
              <w:pStyle w:val="ConsPlusCell"/>
              <w:spacing w:before="60" w:after="60"/>
              <w:jc w:val="center"/>
              <w:rPr>
                <w:rFonts w:ascii="Times New Roman" w:hAnsi="Times New Roman" w:cs="Times New Roman"/>
                <w:b/>
              </w:rPr>
            </w:pPr>
            <w:r w:rsidRPr="002847C3">
              <w:rPr>
                <w:rFonts w:ascii="Times New Roman" w:hAnsi="Times New Roman" w:cs="Times New Roman"/>
                <w:b/>
              </w:rPr>
              <w:t>Наименование муниципальной  программы</w:t>
            </w:r>
          </w:p>
        </w:tc>
        <w:tc>
          <w:tcPr>
            <w:tcW w:w="1701" w:type="dxa"/>
            <w:vMerge w:val="restart"/>
            <w:vAlign w:val="center"/>
          </w:tcPr>
          <w:p w:rsidR="002A72BE" w:rsidRPr="002847C3"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Ответственный ис</w:t>
            </w:r>
            <w:r w:rsidRPr="002847C3">
              <w:rPr>
                <w:rFonts w:ascii="Times New Roman" w:hAnsi="Times New Roman" w:cs="Times New Roman"/>
                <w:b/>
              </w:rPr>
              <w:t xml:space="preserve">полнитель  </w:t>
            </w:r>
            <w:r w:rsidRPr="002847C3">
              <w:rPr>
                <w:rFonts w:ascii="Times New Roman" w:hAnsi="Times New Roman" w:cs="Times New Roman"/>
                <w:b/>
              </w:rPr>
              <w:br/>
              <w:t>(соисполнитель,</w:t>
            </w:r>
            <w:r w:rsidRPr="002847C3">
              <w:rPr>
                <w:rFonts w:ascii="Times New Roman" w:hAnsi="Times New Roman" w:cs="Times New Roman"/>
                <w:b/>
              </w:rPr>
              <w:br/>
              <w:t xml:space="preserve">  участник),   </w:t>
            </w:r>
            <w:r w:rsidRPr="002847C3">
              <w:rPr>
                <w:rFonts w:ascii="Times New Roman" w:hAnsi="Times New Roman" w:cs="Times New Roman"/>
                <w:b/>
              </w:rPr>
              <w:br/>
              <w:t xml:space="preserve"> ответственный </w:t>
            </w:r>
            <w:r w:rsidRPr="002847C3">
              <w:rPr>
                <w:rFonts w:ascii="Times New Roman" w:hAnsi="Times New Roman" w:cs="Times New Roman"/>
                <w:b/>
              </w:rPr>
              <w:br/>
              <w:t xml:space="preserve"> за реализацию</w:t>
            </w:r>
          </w:p>
        </w:tc>
        <w:tc>
          <w:tcPr>
            <w:tcW w:w="4962" w:type="dxa"/>
            <w:vMerge w:val="restart"/>
            <w:vAlign w:val="center"/>
          </w:tcPr>
          <w:p w:rsidR="002A72BE" w:rsidRPr="002847C3" w:rsidRDefault="002A72BE" w:rsidP="002A72BE">
            <w:pPr>
              <w:pStyle w:val="ConsPlusCell"/>
              <w:spacing w:before="60" w:after="60"/>
              <w:jc w:val="center"/>
              <w:rPr>
                <w:rFonts w:ascii="Times New Roman" w:hAnsi="Times New Roman" w:cs="Times New Roman"/>
                <w:b/>
              </w:rPr>
            </w:pPr>
            <w:r w:rsidRPr="002847C3">
              <w:rPr>
                <w:rFonts w:ascii="Times New Roman" w:hAnsi="Times New Roman" w:cs="Times New Roman"/>
                <w:b/>
              </w:rPr>
              <w:t>Наименование</w:t>
            </w:r>
            <w:r w:rsidRPr="002847C3">
              <w:rPr>
                <w:rFonts w:ascii="Times New Roman" w:hAnsi="Times New Roman" w:cs="Times New Roman"/>
                <w:b/>
              </w:rPr>
              <w:br/>
              <w:t xml:space="preserve">показателя, </w:t>
            </w:r>
            <w:r w:rsidRPr="002847C3">
              <w:rPr>
                <w:rFonts w:ascii="Times New Roman" w:hAnsi="Times New Roman" w:cs="Times New Roman"/>
                <w:b/>
              </w:rPr>
              <w:br/>
              <w:t xml:space="preserve">  единица   </w:t>
            </w:r>
            <w:r w:rsidRPr="002847C3">
              <w:rPr>
                <w:rFonts w:ascii="Times New Roman" w:hAnsi="Times New Roman" w:cs="Times New Roman"/>
                <w:b/>
              </w:rPr>
              <w:br/>
              <w:t xml:space="preserve"> измерения</w:t>
            </w:r>
          </w:p>
        </w:tc>
        <w:tc>
          <w:tcPr>
            <w:tcW w:w="6804" w:type="dxa"/>
            <w:gridSpan w:val="7"/>
            <w:tcBorders>
              <w:right w:val="single" w:sz="4" w:space="0" w:color="auto"/>
            </w:tcBorders>
            <w:vAlign w:val="center"/>
          </w:tcPr>
          <w:p w:rsidR="002A72BE" w:rsidRDefault="002A72BE" w:rsidP="002A72BE">
            <w:pPr>
              <w:pStyle w:val="ConsPlusCell"/>
              <w:spacing w:before="60" w:after="60"/>
              <w:jc w:val="center"/>
              <w:rPr>
                <w:rFonts w:ascii="Times New Roman" w:hAnsi="Times New Roman" w:cs="Times New Roman"/>
                <w:b/>
              </w:rPr>
            </w:pPr>
            <w:r w:rsidRPr="002847C3">
              <w:rPr>
                <w:rFonts w:ascii="Times New Roman" w:hAnsi="Times New Roman" w:cs="Times New Roman"/>
                <w:b/>
              </w:rPr>
              <w:t>Значение показателя конечного и непосредственного</w:t>
            </w:r>
          </w:p>
          <w:p w:rsidR="002A72BE" w:rsidRPr="002847C3" w:rsidRDefault="002A72BE" w:rsidP="002A72BE">
            <w:pPr>
              <w:pStyle w:val="ConsPlusCell"/>
              <w:spacing w:before="60" w:after="60"/>
              <w:jc w:val="center"/>
              <w:rPr>
                <w:rFonts w:ascii="Times New Roman" w:hAnsi="Times New Roman" w:cs="Times New Roman"/>
                <w:b/>
              </w:rPr>
            </w:pPr>
            <w:r w:rsidRPr="002847C3">
              <w:rPr>
                <w:rFonts w:ascii="Times New Roman" w:hAnsi="Times New Roman" w:cs="Times New Roman"/>
                <w:b/>
              </w:rPr>
              <w:t>результатов по годам реализации</w:t>
            </w:r>
          </w:p>
        </w:tc>
      </w:tr>
      <w:tr w:rsidR="002A72BE" w:rsidRPr="00A607A2" w:rsidTr="002A72BE">
        <w:trPr>
          <w:trHeight w:val="406"/>
          <w:tblHeader/>
          <w:tblCellSpacing w:w="5" w:type="nil"/>
        </w:trPr>
        <w:tc>
          <w:tcPr>
            <w:tcW w:w="1559" w:type="dxa"/>
            <w:vMerge/>
          </w:tcPr>
          <w:p w:rsidR="002A72BE" w:rsidRPr="002847C3" w:rsidRDefault="002A72BE" w:rsidP="002A72BE">
            <w:pPr>
              <w:pStyle w:val="ConsPlusCell"/>
              <w:spacing w:before="60" w:after="60"/>
              <w:rPr>
                <w:rFonts w:ascii="Times New Roman" w:hAnsi="Times New Roman" w:cs="Times New Roman"/>
                <w:b/>
              </w:rPr>
            </w:pPr>
          </w:p>
        </w:tc>
        <w:tc>
          <w:tcPr>
            <w:tcW w:w="1701" w:type="dxa"/>
            <w:vMerge/>
          </w:tcPr>
          <w:p w:rsidR="002A72BE" w:rsidRPr="002847C3" w:rsidRDefault="002A72BE" w:rsidP="002A72BE">
            <w:pPr>
              <w:pStyle w:val="ConsPlusCell"/>
              <w:spacing w:before="60" w:after="60"/>
              <w:rPr>
                <w:rFonts w:ascii="Times New Roman" w:hAnsi="Times New Roman" w:cs="Times New Roman"/>
                <w:b/>
              </w:rPr>
            </w:pPr>
          </w:p>
        </w:tc>
        <w:tc>
          <w:tcPr>
            <w:tcW w:w="4962" w:type="dxa"/>
            <w:vMerge/>
          </w:tcPr>
          <w:p w:rsidR="002A72BE" w:rsidRPr="002847C3" w:rsidRDefault="002A72BE" w:rsidP="002A72BE">
            <w:pPr>
              <w:pStyle w:val="ConsPlusCell"/>
              <w:spacing w:before="60" w:after="60"/>
              <w:rPr>
                <w:rFonts w:ascii="Times New Roman" w:hAnsi="Times New Roman" w:cs="Times New Roman"/>
                <w:b/>
              </w:rPr>
            </w:pPr>
          </w:p>
        </w:tc>
        <w:tc>
          <w:tcPr>
            <w:tcW w:w="1134" w:type="dxa"/>
            <w:vAlign w:val="center"/>
          </w:tcPr>
          <w:p w:rsidR="002A72BE"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факт</w:t>
            </w:r>
          </w:p>
          <w:p w:rsidR="002A72BE" w:rsidRPr="002847C3"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2017 год</w:t>
            </w:r>
          </w:p>
        </w:tc>
        <w:tc>
          <w:tcPr>
            <w:tcW w:w="1275" w:type="dxa"/>
            <w:vAlign w:val="center"/>
          </w:tcPr>
          <w:p w:rsidR="002A72BE"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Факт</w:t>
            </w:r>
          </w:p>
          <w:p w:rsidR="002A72BE" w:rsidRPr="002847C3"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2018 год</w:t>
            </w:r>
          </w:p>
        </w:tc>
        <w:tc>
          <w:tcPr>
            <w:tcW w:w="1134" w:type="dxa"/>
            <w:vAlign w:val="center"/>
          </w:tcPr>
          <w:p w:rsidR="002A72BE" w:rsidRPr="002847C3"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Факт/оценка 2019 год</w:t>
            </w:r>
          </w:p>
        </w:tc>
        <w:tc>
          <w:tcPr>
            <w:tcW w:w="851" w:type="dxa"/>
            <w:vAlign w:val="center"/>
          </w:tcPr>
          <w:p w:rsidR="002A72BE"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2020</w:t>
            </w:r>
          </w:p>
          <w:p w:rsidR="002A72BE" w:rsidRPr="002847C3"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год</w:t>
            </w:r>
          </w:p>
        </w:tc>
        <w:tc>
          <w:tcPr>
            <w:tcW w:w="850" w:type="dxa"/>
            <w:vAlign w:val="center"/>
          </w:tcPr>
          <w:p w:rsidR="002A72BE"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2021</w:t>
            </w:r>
          </w:p>
          <w:p w:rsidR="002A72BE" w:rsidRPr="002847C3"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год</w:t>
            </w:r>
          </w:p>
        </w:tc>
        <w:tc>
          <w:tcPr>
            <w:tcW w:w="709" w:type="dxa"/>
            <w:vAlign w:val="center"/>
          </w:tcPr>
          <w:p w:rsidR="002A72BE"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2022</w:t>
            </w:r>
          </w:p>
          <w:p w:rsidR="002A72BE" w:rsidRPr="002847C3"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год</w:t>
            </w:r>
          </w:p>
        </w:tc>
        <w:tc>
          <w:tcPr>
            <w:tcW w:w="851" w:type="dxa"/>
            <w:vAlign w:val="center"/>
          </w:tcPr>
          <w:p w:rsidR="002A72BE"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2023</w:t>
            </w:r>
          </w:p>
          <w:p w:rsidR="002A72BE" w:rsidRPr="002847C3" w:rsidRDefault="002A72BE" w:rsidP="002A72BE">
            <w:pPr>
              <w:pStyle w:val="ConsPlusCell"/>
              <w:spacing w:before="60" w:after="60"/>
              <w:jc w:val="center"/>
              <w:rPr>
                <w:rFonts w:ascii="Times New Roman" w:hAnsi="Times New Roman" w:cs="Times New Roman"/>
                <w:b/>
              </w:rPr>
            </w:pPr>
            <w:r>
              <w:rPr>
                <w:rFonts w:ascii="Times New Roman" w:hAnsi="Times New Roman" w:cs="Times New Roman"/>
                <w:b/>
              </w:rPr>
              <w:t>год</w:t>
            </w:r>
          </w:p>
        </w:tc>
      </w:tr>
      <w:tr w:rsidR="002A72BE" w:rsidRPr="00A607A2" w:rsidTr="002A72BE">
        <w:trPr>
          <w:trHeight w:val="20"/>
          <w:tblHeader/>
          <w:tblCellSpacing w:w="5" w:type="nil"/>
        </w:trPr>
        <w:tc>
          <w:tcPr>
            <w:tcW w:w="1559"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1</w:t>
            </w:r>
          </w:p>
        </w:tc>
        <w:tc>
          <w:tcPr>
            <w:tcW w:w="1701"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2</w:t>
            </w:r>
          </w:p>
        </w:tc>
        <w:tc>
          <w:tcPr>
            <w:tcW w:w="4962"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3</w:t>
            </w:r>
          </w:p>
        </w:tc>
        <w:tc>
          <w:tcPr>
            <w:tcW w:w="1134"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4</w:t>
            </w:r>
          </w:p>
        </w:tc>
        <w:tc>
          <w:tcPr>
            <w:tcW w:w="1275"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5</w:t>
            </w:r>
          </w:p>
        </w:tc>
        <w:tc>
          <w:tcPr>
            <w:tcW w:w="1134"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6</w:t>
            </w:r>
          </w:p>
        </w:tc>
        <w:tc>
          <w:tcPr>
            <w:tcW w:w="851"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7</w:t>
            </w:r>
          </w:p>
        </w:tc>
        <w:tc>
          <w:tcPr>
            <w:tcW w:w="850"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8</w:t>
            </w:r>
          </w:p>
        </w:tc>
        <w:tc>
          <w:tcPr>
            <w:tcW w:w="709"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9</w:t>
            </w:r>
          </w:p>
        </w:tc>
        <w:tc>
          <w:tcPr>
            <w:tcW w:w="851" w:type="dxa"/>
          </w:tcPr>
          <w:p w:rsidR="002A72BE" w:rsidRPr="002847C3" w:rsidRDefault="002A72BE" w:rsidP="002A72BE">
            <w:pPr>
              <w:pStyle w:val="ConsPlusCell"/>
              <w:jc w:val="center"/>
              <w:rPr>
                <w:rFonts w:ascii="Times New Roman" w:hAnsi="Times New Roman" w:cs="Times New Roman"/>
              </w:rPr>
            </w:pPr>
            <w:r>
              <w:rPr>
                <w:rFonts w:ascii="Times New Roman" w:hAnsi="Times New Roman" w:cs="Times New Roman"/>
              </w:rPr>
              <w:t>10</w:t>
            </w:r>
          </w:p>
        </w:tc>
      </w:tr>
      <w:tr w:rsidR="002A72BE" w:rsidRPr="00A607A2" w:rsidTr="002A72BE">
        <w:trPr>
          <w:trHeight w:val="20"/>
          <w:tblCellSpacing w:w="5" w:type="nil"/>
        </w:trPr>
        <w:tc>
          <w:tcPr>
            <w:tcW w:w="1559" w:type="dxa"/>
            <w:vMerge w:val="restart"/>
          </w:tcPr>
          <w:p w:rsidR="002A72BE" w:rsidRPr="00FC4C64" w:rsidRDefault="002A72BE" w:rsidP="002A72BE">
            <w:pPr>
              <w:pStyle w:val="ConsPlusCell"/>
              <w:spacing w:before="60" w:after="60"/>
              <w:rPr>
                <w:rFonts w:ascii="Times New Roman" w:hAnsi="Times New Roman" w:cs="Times New Roman"/>
                <w:b/>
              </w:rPr>
            </w:pPr>
            <w:r>
              <w:rPr>
                <w:rFonts w:ascii="Times New Roman" w:hAnsi="Times New Roman" w:cs="Times New Roman"/>
                <w:b/>
              </w:rPr>
              <w:t>Программа«Развитие экономики»</w:t>
            </w:r>
          </w:p>
          <w:p w:rsidR="002A72BE" w:rsidRPr="002847C3" w:rsidRDefault="002A72BE" w:rsidP="002A72BE">
            <w:pPr>
              <w:pStyle w:val="ConsPlusCell"/>
              <w:spacing w:before="60" w:after="60"/>
              <w:rPr>
                <w:rFonts w:ascii="Times New Roman" w:hAnsi="Times New Roman" w:cs="Times New Roman"/>
              </w:rPr>
            </w:pPr>
            <w:r w:rsidRPr="002847C3">
              <w:rPr>
                <w:rFonts w:ascii="Times New Roman" w:hAnsi="Times New Roman" w:cs="Times New Roman"/>
                <w:b/>
              </w:rPr>
              <w:t xml:space="preserve">Цель: </w:t>
            </w:r>
            <w:r w:rsidRPr="002847C3">
              <w:rPr>
                <w:rFonts w:ascii="Times New Roman" w:hAnsi="Times New Roman" w:cs="Times New Roman"/>
              </w:rPr>
              <w:t>Формирование устойчивой модели экономического развития на основе рационального использования местных ресурсов</w:t>
            </w:r>
          </w:p>
        </w:tc>
        <w:tc>
          <w:tcPr>
            <w:tcW w:w="1701" w:type="dxa"/>
            <w:vMerge w:val="restart"/>
          </w:tcPr>
          <w:p w:rsidR="002A72BE" w:rsidRPr="002847C3" w:rsidRDefault="002A72BE" w:rsidP="002A72BE">
            <w:pPr>
              <w:pStyle w:val="ConsPlusCell"/>
              <w:spacing w:before="60" w:after="60"/>
              <w:rPr>
                <w:rFonts w:ascii="Times New Roman" w:hAnsi="Times New Roman" w:cs="Times New Roman"/>
              </w:rPr>
            </w:pPr>
            <w:r w:rsidRPr="002847C3">
              <w:rPr>
                <w:rFonts w:ascii="Times New Roman" w:hAnsi="Times New Roman" w:cs="Times New Roman"/>
              </w:rPr>
              <w:t>Администрация МР «Усть-Куломский»</w:t>
            </w:r>
          </w:p>
        </w:tc>
        <w:tc>
          <w:tcPr>
            <w:tcW w:w="4962"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Среднегодовая численность постоянного населения, человек</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24347</w:t>
            </w:r>
          </w:p>
        </w:tc>
        <w:tc>
          <w:tcPr>
            <w:tcW w:w="1275"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23982</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23631</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23270</w:t>
            </w:r>
          </w:p>
        </w:tc>
        <w:tc>
          <w:tcPr>
            <w:tcW w:w="850"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22913</w:t>
            </w:r>
          </w:p>
        </w:tc>
        <w:tc>
          <w:tcPr>
            <w:tcW w:w="709"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22555</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22197</w:t>
            </w:r>
          </w:p>
        </w:tc>
      </w:tr>
      <w:tr w:rsidR="002A72BE" w:rsidRPr="00A607A2" w:rsidTr="002A72BE">
        <w:trPr>
          <w:trHeight w:val="20"/>
          <w:tblCellSpacing w:w="5" w:type="nil"/>
        </w:trPr>
        <w:tc>
          <w:tcPr>
            <w:tcW w:w="1559" w:type="dxa"/>
            <w:vMerge/>
          </w:tcPr>
          <w:p w:rsidR="002A72BE" w:rsidRPr="002847C3" w:rsidRDefault="002A72BE" w:rsidP="002A72BE">
            <w:pPr>
              <w:pStyle w:val="ConsPlusCell"/>
              <w:spacing w:before="60" w:after="60"/>
              <w:rPr>
                <w:rFonts w:ascii="Times New Roman" w:hAnsi="Times New Roman" w:cs="Times New Roman"/>
              </w:rPr>
            </w:pPr>
          </w:p>
        </w:tc>
        <w:tc>
          <w:tcPr>
            <w:tcW w:w="1701" w:type="dxa"/>
            <w:vMerge/>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Естественный прирост, убыль (-) населения, человек</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- 6</w:t>
            </w:r>
          </w:p>
        </w:tc>
        <w:tc>
          <w:tcPr>
            <w:tcW w:w="1275"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- 54</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- 71</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- 44</w:t>
            </w:r>
          </w:p>
        </w:tc>
        <w:tc>
          <w:tcPr>
            <w:tcW w:w="850"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- 44</w:t>
            </w:r>
          </w:p>
        </w:tc>
        <w:tc>
          <w:tcPr>
            <w:tcW w:w="709"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- 44</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- 44</w:t>
            </w:r>
          </w:p>
        </w:tc>
      </w:tr>
      <w:tr w:rsidR="002A72BE" w:rsidRPr="00A607A2" w:rsidTr="002A72BE">
        <w:trPr>
          <w:trHeight w:val="20"/>
          <w:tblCellSpacing w:w="5" w:type="nil"/>
        </w:trPr>
        <w:tc>
          <w:tcPr>
            <w:tcW w:w="1559" w:type="dxa"/>
            <w:vMerge/>
          </w:tcPr>
          <w:p w:rsidR="002A72BE" w:rsidRPr="002847C3" w:rsidRDefault="002A72BE" w:rsidP="002A72BE">
            <w:pPr>
              <w:pStyle w:val="ConsPlusCell"/>
              <w:spacing w:before="60" w:after="60"/>
              <w:rPr>
                <w:rFonts w:ascii="Times New Roman" w:hAnsi="Times New Roman" w:cs="Times New Roman"/>
              </w:rPr>
            </w:pPr>
          </w:p>
        </w:tc>
        <w:tc>
          <w:tcPr>
            <w:tcW w:w="1701" w:type="dxa"/>
            <w:vMerge/>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Миграционный прирост, убыль (-) населения, человек</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- 298</w:t>
            </w:r>
          </w:p>
        </w:tc>
        <w:tc>
          <w:tcPr>
            <w:tcW w:w="1275"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- 372</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- 205</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- 290</w:t>
            </w:r>
          </w:p>
        </w:tc>
        <w:tc>
          <w:tcPr>
            <w:tcW w:w="850"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- 290</w:t>
            </w:r>
          </w:p>
        </w:tc>
        <w:tc>
          <w:tcPr>
            <w:tcW w:w="709"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- 290</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- 290</w:t>
            </w:r>
          </w:p>
        </w:tc>
      </w:tr>
      <w:tr w:rsidR="002A72BE" w:rsidRPr="00A607A2" w:rsidTr="002A72BE">
        <w:trPr>
          <w:trHeight w:val="20"/>
          <w:tblCellSpacing w:w="5" w:type="nil"/>
        </w:trPr>
        <w:tc>
          <w:tcPr>
            <w:tcW w:w="1559" w:type="dxa"/>
            <w:vMerge/>
          </w:tcPr>
          <w:p w:rsidR="002A72BE" w:rsidRPr="002847C3" w:rsidRDefault="002A72BE" w:rsidP="002A72BE">
            <w:pPr>
              <w:pStyle w:val="ConsPlusCell"/>
              <w:spacing w:before="60" w:after="60"/>
              <w:rPr>
                <w:rFonts w:ascii="Times New Roman" w:hAnsi="Times New Roman" w:cs="Times New Roman"/>
              </w:rPr>
            </w:pPr>
          </w:p>
        </w:tc>
        <w:tc>
          <w:tcPr>
            <w:tcW w:w="1701" w:type="dxa"/>
            <w:vMerge/>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Уровень зарегистрированной безработицы, %</w:t>
            </w:r>
          </w:p>
        </w:tc>
        <w:tc>
          <w:tcPr>
            <w:tcW w:w="1134" w:type="dxa"/>
            <w:vAlign w:val="center"/>
          </w:tcPr>
          <w:p w:rsidR="002A72BE" w:rsidRPr="002847C3"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2,2</w:t>
            </w:r>
          </w:p>
        </w:tc>
        <w:tc>
          <w:tcPr>
            <w:tcW w:w="1275" w:type="dxa"/>
            <w:vAlign w:val="center"/>
          </w:tcPr>
          <w:p w:rsidR="002A72BE" w:rsidRPr="002847C3"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2,5</w:t>
            </w:r>
          </w:p>
        </w:tc>
        <w:tc>
          <w:tcPr>
            <w:tcW w:w="1134" w:type="dxa"/>
            <w:vAlign w:val="center"/>
          </w:tcPr>
          <w:p w:rsidR="002A72BE" w:rsidRPr="002847C3"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2,6</w:t>
            </w:r>
          </w:p>
        </w:tc>
        <w:tc>
          <w:tcPr>
            <w:tcW w:w="851" w:type="dxa"/>
            <w:vAlign w:val="center"/>
          </w:tcPr>
          <w:p w:rsidR="002A72BE" w:rsidRPr="002847C3"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4,5</w:t>
            </w:r>
          </w:p>
        </w:tc>
        <w:tc>
          <w:tcPr>
            <w:tcW w:w="850" w:type="dxa"/>
            <w:vAlign w:val="center"/>
          </w:tcPr>
          <w:p w:rsidR="002A72BE" w:rsidRPr="002847C3"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3</w:t>
            </w:r>
          </w:p>
        </w:tc>
        <w:tc>
          <w:tcPr>
            <w:tcW w:w="709" w:type="dxa"/>
            <w:vAlign w:val="center"/>
          </w:tcPr>
          <w:p w:rsidR="002A72BE" w:rsidRPr="002847C3"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3</w:t>
            </w:r>
          </w:p>
        </w:tc>
        <w:tc>
          <w:tcPr>
            <w:tcW w:w="851" w:type="dxa"/>
            <w:vAlign w:val="center"/>
          </w:tcPr>
          <w:p w:rsidR="002A72BE" w:rsidRPr="002847C3"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3</w:t>
            </w:r>
          </w:p>
        </w:tc>
      </w:tr>
      <w:tr w:rsidR="002A72BE" w:rsidRPr="00A607A2" w:rsidTr="002A72BE">
        <w:trPr>
          <w:trHeight w:val="20"/>
          <w:tblCellSpacing w:w="5" w:type="nil"/>
        </w:trPr>
        <w:tc>
          <w:tcPr>
            <w:tcW w:w="1559" w:type="dxa"/>
            <w:vMerge/>
          </w:tcPr>
          <w:p w:rsidR="002A72BE" w:rsidRPr="002847C3" w:rsidRDefault="002A72BE" w:rsidP="002A72BE">
            <w:pPr>
              <w:pStyle w:val="ConsPlusCell"/>
              <w:spacing w:before="60" w:after="60"/>
              <w:rPr>
                <w:rFonts w:ascii="Times New Roman" w:hAnsi="Times New Roman" w:cs="Times New Roman"/>
              </w:rPr>
            </w:pPr>
          </w:p>
        </w:tc>
        <w:tc>
          <w:tcPr>
            <w:tcW w:w="1701" w:type="dxa"/>
            <w:vMerge/>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lang w:eastAsia="ar-SA"/>
              </w:rPr>
              <w:t>Среднемесячная номинальная начисленная заработная плата работников (без субъектов малого предпринимательства), рублей</w:t>
            </w:r>
          </w:p>
        </w:tc>
        <w:tc>
          <w:tcPr>
            <w:tcW w:w="1134" w:type="dxa"/>
            <w:vAlign w:val="center"/>
          </w:tcPr>
          <w:p w:rsidR="002A72BE"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29289,0</w:t>
            </w:r>
          </w:p>
        </w:tc>
        <w:tc>
          <w:tcPr>
            <w:tcW w:w="1275" w:type="dxa"/>
            <w:vAlign w:val="center"/>
          </w:tcPr>
          <w:p w:rsidR="002A72BE"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33505,0</w:t>
            </w:r>
          </w:p>
        </w:tc>
        <w:tc>
          <w:tcPr>
            <w:tcW w:w="1134" w:type="dxa"/>
            <w:vAlign w:val="center"/>
          </w:tcPr>
          <w:p w:rsidR="002A72BE"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36810,0</w:t>
            </w:r>
          </w:p>
        </w:tc>
        <w:tc>
          <w:tcPr>
            <w:tcW w:w="851" w:type="dxa"/>
            <w:vAlign w:val="center"/>
          </w:tcPr>
          <w:p w:rsidR="002A72BE"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38282,0</w:t>
            </w:r>
          </w:p>
        </w:tc>
        <w:tc>
          <w:tcPr>
            <w:tcW w:w="850" w:type="dxa"/>
            <w:vAlign w:val="center"/>
          </w:tcPr>
          <w:p w:rsidR="002A72BE"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39813,0</w:t>
            </w:r>
          </w:p>
        </w:tc>
        <w:tc>
          <w:tcPr>
            <w:tcW w:w="709" w:type="dxa"/>
            <w:vAlign w:val="center"/>
          </w:tcPr>
          <w:p w:rsidR="002A72BE"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41405,0</w:t>
            </w:r>
          </w:p>
        </w:tc>
        <w:tc>
          <w:tcPr>
            <w:tcW w:w="851" w:type="dxa"/>
            <w:vAlign w:val="center"/>
          </w:tcPr>
          <w:p w:rsidR="002A72BE" w:rsidRDefault="002A72BE" w:rsidP="002A72BE">
            <w:pPr>
              <w:pStyle w:val="ConsPlusCell"/>
              <w:spacing w:before="60" w:after="60"/>
              <w:jc w:val="center"/>
              <w:rPr>
                <w:rFonts w:ascii="Times New Roman" w:hAnsi="Times New Roman" w:cs="Times New Roman"/>
              </w:rPr>
            </w:pPr>
            <w:r>
              <w:rPr>
                <w:rFonts w:ascii="Times New Roman" w:hAnsi="Times New Roman" w:cs="Times New Roman"/>
              </w:rPr>
              <w:t>43061,0</w:t>
            </w:r>
          </w:p>
        </w:tc>
      </w:tr>
      <w:tr w:rsidR="002A72BE" w:rsidRPr="00A607A2" w:rsidTr="002A72BE">
        <w:trPr>
          <w:trHeight w:val="20"/>
          <w:tblCellSpacing w:w="5" w:type="nil"/>
        </w:trPr>
        <w:tc>
          <w:tcPr>
            <w:tcW w:w="1559" w:type="dxa"/>
            <w:vMerge/>
          </w:tcPr>
          <w:p w:rsidR="002A72BE" w:rsidRPr="002847C3" w:rsidRDefault="002A72BE" w:rsidP="002A72BE">
            <w:pPr>
              <w:pStyle w:val="ConsPlusCell"/>
              <w:spacing w:before="60" w:after="60"/>
              <w:rPr>
                <w:rFonts w:ascii="Times New Roman" w:hAnsi="Times New Roman" w:cs="Times New Roman"/>
              </w:rPr>
            </w:pPr>
          </w:p>
        </w:tc>
        <w:tc>
          <w:tcPr>
            <w:tcW w:w="1701" w:type="dxa"/>
            <w:vMerge/>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Объем инвестиций в основной капитал за счет всех источников финансирования, млн. рублей</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279,9</w:t>
            </w:r>
          </w:p>
        </w:tc>
        <w:tc>
          <w:tcPr>
            <w:tcW w:w="1275"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605,2</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537,9</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487</w:t>
            </w:r>
          </w:p>
        </w:tc>
        <w:tc>
          <w:tcPr>
            <w:tcW w:w="850"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487</w:t>
            </w:r>
          </w:p>
        </w:tc>
        <w:tc>
          <w:tcPr>
            <w:tcW w:w="709"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487</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487</w:t>
            </w:r>
          </w:p>
        </w:tc>
      </w:tr>
      <w:tr w:rsidR="002A72BE" w:rsidRPr="00A607A2" w:rsidTr="002A72BE">
        <w:trPr>
          <w:trHeight w:val="20"/>
          <w:tblCellSpacing w:w="5" w:type="nil"/>
        </w:trPr>
        <w:tc>
          <w:tcPr>
            <w:tcW w:w="1559" w:type="dxa"/>
            <w:vMerge/>
          </w:tcPr>
          <w:p w:rsidR="002A72BE" w:rsidRPr="002847C3" w:rsidRDefault="002A72BE" w:rsidP="002A72BE">
            <w:pPr>
              <w:pStyle w:val="ConsPlusCell"/>
              <w:spacing w:before="60" w:after="60"/>
              <w:rPr>
                <w:rFonts w:ascii="Times New Roman" w:hAnsi="Times New Roman" w:cs="Times New Roman"/>
              </w:rPr>
            </w:pPr>
          </w:p>
        </w:tc>
        <w:tc>
          <w:tcPr>
            <w:tcW w:w="1701" w:type="dxa"/>
            <w:vMerge/>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Объем инвестиций в основной капитал (за исключением бюджетных средств) в расчете</w:t>
            </w:r>
            <w:r w:rsidR="00B62E81">
              <w:rPr>
                <w:rFonts w:ascii="Times New Roman" w:hAnsi="Times New Roman" w:cs="Times New Roman"/>
              </w:rPr>
              <w:t xml:space="preserve"> </w:t>
            </w:r>
            <w:r>
              <w:rPr>
                <w:rFonts w:ascii="Times New Roman" w:hAnsi="Times New Roman" w:cs="Times New Roman"/>
              </w:rPr>
              <w:t>на одного жителя, рублей</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9259,5</w:t>
            </w:r>
          </w:p>
        </w:tc>
        <w:tc>
          <w:tcPr>
            <w:tcW w:w="1275"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11570,9</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9950,0</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9140,0</w:t>
            </w:r>
          </w:p>
        </w:tc>
        <w:tc>
          <w:tcPr>
            <w:tcW w:w="850"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9140,0</w:t>
            </w:r>
          </w:p>
        </w:tc>
        <w:tc>
          <w:tcPr>
            <w:tcW w:w="709"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9140,0</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9140,0</w:t>
            </w:r>
          </w:p>
        </w:tc>
      </w:tr>
      <w:tr w:rsidR="002A72BE" w:rsidRPr="00A607A2" w:rsidTr="002A72BE">
        <w:trPr>
          <w:trHeight w:val="20"/>
          <w:tblCellSpacing w:w="5" w:type="nil"/>
        </w:trPr>
        <w:tc>
          <w:tcPr>
            <w:tcW w:w="1559" w:type="dxa"/>
            <w:vMerge/>
          </w:tcPr>
          <w:p w:rsidR="002A72BE" w:rsidRPr="002847C3" w:rsidRDefault="002A72BE" w:rsidP="002A72BE">
            <w:pPr>
              <w:pStyle w:val="ConsPlusCell"/>
              <w:spacing w:before="60" w:after="60"/>
              <w:rPr>
                <w:rFonts w:ascii="Times New Roman" w:hAnsi="Times New Roman" w:cs="Times New Roman"/>
              </w:rPr>
            </w:pPr>
          </w:p>
        </w:tc>
        <w:tc>
          <w:tcPr>
            <w:tcW w:w="1701" w:type="dxa"/>
            <w:vMerge/>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936,9</w:t>
            </w:r>
          </w:p>
        </w:tc>
        <w:tc>
          <w:tcPr>
            <w:tcW w:w="1275"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1115,696</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1516,0149</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1100,0</w:t>
            </w:r>
          </w:p>
        </w:tc>
        <w:tc>
          <w:tcPr>
            <w:tcW w:w="850"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1100,0</w:t>
            </w:r>
          </w:p>
        </w:tc>
        <w:tc>
          <w:tcPr>
            <w:tcW w:w="709"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1100,0</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1100,0</w:t>
            </w:r>
          </w:p>
        </w:tc>
      </w:tr>
      <w:tr w:rsidR="002A72BE" w:rsidRPr="00A607A2" w:rsidTr="002A72BE">
        <w:trPr>
          <w:trHeight w:val="20"/>
          <w:tblCellSpacing w:w="5" w:type="nil"/>
        </w:trPr>
        <w:tc>
          <w:tcPr>
            <w:tcW w:w="1559" w:type="dxa"/>
            <w:vMerge/>
            <w:tcBorders>
              <w:bottom w:val="nil"/>
            </w:tcBorders>
          </w:tcPr>
          <w:p w:rsidR="002A72BE" w:rsidRPr="002847C3" w:rsidRDefault="002A72BE" w:rsidP="002A72BE">
            <w:pPr>
              <w:pStyle w:val="ConsPlusCell"/>
              <w:spacing w:before="60" w:after="60"/>
              <w:rPr>
                <w:rFonts w:ascii="Times New Roman" w:hAnsi="Times New Roman" w:cs="Times New Roman"/>
              </w:rPr>
            </w:pPr>
          </w:p>
        </w:tc>
        <w:tc>
          <w:tcPr>
            <w:tcW w:w="1701" w:type="dxa"/>
            <w:vMerge/>
            <w:tcBorders>
              <w:bottom w:val="nil"/>
            </w:tcBorders>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 xml:space="preserve">Число субъектов малого и среднего предпринимательства (индивидуальных предпринимателей) в расчете на 10 тыс. человек </w:t>
            </w:r>
            <w:r>
              <w:rPr>
                <w:rFonts w:ascii="Times New Roman" w:hAnsi="Times New Roman" w:cs="Times New Roman"/>
              </w:rPr>
              <w:lastRenderedPageBreak/>
              <w:t>населения, единиц</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lastRenderedPageBreak/>
              <w:t>197</w:t>
            </w:r>
          </w:p>
        </w:tc>
        <w:tc>
          <w:tcPr>
            <w:tcW w:w="1275"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202</w:t>
            </w:r>
          </w:p>
        </w:tc>
        <w:tc>
          <w:tcPr>
            <w:tcW w:w="1134"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198</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199</w:t>
            </w:r>
          </w:p>
        </w:tc>
        <w:tc>
          <w:tcPr>
            <w:tcW w:w="850"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200</w:t>
            </w:r>
          </w:p>
        </w:tc>
        <w:tc>
          <w:tcPr>
            <w:tcW w:w="709"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201</w:t>
            </w:r>
          </w:p>
        </w:tc>
        <w:tc>
          <w:tcPr>
            <w:tcW w:w="851" w:type="dxa"/>
          </w:tcPr>
          <w:p w:rsidR="002A72BE" w:rsidRPr="002847C3" w:rsidRDefault="002A72BE" w:rsidP="002A72BE">
            <w:pPr>
              <w:pStyle w:val="ConsPlusCell"/>
              <w:spacing w:before="60" w:after="60"/>
              <w:rPr>
                <w:rFonts w:ascii="Times New Roman" w:hAnsi="Times New Roman" w:cs="Times New Roman"/>
              </w:rPr>
            </w:pPr>
            <w:r>
              <w:rPr>
                <w:rFonts w:ascii="Times New Roman" w:hAnsi="Times New Roman" w:cs="Times New Roman"/>
              </w:rPr>
              <w:t>202</w:t>
            </w:r>
          </w:p>
        </w:tc>
      </w:tr>
      <w:tr w:rsidR="002A72BE" w:rsidRPr="00A607A2" w:rsidTr="002A72BE">
        <w:trPr>
          <w:trHeight w:val="20"/>
          <w:tblCellSpacing w:w="5" w:type="nil"/>
        </w:trPr>
        <w:tc>
          <w:tcPr>
            <w:tcW w:w="1559" w:type="dxa"/>
            <w:tcBorders>
              <w:top w:val="nil"/>
              <w:bottom w:val="nil"/>
            </w:tcBorders>
          </w:tcPr>
          <w:p w:rsidR="002A72BE" w:rsidRPr="002847C3" w:rsidRDefault="002A72BE" w:rsidP="002A72BE">
            <w:pPr>
              <w:pStyle w:val="ConsPlusCell"/>
              <w:spacing w:before="60" w:after="60"/>
              <w:rPr>
                <w:rFonts w:ascii="Times New Roman" w:hAnsi="Times New Roman" w:cs="Times New Roman"/>
              </w:rPr>
            </w:pPr>
          </w:p>
        </w:tc>
        <w:tc>
          <w:tcPr>
            <w:tcW w:w="1701" w:type="dxa"/>
            <w:tcBorders>
              <w:top w:val="nil"/>
              <w:bottom w:val="nil"/>
            </w:tcBorders>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Доля прибыльных сельскохозяйственных организаций в общем их числе, %</w:t>
            </w:r>
          </w:p>
        </w:tc>
        <w:tc>
          <w:tcPr>
            <w:tcW w:w="1134"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100</w:t>
            </w:r>
          </w:p>
        </w:tc>
        <w:tc>
          <w:tcPr>
            <w:tcW w:w="1275"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50</w:t>
            </w:r>
          </w:p>
        </w:tc>
        <w:tc>
          <w:tcPr>
            <w:tcW w:w="1134"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50</w:t>
            </w:r>
          </w:p>
        </w:tc>
        <w:tc>
          <w:tcPr>
            <w:tcW w:w="851"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100</w:t>
            </w:r>
          </w:p>
        </w:tc>
        <w:tc>
          <w:tcPr>
            <w:tcW w:w="850"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100</w:t>
            </w:r>
          </w:p>
        </w:tc>
        <w:tc>
          <w:tcPr>
            <w:tcW w:w="709"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100</w:t>
            </w:r>
          </w:p>
        </w:tc>
        <w:tc>
          <w:tcPr>
            <w:tcW w:w="851"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100</w:t>
            </w:r>
          </w:p>
        </w:tc>
      </w:tr>
      <w:tr w:rsidR="002A72BE" w:rsidRPr="00A607A2" w:rsidTr="002A72BE">
        <w:trPr>
          <w:trHeight w:val="20"/>
          <w:tblCellSpacing w:w="5" w:type="nil"/>
        </w:trPr>
        <w:tc>
          <w:tcPr>
            <w:tcW w:w="1559" w:type="dxa"/>
            <w:tcBorders>
              <w:top w:val="nil"/>
              <w:bottom w:val="single" w:sz="4" w:space="0" w:color="auto"/>
            </w:tcBorders>
          </w:tcPr>
          <w:p w:rsidR="002A72BE" w:rsidRPr="002847C3" w:rsidRDefault="002A72BE" w:rsidP="002A72BE">
            <w:pPr>
              <w:pStyle w:val="ConsPlusCell"/>
              <w:spacing w:before="60" w:after="60"/>
              <w:rPr>
                <w:rFonts w:ascii="Times New Roman" w:hAnsi="Times New Roman" w:cs="Times New Roman"/>
              </w:rPr>
            </w:pPr>
          </w:p>
        </w:tc>
        <w:tc>
          <w:tcPr>
            <w:tcW w:w="1701" w:type="dxa"/>
            <w:tcBorders>
              <w:top w:val="nil"/>
            </w:tcBorders>
          </w:tcPr>
          <w:p w:rsidR="002A72BE" w:rsidRPr="002847C3" w:rsidRDefault="002A72BE" w:rsidP="002A72BE">
            <w:pPr>
              <w:pStyle w:val="ConsPlusCell"/>
              <w:spacing w:before="60" w:after="60"/>
              <w:rPr>
                <w:rFonts w:ascii="Times New Roman" w:hAnsi="Times New Roman" w:cs="Times New Roman"/>
              </w:rPr>
            </w:pPr>
          </w:p>
        </w:tc>
        <w:tc>
          <w:tcPr>
            <w:tcW w:w="4962"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Объем производства молока в сельскохозяйственных организациях и крестьянских (фермерских) хозяйствах</w:t>
            </w:r>
          </w:p>
        </w:tc>
        <w:tc>
          <w:tcPr>
            <w:tcW w:w="1134"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88</w:t>
            </w:r>
          </w:p>
        </w:tc>
        <w:tc>
          <w:tcPr>
            <w:tcW w:w="1275"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90</w:t>
            </w:r>
          </w:p>
        </w:tc>
        <w:tc>
          <w:tcPr>
            <w:tcW w:w="1134"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101</w:t>
            </w:r>
          </w:p>
        </w:tc>
        <w:tc>
          <w:tcPr>
            <w:tcW w:w="851"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105</w:t>
            </w:r>
          </w:p>
        </w:tc>
        <w:tc>
          <w:tcPr>
            <w:tcW w:w="850"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108</w:t>
            </w:r>
          </w:p>
        </w:tc>
        <w:tc>
          <w:tcPr>
            <w:tcW w:w="709"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112</w:t>
            </w:r>
          </w:p>
        </w:tc>
        <w:tc>
          <w:tcPr>
            <w:tcW w:w="851" w:type="dxa"/>
          </w:tcPr>
          <w:p w:rsidR="002A72BE" w:rsidRDefault="002A72BE" w:rsidP="002A72BE">
            <w:pPr>
              <w:pStyle w:val="ConsPlusCell"/>
              <w:spacing w:before="60" w:after="60"/>
              <w:rPr>
                <w:rFonts w:ascii="Times New Roman" w:hAnsi="Times New Roman" w:cs="Times New Roman"/>
              </w:rPr>
            </w:pPr>
            <w:r>
              <w:rPr>
                <w:rFonts w:ascii="Times New Roman" w:hAnsi="Times New Roman" w:cs="Times New Roman"/>
              </w:rPr>
              <w:t>115</w:t>
            </w:r>
          </w:p>
        </w:tc>
      </w:tr>
    </w:tbl>
    <w:p w:rsidR="002A72BE" w:rsidRDefault="002A72BE" w:rsidP="002A72BE">
      <w:pPr>
        <w:jc w:val="right"/>
      </w:pPr>
    </w:p>
    <w:p w:rsidR="002A72BE" w:rsidRDefault="002A72BE" w:rsidP="002A72BE">
      <w:pPr>
        <w:jc w:val="right"/>
        <w:rPr>
          <w:sz w:val="24"/>
          <w:szCs w:val="24"/>
        </w:rPr>
      </w:pPr>
    </w:p>
    <w:p w:rsidR="002A72BE" w:rsidRPr="0083162A" w:rsidRDefault="002A72BE" w:rsidP="002A72BE">
      <w:pPr>
        <w:jc w:val="right"/>
        <w:rPr>
          <w:sz w:val="24"/>
          <w:szCs w:val="24"/>
        </w:rPr>
      </w:pPr>
      <w:r>
        <w:rPr>
          <w:sz w:val="24"/>
          <w:szCs w:val="24"/>
        </w:rPr>
        <w:t>Приложение  2</w:t>
      </w:r>
    </w:p>
    <w:p w:rsidR="002A72BE" w:rsidRPr="0083162A" w:rsidRDefault="002A72BE" w:rsidP="002A72BE">
      <w:pPr>
        <w:jc w:val="right"/>
        <w:rPr>
          <w:sz w:val="24"/>
          <w:szCs w:val="24"/>
        </w:rPr>
      </w:pPr>
      <w:r w:rsidRPr="0083162A">
        <w:rPr>
          <w:sz w:val="24"/>
          <w:szCs w:val="24"/>
        </w:rPr>
        <w:t>к программе «Развитие экономики»</w:t>
      </w:r>
    </w:p>
    <w:p w:rsidR="002A72BE" w:rsidRPr="0083162A" w:rsidRDefault="002A72BE" w:rsidP="002A72B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A72BE" w:rsidRDefault="002A72BE" w:rsidP="002A72BE">
      <w:pPr>
        <w:jc w:val="right"/>
        <w:rPr>
          <w:sz w:val="24"/>
          <w:szCs w:val="24"/>
        </w:rPr>
      </w:pPr>
      <w:r w:rsidRPr="0083162A">
        <w:rPr>
          <w:sz w:val="24"/>
          <w:szCs w:val="24"/>
        </w:rPr>
        <w:t>МР «Усть-Куломский» от 10.12.2013 г. № 1828</w:t>
      </w:r>
      <w:r>
        <w:rPr>
          <w:sz w:val="24"/>
          <w:szCs w:val="24"/>
        </w:rPr>
        <w:t>)</w:t>
      </w:r>
    </w:p>
    <w:p w:rsidR="002A72BE" w:rsidRPr="000003E9" w:rsidRDefault="002A72BE" w:rsidP="002A72BE">
      <w:pPr>
        <w:jc w:val="right"/>
        <w:rPr>
          <w:sz w:val="24"/>
          <w:szCs w:val="24"/>
        </w:rPr>
      </w:pPr>
    </w:p>
    <w:p w:rsidR="002A72BE" w:rsidRDefault="002A72BE" w:rsidP="002A72BE">
      <w:pPr>
        <w:jc w:val="center"/>
        <w:rPr>
          <w:sz w:val="28"/>
          <w:szCs w:val="28"/>
        </w:rPr>
      </w:pPr>
      <w:r w:rsidRPr="00946CD3">
        <w:rPr>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2A72BE" w:rsidRPr="00837104" w:rsidRDefault="002A72BE" w:rsidP="002A72BE">
      <w:pPr>
        <w:widowControl w:val="0"/>
        <w:autoSpaceDE w:val="0"/>
        <w:autoSpaceDN w:val="0"/>
        <w:adjustRightInd w:val="0"/>
        <w:ind w:firstLine="720"/>
      </w:pPr>
    </w:p>
    <w:tbl>
      <w:tblPr>
        <w:tblW w:w="5047"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tblPr>
      <w:tblGrid>
        <w:gridCol w:w="1164"/>
        <w:gridCol w:w="1561"/>
        <w:gridCol w:w="1417"/>
        <w:gridCol w:w="992"/>
        <w:gridCol w:w="1134"/>
        <w:gridCol w:w="1134"/>
        <w:gridCol w:w="1276"/>
        <w:gridCol w:w="1276"/>
        <w:gridCol w:w="1134"/>
        <w:gridCol w:w="1134"/>
        <w:gridCol w:w="1133"/>
        <w:gridCol w:w="850"/>
        <w:gridCol w:w="1277"/>
      </w:tblGrid>
      <w:tr w:rsidR="002A72BE" w:rsidRPr="00837104" w:rsidTr="002A72BE">
        <w:trPr>
          <w:trHeight w:val="20"/>
          <w:tblHeader/>
        </w:trPr>
        <w:tc>
          <w:tcPr>
            <w:tcW w:w="1164" w:type="dxa"/>
            <w:vMerge w:val="restart"/>
            <w:vAlign w:val="center"/>
          </w:tcPr>
          <w:p w:rsidR="002A72BE" w:rsidRPr="00837104" w:rsidRDefault="002A72BE" w:rsidP="002A72BE">
            <w:pPr>
              <w:spacing w:before="60" w:after="60"/>
              <w:ind w:right="-30"/>
              <w:jc w:val="center"/>
              <w:rPr>
                <w:b/>
                <w:snapToGrid w:val="0"/>
              </w:rPr>
            </w:pPr>
            <w:r w:rsidRPr="00837104">
              <w:rPr>
                <w:b/>
                <w:snapToGrid w:val="0"/>
              </w:rPr>
              <w:t>Статус</w:t>
            </w:r>
          </w:p>
        </w:tc>
        <w:tc>
          <w:tcPr>
            <w:tcW w:w="1561" w:type="dxa"/>
            <w:vMerge w:val="restart"/>
            <w:vAlign w:val="center"/>
          </w:tcPr>
          <w:p w:rsidR="002A72BE" w:rsidRPr="00837104" w:rsidRDefault="002A72BE" w:rsidP="002A72BE">
            <w:pPr>
              <w:spacing w:before="60" w:after="60"/>
              <w:ind w:right="-30"/>
              <w:jc w:val="center"/>
              <w:rPr>
                <w:b/>
                <w:snapToGrid w:val="0"/>
              </w:rPr>
            </w:pPr>
            <w:r w:rsidRPr="00837104">
              <w:rPr>
                <w:b/>
                <w:snapToGrid w:val="0"/>
              </w:rPr>
              <w:t>Наименование муниципальной программы, подпрограммы муниципальной программы, основного мероприятия</w:t>
            </w:r>
          </w:p>
        </w:tc>
        <w:tc>
          <w:tcPr>
            <w:tcW w:w="1417" w:type="dxa"/>
            <w:vMerge w:val="restart"/>
            <w:vAlign w:val="center"/>
          </w:tcPr>
          <w:p w:rsidR="002A72BE" w:rsidRPr="00837104" w:rsidRDefault="002A72BE" w:rsidP="002A72BE">
            <w:pPr>
              <w:spacing w:before="60" w:after="60"/>
              <w:ind w:right="-30"/>
              <w:jc w:val="center"/>
              <w:rPr>
                <w:b/>
                <w:snapToGrid w:val="0"/>
              </w:rPr>
            </w:pPr>
            <w:r w:rsidRPr="00837104">
              <w:rPr>
                <w:b/>
                <w:snapToGrid w:val="0"/>
              </w:rPr>
              <w:t xml:space="preserve">Источник финансирования </w:t>
            </w:r>
          </w:p>
        </w:tc>
        <w:tc>
          <w:tcPr>
            <w:tcW w:w="11340" w:type="dxa"/>
            <w:gridSpan w:val="10"/>
            <w:shd w:val="clear" w:color="auto" w:fill="FFFFFF"/>
            <w:vAlign w:val="center"/>
          </w:tcPr>
          <w:p w:rsidR="002A72BE" w:rsidRPr="00837104" w:rsidRDefault="002A72BE" w:rsidP="002A72BE">
            <w:pPr>
              <w:spacing w:before="60" w:after="60"/>
              <w:jc w:val="center"/>
              <w:rPr>
                <w:b/>
                <w:snapToGrid w:val="0"/>
              </w:rPr>
            </w:pPr>
            <w:r w:rsidRPr="00837104">
              <w:rPr>
                <w:b/>
                <w:snapToGrid w:val="0"/>
              </w:rPr>
              <w:t>Оценка расходов (тыс. руб.), годы</w:t>
            </w:r>
          </w:p>
        </w:tc>
      </w:tr>
      <w:tr w:rsidR="002A72BE" w:rsidRPr="00837104" w:rsidTr="002A72BE">
        <w:trPr>
          <w:trHeight w:val="1099"/>
          <w:tblHeader/>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b/>
                <w:snapToGrid w:val="0"/>
              </w:rPr>
            </w:pPr>
          </w:p>
        </w:tc>
        <w:tc>
          <w:tcPr>
            <w:tcW w:w="1417" w:type="dxa"/>
            <w:vMerge/>
            <w:vAlign w:val="center"/>
          </w:tcPr>
          <w:p w:rsidR="002A72BE" w:rsidRPr="00837104" w:rsidRDefault="002A72BE" w:rsidP="002A72BE">
            <w:pPr>
              <w:rPr>
                <w:b/>
                <w:snapToGrid w:val="0"/>
              </w:rPr>
            </w:pPr>
          </w:p>
        </w:tc>
        <w:tc>
          <w:tcPr>
            <w:tcW w:w="992" w:type="dxa"/>
            <w:shd w:val="clear" w:color="auto" w:fill="FFFFFF"/>
            <w:vAlign w:val="center"/>
          </w:tcPr>
          <w:p w:rsidR="002A72BE" w:rsidRPr="00837104" w:rsidRDefault="002A72BE" w:rsidP="002A72BE">
            <w:pPr>
              <w:jc w:val="center"/>
              <w:rPr>
                <w:b/>
                <w:snapToGrid w:val="0"/>
              </w:rPr>
            </w:pPr>
            <w:r w:rsidRPr="00837104">
              <w:rPr>
                <w:b/>
                <w:snapToGrid w:val="0"/>
              </w:rPr>
              <w:t>2014</w:t>
            </w:r>
          </w:p>
        </w:tc>
        <w:tc>
          <w:tcPr>
            <w:tcW w:w="1134" w:type="dxa"/>
            <w:shd w:val="clear" w:color="auto" w:fill="FFFFFF"/>
            <w:vAlign w:val="center"/>
          </w:tcPr>
          <w:p w:rsidR="002A72BE" w:rsidRPr="00837104" w:rsidRDefault="002A72BE" w:rsidP="002A72BE">
            <w:pPr>
              <w:jc w:val="center"/>
              <w:rPr>
                <w:b/>
                <w:snapToGrid w:val="0"/>
              </w:rPr>
            </w:pPr>
            <w:r w:rsidRPr="00837104">
              <w:rPr>
                <w:b/>
                <w:snapToGrid w:val="0"/>
              </w:rPr>
              <w:t>2015</w:t>
            </w:r>
          </w:p>
        </w:tc>
        <w:tc>
          <w:tcPr>
            <w:tcW w:w="1134" w:type="dxa"/>
            <w:shd w:val="clear" w:color="auto" w:fill="FFFFFF"/>
            <w:vAlign w:val="center"/>
          </w:tcPr>
          <w:p w:rsidR="002A72BE" w:rsidRPr="00837104" w:rsidRDefault="002A72BE" w:rsidP="002A72BE">
            <w:pPr>
              <w:jc w:val="center"/>
              <w:rPr>
                <w:b/>
                <w:snapToGrid w:val="0"/>
              </w:rPr>
            </w:pPr>
            <w:r w:rsidRPr="00837104">
              <w:rPr>
                <w:b/>
                <w:snapToGrid w:val="0"/>
              </w:rPr>
              <w:t>2016</w:t>
            </w:r>
          </w:p>
        </w:tc>
        <w:tc>
          <w:tcPr>
            <w:tcW w:w="1276" w:type="dxa"/>
            <w:shd w:val="clear" w:color="auto" w:fill="FFFFFF"/>
            <w:vAlign w:val="center"/>
          </w:tcPr>
          <w:p w:rsidR="002A72BE" w:rsidRPr="00837104" w:rsidRDefault="002A72BE" w:rsidP="002A72BE">
            <w:pPr>
              <w:jc w:val="center"/>
              <w:rPr>
                <w:b/>
              </w:rPr>
            </w:pPr>
            <w:r w:rsidRPr="00837104">
              <w:rPr>
                <w:b/>
                <w:snapToGrid w:val="0"/>
              </w:rPr>
              <w:t>2017</w:t>
            </w:r>
          </w:p>
        </w:tc>
        <w:tc>
          <w:tcPr>
            <w:tcW w:w="1276" w:type="dxa"/>
            <w:shd w:val="clear" w:color="auto" w:fill="FFFFFF"/>
            <w:vAlign w:val="center"/>
          </w:tcPr>
          <w:p w:rsidR="002A72BE" w:rsidRPr="00837104" w:rsidRDefault="002A72BE" w:rsidP="002A72BE">
            <w:pPr>
              <w:jc w:val="center"/>
              <w:rPr>
                <w:b/>
              </w:rPr>
            </w:pPr>
            <w:r w:rsidRPr="00837104">
              <w:rPr>
                <w:b/>
              </w:rPr>
              <w:t>2018</w:t>
            </w:r>
          </w:p>
        </w:tc>
        <w:tc>
          <w:tcPr>
            <w:tcW w:w="1134" w:type="dxa"/>
            <w:shd w:val="clear" w:color="auto" w:fill="FFFFFF"/>
            <w:vAlign w:val="center"/>
          </w:tcPr>
          <w:p w:rsidR="002A72BE" w:rsidRPr="00837104" w:rsidRDefault="002A72BE" w:rsidP="002A72BE">
            <w:pPr>
              <w:jc w:val="center"/>
              <w:rPr>
                <w:b/>
              </w:rPr>
            </w:pPr>
            <w:r w:rsidRPr="00837104">
              <w:rPr>
                <w:b/>
              </w:rPr>
              <w:t>2019</w:t>
            </w:r>
          </w:p>
        </w:tc>
        <w:tc>
          <w:tcPr>
            <w:tcW w:w="1134" w:type="dxa"/>
            <w:shd w:val="clear" w:color="auto" w:fill="FFFFFF"/>
            <w:vAlign w:val="center"/>
          </w:tcPr>
          <w:p w:rsidR="002A72BE" w:rsidRPr="00837104" w:rsidRDefault="002A72BE" w:rsidP="002A72BE">
            <w:pPr>
              <w:jc w:val="center"/>
              <w:rPr>
                <w:b/>
              </w:rPr>
            </w:pPr>
            <w:r w:rsidRPr="00837104">
              <w:rPr>
                <w:b/>
              </w:rPr>
              <w:t>2020</w:t>
            </w:r>
          </w:p>
        </w:tc>
        <w:tc>
          <w:tcPr>
            <w:tcW w:w="1133" w:type="dxa"/>
            <w:shd w:val="clear" w:color="auto" w:fill="FFFFFF"/>
          </w:tcPr>
          <w:p w:rsidR="002A72BE" w:rsidRPr="00837104" w:rsidRDefault="002A72BE" w:rsidP="002A72BE">
            <w:pPr>
              <w:spacing w:before="720"/>
              <w:jc w:val="center"/>
              <w:rPr>
                <w:b/>
              </w:rPr>
            </w:pPr>
            <w:r w:rsidRPr="00837104">
              <w:rPr>
                <w:b/>
              </w:rPr>
              <w:t>2021</w:t>
            </w:r>
          </w:p>
        </w:tc>
        <w:tc>
          <w:tcPr>
            <w:tcW w:w="850" w:type="dxa"/>
            <w:shd w:val="clear" w:color="auto" w:fill="FFFFFF"/>
          </w:tcPr>
          <w:p w:rsidR="002A72BE" w:rsidRPr="00837104" w:rsidRDefault="002A72BE" w:rsidP="002A72BE">
            <w:pPr>
              <w:spacing w:before="720"/>
              <w:jc w:val="center"/>
              <w:rPr>
                <w:b/>
              </w:rPr>
            </w:pPr>
            <w:r w:rsidRPr="00837104">
              <w:rPr>
                <w:b/>
              </w:rPr>
              <w:t>2022</w:t>
            </w:r>
          </w:p>
        </w:tc>
        <w:tc>
          <w:tcPr>
            <w:tcW w:w="1277" w:type="dxa"/>
            <w:shd w:val="clear" w:color="auto" w:fill="FFFFFF"/>
          </w:tcPr>
          <w:p w:rsidR="002A72BE" w:rsidRPr="00837104" w:rsidRDefault="002A72BE" w:rsidP="002A72BE">
            <w:pPr>
              <w:spacing w:before="720"/>
              <w:jc w:val="center"/>
              <w:rPr>
                <w:b/>
              </w:rPr>
            </w:pPr>
            <w:r>
              <w:rPr>
                <w:b/>
              </w:rPr>
              <w:t>2023</w:t>
            </w:r>
          </w:p>
        </w:tc>
      </w:tr>
      <w:tr w:rsidR="002A72BE" w:rsidRPr="00837104" w:rsidTr="002A72BE">
        <w:trPr>
          <w:trHeight w:val="20"/>
          <w:tblHeader/>
        </w:trPr>
        <w:tc>
          <w:tcPr>
            <w:tcW w:w="1164" w:type="dxa"/>
            <w:vAlign w:val="center"/>
          </w:tcPr>
          <w:p w:rsidR="002A72BE" w:rsidRPr="00837104" w:rsidRDefault="002A72BE" w:rsidP="002A72BE">
            <w:pPr>
              <w:ind w:right="-30"/>
              <w:jc w:val="center"/>
              <w:rPr>
                <w:snapToGrid w:val="0"/>
              </w:rPr>
            </w:pPr>
            <w:r w:rsidRPr="00837104">
              <w:rPr>
                <w:snapToGrid w:val="0"/>
              </w:rPr>
              <w:t>1</w:t>
            </w:r>
          </w:p>
        </w:tc>
        <w:tc>
          <w:tcPr>
            <w:tcW w:w="1561" w:type="dxa"/>
            <w:vAlign w:val="center"/>
          </w:tcPr>
          <w:p w:rsidR="002A72BE" w:rsidRPr="00837104" w:rsidRDefault="002A72BE" w:rsidP="002A72BE">
            <w:pPr>
              <w:ind w:right="-30"/>
              <w:jc w:val="center"/>
              <w:rPr>
                <w:snapToGrid w:val="0"/>
              </w:rPr>
            </w:pPr>
            <w:r w:rsidRPr="00837104">
              <w:rPr>
                <w:snapToGrid w:val="0"/>
              </w:rPr>
              <w:t>2</w:t>
            </w:r>
          </w:p>
        </w:tc>
        <w:tc>
          <w:tcPr>
            <w:tcW w:w="1417" w:type="dxa"/>
            <w:vAlign w:val="center"/>
          </w:tcPr>
          <w:p w:rsidR="002A72BE" w:rsidRPr="00837104" w:rsidRDefault="002A72BE" w:rsidP="002A72BE">
            <w:pPr>
              <w:ind w:right="-30"/>
              <w:jc w:val="center"/>
              <w:rPr>
                <w:snapToGrid w:val="0"/>
              </w:rPr>
            </w:pPr>
            <w:r w:rsidRPr="00837104">
              <w:rPr>
                <w:snapToGrid w:val="0"/>
              </w:rPr>
              <w:t>3</w:t>
            </w:r>
          </w:p>
        </w:tc>
        <w:tc>
          <w:tcPr>
            <w:tcW w:w="992" w:type="dxa"/>
            <w:shd w:val="clear" w:color="auto" w:fill="FFFFFF"/>
            <w:vAlign w:val="center"/>
          </w:tcPr>
          <w:p w:rsidR="002A72BE" w:rsidRPr="00837104" w:rsidRDefault="002A72BE" w:rsidP="002A72BE">
            <w:pPr>
              <w:jc w:val="center"/>
              <w:rPr>
                <w:snapToGrid w:val="0"/>
              </w:rPr>
            </w:pPr>
            <w:r w:rsidRPr="00837104">
              <w:rPr>
                <w:snapToGrid w:val="0"/>
              </w:rPr>
              <w:t>4</w:t>
            </w:r>
          </w:p>
        </w:tc>
        <w:tc>
          <w:tcPr>
            <w:tcW w:w="1134" w:type="dxa"/>
            <w:shd w:val="clear" w:color="auto" w:fill="FFFFFF"/>
            <w:vAlign w:val="center"/>
          </w:tcPr>
          <w:p w:rsidR="002A72BE" w:rsidRPr="00837104" w:rsidRDefault="002A72BE" w:rsidP="002A72BE">
            <w:pPr>
              <w:jc w:val="center"/>
              <w:rPr>
                <w:snapToGrid w:val="0"/>
              </w:rPr>
            </w:pPr>
            <w:r w:rsidRPr="00837104">
              <w:rPr>
                <w:snapToGrid w:val="0"/>
              </w:rPr>
              <w:t>5</w:t>
            </w:r>
          </w:p>
        </w:tc>
        <w:tc>
          <w:tcPr>
            <w:tcW w:w="1134" w:type="dxa"/>
            <w:shd w:val="clear" w:color="auto" w:fill="FFFFFF"/>
            <w:vAlign w:val="center"/>
          </w:tcPr>
          <w:p w:rsidR="002A72BE" w:rsidRPr="00837104" w:rsidRDefault="002A72BE" w:rsidP="002A72BE">
            <w:pPr>
              <w:jc w:val="center"/>
              <w:rPr>
                <w:snapToGrid w:val="0"/>
              </w:rPr>
            </w:pPr>
            <w:r w:rsidRPr="00837104">
              <w:rPr>
                <w:snapToGrid w:val="0"/>
              </w:rPr>
              <w:t>6</w:t>
            </w:r>
          </w:p>
        </w:tc>
        <w:tc>
          <w:tcPr>
            <w:tcW w:w="1276" w:type="dxa"/>
            <w:shd w:val="clear" w:color="auto" w:fill="FFFFFF"/>
            <w:vAlign w:val="center"/>
          </w:tcPr>
          <w:p w:rsidR="002A72BE" w:rsidRPr="00837104" w:rsidRDefault="002A72BE" w:rsidP="002A72BE">
            <w:pPr>
              <w:jc w:val="center"/>
              <w:rPr>
                <w:snapToGrid w:val="0"/>
              </w:rPr>
            </w:pPr>
            <w:r w:rsidRPr="00837104">
              <w:rPr>
                <w:snapToGrid w:val="0"/>
              </w:rPr>
              <w:t>7</w:t>
            </w:r>
          </w:p>
        </w:tc>
        <w:tc>
          <w:tcPr>
            <w:tcW w:w="1276" w:type="dxa"/>
            <w:shd w:val="clear" w:color="auto" w:fill="FFFFFF"/>
            <w:vAlign w:val="center"/>
          </w:tcPr>
          <w:p w:rsidR="002A72BE" w:rsidRPr="00837104" w:rsidRDefault="002A72BE" w:rsidP="002A72BE">
            <w:pPr>
              <w:jc w:val="center"/>
              <w:rPr>
                <w:snapToGrid w:val="0"/>
              </w:rPr>
            </w:pPr>
            <w:r w:rsidRPr="00837104">
              <w:rPr>
                <w:snapToGrid w:val="0"/>
              </w:rPr>
              <w:t>8</w:t>
            </w:r>
          </w:p>
        </w:tc>
        <w:tc>
          <w:tcPr>
            <w:tcW w:w="1134" w:type="dxa"/>
            <w:shd w:val="clear" w:color="auto" w:fill="FFFFFF"/>
            <w:vAlign w:val="center"/>
          </w:tcPr>
          <w:p w:rsidR="002A72BE" w:rsidRPr="00837104" w:rsidRDefault="002A72BE" w:rsidP="002A72BE">
            <w:pPr>
              <w:jc w:val="center"/>
              <w:rPr>
                <w:snapToGrid w:val="0"/>
              </w:rPr>
            </w:pPr>
            <w:r w:rsidRPr="00837104">
              <w:rPr>
                <w:snapToGrid w:val="0"/>
              </w:rPr>
              <w:t>9</w:t>
            </w:r>
          </w:p>
        </w:tc>
        <w:tc>
          <w:tcPr>
            <w:tcW w:w="1134" w:type="dxa"/>
            <w:shd w:val="clear" w:color="auto" w:fill="FFFFFF"/>
            <w:vAlign w:val="center"/>
          </w:tcPr>
          <w:p w:rsidR="002A72BE" w:rsidRPr="00837104" w:rsidRDefault="002A72BE" w:rsidP="002A72BE">
            <w:pPr>
              <w:jc w:val="center"/>
              <w:rPr>
                <w:snapToGrid w:val="0"/>
              </w:rPr>
            </w:pPr>
            <w:r w:rsidRPr="00837104">
              <w:rPr>
                <w:snapToGrid w:val="0"/>
              </w:rPr>
              <w:t>10</w:t>
            </w:r>
          </w:p>
        </w:tc>
        <w:tc>
          <w:tcPr>
            <w:tcW w:w="1133" w:type="dxa"/>
            <w:shd w:val="clear" w:color="auto" w:fill="FFFFFF"/>
          </w:tcPr>
          <w:p w:rsidR="002A72BE" w:rsidRPr="00837104" w:rsidRDefault="002A72BE" w:rsidP="002A72BE">
            <w:pPr>
              <w:jc w:val="center"/>
              <w:rPr>
                <w:snapToGrid w:val="0"/>
              </w:rPr>
            </w:pPr>
            <w:r w:rsidRPr="00837104">
              <w:rPr>
                <w:snapToGrid w:val="0"/>
              </w:rPr>
              <w:t>11</w:t>
            </w:r>
          </w:p>
        </w:tc>
        <w:tc>
          <w:tcPr>
            <w:tcW w:w="850" w:type="dxa"/>
            <w:shd w:val="clear" w:color="auto" w:fill="FFFFFF"/>
          </w:tcPr>
          <w:p w:rsidR="002A72BE" w:rsidRPr="00837104" w:rsidRDefault="002A72BE" w:rsidP="002A72BE">
            <w:pPr>
              <w:jc w:val="center"/>
              <w:rPr>
                <w:snapToGrid w:val="0"/>
              </w:rPr>
            </w:pPr>
            <w:r w:rsidRPr="00837104">
              <w:rPr>
                <w:snapToGrid w:val="0"/>
              </w:rPr>
              <w:t>12</w:t>
            </w:r>
          </w:p>
        </w:tc>
        <w:tc>
          <w:tcPr>
            <w:tcW w:w="1277" w:type="dxa"/>
            <w:shd w:val="clear" w:color="auto" w:fill="FFFFFF"/>
          </w:tcPr>
          <w:p w:rsidR="002A72BE" w:rsidRPr="00837104" w:rsidRDefault="002A72BE" w:rsidP="002A72BE">
            <w:pPr>
              <w:jc w:val="center"/>
              <w:rPr>
                <w:snapToGrid w:val="0"/>
              </w:rPr>
            </w:pPr>
            <w:r>
              <w:rPr>
                <w:snapToGrid w:val="0"/>
              </w:rPr>
              <w:t>13</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b/>
                <w:snapToGrid w:val="0"/>
              </w:rPr>
            </w:pPr>
            <w:r w:rsidRPr="00837104">
              <w:rPr>
                <w:b/>
                <w:snapToGrid w:val="0"/>
              </w:rPr>
              <w:t>Муниципальная программа</w:t>
            </w:r>
          </w:p>
        </w:tc>
        <w:tc>
          <w:tcPr>
            <w:tcW w:w="1561" w:type="dxa"/>
            <w:vMerge w:val="restart"/>
          </w:tcPr>
          <w:p w:rsidR="002A72BE" w:rsidRPr="00837104" w:rsidRDefault="002A72BE" w:rsidP="002A72BE">
            <w:pPr>
              <w:spacing w:before="60" w:after="60"/>
              <w:ind w:right="-30"/>
              <w:rPr>
                <w:b/>
                <w:snapToGrid w:val="0"/>
              </w:rPr>
            </w:pPr>
            <w:r w:rsidRPr="00837104">
              <w:rPr>
                <w:b/>
                <w:snapToGrid w:val="0"/>
              </w:rPr>
              <w:t>Развитие экономики</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Borders>
              <w:bottom w:val="single" w:sz="4" w:space="0" w:color="auto"/>
            </w:tcBorders>
            <w:vAlign w:val="bottom"/>
          </w:tcPr>
          <w:p w:rsidR="002A72BE" w:rsidRPr="00837104" w:rsidRDefault="002A72BE" w:rsidP="002A72BE">
            <w:r w:rsidRPr="00837104">
              <w:t>27 809,4</w:t>
            </w:r>
          </w:p>
        </w:tc>
        <w:tc>
          <w:tcPr>
            <w:tcW w:w="1134" w:type="dxa"/>
            <w:tcBorders>
              <w:bottom w:val="single" w:sz="4" w:space="0" w:color="auto"/>
            </w:tcBorders>
            <w:vAlign w:val="bottom"/>
          </w:tcPr>
          <w:p w:rsidR="002A72BE" w:rsidRPr="00837104" w:rsidRDefault="002A72BE" w:rsidP="002A72BE">
            <w:pPr>
              <w:jc w:val="center"/>
            </w:pPr>
            <w:r w:rsidRPr="00837104">
              <w:t>16938,19</w:t>
            </w:r>
          </w:p>
        </w:tc>
        <w:tc>
          <w:tcPr>
            <w:tcW w:w="1134" w:type="dxa"/>
            <w:tcBorders>
              <w:bottom w:val="single" w:sz="4" w:space="0" w:color="auto"/>
            </w:tcBorders>
            <w:vAlign w:val="bottom"/>
          </w:tcPr>
          <w:p w:rsidR="002A72BE" w:rsidRPr="00837104" w:rsidRDefault="002A72BE" w:rsidP="002A72BE">
            <w:pPr>
              <w:jc w:val="center"/>
            </w:pPr>
            <w:r w:rsidRPr="00837104">
              <w:t>21977,19189</w:t>
            </w:r>
          </w:p>
        </w:tc>
        <w:tc>
          <w:tcPr>
            <w:tcW w:w="1276" w:type="dxa"/>
            <w:tcBorders>
              <w:bottom w:val="single" w:sz="4" w:space="0" w:color="auto"/>
            </w:tcBorders>
            <w:vAlign w:val="bottom"/>
          </w:tcPr>
          <w:p w:rsidR="002A72BE" w:rsidRPr="00837104" w:rsidRDefault="002A72BE" w:rsidP="002A72BE">
            <w:pPr>
              <w:jc w:val="center"/>
            </w:pPr>
            <w:r w:rsidRPr="00837104">
              <w:t>5815,35867</w:t>
            </w:r>
          </w:p>
        </w:tc>
        <w:tc>
          <w:tcPr>
            <w:tcW w:w="1276" w:type="dxa"/>
            <w:tcBorders>
              <w:bottom w:val="single" w:sz="4" w:space="0" w:color="auto"/>
            </w:tcBorders>
            <w:vAlign w:val="bottom"/>
          </w:tcPr>
          <w:p w:rsidR="002A72BE" w:rsidRPr="00837104" w:rsidRDefault="002A72BE" w:rsidP="002A72BE">
            <w:pPr>
              <w:jc w:val="center"/>
            </w:pPr>
            <w:r w:rsidRPr="00837104">
              <w:t>24</w:t>
            </w:r>
            <w:r>
              <w:t>32</w:t>
            </w:r>
            <w:r w:rsidRPr="00837104">
              <w:t>,</w:t>
            </w:r>
            <w:r>
              <w:t>201</w:t>
            </w:r>
          </w:p>
        </w:tc>
        <w:tc>
          <w:tcPr>
            <w:tcW w:w="1134" w:type="dxa"/>
            <w:tcBorders>
              <w:bottom w:val="single" w:sz="4" w:space="0" w:color="auto"/>
            </w:tcBorders>
            <w:vAlign w:val="bottom"/>
          </w:tcPr>
          <w:p w:rsidR="002A72BE" w:rsidRPr="00837104" w:rsidRDefault="002A72BE" w:rsidP="002A72BE">
            <w:pPr>
              <w:jc w:val="center"/>
            </w:pPr>
            <w:r w:rsidRPr="00837104">
              <w:t>7206,76</w:t>
            </w:r>
          </w:p>
        </w:tc>
        <w:tc>
          <w:tcPr>
            <w:tcW w:w="1134" w:type="dxa"/>
            <w:tcBorders>
              <w:bottom w:val="single" w:sz="4" w:space="0" w:color="auto"/>
            </w:tcBorders>
            <w:vAlign w:val="bottom"/>
          </w:tcPr>
          <w:p w:rsidR="002A72BE" w:rsidRPr="00837104" w:rsidRDefault="002A72BE" w:rsidP="002A72BE">
            <w:pPr>
              <w:jc w:val="center"/>
            </w:pPr>
            <w:r>
              <w:t>9842,295</w:t>
            </w:r>
          </w:p>
        </w:tc>
        <w:tc>
          <w:tcPr>
            <w:tcW w:w="1133" w:type="dxa"/>
            <w:tcBorders>
              <w:bottom w:val="single" w:sz="4" w:space="0" w:color="auto"/>
            </w:tcBorders>
          </w:tcPr>
          <w:p w:rsidR="002A72BE" w:rsidRPr="00837104" w:rsidRDefault="002A72BE" w:rsidP="002A72BE">
            <w:pPr>
              <w:jc w:val="center"/>
            </w:pPr>
          </w:p>
          <w:p w:rsidR="002A72BE" w:rsidRPr="00837104" w:rsidRDefault="002A72BE" w:rsidP="002A72BE">
            <w:pPr>
              <w:jc w:val="center"/>
            </w:pPr>
            <w:r>
              <w:t>8805,769</w:t>
            </w:r>
          </w:p>
        </w:tc>
        <w:tc>
          <w:tcPr>
            <w:tcW w:w="850" w:type="dxa"/>
            <w:tcBorders>
              <w:bottom w:val="single" w:sz="4" w:space="0" w:color="auto"/>
            </w:tcBorders>
          </w:tcPr>
          <w:p w:rsidR="002A72BE" w:rsidRPr="00837104" w:rsidRDefault="002A72BE" w:rsidP="002A72BE">
            <w:pPr>
              <w:jc w:val="center"/>
            </w:pPr>
          </w:p>
          <w:p w:rsidR="002A72BE" w:rsidRPr="00837104" w:rsidRDefault="002A72BE" w:rsidP="002A72BE">
            <w:pPr>
              <w:jc w:val="center"/>
            </w:pPr>
            <w:r>
              <w:t>4213,833</w:t>
            </w:r>
          </w:p>
        </w:tc>
        <w:tc>
          <w:tcPr>
            <w:tcW w:w="1277" w:type="dxa"/>
            <w:tcBorders>
              <w:bottom w:val="single" w:sz="4" w:space="0" w:color="auto"/>
            </w:tcBorders>
          </w:tcPr>
          <w:p w:rsidR="002A72BE" w:rsidRDefault="002A72BE" w:rsidP="002A72BE">
            <w:pPr>
              <w:jc w:val="center"/>
            </w:pPr>
          </w:p>
          <w:p w:rsidR="002A72BE" w:rsidRPr="00837104" w:rsidRDefault="002A72BE" w:rsidP="002A72BE">
            <w:pPr>
              <w:jc w:val="center"/>
            </w:pPr>
            <w:r>
              <w:t>4213,833</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b/>
                <w:snapToGrid w:val="0"/>
              </w:rPr>
            </w:pPr>
          </w:p>
        </w:tc>
        <w:tc>
          <w:tcPr>
            <w:tcW w:w="1417" w:type="dxa"/>
            <w:tcBorders>
              <w:right w:val="single" w:sz="4" w:space="0" w:color="auto"/>
            </w:tcBorders>
          </w:tcPr>
          <w:p w:rsidR="002A72BE" w:rsidRPr="00837104" w:rsidRDefault="002A72BE" w:rsidP="002A72BE">
            <w:pPr>
              <w:spacing w:before="60" w:after="60"/>
              <w:ind w:left="-30"/>
              <w:rPr>
                <w:snapToGrid w:val="0"/>
              </w:rPr>
            </w:pPr>
            <w:r w:rsidRPr="00837104">
              <w:t>бюджет МО МР «Усть-Куломский»*</w:t>
            </w:r>
          </w:p>
        </w:tc>
        <w:tc>
          <w:tcPr>
            <w:tcW w:w="992" w:type="dxa"/>
            <w:tcBorders>
              <w:top w:val="single" w:sz="4" w:space="0" w:color="auto"/>
              <w:left w:val="single" w:sz="4" w:space="0" w:color="auto"/>
              <w:bottom w:val="single" w:sz="4" w:space="0" w:color="auto"/>
              <w:right w:val="single" w:sz="4" w:space="0" w:color="auto"/>
            </w:tcBorders>
            <w:vAlign w:val="bottom"/>
          </w:tcPr>
          <w:p w:rsidR="002A72BE" w:rsidRPr="00837104" w:rsidRDefault="002A72BE" w:rsidP="002A72BE">
            <w:pPr>
              <w:jc w:val="center"/>
            </w:pPr>
            <w:r w:rsidRPr="00837104">
              <w:t>27 809,4</w:t>
            </w:r>
          </w:p>
        </w:tc>
        <w:tc>
          <w:tcPr>
            <w:tcW w:w="1134" w:type="dxa"/>
            <w:tcBorders>
              <w:top w:val="single" w:sz="4" w:space="0" w:color="auto"/>
              <w:left w:val="single" w:sz="4" w:space="0" w:color="auto"/>
              <w:bottom w:val="single" w:sz="4" w:space="0" w:color="auto"/>
              <w:right w:val="single" w:sz="4" w:space="0" w:color="auto"/>
            </w:tcBorders>
            <w:vAlign w:val="bottom"/>
          </w:tcPr>
          <w:p w:rsidR="002A72BE" w:rsidRPr="00837104" w:rsidRDefault="002A72BE" w:rsidP="002A72BE">
            <w:pPr>
              <w:jc w:val="center"/>
            </w:pPr>
            <w:r w:rsidRPr="00837104">
              <w:t>16938,19</w:t>
            </w:r>
          </w:p>
        </w:tc>
        <w:tc>
          <w:tcPr>
            <w:tcW w:w="1134" w:type="dxa"/>
            <w:tcBorders>
              <w:top w:val="single" w:sz="4" w:space="0" w:color="auto"/>
              <w:left w:val="single" w:sz="4" w:space="0" w:color="auto"/>
              <w:bottom w:val="single" w:sz="4" w:space="0" w:color="auto"/>
              <w:right w:val="single" w:sz="4" w:space="0" w:color="auto"/>
            </w:tcBorders>
            <w:vAlign w:val="bottom"/>
          </w:tcPr>
          <w:p w:rsidR="002A72BE" w:rsidRPr="00837104" w:rsidRDefault="002A72BE" w:rsidP="002A72BE">
            <w:pPr>
              <w:jc w:val="center"/>
            </w:pPr>
            <w:r w:rsidRPr="00837104">
              <w:t>21977,19189</w:t>
            </w:r>
          </w:p>
        </w:tc>
        <w:tc>
          <w:tcPr>
            <w:tcW w:w="1276" w:type="dxa"/>
            <w:tcBorders>
              <w:top w:val="single" w:sz="4" w:space="0" w:color="auto"/>
              <w:left w:val="single" w:sz="4" w:space="0" w:color="auto"/>
              <w:bottom w:val="single" w:sz="4" w:space="0" w:color="auto"/>
              <w:right w:val="single" w:sz="4" w:space="0" w:color="auto"/>
            </w:tcBorders>
            <w:vAlign w:val="bottom"/>
          </w:tcPr>
          <w:p w:rsidR="002A72BE" w:rsidRPr="00837104" w:rsidRDefault="002A72BE" w:rsidP="002A72BE">
            <w:pPr>
              <w:jc w:val="center"/>
            </w:pPr>
            <w:r w:rsidRPr="00837104">
              <w:t>3598,31066</w:t>
            </w:r>
          </w:p>
        </w:tc>
        <w:tc>
          <w:tcPr>
            <w:tcW w:w="1276" w:type="dxa"/>
            <w:tcBorders>
              <w:top w:val="single" w:sz="4" w:space="0" w:color="auto"/>
              <w:left w:val="single" w:sz="4" w:space="0" w:color="auto"/>
              <w:bottom w:val="single" w:sz="4" w:space="0" w:color="auto"/>
              <w:right w:val="single" w:sz="4" w:space="0" w:color="auto"/>
            </w:tcBorders>
            <w:vAlign w:val="bottom"/>
          </w:tcPr>
          <w:p w:rsidR="002A72BE" w:rsidRPr="00837104" w:rsidRDefault="002A72BE" w:rsidP="002A72BE">
            <w:pPr>
              <w:jc w:val="center"/>
            </w:pPr>
            <w:r w:rsidRPr="00837104">
              <w:t>24</w:t>
            </w:r>
            <w:r>
              <w:t>32,201</w:t>
            </w:r>
          </w:p>
        </w:tc>
        <w:tc>
          <w:tcPr>
            <w:tcW w:w="1134" w:type="dxa"/>
            <w:tcBorders>
              <w:top w:val="single" w:sz="4" w:space="0" w:color="auto"/>
              <w:left w:val="single" w:sz="4" w:space="0" w:color="auto"/>
              <w:bottom w:val="single" w:sz="4" w:space="0" w:color="auto"/>
              <w:right w:val="single" w:sz="4" w:space="0" w:color="auto"/>
            </w:tcBorders>
            <w:vAlign w:val="bottom"/>
          </w:tcPr>
          <w:p w:rsidR="002A72BE" w:rsidRPr="00837104" w:rsidRDefault="002A72BE" w:rsidP="002A72BE">
            <w:pPr>
              <w:jc w:val="center"/>
            </w:pPr>
            <w:r w:rsidRPr="00837104">
              <w:t>7206,76</w:t>
            </w:r>
          </w:p>
        </w:tc>
        <w:tc>
          <w:tcPr>
            <w:tcW w:w="1134" w:type="dxa"/>
            <w:tcBorders>
              <w:top w:val="single" w:sz="4" w:space="0" w:color="auto"/>
              <w:left w:val="single" w:sz="4" w:space="0" w:color="auto"/>
              <w:bottom w:val="single" w:sz="4" w:space="0" w:color="auto"/>
              <w:right w:val="single" w:sz="4" w:space="0" w:color="auto"/>
            </w:tcBorders>
            <w:vAlign w:val="bottom"/>
          </w:tcPr>
          <w:p w:rsidR="002A72BE" w:rsidRPr="00837104" w:rsidRDefault="002A72BE" w:rsidP="002A72BE">
            <w:pPr>
              <w:jc w:val="center"/>
            </w:pPr>
            <w:r>
              <w:t>9842,295</w:t>
            </w:r>
          </w:p>
        </w:tc>
        <w:tc>
          <w:tcPr>
            <w:tcW w:w="1133" w:type="dxa"/>
            <w:tcBorders>
              <w:top w:val="single" w:sz="4" w:space="0" w:color="auto"/>
              <w:left w:val="single" w:sz="4" w:space="0" w:color="auto"/>
              <w:bottom w:val="single" w:sz="4" w:space="0" w:color="auto"/>
              <w:right w:val="single" w:sz="4" w:space="0" w:color="auto"/>
            </w:tcBorders>
          </w:tcPr>
          <w:p w:rsidR="002A72BE" w:rsidRPr="00837104" w:rsidRDefault="002A72BE" w:rsidP="002A72BE">
            <w:pPr>
              <w:jc w:val="center"/>
            </w:pPr>
          </w:p>
          <w:p w:rsidR="002A72BE" w:rsidRPr="00837104" w:rsidRDefault="002A72BE" w:rsidP="002A72BE">
            <w:pPr>
              <w:jc w:val="center"/>
            </w:pPr>
            <w:r>
              <w:t>8805,769</w:t>
            </w:r>
          </w:p>
        </w:tc>
        <w:tc>
          <w:tcPr>
            <w:tcW w:w="850" w:type="dxa"/>
            <w:tcBorders>
              <w:top w:val="single" w:sz="4" w:space="0" w:color="auto"/>
              <w:left w:val="single" w:sz="4" w:space="0" w:color="auto"/>
              <w:bottom w:val="single" w:sz="4" w:space="0" w:color="auto"/>
              <w:right w:val="single" w:sz="4" w:space="0" w:color="auto"/>
            </w:tcBorders>
          </w:tcPr>
          <w:p w:rsidR="002A72BE" w:rsidRPr="00837104" w:rsidRDefault="002A72BE" w:rsidP="002A72BE">
            <w:pPr>
              <w:jc w:val="center"/>
            </w:pPr>
          </w:p>
          <w:p w:rsidR="002A72BE" w:rsidRPr="00837104" w:rsidRDefault="002A72BE" w:rsidP="002A72BE">
            <w:pPr>
              <w:jc w:val="center"/>
            </w:pPr>
            <w:r>
              <w:t>4213,833</w:t>
            </w:r>
          </w:p>
        </w:tc>
        <w:tc>
          <w:tcPr>
            <w:tcW w:w="1277" w:type="dxa"/>
            <w:tcBorders>
              <w:top w:val="single" w:sz="4" w:space="0" w:color="auto"/>
              <w:left w:val="single" w:sz="4" w:space="0" w:color="auto"/>
              <w:bottom w:val="single" w:sz="4" w:space="0" w:color="auto"/>
              <w:right w:val="single" w:sz="4" w:space="0" w:color="auto"/>
            </w:tcBorders>
          </w:tcPr>
          <w:p w:rsidR="002A72BE" w:rsidRDefault="002A72BE" w:rsidP="002A72BE">
            <w:pPr>
              <w:jc w:val="center"/>
            </w:pPr>
          </w:p>
          <w:p w:rsidR="002A72BE" w:rsidRPr="00837104" w:rsidRDefault="002A72BE" w:rsidP="002A72BE">
            <w:pPr>
              <w:jc w:val="center"/>
            </w:pPr>
            <w:r>
              <w:t>4213,833</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b/>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Borders>
              <w:top w:val="single" w:sz="4" w:space="0" w:color="auto"/>
            </w:tcBorders>
            <w:vAlign w:val="center"/>
          </w:tcPr>
          <w:p w:rsidR="002A72BE" w:rsidRPr="00837104" w:rsidRDefault="002A72BE" w:rsidP="002A72BE">
            <w:pPr>
              <w:spacing w:before="60" w:after="60"/>
              <w:rPr>
                <w:snapToGrid w:val="0"/>
              </w:rPr>
            </w:pPr>
            <w:r w:rsidRPr="00837104">
              <w:rPr>
                <w:snapToGrid w:val="0"/>
              </w:rPr>
              <w:t>5 594,2</w:t>
            </w:r>
          </w:p>
        </w:tc>
        <w:tc>
          <w:tcPr>
            <w:tcW w:w="1134" w:type="dxa"/>
            <w:tcBorders>
              <w:top w:val="single" w:sz="4" w:space="0" w:color="auto"/>
            </w:tcBorders>
            <w:vAlign w:val="center"/>
          </w:tcPr>
          <w:p w:rsidR="002A72BE" w:rsidRPr="00837104" w:rsidRDefault="002A72BE" w:rsidP="002A72BE">
            <w:pPr>
              <w:spacing w:before="60" w:after="60"/>
              <w:ind w:firstLine="111"/>
              <w:jc w:val="center"/>
              <w:rPr>
                <w:snapToGrid w:val="0"/>
              </w:rPr>
            </w:pPr>
            <w:r w:rsidRPr="00837104">
              <w:rPr>
                <w:snapToGrid w:val="0"/>
              </w:rPr>
              <w:t>3197,59</w:t>
            </w:r>
          </w:p>
        </w:tc>
        <w:tc>
          <w:tcPr>
            <w:tcW w:w="1134" w:type="dxa"/>
            <w:tcBorders>
              <w:top w:val="single" w:sz="4" w:space="0" w:color="auto"/>
            </w:tcBorders>
            <w:vAlign w:val="center"/>
          </w:tcPr>
          <w:p w:rsidR="002A72BE" w:rsidRPr="00837104" w:rsidRDefault="002A72BE" w:rsidP="002A72BE">
            <w:pPr>
              <w:spacing w:before="60" w:after="60"/>
              <w:ind w:firstLine="111"/>
              <w:jc w:val="center"/>
              <w:rPr>
                <w:snapToGrid w:val="0"/>
              </w:rPr>
            </w:pPr>
            <w:r w:rsidRPr="00837104">
              <w:rPr>
                <w:snapToGrid w:val="0"/>
              </w:rPr>
              <w:t>3882,913</w:t>
            </w:r>
          </w:p>
        </w:tc>
        <w:tc>
          <w:tcPr>
            <w:tcW w:w="1276" w:type="dxa"/>
            <w:tcBorders>
              <w:top w:val="single" w:sz="4" w:space="0" w:color="auto"/>
            </w:tcBorders>
            <w:vAlign w:val="center"/>
          </w:tcPr>
          <w:p w:rsidR="002A72BE" w:rsidRPr="00837104" w:rsidRDefault="002A72BE" w:rsidP="002A72BE">
            <w:pPr>
              <w:spacing w:before="60" w:after="60"/>
              <w:ind w:firstLine="111"/>
              <w:jc w:val="center"/>
              <w:rPr>
                <w:snapToGrid w:val="0"/>
              </w:rPr>
            </w:pPr>
            <w:r w:rsidRPr="00837104">
              <w:rPr>
                <w:snapToGrid w:val="0"/>
              </w:rPr>
              <w:t>2217,048</w:t>
            </w:r>
          </w:p>
        </w:tc>
        <w:tc>
          <w:tcPr>
            <w:tcW w:w="1276" w:type="dxa"/>
            <w:tcBorders>
              <w:top w:val="single" w:sz="4" w:space="0" w:color="auto"/>
            </w:tcBorders>
            <w:vAlign w:val="center"/>
          </w:tcPr>
          <w:p w:rsidR="002A72BE" w:rsidRPr="00837104" w:rsidRDefault="002A72BE" w:rsidP="002A72BE">
            <w:pPr>
              <w:spacing w:before="60" w:after="60"/>
              <w:ind w:firstLine="111"/>
              <w:jc w:val="center"/>
              <w:rPr>
                <w:snapToGrid w:val="0"/>
              </w:rPr>
            </w:pPr>
            <w:r w:rsidRPr="00837104">
              <w:rPr>
                <w:snapToGrid w:val="0"/>
              </w:rPr>
              <w:t>995,00</w:t>
            </w:r>
          </w:p>
        </w:tc>
        <w:tc>
          <w:tcPr>
            <w:tcW w:w="1134" w:type="dxa"/>
            <w:tcBorders>
              <w:top w:val="single" w:sz="4" w:space="0" w:color="auto"/>
            </w:tcBorders>
            <w:vAlign w:val="center"/>
          </w:tcPr>
          <w:p w:rsidR="002A72BE" w:rsidRPr="00837104" w:rsidRDefault="002A72BE" w:rsidP="002A72BE">
            <w:pPr>
              <w:spacing w:before="60" w:after="60"/>
              <w:ind w:firstLine="111"/>
              <w:jc w:val="center"/>
              <w:rPr>
                <w:snapToGrid w:val="0"/>
              </w:rPr>
            </w:pPr>
            <w:r w:rsidRPr="00837104">
              <w:rPr>
                <w:snapToGrid w:val="0"/>
              </w:rPr>
              <w:t>6138,76</w:t>
            </w:r>
          </w:p>
        </w:tc>
        <w:tc>
          <w:tcPr>
            <w:tcW w:w="1134" w:type="dxa"/>
            <w:tcBorders>
              <w:top w:val="single" w:sz="4" w:space="0" w:color="auto"/>
            </w:tcBorders>
            <w:vAlign w:val="center"/>
          </w:tcPr>
          <w:p w:rsidR="002A72BE" w:rsidRPr="00837104" w:rsidRDefault="002A72BE" w:rsidP="002A72BE">
            <w:pPr>
              <w:spacing w:before="60" w:after="60"/>
              <w:ind w:firstLine="111"/>
              <w:jc w:val="center"/>
              <w:rPr>
                <w:snapToGrid w:val="0"/>
              </w:rPr>
            </w:pPr>
            <w:r>
              <w:rPr>
                <w:snapToGrid w:val="0"/>
              </w:rPr>
              <w:t>6000,0</w:t>
            </w:r>
          </w:p>
        </w:tc>
        <w:tc>
          <w:tcPr>
            <w:tcW w:w="1133" w:type="dxa"/>
            <w:tcBorders>
              <w:top w:val="single" w:sz="4" w:space="0" w:color="auto"/>
            </w:tcBorders>
          </w:tcPr>
          <w:p w:rsidR="002A72BE" w:rsidRPr="00837104" w:rsidRDefault="002A72BE" w:rsidP="002A72BE">
            <w:pPr>
              <w:spacing w:before="60" w:after="60"/>
              <w:ind w:firstLine="111"/>
              <w:jc w:val="center"/>
              <w:rPr>
                <w:snapToGrid w:val="0"/>
              </w:rPr>
            </w:pPr>
          </w:p>
          <w:p w:rsidR="002A72BE" w:rsidRDefault="002A72BE" w:rsidP="002A72BE">
            <w:pPr>
              <w:spacing w:before="60" w:after="60"/>
              <w:ind w:firstLine="111"/>
              <w:jc w:val="center"/>
              <w:rPr>
                <w:snapToGrid w:val="0"/>
              </w:rPr>
            </w:pPr>
          </w:p>
          <w:p w:rsidR="002A72BE" w:rsidRPr="00837104" w:rsidRDefault="002A72BE" w:rsidP="002A72BE">
            <w:pPr>
              <w:spacing w:before="60" w:after="60"/>
              <w:ind w:firstLine="111"/>
              <w:jc w:val="center"/>
              <w:rPr>
                <w:snapToGrid w:val="0"/>
              </w:rPr>
            </w:pPr>
            <w:r>
              <w:rPr>
                <w:snapToGrid w:val="0"/>
              </w:rPr>
              <w:t>2400,0</w:t>
            </w:r>
          </w:p>
        </w:tc>
        <w:tc>
          <w:tcPr>
            <w:tcW w:w="850" w:type="dxa"/>
            <w:tcBorders>
              <w:top w:val="single" w:sz="4" w:space="0" w:color="auto"/>
            </w:tcBorders>
          </w:tcPr>
          <w:p w:rsidR="002A72BE" w:rsidRDefault="002A72BE" w:rsidP="002A72BE">
            <w:pPr>
              <w:spacing w:before="60" w:after="60"/>
              <w:ind w:firstLine="111"/>
              <w:jc w:val="center"/>
              <w:rPr>
                <w:snapToGrid w:val="0"/>
              </w:rPr>
            </w:pPr>
          </w:p>
          <w:p w:rsidR="002A72BE" w:rsidRPr="00837104" w:rsidRDefault="002A72BE" w:rsidP="002A72BE">
            <w:pPr>
              <w:spacing w:before="60" w:after="60"/>
              <w:ind w:firstLine="111"/>
              <w:jc w:val="center"/>
              <w:rPr>
                <w:snapToGrid w:val="0"/>
              </w:rPr>
            </w:pPr>
          </w:p>
          <w:p w:rsidR="002A72BE" w:rsidRPr="00837104" w:rsidRDefault="002A72BE" w:rsidP="002A72BE">
            <w:pPr>
              <w:spacing w:before="60" w:after="60"/>
              <w:ind w:firstLine="111"/>
              <w:jc w:val="center"/>
              <w:rPr>
                <w:snapToGrid w:val="0"/>
              </w:rPr>
            </w:pPr>
            <w:r>
              <w:rPr>
                <w:snapToGrid w:val="0"/>
              </w:rPr>
              <w:t>0</w:t>
            </w:r>
          </w:p>
        </w:tc>
        <w:tc>
          <w:tcPr>
            <w:tcW w:w="1277" w:type="dxa"/>
            <w:tcBorders>
              <w:top w:val="single" w:sz="4" w:space="0" w:color="auto"/>
            </w:tcBorders>
          </w:tcPr>
          <w:p w:rsidR="002A72BE" w:rsidRDefault="002A72BE" w:rsidP="002A72BE">
            <w:pPr>
              <w:spacing w:before="60" w:after="60"/>
              <w:ind w:firstLine="111"/>
              <w:jc w:val="center"/>
              <w:rPr>
                <w:snapToGrid w:val="0"/>
              </w:rPr>
            </w:pPr>
          </w:p>
          <w:p w:rsidR="002A72BE" w:rsidRDefault="002A72BE" w:rsidP="002A72BE">
            <w:pPr>
              <w:spacing w:before="60" w:after="60"/>
              <w:ind w:firstLine="111"/>
              <w:jc w:val="center"/>
              <w:rPr>
                <w:snapToGrid w:val="0"/>
              </w:rPr>
            </w:pPr>
          </w:p>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b/>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vAlign w:val="center"/>
          </w:tcPr>
          <w:p w:rsidR="002A72BE" w:rsidRPr="00837104" w:rsidRDefault="002A72BE" w:rsidP="002A72BE">
            <w:pPr>
              <w:spacing w:before="60" w:after="60"/>
              <w:rPr>
                <w:snapToGrid w:val="0"/>
              </w:rPr>
            </w:pPr>
            <w:r w:rsidRPr="00837104">
              <w:rPr>
                <w:snapToGrid w:val="0"/>
              </w:rPr>
              <w:t>7 341,3</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3946,95</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6687,346</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b/>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82"/>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b/>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b/>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b/>
                <w:snapToGrid w:val="0"/>
              </w:rPr>
            </w:pPr>
            <w:r w:rsidRPr="00837104">
              <w:rPr>
                <w:b/>
                <w:snapToGrid w:val="0"/>
              </w:rPr>
              <w:t xml:space="preserve">Подпрограмма 1 </w:t>
            </w:r>
          </w:p>
        </w:tc>
        <w:tc>
          <w:tcPr>
            <w:tcW w:w="1561" w:type="dxa"/>
            <w:vMerge w:val="restart"/>
          </w:tcPr>
          <w:p w:rsidR="002A72BE" w:rsidRPr="00837104" w:rsidRDefault="002A72BE" w:rsidP="002A72BE">
            <w:pPr>
              <w:spacing w:before="60" w:after="60"/>
              <w:ind w:right="-30"/>
              <w:rPr>
                <w:snapToGrid w:val="0"/>
              </w:rPr>
            </w:pPr>
            <w:r w:rsidRPr="00837104">
              <w:rPr>
                <w:b/>
                <w:snapToGrid w:val="0"/>
              </w:rPr>
              <w:t>Развитие лесопромышленного комплекса</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4650,760</w:t>
            </w:r>
          </w:p>
        </w:tc>
        <w:tc>
          <w:tcPr>
            <w:tcW w:w="1134" w:type="dxa"/>
          </w:tcPr>
          <w:p w:rsidR="002A72BE" w:rsidRPr="00837104" w:rsidRDefault="002A72BE" w:rsidP="002A72BE">
            <w:pPr>
              <w:jc w:val="center"/>
            </w:pPr>
            <w:r>
              <w:t>4400,0</w:t>
            </w:r>
          </w:p>
        </w:tc>
        <w:tc>
          <w:tcPr>
            <w:tcW w:w="1133" w:type="dxa"/>
          </w:tcPr>
          <w:p w:rsidR="002A72BE" w:rsidRPr="00837104" w:rsidRDefault="002A72BE" w:rsidP="002A72BE">
            <w:pPr>
              <w:jc w:val="center"/>
              <w:rPr>
                <w:snapToGrid w:val="0"/>
              </w:rPr>
            </w:pPr>
            <w:r>
              <w:rPr>
                <w:snapToGrid w:val="0"/>
              </w:rPr>
              <w:t>4193,833</w:t>
            </w:r>
          </w:p>
        </w:tc>
        <w:tc>
          <w:tcPr>
            <w:tcW w:w="850" w:type="dxa"/>
          </w:tcPr>
          <w:p w:rsidR="002A72BE" w:rsidRPr="00837104" w:rsidRDefault="002A72BE" w:rsidP="002A72BE">
            <w:pPr>
              <w:jc w:val="center"/>
              <w:rPr>
                <w:snapToGrid w:val="0"/>
              </w:rPr>
            </w:pPr>
            <w:r>
              <w:rPr>
                <w:snapToGrid w:val="0"/>
              </w:rPr>
              <w:t>4193,833</w:t>
            </w:r>
          </w:p>
        </w:tc>
        <w:tc>
          <w:tcPr>
            <w:tcW w:w="1277" w:type="dxa"/>
          </w:tcPr>
          <w:p w:rsidR="002A72BE" w:rsidRPr="00837104" w:rsidRDefault="002A72BE" w:rsidP="002A72BE">
            <w:pPr>
              <w:jc w:val="center"/>
              <w:rPr>
                <w:snapToGrid w:val="0"/>
              </w:rPr>
            </w:pPr>
            <w:r>
              <w:rPr>
                <w:snapToGrid w:val="0"/>
              </w:rPr>
              <w:t>4193,833</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4650,760</w:t>
            </w:r>
          </w:p>
        </w:tc>
        <w:tc>
          <w:tcPr>
            <w:tcW w:w="1134" w:type="dxa"/>
          </w:tcPr>
          <w:p w:rsidR="002A72BE" w:rsidRPr="00837104" w:rsidRDefault="002A72BE" w:rsidP="002A72BE">
            <w:pPr>
              <w:jc w:val="center"/>
            </w:pPr>
            <w:r>
              <w:t>4400,0</w:t>
            </w:r>
          </w:p>
        </w:tc>
        <w:tc>
          <w:tcPr>
            <w:tcW w:w="1133" w:type="dxa"/>
          </w:tcPr>
          <w:p w:rsidR="002A72BE" w:rsidRPr="00837104" w:rsidRDefault="002A72BE" w:rsidP="002A72BE">
            <w:pPr>
              <w:jc w:val="center"/>
              <w:rPr>
                <w:snapToGrid w:val="0"/>
              </w:rPr>
            </w:pPr>
            <w:r>
              <w:rPr>
                <w:snapToGrid w:val="0"/>
              </w:rPr>
              <w:t>4193,833</w:t>
            </w:r>
          </w:p>
        </w:tc>
        <w:tc>
          <w:tcPr>
            <w:tcW w:w="850" w:type="dxa"/>
          </w:tcPr>
          <w:p w:rsidR="002A72BE" w:rsidRPr="00837104" w:rsidRDefault="002A72BE" w:rsidP="002A72BE">
            <w:pPr>
              <w:jc w:val="center"/>
              <w:rPr>
                <w:snapToGrid w:val="0"/>
              </w:rPr>
            </w:pPr>
            <w:r>
              <w:rPr>
                <w:snapToGrid w:val="0"/>
              </w:rPr>
              <w:t>4193,833</w:t>
            </w:r>
          </w:p>
        </w:tc>
        <w:tc>
          <w:tcPr>
            <w:tcW w:w="1277" w:type="dxa"/>
          </w:tcPr>
          <w:p w:rsidR="002A72BE" w:rsidRPr="00837104" w:rsidRDefault="002A72BE" w:rsidP="002A72BE">
            <w:pPr>
              <w:jc w:val="center"/>
              <w:rPr>
                <w:snapToGrid w:val="0"/>
              </w:rPr>
            </w:pPr>
            <w:r>
              <w:rPr>
                <w:snapToGrid w:val="0"/>
              </w:rPr>
              <w:t>4193,833</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w:t>
            </w:r>
            <w:r w:rsidRPr="00837104">
              <w:rPr>
                <w:snapToGrid w:val="0"/>
              </w:rPr>
              <w:lastRenderedPageBreak/>
              <w:t>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4650,76</w:t>
            </w:r>
          </w:p>
        </w:tc>
        <w:tc>
          <w:tcPr>
            <w:tcW w:w="1134" w:type="dxa"/>
          </w:tcPr>
          <w:p w:rsidR="002A72BE" w:rsidRPr="00837104" w:rsidRDefault="002A72BE" w:rsidP="002A72BE">
            <w:pPr>
              <w:spacing w:before="60" w:after="60"/>
              <w:ind w:firstLine="111"/>
              <w:jc w:val="center"/>
              <w:rPr>
                <w:snapToGrid w:val="0"/>
              </w:rPr>
            </w:pPr>
            <w:r>
              <w:rPr>
                <w:snapToGrid w:val="0"/>
              </w:rPr>
              <w:t>4400,0</w:t>
            </w:r>
          </w:p>
        </w:tc>
        <w:tc>
          <w:tcPr>
            <w:tcW w:w="1133" w:type="dxa"/>
          </w:tcPr>
          <w:p w:rsidR="002A72BE" w:rsidRPr="00837104" w:rsidRDefault="002A72BE" w:rsidP="002A72BE">
            <w:pPr>
              <w:spacing w:before="60" w:after="60"/>
              <w:rPr>
                <w:snapToGrid w:val="0"/>
              </w:rPr>
            </w:pPr>
            <w:r>
              <w:rPr>
                <w:snapToGrid w:val="0"/>
              </w:rPr>
              <w:t>4193,833</w:t>
            </w:r>
          </w:p>
        </w:tc>
        <w:tc>
          <w:tcPr>
            <w:tcW w:w="850" w:type="dxa"/>
          </w:tcPr>
          <w:p w:rsidR="002A72BE" w:rsidRPr="00837104" w:rsidRDefault="002A72BE" w:rsidP="002A72BE">
            <w:pPr>
              <w:spacing w:before="60" w:after="60"/>
              <w:ind w:firstLine="111"/>
              <w:rPr>
                <w:snapToGrid w:val="0"/>
              </w:rPr>
            </w:pPr>
            <w:r>
              <w:rPr>
                <w:snapToGrid w:val="0"/>
              </w:rPr>
              <w:t>4193,833</w:t>
            </w:r>
          </w:p>
        </w:tc>
        <w:tc>
          <w:tcPr>
            <w:tcW w:w="1277" w:type="dxa"/>
          </w:tcPr>
          <w:p w:rsidR="002A72BE" w:rsidRPr="00837104" w:rsidRDefault="002A72BE" w:rsidP="002A72BE">
            <w:pPr>
              <w:spacing w:before="60" w:after="60"/>
              <w:rPr>
                <w:snapToGrid w:val="0"/>
              </w:rPr>
            </w:pPr>
            <w:r>
              <w:rPr>
                <w:snapToGrid w:val="0"/>
              </w:rPr>
              <w:t>4193,833</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1.1.1.</w:t>
            </w:r>
          </w:p>
        </w:tc>
        <w:tc>
          <w:tcPr>
            <w:tcW w:w="1561" w:type="dxa"/>
            <w:vMerge w:val="restart"/>
          </w:tcPr>
          <w:p w:rsidR="002A72BE" w:rsidRPr="00837104" w:rsidRDefault="002A72BE" w:rsidP="002A72BE">
            <w:pPr>
              <w:spacing w:before="60" w:after="60"/>
              <w:ind w:right="-30"/>
              <w:rPr>
                <w:snapToGrid w:val="0"/>
              </w:rPr>
            </w:pPr>
            <w:r w:rsidRPr="00837104">
              <w:rPr>
                <w:snapToGrid w:val="0"/>
              </w:rPr>
              <w:t>Содействие реализации инвестиционных проектов в лесопромышленном комплексе</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3" w:type="dxa"/>
          </w:tcPr>
          <w:p w:rsidR="002A72BE" w:rsidRPr="00837104" w:rsidRDefault="002A72BE" w:rsidP="002A72BE">
            <w:pPr>
              <w:jc w:val="center"/>
              <w:rPr>
                <w:snapToGrid w:val="0"/>
              </w:rPr>
            </w:pPr>
            <w:r w:rsidRPr="00837104">
              <w:rPr>
                <w:snapToGrid w:val="0"/>
              </w:rPr>
              <w:t>0</w:t>
            </w:r>
          </w:p>
        </w:tc>
        <w:tc>
          <w:tcPr>
            <w:tcW w:w="850" w:type="dxa"/>
          </w:tcPr>
          <w:p w:rsidR="002A72BE" w:rsidRPr="00837104" w:rsidRDefault="002A72BE" w:rsidP="002A72BE">
            <w:pPr>
              <w:jc w:val="center"/>
              <w:rPr>
                <w:snapToGrid w:val="0"/>
              </w:rPr>
            </w:pPr>
            <w:r w:rsidRPr="00837104">
              <w:rPr>
                <w:snapToGrid w:val="0"/>
              </w:rPr>
              <w:t>0</w:t>
            </w:r>
          </w:p>
        </w:tc>
        <w:tc>
          <w:tcPr>
            <w:tcW w:w="1277" w:type="dxa"/>
          </w:tcPr>
          <w:p w:rsidR="002A72BE" w:rsidRPr="00837104" w:rsidRDefault="002A72BE" w:rsidP="002A72BE">
            <w:pPr>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3" w:type="dxa"/>
          </w:tcPr>
          <w:p w:rsidR="002A72BE" w:rsidRPr="00837104" w:rsidRDefault="002A72BE" w:rsidP="002A72BE">
            <w:pPr>
              <w:jc w:val="center"/>
              <w:rPr>
                <w:snapToGrid w:val="0"/>
              </w:rPr>
            </w:pPr>
            <w:r w:rsidRPr="00837104">
              <w:rPr>
                <w:snapToGrid w:val="0"/>
              </w:rPr>
              <w:t>0</w:t>
            </w:r>
          </w:p>
        </w:tc>
        <w:tc>
          <w:tcPr>
            <w:tcW w:w="850" w:type="dxa"/>
          </w:tcPr>
          <w:p w:rsidR="002A72BE" w:rsidRPr="00837104" w:rsidRDefault="002A72BE" w:rsidP="002A72BE">
            <w:pPr>
              <w:jc w:val="center"/>
              <w:rPr>
                <w:snapToGrid w:val="0"/>
              </w:rPr>
            </w:pPr>
            <w:r w:rsidRPr="00837104">
              <w:rPr>
                <w:snapToGrid w:val="0"/>
              </w:rPr>
              <w:t>0</w:t>
            </w:r>
          </w:p>
        </w:tc>
        <w:tc>
          <w:tcPr>
            <w:tcW w:w="1277" w:type="dxa"/>
          </w:tcPr>
          <w:p w:rsidR="002A72BE" w:rsidRPr="00837104" w:rsidRDefault="002A72BE" w:rsidP="002A72BE">
            <w:pPr>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1.1.2.</w:t>
            </w:r>
          </w:p>
        </w:tc>
        <w:tc>
          <w:tcPr>
            <w:tcW w:w="1561" w:type="dxa"/>
            <w:vMerge w:val="restart"/>
          </w:tcPr>
          <w:p w:rsidR="002A72BE" w:rsidRPr="00837104" w:rsidRDefault="002A72BE" w:rsidP="002A72BE">
            <w:pPr>
              <w:spacing w:before="60" w:after="60"/>
              <w:ind w:right="-30"/>
              <w:rPr>
                <w:snapToGrid w:val="0"/>
              </w:rPr>
            </w:pPr>
            <w:r w:rsidRPr="00837104">
              <w:rPr>
                <w:snapToGrid w:val="0"/>
              </w:rPr>
              <w:t>Содействие развитию лесопромышленных предприятий</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3" w:type="dxa"/>
          </w:tcPr>
          <w:p w:rsidR="002A72BE" w:rsidRPr="00837104" w:rsidRDefault="002A72BE" w:rsidP="002A72BE">
            <w:pPr>
              <w:jc w:val="center"/>
              <w:rPr>
                <w:snapToGrid w:val="0"/>
              </w:rPr>
            </w:pPr>
            <w:r w:rsidRPr="00837104">
              <w:rPr>
                <w:snapToGrid w:val="0"/>
              </w:rPr>
              <w:t>0</w:t>
            </w:r>
          </w:p>
        </w:tc>
        <w:tc>
          <w:tcPr>
            <w:tcW w:w="850" w:type="dxa"/>
          </w:tcPr>
          <w:p w:rsidR="002A72BE" w:rsidRPr="00837104" w:rsidRDefault="002A72BE" w:rsidP="002A72BE">
            <w:pPr>
              <w:jc w:val="center"/>
              <w:rPr>
                <w:snapToGrid w:val="0"/>
              </w:rPr>
            </w:pPr>
            <w:r w:rsidRPr="00837104">
              <w:rPr>
                <w:snapToGrid w:val="0"/>
              </w:rPr>
              <w:t>0</w:t>
            </w:r>
          </w:p>
        </w:tc>
        <w:tc>
          <w:tcPr>
            <w:tcW w:w="1277" w:type="dxa"/>
          </w:tcPr>
          <w:p w:rsidR="002A72BE" w:rsidRPr="00837104" w:rsidRDefault="002A72BE" w:rsidP="002A72BE">
            <w:pPr>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3" w:type="dxa"/>
          </w:tcPr>
          <w:p w:rsidR="002A72BE" w:rsidRPr="00837104" w:rsidRDefault="002A72BE" w:rsidP="002A72BE">
            <w:pPr>
              <w:jc w:val="center"/>
              <w:rPr>
                <w:snapToGrid w:val="0"/>
              </w:rPr>
            </w:pPr>
            <w:r w:rsidRPr="00837104">
              <w:rPr>
                <w:snapToGrid w:val="0"/>
              </w:rPr>
              <w:t>0</w:t>
            </w:r>
          </w:p>
        </w:tc>
        <w:tc>
          <w:tcPr>
            <w:tcW w:w="850" w:type="dxa"/>
          </w:tcPr>
          <w:p w:rsidR="002A72BE" w:rsidRPr="00837104" w:rsidRDefault="002A72BE" w:rsidP="002A72BE">
            <w:pPr>
              <w:jc w:val="center"/>
              <w:rPr>
                <w:snapToGrid w:val="0"/>
              </w:rPr>
            </w:pPr>
            <w:r w:rsidRPr="00837104">
              <w:rPr>
                <w:snapToGrid w:val="0"/>
              </w:rPr>
              <w:t>0</w:t>
            </w:r>
          </w:p>
        </w:tc>
        <w:tc>
          <w:tcPr>
            <w:tcW w:w="1277" w:type="dxa"/>
          </w:tcPr>
          <w:p w:rsidR="002A72BE" w:rsidRPr="00837104" w:rsidRDefault="002A72BE" w:rsidP="002A72BE">
            <w:pPr>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из них за счет средств федерального </w:t>
            </w:r>
            <w:r w:rsidRPr="00837104">
              <w:rPr>
                <w:snapToGrid w:val="0"/>
              </w:rPr>
              <w:lastRenderedPageBreak/>
              <w:t>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1.2.1.</w:t>
            </w:r>
          </w:p>
        </w:tc>
        <w:tc>
          <w:tcPr>
            <w:tcW w:w="1561" w:type="dxa"/>
            <w:vMerge w:val="restart"/>
          </w:tcPr>
          <w:p w:rsidR="002A72BE" w:rsidRPr="00837104" w:rsidRDefault="002A72BE" w:rsidP="002A72BE">
            <w:pPr>
              <w:spacing w:before="60" w:after="60"/>
              <w:ind w:right="-30"/>
              <w:rPr>
                <w:snapToGrid w:val="0"/>
              </w:rPr>
            </w:pPr>
            <w:r w:rsidRPr="00837104">
              <w:rPr>
                <w:snapToGrid w:val="0"/>
              </w:rPr>
              <w:t>Развитие сотрудничества органов местного самоуправления с предприятиями лесопромышленного комплекса</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3" w:type="dxa"/>
          </w:tcPr>
          <w:p w:rsidR="002A72BE" w:rsidRPr="00837104" w:rsidRDefault="002A72BE" w:rsidP="002A72BE">
            <w:pPr>
              <w:jc w:val="center"/>
              <w:rPr>
                <w:snapToGrid w:val="0"/>
              </w:rPr>
            </w:pPr>
            <w:r w:rsidRPr="00837104">
              <w:rPr>
                <w:snapToGrid w:val="0"/>
              </w:rPr>
              <w:t>0</w:t>
            </w:r>
          </w:p>
        </w:tc>
        <w:tc>
          <w:tcPr>
            <w:tcW w:w="850" w:type="dxa"/>
          </w:tcPr>
          <w:p w:rsidR="002A72BE" w:rsidRPr="00837104" w:rsidRDefault="002A72BE" w:rsidP="002A72BE">
            <w:pPr>
              <w:jc w:val="center"/>
              <w:rPr>
                <w:snapToGrid w:val="0"/>
              </w:rPr>
            </w:pPr>
            <w:r w:rsidRPr="00837104">
              <w:rPr>
                <w:snapToGrid w:val="0"/>
              </w:rPr>
              <w:t>0</w:t>
            </w:r>
          </w:p>
        </w:tc>
        <w:tc>
          <w:tcPr>
            <w:tcW w:w="1277" w:type="dxa"/>
          </w:tcPr>
          <w:p w:rsidR="002A72BE" w:rsidRPr="00837104" w:rsidRDefault="002A72BE" w:rsidP="002A72BE">
            <w:pPr>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3" w:type="dxa"/>
          </w:tcPr>
          <w:p w:rsidR="002A72BE" w:rsidRPr="00837104" w:rsidRDefault="002A72BE" w:rsidP="002A72BE">
            <w:pPr>
              <w:jc w:val="center"/>
              <w:rPr>
                <w:snapToGrid w:val="0"/>
              </w:rPr>
            </w:pPr>
            <w:r w:rsidRPr="00837104">
              <w:rPr>
                <w:snapToGrid w:val="0"/>
              </w:rPr>
              <w:t>0</w:t>
            </w:r>
          </w:p>
        </w:tc>
        <w:tc>
          <w:tcPr>
            <w:tcW w:w="850" w:type="dxa"/>
          </w:tcPr>
          <w:p w:rsidR="002A72BE" w:rsidRPr="00837104" w:rsidRDefault="002A72BE" w:rsidP="002A72BE">
            <w:pPr>
              <w:jc w:val="center"/>
              <w:rPr>
                <w:snapToGrid w:val="0"/>
              </w:rPr>
            </w:pPr>
            <w:r w:rsidRPr="00837104">
              <w:rPr>
                <w:snapToGrid w:val="0"/>
              </w:rPr>
              <w:t>0</w:t>
            </w:r>
          </w:p>
        </w:tc>
        <w:tc>
          <w:tcPr>
            <w:tcW w:w="1277" w:type="dxa"/>
          </w:tcPr>
          <w:p w:rsidR="002A72BE" w:rsidRPr="00837104" w:rsidRDefault="002A72BE" w:rsidP="002A72BE">
            <w:pPr>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w:t>
            </w:r>
            <w:r w:rsidRPr="00837104">
              <w:rPr>
                <w:snapToGrid w:val="0"/>
              </w:rPr>
              <w:lastRenderedPageBreak/>
              <w:t xml:space="preserve">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1.2.2.</w:t>
            </w:r>
          </w:p>
        </w:tc>
        <w:tc>
          <w:tcPr>
            <w:tcW w:w="1561" w:type="dxa"/>
            <w:vMerge w:val="restart"/>
          </w:tcPr>
          <w:p w:rsidR="002A72BE" w:rsidRPr="00837104" w:rsidRDefault="002A72BE" w:rsidP="002A72BE">
            <w:pPr>
              <w:spacing w:before="60" w:after="60"/>
              <w:ind w:right="-30"/>
              <w:rPr>
                <w:snapToGrid w:val="0"/>
              </w:rPr>
            </w:pPr>
            <w:r w:rsidRPr="00837104">
              <w:rPr>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3" w:type="dxa"/>
          </w:tcPr>
          <w:p w:rsidR="002A72BE" w:rsidRPr="00837104" w:rsidRDefault="002A72BE" w:rsidP="002A72BE">
            <w:pPr>
              <w:jc w:val="center"/>
              <w:rPr>
                <w:snapToGrid w:val="0"/>
              </w:rPr>
            </w:pPr>
            <w:r w:rsidRPr="00837104">
              <w:rPr>
                <w:snapToGrid w:val="0"/>
              </w:rPr>
              <w:t>0</w:t>
            </w:r>
          </w:p>
        </w:tc>
        <w:tc>
          <w:tcPr>
            <w:tcW w:w="850" w:type="dxa"/>
          </w:tcPr>
          <w:p w:rsidR="002A72BE" w:rsidRPr="00837104" w:rsidRDefault="002A72BE" w:rsidP="002A72BE">
            <w:pPr>
              <w:jc w:val="center"/>
              <w:rPr>
                <w:snapToGrid w:val="0"/>
              </w:rPr>
            </w:pPr>
            <w:r w:rsidRPr="00837104">
              <w:rPr>
                <w:snapToGrid w:val="0"/>
              </w:rPr>
              <w:t>0</w:t>
            </w:r>
          </w:p>
        </w:tc>
        <w:tc>
          <w:tcPr>
            <w:tcW w:w="1277" w:type="dxa"/>
          </w:tcPr>
          <w:p w:rsidR="002A72BE" w:rsidRPr="00837104" w:rsidRDefault="002A72BE" w:rsidP="002A72BE">
            <w:pPr>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276"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4" w:type="dxa"/>
          </w:tcPr>
          <w:p w:rsidR="002A72BE" w:rsidRPr="00837104" w:rsidRDefault="002A72BE" w:rsidP="002A72BE">
            <w:pPr>
              <w:jc w:val="center"/>
            </w:pPr>
            <w:r w:rsidRPr="00837104">
              <w:rPr>
                <w:snapToGrid w:val="0"/>
              </w:rPr>
              <w:t>0</w:t>
            </w:r>
          </w:p>
        </w:tc>
        <w:tc>
          <w:tcPr>
            <w:tcW w:w="1133" w:type="dxa"/>
          </w:tcPr>
          <w:p w:rsidR="002A72BE" w:rsidRPr="00837104" w:rsidRDefault="002A72BE" w:rsidP="002A72BE">
            <w:pPr>
              <w:jc w:val="center"/>
              <w:rPr>
                <w:snapToGrid w:val="0"/>
              </w:rPr>
            </w:pPr>
            <w:r w:rsidRPr="00837104">
              <w:rPr>
                <w:snapToGrid w:val="0"/>
              </w:rPr>
              <w:t>0</w:t>
            </w:r>
          </w:p>
        </w:tc>
        <w:tc>
          <w:tcPr>
            <w:tcW w:w="850" w:type="dxa"/>
          </w:tcPr>
          <w:p w:rsidR="002A72BE" w:rsidRPr="00837104" w:rsidRDefault="002A72BE" w:rsidP="002A72BE">
            <w:pPr>
              <w:jc w:val="center"/>
              <w:rPr>
                <w:snapToGrid w:val="0"/>
              </w:rPr>
            </w:pPr>
            <w:r w:rsidRPr="00837104">
              <w:rPr>
                <w:snapToGrid w:val="0"/>
              </w:rPr>
              <w:t>0</w:t>
            </w:r>
          </w:p>
        </w:tc>
        <w:tc>
          <w:tcPr>
            <w:tcW w:w="1277" w:type="dxa"/>
          </w:tcPr>
          <w:p w:rsidR="002A72BE" w:rsidRPr="00837104" w:rsidRDefault="002A72BE" w:rsidP="002A72BE">
            <w:pPr>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юридические </w:t>
            </w:r>
            <w:r w:rsidRPr="00837104">
              <w:rPr>
                <w:snapToGrid w:val="0"/>
              </w:rPr>
              <w:lastRenderedPageBreak/>
              <w:t>лица**</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85"/>
        </w:trPr>
        <w:tc>
          <w:tcPr>
            <w:tcW w:w="1164" w:type="dxa"/>
            <w:vMerge w:val="restart"/>
            <w:vAlign w:val="center"/>
          </w:tcPr>
          <w:p w:rsidR="002A72BE" w:rsidRPr="00837104" w:rsidRDefault="002A72BE" w:rsidP="002A72BE">
            <w:pPr>
              <w:rPr>
                <w:snapToGrid w:val="0"/>
              </w:rPr>
            </w:pPr>
            <w:r w:rsidRPr="00837104">
              <w:rPr>
                <w:snapToGrid w:val="0"/>
              </w:rPr>
              <w:t>Основное мероприятие 1.2.3</w:t>
            </w:r>
          </w:p>
        </w:tc>
        <w:tc>
          <w:tcPr>
            <w:tcW w:w="1561" w:type="dxa"/>
            <w:vMerge w:val="restart"/>
            <w:vAlign w:val="center"/>
          </w:tcPr>
          <w:p w:rsidR="002A72BE" w:rsidRPr="00837104" w:rsidRDefault="002A72BE" w:rsidP="002A72BE">
            <w:pPr>
              <w:rPr>
                <w:snapToGrid w:val="0"/>
              </w:rPr>
            </w:pPr>
            <w:r w:rsidRPr="00837104">
              <w:rPr>
                <w:snapToGrid w:val="0"/>
              </w:rPr>
              <w:t>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11 к муниципальной программе «Развитие экономики»)</w:t>
            </w:r>
          </w:p>
        </w:tc>
        <w:tc>
          <w:tcPr>
            <w:tcW w:w="1417" w:type="dxa"/>
            <w:tcBorders>
              <w:bottom w:val="single" w:sz="4" w:space="0" w:color="auto"/>
            </w:tcBorders>
          </w:tcPr>
          <w:p w:rsidR="002A72BE" w:rsidRPr="00837104" w:rsidRDefault="002A72BE" w:rsidP="002A72BE">
            <w:pPr>
              <w:spacing w:before="60" w:after="60"/>
              <w:rPr>
                <w:snapToGrid w:val="0"/>
              </w:rPr>
            </w:pPr>
            <w:r w:rsidRPr="00837104">
              <w:rPr>
                <w:snapToGrid w:val="0"/>
              </w:rPr>
              <w:t>всего, в т.ч.:</w:t>
            </w:r>
          </w:p>
        </w:tc>
        <w:tc>
          <w:tcPr>
            <w:tcW w:w="992"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4650,76</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Pr>
                <w:snapToGrid w:val="0"/>
              </w:rPr>
              <w:t>4400,0</w:t>
            </w:r>
          </w:p>
        </w:tc>
        <w:tc>
          <w:tcPr>
            <w:tcW w:w="1133" w:type="dxa"/>
            <w:tcBorders>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c>
          <w:tcPr>
            <w:tcW w:w="850" w:type="dxa"/>
            <w:tcBorders>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c>
          <w:tcPr>
            <w:tcW w:w="1277" w:type="dxa"/>
            <w:tcBorders>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r>
      <w:tr w:rsidR="002A72BE" w:rsidRPr="00837104" w:rsidTr="002A72BE">
        <w:trPr>
          <w:trHeight w:val="33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t>бюджет МО МР «Усть-Куломский»*</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4650,76</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4400,0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r>
      <w:tr w:rsidR="002A72BE" w:rsidRPr="00837104" w:rsidTr="002A72BE">
        <w:trPr>
          <w:trHeight w:val="51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4650,76</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4400,0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4193,833</w:t>
            </w:r>
          </w:p>
        </w:tc>
      </w:tr>
      <w:tr w:rsidR="002A72BE" w:rsidRPr="00837104" w:rsidTr="002A72BE">
        <w:trPr>
          <w:trHeight w:val="45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15"/>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государственные внебюджетные фонды</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555"/>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юридические лица**</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916"/>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tcBorders>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tcBorders>
          </w:tcPr>
          <w:p w:rsidR="002A72BE" w:rsidRPr="00837104" w:rsidRDefault="002A72BE" w:rsidP="002A72BE">
            <w:pPr>
              <w:spacing w:before="60" w:after="60"/>
              <w:ind w:firstLine="111"/>
              <w:jc w:val="center"/>
              <w:rPr>
                <w:snapToGrid w:val="0"/>
              </w:rPr>
            </w:pPr>
          </w:p>
        </w:tc>
      </w:tr>
      <w:tr w:rsidR="002A72BE" w:rsidRPr="00837104" w:rsidTr="002A72BE">
        <w:trPr>
          <w:trHeight w:val="20"/>
        </w:trPr>
        <w:tc>
          <w:tcPr>
            <w:tcW w:w="1164" w:type="dxa"/>
            <w:vMerge w:val="restart"/>
          </w:tcPr>
          <w:p w:rsidR="002A72BE" w:rsidRPr="00837104" w:rsidRDefault="002A72BE" w:rsidP="002A72BE">
            <w:pPr>
              <w:spacing w:before="60" w:after="60"/>
              <w:ind w:right="-30"/>
              <w:rPr>
                <w:b/>
                <w:snapToGrid w:val="0"/>
              </w:rPr>
            </w:pPr>
            <w:r w:rsidRPr="00837104">
              <w:rPr>
                <w:b/>
                <w:snapToGrid w:val="0"/>
              </w:rPr>
              <w:t xml:space="preserve">Подпрограмма 2 </w:t>
            </w:r>
          </w:p>
        </w:tc>
        <w:tc>
          <w:tcPr>
            <w:tcW w:w="1561" w:type="dxa"/>
            <w:vMerge w:val="restart"/>
          </w:tcPr>
          <w:p w:rsidR="002A72BE" w:rsidRPr="00837104" w:rsidRDefault="002A72BE" w:rsidP="002A72BE">
            <w:pPr>
              <w:spacing w:before="60" w:after="60"/>
              <w:ind w:right="-30"/>
              <w:rPr>
                <w:snapToGrid w:val="0"/>
              </w:rPr>
            </w:pPr>
            <w:r w:rsidRPr="00837104">
              <w:rPr>
                <w:b/>
                <w:snapToGrid w:val="0"/>
              </w:rPr>
              <w:t>Поддержка сельхозтоваропроизводителей</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8919,3</w:t>
            </w:r>
          </w:p>
        </w:tc>
        <w:tc>
          <w:tcPr>
            <w:tcW w:w="1134" w:type="dxa"/>
          </w:tcPr>
          <w:p w:rsidR="002A72BE" w:rsidRPr="00837104" w:rsidRDefault="002A72BE" w:rsidP="002A72BE">
            <w:pPr>
              <w:spacing w:before="60" w:after="60"/>
              <w:ind w:firstLine="111"/>
              <w:jc w:val="center"/>
              <w:rPr>
                <w:snapToGrid w:val="0"/>
              </w:rPr>
            </w:pPr>
            <w:r w:rsidRPr="00837104">
              <w:rPr>
                <w:snapToGrid w:val="0"/>
              </w:rPr>
              <w:t>7363,46</w:t>
            </w:r>
          </w:p>
        </w:tc>
        <w:tc>
          <w:tcPr>
            <w:tcW w:w="1134" w:type="dxa"/>
          </w:tcPr>
          <w:p w:rsidR="002A72BE" w:rsidRPr="00837104" w:rsidRDefault="002A72BE" w:rsidP="002A72BE">
            <w:pPr>
              <w:spacing w:before="60" w:after="60"/>
              <w:ind w:firstLine="111"/>
              <w:jc w:val="center"/>
              <w:rPr>
                <w:snapToGrid w:val="0"/>
              </w:rPr>
            </w:pPr>
            <w:r w:rsidRPr="00837104">
              <w:rPr>
                <w:snapToGrid w:val="0"/>
              </w:rPr>
              <w:t>5935,5</w:t>
            </w:r>
          </w:p>
        </w:tc>
        <w:tc>
          <w:tcPr>
            <w:tcW w:w="1276" w:type="dxa"/>
          </w:tcPr>
          <w:p w:rsidR="002A72BE" w:rsidRPr="00837104" w:rsidRDefault="002A72BE" w:rsidP="002A72BE">
            <w:pPr>
              <w:spacing w:before="60" w:after="60"/>
              <w:ind w:firstLine="111"/>
              <w:jc w:val="center"/>
              <w:rPr>
                <w:snapToGrid w:val="0"/>
              </w:rPr>
            </w:pPr>
            <w:r w:rsidRPr="00837104">
              <w:rPr>
                <w:snapToGrid w:val="0"/>
              </w:rPr>
              <w:t>1600,822</w:t>
            </w:r>
          </w:p>
        </w:tc>
        <w:tc>
          <w:tcPr>
            <w:tcW w:w="1276" w:type="dxa"/>
          </w:tcPr>
          <w:p w:rsidR="002A72BE" w:rsidRPr="00837104" w:rsidRDefault="002A72BE" w:rsidP="002A72BE">
            <w:pPr>
              <w:spacing w:before="60" w:after="60"/>
              <w:ind w:firstLine="111"/>
              <w:jc w:val="center"/>
              <w:rPr>
                <w:snapToGrid w:val="0"/>
              </w:rPr>
            </w:pPr>
            <w:r w:rsidRPr="00837104">
              <w:rPr>
                <w:snapToGrid w:val="0"/>
              </w:rPr>
              <w:t>1380,26</w:t>
            </w:r>
          </w:p>
        </w:tc>
        <w:tc>
          <w:tcPr>
            <w:tcW w:w="1134" w:type="dxa"/>
          </w:tcPr>
          <w:p w:rsidR="002A72BE" w:rsidRPr="00837104" w:rsidRDefault="002A72BE" w:rsidP="002A72BE">
            <w:pPr>
              <w:spacing w:before="60" w:after="60"/>
              <w:ind w:firstLine="111"/>
              <w:jc w:val="center"/>
              <w:rPr>
                <w:snapToGrid w:val="0"/>
              </w:rPr>
            </w:pPr>
            <w:r w:rsidRPr="00837104">
              <w:rPr>
                <w:snapToGrid w:val="0"/>
              </w:rPr>
              <w:t>1373,0</w:t>
            </w:r>
          </w:p>
        </w:tc>
        <w:tc>
          <w:tcPr>
            <w:tcW w:w="1134" w:type="dxa"/>
          </w:tcPr>
          <w:p w:rsidR="002A72BE" w:rsidRPr="00837104" w:rsidRDefault="002A72BE" w:rsidP="002A72BE">
            <w:pPr>
              <w:spacing w:before="60" w:after="60"/>
              <w:ind w:firstLine="111"/>
              <w:jc w:val="center"/>
              <w:rPr>
                <w:snapToGrid w:val="0"/>
              </w:rPr>
            </w:pPr>
            <w:r w:rsidRPr="00837104">
              <w:rPr>
                <w:snapToGrid w:val="0"/>
              </w:rPr>
              <w:t>2210,0</w:t>
            </w:r>
          </w:p>
        </w:tc>
        <w:tc>
          <w:tcPr>
            <w:tcW w:w="1133" w:type="dxa"/>
          </w:tcPr>
          <w:p w:rsidR="002A72BE" w:rsidRPr="00837104" w:rsidRDefault="002A72BE" w:rsidP="002A72BE">
            <w:pPr>
              <w:spacing w:before="60" w:after="60"/>
              <w:ind w:firstLine="111"/>
              <w:jc w:val="center"/>
              <w:rPr>
                <w:snapToGrid w:val="0"/>
              </w:rPr>
            </w:pPr>
            <w:r>
              <w:rPr>
                <w:snapToGrid w:val="0"/>
              </w:rPr>
              <w:t>2460,0</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8919,3</w:t>
            </w:r>
          </w:p>
        </w:tc>
        <w:tc>
          <w:tcPr>
            <w:tcW w:w="1134" w:type="dxa"/>
          </w:tcPr>
          <w:p w:rsidR="002A72BE" w:rsidRPr="00837104" w:rsidRDefault="002A72BE" w:rsidP="002A72BE">
            <w:pPr>
              <w:spacing w:before="60" w:after="60"/>
              <w:ind w:firstLine="111"/>
              <w:jc w:val="center"/>
              <w:rPr>
                <w:snapToGrid w:val="0"/>
              </w:rPr>
            </w:pPr>
            <w:r w:rsidRPr="00837104">
              <w:rPr>
                <w:snapToGrid w:val="0"/>
              </w:rPr>
              <w:t>7363,46</w:t>
            </w:r>
          </w:p>
        </w:tc>
        <w:tc>
          <w:tcPr>
            <w:tcW w:w="1134" w:type="dxa"/>
          </w:tcPr>
          <w:p w:rsidR="002A72BE" w:rsidRPr="00837104" w:rsidRDefault="002A72BE" w:rsidP="002A72BE">
            <w:pPr>
              <w:spacing w:before="60" w:after="60"/>
              <w:ind w:firstLine="111"/>
              <w:jc w:val="center"/>
              <w:rPr>
                <w:snapToGrid w:val="0"/>
              </w:rPr>
            </w:pPr>
            <w:r w:rsidRPr="00837104">
              <w:rPr>
                <w:snapToGrid w:val="0"/>
              </w:rPr>
              <w:t>5935,5</w:t>
            </w:r>
          </w:p>
        </w:tc>
        <w:tc>
          <w:tcPr>
            <w:tcW w:w="1276" w:type="dxa"/>
          </w:tcPr>
          <w:p w:rsidR="002A72BE" w:rsidRPr="00837104" w:rsidRDefault="002A72BE" w:rsidP="002A72BE">
            <w:pPr>
              <w:spacing w:before="60" w:after="60"/>
              <w:ind w:firstLine="111"/>
              <w:jc w:val="center"/>
              <w:rPr>
                <w:snapToGrid w:val="0"/>
              </w:rPr>
            </w:pPr>
            <w:r w:rsidRPr="00837104">
              <w:rPr>
                <w:snapToGrid w:val="0"/>
              </w:rPr>
              <w:t>1600,822</w:t>
            </w:r>
          </w:p>
        </w:tc>
        <w:tc>
          <w:tcPr>
            <w:tcW w:w="1276" w:type="dxa"/>
          </w:tcPr>
          <w:p w:rsidR="002A72BE" w:rsidRPr="00837104" w:rsidRDefault="002A72BE" w:rsidP="002A72BE">
            <w:pPr>
              <w:spacing w:before="60" w:after="60"/>
              <w:ind w:firstLine="111"/>
              <w:jc w:val="center"/>
              <w:rPr>
                <w:snapToGrid w:val="0"/>
              </w:rPr>
            </w:pPr>
            <w:r w:rsidRPr="00837104">
              <w:rPr>
                <w:snapToGrid w:val="0"/>
              </w:rPr>
              <w:t>1380,26</w:t>
            </w:r>
          </w:p>
        </w:tc>
        <w:tc>
          <w:tcPr>
            <w:tcW w:w="1134" w:type="dxa"/>
          </w:tcPr>
          <w:p w:rsidR="002A72BE" w:rsidRPr="00837104" w:rsidRDefault="002A72BE" w:rsidP="002A72BE">
            <w:pPr>
              <w:spacing w:before="60" w:after="60"/>
              <w:ind w:firstLine="111"/>
              <w:jc w:val="center"/>
              <w:rPr>
                <w:snapToGrid w:val="0"/>
              </w:rPr>
            </w:pPr>
            <w:r w:rsidRPr="00837104">
              <w:rPr>
                <w:snapToGrid w:val="0"/>
              </w:rPr>
              <w:t>1373,0</w:t>
            </w:r>
          </w:p>
        </w:tc>
        <w:tc>
          <w:tcPr>
            <w:tcW w:w="1134" w:type="dxa"/>
          </w:tcPr>
          <w:p w:rsidR="002A72BE" w:rsidRPr="00837104" w:rsidRDefault="002A72BE" w:rsidP="002A72BE">
            <w:pPr>
              <w:spacing w:before="60" w:after="60"/>
              <w:ind w:firstLine="111"/>
              <w:jc w:val="center"/>
              <w:rPr>
                <w:snapToGrid w:val="0"/>
              </w:rPr>
            </w:pPr>
            <w:r w:rsidRPr="00837104">
              <w:rPr>
                <w:snapToGrid w:val="0"/>
              </w:rPr>
              <w:t>2210,0</w:t>
            </w:r>
          </w:p>
        </w:tc>
        <w:tc>
          <w:tcPr>
            <w:tcW w:w="1133" w:type="dxa"/>
          </w:tcPr>
          <w:p w:rsidR="002A72BE" w:rsidRPr="00837104" w:rsidRDefault="002A72BE" w:rsidP="002A72BE">
            <w:pPr>
              <w:spacing w:before="60" w:after="60"/>
              <w:ind w:firstLine="111"/>
              <w:jc w:val="center"/>
              <w:rPr>
                <w:snapToGrid w:val="0"/>
              </w:rPr>
            </w:pPr>
            <w:r>
              <w:rPr>
                <w:snapToGrid w:val="0"/>
              </w:rPr>
              <w:t>2460</w:t>
            </w:r>
            <w:r w:rsidRPr="00837104">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79,3</w:t>
            </w:r>
          </w:p>
        </w:tc>
        <w:tc>
          <w:tcPr>
            <w:tcW w:w="1134" w:type="dxa"/>
          </w:tcPr>
          <w:p w:rsidR="002A72BE" w:rsidRPr="00837104" w:rsidRDefault="002A72BE" w:rsidP="002A72BE">
            <w:pPr>
              <w:spacing w:before="60" w:after="60"/>
              <w:ind w:firstLine="111"/>
              <w:jc w:val="center"/>
              <w:rPr>
                <w:snapToGrid w:val="0"/>
              </w:rPr>
            </w:pPr>
            <w:r w:rsidRPr="00837104">
              <w:rPr>
                <w:snapToGrid w:val="0"/>
              </w:rPr>
              <w:t>463,46</w:t>
            </w:r>
          </w:p>
          <w:p w:rsidR="002A72BE" w:rsidRPr="00837104" w:rsidRDefault="002A72BE" w:rsidP="002A72BE">
            <w:pPr>
              <w:spacing w:before="60" w:after="60"/>
              <w:ind w:firstLine="111"/>
              <w:jc w:val="center"/>
              <w:rPr>
                <w:snapToGrid w:val="0"/>
              </w:rPr>
            </w:pPr>
          </w:p>
        </w:tc>
        <w:tc>
          <w:tcPr>
            <w:tcW w:w="1134" w:type="dxa"/>
          </w:tcPr>
          <w:p w:rsidR="002A72BE" w:rsidRPr="00837104" w:rsidRDefault="002A72BE" w:rsidP="002A72BE">
            <w:pPr>
              <w:spacing w:before="60" w:after="60"/>
              <w:ind w:firstLine="111"/>
              <w:jc w:val="center"/>
              <w:rPr>
                <w:snapToGrid w:val="0"/>
              </w:rPr>
            </w:pPr>
            <w:r w:rsidRPr="00837104">
              <w:rPr>
                <w:snapToGrid w:val="0"/>
              </w:rPr>
              <w:t>595,5</w:t>
            </w:r>
          </w:p>
        </w:tc>
        <w:tc>
          <w:tcPr>
            <w:tcW w:w="1276" w:type="dxa"/>
          </w:tcPr>
          <w:p w:rsidR="002A72BE" w:rsidRPr="00837104" w:rsidRDefault="002A72BE" w:rsidP="002A72BE">
            <w:pPr>
              <w:spacing w:before="60" w:after="60"/>
              <w:ind w:firstLine="111"/>
              <w:jc w:val="center"/>
              <w:rPr>
                <w:snapToGrid w:val="0"/>
              </w:rPr>
            </w:pPr>
            <w:r w:rsidRPr="00837104">
              <w:rPr>
                <w:snapToGrid w:val="0"/>
              </w:rPr>
              <w:t>500,00</w:t>
            </w:r>
          </w:p>
        </w:tc>
        <w:tc>
          <w:tcPr>
            <w:tcW w:w="1276" w:type="dxa"/>
          </w:tcPr>
          <w:p w:rsidR="002A72BE" w:rsidRPr="00837104" w:rsidRDefault="002A72BE" w:rsidP="002A72BE">
            <w:pPr>
              <w:spacing w:before="60" w:after="60"/>
              <w:ind w:firstLine="111"/>
              <w:jc w:val="center"/>
              <w:rPr>
                <w:snapToGrid w:val="0"/>
              </w:rPr>
            </w:pPr>
            <w:r w:rsidRPr="00837104">
              <w:rPr>
                <w:snapToGrid w:val="0"/>
              </w:rPr>
              <w:t>500,0</w:t>
            </w:r>
          </w:p>
        </w:tc>
        <w:tc>
          <w:tcPr>
            <w:tcW w:w="1134" w:type="dxa"/>
          </w:tcPr>
          <w:p w:rsidR="002A72BE" w:rsidRPr="00837104" w:rsidRDefault="002A72BE" w:rsidP="002A72BE">
            <w:pPr>
              <w:spacing w:before="60" w:after="60"/>
              <w:ind w:firstLine="111"/>
              <w:jc w:val="center"/>
              <w:rPr>
                <w:snapToGrid w:val="0"/>
              </w:rPr>
            </w:pPr>
            <w:r w:rsidRPr="00837104">
              <w:rPr>
                <w:snapToGrid w:val="0"/>
              </w:rPr>
              <w:t>500,0</w:t>
            </w:r>
          </w:p>
        </w:tc>
        <w:tc>
          <w:tcPr>
            <w:tcW w:w="1134" w:type="dxa"/>
          </w:tcPr>
          <w:p w:rsidR="002A72BE" w:rsidRPr="00837104" w:rsidRDefault="002A72BE" w:rsidP="002A72BE">
            <w:pPr>
              <w:spacing w:before="60" w:after="60"/>
              <w:ind w:firstLine="111"/>
              <w:jc w:val="center"/>
              <w:rPr>
                <w:snapToGrid w:val="0"/>
              </w:rPr>
            </w:pPr>
            <w:r w:rsidRPr="00837104">
              <w:rPr>
                <w:snapToGrid w:val="0"/>
              </w:rPr>
              <w:t>800,0</w:t>
            </w:r>
          </w:p>
        </w:tc>
        <w:tc>
          <w:tcPr>
            <w:tcW w:w="1133" w:type="dxa"/>
          </w:tcPr>
          <w:p w:rsidR="002A72BE" w:rsidRPr="00837104" w:rsidRDefault="002A72BE" w:rsidP="002A72BE">
            <w:pPr>
              <w:spacing w:before="60" w:after="60"/>
              <w:ind w:firstLine="111"/>
              <w:jc w:val="center"/>
              <w:rPr>
                <w:snapToGrid w:val="0"/>
              </w:rPr>
            </w:pPr>
            <w:r>
              <w:rPr>
                <w:snapToGrid w:val="0"/>
              </w:rPr>
              <w:t>800,</w:t>
            </w: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средства от приносящей доход </w:t>
            </w:r>
            <w:r w:rsidRPr="00837104">
              <w:rPr>
                <w:snapToGrid w:val="0"/>
              </w:rPr>
              <w:lastRenderedPageBreak/>
              <w:t>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lastRenderedPageBreak/>
              <w:t>Основное мероприятие 2.1.1.</w:t>
            </w:r>
          </w:p>
        </w:tc>
        <w:tc>
          <w:tcPr>
            <w:tcW w:w="1561" w:type="dxa"/>
            <w:vMerge w:val="restart"/>
          </w:tcPr>
          <w:p w:rsidR="002A72BE" w:rsidRPr="00837104" w:rsidRDefault="002A72BE" w:rsidP="002A72BE">
            <w:pPr>
              <w:spacing w:before="60" w:after="60"/>
              <w:ind w:right="-30"/>
              <w:rPr>
                <w:snapToGrid w:val="0"/>
              </w:rPr>
            </w:pPr>
            <w:r w:rsidRPr="00837104">
              <w:rPr>
                <w:snapToGrid w:val="0"/>
              </w:rPr>
              <w:t>Поддержка предприятий животноводства (в соответствии с Приложением 5, разд..1)</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269,9</w:t>
            </w:r>
          </w:p>
        </w:tc>
        <w:tc>
          <w:tcPr>
            <w:tcW w:w="1134" w:type="dxa"/>
          </w:tcPr>
          <w:p w:rsidR="002A72BE" w:rsidRPr="00837104" w:rsidRDefault="002A72BE" w:rsidP="002A72BE">
            <w:pPr>
              <w:spacing w:before="60" w:after="60"/>
              <w:ind w:firstLine="111"/>
              <w:jc w:val="center"/>
              <w:rPr>
                <w:snapToGrid w:val="0"/>
              </w:rPr>
            </w:pPr>
            <w:r w:rsidRPr="00837104">
              <w:rPr>
                <w:snapToGrid w:val="0"/>
              </w:rPr>
              <w:t>288,415</w:t>
            </w:r>
          </w:p>
        </w:tc>
        <w:tc>
          <w:tcPr>
            <w:tcW w:w="1134" w:type="dxa"/>
          </w:tcPr>
          <w:p w:rsidR="002A72BE" w:rsidRPr="00837104" w:rsidRDefault="002A72BE" w:rsidP="002A72BE">
            <w:pPr>
              <w:spacing w:before="60" w:after="60"/>
              <w:ind w:firstLine="111"/>
              <w:jc w:val="center"/>
              <w:rPr>
                <w:snapToGrid w:val="0"/>
              </w:rPr>
            </w:pPr>
            <w:r w:rsidRPr="00837104">
              <w:rPr>
                <w:snapToGrid w:val="0"/>
              </w:rPr>
              <w:t>240,0</w:t>
            </w:r>
          </w:p>
        </w:tc>
        <w:tc>
          <w:tcPr>
            <w:tcW w:w="1276" w:type="dxa"/>
          </w:tcPr>
          <w:p w:rsidR="002A72BE" w:rsidRPr="00837104" w:rsidRDefault="002A72BE" w:rsidP="002A72BE">
            <w:pPr>
              <w:spacing w:before="60" w:after="60"/>
              <w:ind w:firstLine="111"/>
              <w:jc w:val="center"/>
              <w:rPr>
                <w:snapToGrid w:val="0"/>
              </w:rPr>
            </w:pPr>
            <w:r w:rsidRPr="00837104">
              <w:rPr>
                <w:snapToGrid w:val="0"/>
              </w:rPr>
              <w:t>650,0</w:t>
            </w:r>
          </w:p>
        </w:tc>
        <w:tc>
          <w:tcPr>
            <w:tcW w:w="1276" w:type="dxa"/>
          </w:tcPr>
          <w:p w:rsidR="002A72BE" w:rsidRPr="00837104" w:rsidRDefault="002A72BE" w:rsidP="002A72BE">
            <w:pPr>
              <w:spacing w:before="60" w:after="60"/>
              <w:ind w:firstLine="111"/>
              <w:jc w:val="center"/>
              <w:rPr>
                <w:snapToGrid w:val="0"/>
              </w:rPr>
            </w:pPr>
            <w:r w:rsidRPr="00837104">
              <w:rPr>
                <w:snapToGrid w:val="0"/>
              </w:rPr>
              <w:t>800,0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430,0</w:t>
            </w:r>
          </w:p>
        </w:tc>
        <w:tc>
          <w:tcPr>
            <w:tcW w:w="1133" w:type="dxa"/>
          </w:tcPr>
          <w:p w:rsidR="002A72BE" w:rsidRPr="00837104" w:rsidRDefault="002A72BE" w:rsidP="002A72BE">
            <w:pPr>
              <w:spacing w:before="60" w:after="60"/>
              <w:ind w:firstLine="111"/>
              <w:jc w:val="center"/>
              <w:rPr>
                <w:snapToGrid w:val="0"/>
              </w:rPr>
            </w:pPr>
            <w:r>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269,9</w:t>
            </w:r>
          </w:p>
        </w:tc>
        <w:tc>
          <w:tcPr>
            <w:tcW w:w="1134" w:type="dxa"/>
          </w:tcPr>
          <w:p w:rsidR="002A72BE" w:rsidRPr="00837104" w:rsidRDefault="002A72BE" w:rsidP="002A72BE">
            <w:pPr>
              <w:spacing w:before="60" w:after="60"/>
              <w:ind w:firstLine="111"/>
              <w:jc w:val="center"/>
              <w:rPr>
                <w:snapToGrid w:val="0"/>
              </w:rPr>
            </w:pPr>
            <w:r w:rsidRPr="00837104">
              <w:rPr>
                <w:snapToGrid w:val="0"/>
              </w:rPr>
              <w:t>288,415</w:t>
            </w:r>
          </w:p>
        </w:tc>
        <w:tc>
          <w:tcPr>
            <w:tcW w:w="1134" w:type="dxa"/>
          </w:tcPr>
          <w:p w:rsidR="002A72BE" w:rsidRPr="00837104" w:rsidRDefault="002A72BE" w:rsidP="002A72BE">
            <w:pPr>
              <w:spacing w:before="60" w:after="60"/>
              <w:ind w:firstLine="111"/>
              <w:jc w:val="center"/>
              <w:rPr>
                <w:snapToGrid w:val="0"/>
              </w:rPr>
            </w:pPr>
            <w:r w:rsidRPr="00837104">
              <w:rPr>
                <w:snapToGrid w:val="0"/>
              </w:rPr>
              <w:t>240,0</w:t>
            </w:r>
          </w:p>
        </w:tc>
        <w:tc>
          <w:tcPr>
            <w:tcW w:w="1276" w:type="dxa"/>
          </w:tcPr>
          <w:p w:rsidR="002A72BE" w:rsidRPr="00837104" w:rsidRDefault="002A72BE" w:rsidP="002A72BE">
            <w:pPr>
              <w:spacing w:before="60" w:after="60"/>
              <w:ind w:firstLine="111"/>
              <w:jc w:val="center"/>
              <w:rPr>
                <w:snapToGrid w:val="0"/>
              </w:rPr>
            </w:pPr>
            <w:r w:rsidRPr="00837104">
              <w:rPr>
                <w:snapToGrid w:val="0"/>
              </w:rPr>
              <w:t>650,0</w:t>
            </w:r>
          </w:p>
        </w:tc>
        <w:tc>
          <w:tcPr>
            <w:tcW w:w="1276" w:type="dxa"/>
          </w:tcPr>
          <w:p w:rsidR="002A72BE" w:rsidRPr="00837104" w:rsidRDefault="002A72BE" w:rsidP="002A72BE">
            <w:pPr>
              <w:spacing w:before="60" w:after="60"/>
              <w:ind w:firstLine="111"/>
              <w:jc w:val="center"/>
              <w:rPr>
                <w:snapToGrid w:val="0"/>
              </w:rPr>
            </w:pPr>
            <w:r w:rsidRPr="00837104">
              <w:rPr>
                <w:snapToGrid w:val="0"/>
              </w:rPr>
              <w:t>800,0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430,0</w:t>
            </w:r>
          </w:p>
        </w:tc>
        <w:tc>
          <w:tcPr>
            <w:tcW w:w="1133" w:type="dxa"/>
          </w:tcPr>
          <w:p w:rsidR="002A72BE" w:rsidRPr="00837104" w:rsidRDefault="002A72BE" w:rsidP="002A72BE">
            <w:pPr>
              <w:spacing w:before="60" w:after="60"/>
              <w:ind w:firstLine="111"/>
              <w:jc w:val="center"/>
              <w:rPr>
                <w:snapToGrid w:val="0"/>
              </w:rPr>
            </w:pPr>
            <w:r>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 xml:space="preserve">Основное </w:t>
            </w:r>
            <w:r w:rsidRPr="00837104">
              <w:rPr>
                <w:snapToGrid w:val="0"/>
              </w:rPr>
              <w:lastRenderedPageBreak/>
              <w:t>мероприятие 2.2.1.</w:t>
            </w:r>
          </w:p>
        </w:tc>
        <w:tc>
          <w:tcPr>
            <w:tcW w:w="1561" w:type="dxa"/>
            <w:vMerge w:val="restart"/>
          </w:tcPr>
          <w:p w:rsidR="002A72BE" w:rsidRPr="00837104" w:rsidRDefault="002A72BE" w:rsidP="002A72BE">
            <w:pPr>
              <w:spacing w:before="60" w:after="60"/>
              <w:ind w:right="-30"/>
              <w:rPr>
                <w:snapToGrid w:val="0"/>
              </w:rPr>
            </w:pPr>
            <w:r w:rsidRPr="00837104">
              <w:rPr>
                <w:snapToGrid w:val="0"/>
              </w:rPr>
              <w:lastRenderedPageBreak/>
              <w:t xml:space="preserve">Содействие </w:t>
            </w:r>
            <w:r w:rsidRPr="00837104">
              <w:rPr>
                <w:snapToGrid w:val="0"/>
              </w:rPr>
              <w:lastRenderedPageBreak/>
              <w:t>вовлечению в сельскохозяйственный оборот новых земель и сохранение продуктивности эксплуатируемых угодий</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2.3.1.</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Комплекс мероприятий, направленных на обеспечение </w:t>
            </w:r>
            <w:r w:rsidRPr="00837104">
              <w:rPr>
                <w:snapToGrid w:val="0"/>
              </w:rPr>
              <w:lastRenderedPageBreak/>
              <w:t xml:space="preserve">спроса на продукцию сельскохозяйственных товаропроизводителей </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206,8</w:t>
            </w:r>
          </w:p>
        </w:tc>
        <w:tc>
          <w:tcPr>
            <w:tcW w:w="1134" w:type="dxa"/>
          </w:tcPr>
          <w:p w:rsidR="002A72BE" w:rsidRPr="00837104" w:rsidRDefault="002A72BE" w:rsidP="002A72BE">
            <w:pPr>
              <w:spacing w:before="60" w:after="60"/>
              <w:ind w:firstLine="111"/>
              <w:jc w:val="center"/>
              <w:rPr>
                <w:snapToGrid w:val="0"/>
              </w:rPr>
            </w:pPr>
            <w:r w:rsidRPr="00837104">
              <w:rPr>
                <w:snapToGrid w:val="0"/>
              </w:rPr>
              <w:t>141,397</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206,8</w:t>
            </w:r>
          </w:p>
        </w:tc>
        <w:tc>
          <w:tcPr>
            <w:tcW w:w="1134" w:type="dxa"/>
          </w:tcPr>
          <w:p w:rsidR="002A72BE" w:rsidRPr="00837104" w:rsidRDefault="002A72BE" w:rsidP="002A72BE">
            <w:pPr>
              <w:spacing w:before="60" w:after="60"/>
              <w:ind w:firstLine="111"/>
              <w:jc w:val="center"/>
              <w:rPr>
                <w:snapToGrid w:val="0"/>
              </w:rPr>
            </w:pPr>
            <w:r w:rsidRPr="00837104">
              <w:rPr>
                <w:snapToGrid w:val="0"/>
              </w:rPr>
              <w:t>141,397</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2.3.2.</w:t>
            </w:r>
          </w:p>
        </w:tc>
        <w:tc>
          <w:tcPr>
            <w:tcW w:w="1561" w:type="dxa"/>
            <w:vMerge w:val="restart"/>
          </w:tcPr>
          <w:p w:rsidR="002A72BE" w:rsidRPr="00837104" w:rsidRDefault="002A72BE" w:rsidP="002A72BE">
            <w:pPr>
              <w:spacing w:before="60" w:after="60"/>
              <w:ind w:right="-30"/>
              <w:rPr>
                <w:snapToGrid w:val="0"/>
              </w:rPr>
            </w:pPr>
            <w:r w:rsidRPr="00837104">
              <w:rPr>
                <w:snapToGrid w:val="0"/>
              </w:rPr>
              <w:t>Поддержка малых форм хозяйствования отрасли (крестьянских (фермерских) хозяйств)</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w:t>
            </w:r>
            <w:r w:rsidRPr="00837104">
              <w:rPr>
                <w:snapToGrid w:val="0"/>
              </w:rPr>
              <w:lastRenderedPageBreak/>
              <w:t>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2.3.3.</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Стимулирование переработки сельскохозяйственной продукции, </w:t>
            </w:r>
            <w:r w:rsidRPr="00837104">
              <w:t xml:space="preserve">рыбы, дикоросов и производства пищевой продукции </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192,6</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500,0</w:t>
            </w:r>
          </w:p>
        </w:tc>
        <w:tc>
          <w:tcPr>
            <w:tcW w:w="1134" w:type="dxa"/>
          </w:tcPr>
          <w:p w:rsidR="002A72BE" w:rsidRPr="00837104" w:rsidRDefault="002A72BE" w:rsidP="002A72BE">
            <w:pPr>
              <w:spacing w:before="60" w:after="60"/>
              <w:ind w:firstLine="111"/>
              <w:jc w:val="center"/>
              <w:rPr>
                <w:snapToGrid w:val="0"/>
              </w:rPr>
            </w:pPr>
            <w:r w:rsidRPr="00837104">
              <w:rPr>
                <w:snapToGrid w:val="0"/>
              </w:rPr>
              <w:t>450,00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192,6</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500,0</w:t>
            </w:r>
          </w:p>
        </w:tc>
        <w:tc>
          <w:tcPr>
            <w:tcW w:w="1134" w:type="dxa"/>
          </w:tcPr>
          <w:p w:rsidR="002A72BE" w:rsidRPr="00837104" w:rsidRDefault="002A72BE" w:rsidP="002A72BE">
            <w:pPr>
              <w:spacing w:before="60" w:after="60"/>
              <w:ind w:firstLine="111"/>
              <w:jc w:val="center"/>
              <w:rPr>
                <w:snapToGrid w:val="0"/>
              </w:rPr>
            </w:pPr>
            <w:r w:rsidRPr="00837104">
              <w:rPr>
                <w:snapToGrid w:val="0"/>
              </w:rPr>
              <w:t>450,0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2.3.4.</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Обеспечение роста присутствия сельскохозяйственной продукции предприятий района за пределами района </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66,0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66,0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из них за счет средств федерального </w:t>
            </w:r>
            <w:r w:rsidRPr="00837104">
              <w:rPr>
                <w:snapToGrid w:val="0"/>
              </w:rPr>
              <w:lastRenderedPageBreak/>
              <w:t>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2.3.5.</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Мероприятия по доставке произведенной продукции из труднодоступных и/или малочисленных, и/или отдаленных сельских населенных пунктов в пункты ее реализации в рамках </w:t>
            </w:r>
            <w:r w:rsidRPr="00837104">
              <w:t xml:space="preserve">предоставленной субсидии местным бюджетам на </w:t>
            </w:r>
            <w:r w:rsidRPr="00837104">
              <w:lastRenderedPageBreak/>
              <w:t>софинансирование расходов по реализации мероприятий муниципальных программ по поддержке сельсхозтоваропроизводителей</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79,3</w:t>
            </w:r>
          </w:p>
        </w:tc>
        <w:tc>
          <w:tcPr>
            <w:tcW w:w="1134" w:type="dxa"/>
          </w:tcPr>
          <w:p w:rsidR="002A72BE" w:rsidRPr="00837104" w:rsidRDefault="002A72BE" w:rsidP="002A72BE">
            <w:pPr>
              <w:spacing w:before="60" w:after="60"/>
              <w:ind w:firstLine="111"/>
              <w:jc w:val="center"/>
              <w:rPr>
                <w:snapToGrid w:val="0"/>
              </w:rPr>
            </w:pPr>
            <w:r w:rsidRPr="00837104">
              <w:rPr>
                <w:snapToGrid w:val="0"/>
              </w:rPr>
              <w:t>0,0</w:t>
            </w:r>
          </w:p>
        </w:tc>
        <w:tc>
          <w:tcPr>
            <w:tcW w:w="1134" w:type="dxa"/>
          </w:tcPr>
          <w:p w:rsidR="002A72BE" w:rsidRPr="00837104" w:rsidRDefault="002A72BE" w:rsidP="002A72BE">
            <w:pPr>
              <w:spacing w:before="60" w:after="60"/>
              <w:ind w:firstLine="111"/>
              <w:jc w:val="center"/>
              <w:rPr>
                <w:snapToGrid w:val="0"/>
              </w:rPr>
            </w:pPr>
            <w:r w:rsidRPr="00837104">
              <w:rPr>
                <w:snapToGrid w:val="0"/>
              </w:rPr>
              <w:t>163,0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79,3</w:t>
            </w:r>
          </w:p>
        </w:tc>
        <w:tc>
          <w:tcPr>
            <w:tcW w:w="1134" w:type="dxa"/>
          </w:tcPr>
          <w:p w:rsidR="002A72BE" w:rsidRPr="00837104" w:rsidRDefault="002A72BE" w:rsidP="002A72BE">
            <w:pPr>
              <w:spacing w:before="60" w:after="60"/>
              <w:ind w:firstLine="111"/>
              <w:jc w:val="center"/>
              <w:rPr>
                <w:snapToGrid w:val="0"/>
              </w:rPr>
            </w:pPr>
            <w:r w:rsidRPr="00837104">
              <w:rPr>
                <w:snapToGrid w:val="0"/>
              </w:rPr>
              <w:t>0,0</w:t>
            </w:r>
          </w:p>
        </w:tc>
        <w:tc>
          <w:tcPr>
            <w:tcW w:w="1134" w:type="dxa"/>
          </w:tcPr>
          <w:p w:rsidR="002A72BE" w:rsidRPr="00837104" w:rsidRDefault="002A72BE" w:rsidP="002A72BE">
            <w:pPr>
              <w:spacing w:before="60" w:after="60"/>
              <w:ind w:firstLine="111"/>
              <w:jc w:val="center"/>
              <w:rPr>
                <w:snapToGrid w:val="0"/>
              </w:rPr>
            </w:pPr>
            <w:r w:rsidRPr="00837104">
              <w:rPr>
                <w:snapToGrid w:val="0"/>
              </w:rPr>
              <w:t>163,0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79,3</w:t>
            </w:r>
          </w:p>
        </w:tc>
        <w:tc>
          <w:tcPr>
            <w:tcW w:w="1134" w:type="dxa"/>
          </w:tcPr>
          <w:p w:rsidR="002A72BE" w:rsidRPr="00837104" w:rsidRDefault="002A72BE" w:rsidP="002A72BE">
            <w:pPr>
              <w:spacing w:before="60" w:after="60"/>
              <w:ind w:firstLine="111"/>
              <w:jc w:val="center"/>
              <w:rPr>
                <w:snapToGrid w:val="0"/>
              </w:rPr>
            </w:pPr>
            <w:r w:rsidRPr="00837104">
              <w:rPr>
                <w:snapToGrid w:val="0"/>
              </w:rPr>
              <w:t>0,0</w:t>
            </w:r>
          </w:p>
        </w:tc>
        <w:tc>
          <w:tcPr>
            <w:tcW w:w="1134" w:type="dxa"/>
          </w:tcPr>
          <w:p w:rsidR="002A72BE" w:rsidRPr="00837104" w:rsidRDefault="002A72BE" w:rsidP="002A72BE">
            <w:pPr>
              <w:spacing w:before="60" w:after="60"/>
              <w:ind w:firstLine="111"/>
              <w:jc w:val="center"/>
              <w:rPr>
                <w:snapToGrid w:val="0"/>
              </w:rPr>
            </w:pPr>
            <w:r w:rsidRPr="00837104">
              <w:rPr>
                <w:snapToGrid w:val="0"/>
              </w:rPr>
              <w:t>163,0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 xml:space="preserve">государственные </w:t>
            </w:r>
            <w:r w:rsidRPr="00837104">
              <w:rPr>
                <w:snapToGrid w:val="0"/>
              </w:rPr>
              <w:lastRenderedPageBreak/>
              <w:t xml:space="preserve">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2.4.1.</w:t>
            </w:r>
          </w:p>
        </w:tc>
        <w:tc>
          <w:tcPr>
            <w:tcW w:w="1561" w:type="dxa"/>
            <w:vMerge w:val="restart"/>
          </w:tcPr>
          <w:p w:rsidR="002A72BE" w:rsidRPr="00837104" w:rsidRDefault="002A72BE" w:rsidP="002A72BE">
            <w:pPr>
              <w:spacing w:before="60" w:after="60"/>
              <w:ind w:right="-30"/>
              <w:rPr>
                <w:snapToGrid w:val="0"/>
              </w:rPr>
            </w:pPr>
            <w:r w:rsidRPr="00837104">
              <w:rPr>
                <w:snapToGrid w:val="0"/>
              </w:rPr>
              <w:t>Поддержка инвестиций в основные фонды сельхозпредприятий (в соответствии с Приложением 5, разд. 2)</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3000,0</w:t>
            </w:r>
          </w:p>
        </w:tc>
        <w:tc>
          <w:tcPr>
            <w:tcW w:w="1134" w:type="dxa"/>
          </w:tcPr>
          <w:p w:rsidR="002A72BE" w:rsidRPr="00837104" w:rsidRDefault="002A72BE" w:rsidP="002A72BE">
            <w:pPr>
              <w:spacing w:before="60" w:after="60"/>
              <w:ind w:firstLine="111"/>
              <w:jc w:val="center"/>
              <w:rPr>
                <w:snapToGrid w:val="0"/>
              </w:rPr>
            </w:pPr>
            <w:r w:rsidRPr="00837104">
              <w:rPr>
                <w:snapToGrid w:val="0"/>
              </w:rPr>
              <w:t>3398,188</w:t>
            </w:r>
          </w:p>
        </w:tc>
        <w:tc>
          <w:tcPr>
            <w:tcW w:w="1134" w:type="dxa"/>
          </w:tcPr>
          <w:p w:rsidR="002A72BE" w:rsidRPr="00837104" w:rsidRDefault="002A72BE" w:rsidP="002A72BE">
            <w:pPr>
              <w:spacing w:before="60" w:after="60"/>
              <w:ind w:firstLine="111"/>
              <w:jc w:val="center"/>
              <w:rPr>
                <w:snapToGrid w:val="0"/>
              </w:rPr>
            </w:pPr>
            <w:r w:rsidRPr="00837104">
              <w:rPr>
                <w:snapToGrid w:val="0"/>
              </w:rPr>
              <w:t>2000,0</w:t>
            </w:r>
          </w:p>
        </w:tc>
        <w:tc>
          <w:tcPr>
            <w:tcW w:w="1276" w:type="dxa"/>
          </w:tcPr>
          <w:p w:rsidR="002A72BE" w:rsidRPr="00837104" w:rsidRDefault="002A72BE" w:rsidP="002A72BE">
            <w:pPr>
              <w:spacing w:before="60" w:after="60"/>
              <w:ind w:firstLine="111"/>
              <w:jc w:val="center"/>
              <w:rPr>
                <w:snapToGrid w:val="0"/>
              </w:rPr>
            </w:pPr>
            <w:r w:rsidRPr="00837104">
              <w:rPr>
                <w:snapToGrid w:val="0"/>
              </w:rPr>
              <w:t>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3000,0</w:t>
            </w:r>
          </w:p>
        </w:tc>
        <w:tc>
          <w:tcPr>
            <w:tcW w:w="1134" w:type="dxa"/>
          </w:tcPr>
          <w:p w:rsidR="002A72BE" w:rsidRPr="00837104" w:rsidRDefault="002A72BE" w:rsidP="002A72BE">
            <w:pPr>
              <w:spacing w:before="60" w:after="60"/>
              <w:ind w:firstLine="111"/>
              <w:jc w:val="center"/>
              <w:rPr>
                <w:snapToGrid w:val="0"/>
              </w:rPr>
            </w:pPr>
            <w:r w:rsidRPr="00837104">
              <w:rPr>
                <w:snapToGrid w:val="0"/>
              </w:rPr>
              <w:t>3398,188</w:t>
            </w:r>
          </w:p>
        </w:tc>
        <w:tc>
          <w:tcPr>
            <w:tcW w:w="1134" w:type="dxa"/>
          </w:tcPr>
          <w:p w:rsidR="002A72BE" w:rsidRPr="00837104" w:rsidRDefault="002A72BE" w:rsidP="002A72BE">
            <w:pPr>
              <w:spacing w:before="60" w:after="60"/>
              <w:ind w:firstLine="111"/>
              <w:jc w:val="center"/>
              <w:rPr>
                <w:snapToGrid w:val="0"/>
              </w:rPr>
            </w:pPr>
            <w:r w:rsidRPr="00837104">
              <w:rPr>
                <w:snapToGrid w:val="0"/>
              </w:rPr>
              <w:t>2000,0</w:t>
            </w:r>
          </w:p>
        </w:tc>
        <w:tc>
          <w:tcPr>
            <w:tcW w:w="1276" w:type="dxa"/>
          </w:tcPr>
          <w:p w:rsidR="002A72BE" w:rsidRPr="00837104" w:rsidRDefault="002A72BE" w:rsidP="002A72BE">
            <w:pPr>
              <w:spacing w:before="60" w:after="60"/>
              <w:ind w:firstLine="111"/>
              <w:jc w:val="center"/>
              <w:rPr>
                <w:snapToGrid w:val="0"/>
              </w:rPr>
            </w:pPr>
            <w:r w:rsidRPr="00837104">
              <w:rPr>
                <w:snapToGrid w:val="0"/>
              </w:rPr>
              <w:t>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юридические </w:t>
            </w:r>
            <w:r w:rsidRPr="00837104">
              <w:rPr>
                <w:snapToGrid w:val="0"/>
              </w:rPr>
              <w:lastRenderedPageBreak/>
              <w:t>лица**</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2.4.2.</w:t>
            </w:r>
          </w:p>
        </w:tc>
        <w:tc>
          <w:tcPr>
            <w:tcW w:w="1561" w:type="dxa"/>
            <w:vMerge w:val="restart"/>
          </w:tcPr>
          <w:p w:rsidR="002A72BE" w:rsidRPr="00837104" w:rsidRDefault="002A72BE" w:rsidP="002A72BE">
            <w:pPr>
              <w:spacing w:before="60" w:after="60"/>
              <w:ind w:right="-30"/>
              <w:rPr>
                <w:snapToGrid w:val="0"/>
              </w:rPr>
            </w:pPr>
            <w:r w:rsidRPr="00837104">
              <w:rPr>
                <w:snapToGrid w:val="0"/>
              </w:rPr>
              <w:t>Комплекс мероприятий по содействию сельскохозяйственным товаропроизводителям в получении лесных участков для заготовки древесины на технологические нужды</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средства от приносящей </w:t>
            </w:r>
            <w:r w:rsidRPr="00837104">
              <w:rPr>
                <w:snapToGrid w:val="0"/>
              </w:rPr>
              <w:lastRenderedPageBreak/>
              <w:t>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lastRenderedPageBreak/>
              <w:t>Основное мероприятие 2.5.1.</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Возмещение части затрат на проведение проектно-изыскательских работ в целях реализации инвестиционных проектов, направленных на развитие товарного рыбоводства </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204,7</w:t>
            </w:r>
          </w:p>
        </w:tc>
        <w:tc>
          <w:tcPr>
            <w:tcW w:w="1134" w:type="dxa"/>
          </w:tcPr>
          <w:p w:rsidR="002A72BE" w:rsidRPr="00837104" w:rsidRDefault="002A72BE" w:rsidP="002A72BE">
            <w:pPr>
              <w:spacing w:before="60" w:after="60"/>
              <w:ind w:firstLine="111"/>
              <w:jc w:val="center"/>
              <w:rPr>
                <w:snapToGrid w:val="0"/>
              </w:rPr>
            </w:pPr>
            <w:r w:rsidRPr="00837104">
              <w:rPr>
                <w:snapToGrid w:val="0"/>
              </w:rPr>
              <w:t>100,0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204,7</w:t>
            </w:r>
          </w:p>
        </w:tc>
        <w:tc>
          <w:tcPr>
            <w:tcW w:w="1134" w:type="dxa"/>
          </w:tcPr>
          <w:p w:rsidR="002A72BE" w:rsidRPr="00837104" w:rsidRDefault="002A72BE" w:rsidP="002A72BE">
            <w:pPr>
              <w:spacing w:before="60" w:after="60"/>
              <w:ind w:firstLine="111"/>
              <w:jc w:val="center"/>
              <w:rPr>
                <w:snapToGrid w:val="0"/>
              </w:rPr>
            </w:pPr>
            <w:r w:rsidRPr="00837104">
              <w:rPr>
                <w:snapToGrid w:val="0"/>
              </w:rPr>
              <w:t>100,0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 xml:space="preserve">Основное </w:t>
            </w:r>
            <w:r w:rsidRPr="00837104">
              <w:rPr>
                <w:snapToGrid w:val="0"/>
              </w:rPr>
              <w:lastRenderedPageBreak/>
              <w:t>мероприятие 2.6.1.</w:t>
            </w:r>
          </w:p>
        </w:tc>
        <w:tc>
          <w:tcPr>
            <w:tcW w:w="1561" w:type="dxa"/>
            <w:vMerge w:val="restart"/>
          </w:tcPr>
          <w:p w:rsidR="002A72BE" w:rsidRPr="00837104" w:rsidRDefault="002A72BE" w:rsidP="002A72BE">
            <w:pPr>
              <w:spacing w:before="60" w:after="60"/>
              <w:ind w:right="-30"/>
              <w:rPr>
                <w:snapToGrid w:val="0"/>
              </w:rPr>
            </w:pPr>
            <w:r w:rsidRPr="00837104">
              <w:lastRenderedPageBreak/>
              <w:t xml:space="preserve">Реализация </w:t>
            </w:r>
            <w:r w:rsidRPr="00837104">
              <w:lastRenderedPageBreak/>
              <w:t xml:space="preserve">Соглашения о социально-экономическом сотрудничестве между Правительством Республики Коми и ОАО «Монди СЛПК» </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4 900,0</w:t>
            </w:r>
          </w:p>
        </w:tc>
        <w:tc>
          <w:tcPr>
            <w:tcW w:w="1134" w:type="dxa"/>
          </w:tcPr>
          <w:p w:rsidR="002A72BE" w:rsidRPr="00837104" w:rsidRDefault="002A72BE" w:rsidP="002A72BE">
            <w:pPr>
              <w:spacing w:before="60" w:after="60"/>
              <w:ind w:firstLine="111"/>
              <w:jc w:val="center"/>
              <w:rPr>
                <w:snapToGrid w:val="0"/>
              </w:rPr>
            </w:pPr>
            <w:r w:rsidRPr="00837104">
              <w:rPr>
                <w:snapToGrid w:val="0"/>
              </w:rPr>
              <w:t>2 900,0</w:t>
            </w:r>
          </w:p>
        </w:tc>
        <w:tc>
          <w:tcPr>
            <w:tcW w:w="1134" w:type="dxa"/>
          </w:tcPr>
          <w:p w:rsidR="002A72BE" w:rsidRPr="00837104" w:rsidRDefault="002A72BE" w:rsidP="002A72BE">
            <w:pPr>
              <w:spacing w:before="60" w:after="60"/>
              <w:ind w:firstLine="111"/>
              <w:jc w:val="center"/>
              <w:rPr>
                <w:snapToGrid w:val="0"/>
              </w:rPr>
            </w:pPr>
            <w:r w:rsidRPr="00837104">
              <w:rPr>
                <w:snapToGrid w:val="0"/>
              </w:rPr>
              <w:t>3000,0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4 900,0</w:t>
            </w:r>
          </w:p>
        </w:tc>
        <w:tc>
          <w:tcPr>
            <w:tcW w:w="1134" w:type="dxa"/>
          </w:tcPr>
          <w:p w:rsidR="002A72BE" w:rsidRPr="00837104" w:rsidRDefault="002A72BE" w:rsidP="002A72BE">
            <w:pPr>
              <w:spacing w:before="60" w:after="60"/>
              <w:ind w:firstLine="111"/>
              <w:jc w:val="center"/>
              <w:rPr>
                <w:snapToGrid w:val="0"/>
              </w:rPr>
            </w:pPr>
            <w:r w:rsidRPr="00837104">
              <w:rPr>
                <w:snapToGrid w:val="0"/>
              </w:rPr>
              <w:t>2900,0</w:t>
            </w:r>
          </w:p>
        </w:tc>
        <w:tc>
          <w:tcPr>
            <w:tcW w:w="1134" w:type="dxa"/>
          </w:tcPr>
          <w:p w:rsidR="002A72BE" w:rsidRPr="00837104" w:rsidRDefault="002A72BE" w:rsidP="002A72BE">
            <w:pPr>
              <w:spacing w:before="60" w:after="60"/>
              <w:ind w:firstLine="111"/>
              <w:jc w:val="center"/>
              <w:rPr>
                <w:snapToGrid w:val="0"/>
              </w:rPr>
            </w:pPr>
            <w:r w:rsidRPr="00837104">
              <w:rPr>
                <w:snapToGrid w:val="0"/>
              </w:rPr>
              <w:t>3000,0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vAlign w:val="center"/>
          </w:tcPr>
          <w:p w:rsidR="002A72BE" w:rsidRPr="00837104" w:rsidRDefault="002A72BE" w:rsidP="002A72BE">
            <w:pPr>
              <w:rPr>
                <w:snapToGrid w:val="0"/>
              </w:rPr>
            </w:pPr>
            <w:r w:rsidRPr="00837104">
              <w:rPr>
                <w:snapToGrid w:val="0"/>
              </w:rPr>
              <w:t>Основное мероприятие</w:t>
            </w:r>
          </w:p>
          <w:p w:rsidR="002A72BE" w:rsidRPr="00837104" w:rsidRDefault="002A72BE" w:rsidP="002A72BE">
            <w:pPr>
              <w:rPr>
                <w:snapToGrid w:val="0"/>
              </w:rPr>
            </w:pPr>
            <w:r w:rsidRPr="00837104">
              <w:rPr>
                <w:snapToGrid w:val="0"/>
              </w:rPr>
              <w:t>2.7.1.</w:t>
            </w:r>
          </w:p>
        </w:tc>
        <w:tc>
          <w:tcPr>
            <w:tcW w:w="1561" w:type="dxa"/>
            <w:vMerge w:val="restart"/>
            <w:vAlign w:val="center"/>
          </w:tcPr>
          <w:p w:rsidR="002A72BE" w:rsidRPr="00837104" w:rsidRDefault="002A72BE" w:rsidP="002A72BE">
            <w:pPr>
              <w:rPr>
                <w:snapToGrid w:val="0"/>
              </w:rPr>
            </w:pPr>
            <w:r w:rsidRPr="00837104">
              <w:rPr>
                <w:snapToGrid w:val="0"/>
              </w:rPr>
              <w:t xml:space="preserve">Возмещение части затрат на реализацию народных проектов в сфере </w:t>
            </w:r>
            <w:r w:rsidRPr="00837104">
              <w:rPr>
                <w:snapToGrid w:val="0"/>
              </w:rPr>
              <w:lastRenderedPageBreak/>
              <w:t>агропромышленного комплекса</w:t>
            </w:r>
          </w:p>
          <w:p w:rsidR="002A72BE" w:rsidRPr="00837104" w:rsidRDefault="002A72BE" w:rsidP="002A72BE">
            <w:pPr>
              <w:rPr>
                <w:snapToGrid w:val="0"/>
              </w:rPr>
            </w:pPr>
            <w:r w:rsidRPr="00837104">
              <w:rPr>
                <w:snapToGrid w:val="0"/>
              </w:rPr>
              <w:t>(в соответствии с Приложением 5, разд. 3)</w:t>
            </w:r>
          </w:p>
        </w:tc>
        <w:tc>
          <w:tcPr>
            <w:tcW w:w="1417" w:type="dxa"/>
          </w:tcPr>
          <w:p w:rsidR="002A72BE" w:rsidRPr="00837104" w:rsidRDefault="002A72BE" w:rsidP="002A72BE">
            <w:pPr>
              <w:spacing w:before="60" w:after="6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535,46</w:t>
            </w:r>
          </w:p>
        </w:tc>
        <w:tc>
          <w:tcPr>
            <w:tcW w:w="1134" w:type="dxa"/>
          </w:tcPr>
          <w:p w:rsidR="002A72BE" w:rsidRPr="00837104" w:rsidRDefault="002A72BE" w:rsidP="002A72BE">
            <w:pPr>
              <w:spacing w:before="60" w:after="60"/>
              <w:ind w:firstLine="111"/>
              <w:jc w:val="center"/>
              <w:rPr>
                <w:snapToGrid w:val="0"/>
              </w:rPr>
            </w:pPr>
            <w:r w:rsidRPr="00837104">
              <w:rPr>
                <w:snapToGrid w:val="0"/>
              </w:rPr>
              <w:t>532,5</w:t>
            </w:r>
          </w:p>
        </w:tc>
        <w:tc>
          <w:tcPr>
            <w:tcW w:w="1276" w:type="dxa"/>
          </w:tcPr>
          <w:p w:rsidR="002A72BE" w:rsidRPr="00837104" w:rsidRDefault="002A72BE" w:rsidP="002A72BE">
            <w:pPr>
              <w:spacing w:before="60" w:after="60"/>
              <w:ind w:firstLine="111"/>
              <w:jc w:val="center"/>
              <w:rPr>
                <w:snapToGrid w:val="0"/>
              </w:rPr>
            </w:pPr>
            <w:r w:rsidRPr="00837104">
              <w:rPr>
                <w:snapToGrid w:val="0"/>
              </w:rPr>
              <w:t>600,0</w:t>
            </w:r>
          </w:p>
        </w:tc>
        <w:tc>
          <w:tcPr>
            <w:tcW w:w="1276" w:type="dxa"/>
          </w:tcPr>
          <w:p w:rsidR="002A72BE" w:rsidRPr="00837104" w:rsidRDefault="002A72BE" w:rsidP="002A72BE">
            <w:pPr>
              <w:spacing w:before="60" w:after="60"/>
              <w:ind w:firstLine="111"/>
              <w:jc w:val="center"/>
              <w:rPr>
                <w:snapToGrid w:val="0"/>
              </w:rPr>
            </w:pPr>
            <w:r w:rsidRPr="00837104">
              <w:rPr>
                <w:snapToGrid w:val="0"/>
              </w:rPr>
              <w:t>580,26</w:t>
            </w:r>
          </w:p>
        </w:tc>
        <w:tc>
          <w:tcPr>
            <w:tcW w:w="1134" w:type="dxa"/>
          </w:tcPr>
          <w:p w:rsidR="002A72BE" w:rsidRPr="00837104" w:rsidRDefault="002A72BE" w:rsidP="002A72BE">
            <w:pPr>
              <w:spacing w:before="60" w:after="60"/>
              <w:ind w:firstLine="111"/>
              <w:jc w:val="center"/>
              <w:rPr>
                <w:snapToGrid w:val="0"/>
              </w:rPr>
            </w:pPr>
            <w:r w:rsidRPr="00837104">
              <w:rPr>
                <w:snapToGrid w:val="0"/>
              </w:rPr>
              <w:t>573,0</w:t>
            </w:r>
          </w:p>
        </w:tc>
        <w:tc>
          <w:tcPr>
            <w:tcW w:w="1134" w:type="dxa"/>
          </w:tcPr>
          <w:p w:rsidR="002A72BE" w:rsidRPr="00837104" w:rsidRDefault="002A72BE" w:rsidP="002A72BE">
            <w:pPr>
              <w:spacing w:before="60" w:after="60"/>
              <w:ind w:firstLine="111"/>
              <w:jc w:val="center"/>
              <w:rPr>
                <w:snapToGrid w:val="0"/>
              </w:rPr>
            </w:pPr>
            <w:r w:rsidRPr="00837104">
              <w:rPr>
                <w:snapToGrid w:val="0"/>
              </w:rPr>
              <w:t>930,0</w:t>
            </w:r>
          </w:p>
        </w:tc>
        <w:tc>
          <w:tcPr>
            <w:tcW w:w="1133" w:type="dxa"/>
          </w:tcPr>
          <w:p w:rsidR="002A72BE" w:rsidRPr="00837104" w:rsidRDefault="002A72BE" w:rsidP="002A72BE">
            <w:pPr>
              <w:spacing w:before="60" w:after="60"/>
              <w:ind w:firstLine="111"/>
              <w:jc w:val="center"/>
              <w:rPr>
                <w:snapToGrid w:val="0"/>
              </w:rPr>
            </w:pPr>
            <w:r>
              <w:rPr>
                <w:snapToGrid w:val="0"/>
              </w:rPr>
              <w:t>1900</w:t>
            </w:r>
            <w:r w:rsidRPr="00837104">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535,46</w:t>
            </w:r>
          </w:p>
        </w:tc>
        <w:tc>
          <w:tcPr>
            <w:tcW w:w="1134" w:type="dxa"/>
          </w:tcPr>
          <w:p w:rsidR="002A72BE" w:rsidRPr="00837104" w:rsidRDefault="002A72BE" w:rsidP="002A72BE">
            <w:pPr>
              <w:spacing w:before="60" w:after="60"/>
              <w:ind w:firstLine="111"/>
              <w:jc w:val="center"/>
              <w:rPr>
                <w:snapToGrid w:val="0"/>
              </w:rPr>
            </w:pPr>
            <w:r w:rsidRPr="00837104">
              <w:rPr>
                <w:snapToGrid w:val="0"/>
              </w:rPr>
              <w:t>532,5</w:t>
            </w:r>
          </w:p>
        </w:tc>
        <w:tc>
          <w:tcPr>
            <w:tcW w:w="1276" w:type="dxa"/>
          </w:tcPr>
          <w:p w:rsidR="002A72BE" w:rsidRPr="00837104" w:rsidRDefault="002A72BE" w:rsidP="002A72BE">
            <w:pPr>
              <w:spacing w:before="60" w:after="60"/>
              <w:ind w:firstLine="111"/>
              <w:jc w:val="center"/>
              <w:rPr>
                <w:snapToGrid w:val="0"/>
              </w:rPr>
            </w:pPr>
            <w:r w:rsidRPr="00837104">
              <w:rPr>
                <w:snapToGrid w:val="0"/>
              </w:rPr>
              <w:t>600,0</w:t>
            </w:r>
          </w:p>
        </w:tc>
        <w:tc>
          <w:tcPr>
            <w:tcW w:w="1276" w:type="dxa"/>
          </w:tcPr>
          <w:p w:rsidR="002A72BE" w:rsidRPr="00837104" w:rsidRDefault="002A72BE" w:rsidP="002A72BE">
            <w:pPr>
              <w:spacing w:before="60" w:after="60"/>
              <w:ind w:firstLine="111"/>
              <w:jc w:val="center"/>
              <w:rPr>
                <w:snapToGrid w:val="0"/>
              </w:rPr>
            </w:pPr>
            <w:r w:rsidRPr="00837104">
              <w:rPr>
                <w:snapToGrid w:val="0"/>
              </w:rPr>
              <w:t>580,26</w:t>
            </w:r>
          </w:p>
        </w:tc>
        <w:tc>
          <w:tcPr>
            <w:tcW w:w="1134" w:type="dxa"/>
          </w:tcPr>
          <w:p w:rsidR="002A72BE" w:rsidRPr="00837104" w:rsidRDefault="002A72BE" w:rsidP="002A72BE">
            <w:pPr>
              <w:spacing w:before="60" w:after="60"/>
              <w:ind w:firstLine="111"/>
              <w:jc w:val="center"/>
              <w:rPr>
                <w:snapToGrid w:val="0"/>
              </w:rPr>
            </w:pPr>
            <w:r w:rsidRPr="00837104">
              <w:rPr>
                <w:snapToGrid w:val="0"/>
              </w:rPr>
              <w:t>573,0</w:t>
            </w:r>
          </w:p>
        </w:tc>
        <w:tc>
          <w:tcPr>
            <w:tcW w:w="1134" w:type="dxa"/>
          </w:tcPr>
          <w:p w:rsidR="002A72BE" w:rsidRPr="00837104" w:rsidRDefault="002A72BE" w:rsidP="002A72BE">
            <w:pPr>
              <w:spacing w:before="60" w:after="60"/>
              <w:ind w:firstLine="111"/>
              <w:jc w:val="center"/>
              <w:rPr>
                <w:snapToGrid w:val="0"/>
              </w:rPr>
            </w:pPr>
            <w:r w:rsidRPr="00837104">
              <w:rPr>
                <w:snapToGrid w:val="0"/>
              </w:rPr>
              <w:t>930,0</w:t>
            </w:r>
          </w:p>
        </w:tc>
        <w:tc>
          <w:tcPr>
            <w:tcW w:w="1133" w:type="dxa"/>
          </w:tcPr>
          <w:p w:rsidR="002A72BE" w:rsidRPr="00837104" w:rsidRDefault="002A72BE" w:rsidP="002A72BE">
            <w:pPr>
              <w:spacing w:before="60" w:after="60"/>
              <w:ind w:firstLine="111"/>
              <w:jc w:val="center"/>
              <w:rPr>
                <w:snapToGrid w:val="0"/>
              </w:rPr>
            </w:pPr>
            <w:r>
              <w:rPr>
                <w:snapToGrid w:val="0"/>
              </w:rPr>
              <w:t>1900</w:t>
            </w:r>
            <w:r w:rsidRPr="00837104">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463,46</w:t>
            </w:r>
          </w:p>
        </w:tc>
        <w:tc>
          <w:tcPr>
            <w:tcW w:w="1134" w:type="dxa"/>
          </w:tcPr>
          <w:p w:rsidR="002A72BE" w:rsidRPr="00837104" w:rsidRDefault="002A72BE" w:rsidP="002A72BE">
            <w:pPr>
              <w:spacing w:before="60" w:after="60"/>
              <w:ind w:firstLine="111"/>
              <w:jc w:val="center"/>
              <w:rPr>
                <w:snapToGrid w:val="0"/>
              </w:rPr>
            </w:pPr>
            <w:r w:rsidRPr="00837104">
              <w:rPr>
                <w:snapToGrid w:val="0"/>
              </w:rPr>
              <w:t>432,5</w:t>
            </w:r>
          </w:p>
        </w:tc>
        <w:tc>
          <w:tcPr>
            <w:tcW w:w="1276" w:type="dxa"/>
          </w:tcPr>
          <w:p w:rsidR="002A72BE" w:rsidRPr="00837104" w:rsidRDefault="002A72BE" w:rsidP="002A72BE">
            <w:pPr>
              <w:spacing w:before="60" w:after="60"/>
              <w:ind w:firstLine="111"/>
              <w:jc w:val="center"/>
              <w:rPr>
                <w:snapToGrid w:val="0"/>
              </w:rPr>
            </w:pPr>
            <w:r w:rsidRPr="00837104">
              <w:rPr>
                <w:snapToGrid w:val="0"/>
              </w:rPr>
              <w:t>500,0</w:t>
            </w:r>
          </w:p>
        </w:tc>
        <w:tc>
          <w:tcPr>
            <w:tcW w:w="1276" w:type="dxa"/>
          </w:tcPr>
          <w:p w:rsidR="002A72BE" w:rsidRPr="00837104" w:rsidRDefault="002A72BE" w:rsidP="002A72BE">
            <w:pPr>
              <w:spacing w:before="60" w:after="60"/>
              <w:ind w:firstLine="111"/>
              <w:jc w:val="center"/>
              <w:rPr>
                <w:snapToGrid w:val="0"/>
              </w:rPr>
            </w:pPr>
            <w:r w:rsidRPr="00837104">
              <w:rPr>
                <w:snapToGrid w:val="0"/>
              </w:rPr>
              <w:t>500,0</w:t>
            </w:r>
          </w:p>
        </w:tc>
        <w:tc>
          <w:tcPr>
            <w:tcW w:w="1134" w:type="dxa"/>
          </w:tcPr>
          <w:p w:rsidR="002A72BE" w:rsidRPr="00837104" w:rsidRDefault="002A72BE" w:rsidP="002A72BE">
            <w:pPr>
              <w:spacing w:before="60" w:after="60"/>
              <w:ind w:firstLine="111"/>
              <w:jc w:val="center"/>
              <w:rPr>
                <w:snapToGrid w:val="0"/>
              </w:rPr>
            </w:pPr>
            <w:r w:rsidRPr="00837104">
              <w:rPr>
                <w:snapToGrid w:val="0"/>
              </w:rPr>
              <w:t>500,0</w:t>
            </w:r>
          </w:p>
        </w:tc>
        <w:tc>
          <w:tcPr>
            <w:tcW w:w="1134" w:type="dxa"/>
          </w:tcPr>
          <w:p w:rsidR="002A72BE" w:rsidRPr="00837104" w:rsidRDefault="002A72BE" w:rsidP="002A72BE">
            <w:pPr>
              <w:spacing w:before="60" w:after="60"/>
              <w:ind w:firstLine="111"/>
              <w:jc w:val="center"/>
              <w:rPr>
                <w:snapToGrid w:val="0"/>
              </w:rPr>
            </w:pPr>
            <w:r w:rsidRPr="00837104">
              <w:rPr>
                <w:snapToGrid w:val="0"/>
              </w:rPr>
              <w:t>800,0</w:t>
            </w:r>
          </w:p>
        </w:tc>
        <w:tc>
          <w:tcPr>
            <w:tcW w:w="1133" w:type="dxa"/>
          </w:tcPr>
          <w:p w:rsidR="002A72BE" w:rsidRPr="00837104" w:rsidRDefault="002A72BE" w:rsidP="002A72BE">
            <w:pPr>
              <w:spacing w:before="60" w:after="60"/>
              <w:ind w:firstLine="111"/>
              <w:jc w:val="center"/>
              <w:rPr>
                <w:snapToGrid w:val="0"/>
              </w:rPr>
            </w:pPr>
            <w:r>
              <w:rPr>
                <w:snapToGrid w:val="0"/>
              </w:rPr>
              <w:t>1600,0</w:t>
            </w: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государственные внебюджетные фонды</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50"/>
        </w:trPr>
        <w:tc>
          <w:tcPr>
            <w:tcW w:w="1164" w:type="dxa"/>
            <w:vMerge w:val="restart"/>
            <w:vAlign w:val="center"/>
          </w:tcPr>
          <w:p w:rsidR="002A72BE" w:rsidRPr="00837104" w:rsidRDefault="002A72BE" w:rsidP="002A72BE">
            <w:pPr>
              <w:rPr>
                <w:snapToGrid w:val="0"/>
              </w:rPr>
            </w:pPr>
            <w:r w:rsidRPr="00837104">
              <w:rPr>
                <w:snapToGrid w:val="0"/>
              </w:rPr>
              <w:t>Основное мероприятие</w:t>
            </w:r>
          </w:p>
          <w:p w:rsidR="002A72BE" w:rsidRPr="00837104" w:rsidRDefault="002A72BE" w:rsidP="002A72BE">
            <w:pPr>
              <w:rPr>
                <w:snapToGrid w:val="0"/>
              </w:rPr>
            </w:pPr>
            <w:r w:rsidRPr="00837104">
              <w:rPr>
                <w:snapToGrid w:val="0"/>
              </w:rPr>
              <w:t>2.8.1</w:t>
            </w:r>
          </w:p>
        </w:tc>
        <w:tc>
          <w:tcPr>
            <w:tcW w:w="1561" w:type="dxa"/>
            <w:vMerge w:val="restart"/>
            <w:vAlign w:val="center"/>
          </w:tcPr>
          <w:p w:rsidR="002A72BE" w:rsidRPr="00837104" w:rsidRDefault="002A72BE" w:rsidP="002A72BE">
            <w:pPr>
              <w:rPr>
                <w:snapToGrid w:val="0"/>
              </w:rPr>
            </w:pPr>
            <w:r w:rsidRPr="00837104">
              <w:rPr>
                <w:snapToGrid w:val="0"/>
              </w:rPr>
              <w:t xml:space="preserve">Возмещение части затрат по приобретению горюче-смазочных материалов, используемых для уборки </w:t>
            </w:r>
            <w:r w:rsidRPr="00837104">
              <w:rPr>
                <w:snapToGrid w:val="0"/>
              </w:rPr>
              <w:lastRenderedPageBreak/>
              <w:t xml:space="preserve">естественных и сеяных сенокосов </w:t>
            </w:r>
          </w:p>
          <w:p w:rsidR="002A72BE" w:rsidRPr="00837104" w:rsidRDefault="002A72BE" w:rsidP="002A72BE">
            <w:pPr>
              <w:rPr>
                <w:snapToGrid w:val="0"/>
              </w:rPr>
            </w:pPr>
            <w:r w:rsidRPr="00837104">
              <w:rPr>
                <w:snapToGrid w:val="0"/>
              </w:rPr>
              <w:t>(в соответствии с Приложением 5, разд. 4)</w:t>
            </w:r>
          </w:p>
        </w:tc>
        <w:tc>
          <w:tcPr>
            <w:tcW w:w="1417" w:type="dxa"/>
            <w:tcBorders>
              <w:bottom w:val="single" w:sz="4" w:space="0" w:color="auto"/>
            </w:tcBorders>
          </w:tcPr>
          <w:p w:rsidR="002A72BE" w:rsidRPr="00837104" w:rsidRDefault="002A72BE" w:rsidP="002A72BE">
            <w:pPr>
              <w:spacing w:before="60" w:after="60"/>
              <w:rPr>
                <w:snapToGrid w:val="0"/>
              </w:rPr>
            </w:pPr>
            <w:r w:rsidRPr="00837104">
              <w:rPr>
                <w:snapToGrid w:val="0"/>
              </w:rPr>
              <w:lastRenderedPageBreak/>
              <w:t>всего, в т.ч.:</w:t>
            </w:r>
          </w:p>
        </w:tc>
        <w:tc>
          <w:tcPr>
            <w:tcW w:w="992"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350,822</w:t>
            </w:r>
          </w:p>
        </w:tc>
        <w:tc>
          <w:tcPr>
            <w:tcW w:w="1276"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300,0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400,0</w:t>
            </w:r>
          </w:p>
        </w:tc>
        <w:tc>
          <w:tcPr>
            <w:tcW w:w="1133" w:type="dxa"/>
            <w:tcBorders>
              <w:bottom w:val="single" w:sz="4" w:space="0" w:color="auto"/>
            </w:tcBorders>
          </w:tcPr>
          <w:p w:rsidR="002A72BE" w:rsidRPr="00837104" w:rsidRDefault="002A72BE" w:rsidP="002A72BE">
            <w:pPr>
              <w:spacing w:before="60" w:after="60"/>
              <w:ind w:firstLine="111"/>
              <w:jc w:val="center"/>
              <w:rPr>
                <w:snapToGrid w:val="0"/>
              </w:rPr>
            </w:pPr>
            <w:r>
              <w:rPr>
                <w:snapToGrid w:val="0"/>
              </w:rPr>
              <w:t>560,</w:t>
            </w:r>
            <w:r w:rsidRPr="00837104">
              <w:rPr>
                <w:snapToGrid w:val="0"/>
              </w:rPr>
              <w:t>0</w:t>
            </w:r>
          </w:p>
        </w:tc>
        <w:tc>
          <w:tcPr>
            <w:tcW w:w="850"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bottom w:val="single" w:sz="4" w:space="0" w:color="auto"/>
            </w:tcBorders>
          </w:tcPr>
          <w:p w:rsidR="002A72BE" w:rsidRPr="00837104" w:rsidRDefault="002A72BE" w:rsidP="002A72BE">
            <w:pPr>
              <w:spacing w:before="60" w:after="60"/>
              <w:ind w:firstLine="111"/>
              <w:jc w:val="center"/>
              <w:rPr>
                <w:snapToGrid w:val="0"/>
              </w:rPr>
            </w:pPr>
          </w:p>
        </w:tc>
      </w:tr>
      <w:tr w:rsidR="002A72BE" w:rsidRPr="00837104" w:rsidTr="002A72BE">
        <w:trPr>
          <w:trHeight w:val="195"/>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t>бюджет МО МР «Усть-Куломский»*</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350,822</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300,0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400,0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560,0</w:t>
            </w: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14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из них за счет средств республиканск</w:t>
            </w:r>
            <w:r w:rsidRPr="00837104">
              <w:rPr>
                <w:snapToGrid w:val="0"/>
              </w:rPr>
              <w:lastRenderedPageBreak/>
              <w:t>ого бюджета Республики Коми</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14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45"/>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государственные внебюджетные фонды</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55"/>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юридические лица**</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3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Borders>
              <w:top w:val="single" w:sz="4" w:space="0" w:color="auto"/>
            </w:tcBorders>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b/>
                <w:snapToGrid w:val="0"/>
              </w:rPr>
            </w:pPr>
            <w:r w:rsidRPr="00837104">
              <w:rPr>
                <w:b/>
                <w:snapToGrid w:val="0"/>
              </w:rPr>
              <w:t xml:space="preserve">Подпрограмма 3 </w:t>
            </w:r>
          </w:p>
        </w:tc>
        <w:tc>
          <w:tcPr>
            <w:tcW w:w="1561" w:type="dxa"/>
            <w:vMerge w:val="restart"/>
          </w:tcPr>
          <w:p w:rsidR="002A72BE" w:rsidRPr="00837104" w:rsidRDefault="002A72BE" w:rsidP="002A72BE">
            <w:pPr>
              <w:spacing w:before="60" w:after="60"/>
              <w:ind w:right="-30"/>
              <w:rPr>
                <w:snapToGrid w:val="0"/>
              </w:rPr>
            </w:pPr>
            <w:r w:rsidRPr="00837104">
              <w:rPr>
                <w:b/>
                <w:snapToGrid w:val="0"/>
              </w:rPr>
              <w:t>Поддержка и развитие малого и среднего предпринимательства</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jc w:val="center"/>
              <w:rPr>
                <w:snapToGrid w:val="0"/>
              </w:rPr>
            </w:pPr>
            <w:r w:rsidRPr="00837104">
              <w:rPr>
                <w:snapToGrid w:val="0"/>
              </w:rPr>
              <w:t>16 950,1</w:t>
            </w:r>
          </w:p>
        </w:tc>
        <w:tc>
          <w:tcPr>
            <w:tcW w:w="1134" w:type="dxa"/>
          </w:tcPr>
          <w:p w:rsidR="002A72BE" w:rsidRPr="00837104" w:rsidRDefault="002A72BE" w:rsidP="002A72BE">
            <w:pPr>
              <w:jc w:val="center"/>
            </w:pPr>
            <w:r w:rsidRPr="00837104">
              <w:rPr>
                <w:snapToGrid w:val="0"/>
              </w:rPr>
              <w:t>8181,08</w:t>
            </w:r>
          </w:p>
        </w:tc>
        <w:tc>
          <w:tcPr>
            <w:tcW w:w="1134" w:type="dxa"/>
          </w:tcPr>
          <w:p w:rsidR="002A72BE" w:rsidRPr="00837104" w:rsidRDefault="002A72BE" w:rsidP="002A72BE">
            <w:pPr>
              <w:jc w:val="center"/>
            </w:pPr>
            <w:r w:rsidRPr="00837104">
              <w:rPr>
                <w:snapToGrid w:val="0"/>
              </w:rPr>
              <w:t>14792,059</w:t>
            </w:r>
          </w:p>
        </w:tc>
        <w:tc>
          <w:tcPr>
            <w:tcW w:w="1276" w:type="dxa"/>
          </w:tcPr>
          <w:p w:rsidR="002A72BE" w:rsidRPr="00837104" w:rsidRDefault="002A72BE" w:rsidP="002A72BE">
            <w:pPr>
              <w:spacing w:before="60" w:after="60"/>
              <w:ind w:firstLine="111"/>
              <w:jc w:val="center"/>
              <w:rPr>
                <w:snapToGrid w:val="0"/>
              </w:rPr>
            </w:pPr>
            <w:r w:rsidRPr="00837104">
              <w:rPr>
                <w:snapToGrid w:val="0"/>
              </w:rPr>
              <w:t>3610,048</w:t>
            </w:r>
          </w:p>
        </w:tc>
        <w:tc>
          <w:tcPr>
            <w:tcW w:w="1276" w:type="dxa"/>
          </w:tcPr>
          <w:p w:rsidR="002A72BE" w:rsidRPr="00837104" w:rsidRDefault="002A72BE" w:rsidP="002A72BE">
            <w:pPr>
              <w:spacing w:before="60" w:after="60"/>
              <w:ind w:firstLine="111"/>
              <w:jc w:val="center"/>
              <w:rPr>
                <w:snapToGrid w:val="0"/>
              </w:rPr>
            </w:pPr>
            <w:r>
              <w:rPr>
                <w:snapToGrid w:val="0"/>
              </w:rPr>
              <w:t>1051,941</w:t>
            </w:r>
          </w:p>
        </w:tc>
        <w:tc>
          <w:tcPr>
            <w:tcW w:w="1134" w:type="dxa"/>
          </w:tcPr>
          <w:p w:rsidR="002A72BE" w:rsidRPr="00837104" w:rsidRDefault="002A72BE" w:rsidP="002A72BE">
            <w:pPr>
              <w:spacing w:before="60" w:after="60"/>
              <w:ind w:firstLine="111"/>
              <w:jc w:val="center"/>
              <w:rPr>
                <w:snapToGrid w:val="0"/>
              </w:rPr>
            </w:pPr>
            <w:r w:rsidRPr="00837104">
              <w:rPr>
                <w:snapToGrid w:val="0"/>
              </w:rPr>
              <w:t>1183,0</w:t>
            </w:r>
          </w:p>
        </w:tc>
        <w:tc>
          <w:tcPr>
            <w:tcW w:w="1134" w:type="dxa"/>
          </w:tcPr>
          <w:p w:rsidR="002A72BE" w:rsidRPr="00837104" w:rsidRDefault="002A72BE" w:rsidP="002A72BE">
            <w:pPr>
              <w:spacing w:before="60" w:after="60"/>
              <w:ind w:firstLine="111"/>
              <w:jc w:val="center"/>
              <w:rPr>
                <w:snapToGrid w:val="0"/>
              </w:rPr>
            </w:pPr>
            <w:r w:rsidRPr="00837104">
              <w:rPr>
                <w:snapToGrid w:val="0"/>
              </w:rPr>
              <w:t>3232,295</w:t>
            </w:r>
          </w:p>
        </w:tc>
        <w:tc>
          <w:tcPr>
            <w:tcW w:w="1133" w:type="dxa"/>
          </w:tcPr>
          <w:p w:rsidR="002A72BE" w:rsidRPr="00837104" w:rsidRDefault="002A72BE" w:rsidP="002A72BE">
            <w:pPr>
              <w:spacing w:before="60" w:after="60"/>
              <w:ind w:firstLine="111"/>
              <w:jc w:val="center"/>
              <w:rPr>
                <w:snapToGrid w:val="0"/>
              </w:rPr>
            </w:pPr>
            <w:r>
              <w:rPr>
                <w:snapToGrid w:val="0"/>
              </w:rPr>
              <w:t>2151,936</w:t>
            </w:r>
          </w:p>
        </w:tc>
        <w:tc>
          <w:tcPr>
            <w:tcW w:w="850" w:type="dxa"/>
          </w:tcPr>
          <w:p w:rsidR="002A72BE" w:rsidRPr="00837104" w:rsidRDefault="002A72BE" w:rsidP="002A72BE">
            <w:pPr>
              <w:spacing w:before="60" w:after="60"/>
              <w:ind w:firstLine="111"/>
              <w:jc w:val="center"/>
              <w:rPr>
                <w:snapToGrid w:val="0"/>
              </w:rPr>
            </w:pPr>
            <w:r>
              <w:rPr>
                <w:snapToGrid w:val="0"/>
              </w:rPr>
              <w:t>20,0</w:t>
            </w:r>
          </w:p>
        </w:tc>
        <w:tc>
          <w:tcPr>
            <w:tcW w:w="1277" w:type="dxa"/>
          </w:tcPr>
          <w:p w:rsidR="002A72BE" w:rsidRPr="00837104" w:rsidRDefault="002A72BE" w:rsidP="002A72BE">
            <w:pPr>
              <w:spacing w:before="60" w:after="60"/>
              <w:ind w:firstLine="111"/>
              <w:jc w:val="center"/>
              <w:rPr>
                <w:snapToGrid w:val="0"/>
              </w:rPr>
            </w:pPr>
            <w:r>
              <w:rPr>
                <w:snapToGrid w:val="0"/>
              </w:rPr>
              <w:t>20,0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jc w:val="center"/>
              <w:rPr>
                <w:snapToGrid w:val="0"/>
              </w:rPr>
            </w:pPr>
            <w:r w:rsidRPr="00837104">
              <w:rPr>
                <w:snapToGrid w:val="0"/>
              </w:rPr>
              <w:t>16950,1</w:t>
            </w:r>
          </w:p>
        </w:tc>
        <w:tc>
          <w:tcPr>
            <w:tcW w:w="1134" w:type="dxa"/>
          </w:tcPr>
          <w:p w:rsidR="002A72BE" w:rsidRPr="00837104" w:rsidRDefault="002A72BE" w:rsidP="002A72BE">
            <w:pPr>
              <w:jc w:val="center"/>
            </w:pPr>
            <w:r w:rsidRPr="00837104">
              <w:rPr>
                <w:snapToGrid w:val="0"/>
              </w:rPr>
              <w:t>8181,08</w:t>
            </w:r>
          </w:p>
        </w:tc>
        <w:tc>
          <w:tcPr>
            <w:tcW w:w="1134" w:type="dxa"/>
          </w:tcPr>
          <w:p w:rsidR="002A72BE" w:rsidRPr="00837104" w:rsidRDefault="002A72BE" w:rsidP="002A72BE">
            <w:pPr>
              <w:jc w:val="center"/>
            </w:pPr>
            <w:r w:rsidRPr="00837104">
              <w:rPr>
                <w:snapToGrid w:val="0"/>
              </w:rPr>
              <w:t>14792,059</w:t>
            </w:r>
          </w:p>
        </w:tc>
        <w:tc>
          <w:tcPr>
            <w:tcW w:w="1276" w:type="dxa"/>
          </w:tcPr>
          <w:p w:rsidR="002A72BE" w:rsidRPr="00837104" w:rsidRDefault="002A72BE" w:rsidP="002A72BE">
            <w:pPr>
              <w:spacing w:before="60" w:after="60"/>
              <w:ind w:firstLine="111"/>
              <w:jc w:val="center"/>
              <w:rPr>
                <w:snapToGrid w:val="0"/>
              </w:rPr>
            </w:pPr>
            <w:r w:rsidRPr="00837104">
              <w:rPr>
                <w:snapToGrid w:val="0"/>
              </w:rPr>
              <w:t>3610,048</w:t>
            </w:r>
          </w:p>
        </w:tc>
        <w:tc>
          <w:tcPr>
            <w:tcW w:w="1276" w:type="dxa"/>
          </w:tcPr>
          <w:p w:rsidR="002A72BE" w:rsidRPr="00837104" w:rsidRDefault="002A72BE" w:rsidP="002A72BE">
            <w:pPr>
              <w:spacing w:before="60" w:after="60"/>
              <w:ind w:firstLine="111"/>
              <w:jc w:val="center"/>
              <w:rPr>
                <w:snapToGrid w:val="0"/>
              </w:rPr>
            </w:pPr>
            <w:r>
              <w:rPr>
                <w:snapToGrid w:val="0"/>
              </w:rPr>
              <w:t>1051,941</w:t>
            </w:r>
          </w:p>
        </w:tc>
        <w:tc>
          <w:tcPr>
            <w:tcW w:w="1134" w:type="dxa"/>
          </w:tcPr>
          <w:p w:rsidR="002A72BE" w:rsidRPr="00837104" w:rsidRDefault="002A72BE" w:rsidP="002A72BE">
            <w:pPr>
              <w:spacing w:before="60" w:after="60"/>
              <w:ind w:firstLine="111"/>
              <w:jc w:val="center"/>
              <w:rPr>
                <w:snapToGrid w:val="0"/>
              </w:rPr>
            </w:pPr>
            <w:r w:rsidRPr="00837104">
              <w:rPr>
                <w:snapToGrid w:val="0"/>
              </w:rPr>
              <w:t>1183,0</w:t>
            </w:r>
          </w:p>
        </w:tc>
        <w:tc>
          <w:tcPr>
            <w:tcW w:w="1134" w:type="dxa"/>
          </w:tcPr>
          <w:p w:rsidR="002A72BE" w:rsidRPr="00837104" w:rsidRDefault="002A72BE" w:rsidP="002A72BE">
            <w:pPr>
              <w:spacing w:before="60" w:after="60"/>
              <w:ind w:firstLine="111"/>
              <w:jc w:val="center"/>
              <w:rPr>
                <w:snapToGrid w:val="0"/>
              </w:rPr>
            </w:pPr>
            <w:r w:rsidRPr="00837104">
              <w:rPr>
                <w:snapToGrid w:val="0"/>
              </w:rPr>
              <w:t>3232,295</w:t>
            </w:r>
          </w:p>
        </w:tc>
        <w:tc>
          <w:tcPr>
            <w:tcW w:w="1133" w:type="dxa"/>
          </w:tcPr>
          <w:p w:rsidR="002A72BE" w:rsidRPr="00837104" w:rsidRDefault="002A72BE" w:rsidP="002A72BE">
            <w:pPr>
              <w:spacing w:before="60" w:after="60"/>
              <w:ind w:firstLine="111"/>
              <w:jc w:val="center"/>
              <w:rPr>
                <w:snapToGrid w:val="0"/>
              </w:rPr>
            </w:pPr>
            <w:r>
              <w:rPr>
                <w:snapToGrid w:val="0"/>
              </w:rPr>
              <w:t>2151,936</w:t>
            </w:r>
          </w:p>
        </w:tc>
        <w:tc>
          <w:tcPr>
            <w:tcW w:w="850" w:type="dxa"/>
          </w:tcPr>
          <w:p w:rsidR="002A72BE" w:rsidRPr="00837104" w:rsidRDefault="002A72BE" w:rsidP="002A72BE">
            <w:pPr>
              <w:spacing w:before="60" w:after="60"/>
              <w:ind w:firstLine="111"/>
              <w:jc w:val="center"/>
              <w:rPr>
                <w:snapToGrid w:val="0"/>
              </w:rPr>
            </w:pPr>
            <w:r>
              <w:rPr>
                <w:snapToGrid w:val="0"/>
              </w:rPr>
              <w:t>20,0</w:t>
            </w:r>
          </w:p>
        </w:tc>
        <w:tc>
          <w:tcPr>
            <w:tcW w:w="1277" w:type="dxa"/>
          </w:tcPr>
          <w:p w:rsidR="002A72BE" w:rsidRPr="00837104" w:rsidRDefault="002A72BE" w:rsidP="002A72BE">
            <w:pPr>
              <w:spacing w:before="60" w:after="60"/>
              <w:ind w:firstLine="111"/>
              <w:jc w:val="center"/>
              <w:rPr>
                <w:snapToGrid w:val="0"/>
              </w:rPr>
            </w:pPr>
            <w:r>
              <w:rPr>
                <w:snapToGrid w:val="0"/>
              </w:rPr>
              <w:t>20,0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jc w:val="center"/>
              <w:rPr>
                <w:snapToGrid w:val="0"/>
              </w:rPr>
            </w:pPr>
            <w:r w:rsidRPr="00837104">
              <w:rPr>
                <w:snapToGrid w:val="0"/>
              </w:rPr>
              <w:t>5 514,9</w:t>
            </w:r>
          </w:p>
        </w:tc>
        <w:tc>
          <w:tcPr>
            <w:tcW w:w="1134" w:type="dxa"/>
          </w:tcPr>
          <w:p w:rsidR="002A72BE" w:rsidRPr="00837104" w:rsidRDefault="002A72BE" w:rsidP="002A72BE">
            <w:pPr>
              <w:spacing w:before="60" w:after="60"/>
              <w:ind w:firstLine="111"/>
              <w:jc w:val="center"/>
              <w:rPr>
                <w:snapToGrid w:val="0"/>
              </w:rPr>
            </w:pPr>
            <w:r w:rsidRPr="00837104">
              <w:rPr>
                <w:snapToGrid w:val="0"/>
              </w:rPr>
              <w:t>2 734,13</w:t>
            </w:r>
          </w:p>
        </w:tc>
        <w:tc>
          <w:tcPr>
            <w:tcW w:w="1134" w:type="dxa"/>
          </w:tcPr>
          <w:p w:rsidR="002A72BE" w:rsidRPr="00837104" w:rsidRDefault="002A72BE" w:rsidP="002A72BE">
            <w:pPr>
              <w:spacing w:before="60" w:after="60"/>
              <w:ind w:firstLine="111"/>
              <w:jc w:val="center"/>
              <w:rPr>
                <w:snapToGrid w:val="0"/>
              </w:rPr>
            </w:pPr>
            <w:r w:rsidRPr="00837104">
              <w:rPr>
                <w:snapToGrid w:val="0"/>
              </w:rPr>
              <w:t>3225,41</w:t>
            </w:r>
          </w:p>
        </w:tc>
        <w:tc>
          <w:tcPr>
            <w:tcW w:w="1276" w:type="dxa"/>
          </w:tcPr>
          <w:p w:rsidR="002A72BE" w:rsidRPr="00837104" w:rsidRDefault="002A72BE" w:rsidP="002A72BE">
            <w:pPr>
              <w:spacing w:before="60" w:after="60"/>
              <w:ind w:firstLine="111"/>
              <w:jc w:val="center"/>
              <w:rPr>
                <w:snapToGrid w:val="0"/>
              </w:rPr>
            </w:pPr>
            <w:r w:rsidRPr="00837104">
              <w:rPr>
                <w:snapToGrid w:val="0"/>
              </w:rPr>
              <w:t>1717,048</w:t>
            </w:r>
          </w:p>
        </w:tc>
        <w:tc>
          <w:tcPr>
            <w:tcW w:w="1276" w:type="dxa"/>
          </w:tcPr>
          <w:p w:rsidR="002A72BE" w:rsidRPr="00837104" w:rsidRDefault="002A72BE" w:rsidP="002A72BE">
            <w:pPr>
              <w:spacing w:before="60" w:after="60"/>
              <w:ind w:firstLine="111"/>
              <w:jc w:val="center"/>
              <w:rPr>
                <w:snapToGrid w:val="0"/>
              </w:rPr>
            </w:pPr>
            <w:r w:rsidRPr="00837104">
              <w:rPr>
                <w:snapToGrid w:val="0"/>
              </w:rPr>
              <w:t>495,0</w:t>
            </w:r>
          </w:p>
        </w:tc>
        <w:tc>
          <w:tcPr>
            <w:tcW w:w="1134" w:type="dxa"/>
          </w:tcPr>
          <w:p w:rsidR="002A72BE" w:rsidRPr="00837104" w:rsidRDefault="002A72BE" w:rsidP="002A72BE">
            <w:pPr>
              <w:spacing w:before="60" w:after="60"/>
              <w:ind w:firstLine="111"/>
              <w:jc w:val="center"/>
              <w:rPr>
                <w:snapToGrid w:val="0"/>
              </w:rPr>
            </w:pPr>
            <w:r w:rsidRPr="00837104">
              <w:rPr>
                <w:snapToGrid w:val="0"/>
              </w:rPr>
              <w:t>988,00</w:t>
            </w:r>
          </w:p>
        </w:tc>
        <w:tc>
          <w:tcPr>
            <w:tcW w:w="1134" w:type="dxa"/>
          </w:tcPr>
          <w:p w:rsidR="002A72BE" w:rsidRPr="00837104" w:rsidRDefault="002A72BE" w:rsidP="002A72BE">
            <w:pPr>
              <w:spacing w:before="60" w:after="60"/>
              <w:ind w:firstLine="111"/>
              <w:jc w:val="center"/>
              <w:rPr>
                <w:snapToGrid w:val="0"/>
              </w:rPr>
            </w:pPr>
            <w:r w:rsidRPr="00837104">
              <w:rPr>
                <w:snapToGrid w:val="0"/>
              </w:rPr>
              <w:t>800,0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jc w:val="center"/>
              <w:rPr>
                <w:snapToGrid w:val="0"/>
              </w:rPr>
            </w:pPr>
            <w:r w:rsidRPr="00837104">
              <w:rPr>
                <w:snapToGrid w:val="0"/>
              </w:rPr>
              <w:t>7 341,3</w:t>
            </w:r>
          </w:p>
        </w:tc>
        <w:tc>
          <w:tcPr>
            <w:tcW w:w="1134" w:type="dxa"/>
          </w:tcPr>
          <w:p w:rsidR="002A72BE" w:rsidRPr="00837104" w:rsidRDefault="002A72BE" w:rsidP="002A72BE">
            <w:pPr>
              <w:spacing w:before="60" w:after="60"/>
              <w:ind w:firstLine="111"/>
              <w:jc w:val="center"/>
              <w:rPr>
                <w:snapToGrid w:val="0"/>
              </w:rPr>
            </w:pPr>
            <w:r w:rsidRPr="00837104">
              <w:rPr>
                <w:snapToGrid w:val="0"/>
              </w:rPr>
              <w:t>3946,95</w:t>
            </w:r>
          </w:p>
        </w:tc>
        <w:tc>
          <w:tcPr>
            <w:tcW w:w="1134" w:type="dxa"/>
          </w:tcPr>
          <w:p w:rsidR="002A72BE" w:rsidRPr="00837104" w:rsidRDefault="002A72BE" w:rsidP="002A72BE">
            <w:pPr>
              <w:spacing w:before="60" w:after="60"/>
              <w:ind w:firstLine="111"/>
              <w:jc w:val="center"/>
              <w:rPr>
                <w:snapToGrid w:val="0"/>
              </w:rPr>
            </w:pPr>
            <w:r w:rsidRPr="00837104">
              <w:rPr>
                <w:snapToGrid w:val="0"/>
              </w:rPr>
              <w:t>6687,346</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b/>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3.1.1</w:t>
            </w:r>
          </w:p>
        </w:tc>
        <w:tc>
          <w:tcPr>
            <w:tcW w:w="1561" w:type="dxa"/>
            <w:vMerge w:val="restart"/>
          </w:tcPr>
          <w:p w:rsidR="002A72BE" w:rsidRPr="00837104" w:rsidRDefault="002A72BE" w:rsidP="002A72BE">
            <w:pPr>
              <w:spacing w:before="60" w:after="60"/>
              <w:ind w:right="-30"/>
              <w:rPr>
                <w:snapToGrid w:val="0"/>
              </w:rPr>
            </w:pPr>
            <w:r w:rsidRPr="00837104">
              <w:rPr>
                <w:snapToGrid w:val="0"/>
              </w:rPr>
              <w:t>Проведение мероприятий по формированию позитивного имиджа МиСП</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100,0</w:t>
            </w:r>
          </w:p>
        </w:tc>
        <w:tc>
          <w:tcPr>
            <w:tcW w:w="1134" w:type="dxa"/>
          </w:tcPr>
          <w:p w:rsidR="002A72BE" w:rsidRPr="00837104" w:rsidRDefault="002A72BE" w:rsidP="002A72BE">
            <w:pPr>
              <w:spacing w:before="60" w:after="60"/>
              <w:ind w:firstLine="111"/>
              <w:jc w:val="center"/>
              <w:rPr>
                <w:snapToGrid w:val="0"/>
              </w:rPr>
            </w:pPr>
            <w:r w:rsidRPr="00837104">
              <w:rPr>
                <w:snapToGrid w:val="0"/>
              </w:rPr>
              <w:t>95,0</w:t>
            </w:r>
          </w:p>
        </w:tc>
        <w:tc>
          <w:tcPr>
            <w:tcW w:w="1134" w:type="dxa"/>
          </w:tcPr>
          <w:p w:rsidR="002A72BE" w:rsidRPr="00837104" w:rsidRDefault="002A72BE" w:rsidP="002A72BE">
            <w:pPr>
              <w:spacing w:before="60" w:after="60"/>
              <w:ind w:firstLine="111"/>
              <w:jc w:val="center"/>
              <w:rPr>
                <w:snapToGrid w:val="0"/>
              </w:rPr>
            </w:pPr>
            <w:r w:rsidRPr="00837104">
              <w:rPr>
                <w:snapToGrid w:val="0"/>
              </w:rPr>
              <w:t>135,0</w:t>
            </w:r>
          </w:p>
        </w:tc>
        <w:tc>
          <w:tcPr>
            <w:tcW w:w="1276" w:type="dxa"/>
          </w:tcPr>
          <w:p w:rsidR="002A72BE" w:rsidRPr="00837104" w:rsidRDefault="002A72BE" w:rsidP="002A72BE">
            <w:pPr>
              <w:spacing w:before="60" w:after="60"/>
              <w:ind w:firstLine="111"/>
              <w:jc w:val="center"/>
              <w:rPr>
                <w:snapToGrid w:val="0"/>
              </w:rPr>
            </w:pPr>
            <w:r w:rsidRPr="00837104">
              <w:rPr>
                <w:snapToGrid w:val="0"/>
              </w:rPr>
              <w:t>65,2</w:t>
            </w:r>
          </w:p>
        </w:tc>
        <w:tc>
          <w:tcPr>
            <w:tcW w:w="1276" w:type="dxa"/>
          </w:tcPr>
          <w:p w:rsidR="002A72BE" w:rsidRPr="00837104" w:rsidRDefault="002A72BE" w:rsidP="002A72BE">
            <w:pPr>
              <w:spacing w:before="60" w:after="60"/>
              <w:ind w:firstLine="111"/>
              <w:jc w:val="center"/>
              <w:rPr>
                <w:snapToGrid w:val="0"/>
              </w:rPr>
            </w:pPr>
            <w:r w:rsidRPr="00837104">
              <w:rPr>
                <w:snapToGrid w:val="0"/>
              </w:rPr>
              <w:t>28,0</w:t>
            </w:r>
          </w:p>
        </w:tc>
        <w:tc>
          <w:tcPr>
            <w:tcW w:w="1134" w:type="dxa"/>
          </w:tcPr>
          <w:p w:rsidR="002A72BE" w:rsidRPr="00837104" w:rsidRDefault="002A72BE" w:rsidP="002A72BE">
            <w:pPr>
              <w:spacing w:before="60" w:after="60"/>
              <w:ind w:firstLine="111"/>
              <w:jc w:val="center"/>
              <w:rPr>
                <w:snapToGrid w:val="0"/>
              </w:rPr>
            </w:pPr>
            <w:r w:rsidRPr="00837104">
              <w:rPr>
                <w:snapToGrid w:val="0"/>
              </w:rPr>
              <w:t>20,04819</w:t>
            </w:r>
          </w:p>
        </w:tc>
        <w:tc>
          <w:tcPr>
            <w:tcW w:w="1134" w:type="dxa"/>
          </w:tcPr>
          <w:p w:rsidR="002A72BE" w:rsidRPr="00837104" w:rsidRDefault="002A72BE" w:rsidP="002A72BE">
            <w:pPr>
              <w:spacing w:before="60" w:after="60"/>
              <w:ind w:firstLine="111"/>
              <w:jc w:val="center"/>
              <w:rPr>
                <w:snapToGrid w:val="0"/>
              </w:rPr>
            </w:pPr>
            <w:r>
              <w:rPr>
                <w:snapToGrid w:val="0"/>
              </w:rPr>
              <w:t>42,566</w:t>
            </w:r>
          </w:p>
        </w:tc>
        <w:tc>
          <w:tcPr>
            <w:tcW w:w="1133" w:type="dxa"/>
          </w:tcPr>
          <w:p w:rsidR="002A72BE" w:rsidRPr="00837104" w:rsidRDefault="002A72BE" w:rsidP="002A72BE">
            <w:pPr>
              <w:spacing w:before="60" w:after="60"/>
              <w:ind w:firstLine="111"/>
              <w:jc w:val="center"/>
              <w:rPr>
                <w:snapToGrid w:val="0"/>
              </w:rPr>
            </w:pPr>
            <w:r>
              <w:rPr>
                <w:snapToGrid w:val="0"/>
              </w:rPr>
              <w:t>38</w:t>
            </w:r>
            <w:r w:rsidRPr="00837104">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20,0</w:t>
            </w:r>
          </w:p>
        </w:tc>
        <w:tc>
          <w:tcPr>
            <w:tcW w:w="1277" w:type="dxa"/>
          </w:tcPr>
          <w:p w:rsidR="002A72BE" w:rsidRPr="00837104" w:rsidRDefault="002A72BE" w:rsidP="002A72BE">
            <w:pPr>
              <w:spacing w:before="60" w:after="60"/>
              <w:ind w:firstLine="111"/>
              <w:jc w:val="center"/>
              <w:rPr>
                <w:snapToGrid w:val="0"/>
              </w:rPr>
            </w:pPr>
            <w:r>
              <w:rPr>
                <w:snapToGrid w:val="0"/>
              </w:rPr>
              <w:t>20,0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100,0</w:t>
            </w:r>
          </w:p>
        </w:tc>
        <w:tc>
          <w:tcPr>
            <w:tcW w:w="1134" w:type="dxa"/>
          </w:tcPr>
          <w:p w:rsidR="002A72BE" w:rsidRPr="00837104" w:rsidRDefault="002A72BE" w:rsidP="002A72BE">
            <w:pPr>
              <w:spacing w:before="60" w:after="60"/>
              <w:ind w:firstLine="111"/>
              <w:jc w:val="center"/>
              <w:rPr>
                <w:snapToGrid w:val="0"/>
              </w:rPr>
            </w:pPr>
            <w:r w:rsidRPr="00837104">
              <w:rPr>
                <w:snapToGrid w:val="0"/>
              </w:rPr>
              <w:t>95,0</w:t>
            </w:r>
          </w:p>
        </w:tc>
        <w:tc>
          <w:tcPr>
            <w:tcW w:w="1134" w:type="dxa"/>
          </w:tcPr>
          <w:p w:rsidR="002A72BE" w:rsidRPr="00837104" w:rsidRDefault="002A72BE" w:rsidP="002A72BE">
            <w:pPr>
              <w:spacing w:before="60" w:after="60"/>
              <w:ind w:firstLine="111"/>
              <w:jc w:val="center"/>
              <w:rPr>
                <w:snapToGrid w:val="0"/>
              </w:rPr>
            </w:pPr>
            <w:r w:rsidRPr="00837104">
              <w:rPr>
                <w:snapToGrid w:val="0"/>
              </w:rPr>
              <w:t>135,0</w:t>
            </w:r>
          </w:p>
        </w:tc>
        <w:tc>
          <w:tcPr>
            <w:tcW w:w="1276" w:type="dxa"/>
          </w:tcPr>
          <w:p w:rsidR="002A72BE" w:rsidRPr="00837104" w:rsidRDefault="002A72BE" w:rsidP="002A72BE">
            <w:pPr>
              <w:spacing w:before="60" w:after="60"/>
              <w:ind w:firstLine="111"/>
              <w:jc w:val="center"/>
              <w:rPr>
                <w:snapToGrid w:val="0"/>
              </w:rPr>
            </w:pPr>
            <w:r w:rsidRPr="00837104">
              <w:rPr>
                <w:snapToGrid w:val="0"/>
              </w:rPr>
              <w:t>65,2</w:t>
            </w:r>
          </w:p>
        </w:tc>
        <w:tc>
          <w:tcPr>
            <w:tcW w:w="1276" w:type="dxa"/>
          </w:tcPr>
          <w:p w:rsidR="002A72BE" w:rsidRPr="00837104" w:rsidRDefault="002A72BE" w:rsidP="002A72BE">
            <w:pPr>
              <w:spacing w:before="60" w:after="60"/>
              <w:ind w:firstLine="111"/>
              <w:jc w:val="center"/>
              <w:rPr>
                <w:snapToGrid w:val="0"/>
              </w:rPr>
            </w:pPr>
            <w:r w:rsidRPr="00837104">
              <w:rPr>
                <w:snapToGrid w:val="0"/>
              </w:rPr>
              <w:t>28,0</w:t>
            </w:r>
          </w:p>
        </w:tc>
        <w:tc>
          <w:tcPr>
            <w:tcW w:w="1134" w:type="dxa"/>
          </w:tcPr>
          <w:p w:rsidR="002A72BE" w:rsidRPr="00837104" w:rsidRDefault="002A72BE" w:rsidP="002A72BE">
            <w:pPr>
              <w:spacing w:before="60" w:after="60"/>
              <w:ind w:firstLine="111"/>
              <w:jc w:val="center"/>
              <w:rPr>
                <w:snapToGrid w:val="0"/>
              </w:rPr>
            </w:pPr>
            <w:r w:rsidRPr="00837104">
              <w:rPr>
                <w:snapToGrid w:val="0"/>
              </w:rPr>
              <w:t>20,04819</w:t>
            </w:r>
          </w:p>
        </w:tc>
        <w:tc>
          <w:tcPr>
            <w:tcW w:w="1134" w:type="dxa"/>
          </w:tcPr>
          <w:p w:rsidR="002A72BE" w:rsidRPr="00837104" w:rsidRDefault="002A72BE" w:rsidP="002A72BE">
            <w:pPr>
              <w:spacing w:before="60" w:after="60"/>
              <w:ind w:firstLine="111"/>
              <w:jc w:val="center"/>
              <w:rPr>
                <w:snapToGrid w:val="0"/>
              </w:rPr>
            </w:pPr>
            <w:r>
              <w:rPr>
                <w:snapToGrid w:val="0"/>
              </w:rPr>
              <w:t>42,566</w:t>
            </w:r>
          </w:p>
        </w:tc>
        <w:tc>
          <w:tcPr>
            <w:tcW w:w="1133" w:type="dxa"/>
          </w:tcPr>
          <w:p w:rsidR="002A72BE" w:rsidRPr="00837104" w:rsidRDefault="002A72BE" w:rsidP="002A72BE">
            <w:pPr>
              <w:spacing w:before="60" w:after="60"/>
              <w:ind w:firstLine="111"/>
              <w:jc w:val="center"/>
              <w:rPr>
                <w:snapToGrid w:val="0"/>
              </w:rPr>
            </w:pPr>
            <w:r>
              <w:rPr>
                <w:snapToGrid w:val="0"/>
              </w:rPr>
              <w:t>38</w:t>
            </w:r>
            <w:r w:rsidRPr="00837104">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20,0</w:t>
            </w:r>
          </w:p>
        </w:tc>
        <w:tc>
          <w:tcPr>
            <w:tcW w:w="1277" w:type="dxa"/>
          </w:tcPr>
          <w:p w:rsidR="002A72BE" w:rsidRPr="00837104" w:rsidRDefault="002A72BE" w:rsidP="002A72BE">
            <w:pPr>
              <w:spacing w:before="60" w:after="60"/>
              <w:ind w:firstLine="111"/>
              <w:jc w:val="center"/>
              <w:rPr>
                <w:snapToGrid w:val="0"/>
              </w:rPr>
            </w:pPr>
            <w:r>
              <w:rPr>
                <w:snapToGrid w:val="0"/>
              </w:rPr>
              <w:t>20,0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из них за счет средств федерального </w:t>
            </w:r>
            <w:r w:rsidRPr="00837104">
              <w:rPr>
                <w:snapToGrid w:val="0"/>
              </w:rPr>
              <w:lastRenderedPageBreak/>
              <w:t>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3.2.1</w:t>
            </w:r>
          </w:p>
        </w:tc>
        <w:tc>
          <w:tcPr>
            <w:tcW w:w="1561" w:type="dxa"/>
            <w:vMerge w:val="restart"/>
          </w:tcPr>
          <w:p w:rsidR="002A72BE" w:rsidRPr="00837104" w:rsidRDefault="002A72BE" w:rsidP="002A72BE">
            <w:pPr>
              <w:spacing w:before="60" w:after="60"/>
              <w:ind w:right="-30"/>
              <w:rPr>
                <w:snapToGrid w:val="0"/>
              </w:rPr>
            </w:pPr>
            <w:r w:rsidRPr="00837104">
              <w:rPr>
                <w:snapToGrid w:val="0"/>
              </w:rPr>
              <w:t>Мероприятия по обеспечению финансовойподдержки организации и развития субъектов МиСП</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2831,4</w:t>
            </w:r>
          </w:p>
        </w:tc>
        <w:tc>
          <w:tcPr>
            <w:tcW w:w="1134" w:type="dxa"/>
          </w:tcPr>
          <w:p w:rsidR="002A72BE" w:rsidRPr="00837104" w:rsidRDefault="002A72BE" w:rsidP="002A72BE">
            <w:pPr>
              <w:spacing w:before="60" w:after="60"/>
              <w:ind w:firstLine="111"/>
              <w:jc w:val="center"/>
              <w:rPr>
                <w:snapToGrid w:val="0"/>
              </w:rPr>
            </w:pPr>
            <w:r w:rsidRPr="00837104">
              <w:rPr>
                <w:snapToGrid w:val="0"/>
              </w:rPr>
              <w:t>2020,2</w:t>
            </w:r>
          </w:p>
        </w:tc>
        <w:tc>
          <w:tcPr>
            <w:tcW w:w="1134" w:type="dxa"/>
          </w:tcPr>
          <w:p w:rsidR="002A72BE" w:rsidRPr="00837104" w:rsidRDefault="002A72BE" w:rsidP="002A72BE">
            <w:pPr>
              <w:spacing w:before="60" w:after="60"/>
              <w:ind w:firstLine="111"/>
              <w:jc w:val="center"/>
              <w:rPr>
                <w:snapToGrid w:val="0"/>
              </w:rPr>
            </w:pPr>
            <w:r w:rsidRPr="00837104">
              <w:rPr>
                <w:snapToGrid w:val="0"/>
              </w:rPr>
              <w:t>5299,78</w:t>
            </w:r>
          </w:p>
        </w:tc>
        <w:tc>
          <w:tcPr>
            <w:tcW w:w="1276" w:type="dxa"/>
          </w:tcPr>
          <w:p w:rsidR="002A72BE" w:rsidRPr="00837104" w:rsidRDefault="002A72BE" w:rsidP="002A72BE">
            <w:pPr>
              <w:spacing w:before="60" w:after="60"/>
              <w:ind w:firstLine="111"/>
              <w:jc w:val="center"/>
              <w:rPr>
                <w:snapToGrid w:val="0"/>
              </w:rPr>
            </w:pPr>
            <w:r w:rsidRPr="00837104">
              <w:rPr>
                <w:snapToGrid w:val="0"/>
              </w:rPr>
              <w:t>3544,848</w:t>
            </w:r>
          </w:p>
        </w:tc>
        <w:tc>
          <w:tcPr>
            <w:tcW w:w="1276" w:type="dxa"/>
          </w:tcPr>
          <w:p w:rsidR="002A72BE" w:rsidRPr="00837104" w:rsidRDefault="002A72BE" w:rsidP="002A72BE">
            <w:pPr>
              <w:spacing w:before="60" w:after="60"/>
              <w:ind w:firstLine="111"/>
              <w:jc w:val="center"/>
              <w:rPr>
                <w:snapToGrid w:val="0"/>
              </w:rPr>
            </w:pPr>
            <w:r w:rsidRPr="00837104">
              <w:rPr>
                <w:snapToGrid w:val="0"/>
              </w:rPr>
              <w:t>1070,261</w:t>
            </w:r>
          </w:p>
        </w:tc>
        <w:tc>
          <w:tcPr>
            <w:tcW w:w="1134" w:type="dxa"/>
          </w:tcPr>
          <w:p w:rsidR="002A72BE" w:rsidRPr="00837104" w:rsidRDefault="002A72BE" w:rsidP="002A72BE">
            <w:pPr>
              <w:spacing w:before="60" w:after="60"/>
              <w:ind w:firstLine="111"/>
              <w:jc w:val="center"/>
              <w:rPr>
                <w:snapToGrid w:val="0"/>
              </w:rPr>
            </w:pPr>
            <w:r w:rsidRPr="00837104">
              <w:rPr>
                <w:snapToGrid w:val="0"/>
              </w:rPr>
              <w:t>1162,95181</w:t>
            </w:r>
          </w:p>
        </w:tc>
        <w:tc>
          <w:tcPr>
            <w:tcW w:w="1134" w:type="dxa"/>
          </w:tcPr>
          <w:p w:rsidR="002A72BE" w:rsidRPr="00837104" w:rsidRDefault="002A72BE" w:rsidP="002A72BE">
            <w:pPr>
              <w:spacing w:before="60" w:after="60"/>
              <w:ind w:firstLine="111"/>
              <w:jc w:val="center"/>
              <w:rPr>
                <w:snapToGrid w:val="0"/>
              </w:rPr>
            </w:pPr>
            <w:r>
              <w:rPr>
                <w:snapToGrid w:val="0"/>
              </w:rPr>
              <w:t>1467,434</w:t>
            </w:r>
          </w:p>
        </w:tc>
        <w:tc>
          <w:tcPr>
            <w:tcW w:w="1133" w:type="dxa"/>
          </w:tcPr>
          <w:p w:rsidR="002A72BE" w:rsidRPr="00837104" w:rsidRDefault="002A72BE" w:rsidP="002A72BE">
            <w:pPr>
              <w:spacing w:before="60" w:after="60"/>
              <w:ind w:firstLine="111"/>
              <w:jc w:val="center"/>
              <w:rPr>
                <w:snapToGrid w:val="0"/>
              </w:rPr>
            </w:pPr>
            <w:r>
              <w:rPr>
                <w:snapToGrid w:val="0"/>
              </w:rPr>
              <w:t>2113,936</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2831,4</w:t>
            </w:r>
          </w:p>
        </w:tc>
        <w:tc>
          <w:tcPr>
            <w:tcW w:w="1134" w:type="dxa"/>
          </w:tcPr>
          <w:p w:rsidR="002A72BE" w:rsidRPr="00837104" w:rsidRDefault="002A72BE" w:rsidP="002A72BE">
            <w:pPr>
              <w:spacing w:before="60" w:after="60"/>
              <w:ind w:firstLine="111"/>
              <w:jc w:val="center"/>
              <w:rPr>
                <w:snapToGrid w:val="0"/>
              </w:rPr>
            </w:pPr>
            <w:r w:rsidRPr="00837104">
              <w:rPr>
                <w:snapToGrid w:val="0"/>
              </w:rPr>
              <w:t>2020,2</w:t>
            </w:r>
          </w:p>
        </w:tc>
        <w:tc>
          <w:tcPr>
            <w:tcW w:w="1134" w:type="dxa"/>
          </w:tcPr>
          <w:p w:rsidR="002A72BE" w:rsidRPr="00837104" w:rsidRDefault="002A72BE" w:rsidP="002A72BE">
            <w:pPr>
              <w:spacing w:before="60" w:after="60"/>
              <w:ind w:firstLine="111"/>
              <w:jc w:val="center"/>
              <w:rPr>
                <w:snapToGrid w:val="0"/>
              </w:rPr>
            </w:pPr>
            <w:r w:rsidRPr="00837104">
              <w:rPr>
                <w:snapToGrid w:val="0"/>
              </w:rPr>
              <w:t>5299,78</w:t>
            </w:r>
          </w:p>
        </w:tc>
        <w:tc>
          <w:tcPr>
            <w:tcW w:w="1276" w:type="dxa"/>
          </w:tcPr>
          <w:p w:rsidR="002A72BE" w:rsidRPr="00837104" w:rsidRDefault="002A72BE" w:rsidP="002A72BE">
            <w:pPr>
              <w:spacing w:before="60" w:after="60"/>
              <w:ind w:firstLine="111"/>
              <w:jc w:val="center"/>
              <w:rPr>
                <w:snapToGrid w:val="0"/>
              </w:rPr>
            </w:pPr>
            <w:r w:rsidRPr="00837104">
              <w:rPr>
                <w:snapToGrid w:val="0"/>
              </w:rPr>
              <w:t>3544,848</w:t>
            </w:r>
          </w:p>
        </w:tc>
        <w:tc>
          <w:tcPr>
            <w:tcW w:w="1276" w:type="dxa"/>
          </w:tcPr>
          <w:p w:rsidR="002A72BE" w:rsidRPr="00837104" w:rsidRDefault="002A72BE" w:rsidP="002A72BE">
            <w:pPr>
              <w:spacing w:before="60" w:after="60"/>
              <w:ind w:firstLine="111"/>
              <w:jc w:val="center"/>
              <w:rPr>
                <w:snapToGrid w:val="0"/>
              </w:rPr>
            </w:pPr>
            <w:r w:rsidRPr="00837104">
              <w:rPr>
                <w:snapToGrid w:val="0"/>
              </w:rPr>
              <w:t>1070,261</w:t>
            </w:r>
          </w:p>
        </w:tc>
        <w:tc>
          <w:tcPr>
            <w:tcW w:w="1134" w:type="dxa"/>
          </w:tcPr>
          <w:p w:rsidR="002A72BE" w:rsidRPr="00837104" w:rsidRDefault="002A72BE" w:rsidP="002A72BE">
            <w:pPr>
              <w:spacing w:before="60" w:after="60"/>
              <w:ind w:firstLine="111"/>
              <w:jc w:val="center"/>
              <w:rPr>
                <w:snapToGrid w:val="0"/>
              </w:rPr>
            </w:pPr>
            <w:r w:rsidRPr="00837104">
              <w:rPr>
                <w:snapToGrid w:val="0"/>
              </w:rPr>
              <w:t>1162,95181</w:t>
            </w:r>
          </w:p>
        </w:tc>
        <w:tc>
          <w:tcPr>
            <w:tcW w:w="1134" w:type="dxa"/>
          </w:tcPr>
          <w:p w:rsidR="002A72BE" w:rsidRPr="00837104" w:rsidRDefault="002A72BE" w:rsidP="002A72BE">
            <w:pPr>
              <w:spacing w:before="60" w:after="60"/>
              <w:ind w:firstLine="111"/>
              <w:jc w:val="center"/>
              <w:rPr>
                <w:snapToGrid w:val="0"/>
              </w:rPr>
            </w:pPr>
            <w:r>
              <w:rPr>
                <w:snapToGrid w:val="0"/>
              </w:rPr>
              <w:t>1467,434</w:t>
            </w:r>
          </w:p>
        </w:tc>
        <w:tc>
          <w:tcPr>
            <w:tcW w:w="1133" w:type="dxa"/>
          </w:tcPr>
          <w:p w:rsidR="002A72BE" w:rsidRPr="00837104" w:rsidRDefault="002A72BE" w:rsidP="002A72BE">
            <w:pPr>
              <w:spacing w:before="60" w:after="60"/>
              <w:ind w:firstLine="111"/>
              <w:jc w:val="center"/>
              <w:rPr>
                <w:snapToGrid w:val="0"/>
              </w:rPr>
            </w:pPr>
            <w:r>
              <w:rPr>
                <w:snapToGrid w:val="0"/>
              </w:rPr>
              <w:t>2113,936</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1717,048</w:t>
            </w:r>
          </w:p>
        </w:tc>
        <w:tc>
          <w:tcPr>
            <w:tcW w:w="1276" w:type="dxa"/>
          </w:tcPr>
          <w:p w:rsidR="002A72BE" w:rsidRPr="00837104" w:rsidRDefault="002A72BE" w:rsidP="002A72BE">
            <w:pPr>
              <w:spacing w:before="60" w:after="60"/>
              <w:ind w:firstLine="111"/>
              <w:rPr>
                <w:snapToGrid w:val="0"/>
              </w:rPr>
            </w:pPr>
            <w:r w:rsidRPr="00837104">
              <w:rPr>
                <w:snapToGrid w:val="0"/>
              </w:rPr>
              <w:t>495,0</w:t>
            </w:r>
          </w:p>
        </w:tc>
        <w:tc>
          <w:tcPr>
            <w:tcW w:w="1134" w:type="dxa"/>
          </w:tcPr>
          <w:p w:rsidR="002A72BE" w:rsidRPr="00837104" w:rsidRDefault="002A72BE" w:rsidP="002A72BE">
            <w:pPr>
              <w:spacing w:before="60" w:after="60"/>
              <w:ind w:firstLine="111"/>
              <w:jc w:val="center"/>
              <w:rPr>
                <w:snapToGrid w:val="0"/>
              </w:rPr>
            </w:pPr>
            <w:r w:rsidRPr="00837104">
              <w:rPr>
                <w:snapToGrid w:val="0"/>
              </w:rPr>
              <w:t>988,0</w:t>
            </w:r>
          </w:p>
        </w:tc>
        <w:tc>
          <w:tcPr>
            <w:tcW w:w="1134" w:type="dxa"/>
          </w:tcPr>
          <w:p w:rsidR="002A72BE" w:rsidRPr="00837104" w:rsidRDefault="002A72BE" w:rsidP="002A72BE">
            <w:pPr>
              <w:spacing w:before="60" w:after="60"/>
              <w:ind w:firstLine="111"/>
              <w:jc w:val="center"/>
              <w:rPr>
                <w:snapToGrid w:val="0"/>
              </w:rPr>
            </w:pPr>
            <w:r w:rsidRPr="00837104">
              <w:rPr>
                <w:snapToGrid w:val="0"/>
              </w:rPr>
              <w:t>800,0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408"/>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w:t>
            </w:r>
            <w:r w:rsidRPr="00837104">
              <w:rPr>
                <w:snapToGrid w:val="0"/>
              </w:rPr>
              <w:lastRenderedPageBreak/>
              <w:t xml:space="preserve">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vAlign w:val="center"/>
          </w:tcPr>
          <w:p w:rsidR="002A72BE" w:rsidRPr="00837104" w:rsidRDefault="002A72BE" w:rsidP="002A72BE">
            <w:pPr>
              <w:rPr>
                <w:snapToGrid w:val="0"/>
              </w:rPr>
            </w:pPr>
            <w:r w:rsidRPr="00837104">
              <w:rPr>
                <w:snapToGrid w:val="0"/>
              </w:rPr>
              <w:t>Основное мероприятие 3.2.1.1</w:t>
            </w:r>
          </w:p>
          <w:p w:rsidR="002A72BE" w:rsidRPr="00837104" w:rsidRDefault="002A72BE" w:rsidP="002A72BE">
            <w:pPr>
              <w:rPr>
                <w:snapToGrid w:val="0"/>
              </w:rPr>
            </w:pPr>
          </w:p>
        </w:tc>
        <w:tc>
          <w:tcPr>
            <w:tcW w:w="1561" w:type="dxa"/>
            <w:vMerge w:val="restart"/>
            <w:vAlign w:val="center"/>
          </w:tcPr>
          <w:p w:rsidR="002A72BE" w:rsidRPr="00837104" w:rsidRDefault="002A72BE" w:rsidP="002A72BE">
            <w:pPr>
              <w:rPr>
                <w:snapToGrid w:val="0"/>
              </w:rPr>
            </w:pPr>
            <w:r w:rsidRPr="00837104">
              <w:rPr>
                <w:snapToGrid w:val="0"/>
              </w:rPr>
              <w:t xml:space="preserve">Субсидирование субъектам  малого и среднего предпринимательства  части затрат на уплату лизинговых платежей по договорам финансовой аренды (лизинга) </w:t>
            </w:r>
          </w:p>
        </w:tc>
        <w:tc>
          <w:tcPr>
            <w:tcW w:w="1417" w:type="dxa"/>
          </w:tcPr>
          <w:p w:rsidR="002A72BE" w:rsidRPr="00837104" w:rsidRDefault="002A72BE" w:rsidP="002A72BE">
            <w:pPr>
              <w:spacing w:before="60" w:after="6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420,04172</w:t>
            </w:r>
          </w:p>
        </w:tc>
        <w:tc>
          <w:tcPr>
            <w:tcW w:w="1134" w:type="dxa"/>
          </w:tcPr>
          <w:p w:rsidR="002A72BE" w:rsidRPr="00837104" w:rsidRDefault="002A72BE" w:rsidP="002A72BE">
            <w:pPr>
              <w:spacing w:before="60" w:after="60"/>
              <w:ind w:firstLine="111"/>
              <w:jc w:val="center"/>
              <w:rPr>
                <w:snapToGrid w:val="0"/>
              </w:rPr>
            </w:pPr>
            <w:r w:rsidRPr="00837104">
              <w:rPr>
                <w:snapToGrid w:val="0"/>
              </w:rPr>
              <w:t>500,0</w:t>
            </w:r>
          </w:p>
        </w:tc>
        <w:tc>
          <w:tcPr>
            <w:tcW w:w="1276" w:type="dxa"/>
          </w:tcPr>
          <w:p w:rsidR="002A72BE" w:rsidRPr="00837104" w:rsidRDefault="002A72BE" w:rsidP="002A72BE">
            <w:pPr>
              <w:spacing w:before="60" w:after="60"/>
              <w:jc w:val="center"/>
              <w:rPr>
                <w:snapToGrid w:val="0"/>
              </w:rPr>
            </w:pPr>
            <w:r w:rsidRPr="00837104">
              <w:rPr>
                <w:snapToGrid w:val="0"/>
              </w:rPr>
              <w:t>548,135</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587,95181</w:t>
            </w:r>
          </w:p>
        </w:tc>
        <w:tc>
          <w:tcPr>
            <w:tcW w:w="1134" w:type="dxa"/>
          </w:tcPr>
          <w:p w:rsidR="002A72BE" w:rsidRPr="00837104" w:rsidRDefault="002A72BE" w:rsidP="002A72BE">
            <w:pPr>
              <w:spacing w:before="60" w:after="60"/>
              <w:ind w:firstLine="111"/>
              <w:jc w:val="center"/>
              <w:rPr>
                <w:snapToGrid w:val="0"/>
              </w:rPr>
            </w:pPr>
            <w:r>
              <w:rPr>
                <w:snapToGrid w:val="0"/>
              </w:rPr>
              <w:t>450,434</w:t>
            </w:r>
          </w:p>
        </w:tc>
        <w:tc>
          <w:tcPr>
            <w:tcW w:w="1133" w:type="dxa"/>
          </w:tcPr>
          <w:p w:rsidR="002A72BE" w:rsidRPr="00837104" w:rsidRDefault="002A72BE" w:rsidP="002A72BE">
            <w:pPr>
              <w:spacing w:before="60" w:after="60"/>
              <w:ind w:firstLine="111"/>
              <w:jc w:val="center"/>
              <w:rPr>
                <w:snapToGrid w:val="0"/>
              </w:rPr>
            </w:pPr>
            <w:r>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420,04172</w:t>
            </w:r>
          </w:p>
        </w:tc>
        <w:tc>
          <w:tcPr>
            <w:tcW w:w="1134" w:type="dxa"/>
          </w:tcPr>
          <w:p w:rsidR="002A72BE" w:rsidRPr="00837104" w:rsidRDefault="002A72BE" w:rsidP="002A72BE">
            <w:pPr>
              <w:spacing w:before="60" w:after="60"/>
              <w:ind w:firstLine="111"/>
              <w:jc w:val="center"/>
              <w:rPr>
                <w:snapToGrid w:val="0"/>
              </w:rPr>
            </w:pPr>
            <w:r w:rsidRPr="00837104">
              <w:rPr>
                <w:snapToGrid w:val="0"/>
              </w:rPr>
              <w:t>500,0</w:t>
            </w:r>
          </w:p>
        </w:tc>
        <w:tc>
          <w:tcPr>
            <w:tcW w:w="1276" w:type="dxa"/>
          </w:tcPr>
          <w:p w:rsidR="002A72BE" w:rsidRPr="00837104" w:rsidRDefault="002A72BE" w:rsidP="002A72BE">
            <w:pPr>
              <w:spacing w:before="60" w:after="60"/>
              <w:ind w:firstLine="111"/>
              <w:jc w:val="center"/>
              <w:rPr>
                <w:snapToGrid w:val="0"/>
              </w:rPr>
            </w:pPr>
            <w:r w:rsidRPr="00837104">
              <w:rPr>
                <w:snapToGrid w:val="0"/>
              </w:rPr>
              <w:t>340,724</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587,95181</w:t>
            </w:r>
          </w:p>
        </w:tc>
        <w:tc>
          <w:tcPr>
            <w:tcW w:w="1134" w:type="dxa"/>
          </w:tcPr>
          <w:p w:rsidR="002A72BE" w:rsidRPr="00837104" w:rsidRDefault="002A72BE" w:rsidP="002A72BE">
            <w:pPr>
              <w:spacing w:before="60" w:after="60"/>
              <w:ind w:firstLine="111"/>
              <w:jc w:val="center"/>
              <w:rPr>
                <w:snapToGrid w:val="0"/>
              </w:rPr>
            </w:pPr>
            <w:r>
              <w:rPr>
                <w:snapToGrid w:val="0"/>
              </w:rPr>
              <w:t>450,434</w:t>
            </w:r>
          </w:p>
        </w:tc>
        <w:tc>
          <w:tcPr>
            <w:tcW w:w="1133" w:type="dxa"/>
          </w:tcPr>
          <w:p w:rsidR="002A72BE" w:rsidRPr="00837104" w:rsidRDefault="002A72BE" w:rsidP="002A72BE">
            <w:pPr>
              <w:spacing w:before="60" w:after="60"/>
              <w:ind w:firstLine="111"/>
              <w:jc w:val="center"/>
              <w:rPr>
                <w:snapToGrid w:val="0"/>
              </w:rPr>
            </w:pPr>
            <w:r>
              <w:rPr>
                <w:snapToGrid w:val="0"/>
              </w:rPr>
              <w:t>0</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207,411</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488,00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государственные внебюджетные фонды</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юридические </w:t>
            </w:r>
            <w:r w:rsidRPr="00837104">
              <w:rPr>
                <w:snapToGrid w:val="0"/>
              </w:rPr>
              <w:lastRenderedPageBreak/>
              <w:t>лица**</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rPr>
                <w:snapToGrid w:val="0"/>
              </w:rPr>
            </w:pPr>
            <w:r w:rsidRPr="00837104">
              <w:rPr>
                <w:snapToGrid w:val="0"/>
              </w:rPr>
              <w:t>Основное мероприятие 3.2.1.2</w:t>
            </w:r>
          </w:p>
          <w:p w:rsidR="002A72BE" w:rsidRPr="00837104" w:rsidRDefault="002A72BE" w:rsidP="002A72BE">
            <w:pPr>
              <w:rPr>
                <w:snapToGrid w:val="0"/>
              </w:rPr>
            </w:pPr>
          </w:p>
        </w:tc>
        <w:tc>
          <w:tcPr>
            <w:tcW w:w="1561" w:type="dxa"/>
            <w:vMerge w:val="restart"/>
          </w:tcPr>
          <w:p w:rsidR="002A72BE" w:rsidRPr="00837104" w:rsidRDefault="002A72BE" w:rsidP="002A72BE">
            <w:pPr>
              <w:rPr>
                <w:snapToGrid w:val="0"/>
              </w:rPr>
            </w:pPr>
            <w:r w:rsidRPr="00837104">
              <w:rPr>
                <w:snapToGrid w:val="0"/>
              </w:rPr>
              <w:t xml:space="preserve">Субсидирование части расходов субъектов малого предпринимательства, связанных с началом предпринимательской деятельности (гранты) </w:t>
            </w:r>
          </w:p>
        </w:tc>
        <w:tc>
          <w:tcPr>
            <w:tcW w:w="1417" w:type="dxa"/>
          </w:tcPr>
          <w:p w:rsidR="002A72BE" w:rsidRPr="00837104" w:rsidRDefault="002A72BE" w:rsidP="002A72BE">
            <w:pPr>
              <w:spacing w:before="60" w:after="60"/>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600,0</w:t>
            </w:r>
          </w:p>
        </w:tc>
        <w:tc>
          <w:tcPr>
            <w:tcW w:w="1134" w:type="dxa"/>
          </w:tcPr>
          <w:p w:rsidR="002A72BE" w:rsidRPr="00837104" w:rsidRDefault="002A72BE" w:rsidP="002A72BE">
            <w:pPr>
              <w:spacing w:before="60" w:after="60"/>
              <w:ind w:firstLine="111"/>
              <w:jc w:val="center"/>
              <w:rPr>
                <w:snapToGrid w:val="0"/>
              </w:rPr>
            </w:pPr>
            <w:r w:rsidRPr="00837104">
              <w:rPr>
                <w:snapToGrid w:val="0"/>
              </w:rPr>
              <w:t>600,0</w:t>
            </w:r>
          </w:p>
        </w:tc>
        <w:tc>
          <w:tcPr>
            <w:tcW w:w="1276" w:type="dxa"/>
          </w:tcPr>
          <w:p w:rsidR="002A72BE" w:rsidRPr="00837104" w:rsidRDefault="002A72BE" w:rsidP="002A72BE">
            <w:pPr>
              <w:spacing w:before="60" w:after="60"/>
              <w:ind w:firstLine="111"/>
              <w:jc w:val="center"/>
              <w:rPr>
                <w:snapToGrid w:val="0"/>
              </w:rPr>
            </w:pPr>
            <w:r w:rsidRPr="00837104">
              <w:rPr>
                <w:snapToGrid w:val="0"/>
              </w:rPr>
              <w:t>300,0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600,0</w:t>
            </w:r>
          </w:p>
        </w:tc>
        <w:tc>
          <w:tcPr>
            <w:tcW w:w="1134" w:type="dxa"/>
          </w:tcPr>
          <w:p w:rsidR="002A72BE" w:rsidRPr="00837104" w:rsidRDefault="002A72BE" w:rsidP="002A72BE">
            <w:pPr>
              <w:spacing w:before="60" w:after="60"/>
              <w:ind w:firstLine="111"/>
              <w:jc w:val="center"/>
              <w:rPr>
                <w:snapToGrid w:val="0"/>
              </w:rPr>
            </w:pPr>
            <w:r w:rsidRPr="00837104">
              <w:rPr>
                <w:snapToGrid w:val="0"/>
              </w:rPr>
              <w:t>600,0</w:t>
            </w:r>
          </w:p>
        </w:tc>
        <w:tc>
          <w:tcPr>
            <w:tcW w:w="1276" w:type="dxa"/>
          </w:tcPr>
          <w:p w:rsidR="002A72BE" w:rsidRPr="00837104" w:rsidRDefault="002A72BE" w:rsidP="002A72BE">
            <w:pPr>
              <w:spacing w:before="60" w:after="60"/>
              <w:ind w:firstLine="111"/>
              <w:jc w:val="center"/>
              <w:rPr>
                <w:snapToGrid w:val="0"/>
              </w:rPr>
            </w:pPr>
            <w:r w:rsidRPr="00837104">
              <w:rPr>
                <w:snapToGrid w:val="0"/>
              </w:rPr>
              <w:t>300,0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государственные внебюджетные фонды</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средства от приносящей </w:t>
            </w:r>
            <w:r w:rsidRPr="00837104">
              <w:rPr>
                <w:snapToGrid w:val="0"/>
              </w:rPr>
              <w:lastRenderedPageBreak/>
              <w:t>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rPr>
                <w:snapToGrid w:val="0"/>
              </w:rPr>
            </w:pPr>
            <w:r w:rsidRPr="00837104">
              <w:rPr>
                <w:snapToGrid w:val="0"/>
              </w:rPr>
              <w:lastRenderedPageBreak/>
              <w:t>Основное мероприятие 3.2.1.3</w:t>
            </w:r>
          </w:p>
          <w:p w:rsidR="002A72BE" w:rsidRPr="00837104" w:rsidRDefault="002A72BE" w:rsidP="002A72BE">
            <w:pPr>
              <w:rPr>
                <w:snapToGrid w:val="0"/>
              </w:rPr>
            </w:pPr>
          </w:p>
        </w:tc>
        <w:tc>
          <w:tcPr>
            <w:tcW w:w="1561" w:type="dxa"/>
            <w:vMerge w:val="restart"/>
          </w:tcPr>
          <w:p w:rsidR="002A72BE" w:rsidRPr="00837104" w:rsidRDefault="002A72BE" w:rsidP="002A72BE">
            <w:pPr>
              <w:rPr>
                <w:snapToGrid w:val="0"/>
              </w:rPr>
            </w:pPr>
            <w:r w:rsidRPr="00837104">
              <w:rPr>
                <w:snapToGrid w:val="0"/>
              </w:rPr>
              <w:t xml:space="preserve">Субсидирование части затрат на уплату процентов по кредитам, привлеченным субъектами малого и среднего предпринимательства в кредитных организациях </w:t>
            </w:r>
          </w:p>
        </w:tc>
        <w:tc>
          <w:tcPr>
            <w:tcW w:w="1417" w:type="dxa"/>
          </w:tcPr>
          <w:p w:rsidR="002A72BE" w:rsidRPr="00837104" w:rsidRDefault="002A72BE" w:rsidP="002A72BE">
            <w:pPr>
              <w:spacing w:before="60" w:after="60"/>
              <w:jc w:val="center"/>
              <w:rPr>
                <w:snapToGrid w:val="0"/>
              </w:rPr>
            </w:pPr>
            <w:r w:rsidRPr="00837104">
              <w:rPr>
                <w:snapToGrid w:val="0"/>
              </w:rPr>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118,64628</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jc w:val="center"/>
              <w:rPr>
                <w:snapToGrid w:val="0"/>
              </w:rPr>
            </w:pPr>
            <w:r w:rsidRPr="00837104">
              <w:rPr>
                <w:snapToGrid w:val="0"/>
              </w:rPr>
              <w:t>475,258</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center"/>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118,64628</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147,076</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center"/>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328,182</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jc w:val="center"/>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jc w:val="center"/>
              <w:rPr>
                <w:snapToGrid w:val="0"/>
              </w:rPr>
            </w:pPr>
            <w:r w:rsidRPr="00837104">
              <w:rPr>
                <w:snapToGrid w:val="0"/>
              </w:rPr>
              <w:t>государственные внебюджетные фонды</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jc w:val="center"/>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jc w:val="center"/>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vAlign w:val="center"/>
          </w:tcPr>
          <w:p w:rsidR="002A72BE" w:rsidRPr="00837104" w:rsidRDefault="002A72BE" w:rsidP="002A72BE">
            <w:pPr>
              <w:rPr>
                <w:snapToGrid w:val="0"/>
              </w:rPr>
            </w:pPr>
            <w:r w:rsidRPr="00837104">
              <w:rPr>
                <w:snapToGrid w:val="0"/>
              </w:rPr>
              <w:t xml:space="preserve">Основное </w:t>
            </w:r>
            <w:r w:rsidRPr="00837104">
              <w:rPr>
                <w:snapToGrid w:val="0"/>
              </w:rPr>
              <w:lastRenderedPageBreak/>
              <w:t>мероприятие 3.2.1.4</w:t>
            </w:r>
          </w:p>
          <w:p w:rsidR="002A72BE" w:rsidRPr="00837104" w:rsidRDefault="002A72BE" w:rsidP="002A72BE">
            <w:pPr>
              <w:rPr>
                <w:snapToGrid w:val="0"/>
              </w:rPr>
            </w:pPr>
          </w:p>
        </w:tc>
        <w:tc>
          <w:tcPr>
            <w:tcW w:w="1561" w:type="dxa"/>
            <w:vMerge w:val="restart"/>
            <w:vAlign w:val="center"/>
          </w:tcPr>
          <w:p w:rsidR="002A72BE" w:rsidRPr="00837104" w:rsidRDefault="002A72BE" w:rsidP="002A72BE">
            <w:pPr>
              <w:rPr>
                <w:snapToGrid w:val="0"/>
              </w:rPr>
            </w:pPr>
            <w:r w:rsidRPr="00837104">
              <w:rPr>
                <w:snapToGrid w:val="0"/>
              </w:rPr>
              <w:lastRenderedPageBreak/>
              <w:t xml:space="preserve">Субсидирование </w:t>
            </w:r>
            <w:r w:rsidRPr="00837104">
              <w:rPr>
                <w:snapToGrid w:val="0"/>
              </w:rPr>
              <w:lastRenderedPageBreak/>
              <w:t xml:space="preserve">части затрат субъектов малого и среднего предпринимательства на реализацию народных проектов  в сфере предпринимательства </w:t>
            </w:r>
          </w:p>
        </w:tc>
        <w:tc>
          <w:tcPr>
            <w:tcW w:w="1417" w:type="dxa"/>
          </w:tcPr>
          <w:p w:rsidR="002A72BE" w:rsidRPr="00837104" w:rsidRDefault="002A72BE" w:rsidP="002A72BE">
            <w:pPr>
              <w:spacing w:before="60" w:after="6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570,9</w:t>
            </w:r>
          </w:p>
        </w:tc>
        <w:tc>
          <w:tcPr>
            <w:tcW w:w="1134" w:type="dxa"/>
          </w:tcPr>
          <w:p w:rsidR="002A72BE" w:rsidRPr="00837104" w:rsidRDefault="002A72BE" w:rsidP="002A72BE">
            <w:pPr>
              <w:spacing w:before="60" w:after="60"/>
              <w:ind w:firstLine="111"/>
              <w:jc w:val="center"/>
              <w:rPr>
                <w:snapToGrid w:val="0"/>
              </w:rPr>
            </w:pPr>
            <w:r w:rsidRPr="00837104">
              <w:rPr>
                <w:snapToGrid w:val="0"/>
              </w:rPr>
              <w:t>575,0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600,0</w:t>
            </w:r>
          </w:p>
        </w:tc>
        <w:tc>
          <w:tcPr>
            <w:tcW w:w="1134" w:type="dxa"/>
          </w:tcPr>
          <w:p w:rsidR="002A72BE" w:rsidRPr="00837104" w:rsidRDefault="002A72BE" w:rsidP="002A72BE">
            <w:pPr>
              <w:spacing w:before="60" w:after="60"/>
              <w:ind w:firstLine="111"/>
              <w:jc w:val="center"/>
              <w:rPr>
                <w:snapToGrid w:val="0"/>
              </w:rPr>
            </w:pPr>
            <w:r w:rsidRPr="00837104">
              <w:rPr>
                <w:snapToGrid w:val="0"/>
              </w:rPr>
              <w:t>575,0</w:t>
            </w:r>
          </w:p>
        </w:tc>
        <w:tc>
          <w:tcPr>
            <w:tcW w:w="1134" w:type="dxa"/>
          </w:tcPr>
          <w:p w:rsidR="002A72BE" w:rsidRPr="00837104" w:rsidRDefault="002A72BE" w:rsidP="002A72BE">
            <w:pPr>
              <w:spacing w:before="60" w:after="60"/>
              <w:ind w:firstLine="111"/>
              <w:jc w:val="center"/>
              <w:rPr>
                <w:snapToGrid w:val="0"/>
              </w:rPr>
            </w:pPr>
            <w:r w:rsidRPr="00837104">
              <w:rPr>
                <w:snapToGrid w:val="0"/>
              </w:rPr>
              <w:t>1017,0</w:t>
            </w:r>
          </w:p>
        </w:tc>
        <w:tc>
          <w:tcPr>
            <w:tcW w:w="1133" w:type="dxa"/>
          </w:tcPr>
          <w:p w:rsidR="002A72BE" w:rsidRPr="00837104" w:rsidRDefault="002A72BE" w:rsidP="002A72BE">
            <w:pPr>
              <w:spacing w:before="60" w:after="60"/>
              <w:ind w:firstLine="111"/>
              <w:jc w:val="center"/>
              <w:rPr>
                <w:snapToGrid w:val="0"/>
              </w:rPr>
            </w:pPr>
            <w:r>
              <w:rPr>
                <w:snapToGrid w:val="0"/>
              </w:rPr>
              <w:t>2113,936</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75,0</w:t>
            </w:r>
          </w:p>
        </w:tc>
        <w:tc>
          <w:tcPr>
            <w:tcW w:w="1134" w:type="dxa"/>
          </w:tcPr>
          <w:p w:rsidR="002A72BE" w:rsidRPr="00837104" w:rsidRDefault="002A72BE" w:rsidP="002A72BE">
            <w:pPr>
              <w:spacing w:before="60" w:after="60"/>
              <w:ind w:firstLine="111"/>
              <w:jc w:val="center"/>
              <w:rPr>
                <w:snapToGrid w:val="0"/>
              </w:rPr>
            </w:pPr>
            <w:r w:rsidRPr="00837104">
              <w:rPr>
                <w:snapToGrid w:val="0"/>
              </w:rPr>
              <w:t>75,0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600,0</w:t>
            </w:r>
          </w:p>
        </w:tc>
        <w:tc>
          <w:tcPr>
            <w:tcW w:w="1134" w:type="dxa"/>
          </w:tcPr>
          <w:p w:rsidR="002A72BE" w:rsidRPr="00837104" w:rsidRDefault="002A72BE" w:rsidP="002A72BE">
            <w:pPr>
              <w:spacing w:before="60" w:after="60"/>
              <w:ind w:firstLine="111"/>
              <w:jc w:val="center"/>
              <w:rPr>
                <w:snapToGrid w:val="0"/>
              </w:rPr>
            </w:pPr>
            <w:r w:rsidRPr="00837104">
              <w:rPr>
                <w:snapToGrid w:val="0"/>
              </w:rPr>
              <w:t>575,0</w:t>
            </w:r>
          </w:p>
        </w:tc>
        <w:tc>
          <w:tcPr>
            <w:tcW w:w="1134" w:type="dxa"/>
          </w:tcPr>
          <w:p w:rsidR="002A72BE" w:rsidRPr="00837104" w:rsidRDefault="002A72BE" w:rsidP="002A72BE">
            <w:pPr>
              <w:spacing w:before="60" w:after="60"/>
              <w:ind w:firstLine="111"/>
              <w:jc w:val="center"/>
              <w:rPr>
                <w:snapToGrid w:val="0"/>
              </w:rPr>
            </w:pPr>
            <w:r w:rsidRPr="00837104">
              <w:rPr>
                <w:snapToGrid w:val="0"/>
              </w:rPr>
              <w:t>1017,0</w:t>
            </w:r>
          </w:p>
        </w:tc>
        <w:tc>
          <w:tcPr>
            <w:tcW w:w="1133" w:type="dxa"/>
          </w:tcPr>
          <w:p w:rsidR="002A72BE" w:rsidRPr="00837104" w:rsidRDefault="002A72BE" w:rsidP="002A72BE">
            <w:pPr>
              <w:spacing w:before="60" w:after="60"/>
              <w:ind w:firstLine="111"/>
              <w:jc w:val="center"/>
              <w:rPr>
                <w:snapToGrid w:val="0"/>
              </w:rPr>
            </w:pPr>
            <w:r>
              <w:rPr>
                <w:snapToGrid w:val="0"/>
              </w:rPr>
              <w:t>2113,936</w:t>
            </w:r>
          </w:p>
        </w:tc>
        <w:tc>
          <w:tcPr>
            <w:tcW w:w="850" w:type="dxa"/>
          </w:tcPr>
          <w:p w:rsidR="002A72BE" w:rsidRPr="00837104" w:rsidRDefault="002A72BE" w:rsidP="002A72BE">
            <w:pPr>
              <w:spacing w:before="60" w:after="60"/>
              <w:ind w:firstLine="111"/>
              <w:jc w:val="center"/>
              <w:rPr>
                <w:snapToGrid w:val="0"/>
              </w:rPr>
            </w:pPr>
            <w:r>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495,9</w:t>
            </w:r>
          </w:p>
        </w:tc>
        <w:tc>
          <w:tcPr>
            <w:tcW w:w="1134" w:type="dxa"/>
          </w:tcPr>
          <w:p w:rsidR="002A72BE" w:rsidRPr="00837104" w:rsidRDefault="002A72BE" w:rsidP="002A72BE">
            <w:pPr>
              <w:spacing w:before="60" w:after="60"/>
              <w:ind w:firstLine="111"/>
              <w:jc w:val="center"/>
              <w:rPr>
                <w:snapToGrid w:val="0"/>
              </w:rPr>
            </w:pPr>
            <w:r w:rsidRPr="00837104">
              <w:rPr>
                <w:snapToGrid w:val="0"/>
              </w:rPr>
              <w:t>500,0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495,0</w:t>
            </w:r>
          </w:p>
        </w:tc>
        <w:tc>
          <w:tcPr>
            <w:tcW w:w="1134" w:type="dxa"/>
          </w:tcPr>
          <w:p w:rsidR="002A72BE" w:rsidRPr="00837104" w:rsidRDefault="002A72BE" w:rsidP="002A72BE">
            <w:pPr>
              <w:spacing w:before="60" w:after="60"/>
              <w:ind w:firstLine="111"/>
              <w:jc w:val="center"/>
              <w:rPr>
                <w:snapToGrid w:val="0"/>
              </w:rPr>
            </w:pPr>
            <w:r w:rsidRPr="00837104">
              <w:rPr>
                <w:snapToGrid w:val="0"/>
              </w:rPr>
              <w:t>500,0</w:t>
            </w:r>
          </w:p>
        </w:tc>
        <w:tc>
          <w:tcPr>
            <w:tcW w:w="1134" w:type="dxa"/>
          </w:tcPr>
          <w:p w:rsidR="002A72BE" w:rsidRPr="00837104" w:rsidRDefault="002A72BE" w:rsidP="002A72BE">
            <w:pPr>
              <w:spacing w:before="60" w:after="60"/>
              <w:ind w:firstLine="111"/>
              <w:jc w:val="center"/>
              <w:rPr>
                <w:snapToGrid w:val="0"/>
              </w:rPr>
            </w:pPr>
            <w:r w:rsidRPr="00837104">
              <w:rPr>
                <w:snapToGrid w:val="0"/>
              </w:rPr>
              <w:t>800,0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государственные внебюджетные фонды</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594"/>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rPr>
                <w:snapToGrid w:val="0"/>
              </w:rPr>
            </w:pPr>
            <w:r w:rsidRPr="00837104">
              <w:rPr>
                <w:snapToGrid w:val="0"/>
              </w:rPr>
              <w:t>Основное мероприятие 3.2.1.5</w:t>
            </w:r>
          </w:p>
          <w:p w:rsidR="002A72BE" w:rsidRPr="00837104" w:rsidRDefault="002A72BE" w:rsidP="002A72BE">
            <w:pPr>
              <w:rPr>
                <w:snapToGrid w:val="0"/>
              </w:rPr>
            </w:pPr>
          </w:p>
        </w:tc>
        <w:tc>
          <w:tcPr>
            <w:tcW w:w="1561" w:type="dxa"/>
            <w:vMerge w:val="restart"/>
          </w:tcPr>
          <w:p w:rsidR="002A72BE" w:rsidRPr="00837104" w:rsidRDefault="002A72BE" w:rsidP="002A72BE">
            <w:pPr>
              <w:rPr>
                <w:snapToGrid w:val="0"/>
              </w:rPr>
            </w:pPr>
            <w:r w:rsidRPr="00837104">
              <w:rPr>
                <w:snapToGrid w:val="0"/>
              </w:rPr>
              <w:t xml:space="preserve">Обеспечение функционирования информационно-маркетингового </w:t>
            </w:r>
            <w:r w:rsidRPr="00837104">
              <w:rPr>
                <w:snapToGrid w:val="0"/>
              </w:rPr>
              <w:lastRenderedPageBreak/>
              <w:t xml:space="preserve">центра предпринимательства </w:t>
            </w:r>
          </w:p>
        </w:tc>
        <w:tc>
          <w:tcPr>
            <w:tcW w:w="1417" w:type="dxa"/>
          </w:tcPr>
          <w:p w:rsidR="002A72BE" w:rsidRPr="00837104" w:rsidRDefault="002A72BE" w:rsidP="002A72BE">
            <w:pPr>
              <w:spacing w:before="60" w:after="6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238,6</w:t>
            </w:r>
          </w:p>
        </w:tc>
        <w:tc>
          <w:tcPr>
            <w:tcW w:w="1134" w:type="dxa"/>
          </w:tcPr>
          <w:p w:rsidR="002A72BE" w:rsidRPr="00837104" w:rsidRDefault="002A72BE" w:rsidP="002A72BE">
            <w:pPr>
              <w:spacing w:before="60" w:after="60"/>
              <w:ind w:firstLine="111"/>
              <w:jc w:val="center"/>
              <w:rPr>
                <w:snapToGrid w:val="0"/>
              </w:rPr>
            </w:pPr>
            <w:r w:rsidRPr="00837104">
              <w:rPr>
                <w:snapToGrid w:val="0"/>
              </w:rPr>
              <w:t>174,78</w:t>
            </w:r>
          </w:p>
        </w:tc>
        <w:tc>
          <w:tcPr>
            <w:tcW w:w="1276" w:type="dxa"/>
          </w:tcPr>
          <w:p w:rsidR="002A72BE" w:rsidRPr="00837104" w:rsidRDefault="002A72BE" w:rsidP="002A72BE">
            <w:pPr>
              <w:spacing w:before="60" w:after="60"/>
              <w:ind w:firstLine="111"/>
              <w:jc w:val="center"/>
              <w:rPr>
                <w:snapToGrid w:val="0"/>
              </w:rPr>
            </w:pPr>
            <w:r w:rsidRPr="00837104">
              <w:rPr>
                <w:snapToGrid w:val="0"/>
              </w:rPr>
              <w:t>140,0</w:t>
            </w:r>
          </w:p>
        </w:tc>
        <w:tc>
          <w:tcPr>
            <w:tcW w:w="1276" w:type="dxa"/>
          </w:tcPr>
          <w:p w:rsidR="002A72BE" w:rsidRPr="00837104" w:rsidRDefault="002A72BE" w:rsidP="002A72BE">
            <w:pPr>
              <w:spacing w:before="60" w:after="60"/>
              <w:ind w:firstLine="111"/>
              <w:jc w:val="center"/>
              <w:rPr>
                <w:snapToGrid w:val="0"/>
              </w:rPr>
            </w:pPr>
            <w:r>
              <w:rPr>
                <w:snapToGrid w:val="0"/>
              </w:rPr>
              <w:t>73,941</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119,3</w:t>
            </w:r>
          </w:p>
        </w:tc>
        <w:tc>
          <w:tcPr>
            <w:tcW w:w="1134" w:type="dxa"/>
          </w:tcPr>
          <w:p w:rsidR="002A72BE" w:rsidRPr="00837104" w:rsidRDefault="002A72BE" w:rsidP="002A72BE">
            <w:pPr>
              <w:spacing w:before="60" w:after="60"/>
              <w:ind w:firstLine="111"/>
              <w:jc w:val="center"/>
              <w:rPr>
                <w:snapToGrid w:val="0"/>
              </w:rPr>
            </w:pPr>
            <w:r w:rsidRPr="00837104">
              <w:rPr>
                <w:snapToGrid w:val="0"/>
              </w:rPr>
              <w:t>119,3</w:t>
            </w:r>
          </w:p>
        </w:tc>
        <w:tc>
          <w:tcPr>
            <w:tcW w:w="1276" w:type="dxa"/>
          </w:tcPr>
          <w:p w:rsidR="002A72BE" w:rsidRPr="00837104" w:rsidRDefault="002A72BE" w:rsidP="002A72BE">
            <w:pPr>
              <w:spacing w:before="60" w:after="60"/>
              <w:ind w:firstLine="111"/>
              <w:jc w:val="center"/>
              <w:rPr>
                <w:snapToGrid w:val="0"/>
              </w:rPr>
            </w:pPr>
            <w:r w:rsidRPr="00837104">
              <w:rPr>
                <w:snapToGrid w:val="0"/>
              </w:rPr>
              <w:t>140,0</w:t>
            </w:r>
          </w:p>
        </w:tc>
        <w:tc>
          <w:tcPr>
            <w:tcW w:w="1276" w:type="dxa"/>
          </w:tcPr>
          <w:p w:rsidR="002A72BE" w:rsidRPr="00837104" w:rsidRDefault="002A72BE" w:rsidP="002A72BE">
            <w:pPr>
              <w:spacing w:before="60" w:after="60"/>
              <w:ind w:firstLine="111"/>
              <w:jc w:val="center"/>
              <w:rPr>
                <w:snapToGrid w:val="0"/>
              </w:rPr>
            </w:pPr>
            <w:r>
              <w:rPr>
                <w:snapToGrid w:val="0"/>
              </w:rPr>
              <w:t>73,941</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119,3</w:t>
            </w:r>
          </w:p>
        </w:tc>
        <w:tc>
          <w:tcPr>
            <w:tcW w:w="1134" w:type="dxa"/>
          </w:tcPr>
          <w:p w:rsidR="002A72BE" w:rsidRPr="00837104" w:rsidRDefault="002A72BE" w:rsidP="002A72BE">
            <w:pPr>
              <w:spacing w:before="60" w:after="60"/>
              <w:ind w:firstLine="111"/>
              <w:jc w:val="center"/>
              <w:rPr>
                <w:snapToGrid w:val="0"/>
              </w:rPr>
            </w:pPr>
            <w:r w:rsidRPr="00837104">
              <w:rPr>
                <w:snapToGrid w:val="0"/>
              </w:rPr>
              <w:t>55,48</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государственные внебюджетные фонды</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465"/>
        </w:trPr>
        <w:tc>
          <w:tcPr>
            <w:tcW w:w="1164" w:type="dxa"/>
            <w:vMerge w:val="restart"/>
            <w:vAlign w:val="center"/>
          </w:tcPr>
          <w:p w:rsidR="002A72BE" w:rsidRPr="00837104" w:rsidRDefault="002A72BE" w:rsidP="002A72BE">
            <w:pPr>
              <w:rPr>
                <w:snapToGrid w:val="0"/>
                <w:color w:val="000000"/>
              </w:rPr>
            </w:pPr>
            <w:r w:rsidRPr="00837104">
              <w:rPr>
                <w:snapToGrid w:val="0"/>
                <w:color w:val="000000"/>
              </w:rPr>
              <w:t>Основное мероприятие 3.2.1.6</w:t>
            </w:r>
          </w:p>
          <w:p w:rsidR="002A72BE" w:rsidRPr="00837104" w:rsidRDefault="002A72BE" w:rsidP="002A72BE">
            <w:pPr>
              <w:rPr>
                <w:snapToGrid w:val="0"/>
                <w:color w:val="C0504D"/>
              </w:rPr>
            </w:pPr>
          </w:p>
          <w:p w:rsidR="002A72BE" w:rsidRPr="00837104" w:rsidRDefault="002A72BE" w:rsidP="002A72BE">
            <w:pPr>
              <w:rPr>
                <w:snapToGrid w:val="0"/>
                <w:color w:val="C0504D"/>
              </w:rPr>
            </w:pPr>
          </w:p>
        </w:tc>
        <w:tc>
          <w:tcPr>
            <w:tcW w:w="1561" w:type="dxa"/>
            <w:vMerge w:val="restart"/>
            <w:vAlign w:val="center"/>
          </w:tcPr>
          <w:p w:rsidR="002A72BE" w:rsidRPr="00837104" w:rsidRDefault="002A72BE" w:rsidP="002A72BE">
            <w:pPr>
              <w:rPr>
                <w:snapToGrid w:val="0"/>
                <w:color w:val="C0504D"/>
              </w:rPr>
            </w:pPr>
            <w:r w:rsidRPr="00837104">
              <w:rPr>
                <w:snapToGrid w:val="0"/>
                <w:color w:val="000000"/>
              </w:rPr>
              <w:t xml:space="preserve">Субсидирование части затрат субъектов малого и среднего предпринимательства, связанных с приобретением </w:t>
            </w:r>
            <w:r w:rsidRPr="00837104">
              <w:rPr>
                <w:snapToGrid w:val="0"/>
                <w:color w:val="000000"/>
              </w:rPr>
              <w:lastRenderedPageBreak/>
              <w:t xml:space="preserve">оборудования в целях создания и (или) развития, и (или) модернизации производства товаров (работ, услуг) </w:t>
            </w:r>
          </w:p>
        </w:tc>
        <w:tc>
          <w:tcPr>
            <w:tcW w:w="1417" w:type="dxa"/>
            <w:tcBorders>
              <w:bottom w:val="single" w:sz="4" w:space="0" w:color="auto"/>
            </w:tcBorders>
          </w:tcPr>
          <w:p w:rsidR="002A72BE" w:rsidRPr="00837104" w:rsidRDefault="002A72BE" w:rsidP="002A72BE">
            <w:pPr>
              <w:spacing w:before="60" w:after="60"/>
              <w:rPr>
                <w:snapToGrid w:val="0"/>
              </w:rPr>
            </w:pPr>
            <w:r w:rsidRPr="00837104">
              <w:rPr>
                <w:snapToGrid w:val="0"/>
              </w:rPr>
              <w:lastRenderedPageBreak/>
              <w:t>всего, в т.ч.:</w:t>
            </w:r>
          </w:p>
          <w:p w:rsidR="002A72BE" w:rsidRPr="00837104" w:rsidRDefault="002A72BE" w:rsidP="002A72BE">
            <w:pPr>
              <w:spacing w:before="60" w:after="60"/>
              <w:rPr>
                <w:snapToGrid w:val="0"/>
              </w:rPr>
            </w:pPr>
          </w:p>
        </w:tc>
        <w:tc>
          <w:tcPr>
            <w:tcW w:w="992"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72,012</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3450,0</w:t>
            </w:r>
          </w:p>
        </w:tc>
        <w:tc>
          <w:tcPr>
            <w:tcW w:w="1276" w:type="dxa"/>
            <w:tcBorders>
              <w:bottom w:val="single" w:sz="4" w:space="0" w:color="auto"/>
            </w:tcBorders>
          </w:tcPr>
          <w:p w:rsidR="002A72BE" w:rsidRPr="00837104" w:rsidRDefault="002A72BE" w:rsidP="002A72BE">
            <w:pPr>
              <w:spacing w:before="60" w:after="60"/>
              <w:jc w:val="center"/>
              <w:rPr>
                <w:snapToGrid w:val="0"/>
              </w:rPr>
            </w:pPr>
            <w:r w:rsidRPr="00837104">
              <w:rPr>
                <w:snapToGrid w:val="0"/>
              </w:rPr>
              <w:t>2081,455</w:t>
            </w:r>
          </w:p>
        </w:tc>
        <w:tc>
          <w:tcPr>
            <w:tcW w:w="1276"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350,0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93"/>
        </w:trPr>
        <w:tc>
          <w:tcPr>
            <w:tcW w:w="1164" w:type="dxa"/>
            <w:vMerge/>
            <w:vAlign w:val="center"/>
          </w:tcPr>
          <w:p w:rsidR="002A72BE" w:rsidRPr="00837104" w:rsidRDefault="002A72BE" w:rsidP="002A72BE">
            <w:pPr>
              <w:rPr>
                <w:snapToGrid w:val="0"/>
                <w:color w:val="000000"/>
              </w:rPr>
            </w:pPr>
          </w:p>
        </w:tc>
        <w:tc>
          <w:tcPr>
            <w:tcW w:w="1561" w:type="dxa"/>
            <w:vMerge/>
            <w:vAlign w:val="center"/>
          </w:tcPr>
          <w:p w:rsidR="002A72BE" w:rsidRPr="00837104" w:rsidRDefault="002A72BE" w:rsidP="002A72BE">
            <w:pPr>
              <w:rPr>
                <w:snapToGrid w:val="0"/>
                <w:color w:val="00000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t>бюджет МО МР «Усть-Куломский»*</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72,012</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3450,0</w:t>
            </w:r>
          </w:p>
        </w:tc>
        <w:tc>
          <w:tcPr>
            <w:tcW w:w="1276" w:type="dxa"/>
            <w:tcBorders>
              <w:top w:val="single" w:sz="4" w:space="0" w:color="auto"/>
              <w:bottom w:val="single" w:sz="4" w:space="0" w:color="auto"/>
            </w:tcBorders>
          </w:tcPr>
          <w:p w:rsidR="002A72BE" w:rsidRPr="00837104" w:rsidRDefault="002A72BE" w:rsidP="002A72BE">
            <w:pPr>
              <w:spacing w:before="60" w:after="60"/>
              <w:jc w:val="center"/>
              <w:rPr>
                <w:snapToGrid w:val="0"/>
              </w:rPr>
            </w:pPr>
            <w:r w:rsidRPr="00837104">
              <w:rPr>
                <w:snapToGrid w:val="0"/>
              </w:rPr>
              <w:t>900,0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350,0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575"/>
        </w:trPr>
        <w:tc>
          <w:tcPr>
            <w:tcW w:w="1164" w:type="dxa"/>
            <w:vMerge/>
            <w:vAlign w:val="center"/>
          </w:tcPr>
          <w:p w:rsidR="002A72BE" w:rsidRPr="00837104" w:rsidRDefault="002A72BE" w:rsidP="002A72BE">
            <w:pPr>
              <w:rPr>
                <w:snapToGrid w:val="0"/>
                <w:color w:val="000000"/>
              </w:rPr>
            </w:pPr>
          </w:p>
        </w:tc>
        <w:tc>
          <w:tcPr>
            <w:tcW w:w="1561" w:type="dxa"/>
            <w:vMerge/>
            <w:vAlign w:val="center"/>
          </w:tcPr>
          <w:p w:rsidR="002A72BE" w:rsidRPr="00837104" w:rsidRDefault="002A72BE" w:rsidP="002A72BE">
            <w:pPr>
              <w:rPr>
                <w:snapToGrid w:val="0"/>
                <w:color w:val="000000"/>
              </w:rPr>
            </w:pPr>
          </w:p>
        </w:tc>
        <w:tc>
          <w:tcPr>
            <w:tcW w:w="1417" w:type="dxa"/>
            <w:tcBorders>
              <w:top w:val="single" w:sz="4" w:space="0" w:color="auto"/>
              <w:bottom w:val="single" w:sz="4" w:space="0" w:color="auto"/>
            </w:tcBorders>
          </w:tcPr>
          <w:p w:rsidR="002A72BE" w:rsidRPr="00837104" w:rsidRDefault="002A72BE" w:rsidP="002A72BE">
            <w:pPr>
              <w:spacing w:before="60" w:after="60"/>
            </w:pPr>
            <w:r w:rsidRPr="00837104">
              <w:rPr>
                <w:snapToGrid w:val="0"/>
              </w:rPr>
              <w:t xml:space="preserve">из них за счет средств </w:t>
            </w:r>
            <w:r w:rsidRPr="00837104">
              <w:rPr>
                <w:snapToGrid w:val="0"/>
              </w:rPr>
              <w:lastRenderedPageBreak/>
              <w:t>республиканского бюджета Республики Коми</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jc w:val="center"/>
              <w:rPr>
                <w:snapToGrid w:val="0"/>
              </w:rPr>
            </w:pPr>
            <w:r w:rsidRPr="00837104">
              <w:rPr>
                <w:snapToGrid w:val="0"/>
              </w:rPr>
              <w:t>1181,455</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53"/>
        </w:trPr>
        <w:tc>
          <w:tcPr>
            <w:tcW w:w="1164" w:type="dxa"/>
            <w:vMerge/>
            <w:vAlign w:val="center"/>
          </w:tcPr>
          <w:p w:rsidR="002A72BE" w:rsidRPr="00837104" w:rsidRDefault="002A72BE" w:rsidP="002A72BE">
            <w:pPr>
              <w:rPr>
                <w:snapToGrid w:val="0"/>
                <w:color w:val="000000"/>
              </w:rPr>
            </w:pPr>
          </w:p>
        </w:tc>
        <w:tc>
          <w:tcPr>
            <w:tcW w:w="1561" w:type="dxa"/>
            <w:vMerge/>
            <w:vAlign w:val="center"/>
          </w:tcPr>
          <w:p w:rsidR="002A72BE" w:rsidRPr="00837104" w:rsidRDefault="002A72BE" w:rsidP="002A72BE">
            <w:pPr>
              <w:rPr>
                <w:snapToGrid w:val="0"/>
                <w:color w:val="00000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87"/>
        </w:trPr>
        <w:tc>
          <w:tcPr>
            <w:tcW w:w="1164" w:type="dxa"/>
            <w:vMerge/>
            <w:vAlign w:val="center"/>
          </w:tcPr>
          <w:p w:rsidR="002A72BE" w:rsidRPr="00837104" w:rsidRDefault="002A72BE" w:rsidP="002A72BE">
            <w:pPr>
              <w:rPr>
                <w:snapToGrid w:val="0"/>
                <w:color w:val="000000"/>
              </w:rPr>
            </w:pPr>
          </w:p>
        </w:tc>
        <w:tc>
          <w:tcPr>
            <w:tcW w:w="1561" w:type="dxa"/>
            <w:vMerge/>
            <w:vAlign w:val="center"/>
          </w:tcPr>
          <w:p w:rsidR="002A72BE" w:rsidRPr="00837104" w:rsidRDefault="002A72BE" w:rsidP="002A72BE">
            <w:pPr>
              <w:rPr>
                <w:snapToGrid w:val="0"/>
                <w:color w:val="00000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государственные внебюджетные фонды</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49"/>
        </w:trPr>
        <w:tc>
          <w:tcPr>
            <w:tcW w:w="1164" w:type="dxa"/>
            <w:vMerge/>
            <w:vAlign w:val="center"/>
          </w:tcPr>
          <w:p w:rsidR="002A72BE" w:rsidRPr="00837104" w:rsidRDefault="002A72BE" w:rsidP="002A72BE">
            <w:pPr>
              <w:rPr>
                <w:snapToGrid w:val="0"/>
                <w:color w:val="000000"/>
              </w:rPr>
            </w:pPr>
          </w:p>
        </w:tc>
        <w:tc>
          <w:tcPr>
            <w:tcW w:w="1561" w:type="dxa"/>
            <w:vMerge/>
            <w:vAlign w:val="center"/>
          </w:tcPr>
          <w:p w:rsidR="002A72BE" w:rsidRPr="00837104" w:rsidRDefault="002A72BE" w:rsidP="002A72BE">
            <w:pPr>
              <w:rPr>
                <w:snapToGrid w:val="0"/>
                <w:color w:val="000000"/>
              </w:rPr>
            </w:pPr>
          </w:p>
        </w:tc>
        <w:tc>
          <w:tcPr>
            <w:tcW w:w="1417" w:type="dxa"/>
            <w:tcBorders>
              <w:top w:val="single" w:sz="4" w:space="0" w:color="auto"/>
              <w:bottom w:val="single" w:sz="4" w:space="0" w:color="auto"/>
            </w:tcBorders>
          </w:tcPr>
          <w:p w:rsidR="002A72BE" w:rsidRPr="00837104" w:rsidRDefault="002A72BE" w:rsidP="002A72BE">
            <w:pPr>
              <w:spacing w:before="60" w:after="60"/>
              <w:rPr>
                <w:snapToGrid w:val="0"/>
              </w:rPr>
            </w:pPr>
            <w:r w:rsidRPr="00837104">
              <w:rPr>
                <w:snapToGrid w:val="0"/>
              </w:rPr>
              <w:t>юридические лица**</w:t>
            </w:r>
          </w:p>
        </w:tc>
        <w:tc>
          <w:tcPr>
            <w:tcW w:w="992"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bottom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69"/>
        </w:trPr>
        <w:tc>
          <w:tcPr>
            <w:tcW w:w="1164" w:type="dxa"/>
            <w:vMerge/>
            <w:vAlign w:val="center"/>
          </w:tcPr>
          <w:p w:rsidR="002A72BE" w:rsidRPr="00837104" w:rsidRDefault="002A72BE" w:rsidP="002A72BE">
            <w:pPr>
              <w:rPr>
                <w:snapToGrid w:val="0"/>
                <w:color w:val="000000"/>
              </w:rPr>
            </w:pPr>
          </w:p>
        </w:tc>
        <w:tc>
          <w:tcPr>
            <w:tcW w:w="1561" w:type="dxa"/>
            <w:vMerge/>
            <w:vAlign w:val="center"/>
          </w:tcPr>
          <w:p w:rsidR="002A72BE" w:rsidRPr="00837104" w:rsidRDefault="002A72BE" w:rsidP="002A72BE">
            <w:pPr>
              <w:rPr>
                <w:snapToGrid w:val="0"/>
                <w:color w:val="000000"/>
              </w:rPr>
            </w:pPr>
          </w:p>
        </w:tc>
        <w:tc>
          <w:tcPr>
            <w:tcW w:w="1417" w:type="dxa"/>
            <w:tcBorders>
              <w:top w:val="single" w:sz="4" w:space="0" w:color="auto"/>
            </w:tcBorders>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tcBorders>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1080"/>
        </w:trPr>
        <w:tc>
          <w:tcPr>
            <w:tcW w:w="1164" w:type="dxa"/>
            <w:vMerge/>
            <w:vAlign w:val="center"/>
          </w:tcPr>
          <w:p w:rsidR="002A72BE" w:rsidRPr="00837104" w:rsidRDefault="002A72BE" w:rsidP="002A72BE">
            <w:pPr>
              <w:rPr>
                <w:snapToGrid w:val="0"/>
                <w:color w:val="000000"/>
              </w:rPr>
            </w:pPr>
          </w:p>
        </w:tc>
        <w:tc>
          <w:tcPr>
            <w:tcW w:w="1561" w:type="dxa"/>
            <w:vMerge/>
            <w:vAlign w:val="center"/>
          </w:tcPr>
          <w:p w:rsidR="002A72BE" w:rsidRPr="00837104" w:rsidRDefault="002A72BE" w:rsidP="002A72BE">
            <w:pPr>
              <w:rPr>
                <w:snapToGrid w:val="0"/>
                <w:color w:val="000000"/>
              </w:rPr>
            </w:pPr>
          </w:p>
        </w:tc>
        <w:tc>
          <w:tcPr>
            <w:tcW w:w="1417" w:type="dxa"/>
            <w:tcBorders>
              <w:top w:val="single" w:sz="4" w:space="0" w:color="auto"/>
            </w:tcBorders>
          </w:tcPr>
          <w:p w:rsidR="002A72BE" w:rsidRPr="00837104" w:rsidRDefault="002A72BE" w:rsidP="002A72BE">
            <w:pPr>
              <w:spacing w:before="60" w:after="60"/>
              <w:rPr>
                <w:snapToGrid w:val="0"/>
                <w:highlight w:val="yellow"/>
              </w:rPr>
            </w:pPr>
            <w:r w:rsidRPr="00837104">
              <w:rPr>
                <w:snapToGrid w:val="0"/>
              </w:rPr>
              <w:t>средства от приносящей доход деятельности</w:t>
            </w:r>
          </w:p>
        </w:tc>
        <w:tc>
          <w:tcPr>
            <w:tcW w:w="992"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6"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4"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133"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850" w:type="dxa"/>
            <w:tcBorders>
              <w:top w:val="single" w:sz="4" w:space="0" w:color="auto"/>
            </w:tcBorders>
          </w:tcPr>
          <w:p w:rsidR="002A72BE" w:rsidRPr="00837104" w:rsidRDefault="002A72BE" w:rsidP="002A72BE">
            <w:pPr>
              <w:spacing w:before="60" w:after="60"/>
              <w:ind w:firstLine="111"/>
              <w:jc w:val="center"/>
              <w:rPr>
                <w:snapToGrid w:val="0"/>
              </w:rPr>
            </w:pPr>
            <w:r w:rsidRPr="00837104">
              <w:rPr>
                <w:snapToGrid w:val="0"/>
              </w:rPr>
              <w:t>0</w:t>
            </w:r>
          </w:p>
        </w:tc>
        <w:tc>
          <w:tcPr>
            <w:tcW w:w="1277" w:type="dxa"/>
            <w:tcBorders>
              <w:top w:val="single" w:sz="4" w:space="0" w:color="auto"/>
            </w:tcBorders>
          </w:tcPr>
          <w:p w:rsidR="002A72BE" w:rsidRPr="00837104" w:rsidRDefault="002A72BE" w:rsidP="002A72BE">
            <w:pPr>
              <w:spacing w:before="60" w:after="60"/>
              <w:ind w:firstLine="111"/>
              <w:jc w:val="center"/>
              <w:rPr>
                <w:snapToGrid w:val="0"/>
              </w:rPr>
            </w:pP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3.2.2</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Мероприятия по обеспечению консультационной, </w:t>
            </w:r>
            <w:r w:rsidRPr="00837104">
              <w:rPr>
                <w:snapToGrid w:val="0"/>
              </w:rPr>
              <w:lastRenderedPageBreak/>
              <w:t>организационно-методической и информационной поддержки малого и среднего предпринимательства</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jc w:val="center"/>
              <w:rPr>
                <w:snapToGrid w:val="0"/>
              </w:rPr>
            </w:pPr>
            <w:r w:rsidRPr="00837104">
              <w:rPr>
                <w:snapToGrid w:val="0"/>
              </w:rPr>
              <w:t>162,5</w:t>
            </w:r>
          </w:p>
        </w:tc>
        <w:tc>
          <w:tcPr>
            <w:tcW w:w="1134" w:type="dxa"/>
          </w:tcPr>
          <w:p w:rsidR="002A72BE" w:rsidRPr="00837104" w:rsidRDefault="002A72BE" w:rsidP="002A72BE">
            <w:pPr>
              <w:spacing w:before="60" w:after="60"/>
              <w:ind w:firstLine="111"/>
              <w:jc w:val="center"/>
              <w:rPr>
                <w:snapToGrid w:val="0"/>
              </w:rPr>
            </w:pPr>
            <w:r w:rsidRPr="00837104">
              <w:rPr>
                <w:snapToGrid w:val="0"/>
              </w:rPr>
              <w:t>0,0</w:t>
            </w:r>
          </w:p>
        </w:tc>
        <w:tc>
          <w:tcPr>
            <w:tcW w:w="1134" w:type="dxa"/>
          </w:tcPr>
          <w:p w:rsidR="002A72BE" w:rsidRPr="00837104" w:rsidRDefault="002A72BE" w:rsidP="002A72BE">
            <w:pPr>
              <w:spacing w:before="60" w:after="60"/>
              <w:ind w:firstLine="111"/>
              <w:jc w:val="center"/>
              <w:rPr>
                <w:snapToGrid w:val="0"/>
              </w:rPr>
            </w:pPr>
            <w:r w:rsidRPr="00837104">
              <w:rPr>
                <w:snapToGrid w:val="0"/>
              </w:rPr>
              <w:t>0,0</w:t>
            </w:r>
          </w:p>
        </w:tc>
        <w:tc>
          <w:tcPr>
            <w:tcW w:w="1276" w:type="dxa"/>
          </w:tcPr>
          <w:p w:rsidR="002A72BE" w:rsidRPr="00837104" w:rsidRDefault="002A72BE" w:rsidP="002A72BE">
            <w:pPr>
              <w:spacing w:before="60" w:after="60"/>
              <w:ind w:firstLine="111"/>
              <w:jc w:val="center"/>
              <w:rPr>
                <w:snapToGrid w:val="0"/>
              </w:rPr>
            </w:pPr>
            <w:r w:rsidRPr="00837104">
              <w:rPr>
                <w:snapToGrid w:val="0"/>
              </w:rPr>
              <w:t>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jc w:val="center"/>
              <w:rPr>
                <w:snapToGrid w:val="0"/>
              </w:rPr>
            </w:pPr>
            <w:r w:rsidRPr="00837104">
              <w:rPr>
                <w:snapToGrid w:val="0"/>
              </w:rPr>
              <w:t>162,5</w:t>
            </w:r>
          </w:p>
        </w:tc>
        <w:tc>
          <w:tcPr>
            <w:tcW w:w="1134" w:type="dxa"/>
          </w:tcPr>
          <w:p w:rsidR="002A72BE" w:rsidRPr="00837104" w:rsidRDefault="002A72BE" w:rsidP="002A72BE">
            <w:pPr>
              <w:spacing w:before="60" w:after="60"/>
              <w:ind w:firstLine="111"/>
              <w:jc w:val="center"/>
              <w:rPr>
                <w:snapToGrid w:val="0"/>
              </w:rPr>
            </w:pPr>
            <w:r w:rsidRPr="00837104">
              <w:rPr>
                <w:snapToGrid w:val="0"/>
              </w:rPr>
              <w:t>0,0</w:t>
            </w:r>
          </w:p>
        </w:tc>
        <w:tc>
          <w:tcPr>
            <w:tcW w:w="1134" w:type="dxa"/>
          </w:tcPr>
          <w:p w:rsidR="002A72BE" w:rsidRPr="00837104" w:rsidRDefault="002A72BE" w:rsidP="002A72BE">
            <w:pPr>
              <w:spacing w:before="60" w:after="60"/>
              <w:ind w:firstLine="111"/>
              <w:jc w:val="center"/>
              <w:rPr>
                <w:snapToGrid w:val="0"/>
              </w:rPr>
            </w:pPr>
            <w:r w:rsidRPr="00837104">
              <w:rPr>
                <w:snapToGrid w:val="0"/>
              </w:rPr>
              <w:t>0,0</w:t>
            </w:r>
          </w:p>
        </w:tc>
        <w:tc>
          <w:tcPr>
            <w:tcW w:w="1276" w:type="dxa"/>
          </w:tcPr>
          <w:p w:rsidR="002A72BE" w:rsidRPr="00837104" w:rsidRDefault="002A72BE" w:rsidP="002A72BE">
            <w:pPr>
              <w:spacing w:before="60" w:after="60"/>
              <w:ind w:firstLine="111"/>
              <w:jc w:val="center"/>
              <w:rPr>
                <w:snapToGrid w:val="0"/>
              </w:rPr>
            </w:pPr>
            <w:r w:rsidRPr="00837104">
              <w:rPr>
                <w:snapToGrid w:val="0"/>
              </w:rPr>
              <w:t>0,0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3.2.3</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Предоставление финансовой помощи в рамках </w:t>
            </w:r>
            <w:r w:rsidRPr="00837104">
              <w:t xml:space="preserve">реализации Соглашения о социально-экономическом сотрудничестве </w:t>
            </w:r>
            <w:r w:rsidRPr="00837104">
              <w:lastRenderedPageBreak/>
              <w:t>между Правительством Республики Коми и ОАО «Монди СЛПК» (в соответствии с приложением № 12 к программе «Развитие экономики»)</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1000,0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1722,295</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1000,0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1722,295</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w:t>
            </w:r>
            <w:r w:rsidRPr="00837104">
              <w:rPr>
                <w:snapToGrid w:val="0"/>
              </w:rPr>
              <w:lastRenderedPageBreak/>
              <w:t>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46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3.2.4</w:t>
            </w:r>
          </w:p>
        </w:tc>
        <w:tc>
          <w:tcPr>
            <w:tcW w:w="1561" w:type="dxa"/>
            <w:vMerge w:val="restart"/>
          </w:tcPr>
          <w:p w:rsidR="002A72BE" w:rsidRPr="00837104" w:rsidRDefault="002A72BE" w:rsidP="002A72BE">
            <w:pPr>
              <w:spacing w:before="60" w:after="60"/>
              <w:ind w:right="-30"/>
              <w:rPr>
                <w:snapToGrid w:val="0"/>
              </w:rPr>
            </w:pPr>
            <w:r w:rsidRPr="00837104">
              <w:t xml:space="preserve">Субсидирование субъектам малого и среднего предпринимательства части затрат на уплату лизинговых платежей по договорам финансовой аренды (лизинга) </w:t>
            </w:r>
            <w:r w:rsidRPr="00837104">
              <w:lastRenderedPageBreak/>
              <w:t xml:space="preserve">в рамках предоставленного гранта муниципальным образованиям городских округов и муниципальных районов в Республике Коми, достигшим наилучших результатов по увеличению базы налоговых и неналоговых доходов местного бюджета </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tcPr>
          <w:p w:rsidR="002A72BE" w:rsidRPr="00837104" w:rsidRDefault="002A72BE" w:rsidP="002A72BE">
            <w:pPr>
              <w:spacing w:before="60" w:after="60"/>
              <w:ind w:firstLine="111"/>
              <w:jc w:val="center"/>
              <w:rPr>
                <w:snapToGrid w:val="0"/>
              </w:rPr>
            </w:pPr>
            <w:r w:rsidRPr="00837104">
              <w:rPr>
                <w:snapToGrid w:val="0"/>
              </w:rPr>
              <w:t>5000,0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spacing w:before="60" w:after="60"/>
              <w:ind w:firstLine="111"/>
              <w:jc w:val="center"/>
              <w:rPr>
                <w:snapToGrid w:val="0"/>
              </w:rPr>
            </w:pPr>
            <w:r w:rsidRPr="00837104">
              <w:rPr>
                <w:snapToGrid w:val="0"/>
              </w:rPr>
              <w:t>5000,0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582"/>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5000,0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434"/>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412"/>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852"/>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693"/>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color w:val="C0504D"/>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p>
        </w:tc>
        <w:tc>
          <w:tcPr>
            <w:tcW w:w="1134" w:type="dxa"/>
          </w:tcPr>
          <w:p w:rsidR="002A72BE" w:rsidRPr="00837104" w:rsidRDefault="002A72BE" w:rsidP="002A72BE">
            <w:pPr>
              <w:spacing w:before="60" w:after="60"/>
              <w:ind w:firstLine="111"/>
              <w:jc w:val="center"/>
              <w:rPr>
                <w:snapToGrid w:val="0"/>
              </w:rPr>
            </w:pPr>
          </w:p>
        </w:tc>
        <w:tc>
          <w:tcPr>
            <w:tcW w:w="1134" w:type="dxa"/>
          </w:tcPr>
          <w:p w:rsidR="002A72BE" w:rsidRPr="00837104" w:rsidRDefault="002A72BE" w:rsidP="002A72BE">
            <w:pPr>
              <w:spacing w:before="60" w:after="60"/>
              <w:ind w:firstLine="111"/>
              <w:jc w:val="center"/>
              <w:rPr>
                <w:snapToGrid w:val="0"/>
              </w:rPr>
            </w:pPr>
          </w:p>
        </w:tc>
        <w:tc>
          <w:tcPr>
            <w:tcW w:w="1276" w:type="dxa"/>
          </w:tcPr>
          <w:p w:rsidR="002A72BE" w:rsidRPr="00837104" w:rsidRDefault="002A72BE" w:rsidP="002A72BE">
            <w:pPr>
              <w:spacing w:before="60" w:after="60"/>
              <w:ind w:firstLine="111"/>
              <w:jc w:val="center"/>
              <w:rPr>
                <w:snapToGrid w:val="0"/>
              </w:rPr>
            </w:pPr>
          </w:p>
        </w:tc>
        <w:tc>
          <w:tcPr>
            <w:tcW w:w="1276" w:type="dxa"/>
          </w:tcPr>
          <w:p w:rsidR="002A72BE" w:rsidRPr="00837104" w:rsidRDefault="002A72BE" w:rsidP="002A72BE">
            <w:pPr>
              <w:spacing w:before="60" w:after="60"/>
              <w:ind w:firstLine="111"/>
              <w:jc w:val="center"/>
              <w:rPr>
                <w:snapToGrid w:val="0"/>
              </w:rPr>
            </w:pPr>
          </w:p>
        </w:tc>
        <w:tc>
          <w:tcPr>
            <w:tcW w:w="1134" w:type="dxa"/>
          </w:tcPr>
          <w:p w:rsidR="002A72BE" w:rsidRPr="00837104" w:rsidRDefault="002A72BE" w:rsidP="002A72BE">
            <w:pPr>
              <w:spacing w:before="60" w:after="60"/>
              <w:ind w:firstLine="111"/>
              <w:jc w:val="center"/>
              <w:rPr>
                <w:snapToGrid w:val="0"/>
              </w:rPr>
            </w:pPr>
          </w:p>
        </w:tc>
        <w:tc>
          <w:tcPr>
            <w:tcW w:w="1134" w:type="dxa"/>
          </w:tcPr>
          <w:p w:rsidR="002A72BE" w:rsidRPr="00837104" w:rsidRDefault="002A72BE" w:rsidP="002A72BE">
            <w:pPr>
              <w:spacing w:before="60" w:after="60"/>
              <w:ind w:firstLine="111"/>
              <w:jc w:val="center"/>
              <w:rPr>
                <w:snapToGrid w:val="0"/>
              </w:rPr>
            </w:pP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693"/>
        </w:trPr>
        <w:tc>
          <w:tcPr>
            <w:tcW w:w="1164" w:type="dxa"/>
          </w:tcPr>
          <w:p w:rsidR="002A72BE" w:rsidRPr="00837104" w:rsidRDefault="002A72BE" w:rsidP="002A72BE">
            <w:pPr>
              <w:widowControl w:val="0"/>
              <w:autoSpaceDE w:val="0"/>
              <w:autoSpaceDN w:val="0"/>
              <w:adjustRightInd w:val="0"/>
              <w:spacing w:before="60" w:after="60"/>
            </w:pPr>
            <w:r w:rsidRPr="00837104">
              <w:t>Основное мероприятие 3.2.5.</w:t>
            </w:r>
          </w:p>
        </w:tc>
        <w:tc>
          <w:tcPr>
            <w:tcW w:w="1561" w:type="dxa"/>
          </w:tcPr>
          <w:p w:rsidR="002A72BE" w:rsidRPr="00837104" w:rsidRDefault="002A72BE" w:rsidP="002A72BE">
            <w:pPr>
              <w:widowControl w:val="0"/>
              <w:autoSpaceDE w:val="0"/>
              <w:autoSpaceDN w:val="0"/>
              <w:adjustRightInd w:val="0"/>
              <w:jc w:val="both"/>
            </w:pPr>
            <w:r w:rsidRPr="00837104">
              <w:t xml:space="preserve">Субсидии на реализацию мероприятий муниципальных программ развития малого и среднего предпринимательства за счет средств республиканского бюджета РК </w:t>
            </w:r>
          </w:p>
        </w:tc>
        <w:tc>
          <w:tcPr>
            <w:tcW w:w="1417" w:type="dxa"/>
          </w:tcPr>
          <w:p w:rsidR="002A72BE" w:rsidRPr="00837104" w:rsidRDefault="002A72BE" w:rsidP="002A72BE">
            <w:pPr>
              <w:spacing w:before="60" w:after="60"/>
              <w:ind w:right="-30"/>
              <w:rPr>
                <w:snapToGrid w:val="0"/>
              </w:rPr>
            </w:pPr>
            <w:r w:rsidRPr="00837104">
              <w:rPr>
                <w:snapToGrid w:val="0"/>
              </w:rPr>
              <w:t>всего</w:t>
            </w:r>
          </w:p>
        </w:tc>
        <w:tc>
          <w:tcPr>
            <w:tcW w:w="992" w:type="dxa"/>
          </w:tcPr>
          <w:p w:rsidR="002A72BE" w:rsidRPr="00837104" w:rsidRDefault="002A72BE" w:rsidP="002A72BE">
            <w:pPr>
              <w:spacing w:before="60" w:after="60"/>
              <w:ind w:firstLine="111"/>
              <w:jc w:val="center"/>
              <w:rPr>
                <w:snapToGrid w:val="0"/>
              </w:rPr>
            </w:pPr>
            <w:r w:rsidRPr="00837104">
              <w:rPr>
                <w:snapToGrid w:val="0"/>
              </w:rPr>
              <w:t>514,9</w:t>
            </w:r>
          </w:p>
        </w:tc>
        <w:tc>
          <w:tcPr>
            <w:tcW w:w="1134" w:type="dxa"/>
          </w:tcPr>
          <w:p w:rsidR="002A72BE" w:rsidRPr="00837104" w:rsidRDefault="002A72BE" w:rsidP="002A72BE">
            <w:pPr>
              <w:spacing w:before="60" w:after="60"/>
              <w:ind w:firstLine="111"/>
              <w:jc w:val="center"/>
              <w:rPr>
                <w:snapToGrid w:val="0"/>
              </w:rPr>
            </w:pPr>
            <w:r w:rsidRPr="00837104">
              <w:rPr>
                <w:snapToGrid w:val="0"/>
              </w:rPr>
              <w:t>2 118,93</w:t>
            </w:r>
          </w:p>
        </w:tc>
        <w:tc>
          <w:tcPr>
            <w:tcW w:w="1134" w:type="dxa"/>
          </w:tcPr>
          <w:p w:rsidR="002A72BE" w:rsidRPr="00837104" w:rsidRDefault="002A72BE" w:rsidP="002A72BE">
            <w:pPr>
              <w:spacing w:before="60" w:after="60"/>
              <w:ind w:firstLine="111"/>
              <w:jc w:val="center"/>
              <w:rPr>
                <w:snapToGrid w:val="0"/>
              </w:rPr>
            </w:pPr>
            <w:r w:rsidRPr="00837104">
              <w:rPr>
                <w:snapToGrid w:val="0"/>
              </w:rPr>
              <w:t>2669,933</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07"/>
        </w:trPr>
        <w:tc>
          <w:tcPr>
            <w:tcW w:w="1164" w:type="dxa"/>
          </w:tcPr>
          <w:p w:rsidR="002A72BE" w:rsidRPr="00837104" w:rsidRDefault="002A72BE" w:rsidP="002A72BE">
            <w:pPr>
              <w:widowControl w:val="0"/>
              <w:autoSpaceDE w:val="0"/>
              <w:autoSpaceDN w:val="0"/>
              <w:adjustRightInd w:val="0"/>
              <w:spacing w:before="60" w:after="60"/>
            </w:pPr>
            <w:r w:rsidRPr="00837104">
              <w:lastRenderedPageBreak/>
              <w:t>Основное мероприятие 3.2.6.</w:t>
            </w:r>
          </w:p>
        </w:tc>
        <w:tc>
          <w:tcPr>
            <w:tcW w:w="1561" w:type="dxa"/>
          </w:tcPr>
          <w:p w:rsidR="002A72BE" w:rsidRPr="00837104" w:rsidRDefault="002A72BE" w:rsidP="002A72BE">
            <w:pPr>
              <w:widowControl w:val="0"/>
              <w:autoSpaceDE w:val="0"/>
              <w:autoSpaceDN w:val="0"/>
              <w:adjustRightInd w:val="0"/>
              <w:jc w:val="both"/>
            </w:pPr>
            <w:r w:rsidRPr="00837104">
              <w:t xml:space="preserve">Субсидии на государственную поддержку малого и среднего предпринимательств, предоставленные в рамкахсофинансирования муниципальных программ развития малого и среднего предпринимательства за счет средств федерального бюджета РФ </w:t>
            </w:r>
          </w:p>
        </w:tc>
        <w:tc>
          <w:tcPr>
            <w:tcW w:w="1417" w:type="dxa"/>
          </w:tcPr>
          <w:p w:rsidR="002A72BE" w:rsidRPr="00837104" w:rsidRDefault="002A72BE" w:rsidP="002A72BE">
            <w:pPr>
              <w:spacing w:before="60" w:after="60"/>
              <w:ind w:right="-30"/>
              <w:rPr>
                <w:snapToGrid w:val="0"/>
              </w:rPr>
            </w:pPr>
            <w:r w:rsidRPr="00837104">
              <w:rPr>
                <w:snapToGrid w:val="0"/>
              </w:rPr>
              <w:t xml:space="preserve">всего, </w:t>
            </w:r>
          </w:p>
        </w:tc>
        <w:tc>
          <w:tcPr>
            <w:tcW w:w="992" w:type="dxa"/>
          </w:tcPr>
          <w:p w:rsidR="002A72BE" w:rsidRPr="00837104" w:rsidRDefault="002A72BE" w:rsidP="002A72BE">
            <w:pPr>
              <w:spacing w:before="60" w:after="60"/>
              <w:ind w:firstLine="111"/>
              <w:jc w:val="center"/>
              <w:rPr>
                <w:snapToGrid w:val="0"/>
              </w:rPr>
            </w:pPr>
            <w:r w:rsidRPr="00837104">
              <w:rPr>
                <w:snapToGrid w:val="0"/>
              </w:rPr>
              <w:t>7 341,3</w:t>
            </w:r>
          </w:p>
        </w:tc>
        <w:tc>
          <w:tcPr>
            <w:tcW w:w="1134" w:type="dxa"/>
          </w:tcPr>
          <w:p w:rsidR="002A72BE" w:rsidRPr="00837104" w:rsidRDefault="002A72BE" w:rsidP="002A72BE">
            <w:pPr>
              <w:spacing w:before="60" w:after="60"/>
              <w:ind w:firstLine="111"/>
              <w:jc w:val="center"/>
              <w:rPr>
                <w:snapToGrid w:val="0"/>
              </w:rPr>
            </w:pPr>
            <w:r w:rsidRPr="00837104">
              <w:rPr>
                <w:snapToGrid w:val="0"/>
              </w:rPr>
              <w:t>3946,95</w:t>
            </w:r>
          </w:p>
        </w:tc>
        <w:tc>
          <w:tcPr>
            <w:tcW w:w="1134" w:type="dxa"/>
          </w:tcPr>
          <w:p w:rsidR="002A72BE" w:rsidRPr="00837104" w:rsidRDefault="002A72BE" w:rsidP="002A72BE">
            <w:pPr>
              <w:spacing w:before="60" w:after="60"/>
              <w:ind w:firstLine="111"/>
              <w:jc w:val="center"/>
              <w:rPr>
                <w:snapToGrid w:val="0"/>
              </w:rPr>
            </w:pPr>
            <w:r w:rsidRPr="00837104">
              <w:rPr>
                <w:snapToGrid w:val="0"/>
              </w:rPr>
              <w:t>6687,346</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316"/>
        </w:trPr>
        <w:tc>
          <w:tcPr>
            <w:tcW w:w="1164" w:type="dxa"/>
            <w:vAlign w:val="center"/>
          </w:tcPr>
          <w:p w:rsidR="002A72BE" w:rsidRPr="00837104" w:rsidRDefault="002A72BE" w:rsidP="002A72BE">
            <w:pPr>
              <w:rPr>
                <w:snapToGrid w:val="0"/>
              </w:rPr>
            </w:pPr>
            <w:r w:rsidRPr="00837104">
              <w:rPr>
                <w:snapToGrid w:val="0"/>
              </w:rPr>
              <w:t>Основное мероприятие 3.2.7</w:t>
            </w:r>
          </w:p>
          <w:p w:rsidR="002A72BE" w:rsidRPr="00837104" w:rsidRDefault="002A72BE" w:rsidP="002A72BE"/>
        </w:tc>
        <w:tc>
          <w:tcPr>
            <w:tcW w:w="1561" w:type="dxa"/>
            <w:vAlign w:val="center"/>
          </w:tcPr>
          <w:p w:rsidR="002A72BE" w:rsidRPr="00837104" w:rsidRDefault="002A72BE" w:rsidP="002A72BE">
            <w:r w:rsidRPr="00837104">
              <w:rPr>
                <w:snapToGrid w:val="0"/>
                <w:color w:val="000000"/>
              </w:rPr>
              <w:t xml:space="preserve">Предоставление имущественной поддержки субъектам малого и среднего предпринимательства </w:t>
            </w:r>
          </w:p>
        </w:tc>
        <w:tc>
          <w:tcPr>
            <w:tcW w:w="1417" w:type="dxa"/>
          </w:tcPr>
          <w:p w:rsidR="002A72BE" w:rsidRPr="00837104" w:rsidRDefault="002A72BE" w:rsidP="002A72BE">
            <w:pPr>
              <w:spacing w:before="60" w:after="60"/>
              <w:rPr>
                <w:snapToGrid w:val="0"/>
              </w:rPr>
            </w:pPr>
            <w:r w:rsidRPr="00837104">
              <w:rPr>
                <w:snapToGrid w:val="0"/>
                <w:color w:val="000000"/>
              </w:rPr>
              <w:t>всего</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3" w:type="dxa"/>
          </w:tcPr>
          <w:p w:rsidR="002A72BE" w:rsidRPr="00837104" w:rsidRDefault="002A72BE" w:rsidP="002A72BE">
            <w:pPr>
              <w:spacing w:before="60" w:after="60"/>
              <w:ind w:firstLine="111"/>
              <w:jc w:val="center"/>
              <w:rPr>
                <w:snapToGrid w:val="0"/>
              </w:rPr>
            </w:pPr>
            <w:r w:rsidRPr="00837104">
              <w:rPr>
                <w:snapToGrid w:val="0"/>
              </w:rPr>
              <w:t>0</w:t>
            </w:r>
          </w:p>
        </w:tc>
        <w:tc>
          <w:tcPr>
            <w:tcW w:w="850" w:type="dxa"/>
          </w:tcPr>
          <w:p w:rsidR="002A72BE" w:rsidRPr="00837104" w:rsidRDefault="002A72BE" w:rsidP="002A72BE">
            <w:pPr>
              <w:spacing w:before="60" w:after="60"/>
              <w:ind w:firstLine="111"/>
              <w:jc w:val="center"/>
              <w:rPr>
                <w:snapToGrid w:val="0"/>
              </w:rPr>
            </w:pPr>
            <w:r w:rsidRPr="00837104">
              <w:rPr>
                <w:snapToGrid w:val="0"/>
              </w:rPr>
              <w:t>0</w:t>
            </w:r>
          </w:p>
        </w:tc>
        <w:tc>
          <w:tcPr>
            <w:tcW w:w="1277" w:type="dxa"/>
          </w:tcPr>
          <w:p w:rsidR="002A72BE" w:rsidRPr="00837104" w:rsidRDefault="002A72BE" w:rsidP="002A72BE">
            <w:pPr>
              <w:spacing w:before="60" w:after="60"/>
              <w:ind w:firstLine="111"/>
              <w:jc w:val="center"/>
              <w:rPr>
                <w:snapToGrid w:val="0"/>
              </w:rPr>
            </w:pPr>
            <w:r>
              <w:rPr>
                <w:snapToGrid w:val="0"/>
              </w:rPr>
              <w:t>0</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b/>
                <w:snapToGrid w:val="0"/>
              </w:rPr>
            </w:pPr>
            <w:r w:rsidRPr="00837104">
              <w:rPr>
                <w:b/>
                <w:snapToGrid w:val="0"/>
              </w:rPr>
              <w:t xml:space="preserve">Подпрограмма 4 </w:t>
            </w:r>
          </w:p>
        </w:tc>
        <w:tc>
          <w:tcPr>
            <w:tcW w:w="1561" w:type="dxa"/>
            <w:vMerge w:val="restart"/>
          </w:tcPr>
          <w:p w:rsidR="002A72BE" w:rsidRPr="00837104" w:rsidRDefault="002A72BE" w:rsidP="002A72BE">
            <w:pPr>
              <w:spacing w:before="60" w:after="60"/>
              <w:ind w:right="-30"/>
              <w:rPr>
                <w:snapToGrid w:val="0"/>
              </w:rPr>
            </w:pPr>
            <w:r w:rsidRPr="00837104">
              <w:rPr>
                <w:b/>
                <w:snapToGrid w:val="0"/>
              </w:rPr>
              <w:t>Развитие туризма</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tcPr>
          <w:p w:rsidR="002A72BE" w:rsidRPr="00837104" w:rsidRDefault="002A72BE" w:rsidP="002A72BE">
            <w:pPr>
              <w:ind w:firstLine="111"/>
              <w:jc w:val="center"/>
            </w:pPr>
            <w:r w:rsidRPr="00837104">
              <w:t>585,0</w:t>
            </w:r>
          </w:p>
        </w:tc>
        <w:tc>
          <w:tcPr>
            <w:tcW w:w="1134" w:type="dxa"/>
          </w:tcPr>
          <w:p w:rsidR="002A72BE" w:rsidRPr="00837104" w:rsidRDefault="002A72BE" w:rsidP="002A72BE">
            <w:pPr>
              <w:ind w:firstLine="111"/>
              <w:jc w:val="center"/>
            </w:pPr>
            <w:r w:rsidRPr="00837104">
              <w:t>393,65</w:t>
            </w:r>
          </w:p>
        </w:tc>
        <w:tc>
          <w:tcPr>
            <w:tcW w:w="1134" w:type="dxa"/>
          </w:tcPr>
          <w:p w:rsidR="002A72BE" w:rsidRPr="00837104" w:rsidRDefault="002A72BE" w:rsidP="002A72BE">
            <w:pPr>
              <w:ind w:firstLine="113"/>
              <w:jc w:val="center"/>
            </w:pPr>
            <w:r w:rsidRPr="00837104">
              <w:t>162,0</w:t>
            </w:r>
          </w:p>
        </w:tc>
        <w:tc>
          <w:tcPr>
            <w:tcW w:w="1276" w:type="dxa"/>
          </w:tcPr>
          <w:p w:rsidR="002A72BE" w:rsidRPr="00837104" w:rsidRDefault="002A72BE" w:rsidP="002A72BE">
            <w:pPr>
              <w:ind w:firstLine="111"/>
              <w:jc w:val="center"/>
            </w:pPr>
            <w:r w:rsidRPr="00837104">
              <w:t>0,0</w:t>
            </w:r>
          </w:p>
        </w:tc>
        <w:tc>
          <w:tcPr>
            <w:tcW w:w="1276" w:type="dxa"/>
          </w:tcPr>
          <w:p w:rsidR="002A72BE" w:rsidRPr="00837104" w:rsidRDefault="002A72BE" w:rsidP="002A72BE">
            <w:pPr>
              <w:ind w:firstLine="111"/>
              <w:jc w:val="center"/>
            </w:pPr>
            <w:r w:rsidRPr="00837104">
              <w:t>-</w:t>
            </w:r>
          </w:p>
        </w:tc>
        <w:tc>
          <w:tcPr>
            <w:tcW w:w="1134" w:type="dxa"/>
          </w:tcPr>
          <w:p w:rsidR="002A72BE" w:rsidRPr="00837104" w:rsidRDefault="002A72BE" w:rsidP="002A72BE">
            <w:pPr>
              <w:ind w:firstLine="111"/>
              <w:jc w:val="center"/>
            </w:pPr>
            <w:r w:rsidRPr="00837104">
              <w:t>-</w:t>
            </w:r>
          </w:p>
        </w:tc>
        <w:tc>
          <w:tcPr>
            <w:tcW w:w="1134" w:type="dxa"/>
          </w:tcPr>
          <w:p w:rsidR="002A72BE" w:rsidRPr="00837104" w:rsidRDefault="002A72BE" w:rsidP="002A72BE">
            <w:pPr>
              <w:ind w:firstLine="111"/>
              <w:jc w:val="center"/>
            </w:pPr>
            <w:r w:rsidRPr="00837104">
              <w:t>-</w:t>
            </w:r>
          </w:p>
        </w:tc>
        <w:tc>
          <w:tcPr>
            <w:tcW w:w="1133" w:type="dxa"/>
          </w:tcPr>
          <w:p w:rsidR="002A72BE" w:rsidRPr="00837104" w:rsidRDefault="002A72BE" w:rsidP="002A72BE">
            <w:pPr>
              <w:ind w:firstLine="111"/>
              <w:jc w:val="center"/>
            </w:pPr>
            <w:r w:rsidRPr="00837104">
              <w:t>-</w:t>
            </w:r>
          </w:p>
        </w:tc>
        <w:tc>
          <w:tcPr>
            <w:tcW w:w="850" w:type="dxa"/>
          </w:tcPr>
          <w:p w:rsidR="002A72BE" w:rsidRPr="00837104" w:rsidRDefault="002A72BE" w:rsidP="002A72BE">
            <w:pPr>
              <w:ind w:firstLine="111"/>
              <w:jc w:val="center"/>
            </w:pPr>
            <w:r w:rsidRPr="00837104">
              <w:t>-</w:t>
            </w:r>
          </w:p>
        </w:tc>
        <w:tc>
          <w:tcPr>
            <w:tcW w:w="1277" w:type="dxa"/>
          </w:tcPr>
          <w:p w:rsidR="002A72BE" w:rsidRPr="00837104" w:rsidRDefault="002A72BE" w:rsidP="002A72BE">
            <w:pPr>
              <w:ind w:firstLine="111"/>
              <w:jc w:val="center"/>
            </w:pPr>
            <w: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 xml:space="preserve">бюджет МО МР </w:t>
            </w:r>
            <w:r w:rsidRPr="00837104">
              <w:lastRenderedPageBreak/>
              <w:t>«Усть-Куломский»*</w:t>
            </w:r>
          </w:p>
        </w:tc>
        <w:tc>
          <w:tcPr>
            <w:tcW w:w="992" w:type="dxa"/>
          </w:tcPr>
          <w:p w:rsidR="002A72BE" w:rsidRPr="00837104" w:rsidRDefault="002A72BE" w:rsidP="002A72BE">
            <w:pPr>
              <w:ind w:firstLine="111"/>
              <w:jc w:val="center"/>
            </w:pPr>
            <w:r w:rsidRPr="00837104">
              <w:lastRenderedPageBreak/>
              <w:t>585,0</w:t>
            </w:r>
          </w:p>
        </w:tc>
        <w:tc>
          <w:tcPr>
            <w:tcW w:w="1134" w:type="dxa"/>
          </w:tcPr>
          <w:p w:rsidR="002A72BE" w:rsidRPr="00837104" w:rsidRDefault="002A72BE" w:rsidP="002A72BE">
            <w:pPr>
              <w:ind w:firstLine="111"/>
              <w:jc w:val="center"/>
            </w:pPr>
            <w:r w:rsidRPr="00837104">
              <w:t>393,65</w:t>
            </w:r>
          </w:p>
        </w:tc>
        <w:tc>
          <w:tcPr>
            <w:tcW w:w="1134" w:type="dxa"/>
          </w:tcPr>
          <w:p w:rsidR="002A72BE" w:rsidRPr="00837104" w:rsidRDefault="002A72BE" w:rsidP="002A72BE">
            <w:pPr>
              <w:ind w:firstLine="113"/>
              <w:jc w:val="center"/>
            </w:pPr>
            <w:r w:rsidRPr="00837104">
              <w:t>100,0</w:t>
            </w:r>
          </w:p>
        </w:tc>
        <w:tc>
          <w:tcPr>
            <w:tcW w:w="1276" w:type="dxa"/>
          </w:tcPr>
          <w:p w:rsidR="002A72BE" w:rsidRPr="00837104" w:rsidRDefault="002A72BE" w:rsidP="002A72BE">
            <w:pPr>
              <w:ind w:firstLine="111"/>
              <w:jc w:val="center"/>
            </w:pPr>
            <w:r w:rsidRPr="00837104">
              <w:t>0,0</w:t>
            </w:r>
          </w:p>
        </w:tc>
        <w:tc>
          <w:tcPr>
            <w:tcW w:w="1276" w:type="dxa"/>
          </w:tcPr>
          <w:p w:rsidR="002A72BE" w:rsidRPr="00837104" w:rsidRDefault="002A72BE" w:rsidP="002A72BE">
            <w:pPr>
              <w:ind w:firstLine="111"/>
              <w:jc w:val="center"/>
            </w:pPr>
            <w:r w:rsidRPr="00837104">
              <w:t>-</w:t>
            </w:r>
          </w:p>
        </w:tc>
        <w:tc>
          <w:tcPr>
            <w:tcW w:w="1134" w:type="dxa"/>
          </w:tcPr>
          <w:p w:rsidR="002A72BE" w:rsidRPr="00837104" w:rsidRDefault="002A72BE" w:rsidP="002A72BE">
            <w:pPr>
              <w:ind w:firstLine="111"/>
              <w:jc w:val="center"/>
            </w:pPr>
            <w:r w:rsidRPr="00837104">
              <w:t>-</w:t>
            </w:r>
          </w:p>
        </w:tc>
        <w:tc>
          <w:tcPr>
            <w:tcW w:w="1134" w:type="dxa"/>
          </w:tcPr>
          <w:p w:rsidR="002A72BE" w:rsidRPr="00837104" w:rsidRDefault="002A72BE" w:rsidP="002A72BE">
            <w:pPr>
              <w:ind w:firstLine="111"/>
              <w:jc w:val="center"/>
            </w:pPr>
            <w:r w:rsidRPr="00837104">
              <w:t>-</w:t>
            </w:r>
          </w:p>
        </w:tc>
        <w:tc>
          <w:tcPr>
            <w:tcW w:w="1133" w:type="dxa"/>
          </w:tcPr>
          <w:p w:rsidR="002A72BE" w:rsidRPr="00837104" w:rsidRDefault="002A72BE" w:rsidP="002A72BE">
            <w:pPr>
              <w:ind w:firstLine="111"/>
              <w:jc w:val="center"/>
            </w:pPr>
            <w:r w:rsidRPr="00837104">
              <w:t>-</w:t>
            </w:r>
          </w:p>
        </w:tc>
        <w:tc>
          <w:tcPr>
            <w:tcW w:w="850" w:type="dxa"/>
          </w:tcPr>
          <w:p w:rsidR="002A72BE" w:rsidRPr="00837104" w:rsidRDefault="002A72BE" w:rsidP="002A72BE">
            <w:pPr>
              <w:ind w:firstLine="111"/>
              <w:jc w:val="center"/>
            </w:pPr>
            <w:r w:rsidRPr="00837104">
              <w:t>-</w:t>
            </w:r>
          </w:p>
        </w:tc>
        <w:tc>
          <w:tcPr>
            <w:tcW w:w="1277" w:type="dxa"/>
          </w:tcPr>
          <w:p w:rsidR="002A72BE" w:rsidRPr="00837104" w:rsidRDefault="002A72BE" w:rsidP="002A72BE">
            <w:pPr>
              <w:ind w:firstLine="111"/>
              <w:jc w:val="center"/>
            </w:pPr>
            <w: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3"/>
              <w:jc w:val="center"/>
              <w:rPr>
                <w:snapToGrid w:val="0"/>
              </w:rPr>
            </w:pPr>
            <w:r w:rsidRPr="00837104">
              <w:rPr>
                <w:snapToGrid w:val="0"/>
              </w:rPr>
              <w:t>62,0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3"/>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3"/>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3"/>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3"/>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4.1.1</w:t>
            </w:r>
          </w:p>
        </w:tc>
        <w:tc>
          <w:tcPr>
            <w:tcW w:w="1561" w:type="dxa"/>
            <w:vMerge w:val="restart"/>
          </w:tcPr>
          <w:p w:rsidR="002A72BE" w:rsidRPr="00837104" w:rsidRDefault="002A72BE" w:rsidP="002A72BE">
            <w:pPr>
              <w:spacing w:before="60" w:after="60"/>
              <w:ind w:right="-30"/>
              <w:rPr>
                <w:snapToGrid w:val="0"/>
              </w:rPr>
            </w:pPr>
            <w:r w:rsidRPr="00837104">
              <w:rPr>
                <w:snapToGrid w:val="0"/>
              </w:rPr>
              <w:t>Формирование узнаваемого межрегионального туристического бренда на основе культурно-</w:t>
            </w:r>
            <w:r w:rsidRPr="00837104">
              <w:rPr>
                <w:snapToGrid w:val="0"/>
              </w:rPr>
              <w:lastRenderedPageBreak/>
              <w:t>исторического наследия и уникальных природных объектов МР</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vAlign w:val="bottom"/>
          </w:tcPr>
          <w:p w:rsidR="002A72BE" w:rsidRPr="00837104" w:rsidRDefault="002A72BE" w:rsidP="002A72BE">
            <w:pPr>
              <w:ind w:firstLine="111"/>
              <w:jc w:val="center"/>
            </w:pPr>
            <w:r w:rsidRPr="00837104">
              <w:t>206,0</w:t>
            </w:r>
          </w:p>
        </w:tc>
        <w:tc>
          <w:tcPr>
            <w:tcW w:w="1134" w:type="dxa"/>
            <w:vAlign w:val="bottom"/>
          </w:tcPr>
          <w:p w:rsidR="002A72BE" w:rsidRPr="00837104" w:rsidRDefault="002A72BE" w:rsidP="002A72BE">
            <w:pPr>
              <w:ind w:firstLine="111"/>
              <w:jc w:val="center"/>
            </w:pPr>
            <w:r w:rsidRPr="00837104">
              <w:t>114,65</w:t>
            </w:r>
          </w:p>
        </w:tc>
        <w:tc>
          <w:tcPr>
            <w:tcW w:w="1134" w:type="dxa"/>
            <w:vAlign w:val="bottom"/>
          </w:tcPr>
          <w:p w:rsidR="002A72BE" w:rsidRPr="00837104" w:rsidRDefault="002A72BE" w:rsidP="002A72BE">
            <w:pPr>
              <w:ind w:firstLine="113"/>
              <w:jc w:val="center"/>
            </w:pPr>
            <w:r w:rsidRPr="00837104">
              <w:t>162 ,0</w:t>
            </w:r>
          </w:p>
        </w:tc>
        <w:tc>
          <w:tcPr>
            <w:tcW w:w="1276" w:type="dxa"/>
            <w:vAlign w:val="bottom"/>
          </w:tcPr>
          <w:p w:rsidR="002A72BE" w:rsidRPr="00837104" w:rsidRDefault="002A72BE" w:rsidP="002A72BE">
            <w:pPr>
              <w:ind w:firstLine="111"/>
              <w:jc w:val="center"/>
            </w:pPr>
            <w:r w:rsidRPr="00837104">
              <w:t>0</w:t>
            </w:r>
          </w:p>
        </w:tc>
        <w:tc>
          <w:tcPr>
            <w:tcW w:w="1276" w:type="dxa"/>
            <w:vAlign w:val="center"/>
          </w:tcPr>
          <w:p w:rsidR="002A72BE" w:rsidRPr="00837104" w:rsidRDefault="002A72BE" w:rsidP="002A72BE">
            <w:pPr>
              <w:jc w:val="center"/>
            </w:pPr>
            <w:r w:rsidRPr="00837104">
              <w:t>-</w:t>
            </w:r>
          </w:p>
        </w:tc>
        <w:tc>
          <w:tcPr>
            <w:tcW w:w="1134" w:type="dxa"/>
            <w:vAlign w:val="center"/>
          </w:tcPr>
          <w:p w:rsidR="002A72BE" w:rsidRPr="00837104" w:rsidRDefault="002A72BE" w:rsidP="002A72BE">
            <w:pPr>
              <w:jc w:val="center"/>
            </w:pPr>
            <w:r w:rsidRPr="00837104">
              <w:t>-</w:t>
            </w:r>
          </w:p>
        </w:tc>
        <w:tc>
          <w:tcPr>
            <w:tcW w:w="1134" w:type="dxa"/>
            <w:vAlign w:val="center"/>
          </w:tcPr>
          <w:p w:rsidR="002A72BE" w:rsidRPr="00837104" w:rsidRDefault="002A72BE" w:rsidP="002A72BE">
            <w:pPr>
              <w:jc w:val="center"/>
            </w:pPr>
            <w:r w:rsidRPr="00837104">
              <w:t>-</w:t>
            </w:r>
          </w:p>
        </w:tc>
        <w:tc>
          <w:tcPr>
            <w:tcW w:w="1133" w:type="dxa"/>
          </w:tcPr>
          <w:p w:rsidR="002A72BE" w:rsidRPr="00837104" w:rsidRDefault="002A72BE" w:rsidP="002A72BE">
            <w:pPr>
              <w:jc w:val="center"/>
            </w:pPr>
            <w:r w:rsidRPr="00837104">
              <w:t>-</w:t>
            </w:r>
          </w:p>
        </w:tc>
        <w:tc>
          <w:tcPr>
            <w:tcW w:w="850" w:type="dxa"/>
          </w:tcPr>
          <w:p w:rsidR="002A72BE" w:rsidRPr="00837104" w:rsidRDefault="002A72BE" w:rsidP="002A72BE">
            <w:pPr>
              <w:jc w:val="center"/>
            </w:pPr>
            <w:r w:rsidRPr="00837104">
              <w:t>-</w:t>
            </w:r>
          </w:p>
        </w:tc>
        <w:tc>
          <w:tcPr>
            <w:tcW w:w="1277" w:type="dxa"/>
          </w:tcPr>
          <w:p w:rsidR="002A72BE" w:rsidRPr="00837104" w:rsidRDefault="002A72BE" w:rsidP="002A72BE">
            <w:pPr>
              <w:jc w:val="center"/>
            </w:pPr>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vAlign w:val="bottom"/>
          </w:tcPr>
          <w:p w:rsidR="002A72BE" w:rsidRPr="00837104" w:rsidRDefault="002A72BE" w:rsidP="002A72BE">
            <w:pPr>
              <w:ind w:firstLine="111"/>
              <w:jc w:val="center"/>
            </w:pPr>
            <w:r w:rsidRPr="00837104">
              <w:t>206 ,0</w:t>
            </w:r>
          </w:p>
        </w:tc>
        <w:tc>
          <w:tcPr>
            <w:tcW w:w="1134" w:type="dxa"/>
            <w:vAlign w:val="bottom"/>
          </w:tcPr>
          <w:p w:rsidR="002A72BE" w:rsidRPr="00837104" w:rsidRDefault="002A72BE" w:rsidP="002A72BE">
            <w:pPr>
              <w:ind w:firstLine="111"/>
              <w:jc w:val="center"/>
            </w:pPr>
            <w:r w:rsidRPr="00837104">
              <w:t>114,65</w:t>
            </w:r>
          </w:p>
        </w:tc>
        <w:tc>
          <w:tcPr>
            <w:tcW w:w="1134" w:type="dxa"/>
            <w:vAlign w:val="bottom"/>
          </w:tcPr>
          <w:p w:rsidR="002A72BE" w:rsidRPr="00837104" w:rsidRDefault="002A72BE" w:rsidP="002A72BE">
            <w:pPr>
              <w:ind w:firstLine="113"/>
              <w:jc w:val="center"/>
            </w:pPr>
            <w:r w:rsidRPr="00837104">
              <w:t>100,0</w:t>
            </w:r>
          </w:p>
        </w:tc>
        <w:tc>
          <w:tcPr>
            <w:tcW w:w="1276" w:type="dxa"/>
            <w:vAlign w:val="bottom"/>
          </w:tcPr>
          <w:p w:rsidR="002A72BE" w:rsidRPr="00837104" w:rsidRDefault="002A72BE" w:rsidP="002A72BE">
            <w:pPr>
              <w:ind w:firstLine="111"/>
              <w:jc w:val="center"/>
            </w:pPr>
            <w:r w:rsidRPr="00837104">
              <w:t>0</w:t>
            </w:r>
          </w:p>
        </w:tc>
        <w:tc>
          <w:tcPr>
            <w:tcW w:w="1276" w:type="dxa"/>
            <w:vAlign w:val="center"/>
          </w:tcPr>
          <w:p w:rsidR="002A72BE" w:rsidRPr="00837104" w:rsidRDefault="002A72BE" w:rsidP="002A72BE">
            <w:pPr>
              <w:jc w:val="center"/>
            </w:pPr>
            <w:r w:rsidRPr="00837104">
              <w:t>-</w:t>
            </w:r>
          </w:p>
        </w:tc>
        <w:tc>
          <w:tcPr>
            <w:tcW w:w="1134" w:type="dxa"/>
            <w:vAlign w:val="center"/>
          </w:tcPr>
          <w:p w:rsidR="002A72BE" w:rsidRPr="00837104" w:rsidRDefault="002A72BE" w:rsidP="002A72BE">
            <w:pPr>
              <w:jc w:val="center"/>
            </w:pPr>
            <w:r w:rsidRPr="00837104">
              <w:t>-</w:t>
            </w:r>
          </w:p>
        </w:tc>
        <w:tc>
          <w:tcPr>
            <w:tcW w:w="1134" w:type="dxa"/>
            <w:vAlign w:val="center"/>
          </w:tcPr>
          <w:p w:rsidR="002A72BE" w:rsidRPr="00837104" w:rsidRDefault="002A72BE" w:rsidP="002A72BE">
            <w:pPr>
              <w:jc w:val="center"/>
            </w:pPr>
            <w:r w:rsidRPr="00837104">
              <w:t>-</w:t>
            </w:r>
          </w:p>
        </w:tc>
        <w:tc>
          <w:tcPr>
            <w:tcW w:w="1133" w:type="dxa"/>
          </w:tcPr>
          <w:p w:rsidR="002A72BE" w:rsidRPr="00837104" w:rsidRDefault="002A72BE" w:rsidP="002A72BE">
            <w:pPr>
              <w:jc w:val="center"/>
            </w:pPr>
          </w:p>
          <w:p w:rsidR="002A72BE" w:rsidRPr="00837104" w:rsidRDefault="002A72BE" w:rsidP="002A72BE">
            <w:pPr>
              <w:jc w:val="center"/>
            </w:pPr>
            <w:r w:rsidRPr="00837104">
              <w:t>-</w:t>
            </w:r>
          </w:p>
        </w:tc>
        <w:tc>
          <w:tcPr>
            <w:tcW w:w="850" w:type="dxa"/>
          </w:tcPr>
          <w:p w:rsidR="002A72BE" w:rsidRPr="00837104" w:rsidRDefault="002A72BE" w:rsidP="002A72BE">
            <w:pPr>
              <w:jc w:val="center"/>
            </w:pPr>
            <w:r w:rsidRPr="00837104">
              <w:t>-</w:t>
            </w:r>
          </w:p>
        </w:tc>
        <w:tc>
          <w:tcPr>
            <w:tcW w:w="1277" w:type="dxa"/>
          </w:tcPr>
          <w:p w:rsidR="002A72BE" w:rsidRPr="00837104" w:rsidRDefault="002A72BE" w:rsidP="002A72BE">
            <w:pPr>
              <w:jc w:val="center"/>
            </w:pPr>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из них за счет </w:t>
            </w:r>
            <w:r w:rsidRPr="00837104">
              <w:rPr>
                <w:snapToGrid w:val="0"/>
              </w:rPr>
              <w:lastRenderedPageBreak/>
              <w:t>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3"/>
              <w:jc w:val="center"/>
              <w:rPr>
                <w:snapToGrid w:val="0"/>
              </w:rPr>
            </w:pPr>
            <w:r w:rsidRPr="00837104">
              <w:rPr>
                <w:snapToGrid w:val="0"/>
              </w:rPr>
              <w:t>62,0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4" w:type="dxa"/>
          </w:tcPr>
          <w:p w:rsidR="002A72BE" w:rsidRPr="00837104" w:rsidRDefault="002A72BE" w:rsidP="002A72BE">
            <w:pPr>
              <w:spacing w:before="60" w:after="60"/>
              <w:ind w:firstLine="111"/>
              <w:jc w:val="center"/>
              <w:rPr>
                <w:snapToGrid w:val="0"/>
              </w:rPr>
            </w:pPr>
            <w:r w:rsidRPr="00837104">
              <w:rPr>
                <w:snapToGrid w:val="0"/>
              </w:rPr>
              <w:t>-</w:t>
            </w:r>
          </w:p>
        </w:tc>
        <w:tc>
          <w:tcPr>
            <w:tcW w:w="1133" w:type="dxa"/>
          </w:tcPr>
          <w:p w:rsidR="002A72BE" w:rsidRPr="00837104" w:rsidRDefault="002A72BE" w:rsidP="002A72BE">
            <w:pPr>
              <w:spacing w:before="60" w:after="60"/>
              <w:ind w:firstLine="111"/>
              <w:jc w:val="center"/>
              <w:rPr>
                <w:snapToGrid w:val="0"/>
              </w:rPr>
            </w:pPr>
            <w:r w:rsidRPr="00837104">
              <w:rPr>
                <w:snapToGrid w:val="0"/>
              </w:rPr>
              <w:t>-</w:t>
            </w:r>
          </w:p>
        </w:tc>
        <w:tc>
          <w:tcPr>
            <w:tcW w:w="850" w:type="dxa"/>
          </w:tcPr>
          <w:p w:rsidR="002A72BE" w:rsidRPr="00837104" w:rsidRDefault="002A72BE" w:rsidP="002A72BE">
            <w:pPr>
              <w:spacing w:before="60" w:after="60"/>
              <w:ind w:firstLine="111"/>
              <w:jc w:val="center"/>
              <w:rPr>
                <w:snapToGrid w:val="0"/>
              </w:rPr>
            </w:pPr>
            <w:r w:rsidRPr="00837104">
              <w:rPr>
                <w:snapToGrid w:val="0"/>
              </w:rPr>
              <w:t>-</w:t>
            </w:r>
          </w:p>
        </w:tc>
        <w:tc>
          <w:tcPr>
            <w:tcW w:w="1277" w:type="dxa"/>
          </w:tcPr>
          <w:p w:rsidR="002A72BE" w:rsidRPr="00837104" w:rsidRDefault="002A72BE" w:rsidP="002A72BE">
            <w:pPr>
              <w:spacing w:before="60" w:after="60"/>
              <w:ind w:firstLine="111"/>
              <w:jc w:val="center"/>
              <w:rPr>
                <w:snapToGrid w:val="0"/>
              </w:rPr>
            </w:pPr>
            <w:r>
              <w:rPr>
                <w:snapToGrid w:val="0"/>
              </w:rPr>
              <w:t>-</w:t>
            </w:r>
          </w:p>
        </w:tc>
      </w:tr>
      <w:tr w:rsidR="002A72BE" w:rsidRPr="00837104" w:rsidTr="002A72BE">
        <w:trPr>
          <w:trHeight w:val="688"/>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t>-</w:t>
            </w:r>
          </w:p>
        </w:tc>
        <w:tc>
          <w:tcPr>
            <w:tcW w:w="1277" w:type="dxa"/>
          </w:tcPr>
          <w:p w:rsidR="002A72BE" w:rsidRPr="00837104" w:rsidRDefault="002A72BE" w:rsidP="002A72BE">
            <w:r>
              <w:t>-</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4.1.2</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Предоставление субсидий юридическим лицам, индивидуальным предпринимателям, главам крестьянских(фермерских) </w:t>
            </w:r>
            <w:r w:rsidRPr="00837104">
              <w:rPr>
                <w:snapToGrid w:val="0"/>
              </w:rPr>
              <w:lastRenderedPageBreak/>
              <w:t xml:space="preserve">хозяйств, занятым организацией отдыха и развлечений населения на возмещение части затрат на приобретение основных средств, предназначенных для организации отдыха и развлечений </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tcPr>
          <w:p w:rsidR="002A72BE" w:rsidRPr="00837104" w:rsidRDefault="002A72BE" w:rsidP="002A72BE">
            <w:pPr>
              <w:ind w:firstLine="111"/>
              <w:jc w:val="center"/>
            </w:pPr>
            <w:r w:rsidRPr="00837104">
              <w:t>0</w:t>
            </w:r>
          </w:p>
        </w:tc>
        <w:tc>
          <w:tcPr>
            <w:tcW w:w="1134" w:type="dxa"/>
          </w:tcPr>
          <w:p w:rsidR="002A72BE" w:rsidRPr="00837104" w:rsidRDefault="002A72BE" w:rsidP="002A72BE">
            <w:pPr>
              <w:ind w:firstLine="111"/>
              <w:jc w:val="center"/>
            </w:pPr>
            <w:r w:rsidRPr="00837104">
              <w:t>0</w:t>
            </w:r>
          </w:p>
        </w:tc>
        <w:tc>
          <w:tcPr>
            <w:tcW w:w="1134" w:type="dxa"/>
          </w:tcPr>
          <w:p w:rsidR="002A72BE" w:rsidRPr="00837104" w:rsidRDefault="002A72BE" w:rsidP="002A72BE">
            <w:pPr>
              <w:ind w:firstLine="111"/>
              <w:jc w:val="center"/>
            </w:pPr>
            <w:r w:rsidRPr="00837104">
              <w:t>0</w:t>
            </w:r>
          </w:p>
        </w:tc>
        <w:tc>
          <w:tcPr>
            <w:tcW w:w="1276" w:type="dxa"/>
          </w:tcPr>
          <w:p w:rsidR="002A72BE" w:rsidRPr="00837104" w:rsidRDefault="002A72BE" w:rsidP="002A72BE">
            <w:pPr>
              <w:jc w:val="center"/>
            </w:pPr>
            <w:r w:rsidRPr="00837104">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tcPr>
          <w:p w:rsidR="002A72BE" w:rsidRPr="00837104" w:rsidRDefault="002A72BE" w:rsidP="002A72BE">
            <w:pPr>
              <w:ind w:firstLine="111"/>
              <w:jc w:val="center"/>
            </w:pPr>
            <w:r w:rsidRPr="00837104">
              <w:t>0</w:t>
            </w:r>
          </w:p>
        </w:tc>
        <w:tc>
          <w:tcPr>
            <w:tcW w:w="1134" w:type="dxa"/>
          </w:tcPr>
          <w:p w:rsidR="002A72BE" w:rsidRPr="00837104" w:rsidRDefault="002A72BE" w:rsidP="002A72BE">
            <w:pPr>
              <w:ind w:firstLine="111"/>
              <w:jc w:val="center"/>
            </w:pPr>
            <w:r w:rsidRPr="00837104">
              <w:t>0</w:t>
            </w:r>
          </w:p>
        </w:tc>
        <w:tc>
          <w:tcPr>
            <w:tcW w:w="1134" w:type="dxa"/>
          </w:tcPr>
          <w:p w:rsidR="002A72BE" w:rsidRPr="00837104" w:rsidRDefault="002A72BE" w:rsidP="002A72BE">
            <w:pPr>
              <w:ind w:firstLine="111"/>
              <w:jc w:val="center"/>
            </w:pPr>
            <w:r w:rsidRPr="00837104">
              <w:t>0</w:t>
            </w:r>
          </w:p>
        </w:tc>
        <w:tc>
          <w:tcPr>
            <w:tcW w:w="1276" w:type="dxa"/>
          </w:tcPr>
          <w:p w:rsidR="002A72BE" w:rsidRPr="00837104" w:rsidRDefault="002A72BE" w:rsidP="002A72BE">
            <w:pPr>
              <w:jc w:val="center"/>
            </w:pPr>
            <w:r w:rsidRPr="00837104">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из них за счет средств республиканского бюджета </w:t>
            </w:r>
            <w:r w:rsidRPr="00837104">
              <w:rPr>
                <w:snapToGrid w:val="0"/>
              </w:rPr>
              <w:lastRenderedPageBreak/>
              <w:t>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1372"/>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4.2.1</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Предоставление субсидий юридическим лицам, индивидуальным предпринимателям, главам крестьянских(фермерских) хозяйств, занятым </w:t>
            </w:r>
            <w:r w:rsidRPr="00837104">
              <w:rPr>
                <w:snapToGrid w:val="0"/>
              </w:rPr>
              <w:lastRenderedPageBreak/>
              <w:t xml:space="preserve">организацией отдыха и развлечений населения на возмещение части затрат по приобретению строительных материалов </w:t>
            </w:r>
          </w:p>
        </w:tc>
        <w:tc>
          <w:tcPr>
            <w:tcW w:w="1417" w:type="dxa"/>
          </w:tcPr>
          <w:p w:rsidR="002A72BE" w:rsidRPr="00837104" w:rsidRDefault="002A72BE" w:rsidP="002A72BE">
            <w:pPr>
              <w:spacing w:before="60" w:after="60"/>
              <w:ind w:right="-30"/>
              <w:rPr>
                <w:snapToGrid w:val="0"/>
              </w:rPr>
            </w:pPr>
            <w:r w:rsidRPr="00837104">
              <w:rPr>
                <w:snapToGrid w:val="0"/>
              </w:rPr>
              <w:lastRenderedPageBreak/>
              <w:t>всего, в т.ч.:</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jc w:val="center"/>
            </w:pPr>
            <w:r w:rsidRPr="00837104">
              <w:t>0</w:t>
            </w:r>
          </w:p>
        </w:tc>
        <w:tc>
          <w:tcPr>
            <w:tcW w:w="1134" w:type="dxa"/>
            <w:vAlign w:val="center"/>
          </w:tcPr>
          <w:p w:rsidR="002A72BE" w:rsidRPr="00837104" w:rsidRDefault="002A72BE" w:rsidP="002A72BE">
            <w:pPr>
              <w:jc w:val="center"/>
            </w:pPr>
            <w:r w:rsidRPr="00837104">
              <w:t>0</w:t>
            </w:r>
          </w:p>
        </w:tc>
        <w:tc>
          <w:tcPr>
            <w:tcW w:w="1276" w:type="dxa"/>
            <w:vAlign w:val="center"/>
          </w:tcPr>
          <w:p w:rsidR="002A72BE" w:rsidRPr="00837104" w:rsidRDefault="002A72BE" w:rsidP="002A72BE">
            <w:pPr>
              <w:jc w:val="center"/>
            </w:pPr>
            <w:r w:rsidRPr="00837104">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0</w:t>
            </w:r>
          </w:p>
        </w:tc>
        <w:tc>
          <w:tcPr>
            <w:tcW w:w="1134" w:type="dxa"/>
            <w:vAlign w:val="center"/>
          </w:tcPr>
          <w:p w:rsidR="002A72BE" w:rsidRPr="00837104" w:rsidRDefault="002A72BE" w:rsidP="002A72BE">
            <w:pPr>
              <w:jc w:val="center"/>
            </w:pPr>
            <w:r w:rsidRPr="00837104">
              <w:t>0</w:t>
            </w:r>
          </w:p>
        </w:tc>
        <w:tc>
          <w:tcPr>
            <w:tcW w:w="1134" w:type="dxa"/>
            <w:vAlign w:val="center"/>
          </w:tcPr>
          <w:p w:rsidR="002A72BE" w:rsidRPr="00837104" w:rsidRDefault="002A72BE" w:rsidP="002A72BE">
            <w:pPr>
              <w:jc w:val="center"/>
            </w:pPr>
            <w:r w:rsidRPr="00837104">
              <w:t>0</w:t>
            </w:r>
          </w:p>
        </w:tc>
        <w:tc>
          <w:tcPr>
            <w:tcW w:w="1276" w:type="dxa"/>
            <w:vAlign w:val="center"/>
          </w:tcPr>
          <w:p w:rsidR="002A72BE" w:rsidRPr="00837104" w:rsidRDefault="002A72BE" w:rsidP="002A72BE">
            <w:pPr>
              <w:jc w:val="center"/>
            </w:pPr>
            <w:r w:rsidRPr="00837104">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4.2.2</w:t>
            </w:r>
          </w:p>
        </w:tc>
        <w:tc>
          <w:tcPr>
            <w:tcW w:w="1561" w:type="dxa"/>
            <w:vMerge w:val="restart"/>
          </w:tcPr>
          <w:p w:rsidR="002A72BE" w:rsidRPr="00837104" w:rsidRDefault="002A72BE" w:rsidP="002A72BE">
            <w:pPr>
              <w:spacing w:before="60" w:after="60"/>
              <w:ind w:right="-30"/>
              <w:rPr>
                <w:snapToGrid w:val="0"/>
              </w:rPr>
            </w:pPr>
            <w:r w:rsidRPr="00837104">
              <w:rPr>
                <w:snapToGrid w:val="0"/>
              </w:rPr>
              <w:t xml:space="preserve">Предоставление иных межбюджетных трансфертов бюджетам сельских поселений на развитие внутреннего туризма </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vAlign w:val="center"/>
          </w:tcPr>
          <w:p w:rsidR="002A72BE" w:rsidRPr="00837104" w:rsidRDefault="002A72BE" w:rsidP="002A72BE">
            <w:pPr>
              <w:jc w:val="center"/>
            </w:pPr>
            <w:r w:rsidRPr="00837104">
              <w:t>379,0</w:t>
            </w:r>
          </w:p>
        </w:tc>
        <w:tc>
          <w:tcPr>
            <w:tcW w:w="1134" w:type="dxa"/>
            <w:vAlign w:val="center"/>
          </w:tcPr>
          <w:p w:rsidR="002A72BE" w:rsidRPr="00837104" w:rsidRDefault="002A72BE" w:rsidP="002A72BE">
            <w:pPr>
              <w:jc w:val="center"/>
            </w:pPr>
            <w:r w:rsidRPr="00837104">
              <w:t>279,0</w:t>
            </w:r>
          </w:p>
        </w:tc>
        <w:tc>
          <w:tcPr>
            <w:tcW w:w="1134" w:type="dxa"/>
            <w:vAlign w:val="center"/>
          </w:tcPr>
          <w:p w:rsidR="002A72BE" w:rsidRPr="00837104" w:rsidRDefault="002A72BE" w:rsidP="002A72BE">
            <w:pPr>
              <w:jc w:val="center"/>
            </w:pPr>
            <w:r w:rsidRPr="00837104">
              <w:t>0</w:t>
            </w:r>
          </w:p>
        </w:tc>
        <w:tc>
          <w:tcPr>
            <w:tcW w:w="1276" w:type="dxa"/>
            <w:vAlign w:val="center"/>
          </w:tcPr>
          <w:p w:rsidR="002A72BE" w:rsidRPr="00837104" w:rsidRDefault="002A72BE" w:rsidP="002A72BE">
            <w:pPr>
              <w:jc w:val="center"/>
            </w:pPr>
            <w:r w:rsidRPr="00837104">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vAlign w:val="center"/>
          </w:tcPr>
          <w:p w:rsidR="002A72BE" w:rsidRPr="00837104" w:rsidRDefault="002A72BE" w:rsidP="002A72BE">
            <w:pPr>
              <w:jc w:val="center"/>
            </w:pPr>
            <w:r w:rsidRPr="00837104">
              <w:t>379,0</w:t>
            </w:r>
          </w:p>
        </w:tc>
        <w:tc>
          <w:tcPr>
            <w:tcW w:w="1134" w:type="dxa"/>
            <w:vAlign w:val="center"/>
          </w:tcPr>
          <w:p w:rsidR="002A72BE" w:rsidRPr="00837104" w:rsidRDefault="002A72BE" w:rsidP="002A72BE">
            <w:pPr>
              <w:jc w:val="center"/>
            </w:pPr>
            <w:r w:rsidRPr="00837104">
              <w:t>279,0</w:t>
            </w:r>
          </w:p>
        </w:tc>
        <w:tc>
          <w:tcPr>
            <w:tcW w:w="1134" w:type="dxa"/>
            <w:vAlign w:val="center"/>
          </w:tcPr>
          <w:p w:rsidR="002A72BE" w:rsidRPr="00837104" w:rsidRDefault="002A72BE" w:rsidP="002A72BE">
            <w:pPr>
              <w:jc w:val="center"/>
            </w:pPr>
            <w:r w:rsidRPr="00837104">
              <w:t>0</w:t>
            </w:r>
          </w:p>
        </w:tc>
        <w:tc>
          <w:tcPr>
            <w:tcW w:w="1276" w:type="dxa"/>
            <w:vAlign w:val="center"/>
          </w:tcPr>
          <w:p w:rsidR="002A72BE" w:rsidRPr="00837104" w:rsidRDefault="002A72BE" w:rsidP="002A72BE">
            <w:pPr>
              <w:jc w:val="center"/>
            </w:pPr>
            <w:r w:rsidRPr="00837104">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из них за счет средств федерального </w:t>
            </w:r>
            <w:r w:rsidRPr="00837104">
              <w:rPr>
                <w:snapToGrid w:val="0"/>
              </w:rPr>
              <w:lastRenderedPageBreak/>
              <w:t>бюджета</w:t>
            </w:r>
          </w:p>
        </w:tc>
        <w:tc>
          <w:tcPr>
            <w:tcW w:w="992" w:type="dxa"/>
          </w:tcPr>
          <w:p w:rsidR="002A72BE" w:rsidRPr="00837104" w:rsidRDefault="002A72BE" w:rsidP="002A72BE">
            <w:pPr>
              <w:spacing w:before="60" w:after="60"/>
              <w:ind w:firstLine="420"/>
              <w:rPr>
                <w:snapToGrid w:val="0"/>
              </w:rPr>
            </w:pPr>
            <w:r w:rsidRPr="00837104">
              <w:rPr>
                <w:snapToGrid w:val="0"/>
              </w:rPr>
              <w:lastRenderedPageBreak/>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134"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pPr>
              <w:spacing w:before="60" w:after="60"/>
              <w:ind w:firstLine="420"/>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4.3.</w:t>
            </w:r>
          </w:p>
        </w:tc>
        <w:tc>
          <w:tcPr>
            <w:tcW w:w="1561" w:type="dxa"/>
            <w:vMerge w:val="restart"/>
          </w:tcPr>
          <w:p w:rsidR="002A72BE" w:rsidRPr="00837104" w:rsidRDefault="002A72BE" w:rsidP="002A72BE">
            <w:pPr>
              <w:widowControl w:val="0"/>
              <w:autoSpaceDE w:val="0"/>
              <w:autoSpaceDN w:val="0"/>
              <w:adjustRightInd w:val="0"/>
              <w:jc w:val="both"/>
            </w:pPr>
            <w:r w:rsidRPr="00837104">
              <w:t xml:space="preserve">Субсидии на реализацию мероприятий муниципальных программ развития туризма за счет средств республиканского бюджета РК </w:t>
            </w:r>
          </w:p>
          <w:p w:rsidR="002A72BE" w:rsidRPr="00837104" w:rsidRDefault="002A72BE" w:rsidP="002A72BE">
            <w:pPr>
              <w:spacing w:before="60" w:after="60"/>
              <w:ind w:right="-30"/>
              <w:rPr>
                <w:snapToGrid w:val="0"/>
              </w:rPr>
            </w:pP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vAlign w:val="center"/>
          </w:tcPr>
          <w:p w:rsidR="002A72BE" w:rsidRPr="00837104" w:rsidRDefault="002A72BE" w:rsidP="002A72BE">
            <w:pPr>
              <w:jc w:val="center"/>
            </w:pPr>
            <w:r w:rsidRPr="00837104">
              <w:t>0</w:t>
            </w:r>
          </w:p>
        </w:tc>
        <w:tc>
          <w:tcPr>
            <w:tcW w:w="1134" w:type="dxa"/>
            <w:vAlign w:val="center"/>
          </w:tcPr>
          <w:p w:rsidR="002A72BE" w:rsidRPr="00837104" w:rsidRDefault="002A72BE" w:rsidP="002A72BE">
            <w:pPr>
              <w:jc w:val="center"/>
            </w:pPr>
            <w:r w:rsidRPr="00837104">
              <w:t>0</w:t>
            </w:r>
          </w:p>
        </w:tc>
        <w:tc>
          <w:tcPr>
            <w:tcW w:w="1134" w:type="dxa"/>
            <w:vAlign w:val="center"/>
          </w:tcPr>
          <w:p w:rsidR="002A72BE" w:rsidRPr="00837104" w:rsidRDefault="002A72BE" w:rsidP="002A72BE">
            <w:pPr>
              <w:jc w:val="center"/>
            </w:pPr>
            <w:r w:rsidRPr="00837104">
              <w:t>0</w:t>
            </w:r>
          </w:p>
        </w:tc>
        <w:tc>
          <w:tcPr>
            <w:tcW w:w="1276" w:type="dxa"/>
            <w:vAlign w:val="center"/>
          </w:tcPr>
          <w:p w:rsidR="002A72BE" w:rsidRPr="00837104" w:rsidRDefault="002A72BE" w:rsidP="002A72BE">
            <w:pPr>
              <w:jc w:val="center"/>
            </w:pPr>
            <w:r w:rsidRPr="00837104">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vAlign w:val="center"/>
          </w:tcPr>
          <w:p w:rsidR="002A72BE" w:rsidRPr="00837104" w:rsidRDefault="002A72BE" w:rsidP="002A72BE">
            <w:pPr>
              <w:jc w:val="center"/>
            </w:pPr>
            <w:r w:rsidRPr="00837104">
              <w:t>0</w:t>
            </w:r>
          </w:p>
        </w:tc>
        <w:tc>
          <w:tcPr>
            <w:tcW w:w="1134" w:type="dxa"/>
            <w:vAlign w:val="center"/>
          </w:tcPr>
          <w:p w:rsidR="002A72BE" w:rsidRPr="00837104" w:rsidRDefault="002A72BE" w:rsidP="002A72BE">
            <w:pPr>
              <w:jc w:val="center"/>
            </w:pPr>
            <w:r w:rsidRPr="00837104">
              <w:t>0</w:t>
            </w:r>
          </w:p>
        </w:tc>
        <w:tc>
          <w:tcPr>
            <w:tcW w:w="1134" w:type="dxa"/>
            <w:vAlign w:val="center"/>
          </w:tcPr>
          <w:p w:rsidR="002A72BE" w:rsidRPr="00837104" w:rsidRDefault="002A72BE" w:rsidP="002A72BE">
            <w:pPr>
              <w:jc w:val="center"/>
            </w:pPr>
            <w:r w:rsidRPr="00837104">
              <w:t>0</w:t>
            </w:r>
          </w:p>
        </w:tc>
        <w:tc>
          <w:tcPr>
            <w:tcW w:w="1276" w:type="dxa"/>
            <w:vAlign w:val="center"/>
          </w:tcPr>
          <w:p w:rsidR="002A72BE" w:rsidRPr="00837104" w:rsidRDefault="002A72BE" w:rsidP="002A72BE">
            <w:pPr>
              <w:jc w:val="center"/>
            </w:pPr>
            <w:r w:rsidRPr="00837104">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w:t>
            </w:r>
            <w:r w:rsidRPr="00837104">
              <w:rPr>
                <w:snapToGrid w:val="0"/>
              </w:rPr>
              <w:lastRenderedPageBreak/>
              <w:t xml:space="preserve">внебюджетные фонды </w:t>
            </w:r>
          </w:p>
        </w:tc>
        <w:tc>
          <w:tcPr>
            <w:tcW w:w="992" w:type="dxa"/>
          </w:tcPr>
          <w:p w:rsidR="002A72BE" w:rsidRPr="00837104" w:rsidRDefault="002A72BE" w:rsidP="002A72BE">
            <w:pPr>
              <w:spacing w:before="60" w:after="60"/>
              <w:jc w:val="center"/>
              <w:rPr>
                <w:snapToGrid w:val="0"/>
              </w:rPr>
            </w:pPr>
            <w:r w:rsidRPr="00837104">
              <w:rPr>
                <w:snapToGrid w:val="0"/>
              </w:rPr>
              <w:lastRenderedPageBreak/>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color w:val="C0504D"/>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134"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pPr>
              <w:spacing w:before="60" w:after="60"/>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b/>
                <w:snapToGrid w:val="0"/>
              </w:rPr>
            </w:pPr>
            <w:r w:rsidRPr="00837104">
              <w:rPr>
                <w:b/>
                <w:snapToGrid w:val="0"/>
              </w:rPr>
              <w:t>Подпрограмма 5</w:t>
            </w:r>
          </w:p>
        </w:tc>
        <w:tc>
          <w:tcPr>
            <w:tcW w:w="1561" w:type="dxa"/>
            <w:vMerge w:val="restart"/>
          </w:tcPr>
          <w:p w:rsidR="002A72BE" w:rsidRPr="00837104" w:rsidRDefault="002A72BE" w:rsidP="002A72BE">
            <w:pPr>
              <w:spacing w:before="60" w:after="60"/>
              <w:ind w:right="-30"/>
              <w:rPr>
                <w:snapToGrid w:val="0"/>
              </w:rPr>
            </w:pPr>
            <w:r w:rsidRPr="00837104">
              <w:rPr>
                <w:b/>
                <w:snapToGrid w:val="0"/>
              </w:rPr>
              <w:t>Содействие занятости населения</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1355,0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1000,0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1087,63289</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604,48867</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1355,0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1000,0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1087,63289</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604,48867</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юридические </w:t>
            </w:r>
            <w:r w:rsidRPr="00837104">
              <w:rPr>
                <w:snapToGrid w:val="0"/>
              </w:rPr>
              <w:lastRenderedPageBreak/>
              <w:t>лица**</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tc>
      </w:tr>
      <w:tr w:rsidR="002A72BE" w:rsidRPr="00837104" w:rsidTr="002A72BE">
        <w:trPr>
          <w:trHeight w:val="20"/>
        </w:trPr>
        <w:tc>
          <w:tcPr>
            <w:tcW w:w="1164" w:type="dxa"/>
            <w:vMerge/>
            <w:vAlign w:val="center"/>
          </w:tcPr>
          <w:p w:rsidR="002A72BE" w:rsidRPr="00837104" w:rsidRDefault="002A72BE" w:rsidP="002A72BE">
            <w:pPr>
              <w:rPr>
                <w:b/>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средства от приносящей 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restart"/>
          </w:tcPr>
          <w:p w:rsidR="002A72BE" w:rsidRPr="00837104" w:rsidRDefault="002A72BE" w:rsidP="002A72BE">
            <w:pPr>
              <w:spacing w:before="60" w:after="60"/>
              <w:ind w:right="-30"/>
              <w:rPr>
                <w:snapToGrid w:val="0"/>
              </w:rPr>
            </w:pPr>
            <w:r w:rsidRPr="00837104">
              <w:rPr>
                <w:snapToGrid w:val="0"/>
              </w:rPr>
              <w:t>Основное мероприятие 5.1.1</w:t>
            </w:r>
          </w:p>
        </w:tc>
        <w:tc>
          <w:tcPr>
            <w:tcW w:w="1561" w:type="dxa"/>
            <w:vMerge w:val="restart"/>
          </w:tcPr>
          <w:p w:rsidR="002A72BE" w:rsidRPr="00837104" w:rsidRDefault="002A72BE" w:rsidP="002A72BE">
            <w:pPr>
              <w:spacing w:before="60" w:after="60"/>
              <w:ind w:right="-30"/>
              <w:rPr>
                <w:snapToGrid w:val="0"/>
              </w:rPr>
            </w:pPr>
            <w:r w:rsidRPr="00837104">
              <w:t xml:space="preserve">Предоставление иных межбюджетных трансфертов бюджетам сельских поселений на реализацию мероприятий по содействию занятости населения </w:t>
            </w:r>
          </w:p>
        </w:tc>
        <w:tc>
          <w:tcPr>
            <w:tcW w:w="1417" w:type="dxa"/>
          </w:tcPr>
          <w:p w:rsidR="002A72BE" w:rsidRPr="00837104" w:rsidRDefault="002A72BE" w:rsidP="002A72BE">
            <w:pPr>
              <w:spacing w:before="60" w:after="60"/>
              <w:ind w:right="-30"/>
              <w:rPr>
                <w:snapToGrid w:val="0"/>
              </w:rPr>
            </w:pPr>
            <w:r w:rsidRPr="00837104">
              <w:rPr>
                <w:snapToGrid w:val="0"/>
              </w:rPr>
              <w:t>всего, в т.ч.:</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1355,0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1000,0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1087,63289</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604,48867</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ind w:left="-30"/>
              <w:rPr>
                <w:snapToGrid w:val="0"/>
              </w:rPr>
            </w:pPr>
            <w:r w:rsidRPr="00837104">
              <w:t>бюджет МО МР «Усть-Куломский»*</w:t>
            </w:r>
          </w:p>
        </w:tc>
        <w:tc>
          <w:tcPr>
            <w:tcW w:w="992" w:type="dxa"/>
            <w:vAlign w:val="center"/>
          </w:tcPr>
          <w:p w:rsidR="002A72BE" w:rsidRPr="00837104" w:rsidRDefault="002A72BE" w:rsidP="002A72BE">
            <w:pPr>
              <w:spacing w:before="60" w:after="60"/>
              <w:ind w:firstLine="111"/>
              <w:jc w:val="center"/>
              <w:rPr>
                <w:snapToGrid w:val="0"/>
              </w:rPr>
            </w:pPr>
            <w:r w:rsidRPr="00837104">
              <w:rPr>
                <w:snapToGrid w:val="0"/>
              </w:rPr>
              <w:t>1355,0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1000,0</w:t>
            </w:r>
          </w:p>
        </w:tc>
        <w:tc>
          <w:tcPr>
            <w:tcW w:w="1134" w:type="dxa"/>
            <w:vAlign w:val="center"/>
          </w:tcPr>
          <w:p w:rsidR="002A72BE" w:rsidRPr="00837104" w:rsidRDefault="002A72BE" w:rsidP="002A72BE">
            <w:pPr>
              <w:spacing w:before="60" w:after="60"/>
              <w:ind w:firstLine="111"/>
              <w:jc w:val="center"/>
              <w:rPr>
                <w:snapToGrid w:val="0"/>
              </w:rPr>
            </w:pPr>
            <w:r w:rsidRPr="00837104">
              <w:rPr>
                <w:snapToGrid w:val="0"/>
              </w:rPr>
              <w:t>1087,63289</w:t>
            </w:r>
          </w:p>
        </w:tc>
        <w:tc>
          <w:tcPr>
            <w:tcW w:w="1276" w:type="dxa"/>
            <w:vAlign w:val="center"/>
          </w:tcPr>
          <w:p w:rsidR="002A72BE" w:rsidRPr="00837104" w:rsidRDefault="002A72BE" w:rsidP="002A72BE">
            <w:pPr>
              <w:spacing w:before="60" w:after="60"/>
              <w:ind w:firstLine="111"/>
              <w:jc w:val="center"/>
              <w:rPr>
                <w:snapToGrid w:val="0"/>
              </w:rPr>
            </w:pPr>
            <w:r w:rsidRPr="00837104">
              <w:rPr>
                <w:snapToGrid w:val="0"/>
              </w:rPr>
              <w:t>604,48867</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республиканского бюджета Республики Коми</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из них за счет средств федерального бюджета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jc w:val="both"/>
              <w:rPr>
                <w:snapToGrid w:val="0"/>
              </w:rPr>
            </w:pPr>
            <w:r w:rsidRPr="00837104">
              <w:rPr>
                <w:snapToGrid w:val="0"/>
              </w:rPr>
              <w:t xml:space="preserve">государственные внебюджетные фонды </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юридические лица**</w:t>
            </w:r>
          </w:p>
        </w:tc>
        <w:tc>
          <w:tcPr>
            <w:tcW w:w="992"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r w:rsidR="002A72BE" w:rsidRPr="00837104" w:rsidTr="002A72BE">
        <w:trPr>
          <w:trHeight w:val="20"/>
        </w:trPr>
        <w:tc>
          <w:tcPr>
            <w:tcW w:w="1164" w:type="dxa"/>
            <w:vMerge/>
            <w:vAlign w:val="center"/>
          </w:tcPr>
          <w:p w:rsidR="002A72BE" w:rsidRPr="00837104" w:rsidRDefault="002A72BE" w:rsidP="002A72BE">
            <w:pPr>
              <w:rPr>
                <w:snapToGrid w:val="0"/>
              </w:rPr>
            </w:pPr>
          </w:p>
        </w:tc>
        <w:tc>
          <w:tcPr>
            <w:tcW w:w="1561" w:type="dxa"/>
            <w:vMerge/>
            <w:vAlign w:val="center"/>
          </w:tcPr>
          <w:p w:rsidR="002A72BE" w:rsidRPr="00837104" w:rsidRDefault="002A72BE" w:rsidP="002A72BE">
            <w:pPr>
              <w:rPr>
                <w:snapToGrid w:val="0"/>
              </w:rPr>
            </w:pPr>
          </w:p>
        </w:tc>
        <w:tc>
          <w:tcPr>
            <w:tcW w:w="1417" w:type="dxa"/>
          </w:tcPr>
          <w:p w:rsidR="002A72BE" w:rsidRPr="00837104" w:rsidRDefault="002A72BE" w:rsidP="002A72BE">
            <w:pPr>
              <w:spacing w:before="60" w:after="60"/>
              <w:rPr>
                <w:snapToGrid w:val="0"/>
              </w:rPr>
            </w:pPr>
            <w:r w:rsidRPr="00837104">
              <w:rPr>
                <w:snapToGrid w:val="0"/>
              </w:rPr>
              <w:t xml:space="preserve">средства от приносящей </w:t>
            </w:r>
            <w:r w:rsidRPr="00837104">
              <w:rPr>
                <w:snapToGrid w:val="0"/>
              </w:rPr>
              <w:lastRenderedPageBreak/>
              <w:t>доход деятельности</w:t>
            </w:r>
          </w:p>
        </w:tc>
        <w:tc>
          <w:tcPr>
            <w:tcW w:w="992" w:type="dxa"/>
          </w:tcPr>
          <w:p w:rsidR="002A72BE" w:rsidRPr="00837104" w:rsidRDefault="002A72BE" w:rsidP="002A72BE">
            <w:pPr>
              <w:spacing w:before="60" w:after="60"/>
              <w:ind w:firstLine="111"/>
              <w:jc w:val="center"/>
              <w:rPr>
                <w:snapToGrid w:val="0"/>
              </w:rPr>
            </w:pPr>
            <w:r w:rsidRPr="00837104">
              <w:rPr>
                <w:snapToGrid w:val="0"/>
              </w:rPr>
              <w:lastRenderedPageBreak/>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134"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pPr>
              <w:spacing w:before="60" w:after="60"/>
              <w:ind w:firstLine="111"/>
              <w:jc w:val="center"/>
              <w:rPr>
                <w:snapToGrid w:val="0"/>
              </w:rPr>
            </w:pPr>
            <w:r w:rsidRPr="00837104">
              <w:rPr>
                <w:snapToGrid w:val="0"/>
              </w:rPr>
              <w:t>0</w:t>
            </w:r>
          </w:p>
        </w:tc>
        <w:tc>
          <w:tcPr>
            <w:tcW w:w="1276"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4" w:type="dxa"/>
          </w:tcPr>
          <w:p w:rsidR="002A72BE" w:rsidRPr="00837104" w:rsidRDefault="002A72BE" w:rsidP="002A72BE">
            <w:r w:rsidRPr="00837104">
              <w:t>-</w:t>
            </w:r>
          </w:p>
        </w:tc>
        <w:tc>
          <w:tcPr>
            <w:tcW w:w="1133" w:type="dxa"/>
          </w:tcPr>
          <w:p w:rsidR="002A72BE" w:rsidRPr="00837104" w:rsidRDefault="002A72BE" w:rsidP="002A72BE">
            <w:r w:rsidRPr="00837104">
              <w:t>-</w:t>
            </w:r>
          </w:p>
        </w:tc>
        <w:tc>
          <w:tcPr>
            <w:tcW w:w="850" w:type="dxa"/>
          </w:tcPr>
          <w:p w:rsidR="002A72BE" w:rsidRPr="00837104" w:rsidRDefault="002A72BE" w:rsidP="002A72BE">
            <w:r w:rsidRPr="00837104">
              <w:t>-</w:t>
            </w:r>
          </w:p>
        </w:tc>
        <w:tc>
          <w:tcPr>
            <w:tcW w:w="1277" w:type="dxa"/>
          </w:tcPr>
          <w:p w:rsidR="002A72BE" w:rsidRPr="00837104" w:rsidRDefault="002A72BE" w:rsidP="002A72BE">
            <w:r>
              <w:t>-</w:t>
            </w:r>
          </w:p>
        </w:tc>
      </w:tr>
    </w:tbl>
    <w:p w:rsidR="002A72BE" w:rsidRDefault="002A72BE" w:rsidP="002A72BE">
      <w:pPr>
        <w:jc w:val="center"/>
        <w:rPr>
          <w:sz w:val="28"/>
          <w:szCs w:val="28"/>
        </w:rPr>
      </w:pPr>
    </w:p>
    <w:p w:rsidR="002A72BE" w:rsidRPr="00900C8B" w:rsidRDefault="002A72BE" w:rsidP="002A72BE">
      <w:pPr>
        <w:keepNext/>
        <w:spacing w:before="240" w:after="60"/>
        <w:outlineLvl w:val="0"/>
        <w:rPr>
          <w:b/>
          <w:bCs/>
          <w:kern w:val="32"/>
          <w:sz w:val="24"/>
          <w:szCs w:val="16"/>
        </w:rPr>
      </w:pPr>
      <w:r w:rsidRPr="00900C8B">
        <w:rPr>
          <w:b/>
          <w:bCs/>
          <w:kern w:val="32"/>
          <w:sz w:val="24"/>
          <w:szCs w:val="16"/>
        </w:rPr>
        <w:t xml:space="preserve">      * Бюджет МР «Усть-Куломский» с учетом безвозмездных поступлений из других уровней бюджетов.</w:t>
      </w:r>
    </w:p>
    <w:p w:rsidR="002A72BE" w:rsidRPr="00900C8B" w:rsidRDefault="002A72BE" w:rsidP="002A72BE">
      <w:pPr>
        <w:spacing w:before="120"/>
        <w:ind w:left="283"/>
        <w:rPr>
          <w:szCs w:val="16"/>
        </w:rPr>
      </w:pPr>
      <w:r w:rsidRPr="00900C8B">
        <w:rPr>
          <w:sz w:val="24"/>
          <w:szCs w:val="16"/>
        </w:rPr>
        <w:t>** Юридические лица – муниципальные учреждения, акционерные общества с государственным участием, общественные, научные и иные организации, иные организации</w:t>
      </w:r>
    </w:p>
    <w:p w:rsidR="002A72BE" w:rsidRDefault="002A72BE" w:rsidP="002A72BE">
      <w:pPr>
        <w:jc w:val="right"/>
        <w:rPr>
          <w:sz w:val="24"/>
          <w:szCs w:val="24"/>
        </w:rPr>
      </w:pPr>
    </w:p>
    <w:p w:rsidR="002A72BE" w:rsidRDefault="002A72BE" w:rsidP="002A72BE">
      <w:pPr>
        <w:jc w:val="right"/>
        <w:rPr>
          <w:sz w:val="24"/>
          <w:szCs w:val="24"/>
        </w:rPr>
      </w:pPr>
    </w:p>
    <w:p w:rsidR="002A72BE" w:rsidRPr="0083162A" w:rsidRDefault="002A72BE" w:rsidP="002A72BE">
      <w:pPr>
        <w:jc w:val="right"/>
        <w:rPr>
          <w:sz w:val="24"/>
          <w:szCs w:val="24"/>
        </w:rPr>
      </w:pPr>
      <w:r>
        <w:rPr>
          <w:sz w:val="24"/>
          <w:szCs w:val="24"/>
        </w:rPr>
        <w:t xml:space="preserve">Приложение </w:t>
      </w:r>
      <w:r w:rsidRPr="0083162A">
        <w:rPr>
          <w:sz w:val="24"/>
          <w:szCs w:val="24"/>
        </w:rPr>
        <w:t xml:space="preserve"> 3 </w:t>
      </w:r>
    </w:p>
    <w:p w:rsidR="002A72BE" w:rsidRPr="0083162A" w:rsidRDefault="002A72BE" w:rsidP="002A72BE">
      <w:pPr>
        <w:jc w:val="right"/>
        <w:rPr>
          <w:sz w:val="24"/>
          <w:szCs w:val="24"/>
        </w:rPr>
      </w:pPr>
      <w:r w:rsidRPr="0083162A">
        <w:rPr>
          <w:sz w:val="24"/>
          <w:szCs w:val="24"/>
        </w:rPr>
        <w:t>к программе «Развитие экономики»</w:t>
      </w:r>
    </w:p>
    <w:p w:rsidR="002A72BE" w:rsidRPr="0083162A" w:rsidRDefault="002A72BE" w:rsidP="002A72B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A72BE" w:rsidRPr="0083162A" w:rsidRDefault="002A72BE" w:rsidP="002A72BE">
      <w:pPr>
        <w:shd w:val="clear" w:color="auto" w:fill="FFFFFF"/>
        <w:tabs>
          <w:tab w:val="left" w:pos="9000"/>
        </w:tabs>
        <w:jc w:val="right"/>
        <w:rPr>
          <w:sz w:val="24"/>
          <w:szCs w:val="24"/>
        </w:rPr>
      </w:pPr>
      <w:r w:rsidRPr="0083162A">
        <w:rPr>
          <w:sz w:val="24"/>
          <w:szCs w:val="24"/>
        </w:rPr>
        <w:t>МР «Усть-Куломский» от 10.12.2013 г. № 1828</w:t>
      </w:r>
      <w:r>
        <w:rPr>
          <w:sz w:val="24"/>
          <w:szCs w:val="24"/>
        </w:rPr>
        <w:t>)</w:t>
      </w:r>
    </w:p>
    <w:p w:rsidR="002A72BE" w:rsidRPr="0083162A" w:rsidRDefault="002A72BE" w:rsidP="002A72BE">
      <w:pPr>
        <w:jc w:val="right"/>
        <w:rPr>
          <w:sz w:val="24"/>
          <w:szCs w:val="24"/>
        </w:rPr>
      </w:pPr>
    </w:p>
    <w:p w:rsidR="002A72BE" w:rsidRPr="0083162A" w:rsidRDefault="002A72BE" w:rsidP="002A72BE">
      <w:pPr>
        <w:widowControl w:val="0"/>
        <w:autoSpaceDE w:val="0"/>
        <w:autoSpaceDN w:val="0"/>
        <w:adjustRightInd w:val="0"/>
        <w:ind w:firstLine="720"/>
        <w:jc w:val="center"/>
        <w:rPr>
          <w:sz w:val="28"/>
          <w:szCs w:val="24"/>
        </w:rPr>
      </w:pPr>
      <w:r w:rsidRPr="0083162A">
        <w:rPr>
          <w:sz w:val="28"/>
          <w:szCs w:val="24"/>
        </w:rPr>
        <w:t>Ресурсное обеспечение реализации муниципальной программы</w:t>
      </w:r>
    </w:p>
    <w:p w:rsidR="002A72BE" w:rsidRPr="0083162A" w:rsidRDefault="002A72BE" w:rsidP="002A72BE">
      <w:pPr>
        <w:widowControl w:val="0"/>
        <w:autoSpaceDE w:val="0"/>
        <w:autoSpaceDN w:val="0"/>
        <w:adjustRightInd w:val="0"/>
        <w:ind w:firstLine="720"/>
        <w:jc w:val="center"/>
        <w:rPr>
          <w:sz w:val="28"/>
          <w:szCs w:val="24"/>
        </w:rPr>
      </w:pPr>
      <w:r w:rsidRPr="0083162A">
        <w:rPr>
          <w:sz w:val="28"/>
          <w:szCs w:val="24"/>
        </w:rPr>
        <w:t>за счет средств бюджета муниципального района «Усть-Куломский»</w:t>
      </w:r>
    </w:p>
    <w:p w:rsidR="002A72BE" w:rsidRPr="0083162A" w:rsidRDefault="002A72BE" w:rsidP="002A72BE">
      <w:pPr>
        <w:widowControl w:val="0"/>
        <w:autoSpaceDE w:val="0"/>
        <w:autoSpaceDN w:val="0"/>
        <w:adjustRightInd w:val="0"/>
        <w:ind w:firstLine="720"/>
        <w:jc w:val="center"/>
        <w:rPr>
          <w:sz w:val="28"/>
          <w:szCs w:val="24"/>
        </w:rPr>
      </w:pPr>
      <w:r w:rsidRPr="0083162A">
        <w:rPr>
          <w:sz w:val="28"/>
          <w:szCs w:val="24"/>
        </w:rPr>
        <w:t>(с учетом средств безвозмездных поступлений из других уровней бюджетов)</w:t>
      </w:r>
    </w:p>
    <w:p w:rsidR="002A72BE" w:rsidRPr="0083162A" w:rsidRDefault="002A72BE" w:rsidP="002A72BE">
      <w:pPr>
        <w:widowControl w:val="0"/>
        <w:autoSpaceDE w:val="0"/>
        <w:autoSpaceDN w:val="0"/>
        <w:adjustRightInd w:val="0"/>
        <w:ind w:firstLine="720"/>
        <w:jc w:val="center"/>
        <w:rPr>
          <w:sz w:val="28"/>
          <w:szCs w:val="24"/>
        </w:rPr>
      </w:pPr>
    </w:p>
    <w:tbl>
      <w:tblPr>
        <w:tblW w:w="498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tblPr>
      <w:tblGrid>
        <w:gridCol w:w="1766"/>
        <w:gridCol w:w="2966"/>
        <w:gridCol w:w="3402"/>
        <w:gridCol w:w="1418"/>
        <w:gridCol w:w="1275"/>
        <w:gridCol w:w="1418"/>
        <w:gridCol w:w="992"/>
        <w:gridCol w:w="1134"/>
        <w:gridCol w:w="1014"/>
      </w:tblGrid>
      <w:tr w:rsidR="002A72BE" w:rsidRPr="0083162A" w:rsidTr="002A72BE">
        <w:trPr>
          <w:trHeight w:val="20"/>
          <w:tblHeader/>
          <w:jc w:val="center"/>
        </w:trPr>
        <w:tc>
          <w:tcPr>
            <w:tcW w:w="1766" w:type="dxa"/>
            <w:vMerge w:val="restart"/>
            <w:vAlign w:val="center"/>
          </w:tcPr>
          <w:p w:rsidR="002A72BE" w:rsidRPr="0083162A" w:rsidRDefault="002A72BE" w:rsidP="002A72BE">
            <w:pPr>
              <w:widowControl w:val="0"/>
              <w:autoSpaceDE w:val="0"/>
              <w:autoSpaceDN w:val="0"/>
              <w:adjustRightInd w:val="0"/>
              <w:spacing w:before="60" w:after="60"/>
              <w:jc w:val="center"/>
              <w:rPr>
                <w:b/>
              </w:rPr>
            </w:pPr>
            <w:r w:rsidRPr="0083162A">
              <w:rPr>
                <w:b/>
              </w:rPr>
              <w:t>Статус</w:t>
            </w:r>
          </w:p>
        </w:tc>
        <w:tc>
          <w:tcPr>
            <w:tcW w:w="2966" w:type="dxa"/>
            <w:vMerge w:val="restart"/>
            <w:vAlign w:val="center"/>
          </w:tcPr>
          <w:p w:rsidR="002A72BE" w:rsidRPr="0083162A" w:rsidRDefault="002A72BE" w:rsidP="002A72BE">
            <w:pPr>
              <w:widowControl w:val="0"/>
              <w:autoSpaceDE w:val="0"/>
              <w:autoSpaceDN w:val="0"/>
              <w:adjustRightInd w:val="0"/>
              <w:spacing w:before="60" w:after="60"/>
              <w:jc w:val="center"/>
              <w:rPr>
                <w:b/>
              </w:rPr>
            </w:pPr>
            <w:r w:rsidRPr="0083162A">
              <w:rPr>
                <w:b/>
              </w:rPr>
              <w:t>Наименование муниципальной программы, подпрограммы,  основного мероприятия</w:t>
            </w:r>
          </w:p>
        </w:tc>
        <w:tc>
          <w:tcPr>
            <w:tcW w:w="3402" w:type="dxa"/>
            <w:vMerge w:val="restart"/>
            <w:vAlign w:val="center"/>
          </w:tcPr>
          <w:p w:rsidR="002A72BE" w:rsidRPr="0083162A" w:rsidRDefault="002A72BE" w:rsidP="002A72BE">
            <w:pPr>
              <w:widowControl w:val="0"/>
              <w:autoSpaceDE w:val="0"/>
              <w:autoSpaceDN w:val="0"/>
              <w:adjustRightInd w:val="0"/>
              <w:spacing w:before="60" w:after="60"/>
              <w:jc w:val="center"/>
              <w:rPr>
                <w:b/>
              </w:rPr>
            </w:pPr>
            <w:r w:rsidRPr="0083162A">
              <w:rPr>
                <w:b/>
              </w:rPr>
              <w:t xml:space="preserve">Ответственный </w:t>
            </w:r>
            <w:r w:rsidRPr="0083162A">
              <w:rPr>
                <w:b/>
              </w:rPr>
              <w:br/>
              <w:t xml:space="preserve"> исполнитель,  </w:t>
            </w:r>
            <w:r w:rsidRPr="0083162A">
              <w:rPr>
                <w:b/>
              </w:rPr>
              <w:br/>
              <w:t xml:space="preserve">соисполнители, </w:t>
            </w:r>
            <w:r w:rsidRPr="0083162A">
              <w:rPr>
                <w:b/>
              </w:rPr>
              <w:br/>
              <w:t xml:space="preserve">   участники</w:t>
            </w:r>
          </w:p>
        </w:tc>
        <w:tc>
          <w:tcPr>
            <w:tcW w:w="2693" w:type="dxa"/>
            <w:gridSpan w:val="2"/>
            <w:vAlign w:val="center"/>
          </w:tcPr>
          <w:p w:rsidR="002A72BE" w:rsidRPr="0083162A" w:rsidRDefault="002A72BE" w:rsidP="002A72BE">
            <w:pPr>
              <w:widowControl w:val="0"/>
              <w:autoSpaceDE w:val="0"/>
              <w:autoSpaceDN w:val="0"/>
              <w:adjustRightInd w:val="0"/>
              <w:spacing w:before="60" w:after="60"/>
              <w:jc w:val="center"/>
              <w:rPr>
                <w:b/>
              </w:rPr>
            </w:pPr>
            <w:r w:rsidRPr="0083162A">
              <w:rPr>
                <w:b/>
              </w:rPr>
              <w:t>Код бюджетной классификации</w:t>
            </w:r>
          </w:p>
        </w:tc>
        <w:tc>
          <w:tcPr>
            <w:tcW w:w="4558" w:type="dxa"/>
            <w:gridSpan w:val="4"/>
          </w:tcPr>
          <w:p w:rsidR="002A72BE" w:rsidRPr="0083162A" w:rsidRDefault="002A72BE" w:rsidP="002A72BE">
            <w:pPr>
              <w:widowControl w:val="0"/>
              <w:autoSpaceDE w:val="0"/>
              <w:autoSpaceDN w:val="0"/>
              <w:adjustRightInd w:val="0"/>
              <w:spacing w:before="60" w:after="60"/>
              <w:jc w:val="center"/>
              <w:rPr>
                <w:b/>
              </w:rPr>
            </w:pPr>
            <w:r w:rsidRPr="0083162A">
              <w:rPr>
                <w:b/>
              </w:rPr>
              <w:t>Расходы (тыс. рублей), годы</w:t>
            </w:r>
          </w:p>
        </w:tc>
      </w:tr>
      <w:tr w:rsidR="002A72BE" w:rsidRPr="0083162A" w:rsidTr="002A72BE">
        <w:trPr>
          <w:trHeight w:val="1141"/>
          <w:tblHeader/>
          <w:jc w:val="center"/>
        </w:trPr>
        <w:tc>
          <w:tcPr>
            <w:tcW w:w="1766" w:type="dxa"/>
            <w:vMerge/>
            <w:vAlign w:val="center"/>
          </w:tcPr>
          <w:p w:rsidR="002A72BE" w:rsidRPr="0083162A" w:rsidRDefault="002A72BE" w:rsidP="002A72BE">
            <w:pPr>
              <w:rPr>
                <w:b/>
              </w:rPr>
            </w:pPr>
          </w:p>
        </w:tc>
        <w:tc>
          <w:tcPr>
            <w:tcW w:w="2966" w:type="dxa"/>
            <w:vMerge/>
            <w:vAlign w:val="center"/>
          </w:tcPr>
          <w:p w:rsidR="002A72BE" w:rsidRPr="0083162A" w:rsidRDefault="002A72BE" w:rsidP="002A72BE">
            <w:pPr>
              <w:rPr>
                <w:b/>
              </w:rPr>
            </w:pPr>
          </w:p>
        </w:tc>
        <w:tc>
          <w:tcPr>
            <w:tcW w:w="3402" w:type="dxa"/>
            <w:vMerge/>
            <w:vAlign w:val="center"/>
          </w:tcPr>
          <w:p w:rsidR="002A72BE" w:rsidRPr="0083162A" w:rsidRDefault="002A72BE" w:rsidP="002A72BE">
            <w:pPr>
              <w:rPr>
                <w:b/>
              </w:rPr>
            </w:pPr>
          </w:p>
        </w:tc>
        <w:tc>
          <w:tcPr>
            <w:tcW w:w="1418" w:type="dxa"/>
            <w:vAlign w:val="center"/>
          </w:tcPr>
          <w:p w:rsidR="002A72BE" w:rsidRPr="0083162A" w:rsidRDefault="002A72BE" w:rsidP="002A72BE">
            <w:pPr>
              <w:widowControl w:val="0"/>
              <w:autoSpaceDE w:val="0"/>
              <w:autoSpaceDN w:val="0"/>
              <w:adjustRightInd w:val="0"/>
              <w:spacing w:before="60" w:after="60"/>
              <w:jc w:val="center"/>
              <w:rPr>
                <w:b/>
              </w:rPr>
            </w:pPr>
            <w:r w:rsidRPr="0083162A">
              <w:rPr>
                <w:b/>
              </w:rPr>
              <w:t>ГРБС</w:t>
            </w:r>
          </w:p>
        </w:tc>
        <w:tc>
          <w:tcPr>
            <w:tcW w:w="1275" w:type="dxa"/>
            <w:vAlign w:val="center"/>
          </w:tcPr>
          <w:p w:rsidR="002A72BE" w:rsidRPr="0083162A" w:rsidRDefault="002A72BE" w:rsidP="002A72BE">
            <w:pPr>
              <w:widowControl w:val="0"/>
              <w:autoSpaceDE w:val="0"/>
              <w:autoSpaceDN w:val="0"/>
              <w:adjustRightInd w:val="0"/>
              <w:spacing w:before="60" w:after="60"/>
              <w:jc w:val="center"/>
              <w:rPr>
                <w:b/>
              </w:rPr>
            </w:pPr>
            <w:r w:rsidRPr="0083162A">
              <w:rPr>
                <w:b/>
              </w:rPr>
              <w:t>КЦСР</w:t>
            </w:r>
          </w:p>
        </w:tc>
        <w:tc>
          <w:tcPr>
            <w:tcW w:w="1418" w:type="dxa"/>
            <w:vAlign w:val="center"/>
          </w:tcPr>
          <w:p w:rsidR="002A72BE" w:rsidRPr="0083162A" w:rsidRDefault="002A72BE" w:rsidP="002A72BE">
            <w:pPr>
              <w:widowControl w:val="0"/>
              <w:autoSpaceDE w:val="0"/>
              <w:autoSpaceDN w:val="0"/>
              <w:adjustRightInd w:val="0"/>
              <w:spacing w:before="60" w:after="60"/>
              <w:jc w:val="center"/>
              <w:rPr>
                <w:b/>
              </w:rPr>
            </w:pPr>
            <w:r w:rsidRPr="0083162A">
              <w:rPr>
                <w:b/>
              </w:rPr>
              <w:t>Всего</w:t>
            </w:r>
          </w:p>
        </w:tc>
        <w:tc>
          <w:tcPr>
            <w:tcW w:w="992" w:type="dxa"/>
            <w:tcBorders>
              <w:right w:val="single" w:sz="4" w:space="0" w:color="auto"/>
            </w:tcBorders>
            <w:vAlign w:val="center"/>
          </w:tcPr>
          <w:p w:rsidR="002A72BE" w:rsidRPr="0083162A" w:rsidRDefault="002A72BE" w:rsidP="002A72BE">
            <w:pPr>
              <w:widowControl w:val="0"/>
              <w:autoSpaceDE w:val="0"/>
              <w:autoSpaceDN w:val="0"/>
              <w:adjustRightInd w:val="0"/>
              <w:spacing w:before="60" w:after="60"/>
              <w:jc w:val="center"/>
              <w:rPr>
                <w:b/>
              </w:rPr>
            </w:pPr>
            <w:r>
              <w:rPr>
                <w:b/>
              </w:rPr>
              <w:t>2021</w:t>
            </w:r>
          </w:p>
        </w:tc>
        <w:tc>
          <w:tcPr>
            <w:tcW w:w="1134" w:type="dxa"/>
            <w:tcBorders>
              <w:right w:val="single" w:sz="4" w:space="0" w:color="auto"/>
            </w:tcBorders>
          </w:tcPr>
          <w:p w:rsidR="002A72BE" w:rsidRPr="0083162A" w:rsidRDefault="002A72BE" w:rsidP="002A72BE">
            <w:pPr>
              <w:widowControl w:val="0"/>
              <w:autoSpaceDE w:val="0"/>
              <w:autoSpaceDN w:val="0"/>
              <w:adjustRightInd w:val="0"/>
              <w:spacing w:before="240" w:after="60"/>
              <w:jc w:val="center"/>
              <w:rPr>
                <w:b/>
              </w:rPr>
            </w:pPr>
            <w:r>
              <w:rPr>
                <w:b/>
              </w:rPr>
              <w:t>2022</w:t>
            </w:r>
          </w:p>
        </w:tc>
        <w:tc>
          <w:tcPr>
            <w:tcW w:w="1014" w:type="dxa"/>
            <w:tcBorders>
              <w:right w:val="single" w:sz="4" w:space="0" w:color="auto"/>
            </w:tcBorders>
          </w:tcPr>
          <w:p w:rsidR="002A72BE" w:rsidRPr="0083162A" w:rsidRDefault="002A72BE" w:rsidP="002A72BE">
            <w:pPr>
              <w:widowControl w:val="0"/>
              <w:autoSpaceDE w:val="0"/>
              <w:autoSpaceDN w:val="0"/>
              <w:adjustRightInd w:val="0"/>
              <w:spacing w:before="240" w:after="60"/>
              <w:jc w:val="center"/>
              <w:rPr>
                <w:b/>
              </w:rPr>
            </w:pPr>
            <w:r>
              <w:rPr>
                <w:b/>
              </w:rPr>
              <w:t>2023</w:t>
            </w:r>
          </w:p>
        </w:tc>
      </w:tr>
      <w:tr w:rsidR="002A72BE" w:rsidRPr="0083162A" w:rsidTr="002A72BE">
        <w:trPr>
          <w:trHeight w:val="20"/>
          <w:tblHeader/>
          <w:jc w:val="center"/>
        </w:trPr>
        <w:tc>
          <w:tcPr>
            <w:tcW w:w="1766" w:type="dxa"/>
          </w:tcPr>
          <w:p w:rsidR="002A72BE" w:rsidRPr="0083162A" w:rsidRDefault="002A72BE" w:rsidP="002A72BE">
            <w:pPr>
              <w:widowControl w:val="0"/>
              <w:autoSpaceDE w:val="0"/>
              <w:autoSpaceDN w:val="0"/>
              <w:adjustRightInd w:val="0"/>
              <w:jc w:val="center"/>
            </w:pPr>
            <w:r w:rsidRPr="0083162A">
              <w:t>1</w:t>
            </w:r>
          </w:p>
        </w:tc>
        <w:tc>
          <w:tcPr>
            <w:tcW w:w="2966" w:type="dxa"/>
          </w:tcPr>
          <w:p w:rsidR="002A72BE" w:rsidRPr="0083162A" w:rsidRDefault="002A72BE" w:rsidP="002A72BE">
            <w:pPr>
              <w:widowControl w:val="0"/>
              <w:autoSpaceDE w:val="0"/>
              <w:autoSpaceDN w:val="0"/>
              <w:adjustRightInd w:val="0"/>
              <w:jc w:val="center"/>
            </w:pPr>
            <w:r w:rsidRPr="0083162A">
              <w:t>2</w:t>
            </w:r>
          </w:p>
        </w:tc>
        <w:tc>
          <w:tcPr>
            <w:tcW w:w="3402" w:type="dxa"/>
          </w:tcPr>
          <w:p w:rsidR="002A72BE" w:rsidRPr="0083162A" w:rsidRDefault="002A72BE" w:rsidP="002A72BE">
            <w:pPr>
              <w:widowControl w:val="0"/>
              <w:autoSpaceDE w:val="0"/>
              <w:autoSpaceDN w:val="0"/>
              <w:adjustRightInd w:val="0"/>
              <w:jc w:val="center"/>
            </w:pPr>
            <w:r w:rsidRPr="0083162A">
              <w:t>3</w:t>
            </w:r>
          </w:p>
        </w:tc>
        <w:tc>
          <w:tcPr>
            <w:tcW w:w="1418" w:type="dxa"/>
          </w:tcPr>
          <w:p w:rsidR="002A72BE" w:rsidRPr="0083162A" w:rsidRDefault="002A72BE" w:rsidP="002A72BE">
            <w:pPr>
              <w:widowControl w:val="0"/>
              <w:autoSpaceDE w:val="0"/>
              <w:autoSpaceDN w:val="0"/>
              <w:adjustRightInd w:val="0"/>
              <w:jc w:val="center"/>
            </w:pPr>
            <w:r w:rsidRPr="0083162A">
              <w:t>4</w:t>
            </w:r>
          </w:p>
        </w:tc>
        <w:tc>
          <w:tcPr>
            <w:tcW w:w="1275" w:type="dxa"/>
          </w:tcPr>
          <w:p w:rsidR="002A72BE" w:rsidRPr="0083162A" w:rsidRDefault="002A72BE" w:rsidP="002A72BE">
            <w:pPr>
              <w:widowControl w:val="0"/>
              <w:autoSpaceDE w:val="0"/>
              <w:autoSpaceDN w:val="0"/>
              <w:adjustRightInd w:val="0"/>
              <w:jc w:val="center"/>
            </w:pPr>
            <w:r w:rsidRPr="0083162A">
              <w:t>5</w:t>
            </w:r>
          </w:p>
        </w:tc>
        <w:tc>
          <w:tcPr>
            <w:tcW w:w="1418" w:type="dxa"/>
          </w:tcPr>
          <w:p w:rsidR="002A72BE" w:rsidRPr="0083162A" w:rsidRDefault="002A72BE" w:rsidP="002A72BE">
            <w:pPr>
              <w:widowControl w:val="0"/>
              <w:autoSpaceDE w:val="0"/>
              <w:autoSpaceDN w:val="0"/>
              <w:adjustRightInd w:val="0"/>
              <w:jc w:val="center"/>
            </w:pPr>
            <w:r w:rsidRPr="0083162A">
              <w:t>6</w:t>
            </w:r>
          </w:p>
        </w:tc>
        <w:tc>
          <w:tcPr>
            <w:tcW w:w="992" w:type="dxa"/>
            <w:tcBorders>
              <w:right w:val="single" w:sz="4" w:space="0" w:color="auto"/>
            </w:tcBorders>
          </w:tcPr>
          <w:p w:rsidR="002A72BE" w:rsidRPr="0083162A" w:rsidRDefault="002A72BE" w:rsidP="002A72BE">
            <w:pPr>
              <w:widowControl w:val="0"/>
              <w:autoSpaceDE w:val="0"/>
              <w:autoSpaceDN w:val="0"/>
              <w:adjustRightInd w:val="0"/>
              <w:jc w:val="center"/>
            </w:pPr>
            <w:r>
              <w:t>7</w:t>
            </w:r>
          </w:p>
        </w:tc>
        <w:tc>
          <w:tcPr>
            <w:tcW w:w="1134" w:type="dxa"/>
            <w:tcBorders>
              <w:right w:val="single" w:sz="4" w:space="0" w:color="auto"/>
            </w:tcBorders>
          </w:tcPr>
          <w:p w:rsidR="002A72BE" w:rsidRPr="0083162A" w:rsidRDefault="002A72BE" w:rsidP="002A72BE">
            <w:pPr>
              <w:widowControl w:val="0"/>
              <w:autoSpaceDE w:val="0"/>
              <w:autoSpaceDN w:val="0"/>
              <w:adjustRightInd w:val="0"/>
              <w:jc w:val="center"/>
            </w:pPr>
            <w:r>
              <w:t>8</w:t>
            </w:r>
          </w:p>
        </w:tc>
        <w:tc>
          <w:tcPr>
            <w:tcW w:w="1014" w:type="dxa"/>
            <w:tcBorders>
              <w:right w:val="single" w:sz="4" w:space="0" w:color="auto"/>
            </w:tcBorders>
          </w:tcPr>
          <w:p w:rsidR="002A72BE" w:rsidRPr="0083162A" w:rsidRDefault="002A72BE" w:rsidP="002A72BE">
            <w:pPr>
              <w:widowControl w:val="0"/>
              <w:autoSpaceDE w:val="0"/>
              <w:autoSpaceDN w:val="0"/>
              <w:adjustRightInd w:val="0"/>
              <w:jc w:val="center"/>
            </w:pPr>
            <w:r>
              <w:t>9</w:t>
            </w:r>
          </w:p>
        </w:tc>
      </w:tr>
      <w:tr w:rsidR="002A72BE" w:rsidRPr="0083162A" w:rsidTr="002A72BE">
        <w:trPr>
          <w:trHeight w:val="555"/>
          <w:jc w:val="center"/>
        </w:trPr>
        <w:tc>
          <w:tcPr>
            <w:tcW w:w="1766" w:type="dxa"/>
            <w:vMerge w:val="restart"/>
          </w:tcPr>
          <w:p w:rsidR="002A72BE" w:rsidRPr="0083162A" w:rsidRDefault="002A72BE" w:rsidP="002A72BE">
            <w:pPr>
              <w:widowControl w:val="0"/>
              <w:autoSpaceDE w:val="0"/>
              <w:autoSpaceDN w:val="0"/>
              <w:adjustRightInd w:val="0"/>
              <w:spacing w:before="60" w:after="60"/>
              <w:rPr>
                <w:b/>
              </w:rPr>
            </w:pPr>
            <w:r w:rsidRPr="0083162A">
              <w:rPr>
                <w:b/>
              </w:rPr>
              <w:lastRenderedPageBreak/>
              <w:t xml:space="preserve">Муниципальная программа   </w:t>
            </w:r>
          </w:p>
        </w:tc>
        <w:tc>
          <w:tcPr>
            <w:tcW w:w="2966" w:type="dxa"/>
            <w:vMerge w:val="restart"/>
          </w:tcPr>
          <w:p w:rsidR="002A72BE" w:rsidRPr="0083162A" w:rsidRDefault="002A72BE" w:rsidP="002A72BE">
            <w:pPr>
              <w:widowControl w:val="0"/>
              <w:autoSpaceDE w:val="0"/>
              <w:autoSpaceDN w:val="0"/>
              <w:adjustRightInd w:val="0"/>
              <w:spacing w:before="60" w:after="60"/>
              <w:rPr>
                <w:b/>
              </w:rPr>
            </w:pPr>
            <w:r w:rsidRPr="0083162A">
              <w:rPr>
                <w:b/>
              </w:rPr>
              <w:t>Развитие экономики</w:t>
            </w:r>
          </w:p>
        </w:tc>
        <w:tc>
          <w:tcPr>
            <w:tcW w:w="3402" w:type="dxa"/>
          </w:tcPr>
          <w:p w:rsidR="002A72BE" w:rsidRPr="0083162A" w:rsidRDefault="002A72BE" w:rsidP="002A72BE">
            <w:pPr>
              <w:widowControl w:val="0"/>
              <w:autoSpaceDE w:val="0"/>
              <w:autoSpaceDN w:val="0"/>
              <w:adjustRightInd w:val="0"/>
              <w:spacing w:before="60" w:after="60"/>
            </w:pPr>
            <w:r w:rsidRPr="0083162A">
              <w:t xml:space="preserve">всего, в том   </w:t>
            </w:r>
            <w:r w:rsidRPr="0083162A">
              <w:br/>
              <w:t xml:space="preserve">числе: </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p>
        </w:tc>
        <w:tc>
          <w:tcPr>
            <w:tcW w:w="1418" w:type="dxa"/>
            <w:tcBorders>
              <w:bottom w:val="single" w:sz="4" w:space="0" w:color="auto"/>
            </w:tcBorders>
            <w:vAlign w:val="center"/>
          </w:tcPr>
          <w:p w:rsidR="002A72BE" w:rsidRPr="0083162A" w:rsidRDefault="002A72BE" w:rsidP="002A72BE">
            <w:pPr>
              <w:jc w:val="center"/>
            </w:pPr>
            <w:r>
              <w:t>17233,435</w:t>
            </w:r>
          </w:p>
        </w:tc>
        <w:tc>
          <w:tcPr>
            <w:tcW w:w="992" w:type="dxa"/>
            <w:tcBorders>
              <w:bottom w:val="single" w:sz="4" w:space="0" w:color="auto"/>
              <w:right w:val="single" w:sz="4" w:space="0" w:color="auto"/>
            </w:tcBorders>
            <w:vAlign w:val="center"/>
          </w:tcPr>
          <w:p w:rsidR="002A72BE" w:rsidRPr="0083162A" w:rsidRDefault="002A72BE" w:rsidP="002A72BE">
            <w:pPr>
              <w:jc w:val="center"/>
            </w:pPr>
            <w:r>
              <w:t>8805,769</w:t>
            </w:r>
          </w:p>
        </w:tc>
        <w:tc>
          <w:tcPr>
            <w:tcW w:w="1134" w:type="dxa"/>
            <w:tcBorders>
              <w:bottom w:val="single" w:sz="4" w:space="0" w:color="auto"/>
              <w:right w:val="single" w:sz="4" w:space="0" w:color="auto"/>
            </w:tcBorders>
          </w:tcPr>
          <w:p w:rsidR="002A72BE" w:rsidRDefault="002A72BE" w:rsidP="002A72BE">
            <w:pPr>
              <w:jc w:val="center"/>
            </w:pPr>
          </w:p>
          <w:p w:rsidR="002A72BE" w:rsidRPr="0083162A" w:rsidRDefault="002A72BE" w:rsidP="002A72BE">
            <w:pPr>
              <w:jc w:val="center"/>
            </w:pPr>
            <w:r>
              <w:t>4213,833</w:t>
            </w:r>
          </w:p>
        </w:tc>
        <w:tc>
          <w:tcPr>
            <w:tcW w:w="1014" w:type="dxa"/>
            <w:tcBorders>
              <w:bottom w:val="single" w:sz="4" w:space="0" w:color="auto"/>
              <w:right w:val="single" w:sz="4" w:space="0" w:color="auto"/>
            </w:tcBorders>
          </w:tcPr>
          <w:p w:rsidR="002A72BE" w:rsidRDefault="002A72BE" w:rsidP="002A72BE">
            <w:pPr>
              <w:jc w:val="center"/>
            </w:pPr>
          </w:p>
          <w:p w:rsidR="002A72BE" w:rsidRPr="0083162A" w:rsidRDefault="002A72BE" w:rsidP="002A72BE">
            <w:pPr>
              <w:jc w:val="center"/>
            </w:pPr>
            <w:r>
              <w:t>4213,833</w:t>
            </w:r>
          </w:p>
        </w:tc>
      </w:tr>
      <w:tr w:rsidR="002A72BE" w:rsidRPr="0083162A" w:rsidTr="002A72BE">
        <w:trPr>
          <w:trHeight w:val="20"/>
          <w:jc w:val="center"/>
        </w:trPr>
        <w:tc>
          <w:tcPr>
            <w:tcW w:w="1766" w:type="dxa"/>
            <w:vMerge/>
            <w:vAlign w:val="center"/>
          </w:tcPr>
          <w:p w:rsidR="002A72BE" w:rsidRPr="0083162A" w:rsidRDefault="002A72BE" w:rsidP="002A72BE">
            <w:pPr>
              <w:rPr>
                <w:b/>
                <w:color w:val="C0504D"/>
              </w:rPr>
            </w:pPr>
          </w:p>
        </w:tc>
        <w:tc>
          <w:tcPr>
            <w:tcW w:w="2966" w:type="dxa"/>
            <w:vMerge/>
            <w:vAlign w:val="center"/>
          </w:tcPr>
          <w:p w:rsidR="002A72BE" w:rsidRPr="0083162A" w:rsidRDefault="002A72BE" w:rsidP="002A72BE">
            <w:pPr>
              <w:rPr>
                <w:b/>
                <w:color w:val="C0504D"/>
              </w:rPr>
            </w:pP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Pr>
          <w:p w:rsidR="002A72BE" w:rsidRPr="0083162A" w:rsidRDefault="002A72BE" w:rsidP="002A72BE">
            <w:pPr>
              <w:widowControl w:val="0"/>
              <w:autoSpaceDE w:val="0"/>
              <w:autoSpaceDN w:val="0"/>
              <w:adjustRightInd w:val="0"/>
              <w:spacing w:before="60" w:after="60"/>
            </w:pPr>
            <w:r w:rsidRPr="0083162A">
              <w:t xml:space="preserve">X </w:t>
            </w:r>
          </w:p>
        </w:tc>
        <w:tc>
          <w:tcPr>
            <w:tcW w:w="1418" w:type="dxa"/>
            <w:vAlign w:val="center"/>
          </w:tcPr>
          <w:p w:rsidR="002A72BE" w:rsidRPr="0083162A" w:rsidRDefault="002A72BE" w:rsidP="002A72BE">
            <w:pPr>
              <w:widowControl w:val="0"/>
              <w:autoSpaceDE w:val="0"/>
              <w:autoSpaceDN w:val="0"/>
              <w:adjustRightInd w:val="0"/>
              <w:spacing w:before="60" w:after="60"/>
              <w:jc w:val="center"/>
            </w:pPr>
            <w:r>
              <w:t>17233,435</w:t>
            </w:r>
          </w:p>
        </w:tc>
        <w:tc>
          <w:tcPr>
            <w:tcW w:w="992" w:type="dxa"/>
            <w:tcBorders>
              <w:right w:val="single" w:sz="4" w:space="0" w:color="auto"/>
            </w:tcBorders>
            <w:vAlign w:val="center"/>
          </w:tcPr>
          <w:p w:rsidR="002A72BE" w:rsidRPr="0083162A" w:rsidRDefault="002A72BE" w:rsidP="002A72BE">
            <w:pPr>
              <w:jc w:val="center"/>
            </w:pPr>
            <w:r>
              <w:t>8805,769</w:t>
            </w:r>
          </w:p>
        </w:tc>
        <w:tc>
          <w:tcPr>
            <w:tcW w:w="1134" w:type="dxa"/>
            <w:tcBorders>
              <w:right w:val="single" w:sz="4" w:space="0" w:color="auto"/>
            </w:tcBorders>
          </w:tcPr>
          <w:p w:rsidR="002A72BE" w:rsidRPr="0083162A" w:rsidRDefault="002A72BE" w:rsidP="002A72BE">
            <w:pPr>
              <w:jc w:val="center"/>
            </w:pPr>
          </w:p>
          <w:p w:rsidR="002A72BE" w:rsidRPr="0083162A" w:rsidRDefault="002A72BE" w:rsidP="002A72BE">
            <w:pPr>
              <w:jc w:val="center"/>
            </w:pPr>
          </w:p>
          <w:p w:rsidR="002A72BE" w:rsidRPr="0083162A" w:rsidRDefault="002A72BE" w:rsidP="002A72BE">
            <w:pPr>
              <w:jc w:val="center"/>
            </w:pPr>
            <w:r>
              <w:t>4213,833</w:t>
            </w:r>
          </w:p>
        </w:tc>
        <w:tc>
          <w:tcPr>
            <w:tcW w:w="1014" w:type="dxa"/>
            <w:tcBorders>
              <w:right w:val="single" w:sz="4" w:space="0" w:color="auto"/>
            </w:tcBorders>
          </w:tcPr>
          <w:p w:rsidR="002A72BE" w:rsidRPr="0083162A" w:rsidRDefault="002A72BE" w:rsidP="002A72BE">
            <w:pPr>
              <w:jc w:val="center"/>
            </w:pPr>
          </w:p>
          <w:p w:rsidR="002A72BE" w:rsidRPr="0083162A" w:rsidRDefault="002A72BE" w:rsidP="002A72BE">
            <w:pPr>
              <w:jc w:val="center"/>
            </w:pPr>
          </w:p>
          <w:p w:rsidR="002A72BE" w:rsidRPr="0083162A" w:rsidRDefault="002A72BE" w:rsidP="002A72BE">
            <w:pPr>
              <w:jc w:val="center"/>
            </w:pPr>
            <w:r>
              <w:t>4213,833</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rPr>
                <w:b/>
              </w:rPr>
            </w:pPr>
            <w:r w:rsidRPr="0083162A">
              <w:rPr>
                <w:b/>
              </w:rPr>
              <w:t xml:space="preserve">Подпрограмма 1           </w:t>
            </w:r>
          </w:p>
        </w:tc>
        <w:tc>
          <w:tcPr>
            <w:tcW w:w="2966" w:type="dxa"/>
          </w:tcPr>
          <w:p w:rsidR="002A72BE" w:rsidRPr="0083162A" w:rsidRDefault="002A72BE" w:rsidP="002A72BE">
            <w:pPr>
              <w:widowControl w:val="0"/>
              <w:autoSpaceDE w:val="0"/>
              <w:autoSpaceDN w:val="0"/>
              <w:adjustRightInd w:val="0"/>
              <w:spacing w:before="60" w:after="60"/>
              <w:rPr>
                <w:b/>
              </w:rPr>
            </w:pPr>
            <w:r w:rsidRPr="0083162A">
              <w:rPr>
                <w:b/>
              </w:rPr>
              <w:t>Развитие лесопромышленного комплекса</w:t>
            </w:r>
          </w:p>
        </w:tc>
        <w:tc>
          <w:tcPr>
            <w:tcW w:w="3402" w:type="dxa"/>
          </w:tcPr>
          <w:p w:rsidR="002A72BE" w:rsidRPr="0083162A" w:rsidRDefault="002A72BE" w:rsidP="002A72BE">
            <w:pPr>
              <w:widowControl w:val="0"/>
              <w:autoSpaceDE w:val="0"/>
              <w:autoSpaceDN w:val="0"/>
              <w:adjustRightInd w:val="0"/>
              <w:spacing w:before="60" w:after="60"/>
            </w:pPr>
            <w:r w:rsidRPr="0083162A">
              <w:t xml:space="preserve">Всего, в том числе:          </w:t>
            </w:r>
          </w:p>
        </w:tc>
        <w:tc>
          <w:tcPr>
            <w:tcW w:w="1418" w:type="dxa"/>
            <w:vAlign w:val="center"/>
          </w:tcPr>
          <w:p w:rsidR="002A72BE" w:rsidRPr="0083162A" w:rsidRDefault="002A72BE" w:rsidP="002A72BE">
            <w:pPr>
              <w:jc w:val="center"/>
            </w:pPr>
          </w:p>
        </w:tc>
        <w:tc>
          <w:tcPr>
            <w:tcW w:w="1275" w:type="dxa"/>
            <w:vAlign w:val="center"/>
          </w:tcPr>
          <w:p w:rsidR="002A72BE" w:rsidRPr="0083162A" w:rsidRDefault="002A72BE" w:rsidP="002A72BE">
            <w:pPr>
              <w:jc w:val="center"/>
            </w:pPr>
          </w:p>
        </w:tc>
        <w:tc>
          <w:tcPr>
            <w:tcW w:w="1418" w:type="dxa"/>
            <w:vAlign w:val="center"/>
          </w:tcPr>
          <w:p w:rsidR="002A72BE" w:rsidRPr="0083162A" w:rsidRDefault="002A72BE" w:rsidP="002A72BE">
            <w:pPr>
              <w:jc w:val="center"/>
            </w:pPr>
            <w:r>
              <w:t>12581,499</w:t>
            </w:r>
          </w:p>
        </w:tc>
        <w:tc>
          <w:tcPr>
            <w:tcW w:w="992" w:type="dxa"/>
            <w:tcBorders>
              <w:right w:val="single" w:sz="4" w:space="0" w:color="auto"/>
            </w:tcBorders>
            <w:vAlign w:val="center"/>
          </w:tcPr>
          <w:p w:rsidR="002A72BE" w:rsidRPr="0083162A" w:rsidRDefault="002A72BE" w:rsidP="002A72BE">
            <w:pPr>
              <w:jc w:val="center"/>
            </w:pPr>
            <w:r>
              <w:t>4193,833</w:t>
            </w:r>
          </w:p>
        </w:tc>
        <w:tc>
          <w:tcPr>
            <w:tcW w:w="1134" w:type="dxa"/>
            <w:tcBorders>
              <w:right w:val="single" w:sz="4" w:space="0" w:color="auto"/>
            </w:tcBorders>
          </w:tcPr>
          <w:p w:rsidR="002A72BE" w:rsidRPr="0083162A" w:rsidRDefault="002A72BE" w:rsidP="002A72BE">
            <w:pPr>
              <w:jc w:val="center"/>
            </w:pPr>
          </w:p>
          <w:p w:rsidR="002A72BE" w:rsidRPr="0083162A" w:rsidRDefault="002A72BE" w:rsidP="002A72BE">
            <w:pPr>
              <w:jc w:val="center"/>
            </w:pPr>
            <w:r>
              <w:t>4193,833</w:t>
            </w:r>
          </w:p>
        </w:tc>
        <w:tc>
          <w:tcPr>
            <w:tcW w:w="1014" w:type="dxa"/>
            <w:tcBorders>
              <w:right w:val="single" w:sz="4" w:space="0" w:color="auto"/>
            </w:tcBorders>
          </w:tcPr>
          <w:p w:rsidR="002A72BE" w:rsidRPr="0083162A" w:rsidRDefault="002A72BE" w:rsidP="002A72BE">
            <w:pPr>
              <w:jc w:val="center"/>
            </w:pPr>
          </w:p>
          <w:p w:rsidR="002A72BE" w:rsidRPr="0083162A" w:rsidRDefault="002A72BE" w:rsidP="002A72BE">
            <w:pPr>
              <w:jc w:val="center"/>
            </w:pPr>
            <w:r>
              <w:t>4193,833</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 xml:space="preserve">Основное мероприятие 1.1.1         </w:t>
            </w:r>
          </w:p>
        </w:tc>
        <w:tc>
          <w:tcPr>
            <w:tcW w:w="2966" w:type="dxa"/>
          </w:tcPr>
          <w:p w:rsidR="002A72BE" w:rsidRPr="0083162A" w:rsidRDefault="002A72BE" w:rsidP="002A72BE">
            <w:pPr>
              <w:widowControl w:val="0"/>
              <w:autoSpaceDE w:val="0"/>
              <w:autoSpaceDN w:val="0"/>
              <w:adjustRightInd w:val="0"/>
              <w:spacing w:before="60" w:after="60"/>
            </w:pPr>
            <w:r w:rsidRPr="0083162A">
              <w:t>Содействие реализации инвестиционных проектов в лесопромышленном комплексе</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vAlign w:val="center"/>
          </w:tcPr>
          <w:p w:rsidR="002A72BE" w:rsidRPr="0083162A" w:rsidRDefault="002A72BE" w:rsidP="002A72BE">
            <w:pPr>
              <w:jc w:val="center"/>
            </w:pPr>
          </w:p>
        </w:tc>
        <w:tc>
          <w:tcPr>
            <w:tcW w:w="1275" w:type="dxa"/>
            <w:vAlign w:val="center"/>
          </w:tcPr>
          <w:p w:rsidR="002A72BE" w:rsidRPr="0083162A" w:rsidRDefault="002A72BE" w:rsidP="002A72BE">
            <w:pPr>
              <w:jc w:val="center"/>
            </w:pPr>
          </w:p>
        </w:tc>
        <w:tc>
          <w:tcPr>
            <w:tcW w:w="1418" w:type="dxa"/>
            <w:vAlign w:val="center"/>
          </w:tcPr>
          <w:p w:rsidR="002A72BE" w:rsidRPr="0083162A" w:rsidRDefault="002A72BE" w:rsidP="002A72BE">
            <w:pPr>
              <w:jc w:val="center"/>
            </w:pPr>
            <w:r w:rsidRPr="0083162A">
              <w:t>0</w:t>
            </w:r>
          </w:p>
        </w:tc>
        <w:tc>
          <w:tcPr>
            <w:tcW w:w="992" w:type="dxa"/>
            <w:tcBorders>
              <w:right w:val="single" w:sz="4" w:space="0" w:color="auto"/>
            </w:tcBorders>
            <w:vAlign w:val="center"/>
          </w:tcPr>
          <w:p w:rsidR="002A72BE" w:rsidRPr="0083162A" w:rsidRDefault="002A72BE" w:rsidP="002A72BE">
            <w:pPr>
              <w:jc w:val="center"/>
            </w:pPr>
            <w:r w:rsidRPr="0083162A">
              <w:t>0</w:t>
            </w:r>
          </w:p>
        </w:tc>
        <w:tc>
          <w:tcPr>
            <w:tcW w:w="1134" w:type="dxa"/>
            <w:tcBorders>
              <w:right w:val="single" w:sz="4" w:space="0" w:color="auto"/>
            </w:tcBorders>
          </w:tcPr>
          <w:p w:rsidR="002A72BE" w:rsidRPr="0083162A" w:rsidRDefault="002A72BE" w:rsidP="002A72BE">
            <w:pPr>
              <w:jc w:val="center"/>
            </w:pPr>
          </w:p>
          <w:p w:rsidR="002A72BE" w:rsidRPr="0083162A" w:rsidRDefault="002A72BE" w:rsidP="002A72BE">
            <w:pPr>
              <w:jc w:val="center"/>
            </w:pPr>
            <w:r w:rsidRPr="0083162A">
              <w:t>0</w:t>
            </w:r>
          </w:p>
        </w:tc>
        <w:tc>
          <w:tcPr>
            <w:tcW w:w="1014" w:type="dxa"/>
            <w:tcBorders>
              <w:right w:val="single" w:sz="4" w:space="0" w:color="auto"/>
            </w:tcBorders>
          </w:tcPr>
          <w:p w:rsidR="002A72BE" w:rsidRPr="0083162A" w:rsidRDefault="002A72BE" w:rsidP="002A72BE">
            <w:pPr>
              <w:jc w:val="center"/>
            </w:pPr>
          </w:p>
          <w:p w:rsidR="002A72BE" w:rsidRPr="0083162A" w:rsidRDefault="002A72BE" w:rsidP="002A72BE">
            <w:pPr>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 xml:space="preserve">Основное мероприятие 1.1.2         </w:t>
            </w:r>
          </w:p>
        </w:tc>
        <w:tc>
          <w:tcPr>
            <w:tcW w:w="2966" w:type="dxa"/>
          </w:tcPr>
          <w:p w:rsidR="002A72BE" w:rsidRPr="0083162A" w:rsidRDefault="002A72BE" w:rsidP="002A72BE">
            <w:pPr>
              <w:widowControl w:val="0"/>
              <w:autoSpaceDE w:val="0"/>
              <w:autoSpaceDN w:val="0"/>
              <w:adjustRightInd w:val="0"/>
              <w:spacing w:before="60" w:after="60"/>
            </w:pPr>
            <w:r w:rsidRPr="0083162A">
              <w:t>Содействие развитию лесопромышленных предприятий</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p>
        </w:tc>
        <w:tc>
          <w:tcPr>
            <w:tcW w:w="1275" w:type="dxa"/>
          </w:tcPr>
          <w:p w:rsidR="002A72BE" w:rsidRPr="0083162A" w:rsidRDefault="002A72BE" w:rsidP="002A72BE">
            <w:pPr>
              <w:widowControl w:val="0"/>
              <w:autoSpaceDE w:val="0"/>
              <w:autoSpaceDN w:val="0"/>
              <w:adjustRightInd w:val="0"/>
              <w:spacing w:before="60" w:after="60"/>
            </w:pP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right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Borders>
              <w:right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Borders>
              <w:right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w:t>
            </w:r>
          </w:p>
          <w:p w:rsidR="002A72BE" w:rsidRPr="0083162A" w:rsidRDefault="002A72BE" w:rsidP="002A72BE">
            <w:pPr>
              <w:widowControl w:val="0"/>
              <w:autoSpaceDE w:val="0"/>
              <w:autoSpaceDN w:val="0"/>
              <w:adjustRightInd w:val="0"/>
              <w:spacing w:before="60" w:after="60"/>
            </w:pPr>
            <w:r w:rsidRPr="0083162A">
              <w:t xml:space="preserve"> мероприятие 1.2.1         </w:t>
            </w:r>
          </w:p>
        </w:tc>
        <w:tc>
          <w:tcPr>
            <w:tcW w:w="2966" w:type="dxa"/>
          </w:tcPr>
          <w:p w:rsidR="002A72BE" w:rsidRPr="0083162A" w:rsidRDefault="002A72BE" w:rsidP="002A72BE">
            <w:pPr>
              <w:widowControl w:val="0"/>
              <w:autoSpaceDE w:val="0"/>
              <w:autoSpaceDN w:val="0"/>
              <w:adjustRightInd w:val="0"/>
              <w:spacing w:before="60" w:after="60"/>
            </w:pPr>
            <w:r w:rsidRPr="0083162A">
              <w:t xml:space="preserve">Развитие сотрудничества </w:t>
            </w:r>
          </w:p>
          <w:p w:rsidR="002A72BE" w:rsidRPr="0083162A" w:rsidRDefault="002A72BE" w:rsidP="002A72BE">
            <w:pPr>
              <w:widowControl w:val="0"/>
              <w:autoSpaceDE w:val="0"/>
              <w:autoSpaceDN w:val="0"/>
              <w:adjustRightInd w:val="0"/>
              <w:spacing w:before="60" w:after="60"/>
            </w:pPr>
            <w:r w:rsidRPr="0083162A">
              <w:t>органов местного самоуправления с предприятиями лесопромышленного комплекса</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p>
        </w:tc>
        <w:tc>
          <w:tcPr>
            <w:tcW w:w="1275" w:type="dxa"/>
          </w:tcPr>
          <w:p w:rsidR="002A72BE" w:rsidRPr="0083162A" w:rsidRDefault="002A72BE" w:rsidP="002A72BE">
            <w:pPr>
              <w:widowControl w:val="0"/>
              <w:autoSpaceDE w:val="0"/>
              <w:autoSpaceDN w:val="0"/>
              <w:adjustRightInd w:val="0"/>
              <w:spacing w:before="60" w:after="60"/>
            </w:pP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right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Borders>
              <w:right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Borders>
              <w:right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 xml:space="preserve">Основное мероприятие 1.2.2         </w:t>
            </w:r>
          </w:p>
        </w:tc>
        <w:tc>
          <w:tcPr>
            <w:tcW w:w="2966" w:type="dxa"/>
          </w:tcPr>
          <w:p w:rsidR="002A72BE" w:rsidRPr="0083162A" w:rsidRDefault="002A72BE" w:rsidP="002A72BE">
            <w:pPr>
              <w:widowControl w:val="0"/>
              <w:autoSpaceDE w:val="0"/>
              <w:autoSpaceDN w:val="0"/>
              <w:adjustRightInd w:val="0"/>
              <w:spacing w:before="60" w:after="60"/>
            </w:pPr>
            <w:r w:rsidRPr="0083162A">
              <w:t>Мероприятия по использованию, охране, защите, воспроизводству муниципальных лесов, расположенных в границах муниципального района</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p>
        </w:tc>
        <w:tc>
          <w:tcPr>
            <w:tcW w:w="1275" w:type="dxa"/>
          </w:tcPr>
          <w:p w:rsidR="002A72BE" w:rsidRPr="0083162A" w:rsidRDefault="002A72BE" w:rsidP="002A72BE">
            <w:pPr>
              <w:widowControl w:val="0"/>
              <w:autoSpaceDE w:val="0"/>
              <w:autoSpaceDN w:val="0"/>
              <w:adjustRightInd w:val="0"/>
              <w:spacing w:before="60" w:after="60"/>
            </w:pP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 xml:space="preserve">Основное </w:t>
            </w:r>
            <w:r w:rsidRPr="0083162A">
              <w:lastRenderedPageBreak/>
              <w:t>мероприятие 1.2.3</w:t>
            </w:r>
          </w:p>
        </w:tc>
        <w:tc>
          <w:tcPr>
            <w:tcW w:w="2966" w:type="dxa"/>
          </w:tcPr>
          <w:p w:rsidR="002A72BE" w:rsidRPr="0083162A" w:rsidRDefault="002A72BE" w:rsidP="002A72BE">
            <w:pPr>
              <w:widowControl w:val="0"/>
              <w:autoSpaceDE w:val="0"/>
              <w:autoSpaceDN w:val="0"/>
              <w:adjustRightInd w:val="0"/>
              <w:spacing w:before="60" w:after="60"/>
            </w:pPr>
            <w:r w:rsidRPr="0083162A">
              <w:lastRenderedPageBreak/>
              <w:t xml:space="preserve">Обеспечение возмещения </w:t>
            </w:r>
            <w:r w:rsidRPr="0083162A">
              <w:lastRenderedPageBreak/>
              <w:t>убытков,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3402" w:type="dxa"/>
          </w:tcPr>
          <w:p w:rsidR="002A72BE" w:rsidRPr="0083162A" w:rsidRDefault="002A72BE" w:rsidP="002A72BE">
            <w:pPr>
              <w:widowControl w:val="0"/>
              <w:autoSpaceDE w:val="0"/>
              <w:autoSpaceDN w:val="0"/>
              <w:adjustRightInd w:val="0"/>
              <w:spacing w:before="60" w:after="60"/>
            </w:pPr>
            <w:r w:rsidRPr="0083162A">
              <w:lastRenderedPageBreak/>
              <w:t>Администрация МР «Усть-</w:t>
            </w:r>
            <w:r w:rsidRPr="0083162A">
              <w:lastRenderedPageBreak/>
              <w:t>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lastRenderedPageBreak/>
              <w:t>923</w:t>
            </w:r>
          </w:p>
        </w:tc>
        <w:tc>
          <w:tcPr>
            <w:tcW w:w="1275" w:type="dxa"/>
          </w:tcPr>
          <w:p w:rsidR="002A72BE" w:rsidRPr="0083162A" w:rsidRDefault="002A72BE" w:rsidP="002A72BE">
            <w:pPr>
              <w:widowControl w:val="0"/>
              <w:autoSpaceDE w:val="0"/>
              <w:autoSpaceDN w:val="0"/>
              <w:adjustRightInd w:val="0"/>
              <w:spacing w:before="60" w:after="60"/>
            </w:pPr>
            <w:r w:rsidRPr="0083162A">
              <w:t>0111373060</w:t>
            </w:r>
          </w:p>
        </w:tc>
        <w:tc>
          <w:tcPr>
            <w:tcW w:w="1418" w:type="dxa"/>
          </w:tcPr>
          <w:p w:rsidR="002A72BE" w:rsidRPr="0083162A" w:rsidRDefault="002A72BE" w:rsidP="002A72BE">
            <w:pPr>
              <w:widowControl w:val="0"/>
              <w:autoSpaceDE w:val="0"/>
              <w:autoSpaceDN w:val="0"/>
              <w:adjustRightInd w:val="0"/>
              <w:spacing w:before="60" w:after="60"/>
              <w:jc w:val="center"/>
            </w:pPr>
            <w:r>
              <w:t>12581,499</w:t>
            </w:r>
          </w:p>
        </w:tc>
        <w:tc>
          <w:tcPr>
            <w:tcW w:w="992" w:type="dxa"/>
          </w:tcPr>
          <w:p w:rsidR="002A72BE" w:rsidRPr="0083162A" w:rsidRDefault="002A72BE" w:rsidP="002A72BE">
            <w:pPr>
              <w:widowControl w:val="0"/>
              <w:autoSpaceDE w:val="0"/>
              <w:autoSpaceDN w:val="0"/>
              <w:adjustRightInd w:val="0"/>
              <w:spacing w:before="60" w:after="60"/>
              <w:jc w:val="center"/>
            </w:pPr>
            <w:r>
              <w:t>4193,833</w:t>
            </w:r>
          </w:p>
        </w:tc>
        <w:tc>
          <w:tcPr>
            <w:tcW w:w="1134" w:type="dxa"/>
          </w:tcPr>
          <w:p w:rsidR="002A72BE" w:rsidRPr="0083162A" w:rsidRDefault="002A72BE" w:rsidP="002A72BE">
            <w:pPr>
              <w:widowControl w:val="0"/>
              <w:autoSpaceDE w:val="0"/>
              <w:autoSpaceDN w:val="0"/>
              <w:adjustRightInd w:val="0"/>
              <w:spacing w:before="60" w:after="60"/>
              <w:jc w:val="center"/>
            </w:pPr>
            <w:r>
              <w:t>4193,833</w:t>
            </w:r>
          </w:p>
        </w:tc>
        <w:tc>
          <w:tcPr>
            <w:tcW w:w="1014" w:type="dxa"/>
          </w:tcPr>
          <w:p w:rsidR="002A72BE" w:rsidRPr="0083162A" w:rsidRDefault="002A72BE" w:rsidP="002A72BE">
            <w:pPr>
              <w:widowControl w:val="0"/>
              <w:autoSpaceDE w:val="0"/>
              <w:autoSpaceDN w:val="0"/>
              <w:adjustRightInd w:val="0"/>
              <w:spacing w:before="60" w:after="60"/>
              <w:jc w:val="center"/>
            </w:pPr>
            <w:r>
              <w:t>4193,833</w:t>
            </w:r>
          </w:p>
        </w:tc>
      </w:tr>
      <w:tr w:rsidR="002A72BE" w:rsidRPr="0083162A" w:rsidTr="002A72BE">
        <w:trPr>
          <w:trHeight w:val="347"/>
          <w:jc w:val="center"/>
        </w:trPr>
        <w:tc>
          <w:tcPr>
            <w:tcW w:w="1766" w:type="dxa"/>
            <w:vMerge w:val="restart"/>
          </w:tcPr>
          <w:p w:rsidR="002A72BE" w:rsidRPr="0083162A" w:rsidRDefault="002A72BE" w:rsidP="002A72BE">
            <w:pPr>
              <w:widowControl w:val="0"/>
              <w:autoSpaceDE w:val="0"/>
              <w:autoSpaceDN w:val="0"/>
              <w:adjustRightInd w:val="0"/>
              <w:spacing w:before="60" w:after="60"/>
              <w:rPr>
                <w:b/>
              </w:rPr>
            </w:pPr>
            <w:r w:rsidRPr="0083162A">
              <w:rPr>
                <w:b/>
              </w:rPr>
              <w:lastRenderedPageBreak/>
              <w:t xml:space="preserve">Подпрограмма 2           </w:t>
            </w:r>
          </w:p>
        </w:tc>
        <w:tc>
          <w:tcPr>
            <w:tcW w:w="2966" w:type="dxa"/>
            <w:vMerge w:val="restart"/>
          </w:tcPr>
          <w:p w:rsidR="002A72BE" w:rsidRPr="0083162A" w:rsidRDefault="002A72BE" w:rsidP="002A72BE">
            <w:pPr>
              <w:widowControl w:val="0"/>
              <w:autoSpaceDE w:val="0"/>
              <w:autoSpaceDN w:val="0"/>
              <w:adjustRightInd w:val="0"/>
              <w:spacing w:before="60" w:after="60"/>
              <w:rPr>
                <w:b/>
              </w:rPr>
            </w:pPr>
            <w:r w:rsidRPr="0083162A">
              <w:rPr>
                <w:b/>
              </w:rPr>
              <w:t>Поддержка сельхозтоваропроизводителей</w:t>
            </w:r>
          </w:p>
        </w:tc>
        <w:tc>
          <w:tcPr>
            <w:tcW w:w="3402"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Всего</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923</w:t>
            </w: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01 2 00 00000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2460,0</w:t>
            </w:r>
          </w:p>
        </w:tc>
        <w:tc>
          <w:tcPr>
            <w:tcW w:w="992" w:type="dxa"/>
            <w:tcBorders>
              <w:bottom w:val="single" w:sz="4" w:space="0" w:color="auto"/>
            </w:tcBorders>
          </w:tcPr>
          <w:p w:rsidR="002A72BE" w:rsidRPr="0083162A" w:rsidRDefault="002A72BE" w:rsidP="002A72BE">
            <w:pPr>
              <w:jc w:val="center"/>
            </w:pPr>
            <w:r>
              <w:t>2460,0</w:t>
            </w:r>
          </w:p>
        </w:tc>
        <w:tc>
          <w:tcPr>
            <w:tcW w:w="1134" w:type="dxa"/>
            <w:tcBorders>
              <w:bottom w:val="single" w:sz="4" w:space="0" w:color="auto"/>
            </w:tcBorders>
          </w:tcPr>
          <w:p w:rsidR="002A72BE" w:rsidRPr="0083162A" w:rsidRDefault="002A72BE" w:rsidP="002A72BE">
            <w:pPr>
              <w:jc w:val="center"/>
            </w:pPr>
            <w:r>
              <w:t>0</w:t>
            </w:r>
          </w:p>
        </w:tc>
        <w:tc>
          <w:tcPr>
            <w:tcW w:w="1014" w:type="dxa"/>
            <w:tcBorders>
              <w:bottom w:val="single" w:sz="4" w:space="0" w:color="auto"/>
            </w:tcBorders>
          </w:tcPr>
          <w:p w:rsidR="002A72BE" w:rsidRPr="0083162A" w:rsidRDefault="002A72BE" w:rsidP="002A72BE">
            <w:pPr>
              <w:jc w:val="center"/>
            </w:pPr>
            <w:r>
              <w:t>0</w:t>
            </w:r>
          </w:p>
        </w:tc>
      </w:tr>
      <w:tr w:rsidR="002A72BE" w:rsidRPr="0083162A" w:rsidTr="002A72BE">
        <w:trPr>
          <w:trHeight w:val="519"/>
          <w:jc w:val="center"/>
        </w:trPr>
        <w:tc>
          <w:tcPr>
            <w:tcW w:w="1766" w:type="dxa"/>
            <w:vMerge/>
          </w:tcPr>
          <w:p w:rsidR="002A72BE" w:rsidRPr="0083162A" w:rsidRDefault="002A72BE" w:rsidP="002A72BE">
            <w:pPr>
              <w:widowControl w:val="0"/>
              <w:autoSpaceDE w:val="0"/>
              <w:autoSpaceDN w:val="0"/>
              <w:adjustRightInd w:val="0"/>
              <w:spacing w:before="60" w:after="60"/>
              <w:rPr>
                <w:b/>
              </w:rPr>
            </w:pPr>
          </w:p>
        </w:tc>
        <w:tc>
          <w:tcPr>
            <w:tcW w:w="2966" w:type="dxa"/>
            <w:vMerge/>
          </w:tcPr>
          <w:p w:rsidR="002A72BE" w:rsidRPr="0083162A" w:rsidRDefault="002A72BE" w:rsidP="002A72BE">
            <w:pPr>
              <w:widowControl w:val="0"/>
              <w:autoSpaceDE w:val="0"/>
              <w:autoSpaceDN w:val="0"/>
              <w:adjustRightInd w:val="0"/>
              <w:spacing w:before="60" w:after="60"/>
              <w:rPr>
                <w:b/>
              </w:rPr>
            </w:pPr>
          </w:p>
        </w:tc>
        <w:tc>
          <w:tcPr>
            <w:tcW w:w="3402" w:type="dxa"/>
            <w:tcBorders>
              <w:top w:val="single" w:sz="4" w:space="0" w:color="auto"/>
            </w:tcBorders>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top w:val="single" w:sz="4" w:space="0" w:color="auto"/>
            </w:tcBorders>
          </w:tcPr>
          <w:p w:rsidR="002A72BE" w:rsidRPr="0083162A" w:rsidRDefault="002A72BE" w:rsidP="002A72BE">
            <w:pPr>
              <w:widowControl w:val="0"/>
              <w:autoSpaceDE w:val="0"/>
              <w:autoSpaceDN w:val="0"/>
              <w:adjustRightInd w:val="0"/>
              <w:spacing w:before="60" w:after="60"/>
            </w:pPr>
          </w:p>
        </w:tc>
        <w:tc>
          <w:tcPr>
            <w:tcW w:w="1275" w:type="dxa"/>
            <w:tcBorders>
              <w:top w:val="single" w:sz="4" w:space="0" w:color="auto"/>
            </w:tcBorders>
          </w:tcPr>
          <w:p w:rsidR="002A72BE" w:rsidRPr="0083162A" w:rsidRDefault="002A72BE" w:rsidP="002A72BE">
            <w:pPr>
              <w:widowControl w:val="0"/>
              <w:autoSpaceDE w:val="0"/>
              <w:autoSpaceDN w:val="0"/>
              <w:adjustRightInd w:val="0"/>
              <w:spacing w:before="60" w:after="60"/>
            </w:pPr>
          </w:p>
        </w:tc>
        <w:tc>
          <w:tcPr>
            <w:tcW w:w="1418" w:type="dxa"/>
            <w:tcBorders>
              <w:top w:val="single" w:sz="4" w:space="0" w:color="auto"/>
            </w:tcBorders>
          </w:tcPr>
          <w:p w:rsidR="002A72BE" w:rsidRDefault="002A72BE" w:rsidP="002A72BE">
            <w:pPr>
              <w:widowControl w:val="0"/>
              <w:autoSpaceDE w:val="0"/>
              <w:autoSpaceDN w:val="0"/>
              <w:adjustRightInd w:val="0"/>
              <w:spacing w:before="60" w:after="60"/>
              <w:jc w:val="center"/>
            </w:pPr>
            <w:r>
              <w:t>2460,0</w:t>
            </w:r>
          </w:p>
        </w:tc>
        <w:tc>
          <w:tcPr>
            <w:tcW w:w="992" w:type="dxa"/>
            <w:tcBorders>
              <w:top w:val="single" w:sz="4" w:space="0" w:color="auto"/>
            </w:tcBorders>
          </w:tcPr>
          <w:p w:rsidR="002A72BE" w:rsidRDefault="002A72BE" w:rsidP="002A72BE">
            <w:pPr>
              <w:jc w:val="center"/>
            </w:pPr>
            <w:r>
              <w:t>2460,0</w:t>
            </w:r>
          </w:p>
        </w:tc>
        <w:tc>
          <w:tcPr>
            <w:tcW w:w="1134" w:type="dxa"/>
            <w:tcBorders>
              <w:top w:val="single" w:sz="4" w:space="0" w:color="auto"/>
            </w:tcBorders>
          </w:tcPr>
          <w:p w:rsidR="002A72BE" w:rsidRDefault="002A72BE" w:rsidP="002A72BE">
            <w:pPr>
              <w:jc w:val="center"/>
            </w:pPr>
            <w:r>
              <w:t>0</w:t>
            </w:r>
          </w:p>
        </w:tc>
        <w:tc>
          <w:tcPr>
            <w:tcW w:w="1014" w:type="dxa"/>
            <w:tcBorders>
              <w:top w:val="single" w:sz="4" w:space="0" w:color="auto"/>
            </w:tcBorders>
          </w:tcPr>
          <w:p w:rsidR="002A72BE" w:rsidRDefault="002A72BE" w:rsidP="002A72BE">
            <w:pPr>
              <w:jc w:val="center"/>
            </w:pPr>
            <w:r>
              <w:t>0</w:t>
            </w:r>
          </w:p>
        </w:tc>
      </w:tr>
      <w:tr w:rsidR="002A72BE" w:rsidRPr="0083162A" w:rsidTr="002A72BE">
        <w:trPr>
          <w:trHeight w:val="515"/>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2.1.1</w:t>
            </w:r>
          </w:p>
        </w:tc>
        <w:tc>
          <w:tcPr>
            <w:tcW w:w="2966" w:type="dxa"/>
          </w:tcPr>
          <w:p w:rsidR="002A72BE" w:rsidRPr="0083162A" w:rsidRDefault="002A72BE" w:rsidP="002A72BE">
            <w:pPr>
              <w:widowControl w:val="0"/>
              <w:autoSpaceDE w:val="0"/>
              <w:autoSpaceDN w:val="0"/>
              <w:adjustRightInd w:val="0"/>
              <w:spacing w:before="60" w:after="60"/>
            </w:pPr>
            <w:r w:rsidRPr="0083162A">
              <w:t>Поддержка предприятий животноводства (в соответствии с приложением 5, разделы 1,5)</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p>
        </w:tc>
        <w:tc>
          <w:tcPr>
            <w:tcW w:w="1275" w:type="dxa"/>
            <w:tcBorders>
              <w:top w:val="single" w:sz="4" w:space="0" w:color="auto"/>
            </w:tcBorders>
          </w:tcPr>
          <w:p w:rsidR="002A72BE" w:rsidRPr="0083162A" w:rsidRDefault="002A72BE" w:rsidP="002A72BE">
            <w:pPr>
              <w:widowControl w:val="0"/>
              <w:autoSpaceDE w:val="0"/>
              <w:autoSpaceDN w:val="0"/>
              <w:adjustRightInd w:val="0"/>
              <w:spacing w:before="60" w:after="60"/>
            </w:pPr>
            <w:r w:rsidRPr="0083162A">
              <w:t>0121100000</w:t>
            </w:r>
          </w:p>
        </w:tc>
        <w:tc>
          <w:tcPr>
            <w:tcW w:w="1418" w:type="dxa"/>
            <w:tcBorders>
              <w:top w:val="single" w:sz="4" w:space="0" w:color="auto"/>
            </w:tcBorders>
          </w:tcPr>
          <w:p w:rsidR="002A72BE" w:rsidRPr="0083162A" w:rsidRDefault="002A72BE" w:rsidP="002A72BE">
            <w:pPr>
              <w:widowControl w:val="0"/>
              <w:autoSpaceDE w:val="0"/>
              <w:autoSpaceDN w:val="0"/>
              <w:adjustRightInd w:val="0"/>
              <w:spacing w:before="60" w:after="60"/>
              <w:jc w:val="center"/>
            </w:pPr>
            <w:r>
              <w:t>0</w:t>
            </w:r>
          </w:p>
        </w:tc>
        <w:tc>
          <w:tcPr>
            <w:tcW w:w="992" w:type="dxa"/>
            <w:tcBorders>
              <w:top w:val="single" w:sz="4" w:space="0" w:color="auto"/>
            </w:tcBorders>
          </w:tcPr>
          <w:p w:rsidR="002A72BE" w:rsidRPr="0083162A" w:rsidRDefault="002A72BE" w:rsidP="002A72BE">
            <w:pPr>
              <w:widowControl w:val="0"/>
              <w:autoSpaceDE w:val="0"/>
              <w:autoSpaceDN w:val="0"/>
              <w:adjustRightInd w:val="0"/>
              <w:spacing w:before="60" w:after="60"/>
              <w:jc w:val="center"/>
            </w:pPr>
            <w:r>
              <w:t>0</w:t>
            </w:r>
          </w:p>
        </w:tc>
        <w:tc>
          <w:tcPr>
            <w:tcW w:w="1134" w:type="dxa"/>
            <w:tcBorders>
              <w:top w:val="single" w:sz="4" w:space="0" w:color="auto"/>
            </w:tcBorders>
          </w:tcPr>
          <w:p w:rsidR="002A72BE" w:rsidRPr="0083162A" w:rsidRDefault="002A72BE" w:rsidP="002A72BE">
            <w:pPr>
              <w:widowControl w:val="0"/>
              <w:autoSpaceDE w:val="0"/>
              <w:autoSpaceDN w:val="0"/>
              <w:adjustRightInd w:val="0"/>
              <w:spacing w:before="60" w:after="60"/>
              <w:jc w:val="center"/>
            </w:pPr>
            <w:r>
              <w:t>0</w:t>
            </w:r>
          </w:p>
        </w:tc>
        <w:tc>
          <w:tcPr>
            <w:tcW w:w="1014" w:type="dxa"/>
            <w:tcBorders>
              <w:top w:val="single" w:sz="4" w:space="0" w:color="auto"/>
            </w:tcBorders>
          </w:tcPr>
          <w:p w:rsidR="002A72BE" w:rsidRPr="0083162A" w:rsidRDefault="002A72BE" w:rsidP="002A72BE">
            <w:pPr>
              <w:widowControl w:val="0"/>
              <w:autoSpaceDE w:val="0"/>
              <w:autoSpaceDN w:val="0"/>
              <w:adjustRightInd w:val="0"/>
              <w:spacing w:before="60" w:after="60"/>
              <w:jc w:val="center"/>
            </w:pPr>
            <w:r>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2.2.1</w:t>
            </w:r>
          </w:p>
        </w:tc>
        <w:tc>
          <w:tcPr>
            <w:tcW w:w="2966" w:type="dxa"/>
          </w:tcPr>
          <w:p w:rsidR="002A72BE" w:rsidRPr="0083162A" w:rsidRDefault="002A72BE" w:rsidP="002A72BE">
            <w:pPr>
              <w:widowControl w:val="0"/>
              <w:autoSpaceDE w:val="0"/>
              <w:autoSpaceDN w:val="0"/>
              <w:adjustRightInd w:val="0"/>
              <w:spacing w:before="60" w:after="60"/>
            </w:pPr>
            <w:r w:rsidRPr="0083162A">
              <w:t>Содействие вовлечению в сельскохозяйственный оборот новых земель и сохранение продуктивности эксплуатируемых угодий</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Pr>
          <w:p w:rsidR="002A72BE" w:rsidRPr="0083162A" w:rsidRDefault="002A72BE" w:rsidP="002A72BE">
            <w:pPr>
              <w:widowControl w:val="0"/>
              <w:autoSpaceDE w:val="0"/>
              <w:autoSpaceDN w:val="0"/>
              <w:adjustRightInd w:val="0"/>
              <w:spacing w:before="60" w:after="60"/>
            </w:pP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2.3.1</w:t>
            </w:r>
          </w:p>
        </w:tc>
        <w:tc>
          <w:tcPr>
            <w:tcW w:w="2966" w:type="dxa"/>
          </w:tcPr>
          <w:p w:rsidR="002A72BE" w:rsidRPr="0083162A" w:rsidRDefault="002A72BE" w:rsidP="002A72BE">
            <w:pPr>
              <w:widowControl w:val="0"/>
              <w:autoSpaceDE w:val="0"/>
              <w:autoSpaceDN w:val="0"/>
              <w:adjustRightInd w:val="0"/>
              <w:spacing w:before="60" w:after="60"/>
            </w:pPr>
            <w:r w:rsidRPr="0083162A">
              <w:t>Комплекс мероприятий, направленных на обеспечение спроса на продукцию сельскохозяйственных товаропроизводителей</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p w:rsidR="002A72BE" w:rsidRPr="0083162A" w:rsidRDefault="002A72BE" w:rsidP="002A72BE">
            <w:pPr>
              <w:widowControl w:val="0"/>
              <w:autoSpaceDE w:val="0"/>
              <w:autoSpaceDN w:val="0"/>
              <w:adjustRightInd w:val="0"/>
              <w:spacing w:before="60" w:after="60"/>
            </w:pPr>
          </w:p>
        </w:tc>
        <w:tc>
          <w:tcPr>
            <w:tcW w:w="1275" w:type="dxa"/>
          </w:tcPr>
          <w:p w:rsidR="002A72BE" w:rsidRPr="0083162A" w:rsidRDefault="002A72BE" w:rsidP="002A72BE">
            <w:pPr>
              <w:widowControl w:val="0"/>
              <w:autoSpaceDE w:val="0"/>
              <w:autoSpaceDN w:val="0"/>
              <w:adjustRightInd w:val="0"/>
              <w:spacing w:before="60" w:after="60"/>
            </w:pP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p w:rsidR="002A72BE" w:rsidRPr="0083162A" w:rsidRDefault="002A72BE" w:rsidP="002A72BE">
            <w:pPr>
              <w:widowControl w:val="0"/>
              <w:autoSpaceDE w:val="0"/>
              <w:autoSpaceDN w:val="0"/>
              <w:adjustRightInd w:val="0"/>
              <w:spacing w:before="60" w:after="60"/>
              <w:jc w:val="center"/>
            </w:pPr>
          </w:p>
        </w:tc>
        <w:tc>
          <w:tcPr>
            <w:tcW w:w="992" w:type="dxa"/>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2.3.2</w:t>
            </w:r>
          </w:p>
        </w:tc>
        <w:tc>
          <w:tcPr>
            <w:tcW w:w="2966" w:type="dxa"/>
          </w:tcPr>
          <w:p w:rsidR="002A72BE" w:rsidRPr="0083162A" w:rsidRDefault="002A72BE" w:rsidP="002A72BE">
            <w:pPr>
              <w:widowControl w:val="0"/>
              <w:autoSpaceDE w:val="0"/>
              <w:autoSpaceDN w:val="0"/>
              <w:adjustRightInd w:val="0"/>
              <w:spacing w:before="60" w:after="60"/>
            </w:pPr>
            <w:r w:rsidRPr="0083162A">
              <w:t xml:space="preserve">Поддержка малых форм хозяйствования отрасли (крестьянских (фермерских) </w:t>
            </w:r>
            <w:r w:rsidRPr="0083162A">
              <w:lastRenderedPageBreak/>
              <w:t>хозяйств)</w:t>
            </w:r>
          </w:p>
        </w:tc>
        <w:tc>
          <w:tcPr>
            <w:tcW w:w="3402" w:type="dxa"/>
          </w:tcPr>
          <w:p w:rsidR="002A72BE" w:rsidRPr="0083162A" w:rsidRDefault="002A72BE" w:rsidP="002A72BE">
            <w:pPr>
              <w:widowControl w:val="0"/>
              <w:autoSpaceDE w:val="0"/>
              <w:autoSpaceDN w:val="0"/>
              <w:adjustRightInd w:val="0"/>
              <w:spacing w:before="60" w:after="60"/>
            </w:pPr>
            <w:r w:rsidRPr="0083162A">
              <w:lastRenderedPageBreak/>
              <w:t xml:space="preserve">Администрация МР «Усть-Куломский» в лице отдела экономической и налоговой </w:t>
            </w:r>
            <w:r w:rsidRPr="0083162A">
              <w:lastRenderedPageBreak/>
              <w:t>политики</w:t>
            </w:r>
          </w:p>
        </w:tc>
        <w:tc>
          <w:tcPr>
            <w:tcW w:w="1418" w:type="dxa"/>
          </w:tcPr>
          <w:p w:rsidR="002A72BE" w:rsidRPr="0083162A" w:rsidRDefault="002A72BE" w:rsidP="002A72BE">
            <w:pPr>
              <w:widowControl w:val="0"/>
              <w:autoSpaceDE w:val="0"/>
              <w:autoSpaceDN w:val="0"/>
              <w:adjustRightInd w:val="0"/>
              <w:spacing w:before="60" w:after="60"/>
            </w:pPr>
            <w:r w:rsidRPr="0083162A">
              <w:lastRenderedPageBreak/>
              <w:t>923</w:t>
            </w:r>
          </w:p>
        </w:tc>
        <w:tc>
          <w:tcPr>
            <w:tcW w:w="1275" w:type="dxa"/>
          </w:tcPr>
          <w:p w:rsidR="002A72BE" w:rsidRPr="0083162A" w:rsidRDefault="002A72BE" w:rsidP="002A72BE">
            <w:pPr>
              <w:widowControl w:val="0"/>
              <w:autoSpaceDE w:val="0"/>
              <w:autoSpaceDN w:val="0"/>
              <w:adjustRightInd w:val="0"/>
              <w:spacing w:before="60" w:after="60"/>
            </w:pP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lastRenderedPageBreak/>
              <w:t>Основное мероприятие 2.3.3</w:t>
            </w:r>
          </w:p>
        </w:tc>
        <w:tc>
          <w:tcPr>
            <w:tcW w:w="2966" w:type="dxa"/>
          </w:tcPr>
          <w:p w:rsidR="002A72BE" w:rsidRPr="0083162A" w:rsidRDefault="002A72BE" w:rsidP="002A72BE">
            <w:pPr>
              <w:widowControl w:val="0"/>
              <w:autoSpaceDE w:val="0"/>
              <w:autoSpaceDN w:val="0"/>
              <w:adjustRightInd w:val="0"/>
              <w:spacing w:before="60" w:after="60"/>
            </w:pPr>
            <w:r w:rsidRPr="0083162A">
              <w:t>Стимулирование переработки сельскохозяйственной продукции, рыбы, дикоросов и производства пищевой продукции</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Pr>
          <w:p w:rsidR="002A72BE" w:rsidRPr="0083162A" w:rsidRDefault="002A72BE" w:rsidP="002A72BE">
            <w:pPr>
              <w:widowControl w:val="0"/>
              <w:autoSpaceDE w:val="0"/>
              <w:autoSpaceDN w:val="0"/>
              <w:adjustRightInd w:val="0"/>
              <w:spacing w:before="60" w:after="60"/>
            </w:pPr>
            <w:r w:rsidRPr="0083162A">
              <w:t>0123300000</w:t>
            </w:r>
          </w:p>
        </w:tc>
        <w:tc>
          <w:tcPr>
            <w:tcW w:w="1418" w:type="dxa"/>
          </w:tcPr>
          <w:p w:rsidR="002A72BE" w:rsidRPr="0083162A" w:rsidRDefault="002A72BE" w:rsidP="002A72BE">
            <w:pPr>
              <w:widowControl w:val="0"/>
              <w:autoSpaceDE w:val="0"/>
              <w:autoSpaceDN w:val="0"/>
              <w:adjustRightInd w:val="0"/>
              <w:spacing w:before="60" w:after="60"/>
              <w:jc w:val="center"/>
            </w:pPr>
          </w:p>
        </w:tc>
        <w:tc>
          <w:tcPr>
            <w:tcW w:w="992" w:type="dxa"/>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735"/>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2.3.4</w:t>
            </w:r>
          </w:p>
        </w:tc>
        <w:tc>
          <w:tcPr>
            <w:tcW w:w="2966" w:type="dxa"/>
          </w:tcPr>
          <w:p w:rsidR="002A72BE" w:rsidRPr="0083162A" w:rsidRDefault="002A72BE" w:rsidP="002A72BE">
            <w:pPr>
              <w:widowControl w:val="0"/>
              <w:autoSpaceDE w:val="0"/>
              <w:autoSpaceDN w:val="0"/>
              <w:adjustRightInd w:val="0"/>
              <w:spacing w:before="60" w:after="60"/>
            </w:pPr>
            <w:r w:rsidRPr="0083162A">
              <w:t>Обеспечение роста присутствия сельскохозяйственной продукции предприятий района за пределами района</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923</w:t>
            </w: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jc w:val="center"/>
            </w:pPr>
            <w:r w:rsidRPr="0083162A">
              <w:t>0</w:t>
            </w:r>
          </w:p>
        </w:tc>
        <w:tc>
          <w:tcPr>
            <w:tcW w:w="1134" w:type="dxa"/>
            <w:tcBorders>
              <w:bottom w:val="single" w:sz="4" w:space="0" w:color="auto"/>
            </w:tcBorders>
          </w:tcPr>
          <w:p w:rsidR="002A72BE" w:rsidRPr="0083162A" w:rsidRDefault="002A72BE" w:rsidP="002A72BE">
            <w:pPr>
              <w:jc w:val="center"/>
            </w:pPr>
            <w:r w:rsidRPr="0083162A">
              <w:t>0</w:t>
            </w:r>
          </w:p>
        </w:tc>
        <w:tc>
          <w:tcPr>
            <w:tcW w:w="1014" w:type="dxa"/>
            <w:tcBorders>
              <w:bottom w:val="single" w:sz="4" w:space="0" w:color="auto"/>
            </w:tcBorders>
          </w:tcPr>
          <w:p w:rsidR="002A72BE" w:rsidRPr="0083162A" w:rsidRDefault="002A72BE" w:rsidP="002A72BE">
            <w:pPr>
              <w:jc w:val="center"/>
            </w:pPr>
            <w:r w:rsidRPr="0083162A">
              <w:t>0</w:t>
            </w:r>
          </w:p>
          <w:p w:rsidR="002A72BE" w:rsidRPr="0083162A" w:rsidRDefault="002A72BE" w:rsidP="002A72BE">
            <w:pPr>
              <w:jc w:val="center"/>
            </w:pP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rPr>
                <w:snapToGrid w:val="0"/>
              </w:rPr>
              <w:t>Основное мероприятие 2.3.5.</w:t>
            </w:r>
          </w:p>
        </w:tc>
        <w:tc>
          <w:tcPr>
            <w:tcW w:w="2966" w:type="dxa"/>
          </w:tcPr>
          <w:p w:rsidR="002A72BE" w:rsidRPr="0083162A" w:rsidRDefault="002A72BE" w:rsidP="002A72BE">
            <w:pPr>
              <w:widowControl w:val="0"/>
              <w:autoSpaceDE w:val="0"/>
              <w:autoSpaceDN w:val="0"/>
              <w:adjustRightInd w:val="0"/>
              <w:spacing w:before="60" w:after="60"/>
            </w:pPr>
            <w:r w:rsidRPr="0083162A">
              <w:rPr>
                <w:snapToGrid w:val="0"/>
              </w:rPr>
              <w:t xml:space="preserve">Мероприятия по доставке произведенной продукции из труднодоступных и/или малочисленных, и/или отдаленных сельских населенных пунктов в пункты ее реализации в рамках </w:t>
            </w:r>
            <w:r w:rsidRPr="0083162A">
              <w:t>предоставленной субсидии местным бюджетам на софинансирование расходов по реализации мероприятий муниципальных программ по поддержке сельсхозтоваропроизводителей</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Pr>
          <w:p w:rsidR="002A72BE" w:rsidRPr="0083162A" w:rsidRDefault="002A72BE" w:rsidP="002A72BE">
            <w:pPr>
              <w:widowControl w:val="0"/>
              <w:autoSpaceDE w:val="0"/>
              <w:autoSpaceDN w:val="0"/>
              <w:adjustRightInd w:val="0"/>
              <w:spacing w:before="60" w:after="60"/>
            </w:pPr>
            <w:r w:rsidRPr="0083162A">
              <w:t>01 2 35 72420</w:t>
            </w: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Pr>
          <w:p w:rsidR="002A72BE" w:rsidRPr="0083162A" w:rsidRDefault="002A72BE" w:rsidP="002A72BE">
            <w:pPr>
              <w:jc w:val="center"/>
            </w:pPr>
            <w:r w:rsidRPr="0083162A">
              <w:t>0</w:t>
            </w:r>
          </w:p>
        </w:tc>
        <w:tc>
          <w:tcPr>
            <w:tcW w:w="1134" w:type="dxa"/>
          </w:tcPr>
          <w:p w:rsidR="002A72BE" w:rsidRPr="0083162A" w:rsidRDefault="002A72BE" w:rsidP="002A72BE">
            <w:pPr>
              <w:jc w:val="center"/>
            </w:pPr>
            <w:r w:rsidRPr="0083162A">
              <w:t>0</w:t>
            </w:r>
          </w:p>
        </w:tc>
        <w:tc>
          <w:tcPr>
            <w:tcW w:w="1014" w:type="dxa"/>
          </w:tcPr>
          <w:p w:rsidR="002A72BE" w:rsidRPr="0083162A" w:rsidRDefault="002A72BE" w:rsidP="002A72BE">
            <w:pPr>
              <w:jc w:val="center"/>
            </w:pPr>
            <w:r w:rsidRPr="0083162A">
              <w:t>0</w:t>
            </w:r>
          </w:p>
        </w:tc>
      </w:tr>
      <w:tr w:rsidR="002A72BE" w:rsidRPr="0083162A" w:rsidTr="002A72BE">
        <w:trPr>
          <w:trHeight w:val="47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2.4.1</w:t>
            </w:r>
          </w:p>
        </w:tc>
        <w:tc>
          <w:tcPr>
            <w:tcW w:w="2966" w:type="dxa"/>
          </w:tcPr>
          <w:p w:rsidR="002A72BE" w:rsidRPr="0083162A" w:rsidRDefault="002A72BE" w:rsidP="002A72BE">
            <w:pPr>
              <w:widowControl w:val="0"/>
              <w:autoSpaceDE w:val="0"/>
              <w:autoSpaceDN w:val="0"/>
              <w:adjustRightInd w:val="0"/>
              <w:spacing w:before="60" w:after="60"/>
            </w:pPr>
            <w:r w:rsidRPr="0083162A">
              <w:t>Поддержка инвестиций в основные фонды сельхозпредприятий</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Borders>
              <w:top w:val="single" w:sz="4" w:space="0" w:color="auto"/>
            </w:tcBorders>
          </w:tcPr>
          <w:p w:rsidR="002A72BE" w:rsidRPr="0083162A" w:rsidRDefault="002A72BE" w:rsidP="002A72BE">
            <w:pPr>
              <w:widowControl w:val="0"/>
              <w:autoSpaceDE w:val="0"/>
              <w:autoSpaceDN w:val="0"/>
              <w:adjustRightInd w:val="0"/>
              <w:spacing w:before="60" w:after="60"/>
            </w:pPr>
            <w:r w:rsidRPr="0083162A">
              <w:t>0124100000</w:t>
            </w:r>
          </w:p>
        </w:tc>
        <w:tc>
          <w:tcPr>
            <w:tcW w:w="1418" w:type="dxa"/>
            <w:tcBorders>
              <w:top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top w:val="single" w:sz="4" w:space="0" w:color="auto"/>
            </w:tcBorders>
          </w:tcPr>
          <w:p w:rsidR="002A72BE" w:rsidRPr="0083162A" w:rsidRDefault="002A72BE" w:rsidP="002A72BE">
            <w:pPr>
              <w:jc w:val="center"/>
            </w:pPr>
            <w:r w:rsidRPr="0083162A">
              <w:t>0</w:t>
            </w:r>
          </w:p>
        </w:tc>
        <w:tc>
          <w:tcPr>
            <w:tcW w:w="1134" w:type="dxa"/>
            <w:tcBorders>
              <w:top w:val="single" w:sz="4" w:space="0" w:color="auto"/>
            </w:tcBorders>
          </w:tcPr>
          <w:p w:rsidR="002A72BE" w:rsidRPr="0083162A" w:rsidRDefault="002A72BE" w:rsidP="002A72BE">
            <w:pPr>
              <w:jc w:val="center"/>
            </w:pPr>
            <w:r w:rsidRPr="0083162A">
              <w:t>0</w:t>
            </w:r>
          </w:p>
        </w:tc>
        <w:tc>
          <w:tcPr>
            <w:tcW w:w="1014" w:type="dxa"/>
            <w:tcBorders>
              <w:top w:val="single" w:sz="4" w:space="0" w:color="auto"/>
            </w:tcBorders>
          </w:tcPr>
          <w:p w:rsidR="002A72BE" w:rsidRPr="0083162A" w:rsidRDefault="002A72BE" w:rsidP="002A72BE">
            <w:pPr>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 xml:space="preserve">Основное </w:t>
            </w:r>
            <w:r w:rsidRPr="0083162A">
              <w:lastRenderedPageBreak/>
              <w:t>мероприятие 2.4.2</w:t>
            </w:r>
          </w:p>
        </w:tc>
        <w:tc>
          <w:tcPr>
            <w:tcW w:w="2966" w:type="dxa"/>
          </w:tcPr>
          <w:p w:rsidR="002A72BE" w:rsidRPr="0083162A" w:rsidRDefault="002A72BE" w:rsidP="002A72BE">
            <w:pPr>
              <w:widowControl w:val="0"/>
              <w:autoSpaceDE w:val="0"/>
              <w:autoSpaceDN w:val="0"/>
              <w:adjustRightInd w:val="0"/>
              <w:spacing w:before="60" w:after="60"/>
            </w:pPr>
            <w:r w:rsidRPr="0083162A">
              <w:lastRenderedPageBreak/>
              <w:t xml:space="preserve">Комплекс мероприятий по содействию </w:t>
            </w:r>
            <w:r w:rsidRPr="0083162A">
              <w:lastRenderedPageBreak/>
              <w:t>сельскохозяйственным товаропроизводителям в получении лесных участков для заготовки древесины на технологические нужды</w:t>
            </w:r>
          </w:p>
        </w:tc>
        <w:tc>
          <w:tcPr>
            <w:tcW w:w="3402" w:type="dxa"/>
          </w:tcPr>
          <w:p w:rsidR="002A72BE" w:rsidRPr="0083162A" w:rsidRDefault="002A72BE" w:rsidP="002A72BE">
            <w:pPr>
              <w:widowControl w:val="0"/>
              <w:autoSpaceDE w:val="0"/>
              <w:autoSpaceDN w:val="0"/>
              <w:adjustRightInd w:val="0"/>
              <w:spacing w:before="60" w:after="60"/>
            </w:pPr>
            <w:r w:rsidRPr="0083162A">
              <w:lastRenderedPageBreak/>
              <w:t xml:space="preserve">Администрация МР «Усть-Куломский» в лице отдела </w:t>
            </w:r>
            <w:r w:rsidRPr="0083162A">
              <w:lastRenderedPageBreak/>
              <w:t>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p>
        </w:tc>
        <w:tc>
          <w:tcPr>
            <w:tcW w:w="1275" w:type="dxa"/>
          </w:tcPr>
          <w:p w:rsidR="002A72BE" w:rsidRPr="0083162A" w:rsidRDefault="002A72BE" w:rsidP="002A72BE">
            <w:pPr>
              <w:widowControl w:val="0"/>
              <w:autoSpaceDE w:val="0"/>
              <w:autoSpaceDN w:val="0"/>
              <w:adjustRightInd w:val="0"/>
              <w:spacing w:before="60" w:after="60"/>
            </w:pPr>
            <w:r>
              <w:t>0</w:t>
            </w: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lastRenderedPageBreak/>
              <w:t>Основное мероприятие 2.5.1.</w:t>
            </w:r>
          </w:p>
        </w:tc>
        <w:tc>
          <w:tcPr>
            <w:tcW w:w="2966" w:type="dxa"/>
          </w:tcPr>
          <w:p w:rsidR="002A72BE" w:rsidRPr="0083162A" w:rsidRDefault="002A72BE" w:rsidP="002A72BE">
            <w:pPr>
              <w:widowControl w:val="0"/>
              <w:autoSpaceDE w:val="0"/>
              <w:autoSpaceDN w:val="0"/>
              <w:adjustRightInd w:val="0"/>
              <w:spacing w:before="60" w:after="60"/>
            </w:pPr>
            <w:r w:rsidRPr="0083162A">
              <w:t>Возмещение части затрат на проведение проектно-изыскательских работ в целях реализации инвестиционных проектов, направленных на развитие товарного рыбоводства</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Pr>
          <w:p w:rsidR="002A72BE" w:rsidRPr="0083162A" w:rsidRDefault="002A72BE" w:rsidP="002A72BE">
            <w:pPr>
              <w:widowControl w:val="0"/>
              <w:autoSpaceDE w:val="0"/>
              <w:autoSpaceDN w:val="0"/>
              <w:adjustRightInd w:val="0"/>
              <w:spacing w:before="60" w:after="60"/>
            </w:pPr>
            <w:r>
              <w:t>0</w:t>
            </w: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27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2.6.1.</w:t>
            </w:r>
          </w:p>
        </w:tc>
        <w:tc>
          <w:tcPr>
            <w:tcW w:w="2966" w:type="dxa"/>
          </w:tcPr>
          <w:p w:rsidR="002A72BE" w:rsidRPr="0083162A" w:rsidRDefault="002A72BE" w:rsidP="002A72BE">
            <w:pPr>
              <w:widowControl w:val="0"/>
              <w:autoSpaceDE w:val="0"/>
              <w:autoSpaceDN w:val="0"/>
              <w:adjustRightInd w:val="0"/>
              <w:spacing w:before="60" w:after="60"/>
            </w:pPr>
            <w:r w:rsidRPr="0083162A">
              <w:t xml:space="preserve">Реализация Соглашения о социально-экономическом сотрудничестве между Правительством Республики Коми и АО «Монди СЛПК» </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01 2 61 00000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1134"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147"/>
          <w:jc w:val="center"/>
        </w:trPr>
        <w:tc>
          <w:tcPr>
            <w:tcW w:w="1766" w:type="dxa"/>
          </w:tcPr>
          <w:p w:rsidR="002A72BE" w:rsidRPr="0083162A" w:rsidRDefault="002A72BE" w:rsidP="002A72BE">
            <w:pPr>
              <w:rPr>
                <w:snapToGrid w:val="0"/>
              </w:rPr>
            </w:pPr>
            <w:r w:rsidRPr="0083162A">
              <w:rPr>
                <w:snapToGrid w:val="0"/>
              </w:rPr>
              <w:t>Основное мероприятие</w:t>
            </w:r>
          </w:p>
          <w:p w:rsidR="002A72BE" w:rsidRPr="0083162A" w:rsidRDefault="002A72BE" w:rsidP="002A72BE">
            <w:pPr>
              <w:widowControl w:val="0"/>
              <w:autoSpaceDE w:val="0"/>
              <w:autoSpaceDN w:val="0"/>
              <w:adjustRightInd w:val="0"/>
              <w:spacing w:before="60" w:after="60"/>
            </w:pPr>
            <w:r w:rsidRPr="0083162A">
              <w:rPr>
                <w:snapToGrid w:val="0"/>
              </w:rPr>
              <w:t>2.7.1.</w:t>
            </w:r>
          </w:p>
          <w:p w:rsidR="002A72BE" w:rsidRPr="0083162A" w:rsidRDefault="002A72BE" w:rsidP="002A72BE">
            <w:pPr>
              <w:widowControl w:val="0"/>
              <w:autoSpaceDE w:val="0"/>
              <w:autoSpaceDN w:val="0"/>
              <w:adjustRightInd w:val="0"/>
              <w:spacing w:before="60" w:after="60"/>
            </w:pPr>
          </w:p>
        </w:tc>
        <w:tc>
          <w:tcPr>
            <w:tcW w:w="2966" w:type="dxa"/>
          </w:tcPr>
          <w:p w:rsidR="002A72BE" w:rsidRPr="0083162A" w:rsidRDefault="002A72BE" w:rsidP="002A72BE">
            <w:pPr>
              <w:widowControl w:val="0"/>
              <w:autoSpaceDE w:val="0"/>
              <w:autoSpaceDN w:val="0"/>
              <w:adjustRightInd w:val="0"/>
              <w:spacing w:before="60" w:after="60"/>
            </w:pPr>
            <w:r w:rsidRPr="0083162A">
              <w:rPr>
                <w:snapToGrid w:val="0"/>
              </w:rPr>
              <w:t>Возмещение части затрат на реализацию народных проектов в сфере агропромышленного комплекса</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923</w:t>
            </w:r>
          </w:p>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01 2 71</w:t>
            </w:r>
            <w:r w:rsidRPr="0083162A">
              <w:rPr>
                <w:lang w:val="en-US"/>
              </w:rPr>
              <w:t>S</w:t>
            </w:r>
            <w:r>
              <w:t>2900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1900,0</w:t>
            </w:r>
          </w:p>
        </w:tc>
        <w:tc>
          <w:tcPr>
            <w:tcW w:w="992"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1900,0</w:t>
            </w:r>
          </w:p>
        </w:tc>
        <w:tc>
          <w:tcPr>
            <w:tcW w:w="1134"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0</w:t>
            </w:r>
          </w:p>
        </w:tc>
        <w:tc>
          <w:tcPr>
            <w:tcW w:w="1014"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0</w:t>
            </w:r>
          </w:p>
        </w:tc>
      </w:tr>
      <w:tr w:rsidR="002A72BE" w:rsidRPr="0083162A" w:rsidTr="002A72BE">
        <w:trPr>
          <w:trHeight w:val="20"/>
          <w:jc w:val="center"/>
        </w:trPr>
        <w:tc>
          <w:tcPr>
            <w:tcW w:w="1766" w:type="dxa"/>
          </w:tcPr>
          <w:p w:rsidR="002A72BE" w:rsidRPr="0083162A" w:rsidRDefault="002A72BE" w:rsidP="002A72BE">
            <w:pPr>
              <w:rPr>
                <w:snapToGrid w:val="0"/>
              </w:rPr>
            </w:pPr>
            <w:r w:rsidRPr="0083162A">
              <w:rPr>
                <w:snapToGrid w:val="0"/>
              </w:rPr>
              <w:t>Основное мероприятие</w:t>
            </w:r>
          </w:p>
          <w:p w:rsidR="002A72BE" w:rsidRPr="0083162A" w:rsidRDefault="002A72BE" w:rsidP="002A72BE">
            <w:pPr>
              <w:rPr>
                <w:snapToGrid w:val="0"/>
              </w:rPr>
            </w:pPr>
            <w:r w:rsidRPr="0083162A">
              <w:rPr>
                <w:snapToGrid w:val="0"/>
              </w:rPr>
              <w:t>2.8.1</w:t>
            </w:r>
          </w:p>
        </w:tc>
        <w:tc>
          <w:tcPr>
            <w:tcW w:w="2966" w:type="dxa"/>
          </w:tcPr>
          <w:p w:rsidR="002A72BE" w:rsidRPr="0083162A" w:rsidRDefault="002A72BE" w:rsidP="002A72BE">
            <w:pPr>
              <w:widowControl w:val="0"/>
              <w:autoSpaceDE w:val="0"/>
              <w:autoSpaceDN w:val="0"/>
              <w:adjustRightInd w:val="0"/>
              <w:spacing w:before="60" w:after="60"/>
              <w:rPr>
                <w:snapToGrid w:val="0"/>
              </w:rPr>
            </w:pPr>
            <w:r w:rsidRPr="0083162A">
              <w:rPr>
                <w:snapToGrid w:val="0"/>
              </w:rPr>
              <w:t>Возмещение части затрат по приобретению горюче-смазочных материалов, используемых для уборки естественных и сеяных сенокосов</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Pr>
          <w:p w:rsidR="002A72BE" w:rsidRPr="0083162A" w:rsidRDefault="002A72BE" w:rsidP="002A72BE">
            <w:pPr>
              <w:widowControl w:val="0"/>
              <w:autoSpaceDE w:val="0"/>
              <w:autoSpaceDN w:val="0"/>
              <w:adjustRightInd w:val="0"/>
              <w:spacing w:before="60" w:after="60"/>
            </w:pPr>
            <w:r w:rsidRPr="0083162A">
              <w:t>01 2 81 00000</w:t>
            </w:r>
          </w:p>
        </w:tc>
        <w:tc>
          <w:tcPr>
            <w:tcW w:w="1418" w:type="dxa"/>
          </w:tcPr>
          <w:p w:rsidR="002A72BE" w:rsidRPr="0083162A" w:rsidRDefault="002A72BE" w:rsidP="002A72BE">
            <w:pPr>
              <w:widowControl w:val="0"/>
              <w:autoSpaceDE w:val="0"/>
              <w:autoSpaceDN w:val="0"/>
              <w:adjustRightInd w:val="0"/>
              <w:spacing w:before="60" w:after="60"/>
              <w:jc w:val="center"/>
            </w:pPr>
            <w:r>
              <w:t>560,0</w:t>
            </w:r>
          </w:p>
        </w:tc>
        <w:tc>
          <w:tcPr>
            <w:tcW w:w="992" w:type="dxa"/>
          </w:tcPr>
          <w:p w:rsidR="002A72BE" w:rsidRPr="0083162A" w:rsidRDefault="002A72BE" w:rsidP="002A72BE">
            <w:pPr>
              <w:widowControl w:val="0"/>
              <w:autoSpaceDE w:val="0"/>
              <w:autoSpaceDN w:val="0"/>
              <w:adjustRightInd w:val="0"/>
              <w:spacing w:before="60" w:after="60"/>
              <w:jc w:val="center"/>
            </w:pPr>
            <w:r>
              <w:t>560,0</w:t>
            </w:r>
          </w:p>
        </w:tc>
        <w:tc>
          <w:tcPr>
            <w:tcW w:w="1134" w:type="dxa"/>
          </w:tcPr>
          <w:p w:rsidR="002A72BE" w:rsidRPr="0083162A" w:rsidRDefault="002A72BE" w:rsidP="002A72BE">
            <w:pPr>
              <w:widowControl w:val="0"/>
              <w:autoSpaceDE w:val="0"/>
              <w:autoSpaceDN w:val="0"/>
              <w:adjustRightInd w:val="0"/>
              <w:spacing w:before="60" w:after="60"/>
              <w:jc w:val="center"/>
            </w:pPr>
            <w:r w:rsidRPr="0083162A">
              <w:t>0</w:t>
            </w:r>
          </w:p>
        </w:tc>
        <w:tc>
          <w:tcPr>
            <w:tcW w:w="1014" w:type="dxa"/>
          </w:tcPr>
          <w:p w:rsidR="002A72BE" w:rsidRPr="0083162A" w:rsidRDefault="002A72BE" w:rsidP="002A72BE">
            <w:pPr>
              <w:widowControl w:val="0"/>
              <w:autoSpaceDE w:val="0"/>
              <w:autoSpaceDN w:val="0"/>
              <w:adjustRightInd w:val="0"/>
              <w:spacing w:before="60" w:after="60"/>
              <w:jc w:val="center"/>
            </w:pPr>
            <w:r w:rsidRPr="0083162A">
              <w:t>0</w:t>
            </w:r>
          </w:p>
        </w:tc>
      </w:tr>
      <w:tr w:rsidR="002A72BE" w:rsidRPr="0083162A" w:rsidTr="002A72BE">
        <w:trPr>
          <w:trHeight w:val="310"/>
          <w:jc w:val="center"/>
        </w:trPr>
        <w:tc>
          <w:tcPr>
            <w:tcW w:w="1766" w:type="dxa"/>
            <w:vMerge w:val="restart"/>
          </w:tcPr>
          <w:p w:rsidR="002A72BE" w:rsidRPr="0083162A" w:rsidRDefault="002A72BE" w:rsidP="002A72BE">
            <w:pPr>
              <w:widowControl w:val="0"/>
              <w:autoSpaceDE w:val="0"/>
              <w:autoSpaceDN w:val="0"/>
              <w:adjustRightInd w:val="0"/>
              <w:spacing w:before="60" w:after="60"/>
              <w:rPr>
                <w:b/>
              </w:rPr>
            </w:pPr>
            <w:r w:rsidRPr="0083162A">
              <w:rPr>
                <w:b/>
              </w:rPr>
              <w:t xml:space="preserve">Подпрограмма 3           </w:t>
            </w:r>
          </w:p>
        </w:tc>
        <w:tc>
          <w:tcPr>
            <w:tcW w:w="2966" w:type="dxa"/>
            <w:vMerge w:val="restart"/>
          </w:tcPr>
          <w:p w:rsidR="002A72BE" w:rsidRPr="0083162A" w:rsidRDefault="002A72BE" w:rsidP="002A72BE">
            <w:pPr>
              <w:widowControl w:val="0"/>
              <w:autoSpaceDE w:val="0"/>
              <w:autoSpaceDN w:val="0"/>
              <w:adjustRightInd w:val="0"/>
              <w:spacing w:before="60" w:after="60"/>
              <w:rPr>
                <w:b/>
              </w:rPr>
            </w:pPr>
            <w:r w:rsidRPr="0083162A">
              <w:rPr>
                <w:b/>
              </w:rPr>
              <w:t>Поддержка и развитие малого и среднего предпринимательства</w:t>
            </w:r>
          </w:p>
        </w:tc>
        <w:tc>
          <w:tcPr>
            <w:tcW w:w="3402" w:type="dxa"/>
          </w:tcPr>
          <w:p w:rsidR="002A72BE" w:rsidRPr="0083162A" w:rsidRDefault="002A72BE" w:rsidP="002A72BE">
            <w:pPr>
              <w:widowControl w:val="0"/>
              <w:autoSpaceDE w:val="0"/>
              <w:autoSpaceDN w:val="0"/>
              <w:adjustRightInd w:val="0"/>
              <w:spacing w:before="60" w:after="60"/>
            </w:pPr>
            <w:r w:rsidRPr="0083162A">
              <w:t xml:space="preserve">Всего, в том числе:          </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01 3 0000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2151,936</w:t>
            </w:r>
          </w:p>
        </w:tc>
        <w:tc>
          <w:tcPr>
            <w:tcW w:w="992"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2151,936</w:t>
            </w:r>
          </w:p>
        </w:tc>
        <w:tc>
          <w:tcPr>
            <w:tcW w:w="1134"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20,0</w:t>
            </w:r>
          </w:p>
        </w:tc>
        <w:tc>
          <w:tcPr>
            <w:tcW w:w="1014"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20,0</w:t>
            </w:r>
          </w:p>
        </w:tc>
      </w:tr>
      <w:tr w:rsidR="002A72BE" w:rsidRPr="0083162A" w:rsidTr="002A72BE">
        <w:trPr>
          <w:trHeight w:val="20"/>
          <w:jc w:val="center"/>
        </w:trPr>
        <w:tc>
          <w:tcPr>
            <w:tcW w:w="1766" w:type="dxa"/>
            <w:vMerge/>
            <w:vAlign w:val="center"/>
          </w:tcPr>
          <w:p w:rsidR="002A72BE" w:rsidRPr="0083162A" w:rsidRDefault="002A72BE" w:rsidP="002A72BE">
            <w:pPr>
              <w:rPr>
                <w:b/>
              </w:rPr>
            </w:pPr>
          </w:p>
        </w:tc>
        <w:tc>
          <w:tcPr>
            <w:tcW w:w="2966" w:type="dxa"/>
            <w:vMerge/>
            <w:vAlign w:val="center"/>
          </w:tcPr>
          <w:p w:rsidR="002A72BE" w:rsidRPr="0083162A" w:rsidRDefault="002A72BE" w:rsidP="002A72BE">
            <w:pPr>
              <w:rPr>
                <w:b/>
              </w:rPr>
            </w:pPr>
          </w:p>
        </w:tc>
        <w:tc>
          <w:tcPr>
            <w:tcW w:w="3402" w:type="dxa"/>
          </w:tcPr>
          <w:p w:rsidR="002A72BE" w:rsidRPr="0083162A" w:rsidRDefault="002A72BE" w:rsidP="002A72BE">
            <w:pPr>
              <w:widowControl w:val="0"/>
              <w:autoSpaceDE w:val="0"/>
              <w:autoSpaceDN w:val="0"/>
              <w:adjustRightInd w:val="0"/>
              <w:spacing w:before="60" w:after="60"/>
            </w:pPr>
            <w:r w:rsidRPr="0083162A">
              <w:t xml:space="preserve">Администрация МР «Усть-Куломский» в лице отдела </w:t>
            </w:r>
            <w:r w:rsidRPr="0083162A">
              <w:lastRenderedPageBreak/>
              <w:t>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lastRenderedPageBreak/>
              <w:t>923</w:t>
            </w:r>
          </w:p>
          <w:p w:rsidR="002A72BE" w:rsidRPr="0083162A" w:rsidRDefault="002A72BE" w:rsidP="002A72BE">
            <w:pPr>
              <w:widowControl w:val="0"/>
              <w:autoSpaceDE w:val="0"/>
              <w:autoSpaceDN w:val="0"/>
              <w:adjustRightInd w:val="0"/>
              <w:spacing w:before="60" w:after="60"/>
            </w:pPr>
          </w:p>
        </w:tc>
        <w:tc>
          <w:tcPr>
            <w:tcW w:w="1275" w:type="dxa"/>
          </w:tcPr>
          <w:p w:rsidR="002A72BE" w:rsidRPr="0083162A" w:rsidRDefault="002A72BE" w:rsidP="002A72BE">
            <w:pPr>
              <w:widowControl w:val="0"/>
              <w:autoSpaceDE w:val="0"/>
              <w:autoSpaceDN w:val="0"/>
              <w:adjustRightInd w:val="0"/>
              <w:spacing w:before="60" w:after="60"/>
            </w:pPr>
            <w:r w:rsidRPr="0083162A">
              <w:lastRenderedPageBreak/>
              <w:t>01 3 0000</w:t>
            </w:r>
          </w:p>
        </w:tc>
        <w:tc>
          <w:tcPr>
            <w:tcW w:w="1418" w:type="dxa"/>
          </w:tcPr>
          <w:p w:rsidR="002A72BE" w:rsidRPr="0083162A" w:rsidRDefault="002A72BE" w:rsidP="002A72BE">
            <w:pPr>
              <w:widowControl w:val="0"/>
              <w:autoSpaceDE w:val="0"/>
              <w:autoSpaceDN w:val="0"/>
              <w:adjustRightInd w:val="0"/>
              <w:spacing w:before="60" w:after="60"/>
              <w:jc w:val="center"/>
            </w:pPr>
            <w:r>
              <w:t>2151,936</w:t>
            </w:r>
          </w:p>
        </w:tc>
        <w:tc>
          <w:tcPr>
            <w:tcW w:w="992" w:type="dxa"/>
          </w:tcPr>
          <w:p w:rsidR="002A72BE" w:rsidRPr="0083162A" w:rsidRDefault="002A72BE" w:rsidP="002A72BE">
            <w:pPr>
              <w:widowControl w:val="0"/>
              <w:autoSpaceDE w:val="0"/>
              <w:autoSpaceDN w:val="0"/>
              <w:adjustRightInd w:val="0"/>
              <w:spacing w:before="60" w:after="60"/>
              <w:jc w:val="center"/>
            </w:pPr>
            <w:r>
              <w:t>2151,936</w:t>
            </w:r>
          </w:p>
        </w:tc>
        <w:tc>
          <w:tcPr>
            <w:tcW w:w="1134" w:type="dxa"/>
          </w:tcPr>
          <w:p w:rsidR="002A72BE" w:rsidRPr="0083162A" w:rsidRDefault="002A72BE" w:rsidP="002A72BE">
            <w:pPr>
              <w:widowControl w:val="0"/>
              <w:autoSpaceDE w:val="0"/>
              <w:autoSpaceDN w:val="0"/>
              <w:adjustRightInd w:val="0"/>
              <w:spacing w:before="60" w:after="60"/>
              <w:jc w:val="center"/>
            </w:pPr>
            <w:r>
              <w:t>20,0</w:t>
            </w:r>
          </w:p>
        </w:tc>
        <w:tc>
          <w:tcPr>
            <w:tcW w:w="1014" w:type="dxa"/>
          </w:tcPr>
          <w:p w:rsidR="002A72BE" w:rsidRPr="0083162A" w:rsidRDefault="002A72BE" w:rsidP="002A72BE">
            <w:pPr>
              <w:widowControl w:val="0"/>
              <w:autoSpaceDE w:val="0"/>
              <w:autoSpaceDN w:val="0"/>
              <w:adjustRightInd w:val="0"/>
              <w:spacing w:before="60" w:after="60"/>
              <w:jc w:val="center"/>
            </w:pPr>
            <w:r>
              <w:t>20,0</w:t>
            </w:r>
          </w:p>
        </w:tc>
      </w:tr>
      <w:tr w:rsidR="002A72BE" w:rsidRPr="0083162A" w:rsidTr="002A72BE">
        <w:trPr>
          <w:trHeight w:val="500"/>
          <w:jc w:val="center"/>
        </w:trPr>
        <w:tc>
          <w:tcPr>
            <w:tcW w:w="1766" w:type="dxa"/>
          </w:tcPr>
          <w:p w:rsidR="002A72BE" w:rsidRPr="0083162A" w:rsidRDefault="002A72BE" w:rsidP="002A72BE">
            <w:pPr>
              <w:widowControl w:val="0"/>
              <w:autoSpaceDE w:val="0"/>
              <w:autoSpaceDN w:val="0"/>
              <w:adjustRightInd w:val="0"/>
              <w:spacing w:before="60" w:after="60"/>
            </w:pPr>
            <w:r w:rsidRPr="0083162A">
              <w:lastRenderedPageBreak/>
              <w:t>Основное мероприятие 3.1.1</w:t>
            </w:r>
          </w:p>
        </w:tc>
        <w:tc>
          <w:tcPr>
            <w:tcW w:w="2966" w:type="dxa"/>
          </w:tcPr>
          <w:p w:rsidR="002A72BE" w:rsidRPr="0083162A" w:rsidRDefault="002A72BE" w:rsidP="002A72BE">
            <w:pPr>
              <w:widowControl w:val="0"/>
              <w:autoSpaceDE w:val="0"/>
              <w:autoSpaceDN w:val="0"/>
              <w:adjustRightInd w:val="0"/>
              <w:spacing w:before="60" w:after="60"/>
            </w:pPr>
            <w:r w:rsidRPr="0083162A">
              <w:t>Проведение мероприятий по формированию позитивного имиджа МиСП</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0131100000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78,0</w:t>
            </w:r>
          </w:p>
        </w:tc>
        <w:tc>
          <w:tcPr>
            <w:tcW w:w="992"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38,0</w:t>
            </w:r>
          </w:p>
        </w:tc>
        <w:tc>
          <w:tcPr>
            <w:tcW w:w="1134"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20,0</w:t>
            </w:r>
          </w:p>
        </w:tc>
        <w:tc>
          <w:tcPr>
            <w:tcW w:w="1014"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20,0</w:t>
            </w:r>
          </w:p>
        </w:tc>
      </w:tr>
      <w:tr w:rsidR="002A72BE" w:rsidRPr="0083162A" w:rsidTr="002A72BE">
        <w:trPr>
          <w:trHeight w:val="595"/>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3.2.1</w:t>
            </w:r>
          </w:p>
        </w:tc>
        <w:tc>
          <w:tcPr>
            <w:tcW w:w="2966" w:type="dxa"/>
          </w:tcPr>
          <w:p w:rsidR="002A72BE" w:rsidRPr="0083162A" w:rsidRDefault="002A72BE" w:rsidP="002A72BE">
            <w:pPr>
              <w:widowControl w:val="0"/>
              <w:autoSpaceDE w:val="0"/>
              <w:autoSpaceDN w:val="0"/>
              <w:adjustRightInd w:val="0"/>
              <w:spacing w:before="60" w:after="60"/>
            </w:pPr>
            <w:r w:rsidRPr="0083162A">
              <w:t>Мероприятия по обеспечению финансовой поддержки организации и развития субъектов МиСП.</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923</w:t>
            </w: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0132100000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t>2113,936</w:t>
            </w:r>
          </w:p>
        </w:tc>
        <w:tc>
          <w:tcPr>
            <w:tcW w:w="992" w:type="dxa"/>
            <w:tcBorders>
              <w:bottom w:val="single" w:sz="4" w:space="0" w:color="auto"/>
            </w:tcBorders>
          </w:tcPr>
          <w:p w:rsidR="002A72BE" w:rsidRPr="0083162A" w:rsidRDefault="002A72BE" w:rsidP="002A72BE">
            <w:pPr>
              <w:jc w:val="center"/>
            </w:pPr>
            <w:r>
              <w:t>2113,9360</w:t>
            </w:r>
          </w:p>
        </w:tc>
        <w:tc>
          <w:tcPr>
            <w:tcW w:w="1134" w:type="dxa"/>
            <w:tcBorders>
              <w:bottom w:val="single" w:sz="4" w:space="0" w:color="auto"/>
            </w:tcBorders>
          </w:tcPr>
          <w:p w:rsidR="002A72BE" w:rsidRPr="0083162A" w:rsidRDefault="002A72BE" w:rsidP="002A72BE">
            <w:pPr>
              <w:jc w:val="center"/>
            </w:pPr>
            <w:r>
              <w:t>0</w:t>
            </w:r>
          </w:p>
        </w:tc>
        <w:tc>
          <w:tcPr>
            <w:tcW w:w="1014" w:type="dxa"/>
            <w:tcBorders>
              <w:bottom w:val="single" w:sz="4" w:space="0" w:color="auto"/>
            </w:tcBorders>
          </w:tcPr>
          <w:p w:rsidR="002A72BE" w:rsidRPr="0083162A" w:rsidRDefault="002A72BE" w:rsidP="002A72BE">
            <w:pPr>
              <w:jc w:val="center"/>
            </w:pPr>
            <w:r>
              <w:t>0</w:t>
            </w:r>
          </w:p>
        </w:tc>
      </w:tr>
      <w:tr w:rsidR="002A72BE" w:rsidRPr="0083162A" w:rsidTr="002A72BE">
        <w:trPr>
          <w:trHeight w:val="289"/>
          <w:jc w:val="center"/>
        </w:trPr>
        <w:tc>
          <w:tcPr>
            <w:tcW w:w="1766" w:type="dxa"/>
          </w:tcPr>
          <w:p w:rsidR="002A72BE" w:rsidRPr="0083162A" w:rsidRDefault="002A72BE" w:rsidP="002A72BE">
            <w:pPr>
              <w:rPr>
                <w:snapToGrid w:val="0"/>
              </w:rPr>
            </w:pPr>
            <w:r w:rsidRPr="0083162A">
              <w:rPr>
                <w:snapToGrid w:val="0"/>
              </w:rPr>
              <w:t>Основное мероприятие</w:t>
            </w:r>
          </w:p>
          <w:p w:rsidR="002A72BE" w:rsidRPr="0083162A" w:rsidRDefault="002A72BE" w:rsidP="002A72BE">
            <w:pPr>
              <w:rPr>
                <w:snapToGrid w:val="0"/>
              </w:rPr>
            </w:pPr>
            <w:r w:rsidRPr="0083162A">
              <w:rPr>
                <w:snapToGrid w:val="0"/>
              </w:rPr>
              <w:t>3.2.1.1</w:t>
            </w:r>
          </w:p>
        </w:tc>
        <w:tc>
          <w:tcPr>
            <w:tcW w:w="2966" w:type="dxa"/>
          </w:tcPr>
          <w:p w:rsidR="002A72BE" w:rsidRPr="0083162A" w:rsidRDefault="002A72BE" w:rsidP="002A72BE">
            <w:pPr>
              <w:widowControl w:val="0"/>
              <w:autoSpaceDE w:val="0"/>
              <w:autoSpaceDN w:val="0"/>
              <w:adjustRightInd w:val="0"/>
              <w:spacing w:before="60" w:after="60"/>
              <w:rPr>
                <w:snapToGrid w:val="0"/>
              </w:rPr>
            </w:pPr>
            <w:r w:rsidRPr="0083162A">
              <w:rPr>
                <w:snapToGrid w:val="0"/>
              </w:rPr>
              <w:t>Субсидирование субъектам малого предпринимательства части затрат на уплату лизинговых платежей по договорам финансовой аренды (лизинга)</w:t>
            </w:r>
          </w:p>
        </w:tc>
        <w:tc>
          <w:tcPr>
            <w:tcW w:w="3402" w:type="dxa"/>
          </w:tcPr>
          <w:p w:rsidR="002A72BE" w:rsidRPr="0083162A" w:rsidRDefault="002A72BE" w:rsidP="002A72BE">
            <w:pPr>
              <w:widowControl w:val="0"/>
              <w:autoSpaceDE w:val="0"/>
              <w:autoSpaceDN w:val="0"/>
              <w:adjustRightInd w:val="0"/>
              <w:spacing w:before="60" w:after="60"/>
            </w:pPr>
          </w:p>
        </w:tc>
        <w:tc>
          <w:tcPr>
            <w:tcW w:w="1418" w:type="dxa"/>
            <w:tcBorders>
              <w:top w:val="single" w:sz="4" w:space="0" w:color="auto"/>
              <w:bottom w:val="single" w:sz="4" w:space="0" w:color="auto"/>
            </w:tcBorders>
          </w:tcPr>
          <w:p w:rsidR="002A72BE" w:rsidRPr="0083162A" w:rsidRDefault="002A72BE" w:rsidP="002A72BE">
            <w:pPr>
              <w:widowControl w:val="0"/>
              <w:autoSpaceDE w:val="0"/>
              <w:autoSpaceDN w:val="0"/>
              <w:adjustRightInd w:val="0"/>
              <w:spacing w:before="60" w:after="60"/>
            </w:pPr>
            <w:r w:rsidRPr="0083162A">
              <w:t>923</w:t>
            </w:r>
          </w:p>
        </w:tc>
        <w:tc>
          <w:tcPr>
            <w:tcW w:w="1275" w:type="dxa"/>
            <w:tcBorders>
              <w:top w:val="single" w:sz="4" w:space="0" w:color="auto"/>
              <w:bottom w:val="single" w:sz="4" w:space="0" w:color="auto"/>
            </w:tcBorders>
          </w:tcPr>
          <w:p w:rsidR="002A72BE" w:rsidRPr="0083162A" w:rsidRDefault="002A72BE" w:rsidP="002A72BE">
            <w:pPr>
              <w:widowControl w:val="0"/>
              <w:autoSpaceDE w:val="0"/>
              <w:autoSpaceDN w:val="0"/>
              <w:adjustRightInd w:val="0"/>
              <w:spacing w:before="60" w:after="60"/>
            </w:pPr>
            <w:r w:rsidRPr="0083162A">
              <w:t>013</w:t>
            </w:r>
            <w:r w:rsidRPr="0083162A">
              <w:rPr>
                <w:lang w:val="en-US"/>
              </w:rPr>
              <w:t>I</w:t>
            </w:r>
            <w:r w:rsidRPr="0083162A">
              <w:t>4</w:t>
            </w:r>
            <w:r w:rsidRPr="0083162A">
              <w:rPr>
                <w:lang w:val="en-US"/>
              </w:rPr>
              <w:t>S</w:t>
            </w:r>
            <w:r w:rsidRPr="0083162A">
              <w:t>2190</w:t>
            </w:r>
          </w:p>
        </w:tc>
        <w:tc>
          <w:tcPr>
            <w:tcW w:w="1418" w:type="dxa"/>
            <w:tcBorders>
              <w:top w:val="single" w:sz="4" w:space="0" w:color="auto"/>
              <w:bottom w:val="single" w:sz="4" w:space="0" w:color="auto"/>
            </w:tcBorders>
          </w:tcPr>
          <w:p w:rsidR="002A72BE" w:rsidRPr="0083162A" w:rsidRDefault="002A72BE" w:rsidP="002A72BE">
            <w:pPr>
              <w:widowControl w:val="0"/>
              <w:autoSpaceDE w:val="0"/>
              <w:autoSpaceDN w:val="0"/>
              <w:adjustRightInd w:val="0"/>
              <w:spacing w:before="60" w:after="60"/>
              <w:jc w:val="center"/>
            </w:pPr>
            <w:r>
              <w:t>0</w:t>
            </w:r>
          </w:p>
        </w:tc>
        <w:tc>
          <w:tcPr>
            <w:tcW w:w="992" w:type="dxa"/>
            <w:tcBorders>
              <w:top w:val="single" w:sz="4" w:space="0" w:color="auto"/>
              <w:bottom w:val="single" w:sz="4" w:space="0" w:color="auto"/>
            </w:tcBorders>
          </w:tcPr>
          <w:p w:rsidR="002A72BE" w:rsidRPr="0083162A" w:rsidRDefault="002A72BE" w:rsidP="002A72BE">
            <w:pPr>
              <w:jc w:val="center"/>
            </w:pPr>
            <w:r>
              <w:t>0</w:t>
            </w:r>
          </w:p>
        </w:tc>
        <w:tc>
          <w:tcPr>
            <w:tcW w:w="1134" w:type="dxa"/>
            <w:tcBorders>
              <w:top w:val="single" w:sz="4" w:space="0" w:color="auto"/>
              <w:bottom w:val="single" w:sz="4" w:space="0" w:color="auto"/>
            </w:tcBorders>
          </w:tcPr>
          <w:p w:rsidR="002A72BE" w:rsidRPr="0083162A" w:rsidRDefault="002A72BE" w:rsidP="002A72BE">
            <w:pPr>
              <w:jc w:val="center"/>
            </w:pPr>
            <w:r>
              <w:t>0</w:t>
            </w:r>
          </w:p>
        </w:tc>
        <w:tc>
          <w:tcPr>
            <w:tcW w:w="1014" w:type="dxa"/>
            <w:tcBorders>
              <w:top w:val="single" w:sz="4" w:space="0" w:color="auto"/>
              <w:bottom w:val="single" w:sz="4" w:space="0" w:color="auto"/>
            </w:tcBorders>
          </w:tcPr>
          <w:p w:rsidR="002A72BE" w:rsidRPr="0083162A" w:rsidRDefault="002A72BE" w:rsidP="002A72BE">
            <w:pPr>
              <w:jc w:val="center"/>
            </w:pPr>
            <w:r>
              <w:t>0</w:t>
            </w:r>
          </w:p>
        </w:tc>
      </w:tr>
      <w:tr w:rsidR="002A72BE" w:rsidRPr="0083162A" w:rsidTr="002A72BE">
        <w:trPr>
          <w:trHeight w:val="530"/>
          <w:jc w:val="center"/>
        </w:trPr>
        <w:tc>
          <w:tcPr>
            <w:tcW w:w="1766" w:type="dxa"/>
          </w:tcPr>
          <w:p w:rsidR="002A72BE" w:rsidRPr="0083162A" w:rsidRDefault="002A72BE" w:rsidP="002A72BE">
            <w:pPr>
              <w:rPr>
                <w:snapToGrid w:val="0"/>
              </w:rPr>
            </w:pPr>
            <w:r w:rsidRPr="0083162A">
              <w:rPr>
                <w:snapToGrid w:val="0"/>
              </w:rPr>
              <w:t>Основное мероприятие 3.2.1.2</w:t>
            </w:r>
          </w:p>
          <w:p w:rsidR="002A72BE" w:rsidRPr="0083162A" w:rsidRDefault="002A72BE" w:rsidP="002A72BE">
            <w:pPr>
              <w:widowControl w:val="0"/>
              <w:autoSpaceDE w:val="0"/>
              <w:autoSpaceDN w:val="0"/>
              <w:adjustRightInd w:val="0"/>
              <w:spacing w:before="60" w:after="60"/>
            </w:pPr>
          </w:p>
          <w:p w:rsidR="002A72BE" w:rsidRPr="0083162A" w:rsidRDefault="002A72BE" w:rsidP="002A72BE">
            <w:pPr>
              <w:widowControl w:val="0"/>
              <w:autoSpaceDE w:val="0"/>
              <w:autoSpaceDN w:val="0"/>
              <w:adjustRightInd w:val="0"/>
              <w:spacing w:before="60" w:after="60"/>
            </w:pPr>
          </w:p>
        </w:tc>
        <w:tc>
          <w:tcPr>
            <w:tcW w:w="2966" w:type="dxa"/>
          </w:tcPr>
          <w:p w:rsidR="002A72BE" w:rsidRPr="0083162A" w:rsidRDefault="002A72BE" w:rsidP="002A72BE">
            <w:pPr>
              <w:widowControl w:val="0"/>
              <w:autoSpaceDE w:val="0"/>
              <w:autoSpaceDN w:val="0"/>
              <w:adjustRightInd w:val="0"/>
              <w:spacing w:before="60" w:after="60"/>
            </w:pPr>
            <w:r w:rsidRPr="0083162A">
              <w:rPr>
                <w:snapToGrid w:val="0"/>
              </w:rPr>
              <w:t>Субсидирование части расходов субъектов малого предпринимательства, связанных с началом предпринимательской деятельности (гранты)</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0132100002</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jc w:val="center"/>
            </w:pPr>
            <w:r w:rsidRPr="0083162A">
              <w:t>0</w:t>
            </w:r>
          </w:p>
        </w:tc>
        <w:tc>
          <w:tcPr>
            <w:tcW w:w="1134" w:type="dxa"/>
            <w:tcBorders>
              <w:bottom w:val="single" w:sz="4" w:space="0" w:color="auto"/>
            </w:tcBorders>
          </w:tcPr>
          <w:p w:rsidR="002A72BE" w:rsidRPr="0083162A" w:rsidRDefault="002A72BE" w:rsidP="002A72BE">
            <w:pPr>
              <w:jc w:val="center"/>
            </w:pPr>
            <w:r w:rsidRPr="0083162A">
              <w:t>0</w:t>
            </w:r>
          </w:p>
        </w:tc>
        <w:tc>
          <w:tcPr>
            <w:tcW w:w="1014" w:type="dxa"/>
            <w:tcBorders>
              <w:bottom w:val="single" w:sz="4" w:space="0" w:color="auto"/>
            </w:tcBorders>
          </w:tcPr>
          <w:p w:rsidR="002A72BE" w:rsidRPr="0083162A" w:rsidRDefault="002A72BE" w:rsidP="002A72BE">
            <w:pPr>
              <w:jc w:val="center"/>
            </w:pPr>
            <w:r w:rsidRPr="0083162A">
              <w:t>0</w:t>
            </w:r>
          </w:p>
        </w:tc>
      </w:tr>
      <w:tr w:rsidR="002A72BE" w:rsidRPr="0083162A" w:rsidTr="002A72BE">
        <w:trPr>
          <w:trHeight w:val="515"/>
          <w:jc w:val="center"/>
        </w:trPr>
        <w:tc>
          <w:tcPr>
            <w:tcW w:w="1766" w:type="dxa"/>
          </w:tcPr>
          <w:p w:rsidR="002A72BE" w:rsidRPr="0083162A" w:rsidRDefault="002A72BE" w:rsidP="002A72BE">
            <w:pPr>
              <w:rPr>
                <w:snapToGrid w:val="0"/>
              </w:rPr>
            </w:pPr>
            <w:r w:rsidRPr="0083162A">
              <w:rPr>
                <w:snapToGrid w:val="0"/>
              </w:rPr>
              <w:t>Основное мероприятие 3.2.1.3</w:t>
            </w:r>
          </w:p>
          <w:p w:rsidR="002A72BE" w:rsidRPr="0083162A" w:rsidRDefault="002A72BE" w:rsidP="002A72BE">
            <w:pPr>
              <w:widowControl w:val="0"/>
              <w:autoSpaceDE w:val="0"/>
              <w:autoSpaceDN w:val="0"/>
              <w:adjustRightInd w:val="0"/>
              <w:spacing w:before="60" w:after="60"/>
            </w:pPr>
          </w:p>
          <w:p w:rsidR="002A72BE" w:rsidRPr="0083162A" w:rsidRDefault="002A72BE" w:rsidP="002A72BE">
            <w:pPr>
              <w:widowControl w:val="0"/>
              <w:autoSpaceDE w:val="0"/>
              <w:autoSpaceDN w:val="0"/>
              <w:adjustRightInd w:val="0"/>
              <w:spacing w:before="60" w:after="60"/>
            </w:pPr>
          </w:p>
        </w:tc>
        <w:tc>
          <w:tcPr>
            <w:tcW w:w="2966" w:type="dxa"/>
          </w:tcPr>
          <w:p w:rsidR="002A72BE" w:rsidRPr="0083162A" w:rsidRDefault="002A72BE" w:rsidP="002A72BE">
            <w:pPr>
              <w:widowControl w:val="0"/>
              <w:autoSpaceDE w:val="0"/>
              <w:autoSpaceDN w:val="0"/>
              <w:adjustRightInd w:val="0"/>
              <w:spacing w:before="60" w:after="60"/>
            </w:pPr>
            <w:r w:rsidRPr="0083162A">
              <w:rPr>
                <w:snapToGrid w:val="0"/>
              </w:rPr>
              <w:t>Субсидирование части затрат на уплату процентов по кредитам, привлеченным субъектами малого и среднего предпринимательства в кредитных организациях</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01321</w:t>
            </w:r>
            <w:r w:rsidRPr="0083162A">
              <w:rPr>
                <w:lang w:val="en-US"/>
              </w:rPr>
              <w:t>S</w:t>
            </w:r>
            <w:r w:rsidRPr="0083162A">
              <w:t>2193</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jc w:val="center"/>
            </w:pPr>
            <w:r w:rsidRPr="0083162A">
              <w:t>0</w:t>
            </w:r>
          </w:p>
        </w:tc>
        <w:tc>
          <w:tcPr>
            <w:tcW w:w="1134" w:type="dxa"/>
            <w:tcBorders>
              <w:bottom w:val="single" w:sz="4" w:space="0" w:color="auto"/>
            </w:tcBorders>
          </w:tcPr>
          <w:p w:rsidR="002A72BE" w:rsidRPr="0083162A" w:rsidRDefault="002A72BE" w:rsidP="002A72BE">
            <w:pPr>
              <w:jc w:val="center"/>
            </w:pPr>
            <w:r w:rsidRPr="0083162A">
              <w:t>0</w:t>
            </w:r>
          </w:p>
        </w:tc>
        <w:tc>
          <w:tcPr>
            <w:tcW w:w="1014" w:type="dxa"/>
            <w:tcBorders>
              <w:bottom w:val="single" w:sz="4" w:space="0" w:color="auto"/>
            </w:tcBorders>
          </w:tcPr>
          <w:p w:rsidR="002A72BE" w:rsidRPr="0083162A" w:rsidRDefault="002A72BE" w:rsidP="002A72BE">
            <w:pPr>
              <w:jc w:val="center"/>
            </w:pPr>
            <w:r w:rsidRPr="0083162A">
              <w:t>0</w:t>
            </w:r>
          </w:p>
        </w:tc>
      </w:tr>
      <w:tr w:rsidR="002A72BE" w:rsidRPr="0083162A" w:rsidTr="002A72BE">
        <w:trPr>
          <w:trHeight w:val="371"/>
          <w:jc w:val="center"/>
        </w:trPr>
        <w:tc>
          <w:tcPr>
            <w:tcW w:w="1766" w:type="dxa"/>
          </w:tcPr>
          <w:p w:rsidR="002A72BE" w:rsidRPr="00FE4349" w:rsidRDefault="002A72BE" w:rsidP="002A72BE">
            <w:pPr>
              <w:rPr>
                <w:snapToGrid w:val="0"/>
              </w:rPr>
            </w:pPr>
            <w:r w:rsidRPr="00FE4349">
              <w:rPr>
                <w:snapToGrid w:val="0"/>
              </w:rPr>
              <w:t xml:space="preserve">Основное </w:t>
            </w:r>
            <w:r w:rsidRPr="00FE4349">
              <w:rPr>
                <w:snapToGrid w:val="0"/>
              </w:rPr>
              <w:lastRenderedPageBreak/>
              <w:t>мероприятие 3.2.1.4</w:t>
            </w:r>
          </w:p>
          <w:p w:rsidR="002A72BE" w:rsidRPr="00FE4349" w:rsidRDefault="002A72BE" w:rsidP="002A72BE">
            <w:pPr>
              <w:widowControl w:val="0"/>
              <w:autoSpaceDE w:val="0"/>
              <w:autoSpaceDN w:val="0"/>
              <w:adjustRightInd w:val="0"/>
              <w:spacing w:before="60" w:after="60"/>
            </w:pPr>
          </w:p>
          <w:p w:rsidR="002A72BE" w:rsidRPr="00FE4349" w:rsidRDefault="002A72BE" w:rsidP="002A72BE">
            <w:pPr>
              <w:widowControl w:val="0"/>
              <w:autoSpaceDE w:val="0"/>
              <w:autoSpaceDN w:val="0"/>
              <w:adjustRightInd w:val="0"/>
              <w:spacing w:before="60" w:after="60"/>
            </w:pPr>
          </w:p>
        </w:tc>
        <w:tc>
          <w:tcPr>
            <w:tcW w:w="2966" w:type="dxa"/>
          </w:tcPr>
          <w:p w:rsidR="002A72BE" w:rsidRPr="00FE4349" w:rsidRDefault="002A72BE" w:rsidP="002A72BE">
            <w:pPr>
              <w:widowControl w:val="0"/>
              <w:autoSpaceDE w:val="0"/>
              <w:autoSpaceDN w:val="0"/>
              <w:adjustRightInd w:val="0"/>
              <w:spacing w:before="60" w:after="60"/>
            </w:pPr>
            <w:r w:rsidRPr="00FE4349">
              <w:rPr>
                <w:snapToGrid w:val="0"/>
              </w:rPr>
              <w:lastRenderedPageBreak/>
              <w:t xml:space="preserve">Субсидирование части затрат </w:t>
            </w:r>
            <w:r w:rsidRPr="00FE4349">
              <w:rPr>
                <w:snapToGrid w:val="0"/>
              </w:rPr>
              <w:lastRenderedPageBreak/>
              <w:t>субъектов малого и среднего предпринимательства на реализацию народных проектов в сфере предпринимательства</w:t>
            </w:r>
          </w:p>
        </w:tc>
        <w:tc>
          <w:tcPr>
            <w:tcW w:w="3402" w:type="dxa"/>
          </w:tcPr>
          <w:p w:rsidR="002A72BE" w:rsidRPr="00FE4349" w:rsidRDefault="002A72BE" w:rsidP="002A72BE">
            <w:pPr>
              <w:widowControl w:val="0"/>
              <w:autoSpaceDE w:val="0"/>
              <w:autoSpaceDN w:val="0"/>
              <w:adjustRightInd w:val="0"/>
              <w:spacing w:before="60" w:after="60"/>
            </w:pPr>
            <w:r w:rsidRPr="00FE4349">
              <w:lastRenderedPageBreak/>
              <w:t>Администрация МР «Усть-</w:t>
            </w:r>
            <w:r w:rsidRPr="00FE4349">
              <w:lastRenderedPageBreak/>
              <w:t>Куломский» в лице отдела экономической и налоговой политики</w:t>
            </w:r>
          </w:p>
        </w:tc>
        <w:tc>
          <w:tcPr>
            <w:tcW w:w="1418" w:type="dxa"/>
            <w:tcBorders>
              <w:bottom w:val="single" w:sz="4" w:space="0" w:color="auto"/>
            </w:tcBorders>
          </w:tcPr>
          <w:p w:rsidR="002A72BE" w:rsidRPr="00FE4349" w:rsidRDefault="002A72BE" w:rsidP="002A72BE">
            <w:pPr>
              <w:widowControl w:val="0"/>
              <w:autoSpaceDE w:val="0"/>
              <w:autoSpaceDN w:val="0"/>
              <w:adjustRightInd w:val="0"/>
              <w:spacing w:before="60" w:after="60"/>
            </w:pPr>
            <w:r w:rsidRPr="00FE4349">
              <w:lastRenderedPageBreak/>
              <w:t>923</w:t>
            </w:r>
          </w:p>
          <w:p w:rsidR="002A72BE" w:rsidRPr="00FE4349"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FE4349" w:rsidRDefault="002A72BE" w:rsidP="002A72BE">
            <w:pPr>
              <w:widowControl w:val="0"/>
              <w:autoSpaceDE w:val="0"/>
              <w:autoSpaceDN w:val="0"/>
              <w:adjustRightInd w:val="0"/>
              <w:spacing w:before="60" w:after="60"/>
              <w:rPr>
                <w:lang w:val="en-US"/>
              </w:rPr>
            </w:pPr>
            <w:r w:rsidRPr="00FE4349">
              <w:rPr>
                <w:lang w:val="en-US"/>
              </w:rPr>
              <w:lastRenderedPageBreak/>
              <w:t>013I</w:t>
            </w:r>
            <w:r w:rsidRPr="00FE4349">
              <w:t>5</w:t>
            </w:r>
            <w:r w:rsidRPr="00FE4349">
              <w:rPr>
                <w:lang w:val="en-US"/>
              </w:rPr>
              <w:t>S2</w:t>
            </w:r>
            <w:r w:rsidRPr="00FE4349">
              <w:t>800</w:t>
            </w:r>
          </w:p>
        </w:tc>
        <w:tc>
          <w:tcPr>
            <w:tcW w:w="1418" w:type="dxa"/>
            <w:tcBorders>
              <w:bottom w:val="single" w:sz="4" w:space="0" w:color="auto"/>
            </w:tcBorders>
          </w:tcPr>
          <w:p w:rsidR="002A72BE" w:rsidRPr="00FE4349" w:rsidRDefault="002A72BE" w:rsidP="002A72BE">
            <w:pPr>
              <w:widowControl w:val="0"/>
              <w:autoSpaceDE w:val="0"/>
              <w:autoSpaceDN w:val="0"/>
              <w:adjustRightInd w:val="0"/>
              <w:spacing w:before="60" w:after="60"/>
              <w:jc w:val="center"/>
            </w:pPr>
            <w:r>
              <w:t>2113,936</w:t>
            </w:r>
          </w:p>
        </w:tc>
        <w:tc>
          <w:tcPr>
            <w:tcW w:w="992" w:type="dxa"/>
            <w:tcBorders>
              <w:bottom w:val="single" w:sz="4" w:space="0" w:color="auto"/>
            </w:tcBorders>
          </w:tcPr>
          <w:p w:rsidR="002A72BE" w:rsidRPr="00FE4349" w:rsidRDefault="002A72BE" w:rsidP="002A72BE">
            <w:pPr>
              <w:jc w:val="center"/>
            </w:pPr>
            <w:r>
              <w:t>2113,936</w:t>
            </w:r>
          </w:p>
        </w:tc>
        <w:tc>
          <w:tcPr>
            <w:tcW w:w="1134" w:type="dxa"/>
            <w:tcBorders>
              <w:bottom w:val="single" w:sz="4" w:space="0" w:color="auto"/>
            </w:tcBorders>
          </w:tcPr>
          <w:p w:rsidR="002A72BE" w:rsidRPr="00FE4349" w:rsidRDefault="002A72BE" w:rsidP="002A72BE">
            <w:pPr>
              <w:jc w:val="center"/>
            </w:pPr>
            <w:r w:rsidRPr="00FE4349">
              <w:t>0</w:t>
            </w:r>
          </w:p>
        </w:tc>
        <w:tc>
          <w:tcPr>
            <w:tcW w:w="1014" w:type="dxa"/>
            <w:tcBorders>
              <w:bottom w:val="single" w:sz="4" w:space="0" w:color="auto"/>
            </w:tcBorders>
          </w:tcPr>
          <w:p w:rsidR="002A72BE" w:rsidRPr="00FE4349" w:rsidRDefault="002A72BE" w:rsidP="002A72BE">
            <w:pPr>
              <w:jc w:val="center"/>
            </w:pPr>
            <w:r w:rsidRPr="00FE4349">
              <w:t>0</w:t>
            </w:r>
          </w:p>
        </w:tc>
      </w:tr>
      <w:tr w:rsidR="002A72BE" w:rsidRPr="0083162A" w:rsidTr="002A72BE">
        <w:trPr>
          <w:trHeight w:val="290"/>
          <w:jc w:val="center"/>
        </w:trPr>
        <w:tc>
          <w:tcPr>
            <w:tcW w:w="1766" w:type="dxa"/>
          </w:tcPr>
          <w:p w:rsidR="002A72BE" w:rsidRPr="0083162A" w:rsidRDefault="002A72BE" w:rsidP="002A72BE">
            <w:pPr>
              <w:rPr>
                <w:snapToGrid w:val="0"/>
              </w:rPr>
            </w:pPr>
            <w:r w:rsidRPr="0083162A">
              <w:rPr>
                <w:snapToGrid w:val="0"/>
              </w:rPr>
              <w:lastRenderedPageBreak/>
              <w:t>Основное мероприятие 3.2.1.5</w:t>
            </w:r>
          </w:p>
          <w:p w:rsidR="002A72BE" w:rsidRPr="0083162A" w:rsidRDefault="002A72BE" w:rsidP="002A72BE">
            <w:pPr>
              <w:widowControl w:val="0"/>
              <w:autoSpaceDE w:val="0"/>
              <w:autoSpaceDN w:val="0"/>
              <w:adjustRightInd w:val="0"/>
              <w:spacing w:before="60" w:after="60"/>
            </w:pPr>
          </w:p>
        </w:tc>
        <w:tc>
          <w:tcPr>
            <w:tcW w:w="2966" w:type="dxa"/>
          </w:tcPr>
          <w:p w:rsidR="002A72BE" w:rsidRPr="0083162A" w:rsidRDefault="002A72BE" w:rsidP="002A72BE">
            <w:pPr>
              <w:widowControl w:val="0"/>
              <w:autoSpaceDE w:val="0"/>
              <w:autoSpaceDN w:val="0"/>
              <w:adjustRightInd w:val="0"/>
              <w:spacing w:before="60" w:after="60"/>
            </w:pPr>
            <w:r w:rsidRPr="0083162A">
              <w:rPr>
                <w:snapToGrid w:val="0"/>
              </w:rPr>
              <w:t>Обеспечение функционирования информационно-маркетингового центра предпринимательства</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управления культуры и национальной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956</w:t>
            </w:r>
          </w:p>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01321</w:t>
            </w:r>
            <w:r w:rsidRPr="0083162A">
              <w:rPr>
                <w:lang w:val="en-US"/>
              </w:rPr>
              <w:t>S2180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jc w:val="center"/>
            </w:pPr>
            <w:r w:rsidRPr="0083162A">
              <w:t>0</w:t>
            </w:r>
          </w:p>
        </w:tc>
        <w:tc>
          <w:tcPr>
            <w:tcW w:w="1134" w:type="dxa"/>
            <w:tcBorders>
              <w:bottom w:val="single" w:sz="4" w:space="0" w:color="auto"/>
            </w:tcBorders>
          </w:tcPr>
          <w:p w:rsidR="002A72BE" w:rsidRPr="0083162A" w:rsidRDefault="002A72BE" w:rsidP="002A72BE">
            <w:pPr>
              <w:jc w:val="center"/>
            </w:pPr>
            <w:r w:rsidRPr="0083162A">
              <w:t>0</w:t>
            </w:r>
          </w:p>
        </w:tc>
        <w:tc>
          <w:tcPr>
            <w:tcW w:w="1014" w:type="dxa"/>
            <w:tcBorders>
              <w:bottom w:val="single" w:sz="4" w:space="0" w:color="auto"/>
            </w:tcBorders>
          </w:tcPr>
          <w:p w:rsidR="002A72BE" w:rsidRPr="0083162A" w:rsidRDefault="002A72BE" w:rsidP="002A72BE">
            <w:pPr>
              <w:jc w:val="center"/>
            </w:pPr>
            <w:r>
              <w:t>0</w:t>
            </w:r>
          </w:p>
        </w:tc>
      </w:tr>
      <w:tr w:rsidR="002A72BE" w:rsidRPr="0083162A" w:rsidTr="002A72BE">
        <w:trPr>
          <w:trHeight w:val="400"/>
          <w:jc w:val="center"/>
        </w:trPr>
        <w:tc>
          <w:tcPr>
            <w:tcW w:w="1766" w:type="dxa"/>
          </w:tcPr>
          <w:p w:rsidR="002A72BE" w:rsidRPr="0083162A" w:rsidRDefault="002A72BE" w:rsidP="002A72BE">
            <w:pPr>
              <w:rPr>
                <w:snapToGrid w:val="0"/>
              </w:rPr>
            </w:pPr>
            <w:r w:rsidRPr="0083162A">
              <w:rPr>
                <w:snapToGrid w:val="0"/>
              </w:rPr>
              <w:t>Основное мероприятие 3.2.1.6</w:t>
            </w:r>
          </w:p>
          <w:p w:rsidR="002A72BE" w:rsidRPr="0083162A" w:rsidRDefault="002A72BE" w:rsidP="002A72BE">
            <w:pPr>
              <w:rPr>
                <w:snapToGrid w:val="0"/>
              </w:rPr>
            </w:pPr>
          </w:p>
          <w:p w:rsidR="002A72BE" w:rsidRPr="0083162A" w:rsidRDefault="002A72BE" w:rsidP="002A72BE">
            <w:pPr>
              <w:rPr>
                <w:snapToGrid w:val="0"/>
              </w:rPr>
            </w:pPr>
          </w:p>
        </w:tc>
        <w:tc>
          <w:tcPr>
            <w:tcW w:w="2966" w:type="dxa"/>
          </w:tcPr>
          <w:p w:rsidR="002A72BE" w:rsidRPr="0083162A" w:rsidRDefault="002A72BE" w:rsidP="002A72BE">
            <w:pPr>
              <w:widowControl w:val="0"/>
              <w:autoSpaceDE w:val="0"/>
              <w:autoSpaceDN w:val="0"/>
              <w:adjustRightInd w:val="0"/>
              <w:spacing w:before="60" w:after="60"/>
              <w:rPr>
                <w:snapToGrid w:val="0"/>
              </w:rPr>
            </w:pPr>
            <w:r w:rsidRPr="0083162A">
              <w:rPr>
                <w:snapToGrid w:val="0"/>
              </w:rPr>
              <w:t>Субсидирование части затрат субъектов малого и среднего предпринимательства, связанных с приобретением оборудования в целях создания и (или) развития, и (или) модернизации производства товаров</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rPr>
                <w:lang w:val="en-US"/>
              </w:rPr>
            </w:pPr>
            <w:r w:rsidRPr="0083162A">
              <w:t>923</w:t>
            </w:r>
          </w:p>
          <w:p w:rsidR="002A72BE" w:rsidRPr="0083162A" w:rsidRDefault="002A72BE" w:rsidP="002A72BE">
            <w:pPr>
              <w:widowControl w:val="0"/>
              <w:autoSpaceDE w:val="0"/>
              <w:autoSpaceDN w:val="0"/>
              <w:adjustRightInd w:val="0"/>
              <w:spacing w:before="60" w:after="60"/>
              <w:rPr>
                <w:lang w:val="en-US"/>
              </w:rPr>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rPr>
                <w:lang w:val="en-US"/>
              </w:rPr>
            </w:pPr>
            <w:r w:rsidRPr="0083162A">
              <w:t>0132102196</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jc w:val="center"/>
            </w:pPr>
            <w:r w:rsidRPr="0083162A">
              <w:t>0</w:t>
            </w:r>
          </w:p>
        </w:tc>
        <w:tc>
          <w:tcPr>
            <w:tcW w:w="1134" w:type="dxa"/>
            <w:tcBorders>
              <w:bottom w:val="single" w:sz="4" w:space="0" w:color="auto"/>
            </w:tcBorders>
          </w:tcPr>
          <w:p w:rsidR="002A72BE" w:rsidRPr="0083162A" w:rsidRDefault="002A72BE" w:rsidP="002A72BE">
            <w:pPr>
              <w:jc w:val="center"/>
            </w:pPr>
            <w:r w:rsidRPr="0083162A">
              <w:t>0</w:t>
            </w:r>
          </w:p>
        </w:tc>
        <w:tc>
          <w:tcPr>
            <w:tcW w:w="1014" w:type="dxa"/>
            <w:tcBorders>
              <w:bottom w:val="single" w:sz="4" w:space="0" w:color="auto"/>
            </w:tcBorders>
          </w:tcPr>
          <w:p w:rsidR="002A72BE" w:rsidRPr="0083162A" w:rsidRDefault="002A72BE" w:rsidP="002A72BE">
            <w:pPr>
              <w:jc w:val="center"/>
            </w:pPr>
            <w:r>
              <w:t>0</w:t>
            </w:r>
          </w:p>
        </w:tc>
      </w:tr>
      <w:tr w:rsidR="002A72BE" w:rsidRPr="0083162A" w:rsidTr="002A72BE">
        <w:trPr>
          <w:trHeight w:val="1037"/>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3.2.2</w:t>
            </w:r>
          </w:p>
        </w:tc>
        <w:tc>
          <w:tcPr>
            <w:tcW w:w="2966" w:type="dxa"/>
          </w:tcPr>
          <w:p w:rsidR="002A72BE" w:rsidRPr="0083162A" w:rsidRDefault="002A72BE" w:rsidP="002A72BE">
            <w:pPr>
              <w:widowControl w:val="0"/>
              <w:autoSpaceDE w:val="0"/>
              <w:autoSpaceDN w:val="0"/>
              <w:adjustRightInd w:val="0"/>
              <w:spacing w:before="60" w:after="60"/>
            </w:pPr>
            <w:r w:rsidRPr="0083162A">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t>0132200000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jc w:val="center"/>
            </w:pPr>
            <w:r w:rsidRPr="0083162A">
              <w:t>0</w:t>
            </w:r>
          </w:p>
        </w:tc>
        <w:tc>
          <w:tcPr>
            <w:tcW w:w="1134" w:type="dxa"/>
            <w:tcBorders>
              <w:bottom w:val="single" w:sz="4" w:space="0" w:color="auto"/>
            </w:tcBorders>
          </w:tcPr>
          <w:p w:rsidR="002A72BE" w:rsidRPr="0083162A" w:rsidRDefault="002A72BE" w:rsidP="002A72BE">
            <w:pPr>
              <w:jc w:val="center"/>
            </w:pPr>
            <w:r w:rsidRPr="0083162A">
              <w:t>0</w:t>
            </w:r>
          </w:p>
        </w:tc>
        <w:tc>
          <w:tcPr>
            <w:tcW w:w="1014" w:type="dxa"/>
            <w:tcBorders>
              <w:bottom w:val="single" w:sz="4" w:space="0" w:color="auto"/>
            </w:tcBorders>
          </w:tcPr>
          <w:p w:rsidR="002A72BE" w:rsidRPr="0083162A" w:rsidRDefault="002A72BE" w:rsidP="002A72BE">
            <w:pPr>
              <w:jc w:val="center"/>
            </w:pPr>
            <w:r>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3.2.3.</w:t>
            </w:r>
          </w:p>
        </w:tc>
        <w:tc>
          <w:tcPr>
            <w:tcW w:w="2966" w:type="dxa"/>
          </w:tcPr>
          <w:p w:rsidR="002A72BE" w:rsidRPr="0083162A" w:rsidRDefault="002A72BE" w:rsidP="002A72BE">
            <w:pPr>
              <w:widowControl w:val="0"/>
              <w:autoSpaceDE w:val="0"/>
              <w:autoSpaceDN w:val="0"/>
              <w:adjustRightInd w:val="0"/>
              <w:spacing w:before="60" w:after="60"/>
            </w:pPr>
            <w:r w:rsidRPr="0083162A">
              <w:t xml:space="preserve">Предоставление финансовой помощи в рамках реализации Соглашения о социально-экономическом сотрудничестве между Правительством Республики Коми и ОАО «Монди СЛПК» </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Pr>
          <w:p w:rsidR="002A72BE" w:rsidRPr="0083162A" w:rsidRDefault="002A72BE" w:rsidP="002A72BE">
            <w:pPr>
              <w:widowControl w:val="0"/>
              <w:autoSpaceDE w:val="0"/>
              <w:autoSpaceDN w:val="0"/>
              <w:adjustRightInd w:val="0"/>
              <w:spacing w:before="60" w:after="60"/>
            </w:pPr>
            <w:r w:rsidRPr="0083162A">
              <w:t>0132300000</w:t>
            </w:r>
          </w:p>
        </w:tc>
        <w:tc>
          <w:tcPr>
            <w:tcW w:w="1418" w:type="dxa"/>
          </w:tcPr>
          <w:p w:rsidR="002A72BE" w:rsidRPr="0083162A" w:rsidRDefault="002A72BE" w:rsidP="002A72BE">
            <w:pPr>
              <w:widowControl w:val="0"/>
              <w:autoSpaceDE w:val="0"/>
              <w:autoSpaceDN w:val="0"/>
              <w:adjustRightInd w:val="0"/>
              <w:spacing w:before="60" w:after="60"/>
              <w:jc w:val="center"/>
            </w:pPr>
          </w:p>
        </w:tc>
        <w:tc>
          <w:tcPr>
            <w:tcW w:w="992" w:type="dxa"/>
          </w:tcPr>
          <w:p w:rsidR="002A72BE" w:rsidRPr="0083162A" w:rsidRDefault="002A72BE" w:rsidP="002A72BE">
            <w:pPr>
              <w:jc w:val="center"/>
            </w:pPr>
          </w:p>
        </w:tc>
        <w:tc>
          <w:tcPr>
            <w:tcW w:w="1134" w:type="dxa"/>
          </w:tcPr>
          <w:p w:rsidR="002A72BE" w:rsidRPr="0083162A" w:rsidRDefault="002A72BE" w:rsidP="002A72BE">
            <w:pPr>
              <w:jc w:val="center"/>
            </w:pPr>
            <w:r w:rsidRPr="0083162A">
              <w:t>0</w:t>
            </w:r>
          </w:p>
        </w:tc>
        <w:tc>
          <w:tcPr>
            <w:tcW w:w="1014" w:type="dxa"/>
          </w:tcPr>
          <w:p w:rsidR="002A72BE" w:rsidRPr="0083162A" w:rsidRDefault="002A72BE" w:rsidP="002A72BE">
            <w:pPr>
              <w:jc w:val="center"/>
            </w:pPr>
            <w:r>
              <w:t>0</w:t>
            </w:r>
          </w:p>
        </w:tc>
      </w:tr>
      <w:tr w:rsidR="002A72BE" w:rsidRPr="0083162A" w:rsidTr="002A72BE">
        <w:trPr>
          <w:trHeight w:val="20"/>
          <w:jc w:val="center"/>
        </w:trPr>
        <w:tc>
          <w:tcPr>
            <w:tcW w:w="1766" w:type="dxa"/>
          </w:tcPr>
          <w:p w:rsidR="002A72BE" w:rsidRPr="0083162A" w:rsidRDefault="002A72BE" w:rsidP="002A72BE">
            <w:pPr>
              <w:widowControl w:val="0"/>
              <w:autoSpaceDE w:val="0"/>
              <w:autoSpaceDN w:val="0"/>
              <w:adjustRightInd w:val="0"/>
              <w:spacing w:before="60" w:after="60"/>
            </w:pPr>
            <w:r w:rsidRPr="0083162A">
              <w:lastRenderedPageBreak/>
              <w:t>Основное мероприятие 3.2.4.</w:t>
            </w:r>
          </w:p>
        </w:tc>
        <w:tc>
          <w:tcPr>
            <w:tcW w:w="2966" w:type="dxa"/>
          </w:tcPr>
          <w:p w:rsidR="002A72BE" w:rsidRPr="0083162A" w:rsidRDefault="002A72BE" w:rsidP="002A72BE">
            <w:pPr>
              <w:widowControl w:val="0"/>
              <w:autoSpaceDE w:val="0"/>
              <w:autoSpaceDN w:val="0"/>
              <w:adjustRightInd w:val="0"/>
              <w:spacing w:before="60" w:after="60"/>
            </w:pPr>
            <w:r w:rsidRPr="0083162A">
              <w:t>Субсидирование субъектам малого и среднего предпринимательства части затрат на уплату лизинговых платежей по договорам финансовой аренды (лизинга) в рамках предоставленного гранта муниципальным образованиям городских округов и муниципальных районов в Республике Коми, достигшим наилучших результатов по увеличению базы налоговых и неналоговых доходов местного бюджета</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tc>
        <w:tc>
          <w:tcPr>
            <w:tcW w:w="1275" w:type="dxa"/>
          </w:tcPr>
          <w:p w:rsidR="002A72BE" w:rsidRPr="0083162A" w:rsidRDefault="002A72BE" w:rsidP="002A72BE">
            <w:pPr>
              <w:widowControl w:val="0"/>
              <w:autoSpaceDE w:val="0"/>
              <w:autoSpaceDN w:val="0"/>
              <w:adjustRightInd w:val="0"/>
              <w:spacing w:before="60" w:after="60"/>
            </w:pPr>
            <w:r w:rsidRPr="0083162A">
              <w:t>01 3 7403</w:t>
            </w: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Pr>
          <w:p w:rsidR="002A72BE" w:rsidRPr="0083162A" w:rsidRDefault="002A72BE" w:rsidP="002A72BE">
            <w:pPr>
              <w:jc w:val="center"/>
            </w:pPr>
            <w:r w:rsidRPr="0083162A">
              <w:t>0</w:t>
            </w:r>
          </w:p>
        </w:tc>
        <w:tc>
          <w:tcPr>
            <w:tcW w:w="1134" w:type="dxa"/>
          </w:tcPr>
          <w:p w:rsidR="002A72BE" w:rsidRPr="0083162A" w:rsidRDefault="002A72BE" w:rsidP="002A72BE">
            <w:pPr>
              <w:jc w:val="center"/>
            </w:pPr>
            <w:r w:rsidRPr="0083162A">
              <w:t>0</w:t>
            </w:r>
          </w:p>
        </w:tc>
        <w:tc>
          <w:tcPr>
            <w:tcW w:w="1014" w:type="dxa"/>
          </w:tcPr>
          <w:p w:rsidR="002A72BE" w:rsidRPr="0083162A" w:rsidRDefault="002A72BE" w:rsidP="002A72BE">
            <w:pPr>
              <w:jc w:val="center"/>
            </w:pPr>
            <w:r>
              <w:t>0</w:t>
            </w:r>
          </w:p>
        </w:tc>
      </w:tr>
      <w:tr w:rsidR="002A72BE" w:rsidRPr="0083162A" w:rsidTr="002A72BE">
        <w:trPr>
          <w:trHeight w:val="47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3.2.5.</w:t>
            </w:r>
          </w:p>
        </w:tc>
        <w:tc>
          <w:tcPr>
            <w:tcW w:w="2966" w:type="dxa"/>
          </w:tcPr>
          <w:p w:rsidR="002A72BE" w:rsidRPr="0083162A" w:rsidRDefault="002A72BE" w:rsidP="002A72BE">
            <w:pPr>
              <w:widowControl w:val="0"/>
              <w:autoSpaceDE w:val="0"/>
              <w:autoSpaceDN w:val="0"/>
              <w:adjustRightInd w:val="0"/>
              <w:jc w:val="both"/>
            </w:pPr>
            <w:r w:rsidRPr="0083162A">
              <w:t xml:space="preserve">Субсидии на реализацию мероприятий муниципальных программ развития малого и среднего предпринимательства за счет средств республиканского бюджета РК  </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rPr>
                <w:lang w:val="en-US"/>
              </w:rPr>
              <w:t>01325R0640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jc w:val="center"/>
            </w:pPr>
            <w:r w:rsidRPr="0083162A">
              <w:t>0</w:t>
            </w:r>
          </w:p>
        </w:tc>
        <w:tc>
          <w:tcPr>
            <w:tcW w:w="1134" w:type="dxa"/>
            <w:tcBorders>
              <w:bottom w:val="single" w:sz="4" w:space="0" w:color="auto"/>
            </w:tcBorders>
          </w:tcPr>
          <w:p w:rsidR="002A72BE" w:rsidRPr="0083162A" w:rsidRDefault="002A72BE" w:rsidP="002A72BE">
            <w:pPr>
              <w:jc w:val="center"/>
            </w:pPr>
            <w:r w:rsidRPr="0083162A">
              <w:t>0</w:t>
            </w:r>
          </w:p>
        </w:tc>
        <w:tc>
          <w:tcPr>
            <w:tcW w:w="1014" w:type="dxa"/>
            <w:tcBorders>
              <w:bottom w:val="single" w:sz="4" w:space="0" w:color="auto"/>
            </w:tcBorders>
          </w:tcPr>
          <w:p w:rsidR="002A72BE" w:rsidRPr="0083162A" w:rsidRDefault="002A72BE" w:rsidP="002A72BE">
            <w:pPr>
              <w:jc w:val="center"/>
            </w:pPr>
            <w:r>
              <w:t>0</w:t>
            </w:r>
          </w:p>
        </w:tc>
      </w:tr>
      <w:tr w:rsidR="002A72BE" w:rsidRPr="0083162A" w:rsidTr="002A72BE">
        <w:trPr>
          <w:trHeight w:val="550"/>
          <w:jc w:val="center"/>
        </w:trPr>
        <w:tc>
          <w:tcPr>
            <w:tcW w:w="1766" w:type="dxa"/>
          </w:tcPr>
          <w:p w:rsidR="002A72BE" w:rsidRPr="0083162A" w:rsidRDefault="002A72BE" w:rsidP="002A72BE">
            <w:pPr>
              <w:widowControl w:val="0"/>
              <w:autoSpaceDE w:val="0"/>
              <w:autoSpaceDN w:val="0"/>
              <w:adjustRightInd w:val="0"/>
              <w:spacing w:before="60" w:after="60"/>
            </w:pPr>
            <w:r w:rsidRPr="0083162A">
              <w:t>Основное мероприятие 3.2.6.</w:t>
            </w:r>
          </w:p>
        </w:tc>
        <w:tc>
          <w:tcPr>
            <w:tcW w:w="2966" w:type="dxa"/>
          </w:tcPr>
          <w:p w:rsidR="002A72BE" w:rsidRPr="0083162A" w:rsidRDefault="002A72BE" w:rsidP="002A72BE">
            <w:pPr>
              <w:widowControl w:val="0"/>
              <w:autoSpaceDE w:val="0"/>
              <w:autoSpaceDN w:val="0"/>
              <w:adjustRightInd w:val="0"/>
              <w:spacing w:before="60" w:after="60"/>
            </w:pPr>
            <w:r w:rsidRPr="0083162A">
              <w:t xml:space="preserve">Субсидии на государственную поддержку малого и среднего предпринимательств, предоставленные в рамкахсофинансированиямуниципальных программ развития малого и среднего предпринимательства за счет средств федерального бюджета РФ </w:t>
            </w:r>
          </w:p>
        </w:tc>
        <w:tc>
          <w:tcPr>
            <w:tcW w:w="3402" w:type="dxa"/>
          </w:tcPr>
          <w:p w:rsidR="002A72BE" w:rsidRPr="0083162A" w:rsidRDefault="002A72BE" w:rsidP="002A72BE">
            <w:pPr>
              <w:widowControl w:val="0"/>
              <w:autoSpaceDE w:val="0"/>
              <w:autoSpaceDN w:val="0"/>
              <w:adjustRightInd w:val="0"/>
              <w:spacing w:before="60" w:after="60"/>
            </w:pPr>
            <w:r w:rsidRPr="0083162A">
              <w:t>Администрация МР «Усть-Куломский» в лице отдела экономической и налоговой политики</w:t>
            </w:r>
          </w:p>
        </w:tc>
        <w:tc>
          <w:tcPr>
            <w:tcW w:w="1418" w:type="dxa"/>
          </w:tcPr>
          <w:p w:rsidR="002A72BE" w:rsidRPr="0083162A" w:rsidRDefault="002A72BE" w:rsidP="002A72BE">
            <w:pPr>
              <w:widowControl w:val="0"/>
              <w:autoSpaceDE w:val="0"/>
              <w:autoSpaceDN w:val="0"/>
              <w:adjustRightInd w:val="0"/>
              <w:spacing w:before="60" w:after="60"/>
            </w:pPr>
            <w:r w:rsidRPr="0083162A">
              <w:t>923</w:t>
            </w:r>
          </w:p>
          <w:p w:rsidR="002A72BE" w:rsidRPr="0083162A" w:rsidRDefault="002A72BE" w:rsidP="002A72BE">
            <w:pPr>
              <w:widowControl w:val="0"/>
              <w:autoSpaceDE w:val="0"/>
              <w:autoSpaceDN w:val="0"/>
              <w:adjustRightInd w:val="0"/>
              <w:spacing w:before="60" w:after="60"/>
            </w:pPr>
          </w:p>
        </w:tc>
        <w:tc>
          <w:tcPr>
            <w:tcW w:w="1275" w:type="dxa"/>
            <w:tcBorders>
              <w:bottom w:val="single" w:sz="4" w:space="0" w:color="auto"/>
            </w:tcBorders>
          </w:tcPr>
          <w:p w:rsidR="002A72BE" w:rsidRPr="0083162A" w:rsidRDefault="002A72BE" w:rsidP="002A72BE">
            <w:pPr>
              <w:widowControl w:val="0"/>
              <w:autoSpaceDE w:val="0"/>
              <w:autoSpaceDN w:val="0"/>
              <w:adjustRightInd w:val="0"/>
              <w:spacing w:before="60" w:after="60"/>
            </w:pPr>
            <w:r w:rsidRPr="0083162A">
              <w:rPr>
                <w:lang w:val="en-US"/>
              </w:rPr>
              <w:t>0132650640</w:t>
            </w:r>
          </w:p>
        </w:tc>
        <w:tc>
          <w:tcPr>
            <w:tcW w:w="1418" w:type="dxa"/>
            <w:tcBorders>
              <w:bottom w:val="single" w:sz="4" w:space="0" w:color="auto"/>
            </w:tcBorders>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Borders>
              <w:bottom w:val="single" w:sz="4" w:space="0" w:color="auto"/>
            </w:tcBorders>
          </w:tcPr>
          <w:p w:rsidR="002A72BE" w:rsidRPr="0083162A" w:rsidRDefault="002A72BE" w:rsidP="002A72BE">
            <w:pPr>
              <w:jc w:val="center"/>
            </w:pPr>
            <w:r w:rsidRPr="0083162A">
              <w:t>0</w:t>
            </w:r>
          </w:p>
        </w:tc>
        <w:tc>
          <w:tcPr>
            <w:tcW w:w="1134" w:type="dxa"/>
            <w:tcBorders>
              <w:bottom w:val="single" w:sz="4" w:space="0" w:color="auto"/>
            </w:tcBorders>
          </w:tcPr>
          <w:p w:rsidR="002A72BE" w:rsidRPr="0083162A" w:rsidRDefault="002A72BE" w:rsidP="002A72BE">
            <w:pPr>
              <w:jc w:val="center"/>
            </w:pPr>
            <w:r w:rsidRPr="0083162A">
              <w:t>0</w:t>
            </w:r>
          </w:p>
        </w:tc>
        <w:tc>
          <w:tcPr>
            <w:tcW w:w="1014" w:type="dxa"/>
            <w:tcBorders>
              <w:bottom w:val="single" w:sz="4" w:space="0" w:color="auto"/>
            </w:tcBorders>
          </w:tcPr>
          <w:p w:rsidR="002A72BE" w:rsidRPr="0083162A" w:rsidRDefault="002A72BE" w:rsidP="002A72BE">
            <w:pPr>
              <w:jc w:val="center"/>
            </w:pPr>
            <w:r>
              <w:t>0</w:t>
            </w:r>
          </w:p>
        </w:tc>
      </w:tr>
      <w:tr w:rsidR="002A72BE" w:rsidRPr="0083162A" w:rsidTr="002A72BE">
        <w:trPr>
          <w:trHeight w:val="20"/>
          <w:jc w:val="center"/>
        </w:trPr>
        <w:tc>
          <w:tcPr>
            <w:tcW w:w="1766" w:type="dxa"/>
          </w:tcPr>
          <w:p w:rsidR="002A72BE" w:rsidRPr="0083162A" w:rsidRDefault="002A72BE" w:rsidP="002A72BE">
            <w:pPr>
              <w:rPr>
                <w:snapToGrid w:val="0"/>
              </w:rPr>
            </w:pPr>
            <w:r w:rsidRPr="0083162A">
              <w:rPr>
                <w:snapToGrid w:val="0"/>
              </w:rPr>
              <w:lastRenderedPageBreak/>
              <w:t>Основное мероприятие 3.2.7</w:t>
            </w:r>
          </w:p>
          <w:p w:rsidR="002A72BE" w:rsidRPr="0083162A" w:rsidRDefault="002A72BE" w:rsidP="002A72BE">
            <w:pPr>
              <w:widowControl w:val="0"/>
              <w:autoSpaceDE w:val="0"/>
              <w:autoSpaceDN w:val="0"/>
              <w:adjustRightInd w:val="0"/>
              <w:spacing w:before="60" w:after="60"/>
            </w:pPr>
          </w:p>
        </w:tc>
        <w:tc>
          <w:tcPr>
            <w:tcW w:w="2966" w:type="dxa"/>
          </w:tcPr>
          <w:p w:rsidR="002A72BE" w:rsidRPr="0083162A" w:rsidRDefault="002A72BE" w:rsidP="002A72BE">
            <w:pPr>
              <w:widowControl w:val="0"/>
              <w:autoSpaceDE w:val="0"/>
              <w:autoSpaceDN w:val="0"/>
              <w:adjustRightInd w:val="0"/>
              <w:spacing w:before="60" w:after="60"/>
            </w:pPr>
            <w:r w:rsidRPr="0083162A">
              <w:rPr>
                <w:snapToGrid w:val="0"/>
                <w:color w:val="000000"/>
              </w:rPr>
              <w:t>Предоставление имущественной поддержки субъектам малого и среднего предпринимательства (в соответствии с приложением 10 к программе)</w:t>
            </w:r>
          </w:p>
        </w:tc>
        <w:tc>
          <w:tcPr>
            <w:tcW w:w="3402" w:type="dxa"/>
          </w:tcPr>
          <w:p w:rsidR="002A72BE" w:rsidRPr="0083162A" w:rsidRDefault="002A72BE" w:rsidP="002A72BE">
            <w:pPr>
              <w:widowControl w:val="0"/>
              <w:autoSpaceDE w:val="0"/>
              <w:autoSpaceDN w:val="0"/>
              <w:adjustRightInd w:val="0"/>
              <w:spacing w:before="60" w:after="60"/>
            </w:pPr>
            <w:r w:rsidRPr="0083162A">
              <w:t xml:space="preserve">Администрация МР «Усть-Куломский» в лице отдела по управлению муниципальным имуществом </w:t>
            </w:r>
          </w:p>
        </w:tc>
        <w:tc>
          <w:tcPr>
            <w:tcW w:w="1418" w:type="dxa"/>
          </w:tcPr>
          <w:p w:rsidR="002A72BE" w:rsidRPr="0083162A" w:rsidRDefault="002A72BE" w:rsidP="002A72BE">
            <w:pPr>
              <w:widowControl w:val="0"/>
              <w:autoSpaceDE w:val="0"/>
              <w:autoSpaceDN w:val="0"/>
              <w:adjustRightInd w:val="0"/>
              <w:spacing w:before="60" w:after="60"/>
            </w:pPr>
          </w:p>
        </w:tc>
        <w:tc>
          <w:tcPr>
            <w:tcW w:w="1275" w:type="dxa"/>
          </w:tcPr>
          <w:p w:rsidR="002A72BE" w:rsidRPr="0083162A" w:rsidRDefault="002A72BE" w:rsidP="002A72BE">
            <w:pPr>
              <w:widowControl w:val="0"/>
              <w:autoSpaceDE w:val="0"/>
              <w:autoSpaceDN w:val="0"/>
              <w:adjustRightInd w:val="0"/>
              <w:spacing w:before="60" w:after="60"/>
            </w:pPr>
          </w:p>
        </w:tc>
        <w:tc>
          <w:tcPr>
            <w:tcW w:w="1418" w:type="dxa"/>
          </w:tcPr>
          <w:p w:rsidR="002A72BE" w:rsidRPr="0083162A" w:rsidRDefault="002A72BE" w:rsidP="002A72BE">
            <w:pPr>
              <w:widowControl w:val="0"/>
              <w:autoSpaceDE w:val="0"/>
              <w:autoSpaceDN w:val="0"/>
              <w:adjustRightInd w:val="0"/>
              <w:spacing w:before="60" w:after="60"/>
              <w:jc w:val="center"/>
            </w:pPr>
            <w:r w:rsidRPr="0083162A">
              <w:t>0</w:t>
            </w:r>
          </w:p>
        </w:tc>
        <w:tc>
          <w:tcPr>
            <w:tcW w:w="992" w:type="dxa"/>
          </w:tcPr>
          <w:p w:rsidR="002A72BE" w:rsidRPr="0083162A" w:rsidRDefault="002A72BE" w:rsidP="002A72BE">
            <w:pPr>
              <w:jc w:val="center"/>
            </w:pPr>
            <w:r w:rsidRPr="0083162A">
              <w:t>0</w:t>
            </w:r>
          </w:p>
        </w:tc>
        <w:tc>
          <w:tcPr>
            <w:tcW w:w="1134" w:type="dxa"/>
          </w:tcPr>
          <w:p w:rsidR="002A72BE" w:rsidRPr="0083162A" w:rsidRDefault="002A72BE" w:rsidP="002A72BE">
            <w:pPr>
              <w:jc w:val="center"/>
            </w:pPr>
            <w:r w:rsidRPr="0083162A">
              <w:t>0</w:t>
            </w:r>
          </w:p>
        </w:tc>
        <w:tc>
          <w:tcPr>
            <w:tcW w:w="1014" w:type="dxa"/>
          </w:tcPr>
          <w:p w:rsidR="002A72BE" w:rsidRPr="0083162A" w:rsidRDefault="002A72BE" w:rsidP="002A72BE">
            <w:pPr>
              <w:jc w:val="center"/>
            </w:pPr>
          </w:p>
        </w:tc>
      </w:tr>
    </w:tbl>
    <w:p w:rsidR="002A72BE" w:rsidRPr="0083162A" w:rsidRDefault="002A72BE" w:rsidP="002A72BE">
      <w:pPr>
        <w:jc w:val="right"/>
        <w:rPr>
          <w:sz w:val="28"/>
          <w:szCs w:val="28"/>
        </w:rPr>
      </w:pPr>
    </w:p>
    <w:p w:rsidR="002A72BE" w:rsidRDefault="002A72BE" w:rsidP="002A72BE">
      <w:pPr>
        <w:pStyle w:val="11"/>
        <w:rPr>
          <w:rFonts w:ascii="Times New Roman" w:hAnsi="Times New Roman"/>
          <w:sz w:val="24"/>
          <w:szCs w:val="24"/>
        </w:rPr>
        <w:sectPr w:rsidR="002A72BE" w:rsidSect="002A72BE">
          <w:headerReference w:type="even" r:id="rId13"/>
          <w:headerReference w:type="default" r:id="rId14"/>
          <w:pgSz w:w="16838" w:h="11906" w:orient="landscape" w:code="9"/>
          <w:pgMar w:top="1134" w:right="709" w:bottom="851" w:left="851" w:header="709" w:footer="709" w:gutter="0"/>
          <w:cols w:space="708"/>
          <w:docGrid w:linePitch="360"/>
        </w:sectPr>
      </w:pPr>
    </w:p>
    <w:p w:rsidR="002A72BE" w:rsidRDefault="002A72BE" w:rsidP="002A72BE">
      <w:pPr>
        <w:jc w:val="right"/>
        <w:rPr>
          <w:sz w:val="24"/>
          <w:szCs w:val="24"/>
        </w:rPr>
      </w:pPr>
      <w:r>
        <w:rPr>
          <w:sz w:val="24"/>
          <w:szCs w:val="24"/>
        </w:rPr>
        <w:lastRenderedPageBreak/>
        <w:t>Приложение 4</w:t>
      </w:r>
    </w:p>
    <w:p w:rsidR="002A72BE" w:rsidRDefault="002A72BE" w:rsidP="002A72BE">
      <w:pPr>
        <w:jc w:val="right"/>
        <w:rPr>
          <w:sz w:val="24"/>
          <w:szCs w:val="24"/>
        </w:rPr>
      </w:pPr>
      <w:r>
        <w:rPr>
          <w:sz w:val="24"/>
          <w:szCs w:val="24"/>
        </w:rPr>
        <w:t>к программе «Развитие экономики»</w:t>
      </w:r>
    </w:p>
    <w:p w:rsidR="002A72BE" w:rsidRDefault="002A72BE" w:rsidP="002A72BE">
      <w:pPr>
        <w:jc w:val="right"/>
        <w:rPr>
          <w:sz w:val="24"/>
          <w:szCs w:val="24"/>
        </w:rPr>
      </w:pPr>
      <w:r>
        <w:rPr>
          <w:sz w:val="24"/>
          <w:szCs w:val="24"/>
        </w:rPr>
        <w:t xml:space="preserve">(утверждена постановлением </w:t>
      </w:r>
    </w:p>
    <w:p w:rsidR="002A72BE" w:rsidRDefault="002A72BE" w:rsidP="002A72BE">
      <w:pPr>
        <w:jc w:val="right"/>
        <w:rPr>
          <w:sz w:val="24"/>
          <w:szCs w:val="24"/>
        </w:rPr>
      </w:pPr>
      <w:r>
        <w:rPr>
          <w:sz w:val="24"/>
          <w:szCs w:val="24"/>
        </w:rPr>
        <w:t>администрации МР «Усть-Куломский»</w:t>
      </w:r>
    </w:p>
    <w:p w:rsidR="002A72BE" w:rsidRDefault="002A72BE" w:rsidP="002A72BE">
      <w:pPr>
        <w:jc w:val="right"/>
        <w:rPr>
          <w:sz w:val="24"/>
          <w:szCs w:val="24"/>
        </w:rPr>
      </w:pPr>
      <w:r>
        <w:rPr>
          <w:sz w:val="24"/>
          <w:szCs w:val="24"/>
        </w:rPr>
        <w:t xml:space="preserve"> от 10.12.2013 г. № 1828)</w:t>
      </w:r>
    </w:p>
    <w:p w:rsidR="002A72BE" w:rsidRDefault="002A72BE" w:rsidP="002A72BE">
      <w:pPr>
        <w:jc w:val="right"/>
        <w:rPr>
          <w:sz w:val="24"/>
          <w:szCs w:val="24"/>
        </w:rPr>
      </w:pPr>
    </w:p>
    <w:p w:rsidR="002A72BE" w:rsidRPr="006C3C70" w:rsidRDefault="002A72BE" w:rsidP="002A72BE">
      <w:pPr>
        <w:ind w:firstLine="709"/>
        <w:jc w:val="both"/>
        <w:rPr>
          <w:b/>
          <w:sz w:val="28"/>
          <w:szCs w:val="28"/>
        </w:rPr>
      </w:pPr>
      <w:r>
        <w:rPr>
          <w:b/>
          <w:sz w:val="28"/>
          <w:szCs w:val="28"/>
        </w:rPr>
        <w:t>Условия и порядок оказания поддержки хозяйствующим субъектам, осуществляющим деятельность в лесной отрасли, в рамках подпрограммы «Развитие лесопромышленного комплекса».</w:t>
      </w:r>
    </w:p>
    <w:p w:rsidR="002A72BE" w:rsidRDefault="002A72BE" w:rsidP="002A72BE">
      <w:pPr>
        <w:jc w:val="right"/>
        <w:rPr>
          <w:sz w:val="24"/>
          <w:szCs w:val="24"/>
        </w:rPr>
      </w:pPr>
    </w:p>
    <w:p w:rsidR="002A72BE" w:rsidRPr="00006BB5" w:rsidRDefault="002A72BE" w:rsidP="002A72BE">
      <w:pPr>
        <w:pStyle w:val="ConsPlusTitle"/>
        <w:ind w:firstLine="708"/>
        <w:jc w:val="both"/>
        <w:rPr>
          <w:sz w:val="28"/>
          <w:szCs w:val="28"/>
        </w:rPr>
      </w:pPr>
      <w:r>
        <w:rPr>
          <w:rFonts w:ascii="Times New Roman" w:hAnsi="Times New Roman" w:cs="Times New Roman"/>
          <w:sz w:val="28"/>
          <w:szCs w:val="28"/>
        </w:rPr>
        <w:t xml:space="preserve">Раздел 1. </w:t>
      </w:r>
      <w:r w:rsidRPr="00006BB5">
        <w:rPr>
          <w:rFonts w:ascii="Times New Roman" w:hAnsi="Times New Roman" w:cs="Times New Roman"/>
          <w:sz w:val="28"/>
          <w:szCs w:val="28"/>
        </w:rPr>
        <w:t>Порядок предоставления субсидии на возмещение убытков,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отопления</w:t>
      </w:r>
      <w:r>
        <w:rPr>
          <w:rFonts w:ascii="Times New Roman" w:hAnsi="Times New Roman" w:cs="Times New Roman"/>
          <w:sz w:val="28"/>
          <w:szCs w:val="28"/>
        </w:rPr>
        <w:t xml:space="preserve"> (далее – Порядок).</w:t>
      </w:r>
    </w:p>
    <w:p w:rsidR="002A72BE" w:rsidRPr="00006BB5" w:rsidRDefault="002A72BE" w:rsidP="002A72BE">
      <w:pPr>
        <w:pStyle w:val="ConsPlusNormal"/>
        <w:rPr>
          <w:sz w:val="28"/>
          <w:szCs w:val="28"/>
        </w:rPr>
      </w:pPr>
    </w:p>
    <w:p w:rsidR="002A72BE" w:rsidRPr="007C3193" w:rsidRDefault="002A72BE" w:rsidP="002A72BE">
      <w:pPr>
        <w:pStyle w:val="ConsPlusNormal"/>
        <w:ind w:firstLine="567"/>
        <w:jc w:val="both"/>
        <w:rPr>
          <w:rFonts w:ascii="Times New Roman" w:hAnsi="Times New Roman" w:cs="Times New Roman"/>
          <w:b/>
          <w:sz w:val="28"/>
          <w:szCs w:val="28"/>
        </w:rPr>
      </w:pPr>
      <w:r w:rsidRPr="007C3193">
        <w:rPr>
          <w:rFonts w:ascii="Times New Roman" w:hAnsi="Times New Roman" w:cs="Times New Roman"/>
          <w:b/>
          <w:sz w:val="28"/>
          <w:szCs w:val="28"/>
        </w:rPr>
        <w:t>1. Общие положения</w:t>
      </w:r>
      <w:r>
        <w:rPr>
          <w:rFonts w:ascii="Times New Roman" w:hAnsi="Times New Roman" w:cs="Times New Roman"/>
          <w:b/>
          <w:sz w:val="28"/>
          <w:szCs w:val="28"/>
        </w:rPr>
        <w:t xml:space="preserve"> о предоставлении субсидии.</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006BB5">
        <w:rPr>
          <w:rFonts w:ascii="Times New Roman" w:hAnsi="Times New Roman" w:cs="Times New Roman"/>
          <w:sz w:val="28"/>
          <w:szCs w:val="28"/>
        </w:rPr>
        <w:t xml:space="preserve">1. Настоящий Порядок определяет </w:t>
      </w:r>
      <w:r w:rsidRPr="009D6D09">
        <w:rPr>
          <w:rFonts w:ascii="Times New Roman" w:hAnsi="Times New Roman" w:cs="Times New Roman"/>
          <w:sz w:val="28"/>
          <w:szCs w:val="28"/>
        </w:rPr>
        <w:t>цели,</w:t>
      </w:r>
      <w:r w:rsidRPr="00006BB5">
        <w:rPr>
          <w:rFonts w:ascii="Times New Roman" w:hAnsi="Times New Roman" w:cs="Times New Roman"/>
          <w:sz w:val="28"/>
          <w:szCs w:val="28"/>
        </w:rPr>
        <w:t xml:space="preserve">условия и механизм предоставления субсидии поставщикам топлива твердого на возмещение убытков, возникающих в результате государственного регулирования цен на топливо твердое, реализуемое для нужд отопления гражданам, проживающим в домах с печным отоплением на территории МО МР «Усть –Куломский» </w:t>
      </w:r>
      <w:r>
        <w:rPr>
          <w:rFonts w:ascii="Times New Roman" w:hAnsi="Times New Roman" w:cs="Times New Roman"/>
          <w:sz w:val="28"/>
          <w:szCs w:val="28"/>
        </w:rPr>
        <w:t>в рамках реализации мероприятия</w:t>
      </w:r>
      <w:r w:rsidRPr="00193EB8">
        <w:rPr>
          <w:rFonts w:ascii="Times New Roman" w:hAnsi="Times New Roman" w:cs="Times New Roman"/>
          <w:snapToGrid w:val="0"/>
          <w:sz w:val="28"/>
          <w:szCs w:val="28"/>
        </w:rPr>
        <w:t>«Обеспечение возмещения убытков, возникающих в результате государственного регулирования цен на топливо твердое, реализуемое гражданам и используемое для нужд отопления</w:t>
      </w:r>
      <w:r>
        <w:rPr>
          <w:rFonts w:ascii="Times New Roman" w:hAnsi="Times New Roman" w:cs="Times New Roman"/>
          <w:snapToGrid w:val="0"/>
          <w:sz w:val="28"/>
          <w:szCs w:val="28"/>
        </w:rPr>
        <w:t>» подпрограммы 1 «Развитие лесопромышленного комплекса» муниципальной программы «Развитие экономики»</w:t>
      </w:r>
      <w:r w:rsidRPr="00193EB8">
        <w:rPr>
          <w:rFonts w:ascii="Times New Roman" w:hAnsi="Times New Roman" w:cs="Times New Roman"/>
          <w:sz w:val="28"/>
          <w:szCs w:val="28"/>
        </w:rPr>
        <w:t>.</w:t>
      </w:r>
      <w:r>
        <w:rPr>
          <w:rFonts w:ascii="Times New Roman" w:hAnsi="Times New Roman" w:cs="Times New Roman"/>
          <w:sz w:val="28"/>
          <w:szCs w:val="28"/>
        </w:rPr>
        <w:t xml:space="preserve">Порядок разработан в соответствии с </w:t>
      </w:r>
      <w:r w:rsidRPr="005D2B8E">
        <w:rPr>
          <w:rFonts w:ascii="Times New Roman" w:hAnsi="Times New Roman"/>
          <w:sz w:val="28"/>
          <w:szCs w:val="28"/>
        </w:rPr>
        <w:t xml:space="preserve">Постановлением Правительства Российской Федерации от </w:t>
      </w:r>
      <w:r>
        <w:rPr>
          <w:rFonts w:ascii="Times New Roman" w:hAnsi="Times New Roman"/>
          <w:sz w:val="28"/>
          <w:szCs w:val="28"/>
        </w:rPr>
        <w:t>18</w:t>
      </w:r>
      <w:r w:rsidRPr="005D2B8E">
        <w:rPr>
          <w:rFonts w:ascii="Times New Roman" w:hAnsi="Times New Roman"/>
          <w:sz w:val="28"/>
          <w:szCs w:val="28"/>
        </w:rPr>
        <w:t xml:space="preserve"> сентября 20</w:t>
      </w:r>
      <w:r>
        <w:rPr>
          <w:rFonts w:ascii="Times New Roman" w:hAnsi="Times New Roman"/>
          <w:sz w:val="28"/>
          <w:szCs w:val="28"/>
        </w:rPr>
        <w:t>20</w:t>
      </w:r>
      <w:r w:rsidRPr="005D2B8E">
        <w:rPr>
          <w:rFonts w:ascii="Times New Roman" w:hAnsi="Times New Roman"/>
          <w:sz w:val="28"/>
          <w:szCs w:val="28"/>
        </w:rPr>
        <w:t xml:space="preserve"> года № </w:t>
      </w:r>
      <w:r>
        <w:rPr>
          <w:rFonts w:ascii="Times New Roman" w:hAnsi="Times New Roman"/>
          <w:sz w:val="28"/>
          <w:szCs w:val="28"/>
        </w:rPr>
        <w:t>1492</w:t>
      </w:r>
      <w:r w:rsidRPr="005D2B8E">
        <w:rPr>
          <w:rFonts w:ascii="Times New Roman" w:hAnsi="Times New Roman"/>
          <w:sz w:val="28"/>
          <w:szCs w:val="28"/>
        </w:rPr>
        <w:t xml:space="preserve"> «Об общих требованиях к нормативным правовым актам, муниципальным правовым актам, регул</w:t>
      </w:r>
      <w:r>
        <w:rPr>
          <w:rFonts w:ascii="Times New Roman" w:hAnsi="Times New Roman"/>
          <w:sz w:val="28"/>
          <w:szCs w:val="28"/>
        </w:rPr>
        <w:t>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2A72BE"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006BB5">
        <w:rPr>
          <w:rFonts w:ascii="Times New Roman" w:hAnsi="Times New Roman" w:cs="Times New Roman"/>
          <w:sz w:val="28"/>
          <w:szCs w:val="28"/>
        </w:rPr>
        <w:t xml:space="preserve">2. </w:t>
      </w:r>
      <w:r>
        <w:rPr>
          <w:rFonts w:ascii="Times New Roman" w:hAnsi="Times New Roman" w:cs="Times New Roman"/>
          <w:sz w:val="28"/>
          <w:szCs w:val="28"/>
        </w:rPr>
        <w:t>В целях настоящего Порядка используются следующие понятия:</w:t>
      </w:r>
    </w:p>
    <w:p w:rsidR="002A72BE"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Субсидия – бюджетные средства, предоставляемые поставщикам топлива твердого в целях возмещения убытков, полученных ими</w:t>
      </w:r>
      <w:r w:rsidRPr="00006BB5">
        <w:rPr>
          <w:rFonts w:ascii="Times New Roman" w:hAnsi="Times New Roman" w:cs="Times New Roman"/>
          <w:sz w:val="28"/>
          <w:szCs w:val="28"/>
        </w:rPr>
        <w:t xml:space="preserve"> при реализации топлива твердого гражданам, проживающим в домах с печным отоплением на территории МО МР «Усть-Куломскй», в результате государственного регул</w:t>
      </w:r>
      <w:r>
        <w:rPr>
          <w:rFonts w:ascii="Times New Roman" w:hAnsi="Times New Roman" w:cs="Times New Roman"/>
          <w:sz w:val="28"/>
          <w:szCs w:val="28"/>
        </w:rPr>
        <w:t>ирования цен на топливо твердое;</w:t>
      </w:r>
    </w:p>
    <w:p w:rsidR="002A72BE"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Поставщик топлива твердого – юридическое лицо, индивидуальный предприниматель, поставляющий населению топливо твердое по регулируемым государственным ценам на топливо твердое;</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Получатель субсидии – Поставщик топлива твердого, прошедший отбор в администрации МР «Усть-Куломский» путем проведения запроса предложений для получения субсидии.</w:t>
      </w:r>
    </w:p>
    <w:p w:rsidR="002A72BE"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006BB5">
        <w:rPr>
          <w:rFonts w:ascii="Times New Roman" w:hAnsi="Times New Roman" w:cs="Times New Roman"/>
          <w:sz w:val="28"/>
          <w:szCs w:val="28"/>
        </w:rPr>
        <w:t xml:space="preserve">3. </w:t>
      </w:r>
      <w:r>
        <w:rPr>
          <w:rFonts w:ascii="Times New Roman" w:hAnsi="Times New Roman" w:cs="Times New Roman"/>
          <w:sz w:val="28"/>
          <w:szCs w:val="28"/>
        </w:rPr>
        <w:t>Целью предоставления субсидии является возмещение убытков Получателям субсидии</w:t>
      </w:r>
      <w:r w:rsidRPr="00006BB5">
        <w:rPr>
          <w:rFonts w:ascii="Times New Roman" w:hAnsi="Times New Roman" w:cs="Times New Roman"/>
          <w:sz w:val="28"/>
          <w:szCs w:val="28"/>
        </w:rPr>
        <w:t xml:space="preserve">, реализующим топливо твердое гражданам, проживающим в </w:t>
      </w:r>
      <w:r>
        <w:rPr>
          <w:rFonts w:ascii="Times New Roman" w:hAnsi="Times New Roman" w:cs="Times New Roman"/>
          <w:sz w:val="28"/>
          <w:szCs w:val="28"/>
        </w:rPr>
        <w:t>домах</w:t>
      </w:r>
      <w:r w:rsidRPr="00006BB5">
        <w:rPr>
          <w:rFonts w:ascii="Times New Roman" w:hAnsi="Times New Roman" w:cs="Times New Roman"/>
          <w:sz w:val="28"/>
          <w:szCs w:val="28"/>
        </w:rPr>
        <w:t xml:space="preserve"> с печным отоплением на территории МО МР «Усть-Куломский»,в случае превышения экономически обоснованного расчета цены на реализуемое населению топливо твердое на территории МО МР «Усть-Куломский»,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властиРеспублики Коми для данного поставщика, над предельными максимальными розничными ценами на топливо твердое соответствующего вида, установленными Правительством Республики Коми.</w:t>
      </w:r>
    </w:p>
    <w:p w:rsidR="002A72BE" w:rsidRPr="00193EB8" w:rsidRDefault="002A72BE" w:rsidP="002A72BE">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Субсидии предоставляются на безвозмездной и безвозврат</w:t>
      </w:r>
      <w:r>
        <w:rPr>
          <w:rFonts w:ascii="Times New Roman" w:hAnsi="Times New Roman" w:cs="Times New Roman"/>
          <w:sz w:val="28"/>
          <w:szCs w:val="28"/>
        </w:rPr>
        <w:t xml:space="preserve">ной основе. </w:t>
      </w:r>
      <w:r w:rsidRPr="00355687">
        <w:rPr>
          <w:rFonts w:ascii="Times New Roman" w:hAnsi="Times New Roman" w:cs="Times New Roman"/>
          <w:sz w:val="28"/>
          <w:szCs w:val="28"/>
        </w:rPr>
        <w:t xml:space="preserve">Субсидированию подлежат расходы </w:t>
      </w:r>
      <w:r>
        <w:rPr>
          <w:rFonts w:ascii="Times New Roman" w:hAnsi="Times New Roman" w:cs="Times New Roman"/>
          <w:sz w:val="28"/>
          <w:szCs w:val="28"/>
        </w:rPr>
        <w:t>Получателя субсидии</w:t>
      </w:r>
      <w:r w:rsidRPr="00355687">
        <w:rPr>
          <w:rFonts w:ascii="Times New Roman" w:hAnsi="Times New Roman" w:cs="Times New Roman"/>
          <w:sz w:val="28"/>
          <w:szCs w:val="28"/>
        </w:rPr>
        <w:t>, понесенные в текущем финансовом году</w:t>
      </w:r>
      <w:r w:rsidRPr="00193EB8">
        <w:rPr>
          <w:rFonts w:ascii="Times New Roman" w:hAnsi="Times New Roman" w:cs="Times New Roman"/>
          <w:sz w:val="28"/>
          <w:szCs w:val="28"/>
        </w:rPr>
        <w:t>, а также в декабре предыдущего финансового года.</w:t>
      </w:r>
    </w:p>
    <w:p w:rsidR="002A72BE" w:rsidRDefault="002A72BE" w:rsidP="002A72BE">
      <w:pPr>
        <w:pStyle w:val="ConsPlusNormal"/>
        <w:ind w:firstLine="540"/>
        <w:jc w:val="both"/>
        <w:rPr>
          <w:rFonts w:ascii="Times New Roman" w:hAnsi="Times New Roman" w:cs="Times New Roman"/>
          <w:sz w:val="28"/>
          <w:szCs w:val="28"/>
        </w:rPr>
      </w:pPr>
      <w:r w:rsidRPr="00E05457">
        <w:rPr>
          <w:rFonts w:ascii="Times New Roman" w:hAnsi="Times New Roman" w:cs="Times New Roman"/>
          <w:sz w:val="28"/>
          <w:szCs w:val="28"/>
        </w:rPr>
        <w:t>1.</w:t>
      </w:r>
      <w:r>
        <w:rPr>
          <w:rFonts w:ascii="Times New Roman" w:hAnsi="Times New Roman" w:cs="Times New Roman"/>
          <w:sz w:val="28"/>
          <w:szCs w:val="28"/>
        </w:rPr>
        <w:t xml:space="preserve">4. </w:t>
      </w:r>
      <w:r w:rsidRPr="00006BB5">
        <w:rPr>
          <w:rFonts w:ascii="Times New Roman" w:hAnsi="Times New Roman" w:cs="Times New Roman"/>
          <w:sz w:val="28"/>
          <w:szCs w:val="28"/>
        </w:rPr>
        <w:t>Главным распорядителем бюджетных средств, предусмотренных в бюджете МО МР «У</w:t>
      </w:r>
      <w:r>
        <w:rPr>
          <w:rFonts w:ascii="Times New Roman" w:hAnsi="Times New Roman" w:cs="Times New Roman"/>
          <w:sz w:val="28"/>
          <w:szCs w:val="28"/>
        </w:rPr>
        <w:t>сть-Куломский» на предоставление</w:t>
      </w:r>
      <w:r w:rsidRPr="00006BB5">
        <w:rPr>
          <w:rFonts w:ascii="Times New Roman" w:hAnsi="Times New Roman" w:cs="Times New Roman"/>
          <w:sz w:val="28"/>
          <w:szCs w:val="28"/>
        </w:rPr>
        <w:t xml:space="preserve"> Субсидии, в рамках настоящего порядка является администрация МР «Усть-Куломский» (далее - </w:t>
      </w:r>
      <w:r>
        <w:rPr>
          <w:rFonts w:ascii="Times New Roman" w:hAnsi="Times New Roman" w:cs="Times New Roman"/>
          <w:sz w:val="28"/>
          <w:szCs w:val="28"/>
        </w:rPr>
        <w:t>Администрация</w:t>
      </w:r>
      <w:r w:rsidRPr="00006BB5">
        <w:rPr>
          <w:rFonts w:ascii="Times New Roman" w:hAnsi="Times New Roman" w:cs="Times New Roman"/>
          <w:sz w:val="28"/>
          <w:szCs w:val="28"/>
        </w:rPr>
        <w:t>).</w:t>
      </w:r>
    </w:p>
    <w:p w:rsidR="002A72BE" w:rsidRDefault="002A72BE" w:rsidP="002A72BE">
      <w:pPr>
        <w:tabs>
          <w:tab w:val="left" w:pos="426"/>
        </w:tabs>
        <w:ind w:firstLine="567"/>
        <w:jc w:val="both"/>
        <w:rPr>
          <w:sz w:val="28"/>
          <w:szCs w:val="28"/>
        </w:rPr>
      </w:pPr>
      <w:r>
        <w:rPr>
          <w:sz w:val="28"/>
          <w:szCs w:val="28"/>
        </w:rPr>
        <w:t xml:space="preserve">1.5. Субсидии предоставляются в пределах лимитов бюджетных обязательств, доведенных до Администрации на цели, указанные в пункте 1.3 настоящего Порядка,на текущий финансовый год </w:t>
      </w:r>
      <w:r w:rsidRPr="00006BB5">
        <w:rPr>
          <w:sz w:val="28"/>
          <w:szCs w:val="28"/>
        </w:rPr>
        <w:t xml:space="preserve">за счет предоставляемых субвенций из республиканского бюджета Республики Коми и на основании соглашения о предоставлении субвенций, заключаемого между Министерством </w:t>
      </w:r>
      <w:r>
        <w:rPr>
          <w:sz w:val="28"/>
          <w:szCs w:val="28"/>
        </w:rPr>
        <w:t>строительства и</w:t>
      </w:r>
      <w:r w:rsidRPr="00006BB5">
        <w:rPr>
          <w:sz w:val="28"/>
          <w:szCs w:val="28"/>
        </w:rPr>
        <w:t xml:space="preserve"> жилищно-коммунал</w:t>
      </w:r>
      <w:r>
        <w:rPr>
          <w:sz w:val="28"/>
          <w:szCs w:val="28"/>
        </w:rPr>
        <w:t>ьного хозяйства Республики Коми</w:t>
      </w:r>
      <w:r w:rsidRPr="00006BB5">
        <w:rPr>
          <w:sz w:val="28"/>
          <w:szCs w:val="28"/>
        </w:rPr>
        <w:t xml:space="preserve"> и </w:t>
      </w:r>
      <w:r>
        <w:rPr>
          <w:sz w:val="28"/>
          <w:szCs w:val="28"/>
        </w:rPr>
        <w:t>Администрацией</w:t>
      </w:r>
      <w:r w:rsidRPr="00006BB5">
        <w:rPr>
          <w:sz w:val="28"/>
          <w:szCs w:val="28"/>
        </w:rPr>
        <w:t>.</w:t>
      </w:r>
    </w:p>
    <w:p w:rsidR="002A72BE" w:rsidRDefault="002A72BE" w:rsidP="002A72BE">
      <w:pPr>
        <w:tabs>
          <w:tab w:val="left" w:pos="426"/>
        </w:tabs>
        <w:ind w:firstLine="567"/>
        <w:jc w:val="both"/>
        <w:rPr>
          <w:sz w:val="28"/>
          <w:szCs w:val="28"/>
        </w:rPr>
      </w:pPr>
      <w:r w:rsidRPr="00AE27EA">
        <w:rPr>
          <w:sz w:val="28"/>
          <w:szCs w:val="28"/>
        </w:rPr>
        <w:t>1.6. 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2A72BE"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w:t>
      </w:r>
      <w:r w:rsidRPr="00006BB5">
        <w:rPr>
          <w:rFonts w:ascii="Times New Roman" w:hAnsi="Times New Roman" w:cs="Times New Roman"/>
          <w:sz w:val="28"/>
          <w:szCs w:val="28"/>
        </w:rPr>
        <w:t xml:space="preserve">. </w:t>
      </w:r>
      <w:r>
        <w:rPr>
          <w:rFonts w:ascii="Times New Roman" w:hAnsi="Times New Roman" w:cs="Times New Roman"/>
          <w:sz w:val="28"/>
          <w:szCs w:val="28"/>
        </w:rPr>
        <w:t>Нормативные правовые акты, принимаемые Главным распорядителем во исполнение настоящего Порядка, размещаются в установленном порядке на официальном сайте органов местного самоуправления МО МР «Усть-Куломский» усть-кулом.рф  в информационно-телекоммуникационной сети «Интернет» в течение 3 рабочих дней со дня их принятия.</w:t>
      </w:r>
    </w:p>
    <w:p w:rsidR="002A72BE" w:rsidRDefault="002A72BE" w:rsidP="002A72BE">
      <w:pPr>
        <w:tabs>
          <w:tab w:val="left" w:pos="426"/>
        </w:tabs>
        <w:ind w:firstLine="709"/>
        <w:jc w:val="both"/>
        <w:rPr>
          <w:b/>
          <w:sz w:val="28"/>
          <w:szCs w:val="28"/>
        </w:rPr>
      </w:pPr>
      <w:r w:rsidRPr="003839CB">
        <w:rPr>
          <w:b/>
          <w:sz w:val="28"/>
          <w:szCs w:val="28"/>
        </w:rPr>
        <w:t xml:space="preserve">2. </w:t>
      </w:r>
      <w:r>
        <w:rPr>
          <w:b/>
          <w:sz w:val="28"/>
          <w:szCs w:val="28"/>
        </w:rPr>
        <w:t>Порядок проведения отбора Поставщиков топлива твердого для предоставления субсидии.</w:t>
      </w:r>
    </w:p>
    <w:p w:rsidR="002A72BE" w:rsidRPr="00AE27EA" w:rsidRDefault="002A72BE" w:rsidP="002A72BE">
      <w:pPr>
        <w:tabs>
          <w:tab w:val="left" w:pos="426"/>
        </w:tabs>
        <w:ind w:firstLine="709"/>
        <w:jc w:val="both"/>
        <w:rPr>
          <w:sz w:val="28"/>
          <w:szCs w:val="28"/>
        </w:rPr>
      </w:pPr>
      <w:r w:rsidRPr="00AE27EA">
        <w:rPr>
          <w:sz w:val="28"/>
          <w:szCs w:val="28"/>
        </w:rPr>
        <w:lastRenderedPageBreak/>
        <w:t xml:space="preserve">2.1. В целях предоставления субсидии Администрация проводит отбор Поставщиков топлива твердого путем проведения запроса предложений (далее – отбор), который осуществляется на основании заявлений, направленных Поставщиками топлива твердого для участия в отборе  и получении финансовой поддержки (далее – заявление), исходя из соответствия Поставщиков топлива твердого требованиям, установленным пунктом 3.1 настоящего Порядка, и очередности поступления заявок. </w:t>
      </w:r>
    </w:p>
    <w:p w:rsidR="002A72BE" w:rsidRPr="00AE27EA" w:rsidRDefault="002A72BE" w:rsidP="002A72BE">
      <w:pPr>
        <w:tabs>
          <w:tab w:val="left" w:pos="426"/>
        </w:tabs>
        <w:ind w:firstLine="709"/>
        <w:jc w:val="both"/>
        <w:rPr>
          <w:sz w:val="28"/>
          <w:szCs w:val="28"/>
        </w:rPr>
      </w:pPr>
      <w:r w:rsidRPr="00AE27EA">
        <w:rPr>
          <w:sz w:val="28"/>
          <w:szCs w:val="28"/>
        </w:rPr>
        <w:t xml:space="preserve">2.2. Администрация не менее чем за 30 календарных дней до истечения срока подачи заявлений размещает на едином портале бюджетной системы Российской Федерации и на официальном сайте органов местного самоуправления МО МР «Усть-Куломский» усть-кулом.рф в сети «Интернет» информационное сообщение об объявлении отбора.  </w:t>
      </w:r>
    </w:p>
    <w:p w:rsidR="002A72BE" w:rsidRPr="00AE27EA" w:rsidRDefault="002A72BE" w:rsidP="002A72BE">
      <w:pPr>
        <w:tabs>
          <w:tab w:val="left" w:pos="426"/>
        </w:tabs>
        <w:ind w:firstLine="709"/>
        <w:jc w:val="both"/>
        <w:rPr>
          <w:sz w:val="28"/>
          <w:szCs w:val="28"/>
        </w:rPr>
      </w:pPr>
      <w:r w:rsidRPr="00AE27EA">
        <w:rPr>
          <w:sz w:val="28"/>
          <w:szCs w:val="28"/>
        </w:rPr>
        <w:t>В информационном сообщении о проведении отбора указываются:</w:t>
      </w:r>
    </w:p>
    <w:p w:rsidR="002A72BE" w:rsidRPr="00AE27EA" w:rsidRDefault="002A72BE" w:rsidP="002A72BE">
      <w:pPr>
        <w:tabs>
          <w:tab w:val="left" w:pos="426"/>
        </w:tabs>
        <w:ind w:firstLine="567"/>
        <w:jc w:val="both"/>
        <w:rPr>
          <w:sz w:val="28"/>
          <w:szCs w:val="28"/>
        </w:rPr>
      </w:pPr>
      <w:r w:rsidRPr="00AE27EA">
        <w:rPr>
          <w:sz w:val="28"/>
          <w:szCs w:val="28"/>
        </w:rPr>
        <w:t>а) сроки проведения отбора (дата и время начала  (окончания) подачи (приема) заявлений), а также информация о возможности проведения нескольких этапов отбора с указанием сроков и порядка их проведения;</w:t>
      </w:r>
    </w:p>
    <w:p w:rsidR="002A72BE" w:rsidRPr="00AE27EA" w:rsidRDefault="002A72BE" w:rsidP="002A72BE">
      <w:pPr>
        <w:tabs>
          <w:tab w:val="left" w:pos="426"/>
        </w:tabs>
        <w:ind w:firstLine="567"/>
        <w:jc w:val="both"/>
        <w:rPr>
          <w:sz w:val="28"/>
          <w:szCs w:val="28"/>
        </w:rPr>
      </w:pPr>
      <w:r w:rsidRPr="00AE27EA">
        <w:rPr>
          <w:sz w:val="28"/>
          <w:szCs w:val="28"/>
        </w:rPr>
        <w:t>б) требования к оформлению заявления;</w:t>
      </w:r>
    </w:p>
    <w:p w:rsidR="002A72BE" w:rsidRPr="00AE27EA" w:rsidRDefault="002A72BE" w:rsidP="002A72BE">
      <w:pPr>
        <w:tabs>
          <w:tab w:val="left" w:pos="426"/>
        </w:tabs>
        <w:ind w:firstLine="567"/>
        <w:jc w:val="both"/>
        <w:rPr>
          <w:sz w:val="28"/>
          <w:szCs w:val="28"/>
        </w:rPr>
      </w:pPr>
      <w:r w:rsidRPr="00AE27EA">
        <w:rPr>
          <w:sz w:val="28"/>
          <w:szCs w:val="28"/>
        </w:rPr>
        <w:t>в) требования к документам для участия в отборе, представляемым в соответствии с настоящим Порядком;</w:t>
      </w:r>
    </w:p>
    <w:p w:rsidR="002A72BE" w:rsidRPr="00AE27EA" w:rsidRDefault="002A72BE" w:rsidP="002A72BE">
      <w:pPr>
        <w:tabs>
          <w:tab w:val="left" w:pos="426"/>
        </w:tabs>
        <w:ind w:firstLine="567"/>
        <w:jc w:val="both"/>
        <w:rPr>
          <w:sz w:val="28"/>
          <w:szCs w:val="28"/>
        </w:rPr>
      </w:pPr>
      <w:r w:rsidRPr="00AE27EA">
        <w:rPr>
          <w:sz w:val="28"/>
          <w:szCs w:val="28"/>
        </w:rPr>
        <w:t>г) наименование, место нахождения, почтовый адрес, адрес электронной почты Администрации;</w:t>
      </w:r>
    </w:p>
    <w:p w:rsidR="002A72BE" w:rsidRPr="00AE27EA" w:rsidRDefault="002A72BE" w:rsidP="002A72BE">
      <w:pPr>
        <w:tabs>
          <w:tab w:val="left" w:pos="426"/>
        </w:tabs>
        <w:ind w:firstLine="567"/>
        <w:jc w:val="both"/>
        <w:rPr>
          <w:sz w:val="28"/>
          <w:szCs w:val="28"/>
        </w:rPr>
      </w:pPr>
      <w:r w:rsidRPr="00AE27EA">
        <w:rPr>
          <w:sz w:val="28"/>
          <w:szCs w:val="28"/>
        </w:rPr>
        <w:t>д) цели предоставления субсидии в соответствии с пунктов 1.3 настоящего Порядка;</w:t>
      </w:r>
    </w:p>
    <w:p w:rsidR="002A72BE" w:rsidRPr="00AE27EA" w:rsidRDefault="002A72BE" w:rsidP="002A72BE">
      <w:pPr>
        <w:tabs>
          <w:tab w:val="left" w:pos="426"/>
        </w:tabs>
        <w:ind w:firstLine="567"/>
        <w:jc w:val="both"/>
        <w:rPr>
          <w:sz w:val="28"/>
          <w:szCs w:val="28"/>
        </w:rPr>
      </w:pPr>
      <w:r w:rsidRPr="00AE27EA">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2A72BE" w:rsidRPr="00AE27EA" w:rsidRDefault="002A72BE" w:rsidP="002A72BE">
      <w:pPr>
        <w:tabs>
          <w:tab w:val="left" w:pos="426"/>
        </w:tabs>
        <w:ind w:firstLine="567"/>
        <w:jc w:val="both"/>
        <w:rPr>
          <w:sz w:val="28"/>
          <w:szCs w:val="28"/>
        </w:rPr>
      </w:pPr>
      <w:r w:rsidRPr="00AE27EA">
        <w:rPr>
          <w:sz w:val="28"/>
          <w:szCs w:val="28"/>
        </w:rPr>
        <w:t>ж) порядок подачи заявлений участниками отбора и требования, предъявляемые к форме и содержанию заявлений, направляемых участниками отбора в соответствии с  пунктов 3.2 настоящего Порядка;</w:t>
      </w:r>
    </w:p>
    <w:p w:rsidR="002A72BE" w:rsidRPr="00AE27EA" w:rsidRDefault="002A72BE" w:rsidP="002A72BE">
      <w:pPr>
        <w:tabs>
          <w:tab w:val="left" w:pos="426"/>
        </w:tabs>
        <w:ind w:firstLine="567"/>
        <w:jc w:val="both"/>
        <w:rPr>
          <w:sz w:val="28"/>
          <w:szCs w:val="28"/>
        </w:rPr>
      </w:pPr>
      <w:r w:rsidRPr="00AE27EA">
        <w:rPr>
          <w:sz w:val="28"/>
          <w:szCs w:val="28"/>
        </w:rPr>
        <w:t>з) порядок отзыва заявок, порядок возврата заявок, определяющий в том числе основания для их возврата;</w:t>
      </w:r>
    </w:p>
    <w:p w:rsidR="002A72BE" w:rsidRPr="00AE27EA" w:rsidRDefault="002A72BE" w:rsidP="002A72BE">
      <w:pPr>
        <w:tabs>
          <w:tab w:val="left" w:pos="426"/>
        </w:tabs>
        <w:ind w:firstLine="567"/>
        <w:jc w:val="both"/>
        <w:rPr>
          <w:sz w:val="28"/>
          <w:szCs w:val="28"/>
        </w:rPr>
      </w:pPr>
      <w:r w:rsidRPr="00AE27EA">
        <w:rPr>
          <w:sz w:val="28"/>
          <w:szCs w:val="28"/>
        </w:rPr>
        <w:t>и) порядок рассмотрения и оценки заявлений;</w:t>
      </w:r>
    </w:p>
    <w:p w:rsidR="002A72BE" w:rsidRPr="00AE27EA" w:rsidRDefault="002A72BE" w:rsidP="002A72BE">
      <w:pPr>
        <w:tabs>
          <w:tab w:val="left" w:pos="426"/>
        </w:tabs>
        <w:ind w:firstLine="567"/>
        <w:jc w:val="both"/>
        <w:rPr>
          <w:sz w:val="28"/>
          <w:szCs w:val="28"/>
        </w:rPr>
      </w:pPr>
      <w:r w:rsidRPr="00AE27EA">
        <w:rPr>
          <w:sz w:val="28"/>
          <w:szCs w:val="28"/>
        </w:rPr>
        <w:t>к) порядок информирования участников отбора о сроках проведения отбора;</w:t>
      </w:r>
    </w:p>
    <w:p w:rsidR="002A72BE" w:rsidRPr="00AE27EA" w:rsidRDefault="002A72BE" w:rsidP="002A72BE">
      <w:pPr>
        <w:tabs>
          <w:tab w:val="left" w:pos="426"/>
        </w:tabs>
        <w:ind w:firstLine="567"/>
        <w:jc w:val="both"/>
        <w:rPr>
          <w:sz w:val="28"/>
          <w:szCs w:val="28"/>
        </w:rPr>
      </w:pPr>
      <w:r w:rsidRPr="00AE27EA">
        <w:rPr>
          <w:sz w:val="28"/>
          <w:szCs w:val="28"/>
        </w:rPr>
        <w:t>л) срок, в течение которого Получатель субсидии должен подписать соглашение о предоставлении субсидии;</w:t>
      </w:r>
    </w:p>
    <w:p w:rsidR="002A72BE" w:rsidRPr="00AE27EA" w:rsidRDefault="002A72BE" w:rsidP="002A72BE">
      <w:pPr>
        <w:tabs>
          <w:tab w:val="left" w:pos="426"/>
        </w:tabs>
        <w:ind w:firstLine="567"/>
        <w:jc w:val="both"/>
        <w:rPr>
          <w:sz w:val="28"/>
          <w:szCs w:val="28"/>
        </w:rPr>
      </w:pPr>
      <w:r w:rsidRPr="00AE27EA">
        <w:rPr>
          <w:sz w:val="28"/>
          <w:szCs w:val="28"/>
        </w:rPr>
        <w:t>м) условия признания Получателя субсидии уклонившимся от заключения соглашения;</w:t>
      </w:r>
    </w:p>
    <w:p w:rsidR="002A72BE" w:rsidRPr="00AE27EA" w:rsidRDefault="002A72BE" w:rsidP="002A72BE">
      <w:pPr>
        <w:tabs>
          <w:tab w:val="left" w:pos="426"/>
        </w:tabs>
        <w:ind w:firstLine="567"/>
        <w:jc w:val="both"/>
        <w:rPr>
          <w:sz w:val="28"/>
          <w:szCs w:val="28"/>
        </w:rPr>
      </w:pPr>
      <w:r w:rsidRPr="00AE27EA">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A72BE" w:rsidRPr="00AE27EA" w:rsidRDefault="002A72BE" w:rsidP="002A72BE">
      <w:pPr>
        <w:tabs>
          <w:tab w:val="left" w:pos="426"/>
        </w:tabs>
        <w:ind w:firstLine="567"/>
        <w:jc w:val="both"/>
        <w:rPr>
          <w:sz w:val="28"/>
          <w:szCs w:val="28"/>
        </w:rPr>
      </w:pPr>
      <w:r w:rsidRPr="00AE27EA">
        <w:rPr>
          <w:sz w:val="28"/>
          <w:szCs w:val="28"/>
        </w:rPr>
        <w:t xml:space="preserve">2.3 Информация о проведении  отбора, о результатах рассмотрения заявок, об участниках отбора и результатах отбора, в том числе о </w:t>
      </w:r>
      <w:r w:rsidRPr="00AE27EA">
        <w:rPr>
          <w:sz w:val="28"/>
          <w:szCs w:val="28"/>
        </w:rPr>
        <w:lastRenderedPageBreak/>
        <w:t>заключенных с участниками отбора соглашениях, является информацией ограниченного доступа.</w:t>
      </w:r>
    </w:p>
    <w:p w:rsidR="002A72BE" w:rsidRPr="00AE27EA" w:rsidRDefault="002A72BE" w:rsidP="002A72BE">
      <w:pPr>
        <w:tabs>
          <w:tab w:val="left" w:pos="426"/>
        </w:tabs>
        <w:ind w:firstLine="567"/>
        <w:jc w:val="both"/>
        <w:rPr>
          <w:b/>
          <w:sz w:val="28"/>
          <w:szCs w:val="28"/>
        </w:rPr>
      </w:pPr>
      <w:r w:rsidRPr="00AE27EA">
        <w:rPr>
          <w:b/>
          <w:sz w:val="28"/>
          <w:szCs w:val="28"/>
        </w:rPr>
        <w:t>3. Условия и порядок предоставления субсидии.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 xml:space="preserve">3.1. К участию в отборе допускаются Поставщики топлива твердого, соответствующие следующим требованиям: </w:t>
      </w:r>
    </w:p>
    <w:p w:rsidR="002A72BE" w:rsidRPr="00AE27EA" w:rsidRDefault="002A72BE" w:rsidP="002A72BE">
      <w:pPr>
        <w:pStyle w:val="ConsPlusNormal"/>
        <w:ind w:firstLine="567"/>
        <w:jc w:val="both"/>
        <w:rPr>
          <w:rFonts w:ascii="Times New Roman" w:hAnsi="Times New Roman" w:cs="Times New Roman"/>
          <w:sz w:val="28"/>
          <w:szCs w:val="28"/>
        </w:rPr>
      </w:pPr>
      <w:r w:rsidRPr="00AE27EA">
        <w:rPr>
          <w:rFonts w:ascii="Times New Roman" w:hAnsi="Times New Roman" w:cs="Times New Roman"/>
          <w:sz w:val="28"/>
          <w:szCs w:val="28"/>
        </w:rPr>
        <w:t>1) ведение Поставщиком твердого топлива обособленного аналитического учета операций, связанной с субсидируемой деятельностью;</w:t>
      </w:r>
    </w:p>
    <w:p w:rsidR="002A72BE" w:rsidRPr="00AE27EA" w:rsidRDefault="002A72BE" w:rsidP="002A72BE">
      <w:pPr>
        <w:pStyle w:val="ConsPlusNormal"/>
        <w:ind w:firstLine="567"/>
        <w:jc w:val="both"/>
        <w:rPr>
          <w:rFonts w:ascii="Times New Roman" w:hAnsi="Times New Roman" w:cs="Times New Roman"/>
          <w:sz w:val="28"/>
          <w:szCs w:val="28"/>
        </w:rPr>
      </w:pPr>
      <w:r w:rsidRPr="00AE27EA">
        <w:rPr>
          <w:rFonts w:ascii="Times New Roman" w:hAnsi="Times New Roman" w:cs="Times New Roman"/>
          <w:sz w:val="28"/>
          <w:szCs w:val="28"/>
        </w:rPr>
        <w:t>2) Поставщик твердого топлива на дату подачи заявления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пункте 1.3 настоящего порядка;</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3) отпуск Поставщиком топлива твердого гражданам, проживающим в домах с печным отоплением на территории МО МР «Усть-Куломский», топлива твердого по ценам, не превышающим предельные максимальные розничные цены на топливо твердое, установленные Правительством Республики Коми, при наличии следующих документов:</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предоставление справки – расчета о потребности в твердом топливе, выданной администрацией сельского поселения, на территории которого проживает гражданин, содержащей сведения о размере общей площади жилого помещения, составе семьи гражданина и подтверждения наличия в жилом помещении печного отопления, составленной на основании похозяйственных книг;</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предъявления паспорта гражданина РФ с отметкой о прописке по месту жительства;</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4) Поставщик твердого топлива на дату подачи заявления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такого юридического лица (далее – офшорные компании), а также российским юридическим лицом, в уставном  (складочном) капитале которого доля участия оффшорных компаний в совокупности превышает 50 процентов;</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5) отсутствие у Поставщика твердого топлива по состоянию на дату предоставления заявки, просроченной (неурегулированной) задолженности по денежным обязательствам перед МО МР «Усть-Куломский», в том числе по возврату в бюджет МО МР «Усть-Куломский» субсидий, бюджетных инвестиций (за исключением случаев, когда процедура урегулирования задолженности начата, но решение на момент подачи документов по которой не принято);</w:t>
      </w:r>
    </w:p>
    <w:p w:rsidR="002A72BE" w:rsidRPr="00AE27EA" w:rsidRDefault="002A72BE" w:rsidP="002A72BE">
      <w:pPr>
        <w:autoSpaceDE w:val="0"/>
        <w:autoSpaceDN w:val="0"/>
        <w:adjustRightInd w:val="0"/>
        <w:ind w:firstLine="539"/>
        <w:jc w:val="both"/>
        <w:rPr>
          <w:sz w:val="28"/>
          <w:szCs w:val="28"/>
        </w:rPr>
      </w:pPr>
      <w:r w:rsidRPr="00AE27EA">
        <w:rPr>
          <w:sz w:val="28"/>
          <w:szCs w:val="28"/>
        </w:rPr>
        <w:t xml:space="preserve">6) Поставщик топлива твердого - юридическое лицо на дату подачи заявления не находится в процессе реорганизации, ликвидации,  в отношении его не введена процедура банкротства, деятельность Поставщика топлива </w:t>
      </w:r>
      <w:r w:rsidRPr="00AE27EA">
        <w:rPr>
          <w:sz w:val="28"/>
          <w:szCs w:val="28"/>
        </w:rPr>
        <w:lastRenderedPageBreak/>
        <w:t>твердого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2A72BE" w:rsidRPr="00006BB5"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3.2. Для участия в отборе Поставщик топлива твердого направляет в адрес Администрации </w:t>
      </w:r>
      <w:r w:rsidRPr="00AE27EA">
        <w:rPr>
          <w:rFonts w:ascii="Times New Roman" w:hAnsi="Times New Roman"/>
          <w:sz w:val="28"/>
          <w:szCs w:val="28"/>
        </w:rPr>
        <w:t xml:space="preserve">по адресу: 168060, Республика Коми, с. Усть-Кулом, ул. Советская, д. 37 </w:t>
      </w:r>
      <w:r w:rsidRPr="00AE27EA">
        <w:rPr>
          <w:rFonts w:ascii="Times New Roman" w:hAnsi="Times New Roman" w:cs="Times New Roman"/>
          <w:sz w:val="28"/>
          <w:szCs w:val="28"/>
        </w:rPr>
        <w:t>заявление об участии в отборе и предоставлении субсидии с указанием планового размера убытков,</w:t>
      </w:r>
      <w:r w:rsidRPr="00006BB5">
        <w:rPr>
          <w:rFonts w:ascii="Times New Roman" w:hAnsi="Times New Roman" w:cs="Times New Roman"/>
          <w:sz w:val="28"/>
          <w:szCs w:val="28"/>
        </w:rPr>
        <w:t xml:space="preserve"> возникающих в результате государственного регулирования цен на топливо твердое, реализуемое гражданам, проживающим на территории МО МР «Усть-Куломский» для нужд отоплен</w:t>
      </w:r>
      <w:r>
        <w:rPr>
          <w:rFonts w:ascii="Times New Roman" w:hAnsi="Times New Roman" w:cs="Times New Roman"/>
          <w:sz w:val="28"/>
          <w:szCs w:val="28"/>
        </w:rPr>
        <w:t>ия, на возмещение которых должна</w:t>
      </w:r>
      <w:r w:rsidRPr="00006BB5">
        <w:rPr>
          <w:rFonts w:ascii="Times New Roman" w:hAnsi="Times New Roman" w:cs="Times New Roman"/>
          <w:sz w:val="28"/>
          <w:szCs w:val="28"/>
        </w:rPr>
        <w:t xml:space="preserve"> быть предоставлена субсидия, по форме</w:t>
      </w:r>
      <w:r>
        <w:rPr>
          <w:rFonts w:ascii="Times New Roman" w:hAnsi="Times New Roman" w:cs="Times New Roman"/>
          <w:sz w:val="28"/>
          <w:szCs w:val="28"/>
        </w:rPr>
        <w:t xml:space="preserve">  согласно</w:t>
      </w:r>
      <w:r w:rsidRPr="00006BB5">
        <w:rPr>
          <w:rFonts w:ascii="Times New Roman" w:hAnsi="Times New Roman" w:cs="Times New Roman"/>
          <w:sz w:val="28"/>
          <w:szCs w:val="28"/>
        </w:rPr>
        <w:t xml:space="preserve"> прил</w:t>
      </w:r>
      <w:r>
        <w:rPr>
          <w:rFonts w:ascii="Times New Roman" w:hAnsi="Times New Roman" w:cs="Times New Roman"/>
          <w:sz w:val="28"/>
          <w:szCs w:val="28"/>
        </w:rPr>
        <w:t>ожению</w:t>
      </w:r>
      <w:r w:rsidRPr="00006BB5">
        <w:rPr>
          <w:rFonts w:ascii="Times New Roman" w:hAnsi="Times New Roman" w:cs="Times New Roman"/>
          <w:sz w:val="28"/>
          <w:szCs w:val="28"/>
        </w:rPr>
        <w:t xml:space="preserve"> № 1 к настоящему Порядку. </w:t>
      </w:r>
      <w:r>
        <w:rPr>
          <w:rFonts w:ascii="Times New Roman" w:hAnsi="Times New Roman" w:cs="Times New Roman"/>
          <w:sz w:val="28"/>
          <w:szCs w:val="28"/>
        </w:rPr>
        <w:t>В заявлении указываются в том числе: полное и сокращенное наименование Поставщика топлива твердого, его местонахождение и почтовый адрес, ИНН, контактная информация, платежные реквизиты, к</w:t>
      </w:r>
      <w:r w:rsidRPr="00006BB5">
        <w:rPr>
          <w:rFonts w:ascii="Times New Roman" w:hAnsi="Times New Roman" w:cs="Times New Roman"/>
          <w:sz w:val="28"/>
          <w:szCs w:val="28"/>
        </w:rPr>
        <w:t xml:space="preserve"> заявлению пр</w:t>
      </w:r>
      <w:r>
        <w:rPr>
          <w:rFonts w:ascii="Times New Roman" w:hAnsi="Times New Roman" w:cs="Times New Roman"/>
          <w:sz w:val="28"/>
          <w:szCs w:val="28"/>
        </w:rPr>
        <w:t>илагаются следующие документ</w:t>
      </w:r>
      <w:r w:rsidRPr="00006BB5">
        <w:rPr>
          <w:rFonts w:ascii="Times New Roman" w:hAnsi="Times New Roman" w:cs="Times New Roman"/>
          <w:sz w:val="28"/>
          <w:szCs w:val="28"/>
        </w:rPr>
        <w:t>ы:</w:t>
      </w:r>
    </w:p>
    <w:p w:rsidR="002A72BE" w:rsidRPr="00006BB5" w:rsidRDefault="002A72BE" w:rsidP="002A72BE">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1) копии приказов Поставщика твердого топлива, утверждающих учетную политику, порядок ведения обособленного аналитического учета операций, связанных с получением субсидии;</w:t>
      </w:r>
    </w:p>
    <w:p w:rsidR="002A72BE" w:rsidRDefault="002A72BE" w:rsidP="002A72BE">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2) копию заключения по результатам проведения экспертизы расчета цены на топливо твердое, реализуемое Поставщиком твердого топлива гражданам на территории МО МР «Усть-Куломский», осуществленного уполномоченным Правительством Республики Коми органом исполн</w:t>
      </w:r>
      <w:r>
        <w:rPr>
          <w:rFonts w:ascii="Times New Roman" w:hAnsi="Times New Roman" w:cs="Times New Roman"/>
          <w:sz w:val="28"/>
          <w:szCs w:val="28"/>
        </w:rPr>
        <w:t>ительной власти Республики Коми</w:t>
      </w:r>
      <w:r w:rsidRPr="00006BB5">
        <w:rPr>
          <w:rFonts w:ascii="Times New Roman" w:hAnsi="Times New Roman" w:cs="Times New Roman"/>
          <w:sz w:val="28"/>
          <w:szCs w:val="28"/>
        </w:rPr>
        <w:t>.</w:t>
      </w:r>
    </w:p>
    <w:p w:rsidR="002A72BE"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Поставщик топлива твердого несет персональную ответственность за достоверность сведений, представленных в документах.</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Pr="00006BB5">
        <w:rPr>
          <w:rFonts w:ascii="Times New Roman" w:hAnsi="Times New Roman" w:cs="Times New Roman"/>
          <w:sz w:val="28"/>
          <w:szCs w:val="28"/>
        </w:rPr>
        <w:t>. Заявление о предоставлении субсидии с приложенными документами подлежит регистрации в день их поступления и направляется на рассмотрение в отдел экономической и налоговой политики администрации МР «Усть-Куломский» (далее – Отдел).</w:t>
      </w:r>
    </w:p>
    <w:p w:rsidR="002A72BE" w:rsidRPr="00AE27EA"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С сайта налог.рураспечатывается  и приобщается к делу выписка из единого реестра юридических лиц (индивидуальных предпринимателей)</w:t>
      </w:r>
      <w:r>
        <w:rPr>
          <w:rFonts w:ascii="Times New Roman" w:hAnsi="Times New Roman" w:cs="Times New Roman"/>
          <w:sz w:val="28"/>
          <w:szCs w:val="28"/>
        </w:rPr>
        <w:t xml:space="preserve"> в отношении Поставщика топлива твердого</w:t>
      </w:r>
      <w:r w:rsidRPr="00006BB5">
        <w:rPr>
          <w:rFonts w:ascii="Times New Roman" w:hAnsi="Times New Roman" w:cs="Times New Roman"/>
          <w:sz w:val="28"/>
          <w:szCs w:val="28"/>
        </w:rPr>
        <w:t>. Отдел проверяет Поставщика твердого топлива на соответствие требованиям настоящего Порядка, в том числе</w:t>
      </w:r>
      <w:r>
        <w:rPr>
          <w:rFonts w:ascii="Times New Roman" w:hAnsi="Times New Roman" w:cs="Times New Roman"/>
          <w:sz w:val="28"/>
          <w:szCs w:val="28"/>
        </w:rPr>
        <w:t xml:space="preserve"> (при необходимости)</w:t>
      </w:r>
      <w:r w:rsidRPr="00006BB5">
        <w:rPr>
          <w:rFonts w:ascii="Times New Roman" w:hAnsi="Times New Roman" w:cs="Times New Roman"/>
          <w:sz w:val="28"/>
          <w:szCs w:val="28"/>
        </w:rPr>
        <w:t xml:space="preserve"> путем направления официального запроса в соответствующие органы и (или) сверки с открытыми данными, представленными на официальных сайтах данных органов)</w:t>
      </w:r>
      <w:r>
        <w:rPr>
          <w:rFonts w:ascii="Times New Roman" w:hAnsi="Times New Roman" w:cs="Times New Roman"/>
          <w:sz w:val="28"/>
          <w:szCs w:val="28"/>
        </w:rPr>
        <w:t xml:space="preserve">,проверяет полноту (комплектность), оформление представленных Поставщиком топлива твердого документов, их соответствие требованиям, установленным настоящим Порядком, </w:t>
      </w:r>
      <w:r w:rsidRPr="00AE27EA">
        <w:rPr>
          <w:rFonts w:ascii="Times New Roman" w:hAnsi="Times New Roman" w:cs="Times New Roman"/>
          <w:sz w:val="28"/>
          <w:szCs w:val="28"/>
        </w:rPr>
        <w:t>и направляет их для рассмотрения в Комиссию по рассмотрению заявок на оказание финансовой поддержки хозяйствующим субъектам в рамках программы «Развитие экономики» (далее – Комиссия). Список заявлений на рассмотрение Комиссией формируется из очередности поступления заявлений.</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lastRenderedPageBreak/>
        <w:t>Персональный состав Комиссии и регламент ее работы утверждаются Главным распорядителем.</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Комиссия рассматривает документы и осуществляет оценку соответствия  Поставщиков топлива твердого условиям предоставления Субсидии и требованиям, установленным настоящим Порядком, в срок не более 10 рабочих дней с даты поступления документов в Комиссию.</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3.4. Основаниями для отклонения заявления Поставщика топлива твердого являются:</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1) несоответствие Поставщика топлива твердого требованиям, установленным пунктом 3.1. настоящего Порядка</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2) непредставление (представление не в полном объеме) Поставщиком топлива твердого полного пакета документов, указанных в пункте </w:t>
      </w:r>
      <w:hyperlink w:anchor="P72" w:history="1">
        <w:r w:rsidRPr="00AE27EA">
          <w:rPr>
            <w:rFonts w:ascii="Times New Roman" w:hAnsi="Times New Roman" w:cs="Times New Roman"/>
            <w:sz w:val="28"/>
            <w:szCs w:val="28"/>
          </w:rPr>
          <w:t>3.2</w:t>
        </w:r>
      </w:hyperlink>
      <w:r w:rsidRPr="00AE27EA">
        <w:rPr>
          <w:rFonts w:ascii="Times New Roman" w:hAnsi="Times New Roman" w:cs="Times New Roman"/>
          <w:sz w:val="28"/>
          <w:szCs w:val="28"/>
        </w:rPr>
        <w:t>настоящего Порядка;</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3) несоответствие представленного заявления и документов требованиям, установленным пунктом 3.2. настоящего порядка;</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4) установление факта недостоверности информации, представленной Поставщиком топлива твердого, в том числе информации  о месте нахождения и адресе юридического лица;</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5) подача заявления после даты, определенной для подачи заявлений;</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6) недостаточность лимитов бюджетных обязательств, доведенных в установленном порядке до главного распорядителя на цели, указанные в пункте 1.3. настоящего Порядка (в связи с очередностью поступления заявлений).</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7) в случае предъявления к возмещению убытков с объемом отпуска твердого топлива гражданам сверх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15" w:history="1">
        <w:r w:rsidRPr="00AE27EA">
          <w:rPr>
            <w:rFonts w:ascii="Times New Roman" w:hAnsi="Times New Roman" w:cs="Times New Roman"/>
            <w:sz w:val="28"/>
            <w:szCs w:val="28"/>
          </w:rPr>
          <w:t>статье 1</w:t>
        </w:r>
      </w:hyperlink>
      <w:r w:rsidRPr="00AE27EA">
        <w:rPr>
          <w:rFonts w:ascii="Times New Roman" w:hAnsi="Times New Roman" w:cs="Times New Roman"/>
          <w:sz w:val="28"/>
          <w:szCs w:val="28"/>
        </w:rPr>
        <w:t xml:space="preserve"> Закона № 54-РЗ, но не более фактического размера занимаемой общей площади жилого помещения либо по ценам, не соответствующим предельным максимальным розничным ценам на соответствующий вид топлива твердого, установленным Правительством Республики Коми;</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8) в случае предъявления к возмещению убытков сверх суммы заключенного соглашения о предоставлении субсидии.</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В протоколе фиксируется состав присутствующих, дата и место проведения заседания комиссии, информация о Поставщиках топлива твердого, заявления которых были рассмотрены, информация о Поставщиках топлива твердого, заявлений которых были отклонены, наименование Получателей субсидии с указанием предполагаемого размера субсидии.</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На основании протокола комиссии Администрация в срок не более 3 рабочих дней с даты его подписания принимает решение о предоставлении </w:t>
      </w:r>
      <w:r w:rsidRPr="00AE27EA">
        <w:rPr>
          <w:rFonts w:ascii="Times New Roman" w:hAnsi="Times New Roman" w:cs="Times New Roman"/>
          <w:sz w:val="28"/>
          <w:szCs w:val="28"/>
        </w:rPr>
        <w:lastRenderedPageBreak/>
        <w:t>(отказе в предоставлении) субсидии.</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Уведомление Получателей субсидии о принятых Администрацией решениях осуществляется в течение 5 дней со дня его принятия.</w:t>
      </w:r>
    </w:p>
    <w:p w:rsidR="002A72BE"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Поставщик топлива твердого, в отношении которого принято решение об отказе в предоставлении субсидии, вправе обратиться</w:t>
      </w:r>
      <w:r>
        <w:rPr>
          <w:rFonts w:ascii="Times New Roman" w:hAnsi="Times New Roman" w:cs="Times New Roman"/>
          <w:sz w:val="28"/>
          <w:szCs w:val="28"/>
        </w:rPr>
        <w:t xml:space="preserve"> повторно после устранения недостатков на условиях, установленных настоящим Порядком.</w:t>
      </w:r>
    </w:p>
    <w:p w:rsidR="002A72BE" w:rsidRDefault="002A72BE" w:rsidP="002A72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3.6. Субсидия предоставляется в соответствии с соглашением</w:t>
      </w:r>
      <w:r w:rsidRPr="008E7ED6">
        <w:rPr>
          <w:rFonts w:ascii="Times New Roman" w:hAnsi="Times New Roman" w:cs="Times New Roman"/>
          <w:sz w:val="28"/>
          <w:szCs w:val="28"/>
        </w:rPr>
        <w:t>о предоставлении субсидии (договор на обеспечение граждан Российской Федерации топливом твердым в рамках реализации государственного полномочия Республики Коми по возмещению убытков, возникающих в результате государственного регулирования цен на топливо твердое, реализуемое гражданам Российской Федерации и используемое для нужд</w:t>
      </w:r>
      <w:r>
        <w:rPr>
          <w:rFonts w:ascii="Times New Roman" w:hAnsi="Times New Roman" w:cs="Times New Roman"/>
          <w:sz w:val="28"/>
          <w:szCs w:val="28"/>
        </w:rPr>
        <w:t xml:space="preserve"> отопления) (далее – соглашение</w:t>
      </w:r>
      <w:r w:rsidRPr="008E7ED6">
        <w:rPr>
          <w:rFonts w:ascii="Times New Roman" w:hAnsi="Times New Roman" w:cs="Times New Roman"/>
          <w:sz w:val="28"/>
          <w:szCs w:val="28"/>
        </w:rPr>
        <w:t>),</w:t>
      </w:r>
      <w:r>
        <w:rPr>
          <w:rFonts w:ascii="Times New Roman" w:hAnsi="Times New Roman" w:cs="Times New Roman"/>
          <w:sz w:val="28"/>
          <w:szCs w:val="28"/>
        </w:rPr>
        <w:t xml:space="preserve">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1) цель и сроки предоставления субсидии;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3) размер предполагаемых к предоставлению бюджетных средств (субсидии);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4)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5)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2A72BE" w:rsidRPr="00AE27EA" w:rsidRDefault="002A72BE" w:rsidP="002A72BE">
      <w:pPr>
        <w:shd w:val="clear" w:color="auto" w:fill="FFFFFF"/>
        <w:ind w:firstLine="567"/>
        <w:jc w:val="both"/>
        <w:textAlignment w:val="baseline"/>
        <w:rPr>
          <w:sz w:val="28"/>
          <w:szCs w:val="28"/>
        </w:rPr>
      </w:pPr>
      <w:r w:rsidRPr="00AE27EA">
        <w:rPr>
          <w:sz w:val="28"/>
          <w:szCs w:val="28"/>
        </w:rPr>
        <w:t>6) случаи и условия расторжения соглашения;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7) ответственность за неисполнение или ненадлежащее исполнение  условий настоящего Порядка и соглашения;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8)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9) указание счета Получателя субсидии, на который будет перечисляться субсидия.</w:t>
      </w: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 xml:space="preserve">3.7. Соглашение о предоставлении субсидии заключается в пределах бюджетных ассигнований, предусмотренных в бюджете МО МР «Усть-Куломский» на текущий финансовый год и лимитов бюджетных обязательств, утвержденных в установленном порядке на предоставление </w:t>
      </w:r>
      <w:r w:rsidRPr="00AE27EA">
        <w:rPr>
          <w:rFonts w:ascii="Times New Roman" w:hAnsi="Times New Roman" w:cs="Times New Roman"/>
          <w:sz w:val="28"/>
          <w:szCs w:val="28"/>
        </w:rPr>
        <w:lastRenderedPageBreak/>
        <w:t>субсидий на данные цели (с учетом принятых обязательств).</w:t>
      </w: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Предельный размер субсидии в рамках соглашения не превышает утвержденные лимиты бюджетных обязательств на текущий финансовый год на данные цели и рассчитывается на основании предоставленных поставщиком топлива твердого документов по следующей формуле:</w:t>
      </w:r>
    </w:p>
    <w:p w:rsidR="002A72BE" w:rsidRPr="00AE27EA" w:rsidRDefault="002A72BE" w:rsidP="002A72BE">
      <w:pPr>
        <w:pStyle w:val="ConsPlusNormal"/>
        <w:rPr>
          <w:rFonts w:ascii="Times New Roman" w:hAnsi="Times New Roman" w:cs="Times New Roman"/>
          <w:sz w:val="28"/>
          <w:szCs w:val="28"/>
        </w:rPr>
      </w:pP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S</w:t>
      </w:r>
      <w:r w:rsidRPr="00AE27EA">
        <w:rPr>
          <w:rFonts w:ascii="Times New Roman" w:hAnsi="Times New Roman" w:cs="Times New Roman"/>
          <w:sz w:val="28"/>
          <w:szCs w:val="28"/>
          <w:vertAlign w:val="subscript"/>
        </w:rPr>
        <w:t>n</w:t>
      </w:r>
      <w:r w:rsidRPr="00AE27EA">
        <w:rPr>
          <w:rFonts w:ascii="Times New Roman" w:hAnsi="Times New Roman" w:cs="Times New Roman"/>
          <w:sz w:val="28"/>
          <w:szCs w:val="28"/>
        </w:rPr>
        <w:t xml:space="preserve"> = V</w:t>
      </w:r>
      <w:r w:rsidRPr="00AE27EA">
        <w:rPr>
          <w:rFonts w:ascii="Times New Roman" w:hAnsi="Times New Roman" w:cs="Times New Roman"/>
          <w:sz w:val="28"/>
          <w:szCs w:val="28"/>
          <w:vertAlign w:val="subscript"/>
        </w:rPr>
        <w:t>n</w:t>
      </w:r>
      <w:r w:rsidRPr="00AE27EA">
        <w:rPr>
          <w:rFonts w:ascii="Times New Roman" w:hAnsi="Times New Roman" w:cs="Times New Roman"/>
          <w:sz w:val="28"/>
          <w:szCs w:val="28"/>
        </w:rPr>
        <w:t xml:space="preserve"> x (C</w:t>
      </w:r>
      <w:r w:rsidRPr="00AE27EA">
        <w:rPr>
          <w:rFonts w:ascii="Times New Roman" w:hAnsi="Times New Roman" w:cs="Times New Roman"/>
          <w:sz w:val="28"/>
          <w:szCs w:val="28"/>
          <w:vertAlign w:val="subscript"/>
        </w:rPr>
        <w:t>1</w:t>
      </w:r>
      <w:r w:rsidRPr="00AE27EA">
        <w:rPr>
          <w:rFonts w:ascii="Times New Roman" w:hAnsi="Times New Roman" w:cs="Times New Roman"/>
          <w:sz w:val="28"/>
          <w:szCs w:val="28"/>
        </w:rPr>
        <w:t xml:space="preserve"> - C</w:t>
      </w:r>
      <w:r w:rsidRPr="00AE27EA">
        <w:rPr>
          <w:rFonts w:ascii="Times New Roman" w:hAnsi="Times New Roman" w:cs="Times New Roman"/>
          <w:sz w:val="28"/>
          <w:szCs w:val="28"/>
          <w:vertAlign w:val="subscript"/>
        </w:rPr>
        <w:t>2</w:t>
      </w:r>
      <w:r w:rsidRPr="00AE27EA">
        <w:rPr>
          <w:rFonts w:ascii="Times New Roman" w:hAnsi="Times New Roman" w:cs="Times New Roman"/>
          <w:sz w:val="28"/>
          <w:szCs w:val="28"/>
        </w:rPr>
        <w:t>),</w:t>
      </w:r>
    </w:p>
    <w:p w:rsidR="002A72BE" w:rsidRPr="00AE27EA" w:rsidRDefault="002A72BE" w:rsidP="002A72BE">
      <w:pPr>
        <w:pStyle w:val="ConsPlusNormal"/>
        <w:rPr>
          <w:rFonts w:ascii="Times New Roman" w:hAnsi="Times New Roman" w:cs="Times New Roman"/>
          <w:sz w:val="28"/>
          <w:szCs w:val="28"/>
        </w:rPr>
      </w:pP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где S</w:t>
      </w:r>
      <w:r w:rsidRPr="00AE27EA">
        <w:rPr>
          <w:rFonts w:ascii="Times New Roman" w:hAnsi="Times New Roman" w:cs="Times New Roman"/>
          <w:sz w:val="28"/>
          <w:szCs w:val="28"/>
          <w:vertAlign w:val="subscript"/>
        </w:rPr>
        <w:t>n</w:t>
      </w:r>
      <w:r w:rsidRPr="00AE27EA">
        <w:rPr>
          <w:rFonts w:ascii="Times New Roman" w:hAnsi="Times New Roman" w:cs="Times New Roman"/>
          <w:sz w:val="28"/>
          <w:szCs w:val="28"/>
        </w:rPr>
        <w:t xml:space="preserve"> - плановые убытки n-поставщика топлива твердого, возникающие в результате государственного регулирования цен на топливо твердое, руб.;</w:t>
      </w: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V</w:t>
      </w:r>
      <w:r w:rsidRPr="00AE27EA">
        <w:rPr>
          <w:rFonts w:ascii="Times New Roman" w:hAnsi="Times New Roman" w:cs="Times New Roman"/>
          <w:sz w:val="28"/>
          <w:szCs w:val="28"/>
          <w:vertAlign w:val="subscript"/>
        </w:rPr>
        <w:t>n</w:t>
      </w:r>
      <w:r w:rsidRPr="00AE27EA">
        <w:rPr>
          <w:rFonts w:ascii="Times New Roman" w:hAnsi="Times New Roman" w:cs="Times New Roman"/>
          <w:sz w:val="28"/>
          <w:szCs w:val="28"/>
        </w:rPr>
        <w:t xml:space="preserve"> -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Плановый объем отпуска гражданам, проживающим в домах с печным отоплением на территории МО МР «Усть-Куломский», топлива твердого n-поставщиком топлива твердого в соответствии с заявлением о предоставлении субсидии, плотных куб.м (тонн) не может превышать объем отпуска, отраженного в заключении по результатам проведения экспертизы расчета цены на топливо твердое уполномоченным Правительством Республики Коми органом исполнительной власти Республики Коми для данного поставщика для n-поставщика топлива твердого, руб./плот. куб.м (руб./т) за соответствующий период;</w:t>
      </w: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C</w:t>
      </w:r>
      <w:r w:rsidRPr="00AE27EA">
        <w:rPr>
          <w:rFonts w:ascii="Times New Roman" w:hAnsi="Times New Roman" w:cs="Times New Roman"/>
          <w:sz w:val="28"/>
          <w:szCs w:val="28"/>
          <w:vertAlign w:val="subscript"/>
        </w:rPr>
        <w:t>1</w:t>
      </w:r>
      <w:r w:rsidRPr="00AE27EA">
        <w:rPr>
          <w:rFonts w:ascii="Times New Roman" w:hAnsi="Times New Roman" w:cs="Times New Roman"/>
          <w:sz w:val="28"/>
          <w:szCs w:val="28"/>
        </w:rPr>
        <w:t xml:space="preserve"> - 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для n-поставщика топлива твердого, руб./плот.куб.м. (руб./т);</w:t>
      </w: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C</w:t>
      </w:r>
      <w:r w:rsidRPr="00AE27EA">
        <w:rPr>
          <w:rFonts w:ascii="Times New Roman" w:hAnsi="Times New Roman" w:cs="Times New Roman"/>
          <w:sz w:val="28"/>
          <w:szCs w:val="28"/>
          <w:vertAlign w:val="subscript"/>
        </w:rPr>
        <w:t>2</w:t>
      </w:r>
      <w:r w:rsidRPr="00AE27EA">
        <w:rPr>
          <w:rFonts w:ascii="Times New Roman" w:hAnsi="Times New Roman" w:cs="Times New Roman"/>
          <w:sz w:val="28"/>
          <w:szCs w:val="28"/>
        </w:rPr>
        <w:t xml:space="preserve"> - предельная максимальная розничная цена на топливо твердое, установленная Правительством Республики Коми, руб./плот.куб.м. (руб./т).</w:t>
      </w: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Предельный размер субсидии в рамках соглашения о предоставлении субсидии подлежит изменению в следующих случаях:</w:t>
      </w:r>
    </w:p>
    <w:p w:rsidR="002A72BE" w:rsidRPr="00AE27EA"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 уменьшение размера субвенций из республиканского бюджета Республики Коми (пропорционально остатку суммы обязательств в соответствии с заключенными соглашениями о предоставлении субсидии);</w:t>
      </w:r>
    </w:p>
    <w:p w:rsidR="002A72BE" w:rsidRPr="00006BB5" w:rsidRDefault="002A72BE" w:rsidP="002A72BE">
      <w:pPr>
        <w:pStyle w:val="ConsPlusNormal"/>
        <w:ind w:firstLine="540"/>
        <w:jc w:val="both"/>
        <w:rPr>
          <w:rFonts w:ascii="Times New Roman" w:hAnsi="Times New Roman" w:cs="Times New Roman"/>
          <w:sz w:val="28"/>
          <w:szCs w:val="28"/>
        </w:rPr>
      </w:pPr>
      <w:r w:rsidRPr="00AE27EA">
        <w:rPr>
          <w:rFonts w:ascii="Times New Roman" w:hAnsi="Times New Roman" w:cs="Times New Roman"/>
          <w:sz w:val="28"/>
          <w:szCs w:val="28"/>
        </w:rPr>
        <w:t>- увеличение размера субвенций из республиканского бюджета Республики Коми при наличии дополнительной потребности Получателя субсидии;</w:t>
      </w:r>
    </w:p>
    <w:p w:rsidR="002A72BE" w:rsidRPr="002F6D85" w:rsidRDefault="002A72BE" w:rsidP="002A72BE">
      <w:pPr>
        <w:pStyle w:val="ConsPlusNormal"/>
        <w:ind w:firstLine="539"/>
        <w:jc w:val="both"/>
        <w:rPr>
          <w:rFonts w:ascii="Times New Roman" w:hAnsi="Times New Roman" w:cs="Times New Roman"/>
          <w:sz w:val="28"/>
          <w:szCs w:val="28"/>
        </w:rPr>
      </w:pPr>
      <w:r w:rsidRPr="002F6D85">
        <w:rPr>
          <w:rFonts w:ascii="Times New Roman" w:hAnsi="Times New Roman" w:cs="Times New Roman"/>
          <w:sz w:val="28"/>
          <w:szCs w:val="28"/>
        </w:rPr>
        <w:t>- в случае фактического отпуска топлива твердого за отчетный период в размере ниже, чем плановый отпуск топлива твердого за аналогичный период, указанный в заявлении.</w:t>
      </w:r>
    </w:p>
    <w:p w:rsidR="002A72BE" w:rsidRPr="00006BB5" w:rsidRDefault="002A72BE" w:rsidP="002A72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3.8</w:t>
      </w:r>
      <w:r w:rsidRPr="00006BB5">
        <w:rPr>
          <w:rFonts w:ascii="Times New Roman" w:hAnsi="Times New Roman" w:cs="Times New Roman"/>
          <w:sz w:val="28"/>
          <w:szCs w:val="28"/>
        </w:rPr>
        <w:t xml:space="preserve">. </w:t>
      </w:r>
      <w:r>
        <w:rPr>
          <w:rFonts w:ascii="Times New Roman" w:hAnsi="Times New Roman" w:cs="Times New Roman"/>
          <w:sz w:val="28"/>
          <w:szCs w:val="28"/>
        </w:rPr>
        <w:t>Руководитель Администрации не позднее 3</w:t>
      </w:r>
      <w:r w:rsidRPr="00006BB5">
        <w:rPr>
          <w:rFonts w:ascii="Times New Roman" w:hAnsi="Times New Roman" w:cs="Times New Roman"/>
          <w:sz w:val="28"/>
          <w:szCs w:val="28"/>
        </w:rPr>
        <w:t xml:space="preserve"> рабочих дней со дня заключения соглашения о предоставлении субсидии (внесение изменений в соглашение о предоставлении субсидии) </w:t>
      </w:r>
      <w:r>
        <w:rPr>
          <w:rFonts w:ascii="Times New Roman" w:hAnsi="Times New Roman" w:cs="Times New Roman"/>
          <w:sz w:val="28"/>
          <w:szCs w:val="28"/>
        </w:rPr>
        <w:t>направляет указанное соглашение</w:t>
      </w:r>
      <w:r w:rsidRPr="00006BB5">
        <w:rPr>
          <w:rFonts w:ascii="Times New Roman" w:hAnsi="Times New Roman" w:cs="Times New Roman"/>
          <w:sz w:val="28"/>
          <w:szCs w:val="28"/>
        </w:rPr>
        <w:t xml:space="preserve"> в отдел бухгалтерского учета и отчетности администрации МР «Усть-</w:t>
      </w:r>
      <w:r w:rsidRPr="00006BB5">
        <w:rPr>
          <w:rFonts w:ascii="Times New Roman" w:hAnsi="Times New Roman" w:cs="Times New Roman"/>
          <w:sz w:val="28"/>
          <w:szCs w:val="28"/>
        </w:rPr>
        <w:lastRenderedPageBreak/>
        <w:t>Куломский».</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Pr="00006BB5">
        <w:rPr>
          <w:rFonts w:ascii="Times New Roman" w:hAnsi="Times New Roman" w:cs="Times New Roman"/>
          <w:sz w:val="28"/>
          <w:szCs w:val="28"/>
        </w:rPr>
        <w:t xml:space="preserve">Для получения субсидии </w:t>
      </w:r>
      <w:r>
        <w:rPr>
          <w:rFonts w:ascii="Times New Roman" w:hAnsi="Times New Roman" w:cs="Times New Roman"/>
          <w:sz w:val="28"/>
          <w:szCs w:val="28"/>
        </w:rPr>
        <w:t>Получатель субсидии</w:t>
      </w:r>
      <w:r w:rsidRPr="00006BB5">
        <w:rPr>
          <w:rFonts w:ascii="Times New Roman" w:hAnsi="Times New Roman" w:cs="Times New Roman"/>
          <w:sz w:val="28"/>
          <w:szCs w:val="28"/>
        </w:rPr>
        <w:t xml:space="preserve"> представляет не позднее 5-го числа месяца, следующего за отчетным, в Отдел следующие документы:</w:t>
      </w:r>
    </w:p>
    <w:p w:rsidR="002A72BE" w:rsidRPr="00006BB5" w:rsidRDefault="002A72BE" w:rsidP="002A72BE">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 счет-фактуру (счет) на сумму убытков, возникающих в результате государственного регулирования цен на топливо твердое, реализуемое гражданам и используемое для нужд отопления.Сумма убытков определяется как произведение объема фактически отпущенного гражданам, проживающим в домах с печным отоплением на территории МО МР «Усть-Куломский», топлива твердого и разницы между экономически обоснованной ценой на реализуемое им топливо твердое и предельной максимальной розничной ценой на топливо твердое, установленной Правительством Республики Коми.Для расчета субсидии учитывается отпуск топлива твердого в пределах нормативов потребления топлива твердого, утвержденных в установленном порядке, и размеров региональных стандартов нормативной площади жилого помещения, установленных в </w:t>
      </w:r>
      <w:hyperlink r:id="rId16" w:history="1">
        <w:r w:rsidRPr="00006BB5">
          <w:rPr>
            <w:rFonts w:ascii="Times New Roman" w:hAnsi="Times New Roman" w:cs="Times New Roman"/>
            <w:sz w:val="28"/>
            <w:szCs w:val="28"/>
          </w:rPr>
          <w:t>статье 1</w:t>
        </w:r>
      </w:hyperlink>
      <w:r w:rsidRPr="00006BB5">
        <w:rPr>
          <w:rFonts w:ascii="Times New Roman" w:hAnsi="Times New Roman" w:cs="Times New Roman"/>
          <w:sz w:val="28"/>
          <w:szCs w:val="28"/>
        </w:rPr>
        <w:t xml:space="preserve"> Закона Республики Коми от 28.06.2005 N 54-РЗ «О региональном стандарте нормативной площади жилого помещения, используемом для расчета субсидий на оплату жилого помещения и коммунальных услуг», но не более фактического размера занимаемой общей площади жилого помещения;</w:t>
      </w:r>
    </w:p>
    <w:p w:rsidR="002A72BE" w:rsidRPr="00006BB5"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убытках, возникающих в результате государственного регулирования цен на топливо твердое, по форме согласно приложению № 2 к настоящему Порядку;</w:t>
      </w:r>
    </w:p>
    <w:p w:rsidR="002A72BE" w:rsidRPr="00006BB5"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копии </w:t>
      </w:r>
      <w:hyperlink w:anchor="P382" w:history="1">
        <w:r w:rsidRPr="00006BB5">
          <w:rPr>
            <w:rFonts w:ascii="Times New Roman" w:hAnsi="Times New Roman" w:cs="Times New Roman"/>
            <w:sz w:val="28"/>
            <w:szCs w:val="28"/>
          </w:rPr>
          <w:t>актов</w:t>
        </w:r>
      </w:hyperlink>
      <w:r w:rsidRPr="00006BB5">
        <w:rPr>
          <w:rFonts w:ascii="Times New Roman" w:hAnsi="Times New Roman" w:cs="Times New Roman"/>
          <w:sz w:val="28"/>
          <w:szCs w:val="28"/>
        </w:rPr>
        <w:t xml:space="preserve"> приема-передачи топлива твердого по форме согласно приложению № 3 к настоящему Порядку, заверенные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2A72BE"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431" w:history="1">
        <w:r w:rsidRPr="00006BB5">
          <w:rPr>
            <w:rFonts w:ascii="Times New Roman" w:hAnsi="Times New Roman" w:cs="Times New Roman"/>
            <w:sz w:val="28"/>
            <w:szCs w:val="28"/>
          </w:rPr>
          <w:t>списки-реестры</w:t>
        </w:r>
      </w:hyperlink>
      <w:r w:rsidRPr="00006BB5">
        <w:rPr>
          <w:rFonts w:ascii="Times New Roman" w:hAnsi="Times New Roman" w:cs="Times New Roman"/>
          <w:sz w:val="28"/>
          <w:szCs w:val="28"/>
        </w:rPr>
        <w:t xml:space="preserve"> граждан, получивших топливо твердое, по форме согласно приложению № 4 к настоящему Порядку, сформированные в отдельности на каждое сельское поселение</w:t>
      </w:r>
      <w:r>
        <w:rPr>
          <w:rFonts w:ascii="Times New Roman" w:hAnsi="Times New Roman" w:cs="Times New Roman"/>
          <w:sz w:val="28"/>
          <w:szCs w:val="28"/>
        </w:rPr>
        <w:t>;</w:t>
      </w:r>
    </w:p>
    <w:p w:rsidR="002A72BE" w:rsidRPr="00006BB5"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документы, подтверждающие размер полученной выручки от реализации топлива твердого в рамках настоящего Порядка;</w:t>
      </w:r>
    </w:p>
    <w:p w:rsidR="002A72BE" w:rsidRPr="00006BB5"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письмо в произвольной форме, подписанное руководителем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 xml:space="preserve">, подтверждающее соответствие требованию </w:t>
      </w:r>
      <w:hyperlink w:anchor="P69" w:history="1">
        <w:r>
          <w:rPr>
            <w:rFonts w:ascii="Times New Roman" w:hAnsi="Times New Roman" w:cs="Times New Roman"/>
            <w:sz w:val="28"/>
            <w:szCs w:val="28"/>
          </w:rPr>
          <w:t>подпункта</w:t>
        </w:r>
        <w:r w:rsidRPr="00006BB5">
          <w:rPr>
            <w:rFonts w:ascii="Times New Roman" w:hAnsi="Times New Roman" w:cs="Times New Roman"/>
            <w:sz w:val="28"/>
            <w:szCs w:val="28"/>
          </w:rPr>
          <w:t xml:space="preserve"> 6 пункта </w:t>
        </w:r>
        <w:r>
          <w:rPr>
            <w:rFonts w:ascii="Times New Roman" w:hAnsi="Times New Roman" w:cs="Times New Roman"/>
            <w:sz w:val="28"/>
            <w:szCs w:val="28"/>
          </w:rPr>
          <w:t xml:space="preserve">2.1 </w:t>
        </w:r>
      </w:hyperlink>
      <w:r w:rsidRPr="00006BB5">
        <w:rPr>
          <w:rFonts w:ascii="Times New Roman" w:hAnsi="Times New Roman" w:cs="Times New Roman"/>
          <w:sz w:val="28"/>
          <w:szCs w:val="28"/>
        </w:rPr>
        <w:t xml:space="preserve"> настоящего Порядка, по состоянию на дату предоставления документов</w:t>
      </w:r>
      <w:r>
        <w:rPr>
          <w:rFonts w:ascii="Times New Roman" w:hAnsi="Times New Roman" w:cs="Times New Roman"/>
          <w:sz w:val="28"/>
          <w:szCs w:val="28"/>
        </w:rPr>
        <w:t xml:space="preserve"> для получения субсидии</w:t>
      </w:r>
      <w:r w:rsidRPr="00006BB5">
        <w:rPr>
          <w:rFonts w:ascii="Times New Roman" w:hAnsi="Times New Roman" w:cs="Times New Roman"/>
          <w:sz w:val="28"/>
          <w:szCs w:val="28"/>
        </w:rPr>
        <w:t>.</w:t>
      </w:r>
    </w:p>
    <w:p w:rsidR="002A72BE" w:rsidRPr="008E7ED6" w:rsidRDefault="002A72BE" w:rsidP="002A72BE">
      <w:pPr>
        <w:pStyle w:val="ConsPlusNormal"/>
        <w:ind w:firstLine="540"/>
        <w:jc w:val="both"/>
        <w:rPr>
          <w:rFonts w:ascii="Times New Roman" w:hAnsi="Times New Roman" w:cs="Times New Roman"/>
          <w:sz w:val="28"/>
          <w:szCs w:val="28"/>
        </w:rPr>
      </w:pPr>
      <w:r w:rsidRPr="008E7ED6">
        <w:rPr>
          <w:rFonts w:ascii="Times New Roman" w:hAnsi="Times New Roman" w:cs="Times New Roman"/>
          <w:sz w:val="28"/>
          <w:szCs w:val="28"/>
        </w:rPr>
        <w:t xml:space="preserve">3.10. Отдел в течение 10 рабочих дней со дня получения документов, перечисленных в пункте 3.9 настоящего Порядка, проверяет предоставленные документы и Получателя субсидии на соблюдение требований настоящего Порядка, формирует заключение на соответствие представленных документов и </w:t>
      </w:r>
      <w:r>
        <w:rPr>
          <w:rFonts w:ascii="Times New Roman" w:hAnsi="Times New Roman" w:cs="Times New Roman"/>
          <w:sz w:val="28"/>
          <w:szCs w:val="28"/>
        </w:rPr>
        <w:t>Получателя субсидии</w:t>
      </w:r>
      <w:r w:rsidRPr="008E7ED6">
        <w:rPr>
          <w:rFonts w:ascii="Times New Roman" w:hAnsi="Times New Roman" w:cs="Times New Roman"/>
          <w:sz w:val="28"/>
          <w:szCs w:val="28"/>
        </w:rPr>
        <w:t xml:space="preserve"> требованиям настоящего Порядка и передает указанный пакет документов руководителю </w:t>
      </w:r>
      <w:r>
        <w:rPr>
          <w:rFonts w:ascii="Times New Roman" w:hAnsi="Times New Roman" w:cs="Times New Roman"/>
          <w:sz w:val="28"/>
          <w:szCs w:val="28"/>
        </w:rPr>
        <w:t>Администрации</w:t>
      </w:r>
      <w:r w:rsidRPr="008E7ED6">
        <w:rPr>
          <w:rFonts w:ascii="Times New Roman" w:hAnsi="Times New Roman" w:cs="Times New Roman"/>
          <w:sz w:val="28"/>
          <w:szCs w:val="28"/>
        </w:rPr>
        <w:t xml:space="preserve"> для принятия решения о финансировании либо для возврата документов Поставщику топлива твердого.</w:t>
      </w:r>
    </w:p>
    <w:p w:rsidR="002A72BE" w:rsidRPr="00006BB5" w:rsidRDefault="002A72BE" w:rsidP="002A72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lastRenderedPageBreak/>
        <w:t>3.11.</w:t>
      </w:r>
      <w:r w:rsidRPr="00B1223F">
        <w:rPr>
          <w:rFonts w:ascii="Times New Roman" w:hAnsi="Times New Roman" w:cs="Times New Roman"/>
          <w:sz w:val="28"/>
          <w:szCs w:val="28"/>
        </w:rPr>
        <w:t>Отдел направляет пакет документов в отдел бухгалтерского учета и отчетности для формирования заявки на кассовый расход в Управление Федерального казначейства по Республике Коми (далее - УФК по РК). Для</w:t>
      </w:r>
      <w:r w:rsidRPr="00006BB5">
        <w:rPr>
          <w:rFonts w:ascii="Times New Roman" w:hAnsi="Times New Roman" w:cs="Times New Roman"/>
          <w:sz w:val="28"/>
          <w:szCs w:val="28"/>
        </w:rPr>
        <w:t xml:space="preserve"> подтверждения и оплаты денежных обязательств </w:t>
      </w:r>
      <w:r>
        <w:rPr>
          <w:rFonts w:ascii="Times New Roman" w:hAnsi="Times New Roman" w:cs="Times New Roman"/>
          <w:sz w:val="28"/>
          <w:szCs w:val="28"/>
        </w:rPr>
        <w:t xml:space="preserve">отдел бухгалтерского учета и отчетности администрации МР «Усть-Куломский» </w:t>
      </w:r>
      <w:r w:rsidRPr="00006BB5">
        <w:rPr>
          <w:rFonts w:ascii="Times New Roman" w:hAnsi="Times New Roman" w:cs="Times New Roman"/>
          <w:sz w:val="28"/>
          <w:szCs w:val="28"/>
        </w:rPr>
        <w:t>представляет в УФК по РК следующие документы:</w:t>
      </w:r>
    </w:p>
    <w:p w:rsidR="002A72BE" w:rsidRPr="00006BB5"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счета-фактуры (счета) на сумму убытков, возникающих в результате государственного регулирования цен на топливо твердое, реализуемое гражданам, проживающим в домах с печным отоплением на территории МО МР «Усть-Куломский», и используемое для нужд отопления;</w:t>
      </w:r>
    </w:p>
    <w:p w:rsidR="002A72BE" w:rsidRPr="00006BB5"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 </w:t>
      </w:r>
      <w:hyperlink w:anchor="P287" w:history="1">
        <w:r w:rsidRPr="00006BB5">
          <w:rPr>
            <w:rFonts w:ascii="Times New Roman" w:hAnsi="Times New Roman" w:cs="Times New Roman"/>
            <w:sz w:val="28"/>
            <w:szCs w:val="28"/>
          </w:rPr>
          <w:t>отчет</w:t>
        </w:r>
      </w:hyperlink>
      <w:r w:rsidRPr="00006BB5">
        <w:rPr>
          <w:rFonts w:ascii="Times New Roman" w:hAnsi="Times New Roman" w:cs="Times New Roman"/>
          <w:sz w:val="28"/>
          <w:szCs w:val="28"/>
        </w:rPr>
        <w:t xml:space="preserve"> об убытках, возникающих в результате государственного регулирования цен на топливо твердое, по форме согласно приложению № 2 к настоящему Порядку.</w:t>
      </w:r>
    </w:p>
    <w:p w:rsidR="002A72BE" w:rsidRPr="00006BB5"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Документы, подтверждающие возникновение денежных обязательств, предоставляются в электронном виде</w:t>
      </w:r>
      <w:r>
        <w:rPr>
          <w:rFonts w:ascii="Times New Roman" w:hAnsi="Times New Roman" w:cs="Times New Roman"/>
          <w:sz w:val="28"/>
          <w:szCs w:val="28"/>
        </w:rPr>
        <w:t xml:space="preserve"> через систему удаленного финансового документооборота</w:t>
      </w:r>
      <w:r w:rsidRPr="00006BB5">
        <w:rPr>
          <w:rFonts w:ascii="Times New Roman" w:hAnsi="Times New Roman" w:cs="Times New Roman"/>
          <w:sz w:val="28"/>
          <w:szCs w:val="28"/>
        </w:rPr>
        <w:t>.</w:t>
      </w:r>
    </w:p>
    <w:p w:rsidR="002A72BE" w:rsidRPr="00006BB5"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 xml:space="preserve">Предоставляемые документы для оплаты (счета, счета-фактуры и т.д.) должны содержать резолюцию руководителя </w:t>
      </w:r>
      <w:r>
        <w:rPr>
          <w:rFonts w:ascii="Times New Roman" w:hAnsi="Times New Roman" w:cs="Times New Roman"/>
          <w:sz w:val="28"/>
          <w:szCs w:val="28"/>
        </w:rPr>
        <w:t>Администрации</w:t>
      </w:r>
      <w:r w:rsidRPr="00006BB5">
        <w:rPr>
          <w:rFonts w:ascii="Times New Roman" w:hAnsi="Times New Roman" w:cs="Times New Roman"/>
          <w:sz w:val="28"/>
          <w:szCs w:val="28"/>
        </w:rPr>
        <w:t>.</w:t>
      </w:r>
    </w:p>
    <w:p w:rsidR="002A72BE" w:rsidRDefault="002A72BE" w:rsidP="002A72BE">
      <w:pPr>
        <w:pStyle w:val="ConsPlusNormal"/>
        <w:ind w:firstLine="539"/>
        <w:jc w:val="both"/>
        <w:rPr>
          <w:rFonts w:ascii="Times New Roman" w:hAnsi="Times New Roman" w:cs="Times New Roman"/>
          <w:sz w:val="28"/>
          <w:szCs w:val="28"/>
        </w:rPr>
      </w:pPr>
      <w:r w:rsidRPr="00006BB5">
        <w:rPr>
          <w:rFonts w:ascii="Times New Roman" w:hAnsi="Times New Roman" w:cs="Times New Roman"/>
          <w:sz w:val="28"/>
          <w:szCs w:val="28"/>
        </w:rPr>
        <w:t>Оплата денежных обязательств осуществляется в пределах лимитов бюджетных обязательств.</w:t>
      </w:r>
    </w:p>
    <w:p w:rsidR="002A72BE" w:rsidRPr="00006BB5" w:rsidRDefault="002A72BE" w:rsidP="002A72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Субсидия перечисляется не позднее десятого рабочего дня, следующего за днем принятия Администрацией решения о предоставлении субсидии.</w:t>
      </w:r>
    </w:p>
    <w:p w:rsidR="002A72BE" w:rsidRPr="00006BB5" w:rsidRDefault="002A72BE" w:rsidP="002A72BE">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3.12</w:t>
      </w:r>
      <w:r w:rsidRPr="00006BB5">
        <w:rPr>
          <w:rFonts w:ascii="Times New Roman" w:hAnsi="Times New Roman" w:cs="Times New Roman"/>
          <w:sz w:val="28"/>
          <w:szCs w:val="28"/>
        </w:rPr>
        <w:t xml:space="preserve">. Финансирование расходов осуществляется путем перечисления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средств на расчетные или корреспондентские счета, открытые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в учреждениях Центрального банка Российской Федерации или кредитных организациях, в соответствии с заключенными соглашениями о предоставлении субсидии с учетом принятых и неисполненных обязательств.</w:t>
      </w:r>
    </w:p>
    <w:p w:rsidR="002A72BE" w:rsidRPr="00006BB5" w:rsidRDefault="002A72BE" w:rsidP="002A72BE">
      <w:pPr>
        <w:pStyle w:val="ConsPlusNormal"/>
        <w:ind w:firstLine="539"/>
        <w:jc w:val="both"/>
        <w:rPr>
          <w:rFonts w:ascii="Times New Roman" w:hAnsi="Times New Roman" w:cs="Times New Roman"/>
          <w:sz w:val="28"/>
          <w:szCs w:val="28"/>
        </w:rPr>
      </w:pPr>
    </w:p>
    <w:p w:rsidR="002A72BE" w:rsidRPr="00006BB5" w:rsidRDefault="002A72BE" w:rsidP="002A72B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Pr="00006BB5">
        <w:rPr>
          <w:rFonts w:ascii="Times New Roman" w:hAnsi="Times New Roman" w:cs="Times New Roman"/>
          <w:sz w:val="28"/>
          <w:szCs w:val="28"/>
        </w:rPr>
        <w:t>. Порядок предоставления и требования к отчетности</w:t>
      </w:r>
    </w:p>
    <w:p w:rsidR="002A72BE" w:rsidRPr="00006BB5" w:rsidRDefault="002A72BE" w:rsidP="002A72BE">
      <w:pPr>
        <w:pStyle w:val="ConsPlusNormal"/>
        <w:rPr>
          <w:rFonts w:ascii="Times New Roman" w:hAnsi="Times New Roman" w:cs="Times New Roman"/>
          <w:sz w:val="28"/>
          <w:szCs w:val="28"/>
        </w:rPr>
      </w:pP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006BB5">
        <w:rPr>
          <w:rFonts w:ascii="Times New Roman" w:hAnsi="Times New Roman" w:cs="Times New Roman"/>
          <w:sz w:val="28"/>
          <w:szCs w:val="28"/>
        </w:rPr>
        <w:t>. Поставщики твердого топлива представляют главному распорядителю следующие документы:</w:t>
      </w:r>
    </w:p>
    <w:p w:rsidR="002A72BE" w:rsidRPr="00006BB5" w:rsidRDefault="002A72BE" w:rsidP="002A72BE">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1) ежемесячно, не позднее 5-го числа месяца, следующего за отчетным, - акты сверки взаимных расчетов с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по соглашению о предоставлении субсидии по состоянию на 1 число месяца, следующего за отчетным месяцем;</w:t>
      </w:r>
    </w:p>
    <w:p w:rsidR="002A72BE" w:rsidRPr="00006BB5" w:rsidRDefault="002A72BE" w:rsidP="002A72BE">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2) в сроки, указанные в запросе</w:t>
      </w:r>
      <w:r>
        <w:rPr>
          <w:rFonts w:ascii="Times New Roman" w:hAnsi="Times New Roman" w:cs="Times New Roman"/>
          <w:sz w:val="28"/>
          <w:szCs w:val="28"/>
        </w:rPr>
        <w:t>Администрации</w:t>
      </w:r>
      <w:r w:rsidRPr="00006BB5">
        <w:rPr>
          <w:rFonts w:ascii="Times New Roman" w:hAnsi="Times New Roman" w:cs="Times New Roman"/>
          <w:sz w:val="28"/>
          <w:szCs w:val="28"/>
        </w:rPr>
        <w:t>, - документы и информацию, необходимые для осуществления контроля за соблюдением порядка, целей и условий предоставления субсидии.</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w:t>
      </w:r>
      <w:r w:rsidRPr="00006BB5">
        <w:rPr>
          <w:rFonts w:ascii="Times New Roman" w:hAnsi="Times New Roman" w:cs="Times New Roman"/>
          <w:sz w:val="28"/>
          <w:szCs w:val="28"/>
        </w:rPr>
        <w:t>. Непредставление в установленные сроки документов, указанных в пункте</w:t>
      </w:r>
      <w:r>
        <w:rPr>
          <w:rFonts w:ascii="Times New Roman" w:hAnsi="Times New Roman" w:cs="Times New Roman"/>
          <w:sz w:val="28"/>
          <w:szCs w:val="28"/>
        </w:rPr>
        <w:t xml:space="preserve"> 4.1.</w:t>
      </w:r>
      <w:r w:rsidRPr="00006BB5">
        <w:rPr>
          <w:rFonts w:ascii="Times New Roman" w:hAnsi="Times New Roman" w:cs="Times New Roman"/>
          <w:sz w:val="28"/>
          <w:szCs w:val="28"/>
        </w:rPr>
        <w:t xml:space="preserve">настоящего Порядка, является основанием применения мер ответственности, установленных в </w:t>
      </w:r>
      <w:hyperlink w:anchor="P145" w:history="1">
        <w:r w:rsidRPr="00006BB5">
          <w:rPr>
            <w:rFonts w:ascii="Times New Roman" w:hAnsi="Times New Roman" w:cs="Times New Roman"/>
            <w:sz w:val="28"/>
            <w:szCs w:val="28"/>
          </w:rPr>
          <w:t xml:space="preserve">разделе </w:t>
        </w:r>
        <w:r>
          <w:rPr>
            <w:rFonts w:ascii="Times New Roman" w:hAnsi="Times New Roman" w:cs="Times New Roman"/>
            <w:sz w:val="28"/>
            <w:szCs w:val="28"/>
          </w:rPr>
          <w:t>5</w:t>
        </w:r>
      </w:hyperlink>
      <w:r w:rsidRPr="00006BB5">
        <w:rPr>
          <w:rFonts w:ascii="Times New Roman" w:hAnsi="Times New Roman" w:cs="Times New Roman"/>
          <w:sz w:val="28"/>
          <w:szCs w:val="28"/>
        </w:rPr>
        <w:t xml:space="preserve"> настоящего Порядка.</w:t>
      </w:r>
    </w:p>
    <w:p w:rsidR="002A72BE" w:rsidRPr="00006BB5" w:rsidRDefault="002A72BE" w:rsidP="002A72BE">
      <w:pPr>
        <w:pStyle w:val="ConsPlusNormal"/>
        <w:rPr>
          <w:sz w:val="28"/>
          <w:szCs w:val="28"/>
        </w:rPr>
      </w:pPr>
    </w:p>
    <w:p w:rsidR="002A72BE" w:rsidRPr="00006BB5" w:rsidRDefault="002A72BE" w:rsidP="002A72B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5</w:t>
      </w:r>
      <w:r w:rsidRPr="00006BB5">
        <w:rPr>
          <w:rFonts w:ascii="Times New Roman" w:hAnsi="Times New Roman" w:cs="Times New Roman"/>
          <w:sz w:val="28"/>
          <w:szCs w:val="28"/>
        </w:rPr>
        <w:t>. Осуществление контроля за соблюдением условий,</w:t>
      </w:r>
    </w:p>
    <w:p w:rsidR="002A72BE" w:rsidRPr="00006BB5" w:rsidRDefault="002A72BE" w:rsidP="002A72BE">
      <w:pPr>
        <w:pStyle w:val="ConsPlusTitle"/>
        <w:jc w:val="center"/>
        <w:rPr>
          <w:rFonts w:ascii="Times New Roman" w:hAnsi="Times New Roman" w:cs="Times New Roman"/>
          <w:sz w:val="28"/>
          <w:szCs w:val="28"/>
        </w:rPr>
      </w:pPr>
      <w:r w:rsidRPr="00006BB5">
        <w:rPr>
          <w:rFonts w:ascii="Times New Roman" w:hAnsi="Times New Roman" w:cs="Times New Roman"/>
          <w:sz w:val="28"/>
          <w:szCs w:val="28"/>
        </w:rPr>
        <w:t>целей и порядка предоставления субсидии</w:t>
      </w:r>
    </w:p>
    <w:p w:rsidR="002A72BE" w:rsidRPr="00006BB5" w:rsidRDefault="002A72BE" w:rsidP="002A72BE">
      <w:pPr>
        <w:pStyle w:val="ConsPlusTitle"/>
        <w:jc w:val="center"/>
        <w:rPr>
          <w:rFonts w:ascii="Times New Roman" w:hAnsi="Times New Roman" w:cs="Times New Roman"/>
          <w:sz w:val="28"/>
          <w:szCs w:val="28"/>
        </w:rPr>
      </w:pPr>
      <w:r w:rsidRPr="00006BB5">
        <w:rPr>
          <w:rFonts w:ascii="Times New Roman" w:hAnsi="Times New Roman" w:cs="Times New Roman"/>
          <w:sz w:val="28"/>
          <w:szCs w:val="28"/>
        </w:rPr>
        <w:t>и ответственность за их нарушение</w:t>
      </w:r>
    </w:p>
    <w:p w:rsidR="002A72BE" w:rsidRPr="00006BB5" w:rsidRDefault="002A72BE" w:rsidP="002A72BE">
      <w:pPr>
        <w:pStyle w:val="ConsPlusNormal"/>
        <w:rPr>
          <w:rFonts w:ascii="Times New Roman" w:hAnsi="Times New Roman" w:cs="Times New Roman"/>
          <w:sz w:val="28"/>
          <w:szCs w:val="28"/>
        </w:rPr>
      </w:pP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Pr="00006BB5">
        <w:rPr>
          <w:rFonts w:ascii="Times New Roman" w:hAnsi="Times New Roman" w:cs="Times New Roman"/>
          <w:sz w:val="28"/>
          <w:szCs w:val="28"/>
        </w:rPr>
        <w:t xml:space="preserve">. Соблюдение условий, целей, порядка предоставления субсидии подлежит обязательной проверке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и/или органами муниципального (государственного) финансового контроля.</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Pr="00006BB5">
        <w:rPr>
          <w:rFonts w:ascii="Times New Roman" w:hAnsi="Times New Roman" w:cs="Times New Roman"/>
          <w:sz w:val="28"/>
          <w:szCs w:val="28"/>
        </w:rPr>
        <w:t>. Непредставление в установленные сроки документов, указанных в</w:t>
      </w:r>
      <w:r>
        <w:rPr>
          <w:rFonts w:ascii="Times New Roman" w:hAnsi="Times New Roman" w:cs="Times New Roman"/>
          <w:sz w:val="28"/>
          <w:szCs w:val="28"/>
        </w:rPr>
        <w:t>подпункте 3.9. настоящего порядка</w:t>
      </w:r>
      <w:r w:rsidRPr="00006BB5">
        <w:rPr>
          <w:rFonts w:ascii="Times New Roman" w:hAnsi="Times New Roman" w:cs="Times New Roman"/>
          <w:sz w:val="28"/>
          <w:szCs w:val="28"/>
        </w:rPr>
        <w:t>, является основанием для приостановления перечисления средств до полного устранения нарушений.</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w:t>
      </w:r>
      <w:r w:rsidRPr="00006BB5">
        <w:rPr>
          <w:rFonts w:ascii="Times New Roman" w:hAnsi="Times New Roman" w:cs="Times New Roman"/>
          <w:sz w:val="28"/>
          <w:szCs w:val="28"/>
        </w:rPr>
        <w:t xml:space="preserve">. </w:t>
      </w:r>
      <w:r>
        <w:rPr>
          <w:rFonts w:ascii="Times New Roman" w:hAnsi="Times New Roman" w:cs="Times New Roman"/>
          <w:sz w:val="28"/>
          <w:szCs w:val="28"/>
        </w:rPr>
        <w:t>Получатель субсидии</w:t>
      </w:r>
      <w:r w:rsidRPr="00006BB5">
        <w:rPr>
          <w:rFonts w:ascii="Times New Roman" w:hAnsi="Times New Roman" w:cs="Times New Roman"/>
          <w:sz w:val="28"/>
          <w:szCs w:val="28"/>
        </w:rPr>
        <w:t xml:space="preserve"> обязан вернуть полученные бюджетные средства в случаях нарушения им условий, установленных при их предоставлении, выявленного по фактам проверок, проведенных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и/или органами муниципального (государственного) финансового контроля, а также по результатам проверки предоставляемых документов, - в объеме необоснованного предъявления к возмещению убытков.</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Pr="00006BB5">
        <w:rPr>
          <w:rFonts w:ascii="Times New Roman" w:hAnsi="Times New Roman" w:cs="Times New Roman"/>
          <w:sz w:val="28"/>
          <w:szCs w:val="28"/>
        </w:rPr>
        <w:t>. В случае если нарушения (основания для возврата) установлены в ходе муниципального (государственного) финансового контроля, возврат средств осуществляется на основании представления (предписания), направленного в адрес Поставщика твердого топлива.</w:t>
      </w:r>
    </w:p>
    <w:p w:rsidR="002A72BE" w:rsidRPr="00006BB5" w:rsidRDefault="002A72BE" w:rsidP="002A72BE">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В остальных случаях возврат средств осуществляется на основании претензии </w:t>
      </w:r>
      <w:r>
        <w:rPr>
          <w:rFonts w:ascii="Times New Roman" w:hAnsi="Times New Roman" w:cs="Times New Roman"/>
          <w:sz w:val="28"/>
          <w:szCs w:val="28"/>
        </w:rPr>
        <w:t>Администрации</w:t>
      </w:r>
      <w:r w:rsidRPr="00006BB5">
        <w:rPr>
          <w:rFonts w:ascii="Times New Roman" w:hAnsi="Times New Roman" w:cs="Times New Roman"/>
          <w:sz w:val="28"/>
          <w:szCs w:val="28"/>
        </w:rPr>
        <w:t xml:space="preserve"> с указанием выявленных нарушений (оснований для возврата), направленной в адрес </w:t>
      </w:r>
      <w:r>
        <w:rPr>
          <w:rFonts w:ascii="Times New Roman" w:hAnsi="Times New Roman" w:cs="Times New Roman"/>
          <w:sz w:val="28"/>
          <w:szCs w:val="28"/>
        </w:rPr>
        <w:t>Получателя субсидии</w:t>
      </w:r>
      <w:r w:rsidRPr="00006BB5">
        <w:rPr>
          <w:rFonts w:ascii="Times New Roman" w:hAnsi="Times New Roman" w:cs="Times New Roman"/>
          <w:sz w:val="28"/>
          <w:szCs w:val="28"/>
        </w:rPr>
        <w:t>.</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w:t>
      </w:r>
      <w:r w:rsidRPr="00006BB5">
        <w:rPr>
          <w:rFonts w:ascii="Times New Roman" w:hAnsi="Times New Roman" w:cs="Times New Roman"/>
          <w:sz w:val="28"/>
          <w:szCs w:val="28"/>
        </w:rPr>
        <w:t xml:space="preserve">. Возврат осуществляется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в срок, установленный в документах, указанных в </w:t>
      </w:r>
      <w:r>
        <w:rPr>
          <w:rFonts w:ascii="Times New Roman" w:hAnsi="Times New Roman" w:cs="Times New Roman"/>
          <w:sz w:val="28"/>
          <w:szCs w:val="28"/>
        </w:rPr>
        <w:t xml:space="preserve">пункте 4.4. </w:t>
      </w:r>
      <w:r w:rsidRPr="00006BB5">
        <w:rPr>
          <w:rFonts w:ascii="Times New Roman" w:hAnsi="Times New Roman" w:cs="Times New Roman"/>
          <w:sz w:val="28"/>
          <w:szCs w:val="28"/>
        </w:rPr>
        <w:t>настоящего Порядка.</w:t>
      </w:r>
    </w:p>
    <w:p w:rsidR="002A72BE" w:rsidRPr="00006BB5" w:rsidRDefault="002A72BE" w:rsidP="002A72BE">
      <w:pPr>
        <w:pStyle w:val="ConsPlusNormal"/>
        <w:ind w:firstLine="540"/>
        <w:jc w:val="both"/>
        <w:rPr>
          <w:rFonts w:ascii="Times New Roman" w:hAnsi="Times New Roman" w:cs="Times New Roman"/>
          <w:sz w:val="28"/>
          <w:szCs w:val="28"/>
        </w:rPr>
      </w:pPr>
      <w:r w:rsidRPr="00006BB5">
        <w:rPr>
          <w:rFonts w:ascii="Times New Roman" w:hAnsi="Times New Roman" w:cs="Times New Roman"/>
          <w:sz w:val="28"/>
          <w:szCs w:val="28"/>
        </w:rPr>
        <w:t xml:space="preserve">При неисполнении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обязанности по возврату в установленный срок взыскание осуществляется в судебном порядке в соответствии с действующим законодательством.</w:t>
      </w:r>
    </w:p>
    <w:p w:rsidR="002A72BE" w:rsidRPr="00006BB5" w:rsidRDefault="002A72BE" w:rsidP="002A72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w:t>
      </w:r>
      <w:r w:rsidRPr="00006BB5">
        <w:rPr>
          <w:rFonts w:ascii="Times New Roman" w:hAnsi="Times New Roman" w:cs="Times New Roman"/>
          <w:sz w:val="28"/>
          <w:szCs w:val="28"/>
        </w:rPr>
        <w:t xml:space="preserve">. В случае если по результатам сверки взаимных расчетов между </w:t>
      </w:r>
      <w:r>
        <w:rPr>
          <w:rFonts w:ascii="Times New Roman" w:hAnsi="Times New Roman" w:cs="Times New Roman"/>
          <w:sz w:val="28"/>
          <w:szCs w:val="28"/>
        </w:rPr>
        <w:t>Администрацией</w:t>
      </w:r>
      <w:r w:rsidRPr="00006BB5">
        <w:rPr>
          <w:rFonts w:ascii="Times New Roman" w:hAnsi="Times New Roman" w:cs="Times New Roman"/>
          <w:sz w:val="28"/>
          <w:szCs w:val="28"/>
        </w:rPr>
        <w:t xml:space="preserve"> и </w:t>
      </w:r>
      <w:r>
        <w:rPr>
          <w:rFonts w:ascii="Times New Roman" w:hAnsi="Times New Roman" w:cs="Times New Roman"/>
          <w:sz w:val="28"/>
          <w:szCs w:val="28"/>
        </w:rPr>
        <w:t>Получателем субсидии</w:t>
      </w:r>
      <w:r w:rsidRPr="00006BB5">
        <w:rPr>
          <w:rFonts w:ascii="Times New Roman" w:hAnsi="Times New Roman" w:cs="Times New Roman"/>
          <w:sz w:val="28"/>
          <w:szCs w:val="28"/>
        </w:rPr>
        <w:t xml:space="preserve"> по итогам текущего финансового года в следующем финансовом году установлено, что размер субсидии, предоставленной в текущем финансовом  году, превышает возникшие убытки, указанная разница в течение 1 месяца со дня ее выявления подлежит возврату в бюджет МО МР «Усть-Куломский».</w:t>
      </w:r>
    </w:p>
    <w:p w:rsidR="002A72BE" w:rsidRPr="00006BB5" w:rsidRDefault="002A72BE" w:rsidP="002A72BE">
      <w:pPr>
        <w:pStyle w:val="ConsPlusNormal"/>
        <w:rPr>
          <w:rFonts w:ascii="Times New Roman" w:hAnsi="Times New Roman" w:cs="Times New Roman"/>
          <w:sz w:val="28"/>
          <w:szCs w:val="28"/>
        </w:rPr>
      </w:pPr>
    </w:p>
    <w:p w:rsidR="002A72BE" w:rsidRPr="00D26BC5" w:rsidRDefault="002A72BE" w:rsidP="002A72BE">
      <w:pPr>
        <w:pStyle w:val="ConsPlusNormal"/>
        <w:ind w:firstLine="539"/>
        <w:jc w:val="both"/>
        <w:rPr>
          <w:rFonts w:ascii="Times New Roman" w:hAnsi="Times New Roman" w:cs="Times New Roman"/>
        </w:rPr>
      </w:pPr>
    </w:p>
    <w:p w:rsidR="002A72BE" w:rsidRDefault="002A72BE" w:rsidP="002A72BE">
      <w:pPr>
        <w:pStyle w:val="ConsPlusNormal"/>
        <w:jc w:val="right"/>
        <w:outlineLvl w:val="1"/>
        <w:rPr>
          <w:rFonts w:ascii="Times New Roman" w:hAnsi="Times New Roman" w:cs="Times New Roman"/>
        </w:rPr>
      </w:pPr>
    </w:p>
    <w:p w:rsidR="002A72BE" w:rsidRDefault="002A72BE" w:rsidP="002A72BE">
      <w:pPr>
        <w:pStyle w:val="ConsPlusNormal"/>
        <w:jc w:val="right"/>
        <w:outlineLvl w:val="1"/>
        <w:rPr>
          <w:rFonts w:ascii="Times New Roman" w:hAnsi="Times New Roman" w:cs="Times New Roman"/>
        </w:rPr>
      </w:pPr>
    </w:p>
    <w:p w:rsidR="002A72BE" w:rsidRPr="001A5B8A" w:rsidRDefault="002A72BE" w:rsidP="002A72BE">
      <w:pPr>
        <w:pStyle w:val="ConsPlusNormal"/>
        <w:jc w:val="right"/>
        <w:outlineLvl w:val="1"/>
        <w:rPr>
          <w:rFonts w:ascii="Times New Roman" w:hAnsi="Times New Roman" w:cs="Times New Roman"/>
        </w:rPr>
      </w:pPr>
      <w:r w:rsidRPr="001A5B8A">
        <w:rPr>
          <w:rFonts w:ascii="Times New Roman" w:hAnsi="Times New Roman" w:cs="Times New Roman"/>
        </w:rPr>
        <w:t>Приложение № 1</w:t>
      </w:r>
    </w:p>
    <w:p w:rsidR="002A72BE" w:rsidRPr="001A5B8A" w:rsidRDefault="002A72BE" w:rsidP="002A72BE">
      <w:pPr>
        <w:pStyle w:val="ConsPlusNormal"/>
        <w:jc w:val="right"/>
        <w:rPr>
          <w:rFonts w:ascii="Times New Roman" w:hAnsi="Times New Roman" w:cs="Times New Roman"/>
        </w:rPr>
      </w:pPr>
      <w:r w:rsidRPr="001A5B8A">
        <w:rPr>
          <w:rFonts w:ascii="Times New Roman" w:hAnsi="Times New Roman" w:cs="Times New Roman"/>
        </w:rPr>
        <w:t>к Порядку</w:t>
      </w:r>
    </w:p>
    <w:p w:rsidR="002A72BE" w:rsidRPr="001A5B8A" w:rsidRDefault="002A72BE" w:rsidP="002A72BE">
      <w:pPr>
        <w:pStyle w:val="ConsPlusNormal"/>
        <w:jc w:val="right"/>
        <w:rPr>
          <w:rFonts w:ascii="Times New Roman" w:hAnsi="Times New Roman" w:cs="Times New Roman"/>
        </w:rPr>
      </w:pPr>
      <w:r w:rsidRPr="001A5B8A">
        <w:rPr>
          <w:rFonts w:ascii="Times New Roman" w:hAnsi="Times New Roman" w:cs="Times New Roman"/>
        </w:rPr>
        <w:t>предоставления</w:t>
      </w:r>
    </w:p>
    <w:p w:rsidR="002A72BE" w:rsidRPr="001A5B8A" w:rsidRDefault="002A72BE" w:rsidP="002A72BE">
      <w:pPr>
        <w:pStyle w:val="ConsPlusNormal"/>
        <w:jc w:val="right"/>
        <w:rPr>
          <w:rFonts w:ascii="Times New Roman" w:hAnsi="Times New Roman" w:cs="Times New Roman"/>
        </w:rPr>
      </w:pPr>
      <w:r w:rsidRPr="001A5B8A">
        <w:rPr>
          <w:rFonts w:ascii="Times New Roman" w:hAnsi="Times New Roman" w:cs="Times New Roman"/>
        </w:rPr>
        <w:t>субсидий на возмещение убытков,</w:t>
      </w:r>
    </w:p>
    <w:p w:rsidR="002A72BE" w:rsidRPr="001A5B8A" w:rsidRDefault="002A72BE" w:rsidP="002A72BE">
      <w:pPr>
        <w:pStyle w:val="ConsPlusNormal"/>
        <w:jc w:val="right"/>
        <w:rPr>
          <w:rFonts w:ascii="Times New Roman" w:hAnsi="Times New Roman" w:cs="Times New Roman"/>
        </w:rPr>
      </w:pPr>
      <w:r w:rsidRPr="001A5B8A">
        <w:rPr>
          <w:rFonts w:ascii="Times New Roman" w:hAnsi="Times New Roman" w:cs="Times New Roman"/>
        </w:rPr>
        <w:t>возникающих в результате</w:t>
      </w:r>
    </w:p>
    <w:p w:rsidR="002A72BE" w:rsidRPr="001A5B8A" w:rsidRDefault="002A72BE" w:rsidP="002A72BE">
      <w:pPr>
        <w:pStyle w:val="ConsPlusNormal"/>
        <w:jc w:val="right"/>
        <w:rPr>
          <w:rFonts w:ascii="Times New Roman" w:hAnsi="Times New Roman" w:cs="Times New Roman"/>
        </w:rPr>
      </w:pPr>
      <w:r w:rsidRPr="001A5B8A">
        <w:rPr>
          <w:rFonts w:ascii="Times New Roman" w:hAnsi="Times New Roman" w:cs="Times New Roman"/>
        </w:rPr>
        <w:t>государственного регулирования</w:t>
      </w:r>
    </w:p>
    <w:p w:rsidR="002A72BE" w:rsidRPr="001A5B8A" w:rsidRDefault="002A72BE" w:rsidP="002A72BE">
      <w:pPr>
        <w:pStyle w:val="ConsPlusNormal"/>
        <w:jc w:val="right"/>
        <w:rPr>
          <w:rFonts w:ascii="Times New Roman" w:hAnsi="Times New Roman" w:cs="Times New Roman"/>
        </w:rPr>
      </w:pPr>
      <w:r w:rsidRPr="001A5B8A">
        <w:rPr>
          <w:rFonts w:ascii="Times New Roman" w:hAnsi="Times New Roman" w:cs="Times New Roman"/>
        </w:rPr>
        <w:t>цен на топливо твердое,</w:t>
      </w:r>
    </w:p>
    <w:p w:rsidR="002A72BE" w:rsidRPr="001A5B8A" w:rsidRDefault="002A72BE" w:rsidP="002A72BE">
      <w:pPr>
        <w:pStyle w:val="ConsPlusNormal"/>
        <w:jc w:val="right"/>
        <w:rPr>
          <w:rFonts w:ascii="Times New Roman" w:hAnsi="Times New Roman" w:cs="Times New Roman"/>
        </w:rPr>
      </w:pPr>
      <w:r w:rsidRPr="001A5B8A">
        <w:rPr>
          <w:rFonts w:ascii="Times New Roman" w:hAnsi="Times New Roman" w:cs="Times New Roman"/>
        </w:rPr>
        <w:t>реализуемое гражданам,</w:t>
      </w:r>
    </w:p>
    <w:p w:rsidR="002A72BE" w:rsidRPr="001A5B8A" w:rsidRDefault="002A72BE" w:rsidP="002A72BE">
      <w:pPr>
        <w:pStyle w:val="ConsPlusNormal"/>
        <w:jc w:val="right"/>
        <w:rPr>
          <w:rFonts w:ascii="Times New Roman" w:hAnsi="Times New Roman" w:cs="Times New Roman"/>
        </w:rPr>
      </w:pPr>
      <w:r w:rsidRPr="001A5B8A">
        <w:rPr>
          <w:rFonts w:ascii="Times New Roman" w:hAnsi="Times New Roman" w:cs="Times New Roman"/>
        </w:rPr>
        <w:t>проживающим на территории</w:t>
      </w:r>
    </w:p>
    <w:p w:rsidR="002A72BE" w:rsidRPr="00193EB8" w:rsidRDefault="002A72BE" w:rsidP="002A72BE">
      <w:pPr>
        <w:pStyle w:val="ConsPlusNormal"/>
        <w:ind w:firstLine="540"/>
        <w:jc w:val="right"/>
        <w:rPr>
          <w:rFonts w:ascii="Times New Roman" w:hAnsi="Times New Roman" w:cs="Times New Roman"/>
        </w:rPr>
      </w:pPr>
      <w:r w:rsidRPr="00193EB8">
        <w:rPr>
          <w:rFonts w:ascii="Times New Roman" w:hAnsi="Times New Roman" w:cs="Times New Roman"/>
        </w:rPr>
        <w:lastRenderedPageBreak/>
        <w:t>МО МР  «Усть-Куломский»</w:t>
      </w:r>
    </w:p>
    <w:p w:rsidR="002A72BE" w:rsidRDefault="002A72BE" w:rsidP="002A72BE">
      <w:pPr>
        <w:autoSpaceDE w:val="0"/>
        <w:autoSpaceDN w:val="0"/>
        <w:adjustRightInd w:val="0"/>
        <w:jc w:val="center"/>
        <w:outlineLvl w:val="0"/>
        <w:rPr>
          <w:sz w:val="26"/>
          <w:szCs w:val="26"/>
        </w:rPr>
      </w:pPr>
      <w:r w:rsidRPr="00193EB8">
        <w:rPr>
          <w:sz w:val="26"/>
          <w:szCs w:val="26"/>
        </w:rPr>
        <w:t>Заявление</w:t>
      </w:r>
      <w:r>
        <w:rPr>
          <w:sz w:val="26"/>
          <w:szCs w:val="26"/>
        </w:rPr>
        <w:t xml:space="preserve"> на отбор поставщиков топлива твердого </w:t>
      </w:r>
    </w:p>
    <w:p w:rsidR="002A72BE" w:rsidRPr="00193EB8" w:rsidRDefault="002A72BE" w:rsidP="002A72BE">
      <w:pPr>
        <w:autoSpaceDE w:val="0"/>
        <w:autoSpaceDN w:val="0"/>
        <w:adjustRightInd w:val="0"/>
        <w:jc w:val="center"/>
        <w:outlineLvl w:val="0"/>
        <w:rPr>
          <w:sz w:val="26"/>
          <w:szCs w:val="26"/>
        </w:rPr>
      </w:pPr>
      <w:r>
        <w:rPr>
          <w:sz w:val="26"/>
          <w:szCs w:val="26"/>
        </w:rPr>
        <w:t xml:space="preserve">в целях получения </w:t>
      </w:r>
      <w:r w:rsidRPr="00193EB8">
        <w:rPr>
          <w:sz w:val="26"/>
          <w:szCs w:val="26"/>
        </w:rPr>
        <w:t>субсидии</w:t>
      </w:r>
      <w:r>
        <w:rPr>
          <w:sz w:val="26"/>
          <w:szCs w:val="26"/>
        </w:rPr>
        <w:t xml:space="preserve"> на возмещение убытков, возникающих в результате государственного регулирования цен на топливо твердое, реализуемое гражданам и используемое для нужд отопления</w:t>
      </w:r>
    </w:p>
    <w:p w:rsidR="002A72BE" w:rsidRPr="00193EB8" w:rsidRDefault="002A72BE" w:rsidP="002A72BE">
      <w:pPr>
        <w:autoSpaceDE w:val="0"/>
        <w:autoSpaceDN w:val="0"/>
        <w:adjustRightInd w:val="0"/>
        <w:jc w:val="both"/>
        <w:outlineLvl w:val="0"/>
      </w:pPr>
    </w:p>
    <w:p w:rsidR="002A72BE" w:rsidRPr="00193EB8" w:rsidRDefault="002A72BE" w:rsidP="002A72BE">
      <w:pPr>
        <w:autoSpaceDE w:val="0"/>
        <w:autoSpaceDN w:val="0"/>
        <w:adjustRightInd w:val="0"/>
        <w:jc w:val="center"/>
        <w:outlineLvl w:val="0"/>
      </w:pPr>
      <w:r w:rsidRPr="00193EB8">
        <w:t>_______________________________________________________________________</w:t>
      </w:r>
    </w:p>
    <w:p w:rsidR="002A72BE" w:rsidRPr="00193EB8" w:rsidRDefault="002A72BE" w:rsidP="002A72BE">
      <w:pPr>
        <w:autoSpaceDE w:val="0"/>
        <w:autoSpaceDN w:val="0"/>
        <w:adjustRightInd w:val="0"/>
        <w:jc w:val="center"/>
        <w:outlineLvl w:val="0"/>
        <w:rPr>
          <w:sz w:val="24"/>
          <w:szCs w:val="24"/>
        </w:rPr>
      </w:pPr>
      <w:r w:rsidRPr="00193EB8">
        <w:rPr>
          <w:i/>
          <w:sz w:val="24"/>
          <w:szCs w:val="24"/>
        </w:rPr>
        <w:t>(полное наименование поставщика топлива твердого</w:t>
      </w:r>
      <w:r w:rsidRPr="00193EB8">
        <w:rPr>
          <w:sz w:val="24"/>
          <w:szCs w:val="24"/>
        </w:rPr>
        <w:t>)</w:t>
      </w:r>
    </w:p>
    <w:p w:rsidR="002A72BE" w:rsidRPr="00193EB8" w:rsidRDefault="002A72BE" w:rsidP="002A72BE">
      <w:pPr>
        <w:autoSpaceDE w:val="0"/>
        <w:autoSpaceDN w:val="0"/>
        <w:adjustRightInd w:val="0"/>
        <w:jc w:val="both"/>
        <w:outlineLvl w:val="0"/>
        <w:rPr>
          <w:sz w:val="26"/>
          <w:szCs w:val="26"/>
        </w:rPr>
      </w:pPr>
      <w:r w:rsidRPr="00193EB8">
        <w:rPr>
          <w:sz w:val="26"/>
          <w:szCs w:val="26"/>
        </w:rPr>
        <w:t xml:space="preserve">    ОГРН (ОГРИП) ____________________________ ИНН _____________________</w:t>
      </w:r>
    </w:p>
    <w:p w:rsidR="002A72BE" w:rsidRPr="00193EB8" w:rsidRDefault="002A72BE" w:rsidP="002A72BE">
      <w:pPr>
        <w:autoSpaceDE w:val="0"/>
        <w:autoSpaceDN w:val="0"/>
        <w:adjustRightInd w:val="0"/>
        <w:jc w:val="both"/>
        <w:outlineLvl w:val="0"/>
        <w:rPr>
          <w:sz w:val="26"/>
          <w:szCs w:val="26"/>
        </w:rPr>
      </w:pPr>
      <w:r w:rsidRPr="00193EB8">
        <w:rPr>
          <w:sz w:val="26"/>
          <w:szCs w:val="26"/>
        </w:rPr>
        <w:t xml:space="preserve">    Ф.И.О. руководителя ___________________________________________________</w:t>
      </w:r>
    </w:p>
    <w:p w:rsidR="002A72BE" w:rsidRPr="00193EB8" w:rsidRDefault="002A72BE" w:rsidP="002A72BE">
      <w:pPr>
        <w:autoSpaceDE w:val="0"/>
        <w:autoSpaceDN w:val="0"/>
        <w:adjustRightInd w:val="0"/>
        <w:jc w:val="both"/>
        <w:outlineLvl w:val="0"/>
        <w:rPr>
          <w:sz w:val="26"/>
          <w:szCs w:val="26"/>
        </w:rPr>
      </w:pPr>
      <w:r w:rsidRPr="00193EB8">
        <w:rPr>
          <w:sz w:val="26"/>
          <w:szCs w:val="26"/>
        </w:rPr>
        <w:t xml:space="preserve">    Юридический и почтовый адреса, телефоны _______________________________</w:t>
      </w:r>
    </w:p>
    <w:p w:rsidR="002A72BE" w:rsidRPr="00193EB8" w:rsidRDefault="002A72BE" w:rsidP="002A72BE">
      <w:pPr>
        <w:autoSpaceDE w:val="0"/>
        <w:autoSpaceDN w:val="0"/>
        <w:adjustRightInd w:val="0"/>
        <w:jc w:val="both"/>
        <w:outlineLvl w:val="0"/>
        <w:rPr>
          <w:sz w:val="26"/>
          <w:szCs w:val="26"/>
        </w:rPr>
      </w:pPr>
      <w:r w:rsidRPr="00193EB8">
        <w:rPr>
          <w:sz w:val="26"/>
          <w:szCs w:val="26"/>
        </w:rPr>
        <w:t xml:space="preserve">    Банковские реквизиты: _________________________________________________</w:t>
      </w:r>
    </w:p>
    <w:p w:rsidR="002A72BE" w:rsidRPr="00193EB8" w:rsidRDefault="002A72BE" w:rsidP="002A72BE">
      <w:pPr>
        <w:autoSpaceDE w:val="0"/>
        <w:autoSpaceDN w:val="0"/>
        <w:adjustRightInd w:val="0"/>
        <w:jc w:val="both"/>
        <w:outlineLvl w:val="0"/>
        <w:rPr>
          <w:sz w:val="26"/>
          <w:szCs w:val="26"/>
        </w:rPr>
      </w:pPr>
      <w:r w:rsidRPr="00193EB8">
        <w:rPr>
          <w:sz w:val="26"/>
          <w:szCs w:val="26"/>
        </w:rPr>
        <w:t xml:space="preserve">    Контактное лицо _____________________________________________________</w:t>
      </w:r>
    </w:p>
    <w:p w:rsidR="002A72BE" w:rsidRPr="00193EB8" w:rsidRDefault="002A72BE" w:rsidP="002A72BE">
      <w:pPr>
        <w:autoSpaceDE w:val="0"/>
        <w:autoSpaceDN w:val="0"/>
        <w:adjustRightInd w:val="0"/>
        <w:jc w:val="both"/>
        <w:outlineLvl w:val="0"/>
        <w:rPr>
          <w:sz w:val="26"/>
          <w:szCs w:val="26"/>
        </w:rPr>
      </w:pPr>
      <w:r w:rsidRPr="00193EB8">
        <w:rPr>
          <w:sz w:val="26"/>
          <w:szCs w:val="26"/>
        </w:rPr>
        <w:t>______________________________________________________________________</w:t>
      </w:r>
    </w:p>
    <w:p w:rsidR="002A72BE" w:rsidRPr="00193EB8" w:rsidRDefault="002A72BE" w:rsidP="002A72BE">
      <w:pPr>
        <w:autoSpaceDE w:val="0"/>
        <w:autoSpaceDN w:val="0"/>
        <w:adjustRightInd w:val="0"/>
        <w:jc w:val="both"/>
        <w:outlineLvl w:val="0"/>
        <w:rPr>
          <w:i/>
        </w:rPr>
      </w:pPr>
      <w:r w:rsidRPr="00193EB8">
        <w:t>(</w:t>
      </w:r>
      <w:r w:rsidRPr="00193EB8">
        <w:rPr>
          <w:i/>
        </w:rPr>
        <w:t>Ф.И.О., номер телефона, адрес электронной почты)</w:t>
      </w:r>
    </w:p>
    <w:p w:rsidR="002A72BE" w:rsidRPr="00193EB8" w:rsidRDefault="002A72BE" w:rsidP="002A72BE">
      <w:pPr>
        <w:autoSpaceDE w:val="0"/>
        <w:autoSpaceDN w:val="0"/>
        <w:adjustRightInd w:val="0"/>
        <w:jc w:val="both"/>
        <w:outlineLvl w:val="0"/>
        <w:rPr>
          <w:sz w:val="26"/>
          <w:szCs w:val="26"/>
        </w:rPr>
      </w:pPr>
      <w:r w:rsidRPr="00193EB8">
        <w:rPr>
          <w:sz w:val="26"/>
          <w:szCs w:val="26"/>
        </w:rPr>
        <w:t>в соответствии с _____________________________________________</w:t>
      </w:r>
    </w:p>
    <w:p w:rsidR="002A72BE" w:rsidRPr="00193EB8" w:rsidRDefault="002A72BE" w:rsidP="002A72BE">
      <w:pPr>
        <w:autoSpaceDE w:val="0"/>
        <w:autoSpaceDN w:val="0"/>
        <w:adjustRightInd w:val="0"/>
        <w:jc w:val="both"/>
        <w:outlineLvl w:val="0"/>
        <w:rPr>
          <w:i/>
          <w:sz w:val="26"/>
          <w:szCs w:val="26"/>
        </w:rPr>
      </w:pPr>
      <w:r w:rsidRPr="00193EB8">
        <w:rPr>
          <w:i/>
        </w:rPr>
        <w:t xml:space="preserve"> (указываетсянормативно-правовой  акт  администрации  МО МР «Усть-Куломский»,  утверждающийПорядок   предоставления  субсидий  на  возмещение  убытков,возникающих  в  результате  государственного  регулирования  цен на топливотвердое,   реализуемое   гражданам,   проживающим   на   территории  МО МР «Усть-Куломский»),</w:t>
      </w:r>
    </w:p>
    <w:p w:rsidR="002A72BE" w:rsidRPr="00193EB8" w:rsidRDefault="002A72BE" w:rsidP="002A72BE">
      <w:pPr>
        <w:autoSpaceDE w:val="0"/>
        <w:autoSpaceDN w:val="0"/>
        <w:adjustRightInd w:val="0"/>
        <w:jc w:val="both"/>
        <w:outlineLvl w:val="0"/>
        <w:rPr>
          <w:sz w:val="26"/>
          <w:szCs w:val="26"/>
        </w:rPr>
      </w:pPr>
      <w:r w:rsidRPr="00193EB8">
        <w:rPr>
          <w:sz w:val="26"/>
          <w:szCs w:val="26"/>
        </w:rPr>
        <w:t xml:space="preserve"> просит   предоставить   субсидию   на  возмещение  убытков,возникающих  в  результате  государственного  регулирования  цен на топливотвердое (далее - Порядок): _____________________________________________, реализуемое </w:t>
      </w:r>
    </w:p>
    <w:p w:rsidR="002A72BE" w:rsidRPr="00193EB8" w:rsidRDefault="002A72BE" w:rsidP="002A72BE">
      <w:pPr>
        <w:autoSpaceDE w:val="0"/>
        <w:autoSpaceDN w:val="0"/>
        <w:adjustRightInd w:val="0"/>
        <w:jc w:val="both"/>
        <w:outlineLvl w:val="0"/>
        <w:rPr>
          <w:i/>
        </w:rPr>
      </w:pPr>
      <w:r w:rsidRPr="00193EB8">
        <w:rPr>
          <w:i/>
        </w:rPr>
        <w:t xml:space="preserve"> (указывается твердое топливо: дрова,уголь,  биотопливо)</w:t>
      </w:r>
    </w:p>
    <w:p w:rsidR="002A72BE" w:rsidRPr="00193EB8" w:rsidRDefault="002A72BE" w:rsidP="002A72BE">
      <w:pPr>
        <w:autoSpaceDE w:val="0"/>
        <w:autoSpaceDN w:val="0"/>
        <w:adjustRightInd w:val="0"/>
        <w:jc w:val="both"/>
        <w:outlineLvl w:val="0"/>
        <w:rPr>
          <w:sz w:val="26"/>
          <w:szCs w:val="26"/>
        </w:rPr>
      </w:pPr>
      <w:r w:rsidRPr="00193EB8">
        <w:rPr>
          <w:sz w:val="26"/>
          <w:szCs w:val="26"/>
        </w:rPr>
        <w:t xml:space="preserve"> гражданам, проживающим на территории МО МР «Усть-Куломский» в размере _____________ рублей.</w:t>
      </w:r>
    </w:p>
    <w:p w:rsidR="002A72BE" w:rsidRPr="00193EB8" w:rsidRDefault="002A72BE" w:rsidP="002A72BE">
      <w:pPr>
        <w:autoSpaceDE w:val="0"/>
        <w:autoSpaceDN w:val="0"/>
        <w:adjustRightInd w:val="0"/>
        <w:jc w:val="both"/>
        <w:outlineLvl w:val="0"/>
        <w:rPr>
          <w:sz w:val="26"/>
          <w:szCs w:val="26"/>
        </w:rPr>
      </w:pPr>
    </w:p>
    <w:p w:rsidR="002A72BE" w:rsidRPr="00193EB8" w:rsidRDefault="002A72BE" w:rsidP="002A72BE">
      <w:pPr>
        <w:autoSpaceDE w:val="0"/>
        <w:autoSpaceDN w:val="0"/>
        <w:adjustRightInd w:val="0"/>
        <w:jc w:val="center"/>
        <w:outlineLvl w:val="0"/>
        <w:rPr>
          <w:sz w:val="26"/>
          <w:szCs w:val="26"/>
        </w:rPr>
      </w:pPr>
      <w:r w:rsidRPr="00193EB8">
        <w:rPr>
          <w:sz w:val="26"/>
          <w:szCs w:val="26"/>
        </w:rPr>
        <w:t>Раздел 1.Расчет  размера субсидии по убыткам, возникшим в период</w:t>
      </w:r>
    </w:p>
    <w:p w:rsidR="002A72BE" w:rsidRPr="00193EB8" w:rsidRDefault="002A72BE" w:rsidP="002A72BE">
      <w:pPr>
        <w:autoSpaceDE w:val="0"/>
        <w:autoSpaceDN w:val="0"/>
        <w:adjustRightInd w:val="0"/>
        <w:jc w:val="center"/>
        <w:outlineLvl w:val="0"/>
        <w:rPr>
          <w:sz w:val="26"/>
          <w:szCs w:val="26"/>
        </w:rPr>
      </w:pPr>
      <w:r w:rsidRPr="00193EB8">
        <w:rPr>
          <w:sz w:val="26"/>
          <w:szCs w:val="26"/>
        </w:rPr>
        <w:t>с 01.01.20___ по  31.12.</w:t>
      </w:r>
      <w:r>
        <w:rPr>
          <w:sz w:val="26"/>
          <w:szCs w:val="26"/>
        </w:rPr>
        <w:t>20</w:t>
      </w:r>
      <w:r w:rsidRPr="00193EB8">
        <w:rPr>
          <w:sz w:val="26"/>
          <w:szCs w:val="26"/>
        </w:rPr>
        <w:t>_:</w:t>
      </w:r>
    </w:p>
    <w:p w:rsidR="002A72BE" w:rsidRPr="00193EB8" w:rsidRDefault="002A72BE" w:rsidP="002A72BE">
      <w:pPr>
        <w:autoSpaceDE w:val="0"/>
        <w:autoSpaceDN w:val="0"/>
        <w:adjustRightInd w:val="0"/>
        <w:jc w:val="center"/>
        <w:rPr>
          <w:sz w:val="26"/>
          <w:szCs w:val="26"/>
        </w:rPr>
      </w:pPr>
    </w:p>
    <w:tbl>
      <w:tblPr>
        <w:tblW w:w="10206" w:type="dxa"/>
        <w:tblInd w:w="-505" w:type="dxa"/>
        <w:tblLayout w:type="fixed"/>
        <w:tblCellMar>
          <w:top w:w="102" w:type="dxa"/>
          <w:left w:w="62" w:type="dxa"/>
          <w:bottom w:w="102" w:type="dxa"/>
          <w:right w:w="62" w:type="dxa"/>
        </w:tblCellMar>
        <w:tblLook w:val="0000"/>
      </w:tblPr>
      <w:tblGrid>
        <w:gridCol w:w="699"/>
        <w:gridCol w:w="988"/>
        <w:gridCol w:w="993"/>
        <w:gridCol w:w="1006"/>
        <w:gridCol w:w="130"/>
        <w:gridCol w:w="1429"/>
        <w:gridCol w:w="132"/>
        <w:gridCol w:w="1000"/>
        <w:gridCol w:w="995"/>
        <w:gridCol w:w="139"/>
        <w:gridCol w:w="1279"/>
        <w:gridCol w:w="1416"/>
      </w:tblGrid>
      <w:tr w:rsidR="002A72BE" w:rsidRPr="00193EB8" w:rsidTr="002A72BE">
        <w:tc>
          <w:tcPr>
            <w:tcW w:w="699" w:type="dxa"/>
            <w:vMerge w:val="restart"/>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Вид (категория, марка) твердого топлива &lt;*&gt;</w:t>
            </w:r>
          </w:p>
        </w:tc>
        <w:tc>
          <w:tcPr>
            <w:tcW w:w="2987" w:type="dxa"/>
            <w:gridSpan w:val="3"/>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Плановый объем отпуска гражданам, проживающим на территории МО МР «Усть-Куломский», топлива твердого в 20___ году, плот. куб.м (т) &lt;**&gt;</w:t>
            </w:r>
          </w:p>
        </w:tc>
        <w:tc>
          <w:tcPr>
            <w:tcW w:w="1559" w:type="dxa"/>
            <w:gridSpan w:val="2"/>
            <w:vMerge w:val="restart"/>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 xml:space="preserve">Экономически обоснованный расчет цены на реализуемое населению топливо твердое, осуществленный уполномоченным Правительством Республики Коми органом исполнительной власти Республики Коми на дату подачи заявления, руб./плот. куб.м (руб./т). </w:t>
            </w:r>
          </w:p>
        </w:tc>
        <w:tc>
          <w:tcPr>
            <w:tcW w:w="2266" w:type="dxa"/>
            <w:gridSpan w:val="4"/>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Предельная максимальная розничная цена на топливо твердое, установленная Правительством Республики Коми, в ______ году, руб./плот. куб.м (руб./т) (без НДС/с НДС)</w:t>
            </w:r>
          </w:p>
        </w:tc>
        <w:tc>
          <w:tcPr>
            <w:tcW w:w="1279" w:type="dxa"/>
            <w:vMerge w:val="restart"/>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Убытки, подлежащие возмещению в 20__ году, тыс. руб. за период отпуска топлива твердого с 01.01._____ по 30.11._____, руб.</w:t>
            </w:r>
          </w:p>
        </w:tc>
        <w:tc>
          <w:tcPr>
            <w:tcW w:w="1416" w:type="dxa"/>
            <w:vMerge w:val="restart"/>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Убытки, подлежащие возмещению в 20___ году за период отпуска топлива твердого с 01.12.20__ по 20.12.20__, руб.</w:t>
            </w:r>
          </w:p>
        </w:tc>
      </w:tr>
      <w:tr w:rsidR="002A72BE" w:rsidRPr="00193EB8" w:rsidTr="002A72BE">
        <w:tc>
          <w:tcPr>
            <w:tcW w:w="699" w:type="dxa"/>
            <w:vMerge/>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988"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з</w:t>
            </w:r>
            <w:r>
              <w:t>а период с 01.01.__ по 30.06.__</w:t>
            </w:r>
          </w:p>
        </w:tc>
        <w:tc>
          <w:tcPr>
            <w:tcW w:w="993"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з</w:t>
            </w:r>
            <w:r>
              <w:t xml:space="preserve">а период с 01.07.__ по 30.11.__                                                                                                                                      </w:t>
            </w:r>
          </w:p>
        </w:tc>
        <w:tc>
          <w:tcPr>
            <w:tcW w:w="1006"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за период с 01.12._</w:t>
            </w:r>
            <w:r>
              <w:t>__ по 20.12.___</w:t>
            </w:r>
          </w:p>
        </w:tc>
        <w:tc>
          <w:tcPr>
            <w:tcW w:w="1559" w:type="dxa"/>
            <w:gridSpan w:val="2"/>
            <w:vMerge/>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p>
        </w:tc>
        <w:tc>
          <w:tcPr>
            <w:tcW w:w="1132"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t>Первое полугодие 20__</w:t>
            </w:r>
            <w:r w:rsidRPr="00193EB8">
              <w:t xml:space="preserve"> года</w:t>
            </w:r>
          </w:p>
        </w:tc>
        <w:tc>
          <w:tcPr>
            <w:tcW w:w="1134"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t>Второе полугодие 20__</w:t>
            </w:r>
            <w:r w:rsidRPr="00193EB8">
              <w:t xml:space="preserve"> года</w:t>
            </w:r>
          </w:p>
        </w:tc>
        <w:tc>
          <w:tcPr>
            <w:tcW w:w="1279" w:type="dxa"/>
            <w:vMerge/>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p>
        </w:tc>
        <w:tc>
          <w:tcPr>
            <w:tcW w:w="1416" w:type="dxa"/>
            <w:vMerge/>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p>
        </w:tc>
      </w:tr>
      <w:tr w:rsidR="002A72BE" w:rsidRPr="00193EB8" w:rsidTr="002A72BE">
        <w:tc>
          <w:tcPr>
            <w:tcW w:w="699"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1</w:t>
            </w:r>
          </w:p>
        </w:tc>
        <w:tc>
          <w:tcPr>
            <w:tcW w:w="988"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2</w:t>
            </w:r>
          </w:p>
        </w:tc>
        <w:tc>
          <w:tcPr>
            <w:tcW w:w="993"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3</w:t>
            </w:r>
          </w:p>
        </w:tc>
        <w:tc>
          <w:tcPr>
            <w:tcW w:w="1006"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4</w:t>
            </w:r>
          </w:p>
        </w:tc>
        <w:tc>
          <w:tcPr>
            <w:tcW w:w="1559"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5</w:t>
            </w:r>
          </w:p>
        </w:tc>
        <w:tc>
          <w:tcPr>
            <w:tcW w:w="1132"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6</w:t>
            </w:r>
          </w:p>
        </w:tc>
        <w:tc>
          <w:tcPr>
            <w:tcW w:w="1134"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7</w:t>
            </w:r>
          </w:p>
        </w:tc>
        <w:tc>
          <w:tcPr>
            <w:tcW w:w="1279"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t xml:space="preserve">гр. 8 = гр. 2 x (гр. 5 - гр. 6) </w:t>
            </w:r>
            <w:r w:rsidRPr="00193EB8">
              <w:lastRenderedPageBreak/>
              <w:t>+ гр. 3 x (гр. 5 - гр. 7)</w:t>
            </w:r>
          </w:p>
        </w:tc>
        <w:tc>
          <w:tcPr>
            <w:tcW w:w="1416"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center"/>
            </w:pPr>
            <w:r w:rsidRPr="00193EB8">
              <w:lastRenderedPageBreak/>
              <w:t>гр. 9 = гр. 4 x (гр. 5 - гр. 7)</w:t>
            </w:r>
          </w:p>
        </w:tc>
      </w:tr>
      <w:tr w:rsidR="002A72BE" w:rsidRPr="00193EB8" w:rsidTr="002A72BE">
        <w:tc>
          <w:tcPr>
            <w:tcW w:w="10206" w:type="dxa"/>
            <w:gridSpan w:val="1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both"/>
            </w:pPr>
            <w:r w:rsidRPr="00193EB8">
              <w:lastRenderedPageBreak/>
              <w:t>Раздел 1. Без доставки</w:t>
            </w:r>
          </w:p>
        </w:tc>
      </w:tr>
      <w:tr w:rsidR="002A72BE" w:rsidRPr="00193EB8" w:rsidTr="002A72BE">
        <w:tc>
          <w:tcPr>
            <w:tcW w:w="699"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r w:rsidRPr="00193EB8">
              <w:t>...</w:t>
            </w:r>
          </w:p>
        </w:tc>
        <w:tc>
          <w:tcPr>
            <w:tcW w:w="988"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136"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561"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000"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995"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r>
      <w:tr w:rsidR="002A72BE" w:rsidRPr="00193EB8" w:rsidTr="002A72BE">
        <w:tc>
          <w:tcPr>
            <w:tcW w:w="10206" w:type="dxa"/>
            <w:gridSpan w:val="1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both"/>
            </w:pPr>
            <w:r w:rsidRPr="00193EB8">
              <w:t>Раздел 2. С доставкой к месту, указанному потребителем</w:t>
            </w:r>
          </w:p>
        </w:tc>
      </w:tr>
      <w:tr w:rsidR="002A72BE" w:rsidRPr="00193EB8" w:rsidTr="002A72BE">
        <w:tc>
          <w:tcPr>
            <w:tcW w:w="699"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r w:rsidRPr="00193EB8">
              <w:t>...</w:t>
            </w:r>
          </w:p>
        </w:tc>
        <w:tc>
          <w:tcPr>
            <w:tcW w:w="988"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993"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136"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561"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000"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995"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418"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1416" w:type="dxa"/>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r>
      <w:tr w:rsidR="002A72BE" w:rsidRPr="00193EB8" w:rsidTr="002A72BE">
        <w:tc>
          <w:tcPr>
            <w:tcW w:w="5377" w:type="dxa"/>
            <w:gridSpan w:val="7"/>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jc w:val="both"/>
            </w:pPr>
            <w:r w:rsidRPr="00193EB8">
              <w:t>Итого</w:t>
            </w:r>
          </w:p>
        </w:tc>
        <w:tc>
          <w:tcPr>
            <w:tcW w:w="1995" w:type="dxa"/>
            <w:gridSpan w:val="2"/>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c>
          <w:tcPr>
            <w:tcW w:w="2834" w:type="dxa"/>
            <w:gridSpan w:val="3"/>
            <w:tcBorders>
              <w:top w:val="single" w:sz="4" w:space="0" w:color="auto"/>
              <w:left w:val="single" w:sz="4" w:space="0" w:color="auto"/>
              <w:bottom w:val="single" w:sz="4" w:space="0" w:color="auto"/>
              <w:right w:val="single" w:sz="4" w:space="0" w:color="auto"/>
            </w:tcBorders>
          </w:tcPr>
          <w:p w:rsidR="002A72BE" w:rsidRPr="00193EB8" w:rsidRDefault="002A72BE" w:rsidP="002A72BE">
            <w:pPr>
              <w:autoSpaceDE w:val="0"/>
              <w:autoSpaceDN w:val="0"/>
              <w:adjustRightInd w:val="0"/>
            </w:pPr>
          </w:p>
        </w:tc>
      </w:tr>
    </w:tbl>
    <w:p w:rsidR="002A72BE" w:rsidRPr="00193EB8" w:rsidRDefault="002A72BE" w:rsidP="002A72BE">
      <w:pPr>
        <w:autoSpaceDE w:val="0"/>
        <w:autoSpaceDN w:val="0"/>
        <w:adjustRightInd w:val="0"/>
      </w:pPr>
    </w:p>
    <w:p w:rsidR="002A72BE" w:rsidRPr="00193EB8" w:rsidRDefault="002A72BE" w:rsidP="002A72BE">
      <w:pPr>
        <w:autoSpaceDE w:val="0"/>
        <w:autoSpaceDN w:val="0"/>
        <w:adjustRightInd w:val="0"/>
        <w:jc w:val="both"/>
        <w:outlineLvl w:val="0"/>
      </w:pPr>
      <w:r w:rsidRPr="00193EB8">
        <w:t xml:space="preserve">    --------------------------------</w:t>
      </w:r>
    </w:p>
    <w:p w:rsidR="002A72BE" w:rsidRPr="00193EB8" w:rsidRDefault="002A72BE" w:rsidP="002A72BE">
      <w:pPr>
        <w:autoSpaceDE w:val="0"/>
        <w:autoSpaceDN w:val="0"/>
        <w:adjustRightInd w:val="0"/>
        <w:jc w:val="both"/>
        <w:outlineLvl w:val="0"/>
      </w:pPr>
      <w:r w:rsidRPr="00193EB8">
        <w:t>&lt;*&gt;  -  по  дровам указывается: долготье (от 2 м до 6,5 м), разделанныенеколотые  (от  0,5  м до 2 м), разделанные колотые (до 0,5 м), горбыль; побиотопливу  указывается:  топливные  гранулы,  топливные  брикеты;  по углюуказывается: марка твердого топлива.</w:t>
      </w:r>
    </w:p>
    <w:p w:rsidR="002A72BE" w:rsidRPr="00193EB8" w:rsidRDefault="002A72BE" w:rsidP="002A72BE">
      <w:pPr>
        <w:autoSpaceDE w:val="0"/>
        <w:autoSpaceDN w:val="0"/>
        <w:adjustRightInd w:val="0"/>
        <w:jc w:val="both"/>
        <w:outlineLvl w:val="0"/>
      </w:pPr>
      <w:r w:rsidRPr="00193EB8">
        <w:t>&lt;**&gt; - указывается со степенью точности: два знака после запятой.</w:t>
      </w:r>
    </w:p>
    <w:p w:rsidR="002A72BE" w:rsidRPr="00193EB8" w:rsidRDefault="002A72BE" w:rsidP="002A72BE">
      <w:pPr>
        <w:autoSpaceDE w:val="0"/>
        <w:autoSpaceDN w:val="0"/>
        <w:adjustRightInd w:val="0"/>
        <w:jc w:val="both"/>
        <w:outlineLvl w:val="0"/>
      </w:pPr>
      <w:r w:rsidRPr="00193EB8">
        <w:t>&lt;***&gt;  - плановый объем отпуска гражданам, проживающим в домах с печнымотоплением  на территории МО  МР «Усть-Куломский», топлива твердого n-поставщикомтоплива  твердого  в  соответствии  с заявлением о предоставлении субсидии, плотных  куб.м (тонн) не может  превышать  объем  отпуска, отраженного в заключении  уполномоченного  Правительством Республики Коми органаисполнительной  власти  Республики Коми для n-поставщика топлива твердого,руб./плот. куб.м (руб./т) за соответствующий (сопоставимый) период.</w:t>
      </w:r>
    </w:p>
    <w:p w:rsidR="002A72BE" w:rsidRPr="00193EB8" w:rsidRDefault="002A72BE" w:rsidP="002A72BE">
      <w:pPr>
        <w:autoSpaceDE w:val="0"/>
        <w:autoSpaceDN w:val="0"/>
        <w:adjustRightInd w:val="0"/>
        <w:jc w:val="both"/>
        <w:outlineLvl w:val="0"/>
      </w:pPr>
    </w:p>
    <w:p w:rsidR="002A72BE" w:rsidRPr="00193EB8" w:rsidRDefault="002A72BE" w:rsidP="002A72BE">
      <w:pPr>
        <w:tabs>
          <w:tab w:val="left" w:pos="426"/>
        </w:tabs>
        <w:jc w:val="center"/>
        <w:rPr>
          <w:sz w:val="26"/>
          <w:szCs w:val="26"/>
        </w:rPr>
      </w:pPr>
      <w:r w:rsidRPr="00193EB8">
        <w:rPr>
          <w:sz w:val="26"/>
          <w:szCs w:val="26"/>
        </w:rPr>
        <w:t>Раздел 2. Сведения о заявителе.</w:t>
      </w:r>
    </w:p>
    <w:p w:rsidR="002A72BE" w:rsidRPr="00193EB8" w:rsidRDefault="002A72BE" w:rsidP="002A72BE">
      <w:pPr>
        <w:tabs>
          <w:tab w:val="left" w:pos="426"/>
        </w:tabs>
        <w:jc w:val="both"/>
        <w:rPr>
          <w:sz w:val="26"/>
          <w:szCs w:val="26"/>
        </w:rPr>
      </w:pPr>
      <w:r w:rsidRPr="00193EB8">
        <w:rPr>
          <w:sz w:val="26"/>
          <w:szCs w:val="26"/>
        </w:rPr>
        <w:t>Настоящим подтверждаем, что ____________________________________________</w:t>
      </w:r>
    </w:p>
    <w:p w:rsidR="002A72BE" w:rsidRPr="00193EB8" w:rsidRDefault="002A72BE" w:rsidP="002A72BE">
      <w:pPr>
        <w:tabs>
          <w:tab w:val="left" w:pos="426"/>
        </w:tabs>
        <w:jc w:val="both"/>
        <w:rPr>
          <w:i/>
          <w:sz w:val="24"/>
          <w:szCs w:val="24"/>
        </w:rPr>
      </w:pPr>
      <w:r w:rsidRPr="00193EB8">
        <w:rPr>
          <w:sz w:val="26"/>
          <w:szCs w:val="26"/>
        </w:rPr>
        <w:t>_______________________________________________________________________</w:t>
      </w:r>
      <w:r w:rsidRPr="00193EB8">
        <w:rPr>
          <w:sz w:val="26"/>
          <w:szCs w:val="26"/>
        </w:rPr>
        <w:br/>
      </w:r>
      <w:r w:rsidRPr="00193EB8">
        <w:rPr>
          <w:i/>
          <w:sz w:val="24"/>
          <w:szCs w:val="24"/>
        </w:rPr>
        <w:t>(полное наименование юридического лица/Ф.И.О. индивидуального предпринимателя)</w:t>
      </w:r>
    </w:p>
    <w:p w:rsidR="002A72BE" w:rsidRPr="00193EB8" w:rsidRDefault="002A72BE" w:rsidP="002A72BE">
      <w:pPr>
        <w:tabs>
          <w:tab w:val="left" w:pos="426"/>
        </w:tabs>
        <w:jc w:val="both"/>
        <w:rPr>
          <w:sz w:val="26"/>
          <w:szCs w:val="26"/>
        </w:rPr>
      </w:pPr>
      <w:r w:rsidRPr="00193EB8">
        <w:rPr>
          <w:sz w:val="26"/>
          <w:szCs w:val="26"/>
        </w:rPr>
        <w:t>- не находится в процессе реорганизации, ликвидации, банкротства (для юридических лиц), не прекратил деятельность в качестве индивидуального предпринимателя (для индивидуальных предпринимателей);</w:t>
      </w:r>
    </w:p>
    <w:p w:rsidR="002A72BE" w:rsidRPr="00193EB8" w:rsidRDefault="002A72BE" w:rsidP="002A72BE">
      <w:pPr>
        <w:tabs>
          <w:tab w:val="left" w:pos="426"/>
        </w:tabs>
        <w:jc w:val="both"/>
        <w:rPr>
          <w:sz w:val="26"/>
          <w:szCs w:val="26"/>
        </w:rPr>
      </w:pPr>
      <w:r w:rsidRPr="00193EB8">
        <w:rPr>
          <w:sz w:val="26"/>
          <w:szCs w:val="26"/>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A72BE" w:rsidRPr="00193EB8" w:rsidRDefault="002A72BE" w:rsidP="002A72BE">
      <w:pPr>
        <w:tabs>
          <w:tab w:val="left" w:pos="426"/>
        </w:tabs>
        <w:jc w:val="both"/>
        <w:rPr>
          <w:sz w:val="26"/>
          <w:szCs w:val="26"/>
        </w:rPr>
      </w:pPr>
      <w:r w:rsidRPr="00193EB8">
        <w:rPr>
          <w:sz w:val="26"/>
          <w:szCs w:val="26"/>
        </w:rPr>
        <w:t>- не получал средства из бюджета МО МР «Усть-Куломский» в соответствии с иными нормативными правовыми актами, муниципальными правовыми актами на цели, указанные в данном заявлении;</w:t>
      </w:r>
    </w:p>
    <w:p w:rsidR="002A72BE" w:rsidRPr="00193EB8" w:rsidRDefault="002A72BE" w:rsidP="002A72BE">
      <w:pPr>
        <w:shd w:val="clear" w:color="auto" w:fill="FFFFFF"/>
        <w:jc w:val="both"/>
        <w:textAlignment w:val="baseline"/>
        <w:rPr>
          <w:sz w:val="26"/>
          <w:szCs w:val="26"/>
        </w:rPr>
      </w:pPr>
      <w:r w:rsidRPr="00193EB8">
        <w:rPr>
          <w:sz w:val="26"/>
          <w:szCs w:val="26"/>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2A72BE" w:rsidRPr="00193EB8" w:rsidRDefault="002A72BE" w:rsidP="002A72BE">
      <w:pPr>
        <w:tabs>
          <w:tab w:val="left" w:pos="426"/>
        </w:tabs>
        <w:jc w:val="both"/>
        <w:rPr>
          <w:sz w:val="26"/>
          <w:szCs w:val="26"/>
        </w:rPr>
      </w:pPr>
      <w:r w:rsidRPr="00193EB8">
        <w:rPr>
          <w:sz w:val="26"/>
          <w:szCs w:val="26"/>
        </w:rPr>
        <w:t>- не имеет просроченной задолженности по денежным обязательствам перед МО МР «Усть-Куломский», в том числе по возврату в бюджет МО МР «Усть-Куломский» субсидий, бюджетных инвестиций, предоставленных, в том числе, в соответствии с иными правовыми актами;</w:t>
      </w:r>
    </w:p>
    <w:p w:rsidR="002A72BE" w:rsidRPr="00193EB8" w:rsidRDefault="002A72BE" w:rsidP="002A72BE">
      <w:pPr>
        <w:tabs>
          <w:tab w:val="left" w:pos="426"/>
        </w:tabs>
        <w:jc w:val="both"/>
        <w:rPr>
          <w:sz w:val="26"/>
          <w:szCs w:val="26"/>
        </w:rPr>
      </w:pPr>
      <w:r w:rsidRPr="00193EB8">
        <w:rPr>
          <w:sz w:val="26"/>
          <w:szCs w:val="26"/>
        </w:rPr>
        <w:t>____Заявитель не является налогоплательщиком налога на добавленную стоимость (отметить знаком V);</w:t>
      </w:r>
    </w:p>
    <w:p w:rsidR="002A72BE" w:rsidRPr="00193EB8" w:rsidRDefault="002A72BE" w:rsidP="002A72BE">
      <w:pPr>
        <w:autoSpaceDE w:val="0"/>
        <w:autoSpaceDN w:val="0"/>
        <w:adjustRightInd w:val="0"/>
        <w:jc w:val="both"/>
        <w:outlineLvl w:val="0"/>
      </w:pPr>
    </w:p>
    <w:p w:rsidR="002A72BE" w:rsidRPr="00193EB8" w:rsidRDefault="002A72BE" w:rsidP="002A72BE">
      <w:pPr>
        <w:autoSpaceDE w:val="0"/>
        <w:autoSpaceDN w:val="0"/>
        <w:adjustRightInd w:val="0"/>
        <w:jc w:val="both"/>
        <w:outlineLvl w:val="0"/>
      </w:pPr>
      <w:r w:rsidRPr="00193EB8">
        <w:t xml:space="preserve">    Опись документов, предусмотренных </w:t>
      </w:r>
      <w:hyperlink r:id="rId17" w:history="1">
        <w:r w:rsidRPr="00193EB8">
          <w:t>пунктом 2.2</w:t>
        </w:r>
      </w:hyperlink>
      <w:r w:rsidRPr="00193EB8">
        <w:t xml:space="preserve"> Порядка, прилагается.</w:t>
      </w:r>
    </w:p>
    <w:p w:rsidR="002A72BE" w:rsidRPr="00193EB8" w:rsidRDefault="002A72BE" w:rsidP="002A72BE">
      <w:pPr>
        <w:autoSpaceDE w:val="0"/>
        <w:autoSpaceDN w:val="0"/>
        <w:adjustRightInd w:val="0"/>
        <w:jc w:val="both"/>
        <w:outlineLvl w:val="0"/>
      </w:pPr>
      <w:r w:rsidRPr="00193EB8">
        <w:t xml:space="preserve">    Приложение: на _____ л.</w:t>
      </w:r>
    </w:p>
    <w:p w:rsidR="002A72BE" w:rsidRPr="00193EB8" w:rsidRDefault="002A72BE" w:rsidP="002A72BE">
      <w:pPr>
        <w:autoSpaceDE w:val="0"/>
        <w:autoSpaceDN w:val="0"/>
        <w:adjustRightInd w:val="0"/>
        <w:jc w:val="both"/>
        <w:outlineLvl w:val="0"/>
      </w:pPr>
    </w:p>
    <w:p w:rsidR="002A72BE" w:rsidRPr="00193EB8" w:rsidRDefault="002A72BE" w:rsidP="002A72BE">
      <w:pPr>
        <w:autoSpaceDE w:val="0"/>
        <w:autoSpaceDN w:val="0"/>
        <w:adjustRightInd w:val="0"/>
        <w:jc w:val="both"/>
        <w:outlineLvl w:val="0"/>
        <w:rPr>
          <w:sz w:val="28"/>
          <w:szCs w:val="28"/>
        </w:rPr>
      </w:pPr>
      <w:r w:rsidRPr="00193EB8">
        <w:rPr>
          <w:sz w:val="28"/>
          <w:szCs w:val="28"/>
        </w:rPr>
        <w:t>Поставщик твердого топлива</w:t>
      </w:r>
    </w:p>
    <w:p w:rsidR="002A72BE" w:rsidRPr="00193EB8" w:rsidRDefault="002A72BE" w:rsidP="002A72BE">
      <w:pPr>
        <w:autoSpaceDE w:val="0"/>
        <w:autoSpaceDN w:val="0"/>
        <w:adjustRightInd w:val="0"/>
        <w:jc w:val="both"/>
        <w:outlineLvl w:val="0"/>
      </w:pPr>
      <w:r w:rsidRPr="00193EB8">
        <w:t xml:space="preserve">    _____________    ___________________________     ______________________</w:t>
      </w:r>
    </w:p>
    <w:p w:rsidR="002A72BE" w:rsidRPr="00193EB8" w:rsidRDefault="002A72BE" w:rsidP="002A72BE">
      <w:pPr>
        <w:autoSpaceDE w:val="0"/>
        <w:autoSpaceDN w:val="0"/>
        <w:adjustRightInd w:val="0"/>
        <w:jc w:val="both"/>
        <w:outlineLvl w:val="0"/>
        <w:rPr>
          <w:i/>
        </w:rPr>
      </w:pPr>
      <w:r w:rsidRPr="00193EB8">
        <w:rPr>
          <w:i/>
        </w:rPr>
        <w:t xml:space="preserve">     (подпись)         (расшифровка подписи)             (должность)</w:t>
      </w:r>
    </w:p>
    <w:p w:rsidR="002A72BE" w:rsidRPr="00193EB8" w:rsidRDefault="002A72BE" w:rsidP="002A72BE">
      <w:pPr>
        <w:autoSpaceDE w:val="0"/>
        <w:autoSpaceDN w:val="0"/>
        <w:adjustRightInd w:val="0"/>
        <w:jc w:val="both"/>
        <w:outlineLvl w:val="0"/>
        <w:rPr>
          <w:i/>
        </w:rPr>
      </w:pPr>
    </w:p>
    <w:p w:rsidR="002A72BE" w:rsidRPr="00193EB8" w:rsidRDefault="002A72BE" w:rsidP="002A72BE">
      <w:pPr>
        <w:autoSpaceDE w:val="0"/>
        <w:autoSpaceDN w:val="0"/>
        <w:adjustRightInd w:val="0"/>
        <w:jc w:val="both"/>
        <w:outlineLvl w:val="0"/>
      </w:pPr>
      <w:r w:rsidRPr="00193EB8">
        <w:t xml:space="preserve">    М.П.</w:t>
      </w:r>
    </w:p>
    <w:p w:rsidR="002A72BE" w:rsidRPr="00193EB8" w:rsidRDefault="002A72BE" w:rsidP="002A72BE">
      <w:pPr>
        <w:autoSpaceDE w:val="0"/>
        <w:autoSpaceDN w:val="0"/>
        <w:adjustRightInd w:val="0"/>
        <w:jc w:val="both"/>
        <w:outlineLvl w:val="0"/>
      </w:pPr>
    </w:p>
    <w:p w:rsidR="002A72BE" w:rsidRPr="00193EB8" w:rsidRDefault="002A72BE" w:rsidP="002A72BE">
      <w:pPr>
        <w:autoSpaceDE w:val="0"/>
        <w:autoSpaceDN w:val="0"/>
        <w:adjustRightInd w:val="0"/>
        <w:jc w:val="both"/>
        <w:outlineLvl w:val="0"/>
      </w:pPr>
      <w:r w:rsidRPr="00193EB8">
        <w:t xml:space="preserve">    "__" _______________ 20__ г.</w:t>
      </w:r>
    </w:p>
    <w:p w:rsidR="002A72BE" w:rsidRPr="00193EB8" w:rsidRDefault="002A72BE" w:rsidP="002A72BE">
      <w:pPr>
        <w:pStyle w:val="ConsPlusNormal"/>
        <w:rPr>
          <w:rFonts w:ascii="Times New Roman" w:hAnsi="Times New Roman" w:cs="Times New Roman"/>
        </w:rPr>
      </w:pPr>
    </w:p>
    <w:p w:rsidR="002A72BE" w:rsidRPr="00CF7E5D" w:rsidRDefault="002A72BE" w:rsidP="002A72BE">
      <w:pPr>
        <w:pStyle w:val="ConsPlusNormal"/>
        <w:jc w:val="right"/>
        <w:outlineLvl w:val="1"/>
        <w:rPr>
          <w:rFonts w:ascii="Times New Roman" w:hAnsi="Times New Roman" w:cs="Times New Roman"/>
        </w:rPr>
      </w:pPr>
      <w:r>
        <w:rPr>
          <w:rFonts w:ascii="Times New Roman" w:hAnsi="Times New Roman" w:cs="Times New Roman"/>
        </w:rPr>
        <w:t>Приложение №</w:t>
      </w:r>
      <w:r w:rsidRPr="00CF7E5D">
        <w:rPr>
          <w:rFonts w:ascii="Times New Roman" w:hAnsi="Times New Roman" w:cs="Times New Roman"/>
        </w:rPr>
        <w:t xml:space="preserve"> 2</w:t>
      </w:r>
    </w:p>
    <w:p w:rsidR="002A72BE" w:rsidRPr="00CF7E5D" w:rsidRDefault="002A72BE" w:rsidP="002A72BE">
      <w:pPr>
        <w:pStyle w:val="ConsPlusNormal"/>
        <w:jc w:val="right"/>
        <w:rPr>
          <w:rFonts w:ascii="Times New Roman" w:hAnsi="Times New Roman" w:cs="Times New Roman"/>
        </w:rPr>
      </w:pPr>
      <w:r w:rsidRPr="00CF7E5D">
        <w:rPr>
          <w:rFonts w:ascii="Times New Roman" w:hAnsi="Times New Roman" w:cs="Times New Roman"/>
        </w:rPr>
        <w:t>к Порядку</w:t>
      </w:r>
    </w:p>
    <w:p w:rsidR="002A72BE" w:rsidRPr="00CF7E5D" w:rsidRDefault="002A72BE" w:rsidP="002A72BE">
      <w:pPr>
        <w:pStyle w:val="ConsPlusNormal"/>
        <w:jc w:val="right"/>
        <w:rPr>
          <w:rFonts w:ascii="Times New Roman" w:hAnsi="Times New Roman" w:cs="Times New Roman"/>
        </w:rPr>
      </w:pPr>
      <w:r w:rsidRPr="00CF7E5D">
        <w:rPr>
          <w:rFonts w:ascii="Times New Roman" w:hAnsi="Times New Roman" w:cs="Times New Roman"/>
        </w:rPr>
        <w:t>предоставления</w:t>
      </w:r>
    </w:p>
    <w:p w:rsidR="002A72BE" w:rsidRPr="00CF7E5D" w:rsidRDefault="002A72BE" w:rsidP="002A72BE">
      <w:pPr>
        <w:pStyle w:val="ConsPlusNormal"/>
        <w:jc w:val="right"/>
        <w:rPr>
          <w:rFonts w:ascii="Times New Roman" w:hAnsi="Times New Roman" w:cs="Times New Roman"/>
        </w:rPr>
      </w:pPr>
      <w:r w:rsidRPr="00CF7E5D">
        <w:rPr>
          <w:rFonts w:ascii="Times New Roman" w:hAnsi="Times New Roman" w:cs="Times New Roman"/>
        </w:rPr>
        <w:t>субсидий на возмещение убытков,</w:t>
      </w:r>
    </w:p>
    <w:p w:rsidR="002A72BE" w:rsidRPr="00CF7E5D" w:rsidRDefault="002A72BE" w:rsidP="002A72BE">
      <w:pPr>
        <w:pStyle w:val="ConsPlusNormal"/>
        <w:jc w:val="right"/>
        <w:rPr>
          <w:rFonts w:ascii="Times New Roman" w:hAnsi="Times New Roman" w:cs="Times New Roman"/>
        </w:rPr>
      </w:pPr>
      <w:r w:rsidRPr="00CF7E5D">
        <w:rPr>
          <w:rFonts w:ascii="Times New Roman" w:hAnsi="Times New Roman" w:cs="Times New Roman"/>
        </w:rPr>
        <w:t>возникающих в результате</w:t>
      </w:r>
    </w:p>
    <w:p w:rsidR="002A72BE" w:rsidRPr="00CF7E5D" w:rsidRDefault="002A72BE" w:rsidP="002A72BE">
      <w:pPr>
        <w:pStyle w:val="ConsPlusNormal"/>
        <w:jc w:val="right"/>
        <w:rPr>
          <w:rFonts w:ascii="Times New Roman" w:hAnsi="Times New Roman" w:cs="Times New Roman"/>
        </w:rPr>
      </w:pPr>
      <w:r w:rsidRPr="00CF7E5D">
        <w:rPr>
          <w:rFonts w:ascii="Times New Roman" w:hAnsi="Times New Roman" w:cs="Times New Roman"/>
        </w:rPr>
        <w:t>государственного регулирования</w:t>
      </w:r>
    </w:p>
    <w:p w:rsidR="002A72BE" w:rsidRPr="00CF7E5D" w:rsidRDefault="002A72BE" w:rsidP="002A72BE">
      <w:pPr>
        <w:pStyle w:val="ConsPlusNormal"/>
        <w:jc w:val="right"/>
        <w:rPr>
          <w:rFonts w:ascii="Times New Roman" w:hAnsi="Times New Roman" w:cs="Times New Roman"/>
        </w:rPr>
      </w:pPr>
      <w:r w:rsidRPr="00CF7E5D">
        <w:rPr>
          <w:rFonts w:ascii="Times New Roman" w:hAnsi="Times New Roman" w:cs="Times New Roman"/>
        </w:rPr>
        <w:t>цен на топливо твердое,</w:t>
      </w:r>
    </w:p>
    <w:p w:rsidR="002A72BE" w:rsidRPr="00CF7E5D" w:rsidRDefault="002A72BE" w:rsidP="002A72BE">
      <w:pPr>
        <w:pStyle w:val="ConsPlusNormal"/>
        <w:jc w:val="right"/>
        <w:rPr>
          <w:rFonts w:ascii="Times New Roman" w:hAnsi="Times New Roman" w:cs="Times New Roman"/>
        </w:rPr>
      </w:pPr>
      <w:r w:rsidRPr="00CF7E5D">
        <w:rPr>
          <w:rFonts w:ascii="Times New Roman" w:hAnsi="Times New Roman" w:cs="Times New Roman"/>
        </w:rPr>
        <w:t>реализуемое гражданам,</w:t>
      </w:r>
    </w:p>
    <w:p w:rsidR="002A72BE" w:rsidRPr="00CF7E5D" w:rsidRDefault="002A72BE" w:rsidP="002A72BE">
      <w:pPr>
        <w:pStyle w:val="ConsPlusNormal"/>
        <w:jc w:val="right"/>
        <w:rPr>
          <w:rFonts w:ascii="Times New Roman" w:hAnsi="Times New Roman" w:cs="Times New Roman"/>
        </w:rPr>
      </w:pPr>
      <w:r w:rsidRPr="00CF7E5D">
        <w:rPr>
          <w:rFonts w:ascii="Times New Roman" w:hAnsi="Times New Roman" w:cs="Times New Roman"/>
        </w:rPr>
        <w:t>проживающим на территории</w:t>
      </w:r>
    </w:p>
    <w:p w:rsidR="002A72BE" w:rsidRDefault="002A72BE" w:rsidP="002A72BE">
      <w:pPr>
        <w:pStyle w:val="ConsPlusNormal"/>
        <w:jc w:val="right"/>
      </w:pPr>
      <w:r w:rsidRPr="00CF7E5D">
        <w:rPr>
          <w:rFonts w:ascii="Times New Roman" w:hAnsi="Times New Roman" w:cs="Times New Roman"/>
        </w:rPr>
        <w:t>МО МР «Усть-Куломский»</w:t>
      </w:r>
    </w:p>
    <w:p w:rsidR="002A72BE" w:rsidRPr="00CF7E5D" w:rsidRDefault="002A72BE" w:rsidP="002A72BE">
      <w:pPr>
        <w:pStyle w:val="ConsPlusNormal"/>
        <w:rPr>
          <w:rFonts w:ascii="Times New Roman" w:hAnsi="Times New Roman" w:cs="Times New Roman"/>
          <w:sz w:val="26"/>
          <w:szCs w:val="26"/>
        </w:rPr>
      </w:pPr>
    </w:p>
    <w:p w:rsidR="002A72BE" w:rsidRPr="00CF7E5D" w:rsidRDefault="002A72BE" w:rsidP="002A72BE">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ОТЧЕТ</w:t>
      </w:r>
    </w:p>
    <w:p w:rsidR="002A72BE" w:rsidRPr="00CF7E5D" w:rsidRDefault="002A72BE" w:rsidP="002A72BE">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об убытках, возникающих в результате государственного</w:t>
      </w:r>
    </w:p>
    <w:p w:rsidR="002A72BE" w:rsidRPr="00CF7E5D" w:rsidRDefault="002A72BE" w:rsidP="002A72BE">
      <w:pPr>
        <w:pStyle w:val="ConsPlusNonformat"/>
        <w:jc w:val="center"/>
        <w:rPr>
          <w:rFonts w:ascii="Times New Roman" w:hAnsi="Times New Roman" w:cs="Times New Roman"/>
          <w:sz w:val="26"/>
          <w:szCs w:val="26"/>
        </w:rPr>
      </w:pPr>
      <w:r w:rsidRPr="00CF7E5D">
        <w:rPr>
          <w:rFonts w:ascii="Times New Roman" w:hAnsi="Times New Roman" w:cs="Times New Roman"/>
          <w:sz w:val="26"/>
          <w:szCs w:val="26"/>
        </w:rPr>
        <w:t>регулирования цен на топливо твердое</w:t>
      </w:r>
    </w:p>
    <w:p w:rsidR="002A72BE" w:rsidRPr="00CF7E5D" w:rsidRDefault="002A72BE" w:rsidP="002A72BE">
      <w:pPr>
        <w:pStyle w:val="ConsPlusNonformat"/>
        <w:jc w:val="center"/>
        <w:rPr>
          <w:rFonts w:ascii="Times New Roman" w:hAnsi="Times New Roman" w:cs="Times New Roman"/>
          <w:sz w:val="26"/>
          <w:szCs w:val="26"/>
        </w:rPr>
      </w:pPr>
    </w:p>
    <w:p w:rsidR="002A72BE" w:rsidRPr="00CF7E5D" w:rsidRDefault="002A72BE" w:rsidP="002A72BE">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_______________________________________________________________________</w:t>
      </w:r>
    </w:p>
    <w:p w:rsidR="002A72BE" w:rsidRPr="00CF7E5D" w:rsidRDefault="002A72BE" w:rsidP="002A72BE">
      <w:pPr>
        <w:pStyle w:val="ConsPlusNonformat"/>
        <w:jc w:val="center"/>
        <w:rPr>
          <w:rFonts w:ascii="Times New Roman" w:hAnsi="Times New Roman" w:cs="Times New Roman"/>
          <w:i/>
          <w:sz w:val="22"/>
          <w:szCs w:val="22"/>
        </w:rPr>
      </w:pPr>
      <w:r w:rsidRPr="00CF7E5D">
        <w:rPr>
          <w:rFonts w:ascii="Times New Roman" w:hAnsi="Times New Roman" w:cs="Times New Roman"/>
          <w:i/>
          <w:sz w:val="22"/>
          <w:szCs w:val="22"/>
        </w:rPr>
        <w:t>(наименование</w:t>
      </w:r>
      <w:r>
        <w:rPr>
          <w:rFonts w:ascii="Times New Roman" w:hAnsi="Times New Roman" w:cs="Times New Roman"/>
          <w:i/>
          <w:sz w:val="22"/>
          <w:szCs w:val="22"/>
        </w:rPr>
        <w:t xml:space="preserve"> поставщика твердого топлива</w:t>
      </w:r>
      <w:r w:rsidRPr="00CF7E5D">
        <w:rPr>
          <w:rFonts w:ascii="Times New Roman" w:hAnsi="Times New Roman" w:cs="Times New Roman"/>
          <w:i/>
          <w:sz w:val="22"/>
          <w:szCs w:val="22"/>
        </w:rPr>
        <w:t>)</w:t>
      </w:r>
    </w:p>
    <w:p w:rsidR="002A72BE" w:rsidRPr="00CF7E5D" w:rsidRDefault="002A72BE" w:rsidP="002A72BE">
      <w:pPr>
        <w:pStyle w:val="ConsPlusNonformat"/>
        <w:jc w:val="both"/>
        <w:rPr>
          <w:rFonts w:ascii="Times New Roman" w:hAnsi="Times New Roman" w:cs="Times New Roman"/>
          <w:sz w:val="26"/>
          <w:szCs w:val="26"/>
        </w:rPr>
      </w:pPr>
    </w:p>
    <w:p w:rsidR="002A72BE" w:rsidRPr="00CF7E5D" w:rsidRDefault="002A72BE" w:rsidP="002A72BE">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за ______________ 20__ год</w:t>
      </w:r>
    </w:p>
    <w:p w:rsidR="002A72BE" w:rsidRPr="00CF7E5D" w:rsidRDefault="002A72BE" w:rsidP="002A72BE">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04"/>
        <w:gridCol w:w="1316"/>
        <w:gridCol w:w="1410"/>
        <w:gridCol w:w="1299"/>
        <w:gridCol w:w="1275"/>
        <w:gridCol w:w="981"/>
        <w:gridCol w:w="1247"/>
      </w:tblGrid>
      <w:tr w:rsidR="002A72BE" w:rsidTr="002A72BE">
        <w:tc>
          <w:tcPr>
            <w:tcW w:w="1504"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Вид (категория, марка) топлива твердого</w:t>
            </w:r>
          </w:p>
        </w:tc>
        <w:tc>
          <w:tcPr>
            <w:tcW w:w="1316"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Фактически отпущено населению топлива твердого (нарастающим итогом), плот. куб.м (т) &lt;*&gt;</w:t>
            </w:r>
          </w:p>
        </w:tc>
        <w:tc>
          <w:tcPr>
            <w:tcW w:w="1410" w:type="dxa"/>
          </w:tcPr>
          <w:p w:rsidR="002A72BE" w:rsidRDefault="002A72BE" w:rsidP="002A72BE">
            <w:pPr>
              <w:pStyle w:val="ConsPlusNormal"/>
              <w:jc w:val="center"/>
              <w:rPr>
                <w:rFonts w:ascii="Times New Roman" w:hAnsi="Times New Roman" w:cs="Times New Roman"/>
              </w:rPr>
            </w:pPr>
            <w:r w:rsidRPr="00CF7E5D">
              <w:rPr>
                <w:rFonts w:ascii="Times New Roman" w:hAnsi="Times New Roman" w:cs="Times New Roman"/>
              </w:rPr>
              <w:t>Экономически обоснованная цена топлива твердого, руб./плот. куб.м (руб./т) (без НДС</w:t>
            </w:r>
            <w:r>
              <w:rPr>
                <w:rFonts w:ascii="Times New Roman" w:hAnsi="Times New Roman" w:cs="Times New Roman"/>
              </w:rPr>
              <w:t xml:space="preserve">/ </w:t>
            </w:r>
          </w:p>
          <w:p w:rsidR="002A72BE" w:rsidRPr="00CF7E5D" w:rsidRDefault="002A72BE" w:rsidP="002A72BE">
            <w:pPr>
              <w:pStyle w:val="ConsPlusNormal"/>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99" w:type="dxa"/>
          </w:tcPr>
          <w:p w:rsidR="002A72BE" w:rsidRDefault="002A72BE" w:rsidP="002A72BE">
            <w:pPr>
              <w:pStyle w:val="ConsPlusNormal"/>
              <w:jc w:val="center"/>
              <w:rPr>
                <w:rFonts w:ascii="Times New Roman" w:hAnsi="Times New Roman" w:cs="Times New Roman"/>
              </w:rPr>
            </w:pPr>
            <w:r w:rsidRPr="00CF7E5D">
              <w:rPr>
                <w:rFonts w:ascii="Times New Roman" w:hAnsi="Times New Roman" w:cs="Times New Roman"/>
              </w:rPr>
              <w:t>Установленная розничная цена топлива твердого, руб./плот. куб.м (руб./т) (без НДС</w:t>
            </w:r>
            <w:r>
              <w:rPr>
                <w:rFonts w:ascii="Times New Roman" w:hAnsi="Times New Roman" w:cs="Times New Roman"/>
              </w:rPr>
              <w:t>/</w:t>
            </w:r>
          </w:p>
          <w:p w:rsidR="002A72BE" w:rsidRPr="00CF7E5D" w:rsidRDefault="002A72BE" w:rsidP="002A72BE">
            <w:pPr>
              <w:pStyle w:val="ConsPlusNormal"/>
              <w:jc w:val="center"/>
              <w:rPr>
                <w:rFonts w:ascii="Times New Roman" w:hAnsi="Times New Roman" w:cs="Times New Roman"/>
              </w:rPr>
            </w:pPr>
            <w:r>
              <w:rPr>
                <w:rFonts w:ascii="Times New Roman" w:hAnsi="Times New Roman" w:cs="Times New Roman"/>
              </w:rPr>
              <w:t>с НДС</w:t>
            </w:r>
            <w:r w:rsidRPr="00CF7E5D">
              <w:rPr>
                <w:rFonts w:ascii="Times New Roman" w:hAnsi="Times New Roman" w:cs="Times New Roman"/>
              </w:rPr>
              <w:t>)</w:t>
            </w:r>
          </w:p>
        </w:tc>
        <w:tc>
          <w:tcPr>
            <w:tcW w:w="1275"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Убытки, подлежащие возмещению, руб.</w:t>
            </w:r>
          </w:p>
        </w:tc>
        <w:tc>
          <w:tcPr>
            <w:tcW w:w="981"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Возмещено с начала года, руб.</w:t>
            </w:r>
          </w:p>
        </w:tc>
        <w:tc>
          <w:tcPr>
            <w:tcW w:w="1247"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Подлежит возмещению, руб.</w:t>
            </w:r>
          </w:p>
        </w:tc>
      </w:tr>
      <w:tr w:rsidR="002A72BE" w:rsidTr="002A72BE">
        <w:tc>
          <w:tcPr>
            <w:tcW w:w="1504"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1</w:t>
            </w:r>
          </w:p>
        </w:tc>
        <w:tc>
          <w:tcPr>
            <w:tcW w:w="1316"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2</w:t>
            </w:r>
          </w:p>
        </w:tc>
        <w:tc>
          <w:tcPr>
            <w:tcW w:w="1410"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3</w:t>
            </w:r>
          </w:p>
        </w:tc>
        <w:tc>
          <w:tcPr>
            <w:tcW w:w="1299"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4</w:t>
            </w:r>
          </w:p>
        </w:tc>
        <w:tc>
          <w:tcPr>
            <w:tcW w:w="1275"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гр. 5 = гр. 2 x (гр. 3 - гр. 4)</w:t>
            </w:r>
          </w:p>
        </w:tc>
        <w:tc>
          <w:tcPr>
            <w:tcW w:w="981"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6</w:t>
            </w:r>
          </w:p>
        </w:tc>
        <w:tc>
          <w:tcPr>
            <w:tcW w:w="1247" w:type="dxa"/>
          </w:tcPr>
          <w:p w:rsidR="002A72BE" w:rsidRPr="00CF7E5D" w:rsidRDefault="002A72BE" w:rsidP="002A72BE">
            <w:pPr>
              <w:pStyle w:val="ConsPlusNormal"/>
              <w:jc w:val="center"/>
              <w:rPr>
                <w:rFonts w:ascii="Times New Roman" w:hAnsi="Times New Roman" w:cs="Times New Roman"/>
              </w:rPr>
            </w:pPr>
            <w:r w:rsidRPr="00CF7E5D">
              <w:rPr>
                <w:rFonts w:ascii="Times New Roman" w:hAnsi="Times New Roman" w:cs="Times New Roman"/>
              </w:rPr>
              <w:t>гр. 7 = гр. 5 - гр. 6</w:t>
            </w:r>
          </w:p>
        </w:tc>
      </w:tr>
      <w:tr w:rsidR="002A72BE" w:rsidTr="002A72BE">
        <w:tc>
          <w:tcPr>
            <w:tcW w:w="9032" w:type="dxa"/>
            <w:gridSpan w:val="7"/>
          </w:tcPr>
          <w:p w:rsidR="002A72BE" w:rsidRPr="00CF7E5D" w:rsidRDefault="002A72BE" w:rsidP="002A72BE">
            <w:pPr>
              <w:pStyle w:val="ConsPlusNormal"/>
              <w:jc w:val="both"/>
              <w:rPr>
                <w:rFonts w:ascii="Times New Roman" w:hAnsi="Times New Roman" w:cs="Times New Roman"/>
              </w:rPr>
            </w:pPr>
            <w:r w:rsidRPr="00CF7E5D">
              <w:rPr>
                <w:rFonts w:ascii="Times New Roman" w:hAnsi="Times New Roman" w:cs="Times New Roman"/>
              </w:rPr>
              <w:t>Раздел 1. Без доставки</w:t>
            </w:r>
          </w:p>
        </w:tc>
      </w:tr>
      <w:tr w:rsidR="002A72BE" w:rsidTr="002A72BE">
        <w:tc>
          <w:tcPr>
            <w:tcW w:w="1504" w:type="dxa"/>
          </w:tcPr>
          <w:p w:rsidR="002A72BE" w:rsidRPr="00CF7E5D" w:rsidRDefault="002A72BE" w:rsidP="002A72BE">
            <w:pPr>
              <w:pStyle w:val="ConsPlusNormal"/>
              <w:rPr>
                <w:rFonts w:ascii="Times New Roman" w:hAnsi="Times New Roman" w:cs="Times New Roman"/>
              </w:rPr>
            </w:pPr>
          </w:p>
        </w:tc>
        <w:tc>
          <w:tcPr>
            <w:tcW w:w="1316" w:type="dxa"/>
          </w:tcPr>
          <w:p w:rsidR="002A72BE" w:rsidRPr="00CF7E5D" w:rsidRDefault="002A72BE" w:rsidP="002A72BE">
            <w:pPr>
              <w:pStyle w:val="ConsPlusNormal"/>
              <w:rPr>
                <w:rFonts w:ascii="Times New Roman" w:hAnsi="Times New Roman" w:cs="Times New Roman"/>
              </w:rPr>
            </w:pPr>
          </w:p>
        </w:tc>
        <w:tc>
          <w:tcPr>
            <w:tcW w:w="1410" w:type="dxa"/>
          </w:tcPr>
          <w:p w:rsidR="002A72BE" w:rsidRPr="00CF7E5D" w:rsidRDefault="002A72BE" w:rsidP="002A72BE">
            <w:pPr>
              <w:pStyle w:val="ConsPlusNormal"/>
              <w:rPr>
                <w:rFonts w:ascii="Times New Roman" w:hAnsi="Times New Roman" w:cs="Times New Roman"/>
              </w:rPr>
            </w:pPr>
          </w:p>
        </w:tc>
        <w:tc>
          <w:tcPr>
            <w:tcW w:w="1299" w:type="dxa"/>
          </w:tcPr>
          <w:p w:rsidR="002A72BE" w:rsidRPr="00CF7E5D" w:rsidRDefault="002A72BE" w:rsidP="002A72BE">
            <w:pPr>
              <w:pStyle w:val="ConsPlusNormal"/>
              <w:rPr>
                <w:rFonts w:ascii="Times New Roman" w:hAnsi="Times New Roman" w:cs="Times New Roman"/>
              </w:rPr>
            </w:pPr>
          </w:p>
        </w:tc>
        <w:tc>
          <w:tcPr>
            <w:tcW w:w="1275" w:type="dxa"/>
          </w:tcPr>
          <w:p w:rsidR="002A72BE" w:rsidRPr="00CF7E5D" w:rsidRDefault="002A72BE" w:rsidP="002A72BE">
            <w:pPr>
              <w:pStyle w:val="ConsPlusNormal"/>
              <w:rPr>
                <w:rFonts w:ascii="Times New Roman" w:hAnsi="Times New Roman" w:cs="Times New Roman"/>
              </w:rPr>
            </w:pPr>
          </w:p>
        </w:tc>
        <w:tc>
          <w:tcPr>
            <w:tcW w:w="981" w:type="dxa"/>
          </w:tcPr>
          <w:p w:rsidR="002A72BE" w:rsidRPr="00CF7E5D" w:rsidRDefault="002A72BE" w:rsidP="002A72BE">
            <w:pPr>
              <w:pStyle w:val="ConsPlusNormal"/>
              <w:rPr>
                <w:rFonts w:ascii="Times New Roman" w:hAnsi="Times New Roman" w:cs="Times New Roman"/>
              </w:rPr>
            </w:pPr>
          </w:p>
        </w:tc>
        <w:tc>
          <w:tcPr>
            <w:tcW w:w="1247" w:type="dxa"/>
          </w:tcPr>
          <w:p w:rsidR="002A72BE" w:rsidRPr="00CF7E5D" w:rsidRDefault="002A72BE" w:rsidP="002A72BE">
            <w:pPr>
              <w:pStyle w:val="ConsPlusNormal"/>
              <w:rPr>
                <w:rFonts w:ascii="Times New Roman" w:hAnsi="Times New Roman" w:cs="Times New Roman"/>
              </w:rPr>
            </w:pPr>
          </w:p>
        </w:tc>
      </w:tr>
      <w:tr w:rsidR="002A72BE" w:rsidTr="002A72BE">
        <w:tc>
          <w:tcPr>
            <w:tcW w:w="1504" w:type="dxa"/>
          </w:tcPr>
          <w:p w:rsidR="002A72BE" w:rsidRPr="00CF7E5D" w:rsidRDefault="002A72BE" w:rsidP="002A72BE">
            <w:pPr>
              <w:pStyle w:val="ConsPlusNormal"/>
              <w:rPr>
                <w:rFonts w:ascii="Times New Roman" w:hAnsi="Times New Roman" w:cs="Times New Roman"/>
              </w:rPr>
            </w:pPr>
          </w:p>
        </w:tc>
        <w:tc>
          <w:tcPr>
            <w:tcW w:w="1316" w:type="dxa"/>
          </w:tcPr>
          <w:p w:rsidR="002A72BE" w:rsidRPr="00CF7E5D" w:rsidRDefault="002A72BE" w:rsidP="002A72BE">
            <w:pPr>
              <w:pStyle w:val="ConsPlusNormal"/>
              <w:rPr>
                <w:rFonts w:ascii="Times New Roman" w:hAnsi="Times New Roman" w:cs="Times New Roman"/>
              </w:rPr>
            </w:pPr>
          </w:p>
        </w:tc>
        <w:tc>
          <w:tcPr>
            <w:tcW w:w="1410" w:type="dxa"/>
          </w:tcPr>
          <w:p w:rsidR="002A72BE" w:rsidRPr="00CF7E5D" w:rsidRDefault="002A72BE" w:rsidP="002A72BE">
            <w:pPr>
              <w:pStyle w:val="ConsPlusNormal"/>
              <w:rPr>
                <w:rFonts w:ascii="Times New Roman" w:hAnsi="Times New Roman" w:cs="Times New Roman"/>
              </w:rPr>
            </w:pPr>
          </w:p>
        </w:tc>
        <w:tc>
          <w:tcPr>
            <w:tcW w:w="1299" w:type="dxa"/>
          </w:tcPr>
          <w:p w:rsidR="002A72BE" w:rsidRPr="00CF7E5D" w:rsidRDefault="002A72BE" w:rsidP="002A72BE">
            <w:pPr>
              <w:pStyle w:val="ConsPlusNormal"/>
              <w:rPr>
                <w:rFonts w:ascii="Times New Roman" w:hAnsi="Times New Roman" w:cs="Times New Roman"/>
              </w:rPr>
            </w:pPr>
          </w:p>
        </w:tc>
        <w:tc>
          <w:tcPr>
            <w:tcW w:w="1275" w:type="dxa"/>
          </w:tcPr>
          <w:p w:rsidR="002A72BE" w:rsidRPr="00CF7E5D" w:rsidRDefault="002A72BE" w:rsidP="002A72BE">
            <w:pPr>
              <w:pStyle w:val="ConsPlusNormal"/>
              <w:rPr>
                <w:rFonts w:ascii="Times New Roman" w:hAnsi="Times New Roman" w:cs="Times New Roman"/>
              </w:rPr>
            </w:pPr>
          </w:p>
        </w:tc>
        <w:tc>
          <w:tcPr>
            <w:tcW w:w="981" w:type="dxa"/>
          </w:tcPr>
          <w:p w:rsidR="002A72BE" w:rsidRPr="00CF7E5D" w:rsidRDefault="002A72BE" w:rsidP="002A72BE">
            <w:pPr>
              <w:pStyle w:val="ConsPlusNormal"/>
              <w:rPr>
                <w:rFonts w:ascii="Times New Roman" w:hAnsi="Times New Roman" w:cs="Times New Roman"/>
              </w:rPr>
            </w:pPr>
          </w:p>
        </w:tc>
        <w:tc>
          <w:tcPr>
            <w:tcW w:w="1247" w:type="dxa"/>
          </w:tcPr>
          <w:p w:rsidR="002A72BE" w:rsidRPr="00CF7E5D" w:rsidRDefault="002A72BE" w:rsidP="002A72BE">
            <w:pPr>
              <w:pStyle w:val="ConsPlusNormal"/>
              <w:rPr>
                <w:rFonts w:ascii="Times New Roman" w:hAnsi="Times New Roman" w:cs="Times New Roman"/>
              </w:rPr>
            </w:pPr>
          </w:p>
        </w:tc>
      </w:tr>
      <w:tr w:rsidR="002A72BE" w:rsidTr="002A72BE">
        <w:tc>
          <w:tcPr>
            <w:tcW w:w="9032" w:type="dxa"/>
            <w:gridSpan w:val="7"/>
          </w:tcPr>
          <w:p w:rsidR="002A72BE" w:rsidRPr="00CF7E5D" w:rsidRDefault="002A72BE" w:rsidP="002A72BE">
            <w:pPr>
              <w:pStyle w:val="ConsPlusNormal"/>
              <w:jc w:val="both"/>
              <w:rPr>
                <w:rFonts w:ascii="Times New Roman" w:hAnsi="Times New Roman" w:cs="Times New Roman"/>
              </w:rPr>
            </w:pPr>
            <w:r w:rsidRPr="00CF7E5D">
              <w:rPr>
                <w:rFonts w:ascii="Times New Roman" w:hAnsi="Times New Roman" w:cs="Times New Roman"/>
              </w:rPr>
              <w:t>Раздел 2. С доставкой к месту, указанному потребителем</w:t>
            </w:r>
          </w:p>
        </w:tc>
      </w:tr>
      <w:tr w:rsidR="002A72BE" w:rsidTr="002A72BE">
        <w:tc>
          <w:tcPr>
            <w:tcW w:w="1504" w:type="dxa"/>
          </w:tcPr>
          <w:p w:rsidR="002A72BE" w:rsidRPr="00CF7E5D" w:rsidRDefault="002A72BE" w:rsidP="002A72BE">
            <w:pPr>
              <w:pStyle w:val="ConsPlusNormal"/>
              <w:rPr>
                <w:rFonts w:ascii="Times New Roman" w:hAnsi="Times New Roman" w:cs="Times New Roman"/>
              </w:rPr>
            </w:pPr>
          </w:p>
        </w:tc>
        <w:tc>
          <w:tcPr>
            <w:tcW w:w="1316" w:type="dxa"/>
          </w:tcPr>
          <w:p w:rsidR="002A72BE" w:rsidRPr="00CF7E5D" w:rsidRDefault="002A72BE" w:rsidP="002A72BE">
            <w:pPr>
              <w:pStyle w:val="ConsPlusNormal"/>
              <w:rPr>
                <w:rFonts w:ascii="Times New Roman" w:hAnsi="Times New Roman" w:cs="Times New Roman"/>
              </w:rPr>
            </w:pPr>
          </w:p>
        </w:tc>
        <w:tc>
          <w:tcPr>
            <w:tcW w:w="1410" w:type="dxa"/>
          </w:tcPr>
          <w:p w:rsidR="002A72BE" w:rsidRPr="00CF7E5D" w:rsidRDefault="002A72BE" w:rsidP="002A72BE">
            <w:pPr>
              <w:pStyle w:val="ConsPlusNormal"/>
              <w:rPr>
                <w:rFonts w:ascii="Times New Roman" w:hAnsi="Times New Roman" w:cs="Times New Roman"/>
              </w:rPr>
            </w:pPr>
          </w:p>
        </w:tc>
        <w:tc>
          <w:tcPr>
            <w:tcW w:w="1299" w:type="dxa"/>
          </w:tcPr>
          <w:p w:rsidR="002A72BE" w:rsidRPr="00CF7E5D" w:rsidRDefault="002A72BE" w:rsidP="002A72BE">
            <w:pPr>
              <w:pStyle w:val="ConsPlusNormal"/>
              <w:rPr>
                <w:rFonts w:ascii="Times New Roman" w:hAnsi="Times New Roman" w:cs="Times New Roman"/>
              </w:rPr>
            </w:pPr>
          </w:p>
        </w:tc>
        <w:tc>
          <w:tcPr>
            <w:tcW w:w="1275" w:type="dxa"/>
          </w:tcPr>
          <w:p w:rsidR="002A72BE" w:rsidRPr="00CF7E5D" w:rsidRDefault="002A72BE" w:rsidP="002A72BE">
            <w:pPr>
              <w:pStyle w:val="ConsPlusNormal"/>
              <w:rPr>
                <w:rFonts w:ascii="Times New Roman" w:hAnsi="Times New Roman" w:cs="Times New Roman"/>
              </w:rPr>
            </w:pPr>
          </w:p>
        </w:tc>
        <w:tc>
          <w:tcPr>
            <w:tcW w:w="981" w:type="dxa"/>
          </w:tcPr>
          <w:p w:rsidR="002A72BE" w:rsidRPr="00CF7E5D" w:rsidRDefault="002A72BE" w:rsidP="002A72BE">
            <w:pPr>
              <w:pStyle w:val="ConsPlusNormal"/>
              <w:rPr>
                <w:rFonts w:ascii="Times New Roman" w:hAnsi="Times New Roman" w:cs="Times New Roman"/>
              </w:rPr>
            </w:pPr>
          </w:p>
        </w:tc>
        <w:tc>
          <w:tcPr>
            <w:tcW w:w="1247" w:type="dxa"/>
          </w:tcPr>
          <w:p w:rsidR="002A72BE" w:rsidRPr="00CF7E5D" w:rsidRDefault="002A72BE" w:rsidP="002A72BE">
            <w:pPr>
              <w:pStyle w:val="ConsPlusNormal"/>
              <w:rPr>
                <w:rFonts w:ascii="Times New Roman" w:hAnsi="Times New Roman" w:cs="Times New Roman"/>
              </w:rPr>
            </w:pPr>
          </w:p>
        </w:tc>
      </w:tr>
      <w:tr w:rsidR="002A72BE" w:rsidTr="002A72BE">
        <w:tc>
          <w:tcPr>
            <w:tcW w:w="1504" w:type="dxa"/>
          </w:tcPr>
          <w:p w:rsidR="002A72BE" w:rsidRPr="00CF7E5D" w:rsidRDefault="002A72BE" w:rsidP="002A72BE">
            <w:pPr>
              <w:pStyle w:val="ConsPlusNormal"/>
              <w:rPr>
                <w:rFonts w:ascii="Times New Roman" w:hAnsi="Times New Roman" w:cs="Times New Roman"/>
              </w:rPr>
            </w:pPr>
          </w:p>
        </w:tc>
        <w:tc>
          <w:tcPr>
            <w:tcW w:w="1316" w:type="dxa"/>
          </w:tcPr>
          <w:p w:rsidR="002A72BE" w:rsidRPr="00CF7E5D" w:rsidRDefault="002A72BE" w:rsidP="002A72BE">
            <w:pPr>
              <w:pStyle w:val="ConsPlusNormal"/>
              <w:rPr>
                <w:rFonts w:ascii="Times New Roman" w:hAnsi="Times New Roman" w:cs="Times New Roman"/>
              </w:rPr>
            </w:pPr>
          </w:p>
        </w:tc>
        <w:tc>
          <w:tcPr>
            <w:tcW w:w="1410" w:type="dxa"/>
          </w:tcPr>
          <w:p w:rsidR="002A72BE" w:rsidRPr="00CF7E5D" w:rsidRDefault="002A72BE" w:rsidP="002A72BE">
            <w:pPr>
              <w:pStyle w:val="ConsPlusNormal"/>
              <w:rPr>
                <w:rFonts w:ascii="Times New Roman" w:hAnsi="Times New Roman" w:cs="Times New Roman"/>
              </w:rPr>
            </w:pPr>
          </w:p>
        </w:tc>
        <w:tc>
          <w:tcPr>
            <w:tcW w:w="1299" w:type="dxa"/>
          </w:tcPr>
          <w:p w:rsidR="002A72BE" w:rsidRPr="00CF7E5D" w:rsidRDefault="002A72BE" w:rsidP="002A72BE">
            <w:pPr>
              <w:pStyle w:val="ConsPlusNormal"/>
              <w:rPr>
                <w:rFonts w:ascii="Times New Roman" w:hAnsi="Times New Roman" w:cs="Times New Roman"/>
              </w:rPr>
            </w:pPr>
          </w:p>
        </w:tc>
        <w:tc>
          <w:tcPr>
            <w:tcW w:w="1275" w:type="dxa"/>
          </w:tcPr>
          <w:p w:rsidR="002A72BE" w:rsidRPr="00CF7E5D" w:rsidRDefault="002A72BE" w:rsidP="002A72BE">
            <w:pPr>
              <w:pStyle w:val="ConsPlusNormal"/>
              <w:rPr>
                <w:rFonts w:ascii="Times New Roman" w:hAnsi="Times New Roman" w:cs="Times New Roman"/>
              </w:rPr>
            </w:pPr>
          </w:p>
        </w:tc>
        <w:tc>
          <w:tcPr>
            <w:tcW w:w="981" w:type="dxa"/>
          </w:tcPr>
          <w:p w:rsidR="002A72BE" w:rsidRPr="00CF7E5D" w:rsidRDefault="002A72BE" w:rsidP="002A72BE">
            <w:pPr>
              <w:pStyle w:val="ConsPlusNormal"/>
              <w:rPr>
                <w:rFonts w:ascii="Times New Roman" w:hAnsi="Times New Roman" w:cs="Times New Roman"/>
              </w:rPr>
            </w:pPr>
          </w:p>
        </w:tc>
        <w:tc>
          <w:tcPr>
            <w:tcW w:w="1247" w:type="dxa"/>
          </w:tcPr>
          <w:p w:rsidR="002A72BE" w:rsidRPr="00CF7E5D" w:rsidRDefault="002A72BE" w:rsidP="002A72BE">
            <w:pPr>
              <w:pStyle w:val="ConsPlusNormal"/>
              <w:rPr>
                <w:rFonts w:ascii="Times New Roman" w:hAnsi="Times New Roman" w:cs="Times New Roman"/>
              </w:rPr>
            </w:pPr>
          </w:p>
        </w:tc>
      </w:tr>
    </w:tbl>
    <w:p w:rsidR="002A72BE" w:rsidRPr="00CF7E5D" w:rsidRDefault="002A72BE" w:rsidP="002A72BE">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w:t>
      </w:r>
    </w:p>
    <w:p w:rsidR="002A72BE" w:rsidRPr="00CF7E5D" w:rsidRDefault="002A72BE" w:rsidP="002A72BE">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&lt;*&gt;   -   объем   фактически  отпущенного  населению  топлива  твердого</w:t>
      </w:r>
    </w:p>
    <w:p w:rsidR="002A72BE" w:rsidRPr="00CF7E5D" w:rsidRDefault="002A72BE" w:rsidP="002A72BE">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lastRenderedPageBreak/>
        <w:t>указывается со степенью точности: два знака после запятой.</w:t>
      </w:r>
    </w:p>
    <w:p w:rsidR="002A72BE" w:rsidRPr="00CF7E5D" w:rsidRDefault="002A72BE" w:rsidP="002A72BE">
      <w:pPr>
        <w:pStyle w:val="ConsPlusNonformat"/>
        <w:jc w:val="both"/>
        <w:rPr>
          <w:rFonts w:ascii="Times New Roman" w:hAnsi="Times New Roman" w:cs="Times New Roman"/>
          <w:sz w:val="22"/>
          <w:szCs w:val="22"/>
        </w:rPr>
      </w:pPr>
    </w:p>
    <w:p w:rsidR="002A72BE" w:rsidRPr="00CF7E5D" w:rsidRDefault="002A72BE" w:rsidP="002A72BE">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Справочно:</w:t>
      </w:r>
    </w:p>
    <w:p w:rsidR="002A72BE" w:rsidRPr="00CF7E5D" w:rsidRDefault="002A72BE" w:rsidP="002A72BE">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отпущено топлива твердого за последний месяц - ________, плот. куб.м</w:t>
      </w:r>
      <w:r>
        <w:rPr>
          <w:rFonts w:ascii="Times New Roman" w:hAnsi="Times New Roman" w:cs="Times New Roman"/>
          <w:sz w:val="22"/>
          <w:szCs w:val="22"/>
        </w:rPr>
        <w:t xml:space="preserve">, </w:t>
      </w:r>
      <w:r w:rsidRPr="00CF7E5D">
        <w:rPr>
          <w:rFonts w:ascii="Times New Roman" w:hAnsi="Times New Roman" w:cs="Times New Roman"/>
          <w:sz w:val="22"/>
          <w:szCs w:val="22"/>
        </w:rPr>
        <w:t>(т);</w:t>
      </w:r>
    </w:p>
    <w:p w:rsidR="002A72BE" w:rsidRPr="00CF7E5D" w:rsidRDefault="002A72BE" w:rsidP="002A72BE">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w:t>
      </w:r>
      <w:r>
        <w:rPr>
          <w:rFonts w:ascii="Times New Roman" w:hAnsi="Times New Roman" w:cs="Times New Roman"/>
          <w:sz w:val="22"/>
          <w:szCs w:val="22"/>
        </w:rPr>
        <w:t xml:space="preserve">   экономически обоснованная цена топлива </w:t>
      </w:r>
      <w:r w:rsidRPr="00CF7E5D">
        <w:rPr>
          <w:rFonts w:ascii="Times New Roman" w:hAnsi="Times New Roman" w:cs="Times New Roman"/>
          <w:sz w:val="22"/>
          <w:szCs w:val="22"/>
        </w:rPr>
        <w:t>твердого,  установленнаяуполномоченным Правительством Республики Коми органом исполнительной властиРеспублики Коми (с НДС) - ___________ руб./плот. куб.м (руб./т);</w:t>
      </w:r>
    </w:p>
    <w:p w:rsidR="002A72BE" w:rsidRPr="00CF7E5D" w:rsidRDefault="002A72BE" w:rsidP="002A72BE">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 xml:space="preserve">    -   розничная   цена  твердого  топлива,  установленная  Правительством</w:t>
      </w:r>
    </w:p>
    <w:p w:rsidR="002A72BE" w:rsidRPr="00CF7E5D" w:rsidRDefault="002A72BE" w:rsidP="002A72BE">
      <w:pPr>
        <w:pStyle w:val="ConsPlusNonformat"/>
        <w:jc w:val="both"/>
        <w:rPr>
          <w:rFonts w:ascii="Times New Roman" w:hAnsi="Times New Roman" w:cs="Times New Roman"/>
          <w:sz w:val="22"/>
          <w:szCs w:val="22"/>
        </w:rPr>
      </w:pPr>
      <w:r w:rsidRPr="00CF7E5D">
        <w:rPr>
          <w:rFonts w:ascii="Times New Roman" w:hAnsi="Times New Roman" w:cs="Times New Roman"/>
          <w:sz w:val="22"/>
          <w:szCs w:val="22"/>
        </w:rPr>
        <w:t>Республики Коми  - руб./плот.куб.м., (руб./т).</w:t>
      </w:r>
    </w:p>
    <w:p w:rsidR="002A72BE" w:rsidRPr="00CF7E5D" w:rsidRDefault="002A72BE" w:rsidP="002A72BE">
      <w:pPr>
        <w:pStyle w:val="ConsPlusNonformat"/>
        <w:jc w:val="both"/>
        <w:rPr>
          <w:rFonts w:ascii="Times New Roman" w:hAnsi="Times New Roman" w:cs="Times New Roman"/>
          <w:sz w:val="26"/>
          <w:szCs w:val="26"/>
        </w:rPr>
      </w:pPr>
    </w:p>
    <w:p w:rsidR="002A72BE" w:rsidRPr="00CF7E5D" w:rsidRDefault="002A72BE" w:rsidP="002A72BE">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Руководитель </w:t>
      </w:r>
      <w:r>
        <w:rPr>
          <w:rFonts w:ascii="Times New Roman" w:hAnsi="Times New Roman" w:cs="Times New Roman"/>
          <w:sz w:val="26"/>
          <w:szCs w:val="26"/>
        </w:rPr>
        <w:t>Поставщика твердого топлива</w:t>
      </w:r>
      <w:r w:rsidRPr="00CF7E5D">
        <w:rPr>
          <w:rFonts w:ascii="Times New Roman" w:hAnsi="Times New Roman" w:cs="Times New Roman"/>
          <w:sz w:val="26"/>
          <w:szCs w:val="26"/>
        </w:rPr>
        <w:t xml:space="preserve"> ______</w:t>
      </w:r>
      <w:r>
        <w:rPr>
          <w:rFonts w:ascii="Times New Roman" w:hAnsi="Times New Roman" w:cs="Times New Roman"/>
          <w:sz w:val="26"/>
          <w:szCs w:val="26"/>
        </w:rPr>
        <w:t>________ (_______________</w:t>
      </w:r>
      <w:r w:rsidRPr="00CF7E5D">
        <w:rPr>
          <w:rFonts w:ascii="Times New Roman" w:hAnsi="Times New Roman" w:cs="Times New Roman"/>
          <w:sz w:val="26"/>
          <w:szCs w:val="26"/>
        </w:rPr>
        <w:t>)</w:t>
      </w:r>
    </w:p>
    <w:p w:rsidR="002A72BE" w:rsidRPr="00CF7E5D" w:rsidRDefault="002A72BE" w:rsidP="002A72BE">
      <w:pPr>
        <w:pStyle w:val="ConsPlusNonformat"/>
        <w:jc w:val="both"/>
        <w:rPr>
          <w:rFonts w:ascii="Times New Roman" w:hAnsi="Times New Roman" w:cs="Times New Roman"/>
          <w:i/>
          <w:sz w:val="22"/>
          <w:szCs w:val="22"/>
        </w:rPr>
      </w:pPr>
      <w:r w:rsidRPr="00CF7E5D">
        <w:rPr>
          <w:rFonts w:ascii="Times New Roman" w:hAnsi="Times New Roman" w:cs="Times New Roman"/>
          <w:i/>
          <w:sz w:val="22"/>
          <w:szCs w:val="22"/>
        </w:rPr>
        <w:t xml:space="preserve">            М.П.                        подпись               Ф.И.О.</w:t>
      </w:r>
    </w:p>
    <w:p w:rsidR="002A72BE" w:rsidRPr="00CF7E5D" w:rsidRDefault="002A72BE" w:rsidP="002A72BE">
      <w:pPr>
        <w:pStyle w:val="ConsPlusNonformat"/>
        <w:jc w:val="both"/>
        <w:rPr>
          <w:rFonts w:ascii="Times New Roman" w:hAnsi="Times New Roman" w:cs="Times New Roman"/>
          <w:i/>
          <w:sz w:val="22"/>
          <w:szCs w:val="22"/>
        </w:rPr>
      </w:pPr>
    </w:p>
    <w:p w:rsidR="002A72BE" w:rsidRPr="00CF7E5D" w:rsidRDefault="002A72BE" w:rsidP="002A72BE">
      <w:pPr>
        <w:pStyle w:val="ConsPlusNonformat"/>
        <w:jc w:val="both"/>
        <w:rPr>
          <w:rFonts w:ascii="Times New Roman" w:hAnsi="Times New Roman" w:cs="Times New Roman"/>
          <w:sz w:val="26"/>
          <w:szCs w:val="26"/>
        </w:rPr>
      </w:pPr>
      <w:r w:rsidRPr="00CF7E5D">
        <w:rPr>
          <w:rFonts w:ascii="Times New Roman" w:hAnsi="Times New Roman" w:cs="Times New Roman"/>
          <w:sz w:val="26"/>
          <w:szCs w:val="26"/>
        </w:rPr>
        <w:t xml:space="preserve">    "Проверено"                     ______________ (______________________)</w:t>
      </w:r>
    </w:p>
    <w:p w:rsidR="002A72BE" w:rsidRPr="00693634" w:rsidRDefault="002A72BE" w:rsidP="002A72BE">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 xml:space="preserve">        подпись               Ф.И.О.</w:t>
      </w:r>
    </w:p>
    <w:p w:rsidR="002A72BE" w:rsidRPr="00693634" w:rsidRDefault="002A72BE" w:rsidP="002A72BE">
      <w:pPr>
        <w:pStyle w:val="ConsPlusNonformat"/>
        <w:jc w:val="both"/>
        <w:rPr>
          <w:rFonts w:ascii="Times New Roman" w:hAnsi="Times New Roman" w:cs="Times New Roman"/>
          <w:i/>
          <w:sz w:val="22"/>
          <w:szCs w:val="22"/>
        </w:rPr>
      </w:pPr>
    </w:p>
    <w:p w:rsidR="002A72BE" w:rsidRPr="00CF7E5D" w:rsidRDefault="002A72BE" w:rsidP="002A72BE">
      <w:pPr>
        <w:pStyle w:val="ConsPlusNonformat"/>
        <w:jc w:val="both"/>
        <w:rPr>
          <w:rFonts w:ascii="Times New Roman" w:hAnsi="Times New Roman" w:cs="Times New Roman"/>
          <w:sz w:val="26"/>
          <w:szCs w:val="26"/>
        </w:rPr>
      </w:pPr>
      <w:r>
        <w:rPr>
          <w:rFonts w:ascii="Times New Roman" w:hAnsi="Times New Roman" w:cs="Times New Roman"/>
          <w:sz w:val="26"/>
          <w:szCs w:val="26"/>
        </w:rPr>
        <w:t>Заведующий ОЭиНП</w:t>
      </w:r>
      <w:r w:rsidRPr="00CF7E5D">
        <w:rPr>
          <w:rFonts w:ascii="Times New Roman" w:hAnsi="Times New Roman" w:cs="Times New Roman"/>
          <w:sz w:val="26"/>
          <w:szCs w:val="26"/>
        </w:rPr>
        <w:t xml:space="preserve">       ______________ (______________________)</w:t>
      </w:r>
    </w:p>
    <w:p w:rsidR="002A72BE" w:rsidRPr="00693634" w:rsidRDefault="002A72BE" w:rsidP="002A72BE">
      <w:pPr>
        <w:pStyle w:val="ConsPlusNonformat"/>
        <w:jc w:val="both"/>
        <w:rPr>
          <w:rFonts w:ascii="Times New Roman" w:hAnsi="Times New Roman" w:cs="Times New Roman"/>
          <w:i/>
          <w:sz w:val="22"/>
          <w:szCs w:val="22"/>
        </w:rPr>
      </w:pPr>
      <w:r w:rsidRPr="00693634">
        <w:rPr>
          <w:rFonts w:ascii="Times New Roman" w:hAnsi="Times New Roman" w:cs="Times New Roman"/>
          <w:i/>
          <w:sz w:val="22"/>
          <w:szCs w:val="22"/>
        </w:rPr>
        <w:t>подпись               Ф.И.О.</w:t>
      </w:r>
    </w:p>
    <w:p w:rsidR="002A72BE" w:rsidRPr="00693634" w:rsidRDefault="002A72BE" w:rsidP="002A72BE">
      <w:pPr>
        <w:pStyle w:val="ConsPlusNormal"/>
        <w:rPr>
          <w:rFonts w:ascii="Times New Roman" w:hAnsi="Times New Roman" w:cs="Times New Roman"/>
          <w:szCs w:val="22"/>
        </w:rPr>
      </w:pPr>
    </w:p>
    <w:p w:rsidR="002A72BE" w:rsidRDefault="002A72BE" w:rsidP="002A72BE">
      <w:pPr>
        <w:pStyle w:val="ConsPlusNormal"/>
        <w:jc w:val="right"/>
        <w:outlineLvl w:val="1"/>
        <w:rPr>
          <w:rFonts w:ascii="Times New Roman" w:hAnsi="Times New Roman" w:cs="Times New Roman"/>
        </w:rPr>
      </w:pPr>
    </w:p>
    <w:p w:rsidR="002A72BE" w:rsidRPr="00693634" w:rsidRDefault="002A72BE" w:rsidP="002A72BE">
      <w:pPr>
        <w:pStyle w:val="ConsPlusNormal"/>
        <w:jc w:val="right"/>
        <w:outlineLvl w:val="1"/>
        <w:rPr>
          <w:rFonts w:ascii="Times New Roman" w:hAnsi="Times New Roman" w:cs="Times New Roman"/>
        </w:rPr>
      </w:pPr>
      <w:r w:rsidRPr="00693634">
        <w:rPr>
          <w:rFonts w:ascii="Times New Roman" w:hAnsi="Times New Roman" w:cs="Times New Roman"/>
        </w:rPr>
        <w:t>Приложение N 3</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к Порядку</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предоставления</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субсидий на возмещение убытков,</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возникающих в результате</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государственного регулирования</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цен на топливо твердое,</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реализуемое гражданам,</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проживающим на территории</w:t>
      </w:r>
    </w:p>
    <w:p w:rsidR="002A72BE" w:rsidRPr="00693634" w:rsidRDefault="002A72BE" w:rsidP="002A72BE">
      <w:pPr>
        <w:pStyle w:val="ConsPlusNormal"/>
        <w:jc w:val="right"/>
        <w:rPr>
          <w:rFonts w:ascii="Times New Roman" w:hAnsi="Times New Roman" w:cs="Times New Roman"/>
        </w:rPr>
      </w:pPr>
      <w:r w:rsidRPr="00693634">
        <w:rPr>
          <w:rFonts w:ascii="Times New Roman" w:hAnsi="Times New Roman" w:cs="Times New Roman"/>
        </w:rPr>
        <w:t>МО МР «Усть-Куломский»</w:t>
      </w:r>
    </w:p>
    <w:p w:rsidR="002A72BE" w:rsidRDefault="002A72BE" w:rsidP="002A72BE">
      <w:pPr>
        <w:pStyle w:val="ConsPlusNormal"/>
      </w:pPr>
    </w:p>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АКТ ПРИЕМА-ПЕРЕДАЧИ</w:t>
      </w:r>
    </w:p>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топлива твердого</w:t>
      </w:r>
    </w:p>
    <w:p w:rsidR="002A72BE" w:rsidRPr="005735EA" w:rsidRDefault="002A72BE" w:rsidP="002A72BE">
      <w:pPr>
        <w:pStyle w:val="11"/>
        <w:autoSpaceDE w:val="0"/>
        <w:autoSpaceDN w:val="0"/>
        <w:adjustRightInd w:val="0"/>
        <w:jc w:val="both"/>
        <w:rPr>
          <w:rFonts w:ascii="Times New Roman" w:hAnsi="Times New Roman"/>
          <w:bCs/>
          <w:sz w:val="20"/>
          <w:lang w:eastAsia="ru-RU"/>
        </w:rPr>
      </w:pPr>
    </w:p>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с. ___________________                                                                                       от _____________ 20__ г.</w:t>
      </w:r>
    </w:p>
    <w:p w:rsidR="002A72BE" w:rsidRPr="005735EA" w:rsidRDefault="002A72BE" w:rsidP="002A72BE">
      <w:pPr>
        <w:pStyle w:val="11"/>
        <w:autoSpaceDE w:val="0"/>
        <w:autoSpaceDN w:val="0"/>
        <w:adjustRightInd w:val="0"/>
        <w:jc w:val="both"/>
        <w:rPr>
          <w:rFonts w:ascii="Times New Roman" w:hAnsi="Times New Roman"/>
          <w:bCs/>
          <w:sz w:val="20"/>
          <w:lang w:eastAsia="ru-RU"/>
        </w:rPr>
      </w:pPr>
    </w:p>
    <w:p w:rsidR="002A72BE" w:rsidRDefault="002A72BE" w:rsidP="002A72BE">
      <w:pPr>
        <w:pStyle w:val="11"/>
        <w:autoSpaceDE w:val="0"/>
        <w:autoSpaceDN w:val="0"/>
        <w:adjustRightInd w:val="0"/>
        <w:jc w:val="both"/>
        <w:rPr>
          <w:rFonts w:ascii="Times New Roman" w:hAnsi="Times New Roman"/>
          <w:sz w:val="20"/>
          <w:lang w:eastAsia="ru-RU"/>
        </w:rPr>
      </w:pPr>
      <w:r w:rsidRPr="005735EA">
        <w:rPr>
          <w:rFonts w:ascii="Times New Roman" w:hAnsi="Times New Roman"/>
          <w:sz w:val="20"/>
          <w:lang w:eastAsia="ru-RU"/>
        </w:rPr>
        <w:t>ЗАПОЛНЯЕТСЯ ПОСТАВЩИКОМ ТОПЛИВА ТВЕРДОГО:</w:t>
      </w:r>
    </w:p>
    <w:p w:rsidR="002A72BE" w:rsidRPr="005735EA" w:rsidRDefault="002A72BE" w:rsidP="002A72BE"/>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____________________________________________________________________поставид</w:t>
      </w:r>
    </w:p>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2A72BE" w:rsidRPr="005735EA" w:rsidRDefault="002A72BE" w:rsidP="002A72BE">
      <w:pPr>
        <w:pStyle w:val="11"/>
        <w:autoSpaceDE w:val="0"/>
        <w:autoSpaceDN w:val="0"/>
        <w:adjustRightInd w:val="0"/>
        <w:jc w:val="both"/>
        <w:rPr>
          <w:rFonts w:ascii="Times New Roman" w:hAnsi="Times New Roman"/>
          <w:sz w:val="20"/>
          <w:lang w:eastAsia="ru-RU"/>
        </w:rPr>
      </w:pPr>
      <w:r w:rsidRPr="005735EA">
        <w:rPr>
          <w:rFonts w:ascii="Times New Roman" w:hAnsi="Times New Roman"/>
          <w:sz w:val="20"/>
          <w:lang w:eastAsia="ru-RU"/>
        </w:rPr>
        <w:t>_____________________________________________________________________, проживающему по адресу:</w:t>
      </w:r>
    </w:p>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 xml:space="preserve">___________________________________________________________________________________________, </w:t>
      </w:r>
    </w:p>
    <w:p w:rsidR="002A72BE" w:rsidRPr="005735EA" w:rsidRDefault="002A72BE" w:rsidP="002A72BE">
      <w:pPr>
        <w:pStyle w:val="11"/>
        <w:autoSpaceDE w:val="0"/>
        <w:autoSpaceDN w:val="0"/>
        <w:adjustRightInd w:val="0"/>
        <w:jc w:val="both"/>
        <w:rPr>
          <w:rFonts w:ascii="Times New Roman" w:hAnsi="Times New Roman"/>
          <w:bCs/>
          <w:sz w:val="20"/>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4678"/>
        <w:gridCol w:w="2410"/>
        <w:gridCol w:w="1842"/>
      </w:tblGrid>
      <w:tr w:rsidR="002A72BE" w:rsidRPr="005735EA" w:rsidTr="002A72BE">
        <w:tc>
          <w:tcPr>
            <w:tcW w:w="851"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 п/п</w:t>
            </w:r>
          </w:p>
        </w:tc>
        <w:tc>
          <w:tcPr>
            <w:tcW w:w="4678"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Характеристика жилья</w:t>
            </w:r>
          </w:p>
        </w:tc>
        <w:tc>
          <w:tcPr>
            <w:tcW w:w="2410"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Единица измерения</w:t>
            </w:r>
          </w:p>
        </w:tc>
        <w:tc>
          <w:tcPr>
            <w:tcW w:w="1842"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Показатель</w:t>
            </w:r>
          </w:p>
        </w:tc>
      </w:tr>
      <w:tr w:rsidR="002A72BE" w:rsidRPr="005735EA" w:rsidTr="002A72BE">
        <w:tc>
          <w:tcPr>
            <w:tcW w:w="851"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1.</w:t>
            </w:r>
          </w:p>
        </w:tc>
        <w:tc>
          <w:tcPr>
            <w:tcW w:w="4678" w:type="dxa"/>
          </w:tcPr>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количество проживающих граждан</w:t>
            </w:r>
          </w:p>
        </w:tc>
        <w:tc>
          <w:tcPr>
            <w:tcW w:w="2410"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человек</w:t>
            </w:r>
          </w:p>
        </w:tc>
        <w:tc>
          <w:tcPr>
            <w:tcW w:w="1842" w:type="dxa"/>
          </w:tcPr>
          <w:p w:rsidR="002A72BE" w:rsidRPr="005735EA" w:rsidRDefault="002A72BE" w:rsidP="002A72BE">
            <w:pPr>
              <w:pStyle w:val="11"/>
              <w:autoSpaceDE w:val="0"/>
              <w:autoSpaceDN w:val="0"/>
              <w:adjustRightInd w:val="0"/>
              <w:jc w:val="both"/>
              <w:rPr>
                <w:rFonts w:ascii="Times New Roman" w:hAnsi="Times New Roman"/>
                <w:bCs/>
                <w:sz w:val="20"/>
                <w:lang w:eastAsia="ru-RU"/>
              </w:rPr>
            </w:pPr>
          </w:p>
        </w:tc>
      </w:tr>
      <w:tr w:rsidR="002A72BE" w:rsidRPr="005735EA" w:rsidTr="002A72BE">
        <w:tc>
          <w:tcPr>
            <w:tcW w:w="851"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2.</w:t>
            </w:r>
          </w:p>
        </w:tc>
        <w:tc>
          <w:tcPr>
            <w:tcW w:w="4678" w:type="dxa"/>
          </w:tcPr>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площадь жилья</w:t>
            </w:r>
          </w:p>
        </w:tc>
        <w:tc>
          <w:tcPr>
            <w:tcW w:w="2410"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2A72BE" w:rsidRPr="005735EA" w:rsidRDefault="002A72BE" w:rsidP="002A72BE">
            <w:pPr>
              <w:pStyle w:val="11"/>
              <w:autoSpaceDE w:val="0"/>
              <w:autoSpaceDN w:val="0"/>
              <w:adjustRightInd w:val="0"/>
              <w:jc w:val="both"/>
              <w:rPr>
                <w:rFonts w:ascii="Times New Roman" w:hAnsi="Times New Roman"/>
                <w:bCs/>
                <w:sz w:val="20"/>
                <w:lang w:eastAsia="ru-RU"/>
              </w:rPr>
            </w:pPr>
          </w:p>
        </w:tc>
      </w:tr>
      <w:tr w:rsidR="002A72BE" w:rsidRPr="005735EA" w:rsidTr="002A72BE">
        <w:tc>
          <w:tcPr>
            <w:tcW w:w="851" w:type="dxa"/>
          </w:tcPr>
          <w:p w:rsidR="002A72BE" w:rsidRPr="005735EA" w:rsidRDefault="002A72BE" w:rsidP="002A72BE">
            <w:pPr>
              <w:pStyle w:val="11"/>
              <w:autoSpaceDE w:val="0"/>
              <w:autoSpaceDN w:val="0"/>
              <w:adjustRightInd w:val="0"/>
              <w:rPr>
                <w:rFonts w:ascii="Times New Roman" w:hAnsi="Times New Roman"/>
                <w:sz w:val="20"/>
                <w:lang w:eastAsia="ru-RU"/>
              </w:rPr>
            </w:pPr>
            <w:r w:rsidRPr="005735EA">
              <w:rPr>
                <w:rFonts w:ascii="Times New Roman" w:hAnsi="Times New Roman"/>
                <w:sz w:val="20"/>
                <w:lang w:eastAsia="ru-RU"/>
              </w:rPr>
              <w:t>3.</w:t>
            </w:r>
          </w:p>
        </w:tc>
        <w:tc>
          <w:tcPr>
            <w:tcW w:w="4678" w:type="dxa"/>
          </w:tcPr>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норматив потребления топлива твердого*</w:t>
            </w:r>
          </w:p>
        </w:tc>
        <w:tc>
          <w:tcPr>
            <w:tcW w:w="2410"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кв.м</w:t>
            </w:r>
          </w:p>
        </w:tc>
        <w:tc>
          <w:tcPr>
            <w:tcW w:w="1842" w:type="dxa"/>
          </w:tcPr>
          <w:p w:rsidR="002A72BE" w:rsidRPr="005735EA" w:rsidRDefault="002A72BE" w:rsidP="002A72BE">
            <w:pPr>
              <w:pStyle w:val="11"/>
              <w:autoSpaceDE w:val="0"/>
              <w:autoSpaceDN w:val="0"/>
              <w:adjustRightInd w:val="0"/>
              <w:jc w:val="both"/>
              <w:rPr>
                <w:rFonts w:ascii="Times New Roman" w:hAnsi="Times New Roman"/>
                <w:bCs/>
                <w:sz w:val="20"/>
                <w:lang w:eastAsia="ru-RU"/>
              </w:rPr>
            </w:pPr>
          </w:p>
        </w:tc>
      </w:tr>
    </w:tbl>
    <w:p w:rsidR="002A72BE" w:rsidRPr="005735EA" w:rsidRDefault="002A72BE" w:rsidP="002A72BE">
      <w:pPr>
        <w:pStyle w:val="11"/>
        <w:autoSpaceDE w:val="0"/>
        <w:autoSpaceDN w:val="0"/>
        <w:adjustRightInd w:val="0"/>
        <w:jc w:val="both"/>
        <w:rPr>
          <w:rFonts w:ascii="Times New Roman" w:hAnsi="Times New Roman"/>
          <w:bCs/>
          <w:sz w:val="20"/>
          <w:lang w:eastAsia="ru-RU"/>
        </w:rPr>
      </w:pPr>
    </w:p>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топливо твердое со следующими характеристиками:</w:t>
      </w:r>
    </w:p>
    <w:p w:rsidR="002A72BE" w:rsidRPr="005735EA" w:rsidRDefault="002A72BE" w:rsidP="002A72BE"/>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932"/>
        <w:gridCol w:w="1276"/>
        <w:gridCol w:w="850"/>
        <w:gridCol w:w="992"/>
        <w:gridCol w:w="851"/>
        <w:gridCol w:w="1134"/>
        <w:gridCol w:w="1134"/>
        <w:gridCol w:w="985"/>
        <w:gridCol w:w="1141"/>
      </w:tblGrid>
      <w:tr w:rsidR="002A72BE" w:rsidRPr="005735EA" w:rsidTr="002A72BE">
        <w:tc>
          <w:tcPr>
            <w:tcW w:w="486"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lastRenderedPageBreak/>
              <w:t>№ п/п</w:t>
            </w:r>
          </w:p>
        </w:tc>
        <w:tc>
          <w:tcPr>
            <w:tcW w:w="932"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Вид топлива твердого (дрова, уголь, биотопливо)</w:t>
            </w:r>
          </w:p>
        </w:tc>
        <w:tc>
          <w:tcPr>
            <w:tcW w:w="1276"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Единица измерения (складских  куб.м дров,  плотных  куб.м дров, тонн угля, тонн биотоплива)**</w:t>
            </w:r>
          </w:p>
        </w:tc>
        <w:tc>
          <w:tcPr>
            <w:tcW w:w="850"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Коли-чество</w:t>
            </w:r>
          </w:p>
        </w:tc>
        <w:tc>
          <w:tcPr>
            <w:tcW w:w="992"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Цена за единицу продукции, руб.</w:t>
            </w:r>
          </w:p>
        </w:tc>
        <w:tc>
          <w:tcPr>
            <w:tcW w:w="851"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НДС/</w:t>
            </w:r>
          </w:p>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НДС не облагается</w:t>
            </w:r>
          </w:p>
        </w:tc>
        <w:tc>
          <w:tcPr>
            <w:tcW w:w="1134"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Стоимость продукции, руб.</w:t>
            </w:r>
          </w:p>
        </w:tc>
        <w:tc>
          <w:tcPr>
            <w:tcW w:w="1134"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С доставкой/</w:t>
            </w:r>
          </w:p>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без доставки</w:t>
            </w:r>
          </w:p>
        </w:tc>
        <w:tc>
          <w:tcPr>
            <w:tcW w:w="985"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Цена доставки за единицу, руб.</w:t>
            </w:r>
          </w:p>
        </w:tc>
        <w:tc>
          <w:tcPr>
            <w:tcW w:w="1141"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Стоимость доставки, руб.</w:t>
            </w:r>
          </w:p>
        </w:tc>
      </w:tr>
      <w:tr w:rsidR="002A72BE" w:rsidRPr="005735EA" w:rsidTr="002A72BE">
        <w:tc>
          <w:tcPr>
            <w:tcW w:w="486"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1.</w:t>
            </w:r>
          </w:p>
        </w:tc>
        <w:tc>
          <w:tcPr>
            <w:tcW w:w="932"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276"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850"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992"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851"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34"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34"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985"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41"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r>
      <w:tr w:rsidR="002A72BE" w:rsidRPr="005735EA" w:rsidTr="002A72BE">
        <w:tc>
          <w:tcPr>
            <w:tcW w:w="486"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2.</w:t>
            </w:r>
          </w:p>
        </w:tc>
        <w:tc>
          <w:tcPr>
            <w:tcW w:w="932"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276"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850"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992"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851"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34"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34"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985"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41"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r>
      <w:tr w:rsidR="002A72BE" w:rsidRPr="005735EA" w:rsidTr="002A72BE">
        <w:tc>
          <w:tcPr>
            <w:tcW w:w="486" w:type="dxa"/>
          </w:tcPr>
          <w:p w:rsidR="002A72BE" w:rsidRPr="005735EA" w:rsidRDefault="002A72BE" w:rsidP="002A72BE">
            <w:pPr>
              <w:pStyle w:val="11"/>
              <w:autoSpaceDE w:val="0"/>
              <w:autoSpaceDN w:val="0"/>
              <w:adjustRightInd w:val="0"/>
              <w:rPr>
                <w:rFonts w:ascii="Times New Roman" w:hAnsi="Times New Roman"/>
                <w:bCs/>
                <w:sz w:val="18"/>
                <w:szCs w:val="24"/>
                <w:lang w:eastAsia="ru-RU"/>
              </w:rPr>
            </w:pPr>
            <w:r w:rsidRPr="005735EA">
              <w:rPr>
                <w:rFonts w:ascii="Times New Roman" w:hAnsi="Times New Roman"/>
                <w:sz w:val="18"/>
                <w:szCs w:val="24"/>
                <w:lang w:eastAsia="ru-RU"/>
              </w:rPr>
              <w:t>3.</w:t>
            </w:r>
          </w:p>
        </w:tc>
        <w:tc>
          <w:tcPr>
            <w:tcW w:w="932"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276"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850"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992"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851"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34"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34"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985"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c>
          <w:tcPr>
            <w:tcW w:w="1141" w:type="dxa"/>
          </w:tcPr>
          <w:p w:rsidR="002A72BE" w:rsidRPr="005735EA" w:rsidRDefault="002A72BE" w:rsidP="002A72BE">
            <w:pPr>
              <w:pStyle w:val="11"/>
              <w:autoSpaceDE w:val="0"/>
              <w:autoSpaceDN w:val="0"/>
              <w:adjustRightInd w:val="0"/>
              <w:jc w:val="both"/>
              <w:rPr>
                <w:rFonts w:ascii="Times New Roman" w:hAnsi="Times New Roman"/>
                <w:bCs/>
                <w:sz w:val="18"/>
                <w:szCs w:val="24"/>
                <w:lang w:eastAsia="ru-RU"/>
              </w:rPr>
            </w:pPr>
          </w:p>
        </w:tc>
      </w:tr>
    </w:tbl>
    <w:p w:rsidR="002A72BE" w:rsidRPr="005735EA" w:rsidRDefault="002A72BE" w:rsidP="002A72BE">
      <w:pPr>
        <w:pStyle w:val="11"/>
        <w:autoSpaceDE w:val="0"/>
        <w:autoSpaceDN w:val="0"/>
        <w:adjustRightInd w:val="0"/>
        <w:jc w:val="both"/>
        <w:rPr>
          <w:rFonts w:ascii="Times New Roman" w:hAnsi="Times New Roman"/>
          <w:bCs/>
          <w:szCs w:val="24"/>
          <w:lang w:eastAsia="ru-RU"/>
        </w:rPr>
      </w:pPr>
    </w:p>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ЗАПОЛНЯЕТСЯ ПОКУПАТЕЛЕМ ТОПЛИВА ТВЕРДОГО:</w:t>
      </w:r>
    </w:p>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1) Топливо  твердое с вышеуказанными характеристиками получил.</w:t>
      </w:r>
    </w:p>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2) Претензий  к качеству твердого топлива: не имею, имею (нужное подчеркнуть).</w:t>
      </w:r>
    </w:p>
    <w:p w:rsidR="002A72BE" w:rsidRPr="005735EA" w:rsidRDefault="002A72BE" w:rsidP="002A72BE">
      <w:pPr>
        <w:pStyle w:val="11"/>
        <w:autoSpaceDE w:val="0"/>
        <w:autoSpaceDN w:val="0"/>
        <w:adjustRightInd w:val="0"/>
        <w:jc w:val="both"/>
        <w:rPr>
          <w:rFonts w:ascii="Times New Roman" w:hAnsi="Times New Roman"/>
          <w:bCs/>
          <w:sz w:val="20"/>
          <w:lang w:eastAsia="ru-RU"/>
        </w:rPr>
      </w:pPr>
      <w:r w:rsidRPr="005735EA">
        <w:rPr>
          <w:rFonts w:ascii="Times New Roman" w:hAnsi="Times New Roman"/>
          <w:sz w:val="20"/>
          <w:lang w:eastAsia="ru-RU"/>
        </w:rPr>
        <w:t>____________________________________________________________________________________________________________________________________________________________________________________________</w:t>
      </w:r>
    </w:p>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(суть претензии)</w:t>
      </w:r>
    </w:p>
    <w:p w:rsidR="002A72BE" w:rsidRPr="005735EA" w:rsidRDefault="002A72BE" w:rsidP="002A72BE"/>
    <w:p w:rsidR="002A72BE" w:rsidRPr="005735EA" w:rsidRDefault="002A72BE" w:rsidP="002A72BE">
      <w:r w:rsidRPr="005735EA">
        <w:t>Настоящий Акт составлен в 2 (двух) экземплярах, по одному для каждой из сторон.</w:t>
      </w:r>
    </w:p>
    <w:p w:rsidR="002A72BE" w:rsidRPr="005735EA" w:rsidRDefault="002A72BE" w:rsidP="002A72BE"/>
    <w:tbl>
      <w:tblPr>
        <w:tblW w:w="0" w:type="auto"/>
        <w:tblLook w:val="04A0"/>
      </w:tblPr>
      <w:tblGrid>
        <w:gridCol w:w="4785"/>
        <w:gridCol w:w="4785"/>
      </w:tblGrid>
      <w:tr w:rsidR="002A72BE" w:rsidRPr="005735EA" w:rsidTr="002A72BE">
        <w:tc>
          <w:tcPr>
            <w:tcW w:w="4998" w:type="dxa"/>
          </w:tcPr>
          <w:p w:rsidR="002A72BE" w:rsidRPr="005735EA" w:rsidRDefault="002A72BE" w:rsidP="002A72BE">
            <w:pPr>
              <w:jc w:val="center"/>
              <w:rPr>
                <w:bCs/>
              </w:rPr>
            </w:pPr>
            <w:r w:rsidRPr="005735EA">
              <w:rPr>
                <w:bCs/>
              </w:rPr>
              <w:t>Поставщик:</w:t>
            </w:r>
          </w:p>
          <w:p w:rsidR="002A72BE" w:rsidRPr="005735EA" w:rsidRDefault="002A72BE" w:rsidP="002A72BE">
            <w:pPr>
              <w:jc w:val="center"/>
              <w:rPr>
                <w:bCs/>
              </w:rPr>
            </w:pPr>
            <w:r w:rsidRPr="005735EA">
              <w:rPr>
                <w:bCs/>
              </w:rPr>
              <w:t>__________________________</w:t>
            </w:r>
          </w:p>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(наименование поставщика)</w:t>
            </w:r>
          </w:p>
          <w:p w:rsidR="002A72BE" w:rsidRPr="005735EA" w:rsidRDefault="002A72BE" w:rsidP="002A72BE">
            <w:pPr>
              <w:jc w:val="center"/>
              <w:rPr>
                <w:bCs/>
              </w:rPr>
            </w:pPr>
          </w:p>
          <w:p w:rsidR="002A72BE" w:rsidRPr="005735EA" w:rsidRDefault="002A72BE" w:rsidP="002A72BE">
            <w:pPr>
              <w:jc w:val="center"/>
              <w:rPr>
                <w:bCs/>
              </w:rPr>
            </w:pPr>
            <w:r w:rsidRPr="005735EA">
              <w:rPr>
                <w:bCs/>
              </w:rPr>
              <w:t>_________________/__________</w:t>
            </w:r>
          </w:p>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2A72BE" w:rsidRPr="005735EA" w:rsidRDefault="002A72BE" w:rsidP="002A72BE">
            <w:pPr>
              <w:jc w:val="center"/>
              <w:rPr>
                <w:bCs/>
              </w:rPr>
            </w:pPr>
            <w:r w:rsidRPr="005735EA">
              <w:rPr>
                <w:bCs/>
              </w:rPr>
              <w:t>М.П.</w:t>
            </w:r>
          </w:p>
          <w:p w:rsidR="002A72BE" w:rsidRPr="005735EA" w:rsidRDefault="002A72BE" w:rsidP="002A72BE"/>
        </w:tc>
        <w:tc>
          <w:tcPr>
            <w:tcW w:w="4999" w:type="dxa"/>
          </w:tcPr>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Покупатель:</w:t>
            </w:r>
          </w:p>
          <w:p w:rsidR="002A72BE" w:rsidRPr="005735EA" w:rsidRDefault="002A72BE" w:rsidP="002A72BE">
            <w:pPr>
              <w:jc w:val="center"/>
              <w:rPr>
                <w:bCs/>
              </w:rPr>
            </w:pPr>
            <w:r w:rsidRPr="005735EA">
              <w:rPr>
                <w:bCs/>
              </w:rPr>
              <w:t>__________________________</w:t>
            </w:r>
          </w:p>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(Ф.И.О./наименование покупателя)</w:t>
            </w:r>
          </w:p>
          <w:p w:rsidR="002A72BE" w:rsidRPr="005735EA" w:rsidRDefault="002A72BE" w:rsidP="002A72BE">
            <w:pPr>
              <w:jc w:val="center"/>
              <w:rPr>
                <w:bCs/>
              </w:rPr>
            </w:pPr>
          </w:p>
          <w:p w:rsidR="002A72BE" w:rsidRPr="005735EA" w:rsidRDefault="002A72BE" w:rsidP="002A72BE">
            <w:pPr>
              <w:jc w:val="center"/>
              <w:rPr>
                <w:bCs/>
              </w:rPr>
            </w:pPr>
            <w:r w:rsidRPr="005735EA">
              <w:rPr>
                <w:bCs/>
              </w:rPr>
              <w:t>_________________/__________</w:t>
            </w:r>
          </w:p>
          <w:p w:rsidR="002A72BE" w:rsidRPr="005735EA" w:rsidRDefault="002A72BE" w:rsidP="002A72BE">
            <w:pPr>
              <w:pStyle w:val="11"/>
              <w:autoSpaceDE w:val="0"/>
              <w:autoSpaceDN w:val="0"/>
              <w:adjustRightInd w:val="0"/>
              <w:rPr>
                <w:rFonts w:ascii="Times New Roman" w:hAnsi="Times New Roman"/>
                <w:bCs/>
                <w:sz w:val="20"/>
                <w:lang w:eastAsia="ru-RU"/>
              </w:rPr>
            </w:pPr>
            <w:r w:rsidRPr="005735EA">
              <w:rPr>
                <w:rFonts w:ascii="Times New Roman" w:hAnsi="Times New Roman"/>
                <w:sz w:val="20"/>
                <w:lang w:eastAsia="ru-RU"/>
              </w:rPr>
              <w:t>(подпись/ФИО ответственного лица)</w:t>
            </w:r>
          </w:p>
          <w:p w:rsidR="002A72BE" w:rsidRPr="005735EA" w:rsidRDefault="002A72BE" w:rsidP="002A72BE">
            <w:pPr>
              <w:jc w:val="center"/>
              <w:rPr>
                <w:bCs/>
              </w:rPr>
            </w:pPr>
            <w:r w:rsidRPr="005735EA">
              <w:rPr>
                <w:bCs/>
              </w:rPr>
              <w:t>М.П.</w:t>
            </w:r>
          </w:p>
          <w:p w:rsidR="002A72BE" w:rsidRPr="005735EA" w:rsidRDefault="002A72BE" w:rsidP="002A72BE"/>
        </w:tc>
      </w:tr>
    </w:tbl>
    <w:p w:rsidR="002A72BE" w:rsidRPr="005735EA" w:rsidRDefault="002A72BE" w:rsidP="002A72BE"/>
    <w:p w:rsidR="002A72BE" w:rsidRPr="005735EA" w:rsidRDefault="002A72BE" w:rsidP="002A72BE">
      <w:pPr>
        <w:autoSpaceDE w:val="0"/>
        <w:autoSpaceDN w:val="0"/>
        <w:adjustRightInd w:val="0"/>
        <w:jc w:val="both"/>
        <w:rPr>
          <w:bCs/>
          <w:i/>
          <w:sz w:val="18"/>
        </w:rPr>
      </w:pPr>
      <w:r w:rsidRPr="005735EA">
        <w:rPr>
          <w:bCs/>
          <w:i/>
          <w:sz w:val="18"/>
        </w:rPr>
        <w:t>*18 кв.м общей площади - на одного члена семьи, состоящей из трех и более человек/ 42 кв.м общей площади - на семью из двух человек/ 33 кв.м общей площади - на одинокого гражданина (ст.1 Закона Республики Коми от 28.06.2005 №54-РЗ «О региональном стандарте нормативной площади жилого помещения, используемом для расчета субсидий на оплату жилого помещения и коммунальных</w:t>
      </w:r>
      <w:r w:rsidRPr="005735EA">
        <w:rPr>
          <w:i/>
          <w:iCs/>
          <w:sz w:val="18"/>
        </w:rPr>
        <w:t xml:space="preserve"> услуг»)</w:t>
      </w:r>
    </w:p>
    <w:p w:rsidR="002A72BE" w:rsidRPr="005735EA" w:rsidRDefault="002A72BE" w:rsidP="002A72BE">
      <w:pPr>
        <w:pStyle w:val="11"/>
        <w:autoSpaceDE w:val="0"/>
        <w:autoSpaceDN w:val="0"/>
        <w:adjustRightInd w:val="0"/>
        <w:jc w:val="both"/>
        <w:rPr>
          <w:rFonts w:ascii="Times New Roman" w:hAnsi="Times New Roman"/>
        </w:rPr>
      </w:pPr>
      <w:r w:rsidRPr="005735EA">
        <w:rPr>
          <w:rFonts w:ascii="Times New Roman" w:hAnsi="Times New Roman"/>
          <w:i/>
          <w:sz w:val="18"/>
          <w:lang w:eastAsia="ru-RU"/>
        </w:rPr>
        <w:t>**объем  фактически  поставленного  гражданину  топлива твердого  указывается  со  степенью  точности:  два знака после запятой, за исключением  отпуска  биотоплива  по отпуску которого указывается три знака после запятой.»</w:t>
      </w:r>
    </w:p>
    <w:p w:rsidR="002A72BE" w:rsidRPr="005735EA" w:rsidRDefault="002A72BE" w:rsidP="002A72BE">
      <w:pPr>
        <w:pStyle w:val="ConsPlusNormal"/>
      </w:pPr>
    </w:p>
    <w:p w:rsidR="002A72BE" w:rsidRPr="00F82A7B" w:rsidRDefault="002A72BE" w:rsidP="002A72BE">
      <w:pPr>
        <w:pStyle w:val="ConsPlusNormal"/>
        <w:jc w:val="right"/>
        <w:outlineLvl w:val="1"/>
        <w:rPr>
          <w:rFonts w:ascii="Times New Roman" w:hAnsi="Times New Roman" w:cs="Times New Roman"/>
        </w:rPr>
      </w:pPr>
      <w:r w:rsidRPr="00F82A7B">
        <w:rPr>
          <w:rFonts w:ascii="Times New Roman" w:hAnsi="Times New Roman" w:cs="Times New Roman"/>
        </w:rPr>
        <w:t>Приложение N 4</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к Порядку</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предоставления</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субсидий на возмещение убытков,</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возникающих в результате</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государственного регулирования</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цен на топливо твердое,</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реализуемое гражданам,</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проживающим на территории</w:t>
      </w:r>
    </w:p>
    <w:p w:rsidR="002A72BE" w:rsidRPr="00F82A7B" w:rsidRDefault="002A72BE" w:rsidP="002A72BE">
      <w:pPr>
        <w:pStyle w:val="ConsPlusNormal"/>
        <w:jc w:val="right"/>
        <w:rPr>
          <w:rFonts w:ascii="Times New Roman" w:hAnsi="Times New Roman" w:cs="Times New Roman"/>
        </w:rPr>
      </w:pPr>
      <w:r w:rsidRPr="00F82A7B">
        <w:rPr>
          <w:rFonts w:ascii="Times New Roman" w:hAnsi="Times New Roman" w:cs="Times New Roman"/>
        </w:rPr>
        <w:t>МО МР «Усть-Куломский»</w:t>
      </w:r>
    </w:p>
    <w:p w:rsidR="002A72BE" w:rsidRPr="00F82A7B" w:rsidRDefault="002A72BE" w:rsidP="002A72BE">
      <w:pPr>
        <w:pStyle w:val="ConsPlusNormal"/>
        <w:rPr>
          <w:rFonts w:ascii="Times New Roman" w:hAnsi="Times New Roman" w:cs="Times New Roman"/>
          <w:sz w:val="26"/>
          <w:szCs w:val="26"/>
        </w:rPr>
      </w:pPr>
    </w:p>
    <w:p w:rsidR="002A72BE" w:rsidRPr="00F82A7B" w:rsidRDefault="002A72BE" w:rsidP="002A72BE">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Список-реестр</w:t>
      </w:r>
    </w:p>
    <w:p w:rsidR="002A72BE" w:rsidRPr="00F82A7B" w:rsidRDefault="002A72BE" w:rsidP="002A72BE">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граждан, получивших топливо твердое</w:t>
      </w:r>
    </w:p>
    <w:p w:rsidR="002A72BE" w:rsidRPr="00F82A7B" w:rsidRDefault="002A72BE" w:rsidP="002A72BE">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от ___________________________________</w:t>
      </w:r>
    </w:p>
    <w:p w:rsidR="002A72BE" w:rsidRDefault="002A72BE" w:rsidP="002A72BE">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 xml:space="preserve">(наименование </w:t>
      </w:r>
      <w:r>
        <w:rPr>
          <w:rFonts w:ascii="Times New Roman" w:hAnsi="Times New Roman" w:cs="Times New Roman"/>
          <w:sz w:val="22"/>
          <w:szCs w:val="22"/>
        </w:rPr>
        <w:t>поставщика топлива твердого</w:t>
      </w:r>
      <w:r w:rsidRPr="00F82A7B">
        <w:rPr>
          <w:rFonts w:ascii="Times New Roman" w:hAnsi="Times New Roman" w:cs="Times New Roman"/>
          <w:sz w:val="22"/>
          <w:szCs w:val="22"/>
        </w:rPr>
        <w:t>)</w:t>
      </w:r>
    </w:p>
    <w:p w:rsidR="002A72BE" w:rsidRDefault="002A72BE" w:rsidP="002A72BE">
      <w:pPr>
        <w:pStyle w:val="ConsPlusNonformat"/>
        <w:jc w:val="center"/>
        <w:rPr>
          <w:rFonts w:ascii="Times New Roman" w:hAnsi="Times New Roman" w:cs="Times New Roman"/>
          <w:sz w:val="22"/>
          <w:szCs w:val="22"/>
        </w:rPr>
      </w:pPr>
    </w:p>
    <w:p w:rsidR="002A72BE" w:rsidRPr="00006BB5" w:rsidRDefault="002A72BE" w:rsidP="002A72BE">
      <w:pPr>
        <w:pStyle w:val="ConsPlusNonformat"/>
        <w:jc w:val="center"/>
        <w:rPr>
          <w:rFonts w:ascii="Times New Roman" w:hAnsi="Times New Roman" w:cs="Times New Roman"/>
          <w:sz w:val="26"/>
          <w:szCs w:val="26"/>
        </w:rPr>
      </w:pPr>
      <w:r w:rsidRPr="00006BB5">
        <w:rPr>
          <w:rFonts w:ascii="Times New Roman" w:hAnsi="Times New Roman" w:cs="Times New Roman"/>
          <w:sz w:val="26"/>
          <w:szCs w:val="26"/>
        </w:rPr>
        <w:lastRenderedPageBreak/>
        <w:t>По сельскому поселению__________________</w:t>
      </w:r>
    </w:p>
    <w:p w:rsidR="002A72BE" w:rsidRPr="00F82A7B" w:rsidRDefault="002A72BE" w:rsidP="002A72BE">
      <w:pPr>
        <w:pStyle w:val="ConsPlusNonformat"/>
        <w:jc w:val="both"/>
        <w:rPr>
          <w:rFonts w:ascii="Times New Roman" w:hAnsi="Times New Roman" w:cs="Times New Roman"/>
          <w:sz w:val="22"/>
          <w:szCs w:val="22"/>
        </w:rPr>
      </w:pPr>
    </w:p>
    <w:p w:rsidR="002A72BE" w:rsidRPr="00F82A7B" w:rsidRDefault="002A72BE" w:rsidP="002A72BE">
      <w:pPr>
        <w:pStyle w:val="ConsPlusNonformat"/>
        <w:jc w:val="center"/>
        <w:rPr>
          <w:rFonts w:ascii="Times New Roman" w:hAnsi="Times New Roman" w:cs="Times New Roman"/>
          <w:sz w:val="26"/>
          <w:szCs w:val="26"/>
        </w:rPr>
      </w:pPr>
      <w:r w:rsidRPr="00F82A7B">
        <w:rPr>
          <w:rFonts w:ascii="Times New Roman" w:hAnsi="Times New Roman" w:cs="Times New Roman"/>
          <w:sz w:val="26"/>
          <w:szCs w:val="26"/>
        </w:rPr>
        <w:t>за __________________ 20__ года</w:t>
      </w:r>
    </w:p>
    <w:p w:rsidR="002A72BE" w:rsidRPr="00F82A7B" w:rsidRDefault="002A72BE" w:rsidP="002A72BE">
      <w:pPr>
        <w:pStyle w:val="ConsPlusNonformat"/>
        <w:jc w:val="center"/>
        <w:rPr>
          <w:rFonts w:ascii="Times New Roman" w:hAnsi="Times New Roman" w:cs="Times New Roman"/>
          <w:sz w:val="22"/>
          <w:szCs w:val="22"/>
        </w:rPr>
      </w:pPr>
      <w:r w:rsidRPr="00F82A7B">
        <w:rPr>
          <w:rFonts w:ascii="Times New Roman" w:hAnsi="Times New Roman" w:cs="Times New Roman"/>
          <w:sz w:val="22"/>
          <w:szCs w:val="22"/>
        </w:rPr>
        <w:t>(месяц)</w:t>
      </w:r>
    </w:p>
    <w:p w:rsidR="002A72BE" w:rsidRDefault="002A72BE" w:rsidP="002A72B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1071"/>
        <w:gridCol w:w="833"/>
        <w:gridCol w:w="3345"/>
        <w:gridCol w:w="3094"/>
      </w:tblGrid>
      <w:tr w:rsidR="002A72BE" w:rsidRPr="00F82A7B" w:rsidTr="002A72BE">
        <w:tc>
          <w:tcPr>
            <w:tcW w:w="714" w:type="dxa"/>
          </w:tcPr>
          <w:p w:rsidR="002A72BE" w:rsidRPr="00F82A7B" w:rsidRDefault="002A72BE" w:rsidP="002A72BE">
            <w:pPr>
              <w:pStyle w:val="ConsPlusNormal"/>
              <w:jc w:val="center"/>
              <w:rPr>
                <w:rFonts w:ascii="Times New Roman" w:hAnsi="Times New Roman" w:cs="Times New Roman"/>
                <w:szCs w:val="22"/>
              </w:rPr>
            </w:pPr>
            <w:r w:rsidRPr="00F82A7B">
              <w:rPr>
                <w:rFonts w:ascii="Times New Roman" w:hAnsi="Times New Roman" w:cs="Times New Roman"/>
                <w:szCs w:val="22"/>
              </w:rPr>
              <w:t>N п/п</w:t>
            </w:r>
          </w:p>
        </w:tc>
        <w:tc>
          <w:tcPr>
            <w:tcW w:w="1071" w:type="dxa"/>
          </w:tcPr>
          <w:p w:rsidR="002A72BE" w:rsidRPr="00F82A7B" w:rsidRDefault="002A72BE" w:rsidP="002A72BE">
            <w:pPr>
              <w:pStyle w:val="ConsPlusNormal"/>
              <w:jc w:val="center"/>
              <w:rPr>
                <w:rFonts w:ascii="Times New Roman" w:hAnsi="Times New Roman" w:cs="Times New Roman"/>
                <w:szCs w:val="22"/>
              </w:rPr>
            </w:pPr>
            <w:r w:rsidRPr="00F82A7B">
              <w:rPr>
                <w:rFonts w:ascii="Times New Roman" w:hAnsi="Times New Roman" w:cs="Times New Roman"/>
                <w:szCs w:val="22"/>
              </w:rPr>
              <w:t>Ф.И.О.</w:t>
            </w:r>
          </w:p>
        </w:tc>
        <w:tc>
          <w:tcPr>
            <w:tcW w:w="833" w:type="dxa"/>
          </w:tcPr>
          <w:p w:rsidR="002A72BE" w:rsidRPr="00F82A7B" w:rsidRDefault="002A72BE" w:rsidP="002A72BE">
            <w:pPr>
              <w:pStyle w:val="ConsPlusNormal"/>
              <w:jc w:val="center"/>
              <w:rPr>
                <w:rFonts w:ascii="Times New Roman" w:hAnsi="Times New Roman" w:cs="Times New Roman"/>
                <w:szCs w:val="22"/>
              </w:rPr>
            </w:pPr>
            <w:r w:rsidRPr="00F82A7B">
              <w:rPr>
                <w:rFonts w:ascii="Times New Roman" w:hAnsi="Times New Roman" w:cs="Times New Roman"/>
                <w:szCs w:val="22"/>
              </w:rPr>
              <w:t>Адрес</w:t>
            </w:r>
          </w:p>
        </w:tc>
        <w:tc>
          <w:tcPr>
            <w:tcW w:w="3345" w:type="dxa"/>
          </w:tcPr>
          <w:p w:rsidR="002A72BE" w:rsidRPr="00F82A7B" w:rsidRDefault="002A72BE" w:rsidP="002A72BE">
            <w:pPr>
              <w:pStyle w:val="ConsPlusNormal"/>
              <w:jc w:val="center"/>
              <w:rPr>
                <w:rFonts w:ascii="Times New Roman" w:hAnsi="Times New Roman" w:cs="Times New Roman"/>
                <w:szCs w:val="22"/>
              </w:rPr>
            </w:pPr>
            <w:r w:rsidRPr="00F82A7B">
              <w:rPr>
                <w:rFonts w:ascii="Times New Roman" w:hAnsi="Times New Roman" w:cs="Times New Roman"/>
                <w:szCs w:val="22"/>
              </w:rPr>
              <w:t>Объем реализованного топлива, плотн. куб.м, (т) &lt;*&gt;</w:t>
            </w:r>
          </w:p>
        </w:tc>
        <w:tc>
          <w:tcPr>
            <w:tcW w:w="3094" w:type="dxa"/>
          </w:tcPr>
          <w:p w:rsidR="002A72BE" w:rsidRPr="00F82A7B" w:rsidRDefault="002A72BE" w:rsidP="002A72BE">
            <w:pPr>
              <w:pStyle w:val="ConsPlusNormal"/>
              <w:jc w:val="center"/>
              <w:rPr>
                <w:rFonts w:ascii="Times New Roman" w:hAnsi="Times New Roman" w:cs="Times New Roman"/>
                <w:szCs w:val="22"/>
              </w:rPr>
            </w:pPr>
            <w:r w:rsidRPr="00F82A7B">
              <w:rPr>
                <w:rFonts w:ascii="Times New Roman" w:hAnsi="Times New Roman" w:cs="Times New Roman"/>
                <w:szCs w:val="22"/>
              </w:rPr>
              <w:t>Стоимость реализованного топлива, руб.</w:t>
            </w:r>
          </w:p>
        </w:tc>
      </w:tr>
      <w:tr w:rsidR="002A72BE" w:rsidRPr="00F82A7B" w:rsidTr="002A72BE">
        <w:tc>
          <w:tcPr>
            <w:tcW w:w="9057" w:type="dxa"/>
            <w:gridSpan w:val="5"/>
          </w:tcPr>
          <w:p w:rsidR="002A72BE" w:rsidRPr="00F82A7B" w:rsidRDefault="002A72BE" w:rsidP="002A72BE">
            <w:pPr>
              <w:pStyle w:val="ConsPlusNormal"/>
              <w:rPr>
                <w:rFonts w:ascii="Times New Roman" w:hAnsi="Times New Roman" w:cs="Times New Roman"/>
                <w:szCs w:val="22"/>
              </w:rPr>
            </w:pPr>
            <w:r w:rsidRPr="00F82A7B">
              <w:rPr>
                <w:rFonts w:ascii="Times New Roman" w:hAnsi="Times New Roman" w:cs="Times New Roman"/>
                <w:szCs w:val="22"/>
              </w:rPr>
              <w:t>Раздел 1. Без учета доставки</w:t>
            </w:r>
          </w:p>
        </w:tc>
      </w:tr>
      <w:tr w:rsidR="002A72BE" w:rsidRPr="00F82A7B" w:rsidTr="002A72BE">
        <w:tc>
          <w:tcPr>
            <w:tcW w:w="714" w:type="dxa"/>
          </w:tcPr>
          <w:p w:rsidR="002A72BE" w:rsidRPr="00F82A7B" w:rsidRDefault="002A72BE" w:rsidP="002A72BE">
            <w:pPr>
              <w:pStyle w:val="ConsPlusNormal"/>
              <w:rPr>
                <w:rFonts w:ascii="Times New Roman" w:hAnsi="Times New Roman" w:cs="Times New Roman"/>
                <w:szCs w:val="22"/>
              </w:rPr>
            </w:pPr>
          </w:p>
        </w:tc>
        <w:tc>
          <w:tcPr>
            <w:tcW w:w="1071" w:type="dxa"/>
          </w:tcPr>
          <w:p w:rsidR="002A72BE" w:rsidRPr="00F82A7B" w:rsidRDefault="002A72BE" w:rsidP="002A72BE">
            <w:pPr>
              <w:pStyle w:val="ConsPlusNormal"/>
              <w:rPr>
                <w:rFonts w:ascii="Times New Roman" w:hAnsi="Times New Roman" w:cs="Times New Roman"/>
                <w:szCs w:val="22"/>
              </w:rPr>
            </w:pPr>
          </w:p>
        </w:tc>
        <w:tc>
          <w:tcPr>
            <w:tcW w:w="833" w:type="dxa"/>
          </w:tcPr>
          <w:p w:rsidR="002A72BE" w:rsidRPr="00F82A7B" w:rsidRDefault="002A72BE" w:rsidP="002A72BE">
            <w:pPr>
              <w:pStyle w:val="ConsPlusNormal"/>
              <w:rPr>
                <w:rFonts w:ascii="Times New Roman" w:hAnsi="Times New Roman" w:cs="Times New Roman"/>
                <w:szCs w:val="22"/>
              </w:rPr>
            </w:pPr>
          </w:p>
        </w:tc>
        <w:tc>
          <w:tcPr>
            <w:tcW w:w="3345" w:type="dxa"/>
          </w:tcPr>
          <w:p w:rsidR="002A72BE" w:rsidRPr="00F82A7B" w:rsidRDefault="002A72BE" w:rsidP="002A72BE">
            <w:pPr>
              <w:pStyle w:val="ConsPlusNormal"/>
              <w:rPr>
                <w:rFonts w:ascii="Times New Roman" w:hAnsi="Times New Roman" w:cs="Times New Roman"/>
                <w:szCs w:val="22"/>
              </w:rPr>
            </w:pPr>
          </w:p>
        </w:tc>
        <w:tc>
          <w:tcPr>
            <w:tcW w:w="3094" w:type="dxa"/>
          </w:tcPr>
          <w:p w:rsidR="002A72BE" w:rsidRPr="00F82A7B" w:rsidRDefault="002A72BE" w:rsidP="002A72BE">
            <w:pPr>
              <w:pStyle w:val="ConsPlusNormal"/>
              <w:rPr>
                <w:rFonts w:ascii="Times New Roman" w:hAnsi="Times New Roman" w:cs="Times New Roman"/>
                <w:szCs w:val="22"/>
              </w:rPr>
            </w:pPr>
          </w:p>
        </w:tc>
      </w:tr>
      <w:tr w:rsidR="002A72BE" w:rsidRPr="00F82A7B" w:rsidTr="002A72BE">
        <w:tc>
          <w:tcPr>
            <w:tcW w:w="9057" w:type="dxa"/>
            <w:gridSpan w:val="5"/>
          </w:tcPr>
          <w:p w:rsidR="002A72BE" w:rsidRPr="00F82A7B" w:rsidRDefault="002A72BE" w:rsidP="002A72BE">
            <w:pPr>
              <w:pStyle w:val="ConsPlusNormal"/>
              <w:rPr>
                <w:rFonts w:ascii="Times New Roman" w:hAnsi="Times New Roman" w:cs="Times New Roman"/>
                <w:szCs w:val="22"/>
              </w:rPr>
            </w:pPr>
            <w:r w:rsidRPr="00F82A7B">
              <w:rPr>
                <w:rFonts w:ascii="Times New Roman" w:hAnsi="Times New Roman" w:cs="Times New Roman"/>
                <w:szCs w:val="22"/>
              </w:rPr>
              <w:t>Раздел 2. С учетом доставки к месту, указанному потребителем</w:t>
            </w:r>
          </w:p>
        </w:tc>
      </w:tr>
      <w:tr w:rsidR="002A72BE" w:rsidRPr="00F82A7B" w:rsidTr="002A72BE">
        <w:tc>
          <w:tcPr>
            <w:tcW w:w="714" w:type="dxa"/>
          </w:tcPr>
          <w:p w:rsidR="002A72BE" w:rsidRPr="00F82A7B" w:rsidRDefault="002A72BE" w:rsidP="002A72BE">
            <w:pPr>
              <w:pStyle w:val="ConsPlusNormal"/>
              <w:rPr>
                <w:rFonts w:ascii="Times New Roman" w:hAnsi="Times New Roman" w:cs="Times New Roman"/>
                <w:szCs w:val="22"/>
              </w:rPr>
            </w:pPr>
          </w:p>
        </w:tc>
        <w:tc>
          <w:tcPr>
            <w:tcW w:w="1071" w:type="dxa"/>
          </w:tcPr>
          <w:p w:rsidR="002A72BE" w:rsidRPr="00F82A7B" w:rsidRDefault="002A72BE" w:rsidP="002A72BE">
            <w:pPr>
              <w:pStyle w:val="ConsPlusNormal"/>
              <w:rPr>
                <w:rFonts w:ascii="Times New Roman" w:hAnsi="Times New Roman" w:cs="Times New Roman"/>
                <w:szCs w:val="22"/>
              </w:rPr>
            </w:pPr>
          </w:p>
        </w:tc>
        <w:tc>
          <w:tcPr>
            <w:tcW w:w="833" w:type="dxa"/>
          </w:tcPr>
          <w:p w:rsidR="002A72BE" w:rsidRPr="00F82A7B" w:rsidRDefault="002A72BE" w:rsidP="002A72BE">
            <w:pPr>
              <w:pStyle w:val="ConsPlusNormal"/>
              <w:rPr>
                <w:rFonts w:ascii="Times New Roman" w:hAnsi="Times New Roman" w:cs="Times New Roman"/>
                <w:szCs w:val="22"/>
              </w:rPr>
            </w:pPr>
          </w:p>
        </w:tc>
        <w:tc>
          <w:tcPr>
            <w:tcW w:w="3345" w:type="dxa"/>
          </w:tcPr>
          <w:p w:rsidR="002A72BE" w:rsidRPr="00F82A7B" w:rsidRDefault="002A72BE" w:rsidP="002A72BE">
            <w:pPr>
              <w:pStyle w:val="ConsPlusNormal"/>
              <w:rPr>
                <w:rFonts w:ascii="Times New Roman" w:hAnsi="Times New Roman" w:cs="Times New Roman"/>
                <w:szCs w:val="22"/>
              </w:rPr>
            </w:pPr>
          </w:p>
        </w:tc>
        <w:tc>
          <w:tcPr>
            <w:tcW w:w="3094" w:type="dxa"/>
          </w:tcPr>
          <w:p w:rsidR="002A72BE" w:rsidRPr="00F82A7B" w:rsidRDefault="002A72BE" w:rsidP="002A72BE">
            <w:pPr>
              <w:pStyle w:val="ConsPlusNormal"/>
              <w:rPr>
                <w:rFonts w:ascii="Times New Roman" w:hAnsi="Times New Roman" w:cs="Times New Roman"/>
                <w:szCs w:val="22"/>
              </w:rPr>
            </w:pPr>
          </w:p>
        </w:tc>
      </w:tr>
      <w:tr w:rsidR="002A72BE" w:rsidRPr="00F82A7B" w:rsidTr="002A72BE">
        <w:tc>
          <w:tcPr>
            <w:tcW w:w="714" w:type="dxa"/>
          </w:tcPr>
          <w:p w:rsidR="002A72BE" w:rsidRPr="00F82A7B" w:rsidRDefault="002A72BE" w:rsidP="002A72BE">
            <w:pPr>
              <w:pStyle w:val="ConsPlusNormal"/>
              <w:rPr>
                <w:rFonts w:ascii="Times New Roman" w:hAnsi="Times New Roman" w:cs="Times New Roman"/>
                <w:szCs w:val="22"/>
              </w:rPr>
            </w:pPr>
          </w:p>
        </w:tc>
        <w:tc>
          <w:tcPr>
            <w:tcW w:w="1071" w:type="dxa"/>
          </w:tcPr>
          <w:p w:rsidR="002A72BE" w:rsidRPr="00F82A7B" w:rsidRDefault="002A72BE" w:rsidP="002A72BE">
            <w:pPr>
              <w:pStyle w:val="ConsPlusNormal"/>
              <w:rPr>
                <w:rFonts w:ascii="Times New Roman" w:hAnsi="Times New Roman" w:cs="Times New Roman"/>
                <w:szCs w:val="22"/>
              </w:rPr>
            </w:pPr>
            <w:r w:rsidRPr="00F82A7B">
              <w:rPr>
                <w:rFonts w:ascii="Times New Roman" w:hAnsi="Times New Roman" w:cs="Times New Roman"/>
                <w:szCs w:val="22"/>
              </w:rPr>
              <w:t>Итого</w:t>
            </w:r>
          </w:p>
        </w:tc>
        <w:tc>
          <w:tcPr>
            <w:tcW w:w="833" w:type="dxa"/>
          </w:tcPr>
          <w:p w:rsidR="002A72BE" w:rsidRPr="00F82A7B" w:rsidRDefault="002A72BE" w:rsidP="002A72BE">
            <w:pPr>
              <w:pStyle w:val="ConsPlusNormal"/>
              <w:rPr>
                <w:rFonts w:ascii="Times New Roman" w:hAnsi="Times New Roman" w:cs="Times New Roman"/>
                <w:szCs w:val="22"/>
              </w:rPr>
            </w:pPr>
          </w:p>
        </w:tc>
        <w:tc>
          <w:tcPr>
            <w:tcW w:w="3345" w:type="dxa"/>
          </w:tcPr>
          <w:p w:rsidR="002A72BE" w:rsidRPr="00F82A7B" w:rsidRDefault="002A72BE" w:rsidP="002A72BE">
            <w:pPr>
              <w:pStyle w:val="ConsPlusNormal"/>
              <w:rPr>
                <w:rFonts w:ascii="Times New Roman" w:hAnsi="Times New Roman" w:cs="Times New Roman"/>
                <w:szCs w:val="22"/>
              </w:rPr>
            </w:pPr>
          </w:p>
        </w:tc>
        <w:tc>
          <w:tcPr>
            <w:tcW w:w="3094" w:type="dxa"/>
          </w:tcPr>
          <w:p w:rsidR="002A72BE" w:rsidRPr="00F82A7B" w:rsidRDefault="002A72BE" w:rsidP="002A72BE">
            <w:pPr>
              <w:pStyle w:val="ConsPlusNormal"/>
              <w:rPr>
                <w:rFonts w:ascii="Times New Roman" w:hAnsi="Times New Roman" w:cs="Times New Roman"/>
                <w:szCs w:val="22"/>
              </w:rPr>
            </w:pPr>
          </w:p>
        </w:tc>
      </w:tr>
    </w:tbl>
    <w:p w:rsidR="002A72BE" w:rsidRPr="00F82A7B" w:rsidRDefault="002A72BE" w:rsidP="002A72BE">
      <w:pPr>
        <w:pStyle w:val="ConsPlusNormal"/>
        <w:rPr>
          <w:rFonts w:ascii="Times New Roman" w:hAnsi="Times New Roman" w:cs="Times New Roman"/>
          <w:szCs w:val="22"/>
        </w:rPr>
      </w:pPr>
    </w:p>
    <w:p w:rsidR="002A72BE" w:rsidRPr="00F82A7B" w:rsidRDefault="002A72BE" w:rsidP="002A72BE">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&lt;*&gt;  -  объем  реализованного  топлива твердого указывается со степенью</w:t>
      </w:r>
    </w:p>
    <w:p w:rsidR="002A72BE" w:rsidRPr="00F82A7B" w:rsidRDefault="002A72BE" w:rsidP="002A72BE">
      <w:pPr>
        <w:pStyle w:val="ConsPlusNonformat"/>
        <w:jc w:val="both"/>
        <w:rPr>
          <w:rFonts w:ascii="Times New Roman" w:hAnsi="Times New Roman" w:cs="Times New Roman"/>
          <w:sz w:val="22"/>
          <w:szCs w:val="22"/>
        </w:rPr>
      </w:pPr>
      <w:r w:rsidRPr="00F82A7B">
        <w:rPr>
          <w:rFonts w:ascii="Times New Roman" w:hAnsi="Times New Roman" w:cs="Times New Roman"/>
          <w:sz w:val="22"/>
          <w:szCs w:val="22"/>
        </w:rPr>
        <w:t>точности: два знака после запятой.</w:t>
      </w:r>
    </w:p>
    <w:p w:rsidR="002A72BE" w:rsidRPr="0083162A" w:rsidRDefault="002A72BE" w:rsidP="002A72BE">
      <w:pPr>
        <w:jc w:val="right"/>
        <w:rPr>
          <w:sz w:val="24"/>
          <w:szCs w:val="24"/>
        </w:rPr>
      </w:pPr>
      <w:r>
        <w:rPr>
          <w:sz w:val="24"/>
          <w:szCs w:val="24"/>
        </w:rPr>
        <w:t>Приложение  5</w:t>
      </w:r>
    </w:p>
    <w:p w:rsidR="002A72BE" w:rsidRPr="0083162A" w:rsidRDefault="002A72BE" w:rsidP="002A72BE">
      <w:pPr>
        <w:jc w:val="right"/>
        <w:rPr>
          <w:sz w:val="24"/>
          <w:szCs w:val="24"/>
        </w:rPr>
      </w:pPr>
      <w:r w:rsidRPr="0083162A">
        <w:rPr>
          <w:sz w:val="24"/>
          <w:szCs w:val="24"/>
        </w:rPr>
        <w:t>к программе «Развитие экономики»</w:t>
      </w:r>
    </w:p>
    <w:p w:rsidR="002A72BE" w:rsidRDefault="002A72BE" w:rsidP="002A72B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A72BE" w:rsidRPr="005E6A18" w:rsidRDefault="002A72BE" w:rsidP="002A72BE">
      <w:pPr>
        <w:pStyle w:val="ConsPlusNormal"/>
        <w:jc w:val="right"/>
        <w:rPr>
          <w:rFonts w:ascii="Times New Roman" w:hAnsi="Times New Roman" w:cs="Times New Roman"/>
          <w:sz w:val="24"/>
          <w:szCs w:val="24"/>
        </w:rPr>
      </w:pPr>
      <w:r w:rsidRPr="0083162A">
        <w:rPr>
          <w:rFonts w:ascii="Times New Roman" w:hAnsi="Times New Roman"/>
          <w:sz w:val="24"/>
          <w:szCs w:val="24"/>
        </w:rPr>
        <w:t>МР «Усть-Куломский» от 10.12.2013 г. № 1828</w:t>
      </w:r>
      <w:r>
        <w:rPr>
          <w:rFonts w:ascii="Times New Roman" w:hAnsi="Times New Roman"/>
          <w:sz w:val="24"/>
          <w:szCs w:val="24"/>
        </w:rPr>
        <w:t>)</w:t>
      </w:r>
    </w:p>
    <w:p w:rsidR="002A72BE" w:rsidRDefault="002A72BE" w:rsidP="002A72BE">
      <w:pPr>
        <w:jc w:val="right"/>
        <w:rPr>
          <w:sz w:val="24"/>
          <w:szCs w:val="24"/>
        </w:rPr>
      </w:pPr>
    </w:p>
    <w:p w:rsidR="002A72BE" w:rsidRDefault="002A72BE" w:rsidP="002A72BE">
      <w:pPr>
        <w:shd w:val="clear" w:color="auto" w:fill="FFFFFF"/>
        <w:tabs>
          <w:tab w:val="left" w:pos="1238"/>
        </w:tabs>
        <w:jc w:val="center"/>
        <w:rPr>
          <w:b/>
          <w:sz w:val="28"/>
          <w:szCs w:val="28"/>
        </w:rPr>
      </w:pPr>
      <w:r>
        <w:rPr>
          <w:b/>
          <w:sz w:val="28"/>
          <w:szCs w:val="28"/>
        </w:rPr>
        <w:t xml:space="preserve">Условия и порядок предоставления финансовой поддержки субъектам малого и среднего предпринимательства агропромышленного комплекса </w:t>
      </w:r>
    </w:p>
    <w:p w:rsidR="002A72BE" w:rsidRDefault="002A72BE" w:rsidP="002A72BE">
      <w:pPr>
        <w:shd w:val="clear" w:color="auto" w:fill="FFFFFF"/>
        <w:tabs>
          <w:tab w:val="left" w:pos="1238"/>
        </w:tabs>
        <w:jc w:val="center"/>
        <w:rPr>
          <w:b/>
          <w:sz w:val="28"/>
          <w:szCs w:val="28"/>
        </w:rPr>
      </w:pPr>
      <w:r>
        <w:rPr>
          <w:b/>
          <w:sz w:val="28"/>
          <w:szCs w:val="28"/>
        </w:rPr>
        <w:t>в рамках подпрограммы «Поддержка сельхозтоваропроизводителей»</w:t>
      </w:r>
    </w:p>
    <w:p w:rsidR="002A72BE" w:rsidRDefault="002A72BE" w:rsidP="002A72BE">
      <w:pPr>
        <w:shd w:val="clear" w:color="auto" w:fill="FFFFFF"/>
        <w:tabs>
          <w:tab w:val="left" w:pos="1238"/>
        </w:tabs>
        <w:jc w:val="center"/>
        <w:rPr>
          <w:b/>
          <w:sz w:val="28"/>
          <w:szCs w:val="28"/>
        </w:rPr>
      </w:pPr>
    </w:p>
    <w:p w:rsidR="002A72BE" w:rsidRPr="003839CB" w:rsidRDefault="002A72BE" w:rsidP="002A72BE">
      <w:pPr>
        <w:shd w:val="clear" w:color="auto" w:fill="FFFFFF"/>
        <w:tabs>
          <w:tab w:val="left" w:pos="1238"/>
        </w:tabs>
        <w:jc w:val="both"/>
        <w:rPr>
          <w:b/>
          <w:sz w:val="28"/>
          <w:szCs w:val="28"/>
        </w:rPr>
      </w:pPr>
      <w:r>
        <w:rPr>
          <w:b/>
          <w:sz w:val="28"/>
          <w:szCs w:val="28"/>
        </w:rPr>
        <w:t>Раздел 1</w:t>
      </w:r>
      <w:r w:rsidRPr="003839CB">
        <w:rPr>
          <w:b/>
          <w:sz w:val="28"/>
          <w:szCs w:val="28"/>
        </w:rPr>
        <w:t>. Условия и порядок реализации мероприятия «Возмещение части затрат на реализацию народных проектов в сфере агропромышленного комплекса»</w:t>
      </w:r>
    </w:p>
    <w:p w:rsidR="002A72BE" w:rsidRPr="003839CB" w:rsidRDefault="002A72BE" w:rsidP="002A72BE">
      <w:pPr>
        <w:shd w:val="clear" w:color="auto" w:fill="FFFFFF"/>
        <w:tabs>
          <w:tab w:val="left" w:pos="1238"/>
        </w:tabs>
        <w:jc w:val="center"/>
        <w:rPr>
          <w:b/>
          <w:sz w:val="28"/>
          <w:szCs w:val="28"/>
        </w:rPr>
      </w:pPr>
    </w:p>
    <w:p w:rsidR="002A72BE" w:rsidRPr="003839CB" w:rsidRDefault="002A72BE" w:rsidP="002A72BE">
      <w:pPr>
        <w:tabs>
          <w:tab w:val="left" w:pos="426"/>
        </w:tabs>
        <w:ind w:firstLine="709"/>
        <w:jc w:val="both"/>
        <w:rPr>
          <w:b/>
          <w:sz w:val="28"/>
          <w:szCs w:val="28"/>
        </w:rPr>
      </w:pPr>
      <w:r w:rsidRPr="003839CB">
        <w:rPr>
          <w:b/>
          <w:sz w:val="28"/>
          <w:szCs w:val="28"/>
        </w:rPr>
        <w:t>1. Общие положения о предоставлении субсидии.</w:t>
      </w:r>
    </w:p>
    <w:p w:rsidR="002A72BE" w:rsidRPr="003839CB" w:rsidRDefault="002A72BE" w:rsidP="002A72BE">
      <w:pPr>
        <w:tabs>
          <w:tab w:val="left" w:pos="426"/>
        </w:tabs>
        <w:ind w:firstLine="709"/>
        <w:jc w:val="both"/>
        <w:rPr>
          <w:sz w:val="28"/>
          <w:szCs w:val="28"/>
        </w:rPr>
      </w:pPr>
      <w:r w:rsidRPr="003839CB">
        <w:rPr>
          <w:sz w:val="28"/>
          <w:szCs w:val="28"/>
        </w:rPr>
        <w:t xml:space="preserve">1.1. Порядок предоставления субсидий сельскохозяйственным товаропроизводителям на возмещение части затрат, связанных с реализацией народных проектов в сфере агропромышленного комплекса (далее – Порядок), разработан в соответствии со статьей 78 Бюджетного кодекса Российской Федерации, </w:t>
      </w:r>
      <w:r w:rsidRPr="005D2B8E">
        <w:rPr>
          <w:sz w:val="28"/>
          <w:szCs w:val="28"/>
        </w:rPr>
        <w:t xml:space="preserve">Постановлением Правительства Российской Федерации от </w:t>
      </w:r>
      <w:r>
        <w:rPr>
          <w:sz w:val="28"/>
          <w:szCs w:val="28"/>
        </w:rPr>
        <w:t>18</w:t>
      </w:r>
      <w:r w:rsidRPr="005D2B8E">
        <w:rPr>
          <w:sz w:val="28"/>
          <w:szCs w:val="28"/>
        </w:rPr>
        <w:t xml:space="preserve"> сентября 20</w:t>
      </w:r>
      <w:r>
        <w:rPr>
          <w:sz w:val="28"/>
          <w:szCs w:val="28"/>
        </w:rPr>
        <w:t>20</w:t>
      </w:r>
      <w:r w:rsidRPr="005D2B8E">
        <w:rPr>
          <w:sz w:val="28"/>
          <w:szCs w:val="28"/>
        </w:rPr>
        <w:t xml:space="preserve"> года № </w:t>
      </w:r>
      <w:r>
        <w:rPr>
          <w:sz w:val="28"/>
          <w:szCs w:val="28"/>
        </w:rPr>
        <w:t>1492</w:t>
      </w:r>
      <w:r w:rsidRPr="005D2B8E">
        <w:rPr>
          <w:sz w:val="28"/>
          <w:szCs w:val="28"/>
        </w:rPr>
        <w:t xml:space="preserve"> «Об общих требованиях к нормативным правовым актам, муниципальным правовым актам, регул</w:t>
      </w:r>
      <w:r>
        <w:rPr>
          <w:sz w:val="28"/>
          <w:szCs w:val="28"/>
        </w:rPr>
        <w:t>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3839CB">
        <w:rPr>
          <w:sz w:val="28"/>
          <w:szCs w:val="28"/>
        </w:rPr>
        <w:t xml:space="preserve"> в целях реализации мероприятия «Возмещение части затрат на реализацию  народных проектов в сфере агропромышленного комплекса» </w:t>
      </w:r>
      <w:r w:rsidRPr="003839CB">
        <w:rPr>
          <w:sz w:val="28"/>
          <w:szCs w:val="28"/>
        </w:rPr>
        <w:lastRenderedPageBreak/>
        <w:t>подпрограммы «Поддержка сельхозтоваропроизводителей» муниципальной программы «Развитие экономики» (далее – Программа).</w:t>
      </w:r>
    </w:p>
    <w:p w:rsidR="002A72BE" w:rsidRPr="003839CB" w:rsidRDefault="002A72BE" w:rsidP="002A72BE">
      <w:pPr>
        <w:tabs>
          <w:tab w:val="left" w:pos="426"/>
        </w:tabs>
        <w:ind w:firstLine="709"/>
        <w:jc w:val="both"/>
        <w:rPr>
          <w:sz w:val="28"/>
          <w:szCs w:val="28"/>
        </w:rPr>
      </w:pPr>
      <w:r w:rsidRPr="003839CB">
        <w:rPr>
          <w:sz w:val="28"/>
          <w:szCs w:val="28"/>
        </w:rPr>
        <w:t>1.2.  В целях настоящего Порядка используются следующие понятия:</w:t>
      </w:r>
    </w:p>
    <w:p w:rsidR="002A72BE" w:rsidRPr="003839CB" w:rsidRDefault="002A72BE" w:rsidP="002A72BE">
      <w:pPr>
        <w:tabs>
          <w:tab w:val="left" w:pos="426"/>
        </w:tabs>
        <w:ind w:firstLine="709"/>
        <w:jc w:val="both"/>
        <w:rPr>
          <w:sz w:val="28"/>
          <w:szCs w:val="28"/>
        </w:rPr>
      </w:pPr>
      <w:r w:rsidRPr="003839CB">
        <w:rPr>
          <w:sz w:val="28"/>
          <w:szCs w:val="28"/>
        </w:rPr>
        <w:t>- Субсидия – бюджетные средства, предоставляемые  сельскохозяйственным товаропроизводителям Усть-Куломского района на реализацию народных проектов в сфере агропромышленного комплекса;</w:t>
      </w:r>
    </w:p>
    <w:p w:rsidR="002A72BE" w:rsidRPr="00AE27EA" w:rsidRDefault="002A72BE" w:rsidP="002A72BE">
      <w:pPr>
        <w:tabs>
          <w:tab w:val="left" w:pos="426"/>
        </w:tabs>
        <w:ind w:firstLine="709"/>
        <w:jc w:val="both"/>
        <w:rPr>
          <w:sz w:val="28"/>
          <w:szCs w:val="28"/>
        </w:rPr>
      </w:pPr>
      <w:r w:rsidRPr="00AE27EA">
        <w:rPr>
          <w:sz w:val="28"/>
          <w:szCs w:val="28"/>
        </w:rPr>
        <w:t>- Заявитель - сельскохозяйственный товаропроизводитель (юридическое лицо (за исключением государственного (муниципального) учреждения), индивидуальный предприниматель, крестьянское (фермерское) хозяйство),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2A72BE" w:rsidRPr="00AE27EA" w:rsidRDefault="002A72BE" w:rsidP="002A72BE">
      <w:pPr>
        <w:tabs>
          <w:tab w:val="left" w:pos="426"/>
        </w:tabs>
        <w:ind w:firstLine="709"/>
        <w:jc w:val="both"/>
        <w:rPr>
          <w:sz w:val="28"/>
          <w:szCs w:val="28"/>
        </w:rPr>
      </w:pPr>
      <w:r w:rsidRPr="00AE27EA">
        <w:rPr>
          <w:sz w:val="28"/>
          <w:szCs w:val="28"/>
        </w:rPr>
        <w:t xml:space="preserve">- Получатель субсидии – Заявитель, прошедший отбор путем проведения запроса предложений для получения субсидии; </w:t>
      </w:r>
    </w:p>
    <w:p w:rsidR="002A72BE" w:rsidRPr="00AE27EA" w:rsidRDefault="002A72BE" w:rsidP="002A72BE">
      <w:pPr>
        <w:widowControl w:val="0"/>
        <w:autoSpaceDE w:val="0"/>
        <w:autoSpaceDN w:val="0"/>
        <w:adjustRightInd w:val="0"/>
        <w:ind w:firstLine="540"/>
        <w:jc w:val="both"/>
        <w:rPr>
          <w:sz w:val="28"/>
          <w:szCs w:val="28"/>
        </w:rPr>
      </w:pPr>
      <w:r w:rsidRPr="00AE27EA">
        <w:rPr>
          <w:sz w:val="28"/>
          <w:szCs w:val="28"/>
        </w:rPr>
        <w:t>- народный проект – проект в сфере агропромышленного комплекса,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Республики Коми от 20 мая 2016 г. № 252.</w:t>
      </w:r>
    </w:p>
    <w:p w:rsidR="002A72BE" w:rsidRPr="00AE27EA" w:rsidRDefault="002A72BE" w:rsidP="002A72BE">
      <w:pPr>
        <w:autoSpaceDE w:val="0"/>
        <w:autoSpaceDN w:val="0"/>
        <w:adjustRightInd w:val="0"/>
        <w:ind w:firstLine="567"/>
        <w:jc w:val="both"/>
        <w:rPr>
          <w:sz w:val="28"/>
          <w:szCs w:val="28"/>
        </w:rPr>
      </w:pPr>
      <w:r w:rsidRPr="00AE27EA">
        <w:rPr>
          <w:sz w:val="28"/>
          <w:szCs w:val="28"/>
        </w:rPr>
        <w:t>1.3. Целью предоставления субсидии является софинансирование расходных обязательств Получателя субсидии в рамках Программы на реализацию народных проектовв сфере агропромышленного комплекса - реализация народных проектов 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rsidR="002A72BE" w:rsidRPr="00AE27EA" w:rsidRDefault="002A72BE" w:rsidP="002A72BE">
      <w:pPr>
        <w:autoSpaceDE w:val="0"/>
        <w:autoSpaceDN w:val="0"/>
        <w:adjustRightInd w:val="0"/>
        <w:ind w:firstLine="540"/>
        <w:jc w:val="both"/>
        <w:rPr>
          <w:sz w:val="28"/>
          <w:szCs w:val="28"/>
        </w:rPr>
      </w:pPr>
      <w:r w:rsidRPr="00AE27EA">
        <w:rPr>
          <w:sz w:val="28"/>
          <w:szCs w:val="28"/>
        </w:rPr>
        <w:t>- 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2A72BE" w:rsidRPr="00AE27EA" w:rsidRDefault="002A72BE" w:rsidP="002A72BE">
      <w:pPr>
        <w:autoSpaceDE w:val="0"/>
        <w:autoSpaceDN w:val="0"/>
        <w:adjustRightInd w:val="0"/>
        <w:ind w:firstLine="540"/>
        <w:jc w:val="both"/>
        <w:rPr>
          <w:sz w:val="28"/>
          <w:szCs w:val="28"/>
        </w:rPr>
      </w:pPr>
      <w:r w:rsidRPr="00AE27EA">
        <w:rPr>
          <w:sz w:val="28"/>
          <w:szCs w:val="28"/>
        </w:rPr>
        <w:t>- 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rsidR="002A72BE" w:rsidRPr="00AE27EA" w:rsidRDefault="002A72BE" w:rsidP="002A72BE">
      <w:pPr>
        <w:autoSpaceDE w:val="0"/>
        <w:autoSpaceDN w:val="0"/>
        <w:adjustRightInd w:val="0"/>
        <w:ind w:firstLine="540"/>
        <w:jc w:val="both"/>
        <w:rPr>
          <w:sz w:val="28"/>
          <w:szCs w:val="28"/>
        </w:rPr>
      </w:pPr>
      <w:r w:rsidRPr="00AE27EA">
        <w:rPr>
          <w:sz w:val="28"/>
          <w:szCs w:val="28"/>
        </w:rPr>
        <w:t>- строительство, приобретение, реконструкция, ремонт производственных и складских помещений (зданий);</w:t>
      </w:r>
    </w:p>
    <w:p w:rsidR="002A72BE" w:rsidRPr="00AE27EA" w:rsidRDefault="002A72BE" w:rsidP="002A72BE">
      <w:pPr>
        <w:autoSpaceDE w:val="0"/>
        <w:autoSpaceDN w:val="0"/>
        <w:adjustRightInd w:val="0"/>
        <w:ind w:firstLine="540"/>
        <w:jc w:val="both"/>
        <w:rPr>
          <w:sz w:val="28"/>
          <w:szCs w:val="28"/>
        </w:rPr>
      </w:pPr>
      <w:r w:rsidRPr="00AE27EA">
        <w:rPr>
          <w:sz w:val="28"/>
          <w:szCs w:val="28"/>
        </w:rPr>
        <w:t>- 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rsidR="002A72BE" w:rsidRPr="00AE27EA" w:rsidRDefault="002A72BE" w:rsidP="002A72BE">
      <w:pPr>
        <w:autoSpaceDE w:val="0"/>
        <w:autoSpaceDN w:val="0"/>
        <w:adjustRightInd w:val="0"/>
        <w:ind w:firstLine="540"/>
        <w:jc w:val="both"/>
        <w:rPr>
          <w:sz w:val="28"/>
          <w:szCs w:val="28"/>
        </w:rPr>
      </w:pPr>
      <w:r w:rsidRPr="00AE27EA">
        <w:rPr>
          <w:sz w:val="28"/>
          <w:szCs w:val="28"/>
        </w:rPr>
        <w:t>- обустройство территории дезинфекционными барьерами и ограждениями (для убойных пунктов и площадок);</w:t>
      </w:r>
    </w:p>
    <w:p w:rsidR="002A72BE" w:rsidRPr="00AE27EA" w:rsidRDefault="002A72BE" w:rsidP="002A72BE">
      <w:pPr>
        <w:autoSpaceDE w:val="0"/>
        <w:autoSpaceDN w:val="0"/>
        <w:adjustRightInd w:val="0"/>
        <w:ind w:firstLine="540"/>
        <w:jc w:val="both"/>
        <w:rPr>
          <w:sz w:val="28"/>
          <w:szCs w:val="28"/>
        </w:rPr>
      </w:pPr>
      <w:r w:rsidRPr="00AE27EA">
        <w:rPr>
          <w:sz w:val="28"/>
          <w:szCs w:val="28"/>
        </w:rPr>
        <w:lastRenderedPageBreak/>
        <w:t>- приобретение кассовых аппаратов, оборудования для маркирования, штрихкодирования продукции и программного обеспечения для них;</w:t>
      </w:r>
    </w:p>
    <w:p w:rsidR="002A72BE" w:rsidRPr="00AE27EA" w:rsidRDefault="002A72BE" w:rsidP="002A72BE">
      <w:pPr>
        <w:autoSpaceDE w:val="0"/>
        <w:autoSpaceDN w:val="0"/>
        <w:adjustRightInd w:val="0"/>
        <w:ind w:firstLine="540"/>
        <w:jc w:val="both"/>
        <w:rPr>
          <w:sz w:val="28"/>
          <w:szCs w:val="28"/>
        </w:rPr>
      </w:pPr>
      <w:r w:rsidRPr="00AE27EA">
        <w:rPr>
          <w:sz w:val="28"/>
          <w:szCs w:val="28"/>
        </w:rPr>
        <w:t>- приобретение транспортных средств - фургонов для перевозки пищевых продуктов;</w:t>
      </w:r>
    </w:p>
    <w:p w:rsidR="002A72BE" w:rsidRPr="00AE27EA" w:rsidRDefault="002A72BE" w:rsidP="002A72BE">
      <w:pPr>
        <w:autoSpaceDE w:val="0"/>
        <w:autoSpaceDN w:val="0"/>
        <w:adjustRightInd w:val="0"/>
        <w:ind w:firstLine="540"/>
        <w:jc w:val="both"/>
        <w:rPr>
          <w:sz w:val="28"/>
          <w:szCs w:val="28"/>
        </w:rPr>
      </w:pPr>
      <w:r w:rsidRPr="00AE27EA">
        <w:rPr>
          <w:sz w:val="28"/>
          <w:szCs w:val="28"/>
        </w:rPr>
        <w:t>- 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rsidR="002A72BE" w:rsidRPr="00AE27EA" w:rsidRDefault="002A72BE" w:rsidP="002A72BE">
      <w:pPr>
        <w:tabs>
          <w:tab w:val="left" w:pos="426"/>
        </w:tabs>
        <w:ind w:firstLine="567"/>
        <w:jc w:val="both"/>
        <w:rPr>
          <w:sz w:val="28"/>
          <w:szCs w:val="28"/>
        </w:rPr>
      </w:pPr>
      <w:r w:rsidRPr="00AE27E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2A72BE" w:rsidRPr="00AE27EA"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Получателям субсидий, а также иным юридическим лицам, получающим средства на основании договоров, заключенных с получателями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hyperlink w:anchor="P41" w:history="1">
        <w:r w:rsidRPr="00AE27EA">
          <w:rPr>
            <w:rFonts w:ascii="Times New Roman" w:hAnsi="Times New Roman" w:cs="Times New Roman"/>
            <w:sz w:val="28"/>
            <w:szCs w:val="28"/>
          </w:rPr>
          <w:t>пункте 1</w:t>
        </w:r>
      </w:hyperlink>
      <w:r w:rsidRPr="00AE27EA">
        <w:rPr>
          <w:rFonts w:ascii="Times New Roman" w:hAnsi="Times New Roman" w:cs="Times New Roman"/>
          <w:sz w:val="28"/>
          <w:szCs w:val="28"/>
        </w:rPr>
        <w:t>.3 настоящих Правил.</w:t>
      </w:r>
    </w:p>
    <w:p w:rsidR="002A72BE" w:rsidRPr="00AE27EA" w:rsidRDefault="002A72BE" w:rsidP="002A72BE">
      <w:pPr>
        <w:tabs>
          <w:tab w:val="left" w:pos="426"/>
        </w:tabs>
        <w:ind w:firstLine="709"/>
        <w:jc w:val="both"/>
        <w:rPr>
          <w:sz w:val="28"/>
          <w:szCs w:val="28"/>
        </w:rPr>
      </w:pPr>
      <w:r w:rsidRPr="00AE27EA">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2A72BE" w:rsidRPr="00AE27EA" w:rsidRDefault="002A72BE" w:rsidP="002A72BE">
      <w:pPr>
        <w:tabs>
          <w:tab w:val="left" w:pos="426"/>
        </w:tabs>
        <w:ind w:firstLine="709"/>
        <w:jc w:val="both"/>
        <w:rPr>
          <w:sz w:val="28"/>
          <w:szCs w:val="28"/>
        </w:rPr>
      </w:pPr>
      <w:r w:rsidRPr="00AE27EA">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2A72BE" w:rsidRPr="00AE27EA" w:rsidRDefault="002A72BE" w:rsidP="002A72BE">
      <w:pPr>
        <w:tabs>
          <w:tab w:val="left" w:pos="426"/>
        </w:tabs>
        <w:ind w:firstLine="709"/>
        <w:jc w:val="both"/>
        <w:rPr>
          <w:sz w:val="28"/>
          <w:szCs w:val="28"/>
        </w:rPr>
      </w:pPr>
      <w:r w:rsidRPr="00AE27EA">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2A72BE" w:rsidRPr="00AE27EA" w:rsidRDefault="002A72BE" w:rsidP="002A72BE">
      <w:pPr>
        <w:tabs>
          <w:tab w:val="left" w:pos="426"/>
        </w:tabs>
        <w:ind w:firstLine="709"/>
        <w:jc w:val="both"/>
        <w:rPr>
          <w:sz w:val="28"/>
          <w:szCs w:val="28"/>
        </w:rPr>
      </w:pPr>
      <w:r w:rsidRPr="00AE27EA">
        <w:rPr>
          <w:sz w:val="28"/>
          <w:szCs w:val="28"/>
        </w:rPr>
        <w:t>1.5. Категории получателей субсидии:</w:t>
      </w:r>
    </w:p>
    <w:p w:rsidR="002A72BE" w:rsidRPr="003839CB" w:rsidRDefault="002A72BE" w:rsidP="002A72BE">
      <w:pPr>
        <w:tabs>
          <w:tab w:val="left" w:pos="426"/>
        </w:tabs>
        <w:ind w:firstLine="709"/>
        <w:jc w:val="both"/>
        <w:rPr>
          <w:sz w:val="28"/>
          <w:szCs w:val="28"/>
        </w:rPr>
      </w:pPr>
      <w:r w:rsidRPr="00AE27EA">
        <w:rPr>
          <w:sz w:val="28"/>
          <w:szCs w:val="28"/>
        </w:rPr>
        <w:t>Получателями субсидии являются сельскохозяйс</w:t>
      </w:r>
      <w:r w:rsidRPr="003839CB">
        <w:rPr>
          <w:sz w:val="28"/>
          <w:szCs w:val="28"/>
        </w:rPr>
        <w:t xml:space="preserve">твенные товаропроизводители: организации, индивидуальные предприниматели, </w:t>
      </w:r>
      <w:r>
        <w:rPr>
          <w:sz w:val="28"/>
          <w:szCs w:val="28"/>
        </w:rPr>
        <w:t>крестьянские (фермерские</w:t>
      </w:r>
      <w:r w:rsidRPr="003839CB">
        <w:rPr>
          <w:sz w:val="28"/>
          <w:szCs w:val="28"/>
        </w:rPr>
        <w:t>) хозяйств</w:t>
      </w:r>
      <w:r>
        <w:rPr>
          <w:sz w:val="28"/>
          <w:szCs w:val="28"/>
        </w:rPr>
        <w:t>а</w:t>
      </w:r>
      <w:r w:rsidRPr="003839CB">
        <w:rPr>
          <w:sz w:val="28"/>
          <w:szCs w:val="28"/>
        </w:rPr>
        <w:t>, зарегистрированные и осуществляющие деятельность на территории Усть-Куломского района Республики Коми, реализующие народные проекты в сфере агропромышленного комплекса.</w:t>
      </w:r>
    </w:p>
    <w:p w:rsidR="002A72BE" w:rsidRPr="003839CB" w:rsidRDefault="002A72BE" w:rsidP="002A72BE">
      <w:pPr>
        <w:shd w:val="clear" w:color="auto" w:fill="FFFFFF"/>
        <w:ind w:firstLine="709"/>
        <w:jc w:val="both"/>
        <w:textAlignment w:val="baseline"/>
        <w:rPr>
          <w:sz w:val="28"/>
          <w:szCs w:val="28"/>
        </w:rPr>
      </w:pPr>
      <w:r w:rsidRPr="003839CB">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2A72BE" w:rsidRDefault="002A72BE" w:rsidP="002A72BE">
      <w:pPr>
        <w:tabs>
          <w:tab w:val="left" w:pos="426"/>
        </w:tabs>
        <w:ind w:firstLine="709"/>
        <w:jc w:val="both"/>
        <w:rPr>
          <w:b/>
          <w:sz w:val="28"/>
          <w:szCs w:val="28"/>
        </w:rPr>
      </w:pPr>
      <w:r w:rsidRPr="003839CB">
        <w:rPr>
          <w:b/>
          <w:sz w:val="28"/>
          <w:szCs w:val="28"/>
        </w:rPr>
        <w:lastRenderedPageBreak/>
        <w:t xml:space="preserve">2. </w:t>
      </w:r>
      <w:r>
        <w:rPr>
          <w:b/>
          <w:sz w:val="28"/>
          <w:szCs w:val="28"/>
        </w:rPr>
        <w:t>Порядок проведения отбора Заявителей для предоставления субсидии.</w:t>
      </w:r>
    </w:p>
    <w:p w:rsidR="002A72BE" w:rsidRPr="00AE27EA" w:rsidRDefault="002A72BE" w:rsidP="002A72BE">
      <w:pPr>
        <w:tabs>
          <w:tab w:val="left" w:pos="426"/>
        </w:tabs>
        <w:ind w:firstLine="709"/>
        <w:jc w:val="both"/>
        <w:rPr>
          <w:sz w:val="28"/>
          <w:szCs w:val="28"/>
        </w:rPr>
      </w:pPr>
      <w:r w:rsidRPr="00AE27EA">
        <w:rPr>
          <w:sz w:val="28"/>
          <w:szCs w:val="28"/>
        </w:rPr>
        <w:t xml:space="preserve">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и получения субсидии (далее – заявка), исходя из соответствия Заявителей требованиям, установленным пунктом 3.1 настоящего Порядка, и очередности поступления заявок. </w:t>
      </w:r>
    </w:p>
    <w:p w:rsidR="002A72BE" w:rsidRPr="00AE27EA" w:rsidRDefault="002A72BE" w:rsidP="002A72BE">
      <w:pPr>
        <w:tabs>
          <w:tab w:val="left" w:pos="426"/>
        </w:tabs>
        <w:ind w:firstLine="709"/>
        <w:jc w:val="both"/>
        <w:rPr>
          <w:sz w:val="28"/>
          <w:szCs w:val="28"/>
        </w:rPr>
      </w:pPr>
      <w:r w:rsidRPr="00AE27EA">
        <w:rPr>
          <w:sz w:val="28"/>
          <w:szCs w:val="28"/>
        </w:rPr>
        <w:t xml:space="preserve">2.2.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органов местного самоуправления МО МР «Усть-Куломский» усть-кулом.рф в сети «Интернет» информационное сообщение об объявлении отбора.  </w:t>
      </w:r>
    </w:p>
    <w:p w:rsidR="002A72BE" w:rsidRPr="00AE27EA" w:rsidRDefault="002A72BE" w:rsidP="002A72BE">
      <w:pPr>
        <w:tabs>
          <w:tab w:val="left" w:pos="426"/>
        </w:tabs>
        <w:ind w:firstLine="709"/>
        <w:jc w:val="both"/>
        <w:rPr>
          <w:sz w:val="28"/>
          <w:szCs w:val="28"/>
        </w:rPr>
      </w:pPr>
      <w:r w:rsidRPr="00AE27EA">
        <w:rPr>
          <w:sz w:val="28"/>
          <w:szCs w:val="28"/>
        </w:rPr>
        <w:t>В информационном сообщении о проведении отбора указываются:</w:t>
      </w:r>
    </w:p>
    <w:p w:rsidR="002A72BE" w:rsidRPr="00AE27EA" w:rsidRDefault="002A72BE" w:rsidP="002A72BE">
      <w:pPr>
        <w:tabs>
          <w:tab w:val="left" w:pos="426"/>
        </w:tabs>
        <w:ind w:firstLine="567"/>
        <w:jc w:val="both"/>
        <w:rPr>
          <w:sz w:val="28"/>
          <w:szCs w:val="28"/>
        </w:rPr>
      </w:pPr>
      <w:r w:rsidRPr="00AE27EA">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2A72BE" w:rsidRPr="00AE27EA" w:rsidRDefault="002A72BE" w:rsidP="002A72BE">
      <w:pPr>
        <w:tabs>
          <w:tab w:val="left" w:pos="426"/>
        </w:tabs>
        <w:ind w:firstLine="567"/>
        <w:jc w:val="both"/>
        <w:rPr>
          <w:sz w:val="28"/>
          <w:szCs w:val="28"/>
        </w:rPr>
      </w:pPr>
      <w:r w:rsidRPr="00AE27EA">
        <w:rPr>
          <w:sz w:val="28"/>
          <w:szCs w:val="28"/>
        </w:rPr>
        <w:t>б) требования к оформлению заявки;</w:t>
      </w:r>
    </w:p>
    <w:p w:rsidR="002A72BE" w:rsidRPr="00AE27EA" w:rsidRDefault="002A72BE" w:rsidP="002A72BE">
      <w:pPr>
        <w:tabs>
          <w:tab w:val="left" w:pos="426"/>
        </w:tabs>
        <w:ind w:firstLine="567"/>
        <w:jc w:val="both"/>
        <w:rPr>
          <w:sz w:val="28"/>
          <w:szCs w:val="28"/>
        </w:rPr>
      </w:pPr>
      <w:r w:rsidRPr="00AE27EA">
        <w:rPr>
          <w:sz w:val="28"/>
          <w:szCs w:val="28"/>
        </w:rPr>
        <w:t>в) требования к документам для участия в отборе, представляемым в соответствии с настоящим Порядком;</w:t>
      </w:r>
    </w:p>
    <w:p w:rsidR="002A72BE" w:rsidRPr="00AE27EA" w:rsidRDefault="002A72BE" w:rsidP="002A72BE">
      <w:pPr>
        <w:tabs>
          <w:tab w:val="left" w:pos="426"/>
        </w:tabs>
        <w:ind w:firstLine="567"/>
        <w:jc w:val="both"/>
        <w:rPr>
          <w:sz w:val="28"/>
          <w:szCs w:val="28"/>
        </w:rPr>
      </w:pPr>
      <w:r w:rsidRPr="00AE27EA">
        <w:rPr>
          <w:sz w:val="28"/>
          <w:szCs w:val="28"/>
        </w:rPr>
        <w:t>г) наименование, место нахождения, почтовый адрес, адрес электронной почты Администрации;</w:t>
      </w:r>
    </w:p>
    <w:p w:rsidR="002A72BE" w:rsidRPr="00AE27EA" w:rsidRDefault="002A72BE" w:rsidP="002A72BE">
      <w:pPr>
        <w:tabs>
          <w:tab w:val="left" w:pos="426"/>
        </w:tabs>
        <w:ind w:firstLine="567"/>
        <w:jc w:val="both"/>
        <w:rPr>
          <w:sz w:val="28"/>
          <w:szCs w:val="28"/>
        </w:rPr>
      </w:pPr>
      <w:r w:rsidRPr="00AE27EA">
        <w:rPr>
          <w:sz w:val="28"/>
          <w:szCs w:val="28"/>
        </w:rPr>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2A72BE" w:rsidRPr="00AE27EA" w:rsidRDefault="002A72BE" w:rsidP="002A72BE">
      <w:pPr>
        <w:tabs>
          <w:tab w:val="left" w:pos="426"/>
        </w:tabs>
        <w:ind w:firstLine="567"/>
        <w:jc w:val="both"/>
        <w:rPr>
          <w:sz w:val="28"/>
          <w:szCs w:val="28"/>
        </w:rPr>
      </w:pPr>
      <w:r w:rsidRPr="00AE27EA">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2A72BE" w:rsidRPr="00AE27EA" w:rsidRDefault="002A72BE" w:rsidP="002A72BE">
      <w:pPr>
        <w:tabs>
          <w:tab w:val="left" w:pos="426"/>
        </w:tabs>
        <w:ind w:firstLine="567"/>
        <w:jc w:val="both"/>
        <w:rPr>
          <w:sz w:val="28"/>
          <w:szCs w:val="28"/>
        </w:rPr>
      </w:pPr>
      <w:r w:rsidRPr="00AE27EA">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2A72BE" w:rsidRPr="00AE27EA" w:rsidRDefault="002A72BE" w:rsidP="002A72BE">
      <w:pPr>
        <w:tabs>
          <w:tab w:val="left" w:pos="426"/>
        </w:tabs>
        <w:ind w:firstLine="567"/>
        <w:jc w:val="both"/>
        <w:rPr>
          <w:sz w:val="28"/>
          <w:szCs w:val="28"/>
        </w:rPr>
      </w:pPr>
      <w:r w:rsidRPr="00AE27EA">
        <w:rPr>
          <w:sz w:val="28"/>
          <w:szCs w:val="28"/>
        </w:rPr>
        <w:t>з) порядок отзыва заявок, порядок возврата заявок, определяющий в том числе основания для их возврата;</w:t>
      </w:r>
    </w:p>
    <w:p w:rsidR="002A72BE" w:rsidRPr="00AE27EA" w:rsidRDefault="002A72BE" w:rsidP="002A72BE">
      <w:pPr>
        <w:tabs>
          <w:tab w:val="left" w:pos="426"/>
        </w:tabs>
        <w:ind w:firstLine="567"/>
        <w:jc w:val="both"/>
        <w:rPr>
          <w:sz w:val="28"/>
          <w:szCs w:val="28"/>
        </w:rPr>
      </w:pPr>
      <w:r w:rsidRPr="00AE27EA">
        <w:rPr>
          <w:sz w:val="28"/>
          <w:szCs w:val="28"/>
        </w:rPr>
        <w:t>и) порядок рассмотрения и оценки заявок;</w:t>
      </w:r>
    </w:p>
    <w:p w:rsidR="002A72BE" w:rsidRPr="00AE27EA" w:rsidRDefault="002A72BE" w:rsidP="002A72BE">
      <w:pPr>
        <w:tabs>
          <w:tab w:val="left" w:pos="426"/>
        </w:tabs>
        <w:ind w:firstLine="567"/>
        <w:jc w:val="both"/>
        <w:rPr>
          <w:sz w:val="28"/>
          <w:szCs w:val="28"/>
        </w:rPr>
      </w:pPr>
      <w:r w:rsidRPr="00AE27EA">
        <w:rPr>
          <w:sz w:val="28"/>
          <w:szCs w:val="28"/>
        </w:rPr>
        <w:t>к) порядок информирования участников отбора о сроках проведения отбора;</w:t>
      </w:r>
    </w:p>
    <w:p w:rsidR="002A72BE" w:rsidRPr="00AE27EA" w:rsidRDefault="002A72BE" w:rsidP="002A72BE">
      <w:pPr>
        <w:tabs>
          <w:tab w:val="left" w:pos="426"/>
        </w:tabs>
        <w:ind w:firstLine="567"/>
        <w:jc w:val="both"/>
        <w:rPr>
          <w:sz w:val="28"/>
          <w:szCs w:val="28"/>
        </w:rPr>
      </w:pPr>
      <w:r w:rsidRPr="00AE27EA">
        <w:rPr>
          <w:sz w:val="28"/>
          <w:szCs w:val="28"/>
        </w:rPr>
        <w:t>л) срок, в течение которого Получатель субсидии должен подписать соглашение о предоставлении субсидии;</w:t>
      </w:r>
    </w:p>
    <w:p w:rsidR="002A72BE" w:rsidRPr="00AE27EA" w:rsidRDefault="002A72BE" w:rsidP="002A72BE">
      <w:pPr>
        <w:tabs>
          <w:tab w:val="left" w:pos="426"/>
        </w:tabs>
        <w:ind w:firstLine="567"/>
        <w:jc w:val="both"/>
        <w:rPr>
          <w:sz w:val="28"/>
          <w:szCs w:val="28"/>
        </w:rPr>
      </w:pPr>
      <w:r w:rsidRPr="00AE27EA">
        <w:rPr>
          <w:sz w:val="28"/>
          <w:szCs w:val="28"/>
        </w:rPr>
        <w:t>м) условия признания Получателя субсидии уклонившимся от заключения соглашения;</w:t>
      </w:r>
    </w:p>
    <w:p w:rsidR="002A72BE" w:rsidRPr="00AE27EA" w:rsidRDefault="002A72BE" w:rsidP="002A72BE">
      <w:pPr>
        <w:tabs>
          <w:tab w:val="left" w:pos="426"/>
        </w:tabs>
        <w:ind w:firstLine="567"/>
        <w:jc w:val="both"/>
        <w:rPr>
          <w:sz w:val="28"/>
          <w:szCs w:val="28"/>
        </w:rPr>
      </w:pPr>
      <w:r w:rsidRPr="00AE27EA">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A72BE" w:rsidRDefault="002A72BE" w:rsidP="002A72BE">
      <w:pPr>
        <w:tabs>
          <w:tab w:val="left" w:pos="426"/>
        </w:tabs>
        <w:ind w:firstLine="567"/>
        <w:jc w:val="both"/>
        <w:rPr>
          <w:sz w:val="28"/>
          <w:szCs w:val="28"/>
        </w:rPr>
      </w:pPr>
      <w:r w:rsidRPr="00AE27EA">
        <w:rPr>
          <w:sz w:val="28"/>
          <w:szCs w:val="28"/>
        </w:rPr>
        <w:lastRenderedPageBreak/>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2A72BE" w:rsidRPr="003D7794" w:rsidRDefault="002A72BE" w:rsidP="002A72BE">
      <w:pPr>
        <w:tabs>
          <w:tab w:val="left" w:pos="426"/>
        </w:tabs>
        <w:ind w:firstLine="567"/>
        <w:jc w:val="both"/>
        <w:rPr>
          <w:b/>
          <w:sz w:val="28"/>
          <w:szCs w:val="28"/>
        </w:rPr>
      </w:pPr>
      <w:r w:rsidRPr="003D7794">
        <w:rPr>
          <w:b/>
          <w:sz w:val="28"/>
          <w:szCs w:val="28"/>
        </w:rPr>
        <w:t>3. Условия и порядок предоставления субсидии.</w:t>
      </w:r>
    </w:p>
    <w:p w:rsidR="002A72BE" w:rsidRPr="00AE27EA" w:rsidRDefault="002A72BE" w:rsidP="002A72BE">
      <w:pPr>
        <w:shd w:val="clear" w:color="auto" w:fill="FFFFFF"/>
        <w:ind w:firstLine="567"/>
        <w:jc w:val="both"/>
        <w:textAlignment w:val="baseline"/>
        <w:rPr>
          <w:sz w:val="28"/>
          <w:szCs w:val="28"/>
        </w:rPr>
      </w:pPr>
      <w:r w:rsidRPr="00F00ADB">
        <w:rPr>
          <w:sz w:val="28"/>
          <w:szCs w:val="28"/>
        </w:rPr>
        <w:t xml:space="preserve">3.1. </w:t>
      </w:r>
      <w:r w:rsidRPr="00AE27EA">
        <w:rPr>
          <w:sz w:val="28"/>
          <w:szCs w:val="28"/>
        </w:rPr>
        <w:t>К участию в отборе допускаются Заявители, соответствующие следующим требованиям:</w:t>
      </w:r>
    </w:p>
    <w:p w:rsidR="002A72BE" w:rsidRPr="00D21704" w:rsidRDefault="002A72BE" w:rsidP="002A72BE">
      <w:pPr>
        <w:autoSpaceDE w:val="0"/>
        <w:autoSpaceDN w:val="0"/>
        <w:adjustRightInd w:val="0"/>
        <w:ind w:firstLine="540"/>
        <w:jc w:val="both"/>
        <w:rPr>
          <w:sz w:val="28"/>
          <w:szCs w:val="28"/>
        </w:rPr>
      </w:pPr>
      <w:r w:rsidRPr="00AE27EA">
        <w:rPr>
          <w:sz w:val="28"/>
          <w:szCs w:val="28"/>
        </w:rPr>
        <w:t>1) Заявитель - юридическое</w:t>
      </w:r>
      <w:r w:rsidRPr="00D21704">
        <w:rPr>
          <w:sz w:val="28"/>
          <w:szCs w:val="28"/>
        </w:rPr>
        <w:t xml:space="preserve"> лицо не </w:t>
      </w:r>
      <w:r>
        <w:rPr>
          <w:sz w:val="28"/>
          <w:szCs w:val="28"/>
        </w:rPr>
        <w:t>находится</w:t>
      </w:r>
      <w:r w:rsidRPr="00D21704">
        <w:rPr>
          <w:sz w:val="28"/>
          <w:szCs w:val="28"/>
        </w:rPr>
        <w:t xml:space="preserve"> в процессе реорганизации, ликвидации,  в отношении его не введена процедура банкротства, деятельность </w:t>
      </w:r>
      <w:r>
        <w:rPr>
          <w:sz w:val="28"/>
          <w:szCs w:val="28"/>
        </w:rPr>
        <w:t>Заявителя</w:t>
      </w:r>
      <w:r w:rsidRPr="00D21704">
        <w:rPr>
          <w:sz w:val="28"/>
          <w:szCs w:val="28"/>
        </w:rPr>
        <w:t xml:space="preserve"> не приостановлена в порядке, предусмотренном законодательством Российской Федерации, а </w:t>
      </w:r>
      <w:r>
        <w:rPr>
          <w:sz w:val="28"/>
          <w:szCs w:val="28"/>
        </w:rPr>
        <w:t>Заявитель</w:t>
      </w:r>
      <w:r w:rsidRPr="00D21704">
        <w:rPr>
          <w:sz w:val="28"/>
          <w:szCs w:val="28"/>
        </w:rPr>
        <w:t xml:space="preserve"> - индивидуальный предприниматель не </w:t>
      </w:r>
      <w:r>
        <w:rPr>
          <w:sz w:val="28"/>
          <w:szCs w:val="28"/>
        </w:rPr>
        <w:t>прекратил</w:t>
      </w:r>
      <w:r w:rsidRPr="00D21704">
        <w:rPr>
          <w:sz w:val="28"/>
          <w:szCs w:val="28"/>
        </w:rPr>
        <w:t xml:space="preserve"> деятельность в качестве индивидуального предпринимателя;</w:t>
      </w:r>
    </w:p>
    <w:p w:rsidR="002A72BE" w:rsidRPr="003839CB" w:rsidRDefault="002A72BE" w:rsidP="002A72BE">
      <w:pPr>
        <w:autoSpaceDE w:val="0"/>
        <w:autoSpaceDN w:val="0"/>
        <w:adjustRightInd w:val="0"/>
        <w:ind w:firstLine="540"/>
        <w:jc w:val="both"/>
        <w:rPr>
          <w:sz w:val="28"/>
          <w:szCs w:val="28"/>
        </w:rPr>
      </w:pPr>
      <w:r w:rsidRPr="003839CB">
        <w:rPr>
          <w:sz w:val="28"/>
          <w:szCs w:val="28"/>
        </w:rPr>
        <w:t xml:space="preserve">2) </w:t>
      </w:r>
      <w:r>
        <w:rPr>
          <w:sz w:val="28"/>
          <w:szCs w:val="28"/>
        </w:rPr>
        <w:t>Заявитель</w:t>
      </w:r>
      <w:r w:rsidRPr="003839CB">
        <w:rPr>
          <w:sz w:val="28"/>
          <w:szCs w:val="28"/>
        </w:rPr>
        <w:t xml:space="preserve"> не явля</w:t>
      </w:r>
      <w:r>
        <w:rPr>
          <w:sz w:val="28"/>
          <w:szCs w:val="28"/>
        </w:rPr>
        <w:t>ет</w:t>
      </w:r>
      <w:r w:rsidRPr="003839CB">
        <w:rPr>
          <w:sz w:val="28"/>
          <w:szCs w:val="28"/>
        </w:rPr>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вотношении таких юридических лиц, в совокупности превышает 50%;</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3) </w:t>
      </w:r>
      <w:r>
        <w:rPr>
          <w:sz w:val="28"/>
          <w:szCs w:val="28"/>
        </w:rPr>
        <w:t>на 1-е число месяца, в котором подается заявка, Заявитель</w:t>
      </w:r>
      <w:r w:rsidRPr="003839CB">
        <w:rPr>
          <w:sz w:val="28"/>
          <w:szCs w:val="28"/>
        </w:rPr>
        <w:t xml:space="preserve"> не </w:t>
      </w:r>
      <w:r>
        <w:rPr>
          <w:sz w:val="28"/>
          <w:szCs w:val="28"/>
        </w:rPr>
        <w:t>получал</w:t>
      </w:r>
      <w:r w:rsidRPr="003839CB">
        <w:rPr>
          <w:sz w:val="28"/>
          <w:szCs w:val="28"/>
        </w:rPr>
        <w:t xml:space="preserve"> средства из бюджета МО МР «Усть-Куломский» в соответствии с иными муниципальными нормативными правовыми актами на цели, указанные в подп</w:t>
      </w:r>
      <w:r>
        <w:rPr>
          <w:sz w:val="28"/>
          <w:szCs w:val="28"/>
        </w:rPr>
        <w:t>ункте 1.3. пункта 1 настоящего П</w:t>
      </w:r>
      <w:r w:rsidRPr="003839CB">
        <w:rPr>
          <w:sz w:val="28"/>
          <w:szCs w:val="28"/>
        </w:rPr>
        <w:t>орядка;</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4) </w:t>
      </w:r>
      <w:r>
        <w:rPr>
          <w:sz w:val="28"/>
          <w:szCs w:val="28"/>
        </w:rPr>
        <w:t>на 1-е число месяца, в котором подается заявка, Заявитель</w:t>
      </w:r>
      <w:r w:rsidRPr="003839CB">
        <w:rPr>
          <w:sz w:val="28"/>
          <w:szCs w:val="28"/>
        </w:rPr>
        <w:t xml:space="preserve"> не </w:t>
      </w:r>
      <w:r>
        <w:rPr>
          <w:sz w:val="28"/>
          <w:szCs w:val="28"/>
        </w:rPr>
        <w:t>имеет задолженности</w:t>
      </w:r>
      <w:r w:rsidRPr="003839CB">
        <w:rPr>
          <w:sz w:val="28"/>
          <w:szCs w:val="28"/>
        </w:rPr>
        <w:t xml:space="preserve"> по заработной плате перед наемными работниками;</w:t>
      </w:r>
    </w:p>
    <w:p w:rsidR="002A72BE" w:rsidRPr="003839CB" w:rsidRDefault="002A72BE" w:rsidP="002A72BE">
      <w:pPr>
        <w:shd w:val="clear" w:color="auto" w:fill="FFFFFF"/>
        <w:ind w:firstLine="567"/>
        <w:jc w:val="both"/>
        <w:textAlignment w:val="baseline"/>
        <w:rPr>
          <w:sz w:val="28"/>
          <w:szCs w:val="28"/>
        </w:rPr>
      </w:pPr>
      <w:r w:rsidRPr="003839CB">
        <w:rPr>
          <w:sz w:val="28"/>
          <w:szCs w:val="28"/>
        </w:rPr>
        <w:t xml:space="preserve">5) </w:t>
      </w:r>
      <w:r>
        <w:rPr>
          <w:sz w:val="28"/>
          <w:szCs w:val="28"/>
        </w:rPr>
        <w:t>Заявительсоответствует</w:t>
      </w:r>
      <w:r w:rsidRPr="003839CB">
        <w:rPr>
          <w:sz w:val="28"/>
          <w:szCs w:val="28"/>
        </w:rPr>
        <w:t xml:space="preserve"> требованиям, установленным Федеральным законом «О развитии малого и среднего предпринимательства в </w:t>
      </w:r>
      <w:r>
        <w:rPr>
          <w:sz w:val="28"/>
          <w:szCs w:val="28"/>
        </w:rPr>
        <w:t>Российской Федерации», а именно</w:t>
      </w:r>
      <w:r w:rsidRPr="003839CB">
        <w:rPr>
          <w:sz w:val="28"/>
          <w:szCs w:val="28"/>
        </w:rPr>
        <w:t>:</w:t>
      </w:r>
    </w:p>
    <w:p w:rsidR="002A72BE" w:rsidRPr="003839CB" w:rsidRDefault="002A72BE" w:rsidP="002A72BE">
      <w:pPr>
        <w:autoSpaceDE w:val="0"/>
        <w:autoSpaceDN w:val="0"/>
        <w:adjustRightInd w:val="0"/>
        <w:ind w:firstLine="540"/>
        <w:jc w:val="both"/>
        <w:rPr>
          <w:sz w:val="28"/>
          <w:szCs w:val="28"/>
        </w:rPr>
      </w:pPr>
      <w:r w:rsidRPr="003839CB">
        <w:rPr>
          <w:sz w:val="28"/>
          <w:szCs w:val="28"/>
        </w:rPr>
        <w:t xml:space="preserve">а) </w:t>
      </w:r>
      <w:r>
        <w:rPr>
          <w:sz w:val="28"/>
          <w:szCs w:val="28"/>
        </w:rPr>
        <w:t>не является</w:t>
      </w:r>
      <w:r w:rsidRPr="003839CB">
        <w:rPr>
          <w:sz w:val="28"/>
          <w:szCs w:val="28"/>
        </w:rPr>
        <w:t xml:space="preserve"> участником соглашений о разделе продукции;</w:t>
      </w:r>
    </w:p>
    <w:p w:rsidR="002A72BE" w:rsidRPr="003839CB" w:rsidRDefault="002A72BE" w:rsidP="002A72BE">
      <w:pPr>
        <w:autoSpaceDE w:val="0"/>
        <w:autoSpaceDN w:val="0"/>
        <w:adjustRightInd w:val="0"/>
        <w:ind w:firstLine="540"/>
        <w:jc w:val="both"/>
        <w:rPr>
          <w:sz w:val="28"/>
          <w:szCs w:val="28"/>
        </w:rPr>
      </w:pPr>
      <w:r w:rsidRPr="003839CB">
        <w:rPr>
          <w:sz w:val="28"/>
          <w:szCs w:val="28"/>
        </w:rPr>
        <w:t xml:space="preserve">б) </w:t>
      </w:r>
      <w:r>
        <w:rPr>
          <w:sz w:val="28"/>
          <w:szCs w:val="28"/>
        </w:rPr>
        <w:t>не осуществляет</w:t>
      </w:r>
      <w:r w:rsidRPr="003839CB">
        <w:rPr>
          <w:sz w:val="28"/>
          <w:szCs w:val="28"/>
        </w:rPr>
        <w:t xml:space="preserve"> предпринимательскую деятельность в сфере игорного бизнеса;</w:t>
      </w:r>
    </w:p>
    <w:p w:rsidR="002A72BE" w:rsidRDefault="002A72BE" w:rsidP="002A72BE">
      <w:pPr>
        <w:autoSpaceDE w:val="0"/>
        <w:autoSpaceDN w:val="0"/>
        <w:adjustRightInd w:val="0"/>
        <w:ind w:firstLine="540"/>
        <w:jc w:val="both"/>
        <w:rPr>
          <w:sz w:val="28"/>
          <w:szCs w:val="28"/>
        </w:rPr>
      </w:pPr>
      <w:r w:rsidRPr="003839CB">
        <w:rPr>
          <w:sz w:val="28"/>
          <w:szCs w:val="28"/>
        </w:rPr>
        <w:t xml:space="preserve">в) </w:t>
      </w:r>
      <w:r>
        <w:rPr>
          <w:sz w:val="28"/>
          <w:szCs w:val="28"/>
        </w:rPr>
        <w:t>не осуществляет</w:t>
      </w:r>
      <w:r w:rsidRPr="003839CB">
        <w:rPr>
          <w:sz w:val="28"/>
          <w:szCs w:val="28"/>
        </w:rPr>
        <w:t xml:space="preserve"> производство и (или) реализацию </w:t>
      </w:r>
      <w:hyperlink r:id="rId18" w:history="1">
        <w:r w:rsidRPr="003839CB">
          <w:rPr>
            <w:sz w:val="28"/>
            <w:szCs w:val="28"/>
          </w:rPr>
          <w:t>подакцизных</w:t>
        </w:r>
      </w:hyperlink>
      <w:r w:rsidRPr="003839CB">
        <w:rPr>
          <w:sz w:val="28"/>
          <w:szCs w:val="28"/>
        </w:rPr>
        <w:t xml:space="preserve"> товаров, а также добычу и (или) реализацию полезных ископаемых, за исключением </w:t>
      </w:r>
      <w:hyperlink r:id="rId19" w:history="1">
        <w:r w:rsidRPr="003839CB">
          <w:rPr>
            <w:sz w:val="28"/>
            <w:szCs w:val="28"/>
          </w:rPr>
          <w:t>общераспространенных</w:t>
        </w:r>
      </w:hyperlink>
      <w:r w:rsidRPr="003839CB">
        <w:rPr>
          <w:sz w:val="28"/>
          <w:szCs w:val="28"/>
        </w:rPr>
        <w:t xml:space="preserve"> п</w:t>
      </w:r>
      <w:r>
        <w:rPr>
          <w:sz w:val="28"/>
          <w:szCs w:val="28"/>
        </w:rPr>
        <w:t>олезных ископаемых;</w:t>
      </w:r>
    </w:p>
    <w:p w:rsidR="002A72BE" w:rsidRPr="0093335A" w:rsidRDefault="002A72BE" w:rsidP="002A72BE">
      <w:pPr>
        <w:autoSpaceDE w:val="0"/>
        <w:autoSpaceDN w:val="0"/>
        <w:adjustRightInd w:val="0"/>
        <w:ind w:firstLine="540"/>
        <w:jc w:val="both"/>
        <w:rPr>
          <w:sz w:val="28"/>
          <w:szCs w:val="28"/>
        </w:rPr>
      </w:pPr>
      <w:r>
        <w:rPr>
          <w:sz w:val="28"/>
          <w:szCs w:val="28"/>
        </w:rPr>
        <w:t>6)</w:t>
      </w:r>
      <w:r w:rsidRPr="0093335A">
        <w:rPr>
          <w:sz w:val="28"/>
          <w:szCs w:val="28"/>
          <w:bdr w:val="none" w:sz="0" w:space="0" w:color="auto" w:frame="1"/>
        </w:rPr>
        <w:t xml:space="preserve">7) </w:t>
      </w:r>
      <w:r>
        <w:rPr>
          <w:sz w:val="28"/>
          <w:szCs w:val="28"/>
          <w:bdr w:val="none" w:sz="0" w:space="0" w:color="auto" w:frame="1"/>
        </w:rPr>
        <w:t>Заявитель</w:t>
      </w:r>
      <w:r w:rsidRPr="0093335A">
        <w:rPr>
          <w:sz w:val="28"/>
          <w:szCs w:val="28"/>
          <w:bdr w:val="none" w:sz="0" w:space="0" w:color="auto" w:frame="1"/>
        </w:rPr>
        <w:t xml:space="preserve"> не </w:t>
      </w:r>
      <w:r>
        <w:rPr>
          <w:sz w:val="28"/>
          <w:szCs w:val="28"/>
          <w:bdr w:val="none" w:sz="0" w:space="0" w:color="auto" w:frame="1"/>
        </w:rPr>
        <w:t>получал</w:t>
      </w:r>
      <w:r w:rsidRPr="0093335A">
        <w:rPr>
          <w:sz w:val="28"/>
          <w:szCs w:val="28"/>
          <w:bdr w:val="none" w:sz="0" w:space="0" w:color="auto" w:frame="1"/>
        </w:rPr>
        <w:t xml:space="preserve"> субсидии на аналогичные расходы в рамках других программ, проектов или мероприятий</w:t>
      </w:r>
      <w:r>
        <w:rPr>
          <w:sz w:val="28"/>
          <w:szCs w:val="28"/>
          <w:bdr w:val="none" w:sz="0" w:space="0" w:color="auto" w:frame="1"/>
        </w:rPr>
        <w:t>.</w:t>
      </w:r>
    </w:p>
    <w:p w:rsidR="002A72BE" w:rsidRDefault="002A72BE" w:rsidP="002A72BE">
      <w:pPr>
        <w:tabs>
          <w:tab w:val="left" w:pos="426"/>
        </w:tabs>
        <w:ind w:firstLine="709"/>
        <w:jc w:val="both"/>
        <w:rPr>
          <w:sz w:val="28"/>
          <w:szCs w:val="28"/>
        </w:rPr>
      </w:pPr>
      <w:r w:rsidRPr="00AE27EA">
        <w:rPr>
          <w:sz w:val="28"/>
          <w:szCs w:val="28"/>
        </w:rPr>
        <w:t>3.2. Для участия в отборе Заявитель направляет в Администрацию по адресу: 168060 Республика Коми, с. Усть-Кулом, ул. Советская, д. 37, следующие документы:</w:t>
      </w:r>
    </w:p>
    <w:p w:rsidR="002A72BE" w:rsidRDefault="002A72BE" w:rsidP="002A72BE">
      <w:pPr>
        <w:tabs>
          <w:tab w:val="left" w:pos="426"/>
        </w:tabs>
        <w:ind w:firstLine="709"/>
        <w:jc w:val="both"/>
        <w:rPr>
          <w:sz w:val="28"/>
          <w:szCs w:val="28"/>
        </w:rPr>
      </w:pPr>
      <w:r>
        <w:rPr>
          <w:sz w:val="28"/>
          <w:szCs w:val="28"/>
        </w:rPr>
        <w:t xml:space="preserve">1) заявка, подписанная руководителем Заявителя, по форме согласно приложению 7 к программе «Развитие экономики», в которой указываются в </w:t>
      </w:r>
      <w:r>
        <w:rPr>
          <w:sz w:val="28"/>
          <w:szCs w:val="28"/>
        </w:rPr>
        <w:lastRenderedPageBreak/>
        <w:t>том числе: полное и сокращенное наименование Заявителя, его местонахождение и почтовый адрес, ИНН, контактная информация, платежные реквизиты;</w:t>
      </w:r>
    </w:p>
    <w:p w:rsidR="002A72BE" w:rsidRPr="003839CB" w:rsidRDefault="002A72BE" w:rsidP="002A72BE">
      <w:pPr>
        <w:shd w:val="clear" w:color="auto" w:fill="FFFFFF"/>
        <w:ind w:firstLine="709"/>
        <w:jc w:val="both"/>
        <w:textAlignment w:val="baseline"/>
        <w:rPr>
          <w:sz w:val="28"/>
          <w:szCs w:val="28"/>
        </w:rPr>
      </w:pPr>
      <w:r>
        <w:rPr>
          <w:sz w:val="28"/>
          <w:szCs w:val="28"/>
        </w:rPr>
        <w:t>2</w:t>
      </w:r>
      <w:r w:rsidRPr="003839CB">
        <w:rPr>
          <w:sz w:val="28"/>
          <w:szCs w:val="28"/>
        </w:rPr>
        <w:t xml:space="preserve">)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w:t>
      </w:r>
      <w:r>
        <w:rPr>
          <w:sz w:val="28"/>
          <w:szCs w:val="28"/>
        </w:rPr>
        <w:t>Заявитель</w:t>
      </w:r>
      <w:r w:rsidRPr="003839CB">
        <w:rPr>
          <w:sz w:val="28"/>
          <w:szCs w:val="28"/>
        </w:rPr>
        <w:t xml:space="preserve"> представляет ее самостоятельно;</w:t>
      </w:r>
    </w:p>
    <w:p w:rsidR="002A72BE" w:rsidRPr="003839CB" w:rsidRDefault="002A72BE" w:rsidP="002A72BE">
      <w:pPr>
        <w:tabs>
          <w:tab w:val="left" w:pos="426"/>
        </w:tabs>
        <w:ind w:firstLine="709"/>
        <w:jc w:val="both"/>
        <w:rPr>
          <w:sz w:val="28"/>
          <w:szCs w:val="28"/>
        </w:rPr>
      </w:pPr>
      <w:r>
        <w:rPr>
          <w:sz w:val="28"/>
          <w:szCs w:val="28"/>
        </w:rPr>
        <w:t>3</w:t>
      </w:r>
      <w:r w:rsidRPr="003839CB">
        <w:rPr>
          <w:sz w:val="28"/>
          <w:szCs w:val="28"/>
        </w:rPr>
        <w:t xml:space="preserve">) народный проект; </w:t>
      </w:r>
    </w:p>
    <w:p w:rsidR="002A72BE" w:rsidRPr="003839CB" w:rsidRDefault="002A72BE" w:rsidP="002A72BE">
      <w:pPr>
        <w:tabs>
          <w:tab w:val="left" w:pos="426"/>
        </w:tabs>
        <w:ind w:firstLine="709"/>
        <w:jc w:val="both"/>
        <w:rPr>
          <w:sz w:val="28"/>
          <w:szCs w:val="28"/>
        </w:rPr>
      </w:pPr>
      <w:r>
        <w:rPr>
          <w:sz w:val="28"/>
          <w:szCs w:val="28"/>
        </w:rPr>
        <w:t>4</w:t>
      </w:r>
      <w:r w:rsidRPr="003839CB">
        <w:rPr>
          <w:sz w:val="28"/>
          <w:szCs w:val="28"/>
        </w:rPr>
        <w:t>) сведения об объеме средств, привлекаемых для реализации народного про</w:t>
      </w:r>
      <w:r>
        <w:rPr>
          <w:sz w:val="28"/>
          <w:szCs w:val="28"/>
        </w:rPr>
        <w:t>екта за счет Заявителя</w:t>
      </w:r>
      <w:r w:rsidRPr="003839CB">
        <w:rPr>
          <w:sz w:val="28"/>
          <w:szCs w:val="28"/>
        </w:rPr>
        <w:t>;</w:t>
      </w:r>
    </w:p>
    <w:p w:rsidR="002A72BE" w:rsidRPr="003839CB" w:rsidRDefault="002A72BE" w:rsidP="002A72BE">
      <w:pPr>
        <w:tabs>
          <w:tab w:val="left" w:pos="426"/>
        </w:tabs>
        <w:ind w:firstLine="709"/>
        <w:jc w:val="both"/>
        <w:rPr>
          <w:sz w:val="28"/>
          <w:szCs w:val="28"/>
        </w:rPr>
      </w:pPr>
      <w:r>
        <w:rPr>
          <w:sz w:val="28"/>
          <w:szCs w:val="28"/>
        </w:rPr>
        <w:t>5</w:t>
      </w:r>
      <w:r w:rsidRPr="003839CB">
        <w:rPr>
          <w:sz w:val="28"/>
          <w:szCs w:val="28"/>
        </w:rPr>
        <w:t xml:space="preserve">) справка об отсутствии </w:t>
      </w:r>
      <w:r>
        <w:rPr>
          <w:sz w:val="28"/>
          <w:szCs w:val="28"/>
        </w:rPr>
        <w:t xml:space="preserve">на 1-е число месяца, в котором подается заявка, </w:t>
      </w:r>
      <w:r w:rsidRPr="003839CB">
        <w:rPr>
          <w:sz w:val="28"/>
          <w:szCs w:val="28"/>
        </w:rPr>
        <w:t xml:space="preserve">у </w:t>
      </w:r>
      <w:r>
        <w:rPr>
          <w:sz w:val="28"/>
          <w:szCs w:val="28"/>
        </w:rPr>
        <w:t>Заявителя</w:t>
      </w:r>
      <w:r w:rsidRPr="003839CB">
        <w:rPr>
          <w:sz w:val="28"/>
          <w:szCs w:val="28"/>
        </w:rPr>
        <w:t xml:space="preserve"> задолженности по заработной плате.</w:t>
      </w:r>
    </w:p>
    <w:p w:rsidR="002A72BE" w:rsidRPr="003839CB" w:rsidRDefault="002A72BE" w:rsidP="002A72BE">
      <w:pPr>
        <w:autoSpaceDE w:val="0"/>
        <w:autoSpaceDN w:val="0"/>
        <w:adjustRightInd w:val="0"/>
        <w:ind w:firstLine="540"/>
        <w:jc w:val="both"/>
        <w:rPr>
          <w:sz w:val="28"/>
          <w:szCs w:val="28"/>
        </w:rPr>
      </w:pPr>
      <w:r w:rsidRPr="003839CB">
        <w:rPr>
          <w:sz w:val="28"/>
          <w:szCs w:val="28"/>
        </w:rPr>
        <w:t>Док</w:t>
      </w:r>
      <w:r>
        <w:rPr>
          <w:sz w:val="28"/>
          <w:szCs w:val="28"/>
        </w:rPr>
        <w:t>ументы, указанные в подпунктах 3, 4, 5</w:t>
      </w:r>
      <w:r w:rsidRPr="003839CB">
        <w:rPr>
          <w:sz w:val="28"/>
          <w:szCs w:val="28"/>
        </w:rPr>
        <w:t xml:space="preserve"> настоящего пункта, представляются </w:t>
      </w:r>
      <w:r>
        <w:rPr>
          <w:sz w:val="28"/>
          <w:szCs w:val="28"/>
        </w:rPr>
        <w:t>Заявителем</w:t>
      </w:r>
      <w:r w:rsidRPr="003839CB">
        <w:rPr>
          <w:sz w:val="28"/>
          <w:szCs w:val="28"/>
        </w:rPr>
        <w:t xml:space="preserve"> самостоятельно. </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В случае не предоставления </w:t>
      </w:r>
      <w:r>
        <w:rPr>
          <w:sz w:val="28"/>
          <w:szCs w:val="28"/>
        </w:rPr>
        <w:t>Заявителем</w:t>
      </w:r>
      <w:r w:rsidRPr="003839CB">
        <w:rPr>
          <w:sz w:val="28"/>
          <w:szCs w:val="28"/>
        </w:rPr>
        <w:t xml:space="preserve"> док</w:t>
      </w:r>
      <w:r>
        <w:rPr>
          <w:sz w:val="28"/>
          <w:szCs w:val="28"/>
        </w:rPr>
        <w:t>умента, указанного в подпункте 5</w:t>
      </w:r>
      <w:r w:rsidRPr="003839CB">
        <w:rPr>
          <w:sz w:val="28"/>
          <w:szCs w:val="28"/>
        </w:rPr>
        <w:t xml:space="preserve"> настоящего пункта, Администрация </w:t>
      </w:r>
      <w:r>
        <w:rPr>
          <w:sz w:val="28"/>
          <w:szCs w:val="28"/>
        </w:rPr>
        <w:t xml:space="preserve">распечатывает </w:t>
      </w:r>
      <w:r w:rsidRPr="003839CB">
        <w:rPr>
          <w:sz w:val="28"/>
          <w:szCs w:val="28"/>
        </w:rPr>
        <w:t>указанный документ с официальн</w:t>
      </w:r>
      <w:r>
        <w:rPr>
          <w:sz w:val="28"/>
          <w:szCs w:val="28"/>
        </w:rPr>
        <w:t>ого сайта ФНС России и приобщает</w:t>
      </w:r>
      <w:r w:rsidRPr="003839CB">
        <w:rPr>
          <w:sz w:val="28"/>
          <w:szCs w:val="28"/>
        </w:rPr>
        <w:t xml:space="preserve"> его к пакету документов </w:t>
      </w:r>
      <w:r>
        <w:rPr>
          <w:sz w:val="28"/>
          <w:szCs w:val="28"/>
        </w:rPr>
        <w:t>Заявителя</w:t>
      </w:r>
      <w:r w:rsidRPr="003839CB">
        <w:rPr>
          <w:sz w:val="28"/>
          <w:szCs w:val="28"/>
        </w:rPr>
        <w:t>.</w:t>
      </w:r>
    </w:p>
    <w:p w:rsidR="002A72BE" w:rsidRPr="003839CB" w:rsidRDefault="002A72BE" w:rsidP="002A72BE">
      <w:pPr>
        <w:shd w:val="clear" w:color="auto" w:fill="FFFFFF"/>
        <w:ind w:firstLine="709"/>
        <w:jc w:val="both"/>
        <w:textAlignment w:val="baseline"/>
        <w:rPr>
          <w:sz w:val="28"/>
          <w:szCs w:val="28"/>
        </w:rPr>
      </w:pPr>
      <w:r>
        <w:rPr>
          <w:sz w:val="28"/>
          <w:szCs w:val="28"/>
        </w:rPr>
        <w:t>Заявители</w:t>
      </w:r>
      <w:r w:rsidRPr="003839CB">
        <w:rPr>
          <w:sz w:val="28"/>
          <w:szCs w:val="28"/>
        </w:rPr>
        <w:t xml:space="preserve"> несут персональную ответственность достоверность сведений, представленных в документах.</w:t>
      </w:r>
    </w:p>
    <w:p w:rsidR="002A72BE" w:rsidRPr="003839CB" w:rsidRDefault="002A72BE" w:rsidP="002A72BE">
      <w:pPr>
        <w:tabs>
          <w:tab w:val="left" w:pos="426"/>
        </w:tabs>
        <w:ind w:firstLine="709"/>
        <w:jc w:val="both"/>
        <w:rPr>
          <w:sz w:val="28"/>
          <w:szCs w:val="28"/>
        </w:rPr>
      </w:pPr>
      <w:r w:rsidRPr="003839CB">
        <w:rPr>
          <w:sz w:val="28"/>
          <w:szCs w:val="28"/>
        </w:rPr>
        <w:t xml:space="preserve">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w:t>
      </w:r>
      <w:r>
        <w:rPr>
          <w:sz w:val="28"/>
          <w:szCs w:val="28"/>
        </w:rPr>
        <w:t>Заявителя</w:t>
      </w:r>
      <w:r w:rsidRPr="003839CB">
        <w:rPr>
          <w:sz w:val="28"/>
          <w:szCs w:val="28"/>
        </w:rPr>
        <w:t>.</w:t>
      </w:r>
    </w:p>
    <w:p w:rsidR="002A72BE" w:rsidRPr="003839CB" w:rsidRDefault="002A72BE" w:rsidP="002A72BE">
      <w:pPr>
        <w:shd w:val="clear" w:color="auto" w:fill="FFFFFF"/>
        <w:ind w:firstLine="709"/>
        <w:jc w:val="both"/>
        <w:textAlignment w:val="baseline"/>
        <w:rPr>
          <w:sz w:val="28"/>
          <w:szCs w:val="28"/>
        </w:rPr>
      </w:pPr>
      <w:r>
        <w:rPr>
          <w:sz w:val="28"/>
          <w:szCs w:val="28"/>
        </w:rPr>
        <w:t xml:space="preserve">3.3. </w:t>
      </w:r>
      <w:r w:rsidRPr="003839CB">
        <w:rPr>
          <w:sz w:val="28"/>
          <w:szCs w:val="28"/>
        </w:rPr>
        <w:t xml:space="preserve">Администрация проверяет полноту (комплектность), оформление представленных </w:t>
      </w:r>
      <w:r>
        <w:rPr>
          <w:sz w:val="28"/>
          <w:szCs w:val="28"/>
        </w:rPr>
        <w:t>Заявителем</w:t>
      </w:r>
      <w:r w:rsidRPr="003839CB">
        <w:rPr>
          <w:sz w:val="28"/>
          <w:szCs w:val="28"/>
        </w:rPr>
        <w:t xml:space="preserve"> документов, их соответствие требованиям, установленным настоящим Порядком, и направляет их для рассмотрения в Комиссию по рассмотрению заявок</w:t>
      </w:r>
      <w:r>
        <w:rPr>
          <w:sz w:val="28"/>
          <w:szCs w:val="28"/>
        </w:rPr>
        <w:t xml:space="preserve"> хозяйствующих субъектовна предоставление субсидий в рамках программы «Развитие экономики» </w:t>
      </w:r>
      <w:r w:rsidRPr="00AE27EA">
        <w:rPr>
          <w:sz w:val="28"/>
          <w:szCs w:val="28"/>
        </w:rPr>
        <w:t>(далее - Комиссия) не позднее 10 дней со дня окончания срока подачи заявок. Список заявок на рассмотрение Комиссией формируется исходя из очередности поступления заявлений.</w:t>
      </w:r>
    </w:p>
    <w:p w:rsidR="002A72BE" w:rsidRPr="003839CB" w:rsidRDefault="002A72BE" w:rsidP="002A72BE">
      <w:pPr>
        <w:shd w:val="clear" w:color="auto" w:fill="FFFFFF"/>
        <w:ind w:firstLine="709"/>
        <w:jc w:val="both"/>
        <w:textAlignment w:val="baseline"/>
        <w:rPr>
          <w:sz w:val="28"/>
          <w:szCs w:val="28"/>
        </w:rPr>
      </w:pPr>
      <w:r w:rsidRPr="003839CB">
        <w:rPr>
          <w:sz w:val="28"/>
          <w:szCs w:val="28"/>
        </w:rPr>
        <w:t>Персональный состав Комиссии и регламент ее работы утверждаются Администрацией.</w:t>
      </w:r>
    </w:p>
    <w:p w:rsidR="002A72BE" w:rsidRDefault="002A72BE" w:rsidP="002A72BE">
      <w:pPr>
        <w:shd w:val="clear" w:color="auto" w:fill="FFFFFF"/>
        <w:ind w:firstLine="709"/>
        <w:jc w:val="both"/>
        <w:textAlignment w:val="baseline"/>
        <w:rPr>
          <w:sz w:val="28"/>
          <w:szCs w:val="28"/>
        </w:rPr>
      </w:pPr>
      <w:r w:rsidRPr="003839CB">
        <w:rPr>
          <w:sz w:val="28"/>
          <w:szCs w:val="28"/>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w:t>
      </w:r>
      <w:r>
        <w:rPr>
          <w:sz w:val="28"/>
          <w:szCs w:val="28"/>
        </w:rPr>
        <w:t>10</w:t>
      </w:r>
      <w:r w:rsidRPr="003839CB">
        <w:rPr>
          <w:sz w:val="28"/>
          <w:szCs w:val="28"/>
        </w:rPr>
        <w:t xml:space="preserve"> рабочих дней с даты поступления документов в Комиссию.</w:t>
      </w:r>
    </w:p>
    <w:p w:rsidR="002A72BE" w:rsidRPr="003839CB" w:rsidRDefault="002A72BE" w:rsidP="002A72BE">
      <w:pPr>
        <w:shd w:val="clear" w:color="auto" w:fill="FFFFFF"/>
        <w:ind w:firstLine="709"/>
        <w:jc w:val="both"/>
        <w:textAlignment w:val="baseline"/>
        <w:rPr>
          <w:sz w:val="28"/>
          <w:szCs w:val="28"/>
        </w:rPr>
      </w:pPr>
      <w:r>
        <w:rPr>
          <w:sz w:val="28"/>
          <w:szCs w:val="28"/>
        </w:rPr>
        <w:t>3.4.</w:t>
      </w:r>
      <w:r w:rsidRPr="003839CB">
        <w:rPr>
          <w:sz w:val="28"/>
          <w:szCs w:val="28"/>
        </w:rPr>
        <w:t xml:space="preserve"> Основаниями для отказа Получателю субсидии  в предоставлении субсидии являются:</w:t>
      </w:r>
    </w:p>
    <w:p w:rsidR="002A72BE" w:rsidRDefault="002A72BE" w:rsidP="002A72BE">
      <w:pPr>
        <w:shd w:val="clear" w:color="auto" w:fill="FFFFFF"/>
        <w:ind w:firstLine="709"/>
        <w:jc w:val="both"/>
        <w:textAlignment w:val="baseline"/>
        <w:rPr>
          <w:sz w:val="28"/>
          <w:szCs w:val="28"/>
        </w:rPr>
      </w:pPr>
      <w:r w:rsidRPr="003839CB">
        <w:rPr>
          <w:sz w:val="28"/>
          <w:szCs w:val="28"/>
        </w:rPr>
        <w:t xml:space="preserve">1) несоответствие Получателя субсидии категории получателей, предусмотренной  </w:t>
      </w:r>
      <w:r>
        <w:rPr>
          <w:sz w:val="28"/>
          <w:szCs w:val="28"/>
        </w:rPr>
        <w:t>пунктом 3.1. настоящего П</w:t>
      </w:r>
      <w:r w:rsidRPr="003839CB">
        <w:rPr>
          <w:sz w:val="28"/>
          <w:szCs w:val="28"/>
        </w:rPr>
        <w:t>орядка;</w:t>
      </w:r>
    </w:p>
    <w:p w:rsidR="002A72BE" w:rsidRPr="003839CB" w:rsidRDefault="002A72BE" w:rsidP="002A72BE">
      <w:pPr>
        <w:shd w:val="clear" w:color="auto" w:fill="FFFFFF"/>
        <w:ind w:firstLine="709"/>
        <w:jc w:val="both"/>
        <w:textAlignment w:val="baseline"/>
        <w:rPr>
          <w:sz w:val="28"/>
          <w:szCs w:val="28"/>
        </w:rPr>
      </w:pPr>
      <w:r>
        <w:rPr>
          <w:sz w:val="28"/>
          <w:szCs w:val="28"/>
        </w:rPr>
        <w:t>2) непредставление (представление нев полном объеме) Заявителемдокументов, указанных в пункте 3.2 настоящего Порядка;</w:t>
      </w:r>
    </w:p>
    <w:p w:rsidR="002A72BE" w:rsidRDefault="002A72BE" w:rsidP="002A72BE">
      <w:pPr>
        <w:shd w:val="clear" w:color="auto" w:fill="FFFFFF"/>
        <w:ind w:firstLine="709"/>
        <w:jc w:val="both"/>
        <w:textAlignment w:val="baseline"/>
        <w:rPr>
          <w:sz w:val="28"/>
          <w:szCs w:val="28"/>
        </w:rPr>
      </w:pPr>
      <w:r>
        <w:rPr>
          <w:sz w:val="28"/>
          <w:szCs w:val="28"/>
        </w:rPr>
        <w:lastRenderedPageBreak/>
        <w:t>3</w:t>
      </w:r>
      <w:r w:rsidRPr="003839CB">
        <w:rPr>
          <w:sz w:val="28"/>
          <w:szCs w:val="28"/>
        </w:rPr>
        <w:t xml:space="preserve">) несоответствие </w:t>
      </w:r>
      <w:r>
        <w:rPr>
          <w:sz w:val="28"/>
          <w:szCs w:val="28"/>
        </w:rPr>
        <w:t xml:space="preserve">представленной заявки и документов требованиям, установленным пунктом 3.2. настоящего Порядка; </w:t>
      </w:r>
    </w:p>
    <w:p w:rsidR="002A72BE" w:rsidRDefault="002A72BE" w:rsidP="002A72BE">
      <w:pPr>
        <w:shd w:val="clear" w:color="auto" w:fill="FFFFFF"/>
        <w:ind w:firstLine="709"/>
        <w:jc w:val="both"/>
        <w:textAlignment w:val="baseline"/>
        <w:rPr>
          <w:sz w:val="28"/>
          <w:szCs w:val="28"/>
        </w:rPr>
      </w:pPr>
      <w:r>
        <w:rPr>
          <w:sz w:val="28"/>
          <w:szCs w:val="28"/>
        </w:rPr>
        <w:t>4</w:t>
      </w:r>
      <w:r w:rsidRPr="003839CB">
        <w:rPr>
          <w:sz w:val="28"/>
          <w:szCs w:val="28"/>
        </w:rPr>
        <w:t xml:space="preserve">) </w:t>
      </w:r>
      <w:r>
        <w:rPr>
          <w:sz w:val="28"/>
          <w:szCs w:val="28"/>
        </w:rPr>
        <w:t>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2A72BE" w:rsidRPr="003839CB" w:rsidRDefault="002A72BE" w:rsidP="002A72BE">
      <w:pPr>
        <w:shd w:val="clear" w:color="auto" w:fill="FFFFFF"/>
        <w:ind w:firstLine="709"/>
        <w:jc w:val="both"/>
        <w:textAlignment w:val="baseline"/>
        <w:rPr>
          <w:sz w:val="28"/>
          <w:szCs w:val="28"/>
        </w:rPr>
      </w:pPr>
      <w:r>
        <w:rPr>
          <w:sz w:val="28"/>
          <w:szCs w:val="28"/>
        </w:rPr>
        <w:t>5) подача заявки после даты, определенной для подачи заявок;</w:t>
      </w:r>
    </w:p>
    <w:p w:rsidR="002A72BE" w:rsidRPr="003839CB" w:rsidRDefault="002A72BE" w:rsidP="002A72BE">
      <w:pPr>
        <w:widowControl w:val="0"/>
        <w:autoSpaceDE w:val="0"/>
        <w:autoSpaceDN w:val="0"/>
        <w:adjustRightInd w:val="0"/>
        <w:ind w:firstLine="709"/>
        <w:jc w:val="both"/>
        <w:rPr>
          <w:sz w:val="28"/>
          <w:szCs w:val="28"/>
          <w:highlight w:val="yellow"/>
        </w:rPr>
      </w:pPr>
      <w:r>
        <w:rPr>
          <w:sz w:val="28"/>
          <w:szCs w:val="28"/>
        </w:rPr>
        <w:t>6</w:t>
      </w:r>
      <w:r w:rsidRPr="003839CB">
        <w:rPr>
          <w:sz w:val="28"/>
          <w:szCs w:val="28"/>
        </w:rPr>
        <w:t xml:space="preserve">) несоответствие </w:t>
      </w:r>
      <w:r>
        <w:rPr>
          <w:sz w:val="28"/>
          <w:szCs w:val="28"/>
        </w:rPr>
        <w:t>Заявителям</w:t>
      </w:r>
      <w:r w:rsidRPr="003839CB">
        <w:rPr>
          <w:sz w:val="28"/>
          <w:szCs w:val="28"/>
        </w:rPr>
        <w:t xml:space="preserve"> требованиям, установленным Федеральным законом «О развитии малого и среднего предпринимательства</w:t>
      </w:r>
      <w:r>
        <w:rPr>
          <w:sz w:val="28"/>
          <w:szCs w:val="28"/>
        </w:rPr>
        <w:t xml:space="preserve"> в РФ</w:t>
      </w:r>
      <w:r w:rsidRPr="003839CB">
        <w:rPr>
          <w:sz w:val="28"/>
          <w:szCs w:val="28"/>
        </w:rPr>
        <w:t>» и  настоящим Порядком;</w:t>
      </w:r>
    </w:p>
    <w:p w:rsidR="002A72BE" w:rsidRPr="003839CB" w:rsidRDefault="002A72BE" w:rsidP="002A72BE">
      <w:pPr>
        <w:shd w:val="clear" w:color="auto" w:fill="FFFFFF"/>
        <w:ind w:firstLine="709"/>
        <w:jc w:val="both"/>
        <w:textAlignment w:val="baseline"/>
        <w:rPr>
          <w:sz w:val="28"/>
          <w:szCs w:val="28"/>
        </w:rPr>
      </w:pPr>
      <w:r>
        <w:rPr>
          <w:sz w:val="28"/>
          <w:szCs w:val="28"/>
        </w:rPr>
        <w:t>7</w:t>
      </w:r>
      <w:r w:rsidRPr="003839CB">
        <w:rPr>
          <w:sz w:val="28"/>
          <w:szCs w:val="28"/>
        </w:rPr>
        <w:t xml:space="preserve">) </w:t>
      </w:r>
      <w:r>
        <w:rPr>
          <w:sz w:val="28"/>
          <w:szCs w:val="28"/>
        </w:rPr>
        <w:t>недостаточность лимитов бюджетных обязательств, доведенных  в установленном порядке до Администрации на цели, указанные в подпункте 1.3 настоящего Порядка ( в связи с очередностью поступления заявки);</w:t>
      </w:r>
    </w:p>
    <w:p w:rsidR="002A72BE" w:rsidRDefault="002A72BE" w:rsidP="002A72BE">
      <w:pPr>
        <w:widowControl w:val="0"/>
        <w:autoSpaceDE w:val="0"/>
        <w:autoSpaceDN w:val="0"/>
        <w:adjustRightInd w:val="0"/>
        <w:ind w:firstLine="709"/>
        <w:jc w:val="both"/>
        <w:rPr>
          <w:sz w:val="28"/>
          <w:szCs w:val="28"/>
        </w:rPr>
      </w:pPr>
      <w:r>
        <w:rPr>
          <w:sz w:val="28"/>
          <w:szCs w:val="28"/>
        </w:rPr>
        <w:t>8</w:t>
      </w:r>
      <w:r w:rsidRPr="003839CB">
        <w:rPr>
          <w:sz w:val="28"/>
          <w:szCs w:val="28"/>
        </w:rPr>
        <w:t xml:space="preserve">) прошло менее чем три года с момента нарушения </w:t>
      </w:r>
      <w:r>
        <w:rPr>
          <w:sz w:val="28"/>
          <w:szCs w:val="28"/>
        </w:rPr>
        <w:t>Заявителем</w:t>
      </w:r>
      <w:r w:rsidRPr="003839CB">
        <w:rPr>
          <w:sz w:val="28"/>
          <w:szCs w:val="28"/>
        </w:rPr>
        <w:t xml:space="preserve"> порядка и условий оказания финансовой поддержки, в том числе не было обеспечено целевое использование средств финансовой поддержки.</w:t>
      </w:r>
    </w:p>
    <w:p w:rsidR="002A72BE" w:rsidRPr="00AE27EA" w:rsidRDefault="002A72BE" w:rsidP="002A72BE">
      <w:pPr>
        <w:widowControl w:val="0"/>
        <w:autoSpaceDE w:val="0"/>
        <w:autoSpaceDN w:val="0"/>
        <w:adjustRightInd w:val="0"/>
        <w:ind w:firstLine="709"/>
        <w:jc w:val="both"/>
        <w:rPr>
          <w:sz w:val="28"/>
          <w:szCs w:val="28"/>
        </w:rPr>
      </w:pPr>
      <w:r>
        <w:rPr>
          <w:sz w:val="28"/>
          <w:szCs w:val="28"/>
        </w:rPr>
        <w:t xml:space="preserve">3.5. </w:t>
      </w:r>
      <w:r w:rsidRPr="00AE27EA">
        <w:rPr>
          <w:sz w:val="28"/>
          <w:szCs w:val="28"/>
        </w:rPr>
        <w:t>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2A72BE" w:rsidRPr="00AE27EA" w:rsidRDefault="002A72BE" w:rsidP="002A72BE">
      <w:pPr>
        <w:widowControl w:val="0"/>
        <w:autoSpaceDE w:val="0"/>
        <w:autoSpaceDN w:val="0"/>
        <w:adjustRightInd w:val="0"/>
        <w:ind w:firstLine="709"/>
        <w:jc w:val="both"/>
        <w:rPr>
          <w:sz w:val="28"/>
          <w:szCs w:val="28"/>
        </w:rPr>
      </w:pPr>
      <w:r w:rsidRPr="00AE27EA">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наименование Получателей субсидии с указанием размеров субсидий.</w:t>
      </w:r>
    </w:p>
    <w:p w:rsidR="002A72BE" w:rsidRPr="003839CB" w:rsidRDefault="002A72BE" w:rsidP="002A72BE">
      <w:pPr>
        <w:widowControl w:val="0"/>
        <w:autoSpaceDE w:val="0"/>
        <w:autoSpaceDN w:val="0"/>
        <w:adjustRightInd w:val="0"/>
        <w:ind w:firstLine="709"/>
        <w:jc w:val="both"/>
        <w:rPr>
          <w:sz w:val="28"/>
          <w:szCs w:val="28"/>
        </w:rPr>
      </w:pPr>
      <w:r w:rsidRPr="00AE27EA">
        <w:rPr>
          <w:sz w:val="28"/>
          <w:szCs w:val="28"/>
        </w:rPr>
        <w:t>Комиссией принимается решение об отложении рассмотрения докуме</w:t>
      </w:r>
      <w:r w:rsidRPr="003839CB">
        <w:rPr>
          <w:sz w:val="28"/>
          <w:szCs w:val="28"/>
        </w:rPr>
        <w:t>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2A72BE" w:rsidRPr="003839CB" w:rsidRDefault="002A72BE" w:rsidP="002A72BE">
      <w:pPr>
        <w:shd w:val="clear" w:color="auto" w:fill="FFFFFF"/>
        <w:ind w:firstLine="709"/>
        <w:jc w:val="both"/>
        <w:textAlignment w:val="baseline"/>
        <w:rPr>
          <w:sz w:val="28"/>
          <w:szCs w:val="28"/>
        </w:rPr>
      </w:pPr>
      <w:r w:rsidRPr="003839CB">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2A72BE" w:rsidRPr="003839CB" w:rsidRDefault="002A72BE" w:rsidP="002A72BE">
      <w:pPr>
        <w:shd w:val="clear" w:color="auto" w:fill="FFFFFF"/>
        <w:ind w:firstLine="709"/>
        <w:jc w:val="both"/>
        <w:textAlignment w:val="baseline"/>
        <w:rPr>
          <w:sz w:val="28"/>
          <w:szCs w:val="28"/>
        </w:rPr>
      </w:pPr>
      <w:r w:rsidRPr="003839CB">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2A72BE" w:rsidRDefault="002A72BE" w:rsidP="002A72BE">
      <w:pPr>
        <w:shd w:val="clear" w:color="auto" w:fill="FFFFFF"/>
        <w:ind w:firstLine="709"/>
        <w:jc w:val="both"/>
        <w:textAlignment w:val="baseline"/>
        <w:rPr>
          <w:sz w:val="28"/>
          <w:szCs w:val="28"/>
          <w:highlight w:val="yellow"/>
        </w:rPr>
      </w:pPr>
      <w:r w:rsidRPr="003839CB">
        <w:rPr>
          <w:sz w:val="28"/>
          <w:szCs w:val="28"/>
        </w:rPr>
        <w:t>Уведомление получателя субсидии о принятых Администрацией решениях осуществляется в течение 5 дней со дня его принятия.</w:t>
      </w:r>
    </w:p>
    <w:p w:rsidR="002A72BE" w:rsidRPr="00AE27EA" w:rsidRDefault="002A72BE" w:rsidP="002A72BE">
      <w:pPr>
        <w:shd w:val="clear" w:color="auto" w:fill="FFFFFF"/>
        <w:ind w:firstLine="709"/>
        <w:jc w:val="both"/>
        <w:textAlignment w:val="baseline"/>
        <w:rPr>
          <w:sz w:val="28"/>
          <w:szCs w:val="28"/>
        </w:rPr>
      </w:pPr>
      <w:r w:rsidRPr="00AE27EA">
        <w:rPr>
          <w:sz w:val="28"/>
          <w:szCs w:val="28"/>
        </w:rPr>
        <w:t>В случае отказа Заявителя – победителя конкурсного отбора от заключения соглашения о предоставлении субсидии, Заявитель признается уклонившимся от заключения соглашения. В этом случае Администрация объявляет новый прием заявок для проведения конкурсного отбора для получения субсидии.</w:t>
      </w:r>
    </w:p>
    <w:p w:rsidR="002A72BE" w:rsidRPr="003839CB" w:rsidRDefault="002A72BE" w:rsidP="002A72BE">
      <w:pPr>
        <w:shd w:val="clear" w:color="auto" w:fill="FFFFFF"/>
        <w:tabs>
          <w:tab w:val="left" w:pos="426"/>
        </w:tabs>
        <w:ind w:firstLine="709"/>
        <w:jc w:val="both"/>
        <w:textAlignment w:val="baseline"/>
        <w:rPr>
          <w:sz w:val="28"/>
          <w:szCs w:val="28"/>
          <w:highlight w:val="yellow"/>
        </w:rPr>
      </w:pPr>
      <w:r w:rsidRPr="00AE27EA">
        <w:rPr>
          <w:sz w:val="28"/>
          <w:szCs w:val="28"/>
        </w:rPr>
        <w:t xml:space="preserve">Заявитель, в отношении которого принято решение об отказе в </w:t>
      </w:r>
      <w:r w:rsidRPr="003839CB">
        <w:rPr>
          <w:sz w:val="28"/>
          <w:szCs w:val="28"/>
        </w:rPr>
        <w:t>предоставлении субсидии, вправе обратиться повторно после устранения выявленных недостатков на условиях, установленных настоящим Порядком.</w:t>
      </w:r>
    </w:p>
    <w:p w:rsidR="002A72BE" w:rsidRPr="003839CB" w:rsidRDefault="002A72BE" w:rsidP="002A72BE">
      <w:pPr>
        <w:shd w:val="clear" w:color="auto" w:fill="FFFFFF"/>
        <w:ind w:firstLine="709"/>
        <w:jc w:val="both"/>
        <w:textAlignment w:val="baseline"/>
        <w:rPr>
          <w:sz w:val="28"/>
          <w:szCs w:val="28"/>
        </w:rPr>
      </w:pPr>
      <w:r>
        <w:rPr>
          <w:sz w:val="28"/>
          <w:szCs w:val="28"/>
        </w:rPr>
        <w:lastRenderedPageBreak/>
        <w:t>3.6</w:t>
      </w:r>
      <w:r w:rsidRPr="003839CB">
        <w:rPr>
          <w:sz w:val="28"/>
          <w:szCs w:val="28"/>
        </w:rPr>
        <w:t xml:space="preserve">. С целью получения субсидии из республиканского бюджета Республики Коми Администрация подает заявку в Министерство сельского хозяйства и потребительского рынка Республики Коми (далее - Министерство) на софинансирование расходного обязательства Администрации на реализацию народных проектов. </w:t>
      </w:r>
    </w:p>
    <w:p w:rsidR="002A72BE" w:rsidRPr="003839CB" w:rsidRDefault="002A72BE" w:rsidP="002A72BE">
      <w:pPr>
        <w:shd w:val="clear" w:color="auto" w:fill="FFFFFF"/>
        <w:ind w:firstLine="709"/>
        <w:jc w:val="both"/>
        <w:textAlignment w:val="baseline"/>
        <w:rPr>
          <w:sz w:val="28"/>
          <w:szCs w:val="28"/>
        </w:rPr>
      </w:pPr>
      <w:r w:rsidRPr="003839CB">
        <w:rPr>
          <w:sz w:val="28"/>
          <w:szCs w:val="28"/>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объем средств Получателя субсидии должен составлять не менее 20 процентов от стоимости народного проекта;</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 объем средств Администрации должен составлять не менее 10 процентов от стоимости народного </w:t>
      </w:r>
      <w:r>
        <w:rPr>
          <w:sz w:val="28"/>
          <w:szCs w:val="28"/>
        </w:rPr>
        <w:t>проекта и не может превышать 300</w:t>
      </w:r>
      <w:r w:rsidRPr="003839CB">
        <w:rPr>
          <w:sz w:val="28"/>
          <w:szCs w:val="28"/>
        </w:rPr>
        <w:t>000,0 руб.;</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в случае положительного решения Министерства о предоставлении бюджету МО МР «Усть-Куломский» субсидии на реализацию народного проекта, объем средс</w:t>
      </w:r>
      <w:r>
        <w:rPr>
          <w:sz w:val="28"/>
          <w:szCs w:val="28"/>
        </w:rPr>
        <w:t xml:space="preserve">тв из республиканского бюджета </w:t>
      </w:r>
      <w:r w:rsidRPr="003839CB">
        <w:rPr>
          <w:sz w:val="28"/>
          <w:szCs w:val="28"/>
        </w:rPr>
        <w:t>Республики Коми  на софинансирование народного проекта не может быть более 70 п</w:t>
      </w:r>
      <w:r>
        <w:rPr>
          <w:sz w:val="28"/>
          <w:szCs w:val="28"/>
        </w:rPr>
        <w:t>роцентов  и не может быть выше 8</w:t>
      </w:r>
      <w:r w:rsidRPr="003839CB">
        <w:rPr>
          <w:sz w:val="28"/>
          <w:szCs w:val="28"/>
        </w:rPr>
        <w:t>00000,0 руб., при этом размер субсидии не может быть выше размера, указанного администрацией в заявке на предоставление субсидии.</w:t>
      </w:r>
    </w:p>
    <w:p w:rsidR="002A72BE" w:rsidRPr="003839CB" w:rsidRDefault="002A72BE" w:rsidP="002A72BE">
      <w:pPr>
        <w:shd w:val="clear" w:color="auto" w:fill="FFFFFF"/>
        <w:ind w:firstLine="709"/>
        <w:jc w:val="both"/>
        <w:textAlignment w:val="baseline"/>
        <w:rPr>
          <w:sz w:val="28"/>
          <w:szCs w:val="28"/>
        </w:rPr>
      </w:pPr>
      <w:r w:rsidRPr="003839CB">
        <w:rPr>
          <w:sz w:val="28"/>
          <w:szCs w:val="28"/>
        </w:rPr>
        <w:t>Субсидия предоставляется из бюджета МО МР «Усть-Куломский» при софинансировании расходных обязательств Администрации на реализацию народного проекта из республиканского бюджета Республики Коми.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3.7. Результатом предоставления субсидии является реализация народного проекта в установленные сроки.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Показателями, необходимыми для достижения результатов предоставления субсидии являются: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 реализация народного проекта в срок, установленный соглашением;</w:t>
      </w:r>
    </w:p>
    <w:p w:rsidR="002A72BE" w:rsidRPr="0093335A" w:rsidRDefault="002A72BE" w:rsidP="002A72BE">
      <w:pPr>
        <w:shd w:val="clear" w:color="auto" w:fill="FFFFFF"/>
        <w:ind w:firstLine="567"/>
        <w:jc w:val="both"/>
        <w:textAlignment w:val="baseline"/>
        <w:rPr>
          <w:sz w:val="28"/>
          <w:szCs w:val="28"/>
        </w:rPr>
      </w:pPr>
      <w:r w:rsidRPr="00AE27EA">
        <w:rPr>
          <w:sz w:val="28"/>
          <w:szCs w:val="28"/>
        </w:rPr>
        <w:t>- количество вновь созданных рабочих</w:t>
      </w:r>
      <w:r w:rsidRPr="0093335A">
        <w:rPr>
          <w:sz w:val="28"/>
          <w:szCs w:val="28"/>
        </w:rPr>
        <w:t xml:space="preserve"> мест в период реализации  народного проекта;</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количество вновь созданных рабочих мест после реализации проекта.</w:t>
      </w:r>
    </w:p>
    <w:p w:rsidR="002A72BE" w:rsidRPr="000D2870" w:rsidRDefault="002A72BE" w:rsidP="002A72BE">
      <w:pPr>
        <w:shd w:val="clear" w:color="auto" w:fill="FFFFFF"/>
        <w:ind w:firstLine="567"/>
        <w:jc w:val="both"/>
        <w:textAlignment w:val="baseline"/>
        <w:rPr>
          <w:sz w:val="28"/>
          <w:szCs w:val="28"/>
        </w:rPr>
      </w:pPr>
      <w:r w:rsidRPr="000D2870">
        <w:rPr>
          <w:sz w:val="28"/>
          <w:szCs w:val="28"/>
        </w:rPr>
        <w:t>Значения целевых показателей, необходимых для достижения результатов предоставлени</w:t>
      </w:r>
      <w:r>
        <w:rPr>
          <w:sz w:val="28"/>
          <w:szCs w:val="28"/>
        </w:rPr>
        <w:t xml:space="preserve">я субсидии, включая показатели </w:t>
      </w:r>
      <w:r w:rsidRPr="000D2870">
        <w:rPr>
          <w:sz w:val="28"/>
          <w:szCs w:val="28"/>
        </w:rPr>
        <w:t xml:space="preserve">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2A72BE" w:rsidRPr="00956E19" w:rsidRDefault="002A72BE" w:rsidP="002A72BE">
      <w:pPr>
        <w:autoSpaceDE w:val="0"/>
        <w:autoSpaceDN w:val="0"/>
        <w:adjustRightInd w:val="0"/>
        <w:ind w:firstLine="539"/>
        <w:jc w:val="both"/>
        <w:rPr>
          <w:sz w:val="28"/>
          <w:szCs w:val="28"/>
        </w:rPr>
      </w:pPr>
      <w:r w:rsidRPr="00956E19">
        <w:rPr>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2A72BE" w:rsidRPr="00956E19" w:rsidRDefault="002A72BE" w:rsidP="002A72BE">
      <w:pPr>
        <w:autoSpaceDE w:val="0"/>
        <w:autoSpaceDN w:val="0"/>
        <w:adjustRightInd w:val="0"/>
        <w:ind w:firstLine="539"/>
        <w:jc w:val="both"/>
        <w:rPr>
          <w:sz w:val="28"/>
          <w:szCs w:val="28"/>
        </w:rPr>
      </w:pPr>
      <w:r w:rsidRPr="00956E19">
        <w:rPr>
          <w:sz w:val="28"/>
          <w:szCs w:val="28"/>
        </w:rPr>
        <w:t>Недостижение</w:t>
      </w:r>
      <w:r>
        <w:rPr>
          <w:sz w:val="28"/>
          <w:szCs w:val="28"/>
        </w:rPr>
        <w:t xml:space="preserve">/ достижение </w:t>
      </w:r>
      <w:r w:rsidRPr="00956E19">
        <w:rPr>
          <w:sz w:val="28"/>
          <w:szCs w:val="28"/>
        </w:rPr>
        <w:t>плановых значений показателей устанавливается на основании отчета о достижении показателей, необходимых для оценки достижения рез</w:t>
      </w:r>
      <w:r>
        <w:rPr>
          <w:sz w:val="28"/>
          <w:szCs w:val="28"/>
        </w:rPr>
        <w:t>ультатов предоставления субсидии</w:t>
      </w:r>
      <w:r w:rsidRPr="00956E19">
        <w:rPr>
          <w:sz w:val="28"/>
          <w:szCs w:val="28"/>
        </w:rPr>
        <w:t xml:space="preserve"> за отчетный год (далее - отчет о достижении показателей), пред</w:t>
      </w:r>
      <w:r>
        <w:rPr>
          <w:sz w:val="28"/>
          <w:szCs w:val="28"/>
        </w:rPr>
        <w:t xml:space="preserve">ставленного </w:t>
      </w:r>
      <w:r>
        <w:rPr>
          <w:sz w:val="28"/>
          <w:szCs w:val="28"/>
        </w:rPr>
        <w:lastRenderedPageBreak/>
        <w:t>Получателем субсидии</w:t>
      </w:r>
      <w:r w:rsidRPr="00956E19">
        <w:rPr>
          <w:sz w:val="28"/>
          <w:szCs w:val="28"/>
        </w:rPr>
        <w:t xml:space="preserve"> в порядке, в сроки и по форме, установленные соглашением.</w:t>
      </w:r>
    </w:p>
    <w:p w:rsidR="002A72BE" w:rsidRDefault="002A72BE" w:rsidP="002A72BE">
      <w:pPr>
        <w:shd w:val="clear" w:color="auto" w:fill="FFFFFF"/>
        <w:ind w:firstLine="567"/>
        <w:jc w:val="both"/>
        <w:textAlignment w:val="baseline"/>
        <w:rPr>
          <w:sz w:val="28"/>
          <w:szCs w:val="28"/>
        </w:rPr>
      </w:pPr>
      <w:r>
        <w:rPr>
          <w:sz w:val="28"/>
          <w:szCs w:val="28"/>
        </w:rPr>
        <w:t>3.8.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1) цель и сроки предоставления субсидии;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3) размер предоставленных бюджетных средств (субсидии);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2A72BE" w:rsidRPr="00AE27EA" w:rsidRDefault="002A72BE" w:rsidP="002A72BE">
      <w:pPr>
        <w:shd w:val="clear" w:color="auto" w:fill="FFFFFF"/>
        <w:ind w:firstLine="567"/>
        <w:jc w:val="both"/>
        <w:textAlignment w:val="baseline"/>
        <w:rPr>
          <w:sz w:val="28"/>
          <w:szCs w:val="28"/>
        </w:rPr>
      </w:pPr>
      <w:r w:rsidRPr="00AE27EA">
        <w:rPr>
          <w:sz w:val="28"/>
          <w:szCs w:val="28"/>
        </w:rPr>
        <w:t>7) случаи и условия расторжения соглашения;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8) ответственность за неисполнение или ненадлежащее исполнение  условий настоящего Порядка и соглашения;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9) значение результата предоставления Субсидии, предусмотренного пунктом 3.7 настоящего Порядка;</w:t>
      </w:r>
    </w:p>
    <w:p w:rsidR="002A72BE" w:rsidRPr="00AE27EA" w:rsidRDefault="002A72BE" w:rsidP="002A72BE">
      <w:pPr>
        <w:shd w:val="clear" w:color="auto" w:fill="FFFFFF"/>
        <w:ind w:firstLine="567"/>
        <w:jc w:val="both"/>
        <w:textAlignment w:val="baseline"/>
        <w:rPr>
          <w:sz w:val="28"/>
          <w:szCs w:val="28"/>
        </w:rPr>
      </w:pPr>
      <w:r w:rsidRPr="00AE27E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2A72BE" w:rsidRPr="00AE27EA" w:rsidRDefault="002A72BE" w:rsidP="002A72BE">
      <w:pPr>
        <w:shd w:val="clear" w:color="auto" w:fill="FFFFFF"/>
        <w:ind w:firstLine="567"/>
        <w:jc w:val="both"/>
        <w:textAlignment w:val="baseline"/>
        <w:rPr>
          <w:sz w:val="28"/>
          <w:szCs w:val="28"/>
        </w:rPr>
      </w:pPr>
      <w:r w:rsidRPr="00AE27EA">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lastRenderedPageBreak/>
        <w:t>12) указание счета Получателя субсидии, на который будет перечисляться субсидия.</w:t>
      </w:r>
    </w:p>
    <w:p w:rsidR="002A72BE" w:rsidRPr="00AE27EA" w:rsidRDefault="002A72BE" w:rsidP="002A72BE">
      <w:pPr>
        <w:shd w:val="clear" w:color="auto" w:fill="FFFFFF"/>
        <w:ind w:firstLine="567"/>
        <w:jc w:val="both"/>
        <w:textAlignment w:val="baseline"/>
        <w:rPr>
          <w:sz w:val="28"/>
          <w:szCs w:val="28"/>
        </w:rPr>
      </w:pPr>
      <w:r w:rsidRPr="00AE27EA">
        <w:rPr>
          <w:sz w:val="28"/>
          <w:szCs w:val="28"/>
        </w:rPr>
        <w:t>3.9. Субсидия перечисляется не позднее десятого рабочего дня после принятия Администрацией решения о предоставлении субсидии;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3.10.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2A72BE" w:rsidRPr="00AE27EA" w:rsidRDefault="002A72BE" w:rsidP="002A72BE">
      <w:pPr>
        <w:shd w:val="clear" w:color="auto" w:fill="FFFFFF"/>
        <w:ind w:firstLine="709"/>
        <w:jc w:val="both"/>
        <w:textAlignment w:val="baseline"/>
        <w:rPr>
          <w:b/>
          <w:sz w:val="28"/>
          <w:szCs w:val="28"/>
        </w:rPr>
      </w:pPr>
      <w:r w:rsidRPr="00AE27EA">
        <w:rPr>
          <w:b/>
          <w:sz w:val="28"/>
          <w:szCs w:val="28"/>
        </w:rPr>
        <w:t>4. Требование к отчетности.</w:t>
      </w:r>
    </w:p>
    <w:p w:rsidR="002A72BE" w:rsidRPr="00AE27EA" w:rsidRDefault="002A72BE" w:rsidP="002A72BE">
      <w:pPr>
        <w:shd w:val="clear" w:color="auto" w:fill="FFFFFF"/>
        <w:ind w:firstLine="709"/>
        <w:jc w:val="both"/>
        <w:textAlignment w:val="baseline"/>
        <w:rPr>
          <w:sz w:val="28"/>
          <w:szCs w:val="28"/>
        </w:rPr>
      </w:pPr>
      <w:r w:rsidRPr="00AE27E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2A72BE" w:rsidRPr="00AE27EA" w:rsidRDefault="002A72BE" w:rsidP="002A72BE">
      <w:pPr>
        <w:shd w:val="clear" w:color="auto" w:fill="FFFFFF"/>
        <w:ind w:firstLine="567"/>
        <w:jc w:val="both"/>
        <w:textAlignment w:val="baseline"/>
        <w:rPr>
          <w:sz w:val="28"/>
          <w:szCs w:val="28"/>
        </w:rPr>
      </w:pPr>
      <w:r w:rsidRPr="00AE27EA">
        <w:rPr>
          <w:sz w:val="28"/>
          <w:szCs w:val="28"/>
        </w:rPr>
        <w:t>1) отчет о расходах, источником финансового обеспечения которых является субсидия, в соответствии  с формой и в сроки, определенные в соглашении;</w:t>
      </w:r>
    </w:p>
    <w:p w:rsidR="002A72BE" w:rsidRPr="00AE27EA" w:rsidRDefault="002A72BE" w:rsidP="002A72BE">
      <w:pPr>
        <w:shd w:val="clear" w:color="auto" w:fill="FFFFFF"/>
        <w:ind w:firstLine="567"/>
        <w:jc w:val="both"/>
        <w:textAlignment w:val="baseline"/>
        <w:rPr>
          <w:sz w:val="28"/>
          <w:szCs w:val="28"/>
        </w:rPr>
      </w:pPr>
      <w:r w:rsidRPr="00AE27E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2A72BE" w:rsidRPr="003839CB" w:rsidRDefault="002A72BE" w:rsidP="002A72BE">
      <w:pPr>
        <w:shd w:val="clear" w:color="auto" w:fill="FFFFFF"/>
        <w:ind w:firstLine="709"/>
        <w:jc w:val="both"/>
        <w:textAlignment w:val="baseline"/>
        <w:rPr>
          <w:b/>
          <w:sz w:val="28"/>
          <w:szCs w:val="28"/>
        </w:rPr>
      </w:pPr>
      <w:r w:rsidRPr="00AE27EA">
        <w:rPr>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2A72BE" w:rsidRPr="003839CB" w:rsidRDefault="002A72BE" w:rsidP="002A72BE">
      <w:pPr>
        <w:shd w:val="clear" w:color="auto" w:fill="FFFFFF"/>
        <w:ind w:firstLine="709"/>
        <w:jc w:val="both"/>
        <w:textAlignment w:val="baseline"/>
        <w:rPr>
          <w:sz w:val="28"/>
          <w:szCs w:val="28"/>
        </w:rPr>
      </w:pPr>
      <w:r>
        <w:rPr>
          <w:sz w:val="28"/>
          <w:szCs w:val="28"/>
        </w:rPr>
        <w:t>5</w:t>
      </w:r>
      <w:r w:rsidRPr="003839CB">
        <w:rPr>
          <w:sz w:val="28"/>
          <w:szCs w:val="28"/>
        </w:rPr>
        <w:t>.1.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2A72BE" w:rsidRPr="003839CB" w:rsidRDefault="002A72BE" w:rsidP="002A72BE">
      <w:pPr>
        <w:shd w:val="clear" w:color="auto" w:fill="FFFFFF"/>
        <w:ind w:firstLine="709"/>
        <w:jc w:val="both"/>
        <w:textAlignment w:val="baseline"/>
        <w:rPr>
          <w:sz w:val="28"/>
          <w:szCs w:val="28"/>
        </w:rPr>
      </w:pPr>
      <w:r>
        <w:rPr>
          <w:sz w:val="28"/>
          <w:szCs w:val="28"/>
        </w:rPr>
        <w:t>5</w:t>
      </w:r>
      <w:r w:rsidRPr="003839CB">
        <w:rPr>
          <w:sz w:val="28"/>
          <w:szCs w:val="28"/>
        </w:rPr>
        <w:t>.2. Меры ответственности за нарушение условий, целей и порядка предоставления субсидии.</w:t>
      </w:r>
    </w:p>
    <w:p w:rsidR="002A72BE" w:rsidRPr="003839CB" w:rsidRDefault="002A72BE" w:rsidP="002A72BE">
      <w:pPr>
        <w:shd w:val="clear" w:color="auto" w:fill="FFFFFF"/>
        <w:ind w:firstLine="709"/>
        <w:jc w:val="both"/>
        <w:textAlignment w:val="baseline"/>
        <w:rPr>
          <w:sz w:val="28"/>
          <w:szCs w:val="28"/>
        </w:rPr>
      </w:pPr>
      <w:r w:rsidRPr="003839CB">
        <w:rPr>
          <w:sz w:val="28"/>
          <w:szCs w:val="28"/>
        </w:rPr>
        <w:t>Субсидия подлежит возврату в бюджет МО МР «Усть-Куломский» в случаях:</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нарушение Получателем субсидии условий, целей и порядка предоставления субсидии, установленных настоящим Порядком</w:t>
      </w:r>
      <w:r>
        <w:rPr>
          <w:sz w:val="28"/>
          <w:szCs w:val="28"/>
        </w:rPr>
        <w:t xml:space="preserve"> и соглашением</w:t>
      </w:r>
      <w:r w:rsidRPr="003839CB">
        <w:rPr>
          <w:sz w:val="28"/>
          <w:szCs w:val="28"/>
        </w:rPr>
        <w:t>;</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обнаружение излишне выплаченных сумм субсидии;</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выявление недостоверных сведений, содержащихся в документах, предоставленных для получения субсидии;</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нецелевого использования средств субсидии;</w:t>
      </w:r>
    </w:p>
    <w:p w:rsidR="002A72BE" w:rsidRDefault="002A72BE" w:rsidP="002A72BE">
      <w:pPr>
        <w:shd w:val="clear" w:color="auto" w:fill="FFFFFF"/>
        <w:ind w:firstLine="709"/>
        <w:jc w:val="both"/>
        <w:textAlignment w:val="baseline"/>
        <w:rPr>
          <w:sz w:val="28"/>
          <w:szCs w:val="28"/>
        </w:rPr>
      </w:pPr>
      <w:r w:rsidRPr="003839CB">
        <w:rPr>
          <w:sz w:val="28"/>
          <w:szCs w:val="28"/>
        </w:rPr>
        <w:t>- неисполнения мероприятий народного проекта в с</w:t>
      </w:r>
      <w:r>
        <w:rPr>
          <w:sz w:val="28"/>
          <w:szCs w:val="28"/>
        </w:rPr>
        <w:t>роки, установленные соглашением;</w:t>
      </w:r>
    </w:p>
    <w:p w:rsidR="002A72BE" w:rsidRPr="003839CB" w:rsidRDefault="002A72BE" w:rsidP="002A72BE">
      <w:pPr>
        <w:shd w:val="clear" w:color="auto" w:fill="FFFFFF"/>
        <w:ind w:firstLine="709"/>
        <w:jc w:val="both"/>
        <w:textAlignment w:val="baseline"/>
        <w:rPr>
          <w:sz w:val="28"/>
          <w:szCs w:val="28"/>
        </w:rPr>
      </w:pPr>
      <w:r>
        <w:rPr>
          <w:sz w:val="28"/>
          <w:szCs w:val="28"/>
        </w:rPr>
        <w:t>-</w:t>
      </w:r>
      <w:r w:rsidRPr="000D2870">
        <w:rPr>
          <w:sz w:val="28"/>
          <w:szCs w:val="28"/>
        </w:rPr>
        <w:t>недостижения плановых значений целевых показат</w:t>
      </w:r>
      <w:r>
        <w:rPr>
          <w:sz w:val="28"/>
          <w:szCs w:val="28"/>
        </w:rPr>
        <w:t>елей, установленных соглашением.</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 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w:t>
      </w:r>
      <w:r>
        <w:rPr>
          <w:sz w:val="28"/>
          <w:szCs w:val="28"/>
        </w:rPr>
        <w:t>орядке, предусмотренном в п.п. 5</w:t>
      </w:r>
      <w:r w:rsidRPr="003839CB">
        <w:rPr>
          <w:sz w:val="28"/>
          <w:szCs w:val="28"/>
        </w:rPr>
        <w:t xml:space="preserve">.3. настоящего </w:t>
      </w:r>
      <w:r>
        <w:rPr>
          <w:sz w:val="28"/>
          <w:szCs w:val="28"/>
        </w:rPr>
        <w:t>порядка</w:t>
      </w:r>
      <w:r w:rsidRPr="003839CB">
        <w:rPr>
          <w:sz w:val="28"/>
          <w:szCs w:val="28"/>
        </w:rPr>
        <w:t>.</w:t>
      </w:r>
    </w:p>
    <w:p w:rsidR="002A72BE" w:rsidRPr="003839CB" w:rsidRDefault="002A72BE" w:rsidP="002A72BE">
      <w:pPr>
        <w:widowControl w:val="0"/>
        <w:autoSpaceDE w:val="0"/>
        <w:autoSpaceDN w:val="0"/>
        <w:adjustRightInd w:val="0"/>
        <w:ind w:firstLine="709"/>
        <w:jc w:val="both"/>
        <w:rPr>
          <w:sz w:val="28"/>
          <w:szCs w:val="28"/>
        </w:rPr>
      </w:pPr>
      <w:r w:rsidRPr="003839CB">
        <w:rPr>
          <w:sz w:val="28"/>
          <w:szCs w:val="28"/>
        </w:rPr>
        <w:t xml:space="preserve">4.3. Администрация или орган муниципального финансового контроля </w:t>
      </w:r>
      <w:r w:rsidRPr="003839CB">
        <w:rPr>
          <w:sz w:val="28"/>
          <w:szCs w:val="28"/>
        </w:rPr>
        <w:lastRenderedPageBreak/>
        <w:t>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w:t>
      </w:r>
      <w:r>
        <w:rPr>
          <w:sz w:val="28"/>
          <w:szCs w:val="28"/>
        </w:rPr>
        <w:t>равляет Получателю субсидии</w:t>
      </w:r>
      <w:r w:rsidRPr="003839CB">
        <w:rPr>
          <w:sz w:val="28"/>
          <w:szCs w:val="28"/>
        </w:rPr>
        <w:t xml:space="preserve"> требование (представление) о возврате средств бюджета МО МР «Усть-Куломский» (далее - требование), в котором указываются:</w:t>
      </w:r>
    </w:p>
    <w:p w:rsidR="002A72BE" w:rsidRPr="003839CB" w:rsidRDefault="002A72BE" w:rsidP="002A72BE">
      <w:pPr>
        <w:widowControl w:val="0"/>
        <w:autoSpaceDE w:val="0"/>
        <w:autoSpaceDN w:val="0"/>
        <w:adjustRightInd w:val="0"/>
        <w:ind w:firstLine="360"/>
        <w:jc w:val="both"/>
        <w:rPr>
          <w:sz w:val="28"/>
          <w:szCs w:val="28"/>
        </w:rPr>
      </w:pPr>
      <w:r w:rsidRPr="003839CB">
        <w:rPr>
          <w:sz w:val="28"/>
          <w:szCs w:val="28"/>
        </w:rPr>
        <w:t xml:space="preserve">- выявленные нарушения и сроки их устранения Получателем субсидий; </w:t>
      </w:r>
    </w:p>
    <w:p w:rsidR="002A72BE" w:rsidRPr="003839CB" w:rsidRDefault="002A72BE" w:rsidP="002A72BE">
      <w:pPr>
        <w:ind w:firstLine="360"/>
        <w:jc w:val="both"/>
        <w:rPr>
          <w:sz w:val="28"/>
          <w:szCs w:val="28"/>
        </w:rPr>
      </w:pPr>
      <w:r w:rsidRPr="003839CB">
        <w:rPr>
          <w:sz w:val="28"/>
          <w:szCs w:val="28"/>
        </w:rPr>
        <w:t>- подлежащая возврату в бюджет МО МР «Усть-Куломский» сумма денежных средств, а также сроки ее возврата;</w:t>
      </w:r>
    </w:p>
    <w:p w:rsidR="002A72BE" w:rsidRPr="003839CB" w:rsidRDefault="002A72BE" w:rsidP="002A72BE">
      <w:pPr>
        <w:ind w:firstLine="360"/>
        <w:jc w:val="both"/>
        <w:rPr>
          <w:sz w:val="28"/>
          <w:szCs w:val="28"/>
        </w:rPr>
      </w:pPr>
      <w:r w:rsidRPr="003839CB">
        <w:rPr>
          <w:sz w:val="28"/>
          <w:szCs w:val="28"/>
        </w:rPr>
        <w:t>- код бюджетной классификации Российской Федерации, по которому должен быть осуществлен возврат субсидий.</w:t>
      </w:r>
    </w:p>
    <w:p w:rsidR="002A72BE" w:rsidRPr="003839CB" w:rsidRDefault="002A72BE" w:rsidP="002A72BE">
      <w:pPr>
        <w:widowControl w:val="0"/>
        <w:autoSpaceDE w:val="0"/>
        <w:autoSpaceDN w:val="0"/>
        <w:adjustRightInd w:val="0"/>
        <w:ind w:firstLine="567"/>
        <w:jc w:val="both"/>
        <w:rPr>
          <w:sz w:val="28"/>
          <w:szCs w:val="28"/>
        </w:rPr>
      </w:pPr>
      <w:r w:rsidRPr="003839CB">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2A72BE" w:rsidRPr="003839CB" w:rsidRDefault="002A72BE" w:rsidP="002A72BE">
      <w:pPr>
        <w:widowControl w:val="0"/>
        <w:autoSpaceDE w:val="0"/>
        <w:autoSpaceDN w:val="0"/>
        <w:adjustRightInd w:val="0"/>
        <w:ind w:firstLine="567"/>
        <w:jc w:val="both"/>
        <w:rPr>
          <w:sz w:val="28"/>
          <w:szCs w:val="28"/>
        </w:rPr>
      </w:pPr>
      <w:r w:rsidRPr="003839CB">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2A72BE" w:rsidRDefault="002A72BE" w:rsidP="002A72BE">
      <w:pPr>
        <w:ind w:firstLine="360"/>
        <w:jc w:val="both"/>
        <w:rPr>
          <w:sz w:val="28"/>
          <w:szCs w:val="28"/>
        </w:rPr>
      </w:pPr>
      <w:r w:rsidRPr="003839CB">
        <w:rPr>
          <w:sz w:val="28"/>
          <w:szCs w:val="28"/>
        </w:rPr>
        <w:t xml:space="preserve">В случае, если средства субсидий не возвращены в бюджет </w:t>
      </w:r>
      <w:r w:rsidRPr="003839CB">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sz w:val="28"/>
          <w:szCs w:val="28"/>
        </w:rPr>
        <w:br/>
        <w:t>в бюджет МО МР «Усть-Куломский» в судебном порядке.</w:t>
      </w:r>
    </w:p>
    <w:p w:rsidR="002A72BE" w:rsidRPr="0093335A" w:rsidRDefault="002A72BE" w:rsidP="002A72BE">
      <w:pPr>
        <w:autoSpaceDE w:val="0"/>
        <w:autoSpaceDN w:val="0"/>
        <w:adjustRightInd w:val="0"/>
        <w:ind w:firstLine="540"/>
        <w:jc w:val="both"/>
        <w:rPr>
          <w:sz w:val="28"/>
          <w:szCs w:val="28"/>
        </w:rPr>
      </w:pPr>
      <w:r w:rsidRPr="0093335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2A72BE" w:rsidRPr="003839CB" w:rsidRDefault="002A72BE" w:rsidP="002A72BE">
      <w:pPr>
        <w:ind w:firstLine="360"/>
        <w:jc w:val="both"/>
        <w:rPr>
          <w:sz w:val="28"/>
          <w:szCs w:val="28"/>
        </w:rPr>
      </w:pPr>
    </w:p>
    <w:p w:rsidR="002A72BE" w:rsidRPr="003839CB" w:rsidRDefault="002A72BE" w:rsidP="002A72BE">
      <w:pPr>
        <w:tabs>
          <w:tab w:val="left" w:pos="426"/>
        </w:tabs>
        <w:ind w:firstLine="709"/>
        <w:jc w:val="both"/>
        <w:rPr>
          <w:b/>
          <w:sz w:val="28"/>
          <w:szCs w:val="28"/>
        </w:rPr>
      </w:pPr>
      <w:r w:rsidRPr="00163678">
        <w:rPr>
          <w:b/>
          <w:sz w:val="28"/>
          <w:szCs w:val="28"/>
        </w:rPr>
        <w:t xml:space="preserve">Раздел 2. </w:t>
      </w:r>
      <w:r w:rsidRPr="00163678">
        <w:rPr>
          <w:sz w:val="28"/>
          <w:szCs w:val="28"/>
        </w:rPr>
        <w:t>«</w:t>
      </w:r>
      <w:r w:rsidRPr="00163678">
        <w:rPr>
          <w:b/>
          <w:sz w:val="28"/>
          <w:szCs w:val="28"/>
        </w:rPr>
        <w:t>Порядок предоставления субсидий сельскохозяйственным товаропроизводителям на возмещение части затрат по приобретению горюче-смазочных материалов, используемых для уборки естественных и сеяных сенокосов»</w:t>
      </w:r>
    </w:p>
    <w:p w:rsidR="002A72BE" w:rsidRPr="003839CB" w:rsidRDefault="002A72BE" w:rsidP="002A72BE">
      <w:pPr>
        <w:tabs>
          <w:tab w:val="left" w:pos="426"/>
        </w:tabs>
        <w:ind w:firstLine="709"/>
        <w:jc w:val="both"/>
        <w:rPr>
          <w:b/>
          <w:sz w:val="28"/>
          <w:szCs w:val="28"/>
        </w:rPr>
      </w:pPr>
      <w:r w:rsidRPr="003839CB">
        <w:rPr>
          <w:b/>
          <w:sz w:val="28"/>
          <w:szCs w:val="28"/>
        </w:rPr>
        <w:t>1. Общие положения о предоставлении субсидии.</w:t>
      </w:r>
    </w:p>
    <w:p w:rsidR="002A72BE" w:rsidRDefault="002A72BE" w:rsidP="002A72BE">
      <w:pPr>
        <w:tabs>
          <w:tab w:val="left" w:pos="426"/>
        </w:tabs>
        <w:ind w:firstLine="709"/>
        <w:jc w:val="both"/>
        <w:rPr>
          <w:sz w:val="28"/>
          <w:szCs w:val="28"/>
        </w:rPr>
      </w:pPr>
      <w:r w:rsidRPr="003839CB">
        <w:rPr>
          <w:sz w:val="28"/>
          <w:szCs w:val="28"/>
        </w:rPr>
        <w:t xml:space="preserve">1.1. Порядок предоставления субсидий сельскохозяйственным товаропроизводителям на возмещение части затрат по приобретению горюче-смазочных материалов, используемых для уборки естественных и сеяных сенокосов (далее – Порядок) разработан в соответствии со статьей 78 Бюджетного кодекса Российской Федерации, </w:t>
      </w:r>
      <w:r w:rsidRPr="005D2B8E">
        <w:rPr>
          <w:sz w:val="28"/>
          <w:szCs w:val="28"/>
        </w:rPr>
        <w:t xml:space="preserve">Постановлением Правительства Российской Федерации от </w:t>
      </w:r>
      <w:r>
        <w:rPr>
          <w:sz w:val="28"/>
          <w:szCs w:val="28"/>
        </w:rPr>
        <w:t>18</w:t>
      </w:r>
      <w:r w:rsidRPr="005D2B8E">
        <w:rPr>
          <w:sz w:val="28"/>
          <w:szCs w:val="28"/>
        </w:rPr>
        <w:t xml:space="preserve"> сентября 20</w:t>
      </w:r>
      <w:r>
        <w:rPr>
          <w:sz w:val="28"/>
          <w:szCs w:val="28"/>
        </w:rPr>
        <w:t>20</w:t>
      </w:r>
      <w:r w:rsidRPr="005D2B8E">
        <w:rPr>
          <w:sz w:val="28"/>
          <w:szCs w:val="28"/>
        </w:rPr>
        <w:t xml:space="preserve"> года № </w:t>
      </w:r>
      <w:r>
        <w:rPr>
          <w:sz w:val="28"/>
          <w:szCs w:val="28"/>
        </w:rPr>
        <w:t>1492</w:t>
      </w:r>
      <w:r w:rsidRPr="005D2B8E">
        <w:rPr>
          <w:sz w:val="28"/>
          <w:szCs w:val="28"/>
        </w:rPr>
        <w:t xml:space="preserve"> «Об общих требованиях к нормативным правовым актам, муниципальным правовым актам, регул</w:t>
      </w:r>
      <w:r>
        <w:rPr>
          <w:sz w:val="28"/>
          <w:szCs w:val="28"/>
        </w:rPr>
        <w:t xml:space="preserve">ирующим предоставление субсидий, в том числе грантов в </w:t>
      </w:r>
      <w:r>
        <w:rPr>
          <w:sz w:val="28"/>
          <w:szCs w:val="28"/>
        </w:rPr>
        <w:lastRenderedPageBreak/>
        <w:t>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3839CB">
        <w:rPr>
          <w:sz w:val="28"/>
          <w:szCs w:val="28"/>
        </w:rPr>
        <w:t xml:space="preserve"> в целях реализации мероприятия «Поддержка предприятий животноводства» подпрограммы «Поддержка сельхозтоваропроизводителей» муниципальной программы «Развитие экономики» (далее – Программа).</w:t>
      </w:r>
    </w:p>
    <w:p w:rsidR="002A72BE" w:rsidRPr="003839CB" w:rsidRDefault="002A72BE" w:rsidP="002A72BE">
      <w:pPr>
        <w:shd w:val="clear" w:color="auto" w:fill="FFFFFF" w:themeFill="background1"/>
        <w:tabs>
          <w:tab w:val="left" w:pos="426"/>
        </w:tabs>
        <w:ind w:firstLine="709"/>
        <w:jc w:val="both"/>
        <w:rPr>
          <w:sz w:val="28"/>
          <w:szCs w:val="28"/>
        </w:rPr>
      </w:pPr>
      <w:r>
        <w:rPr>
          <w:sz w:val="28"/>
          <w:szCs w:val="28"/>
        </w:rPr>
        <w:t>Настоящий П</w:t>
      </w:r>
      <w:r w:rsidRPr="00576D40">
        <w:rPr>
          <w:sz w:val="28"/>
          <w:szCs w:val="28"/>
        </w:rPr>
        <w:t>орядок устанавливает цели, условия и механизм предоставления из бюджета МО МР «Усть-Куломский» субсидий сельхозтоваропроизводителям, являющихся субъектами малого и среднего предпринимательства, на приобретение горюче-смазочным материалов.</w:t>
      </w:r>
    </w:p>
    <w:p w:rsidR="002A72BE" w:rsidRPr="003839CB" w:rsidRDefault="002A72BE" w:rsidP="002A72BE">
      <w:pPr>
        <w:tabs>
          <w:tab w:val="left" w:pos="426"/>
        </w:tabs>
        <w:ind w:firstLine="709"/>
        <w:jc w:val="both"/>
        <w:rPr>
          <w:sz w:val="28"/>
          <w:szCs w:val="28"/>
        </w:rPr>
      </w:pPr>
      <w:r w:rsidRPr="003839CB">
        <w:rPr>
          <w:sz w:val="28"/>
          <w:szCs w:val="28"/>
        </w:rPr>
        <w:t>1.2.  В целях настоящего Порядка используются следующие понятия:</w:t>
      </w:r>
    </w:p>
    <w:p w:rsidR="002A72BE" w:rsidRPr="003839CB" w:rsidRDefault="002A72BE" w:rsidP="002A72BE">
      <w:pPr>
        <w:tabs>
          <w:tab w:val="left" w:pos="426"/>
        </w:tabs>
        <w:ind w:firstLine="709"/>
        <w:jc w:val="both"/>
        <w:rPr>
          <w:sz w:val="28"/>
          <w:szCs w:val="28"/>
        </w:rPr>
      </w:pPr>
      <w:r w:rsidRPr="003839CB">
        <w:rPr>
          <w:sz w:val="28"/>
          <w:szCs w:val="28"/>
        </w:rPr>
        <w:t>- Субсидия –средства</w:t>
      </w:r>
      <w:r>
        <w:rPr>
          <w:sz w:val="28"/>
          <w:szCs w:val="28"/>
        </w:rPr>
        <w:t xml:space="preserve"> бюджета МО МР «Усть-Куломский»</w:t>
      </w:r>
      <w:r w:rsidRPr="003839CB">
        <w:rPr>
          <w:sz w:val="28"/>
          <w:szCs w:val="28"/>
        </w:rPr>
        <w:t>, предоставляемые  сельхозтоваропроизводителям Усть-Куломского района</w:t>
      </w:r>
      <w:r>
        <w:rPr>
          <w:sz w:val="28"/>
          <w:szCs w:val="28"/>
        </w:rPr>
        <w:t>, являющихся субъектами малого и среднего предпринимательства,</w:t>
      </w:r>
      <w:r w:rsidRPr="003839CB">
        <w:rPr>
          <w:sz w:val="28"/>
          <w:szCs w:val="28"/>
        </w:rPr>
        <w:t xml:space="preserve"> на приобретение горюче-смазочных материалов, используемых для уборки естественных и сеяных сенокосов;</w:t>
      </w:r>
    </w:p>
    <w:p w:rsidR="002A72BE" w:rsidRDefault="002A72BE" w:rsidP="002A72BE">
      <w:pPr>
        <w:tabs>
          <w:tab w:val="left" w:pos="426"/>
        </w:tabs>
        <w:ind w:firstLine="709"/>
        <w:jc w:val="both"/>
        <w:rPr>
          <w:sz w:val="28"/>
          <w:szCs w:val="28"/>
        </w:rPr>
      </w:pPr>
      <w:r w:rsidRPr="003839CB">
        <w:rPr>
          <w:sz w:val="28"/>
          <w:szCs w:val="28"/>
        </w:rPr>
        <w:t xml:space="preserve">- </w:t>
      </w:r>
      <w:r w:rsidRPr="00AE27EA">
        <w:rPr>
          <w:sz w:val="28"/>
          <w:szCs w:val="28"/>
        </w:rPr>
        <w:t>Заявитель - сельскохозяйственный</w:t>
      </w:r>
      <w:r w:rsidRPr="003839CB">
        <w:rPr>
          <w:sz w:val="28"/>
          <w:szCs w:val="28"/>
        </w:rPr>
        <w:t xml:space="preserve"> товаропроизводитель (юридическое лицо (за исключением государственного (муниципального) учреждения), индивидуальный предприниматель</w:t>
      </w:r>
      <w:r>
        <w:rPr>
          <w:sz w:val="28"/>
          <w:szCs w:val="28"/>
        </w:rPr>
        <w:t>,крестьянское (фермерское</w:t>
      </w:r>
      <w:r w:rsidRPr="003839CB">
        <w:rPr>
          <w:sz w:val="28"/>
          <w:szCs w:val="28"/>
        </w:rPr>
        <w:t>) х</w:t>
      </w:r>
      <w:r>
        <w:rPr>
          <w:sz w:val="28"/>
          <w:szCs w:val="28"/>
        </w:rPr>
        <w:t>озяйство</w:t>
      </w:r>
      <w:r w:rsidRPr="003839CB">
        <w:rPr>
          <w:sz w:val="28"/>
          <w:szCs w:val="28"/>
        </w:rPr>
        <w:t>), занимающийся производством и (или) переработкой  сельскохозяйственной продукции, производством пищевой продукции на территории МО МР «Усть-Куломский»,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r>
        <w:rPr>
          <w:sz w:val="28"/>
          <w:szCs w:val="28"/>
        </w:rPr>
        <w:t xml:space="preserve">; </w:t>
      </w:r>
    </w:p>
    <w:p w:rsidR="002A72BE" w:rsidRPr="003839CB" w:rsidRDefault="002A72BE" w:rsidP="002A72BE">
      <w:pPr>
        <w:tabs>
          <w:tab w:val="left" w:pos="426"/>
        </w:tabs>
        <w:ind w:firstLine="709"/>
        <w:jc w:val="both"/>
        <w:rPr>
          <w:sz w:val="28"/>
          <w:szCs w:val="28"/>
        </w:rPr>
      </w:pPr>
      <w:r w:rsidRPr="00AE27EA">
        <w:rPr>
          <w:sz w:val="28"/>
          <w:szCs w:val="28"/>
        </w:rPr>
        <w:t>- Получатель субсидии – Заявитель, прошедший отбор путем проведения запроса предложений для получения субсидии.</w:t>
      </w:r>
    </w:p>
    <w:p w:rsidR="002A72BE" w:rsidRPr="003839CB" w:rsidRDefault="002A72BE" w:rsidP="002A72BE">
      <w:pPr>
        <w:widowControl w:val="0"/>
        <w:autoSpaceDE w:val="0"/>
        <w:autoSpaceDN w:val="0"/>
        <w:adjustRightInd w:val="0"/>
        <w:ind w:firstLine="540"/>
        <w:jc w:val="both"/>
        <w:rPr>
          <w:sz w:val="28"/>
          <w:szCs w:val="28"/>
        </w:rPr>
      </w:pPr>
      <w:r w:rsidRPr="003839CB">
        <w:rPr>
          <w:sz w:val="28"/>
          <w:szCs w:val="28"/>
        </w:rPr>
        <w:t xml:space="preserve">1.3. Целью предоставления субсидии является </w:t>
      </w:r>
      <w:r>
        <w:rPr>
          <w:sz w:val="28"/>
          <w:szCs w:val="28"/>
        </w:rPr>
        <w:t xml:space="preserve">финансовое обеспечение части затрат </w:t>
      </w:r>
      <w:r w:rsidRPr="003839CB">
        <w:rPr>
          <w:sz w:val="28"/>
          <w:szCs w:val="28"/>
        </w:rPr>
        <w:t xml:space="preserve"> Получателя субсидии по приобретению горюче-смазочных материалов, используемых для уборки естественных и сеяных сенокосов.</w:t>
      </w:r>
    </w:p>
    <w:p w:rsidR="002A72BE" w:rsidRDefault="002A72BE" w:rsidP="002A72BE">
      <w:pPr>
        <w:tabs>
          <w:tab w:val="left" w:pos="426"/>
        </w:tabs>
        <w:ind w:firstLine="709"/>
        <w:jc w:val="both"/>
        <w:rPr>
          <w:sz w:val="28"/>
          <w:szCs w:val="28"/>
        </w:rPr>
      </w:pPr>
      <w:r w:rsidRPr="003839CB">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2A72BE" w:rsidRPr="004C54A7" w:rsidRDefault="002A72BE" w:rsidP="002A72BE">
      <w:pPr>
        <w:pStyle w:val="ConsPlusNormal"/>
        <w:ind w:firstLine="539"/>
        <w:jc w:val="both"/>
        <w:rPr>
          <w:rFonts w:ascii="Times New Roman" w:hAnsi="Times New Roman" w:cs="Times New Roman"/>
          <w:sz w:val="28"/>
          <w:szCs w:val="28"/>
        </w:rPr>
      </w:pPr>
      <w:r w:rsidRPr="00AE27EA">
        <w:rPr>
          <w:rFonts w:ascii="Times New Roman" w:hAnsi="Times New Roman" w:cs="Times New Roman"/>
          <w:sz w:val="28"/>
          <w:szCs w:val="28"/>
        </w:rPr>
        <w:t xml:space="preserve">Получателям субсидии, а также иным юридическим лицам, получающим средства на основании договоров, заключенных с Получателями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hyperlink w:anchor="P41" w:history="1">
        <w:r w:rsidRPr="00AE27EA">
          <w:rPr>
            <w:rFonts w:ascii="Times New Roman" w:hAnsi="Times New Roman" w:cs="Times New Roman"/>
            <w:sz w:val="28"/>
            <w:szCs w:val="28"/>
          </w:rPr>
          <w:t>пункте 1</w:t>
        </w:r>
      </w:hyperlink>
      <w:r w:rsidRPr="00AE27EA">
        <w:rPr>
          <w:rFonts w:ascii="Times New Roman" w:hAnsi="Times New Roman" w:cs="Times New Roman"/>
          <w:sz w:val="28"/>
          <w:szCs w:val="28"/>
        </w:rPr>
        <w:t>.3 настоящего Порядка.</w:t>
      </w:r>
    </w:p>
    <w:p w:rsidR="002A72BE" w:rsidRPr="00A9266A" w:rsidRDefault="002A72BE" w:rsidP="002A72BE">
      <w:pPr>
        <w:tabs>
          <w:tab w:val="left" w:pos="426"/>
        </w:tabs>
        <w:ind w:firstLine="709"/>
        <w:jc w:val="both"/>
        <w:rPr>
          <w:sz w:val="28"/>
          <w:szCs w:val="28"/>
        </w:rPr>
      </w:pPr>
      <w:r w:rsidRPr="00A9266A">
        <w:rPr>
          <w:sz w:val="28"/>
          <w:szCs w:val="28"/>
        </w:rPr>
        <w:lastRenderedPageBreak/>
        <w:t>1.</w:t>
      </w:r>
      <w:r>
        <w:rPr>
          <w:sz w:val="28"/>
          <w:szCs w:val="28"/>
        </w:rPr>
        <w:t xml:space="preserve">4. </w:t>
      </w:r>
      <w:r w:rsidRPr="00A9266A">
        <w:rPr>
          <w:sz w:val="28"/>
          <w:szCs w:val="28"/>
        </w:rPr>
        <w:t>Главным распорядителем средств бюджета МО МР «Усть-Куломский», осуществляющим предоставление субсидии</w:t>
      </w:r>
      <w:r>
        <w:rPr>
          <w:sz w:val="28"/>
          <w:szCs w:val="28"/>
        </w:rPr>
        <w:t>,</w:t>
      </w:r>
      <w:r w:rsidRPr="00A9266A">
        <w:rPr>
          <w:sz w:val="28"/>
          <w:szCs w:val="28"/>
        </w:rPr>
        <w:t xml:space="preserve"> является администрация МР «Усть-Куломский» (далее – Администрация).</w:t>
      </w:r>
    </w:p>
    <w:p w:rsidR="002A72BE" w:rsidRDefault="002A72BE" w:rsidP="002A72BE">
      <w:pPr>
        <w:tabs>
          <w:tab w:val="left" w:pos="426"/>
        </w:tabs>
        <w:ind w:firstLine="709"/>
        <w:jc w:val="both"/>
        <w:rPr>
          <w:sz w:val="28"/>
          <w:szCs w:val="28"/>
        </w:rPr>
      </w:pPr>
      <w:r>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2A72BE" w:rsidRPr="00AE27EA" w:rsidRDefault="002A72BE" w:rsidP="002A72BE">
      <w:pPr>
        <w:tabs>
          <w:tab w:val="left" w:pos="426"/>
        </w:tabs>
        <w:ind w:firstLine="709"/>
        <w:jc w:val="both"/>
        <w:rPr>
          <w:sz w:val="28"/>
          <w:szCs w:val="28"/>
        </w:rPr>
      </w:pPr>
      <w:r w:rsidRPr="00AE27EA">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2A72BE" w:rsidRPr="00AE27EA" w:rsidRDefault="002A72BE" w:rsidP="002A72BE">
      <w:pPr>
        <w:tabs>
          <w:tab w:val="left" w:pos="426"/>
        </w:tabs>
        <w:ind w:firstLine="709"/>
        <w:jc w:val="both"/>
        <w:rPr>
          <w:sz w:val="28"/>
          <w:szCs w:val="28"/>
        </w:rPr>
      </w:pPr>
      <w:r w:rsidRPr="00AE27EA">
        <w:rPr>
          <w:sz w:val="28"/>
          <w:szCs w:val="28"/>
        </w:rPr>
        <w:t>1.5. Категории получателей субсидии:</w:t>
      </w:r>
    </w:p>
    <w:p w:rsidR="002A72BE" w:rsidRPr="00AE27EA" w:rsidRDefault="002A72BE" w:rsidP="002A72BE">
      <w:pPr>
        <w:tabs>
          <w:tab w:val="left" w:pos="426"/>
        </w:tabs>
        <w:ind w:firstLine="709"/>
        <w:jc w:val="both"/>
        <w:rPr>
          <w:sz w:val="28"/>
          <w:szCs w:val="28"/>
        </w:rPr>
      </w:pPr>
      <w:r w:rsidRPr="00AE27EA">
        <w:rPr>
          <w:sz w:val="28"/>
          <w:szCs w:val="28"/>
        </w:rPr>
        <w:t>Получателями субсидии являются сельскохозяйственные товаропроизводители, зарегистрированные и осуществляющие деятельность на территории Усть-Куломского района Республики Коми, являющиеся субъектами малого и среднего предпринимательства, и имеющие поголовье не менее 100 голов крупного рогатого скота.</w:t>
      </w:r>
    </w:p>
    <w:p w:rsidR="002A72BE" w:rsidRPr="00AE27EA" w:rsidRDefault="002A72BE" w:rsidP="002A72BE">
      <w:pPr>
        <w:shd w:val="clear" w:color="auto" w:fill="FFFFFF"/>
        <w:ind w:firstLine="709"/>
        <w:jc w:val="both"/>
        <w:textAlignment w:val="baseline"/>
        <w:rPr>
          <w:sz w:val="28"/>
          <w:szCs w:val="28"/>
        </w:rPr>
      </w:pPr>
      <w:r w:rsidRPr="00AE27EA">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органов местного самоуправления МО МР «Усть-Куломский» усть-кулом.рф в информационно-телекоммуникационной сети «Интернет» в течение 3 рабочих дней со дня их принятия.</w:t>
      </w:r>
    </w:p>
    <w:p w:rsidR="002A72BE" w:rsidRPr="00AE27EA" w:rsidRDefault="002A72BE" w:rsidP="002A72BE">
      <w:pPr>
        <w:tabs>
          <w:tab w:val="left" w:pos="426"/>
        </w:tabs>
        <w:ind w:firstLine="709"/>
        <w:jc w:val="both"/>
        <w:rPr>
          <w:b/>
          <w:sz w:val="28"/>
          <w:szCs w:val="28"/>
        </w:rPr>
      </w:pPr>
      <w:r w:rsidRPr="00AE27EA">
        <w:rPr>
          <w:b/>
          <w:sz w:val="28"/>
          <w:szCs w:val="28"/>
        </w:rPr>
        <w:t>2. Порядок проведения отбора Заявителей для предоставления субсидии.</w:t>
      </w:r>
    </w:p>
    <w:p w:rsidR="002A72BE" w:rsidRPr="00AE27EA" w:rsidRDefault="002A72BE" w:rsidP="002A72BE">
      <w:pPr>
        <w:tabs>
          <w:tab w:val="left" w:pos="426"/>
        </w:tabs>
        <w:ind w:firstLine="709"/>
        <w:jc w:val="both"/>
        <w:rPr>
          <w:sz w:val="28"/>
          <w:szCs w:val="28"/>
        </w:rPr>
      </w:pPr>
      <w:r w:rsidRPr="00AE27EA">
        <w:rPr>
          <w:sz w:val="28"/>
          <w:szCs w:val="28"/>
        </w:rPr>
        <w:t xml:space="preserve">2.1. В целях предоставления субсидии Администрация проводит отбор Заявителей путем проведения запроса предложений (далее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установленным пунктом 3.1 настоящего Порядка, и очередности поступления заявок. </w:t>
      </w:r>
    </w:p>
    <w:p w:rsidR="002A72BE" w:rsidRPr="00AE27EA" w:rsidRDefault="002A72BE" w:rsidP="002A72BE">
      <w:pPr>
        <w:tabs>
          <w:tab w:val="left" w:pos="426"/>
        </w:tabs>
        <w:ind w:firstLine="709"/>
        <w:jc w:val="both"/>
        <w:rPr>
          <w:sz w:val="28"/>
          <w:szCs w:val="28"/>
        </w:rPr>
      </w:pPr>
      <w:r w:rsidRPr="00AE27EA">
        <w:rPr>
          <w:sz w:val="28"/>
          <w:szCs w:val="28"/>
        </w:rPr>
        <w:t xml:space="preserve">2.2.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органов местного самоуправления МО МР «Усть-Куломский» усть-кулом.рф в сети «Интернет» информационное сообщение об объявлении отбора.  </w:t>
      </w:r>
    </w:p>
    <w:p w:rsidR="002A72BE" w:rsidRPr="00AE27EA" w:rsidRDefault="002A72BE" w:rsidP="002A72BE">
      <w:pPr>
        <w:tabs>
          <w:tab w:val="left" w:pos="426"/>
        </w:tabs>
        <w:ind w:firstLine="709"/>
        <w:jc w:val="both"/>
        <w:rPr>
          <w:sz w:val="28"/>
          <w:szCs w:val="28"/>
        </w:rPr>
      </w:pPr>
      <w:r w:rsidRPr="00AE27EA">
        <w:rPr>
          <w:sz w:val="28"/>
          <w:szCs w:val="28"/>
        </w:rPr>
        <w:t>В информационном сообщении о проведении отбора указываются:</w:t>
      </w:r>
    </w:p>
    <w:p w:rsidR="002A72BE" w:rsidRPr="00AE27EA" w:rsidRDefault="002A72BE" w:rsidP="002A72BE">
      <w:pPr>
        <w:tabs>
          <w:tab w:val="left" w:pos="426"/>
        </w:tabs>
        <w:ind w:firstLine="709"/>
        <w:jc w:val="both"/>
        <w:rPr>
          <w:sz w:val="28"/>
          <w:szCs w:val="28"/>
        </w:rPr>
      </w:pPr>
      <w:r w:rsidRPr="00AE27EA">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2A72BE" w:rsidRPr="00AE27EA" w:rsidRDefault="002A72BE" w:rsidP="002A72BE">
      <w:pPr>
        <w:tabs>
          <w:tab w:val="left" w:pos="426"/>
        </w:tabs>
        <w:ind w:firstLine="709"/>
        <w:jc w:val="both"/>
        <w:rPr>
          <w:sz w:val="28"/>
          <w:szCs w:val="28"/>
        </w:rPr>
      </w:pPr>
      <w:r w:rsidRPr="00AE27EA">
        <w:rPr>
          <w:sz w:val="28"/>
          <w:szCs w:val="28"/>
        </w:rPr>
        <w:t>б) требования к оформлению заявки;</w:t>
      </w:r>
    </w:p>
    <w:p w:rsidR="002A72BE" w:rsidRPr="00AE27EA" w:rsidRDefault="002A72BE" w:rsidP="002A72BE">
      <w:pPr>
        <w:tabs>
          <w:tab w:val="left" w:pos="426"/>
        </w:tabs>
        <w:ind w:firstLine="709"/>
        <w:jc w:val="both"/>
        <w:rPr>
          <w:sz w:val="28"/>
          <w:szCs w:val="28"/>
        </w:rPr>
      </w:pPr>
      <w:r w:rsidRPr="00AE27EA">
        <w:rPr>
          <w:sz w:val="28"/>
          <w:szCs w:val="28"/>
        </w:rPr>
        <w:t>в) требования к документам для участия в отборе, представляемым в соответствии с настоящим Порядком;</w:t>
      </w:r>
    </w:p>
    <w:p w:rsidR="002A72BE" w:rsidRPr="00AE27EA" w:rsidRDefault="002A72BE" w:rsidP="002A72BE">
      <w:pPr>
        <w:tabs>
          <w:tab w:val="left" w:pos="426"/>
        </w:tabs>
        <w:ind w:firstLine="709"/>
        <w:jc w:val="both"/>
        <w:rPr>
          <w:sz w:val="28"/>
          <w:szCs w:val="28"/>
        </w:rPr>
      </w:pPr>
      <w:r w:rsidRPr="00AE27EA">
        <w:rPr>
          <w:sz w:val="28"/>
          <w:szCs w:val="28"/>
        </w:rPr>
        <w:lastRenderedPageBreak/>
        <w:t>г) наименование, место нахождения, почтовый адрес, адрес электронной почты Администрации;</w:t>
      </w:r>
    </w:p>
    <w:p w:rsidR="002A72BE" w:rsidRPr="00AE27EA" w:rsidRDefault="002A72BE" w:rsidP="002A72BE">
      <w:pPr>
        <w:tabs>
          <w:tab w:val="left" w:pos="426"/>
        </w:tabs>
        <w:ind w:firstLine="709"/>
        <w:jc w:val="both"/>
        <w:rPr>
          <w:sz w:val="28"/>
          <w:szCs w:val="28"/>
        </w:rPr>
      </w:pPr>
      <w:r w:rsidRPr="00AE27EA">
        <w:rPr>
          <w:sz w:val="28"/>
          <w:szCs w:val="28"/>
        </w:rPr>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2A72BE" w:rsidRPr="00AE27EA" w:rsidRDefault="002A72BE" w:rsidP="002A72BE">
      <w:pPr>
        <w:tabs>
          <w:tab w:val="left" w:pos="426"/>
        </w:tabs>
        <w:ind w:firstLine="709"/>
        <w:jc w:val="both"/>
        <w:rPr>
          <w:sz w:val="28"/>
          <w:szCs w:val="28"/>
        </w:rPr>
      </w:pPr>
      <w:r w:rsidRPr="00AE27EA">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2A72BE" w:rsidRPr="00AE27EA" w:rsidRDefault="002A72BE" w:rsidP="002A72BE">
      <w:pPr>
        <w:tabs>
          <w:tab w:val="left" w:pos="426"/>
        </w:tabs>
        <w:ind w:firstLine="709"/>
        <w:jc w:val="both"/>
        <w:rPr>
          <w:sz w:val="28"/>
          <w:szCs w:val="28"/>
        </w:rPr>
      </w:pPr>
      <w:r w:rsidRPr="00AE27EA">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2A72BE" w:rsidRPr="00AE27EA" w:rsidRDefault="002A72BE" w:rsidP="002A72BE">
      <w:pPr>
        <w:tabs>
          <w:tab w:val="left" w:pos="426"/>
        </w:tabs>
        <w:ind w:firstLine="709"/>
        <w:jc w:val="both"/>
        <w:rPr>
          <w:sz w:val="28"/>
          <w:szCs w:val="28"/>
        </w:rPr>
      </w:pPr>
      <w:r w:rsidRPr="00AE27EA">
        <w:rPr>
          <w:sz w:val="28"/>
          <w:szCs w:val="28"/>
        </w:rPr>
        <w:t>з) порядок отзыва заявок, порядок возврата заявок, определяющий в том числе основания для их возврата;</w:t>
      </w:r>
    </w:p>
    <w:p w:rsidR="002A72BE" w:rsidRPr="00AE27EA" w:rsidRDefault="002A72BE" w:rsidP="002A72BE">
      <w:pPr>
        <w:tabs>
          <w:tab w:val="left" w:pos="426"/>
        </w:tabs>
        <w:ind w:firstLine="709"/>
        <w:jc w:val="both"/>
        <w:rPr>
          <w:sz w:val="28"/>
          <w:szCs w:val="28"/>
        </w:rPr>
      </w:pPr>
      <w:r w:rsidRPr="00AE27EA">
        <w:rPr>
          <w:sz w:val="28"/>
          <w:szCs w:val="28"/>
        </w:rPr>
        <w:t>и) порядок рассмотрения и оценки заявок;</w:t>
      </w:r>
    </w:p>
    <w:p w:rsidR="002A72BE" w:rsidRPr="00AE27EA" w:rsidRDefault="002A72BE" w:rsidP="002A72BE">
      <w:pPr>
        <w:tabs>
          <w:tab w:val="left" w:pos="426"/>
        </w:tabs>
        <w:ind w:firstLine="709"/>
        <w:jc w:val="both"/>
        <w:rPr>
          <w:sz w:val="28"/>
          <w:szCs w:val="28"/>
        </w:rPr>
      </w:pPr>
      <w:r w:rsidRPr="00AE27EA">
        <w:rPr>
          <w:sz w:val="28"/>
          <w:szCs w:val="28"/>
        </w:rPr>
        <w:t>к) порядок информирования участников отбора о сроках проведения отбора;</w:t>
      </w:r>
    </w:p>
    <w:p w:rsidR="002A72BE" w:rsidRPr="00AE27EA" w:rsidRDefault="002A72BE" w:rsidP="002A72BE">
      <w:pPr>
        <w:tabs>
          <w:tab w:val="left" w:pos="426"/>
        </w:tabs>
        <w:ind w:firstLine="709"/>
        <w:jc w:val="both"/>
        <w:rPr>
          <w:sz w:val="28"/>
          <w:szCs w:val="28"/>
        </w:rPr>
      </w:pPr>
      <w:r w:rsidRPr="00AE27EA">
        <w:rPr>
          <w:sz w:val="28"/>
          <w:szCs w:val="28"/>
        </w:rPr>
        <w:t>л) срок, в течение которого Получатель субсидии должен подписать соглашение о предоставлении субсидии;</w:t>
      </w:r>
    </w:p>
    <w:p w:rsidR="002A72BE" w:rsidRPr="00AE27EA" w:rsidRDefault="002A72BE" w:rsidP="002A72BE">
      <w:pPr>
        <w:tabs>
          <w:tab w:val="left" w:pos="426"/>
        </w:tabs>
        <w:ind w:firstLine="709"/>
        <w:jc w:val="both"/>
        <w:rPr>
          <w:sz w:val="28"/>
          <w:szCs w:val="28"/>
        </w:rPr>
      </w:pPr>
      <w:r w:rsidRPr="00AE27EA">
        <w:rPr>
          <w:sz w:val="28"/>
          <w:szCs w:val="28"/>
        </w:rPr>
        <w:t>м) условия признания Получателя субсидии уклонившимся от заключения соглашения;</w:t>
      </w:r>
    </w:p>
    <w:p w:rsidR="002A72BE" w:rsidRPr="00AE27EA" w:rsidRDefault="002A72BE" w:rsidP="002A72BE">
      <w:pPr>
        <w:tabs>
          <w:tab w:val="left" w:pos="426"/>
        </w:tabs>
        <w:ind w:firstLine="709"/>
        <w:jc w:val="both"/>
        <w:rPr>
          <w:sz w:val="28"/>
          <w:szCs w:val="28"/>
        </w:rPr>
      </w:pPr>
      <w:r w:rsidRPr="00AE27EA">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A72BE" w:rsidRPr="00AE27EA" w:rsidRDefault="002A72BE" w:rsidP="002A72BE">
      <w:pPr>
        <w:tabs>
          <w:tab w:val="left" w:pos="426"/>
        </w:tabs>
        <w:ind w:firstLine="709"/>
        <w:jc w:val="both"/>
        <w:rPr>
          <w:sz w:val="28"/>
          <w:szCs w:val="28"/>
        </w:rPr>
      </w:pPr>
      <w:r w:rsidRPr="00AE27EA">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2A72BE" w:rsidRPr="00AE27EA" w:rsidRDefault="002A72BE" w:rsidP="002A72BE">
      <w:pPr>
        <w:tabs>
          <w:tab w:val="left" w:pos="426"/>
        </w:tabs>
        <w:ind w:firstLine="709"/>
        <w:jc w:val="both"/>
        <w:rPr>
          <w:b/>
          <w:sz w:val="28"/>
          <w:szCs w:val="28"/>
        </w:rPr>
      </w:pPr>
      <w:r w:rsidRPr="00AE27EA">
        <w:rPr>
          <w:b/>
          <w:sz w:val="28"/>
          <w:szCs w:val="28"/>
        </w:rPr>
        <w:t>3. Условия и порядок предоставления субсидии.</w:t>
      </w:r>
    </w:p>
    <w:p w:rsidR="002A72BE" w:rsidRPr="003839CB" w:rsidRDefault="002A72BE" w:rsidP="002A72BE">
      <w:pPr>
        <w:shd w:val="clear" w:color="auto" w:fill="FFFFFF"/>
        <w:ind w:firstLine="709"/>
        <w:jc w:val="both"/>
        <w:textAlignment w:val="baseline"/>
        <w:rPr>
          <w:sz w:val="28"/>
          <w:szCs w:val="28"/>
        </w:rPr>
      </w:pPr>
      <w:r w:rsidRPr="00AE27EA">
        <w:rPr>
          <w:sz w:val="28"/>
          <w:szCs w:val="28"/>
        </w:rPr>
        <w:t>3.1. К участию в отборе допускаются Заявители, соответствующие следующим требованиям.</w:t>
      </w:r>
    </w:p>
    <w:p w:rsidR="002A72BE" w:rsidRPr="003839CB" w:rsidRDefault="002A72BE" w:rsidP="002A72BE">
      <w:pPr>
        <w:autoSpaceDE w:val="0"/>
        <w:autoSpaceDN w:val="0"/>
        <w:adjustRightInd w:val="0"/>
        <w:ind w:firstLine="540"/>
        <w:jc w:val="both"/>
        <w:rPr>
          <w:sz w:val="28"/>
          <w:szCs w:val="28"/>
        </w:rPr>
      </w:pPr>
      <w:r w:rsidRPr="003839CB">
        <w:rPr>
          <w:sz w:val="28"/>
          <w:szCs w:val="28"/>
        </w:rPr>
        <w:t xml:space="preserve">1) </w:t>
      </w:r>
      <w:r>
        <w:rPr>
          <w:sz w:val="28"/>
          <w:szCs w:val="28"/>
        </w:rPr>
        <w:t>Заявитель</w:t>
      </w:r>
      <w:r w:rsidRPr="003839CB">
        <w:rPr>
          <w:sz w:val="28"/>
          <w:szCs w:val="28"/>
        </w:rPr>
        <w:t xml:space="preserve"> - юридическое лицо не </w:t>
      </w:r>
      <w:r>
        <w:rPr>
          <w:sz w:val="28"/>
          <w:szCs w:val="28"/>
        </w:rPr>
        <w:t>находит</w:t>
      </w:r>
      <w:r w:rsidRPr="003839CB">
        <w:rPr>
          <w:sz w:val="28"/>
          <w:szCs w:val="28"/>
        </w:rPr>
        <w:t xml:space="preserve">ся в процессе реорганизации, ликвидации, банкротства, а </w:t>
      </w:r>
      <w:r>
        <w:rPr>
          <w:sz w:val="28"/>
          <w:szCs w:val="28"/>
        </w:rPr>
        <w:t>Заявитель</w:t>
      </w:r>
      <w:r w:rsidRPr="003839CB">
        <w:rPr>
          <w:sz w:val="28"/>
          <w:szCs w:val="28"/>
        </w:rPr>
        <w:t xml:space="preserve"> - индивидуальный предприниматель не </w:t>
      </w:r>
      <w:r>
        <w:rPr>
          <w:sz w:val="28"/>
          <w:szCs w:val="28"/>
        </w:rPr>
        <w:t>прекратил</w:t>
      </w:r>
      <w:r w:rsidRPr="003839CB">
        <w:rPr>
          <w:sz w:val="28"/>
          <w:szCs w:val="28"/>
        </w:rPr>
        <w:t xml:space="preserve"> деятельность в качестве индивидуального предпринимателя;</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2) </w:t>
      </w:r>
      <w:r>
        <w:rPr>
          <w:sz w:val="28"/>
          <w:szCs w:val="28"/>
        </w:rPr>
        <w:t>Заявитель</w:t>
      </w:r>
      <w:r w:rsidRPr="003839CB">
        <w:rPr>
          <w:sz w:val="28"/>
          <w:szCs w:val="28"/>
        </w:rPr>
        <w:t xml:space="preserve"> не явля</w:t>
      </w:r>
      <w:r>
        <w:rPr>
          <w:sz w:val="28"/>
          <w:szCs w:val="28"/>
        </w:rPr>
        <w:t>ет</w:t>
      </w:r>
      <w:r w:rsidRPr="003839CB">
        <w:rPr>
          <w:sz w:val="28"/>
          <w:szCs w:val="28"/>
        </w:rPr>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вотношении таких юридических лиц, в совокупности превышает 50%;</w:t>
      </w:r>
    </w:p>
    <w:p w:rsidR="002A72BE" w:rsidRPr="003839CB" w:rsidRDefault="002A72BE" w:rsidP="002A72BE">
      <w:pPr>
        <w:shd w:val="clear" w:color="auto" w:fill="FFFFFF"/>
        <w:ind w:firstLine="709"/>
        <w:jc w:val="both"/>
        <w:textAlignment w:val="baseline"/>
        <w:rPr>
          <w:sz w:val="28"/>
          <w:szCs w:val="28"/>
        </w:rPr>
      </w:pPr>
      <w:r w:rsidRPr="003839CB">
        <w:rPr>
          <w:sz w:val="28"/>
          <w:szCs w:val="28"/>
        </w:rPr>
        <w:lastRenderedPageBreak/>
        <w:t xml:space="preserve">3) </w:t>
      </w:r>
      <w:r w:rsidRPr="00216159">
        <w:rPr>
          <w:sz w:val="28"/>
          <w:szCs w:val="28"/>
        </w:rPr>
        <w:t xml:space="preserve">на </w:t>
      </w:r>
      <w:r>
        <w:rPr>
          <w:sz w:val="28"/>
          <w:szCs w:val="28"/>
        </w:rPr>
        <w:t>1-</w:t>
      </w:r>
      <w:r w:rsidRPr="00216159">
        <w:rPr>
          <w:sz w:val="28"/>
          <w:szCs w:val="28"/>
        </w:rPr>
        <w:t xml:space="preserve">е число месяца, в </w:t>
      </w:r>
      <w:r>
        <w:rPr>
          <w:sz w:val="28"/>
          <w:szCs w:val="28"/>
        </w:rPr>
        <w:t>котором подается заявка на участие в отборе</w:t>
      </w:r>
      <w:r w:rsidRPr="00216159">
        <w:rPr>
          <w:sz w:val="28"/>
          <w:szCs w:val="28"/>
        </w:rPr>
        <w:t>,</w:t>
      </w:r>
      <w:r>
        <w:rPr>
          <w:sz w:val="28"/>
          <w:szCs w:val="28"/>
        </w:rPr>
        <w:t xml:space="preserve"> Заявитель</w:t>
      </w:r>
      <w:r w:rsidRPr="003839CB">
        <w:rPr>
          <w:sz w:val="28"/>
          <w:szCs w:val="28"/>
        </w:rPr>
        <w:t xml:space="preserve"> не </w:t>
      </w:r>
      <w:r>
        <w:rPr>
          <w:sz w:val="28"/>
          <w:szCs w:val="28"/>
        </w:rPr>
        <w:t>получал</w:t>
      </w:r>
      <w:r w:rsidRPr="003839CB">
        <w:rPr>
          <w:sz w:val="28"/>
          <w:szCs w:val="28"/>
        </w:rPr>
        <w:t xml:space="preserve"> средства из бюджета МО МР «Усть-Куломский» в соответствии с иными муниципальными нормативными правовыми актами на цели, указанные в пункте </w:t>
      </w:r>
      <w:r>
        <w:rPr>
          <w:sz w:val="28"/>
          <w:szCs w:val="28"/>
        </w:rPr>
        <w:t>1.3 настоящего П</w:t>
      </w:r>
      <w:r w:rsidRPr="003839CB">
        <w:rPr>
          <w:sz w:val="28"/>
          <w:szCs w:val="28"/>
        </w:rPr>
        <w:t>орядка;</w:t>
      </w:r>
    </w:p>
    <w:p w:rsidR="002A72BE" w:rsidRDefault="002A72BE" w:rsidP="002A72BE">
      <w:pPr>
        <w:shd w:val="clear" w:color="auto" w:fill="FFFFFF"/>
        <w:ind w:firstLine="709"/>
        <w:jc w:val="both"/>
        <w:textAlignment w:val="baseline"/>
        <w:rPr>
          <w:sz w:val="28"/>
          <w:szCs w:val="28"/>
        </w:rPr>
      </w:pPr>
      <w:r w:rsidRPr="003839CB">
        <w:rPr>
          <w:sz w:val="28"/>
          <w:szCs w:val="28"/>
        </w:rPr>
        <w:t xml:space="preserve">4) </w:t>
      </w:r>
      <w:r w:rsidRPr="00216159">
        <w:rPr>
          <w:sz w:val="28"/>
          <w:szCs w:val="28"/>
        </w:rPr>
        <w:t xml:space="preserve">на </w:t>
      </w:r>
      <w:r>
        <w:rPr>
          <w:sz w:val="28"/>
          <w:szCs w:val="28"/>
        </w:rPr>
        <w:t>1-</w:t>
      </w:r>
      <w:r w:rsidRPr="00216159">
        <w:rPr>
          <w:sz w:val="28"/>
          <w:szCs w:val="28"/>
        </w:rPr>
        <w:t xml:space="preserve">е число месяца, в </w:t>
      </w:r>
      <w:r>
        <w:rPr>
          <w:sz w:val="28"/>
          <w:szCs w:val="28"/>
        </w:rPr>
        <w:t>котором подается заявка на участие в отборе, Заявитель</w:t>
      </w:r>
      <w:r w:rsidRPr="003839CB">
        <w:rPr>
          <w:sz w:val="28"/>
          <w:szCs w:val="28"/>
        </w:rPr>
        <w:t xml:space="preserve"> не </w:t>
      </w:r>
      <w:r>
        <w:rPr>
          <w:sz w:val="28"/>
          <w:szCs w:val="28"/>
        </w:rPr>
        <w:t>имеет задолженности</w:t>
      </w:r>
      <w:r w:rsidRPr="003839CB">
        <w:rPr>
          <w:sz w:val="28"/>
          <w:szCs w:val="28"/>
        </w:rPr>
        <w:t xml:space="preserve"> по заработной плате перед наемными работниками;</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5) </w:t>
      </w:r>
      <w:r w:rsidRPr="00216159">
        <w:rPr>
          <w:sz w:val="28"/>
          <w:szCs w:val="28"/>
        </w:rPr>
        <w:t xml:space="preserve">на </w:t>
      </w:r>
      <w:r>
        <w:rPr>
          <w:sz w:val="28"/>
          <w:szCs w:val="28"/>
        </w:rPr>
        <w:t>1-</w:t>
      </w:r>
      <w:r w:rsidRPr="00216159">
        <w:rPr>
          <w:sz w:val="28"/>
          <w:szCs w:val="28"/>
        </w:rPr>
        <w:t xml:space="preserve">е число месяца, в </w:t>
      </w:r>
      <w:r>
        <w:rPr>
          <w:sz w:val="28"/>
          <w:szCs w:val="28"/>
        </w:rPr>
        <w:t xml:space="preserve">котором подается заявление на участие в отборе,Заявительимеет </w:t>
      </w:r>
      <w:r w:rsidRPr="003839CB">
        <w:rPr>
          <w:sz w:val="28"/>
          <w:szCs w:val="28"/>
        </w:rPr>
        <w:t>поголовье скота не менее 100 голов крупного рогат</w:t>
      </w:r>
      <w:r>
        <w:rPr>
          <w:sz w:val="28"/>
          <w:szCs w:val="28"/>
        </w:rPr>
        <w:t xml:space="preserve">ого скота; </w:t>
      </w:r>
    </w:p>
    <w:p w:rsidR="002A72BE" w:rsidRPr="003839CB" w:rsidRDefault="002A72BE" w:rsidP="002A72BE">
      <w:pPr>
        <w:shd w:val="clear" w:color="auto" w:fill="FFFFFF"/>
        <w:ind w:firstLine="567"/>
        <w:jc w:val="both"/>
        <w:textAlignment w:val="baseline"/>
        <w:rPr>
          <w:sz w:val="28"/>
          <w:szCs w:val="28"/>
        </w:rPr>
      </w:pPr>
      <w:r>
        <w:rPr>
          <w:sz w:val="28"/>
          <w:szCs w:val="28"/>
        </w:rPr>
        <w:t>6</w:t>
      </w:r>
      <w:r w:rsidRPr="003839CB">
        <w:rPr>
          <w:sz w:val="28"/>
          <w:szCs w:val="28"/>
        </w:rPr>
        <w:t xml:space="preserve">) </w:t>
      </w:r>
      <w:r>
        <w:rPr>
          <w:sz w:val="28"/>
          <w:szCs w:val="28"/>
        </w:rPr>
        <w:t>Заявительсоответствует</w:t>
      </w:r>
      <w:r w:rsidRPr="003839CB">
        <w:rPr>
          <w:sz w:val="28"/>
          <w:szCs w:val="28"/>
        </w:rPr>
        <w:t xml:space="preserve"> требованиям, установленным Федеральным законом «О развитии малого и среднего предпринимательства в </w:t>
      </w:r>
      <w:r>
        <w:rPr>
          <w:sz w:val="28"/>
          <w:szCs w:val="28"/>
        </w:rPr>
        <w:t>Российской Федерации», а именно</w:t>
      </w:r>
      <w:r w:rsidRPr="003839CB">
        <w:rPr>
          <w:sz w:val="28"/>
          <w:szCs w:val="28"/>
        </w:rPr>
        <w:t>:</w:t>
      </w:r>
    </w:p>
    <w:p w:rsidR="002A72BE" w:rsidRPr="003839CB" w:rsidRDefault="002A72BE" w:rsidP="002A72BE">
      <w:pPr>
        <w:autoSpaceDE w:val="0"/>
        <w:autoSpaceDN w:val="0"/>
        <w:adjustRightInd w:val="0"/>
        <w:ind w:firstLine="540"/>
        <w:jc w:val="both"/>
        <w:rPr>
          <w:sz w:val="28"/>
          <w:szCs w:val="28"/>
        </w:rPr>
      </w:pPr>
      <w:r w:rsidRPr="003839CB">
        <w:rPr>
          <w:sz w:val="28"/>
          <w:szCs w:val="28"/>
        </w:rPr>
        <w:t xml:space="preserve">а) </w:t>
      </w:r>
      <w:r>
        <w:rPr>
          <w:sz w:val="28"/>
          <w:szCs w:val="28"/>
        </w:rPr>
        <w:t xml:space="preserve">не </w:t>
      </w:r>
      <w:r w:rsidRPr="003839CB">
        <w:rPr>
          <w:sz w:val="28"/>
          <w:szCs w:val="28"/>
        </w:rPr>
        <w:t>явля</w:t>
      </w:r>
      <w:r>
        <w:rPr>
          <w:sz w:val="28"/>
          <w:szCs w:val="28"/>
        </w:rPr>
        <w:t>ет</w:t>
      </w:r>
      <w:r w:rsidRPr="003839CB">
        <w:rPr>
          <w:sz w:val="28"/>
          <w:szCs w:val="28"/>
        </w:rPr>
        <w:t>ся участником соглашений о разделе продукции;</w:t>
      </w:r>
    </w:p>
    <w:p w:rsidR="002A72BE" w:rsidRPr="003839CB" w:rsidRDefault="002A72BE" w:rsidP="002A72BE">
      <w:pPr>
        <w:autoSpaceDE w:val="0"/>
        <w:autoSpaceDN w:val="0"/>
        <w:adjustRightInd w:val="0"/>
        <w:ind w:firstLine="540"/>
        <w:jc w:val="both"/>
        <w:rPr>
          <w:sz w:val="28"/>
          <w:szCs w:val="28"/>
        </w:rPr>
      </w:pPr>
      <w:r w:rsidRPr="003839CB">
        <w:rPr>
          <w:sz w:val="28"/>
          <w:szCs w:val="28"/>
        </w:rPr>
        <w:t xml:space="preserve">б) </w:t>
      </w:r>
      <w:r>
        <w:rPr>
          <w:sz w:val="28"/>
          <w:szCs w:val="28"/>
        </w:rPr>
        <w:t xml:space="preserve">не </w:t>
      </w:r>
      <w:r w:rsidRPr="003839CB">
        <w:rPr>
          <w:sz w:val="28"/>
          <w:szCs w:val="28"/>
        </w:rPr>
        <w:t>осуществля</w:t>
      </w:r>
      <w:r>
        <w:rPr>
          <w:sz w:val="28"/>
          <w:szCs w:val="28"/>
        </w:rPr>
        <w:t>ет</w:t>
      </w:r>
      <w:r w:rsidRPr="003839CB">
        <w:rPr>
          <w:sz w:val="28"/>
          <w:szCs w:val="28"/>
        </w:rPr>
        <w:t xml:space="preserve"> предпринимательскую деятельность в сфере игорного бизнеса;</w:t>
      </w:r>
    </w:p>
    <w:p w:rsidR="002A72BE" w:rsidRDefault="002A72BE" w:rsidP="002A72BE">
      <w:pPr>
        <w:autoSpaceDE w:val="0"/>
        <w:autoSpaceDN w:val="0"/>
        <w:adjustRightInd w:val="0"/>
        <w:ind w:firstLine="540"/>
        <w:jc w:val="both"/>
        <w:rPr>
          <w:sz w:val="28"/>
          <w:szCs w:val="28"/>
        </w:rPr>
      </w:pPr>
      <w:r w:rsidRPr="003839CB">
        <w:rPr>
          <w:sz w:val="28"/>
          <w:szCs w:val="28"/>
        </w:rPr>
        <w:t xml:space="preserve">в) </w:t>
      </w:r>
      <w:r>
        <w:rPr>
          <w:sz w:val="28"/>
          <w:szCs w:val="28"/>
        </w:rPr>
        <w:t xml:space="preserve">не </w:t>
      </w:r>
      <w:r w:rsidRPr="003839CB">
        <w:rPr>
          <w:sz w:val="28"/>
          <w:szCs w:val="28"/>
        </w:rPr>
        <w:t>осуществля</w:t>
      </w:r>
      <w:r>
        <w:rPr>
          <w:sz w:val="28"/>
          <w:szCs w:val="28"/>
        </w:rPr>
        <w:t>ет</w:t>
      </w:r>
      <w:r w:rsidRPr="003839CB">
        <w:rPr>
          <w:sz w:val="28"/>
          <w:szCs w:val="28"/>
        </w:rPr>
        <w:t xml:space="preserve"> производство и (или) реализацию </w:t>
      </w:r>
      <w:hyperlink r:id="rId20" w:history="1">
        <w:r w:rsidRPr="003839CB">
          <w:rPr>
            <w:sz w:val="28"/>
            <w:szCs w:val="28"/>
          </w:rPr>
          <w:t>подакцизных</w:t>
        </w:r>
      </w:hyperlink>
      <w:r w:rsidRPr="003839CB">
        <w:rPr>
          <w:sz w:val="28"/>
          <w:szCs w:val="28"/>
        </w:rPr>
        <w:t xml:space="preserve"> товаров, а также добычу и (или) реализацию полезных ископаемых, за исключением </w:t>
      </w:r>
      <w:hyperlink r:id="rId21" w:history="1">
        <w:r w:rsidRPr="003839CB">
          <w:rPr>
            <w:sz w:val="28"/>
            <w:szCs w:val="28"/>
          </w:rPr>
          <w:t>общераспространенных</w:t>
        </w:r>
      </w:hyperlink>
      <w:r>
        <w:rPr>
          <w:sz w:val="28"/>
          <w:szCs w:val="28"/>
        </w:rPr>
        <w:t xml:space="preserve"> полезных ископаемых;</w:t>
      </w:r>
    </w:p>
    <w:p w:rsidR="002A72BE" w:rsidRPr="0093335A" w:rsidRDefault="002A72BE" w:rsidP="002A72BE">
      <w:pPr>
        <w:autoSpaceDE w:val="0"/>
        <w:autoSpaceDN w:val="0"/>
        <w:adjustRightInd w:val="0"/>
        <w:ind w:firstLine="540"/>
        <w:jc w:val="both"/>
        <w:rPr>
          <w:sz w:val="28"/>
          <w:szCs w:val="28"/>
        </w:rPr>
      </w:pPr>
      <w:r>
        <w:rPr>
          <w:sz w:val="28"/>
          <w:szCs w:val="28"/>
        </w:rPr>
        <w:t>7)</w:t>
      </w:r>
      <w:r w:rsidRPr="0093335A">
        <w:rPr>
          <w:sz w:val="28"/>
          <w:szCs w:val="28"/>
          <w:bdr w:val="none" w:sz="0" w:space="0" w:color="auto" w:frame="1"/>
        </w:rPr>
        <w:t xml:space="preserve"> Получатель субсидии не </w:t>
      </w:r>
      <w:r>
        <w:rPr>
          <w:sz w:val="28"/>
          <w:szCs w:val="28"/>
          <w:bdr w:val="none" w:sz="0" w:space="0" w:color="auto" w:frame="1"/>
        </w:rPr>
        <w:t>получал</w:t>
      </w:r>
      <w:r w:rsidRPr="0093335A">
        <w:rPr>
          <w:sz w:val="28"/>
          <w:szCs w:val="28"/>
          <w:bdr w:val="none" w:sz="0" w:space="0" w:color="auto" w:frame="1"/>
        </w:rPr>
        <w:t xml:space="preserve"> субсидии на аналогичные расходы в рамках других программ, проектов или мероприятий</w:t>
      </w:r>
      <w:r>
        <w:rPr>
          <w:sz w:val="28"/>
          <w:szCs w:val="28"/>
          <w:bdr w:val="none" w:sz="0" w:space="0" w:color="auto" w:frame="1"/>
        </w:rPr>
        <w:t>.</w:t>
      </w:r>
    </w:p>
    <w:p w:rsidR="002A72BE" w:rsidRPr="00AE27EA" w:rsidRDefault="002A72BE" w:rsidP="002A72BE">
      <w:pPr>
        <w:tabs>
          <w:tab w:val="left" w:pos="426"/>
        </w:tabs>
        <w:ind w:firstLine="709"/>
        <w:jc w:val="both"/>
        <w:rPr>
          <w:sz w:val="28"/>
          <w:szCs w:val="28"/>
        </w:rPr>
      </w:pPr>
      <w:r w:rsidRPr="00AE27EA">
        <w:rPr>
          <w:sz w:val="28"/>
          <w:szCs w:val="28"/>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2A72BE" w:rsidRPr="00DC00E8" w:rsidRDefault="002A72BE" w:rsidP="002A72BE">
      <w:pPr>
        <w:tabs>
          <w:tab w:val="left" w:pos="426"/>
        </w:tabs>
        <w:ind w:firstLine="709"/>
        <w:jc w:val="both"/>
        <w:rPr>
          <w:sz w:val="28"/>
          <w:szCs w:val="28"/>
        </w:rPr>
      </w:pPr>
      <w:r w:rsidRPr="00AE27EA">
        <w:rPr>
          <w:sz w:val="28"/>
          <w:szCs w:val="28"/>
        </w:rPr>
        <w:t>1) заявка, подписанная руководителем Заявителя</w:t>
      </w:r>
      <w:r>
        <w:rPr>
          <w:sz w:val="28"/>
          <w:szCs w:val="28"/>
        </w:rPr>
        <w:t xml:space="preserve">, по форме согласно приложению </w:t>
      </w:r>
      <w:r w:rsidRPr="00A8678E">
        <w:rPr>
          <w:sz w:val="28"/>
          <w:szCs w:val="28"/>
        </w:rPr>
        <w:t>№ 7</w:t>
      </w:r>
      <w:r>
        <w:rPr>
          <w:sz w:val="28"/>
          <w:szCs w:val="28"/>
        </w:rPr>
        <w:t>к программе «Развитие экономики», в которой указываютсяв том числе: полное и сокращенное наименование Заявителя, его местонахождение и почтовый адрес, ИНН, контактная информация, платежные реквизиты;</w:t>
      </w:r>
    </w:p>
    <w:p w:rsidR="002A72BE" w:rsidRPr="003839CB" w:rsidRDefault="002A72BE" w:rsidP="002A72BE">
      <w:pPr>
        <w:shd w:val="clear" w:color="auto" w:fill="FFFFFF"/>
        <w:ind w:firstLine="709"/>
        <w:jc w:val="both"/>
        <w:textAlignment w:val="baseline"/>
        <w:rPr>
          <w:sz w:val="28"/>
          <w:szCs w:val="28"/>
        </w:rPr>
      </w:pPr>
      <w:r>
        <w:rPr>
          <w:sz w:val="28"/>
          <w:szCs w:val="28"/>
        </w:rPr>
        <w:t>2</w:t>
      </w:r>
      <w:r w:rsidRPr="003839CB">
        <w:rPr>
          <w:sz w:val="28"/>
          <w:szCs w:val="28"/>
        </w:rPr>
        <w:t xml:space="preserve">) выписка из Единого государственного реестра юридических лиц (индивидуальных предпринимателей), сформированная не ранее чем за три месяца до дня представления заявки, в случае если </w:t>
      </w:r>
      <w:r>
        <w:rPr>
          <w:sz w:val="28"/>
          <w:szCs w:val="28"/>
        </w:rPr>
        <w:t>Заявитель</w:t>
      </w:r>
      <w:r w:rsidRPr="003839CB">
        <w:rPr>
          <w:sz w:val="28"/>
          <w:szCs w:val="28"/>
        </w:rPr>
        <w:t xml:space="preserve"> представляет ее самостоятельно;</w:t>
      </w:r>
    </w:p>
    <w:p w:rsidR="002A72BE" w:rsidRPr="003839CB" w:rsidRDefault="002A72BE" w:rsidP="002A72BE">
      <w:pPr>
        <w:tabs>
          <w:tab w:val="left" w:pos="426"/>
        </w:tabs>
        <w:ind w:firstLine="709"/>
        <w:jc w:val="both"/>
        <w:rPr>
          <w:sz w:val="28"/>
          <w:szCs w:val="28"/>
        </w:rPr>
      </w:pPr>
      <w:r>
        <w:rPr>
          <w:sz w:val="28"/>
          <w:szCs w:val="28"/>
        </w:rPr>
        <w:t>3</w:t>
      </w:r>
      <w:r w:rsidRPr="003839CB">
        <w:rPr>
          <w:sz w:val="28"/>
          <w:szCs w:val="28"/>
        </w:rPr>
        <w:t xml:space="preserve">) справка о наличии поголовья крупного рогатого скота на </w:t>
      </w:r>
      <w:r>
        <w:rPr>
          <w:sz w:val="28"/>
          <w:szCs w:val="28"/>
        </w:rPr>
        <w:t xml:space="preserve">1-е </w:t>
      </w:r>
      <w:r w:rsidRPr="003839CB">
        <w:rPr>
          <w:sz w:val="28"/>
          <w:szCs w:val="28"/>
        </w:rPr>
        <w:t>число месяца, в котором подается заявка;</w:t>
      </w:r>
    </w:p>
    <w:p w:rsidR="002A72BE" w:rsidRPr="003839CB" w:rsidRDefault="002A72BE" w:rsidP="002A72BE">
      <w:pPr>
        <w:tabs>
          <w:tab w:val="left" w:pos="426"/>
        </w:tabs>
        <w:ind w:firstLine="709"/>
        <w:jc w:val="both"/>
        <w:rPr>
          <w:sz w:val="28"/>
          <w:szCs w:val="28"/>
        </w:rPr>
      </w:pPr>
      <w:r>
        <w:rPr>
          <w:sz w:val="28"/>
          <w:szCs w:val="28"/>
        </w:rPr>
        <w:t>4</w:t>
      </w:r>
      <w:r w:rsidRPr="003839CB">
        <w:rPr>
          <w:sz w:val="28"/>
          <w:szCs w:val="28"/>
        </w:rPr>
        <w:t>) справка-расчет по форме со</w:t>
      </w:r>
      <w:r>
        <w:rPr>
          <w:sz w:val="28"/>
          <w:szCs w:val="28"/>
        </w:rPr>
        <w:t>гласно приложению к настоящему П</w:t>
      </w:r>
      <w:r w:rsidRPr="003839CB">
        <w:rPr>
          <w:sz w:val="28"/>
          <w:szCs w:val="28"/>
        </w:rPr>
        <w:t>орядку;</w:t>
      </w:r>
    </w:p>
    <w:p w:rsidR="002A72BE" w:rsidRPr="003839CB" w:rsidRDefault="002A72BE" w:rsidP="002A72BE">
      <w:pPr>
        <w:tabs>
          <w:tab w:val="left" w:pos="426"/>
        </w:tabs>
        <w:ind w:firstLine="709"/>
        <w:jc w:val="both"/>
        <w:rPr>
          <w:sz w:val="28"/>
          <w:szCs w:val="28"/>
        </w:rPr>
      </w:pPr>
      <w:r>
        <w:rPr>
          <w:sz w:val="28"/>
          <w:szCs w:val="28"/>
        </w:rPr>
        <w:t>5</w:t>
      </w:r>
      <w:r w:rsidRPr="003839CB">
        <w:rPr>
          <w:sz w:val="28"/>
          <w:szCs w:val="28"/>
        </w:rPr>
        <w:t xml:space="preserve">) справка об отсутствии у </w:t>
      </w:r>
      <w:r>
        <w:rPr>
          <w:sz w:val="28"/>
          <w:szCs w:val="28"/>
        </w:rPr>
        <w:t xml:space="preserve">Заявителя на 1-е число месяца, в котором подается заявка, </w:t>
      </w:r>
      <w:r w:rsidRPr="003839CB">
        <w:rPr>
          <w:sz w:val="28"/>
          <w:szCs w:val="28"/>
        </w:rPr>
        <w:t>задолженности по заработной плате.</w:t>
      </w:r>
    </w:p>
    <w:p w:rsidR="002A72BE" w:rsidRPr="003839CB" w:rsidRDefault="002A72BE" w:rsidP="002A72BE">
      <w:pPr>
        <w:shd w:val="clear" w:color="auto" w:fill="FFFFFF"/>
        <w:ind w:firstLine="709"/>
        <w:jc w:val="both"/>
        <w:textAlignment w:val="baseline"/>
        <w:rPr>
          <w:sz w:val="28"/>
          <w:szCs w:val="28"/>
        </w:rPr>
      </w:pPr>
      <w:r w:rsidRPr="003839CB">
        <w:rPr>
          <w:sz w:val="28"/>
          <w:szCs w:val="28"/>
        </w:rPr>
        <w:t>Доку</w:t>
      </w:r>
      <w:r>
        <w:rPr>
          <w:sz w:val="28"/>
          <w:szCs w:val="28"/>
        </w:rPr>
        <w:t>менты, указанные в подпунктах</w:t>
      </w:r>
      <w:r w:rsidRPr="003839CB">
        <w:rPr>
          <w:sz w:val="28"/>
          <w:szCs w:val="28"/>
        </w:rPr>
        <w:t>3,4</w:t>
      </w:r>
      <w:r>
        <w:rPr>
          <w:sz w:val="28"/>
          <w:szCs w:val="28"/>
        </w:rPr>
        <w:t>,5</w:t>
      </w:r>
      <w:r w:rsidRPr="003839CB">
        <w:rPr>
          <w:sz w:val="28"/>
          <w:szCs w:val="28"/>
        </w:rPr>
        <w:t xml:space="preserve"> настоящего пункта, представляются </w:t>
      </w:r>
      <w:r>
        <w:rPr>
          <w:sz w:val="28"/>
          <w:szCs w:val="28"/>
        </w:rPr>
        <w:t>Заявителем</w:t>
      </w:r>
      <w:r w:rsidRPr="003839CB">
        <w:rPr>
          <w:sz w:val="28"/>
          <w:szCs w:val="28"/>
        </w:rPr>
        <w:t xml:space="preserve"> самостоятельно.</w:t>
      </w:r>
    </w:p>
    <w:p w:rsidR="002A72BE" w:rsidRPr="00247A37" w:rsidRDefault="002A72BE" w:rsidP="002A72BE">
      <w:pPr>
        <w:shd w:val="clear" w:color="auto" w:fill="FFFFFF"/>
        <w:ind w:firstLine="709"/>
        <w:jc w:val="both"/>
        <w:textAlignment w:val="baseline"/>
        <w:rPr>
          <w:sz w:val="28"/>
          <w:szCs w:val="28"/>
        </w:rPr>
      </w:pPr>
      <w:r w:rsidRPr="009F1EA6">
        <w:rPr>
          <w:sz w:val="28"/>
          <w:szCs w:val="28"/>
        </w:rPr>
        <w:t xml:space="preserve">В случае не предоставления Заявителем документа, указанного в подпункте 2 настоящего пункта, Администрация распечатывает указанный </w:t>
      </w:r>
      <w:r w:rsidRPr="009F1EA6">
        <w:rPr>
          <w:sz w:val="28"/>
          <w:szCs w:val="28"/>
        </w:rPr>
        <w:lastRenderedPageBreak/>
        <w:t xml:space="preserve">документ с официального сайта ФНС России и приобщает его к пакету документов </w:t>
      </w:r>
      <w:r>
        <w:rPr>
          <w:sz w:val="28"/>
          <w:szCs w:val="28"/>
        </w:rPr>
        <w:t>Заявителя</w:t>
      </w:r>
      <w:r w:rsidRPr="009F1EA6">
        <w:rPr>
          <w:sz w:val="28"/>
          <w:szCs w:val="28"/>
        </w:rPr>
        <w:t>.</w:t>
      </w:r>
    </w:p>
    <w:p w:rsidR="002A72BE" w:rsidRPr="003839CB" w:rsidRDefault="002A72BE" w:rsidP="002A72BE">
      <w:pPr>
        <w:tabs>
          <w:tab w:val="left" w:pos="426"/>
        </w:tabs>
        <w:ind w:firstLine="709"/>
        <w:jc w:val="both"/>
        <w:rPr>
          <w:sz w:val="28"/>
          <w:szCs w:val="28"/>
        </w:rPr>
      </w:pPr>
      <w:r>
        <w:rPr>
          <w:sz w:val="28"/>
          <w:szCs w:val="28"/>
        </w:rPr>
        <w:t>Заявитель</w:t>
      </w:r>
      <w:r w:rsidRPr="003839CB">
        <w:rPr>
          <w:sz w:val="28"/>
          <w:szCs w:val="28"/>
        </w:rPr>
        <w:t xml:space="preserve"> несет персональную ответственность за достоверность сведений, представленных в документах.</w:t>
      </w:r>
    </w:p>
    <w:p w:rsidR="002A72BE" w:rsidRDefault="002A72BE" w:rsidP="002A72BE">
      <w:pPr>
        <w:tabs>
          <w:tab w:val="left" w:pos="426"/>
        </w:tabs>
        <w:ind w:firstLine="709"/>
        <w:jc w:val="both"/>
        <w:rPr>
          <w:sz w:val="28"/>
          <w:szCs w:val="28"/>
        </w:rPr>
      </w:pPr>
      <w:r w:rsidRPr="003839CB">
        <w:rPr>
          <w:sz w:val="28"/>
          <w:szCs w:val="28"/>
        </w:rPr>
        <w:t xml:space="preserve">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w:t>
      </w:r>
      <w:r>
        <w:rPr>
          <w:sz w:val="28"/>
          <w:szCs w:val="28"/>
        </w:rPr>
        <w:t>Заявителя</w:t>
      </w:r>
      <w:r w:rsidRPr="003839CB">
        <w:rPr>
          <w:sz w:val="28"/>
          <w:szCs w:val="28"/>
        </w:rPr>
        <w:t>.</w:t>
      </w:r>
    </w:p>
    <w:p w:rsidR="002A72BE" w:rsidRPr="00AE27EA" w:rsidRDefault="002A72BE" w:rsidP="002A72BE">
      <w:pPr>
        <w:shd w:val="clear" w:color="auto" w:fill="FFFFFF"/>
        <w:ind w:firstLine="709"/>
        <w:jc w:val="both"/>
        <w:textAlignment w:val="baseline"/>
        <w:rPr>
          <w:sz w:val="28"/>
          <w:szCs w:val="28"/>
        </w:rPr>
      </w:pPr>
      <w:r>
        <w:rPr>
          <w:sz w:val="28"/>
          <w:szCs w:val="28"/>
        </w:rPr>
        <w:t xml:space="preserve">3.3. </w:t>
      </w:r>
      <w:r w:rsidRPr="003839CB">
        <w:rPr>
          <w:sz w:val="28"/>
          <w:szCs w:val="28"/>
        </w:rPr>
        <w:t xml:space="preserve">Администрация проверяет полноту (комплектность), оформление представленных </w:t>
      </w:r>
      <w:r>
        <w:rPr>
          <w:sz w:val="28"/>
          <w:szCs w:val="28"/>
        </w:rPr>
        <w:t>Заявителем</w:t>
      </w:r>
      <w:r w:rsidRPr="003839CB">
        <w:rPr>
          <w:sz w:val="28"/>
          <w:szCs w:val="28"/>
        </w:rPr>
        <w:t xml:space="preserve"> документов, их соответствие требованиям, установленным настоящим Порядком, и направляет их для рассмотрения в Комиссию по рассмотрению заявок</w:t>
      </w:r>
      <w:r>
        <w:rPr>
          <w:sz w:val="28"/>
          <w:szCs w:val="28"/>
        </w:rPr>
        <w:t xml:space="preserve"> хозяйствующих субъектовна предоставление субсидий в рамках программы «Развитие экономики»</w:t>
      </w:r>
      <w:r w:rsidRPr="003839CB">
        <w:rPr>
          <w:sz w:val="28"/>
          <w:szCs w:val="28"/>
        </w:rPr>
        <w:t xml:space="preserve"> (далее - Комиссия) не позднее </w:t>
      </w:r>
      <w:r>
        <w:rPr>
          <w:sz w:val="28"/>
          <w:szCs w:val="28"/>
        </w:rPr>
        <w:t>1</w:t>
      </w:r>
      <w:r w:rsidRPr="003839CB">
        <w:rPr>
          <w:sz w:val="28"/>
          <w:szCs w:val="28"/>
        </w:rPr>
        <w:t>0 дней</w:t>
      </w:r>
      <w:r>
        <w:rPr>
          <w:sz w:val="28"/>
          <w:szCs w:val="28"/>
        </w:rPr>
        <w:t xml:space="preserve"> со дня окончания срока подачи заявок</w:t>
      </w:r>
      <w:r w:rsidRPr="00AE27EA">
        <w:rPr>
          <w:sz w:val="28"/>
          <w:szCs w:val="28"/>
        </w:rPr>
        <w:t>. Список заявок на рассмотрение Комиссией формируется исходя из очередности поступления заявлений.</w:t>
      </w:r>
    </w:p>
    <w:p w:rsidR="002A72BE" w:rsidRDefault="002A72BE" w:rsidP="002A72BE">
      <w:pPr>
        <w:shd w:val="clear" w:color="auto" w:fill="FFFFFF"/>
        <w:ind w:firstLine="709"/>
        <w:jc w:val="both"/>
        <w:textAlignment w:val="baseline"/>
        <w:rPr>
          <w:sz w:val="28"/>
          <w:szCs w:val="28"/>
        </w:rPr>
      </w:pPr>
      <w:r w:rsidRPr="00AE27EA">
        <w:rPr>
          <w:sz w:val="28"/>
          <w:szCs w:val="28"/>
        </w:rPr>
        <w:t>Персональный состав Комиссии и регламент ее работы утверждаются</w:t>
      </w:r>
      <w:r w:rsidRPr="003839CB">
        <w:rPr>
          <w:sz w:val="28"/>
          <w:szCs w:val="28"/>
        </w:rPr>
        <w:t xml:space="preserve"> Администрацией.</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Комиссия рассматривает документы и осуществляет оценку соответствия </w:t>
      </w:r>
      <w:r>
        <w:rPr>
          <w:sz w:val="28"/>
          <w:szCs w:val="28"/>
        </w:rPr>
        <w:t>Заявителей</w:t>
      </w:r>
      <w:r w:rsidRPr="003839CB">
        <w:rPr>
          <w:sz w:val="28"/>
          <w:szCs w:val="28"/>
        </w:rPr>
        <w:t xml:space="preserve"> условиям предоставления Субсидии и требованиям, установленным настоящим Порядком, в срок не более </w:t>
      </w:r>
      <w:r>
        <w:rPr>
          <w:sz w:val="28"/>
          <w:szCs w:val="28"/>
        </w:rPr>
        <w:t>10</w:t>
      </w:r>
      <w:r w:rsidRPr="003839CB">
        <w:rPr>
          <w:sz w:val="28"/>
          <w:szCs w:val="28"/>
        </w:rPr>
        <w:t xml:space="preserve"> рабочих дней с даты поступления документов в Комиссию.</w:t>
      </w:r>
    </w:p>
    <w:p w:rsidR="002A72BE" w:rsidRDefault="002A72BE" w:rsidP="002A72BE">
      <w:pPr>
        <w:shd w:val="clear" w:color="auto" w:fill="FFFFFF"/>
        <w:ind w:firstLine="709"/>
        <w:jc w:val="both"/>
        <w:textAlignment w:val="baseline"/>
        <w:rPr>
          <w:sz w:val="28"/>
          <w:szCs w:val="28"/>
        </w:rPr>
      </w:pPr>
      <w:r>
        <w:rPr>
          <w:sz w:val="28"/>
          <w:szCs w:val="28"/>
        </w:rPr>
        <w:t>3.4. Основаниями для отклонения заявки являются:</w:t>
      </w:r>
    </w:p>
    <w:p w:rsidR="002A72BE" w:rsidRDefault="002A72BE" w:rsidP="002A72BE">
      <w:pPr>
        <w:shd w:val="clear" w:color="auto" w:fill="FFFFFF"/>
        <w:ind w:firstLine="709"/>
        <w:jc w:val="both"/>
        <w:textAlignment w:val="baseline"/>
        <w:rPr>
          <w:sz w:val="28"/>
          <w:szCs w:val="28"/>
        </w:rPr>
      </w:pPr>
      <w:r>
        <w:rPr>
          <w:sz w:val="28"/>
          <w:szCs w:val="28"/>
        </w:rPr>
        <w:t>1) несоответствие Заявителя требованиям, установленным пунктом 3.1 настоящего Порядка;</w:t>
      </w:r>
    </w:p>
    <w:p w:rsidR="002A72BE" w:rsidRPr="00FC2D46" w:rsidRDefault="002A72BE" w:rsidP="002A72BE">
      <w:pPr>
        <w:shd w:val="clear" w:color="auto" w:fill="FFFFFF"/>
        <w:ind w:firstLine="709"/>
        <w:jc w:val="both"/>
        <w:textAlignment w:val="baseline"/>
        <w:rPr>
          <w:sz w:val="28"/>
          <w:szCs w:val="28"/>
        </w:rPr>
      </w:pPr>
      <w:r>
        <w:rPr>
          <w:sz w:val="28"/>
          <w:szCs w:val="28"/>
        </w:rPr>
        <w:t>2) непредставление  (представление не в полном объеме) Заявителем документов, указанных в пункте 3.2 настоящего Порядка</w:t>
      </w:r>
    </w:p>
    <w:p w:rsidR="002A72BE" w:rsidRDefault="002A72BE" w:rsidP="002A72BE">
      <w:pPr>
        <w:shd w:val="clear" w:color="auto" w:fill="FFFFFF"/>
        <w:ind w:firstLine="709"/>
        <w:jc w:val="both"/>
        <w:textAlignment w:val="baseline"/>
        <w:rPr>
          <w:sz w:val="28"/>
          <w:szCs w:val="28"/>
        </w:rPr>
      </w:pPr>
      <w:r>
        <w:rPr>
          <w:sz w:val="28"/>
          <w:szCs w:val="28"/>
        </w:rPr>
        <w:t>3) несоответствие представленной заявки и документов требованиям, установленным пунктом 3.2  настоящего Порядка;</w:t>
      </w:r>
    </w:p>
    <w:p w:rsidR="002A72BE" w:rsidRDefault="002A72BE" w:rsidP="002A72BE">
      <w:pPr>
        <w:shd w:val="clear" w:color="auto" w:fill="FFFFFF"/>
        <w:ind w:firstLine="709"/>
        <w:jc w:val="both"/>
        <w:textAlignment w:val="baseline"/>
        <w:rPr>
          <w:sz w:val="28"/>
          <w:szCs w:val="28"/>
        </w:rPr>
      </w:pPr>
      <w:r>
        <w:rPr>
          <w:sz w:val="28"/>
          <w:szCs w:val="28"/>
        </w:rPr>
        <w:t>4) 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2A72BE" w:rsidRDefault="002A72BE" w:rsidP="002A72BE">
      <w:pPr>
        <w:shd w:val="clear" w:color="auto" w:fill="FFFFFF"/>
        <w:ind w:firstLine="709"/>
        <w:jc w:val="both"/>
        <w:textAlignment w:val="baseline"/>
        <w:rPr>
          <w:sz w:val="28"/>
          <w:szCs w:val="28"/>
        </w:rPr>
      </w:pPr>
      <w:r>
        <w:rPr>
          <w:sz w:val="28"/>
          <w:szCs w:val="28"/>
        </w:rPr>
        <w:t>5) подача заявки после даты, определенной для подачи заявок;</w:t>
      </w:r>
    </w:p>
    <w:p w:rsidR="002A72BE" w:rsidRDefault="002A72BE" w:rsidP="002A72BE">
      <w:pPr>
        <w:shd w:val="clear" w:color="auto" w:fill="FFFFFF"/>
        <w:ind w:firstLine="709"/>
        <w:jc w:val="both"/>
        <w:textAlignment w:val="baseline"/>
        <w:rPr>
          <w:sz w:val="28"/>
          <w:szCs w:val="28"/>
        </w:rPr>
      </w:pPr>
      <w:r>
        <w:rPr>
          <w:sz w:val="28"/>
          <w:szCs w:val="28"/>
        </w:rPr>
        <w:t>6</w:t>
      </w:r>
      <w:r w:rsidRPr="003839CB">
        <w:rPr>
          <w:sz w:val="28"/>
          <w:szCs w:val="28"/>
        </w:rPr>
        <w:t xml:space="preserve">) несоответствие </w:t>
      </w:r>
      <w:r>
        <w:rPr>
          <w:sz w:val="28"/>
          <w:szCs w:val="28"/>
        </w:rPr>
        <w:t>Заявителя</w:t>
      </w:r>
      <w:r w:rsidRPr="003839CB">
        <w:rPr>
          <w:sz w:val="28"/>
          <w:szCs w:val="28"/>
        </w:rPr>
        <w:t xml:space="preserve"> требованиям, установленным Федеральным законом «О развитии малого и среднего предпринимательства</w:t>
      </w:r>
      <w:r>
        <w:rPr>
          <w:sz w:val="28"/>
          <w:szCs w:val="28"/>
        </w:rPr>
        <w:t xml:space="preserve"> в РФ</w:t>
      </w:r>
      <w:r w:rsidRPr="003839CB">
        <w:rPr>
          <w:sz w:val="28"/>
          <w:szCs w:val="28"/>
        </w:rPr>
        <w:t>» и  настоящим Порядком;</w:t>
      </w:r>
    </w:p>
    <w:p w:rsidR="002A72BE" w:rsidRPr="003839CB" w:rsidRDefault="002A72BE" w:rsidP="002A72BE">
      <w:pPr>
        <w:widowControl w:val="0"/>
        <w:autoSpaceDE w:val="0"/>
        <w:autoSpaceDN w:val="0"/>
        <w:adjustRightInd w:val="0"/>
        <w:ind w:firstLine="709"/>
        <w:jc w:val="both"/>
        <w:rPr>
          <w:sz w:val="28"/>
          <w:szCs w:val="28"/>
          <w:highlight w:val="yellow"/>
        </w:rPr>
      </w:pPr>
      <w:r w:rsidRPr="009F1EA6">
        <w:rPr>
          <w:sz w:val="28"/>
          <w:szCs w:val="28"/>
        </w:rPr>
        <w:t xml:space="preserve">7) недостаточность лимитов бюджетных обязательств, доведенных в установленном порядке до Администрации на цели, указанные в пункте </w:t>
      </w:r>
      <w:r>
        <w:rPr>
          <w:sz w:val="28"/>
          <w:szCs w:val="28"/>
        </w:rPr>
        <w:t>1.3 настоящего П</w:t>
      </w:r>
      <w:r w:rsidRPr="009F1EA6">
        <w:rPr>
          <w:sz w:val="28"/>
          <w:szCs w:val="28"/>
        </w:rPr>
        <w:t>орядка (в связи с о</w:t>
      </w:r>
      <w:r>
        <w:rPr>
          <w:sz w:val="28"/>
          <w:szCs w:val="28"/>
        </w:rPr>
        <w:t>чередностью поступления заявки);</w:t>
      </w:r>
    </w:p>
    <w:p w:rsidR="002A72BE" w:rsidRPr="003839CB" w:rsidRDefault="002A72BE" w:rsidP="002A72BE">
      <w:pPr>
        <w:widowControl w:val="0"/>
        <w:autoSpaceDE w:val="0"/>
        <w:autoSpaceDN w:val="0"/>
        <w:adjustRightInd w:val="0"/>
        <w:ind w:firstLine="709"/>
        <w:jc w:val="both"/>
        <w:rPr>
          <w:sz w:val="28"/>
          <w:szCs w:val="28"/>
        </w:rPr>
      </w:pPr>
      <w:r>
        <w:rPr>
          <w:sz w:val="28"/>
          <w:szCs w:val="28"/>
        </w:rPr>
        <w:t>8</w:t>
      </w:r>
      <w:r w:rsidRPr="003839CB">
        <w:rPr>
          <w:sz w:val="28"/>
          <w:szCs w:val="28"/>
        </w:rPr>
        <w:t xml:space="preserve">) прошло менее чем три года с момента нарушения </w:t>
      </w:r>
      <w:r>
        <w:rPr>
          <w:sz w:val="28"/>
          <w:szCs w:val="28"/>
        </w:rPr>
        <w:t>Заявителем</w:t>
      </w:r>
      <w:r w:rsidRPr="003839CB">
        <w:rPr>
          <w:sz w:val="28"/>
          <w:szCs w:val="28"/>
        </w:rPr>
        <w:t xml:space="preserve"> порядка и условий оказания финансовой поддержки, в том числе не было обеспечено целевое использование средств финансовой поддержки.</w:t>
      </w:r>
    </w:p>
    <w:p w:rsidR="002A72BE" w:rsidRPr="00AE27EA" w:rsidRDefault="002A72BE" w:rsidP="002A72BE">
      <w:pPr>
        <w:shd w:val="clear" w:color="auto" w:fill="FFFFFF"/>
        <w:ind w:firstLine="709"/>
        <w:jc w:val="both"/>
        <w:textAlignment w:val="baseline"/>
        <w:rPr>
          <w:sz w:val="28"/>
          <w:szCs w:val="28"/>
        </w:rPr>
      </w:pPr>
      <w:r w:rsidRPr="00AE27EA">
        <w:rPr>
          <w:sz w:val="28"/>
          <w:szCs w:val="28"/>
        </w:rPr>
        <w:t xml:space="preserve">3.5. Решение комиссии об определении Получателей субсидии оформляется протоколом заседания комиссии (далее - протокол) в срок не </w:t>
      </w:r>
      <w:r w:rsidRPr="00AE27EA">
        <w:rPr>
          <w:sz w:val="28"/>
          <w:szCs w:val="28"/>
        </w:rPr>
        <w:lastRenderedPageBreak/>
        <w:t>более 11 рабочих дней с даты поступления документов в Комиссию. Протокол подписывается председателем и секретарем комиссии.</w:t>
      </w:r>
    </w:p>
    <w:p w:rsidR="002A72BE" w:rsidRPr="003839CB" w:rsidRDefault="002A72BE" w:rsidP="002A72BE">
      <w:pPr>
        <w:shd w:val="clear" w:color="auto" w:fill="FFFFFF"/>
        <w:ind w:firstLine="709"/>
        <w:jc w:val="both"/>
        <w:textAlignment w:val="baseline"/>
        <w:rPr>
          <w:sz w:val="28"/>
          <w:szCs w:val="28"/>
        </w:rPr>
      </w:pPr>
      <w:r w:rsidRPr="00AE27EA">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наименования Получателей субсидии с указанием размеров субсидий.</w:t>
      </w:r>
    </w:p>
    <w:p w:rsidR="002A72BE" w:rsidRPr="003839CB" w:rsidRDefault="002A72BE" w:rsidP="002A72BE">
      <w:pPr>
        <w:widowControl w:val="0"/>
        <w:autoSpaceDE w:val="0"/>
        <w:autoSpaceDN w:val="0"/>
        <w:adjustRightInd w:val="0"/>
        <w:ind w:firstLine="709"/>
        <w:jc w:val="both"/>
        <w:rPr>
          <w:sz w:val="28"/>
          <w:szCs w:val="28"/>
        </w:rPr>
      </w:pPr>
      <w:r w:rsidRPr="003839CB">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2A72BE" w:rsidRDefault="002A72BE" w:rsidP="002A72BE">
      <w:pPr>
        <w:shd w:val="clear" w:color="auto" w:fill="FFFFFF"/>
        <w:ind w:firstLine="709"/>
        <w:jc w:val="both"/>
        <w:textAlignment w:val="baseline"/>
        <w:rPr>
          <w:sz w:val="28"/>
          <w:szCs w:val="28"/>
        </w:rPr>
      </w:pPr>
      <w:r w:rsidRPr="003839CB">
        <w:rPr>
          <w:sz w:val="28"/>
          <w:szCs w:val="28"/>
        </w:rPr>
        <w:t>Решение Комиссии об отложении рассмо</w:t>
      </w:r>
      <w:r>
        <w:rPr>
          <w:sz w:val="28"/>
          <w:szCs w:val="28"/>
        </w:rPr>
        <w:t>трения документов доводится до З</w:t>
      </w:r>
      <w:r w:rsidRPr="003839CB">
        <w:rPr>
          <w:sz w:val="28"/>
          <w:szCs w:val="28"/>
        </w:rPr>
        <w:t>аявителя в письменной форме в течение 3 рабочих дней со дня заседания Комиссии.</w:t>
      </w:r>
    </w:p>
    <w:p w:rsidR="002A72BE" w:rsidRPr="003839CB" w:rsidRDefault="002A72BE" w:rsidP="002A72BE">
      <w:pPr>
        <w:shd w:val="clear" w:color="auto" w:fill="FFFFFF"/>
        <w:ind w:firstLine="709"/>
        <w:jc w:val="both"/>
        <w:textAlignment w:val="baseline"/>
        <w:rPr>
          <w:sz w:val="28"/>
          <w:szCs w:val="28"/>
        </w:rPr>
      </w:pPr>
      <w:r w:rsidRPr="003839CB">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2A72BE" w:rsidRPr="003839CB" w:rsidRDefault="002A72BE" w:rsidP="002A72BE">
      <w:pPr>
        <w:shd w:val="clear" w:color="auto" w:fill="FFFFFF"/>
        <w:ind w:firstLine="709"/>
        <w:jc w:val="both"/>
        <w:textAlignment w:val="baseline"/>
        <w:rPr>
          <w:sz w:val="28"/>
          <w:szCs w:val="28"/>
        </w:rPr>
      </w:pPr>
      <w:r w:rsidRPr="003839CB">
        <w:rPr>
          <w:sz w:val="28"/>
          <w:szCs w:val="28"/>
        </w:rPr>
        <w:t xml:space="preserve"> Уведомление </w:t>
      </w:r>
      <w:r>
        <w:rPr>
          <w:sz w:val="28"/>
          <w:szCs w:val="28"/>
        </w:rPr>
        <w:t>Заявителей</w:t>
      </w:r>
      <w:r w:rsidRPr="003839CB">
        <w:rPr>
          <w:sz w:val="28"/>
          <w:szCs w:val="28"/>
        </w:rPr>
        <w:t xml:space="preserve"> о принятых Администрацией решениях осуществляется в течение 5 дней со дня его принятия. </w:t>
      </w:r>
    </w:p>
    <w:p w:rsidR="002A72BE" w:rsidRPr="003839CB" w:rsidRDefault="002A72BE" w:rsidP="002A72BE">
      <w:pPr>
        <w:shd w:val="clear" w:color="auto" w:fill="FFFFFF"/>
        <w:tabs>
          <w:tab w:val="left" w:pos="426"/>
        </w:tabs>
        <w:ind w:firstLine="709"/>
        <w:jc w:val="both"/>
        <w:textAlignment w:val="baseline"/>
        <w:rPr>
          <w:sz w:val="28"/>
          <w:szCs w:val="28"/>
        </w:rPr>
      </w:pPr>
      <w:r>
        <w:rPr>
          <w:sz w:val="28"/>
          <w:szCs w:val="28"/>
        </w:rPr>
        <w:t>Заявитель</w:t>
      </w:r>
      <w:r w:rsidRPr="003839CB">
        <w:rPr>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A72BE" w:rsidRPr="003839CB" w:rsidRDefault="002A72BE" w:rsidP="002A72BE">
      <w:pPr>
        <w:shd w:val="clear" w:color="auto" w:fill="FFFFFF"/>
        <w:ind w:firstLine="709"/>
        <w:jc w:val="both"/>
        <w:textAlignment w:val="baseline"/>
        <w:rPr>
          <w:sz w:val="28"/>
          <w:szCs w:val="28"/>
        </w:rPr>
      </w:pPr>
      <w:r>
        <w:rPr>
          <w:sz w:val="28"/>
          <w:szCs w:val="28"/>
        </w:rPr>
        <w:t>3.6.</w:t>
      </w:r>
      <w:r w:rsidRPr="003839CB">
        <w:rPr>
          <w:sz w:val="28"/>
          <w:szCs w:val="28"/>
        </w:rPr>
        <w:t xml:space="preserve"> Субс</w:t>
      </w:r>
      <w:r>
        <w:rPr>
          <w:sz w:val="28"/>
          <w:szCs w:val="28"/>
        </w:rPr>
        <w:t>идии предоставляются в размере 5</w:t>
      </w:r>
      <w:r w:rsidRPr="003839CB">
        <w:rPr>
          <w:sz w:val="28"/>
          <w:szCs w:val="28"/>
        </w:rPr>
        <w:t xml:space="preserve">00,0 рублей за 1 га уборочной площади естественных и сеяных сенокосов, но не более </w:t>
      </w:r>
      <w:r>
        <w:rPr>
          <w:sz w:val="28"/>
          <w:szCs w:val="28"/>
        </w:rPr>
        <w:t>280000</w:t>
      </w:r>
      <w:r w:rsidRPr="003839CB">
        <w:rPr>
          <w:sz w:val="28"/>
          <w:szCs w:val="28"/>
        </w:rPr>
        <w:t>,0 рублей на одного Получателя субсидии, в пределах лимита бюджетных обязательств, предусмотренных на реализацию мероприятия Программы.</w:t>
      </w:r>
    </w:p>
    <w:p w:rsidR="002A72BE" w:rsidRPr="00AE27EA" w:rsidRDefault="002A72BE" w:rsidP="002A72BE">
      <w:pPr>
        <w:ind w:firstLine="567"/>
        <w:jc w:val="both"/>
        <w:textAlignment w:val="baseline"/>
        <w:rPr>
          <w:sz w:val="28"/>
          <w:szCs w:val="28"/>
        </w:rPr>
      </w:pPr>
      <w:r w:rsidRPr="00AE27EA">
        <w:rPr>
          <w:sz w:val="28"/>
          <w:szCs w:val="28"/>
        </w:rPr>
        <w:t>3.7. Результатом предоставления субсидии  является обеспечение грубыми кормами крупного рогатого скота в полном объеме на предстоящий зимний стойловый период в целях увеличения количества произведенного молока.</w:t>
      </w:r>
    </w:p>
    <w:p w:rsidR="002A72BE" w:rsidRPr="00AE27EA" w:rsidRDefault="002A72BE" w:rsidP="002A72BE">
      <w:pPr>
        <w:ind w:firstLine="567"/>
        <w:jc w:val="both"/>
        <w:textAlignment w:val="baseline"/>
        <w:rPr>
          <w:sz w:val="28"/>
          <w:szCs w:val="28"/>
        </w:rPr>
      </w:pPr>
      <w:r w:rsidRPr="00AE27EA">
        <w:rPr>
          <w:sz w:val="28"/>
          <w:szCs w:val="28"/>
        </w:rPr>
        <w:t>Показателями, необходимыми для достижения результатов предоставления субсидии являются:</w:t>
      </w:r>
    </w:p>
    <w:p w:rsidR="002A72BE" w:rsidRPr="00AE27EA" w:rsidRDefault="002A72BE" w:rsidP="002A72BE">
      <w:pPr>
        <w:tabs>
          <w:tab w:val="left" w:pos="318"/>
        </w:tabs>
        <w:spacing w:before="60" w:after="60"/>
        <w:ind w:left="360"/>
        <w:rPr>
          <w:sz w:val="28"/>
          <w:szCs w:val="28"/>
        </w:rPr>
      </w:pPr>
      <w:r w:rsidRPr="00AE27EA">
        <w:rPr>
          <w:sz w:val="28"/>
          <w:szCs w:val="28"/>
        </w:rPr>
        <w:t>-объем производства молока на предприятии, т.</w:t>
      </w:r>
    </w:p>
    <w:p w:rsidR="002A72BE" w:rsidRPr="00741CD4" w:rsidRDefault="002A72BE" w:rsidP="002A72BE">
      <w:pPr>
        <w:ind w:firstLine="567"/>
        <w:jc w:val="both"/>
        <w:textAlignment w:val="baseline"/>
        <w:rPr>
          <w:sz w:val="28"/>
          <w:szCs w:val="28"/>
        </w:rPr>
      </w:pPr>
      <w:r w:rsidRPr="00741CD4">
        <w:rPr>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2A72BE" w:rsidRPr="00741CD4" w:rsidRDefault="002A72BE" w:rsidP="002A72BE">
      <w:pPr>
        <w:autoSpaceDE w:val="0"/>
        <w:autoSpaceDN w:val="0"/>
        <w:adjustRightInd w:val="0"/>
        <w:ind w:firstLine="539"/>
        <w:jc w:val="both"/>
        <w:rPr>
          <w:sz w:val="28"/>
          <w:szCs w:val="28"/>
        </w:rPr>
      </w:pPr>
      <w:r w:rsidRPr="00741CD4">
        <w:rPr>
          <w:sz w:val="28"/>
          <w:szCs w:val="28"/>
        </w:rPr>
        <w:t>Плановые значения показателей, установленных соглашением в текущем году должны быть не ниже уровня соответствующих фактических значений показателей в предыдущем году или среднего уровня фактических значений показателей за три предыдущих года.</w:t>
      </w:r>
    </w:p>
    <w:p w:rsidR="002A72BE" w:rsidRDefault="002A72BE" w:rsidP="002A72BE">
      <w:pPr>
        <w:autoSpaceDE w:val="0"/>
        <w:autoSpaceDN w:val="0"/>
        <w:adjustRightInd w:val="0"/>
        <w:ind w:firstLine="539"/>
        <w:jc w:val="both"/>
        <w:rPr>
          <w:sz w:val="28"/>
          <w:szCs w:val="28"/>
        </w:rPr>
      </w:pPr>
      <w:r w:rsidRPr="00741CD4">
        <w:rPr>
          <w:sz w:val="28"/>
          <w:szCs w:val="28"/>
        </w:rPr>
        <w:t xml:space="preserve">Недостижение / достижение плановых значений показателей устанавливается на основании отчета о достижении показателей, </w:t>
      </w:r>
      <w:r w:rsidRPr="00741CD4">
        <w:rPr>
          <w:sz w:val="28"/>
          <w:szCs w:val="28"/>
        </w:rPr>
        <w:lastRenderedPageBreak/>
        <w:t>необходимых для оценки достижения результатов предоставления субсидии за отчетный год (далее - отчет о достижении показателей), представленного Получателем субсидии в порядке, в сроки и по форме,</w:t>
      </w:r>
      <w:r>
        <w:rPr>
          <w:sz w:val="28"/>
          <w:szCs w:val="28"/>
        </w:rPr>
        <w:t xml:space="preserve"> установленных</w:t>
      </w:r>
      <w:r w:rsidRPr="00741CD4">
        <w:rPr>
          <w:sz w:val="28"/>
          <w:szCs w:val="28"/>
        </w:rPr>
        <w:t xml:space="preserve"> соглашением.</w:t>
      </w:r>
    </w:p>
    <w:p w:rsidR="002A72BE" w:rsidRDefault="002A72BE" w:rsidP="002A72BE">
      <w:pPr>
        <w:ind w:firstLine="709"/>
        <w:jc w:val="both"/>
        <w:textAlignment w:val="baseline"/>
        <w:rPr>
          <w:sz w:val="28"/>
          <w:szCs w:val="28"/>
        </w:rPr>
      </w:pPr>
      <w:r>
        <w:rPr>
          <w:sz w:val="28"/>
          <w:szCs w:val="28"/>
        </w:rPr>
        <w:t>3.8</w:t>
      </w:r>
      <w:r w:rsidRPr="003839CB">
        <w:rPr>
          <w:sz w:val="28"/>
          <w:szCs w:val="28"/>
        </w:rPr>
        <w:t xml:space="preserve">. </w:t>
      </w:r>
      <w:r>
        <w:rPr>
          <w:sz w:val="28"/>
          <w:szCs w:val="28"/>
        </w:rPr>
        <w:t>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2A72BE" w:rsidRDefault="002A72BE" w:rsidP="002A72BE">
      <w:pPr>
        <w:ind w:firstLine="709"/>
        <w:jc w:val="both"/>
        <w:textAlignment w:val="baseline"/>
        <w:rPr>
          <w:sz w:val="28"/>
          <w:szCs w:val="28"/>
        </w:rPr>
      </w:pPr>
      <w:r>
        <w:rPr>
          <w:sz w:val="28"/>
          <w:szCs w:val="28"/>
        </w:rPr>
        <w:t>1) цель и сроки предоставления субсидии;</w:t>
      </w:r>
    </w:p>
    <w:p w:rsidR="002A72BE" w:rsidRDefault="002A72BE" w:rsidP="002A72BE">
      <w:pPr>
        <w:ind w:firstLine="709"/>
        <w:jc w:val="both"/>
        <w:textAlignment w:val="baseline"/>
        <w:rPr>
          <w:sz w:val="28"/>
          <w:szCs w:val="28"/>
        </w:rPr>
      </w:pPr>
      <w:r>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2A72BE" w:rsidRDefault="002A72BE" w:rsidP="002A72BE">
      <w:pPr>
        <w:ind w:firstLine="709"/>
        <w:jc w:val="both"/>
        <w:textAlignment w:val="baseline"/>
        <w:rPr>
          <w:sz w:val="28"/>
          <w:szCs w:val="28"/>
        </w:rPr>
      </w:pPr>
      <w:r>
        <w:rPr>
          <w:sz w:val="28"/>
          <w:szCs w:val="28"/>
        </w:rPr>
        <w:t>3) размер предоставленных бюджетных средств субсидии;</w:t>
      </w:r>
    </w:p>
    <w:p w:rsidR="002A72BE" w:rsidRDefault="002A72BE" w:rsidP="002A72BE">
      <w:pPr>
        <w:ind w:firstLine="709"/>
        <w:jc w:val="both"/>
        <w:textAlignment w:val="baseline"/>
        <w:rPr>
          <w:sz w:val="28"/>
          <w:szCs w:val="28"/>
        </w:rPr>
      </w:pPr>
      <w:r>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2A72BE" w:rsidRDefault="002A72BE" w:rsidP="002A72BE">
      <w:pPr>
        <w:ind w:firstLine="709"/>
        <w:jc w:val="both"/>
        <w:textAlignment w:val="baseline"/>
        <w:rPr>
          <w:sz w:val="28"/>
          <w:szCs w:val="28"/>
        </w:rPr>
      </w:pPr>
      <w:r>
        <w:rPr>
          <w:sz w:val="28"/>
          <w:szCs w:val="28"/>
        </w:rPr>
        <w:t>5) сроки и формы представления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2A72BE" w:rsidRDefault="002A72BE" w:rsidP="002A72BE">
      <w:pPr>
        <w:ind w:firstLine="709"/>
        <w:jc w:val="both"/>
        <w:textAlignment w:val="baseline"/>
        <w:rPr>
          <w:sz w:val="28"/>
          <w:szCs w:val="28"/>
        </w:rPr>
      </w:pPr>
      <w:r>
        <w:rPr>
          <w:sz w:val="28"/>
          <w:szCs w:val="28"/>
        </w:rPr>
        <w:t>6) порядок возврата средств бюджета МО МР «Усть-Куломский», использованных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2A72BE" w:rsidRDefault="002A72BE" w:rsidP="002A72BE">
      <w:pPr>
        <w:ind w:firstLine="709"/>
        <w:jc w:val="both"/>
        <w:textAlignment w:val="baseline"/>
        <w:rPr>
          <w:sz w:val="28"/>
          <w:szCs w:val="28"/>
        </w:rPr>
      </w:pPr>
      <w:r>
        <w:rPr>
          <w:sz w:val="28"/>
          <w:szCs w:val="28"/>
        </w:rPr>
        <w:t>7) случаи и условия расторжения соглашения;</w:t>
      </w:r>
    </w:p>
    <w:p w:rsidR="002A72BE" w:rsidRDefault="002A72BE" w:rsidP="002A72BE">
      <w:pPr>
        <w:ind w:firstLine="709"/>
        <w:jc w:val="both"/>
        <w:textAlignment w:val="baseline"/>
        <w:rPr>
          <w:sz w:val="28"/>
          <w:szCs w:val="28"/>
        </w:rPr>
      </w:pPr>
      <w:r>
        <w:rPr>
          <w:sz w:val="28"/>
          <w:szCs w:val="28"/>
        </w:rPr>
        <w:t>8) ответственность за неисполнение или ненадлежащее исполнение условий настоящего Порядка и соглашения;</w:t>
      </w:r>
    </w:p>
    <w:p w:rsidR="002A72BE" w:rsidRDefault="002A72BE" w:rsidP="002A72BE">
      <w:pPr>
        <w:ind w:firstLine="709"/>
        <w:jc w:val="both"/>
        <w:textAlignment w:val="baseline"/>
        <w:rPr>
          <w:sz w:val="28"/>
          <w:szCs w:val="28"/>
        </w:rPr>
      </w:pPr>
      <w:r>
        <w:rPr>
          <w:sz w:val="28"/>
          <w:szCs w:val="28"/>
        </w:rPr>
        <w:t xml:space="preserve">9) </w:t>
      </w:r>
      <w:r w:rsidRPr="00CD1E56">
        <w:rPr>
          <w:sz w:val="28"/>
          <w:szCs w:val="28"/>
        </w:rPr>
        <w:t>значение результата предоставления  Субсидии, предусмотренного пунктом</w:t>
      </w:r>
      <w:r>
        <w:rPr>
          <w:sz w:val="28"/>
          <w:szCs w:val="28"/>
        </w:rPr>
        <w:t xml:space="preserve"> 3.7</w:t>
      </w:r>
      <w:r w:rsidRPr="00CD1E56">
        <w:rPr>
          <w:sz w:val="28"/>
          <w:szCs w:val="28"/>
        </w:rPr>
        <w:t xml:space="preserve"> настоящегоПорядка</w:t>
      </w:r>
      <w:r>
        <w:rPr>
          <w:sz w:val="28"/>
          <w:szCs w:val="28"/>
        </w:rPr>
        <w:t>;</w:t>
      </w:r>
    </w:p>
    <w:p w:rsidR="002A72BE" w:rsidRPr="00AE27EA" w:rsidRDefault="002A72BE" w:rsidP="002A72BE">
      <w:pPr>
        <w:ind w:firstLine="709"/>
        <w:jc w:val="both"/>
        <w:textAlignment w:val="baseline"/>
        <w:rPr>
          <w:sz w:val="28"/>
          <w:szCs w:val="28"/>
        </w:rPr>
      </w:pPr>
      <w:r w:rsidRPr="00AE27EA">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2A72BE" w:rsidRDefault="002A72BE" w:rsidP="002A72BE">
      <w:pPr>
        <w:ind w:firstLine="709"/>
        <w:jc w:val="both"/>
        <w:textAlignment w:val="baseline"/>
        <w:rPr>
          <w:sz w:val="28"/>
          <w:szCs w:val="28"/>
        </w:rPr>
      </w:pPr>
      <w:r w:rsidRPr="00AE27EA">
        <w:rPr>
          <w:sz w:val="28"/>
          <w:szCs w:val="28"/>
        </w:rPr>
        <w:t xml:space="preserve">11) условие о согласовании новых условий соглашения или о расторжении соглашения при не достижении согласия по новым условиям в </w:t>
      </w:r>
      <w:r w:rsidRPr="00AE27EA">
        <w:rPr>
          <w:sz w:val="28"/>
          <w:szCs w:val="28"/>
        </w:rPr>
        <w:lastRenderedPageBreak/>
        <w:t>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2A72BE" w:rsidRDefault="002A72BE" w:rsidP="002A72BE">
      <w:pPr>
        <w:ind w:firstLine="709"/>
        <w:jc w:val="both"/>
        <w:textAlignment w:val="baseline"/>
        <w:rPr>
          <w:sz w:val="28"/>
          <w:szCs w:val="28"/>
        </w:rPr>
      </w:pPr>
      <w:r>
        <w:rPr>
          <w:sz w:val="28"/>
          <w:szCs w:val="28"/>
        </w:rPr>
        <w:t>12) указание счета получателя субсидии, на который будет перечисляться субсидия.</w:t>
      </w:r>
    </w:p>
    <w:p w:rsidR="002A72BE" w:rsidRPr="003839CB" w:rsidRDefault="002A72BE" w:rsidP="002A72BE">
      <w:pPr>
        <w:shd w:val="clear" w:color="auto" w:fill="FFFFFF"/>
        <w:ind w:firstLine="567"/>
        <w:jc w:val="both"/>
        <w:textAlignment w:val="baseline"/>
        <w:rPr>
          <w:sz w:val="28"/>
          <w:szCs w:val="28"/>
        </w:rPr>
      </w:pPr>
      <w:r>
        <w:rPr>
          <w:sz w:val="28"/>
          <w:szCs w:val="28"/>
        </w:rPr>
        <w:t>3.9</w:t>
      </w:r>
      <w:r w:rsidRPr="003839CB">
        <w:rPr>
          <w:sz w:val="28"/>
          <w:szCs w:val="28"/>
        </w:rPr>
        <w:t>. Субсидия перечисляется не позднее десятого рабочего дня</w:t>
      </w:r>
      <w:r>
        <w:rPr>
          <w:sz w:val="28"/>
          <w:szCs w:val="28"/>
        </w:rPr>
        <w:t>, следующего за днем</w:t>
      </w:r>
      <w:r w:rsidRPr="003839CB">
        <w:rPr>
          <w:sz w:val="28"/>
          <w:szCs w:val="28"/>
        </w:rPr>
        <w:t xml:space="preserve"> принятия Администрацией решения о предоставлении субсидии;</w:t>
      </w:r>
    </w:p>
    <w:p w:rsidR="002A72BE" w:rsidRPr="009D59A8" w:rsidRDefault="002A72BE" w:rsidP="002A72BE">
      <w:pPr>
        <w:shd w:val="clear" w:color="auto" w:fill="FFFFFF"/>
        <w:ind w:firstLine="567"/>
        <w:jc w:val="both"/>
        <w:textAlignment w:val="baseline"/>
        <w:rPr>
          <w:sz w:val="28"/>
          <w:szCs w:val="28"/>
        </w:rPr>
      </w:pPr>
      <w:r>
        <w:rPr>
          <w:sz w:val="28"/>
          <w:szCs w:val="28"/>
        </w:rPr>
        <w:t>3.10</w:t>
      </w:r>
      <w:r w:rsidRPr="003839CB">
        <w:rPr>
          <w:sz w:val="28"/>
          <w:szCs w:val="28"/>
        </w:rPr>
        <w:t xml:space="preserve">. </w:t>
      </w:r>
      <w:r w:rsidRPr="009D59A8">
        <w:rPr>
          <w:sz w:val="28"/>
          <w:szCs w:val="28"/>
        </w:rPr>
        <w:t>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2A72BE" w:rsidRPr="00AE27EA" w:rsidRDefault="002A72BE" w:rsidP="002A72BE">
      <w:pPr>
        <w:shd w:val="clear" w:color="auto" w:fill="FFFFFF"/>
        <w:ind w:firstLine="709"/>
        <w:jc w:val="both"/>
        <w:textAlignment w:val="baseline"/>
        <w:rPr>
          <w:b/>
          <w:sz w:val="28"/>
          <w:szCs w:val="28"/>
        </w:rPr>
      </w:pPr>
      <w:r w:rsidRPr="00AE27EA">
        <w:rPr>
          <w:b/>
          <w:sz w:val="28"/>
          <w:szCs w:val="28"/>
        </w:rPr>
        <w:t>4. Требование к отчетности.</w:t>
      </w:r>
    </w:p>
    <w:p w:rsidR="002A72BE" w:rsidRPr="00AE27EA" w:rsidRDefault="002A72BE" w:rsidP="002A72BE">
      <w:pPr>
        <w:shd w:val="clear" w:color="auto" w:fill="FFFFFF"/>
        <w:ind w:firstLine="709"/>
        <w:jc w:val="both"/>
        <w:textAlignment w:val="baseline"/>
        <w:rPr>
          <w:sz w:val="28"/>
          <w:szCs w:val="28"/>
        </w:rPr>
      </w:pPr>
      <w:r w:rsidRPr="00AE27EA">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2A72BE" w:rsidRPr="00AE27EA" w:rsidRDefault="002A72BE" w:rsidP="002A72BE">
      <w:pPr>
        <w:shd w:val="clear" w:color="auto" w:fill="FFFFFF"/>
        <w:ind w:firstLine="567"/>
        <w:jc w:val="both"/>
        <w:textAlignment w:val="baseline"/>
        <w:rPr>
          <w:sz w:val="28"/>
          <w:szCs w:val="28"/>
        </w:rPr>
      </w:pPr>
      <w:r w:rsidRPr="00AE27EA">
        <w:rPr>
          <w:sz w:val="28"/>
          <w:szCs w:val="28"/>
        </w:rPr>
        <w:t>1) отчет о расходах, источником финансового обеспечения которых является субсидия, в соответствии  с формой и в сроки, определенные в соглашении;</w:t>
      </w:r>
    </w:p>
    <w:p w:rsidR="002A72BE" w:rsidRPr="00674BB4" w:rsidRDefault="002A72BE" w:rsidP="002A72BE">
      <w:pPr>
        <w:shd w:val="clear" w:color="auto" w:fill="FFFFFF"/>
        <w:ind w:firstLine="567"/>
        <w:jc w:val="both"/>
        <w:textAlignment w:val="baseline"/>
        <w:rPr>
          <w:sz w:val="28"/>
          <w:szCs w:val="28"/>
        </w:rPr>
      </w:pPr>
      <w:r w:rsidRPr="00AE27EA">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2A72BE" w:rsidRPr="003839CB" w:rsidRDefault="002A72BE" w:rsidP="002A72BE">
      <w:pPr>
        <w:ind w:firstLine="567"/>
        <w:jc w:val="both"/>
        <w:rPr>
          <w:b/>
          <w:sz w:val="28"/>
          <w:szCs w:val="28"/>
        </w:rPr>
      </w:pPr>
      <w:r>
        <w:rPr>
          <w:b/>
          <w:sz w:val="28"/>
          <w:szCs w:val="28"/>
        </w:rPr>
        <w:t>5</w:t>
      </w:r>
      <w:r w:rsidRPr="003839CB">
        <w:rPr>
          <w:b/>
          <w:sz w:val="28"/>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rsidR="002A72BE" w:rsidRPr="003839CB" w:rsidRDefault="002A72BE" w:rsidP="002A72BE">
      <w:pPr>
        <w:shd w:val="clear" w:color="auto" w:fill="FFFFFF"/>
        <w:ind w:firstLine="709"/>
        <w:jc w:val="both"/>
        <w:textAlignment w:val="baseline"/>
        <w:rPr>
          <w:sz w:val="28"/>
          <w:szCs w:val="28"/>
        </w:rPr>
      </w:pPr>
      <w:r>
        <w:rPr>
          <w:sz w:val="28"/>
          <w:szCs w:val="28"/>
        </w:rPr>
        <w:t>5</w:t>
      </w:r>
      <w:r w:rsidRPr="003839CB">
        <w:rPr>
          <w:sz w:val="28"/>
          <w:szCs w:val="28"/>
        </w:rPr>
        <w:t>.1.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2A72BE" w:rsidRPr="003839CB" w:rsidRDefault="002A72BE" w:rsidP="002A72BE">
      <w:pPr>
        <w:shd w:val="clear" w:color="auto" w:fill="FFFFFF"/>
        <w:ind w:firstLine="709"/>
        <w:jc w:val="both"/>
        <w:textAlignment w:val="baseline"/>
        <w:rPr>
          <w:sz w:val="28"/>
          <w:szCs w:val="28"/>
        </w:rPr>
      </w:pPr>
      <w:r>
        <w:rPr>
          <w:sz w:val="28"/>
          <w:szCs w:val="28"/>
        </w:rPr>
        <w:t>5</w:t>
      </w:r>
      <w:r w:rsidRPr="003839CB">
        <w:rPr>
          <w:sz w:val="28"/>
          <w:szCs w:val="28"/>
        </w:rPr>
        <w:t>.2. Меры ответственности за нарушение услови</w:t>
      </w:r>
      <w:r>
        <w:rPr>
          <w:sz w:val="28"/>
          <w:szCs w:val="28"/>
        </w:rPr>
        <w:t>й, целей и порядка предоставлени</w:t>
      </w:r>
      <w:r w:rsidRPr="003839CB">
        <w:rPr>
          <w:sz w:val="28"/>
          <w:szCs w:val="28"/>
        </w:rPr>
        <w:t>я субсидии.</w:t>
      </w:r>
      <w:r w:rsidRPr="000D2870">
        <w:rPr>
          <w:sz w:val="28"/>
          <w:szCs w:val="28"/>
        </w:rPr>
        <w:t>В случае нарушения Получателем субсидии условий, целей и порядка предоставления субсидии, установленных настоящим Порядком, недостижения плановых значений целевых показат</w:t>
      </w:r>
      <w:r>
        <w:rPr>
          <w:sz w:val="28"/>
          <w:szCs w:val="28"/>
        </w:rPr>
        <w:t>елей, установленных соглашением</w:t>
      </w:r>
      <w:r w:rsidRPr="003839CB">
        <w:rPr>
          <w:sz w:val="28"/>
          <w:szCs w:val="28"/>
        </w:rPr>
        <w:t xml:space="preserve">, а также обнаружения излишне выплаченных сумм субсидии, выявления недостоверных сведений, содержащихся в документах, предоставленных для получения субсидии, на основании письменных требований Администрации или представления органов муниципального финансового контроля МО МР «Усть-Куломский» субсидии подлежат возврату в бюджет МО МР «Усть-Куломский» в порядке, предусмотренном в  подпункте </w:t>
      </w:r>
      <w:r>
        <w:rPr>
          <w:sz w:val="28"/>
          <w:szCs w:val="28"/>
        </w:rPr>
        <w:t>5.3. настоящего П</w:t>
      </w:r>
      <w:r w:rsidRPr="003839CB">
        <w:rPr>
          <w:sz w:val="28"/>
          <w:szCs w:val="28"/>
        </w:rPr>
        <w:t>орядка.</w:t>
      </w:r>
    </w:p>
    <w:p w:rsidR="002A72BE" w:rsidRPr="003839CB" w:rsidRDefault="002A72BE" w:rsidP="002A72BE">
      <w:pPr>
        <w:widowControl w:val="0"/>
        <w:autoSpaceDE w:val="0"/>
        <w:autoSpaceDN w:val="0"/>
        <w:adjustRightInd w:val="0"/>
        <w:ind w:firstLine="709"/>
        <w:jc w:val="both"/>
        <w:rPr>
          <w:sz w:val="28"/>
          <w:szCs w:val="28"/>
        </w:rPr>
      </w:pPr>
      <w:r>
        <w:rPr>
          <w:sz w:val="28"/>
          <w:szCs w:val="28"/>
        </w:rPr>
        <w:t>5</w:t>
      </w:r>
      <w:r w:rsidRPr="003839CB">
        <w:rPr>
          <w:sz w:val="28"/>
          <w:szCs w:val="28"/>
        </w:rPr>
        <w:t xml:space="preserve">.3.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w:t>
      </w:r>
      <w:r w:rsidRPr="003839CB">
        <w:rPr>
          <w:sz w:val="28"/>
          <w:szCs w:val="28"/>
        </w:rPr>
        <w:lastRenderedPageBreak/>
        <w:t>сумм субсидии, нарушения условий, целей и порядка предоставления субсидий, выявленных в результате проверок, напра</w:t>
      </w:r>
      <w:r>
        <w:rPr>
          <w:sz w:val="28"/>
          <w:szCs w:val="28"/>
        </w:rPr>
        <w:t>вляют Получателю субсидии</w:t>
      </w:r>
      <w:r w:rsidRPr="003839CB">
        <w:rPr>
          <w:sz w:val="28"/>
          <w:szCs w:val="28"/>
        </w:rPr>
        <w:t xml:space="preserve"> требование (представление) о возврате средств бюджета МО МР «Усть-Куломский» (далее - требование), в котором указываются:</w:t>
      </w:r>
    </w:p>
    <w:p w:rsidR="002A72BE" w:rsidRPr="003839CB" w:rsidRDefault="002A72BE" w:rsidP="002A72BE">
      <w:pPr>
        <w:widowControl w:val="0"/>
        <w:autoSpaceDE w:val="0"/>
        <w:autoSpaceDN w:val="0"/>
        <w:adjustRightInd w:val="0"/>
        <w:ind w:firstLine="360"/>
        <w:jc w:val="both"/>
        <w:rPr>
          <w:sz w:val="28"/>
          <w:szCs w:val="28"/>
        </w:rPr>
      </w:pPr>
      <w:r w:rsidRPr="003839CB">
        <w:rPr>
          <w:sz w:val="28"/>
          <w:szCs w:val="28"/>
        </w:rPr>
        <w:t xml:space="preserve">- выявленные нарушения и сроки их устранения Получателем субсидий; </w:t>
      </w:r>
    </w:p>
    <w:p w:rsidR="002A72BE" w:rsidRPr="003839CB" w:rsidRDefault="002A72BE" w:rsidP="002A72BE">
      <w:pPr>
        <w:ind w:firstLine="360"/>
        <w:jc w:val="both"/>
        <w:rPr>
          <w:sz w:val="28"/>
          <w:szCs w:val="28"/>
        </w:rPr>
      </w:pPr>
      <w:r w:rsidRPr="003839CB">
        <w:rPr>
          <w:sz w:val="28"/>
          <w:szCs w:val="28"/>
        </w:rPr>
        <w:t>- подлежащая возврату в бюджет МО МР «Усть-Куломский» сумма денежных средств, а также сроки ее возврата;</w:t>
      </w:r>
    </w:p>
    <w:p w:rsidR="002A72BE" w:rsidRPr="003839CB" w:rsidRDefault="002A72BE" w:rsidP="002A72BE">
      <w:pPr>
        <w:ind w:firstLine="360"/>
        <w:jc w:val="both"/>
        <w:rPr>
          <w:sz w:val="28"/>
          <w:szCs w:val="28"/>
        </w:rPr>
      </w:pPr>
      <w:r w:rsidRPr="003839CB">
        <w:rPr>
          <w:sz w:val="28"/>
          <w:szCs w:val="28"/>
        </w:rPr>
        <w:t>- код бюджетной классификации Российской Федерации, по которому должен быть осуществлен возврат субсидий.</w:t>
      </w:r>
    </w:p>
    <w:p w:rsidR="002A72BE" w:rsidRPr="003839CB" w:rsidRDefault="002A72BE" w:rsidP="002A72BE">
      <w:pPr>
        <w:widowControl w:val="0"/>
        <w:autoSpaceDE w:val="0"/>
        <w:autoSpaceDN w:val="0"/>
        <w:adjustRightInd w:val="0"/>
        <w:ind w:firstLine="360"/>
        <w:jc w:val="both"/>
        <w:rPr>
          <w:sz w:val="28"/>
          <w:szCs w:val="28"/>
        </w:rPr>
      </w:pPr>
      <w:r w:rsidRPr="003839CB">
        <w:rPr>
          <w:sz w:val="28"/>
          <w:szCs w:val="28"/>
        </w:rPr>
        <w:t xml:space="preserve">Копия требования в течение трех рабочих дней после его подписания направляется в Администрацию или орган муниципального финансового контроля администрации МР «Усть-Куломский». </w:t>
      </w:r>
    </w:p>
    <w:p w:rsidR="002A72BE" w:rsidRPr="003839CB" w:rsidRDefault="002A72BE" w:rsidP="002A72BE">
      <w:pPr>
        <w:widowControl w:val="0"/>
        <w:autoSpaceDE w:val="0"/>
        <w:autoSpaceDN w:val="0"/>
        <w:adjustRightInd w:val="0"/>
        <w:ind w:firstLine="360"/>
        <w:jc w:val="both"/>
        <w:rPr>
          <w:sz w:val="28"/>
          <w:szCs w:val="28"/>
        </w:rPr>
      </w:pPr>
      <w:r w:rsidRPr="003839CB">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2A72BE" w:rsidRDefault="002A72BE" w:rsidP="002A72BE">
      <w:pPr>
        <w:ind w:firstLine="360"/>
        <w:jc w:val="both"/>
        <w:rPr>
          <w:sz w:val="28"/>
          <w:szCs w:val="28"/>
        </w:rPr>
      </w:pPr>
      <w:r w:rsidRPr="003839CB">
        <w:rPr>
          <w:sz w:val="28"/>
          <w:szCs w:val="28"/>
        </w:rPr>
        <w:t xml:space="preserve">В случае, если средства субсидий не возвращены в бюджет </w:t>
      </w:r>
      <w:r w:rsidRPr="003839CB">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3839CB">
        <w:rPr>
          <w:sz w:val="28"/>
          <w:szCs w:val="28"/>
        </w:rPr>
        <w:br/>
        <w:t>в бюджет МО МР «Усть-Куломский» в судебном порядке.</w:t>
      </w:r>
    </w:p>
    <w:p w:rsidR="002A72BE" w:rsidRPr="0093335A" w:rsidRDefault="002A72BE" w:rsidP="002A72BE">
      <w:pPr>
        <w:autoSpaceDE w:val="0"/>
        <w:autoSpaceDN w:val="0"/>
        <w:adjustRightInd w:val="0"/>
        <w:ind w:firstLine="540"/>
        <w:jc w:val="both"/>
        <w:rPr>
          <w:sz w:val="28"/>
          <w:szCs w:val="28"/>
        </w:rPr>
      </w:pPr>
      <w:r w:rsidRPr="0093335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невисокосном году,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2A72BE" w:rsidRPr="003839CB" w:rsidRDefault="002A72BE" w:rsidP="002A72BE">
      <w:pPr>
        <w:ind w:firstLine="360"/>
        <w:jc w:val="both"/>
        <w:rPr>
          <w:sz w:val="28"/>
          <w:szCs w:val="28"/>
        </w:rPr>
      </w:pPr>
    </w:p>
    <w:p w:rsidR="002A72BE" w:rsidRDefault="002A72BE" w:rsidP="002A72BE">
      <w:pPr>
        <w:ind w:firstLine="360"/>
        <w:jc w:val="right"/>
        <w:rPr>
          <w:sz w:val="28"/>
          <w:szCs w:val="28"/>
        </w:rPr>
      </w:pPr>
    </w:p>
    <w:p w:rsidR="002A72BE" w:rsidRPr="003839CB" w:rsidRDefault="002A72BE" w:rsidP="002A72BE">
      <w:pPr>
        <w:ind w:firstLine="360"/>
        <w:jc w:val="right"/>
        <w:rPr>
          <w:sz w:val="24"/>
          <w:szCs w:val="24"/>
        </w:rPr>
      </w:pPr>
      <w:r>
        <w:rPr>
          <w:sz w:val="24"/>
          <w:szCs w:val="24"/>
        </w:rPr>
        <w:t>Приложение к разделу 2</w:t>
      </w:r>
    </w:p>
    <w:p w:rsidR="002A72BE" w:rsidRPr="003839CB" w:rsidRDefault="002A72BE" w:rsidP="002A72BE">
      <w:pPr>
        <w:ind w:firstLine="360"/>
        <w:jc w:val="right"/>
        <w:rPr>
          <w:sz w:val="24"/>
          <w:szCs w:val="24"/>
        </w:rPr>
      </w:pPr>
      <w:r>
        <w:rPr>
          <w:sz w:val="24"/>
          <w:szCs w:val="24"/>
        </w:rPr>
        <w:t xml:space="preserve">приложения </w:t>
      </w:r>
      <w:r w:rsidRPr="003839CB">
        <w:rPr>
          <w:sz w:val="24"/>
          <w:szCs w:val="24"/>
        </w:rPr>
        <w:t xml:space="preserve"> 5 к муниципальной программе</w:t>
      </w:r>
    </w:p>
    <w:p w:rsidR="002A72BE" w:rsidRPr="003839CB" w:rsidRDefault="002A72BE" w:rsidP="002A72BE">
      <w:pPr>
        <w:ind w:firstLine="360"/>
        <w:jc w:val="right"/>
        <w:rPr>
          <w:sz w:val="24"/>
          <w:szCs w:val="24"/>
        </w:rPr>
      </w:pPr>
      <w:r w:rsidRPr="003839CB">
        <w:rPr>
          <w:sz w:val="24"/>
          <w:szCs w:val="24"/>
        </w:rPr>
        <w:t>«Развитие экономики»</w:t>
      </w:r>
    </w:p>
    <w:p w:rsidR="002A72BE" w:rsidRPr="003839CB" w:rsidRDefault="002A72BE" w:rsidP="002A72BE">
      <w:pPr>
        <w:ind w:firstLine="360"/>
        <w:jc w:val="center"/>
        <w:rPr>
          <w:sz w:val="28"/>
          <w:szCs w:val="28"/>
        </w:rPr>
      </w:pPr>
      <w:r w:rsidRPr="003839CB">
        <w:rPr>
          <w:sz w:val="28"/>
          <w:szCs w:val="28"/>
        </w:rPr>
        <w:t>Справка- расчет</w:t>
      </w:r>
    </w:p>
    <w:p w:rsidR="002A72BE" w:rsidRPr="003839CB" w:rsidRDefault="002A72BE" w:rsidP="002A72BE">
      <w:pPr>
        <w:ind w:firstLine="360"/>
        <w:jc w:val="center"/>
        <w:rPr>
          <w:sz w:val="28"/>
          <w:szCs w:val="28"/>
        </w:rPr>
      </w:pPr>
      <w:r w:rsidRPr="003839CB">
        <w:rPr>
          <w:sz w:val="28"/>
          <w:szCs w:val="28"/>
        </w:rPr>
        <w:t>потребности в субсидии на компенсацию части затрат по приобретению</w:t>
      </w:r>
    </w:p>
    <w:p w:rsidR="002A72BE" w:rsidRPr="003839CB" w:rsidRDefault="002A72BE" w:rsidP="002A72BE">
      <w:pPr>
        <w:ind w:firstLine="360"/>
        <w:jc w:val="center"/>
        <w:rPr>
          <w:sz w:val="28"/>
          <w:szCs w:val="28"/>
        </w:rPr>
      </w:pPr>
      <w:r w:rsidRPr="003839CB">
        <w:rPr>
          <w:sz w:val="28"/>
          <w:szCs w:val="28"/>
        </w:rPr>
        <w:t>горюче-смазочных материалов, используемых для уборки сеяных и естественных сенокосов</w:t>
      </w:r>
    </w:p>
    <w:p w:rsidR="002A72BE" w:rsidRPr="003839CB" w:rsidRDefault="002A72BE" w:rsidP="002A72BE">
      <w:pPr>
        <w:ind w:firstLine="360"/>
        <w:jc w:val="center"/>
        <w:rPr>
          <w:sz w:val="28"/>
          <w:szCs w:val="28"/>
        </w:rPr>
      </w:pPr>
      <w:r w:rsidRPr="003839CB">
        <w:rPr>
          <w:sz w:val="28"/>
          <w:szCs w:val="28"/>
        </w:rPr>
        <w:t>по ________________________</w:t>
      </w:r>
    </w:p>
    <w:p w:rsidR="002A72BE" w:rsidRPr="003839CB" w:rsidRDefault="002A72BE" w:rsidP="002A72BE">
      <w:pPr>
        <w:ind w:firstLine="360"/>
        <w:jc w:val="center"/>
      </w:pPr>
      <w:r w:rsidRPr="003839CB">
        <w:t>(наименование получателя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2"/>
        <w:gridCol w:w="3152"/>
        <w:gridCol w:w="3206"/>
      </w:tblGrid>
      <w:tr w:rsidR="002A72BE" w:rsidRPr="003839CB" w:rsidTr="002A72BE">
        <w:tc>
          <w:tcPr>
            <w:tcW w:w="3379" w:type="dxa"/>
          </w:tcPr>
          <w:p w:rsidR="002A72BE" w:rsidRPr="003839CB" w:rsidRDefault="002A72BE" w:rsidP="002A72BE">
            <w:pPr>
              <w:jc w:val="center"/>
              <w:rPr>
                <w:sz w:val="28"/>
                <w:szCs w:val="28"/>
              </w:rPr>
            </w:pPr>
            <w:r w:rsidRPr="003839CB">
              <w:rPr>
                <w:sz w:val="28"/>
                <w:szCs w:val="28"/>
              </w:rPr>
              <w:t>Естественные и сеяные сенокосы, уборочная площадь, га</w:t>
            </w:r>
          </w:p>
        </w:tc>
        <w:tc>
          <w:tcPr>
            <w:tcW w:w="3379" w:type="dxa"/>
          </w:tcPr>
          <w:p w:rsidR="002A72BE" w:rsidRPr="003839CB" w:rsidRDefault="002A72BE" w:rsidP="002A72BE">
            <w:pPr>
              <w:jc w:val="center"/>
              <w:rPr>
                <w:sz w:val="28"/>
                <w:szCs w:val="28"/>
              </w:rPr>
            </w:pPr>
            <w:r w:rsidRPr="003839CB">
              <w:rPr>
                <w:sz w:val="28"/>
                <w:szCs w:val="28"/>
              </w:rPr>
              <w:t>Ставка субсидий на 1 га, рублей</w:t>
            </w:r>
          </w:p>
        </w:tc>
        <w:tc>
          <w:tcPr>
            <w:tcW w:w="3379" w:type="dxa"/>
          </w:tcPr>
          <w:p w:rsidR="002A72BE" w:rsidRPr="003839CB" w:rsidRDefault="002A72BE" w:rsidP="002A72BE">
            <w:pPr>
              <w:jc w:val="center"/>
              <w:rPr>
                <w:sz w:val="28"/>
                <w:szCs w:val="28"/>
              </w:rPr>
            </w:pPr>
            <w:r w:rsidRPr="003839CB">
              <w:rPr>
                <w:sz w:val="28"/>
                <w:szCs w:val="28"/>
              </w:rPr>
              <w:t>Субсидия к возмещению, рублей</w:t>
            </w:r>
          </w:p>
        </w:tc>
      </w:tr>
      <w:tr w:rsidR="002A72BE" w:rsidRPr="003839CB" w:rsidTr="002A72BE">
        <w:tc>
          <w:tcPr>
            <w:tcW w:w="3379" w:type="dxa"/>
          </w:tcPr>
          <w:p w:rsidR="002A72BE" w:rsidRPr="003839CB" w:rsidRDefault="002A72BE" w:rsidP="002A72BE">
            <w:pPr>
              <w:jc w:val="center"/>
              <w:rPr>
                <w:sz w:val="28"/>
                <w:szCs w:val="28"/>
              </w:rPr>
            </w:pPr>
          </w:p>
        </w:tc>
        <w:tc>
          <w:tcPr>
            <w:tcW w:w="3379" w:type="dxa"/>
          </w:tcPr>
          <w:p w:rsidR="002A72BE" w:rsidRPr="003839CB" w:rsidRDefault="002A72BE" w:rsidP="002A72BE">
            <w:pPr>
              <w:jc w:val="center"/>
              <w:rPr>
                <w:sz w:val="28"/>
                <w:szCs w:val="28"/>
              </w:rPr>
            </w:pPr>
          </w:p>
        </w:tc>
        <w:tc>
          <w:tcPr>
            <w:tcW w:w="3379" w:type="dxa"/>
          </w:tcPr>
          <w:p w:rsidR="002A72BE" w:rsidRPr="003839CB" w:rsidRDefault="002A72BE" w:rsidP="002A72BE">
            <w:pPr>
              <w:jc w:val="center"/>
              <w:rPr>
                <w:sz w:val="28"/>
                <w:szCs w:val="28"/>
              </w:rPr>
            </w:pPr>
          </w:p>
        </w:tc>
      </w:tr>
    </w:tbl>
    <w:p w:rsidR="002A72BE" w:rsidRPr="003839CB" w:rsidRDefault="002A72BE" w:rsidP="002A72BE">
      <w:pPr>
        <w:ind w:firstLine="360"/>
        <w:jc w:val="both"/>
        <w:rPr>
          <w:sz w:val="28"/>
          <w:szCs w:val="28"/>
        </w:rPr>
      </w:pPr>
    </w:p>
    <w:p w:rsidR="002A72BE" w:rsidRPr="003839CB" w:rsidRDefault="002A72BE" w:rsidP="002A72BE">
      <w:pPr>
        <w:ind w:firstLine="360"/>
        <w:jc w:val="both"/>
        <w:rPr>
          <w:sz w:val="28"/>
          <w:szCs w:val="28"/>
        </w:rPr>
      </w:pPr>
      <w:r w:rsidRPr="003839CB">
        <w:rPr>
          <w:sz w:val="28"/>
          <w:szCs w:val="28"/>
        </w:rPr>
        <w:t>Получатель субсидии</w:t>
      </w:r>
    </w:p>
    <w:p w:rsidR="002A72BE" w:rsidRPr="003839CB" w:rsidRDefault="002A72BE" w:rsidP="002A72BE">
      <w:pPr>
        <w:ind w:firstLine="360"/>
        <w:jc w:val="both"/>
        <w:rPr>
          <w:sz w:val="28"/>
          <w:szCs w:val="28"/>
        </w:rPr>
      </w:pPr>
      <w:r w:rsidRPr="003839CB">
        <w:rPr>
          <w:sz w:val="28"/>
          <w:szCs w:val="28"/>
        </w:rPr>
        <w:t>_____________   _____________                    «___»______________г.</w:t>
      </w:r>
    </w:p>
    <w:p w:rsidR="002A72BE" w:rsidRPr="003839CB" w:rsidRDefault="002A72BE" w:rsidP="002A72BE">
      <w:pPr>
        <w:ind w:firstLine="360"/>
        <w:jc w:val="both"/>
      </w:pPr>
      <w:r w:rsidRPr="003839CB">
        <w:t xml:space="preserve">       (подпись)              (ф.и.о)</w:t>
      </w:r>
    </w:p>
    <w:p w:rsidR="002A72BE" w:rsidRPr="003839CB" w:rsidRDefault="002A72BE" w:rsidP="002A72BE">
      <w:pPr>
        <w:ind w:firstLine="360"/>
        <w:jc w:val="both"/>
      </w:pPr>
    </w:p>
    <w:p w:rsidR="002A72BE" w:rsidRPr="003839CB" w:rsidRDefault="002A72BE" w:rsidP="002A72BE">
      <w:pPr>
        <w:ind w:firstLine="360"/>
        <w:jc w:val="both"/>
        <w:rPr>
          <w:sz w:val="28"/>
          <w:szCs w:val="28"/>
        </w:rPr>
      </w:pPr>
      <w:r w:rsidRPr="003839CB">
        <w:rPr>
          <w:sz w:val="28"/>
          <w:szCs w:val="28"/>
        </w:rPr>
        <w:t>Проверено: заведующий отделом экономической и налоговой политики администрации МР «Усть-Куломский»</w:t>
      </w:r>
    </w:p>
    <w:p w:rsidR="002A72BE" w:rsidRPr="003839CB" w:rsidRDefault="002A72BE" w:rsidP="002A72BE">
      <w:pPr>
        <w:ind w:firstLine="360"/>
        <w:jc w:val="both"/>
        <w:rPr>
          <w:sz w:val="28"/>
          <w:szCs w:val="28"/>
        </w:rPr>
      </w:pPr>
      <w:r w:rsidRPr="003839CB">
        <w:rPr>
          <w:sz w:val="28"/>
          <w:szCs w:val="28"/>
        </w:rPr>
        <w:t>_____________   _____________                    «___»______________г.»;</w:t>
      </w:r>
    </w:p>
    <w:p w:rsidR="002A72BE" w:rsidRPr="003839CB" w:rsidRDefault="002A72BE" w:rsidP="002A72BE">
      <w:pPr>
        <w:ind w:firstLine="360"/>
        <w:jc w:val="both"/>
      </w:pPr>
      <w:r w:rsidRPr="003839CB">
        <w:t xml:space="preserve">       (подпись)              (ф.и.о)</w:t>
      </w:r>
    </w:p>
    <w:p w:rsidR="002A72BE" w:rsidRPr="003839CB" w:rsidRDefault="002A72BE" w:rsidP="002A72BE">
      <w:pPr>
        <w:spacing w:after="120" w:line="480" w:lineRule="auto"/>
        <w:ind w:firstLine="567"/>
        <w:jc w:val="both"/>
      </w:pPr>
    </w:p>
    <w:p w:rsidR="002A72BE" w:rsidRPr="005D1A16" w:rsidRDefault="002A72BE" w:rsidP="002A72BE">
      <w:pPr>
        <w:jc w:val="right"/>
        <w:rPr>
          <w:sz w:val="24"/>
          <w:szCs w:val="24"/>
        </w:rPr>
      </w:pPr>
    </w:p>
    <w:p w:rsidR="002A72BE" w:rsidRPr="0083162A" w:rsidRDefault="002A72BE" w:rsidP="002A72BE">
      <w:pPr>
        <w:jc w:val="right"/>
        <w:rPr>
          <w:sz w:val="24"/>
          <w:szCs w:val="24"/>
        </w:rPr>
      </w:pPr>
      <w:r>
        <w:rPr>
          <w:sz w:val="24"/>
          <w:szCs w:val="24"/>
        </w:rPr>
        <w:t>Приложение  6</w:t>
      </w:r>
    </w:p>
    <w:p w:rsidR="002A72BE" w:rsidRPr="0083162A" w:rsidRDefault="002A72BE" w:rsidP="002A72BE">
      <w:pPr>
        <w:jc w:val="right"/>
        <w:rPr>
          <w:sz w:val="24"/>
          <w:szCs w:val="24"/>
        </w:rPr>
      </w:pPr>
      <w:r w:rsidRPr="0083162A">
        <w:rPr>
          <w:sz w:val="24"/>
          <w:szCs w:val="24"/>
        </w:rPr>
        <w:t>к программе «Развитие экономики»</w:t>
      </w:r>
    </w:p>
    <w:p w:rsidR="002A72BE" w:rsidRDefault="002A72BE" w:rsidP="002A72B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A72BE" w:rsidRDefault="002A72BE" w:rsidP="002A72BE">
      <w:pPr>
        <w:pStyle w:val="ConsPlusNormal"/>
        <w:jc w:val="right"/>
        <w:rPr>
          <w:rFonts w:ascii="Times New Roman" w:hAnsi="Times New Roman"/>
          <w:sz w:val="24"/>
          <w:szCs w:val="24"/>
        </w:rPr>
      </w:pPr>
      <w:r w:rsidRPr="0083162A">
        <w:rPr>
          <w:rFonts w:ascii="Times New Roman" w:hAnsi="Times New Roman"/>
          <w:sz w:val="24"/>
          <w:szCs w:val="24"/>
        </w:rPr>
        <w:t>МР «Усть-Куломский» от 10.12.2013 г. № 1828</w:t>
      </w:r>
      <w:r>
        <w:rPr>
          <w:rFonts w:ascii="Times New Roman" w:hAnsi="Times New Roman"/>
          <w:sz w:val="24"/>
          <w:szCs w:val="24"/>
        </w:rPr>
        <w:t>)</w:t>
      </w:r>
    </w:p>
    <w:p w:rsidR="002A72BE" w:rsidRPr="005E6A18" w:rsidRDefault="002A72BE" w:rsidP="002A72BE">
      <w:pPr>
        <w:pStyle w:val="ConsPlusNormal"/>
        <w:jc w:val="right"/>
        <w:rPr>
          <w:rFonts w:ascii="Times New Roman" w:hAnsi="Times New Roman" w:cs="Times New Roman"/>
          <w:sz w:val="24"/>
          <w:szCs w:val="24"/>
        </w:rPr>
      </w:pPr>
    </w:p>
    <w:p w:rsidR="002A72BE" w:rsidRPr="006C3C70" w:rsidRDefault="002A72BE" w:rsidP="002A72BE">
      <w:pPr>
        <w:ind w:firstLine="709"/>
        <w:jc w:val="both"/>
        <w:rPr>
          <w:b/>
          <w:sz w:val="28"/>
          <w:szCs w:val="28"/>
        </w:rPr>
      </w:pPr>
      <w:r>
        <w:rPr>
          <w:b/>
          <w:sz w:val="28"/>
          <w:szCs w:val="28"/>
        </w:rPr>
        <w:t>Условия и порядок оказания поддержки  субъектам малого и среднего предпринимательства в рамках подпрограммы «Поддержка и развитие малого и среднего предпринимательства»</w:t>
      </w:r>
    </w:p>
    <w:p w:rsidR="002A72BE" w:rsidRPr="00AC39A4" w:rsidRDefault="002A72BE" w:rsidP="002A72BE">
      <w:pPr>
        <w:tabs>
          <w:tab w:val="left" w:pos="426"/>
        </w:tabs>
        <w:ind w:left="709"/>
        <w:jc w:val="both"/>
        <w:rPr>
          <w:b/>
          <w:sz w:val="28"/>
          <w:szCs w:val="28"/>
        </w:rPr>
      </w:pPr>
    </w:p>
    <w:p w:rsidR="002A72BE" w:rsidRPr="005049BB" w:rsidRDefault="002A72BE" w:rsidP="002A72BE">
      <w:pPr>
        <w:shd w:val="clear" w:color="auto" w:fill="FFFFFF"/>
        <w:tabs>
          <w:tab w:val="left" w:pos="1238"/>
        </w:tabs>
        <w:jc w:val="both"/>
        <w:rPr>
          <w:b/>
          <w:sz w:val="28"/>
          <w:szCs w:val="28"/>
        </w:rPr>
      </w:pPr>
      <w:r>
        <w:rPr>
          <w:b/>
          <w:sz w:val="28"/>
          <w:szCs w:val="28"/>
        </w:rPr>
        <w:t xml:space="preserve">Раздел 1. </w:t>
      </w:r>
      <w:r w:rsidRPr="005049BB">
        <w:rPr>
          <w:b/>
          <w:sz w:val="28"/>
          <w:szCs w:val="28"/>
        </w:rPr>
        <w:t>Условия и порядок реализации мероприятия «Субсидирование части затрат субъектов малого и среднего предпринимательства на реализацию народных проектов в сфере предпринимательства»</w:t>
      </w:r>
    </w:p>
    <w:p w:rsidR="002A72BE" w:rsidRPr="005049BB" w:rsidRDefault="002A72BE" w:rsidP="002A72BE">
      <w:pPr>
        <w:shd w:val="clear" w:color="auto" w:fill="FFFFFF"/>
        <w:tabs>
          <w:tab w:val="left" w:pos="1238"/>
        </w:tabs>
        <w:jc w:val="center"/>
        <w:rPr>
          <w:b/>
          <w:sz w:val="28"/>
          <w:szCs w:val="28"/>
        </w:rPr>
      </w:pPr>
    </w:p>
    <w:p w:rsidR="002A72BE" w:rsidRPr="0093335A" w:rsidRDefault="002A72BE" w:rsidP="002A72BE">
      <w:pPr>
        <w:tabs>
          <w:tab w:val="left" w:pos="426"/>
        </w:tabs>
        <w:ind w:firstLine="709"/>
        <w:jc w:val="both"/>
        <w:rPr>
          <w:b/>
          <w:sz w:val="28"/>
          <w:szCs w:val="28"/>
        </w:rPr>
      </w:pPr>
      <w:r w:rsidRPr="0093335A">
        <w:rPr>
          <w:b/>
          <w:sz w:val="28"/>
          <w:szCs w:val="28"/>
        </w:rPr>
        <w:t>1. Общие положения о предоставлении субсидии.</w:t>
      </w:r>
    </w:p>
    <w:p w:rsidR="002A72BE" w:rsidRPr="0093335A" w:rsidRDefault="002A72BE" w:rsidP="002A72BE">
      <w:pPr>
        <w:tabs>
          <w:tab w:val="left" w:pos="426"/>
        </w:tabs>
        <w:ind w:firstLine="709"/>
        <w:jc w:val="both"/>
        <w:rPr>
          <w:sz w:val="28"/>
          <w:szCs w:val="28"/>
        </w:rPr>
      </w:pPr>
      <w:r w:rsidRPr="0093335A">
        <w:rPr>
          <w:sz w:val="28"/>
          <w:szCs w:val="28"/>
        </w:rPr>
        <w:t xml:space="preserve">1.1. Порядок предоставления субсидий субъектам малого и среднего предпринимательства на возмещение части затрат, связанных с реализацией народных проектов в сфере предпринимательства (далее – Порядок), разработан в соответствии со статьей 78 Бюджетного кодекса Российской Федерации, </w:t>
      </w:r>
      <w:r>
        <w:rPr>
          <w:sz w:val="28"/>
          <w:szCs w:val="28"/>
        </w:rPr>
        <w:t xml:space="preserve">с </w:t>
      </w:r>
      <w:r w:rsidRPr="005D2B8E">
        <w:rPr>
          <w:sz w:val="28"/>
          <w:szCs w:val="28"/>
        </w:rPr>
        <w:t xml:space="preserve">Постановлением Правительства Российской Федерации от </w:t>
      </w:r>
      <w:r>
        <w:rPr>
          <w:sz w:val="28"/>
          <w:szCs w:val="28"/>
        </w:rPr>
        <w:t>18</w:t>
      </w:r>
      <w:r w:rsidRPr="005D2B8E">
        <w:rPr>
          <w:sz w:val="28"/>
          <w:szCs w:val="28"/>
        </w:rPr>
        <w:t xml:space="preserve"> сентября 20</w:t>
      </w:r>
      <w:r>
        <w:rPr>
          <w:sz w:val="28"/>
          <w:szCs w:val="28"/>
        </w:rPr>
        <w:t>20</w:t>
      </w:r>
      <w:r w:rsidRPr="005D2B8E">
        <w:rPr>
          <w:sz w:val="28"/>
          <w:szCs w:val="28"/>
        </w:rPr>
        <w:t xml:space="preserve"> года № </w:t>
      </w:r>
      <w:r>
        <w:rPr>
          <w:sz w:val="28"/>
          <w:szCs w:val="28"/>
        </w:rPr>
        <w:t>1492</w:t>
      </w:r>
      <w:r w:rsidRPr="005D2B8E">
        <w:rPr>
          <w:sz w:val="28"/>
          <w:szCs w:val="28"/>
        </w:rPr>
        <w:t xml:space="preserve"> «Об общих требованиях к нормативным правовым актам, муниципальным правовым актам, регул</w:t>
      </w:r>
      <w:r>
        <w:rPr>
          <w:sz w:val="28"/>
          <w:szCs w:val="28"/>
        </w:rPr>
        <w:t>ирующим предоставление субсидий, в том числе грантовв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93335A">
        <w:rPr>
          <w:sz w:val="28"/>
          <w:szCs w:val="28"/>
        </w:rPr>
        <w:t xml:space="preserve"> в целях реализации мероприятия «</w:t>
      </w:r>
      <w:r w:rsidRPr="0093335A">
        <w:rPr>
          <w:snapToGrid w:val="0"/>
          <w:sz w:val="28"/>
          <w:szCs w:val="28"/>
        </w:rPr>
        <w:t>Субсидирование части затрат субъектов малого и среднего предпринимательства на реализацию народных проектов</w:t>
      </w:r>
      <w:r w:rsidRPr="0093335A">
        <w:rPr>
          <w:sz w:val="28"/>
          <w:szCs w:val="28"/>
        </w:rPr>
        <w:t>» подпрограммы «Поддержка и развитие малого и среднего предпринимательства» муниципальной программы «Развитие экономики» (далее – Программа), в том числе в рамках национального проекта «Малое и среднее предпринимательство и поддержка индивидуальной предпринимательской инициативы» по региональному проекту «Расширение доступа субъектов МСП к финансовой поддержке, в том числе  к льготному финансированию».</w:t>
      </w:r>
    </w:p>
    <w:p w:rsidR="002A72BE" w:rsidRPr="0093335A" w:rsidRDefault="002A72BE" w:rsidP="002A72BE">
      <w:pPr>
        <w:tabs>
          <w:tab w:val="left" w:pos="426"/>
        </w:tabs>
        <w:ind w:firstLine="709"/>
        <w:jc w:val="both"/>
        <w:rPr>
          <w:sz w:val="28"/>
          <w:szCs w:val="28"/>
        </w:rPr>
      </w:pPr>
      <w:r w:rsidRPr="0093335A">
        <w:rPr>
          <w:sz w:val="28"/>
          <w:szCs w:val="28"/>
        </w:rPr>
        <w:t>1.2.  В целях настоящего Порядка используются следующие понятия:</w:t>
      </w:r>
    </w:p>
    <w:p w:rsidR="002A72BE" w:rsidRDefault="002A72BE" w:rsidP="002A72BE">
      <w:pPr>
        <w:tabs>
          <w:tab w:val="left" w:pos="426"/>
        </w:tabs>
        <w:ind w:firstLine="709"/>
        <w:jc w:val="both"/>
        <w:rPr>
          <w:sz w:val="28"/>
          <w:szCs w:val="28"/>
        </w:rPr>
      </w:pPr>
      <w:r w:rsidRPr="0093335A">
        <w:rPr>
          <w:sz w:val="28"/>
          <w:szCs w:val="28"/>
        </w:rPr>
        <w:lastRenderedPageBreak/>
        <w:t>- Субсидия – бюдже</w:t>
      </w:r>
      <w:r>
        <w:rPr>
          <w:sz w:val="28"/>
          <w:szCs w:val="28"/>
        </w:rPr>
        <w:t xml:space="preserve">тные средства, предоставляемые </w:t>
      </w:r>
      <w:r w:rsidRPr="0093335A">
        <w:rPr>
          <w:sz w:val="28"/>
          <w:szCs w:val="28"/>
        </w:rPr>
        <w:t>субъектам малого и среднего предпринимательства Усть-Куломского района на реализацию народных проектов в сфере предпринимательства;</w:t>
      </w:r>
    </w:p>
    <w:p w:rsidR="002A72BE" w:rsidRDefault="002A72BE" w:rsidP="002A72BE">
      <w:pPr>
        <w:widowControl w:val="0"/>
        <w:autoSpaceDE w:val="0"/>
        <w:autoSpaceDN w:val="0"/>
        <w:adjustRightInd w:val="0"/>
        <w:ind w:firstLine="540"/>
        <w:jc w:val="both"/>
        <w:rPr>
          <w:sz w:val="28"/>
          <w:szCs w:val="28"/>
        </w:rPr>
      </w:pPr>
      <w:r w:rsidRPr="0093335A">
        <w:rPr>
          <w:sz w:val="28"/>
          <w:szCs w:val="28"/>
        </w:rPr>
        <w:t>- народный проект – проект в сфере предпринимательства, сформированный с учетом предложений населения МО МР «Усть-Куломский», прошедший отбор в соответствии с Порядком организации работы по определению соответствия народных бюджетов критериям, предъявляемым к проекту «Народный бюджет», утвержденным постановлением Правительства Республи</w:t>
      </w:r>
      <w:r>
        <w:rPr>
          <w:sz w:val="28"/>
          <w:szCs w:val="28"/>
        </w:rPr>
        <w:t>ки Коми от 20 мая 2016 г. № 252;</w:t>
      </w:r>
    </w:p>
    <w:p w:rsidR="002A72BE" w:rsidRPr="0093335A" w:rsidRDefault="002A72BE" w:rsidP="002A72BE">
      <w:pPr>
        <w:tabs>
          <w:tab w:val="left" w:pos="426"/>
        </w:tabs>
        <w:ind w:firstLine="709"/>
        <w:jc w:val="both"/>
        <w:rPr>
          <w:sz w:val="28"/>
          <w:szCs w:val="28"/>
        </w:rPr>
      </w:pPr>
      <w:r w:rsidRPr="0093335A">
        <w:rPr>
          <w:sz w:val="28"/>
          <w:szCs w:val="28"/>
        </w:rPr>
        <w:t xml:space="preserve">- </w:t>
      </w:r>
      <w:r>
        <w:rPr>
          <w:sz w:val="28"/>
          <w:szCs w:val="28"/>
        </w:rPr>
        <w:t>Заявитель</w:t>
      </w:r>
      <w:r w:rsidRPr="0093335A">
        <w:rPr>
          <w:sz w:val="28"/>
          <w:szCs w:val="28"/>
        </w:rPr>
        <w:t xml:space="preserve">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w:t>
      </w:r>
      <w:r>
        <w:rPr>
          <w:sz w:val="28"/>
          <w:szCs w:val="28"/>
        </w:rPr>
        <w:t>крестьянское (фермерское) хозяйство</w:t>
      </w:r>
      <w:r w:rsidRPr="0093335A">
        <w:rPr>
          <w:sz w:val="28"/>
          <w:szCs w:val="28"/>
        </w:rPr>
        <w:t>),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«Усть-Куломский», реализующий народный проект на территории МО МР «Усть-Куломский»;</w:t>
      </w:r>
    </w:p>
    <w:p w:rsidR="002A72BE" w:rsidRPr="0093335A" w:rsidRDefault="002A72BE" w:rsidP="002A72BE">
      <w:pPr>
        <w:widowControl w:val="0"/>
        <w:autoSpaceDE w:val="0"/>
        <w:autoSpaceDN w:val="0"/>
        <w:adjustRightInd w:val="0"/>
        <w:ind w:firstLine="540"/>
        <w:jc w:val="both"/>
        <w:rPr>
          <w:sz w:val="28"/>
          <w:szCs w:val="28"/>
        </w:rPr>
      </w:pPr>
      <w:r>
        <w:rPr>
          <w:sz w:val="28"/>
          <w:szCs w:val="28"/>
        </w:rPr>
        <w:t>- Получатель субсидии – Заявитель, прошедший отбор путем проведения запроса предложений для получения субсидии.</w:t>
      </w:r>
    </w:p>
    <w:p w:rsidR="002A72BE" w:rsidRDefault="002A72BE" w:rsidP="002A72BE">
      <w:pPr>
        <w:widowControl w:val="0"/>
        <w:autoSpaceDE w:val="0"/>
        <w:autoSpaceDN w:val="0"/>
        <w:adjustRightInd w:val="0"/>
        <w:ind w:firstLine="540"/>
        <w:jc w:val="both"/>
        <w:rPr>
          <w:sz w:val="28"/>
          <w:szCs w:val="28"/>
        </w:rPr>
      </w:pPr>
      <w:r w:rsidRPr="0093335A">
        <w:rPr>
          <w:sz w:val="28"/>
          <w:szCs w:val="28"/>
        </w:rPr>
        <w:t xml:space="preserve">1.3. Целью предоставления субсидии является </w:t>
      </w:r>
      <w:r>
        <w:rPr>
          <w:sz w:val="28"/>
          <w:szCs w:val="28"/>
        </w:rPr>
        <w:t xml:space="preserve">частичное финансовое обеспечение затрат Получателя субсидии </w:t>
      </w:r>
      <w:r w:rsidRPr="0093335A">
        <w:rPr>
          <w:sz w:val="28"/>
          <w:szCs w:val="28"/>
        </w:rPr>
        <w:t>согласно сметы расходов по народному проекту в сфере предпринимательства</w:t>
      </w:r>
      <w:r>
        <w:rPr>
          <w:sz w:val="28"/>
          <w:szCs w:val="28"/>
        </w:rPr>
        <w:t>,</w:t>
      </w:r>
      <w:r w:rsidRPr="006D0E7A">
        <w:rPr>
          <w:sz w:val="28"/>
          <w:szCs w:val="28"/>
        </w:rPr>
        <w:t>направленных на решение социально значимых вопросов, а также вопросов жизнеобеспечения населения, проживающего на территории соответствующего муниципального образования,</w:t>
      </w:r>
      <w:r w:rsidRPr="0093335A">
        <w:rPr>
          <w:sz w:val="28"/>
          <w:szCs w:val="28"/>
        </w:rPr>
        <w:t>в рамках подпрограммы «Поддержка и развитие малого и среднего предпринимательства» муниципальной программы «Развитие экономики», в том числе в рамках национального проекта «Малое и среднее предпринимательство и поддержка индивидуальной предпринимательской инициативы».</w:t>
      </w:r>
    </w:p>
    <w:p w:rsidR="002A72BE" w:rsidRPr="005C2C4A" w:rsidRDefault="002A72BE" w:rsidP="002A72BE">
      <w:pPr>
        <w:autoSpaceDE w:val="0"/>
        <w:autoSpaceDN w:val="0"/>
        <w:adjustRightInd w:val="0"/>
        <w:ind w:firstLine="540"/>
        <w:jc w:val="both"/>
        <w:rPr>
          <w:sz w:val="28"/>
          <w:szCs w:val="28"/>
        </w:rPr>
      </w:pPr>
      <w:r w:rsidRPr="0093335A">
        <w:rPr>
          <w:sz w:val="28"/>
          <w:szCs w:val="28"/>
        </w:rPr>
        <w:t xml:space="preserve">Субсидия на реализацию народного проекта предоставляется в случае, если народный проект прошел отбор Межведомственной комиссией по отбору народных проектов, созданной Администрацией Главы Республики Коми в соответствии с </w:t>
      </w:r>
      <w:hyperlink r:id="rId22" w:history="1">
        <w:r w:rsidRPr="0093335A">
          <w:rPr>
            <w:sz w:val="28"/>
            <w:szCs w:val="28"/>
          </w:rPr>
          <w:t>Порядком</w:t>
        </w:r>
      </w:hyperlink>
      <w:r w:rsidRPr="0093335A">
        <w:rPr>
          <w:sz w:val="28"/>
          <w:szCs w:val="28"/>
        </w:rPr>
        <w:t xml:space="preserve">, утвержденным постановлением Правительства Республики Коми от 20 мая 2016 г. № 252, и заключено соглашение с Министерством экономики Республики Коми о предоставлении субсидии администрации МР «Усть-Куломский» из республиканского бюджета Республики Коми на софинансирование народного проекта в порядке и на условиях, </w:t>
      </w:r>
      <w:r w:rsidRPr="003E2D55">
        <w:rPr>
          <w:sz w:val="28"/>
          <w:szCs w:val="28"/>
        </w:rPr>
        <w:t>определенных в Государственной</w:t>
      </w:r>
      <w:r w:rsidRPr="005C2C4A">
        <w:rPr>
          <w:sz w:val="28"/>
          <w:szCs w:val="28"/>
        </w:rPr>
        <w:t xml:space="preserve"> программе Республики Коми «Развитие экономики и промышленности», утвержденной постановлением Правительства Республики Коми от 31.10.2019 № 521.</w:t>
      </w:r>
    </w:p>
    <w:p w:rsidR="002A72BE" w:rsidRDefault="002A72BE" w:rsidP="002A72BE">
      <w:pPr>
        <w:widowControl w:val="0"/>
        <w:autoSpaceDE w:val="0"/>
        <w:autoSpaceDN w:val="0"/>
        <w:adjustRightInd w:val="0"/>
        <w:ind w:firstLine="540"/>
        <w:jc w:val="both"/>
        <w:rPr>
          <w:sz w:val="28"/>
          <w:szCs w:val="28"/>
        </w:rPr>
      </w:pPr>
      <w:r w:rsidRPr="0093335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2A72BE" w:rsidRPr="00E86CB2" w:rsidRDefault="002A72BE" w:rsidP="002A72BE">
      <w:pPr>
        <w:pStyle w:val="ConsPlusNormal"/>
        <w:ind w:firstLine="539"/>
        <w:jc w:val="both"/>
        <w:rPr>
          <w:rFonts w:ascii="Times New Roman" w:hAnsi="Times New Roman" w:cs="Times New Roman"/>
          <w:sz w:val="28"/>
          <w:szCs w:val="28"/>
        </w:rPr>
      </w:pPr>
      <w:r w:rsidRPr="00E86CB2">
        <w:rPr>
          <w:rFonts w:ascii="Times New Roman" w:hAnsi="Times New Roman" w:cs="Times New Roman"/>
          <w:sz w:val="28"/>
          <w:szCs w:val="28"/>
        </w:rPr>
        <w:lastRenderedPageBreak/>
        <w:t xml:space="preserve">Получателям субсидий, а также иным юридическим лицам, получающим средства на основании договоров, заключенных с получателями субсидий, запрещается приобретать за счет полученных из бюджета МО МР «Усть-Куломский» субсидий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указанных в </w:t>
      </w:r>
      <w:hyperlink w:anchor="P41" w:history="1">
        <w:r w:rsidRPr="00E86CB2">
          <w:rPr>
            <w:rFonts w:ascii="Times New Roman" w:hAnsi="Times New Roman" w:cs="Times New Roman"/>
            <w:sz w:val="28"/>
            <w:szCs w:val="28"/>
          </w:rPr>
          <w:t>пункте 1</w:t>
        </w:r>
      </w:hyperlink>
      <w:r w:rsidRPr="00E86CB2">
        <w:rPr>
          <w:rFonts w:ascii="Times New Roman" w:hAnsi="Times New Roman" w:cs="Times New Roman"/>
          <w:sz w:val="28"/>
          <w:szCs w:val="28"/>
        </w:rPr>
        <w:t xml:space="preserve"> настоящих Правил.</w:t>
      </w:r>
    </w:p>
    <w:p w:rsidR="002A72BE" w:rsidRPr="00E86CB2" w:rsidRDefault="002A72BE" w:rsidP="002A72BE">
      <w:pPr>
        <w:tabs>
          <w:tab w:val="left" w:pos="426"/>
        </w:tabs>
        <w:ind w:firstLine="709"/>
        <w:jc w:val="both"/>
        <w:rPr>
          <w:sz w:val="28"/>
          <w:szCs w:val="28"/>
        </w:rPr>
      </w:pPr>
      <w:r w:rsidRPr="00E86CB2">
        <w:rPr>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2A72BE" w:rsidRPr="00E86CB2" w:rsidRDefault="002A72BE" w:rsidP="002A72BE">
      <w:pPr>
        <w:tabs>
          <w:tab w:val="left" w:pos="426"/>
        </w:tabs>
        <w:ind w:firstLine="709"/>
        <w:jc w:val="both"/>
        <w:rPr>
          <w:sz w:val="28"/>
          <w:szCs w:val="28"/>
        </w:rPr>
      </w:pPr>
      <w:r w:rsidRPr="00E86CB2">
        <w:rPr>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2A72BE" w:rsidRDefault="002A72BE" w:rsidP="002A72BE">
      <w:pPr>
        <w:tabs>
          <w:tab w:val="left" w:pos="426"/>
        </w:tabs>
        <w:ind w:firstLine="709"/>
        <w:jc w:val="both"/>
        <w:rPr>
          <w:sz w:val="28"/>
          <w:szCs w:val="28"/>
        </w:rPr>
      </w:pPr>
      <w:r w:rsidRPr="00E86CB2">
        <w:rPr>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2A72BE" w:rsidRPr="0093335A" w:rsidRDefault="002A72BE" w:rsidP="002A72BE">
      <w:pPr>
        <w:tabs>
          <w:tab w:val="left" w:pos="426"/>
        </w:tabs>
        <w:ind w:firstLine="709"/>
        <w:jc w:val="both"/>
        <w:rPr>
          <w:sz w:val="28"/>
          <w:szCs w:val="28"/>
        </w:rPr>
      </w:pPr>
      <w:r w:rsidRPr="0093335A">
        <w:rPr>
          <w:sz w:val="28"/>
          <w:szCs w:val="28"/>
        </w:rPr>
        <w:t>1.5. Категории Получателей субсидии:</w:t>
      </w:r>
    </w:p>
    <w:p w:rsidR="002A72BE" w:rsidRPr="0093335A" w:rsidRDefault="002A72BE" w:rsidP="002A72BE">
      <w:pPr>
        <w:tabs>
          <w:tab w:val="left" w:pos="426"/>
        </w:tabs>
        <w:ind w:firstLine="709"/>
        <w:jc w:val="both"/>
        <w:rPr>
          <w:sz w:val="28"/>
          <w:szCs w:val="28"/>
        </w:rPr>
      </w:pPr>
      <w:r w:rsidRPr="0093335A">
        <w:rPr>
          <w:sz w:val="28"/>
          <w:szCs w:val="28"/>
        </w:rPr>
        <w:t>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w:t>
      </w:r>
      <w:r>
        <w:rPr>
          <w:sz w:val="28"/>
          <w:szCs w:val="28"/>
        </w:rPr>
        <w:t>,крестьянские (фермерские</w:t>
      </w:r>
      <w:r w:rsidRPr="0093335A">
        <w:rPr>
          <w:sz w:val="28"/>
          <w:szCs w:val="28"/>
        </w:rPr>
        <w:t>) хозяйств</w:t>
      </w:r>
      <w:r>
        <w:rPr>
          <w:sz w:val="28"/>
          <w:szCs w:val="28"/>
        </w:rPr>
        <w:t>а</w:t>
      </w:r>
      <w:r w:rsidRPr="0093335A">
        <w:rPr>
          <w:sz w:val="28"/>
          <w:szCs w:val="28"/>
        </w:rPr>
        <w:t>, зарегистрированные и осуществляющие деятельность на территории Усть-Куломского района Республики Коми, реализующие народные проекты в сфере предпринимательства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A72BE" w:rsidRPr="0093335A" w:rsidRDefault="002A72BE" w:rsidP="002A72BE">
      <w:pPr>
        <w:shd w:val="clear" w:color="auto" w:fill="FFFFFF"/>
        <w:ind w:firstLine="709"/>
        <w:jc w:val="both"/>
        <w:textAlignment w:val="baseline"/>
        <w:rPr>
          <w:sz w:val="28"/>
          <w:szCs w:val="28"/>
        </w:rPr>
      </w:pPr>
      <w:r w:rsidRPr="0093335A">
        <w:rPr>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2A72BE" w:rsidRPr="00E86CB2" w:rsidRDefault="002A72BE" w:rsidP="002A72BE">
      <w:pPr>
        <w:tabs>
          <w:tab w:val="left" w:pos="426"/>
        </w:tabs>
        <w:ind w:firstLine="709"/>
        <w:jc w:val="both"/>
        <w:rPr>
          <w:b/>
          <w:sz w:val="28"/>
          <w:szCs w:val="28"/>
        </w:rPr>
      </w:pPr>
      <w:r w:rsidRPr="00E86CB2">
        <w:rPr>
          <w:b/>
          <w:sz w:val="28"/>
          <w:szCs w:val="28"/>
        </w:rPr>
        <w:t>2. Порядок проведения отбора Заявителей для предоставления субсидии.</w:t>
      </w:r>
    </w:p>
    <w:p w:rsidR="002A72BE" w:rsidRPr="00E86CB2" w:rsidRDefault="002A72BE" w:rsidP="002A72BE">
      <w:pPr>
        <w:tabs>
          <w:tab w:val="left" w:pos="426"/>
        </w:tabs>
        <w:ind w:firstLine="709"/>
        <w:jc w:val="both"/>
        <w:rPr>
          <w:sz w:val="28"/>
          <w:szCs w:val="28"/>
        </w:rPr>
      </w:pPr>
      <w:r w:rsidRPr="00E86CB2">
        <w:rPr>
          <w:sz w:val="28"/>
          <w:szCs w:val="28"/>
        </w:rPr>
        <w:t xml:space="preserve">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w:t>
      </w:r>
      <w:r w:rsidRPr="00E86CB2">
        <w:rPr>
          <w:sz w:val="28"/>
          <w:szCs w:val="28"/>
        </w:rPr>
        <w:lastRenderedPageBreak/>
        <w:t xml:space="preserve">установленным пунктом 3.1 настоящего Порядка, и очередности поступления заявок. </w:t>
      </w:r>
    </w:p>
    <w:p w:rsidR="002A72BE" w:rsidRPr="00E86CB2" w:rsidRDefault="002A72BE" w:rsidP="002A72BE">
      <w:pPr>
        <w:tabs>
          <w:tab w:val="left" w:pos="426"/>
        </w:tabs>
        <w:ind w:firstLine="709"/>
        <w:jc w:val="both"/>
        <w:rPr>
          <w:sz w:val="28"/>
          <w:szCs w:val="28"/>
        </w:rPr>
      </w:pPr>
      <w:r w:rsidRPr="00E86CB2">
        <w:rPr>
          <w:sz w:val="28"/>
          <w:szCs w:val="28"/>
        </w:rPr>
        <w:t xml:space="preserve">2.2.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органов местного самоуправления МО МР «Усть-Куломский» усть-кулом.рф в сети «Интернет» информационное сообщение об объявлении отбора.  </w:t>
      </w:r>
    </w:p>
    <w:p w:rsidR="002A72BE" w:rsidRPr="00E86CB2" w:rsidRDefault="002A72BE" w:rsidP="002A72BE">
      <w:pPr>
        <w:tabs>
          <w:tab w:val="left" w:pos="426"/>
        </w:tabs>
        <w:ind w:firstLine="709"/>
        <w:jc w:val="both"/>
        <w:rPr>
          <w:sz w:val="28"/>
          <w:szCs w:val="28"/>
        </w:rPr>
      </w:pPr>
      <w:r w:rsidRPr="00E86CB2">
        <w:rPr>
          <w:sz w:val="28"/>
          <w:szCs w:val="28"/>
        </w:rPr>
        <w:t>В информационном сообщении о проведении отбора указываются:</w:t>
      </w:r>
    </w:p>
    <w:p w:rsidR="002A72BE" w:rsidRPr="00E86CB2" w:rsidRDefault="002A72BE" w:rsidP="002A72BE">
      <w:pPr>
        <w:tabs>
          <w:tab w:val="left" w:pos="426"/>
        </w:tabs>
        <w:ind w:firstLine="709"/>
        <w:jc w:val="both"/>
        <w:rPr>
          <w:sz w:val="28"/>
          <w:szCs w:val="28"/>
        </w:rPr>
      </w:pPr>
      <w:r w:rsidRPr="00E86CB2">
        <w:rPr>
          <w:sz w:val="28"/>
          <w:szCs w:val="28"/>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2A72BE" w:rsidRPr="00E86CB2" w:rsidRDefault="002A72BE" w:rsidP="002A72BE">
      <w:pPr>
        <w:tabs>
          <w:tab w:val="left" w:pos="426"/>
        </w:tabs>
        <w:ind w:firstLine="709"/>
        <w:jc w:val="both"/>
        <w:rPr>
          <w:sz w:val="28"/>
          <w:szCs w:val="28"/>
        </w:rPr>
      </w:pPr>
      <w:r w:rsidRPr="00E86CB2">
        <w:rPr>
          <w:sz w:val="28"/>
          <w:szCs w:val="28"/>
        </w:rPr>
        <w:t>б) требования к оформлению заявки;</w:t>
      </w:r>
    </w:p>
    <w:p w:rsidR="002A72BE" w:rsidRPr="00E86CB2" w:rsidRDefault="002A72BE" w:rsidP="002A72BE">
      <w:pPr>
        <w:tabs>
          <w:tab w:val="left" w:pos="426"/>
        </w:tabs>
        <w:ind w:firstLine="709"/>
        <w:jc w:val="both"/>
        <w:rPr>
          <w:sz w:val="28"/>
          <w:szCs w:val="28"/>
        </w:rPr>
      </w:pPr>
      <w:r w:rsidRPr="00E86CB2">
        <w:rPr>
          <w:sz w:val="28"/>
          <w:szCs w:val="28"/>
        </w:rPr>
        <w:t>в) требования к документам для участия в отборе, представляемым в соответствии с настоящим Порядком;</w:t>
      </w:r>
    </w:p>
    <w:p w:rsidR="002A72BE" w:rsidRPr="00E86CB2" w:rsidRDefault="002A72BE" w:rsidP="002A72BE">
      <w:pPr>
        <w:tabs>
          <w:tab w:val="left" w:pos="426"/>
        </w:tabs>
        <w:ind w:firstLine="709"/>
        <w:jc w:val="both"/>
        <w:rPr>
          <w:sz w:val="28"/>
          <w:szCs w:val="28"/>
        </w:rPr>
      </w:pPr>
      <w:r w:rsidRPr="00E86CB2">
        <w:rPr>
          <w:sz w:val="28"/>
          <w:szCs w:val="28"/>
        </w:rPr>
        <w:t>г) наименование, место нахождения, почтовый адрес, адрес электронной почты Администрации;</w:t>
      </w:r>
    </w:p>
    <w:p w:rsidR="002A72BE" w:rsidRPr="00E86CB2" w:rsidRDefault="002A72BE" w:rsidP="002A72BE">
      <w:pPr>
        <w:tabs>
          <w:tab w:val="left" w:pos="426"/>
        </w:tabs>
        <w:ind w:firstLine="709"/>
        <w:jc w:val="both"/>
        <w:rPr>
          <w:sz w:val="28"/>
          <w:szCs w:val="28"/>
        </w:rPr>
      </w:pPr>
      <w:r w:rsidRPr="00E86CB2">
        <w:rPr>
          <w:sz w:val="28"/>
          <w:szCs w:val="28"/>
        </w:rPr>
        <w:t>д) цели предоставления субсидии в соответствии с пунктов 1.3 настоящего Порядка, а также результат предоставления субсидии в соответствии  с пунктом 3.7 настоящего Порядка;</w:t>
      </w:r>
    </w:p>
    <w:p w:rsidR="002A72BE" w:rsidRPr="00E86CB2" w:rsidRDefault="002A72BE" w:rsidP="002A72BE">
      <w:pPr>
        <w:tabs>
          <w:tab w:val="left" w:pos="426"/>
        </w:tabs>
        <w:ind w:firstLine="709"/>
        <w:jc w:val="both"/>
        <w:rPr>
          <w:sz w:val="28"/>
          <w:szCs w:val="28"/>
        </w:rPr>
      </w:pPr>
      <w:r w:rsidRPr="00E86CB2">
        <w:rPr>
          <w:sz w:val="28"/>
          <w:szCs w:val="28"/>
        </w:rPr>
        <w:t>е) требования к участникам отбора в соответствии с пунктом 3.1настоящего Порядка и перечень документов направляемых участниками отбора в соответствии с пунктом 3.2 настоящего порядка;</w:t>
      </w:r>
    </w:p>
    <w:p w:rsidR="002A72BE" w:rsidRPr="00E86CB2" w:rsidRDefault="002A72BE" w:rsidP="002A72BE">
      <w:pPr>
        <w:tabs>
          <w:tab w:val="left" w:pos="426"/>
        </w:tabs>
        <w:ind w:firstLine="709"/>
        <w:jc w:val="both"/>
        <w:rPr>
          <w:sz w:val="28"/>
          <w:szCs w:val="28"/>
        </w:rPr>
      </w:pPr>
      <w:r w:rsidRPr="00E86CB2">
        <w:rPr>
          <w:sz w:val="28"/>
          <w:szCs w:val="28"/>
        </w:rPr>
        <w:t>ж) порядок подачи заявок участниками отбора и требования, предъявляемые к форме и содержанию заявок, направляемых участниками отбора в соответствии с  пунктов 3.2 настоящего Порядка;</w:t>
      </w:r>
    </w:p>
    <w:p w:rsidR="002A72BE" w:rsidRPr="00E86CB2" w:rsidRDefault="002A72BE" w:rsidP="002A72BE">
      <w:pPr>
        <w:tabs>
          <w:tab w:val="left" w:pos="426"/>
        </w:tabs>
        <w:ind w:firstLine="709"/>
        <w:jc w:val="both"/>
        <w:rPr>
          <w:sz w:val="28"/>
          <w:szCs w:val="28"/>
        </w:rPr>
      </w:pPr>
      <w:r w:rsidRPr="00E86CB2">
        <w:rPr>
          <w:sz w:val="28"/>
          <w:szCs w:val="28"/>
        </w:rPr>
        <w:t>з) порядок отзыва заявок, порядок возврата заявок, определяющий в том числе основания для их возврата;</w:t>
      </w:r>
    </w:p>
    <w:p w:rsidR="002A72BE" w:rsidRPr="00E86CB2" w:rsidRDefault="002A72BE" w:rsidP="002A72BE">
      <w:pPr>
        <w:tabs>
          <w:tab w:val="left" w:pos="426"/>
        </w:tabs>
        <w:ind w:firstLine="709"/>
        <w:jc w:val="both"/>
        <w:rPr>
          <w:sz w:val="28"/>
          <w:szCs w:val="28"/>
        </w:rPr>
      </w:pPr>
      <w:r w:rsidRPr="00E86CB2">
        <w:rPr>
          <w:sz w:val="28"/>
          <w:szCs w:val="28"/>
        </w:rPr>
        <w:t>и) порядок рассмотрения и оценки заявок;</w:t>
      </w:r>
    </w:p>
    <w:p w:rsidR="002A72BE" w:rsidRPr="00E86CB2" w:rsidRDefault="002A72BE" w:rsidP="002A72BE">
      <w:pPr>
        <w:tabs>
          <w:tab w:val="left" w:pos="426"/>
        </w:tabs>
        <w:ind w:firstLine="426"/>
        <w:jc w:val="both"/>
        <w:rPr>
          <w:sz w:val="28"/>
          <w:szCs w:val="28"/>
        </w:rPr>
      </w:pPr>
      <w:r w:rsidRPr="00E86CB2">
        <w:rPr>
          <w:sz w:val="28"/>
          <w:szCs w:val="28"/>
        </w:rPr>
        <w:t>к) порядок информирования участников отбора о сроках проведения отбора;</w:t>
      </w:r>
    </w:p>
    <w:p w:rsidR="002A72BE" w:rsidRPr="00E86CB2" w:rsidRDefault="002A72BE" w:rsidP="002A72BE">
      <w:pPr>
        <w:tabs>
          <w:tab w:val="left" w:pos="426"/>
        </w:tabs>
        <w:ind w:firstLine="426"/>
        <w:jc w:val="both"/>
        <w:rPr>
          <w:sz w:val="28"/>
          <w:szCs w:val="28"/>
        </w:rPr>
      </w:pPr>
      <w:r w:rsidRPr="00E86CB2">
        <w:rPr>
          <w:sz w:val="28"/>
          <w:szCs w:val="28"/>
        </w:rPr>
        <w:t>л) срок, в течение которого Получатель субсидии должен подписать соглашение о предоставлении субсидии;</w:t>
      </w:r>
    </w:p>
    <w:p w:rsidR="002A72BE" w:rsidRPr="00E86CB2" w:rsidRDefault="002A72BE" w:rsidP="002A72BE">
      <w:pPr>
        <w:tabs>
          <w:tab w:val="left" w:pos="426"/>
        </w:tabs>
        <w:ind w:firstLine="426"/>
        <w:jc w:val="both"/>
        <w:rPr>
          <w:sz w:val="28"/>
          <w:szCs w:val="28"/>
        </w:rPr>
      </w:pPr>
      <w:r w:rsidRPr="00E86CB2">
        <w:rPr>
          <w:sz w:val="28"/>
          <w:szCs w:val="28"/>
        </w:rPr>
        <w:t>м) условия признания Получателя субсидии уклонившимся от заключения соглашения;</w:t>
      </w:r>
    </w:p>
    <w:p w:rsidR="002A72BE" w:rsidRPr="00E86CB2" w:rsidRDefault="002A72BE" w:rsidP="002A72BE">
      <w:pPr>
        <w:tabs>
          <w:tab w:val="left" w:pos="426"/>
        </w:tabs>
        <w:ind w:firstLine="426"/>
        <w:jc w:val="both"/>
        <w:rPr>
          <w:sz w:val="28"/>
          <w:szCs w:val="28"/>
        </w:rPr>
      </w:pPr>
      <w:r w:rsidRPr="00E86CB2">
        <w:rPr>
          <w:sz w:val="28"/>
          <w:szCs w:val="28"/>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2A72BE" w:rsidRPr="00E86CB2" w:rsidRDefault="002A72BE" w:rsidP="002A72BE">
      <w:pPr>
        <w:tabs>
          <w:tab w:val="left" w:pos="426"/>
        </w:tabs>
        <w:ind w:firstLine="426"/>
        <w:jc w:val="both"/>
        <w:rPr>
          <w:sz w:val="28"/>
          <w:szCs w:val="28"/>
        </w:rPr>
      </w:pPr>
      <w:r w:rsidRPr="00E86CB2">
        <w:rPr>
          <w:sz w:val="28"/>
          <w:szCs w:val="28"/>
        </w:rPr>
        <w:t>2.3 Информация о проведении  отбора, о результатах рассмотрения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2A72BE" w:rsidRPr="00E86CB2" w:rsidRDefault="002A72BE" w:rsidP="002A72BE">
      <w:pPr>
        <w:tabs>
          <w:tab w:val="left" w:pos="426"/>
        </w:tabs>
        <w:ind w:firstLine="426"/>
        <w:jc w:val="both"/>
        <w:rPr>
          <w:b/>
          <w:sz w:val="28"/>
          <w:szCs w:val="28"/>
        </w:rPr>
      </w:pPr>
      <w:r w:rsidRPr="00E86CB2">
        <w:rPr>
          <w:b/>
          <w:sz w:val="28"/>
          <w:szCs w:val="28"/>
        </w:rPr>
        <w:t>3. Условия и порядок предоставления субсидии.</w:t>
      </w:r>
    </w:p>
    <w:p w:rsidR="002A72BE" w:rsidRDefault="002A72BE" w:rsidP="002A72BE">
      <w:pPr>
        <w:shd w:val="clear" w:color="auto" w:fill="FFFFFF"/>
        <w:ind w:firstLine="426"/>
        <w:jc w:val="both"/>
        <w:textAlignment w:val="baseline"/>
        <w:rPr>
          <w:sz w:val="28"/>
          <w:szCs w:val="28"/>
        </w:rPr>
      </w:pPr>
      <w:r w:rsidRPr="00E86CB2">
        <w:rPr>
          <w:sz w:val="28"/>
          <w:szCs w:val="28"/>
        </w:rPr>
        <w:t>3.1. К участию в отборе допускаются Заявители, соответствующие следующим требованиям.</w:t>
      </w:r>
    </w:p>
    <w:p w:rsidR="002A72BE" w:rsidRDefault="002A72BE" w:rsidP="002A72BE">
      <w:pPr>
        <w:shd w:val="clear" w:color="auto" w:fill="FFFFFF"/>
        <w:ind w:firstLine="426"/>
        <w:jc w:val="both"/>
        <w:textAlignment w:val="baseline"/>
        <w:rPr>
          <w:sz w:val="28"/>
          <w:szCs w:val="28"/>
        </w:rPr>
      </w:pPr>
      <w:r>
        <w:rPr>
          <w:sz w:val="28"/>
          <w:szCs w:val="28"/>
        </w:rPr>
        <w:lastRenderedPageBreak/>
        <w:t>1) Заявитель – юридическое лицо не находится в процессе реорганизации, ликвидации, банкротства, а Заявитель – индивидуальный предприниматель не прекратил деятельность в качестве индивидуального предпринимателя;</w:t>
      </w:r>
    </w:p>
    <w:p w:rsidR="002A72BE" w:rsidRPr="0093335A" w:rsidRDefault="002A72BE" w:rsidP="002A72BE">
      <w:pPr>
        <w:shd w:val="clear" w:color="auto" w:fill="FFFFFF"/>
        <w:ind w:firstLine="426"/>
        <w:jc w:val="both"/>
        <w:textAlignment w:val="baseline"/>
        <w:rPr>
          <w:sz w:val="28"/>
          <w:szCs w:val="28"/>
        </w:rPr>
      </w:pPr>
      <w:r>
        <w:rPr>
          <w:sz w:val="28"/>
          <w:szCs w:val="28"/>
        </w:rPr>
        <w:t>2</w:t>
      </w:r>
      <w:r w:rsidRPr="0093335A">
        <w:rPr>
          <w:sz w:val="28"/>
          <w:szCs w:val="28"/>
        </w:rPr>
        <w:t xml:space="preserve">) </w:t>
      </w:r>
      <w:r>
        <w:rPr>
          <w:sz w:val="28"/>
          <w:szCs w:val="28"/>
        </w:rPr>
        <w:t>Заявитель</w:t>
      </w:r>
      <w:r w:rsidRPr="0093335A">
        <w:rPr>
          <w:sz w:val="28"/>
          <w:szCs w:val="28"/>
        </w:rPr>
        <w:t xml:space="preserve"> не явля</w:t>
      </w:r>
      <w:r>
        <w:rPr>
          <w:sz w:val="28"/>
          <w:szCs w:val="28"/>
        </w:rPr>
        <w:t>ет</w:t>
      </w:r>
      <w:r w:rsidRPr="0093335A">
        <w:rPr>
          <w:sz w:val="28"/>
          <w:szCs w:val="28"/>
        </w:rPr>
        <w:t>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вотношении таких юридических лиц, в совокупности превышает 50%;</w:t>
      </w:r>
    </w:p>
    <w:p w:rsidR="002A72BE" w:rsidRPr="0093335A" w:rsidRDefault="002A72BE" w:rsidP="002A72BE">
      <w:pPr>
        <w:shd w:val="clear" w:color="auto" w:fill="FFFFFF"/>
        <w:ind w:firstLine="426"/>
        <w:jc w:val="both"/>
        <w:textAlignment w:val="baseline"/>
        <w:rPr>
          <w:sz w:val="28"/>
          <w:szCs w:val="28"/>
        </w:rPr>
      </w:pPr>
      <w:r>
        <w:rPr>
          <w:sz w:val="28"/>
          <w:szCs w:val="28"/>
        </w:rPr>
        <w:t>3) на 1-е число месяца, в котором подается заявка,</w:t>
      </w:r>
      <w:r w:rsidRPr="0093335A">
        <w:rPr>
          <w:sz w:val="28"/>
          <w:szCs w:val="28"/>
        </w:rPr>
        <w:t xml:space="preserve"> у </w:t>
      </w:r>
      <w:r>
        <w:rPr>
          <w:sz w:val="28"/>
          <w:szCs w:val="28"/>
        </w:rPr>
        <w:t>Заявителяотсутствует</w:t>
      </w:r>
      <w:r w:rsidRPr="0093335A">
        <w:rPr>
          <w:sz w:val="28"/>
          <w:szCs w:val="28"/>
        </w:rPr>
        <w:t xml:space="preserve">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72BE" w:rsidRPr="0093335A" w:rsidRDefault="002A72BE" w:rsidP="002A72BE">
      <w:pPr>
        <w:shd w:val="clear" w:color="auto" w:fill="FFFFFF"/>
        <w:ind w:firstLine="426"/>
        <w:jc w:val="both"/>
        <w:textAlignment w:val="baseline"/>
        <w:rPr>
          <w:sz w:val="28"/>
          <w:szCs w:val="28"/>
        </w:rPr>
      </w:pPr>
      <w:r>
        <w:rPr>
          <w:sz w:val="28"/>
          <w:szCs w:val="28"/>
        </w:rPr>
        <w:t>4</w:t>
      </w:r>
      <w:r w:rsidRPr="0093335A">
        <w:rPr>
          <w:sz w:val="28"/>
          <w:szCs w:val="28"/>
        </w:rPr>
        <w:t xml:space="preserve">) </w:t>
      </w:r>
      <w:r>
        <w:rPr>
          <w:sz w:val="28"/>
          <w:szCs w:val="28"/>
        </w:rPr>
        <w:t xml:space="preserve">на 1 –е число месяца, в котором подается заявка, </w:t>
      </w:r>
      <w:r w:rsidRPr="0093335A">
        <w:rPr>
          <w:sz w:val="28"/>
          <w:szCs w:val="28"/>
        </w:rPr>
        <w:t xml:space="preserve">у </w:t>
      </w:r>
      <w:r>
        <w:rPr>
          <w:sz w:val="28"/>
          <w:szCs w:val="28"/>
        </w:rPr>
        <w:t>Заявителяотсутствует</w:t>
      </w:r>
      <w:r w:rsidRPr="0093335A">
        <w:rPr>
          <w:sz w:val="28"/>
          <w:szCs w:val="28"/>
        </w:rPr>
        <w:t xml:space="preserve"> просроченная задолженность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xml:space="preserve">5) </w:t>
      </w:r>
      <w:r>
        <w:rPr>
          <w:sz w:val="28"/>
          <w:szCs w:val="28"/>
        </w:rPr>
        <w:t>на 1-е число месяца, в котором подается заявка, Заявительне получал</w:t>
      </w:r>
      <w:r w:rsidRPr="0093335A">
        <w:rPr>
          <w:sz w:val="28"/>
          <w:szCs w:val="28"/>
        </w:rPr>
        <w:t xml:space="preserve">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xml:space="preserve">6) </w:t>
      </w:r>
      <w:r>
        <w:rPr>
          <w:sz w:val="28"/>
          <w:szCs w:val="28"/>
        </w:rPr>
        <w:t>Заявительсоответствует</w:t>
      </w:r>
      <w:r w:rsidRPr="0093335A">
        <w:rPr>
          <w:sz w:val="28"/>
          <w:szCs w:val="28"/>
        </w:rPr>
        <w:t xml:space="preserve"> требованиям, установленным Федеральным законом «О развитии малого и среднего предпринимательства в Российской Федерации», а именно, Получатель субсидии:</w:t>
      </w:r>
    </w:p>
    <w:p w:rsidR="002A72BE" w:rsidRPr="0093335A" w:rsidRDefault="002A72BE" w:rsidP="002A72BE">
      <w:pPr>
        <w:autoSpaceDE w:val="0"/>
        <w:autoSpaceDN w:val="0"/>
        <w:adjustRightInd w:val="0"/>
        <w:ind w:firstLine="540"/>
        <w:jc w:val="both"/>
        <w:rPr>
          <w:sz w:val="28"/>
          <w:szCs w:val="28"/>
        </w:rPr>
      </w:pPr>
      <w:r w:rsidRPr="0093335A">
        <w:rPr>
          <w:sz w:val="28"/>
          <w:szCs w:val="28"/>
        </w:rPr>
        <w:t xml:space="preserve">а) </w:t>
      </w:r>
      <w:r>
        <w:rPr>
          <w:sz w:val="28"/>
          <w:szCs w:val="28"/>
        </w:rPr>
        <w:t xml:space="preserve">не </w:t>
      </w:r>
      <w:r w:rsidRPr="0093335A">
        <w:rPr>
          <w:sz w:val="28"/>
          <w:szCs w:val="28"/>
        </w:rPr>
        <w:t>явля</w:t>
      </w:r>
      <w:r>
        <w:rPr>
          <w:sz w:val="28"/>
          <w:szCs w:val="28"/>
        </w:rPr>
        <w:t>ет</w:t>
      </w:r>
      <w:r w:rsidRPr="0093335A">
        <w:rPr>
          <w:sz w:val="28"/>
          <w:szCs w:val="28"/>
        </w:rPr>
        <w:t>ся участником соглашений о разделе продукции;</w:t>
      </w:r>
    </w:p>
    <w:p w:rsidR="002A72BE" w:rsidRPr="0093335A" w:rsidRDefault="002A72BE" w:rsidP="002A72BE">
      <w:pPr>
        <w:autoSpaceDE w:val="0"/>
        <w:autoSpaceDN w:val="0"/>
        <w:adjustRightInd w:val="0"/>
        <w:ind w:firstLine="540"/>
        <w:jc w:val="both"/>
        <w:rPr>
          <w:sz w:val="28"/>
          <w:szCs w:val="28"/>
        </w:rPr>
      </w:pPr>
      <w:r w:rsidRPr="0093335A">
        <w:rPr>
          <w:sz w:val="28"/>
          <w:szCs w:val="28"/>
        </w:rPr>
        <w:t xml:space="preserve">б) </w:t>
      </w:r>
      <w:r>
        <w:rPr>
          <w:sz w:val="28"/>
          <w:szCs w:val="28"/>
        </w:rPr>
        <w:t>не осуществляет</w:t>
      </w:r>
      <w:r w:rsidRPr="0093335A">
        <w:rPr>
          <w:sz w:val="28"/>
          <w:szCs w:val="28"/>
        </w:rPr>
        <w:t xml:space="preserve"> предпринимательскую деятельность в сфере игорного бизнеса;</w:t>
      </w:r>
    </w:p>
    <w:p w:rsidR="002A72BE" w:rsidRPr="0093335A" w:rsidRDefault="002A72BE" w:rsidP="002A72BE">
      <w:pPr>
        <w:autoSpaceDE w:val="0"/>
        <w:autoSpaceDN w:val="0"/>
        <w:adjustRightInd w:val="0"/>
        <w:ind w:firstLine="540"/>
        <w:jc w:val="both"/>
        <w:rPr>
          <w:sz w:val="28"/>
          <w:szCs w:val="28"/>
        </w:rPr>
      </w:pPr>
      <w:r w:rsidRPr="0093335A">
        <w:rPr>
          <w:sz w:val="28"/>
          <w:szCs w:val="28"/>
        </w:rPr>
        <w:t xml:space="preserve">в) </w:t>
      </w:r>
      <w:r>
        <w:rPr>
          <w:sz w:val="28"/>
          <w:szCs w:val="28"/>
        </w:rPr>
        <w:t>не осуществляет</w:t>
      </w:r>
      <w:r w:rsidRPr="0093335A">
        <w:rPr>
          <w:sz w:val="28"/>
          <w:szCs w:val="28"/>
        </w:rPr>
        <w:t xml:space="preserve"> производство и (или) реализацию </w:t>
      </w:r>
      <w:hyperlink r:id="rId23" w:history="1">
        <w:r w:rsidRPr="0093335A">
          <w:rPr>
            <w:sz w:val="28"/>
            <w:szCs w:val="28"/>
          </w:rPr>
          <w:t>подакцизных</w:t>
        </w:r>
      </w:hyperlink>
      <w:r w:rsidRPr="0093335A">
        <w:rPr>
          <w:sz w:val="28"/>
          <w:szCs w:val="28"/>
        </w:rPr>
        <w:t xml:space="preserve"> товаров, а также добычу и (или) реализацию полезных ископаемых, за исключением </w:t>
      </w:r>
      <w:hyperlink r:id="rId24" w:history="1">
        <w:r w:rsidRPr="0093335A">
          <w:rPr>
            <w:sz w:val="28"/>
            <w:szCs w:val="28"/>
          </w:rPr>
          <w:t>общераспространенных</w:t>
        </w:r>
      </w:hyperlink>
      <w:r w:rsidRPr="0093335A">
        <w:rPr>
          <w:sz w:val="28"/>
          <w:szCs w:val="28"/>
        </w:rPr>
        <w:t xml:space="preserve"> полезных ископаемых;</w:t>
      </w:r>
    </w:p>
    <w:p w:rsidR="002A72BE" w:rsidRPr="0093335A" w:rsidRDefault="002A72BE" w:rsidP="002A72BE">
      <w:pPr>
        <w:autoSpaceDE w:val="0"/>
        <w:autoSpaceDN w:val="0"/>
        <w:adjustRightInd w:val="0"/>
        <w:ind w:firstLine="540"/>
        <w:jc w:val="both"/>
        <w:rPr>
          <w:sz w:val="28"/>
          <w:szCs w:val="28"/>
        </w:rPr>
      </w:pPr>
      <w:r w:rsidRPr="0093335A">
        <w:rPr>
          <w:sz w:val="28"/>
          <w:szCs w:val="28"/>
          <w:bdr w:val="none" w:sz="0" w:space="0" w:color="auto" w:frame="1"/>
        </w:rPr>
        <w:t xml:space="preserve">7) Получатель субсидии не </w:t>
      </w:r>
      <w:r>
        <w:rPr>
          <w:sz w:val="28"/>
          <w:szCs w:val="28"/>
          <w:bdr w:val="none" w:sz="0" w:space="0" w:color="auto" w:frame="1"/>
        </w:rPr>
        <w:t>получал</w:t>
      </w:r>
      <w:r w:rsidRPr="0093335A">
        <w:rPr>
          <w:sz w:val="28"/>
          <w:szCs w:val="28"/>
          <w:bdr w:val="none" w:sz="0" w:space="0" w:color="auto" w:frame="1"/>
        </w:rPr>
        <w:t xml:space="preserve"> субсидии на аналогичные расходы в рамках других программ, проектов или мероприятий;</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xml:space="preserve">8) </w:t>
      </w:r>
      <w:r>
        <w:rPr>
          <w:sz w:val="28"/>
          <w:szCs w:val="28"/>
        </w:rPr>
        <w:t>на 1-е число месяца, в котором подается заявка, Заявитель</w:t>
      </w:r>
      <w:r w:rsidRPr="0093335A">
        <w:rPr>
          <w:sz w:val="28"/>
          <w:szCs w:val="28"/>
        </w:rPr>
        <w:t xml:space="preserve"> не </w:t>
      </w:r>
      <w:r>
        <w:rPr>
          <w:sz w:val="28"/>
          <w:szCs w:val="28"/>
        </w:rPr>
        <w:t>имеет</w:t>
      </w:r>
      <w:r w:rsidRPr="0093335A">
        <w:rPr>
          <w:sz w:val="28"/>
          <w:szCs w:val="28"/>
        </w:rPr>
        <w:t xml:space="preserve"> задолженность по заработной плате перед наемными работниками.</w:t>
      </w:r>
    </w:p>
    <w:p w:rsidR="002A72BE" w:rsidRPr="00E86CB2" w:rsidRDefault="002A72BE" w:rsidP="002A72BE">
      <w:pPr>
        <w:tabs>
          <w:tab w:val="left" w:pos="426"/>
        </w:tabs>
        <w:ind w:firstLine="709"/>
        <w:jc w:val="both"/>
        <w:rPr>
          <w:sz w:val="28"/>
          <w:szCs w:val="28"/>
        </w:rPr>
      </w:pPr>
      <w:r w:rsidRPr="00E86CB2">
        <w:rPr>
          <w:sz w:val="28"/>
          <w:szCs w:val="28"/>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2A72BE" w:rsidRPr="008419F2" w:rsidRDefault="002A72BE" w:rsidP="002A72BE">
      <w:pPr>
        <w:shd w:val="clear" w:color="auto" w:fill="FFFFFF"/>
        <w:ind w:firstLine="709"/>
        <w:jc w:val="both"/>
        <w:textAlignment w:val="baseline"/>
        <w:rPr>
          <w:sz w:val="28"/>
          <w:szCs w:val="28"/>
        </w:rPr>
      </w:pPr>
      <w:r w:rsidRPr="00E86CB2">
        <w:rPr>
          <w:sz w:val="28"/>
          <w:szCs w:val="28"/>
        </w:rPr>
        <w:t>1) заявка, подписанная руководителем</w:t>
      </w:r>
      <w:r>
        <w:rPr>
          <w:sz w:val="28"/>
          <w:szCs w:val="28"/>
        </w:rPr>
        <w:t xml:space="preserve"> Заявителя, по форме согласно приложению № 7 к программе «Развитие экономики», в которой </w:t>
      </w:r>
      <w:r>
        <w:rPr>
          <w:sz w:val="28"/>
          <w:szCs w:val="28"/>
        </w:rPr>
        <w:lastRenderedPageBreak/>
        <w:t>указываются в том числе: полное и сокращенное наименование Заявителя, его местонахождение и почтовый адрес, ИНН, контактная  информация, платежные реквизиты;</w:t>
      </w:r>
    </w:p>
    <w:p w:rsidR="002A72BE" w:rsidRPr="008419F2" w:rsidRDefault="002A72BE" w:rsidP="002A72BE">
      <w:pPr>
        <w:shd w:val="clear" w:color="auto" w:fill="FFFFFF"/>
        <w:ind w:firstLine="709"/>
        <w:jc w:val="both"/>
        <w:rPr>
          <w:sz w:val="28"/>
          <w:szCs w:val="28"/>
        </w:rPr>
      </w:pPr>
      <w:r>
        <w:rPr>
          <w:sz w:val="28"/>
          <w:szCs w:val="28"/>
        </w:rPr>
        <w:t>2) выписка</w:t>
      </w:r>
      <w:r w:rsidRPr="008419F2">
        <w:rPr>
          <w:sz w:val="28"/>
          <w:szCs w:val="28"/>
        </w:rPr>
        <w:t xml:space="preserve"> из Единого государственного реестра юридических лиц (индивидуальных п</w:t>
      </w:r>
      <w:r>
        <w:rPr>
          <w:sz w:val="28"/>
          <w:szCs w:val="28"/>
        </w:rPr>
        <w:t>редпринимателей), сформированная</w:t>
      </w:r>
      <w:r w:rsidRPr="008419F2">
        <w:rPr>
          <w:sz w:val="28"/>
          <w:szCs w:val="28"/>
        </w:rPr>
        <w:t xml:space="preserve"> не ранее чем за три месяца до дня представления заявки, в случае, если </w:t>
      </w:r>
      <w:r>
        <w:rPr>
          <w:sz w:val="28"/>
          <w:szCs w:val="28"/>
        </w:rPr>
        <w:t>Заявитель</w:t>
      </w:r>
      <w:r w:rsidRPr="008419F2">
        <w:rPr>
          <w:sz w:val="28"/>
          <w:szCs w:val="28"/>
        </w:rPr>
        <w:t xml:space="preserve"> представляет ее самостоятельно;</w:t>
      </w:r>
    </w:p>
    <w:p w:rsidR="002A72BE" w:rsidRPr="008419F2" w:rsidRDefault="002A72BE" w:rsidP="002A72BE">
      <w:pPr>
        <w:shd w:val="clear" w:color="auto" w:fill="FFFFFF"/>
        <w:ind w:firstLine="709"/>
        <w:jc w:val="both"/>
        <w:textAlignment w:val="baseline"/>
        <w:rPr>
          <w:sz w:val="28"/>
          <w:szCs w:val="28"/>
        </w:rPr>
      </w:pPr>
      <w:r>
        <w:rPr>
          <w:sz w:val="28"/>
          <w:szCs w:val="28"/>
        </w:rPr>
        <w:t>3) справка</w:t>
      </w:r>
      <w:r w:rsidRPr="008419F2">
        <w:rPr>
          <w:sz w:val="28"/>
          <w:szCs w:val="28"/>
        </w:rPr>
        <w:t xml:space="preserve">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w:t>
      </w:r>
      <w:r>
        <w:rPr>
          <w:sz w:val="28"/>
          <w:szCs w:val="28"/>
        </w:rPr>
        <w:t>1-</w:t>
      </w:r>
      <w:r w:rsidRPr="008419F2">
        <w:rPr>
          <w:sz w:val="28"/>
          <w:szCs w:val="28"/>
        </w:rPr>
        <w:t xml:space="preserve">е число месяца, в котором подается заявка, в случае, если </w:t>
      </w:r>
      <w:r>
        <w:rPr>
          <w:sz w:val="28"/>
          <w:szCs w:val="28"/>
        </w:rPr>
        <w:t>Заявитель</w:t>
      </w:r>
      <w:r w:rsidRPr="008419F2">
        <w:rPr>
          <w:sz w:val="28"/>
          <w:szCs w:val="28"/>
        </w:rPr>
        <w:t xml:space="preserve"> представляет ее самостоятельно;</w:t>
      </w:r>
    </w:p>
    <w:p w:rsidR="002A72BE" w:rsidRPr="008419F2" w:rsidRDefault="002A72BE" w:rsidP="002A72BE">
      <w:pPr>
        <w:shd w:val="clear" w:color="auto" w:fill="FFFFFF"/>
        <w:ind w:firstLine="709"/>
        <w:jc w:val="both"/>
        <w:rPr>
          <w:sz w:val="28"/>
          <w:szCs w:val="28"/>
        </w:rPr>
      </w:pPr>
      <w:r w:rsidRPr="008419F2">
        <w:rPr>
          <w:sz w:val="28"/>
          <w:szCs w:val="28"/>
        </w:rPr>
        <w:t xml:space="preserve">4) народный проект; </w:t>
      </w:r>
    </w:p>
    <w:p w:rsidR="002A72BE" w:rsidRPr="008419F2" w:rsidRDefault="002A72BE" w:rsidP="002A72BE">
      <w:pPr>
        <w:tabs>
          <w:tab w:val="left" w:pos="426"/>
        </w:tabs>
        <w:ind w:firstLine="709"/>
        <w:jc w:val="both"/>
        <w:rPr>
          <w:sz w:val="28"/>
          <w:szCs w:val="28"/>
        </w:rPr>
      </w:pPr>
      <w:r w:rsidRPr="008419F2">
        <w:rPr>
          <w:sz w:val="28"/>
          <w:szCs w:val="28"/>
        </w:rPr>
        <w:t>5) сведения об объеме средств, привлекаемых для реализации народного проекта за счет Получателя субсидии;</w:t>
      </w:r>
    </w:p>
    <w:p w:rsidR="002A72BE" w:rsidRPr="008419F2" w:rsidRDefault="002A72BE" w:rsidP="002A72BE">
      <w:pPr>
        <w:ind w:firstLine="709"/>
        <w:jc w:val="both"/>
        <w:rPr>
          <w:sz w:val="28"/>
          <w:szCs w:val="28"/>
        </w:rPr>
      </w:pPr>
      <w:r w:rsidRPr="008419F2">
        <w:rPr>
          <w:sz w:val="28"/>
          <w:szCs w:val="28"/>
          <w:shd w:val="clear" w:color="auto" w:fill="FFFFFF"/>
        </w:rPr>
        <w:t xml:space="preserve">6) в случае, если средства по народному проекту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8419F2">
        <w:rPr>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предусмотренные  пунктом 1.3 настоящего Порядка: </w:t>
      </w:r>
    </w:p>
    <w:p w:rsidR="002A72BE" w:rsidRPr="008419F2" w:rsidRDefault="002A72BE" w:rsidP="002A72BE">
      <w:pPr>
        <w:widowControl w:val="0"/>
        <w:autoSpaceDE w:val="0"/>
        <w:autoSpaceDN w:val="0"/>
        <w:adjustRightInd w:val="0"/>
        <w:ind w:firstLine="709"/>
        <w:jc w:val="both"/>
        <w:rPr>
          <w:sz w:val="28"/>
          <w:szCs w:val="28"/>
        </w:rPr>
      </w:pPr>
      <w:r w:rsidRPr="008419F2">
        <w:rPr>
          <w:sz w:val="28"/>
          <w:szCs w:val="28"/>
        </w:rPr>
        <w:t>-проекты контрактов (договоров);</w:t>
      </w:r>
    </w:p>
    <w:p w:rsidR="002A72BE" w:rsidRPr="008419F2" w:rsidRDefault="002A72BE" w:rsidP="002A72BE">
      <w:pPr>
        <w:widowControl w:val="0"/>
        <w:autoSpaceDE w:val="0"/>
        <w:autoSpaceDN w:val="0"/>
        <w:adjustRightInd w:val="0"/>
        <w:ind w:firstLine="709"/>
        <w:jc w:val="both"/>
        <w:rPr>
          <w:sz w:val="28"/>
          <w:szCs w:val="28"/>
        </w:rPr>
      </w:pPr>
      <w:r w:rsidRPr="008419F2">
        <w:rPr>
          <w:sz w:val="28"/>
          <w:szCs w:val="28"/>
        </w:rPr>
        <w:t>- счета на оплату;</w:t>
      </w:r>
    </w:p>
    <w:p w:rsidR="002A72BE" w:rsidRPr="008419F2" w:rsidRDefault="002A72BE" w:rsidP="002A72BE">
      <w:pPr>
        <w:ind w:firstLine="709"/>
        <w:jc w:val="both"/>
        <w:rPr>
          <w:sz w:val="28"/>
          <w:szCs w:val="28"/>
        </w:rPr>
      </w:pPr>
      <w:r w:rsidRPr="008419F2">
        <w:rPr>
          <w:sz w:val="28"/>
          <w:szCs w:val="28"/>
          <w:shd w:val="clear" w:color="auto" w:fill="FFFFFF"/>
        </w:rPr>
        <w:t>7) в случае, если средства по народному проекту направлены на строительство:</w:t>
      </w:r>
      <w:r w:rsidRPr="008419F2">
        <w:rPr>
          <w:sz w:val="28"/>
          <w:szCs w:val="28"/>
        </w:rPr>
        <w:t> </w:t>
      </w:r>
    </w:p>
    <w:p w:rsidR="002A72BE" w:rsidRPr="008419F2" w:rsidRDefault="002A72BE" w:rsidP="002A72BE">
      <w:pPr>
        <w:ind w:firstLine="709"/>
        <w:jc w:val="both"/>
        <w:rPr>
          <w:sz w:val="28"/>
          <w:szCs w:val="28"/>
        </w:rPr>
      </w:pPr>
      <w:r w:rsidRPr="008419F2">
        <w:rPr>
          <w:sz w:val="28"/>
          <w:szCs w:val="28"/>
          <w:shd w:val="clear" w:color="auto" w:fill="FFFFFF"/>
        </w:rPr>
        <w:t>- разрешение на строительство;</w:t>
      </w:r>
      <w:r w:rsidRPr="008419F2">
        <w:rPr>
          <w:sz w:val="28"/>
          <w:szCs w:val="28"/>
        </w:rPr>
        <w:t> </w:t>
      </w:r>
    </w:p>
    <w:p w:rsidR="002A72BE" w:rsidRPr="008419F2" w:rsidRDefault="002A72BE" w:rsidP="002A72BE">
      <w:pPr>
        <w:ind w:firstLine="709"/>
        <w:jc w:val="both"/>
        <w:rPr>
          <w:sz w:val="28"/>
          <w:szCs w:val="28"/>
        </w:rPr>
      </w:pPr>
      <w:r w:rsidRPr="008419F2">
        <w:rPr>
          <w:sz w:val="28"/>
          <w:szCs w:val="28"/>
        </w:rPr>
        <w:t>- копии документов, подтверждающие суммы запрашиваемых средств, заверенные в установленном порядке или с предъявлением ориги</w:t>
      </w:r>
      <w:r>
        <w:rPr>
          <w:sz w:val="28"/>
          <w:szCs w:val="28"/>
        </w:rPr>
        <w:t xml:space="preserve">налов на цели, предусмотренные </w:t>
      </w:r>
      <w:r w:rsidRPr="008419F2">
        <w:rPr>
          <w:sz w:val="28"/>
          <w:szCs w:val="28"/>
        </w:rPr>
        <w:t>пунктом 1.3 настоящего Порядка: проекты контрактов (договоров), счета на оплату;</w:t>
      </w:r>
    </w:p>
    <w:p w:rsidR="002A72BE" w:rsidRPr="008419F2" w:rsidRDefault="002A72BE" w:rsidP="002A72BE">
      <w:pPr>
        <w:shd w:val="clear" w:color="auto" w:fill="FFFFFF"/>
        <w:ind w:firstLine="709"/>
        <w:jc w:val="both"/>
        <w:textAlignment w:val="baseline"/>
        <w:rPr>
          <w:sz w:val="28"/>
          <w:szCs w:val="28"/>
        </w:rPr>
      </w:pPr>
      <w:r w:rsidRPr="008419F2">
        <w:rPr>
          <w:sz w:val="28"/>
          <w:szCs w:val="28"/>
        </w:rPr>
        <w:t>8</w:t>
      </w:r>
      <w:r w:rsidRPr="008419F2">
        <w:rPr>
          <w:sz w:val="28"/>
          <w:szCs w:val="28"/>
          <w:bdr w:val="none" w:sz="0" w:space="0" w:color="auto" w:frame="1"/>
        </w:rPr>
        <w:t xml:space="preserve">) обязательство о не отчуждении имущества, приобретенного с использованием субсидии, в течение трех лет с даты заключения </w:t>
      </w:r>
      <w:r>
        <w:rPr>
          <w:sz w:val="28"/>
          <w:szCs w:val="28"/>
          <w:bdr w:val="none" w:sz="0" w:space="0" w:color="auto" w:frame="1"/>
        </w:rPr>
        <w:t>соглашения</w:t>
      </w:r>
      <w:r w:rsidRPr="008419F2">
        <w:rPr>
          <w:sz w:val="28"/>
          <w:szCs w:val="28"/>
          <w:bdr w:val="none" w:sz="0" w:space="0" w:color="auto" w:frame="1"/>
        </w:rPr>
        <w:t xml:space="preserve">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2A72BE" w:rsidRPr="008419F2" w:rsidRDefault="002A72BE" w:rsidP="002A72BE">
      <w:pPr>
        <w:tabs>
          <w:tab w:val="left" w:pos="426"/>
        </w:tabs>
        <w:ind w:firstLine="567"/>
        <w:jc w:val="both"/>
        <w:rPr>
          <w:sz w:val="28"/>
          <w:szCs w:val="28"/>
        </w:rPr>
      </w:pPr>
      <w:r w:rsidRPr="008419F2">
        <w:rPr>
          <w:sz w:val="28"/>
          <w:szCs w:val="28"/>
          <w:shd w:val="clear" w:color="auto" w:fill="FFFFFF"/>
        </w:rPr>
        <w:t xml:space="preserve">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w:t>
      </w:r>
      <w:r w:rsidRPr="008419F2">
        <w:rPr>
          <w:sz w:val="28"/>
          <w:szCs w:val="28"/>
          <w:shd w:val="clear" w:color="auto" w:fill="FFFFFF"/>
        </w:rPr>
        <w:lastRenderedPageBreak/>
        <w:t>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8419F2">
        <w:rPr>
          <w:sz w:val="28"/>
          <w:szCs w:val="28"/>
        </w:rPr>
        <w:t> </w:t>
      </w:r>
    </w:p>
    <w:p w:rsidR="002A72BE" w:rsidRPr="008419F2" w:rsidRDefault="002A72BE" w:rsidP="002A72BE">
      <w:pPr>
        <w:tabs>
          <w:tab w:val="left" w:pos="426"/>
        </w:tabs>
        <w:ind w:firstLine="567"/>
        <w:jc w:val="both"/>
        <w:rPr>
          <w:sz w:val="28"/>
          <w:szCs w:val="28"/>
        </w:rPr>
      </w:pPr>
      <w:r w:rsidRPr="008419F2">
        <w:rPr>
          <w:sz w:val="28"/>
          <w:szCs w:val="28"/>
        </w:rPr>
        <w:t xml:space="preserve">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w:t>
      </w:r>
      <w:r>
        <w:rPr>
          <w:sz w:val="28"/>
          <w:szCs w:val="28"/>
        </w:rPr>
        <w:t>Заявителя</w:t>
      </w:r>
      <w:r w:rsidRPr="008419F2">
        <w:rPr>
          <w:sz w:val="28"/>
          <w:szCs w:val="28"/>
        </w:rPr>
        <w:t>.</w:t>
      </w:r>
    </w:p>
    <w:p w:rsidR="002A72BE" w:rsidRPr="008419F2" w:rsidRDefault="002A72BE" w:rsidP="002A72BE">
      <w:pPr>
        <w:shd w:val="clear" w:color="auto" w:fill="FFFFFF"/>
        <w:ind w:firstLine="567"/>
        <w:jc w:val="both"/>
        <w:textAlignment w:val="baseline"/>
        <w:rPr>
          <w:sz w:val="28"/>
          <w:szCs w:val="28"/>
        </w:rPr>
      </w:pPr>
      <w:r w:rsidRPr="008419F2">
        <w:rPr>
          <w:sz w:val="28"/>
          <w:szCs w:val="28"/>
        </w:rPr>
        <w:t xml:space="preserve">Документы, указанные </w:t>
      </w:r>
      <w:r>
        <w:rPr>
          <w:sz w:val="28"/>
          <w:szCs w:val="28"/>
        </w:rPr>
        <w:t>в подпунктах 1, 4, 5, 6, 7, 8</w:t>
      </w:r>
      <w:r w:rsidRPr="008419F2">
        <w:rPr>
          <w:sz w:val="28"/>
          <w:szCs w:val="28"/>
        </w:rPr>
        <w:t xml:space="preserve"> настоящего пункта, представляются </w:t>
      </w:r>
      <w:r>
        <w:rPr>
          <w:sz w:val="28"/>
          <w:szCs w:val="28"/>
        </w:rPr>
        <w:t>Заявителем</w:t>
      </w:r>
      <w:r w:rsidRPr="008419F2">
        <w:rPr>
          <w:sz w:val="28"/>
          <w:szCs w:val="28"/>
        </w:rPr>
        <w:t xml:space="preserve"> в Администрацию самостоятельно.</w:t>
      </w:r>
    </w:p>
    <w:p w:rsidR="002A72BE" w:rsidRPr="008419F2" w:rsidRDefault="002A72BE" w:rsidP="002A72BE">
      <w:pPr>
        <w:tabs>
          <w:tab w:val="left" w:pos="426"/>
        </w:tabs>
        <w:ind w:firstLine="567"/>
        <w:jc w:val="both"/>
        <w:rPr>
          <w:sz w:val="28"/>
          <w:szCs w:val="28"/>
        </w:rPr>
      </w:pPr>
      <w:r>
        <w:rPr>
          <w:sz w:val="28"/>
          <w:szCs w:val="28"/>
        </w:rPr>
        <w:t>Заявители</w:t>
      </w:r>
      <w:r w:rsidRPr="008419F2">
        <w:rPr>
          <w:sz w:val="28"/>
          <w:szCs w:val="28"/>
        </w:rPr>
        <w:t xml:space="preserve"> несут персональную ответственность за достоверность сведений, представленных в документах.</w:t>
      </w:r>
    </w:p>
    <w:p w:rsidR="002A72BE" w:rsidRPr="008419F2" w:rsidRDefault="002A72BE" w:rsidP="002A72BE">
      <w:pPr>
        <w:shd w:val="clear" w:color="auto" w:fill="FFFFFF"/>
        <w:ind w:firstLine="567"/>
        <w:jc w:val="both"/>
        <w:textAlignment w:val="baseline"/>
        <w:rPr>
          <w:sz w:val="28"/>
          <w:szCs w:val="28"/>
        </w:rPr>
      </w:pPr>
      <w:r w:rsidRPr="008419F2">
        <w:rPr>
          <w:sz w:val="28"/>
          <w:szCs w:val="28"/>
        </w:rPr>
        <w:t xml:space="preserve">В случае не предоставления </w:t>
      </w:r>
      <w:r>
        <w:rPr>
          <w:sz w:val="28"/>
          <w:szCs w:val="28"/>
        </w:rPr>
        <w:t>Заявителем</w:t>
      </w:r>
      <w:r w:rsidRPr="008419F2">
        <w:rPr>
          <w:sz w:val="28"/>
          <w:szCs w:val="28"/>
        </w:rPr>
        <w:t xml:space="preserve"> документа, указанного в подпункте 2 настоящего пункта, Администрация распечатывает указанный документ с официального сайта ФНС России и приобщает его к пакету документов Получателя субсидии.</w:t>
      </w:r>
    </w:p>
    <w:p w:rsidR="002A72BE" w:rsidRPr="008419F2" w:rsidRDefault="002A72BE" w:rsidP="002A72BE">
      <w:pPr>
        <w:shd w:val="clear" w:color="auto" w:fill="FFFFFF"/>
        <w:ind w:firstLine="709"/>
        <w:jc w:val="both"/>
        <w:textAlignment w:val="baseline"/>
        <w:rPr>
          <w:sz w:val="28"/>
          <w:szCs w:val="28"/>
        </w:rPr>
      </w:pPr>
      <w:r w:rsidRPr="008419F2">
        <w:rPr>
          <w:sz w:val="28"/>
          <w:szCs w:val="28"/>
        </w:rPr>
        <w:t xml:space="preserve">В случае не предоставления </w:t>
      </w:r>
      <w:r>
        <w:rPr>
          <w:sz w:val="28"/>
          <w:szCs w:val="28"/>
        </w:rPr>
        <w:t>Заявителем</w:t>
      </w:r>
      <w:r w:rsidRPr="008419F2">
        <w:rPr>
          <w:sz w:val="28"/>
          <w:szCs w:val="28"/>
        </w:rPr>
        <w:t xml:space="preserve"> документа, указанного в подпункте 3 настоящего пункта, администрация МР «Усть-Куломский» запрашивает его в рамках межведомственного информационного взаимодействия в следующем порядке.</w:t>
      </w:r>
    </w:p>
    <w:p w:rsidR="002A72BE" w:rsidRPr="008419F2" w:rsidRDefault="002A72BE" w:rsidP="002A72BE">
      <w:pPr>
        <w:shd w:val="clear" w:color="auto" w:fill="FFFFFF"/>
        <w:ind w:firstLine="709"/>
        <w:jc w:val="both"/>
        <w:textAlignment w:val="baseline"/>
        <w:rPr>
          <w:sz w:val="28"/>
          <w:szCs w:val="28"/>
        </w:rPr>
      </w:pPr>
      <w:r w:rsidRPr="008419F2">
        <w:rPr>
          <w:sz w:val="28"/>
          <w:szCs w:val="28"/>
        </w:rPr>
        <w:t xml:space="preserve">Администрация в течение 5 рабочих дней со дня поступления заявки направляет межведомственный запрос в налоговый орган в целях выявления оснований, которые могут повлечь ограничение права </w:t>
      </w:r>
      <w:r>
        <w:rPr>
          <w:sz w:val="28"/>
          <w:szCs w:val="28"/>
        </w:rPr>
        <w:t>Заявителя</w:t>
      </w:r>
      <w:r w:rsidRPr="008419F2">
        <w:rPr>
          <w:sz w:val="28"/>
          <w:szCs w:val="28"/>
        </w:rPr>
        <w:t xml:space="preserve"> на оказание финансовой поддержки.</w:t>
      </w:r>
    </w:p>
    <w:p w:rsidR="002A72BE" w:rsidRPr="008419F2" w:rsidRDefault="002A72BE" w:rsidP="002A72BE">
      <w:pPr>
        <w:shd w:val="clear" w:color="auto" w:fill="FFFFFF"/>
        <w:ind w:firstLine="709"/>
        <w:jc w:val="both"/>
        <w:textAlignment w:val="baseline"/>
        <w:rPr>
          <w:sz w:val="28"/>
          <w:szCs w:val="28"/>
        </w:rPr>
      </w:pPr>
      <w:r w:rsidRPr="008419F2">
        <w:rPr>
          <w:sz w:val="28"/>
          <w:szCs w:val="28"/>
        </w:rPr>
        <w:t>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w:t>
      </w:r>
    </w:p>
    <w:p w:rsidR="002A72BE" w:rsidRPr="008419F2" w:rsidRDefault="002A72BE" w:rsidP="002A72BE">
      <w:pPr>
        <w:shd w:val="clear" w:color="auto" w:fill="FFFFFF"/>
        <w:ind w:firstLine="709"/>
        <w:jc w:val="both"/>
        <w:textAlignment w:val="baseline"/>
        <w:rPr>
          <w:sz w:val="28"/>
          <w:szCs w:val="28"/>
        </w:rPr>
      </w:pPr>
      <w:r w:rsidRPr="008419F2">
        <w:rPr>
          <w:sz w:val="28"/>
          <w:szCs w:val="28"/>
        </w:rPr>
        <w:t>Если в течение 5 рабочих дней ответы на межведомственные запросы, переданные с использованием системы межведомственного электронного взаимодействия не поступили, в адрес не предоставившего сведения налогового органа направляется повторный запрос на бумажном носителе за подписью уполномоченного руководителя.</w:t>
      </w:r>
    </w:p>
    <w:p w:rsidR="002A72BE" w:rsidRPr="008419F2" w:rsidRDefault="002A72BE" w:rsidP="002A72BE">
      <w:pPr>
        <w:shd w:val="clear" w:color="auto" w:fill="FFFFFF"/>
        <w:ind w:firstLine="709"/>
        <w:jc w:val="both"/>
        <w:textAlignment w:val="baseline"/>
        <w:rPr>
          <w:sz w:val="28"/>
          <w:szCs w:val="28"/>
        </w:rPr>
      </w:pPr>
      <w:r w:rsidRPr="008419F2">
        <w:rPr>
          <w:sz w:val="28"/>
          <w:szCs w:val="28"/>
        </w:rPr>
        <w:t>Направление повторного межведомственного запроса с использованием системы межведомственного электронного взаимодействия не допускается.</w:t>
      </w:r>
    </w:p>
    <w:p w:rsidR="002A72BE" w:rsidRPr="008419F2" w:rsidRDefault="002A72BE" w:rsidP="002A72BE">
      <w:pPr>
        <w:shd w:val="clear" w:color="auto" w:fill="FFFFFF"/>
        <w:ind w:firstLine="709"/>
        <w:jc w:val="both"/>
        <w:textAlignment w:val="baseline"/>
        <w:rPr>
          <w:sz w:val="28"/>
          <w:szCs w:val="28"/>
        </w:rPr>
      </w:pPr>
      <w:r w:rsidRPr="008419F2">
        <w:rPr>
          <w:sz w:val="28"/>
          <w:szCs w:val="28"/>
        </w:rPr>
        <w:lastRenderedPageBreak/>
        <w:t>В случае,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 запросы нап</w:t>
      </w:r>
      <w:r>
        <w:rPr>
          <w:sz w:val="28"/>
          <w:szCs w:val="28"/>
        </w:rPr>
        <w:t xml:space="preserve">равляются на бумажном носителе </w:t>
      </w:r>
      <w:r w:rsidRPr="008419F2">
        <w:rPr>
          <w:sz w:val="28"/>
          <w:szCs w:val="28"/>
        </w:rPr>
        <w:t>за подписью уполномоченного руководителя.</w:t>
      </w:r>
    </w:p>
    <w:p w:rsidR="002A72BE" w:rsidRPr="008419F2" w:rsidRDefault="002A72BE" w:rsidP="002A72BE">
      <w:pPr>
        <w:shd w:val="clear" w:color="auto" w:fill="FFFFFF"/>
        <w:ind w:firstLine="709"/>
        <w:jc w:val="both"/>
        <w:textAlignment w:val="baseline"/>
        <w:rPr>
          <w:sz w:val="28"/>
          <w:szCs w:val="28"/>
        </w:rPr>
      </w:pPr>
      <w:r w:rsidRPr="008419F2">
        <w:rPr>
          <w:sz w:val="28"/>
          <w:szCs w:val="28"/>
        </w:rPr>
        <w:t>Направление межведомственных запросов иными способами не допускается.</w:t>
      </w:r>
    </w:p>
    <w:p w:rsidR="002A72BE" w:rsidRPr="008419F2" w:rsidRDefault="002A72BE" w:rsidP="002A72BE">
      <w:pPr>
        <w:shd w:val="clear" w:color="auto" w:fill="FFFFFF"/>
        <w:ind w:firstLine="709"/>
        <w:jc w:val="both"/>
        <w:textAlignment w:val="baseline"/>
        <w:rPr>
          <w:sz w:val="28"/>
          <w:szCs w:val="28"/>
        </w:rPr>
      </w:pPr>
      <w:r w:rsidRPr="008419F2">
        <w:rPr>
          <w:sz w:val="28"/>
          <w:szCs w:val="28"/>
        </w:rPr>
        <w:t>Непредставление либо несвоевременное представление налоговым органом, в который направлен межведомственный запрос, ответа не является основанием для отказа в предоставлении финансовой поддержки.</w:t>
      </w:r>
    </w:p>
    <w:p w:rsidR="002A72BE" w:rsidRPr="008419F2" w:rsidRDefault="002A72BE" w:rsidP="002A72BE">
      <w:pPr>
        <w:shd w:val="clear" w:color="auto" w:fill="FFFFFF"/>
        <w:ind w:firstLine="709"/>
        <w:jc w:val="both"/>
        <w:textAlignment w:val="baseline"/>
        <w:rPr>
          <w:sz w:val="28"/>
          <w:szCs w:val="28"/>
        </w:rPr>
      </w:pPr>
      <w:r w:rsidRPr="008419F2">
        <w:rPr>
          <w:sz w:val="28"/>
          <w:szCs w:val="28"/>
        </w:rPr>
        <w:t>Срок подготовки и направления ответа на межведомственный запрос с даты получения запроса налоговым органом не может превышать 5 рабочих дней.</w:t>
      </w:r>
    </w:p>
    <w:p w:rsidR="002A72BE" w:rsidRPr="008419F2" w:rsidRDefault="002A72BE" w:rsidP="002A72BE">
      <w:pPr>
        <w:shd w:val="clear" w:color="auto" w:fill="FFFFFF"/>
        <w:ind w:firstLine="567"/>
        <w:jc w:val="both"/>
        <w:textAlignment w:val="baseline"/>
        <w:rPr>
          <w:sz w:val="28"/>
          <w:szCs w:val="28"/>
        </w:rPr>
      </w:pPr>
      <w:r w:rsidRPr="008419F2">
        <w:rPr>
          <w:sz w:val="28"/>
          <w:szCs w:val="28"/>
        </w:rPr>
        <w:t>Адми</w:t>
      </w:r>
      <w:r>
        <w:rPr>
          <w:sz w:val="28"/>
          <w:szCs w:val="28"/>
        </w:rPr>
        <w:t xml:space="preserve">нистрация приобщает к пакету документов Заявителя </w:t>
      </w:r>
      <w:r w:rsidRPr="008419F2">
        <w:rPr>
          <w:sz w:val="28"/>
          <w:szCs w:val="28"/>
        </w:rPr>
        <w:t>результаты межведомственных запросов (информацию об отсутствии ответов на данные запросы).</w:t>
      </w:r>
    </w:p>
    <w:p w:rsidR="002A72BE" w:rsidRPr="0093335A" w:rsidRDefault="002A72BE" w:rsidP="002A72BE">
      <w:pPr>
        <w:shd w:val="clear" w:color="auto" w:fill="FFFFFF"/>
        <w:ind w:firstLine="567"/>
        <w:jc w:val="both"/>
        <w:textAlignment w:val="baseline"/>
        <w:rPr>
          <w:sz w:val="28"/>
          <w:szCs w:val="28"/>
        </w:rPr>
      </w:pPr>
      <w:r>
        <w:rPr>
          <w:sz w:val="28"/>
          <w:szCs w:val="28"/>
        </w:rPr>
        <w:t>3.3</w:t>
      </w:r>
      <w:r w:rsidRPr="0093335A">
        <w:rPr>
          <w:sz w:val="28"/>
          <w:szCs w:val="28"/>
        </w:rPr>
        <w:t xml:space="preserve">. Администрация проверяет полноту (комплектность), оформление представленных </w:t>
      </w:r>
      <w:r>
        <w:rPr>
          <w:sz w:val="28"/>
          <w:szCs w:val="28"/>
        </w:rPr>
        <w:t>Заявителем</w:t>
      </w:r>
      <w:r w:rsidRPr="0093335A">
        <w:rPr>
          <w:sz w:val="28"/>
          <w:szCs w:val="28"/>
        </w:rPr>
        <w:t xml:space="preserve"> документов, их соответствие требованиям, установленным настоящим Порядком, и направляет их для рассмотрения в </w:t>
      </w:r>
      <w:r w:rsidRPr="003839CB">
        <w:rPr>
          <w:sz w:val="28"/>
          <w:szCs w:val="28"/>
        </w:rPr>
        <w:t>Комиссию по рассмотрению заявок</w:t>
      </w:r>
      <w:r>
        <w:rPr>
          <w:sz w:val="28"/>
          <w:szCs w:val="28"/>
        </w:rPr>
        <w:t xml:space="preserve"> хозяйствующих субъектовна предоставление субсидий в рамках программы «Развитие экономики»</w:t>
      </w:r>
      <w:r w:rsidRPr="0093335A">
        <w:rPr>
          <w:sz w:val="28"/>
          <w:szCs w:val="28"/>
        </w:rPr>
        <w:t xml:space="preserve"> (далее - Комиссия) не позднее 20 дней с даты поступления заявки и документов в Администрацию.</w:t>
      </w:r>
    </w:p>
    <w:p w:rsidR="002A72BE" w:rsidRPr="0093335A" w:rsidRDefault="002A72BE" w:rsidP="002A72BE">
      <w:pPr>
        <w:shd w:val="clear" w:color="auto" w:fill="FFFFFF"/>
        <w:ind w:firstLine="567"/>
        <w:jc w:val="both"/>
        <w:textAlignment w:val="baseline"/>
        <w:rPr>
          <w:sz w:val="28"/>
          <w:szCs w:val="28"/>
        </w:rPr>
      </w:pPr>
      <w:r w:rsidRPr="0093335A">
        <w:rPr>
          <w:sz w:val="28"/>
          <w:szCs w:val="28"/>
        </w:rPr>
        <w:t>Персональный состав Комиссии и регламент ее работы утверждаются Администрацией.</w:t>
      </w:r>
    </w:p>
    <w:p w:rsidR="002A72BE" w:rsidRDefault="002A72BE" w:rsidP="002A72BE">
      <w:pPr>
        <w:shd w:val="clear" w:color="auto" w:fill="FFFFFF"/>
        <w:ind w:firstLine="567"/>
        <w:jc w:val="both"/>
        <w:textAlignment w:val="baseline"/>
        <w:rPr>
          <w:sz w:val="28"/>
          <w:szCs w:val="28"/>
        </w:rPr>
      </w:pPr>
      <w:r w:rsidRPr="0093335A">
        <w:rPr>
          <w:sz w:val="28"/>
          <w:szCs w:val="28"/>
        </w:rPr>
        <w:t xml:space="preserve">Комиссия рассматривает документы и осуществляет оценку соответствия </w:t>
      </w:r>
      <w:r>
        <w:rPr>
          <w:sz w:val="28"/>
          <w:szCs w:val="28"/>
        </w:rPr>
        <w:t>Заявителя</w:t>
      </w:r>
      <w:r w:rsidRPr="0093335A">
        <w:rPr>
          <w:sz w:val="28"/>
          <w:szCs w:val="28"/>
        </w:rPr>
        <w:t xml:space="preserve">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2A72BE" w:rsidRPr="0093335A" w:rsidRDefault="002A72BE" w:rsidP="002A72BE">
      <w:pPr>
        <w:shd w:val="clear" w:color="auto" w:fill="FFFFFF"/>
        <w:ind w:firstLine="567"/>
        <w:jc w:val="both"/>
        <w:textAlignment w:val="baseline"/>
        <w:rPr>
          <w:sz w:val="28"/>
          <w:szCs w:val="28"/>
        </w:rPr>
      </w:pPr>
      <w:r>
        <w:rPr>
          <w:sz w:val="28"/>
          <w:szCs w:val="28"/>
        </w:rPr>
        <w:t>3.4.</w:t>
      </w:r>
      <w:r w:rsidRPr="0093335A">
        <w:rPr>
          <w:sz w:val="28"/>
          <w:szCs w:val="28"/>
        </w:rPr>
        <w:t xml:space="preserve"> Основаниями для </w:t>
      </w:r>
      <w:r>
        <w:rPr>
          <w:sz w:val="28"/>
          <w:szCs w:val="28"/>
        </w:rPr>
        <w:t xml:space="preserve">отклонения заявки </w:t>
      </w:r>
      <w:r w:rsidRPr="0093335A">
        <w:rPr>
          <w:sz w:val="28"/>
          <w:szCs w:val="28"/>
        </w:rPr>
        <w:t>являются:</w:t>
      </w:r>
    </w:p>
    <w:p w:rsidR="002A72BE" w:rsidRDefault="002A72BE" w:rsidP="002A72BE">
      <w:pPr>
        <w:shd w:val="clear" w:color="auto" w:fill="FFFFFF"/>
        <w:ind w:firstLine="567"/>
        <w:jc w:val="both"/>
        <w:textAlignment w:val="baseline"/>
        <w:rPr>
          <w:sz w:val="28"/>
          <w:szCs w:val="28"/>
        </w:rPr>
      </w:pPr>
      <w:r w:rsidRPr="0093335A">
        <w:rPr>
          <w:sz w:val="28"/>
          <w:szCs w:val="28"/>
        </w:rPr>
        <w:t xml:space="preserve">1) несоответствие </w:t>
      </w:r>
      <w:r>
        <w:rPr>
          <w:sz w:val="28"/>
          <w:szCs w:val="28"/>
        </w:rPr>
        <w:t>Заявителя требованиям, установленным пунктом 3.1</w:t>
      </w:r>
      <w:r w:rsidRPr="0093335A">
        <w:rPr>
          <w:sz w:val="28"/>
          <w:szCs w:val="28"/>
        </w:rPr>
        <w:t xml:space="preserve"> насто</w:t>
      </w:r>
      <w:r>
        <w:rPr>
          <w:sz w:val="28"/>
          <w:szCs w:val="28"/>
        </w:rPr>
        <w:t>ящего П</w:t>
      </w:r>
      <w:r w:rsidRPr="0093335A">
        <w:rPr>
          <w:sz w:val="28"/>
          <w:szCs w:val="28"/>
        </w:rPr>
        <w:t>орядка;</w:t>
      </w:r>
    </w:p>
    <w:p w:rsidR="002A72BE" w:rsidRPr="0093335A" w:rsidRDefault="002A72BE" w:rsidP="002A72BE">
      <w:pPr>
        <w:shd w:val="clear" w:color="auto" w:fill="FFFFFF"/>
        <w:ind w:firstLine="567"/>
        <w:jc w:val="both"/>
        <w:textAlignment w:val="baseline"/>
        <w:rPr>
          <w:sz w:val="28"/>
          <w:szCs w:val="28"/>
        </w:rPr>
      </w:pPr>
      <w:r>
        <w:rPr>
          <w:sz w:val="28"/>
          <w:szCs w:val="28"/>
        </w:rPr>
        <w:t>2) непредставление (представление не в полном объеме) Заявителем документов, указанных в пункте 3.2. настоящего Порядка;</w:t>
      </w:r>
    </w:p>
    <w:p w:rsidR="002A72BE" w:rsidRDefault="002A72BE" w:rsidP="002A72BE">
      <w:pPr>
        <w:shd w:val="clear" w:color="auto" w:fill="FFFFFF"/>
        <w:ind w:firstLine="567"/>
        <w:jc w:val="both"/>
        <w:textAlignment w:val="baseline"/>
        <w:rPr>
          <w:sz w:val="28"/>
          <w:szCs w:val="28"/>
        </w:rPr>
      </w:pPr>
      <w:r>
        <w:rPr>
          <w:sz w:val="28"/>
          <w:szCs w:val="28"/>
        </w:rPr>
        <w:t>3</w:t>
      </w:r>
      <w:r w:rsidRPr="0093335A">
        <w:rPr>
          <w:sz w:val="28"/>
          <w:szCs w:val="28"/>
        </w:rPr>
        <w:t xml:space="preserve">) несоответствие </w:t>
      </w:r>
      <w:r>
        <w:rPr>
          <w:sz w:val="28"/>
          <w:szCs w:val="28"/>
        </w:rPr>
        <w:t>представленной заявки и документов требованиям, установленным пунктом 3.2 настоящего Порядка;</w:t>
      </w:r>
    </w:p>
    <w:p w:rsidR="002A72BE" w:rsidRDefault="002A72BE" w:rsidP="002A72BE">
      <w:pPr>
        <w:shd w:val="clear" w:color="auto" w:fill="FFFFFF"/>
        <w:ind w:firstLine="567"/>
        <w:jc w:val="both"/>
        <w:textAlignment w:val="baseline"/>
        <w:rPr>
          <w:sz w:val="28"/>
          <w:szCs w:val="28"/>
        </w:rPr>
      </w:pPr>
      <w:r>
        <w:rPr>
          <w:sz w:val="28"/>
          <w:szCs w:val="28"/>
        </w:rPr>
        <w:t>4</w:t>
      </w:r>
      <w:r w:rsidRPr="0093335A">
        <w:rPr>
          <w:sz w:val="28"/>
          <w:szCs w:val="28"/>
        </w:rPr>
        <w:t>)</w:t>
      </w:r>
      <w:r>
        <w:rPr>
          <w:sz w:val="28"/>
          <w:szCs w:val="28"/>
        </w:rPr>
        <w:t xml:space="preserve"> установление факта недостоверности информации, представленной Заявителем, в том числе информации о месте нахождения и адресе юридического лица</w:t>
      </w:r>
      <w:r w:rsidRPr="0093335A">
        <w:rPr>
          <w:sz w:val="28"/>
          <w:szCs w:val="28"/>
        </w:rPr>
        <w:t>;</w:t>
      </w:r>
    </w:p>
    <w:p w:rsidR="002A72BE" w:rsidRPr="0093335A" w:rsidRDefault="002A72BE" w:rsidP="002A72BE">
      <w:pPr>
        <w:shd w:val="clear" w:color="auto" w:fill="FFFFFF"/>
        <w:ind w:firstLine="567"/>
        <w:jc w:val="both"/>
        <w:textAlignment w:val="baseline"/>
        <w:rPr>
          <w:sz w:val="28"/>
          <w:szCs w:val="28"/>
        </w:rPr>
      </w:pPr>
      <w:r>
        <w:rPr>
          <w:sz w:val="28"/>
          <w:szCs w:val="28"/>
        </w:rPr>
        <w:t>5) подача заявки после даты, определенной для подачи заявок;</w:t>
      </w:r>
    </w:p>
    <w:p w:rsidR="002A72BE" w:rsidRPr="0093335A" w:rsidRDefault="002A72BE" w:rsidP="002A72BE">
      <w:pPr>
        <w:widowControl w:val="0"/>
        <w:autoSpaceDE w:val="0"/>
        <w:autoSpaceDN w:val="0"/>
        <w:adjustRightInd w:val="0"/>
        <w:ind w:firstLine="567"/>
        <w:jc w:val="both"/>
        <w:rPr>
          <w:sz w:val="28"/>
          <w:szCs w:val="28"/>
          <w:highlight w:val="yellow"/>
        </w:rPr>
      </w:pPr>
      <w:r>
        <w:rPr>
          <w:sz w:val="28"/>
          <w:szCs w:val="28"/>
        </w:rPr>
        <w:t>6</w:t>
      </w:r>
      <w:r w:rsidRPr="0093335A">
        <w:rPr>
          <w:sz w:val="28"/>
          <w:szCs w:val="28"/>
        </w:rPr>
        <w:t>) несоответствие Получателя субсидии требованиям, установленным Федеральным законом «О развитии малого и среднего предпринимательства» и  настоящим Порядком;</w:t>
      </w:r>
    </w:p>
    <w:p w:rsidR="002A72BE" w:rsidRPr="0093335A" w:rsidRDefault="002A72BE" w:rsidP="002A72BE">
      <w:pPr>
        <w:widowControl w:val="0"/>
        <w:autoSpaceDE w:val="0"/>
        <w:autoSpaceDN w:val="0"/>
        <w:adjustRightInd w:val="0"/>
        <w:ind w:firstLine="567"/>
        <w:jc w:val="both"/>
        <w:rPr>
          <w:sz w:val="28"/>
          <w:szCs w:val="28"/>
          <w:highlight w:val="cyan"/>
        </w:rPr>
      </w:pPr>
      <w:r>
        <w:rPr>
          <w:sz w:val="28"/>
          <w:szCs w:val="28"/>
        </w:rPr>
        <w:t>7</w:t>
      </w:r>
      <w:r w:rsidRPr="0093335A">
        <w:rPr>
          <w:sz w:val="28"/>
          <w:szCs w:val="28"/>
        </w:rPr>
        <w:t xml:space="preserve">) </w:t>
      </w:r>
      <w:r>
        <w:rPr>
          <w:sz w:val="28"/>
          <w:szCs w:val="28"/>
        </w:rPr>
        <w:t>недостаточность</w:t>
      </w:r>
      <w:r w:rsidRPr="0093335A">
        <w:rPr>
          <w:sz w:val="28"/>
          <w:szCs w:val="28"/>
        </w:rPr>
        <w:t xml:space="preserve"> лимитов бюджетных обязательств</w:t>
      </w:r>
      <w:r>
        <w:rPr>
          <w:sz w:val="28"/>
          <w:szCs w:val="28"/>
        </w:rPr>
        <w:t xml:space="preserve">, доведенных в установленном порядке до Администрации на цели, указанные в пункте 1.3 </w:t>
      </w:r>
      <w:r>
        <w:rPr>
          <w:sz w:val="28"/>
          <w:szCs w:val="28"/>
        </w:rPr>
        <w:lastRenderedPageBreak/>
        <w:t>настоящего Порядка (в связи с очередностью поступления заявки)</w:t>
      </w:r>
      <w:r w:rsidRPr="0093335A">
        <w:rPr>
          <w:sz w:val="28"/>
          <w:szCs w:val="28"/>
        </w:rPr>
        <w:t>;</w:t>
      </w:r>
    </w:p>
    <w:p w:rsidR="002A72BE" w:rsidRPr="0093335A" w:rsidRDefault="002A72BE" w:rsidP="002A72BE">
      <w:pPr>
        <w:autoSpaceDE w:val="0"/>
        <w:autoSpaceDN w:val="0"/>
        <w:adjustRightInd w:val="0"/>
        <w:ind w:firstLine="567"/>
        <w:jc w:val="both"/>
        <w:rPr>
          <w:sz w:val="28"/>
          <w:szCs w:val="28"/>
        </w:rPr>
      </w:pPr>
      <w:r>
        <w:rPr>
          <w:sz w:val="28"/>
          <w:szCs w:val="28"/>
        </w:rPr>
        <w:t>8</w:t>
      </w:r>
      <w:r w:rsidRPr="0093335A">
        <w:rPr>
          <w:sz w:val="28"/>
          <w:szCs w:val="28"/>
        </w:rPr>
        <w:t>)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A72BE" w:rsidRPr="0093335A" w:rsidRDefault="002A72BE" w:rsidP="002A72BE">
      <w:pPr>
        <w:widowControl w:val="0"/>
        <w:autoSpaceDE w:val="0"/>
        <w:autoSpaceDN w:val="0"/>
        <w:adjustRightInd w:val="0"/>
        <w:ind w:firstLine="567"/>
        <w:jc w:val="both"/>
        <w:rPr>
          <w:sz w:val="28"/>
          <w:szCs w:val="28"/>
        </w:rPr>
      </w:pPr>
      <w:r>
        <w:rPr>
          <w:sz w:val="28"/>
          <w:szCs w:val="28"/>
        </w:rPr>
        <w:t>9</w:t>
      </w:r>
      <w:r w:rsidRPr="0093335A">
        <w:rPr>
          <w:sz w:val="28"/>
          <w:szCs w:val="28"/>
        </w:rPr>
        <w:t xml:space="preserve">) прошло менее чем три года с момента нарушения </w:t>
      </w:r>
      <w:r>
        <w:rPr>
          <w:sz w:val="28"/>
          <w:szCs w:val="28"/>
        </w:rPr>
        <w:t>Заявителем</w:t>
      </w:r>
      <w:r w:rsidRPr="0093335A">
        <w:rPr>
          <w:sz w:val="28"/>
          <w:szCs w:val="28"/>
        </w:rPr>
        <w:t xml:space="preserve"> порядка и условий оказания финансовой поддержки, в том числе не было обеспечено целевое использование средств финансовой поддержки.</w:t>
      </w:r>
    </w:p>
    <w:p w:rsidR="002A72BE" w:rsidRDefault="002A72BE" w:rsidP="002A72BE">
      <w:pPr>
        <w:shd w:val="clear" w:color="auto" w:fill="FFFFFF"/>
        <w:ind w:firstLine="567"/>
        <w:jc w:val="both"/>
        <w:textAlignment w:val="baseline"/>
        <w:rPr>
          <w:sz w:val="28"/>
          <w:szCs w:val="28"/>
        </w:rPr>
      </w:pPr>
      <w:r w:rsidRPr="00E86CB2">
        <w:rPr>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w:t>
      </w:r>
      <w:r>
        <w:rPr>
          <w:sz w:val="28"/>
          <w:szCs w:val="28"/>
        </w:rPr>
        <w:t xml:space="preserve"> подписывается председателем и секретарем комиссии.</w:t>
      </w:r>
    </w:p>
    <w:p w:rsidR="002A72BE" w:rsidRDefault="002A72BE" w:rsidP="002A72BE">
      <w:pPr>
        <w:shd w:val="clear" w:color="auto" w:fill="FFFFFF"/>
        <w:ind w:firstLine="567"/>
        <w:jc w:val="both"/>
        <w:textAlignment w:val="baseline"/>
        <w:rPr>
          <w:sz w:val="28"/>
          <w:szCs w:val="28"/>
        </w:rPr>
      </w:pPr>
      <w:r>
        <w:rPr>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наименования Получателей субсидии с указанием размеров субсидий.</w:t>
      </w:r>
    </w:p>
    <w:p w:rsidR="002A72BE" w:rsidRPr="0093335A" w:rsidRDefault="002A72BE" w:rsidP="002A72BE">
      <w:pPr>
        <w:widowControl w:val="0"/>
        <w:autoSpaceDE w:val="0"/>
        <w:autoSpaceDN w:val="0"/>
        <w:adjustRightInd w:val="0"/>
        <w:ind w:firstLine="709"/>
        <w:jc w:val="both"/>
        <w:rPr>
          <w:sz w:val="28"/>
          <w:szCs w:val="28"/>
        </w:rPr>
      </w:pPr>
      <w:r w:rsidRPr="0093335A">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2A72BE" w:rsidRPr="0093335A" w:rsidRDefault="002A72BE" w:rsidP="002A72BE">
      <w:pPr>
        <w:shd w:val="clear" w:color="auto" w:fill="FFFFFF"/>
        <w:ind w:firstLine="709"/>
        <w:jc w:val="both"/>
        <w:textAlignment w:val="baseline"/>
        <w:rPr>
          <w:sz w:val="28"/>
          <w:szCs w:val="28"/>
        </w:rPr>
      </w:pPr>
      <w:r w:rsidRPr="0093335A">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2A72BE" w:rsidRPr="0093335A" w:rsidRDefault="002A72BE" w:rsidP="002A72BE">
      <w:pPr>
        <w:shd w:val="clear" w:color="auto" w:fill="FFFFFF"/>
        <w:ind w:firstLine="709"/>
        <w:jc w:val="both"/>
        <w:textAlignment w:val="baseline"/>
        <w:rPr>
          <w:sz w:val="28"/>
          <w:szCs w:val="28"/>
        </w:rPr>
      </w:pPr>
      <w:r w:rsidRPr="0093335A">
        <w:rPr>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2A72BE" w:rsidRPr="0093335A" w:rsidRDefault="002A72BE" w:rsidP="002A72BE">
      <w:pPr>
        <w:shd w:val="clear" w:color="auto" w:fill="FFFFFF"/>
        <w:ind w:firstLine="709"/>
        <w:jc w:val="both"/>
        <w:textAlignment w:val="baseline"/>
        <w:rPr>
          <w:sz w:val="28"/>
          <w:szCs w:val="28"/>
          <w:highlight w:val="yellow"/>
        </w:rPr>
      </w:pPr>
      <w:r w:rsidRPr="0093335A">
        <w:rPr>
          <w:sz w:val="28"/>
          <w:szCs w:val="28"/>
        </w:rPr>
        <w:t>Уведомление получателя субсидии о принятых Администрацией решениях осуществляется в течение 5 дней со дня его принятия.</w:t>
      </w:r>
    </w:p>
    <w:p w:rsidR="002A72BE" w:rsidRPr="0093335A" w:rsidRDefault="002A72BE" w:rsidP="002A72BE">
      <w:pPr>
        <w:shd w:val="clear" w:color="auto" w:fill="FFFFFF"/>
        <w:tabs>
          <w:tab w:val="left" w:pos="426"/>
        </w:tabs>
        <w:ind w:firstLine="709"/>
        <w:jc w:val="both"/>
        <w:textAlignment w:val="baseline"/>
        <w:rPr>
          <w:sz w:val="28"/>
          <w:szCs w:val="28"/>
          <w:highlight w:val="yellow"/>
        </w:rPr>
      </w:pPr>
      <w:r>
        <w:rPr>
          <w:sz w:val="28"/>
          <w:szCs w:val="28"/>
        </w:rPr>
        <w:t>Заявитель</w:t>
      </w:r>
      <w:r w:rsidRPr="0093335A">
        <w:rPr>
          <w:sz w:val="28"/>
          <w:szCs w:val="28"/>
        </w:rPr>
        <w:t>,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A72BE" w:rsidRPr="0093335A" w:rsidRDefault="002A72BE" w:rsidP="002A72BE">
      <w:pPr>
        <w:shd w:val="clear" w:color="auto" w:fill="FFFFFF"/>
        <w:ind w:firstLine="567"/>
        <w:jc w:val="both"/>
        <w:textAlignment w:val="baseline"/>
        <w:rPr>
          <w:sz w:val="28"/>
          <w:szCs w:val="28"/>
        </w:rPr>
      </w:pPr>
      <w:r>
        <w:rPr>
          <w:sz w:val="28"/>
          <w:szCs w:val="28"/>
        </w:rPr>
        <w:t>3.6</w:t>
      </w:r>
      <w:r w:rsidRPr="0093335A">
        <w:rPr>
          <w:sz w:val="28"/>
          <w:szCs w:val="28"/>
        </w:rPr>
        <w:t xml:space="preserve">. С целью получения субсидии из республиканского бюджета Республики Коми Администрация подает заявку в Министерство </w:t>
      </w:r>
      <w:r>
        <w:rPr>
          <w:sz w:val="28"/>
          <w:szCs w:val="28"/>
        </w:rPr>
        <w:t>экономического развития и промышленности</w:t>
      </w:r>
      <w:r w:rsidRPr="0093335A">
        <w:rPr>
          <w:sz w:val="28"/>
          <w:szCs w:val="28"/>
        </w:rPr>
        <w:t xml:space="preserve"> Республики Коми (далее - Министерство) на софинансирование расходного обязательства Администрации на реализацию народных проектов. </w:t>
      </w:r>
    </w:p>
    <w:p w:rsidR="002A72BE" w:rsidRPr="0093335A" w:rsidRDefault="002A72BE" w:rsidP="002A72BE">
      <w:pPr>
        <w:shd w:val="clear" w:color="auto" w:fill="FFFFFF"/>
        <w:ind w:firstLine="567"/>
        <w:jc w:val="both"/>
        <w:textAlignment w:val="baseline"/>
        <w:rPr>
          <w:sz w:val="28"/>
          <w:szCs w:val="28"/>
        </w:rPr>
      </w:pPr>
      <w:r w:rsidRPr="0093335A">
        <w:rPr>
          <w:sz w:val="28"/>
          <w:szCs w:val="28"/>
        </w:rPr>
        <w:t>Уровень софинансирования расходных обязательств на реализацию одного народного проекта устанавливается при соблюдении следующих условий:</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объем средств Получателя субсидии должен составлять не менее 20 процентов от стоимости народного проекта;</w:t>
      </w:r>
    </w:p>
    <w:p w:rsidR="002A72BE" w:rsidRPr="0093335A" w:rsidRDefault="002A72BE" w:rsidP="002A72BE">
      <w:pPr>
        <w:shd w:val="clear" w:color="auto" w:fill="FFFFFF"/>
        <w:ind w:firstLine="567"/>
        <w:jc w:val="both"/>
        <w:textAlignment w:val="baseline"/>
        <w:rPr>
          <w:sz w:val="28"/>
          <w:szCs w:val="28"/>
        </w:rPr>
      </w:pPr>
      <w:r w:rsidRPr="0093335A">
        <w:rPr>
          <w:sz w:val="28"/>
          <w:szCs w:val="28"/>
        </w:rPr>
        <w:lastRenderedPageBreak/>
        <w:t xml:space="preserve">- объем средств Администрации должен составлять не менее 10 процентов от стоимости народного проекта и не может превышать </w:t>
      </w:r>
      <w:r>
        <w:rPr>
          <w:sz w:val="28"/>
          <w:szCs w:val="28"/>
        </w:rPr>
        <w:t>300</w:t>
      </w:r>
      <w:r w:rsidRPr="0093335A">
        <w:rPr>
          <w:sz w:val="28"/>
          <w:szCs w:val="28"/>
        </w:rPr>
        <w:t>000,0 руб.;</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в случае положительного решения Министерства о предоставлении бюджету МО МР «Усть-Куломский» субсидии на реализацию народного проекта, объем средств из республиканского бюджета Республики Коми  на софинансирование народного проекта не может быть более 70 процентов  и не может быть выше 800000,0 руб. на один народный проект в течение текущего финансового года, при этом размер субсидии не может быть выше размера, указанного администрацией в заявке на предоставление субсидии.</w:t>
      </w:r>
    </w:p>
    <w:p w:rsidR="002A72BE" w:rsidRPr="0093335A" w:rsidRDefault="002A72BE" w:rsidP="002A72BE">
      <w:pPr>
        <w:shd w:val="clear" w:color="auto" w:fill="FFFFFF"/>
        <w:ind w:firstLine="567"/>
        <w:jc w:val="both"/>
        <w:textAlignment w:val="baseline"/>
        <w:rPr>
          <w:sz w:val="28"/>
          <w:szCs w:val="28"/>
        </w:rPr>
      </w:pPr>
      <w:r w:rsidRPr="0093335A">
        <w:rPr>
          <w:sz w:val="28"/>
          <w:szCs w:val="28"/>
        </w:rPr>
        <w:t>Субсидия предоставляется из бюджета МО МР «Усть-Куломский» при софинансировании расходных обязательств Администрации на реализацию народного проекта из республиканского бюджета Республики Коми.</w:t>
      </w:r>
    </w:p>
    <w:p w:rsidR="002A72BE" w:rsidRDefault="002A72BE" w:rsidP="002A72BE">
      <w:pPr>
        <w:shd w:val="clear" w:color="auto" w:fill="FFFFFF"/>
        <w:ind w:firstLine="567"/>
        <w:jc w:val="both"/>
        <w:textAlignment w:val="baseline"/>
        <w:rPr>
          <w:sz w:val="28"/>
          <w:szCs w:val="28"/>
        </w:rPr>
      </w:pPr>
      <w:r>
        <w:rPr>
          <w:sz w:val="28"/>
          <w:szCs w:val="28"/>
        </w:rPr>
        <w:t>3.7</w:t>
      </w:r>
      <w:r w:rsidRPr="0093335A">
        <w:rPr>
          <w:sz w:val="28"/>
          <w:szCs w:val="28"/>
        </w:rPr>
        <w:t>.</w:t>
      </w:r>
      <w:r>
        <w:rPr>
          <w:sz w:val="28"/>
          <w:szCs w:val="28"/>
        </w:rPr>
        <w:t xml:space="preserve"> Результатом предоставления субсидии является реализация народного проекта в установленные сроки.</w:t>
      </w:r>
    </w:p>
    <w:p w:rsidR="002A72BE" w:rsidRPr="0093335A" w:rsidRDefault="002A72BE" w:rsidP="002A72BE">
      <w:pPr>
        <w:shd w:val="clear" w:color="auto" w:fill="FFFFFF"/>
        <w:ind w:firstLine="567"/>
        <w:jc w:val="both"/>
        <w:textAlignment w:val="baseline"/>
        <w:rPr>
          <w:sz w:val="28"/>
          <w:szCs w:val="28"/>
        </w:rPr>
      </w:pPr>
      <w:r>
        <w:rPr>
          <w:sz w:val="28"/>
          <w:szCs w:val="28"/>
        </w:rPr>
        <w:t>П</w:t>
      </w:r>
      <w:r w:rsidRPr="0093335A">
        <w:rPr>
          <w:sz w:val="28"/>
          <w:szCs w:val="28"/>
        </w:rPr>
        <w:t>оказателями, необходимыми для достижения результатов предоставления субсидии являются:</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реализация народного проекта в срок, установленный соглашением;</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количество вновь созданных рабочих мест в период реализации  народного проекта;</w:t>
      </w:r>
    </w:p>
    <w:p w:rsidR="002A72BE" w:rsidRPr="0093335A" w:rsidRDefault="002A72BE" w:rsidP="002A72BE">
      <w:pPr>
        <w:shd w:val="clear" w:color="auto" w:fill="FFFFFF"/>
        <w:ind w:firstLine="567"/>
        <w:jc w:val="both"/>
        <w:textAlignment w:val="baseline"/>
        <w:rPr>
          <w:sz w:val="28"/>
          <w:szCs w:val="28"/>
        </w:rPr>
      </w:pPr>
      <w:r w:rsidRPr="0093335A">
        <w:rPr>
          <w:sz w:val="28"/>
          <w:szCs w:val="28"/>
        </w:rPr>
        <w:t>- количество вновь созданных рабочих мест после реализации проекта.</w:t>
      </w:r>
    </w:p>
    <w:p w:rsidR="002A72BE" w:rsidRDefault="002A72BE" w:rsidP="002A72BE">
      <w:pPr>
        <w:shd w:val="clear" w:color="auto" w:fill="FFFFFF"/>
        <w:ind w:firstLine="567"/>
        <w:jc w:val="both"/>
        <w:textAlignment w:val="baseline"/>
        <w:rPr>
          <w:sz w:val="28"/>
          <w:szCs w:val="28"/>
        </w:rPr>
      </w:pPr>
      <w:r w:rsidRPr="0093335A">
        <w:rPr>
          <w:sz w:val="28"/>
          <w:szCs w:val="28"/>
        </w:rPr>
        <w:t>Значения целевых показателей, необходимых для достижения результатов предоставлен</w:t>
      </w:r>
      <w:r>
        <w:rPr>
          <w:sz w:val="28"/>
          <w:szCs w:val="28"/>
        </w:rPr>
        <w:t>ия субсидии, включая показатели</w:t>
      </w:r>
      <w:r w:rsidRPr="0093335A">
        <w:rPr>
          <w:sz w:val="28"/>
          <w:szCs w:val="28"/>
        </w:rPr>
        <w:t xml:space="preserve">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2A72BE" w:rsidRPr="0093335A" w:rsidRDefault="002A72BE" w:rsidP="002A72BE">
      <w:pPr>
        <w:shd w:val="clear" w:color="auto" w:fill="FFFFFF"/>
        <w:ind w:firstLine="709"/>
        <w:jc w:val="both"/>
        <w:textAlignment w:val="baseline"/>
        <w:rPr>
          <w:sz w:val="28"/>
          <w:szCs w:val="28"/>
        </w:rPr>
      </w:pPr>
      <w:r w:rsidRPr="0093335A">
        <w:rPr>
          <w:sz w:val="28"/>
          <w:szCs w:val="28"/>
        </w:rPr>
        <w:t>Оценка эффективности использования субсидии осуществляется Администрацией по итогам отчетного года до 1 февраля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w:t>
      </w:r>
      <w:r w:rsidRPr="00956E19">
        <w:rPr>
          <w:sz w:val="28"/>
          <w:szCs w:val="28"/>
        </w:rPr>
        <w:t>на основании отчета о достижении показателей, необходимых для оценки достижения рез</w:t>
      </w:r>
      <w:r>
        <w:rPr>
          <w:sz w:val="28"/>
          <w:szCs w:val="28"/>
        </w:rPr>
        <w:t>ультатов предоставления субсидии за отчетный год</w:t>
      </w:r>
      <w:r w:rsidRPr="00956E19">
        <w:rPr>
          <w:sz w:val="28"/>
          <w:szCs w:val="28"/>
        </w:rPr>
        <w:t>, пред</w:t>
      </w:r>
      <w:r>
        <w:rPr>
          <w:sz w:val="28"/>
          <w:szCs w:val="28"/>
        </w:rPr>
        <w:t>ставленного Получателем субсидии</w:t>
      </w:r>
      <w:r w:rsidRPr="00956E19">
        <w:rPr>
          <w:sz w:val="28"/>
          <w:szCs w:val="28"/>
        </w:rPr>
        <w:t xml:space="preserve"> в порядке, в сроки и по форме, установленные соглашением.</w:t>
      </w:r>
    </w:p>
    <w:p w:rsidR="002A72BE" w:rsidRDefault="002A72BE" w:rsidP="002A72BE">
      <w:pPr>
        <w:autoSpaceDE w:val="0"/>
        <w:autoSpaceDN w:val="0"/>
        <w:adjustRightInd w:val="0"/>
        <w:ind w:firstLine="539"/>
        <w:jc w:val="both"/>
        <w:rPr>
          <w:sz w:val="28"/>
          <w:szCs w:val="28"/>
        </w:rPr>
      </w:pPr>
      <w:r w:rsidRPr="0093335A">
        <w:rPr>
          <w:sz w:val="28"/>
          <w:szCs w:val="28"/>
        </w:rPr>
        <w:t>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ниже его планового значения, установленного на соответствующий отчетный финансовый год.</w:t>
      </w:r>
    </w:p>
    <w:p w:rsidR="002A72BE" w:rsidRPr="00340C99" w:rsidRDefault="002A72BE" w:rsidP="002A72BE">
      <w:pPr>
        <w:autoSpaceDE w:val="0"/>
        <w:autoSpaceDN w:val="0"/>
        <w:adjustRightInd w:val="0"/>
        <w:ind w:firstLine="539"/>
        <w:jc w:val="both"/>
        <w:rPr>
          <w:sz w:val="28"/>
          <w:szCs w:val="28"/>
        </w:rPr>
      </w:pPr>
      <w:r w:rsidRPr="00956E19">
        <w:rPr>
          <w:sz w:val="28"/>
          <w:szCs w:val="28"/>
        </w:rPr>
        <w:t>В случае недостижения по состоянию на 31 дека</w:t>
      </w:r>
      <w:r>
        <w:rPr>
          <w:sz w:val="28"/>
          <w:szCs w:val="28"/>
        </w:rPr>
        <w:t>бря года предоставления субсидии</w:t>
      </w:r>
      <w:r w:rsidRPr="00956E19">
        <w:rPr>
          <w:sz w:val="28"/>
          <w:szCs w:val="28"/>
        </w:rPr>
        <w:t xml:space="preserve"> плановых значений показателей, установленных соглашением, Получатель субсидии производи</w:t>
      </w:r>
      <w:r>
        <w:rPr>
          <w:sz w:val="28"/>
          <w:szCs w:val="28"/>
        </w:rPr>
        <w:t>т возврат полученной субсидии</w:t>
      </w:r>
      <w:r w:rsidRPr="00956E19">
        <w:rPr>
          <w:sz w:val="28"/>
          <w:szCs w:val="28"/>
        </w:rPr>
        <w:t xml:space="preserve"> в </w:t>
      </w:r>
      <w:hyperlink r:id="rId25" w:history="1">
        <w:r w:rsidRPr="00956E19">
          <w:rPr>
            <w:sz w:val="28"/>
            <w:szCs w:val="28"/>
          </w:rPr>
          <w:t>порядке</w:t>
        </w:r>
      </w:hyperlink>
      <w:r w:rsidRPr="00956E19">
        <w:rPr>
          <w:sz w:val="28"/>
          <w:szCs w:val="28"/>
        </w:rPr>
        <w:t>, определенном в п. 4.3 настоящего Порядка.</w:t>
      </w:r>
    </w:p>
    <w:p w:rsidR="002A72BE" w:rsidRDefault="002A72BE" w:rsidP="002A72BE">
      <w:pPr>
        <w:shd w:val="clear" w:color="auto" w:fill="FFFFFF"/>
        <w:ind w:firstLine="567"/>
        <w:jc w:val="both"/>
        <w:textAlignment w:val="baseline"/>
        <w:rPr>
          <w:sz w:val="28"/>
          <w:szCs w:val="28"/>
        </w:rPr>
      </w:pPr>
      <w:r>
        <w:rPr>
          <w:sz w:val="28"/>
          <w:szCs w:val="28"/>
        </w:rPr>
        <w:lastRenderedPageBreak/>
        <w:t>3.8.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администрации  МР «Усть-Куломский», в котором предусматриваются:</w:t>
      </w:r>
    </w:p>
    <w:p w:rsidR="002A72BE" w:rsidRPr="00E86CB2" w:rsidRDefault="002A72BE" w:rsidP="002A72BE">
      <w:pPr>
        <w:shd w:val="clear" w:color="auto" w:fill="FFFFFF"/>
        <w:ind w:firstLine="567"/>
        <w:jc w:val="both"/>
        <w:textAlignment w:val="baseline"/>
        <w:rPr>
          <w:sz w:val="28"/>
          <w:szCs w:val="28"/>
        </w:rPr>
      </w:pPr>
      <w:r w:rsidRPr="00E86CB2">
        <w:rPr>
          <w:sz w:val="28"/>
          <w:szCs w:val="28"/>
        </w:rPr>
        <w:t>1) цель и сроки предоставления субсидии;</w:t>
      </w:r>
    </w:p>
    <w:p w:rsidR="002A72BE" w:rsidRPr="00E86CB2" w:rsidRDefault="002A72BE" w:rsidP="002A72BE">
      <w:pPr>
        <w:shd w:val="clear" w:color="auto" w:fill="FFFFFF"/>
        <w:ind w:firstLine="567"/>
        <w:jc w:val="both"/>
        <w:textAlignment w:val="baseline"/>
        <w:rPr>
          <w:sz w:val="28"/>
          <w:szCs w:val="28"/>
        </w:rPr>
      </w:pPr>
      <w:r w:rsidRPr="00E86CB2">
        <w:rPr>
          <w:sz w:val="28"/>
          <w:szCs w:val="28"/>
        </w:rPr>
        <w:t>2) положения, устанавливающие права и обязанности сторон соглашения и порядок их взаимодействия при реализации соглашения;</w:t>
      </w:r>
    </w:p>
    <w:p w:rsidR="002A72BE" w:rsidRPr="00E86CB2" w:rsidRDefault="002A72BE" w:rsidP="002A72BE">
      <w:pPr>
        <w:shd w:val="clear" w:color="auto" w:fill="FFFFFF"/>
        <w:ind w:firstLine="567"/>
        <w:jc w:val="both"/>
        <w:textAlignment w:val="baseline"/>
        <w:rPr>
          <w:sz w:val="28"/>
          <w:szCs w:val="28"/>
        </w:rPr>
      </w:pPr>
      <w:r w:rsidRPr="00E86CB2">
        <w:rPr>
          <w:sz w:val="28"/>
          <w:szCs w:val="28"/>
        </w:rPr>
        <w:t>3) размер предоставленных бюджетных средств (субсидии);</w:t>
      </w:r>
    </w:p>
    <w:p w:rsidR="002A72BE" w:rsidRPr="00E86CB2" w:rsidRDefault="002A72BE" w:rsidP="002A72BE">
      <w:pPr>
        <w:shd w:val="clear" w:color="auto" w:fill="FFFFFF"/>
        <w:ind w:firstLine="567"/>
        <w:jc w:val="both"/>
        <w:textAlignment w:val="baseline"/>
        <w:rPr>
          <w:sz w:val="28"/>
          <w:szCs w:val="28"/>
        </w:rPr>
      </w:pPr>
      <w:r w:rsidRPr="00E86CB2">
        <w:rPr>
          <w:sz w:val="28"/>
          <w:szCs w:val="28"/>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2A72BE" w:rsidRDefault="002A72BE" w:rsidP="002A72BE">
      <w:pPr>
        <w:shd w:val="clear" w:color="auto" w:fill="FFFFFF"/>
        <w:ind w:firstLine="567"/>
        <w:jc w:val="both"/>
        <w:textAlignment w:val="baseline"/>
        <w:rPr>
          <w:sz w:val="28"/>
          <w:szCs w:val="28"/>
        </w:rPr>
      </w:pPr>
      <w:r w:rsidRPr="00E86CB2">
        <w:rPr>
          <w:sz w:val="28"/>
          <w:szCs w:val="28"/>
        </w:rPr>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2A72BE" w:rsidRDefault="002A72BE" w:rsidP="002A72BE">
      <w:pPr>
        <w:shd w:val="clear" w:color="auto" w:fill="FFFFFF"/>
        <w:ind w:firstLine="567"/>
        <w:jc w:val="both"/>
        <w:textAlignment w:val="baseline"/>
        <w:rPr>
          <w:sz w:val="28"/>
          <w:szCs w:val="28"/>
        </w:rPr>
      </w:pPr>
      <w:r>
        <w:rPr>
          <w:sz w:val="28"/>
          <w:szCs w:val="28"/>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2A72BE" w:rsidRDefault="002A72BE" w:rsidP="002A72BE">
      <w:pPr>
        <w:shd w:val="clear" w:color="auto" w:fill="FFFFFF"/>
        <w:ind w:firstLine="567"/>
        <w:jc w:val="both"/>
        <w:textAlignment w:val="baseline"/>
        <w:rPr>
          <w:sz w:val="28"/>
          <w:szCs w:val="28"/>
        </w:rPr>
      </w:pPr>
      <w:r>
        <w:rPr>
          <w:sz w:val="28"/>
          <w:szCs w:val="28"/>
        </w:rPr>
        <w:t>7) случаи и условия расторжения соглашения;</w:t>
      </w:r>
    </w:p>
    <w:p w:rsidR="002A72BE" w:rsidRDefault="002A72BE" w:rsidP="002A72BE">
      <w:pPr>
        <w:shd w:val="clear" w:color="auto" w:fill="FFFFFF"/>
        <w:ind w:firstLine="567"/>
        <w:jc w:val="both"/>
        <w:textAlignment w:val="baseline"/>
        <w:rPr>
          <w:sz w:val="28"/>
          <w:szCs w:val="28"/>
        </w:rPr>
      </w:pPr>
      <w:r>
        <w:rPr>
          <w:sz w:val="28"/>
          <w:szCs w:val="28"/>
        </w:rPr>
        <w:t>8) ответственность за неисполнение или ненадлежащее исполнение  условий настоящего Порядка и соглашения;</w:t>
      </w:r>
    </w:p>
    <w:p w:rsidR="002A72BE" w:rsidRPr="003839CB" w:rsidRDefault="002A72BE" w:rsidP="002A72BE">
      <w:pPr>
        <w:shd w:val="clear" w:color="auto" w:fill="FFFFFF"/>
        <w:ind w:firstLine="567"/>
        <w:jc w:val="both"/>
        <w:textAlignment w:val="baseline"/>
        <w:rPr>
          <w:sz w:val="28"/>
          <w:szCs w:val="28"/>
        </w:rPr>
      </w:pPr>
      <w:r>
        <w:rPr>
          <w:sz w:val="28"/>
          <w:szCs w:val="28"/>
        </w:rPr>
        <w:t>9) значение результата предоставления Субсидии, предусмотренного пунктом 3.7 настоящего Порядка;</w:t>
      </w:r>
    </w:p>
    <w:p w:rsidR="002A72BE" w:rsidRPr="00E86CB2" w:rsidRDefault="002A72BE" w:rsidP="002A72BE">
      <w:pPr>
        <w:shd w:val="clear" w:color="auto" w:fill="FFFFFF"/>
        <w:ind w:firstLine="567"/>
        <w:jc w:val="both"/>
        <w:textAlignment w:val="baseline"/>
        <w:rPr>
          <w:sz w:val="28"/>
          <w:szCs w:val="28"/>
        </w:rPr>
      </w:pPr>
      <w:r w:rsidRPr="00E86CB2">
        <w:rPr>
          <w:sz w:val="28"/>
          <w:szCs w:val="28"/>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2A72BE" w:rsidRDefault="002A72BE" w:rsidP="002A72BE">
      <w:pPr>
        <w:shd w:val="clear" w:color="auto" w:fill="FFFFFF"/>
        <w:ind w:firstLine="567"/>
        <w:jc w:val="both"/>
        <w:textAlignment w:val="baseline"/>
        <w:rPr>
          <w:sz w:val="28"/>
          <w:szCs w:val="28"/>
        </w:rPr>
      </w:pPr>
      <w:r w:rsidRPr="00E86CB2">
        <w:rPr>
          <w:sz w:val="28"/>
          <w:szCs w:val="28"/>
        </w:rPr>
        <w:t>11)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2A72BE" w:rsidRDefault="002A72BE" w:rsidP="002A72BE">
      <w:pPr>
        <w:shd w:val="clear" w:color="auto" w:fill="FFFFFF"/>
        <w:ind w:firstLine="567"/>
        <w:jc w:val="both"/>
        <w:textAlignment w:val="baseline"/>
        <w:rPr>
          <w:sz w:val="28"/>
          <w:szCs w:val="28"/>
        </w:rPr>
      </w:pPr>
      <w:r>
        <w:rPr>
          <w:sz w:val="28"/>
          <w:szCs w:val="28"/>
        </w:rPr>
        <w:t>12) указание счета Получателя субсидии, на который будет перечисляться субсидия.</w:t>
      </w:r>
    </w:p>
    <w:p w:rsidR="002A72BE" w:rsidRPr="0093335A" w:rsidRDefault="002A72BE" w:rsidP="002A72BE">
      <w:pPr>
        <w:shd w:val="clear" w:color="auto" w:fill="FFFFFF"/>
        <w:ind w:firstLine="567"/>
        <w:jc w:val="both"/>
        <w:textAlignment w:val="baseline"/>
        <w:rPr>
          <w:sz w:val="28"/>
          <w:szCs w:val="28"/>
        </w:rPr>
      </w:pPr>
      <w:r>
        <w:rPr>
          <w:sz w:val="28"/>
          <w:szCs w:val="28"/>
        </w:rPr>
        <w:lastRenderedPageBreak/>
        <w:t>3.9</w:t>
      </w:r>
      <w:r w:rsidRPr="0093335A">
        <w:rPr>
          <w:sz w:val="28"/>
          <w:szCs w:val="28"/>
        </w:rPr>
        <w:t>. Субсидия перечисляется н</w:t>
      </w:r>
      <w:r>
        <w:rPr>
          <w:sz w:val="28"/>
          <w:szCs w:val="28"/>
        </w:rPr>
        <w:t xml:space="preserve">е позднее десятого рабочего дня, следующего за днем принятия </w:t>
      </w:r>
      <w:r w:rsidRPr="0093335A">
        <w:rPr>
          <w:sz w:val="28"/>
          <w:szCs w:val="28"/>
        </w:rPr>
        <w:t>Администрацией решения о предоставлении субсидии;</w:t>
      </w:r>
    </w:p>
    <w:p w:rsidR="002A72BE" w:rsidRPr="0093335A" w:rsidRDefault="002A72BE" w:rsidP="002A72BE">
      <w:pPr>
        <w:shd w:val="clear" w:color="auto" w:fill="FFFFFF"/>
        <w:ind w:firstLine="567"/>
        <w:jc w:val="both"/>
        <w:textAlignment w:val="baseline"/>
        <w:rPr>
          <w:sz w:val="28"/>
          <w:szCs w:val="28"/>
        </w:rPr>
      </w:pPr>
      <w:r>
        <w:rPr>
          <w:sz w:val="28"/>
          <w:szCs w:val="28"/>
        </w:rPr>
        <w:t>3.10</w:t>
      </w:r>
      <w:r w:rsidRPr="0093335A">
        <w:rPr>
          <w:sz w:val="28"/>
          <w:szCs w:val="28"/>
        </w:rPr>
        <w:t>.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2A72BE" w:rsidRPr="00E86CB2" w:rsidRDefault="002A72BE" w:rsidP="002A72BE">
      <w:pPr>
        <w:ind w:firstLine="709"/>
        <w:jc w:val="both"/>
        <w:textAlignment w:val="baseline"/>
        <w:rPr>
          <w:b/>
          <w:sz w:val="28"/>
          <w:szCs w:val="28"/>
        </w:rPr>
      </w:pPr>
      <w:r w:rsidRPr="00E86CB2">
        <w:rPr>
          <w:b/>
          <w:sz w:val="28"/>
          <w:szCs w:val="28"/>
        </w:rPr>
        <w:t>4. Требование к отчетности.</w:t>
      </w:r>
    </w:p>
    <w:p w:rsidR="002A72BE" w:rsidRPr="00E86CB2" w:rsidRDefault="002A72BE" w:rsidP="002A72BE">
      <w:pPr>
        <w:ind w:firstLine="709"/>
        <w:jc w:val="both"/>
        <w:textAlignment w:val="baseline"/>
        <w:rPr>
          <w:sz w:val="28"/>
          <w:szCs w:val="28"/>
        </w:rPr>
      </w:pPr>
      <w:r w:rsidRPr="00E86CB2">
        <w:rPr>
          <w:sz w:val="28"/>
          <w:szCs w:val="28"/>
        </w:rPr>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2A72BE" w:rsidRPr="00E86CB2" w:rsidRDefault="002A72BE" w:rsidP="002A72BE">
      <w:pPr>
        <w:ind w:firstLine="567"/>
        <w:jc w:val="both"/>
        <w:textAlignment w:val="baseline"/>
        <w:rPr>
          <w:sz w:val="28"/>
          <w:szCs w:val="28"/>
        </w:rPr>
      </w:pPr>
      <w:r w:rsidRPr="00E86CB2">
        <w:rPr>
          <w:sz w:val="28"/>
          <w:szCs w:val="28"/>
        </w:rPr>
        <w:t>1) отчет о расходах, источником финансового обеспечения которых является субсидия, в соответствии  с формой в сроки, определенные в соглашении;</w:t>
      </w:r>
    </w:p>
    <w:p w:rsidR="002A72BE" w:rsidRPr="00674BB4" w:rsidRDefault="002A72BE" w:rsidP="002A72BE">
      <w:pPr>
        <w:ind w:firstLine="567"/>
        <w:jc w:val="both"/>
        <w:textAlignment w:val="baseline"/>
        <w:rPr>
          <w:sz w:val="28"/>
          <w:szCs w:val="28"/>
        </w:rPr>
      </w:pPr>
      <w:r w:rsidRPr="00E86CB2">
        <w:rPr>
          <w:sz w:val="28"/>
          <w:szCs w:val="28"/>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2A72BE" w:rsidRPr="0093335A" w:rsidRDefault="002A72BE" w:rsidP="002A72BE">
      <w:pPr>
        <w:shd w:val="clear" w:color="auto" w:fill="FFFFFF"/>
        <w:ind w:firstLine="709"/>
        <w:jc w:val="both"/>
        <w:textAlignment w:val="baseline"/>
        <w:rPr>
          <w:b/>
          <w:sz w:val="28"/>
          <w:szCs w:val="28"/>
        </w:rPr>
      </w:pPr>
      <w:r>
        <w:rPr>
          <w:b/>
          <w:sz w:val="28"/>
          <w:szCs w:val="28"/>
        </w:rPr>
        <w:t>5</w:t>
      </w:r>
      <w:r w:rsidRPr="0093335A">
        <w:rPr>
          <w:b/>
          <w:sz w:val="28"/>
          <w:szCs w:val="28"/>
        </w:rPr>
        <w:t>. Требования об осуществлении контроля за соблюдением условий, целей и порядка предоставления субсидий и ответственности за их нарушение.</w:t>
      </w:r>
    </w:p>
    <w:p w:rsidR="002A72BE" w:rsidRPr="0093335A" w:rsidRDefault="002A72BE" w:rsidP="002A72BE">
      <w:pPr>
        <w:shd w:val="clear" w:color="auto" w:fill="FFFFFF"/>
        <w:ind w:firstLine="709"/>
        <w:jc w:val="both"/>
        <w:textAlignment w:val="baseline"/>
        <w:rPr>
          <w:sz w:val="28"/>
          <w:szCs w:val="28"/>
        </w:rPr>
      </w:pPr>
      <w:r w:rsidRPr="0093335A">
        <w:rPr>
          <w:sz w:val="28"/>
          <w:szCs w:val="28"/>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2A72BE" w:rsidRPr="0093335A" w:rsidRDefault="002A72BE" w:rsidP="002A72BE">
      <w:pPr>
        <w:shd w:val="clear" w:color="auto" w:fill="FFFFFF"/>
        <w:ind w:firstLine="709"/>
        <w:jc w:val="both"/>
        <w:textAlignment w:val="baseline"/>
        <w:rPr>
          <w:sz w:val="28"/>
          <w:szCs w:val="28"/>
        </w:rPr>
      </w:pPr>
      <w:r w:rsidRPr="0093335A">
        <w:rPr>
          <w:sz w:val="28"/>
          <w:szCs w:val="28"/>
        </w:rPr>
        <w:t>4.2. Меры ответственности за нарушение условий, целей и порядка предоставления субсидии.</w:t>
      </w:r>
    </w:p>
    <w:p w:rsidR="002A72BE" w:rsidRPr="0093335A" w:rsidRDefault="002A72BE" w:rsidP="002A72BE">
      <w:pPr>
        <w:shd w:val="clear" w:color="auto" w:fill="FFFFFF"/>
        <w:ind w:firstLine="709"/>
        <w:jc w:val="both"/>
        <w:textAlignment w:val="baseline"/>
        <w:rPr>
          <w:sz w:val="28"/>
          <w:szCs w:val="28"/>
        </w:rPr>
      </w:pPr>
      <w:r w:rsidRPr="0093335A">
        <w:rPr>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2A72BE" w:rsidRPr="0093335A" w:rsidRDefault="002A72BE" w:rsidP="002A72BE">
      <w:pPr>
        <w:shd w:val="clear" w:color="auto" w:fill="FFFFFF"/>
        <w:ind w:firstLine="709"/>
        <w:jc w:val="both"/>
        <w:textAlignment w:val="baseline"/>
        <w:rPr>
          <w:sz w:val="28"/>
          <w:szCs w:val="28"/>
        </w:rPr>
      </w:pPr>
      <w:r w:rsidRPr="0093335A">
        <w:rPr>
          <w:sz w:val="28"/>
          <w:szCs w:val="28"/>
        </w:rPr>
        <w:t>Субсидия подлежит возврату в бюджет МО МР «Усть-Куломский» в случаях:</w:t>
      </w:r>
    </w:p>
    <w:p w:rsidR="002A72BE" w:rsidRPr="0093335A" w:rsidRDefault="002A72BE" w:rsidP="002A72BE">
      <w:pPr>
        <w:shd w:val="clear" w:color="auto" w:fill="FFFFFF"/>
        <w:ind w:firstLine="709"/>
        <w:jc w:val="both"/>
        <w:textAlignment w:val="baseline"/>
        <w:rPr>
          <w:sz w:val="28"/>
          <w:szCs w:val="28"/>
        </w:rPr>
      </w:pPr>
      <w:r w:rsidRPr="0093335A">
        <w:rPr>
          <w:sz w:val="28"/>
          <w:szCs w:val="28"/>
        </w:rPr>
        <w:t>- нарушение Получателем субсидии условий, целей и порядка предоставления субсидии, установленных настоящим Порядком;</w:t>
      </w:r>
    </w:p>
    <w:p w:rsidR="002A72BE" w:rsidRPr="0093335A" w:rsidRDefault="002A72BE" w:rsidP="002A72BE">
      <w:pPr>
        <w:shd w:val="clear" w:color="auto" w:fill="FFFFFF"/>
        <w:ind w:firstLine="709"/>
        <w:jc w:val="both"/>
        <w:textAlignment w:val="baseline"/>
        <w:rPr>
          <w:sz w:val="28"/>
          <w:szCs w:val="28"/>
        </w:rPr>
      </w:pPr>
      <w:r w:rsidRPr="0093335A">
        <w:rPr>
          <w:sz w:val="28"/>
          <w:szCs w:val="28"/>
        </w:rPr>
        <w:t>- обнаружение излишне выплаченных сумм субсидии;</w:t>
      </w:r>
    </w:p>
    <w:p w:rsidR="002A72BE" w:rsidRPr="0093335A" w:rsidRDefault="002A72BE" w:rsidP="002A72BE">
      <w:pPr>
        <w:shd w:val="clear" w:color="auto" w:fill="FFFFFF"/>
        <w:ind w:firstLine="709"/>
        <w:jc w:val="both"/>
        <w:textAlignment w:val="baseline"/>
        <w:rPr>
          <w:sz w:val="28"/>
          <w:szCs w:val="28"/>
        </w:rPr>
      </w:pPr>
      <w:r w:rsidRPr="0093335A">
        <w:rPr>
          <w:sz w:val="28"/>
          <w:szCs w:val="28"/>
        </w:rPr>
        <w:t>- выявление недостоверных сведений, содержащихся в документах, предоставленных для получения субсидии;</w:t>
      </w:r>
    </w:p>
    <w:p w:rsidR="002A72BE" w:rsidRPr="0093335A" w:rsidRDefault="002A72BE" w:rsidP="002A72BE">
      <w:pPr>
        <w:shd w:val="clear" w:color="auto" w:fill="FFFFFF"/>
        <w:ind w:firstLine="709"/>
        <w:jc w:val="both"/>
        <w:textAlignment w:val="baseline"/>
        <w:rPr>
          <w:sz w:val="28"/>
          <w:szCs w:val="28"/>
        </w:rPr>
      </w:pPr>
      <w:r w:rsidRPr="0093335A">
        <w:rPr>
          <w:sz w:val="28"/>
          <w:szCs w:val="28"/>
        </w:rPr>
        <w:t>- нецелевого использования средств субсидии;</w:t>
      </w:r>
    </w:p>
    <w:p w:rsidR="002A72BE" w:rsidRPr="0093335A" w:rsidRDefault="002A72BE" w:rsidP="002A72BE">
      <w:pPr>
        <w:shd w:val="clear" w:color="auto" w:fill="FFFFFF"/>
        <w:ind w:firstLine="709"/>
        <w:jc w:val="both"/>
        <w:textAlignment w:val="baseline"/>
        <w:rPr>
          <w:sz w:val="28"/>
          <w:szCs w:val="28"/>
        </w:rPr>
      </w:pPr>
      <w:r w:rsidRPr="0093335A">
        <w:rPr>
          <w:sz w:val="28"/>
          <w:szCs w:val="28"/>
        </w:rPr>
        <w:t>- неисполнения мероприятий народного проекта в сроки, установленные соглашением;</w:t>
      </w:r>
    </w:p>
    <w:p w:rsidR="002A72BE" w:rsidRPr="0093335A" w:rsidRDefault="002A72BE" w:rsidP="002A72BE">
      <w:pPr>
        <w:shd w:val="clear" w:color="auto" w:fill="FFFFFF"/>
        <w:ind w:firstLine="709"/>
        <w:jc w:val="both"/>
        <w:textAlignment w:val="baseline"/>
        <w:rPr>
          <w:sz w:val="28"/>
          <w:szCs w:val="28"/>
        </w:rPr>
      </w:pPr>
      <w:r w:rsidRPr="0093335A">
        <w:rPr>
          <w:sz w:val="28"/>
          <w:szCs w:val="28"/>
        </w:rPr>
        <w:t>- не достижение значений целевых показателей результативности использования субсидии, указанных в п. 2.7.</w:t>
      </w:r>
    </w:p>
    <w:p w:rsidR="002A72BE" w:rsidRPr="0093335A" w:rsidRDefault="002A72BE" w:rsidP="002A72BE">
      <w:pPr>
        <w:shd w:val="clear" w:color="auto" w:fill="FFFFFF"/>
        <w:ind w:firstLine="709"/>
        <w:jc w:val="both"/>
        <w:textAlignment w:val="baseline"/>
        <w:rPr>
          <w:sz w:val="28"/>
          <w:szCs w:val="28"/>
        </w:rPr>
      </w:pPr>
      <w:r w:rsidRPr="0093335A">
        <w:rPr>
          <w:sz w:val="28"/>
          <w:szCs w:val="28"/>
        </w:rPr>
        <w:t xml:space="preserve">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w:t>
      </w:r>
      <w:r w:rsidRPr="0093335A">
        <w:rPr>
          <w:sz w:val="28"/>
          <w:szCs w:val="28"/>
        </w:rPr>
        <w:lastRenderedPageBreak/>
        <w:t>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2A72BE" w:rsidRPr="0093335A" w:rsidRDefault="002A72BE" w:rsidP="002A72BE">
      <w:pPr>
        <w:shd w:val="clear" w:color="auto" w:fill="FFFFFF"/>
        <w:ind w:firstLine="709"/>
        <w:jc w:val="both"/>
        <w:textAlignment w:val="baseline"/>
        <w:rPr>
          <w:sz w:val="28"/>
          <w:szCs w:val="28"/>
        </w:rPr>
      </w:pPr>
      <w:r w:rsidRPr="0093335A">
        <w:rPr>
          <w:sz w:val="28"/>
          <w:szCs w:val="28"/>
          <w:lang w:val="en-US"/>
        </w:rPr>
        <w:t>V</w:t>
      </w:r>
      <w:r w:rsidRPr="0093335A">
        <w:rPr>
          <w:sz w:val="28"/>
          <w:szCs w:val="28"/>
        </w:rPr>
        <w:t>возврата = (</w:t>
      </w:r>
      <w:r w:rsidRPr="0093335A">
        <w:rPr>
          <w:sz w:val="28"/>
          <w:szCs w:val="28"/>
          <w:lang w:val="en-US"/>
        </w:rPr>
        <w:t>V</w:t>
      </w:r>
      <w:r w:rsidRPr="0093335A">
        <w:rPr>
          <w:sz w:val="28"/>
          <w:szCs w:val="28"/>
        </w:rPr>
        <w:t xml:space="preserve">субсидии х </w:t>
      </w:r>
      <w:r w:rsidRPr="0093335A">
        <w:rPr>
          <w:sz w:val="28"/>
          <w:szCs w:val="28"/>
          <w:lang w:val="en-US"/>
        </w:rPr>
        <w:t>k</w:t>
      </w:r>
      <w:r w:rsidRPr="0093335A">
        <w:rPr>
          <w:sz w:val="28"/>
          <w:szCs w:val="28"/>
        </w:rPr>
        <w:t>) х 0.1,</w:t>
      </w:r>
    </w:p>
    <w:p w:rsidR="002A72BE" w:rsidRPr="0093335A" w:rsidRDefault="002A72BE" w:rsidP="002A72BE">
      <w:pPr>
        <w:shd w:val="clear" w:color="auto" w:fill="FFFFFF"/>
        <w:ind w:firstLine="709"/>
        <w:jc w:val="both"/>
        <w:textAlignment w:val="baseline"/>
        <w:rPr>
          <w:sz w:val="28"/>
          <w:szCs w:val="28"/>
        </w:rPr>
      </w:pPr>
      <w:r w:rsidRPr="0093335A">
        <w:rPr>
          <w:sz w:val="28"/>
          <w:szCs w:val="28"/>
        </w:rPr>
        <w:t>где:</w:t>
      </w:r>
    </w:p>
    <w:p w:rsidR="002A72BE" w:rsidRPr="0093335A" w:rsidRDefault="002A72BE" w:rsidP="002A72BE">
      <w:pPr>
        <w:shd w:val="clear" w:color="auto" w:fill="FFFFFF"/>
        <w:ind w:firstLine="709"/>
        <w:jc w:val="both"/>
        <w:textAlignment w:val="baseline"/>
        <w:rPr>
          <w:sz w:val="28"/>
          <w:szCs w:val="28"/>
        </w:rPr>
      </w:pPr>
      <w:r w:rsidRPr="0093335A">
        <w:rPr>
          <w:sz w:val="28"/>
          <w:szCs w:val="28"/>
          <w:lang w:val="en-US"/>
        </w:rPr>
        <w:t>V</w:t>
      </w:r>
      <w:r w:rsidRPr="0093335A">
        <w:rPr>
          <w:sz w:val="28"/>
          <w:szCs w:val="28"/>
        </w:rPr>
        <w:t>субсидии – размер субсидии, предоставленной Получателю субсидии в отчетном финансовом году;</w:t>
      </w:r>
    </w:p>
    <w:p w:rsidR="002A72BE" w:rsidRPr="0093335A" w:rsidRDefault="002A72BE" w:rsidP="002A72BE">
      <w:pPr>
        <w:shd w:val="clear" w:color="auto" w:fill="FFFFFF"/>
        <w:ind w:firstLine="709"/>
        <w:jc w:val="both"/>
        <w:textAlignment w:val="baseline"/>
        <w:rPr>
          <w:sz w:val="28"/>
          <w:szCs w:val="28"/>
        </w:rPr>
      </w:pPr>
      <w:r w:rsidRPr="0093335A">
        <w:rPr>
          <w:sz w:val="28"/>
          <w:szCs w:val="28"/>
          <w:lang w:val="en-US"/>
        </w:rPr>
        <w:t>k</w:t>
      </w:r>
      <w:r w:rsidRPr="0093335A">
        <w:rPr>
          <w:sz w:val="28"/>
          <w:szCs w:val="28"/>
        </w:rPr>
        <w:t xml:space="preserve"> – коэффициент возврата субсидии, рассчитывается по формуле </w:t>
      </w:r>
      <w:r w:rsidRPr="0093335A">
        <w:rPr>
          <w:sz w:val="28"/>
          <w:szCs w:val="28"/>
          <w:lang w:val="en-US"/>
        </w:rPr>
        <w:t>K</w:t>
      </w:r>
      <w:r w:rsidRPr="0093335A">
        <w:rPr>
          <w:sz w:val="28"/>
          <w:szCs w:val="28"/>
        </w:rPr>
        <w:t xml:space="preserve">= 1 – </w:t>
      </w:r>
      <w:r w:rsidRPr="0093335A">
        <w:rPr>
          <w:sz w:val="28"/>
          <w:szCs w:val="28"/>
          <w:lang w:val="en-US"/>
        </w:rPr>
        <w:t>T</w:t>
      </w:r>
      <w:r w:rsidRPr="0093335A">
        <w:rPr>
          <w:sz w:val="28"/>
          <w:szCs w:val="28"/>
        </w:rPr>
        <w:t>/</w:t>
      </w:r>
      <w:r w:rsidRPr="0093335A">
        <w:rPr>
          <w:sz w:val="28"/>
          <w:szCs w:val="28"/>
          <w:lang w:val="en-US"/>
        </w:rPr>
        <w:t>S</w:t>
      </w:r>
      <w:r w:rsidRPr="0093335A">
        <w:rPr>
          <w:sz w:val="28"/>
          <w:szCs w:val="28"/>
        </w:rPr>
        <w:t xml:space="preserve">, где </w:t>
      </w:r>
      <w:r w:rsidRPr="0093335A">
        <w:rPr>
          <w:sz w:val="28"/>
          <w:szCs w:val="28"/>
          <w:lang w:val="en-US"/>
        </w:rPr>
        <w:t>T</w:t>
      </w:r>
      <w:r w:rsidRPr="0093335A">
        <w:rPr>
          <w:sz w:val="28"/>
          <w:szCs w:val="28"/>
        </w:rPr>
        <w:t xml:space="preserve"> – фактически достигнутое значение целевого показателя результативности использования субсидии на отчетную дату; </w:t>
      </w:r>
      <w:r w:rsidRPr="0093335A">
        <w:rPr>
          <w:sz w:val="28"/>
          <w:szCs w:val="28"/>
          <w:lang w:val="en-US"/>
        </w:rPr>
        <w:t>S</w:t>
      </w:r>
      <w:r w:rsidRPr="0093335A">
        <w:rPr>
          <w:sz w:val="28"/>
          <w:szCs w:val="28"/>
        </w:rPr>
        <w:t xml:space="preserve"> – плановое значение целевого показателя результативности использования субсидии, установленное соглашением.</w:t>
      </w:r>
    </w:p>
    <w:p w:rsidR="002A72BE" w:rsidRPr="0093335A" w:rsidRDefault="002A72BE" w:rsidP="002A72BE">
      <w:pPr>
        <w:shd w:val="clear" w:color="auto" w:fill="FFFFFF"/>
        <w:ind w:firstLine="709"/>
        <w:jc w:val="both"/>
        <w:textAlignment w:val="baseline"/>
        <w:rPr>
          <w:sz w:val="28"/>
          <w:szCs w:val="28"/>
        </w:rPr>
      </w:pPr>
      <w:r w:rsidRPr="0093335A">
        <w:rPr>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4.3. настоящего пункта.</w:t>
      </w:r>
    </w:p>
    <w:p w:rsidR="002A72BE" w:rsidRPr="0093335A" w:rsidRDefault="002A72BE" w:rsidP="002A72BE">
      <w:pPr>
        <w:widowControl w:val="0"/>
        <w:autoSpaceDE w:val="0"/>
        <w:autoSpaceDN w:val="0"/>
        <w:adjustRightInd w:val="0"/>
        <w:ind w:firstLine="709"/>
        <w:jc w:val="both"/>
        <w:rPr>
          <w:sz w:val="28"/>
          <w:szCs w:val="28"/>
        </w:rPr>
      </w:pPr>
      <w:r w:rsidRPr="0093335A">
        <w:rPr>
          <w:sz w:val="28"/>
          <w:szCs w:val="28"/>
        </w:rPr>
        <w:t>4.3.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2A72BE" w:rsidRPr="0093335A" w:rsidRDefault="002A72BE" w:rsidP="002A72BE">
      <w:pPr>
        <w:widowControl w:val="0"/>
        <w:autoSpaceDE w:val="0"/>
        <w:autoSpaceDN w:val="0"/>
        <w:adjustRightInd w:val="0"/>
        <w:ind w:firstLine="360"/>
        <w:jc w:val="both"/>
        <w:rPr>
          <w:sz w:val="28"/>
          <w:szCs w:val="28"/>
        </w:rPr>
      </w:pPr>
      <w:r w:rsidRPr="0093335A">
        <w:rPr>
          <w:sz w:val="28"/>
          <w:szCs w:val="28"/>
        </w:rPr>
        <w:t xml:space="preserve">- выявленные нарушения и сроки их устранения Получателем субсидий; </w:t>
      </w:r>
    </w:p>
    <w:p w:rsidR="002A72BE" w:rsidRPr="0093335A" w:rsidRDefault="002A72BE" w:rsidP="002A72BE">
      <w:pPr>
        <w:ind w:firstLine="360"/>
        <w:jc w:val="both"/>
        <w:rPr>
          <w:sz w:val="28"/>
          <w:szCs w:val="28"/>
        </w:rPr>
      </w:pPr>
      <w:r w:rsidRPr="0093335A">
        <w:rPr>
          <w:sz w:val="28"/>
          <w:szCs w:val="28"/>
        </w:rPr>
        <w:t>- подлежащая возврату в бюджет МО МР «Усть-Куломский» сумма денежных средств, а также сроки ее возврата;</w:t>
      </w:r>
    </w:p>
    <w:p w:rsidR="002A72BE" w:rsidRPr="0093335A" w:rsidRDefault="002A72BE" w:rsidP="002A72BE">
      <w:pPr>
        <w:ind w:firstLine="360"/>
        <w:jc w:val="both"/>
        <w:rPr>
          <w:sz w:val="28"/>
          <w:szCs w:val="28"/>
        </w:rPr>
      </w:pPr>
      <w:r w:rsidRPr="0093335A">
        <w:rPr>
          <w:sz w:val="28"/>
          <w:szCs w:val="28"/>
        </w:rPr>
        <w:t>- код бюджетной классификации Российской Федерации, по которому должен быть осуществлен возврат субсидий.</w:t>
      </w:r>
    </w:p>
    <w:p w:rsidR="002A72BE" w:rsidRPr="0093335A" w:rsidRDefault="002A72BE" w:rsidP="002A72BE">
      <w:pPr>
        <w:widowControl w:val="0"/>
        <w:autoSpaceDE w:val="0"/>
        <w:autoSpaceDN w:val="0"/>
        <w:adjustRightInd w:val="0"/>
        <w:ind w:firstLine="567"/>
        <w:jc w:val="both"/>
        <w:rPr>
          <w:sz w:val="28"/>
          <w:szCs w:val="28"/>
        </w:rPr>
      </w:pPr>
      <w:r w:rsidRPr="0093335A">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2A72BE" w:rsidRPr="0093335A" w:rsidRDefault="002A72BE" w:rsidP="002A72BE">
      <w:pPr>
        <w:widowControl w:val="0"/>
        <w:autoSpaceDE w:val="0"/>
        <w:autoSpaceDN w:val="0"/>
        <w:adjustRightInd w:val="0"/>
        <w:ind w:firstLine="567"/>
        <w:jc w:val="both"/>
        <w:rPr>
          <w:sz w:val="28"/>
          <w:szCs w:val="28"/>
        </w:rPr>
      </w:pPr>
      <w:r w:rsidRPr="0093335A">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2A72BE" w:rsidRPr="0093335A" w:rsidRDefault="002A72BE" w:rsidP="002A72BE">
      <w:pPr>
        <w:ind w:firstLine="360"/>
        <w:jc w:val="both"/>
        <w:rPr>
          <w:sz w:val="28"/>
          <w:szCs w:val="28"/>
        </w:rPr>
      </w:pPr>
      <w:r w:rsidRPr="0093335A">
        <w:rPr>
          <w:sz w:val="28"/>
          <w:szCs w:val="28"/>
        </w:rPr>
        <w:t xml:space="preserve">В случае, если средства субсидий не возвращены в бюджет </w:t>
      </w:r>
      <w:r w:rsidRPr="0093335A">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93335A">
        <w:rPr>
          <w:sz w:val="28"/>
          <w:szCs w:val="28"/>
        </w:rPr>
        <w:br/>
        <w:t>в бюджет МО МР «Усть-Куломский» в судебном порядке.</w:t>
      </w:r>
    </w:p>
    <w:p w:rsidR="002A72BE" w:rsidRPr="0093335A" w:rsidRDefault="002A72BE" w:rsidP="002A72BE">
      <w:pPr>
        <w:autoSpaceDE w:val="0"/>
        <w:autoSpaceDN w:val="0"/>
        <w:adjustRightInd w:val="0"/>
        <w:ind w:firstLine="540"/>
        <w:jc w:val="both"/>
        <w:rPr>
          <w:sz w:val="28"/>
          <w:szCs w:val="28"/>
        </w:rPr>
      </w:pPr>
      <w:r w:rsidRPr="0093335A">
        <w:rPr>
          <w:sz w:val="28"/>
          <w:szCs w:val="28"/>
        </w:rPr>
        <w:lastRenderedPageBreak/>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2A72BE" w:rsidRDefault="002A72BE" w:rsidP="002A72BE">
      <w:pPr>
        <w:ind w:firstLine="360"/>
        <w:jc w:val="both"/>
        <w:rPr>
          <w:sz w:val="28"/>
          <w:szCs w:val="28"/>
        </w:rPr>
      </w:pPr>
    </w:p>
    <w:p w:rsidR="002A72BE" w:rsidRDefault="002A72BE" w:rsidP="002A72BE">
      <w:pPr>
        <w:shd w:val="clear" w:color="auto" w:fill="FFFFFF"/>
        <w:tabs>
          <w:tab w:val="left" w:pos="1238"/>
        </w:tabs>
        <w:jc w:val="both"/>
        <w:rPr>
          <w:sz w:val="24"/>
          <w:szCs w:val="24"/>
        </w:rPr>
      </w:pPr>
    </w:p>
    <w:p w:rsidR="002A72BE" w:rsidRPr="005735EA" w:rsidRDefault="002A72BE" w:rsidP="002A72BE">
      <w:pPr>
        <w:shd w:val="clear" w:color="auto" w:fill="FFFFFF"/>
        <w:tabs>
          <w:tab w:val="left" w:pos="1238"/>
        </w:tabs>
        <w:jc w:val="both"/>
        <w:rPr>
          <w:b/>
          <w:sz w:val="28"/>
          <w:szCs w:val="28"/>
        </w:rPr>
      </w:pPr>
      <w:r>
        <w:rPr>
          <w:b/>
          <w:sz w:val="28"/>
          <w:szCs w:val="28"/>
        </w:rPr>
        <w:tab/>
        <w:t xml:space="preserve">Раздел 2. </w:t>
      </w:r>
      <w:r w:rsidRPr="005735EA">
        <w:rPr>
          <w:b/>
          <w:sz w:val="28"/>
          <w:szCs w:val="28"/>
        </w:rPr>
        <w:t>Условия и порядок реализации мероприятия «Субсидирование части затрат субъектов малого и среднего предпринимательства на реализацию инвестиционных проектов в сфере производства строительных материалов»</w:t>
      </w:r>
    </w:p>
    <w:p w:rsidR="002A72BE" w:rsidRPr="005735EA" w:rsidRDefault="002A72BE" w:rsidP="002A72BE">
      <w:pPr>
        <w:shd w:val="clear" w:color="auto" w:fill="FFFFFF"/>
        <w:tabs>
          <w:tab w:val="left" w:pos="1238"/>
        </w:tabs>
        <w:jc w:val="center"/>
        <w:rPr>
          <w:b/>
          <w:sz w:val="28"/>
          <w:szCs w:val="28"/>
        </w:rPr>
      </w:pPr>
    </w:p>
    <w:p w:rsidR="002A72BE" w:rsidRPr="005735EA" w:rsidRDefault="002A72BE" w:rsidP="002A72BE">
      <w:pPr>
        <w:tabs>
          <w:tab w:val="left" w:pos="426"/>
        </w:tabs>
        <w:ind w:firstLine="709"/>
        <w:jc w:val="both"/>
        <w:rPr>
          <w:b/>
          <w:sz w:val="28"/>
          <w:szCs w:val="28"/>
        </w:rPr>
      </w:pPr>
      <w:r w:rsidRPr="005735EA">
        <w:rPr>
          <w:b/>
          <w:sz w:val="28"/>
          <w:szCs w:val="28"/>
        </w:rPr>
        <w:t>1. Общие положения о предоставлении субсидии.</w:t>
      </w:r>
    </w:p>
    <w:p w:rsidR="002A72BE" w:rsidRPr="005735EA" w:rsidRDefault="002A72BE" w:rsidP="002A72BE">
      <w:pPr>
        <w:tabs>
          <w:tab w:val="left" w:pos="426"/>
        </w:tabs>
        <w:ind w:firstLine="709"/>
        <w:jc w:val="both"/>
        <w:rPr>
          <w:sz w:val="28"/>
          <w:szCs w:val="28"/>
        </w:rPr>
      </w:pPr>
      <w:r w:rsidRPr="005735EA">
        <w:rPr>
          <w:sz w:val="28"/>
          <w:szCs w:val="28"/>
        </w:rPr>
        <w:t>1.1. Порядок предоставления субсидий субъектам малого и среднего предпринимательства на возмещение части затрат на реализацию инвестиционных проектов сфере производства строительн</w:t>
      </w:r>
      <w:r>
        <w:rPr>
          <w:sz w:val="28"/>
          <w:szCs w:val="28"/>
        </w:rPr>
        <w:t>ых материалов (далее – Порядок)</w:t>
      </w:r>
      <w:r w:rsidRPr="005735EA">
        <w:rPr>
          <w:sz w:val="28"/>
          <w:szCs w:val="28"/>
        </w:rPr>
        <w:t xml:space="preserve"> разработан в целях реализации мероприятия 3.2.3 «Предоставление финансовой помощи в рамках реализации Соглашения о социально-экономическом сотрудничестве между Правительством Республики Коми и ОАО «Монди СЛПК» подпрограммы «Поддержка и развитие малого и среднего предпринимательства» муниципальной программы «Развитие экономики» (далее – Программа).</w:t>
      </w:r>
    </w:p>
    <w:p w:rsidR="002A72BE" w:rsidRPr="005735EA" w:rsidRDefault="002A72BE" w:rsidP="002A72BE">
      <w:pPr>
        <w:tabs>
          <w:tab w:val="left" w:pos="426"/>
        </w:tabs>
        <w:ind w:firstLine="709"/>
        <w:jc w:val="both"/>
        <w:rPr>
          <w:sz w:val="28"/>
          <w:szCs w:val="28"/>
        </w:rPr>
      </w:pPr>
      <w:r w:rsidRPr="005735EA">
        <w:rPr>
          <w:sz w:val="28"/>
          <w:szCs w:val="28"/>
        </w:rPr>
        <w:t xml:space="preserve"> 1.2.  В целях настоящего Порядка используются следующие понятия:</w:t>
      </w:r>
    </w:p>
    <w:p w:rsidR="002A72BE" w:rsidRPr="005735EA" w:rsidRDefault="002A72BE" w:rsidP="002A72BE">
      <w:pPr>
        <w:tabs>
          <w:tab w:val="left" w:pos="426"/>
        </w:tabs>
        <w:ind w:firstLine="709"/>
        <w:jc w:val="both"/>
        <w:rPr>
          <w:sz w:val="28"/>
          <w:szCs w:val="28"/>
        </w:rPr>
      </w:pPr>
      <w:r w:rsidRPr="005735EA">
        <w:rPr>
          <w:sz w:val="28"/>
          <w:szCs w:val="28"/>
        </w:rPr>
        <w:t>- Субсидия – бюджетные средства, предоставляемые субъектам малого и среднего предпринимательства Усть-Куломского района на реализацию инвестиционных проектов в сфере производства строительных материалов;</w:t>
      </w:r>
    </w:p>
    <w:p w:rsidR="002A72BE" w:rsidRPr="005735EA" w:rsidRDefault="002A72BE" w:rsidP="002A72BE">
      <w:pPr>
        <w:tabs>
          <w:tab w:val="left" w:pos="426"/>
        </w:tabs>
        <w:ind w:firstLine="709"/>
        <w:jc w:val="both"/>
        <w:rPr>
          <w:sz w:val="28"/>
          <w:szCs w:val="28"/>
        </w:rPr>
      </w:pPr>
      <w:r w:rsidRPr="005735EA">
        <w:rPr>
          <w:sz w:val="28"/>
          <w:szCs w:val="28"/>
        </w:rPr>
        <w:t>- Получатель субсидии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индивидуальный предприниматель - глава крестьянского (фермерского) хозяйства),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«Усть-Куломский», реализующий инвестиционный  проект на территории МО МР «Усть-Куломский» в сфере производства строительных материалов;</w:t>
      </w:r>
    </w:p>
    <w:p w:rsidR="002A72BE" w:rsidRPr="005735EA" w:rsidRDefault="002A72BE" w:rsidP="002A72BE">
      <w:pPr>
        <w:widowControl w:val="0"/>
        <w:autoSpaceDE w:val="0"/>
        <w:autoSpaceDN w:val="0"/>
        <w:adjustRightInd w:val="0"/>
        <w:ind w:firstLine="540"/>
        <w:jc w:val="both"/>
        <w:rPr>
          <w:sz w:val="28"/>
          <w:szCs w:val="28"/>
        </w:rPr>
      </w:pPr>
      <w:r w:rsidRPr="005735EA">
        <w:rPr>
          <w:sz w:val="28"/>
          <w:szCs w:val="28"/>
        </w:rPr>
        <w:t>- инвестиционный проект в сфере производства строительных материалов – проект, входящий  в перечень предложений для включения в соглашение о социально-экономическом сотрудничестве между Правительством Республики Коми и АО «Монди СЛПК», сформированный по итогам общественных обсуждений.</w:t>
      </w:r>
    </w:p>
    <w:p w:rsidR="002A72BE" w:rsidRPr="005735EA" w:rsidRDefault="002A72BE" w:rsidP="002A72BE">
      <w:pPr>
        <w:widowControl w:val="0"/>
        <w:autoSpaceDE w:val="0"/>
        <w:autoSpaceDN w:val="0"/>
        <w:adjustRightInd w:val="0"/>
        <w:ind w:firstLine="540"/>
        <w:jc w:val="both"/>
        <w:rPr>
          <w:sz w:val="28"/>
          <w:szCs w:val="28"/>
        </w:rPr>
      </w:pPr>
      <w:r w:rsidRPr="005735EA">
        <w:rPr>
          <w:sz w:val="28"/>
          <w:szCs w:val="28"/>
        </w:rPr>
        <w:t xml:space="preserve">1.3. Целью предоставления субсидии является софинансирование согласно сметы расходов по инвестиционному проекту в сфере производства </w:t>
      </w:r>
      <w:r w:rsidRPr="005735EA">
        <w:rPr>
          <w:sz w:val="28"/>
          <w:szCs w:val="28"/>
        </w:rPr>
        <w:lastRenderedPageBreak/>
        <w:t>строительных материалов расходных обязательств Получателя субсидии на реализацию инвестиционных  проектов в сфере производства строительных материалов в рамках подпрограммы «Поддержка и развитие малого и среднего предпринимательства» муниципальной программы «Развитие экономики».</w:t>
      </w:r>
    </w:p>
    <w:p w:rsidR="002A72BE" w:rsidRPr="005735EA" w:rsidRDefault="002A72BE" w:rsidP="002A72BE">
      <w:pPr>
        <w:autoSpaceDE w:val="0"/>
        <w:autoSpaceDN w:val="0"/>
        <w:adjustRightInd w:val="0"/>
        <w:ind w:firstLine="540"/>
        <w:jc w:val="both"/>
        <w:rPr>
          <w:sz w:val="28"/>
          <w:szCs w:val="28"/>
        </w:rPr>
      </w:pPr>
      <w:r w:rsidRPr="005735EA">
        <w:rPr>
          <w:sz w:val="28"/>
          <w:szCs w:val="28"/>
        </w:rPr>
        <w:t>Субсидия на реализацию инвестиционного проекта в сфере производства строительных материалов предоставляется в случае, если инвестиционный проект включен в перечень предложений для включения в соглашение о социально-экономическом сотрудничестве между Правительством Республики Коми и АО «Монди СЛПК», одобренный на общественных обсуждениях, и вышеуказанное  соглашение заключено.</w:t>
      </w:r>
    </w:p>
    <w:p w:rsidR="002A72BE" w:rsidRPr="005735EA" w:rsidRDefault="002A72BE" w:rsidP="002A72BE">
      <w:pPr>
        <w:widowControl w:val="0"/>
        <w:autoSpaceDE w:val="0"/>
        <w:autoSpaceDN w:val="0"/>
        <w:adjustRightInd w:val="0"/>
        <w:ind w:firstLine="540"/>
        <w:jc w:val="both"/>
        <w:rPr>
          <w:sz w:val="28"/>
          <w:szCs w:val="28"/>
        </w:rPr>
      </w:pPr>
      <w:r w:rsidRPr="005735EA">
        <w:rPr>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2A72BE" w:rsidRPr="005735EA" w:rsidRDefault="002A72BE" w:rsidP="002A72BE">
      <w:pPr>
        <w:tabs>
          <w:tab w:val="left" w:pos="426"/>
        </w:tabs>
        <w:ind w:firstLine="709"/>
        <w:jc w:val="both"/>
        <w:rPr>
          <w:sz w:val="28"/>
          <w:szCs w:val="28"/>
        </w:rPr>
      </w:pPr>
      <w:r w:rsidRPr="005735EA">
        <w:rPr>
          <w:sz w:val="28"/>
          <w:szCs w:val="28"/>
        </w:rPr>
        <w:t>1.4. Главным распорядителем средств бюджета МО МР «Усть-Куломский», осуществляющим предоставление субсидии в пределах бюджетных ассигнований, предусмотренных в бюджете МО МР «Усть-Куломский» на соответствующий финансовый год, и лимитов бюджетных обязательств, утвержденных в установленном порядке на предоставление субсидий на цели, предусмотренные в подпункте 1.3. настоящего порядка, является администрация МР «Усть-Куломский» (далее – Администрация).</w:t>
      </w:r>
    </w:p>
    <w:p w:rsidR="002A72BE" w:rsidRPr="005735EA" w:rsidRDefault="002A72BE" w:rsidP="002A72BE">
      <w:pPr>
        <w:autoSpaceDE w:val="0"/>
        <w:autoSpaceDN w:val="0"/>
        <w:adjustRightInd w:val="0"/>
        <w:ind w:firstLine="540"/>
        <w:jc w:val="both"/>
        <w:rPr>
          <w:sz w:val="28"/>
          <w:szCs w:val="28"/>
        </w:rPr>
      </w:pPr>
      <w:r w:rsidRPr="005735EA">
        <w:rPr>
          <w:sz w:val="28"/>
          <w:szCs w:val="28"/>
        </w:rPr>
        <w:t>В случае невозможности предоставления субсидии в текущем финансовом году в связи с недостаточностью лимитов бюджетных обязательств субсидия предоставляется Получателю субсидии, в отношении которого принято решение о предоставлении субсидии, в очередном финансовом году, без повторного прохождения проверки на соответствие указанным в настоящем Порядке категориям и требованиям, которым должен соответствовать Получатель субсидии.</w:t>
      </w:r>
    </w:p>
    <w:p w:rsidR="002A72BE" w:rsidRPr="005735EA" w:rsidRDefault="002A72BE" w:rsidP="002A72BE">
      <w:pPr>
        <w:tabs>
          <w:tab w:val="left" w:pos="426"/>
        </w:tabs>
        <w:ind w:firstLine="709"/>
        <w:jc w:val="both"/>
        <w:rPr>
          <w:sz w:val="28"/>
          <w:szCs w:val="28"/>
        </w:rPr>
      </w:pPr>
      <w:r w:rsidRPr="005735EA">
        <w:rPr>
          <w:sz w:val="28"/>
          <w:szCs w:val="28"/>
        </w:rPr>
        <w:t>1.5. Категории Получателей субсидии:</w:t>
      </w:r>
    </w:p>
    <w:p w:rsidR="002A72BE" w:rsidRPr="005735EA" w:rsidRDefault="002A72BE" w:rsidP="002A72BE">
      <w:pPr>
        <w:tabs>
          <w:tab w:val="left" w:pos="426"/>
        </w:tabs>
        <w:ind w:firstLine="709"/>
        <w:jc w:val="both"/>
        <w:rPr>
          <w:sz w:val="28"/>
          <w:szCs w:val="28"/>
        </w:rPr>
      </w:pPr>
      <w:r w:rsidRPr="005735EA">
        <w:rPr>
          <w:sz w:val="28"/>
          <w:szCs w:val="28"/>
        </w:rPr>
        <w:t>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 – главы крестьянских (фермерских) хозяйств, зарегистрированные и осуществляющие деятельность на территории Усть-Куломского района Республики Коми, реализующие инвестиционные  проекты в сфере производства строительных материалов  (при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A72BE" w:rsidRPr="005735EA" w:rsidRDefault="002A72BE" w:rsidP="002A72BE">
      <w:pPr>
        <w:tabs>
          <w:tab w:val="left" w:pos="426"/>
        </w:tabs>
        <w:ind w:firstLine="709"/>
        <w:jc w:val="both"/>
        <w:rPr>
          <w:sz w:val="28"/>
          <w:szCs w:val="28"/>
        </w:rPr>
      </w:pPr>
      <w:r w:rsidRPr="005735EA">
        <w:rPr>
          <w:sz w:val="28"/>
          <w:szCs w:val="28"/>
        </w:rPr>
        <w:t>Отбор Получателей субсидии проводится на конкурсной основе. Победителями конкурса являются субъекты малого и среднего предпринимательства, соответствующие условиям, установленным настоящим порядком.</w:t>
      </w:r>
    </w:p>
    <w:p w:rsidR="002A72BE" w:rsidRPr="005735EA" w:rsidRDefault="002A72BE" w:rsidP="002A72BE">
      <w:pPr>
        <w:shd w:val="clear" w:color="auto" w:fill="FFFFFF"/>
        <w:ind w:firstLine="709"/>
        <w:jc w:val="both"/>
        <w:textAlignment w:val="baseline"/>
        <w:rPr>
          <w:sz w:val="28"/>
          <w:szCs w:val="28"/>
        </w:rPr>
      </w:pPr>
      <w:r w:rsidRPr="005735EA">
        <w:rPr>
          <w:sz w:val="28"/>
          <w:szCs w:val="28"/>
        </w:rPr>
        <w:lastRenderedPageBreak/>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информационно-телекоммуникационной сети «Интернет» в течение 3 рабочих дней со дня их принятия.</w:t>
      </w:r>
    </w:p>
    <w:p w:rsidR="002A72BE" w:rsidRPr="005735EA" w:rsidRDefault="002A72BE" w:rsidP="002A72BE">
      <w:pPr>
        <w:shd w:val="clear" w:color="auto" w:fill="FFFFFF"/>
        <w:tabs>
          <w:tab w:val="left" w:pos="1238"/>
        </w:tabs>
        <w:ind w:right="7" w:firstLine="709"/>
        <w:jc w:val="both"/>
        <w:rPr>
          <w:sz w:val="28"/>
          <w:szCs w:val="28"/>
        </w:rPr>
      </w:pPr>
      <w:r w:rsidRPr="005735EA">
        <w:rPr>
          <w:sz w:val="28"/>
          <w:szCs w:val="28"/>
        </w:rPr>
        <w:t>1.7. Субсидия предоставляется Получателю субсидии в порядке очередности, в соответствии с записью в журнале регистрации входящей корреспонденции в Администрацию.</w:t>
      </w:r>
    </w:p>
    <w:p w:rsidR="002A72BE" w:rsidRPr="005735EA" w:rsidRDefault="002A72BE" w:rsidP="002A72BE">
      <w:pPr>
        <w:tabs>
          <w:tab w:val="left" w:pos="426"/>
        </w:tabs>
        <w:ind w:firstLine="709"/>
        <w:jc w:val="both"/>
        <w:rPr>
          <w:b/>
          <w:sz w:val="28"/>
          <w:szCs w:val="28"/>
        </w:rPr>
      </w:pPr>
      <w:r w:rsidRPr="005735EA">
        <w:rPr>
          <w:b/>
          <w:sz w:val="28"/>
          <w:szCs w:val="28"/>
        </w:rPr>
        <w:t>2. Условия и порядок предоставления субсидии.</w:t>
      </w:r>
    </w:p>
    <w:p w:rsidR="002A72BE" w:rsidRPr="005735EA" w:rsidRDefault="002A72BE" w:rsidP="002A72BE">
      <w:pPr>
        <w:tabs>
          <w:tab w:val="left" w:pos="426"/>
        </w:tabs>
        <w:ind w:firstLine="709"/>
        <w:jc w:val="both"/>
        <w:rPr>
          <w:sz w:val="28"/>
          <w:szCs w:val="28"/>
        </w:rPr>
      </w:pPr>
      <w:r w:rsidRPr="005735EA">
        <w:rPr>
          <w:sz w:val="28"/>
          <w:szCs w:val="28"/>
        </w:rPr>
        <w:t>2.1. Перечень документов, предоставляемых Получателем субсидии в Администрацию.</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Получатель субсидии представляет в Администрацию по адресу: 168060 Республика Коми, с. Усть-Кулом, ул. Советская, д. 37, следующие документы:</w:t>
      </w:r>
    </w:p>
    <w:p w:rsidR="002A72BE" w:rsidRPr="005735EA" w:rsidRDefault="002A72BE" w:rsidP="002A72BE">
      <w:pPr>
        <w:shd w:val="clear" w:color="auto" w:fill="FFFFFF"/>
        <w:ind w:firstLine="709"/>
        <w:jc w:val="both"/>
        <w:textAlignment w:val="baseline"/>
        <w:rPr>
          <w:sz w:val="28"/>
          <w:szCs w:val="28"/>
        </w:rPr>
      </w:pPr>
      <w:r w:rsidRPr="005735EA">
        <w:rPr>
          <w:sz w:val="28"/>
          <w:szCs w:val="28"/>
        </w:rPr>
        <w:t>1) заявку на получение субсидии по форме согласно приложению № 8 к муниципальной программе «Развитие экономики» (далее соответственно - заявка), содержащую в том числе:</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а) сведения о доле физических и юридических лиц, участвующих в уставном (складочном) капитале (паевом фонде) Получателя субсидии;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б) сведения о соблюдении Получателем субсидии норм, установленных частями 3 и 4 статьи 14 Федерального закона «О развитии малого и среднего предпринимательства в Российской Федерации»;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в) сведения об отсутствии задолженности по заработной плате;</w:t>
      </w:r>
    </w:p>
    <w:p w:rsidR="002A72BE" w:rsidRPr="005735EA" w:rsidRDefault="002A72BE" w:rsidP="002A72BE">
      <w:pPr>
        <w:shd w:val="clear" w:color="auto" w:fill="FFFFFF"/>
        <w:ind w:firstLine="709"/>
        <w:jc w:val="both"/>
        <w:rPr>
          <w:sz w:val="28"/>
          <w:szCs w:val="28"/>
        </w:rPr>
      </w:pPr>
      <w:r w:rsidRPr="005735EA">
        <w:rPr>
          <w:sz w:val="28"/>
          <w:szCs w:val="28"/>
        </w:rPr>
        <w:t>2) выписку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Получатель субсидии представляет ее самостоятельно;</w:t>
      </w:r>
    </w:p>
    <w:p w:rsidR="002A72BE" w:rsidRPr="005735EA" w:rsidRDefault="002A72BE" w:rsidP="002A72BE">
      <w:pPr>
        <w:shd w:val="clear" w:color="auto" w:fill="FFFFFF"/>
        <w:ind w:firstLine="709"/>
        <w:jc w:val="both"/>
        <w:textAlignment w:val="baseline"/>
        <w:rPr>
          <w:sz w:val="28"/>
          <w:szCs w:val="28"/>
        </w:rPr>
      </w:pPr>
      <w:r w:rsidRPr="005735EA">
        <w:rPr>
          <w:sz w:val="28"/>
          <w:szCs w:val="28"/>
        </w:rPr>
        <w:t>3) справку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Федеральной налоговой службой, сформированную на первое число месяца, в котором подается заявка на получение субсидии, в случае, если Получатель субсидии представляет ее самостоятельно;</w:t>
      </w:r>
    </w:p>
    <w:p w:rsidR="002A72BE" w:rsidRPr="005735EA" w:rsidRDefault="002A72BE" w:rsidP="002A72BE">
      <w:pPr>
        <w:shd w:val="clear" w:color="auto" w:fill="FFFFFF"/>
        <w:ind w:firstLine="709"/>
        <w:jc w:val="both"/>
        <w:rPr>
          <w:sz w:val="28"/>
          <w:szCs w:val="28"/>
        </w:rPr>
      </w:pPr>
      <w:r w:rsidRPr="005735EA">
        <w:rPr>
          <w:sz w:val="28"/>
          <w:szCs w:val="28"/>
        </w:rPr>
        <w:t xml:space="preserve">4) инвестиционный проект в сфере производства строительных материалов; </w:t>
      </w:r>
    </w:p>
    <w:p w:rsidR="002A72BE" w:rsidRPr="005735EA" w:rsidRDefault="002A72BE" w:rsidP="002A72BE">
      <w:pPr>
        <w:tabs>
          <w:tab w:val="left" w:pos="426"/>
        </w:tabs>
        <w:ind w:firstLine="709"/>
        <w:jc w:val="both"/>
        <w:rPr>
          <w:sz w:val="28"/>
          <w:szCs w:val="28"/>
        </w:rPr>
      </w:pPr>
      <w:r w:rsidRPr="005735EA">
        <w:rPr>
          <w:sz w:val="28"/>
          <w:szCs w:val="28"/>
        </w:rPr>
        <w:t>5) сведения об объеме средств, привлекаемых для реализации инвестиционного проекта за счет Получателя субсидии.</w:t>
      </w:r>
    </w:p>
    <w:p w:rsidR="002A72BE" w:rsidRPr="005735EA" w:rsidRDefault="002A72BE" w:rsidP="002A72BE">
      <w:pPr>
        <w:ind w:firstLine="709"/>
        <w:jc w:val="both"/>
        <w:rPr>
          <w:sz w:val="28"/>
          <w:szCs w:val="28"/>
        </w:rPr>
      </w:pPr>
      <w:r w:rsidRPr="005735EA">
        <w:rPr>
          <w:sz w:val="28"/>
          <w:szCs w:val="28"/>
          <w:shd w:val="clear" w:color="auto" w:fill="FFFFFF"/>
        </w:rPr>
        <w:t xml:space="preserve">6) в случае, если средства по инвестиционному проекту в сфере производства строительных материалов направлены на приобретение оборудования, устройств, механизмов, автотранспортных средств (за исключением легковых автомобилей, мотоциклов), приборов, аппаратов, агрегатов, установок, машин, средств, зданий (помещений), предназначенных для производства работ и оказания услуг, </w:t>
      </w:r>
      <w:r w:rsidRPr="005735EA">
        <w:rPr>
          <w:sz w:val="28"/>
          <w:szCs w:val="28"/>
        </w:rPr>
        <w:t xml:space="preserve">копии документов, подтверждающие суммы запрашиваемых средств, заверенные в </w:t>
      </w:r>
      <w:r w:rsidRPr="005735EA">
        <w:rPr>
          <w:sz w:val="28"/>
          <w:szCs w:val="28"/>
        </w:rPr>
        <w:lastRenderedPageBreak/>
        <w:t xml:space="preserve">установленном порядке или с предъявлением оригиналов на цели, предусмотренные  пунктом 1.3 настоящего Порядка: </w:t>
      </w:r>
    </w:p>
    <w:p w:rsidR="002A72BE" w:rsidRPr="005735EA" w:rsidRDefault="002A72BE" w:rsidP="002A72BE">
      <w:pPr>
        <w:widowControl w:val="0"/>
        <w:autoSpaceDE w:val="0"/>
        <w:autoSpaceDN w:val="0"/>
        <w:adjustRightInd w:val="0"/>
        <w:ind w:firstLine="709"/>
        <w:jc w:val="both"/>
        <w:rPr>
          <w:sz w:val="28"/>
          <w:szCs w:val="28"/>
        </w:rPr>
      </w:pPr>
      <w:r w:rsidRPr="005735EA">
        <w:rPr>
          <w:sz w:val="28"/>
          <w:szCs w:val="28"/>
        </w:rPr>
        <w:t>-проекты контрактов (договоров);</w:t>
      </w:r>
    </w:p>
    <w:p w:rsidR="002A72BE" w:rsidRPr="005735EA" w:rsidRDefault="002A72BE" w:rsidP="002A72BE">
      <w:pPr>
        <w:widowControl w:val="0"/>
        <w:autoSpaceDE w:val="0"/>
        <w:autoSpaceDN w:val="0"/>
        <w:adjustRightInd w:val="0"/>
        <w:ind w:firstLine="709"/>
        <w:jc w:val="both"/>
        <w:rPr>
          <w:sz w:val="28"/>
          <w:szCs w:val="28"/>
        </w:rPr>
      </w:pPr>
      <w:r w:rsidRPr="005735EA">
        <w:rPr>
          <w:sz w:val="28"/>
          <w:szCs w:val="28"/>
        </w:rPr>
        <w:t>- счета на оплату;</w:t>
      </w:r>
    </w:p>
    <w:p w:rsidR="002A72BE" w:rsidRPr="005735EA" w:rsidRDefault="002A72BE" w:rsidP="002A72BE">
      <w:pPr>
        <w:ind w:firstLine="709"/>
        <w:jc w:val="both"/>
        <w:rPr>
          <w:sz w:val="28"/>
          <w:szCs w:val="28"/>
        </w:rPr>
      </w:pPr>
      <w:r w:rsidRPr="005735EA">
        <w:rPr>
          <w:sz w:val="28"/>
          <w:szCs w:val="28"/>
          <w:shd w:val="clear" w:color="auto" w:fill="FFFFFF"/>
        </w:rPr>
        <w:t>7) в случае, если средства по инвестиционному  проекту в сфере предпринимательства направлены на строительство:</w:t>
      </w:r>
      <w:r w:rsidRPr="005735EA">
        <w:rPr>
          <w:sz w:val="28"/>
          <w:szCs w:val="28"/>
        </w:rPr>
        <w:t> </w:t>
      </w:r>
    </w:p>
    <w:p w:rsidR="002A72BE" w:rsidRPr="005735EA" w:rsidRDefault="002A72BE" w:rsidP="002A72BE">
      <w:pPr>
        <w:ind w:firstLine="709"/>
        <w:jc w:val="both"/>
        <w:rPr>
          <w:sz w:val="28"/>
          <w:szCs w:val="28"/>
        </w:rPr>
      </w:pPr>
      <w:r w:rsidRPr="005735EA">
        <w:rPr>
          <w:sz w:val="28"/>
          <w:szCs w:val="28"/>
          <w:shd w:val="clear" w:color="auto" w:fill="FFFFFF"/>
        </w:rPr>
        <w:t>- разрешение на строительство;</w:t>
      </w:r>
      <w:r w:rsidRPr="005735EA">
        <w:rPr>
          <w:sz w:val="28"/>
          <w:szCs w:val="28"/>
        </w:rPr>
        <w:t> </w:t>
      </w:r>
    </w:p>
    <w:p w:rsidR="002A72BE" w:rsidRPr="005735EA" w:rsidRDefault="002A72BE" w:rsidP="002A72BE">
      <w:pPr>
        <w:ind w:firstLine="709"/>
        <w:jc w:val="both"/>
        <w:rPr>
          <w:sz w:val="28"/>
          <w:szCs w:val="28"/>
        </w:rPr>
      </w:pPr>
      <w:r w:rsidRPr="005735EA">
        <w:rPr>
          <w:sz w:val="28"/>
          <w:szCs w:val="28"/>
        </w:rPr>
        <w:t>- копии документов, подтверждающих суммы запрашиваемых средств, заверенные в установленном порядке или с предъявлением оригиналов на цели, предусмотренные  пунктом 1.3 настоящего Порядка: проекты контрактов (договоров), счета на оплату;</w:t>
      </w:r>
    </w:p>
    <w:p w:rsidR="002A72BE" w:rsidRPr="005735EA" w:rsidRDefault="002A72BE" w:rsidP="002A72BE">
      <w:pPr>
        <w:shd w:val="clear" w:color="auto" w:fill="FFFFFF"/>
        <w:ind w:firstLine="709"/>
        <w:jc w:val="both"/>
        <w:textAlignment w:val="baseline"/>
        <w:rPr>
          <w:sz w:val="28"/>
          <w:szCs w:val="28"/>
        </w:rPr>
      </w:pPr>
      <w:r w:rsidRPr="005735EA">
        <w:rPr>
          <w:sz w:val="28"/>
          <w:szCs w:val="28"/>
        </w:rPr>
        <w:t>8</w:t>
      </w:r>
      <w:r w:rsidRPr="005735EA">
        <w:rPr>
          <w:sz w:val="28"/>
          <w:szCs w:val="28"/>
          <w:bdr w:val="none" w:sz="0" w:space="0" w:color="auto" w:frame="1"/>
        </w:rPr>
        <w:t xml:space="preserve">) обязательство о не отчуждении имущества, приобретенного с использованием субсидии, в течение пяти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w:t>
      </w:r>
      <w:r>
        <w:rPr>
          <w:sz w:val="28"/>
          <w:szCs w:val="28"/>
          <w:bdr w:val="none" w:sz="0" w:space="0" w:color="auto" w:frame="1"/>
        </w:rPr>
        <w:t>Получателя субсидии</w:t>
      </w:r>
      <w:r w:rsidRPr="005735EA">
        <w:rPr>
          <w:sz w:val="28"/>
          <w:szCs w:val="28"/>
          <w:bdr w:val="none" w:sz="0" w:space="0" w:color="auto" w:frame="1"/>
        </w:rPr>
        <w:t>), составленное в произвольной форме;</w:t>
      </w:r>
    </w:p>
    <w:p w:rsidR="002A72BE" w:rsidRPr="005735EA" w:rsidRDefault="002A72BE" w:rsidP="002A72BE">
      <w:pPr>
        <w:shd w:val="clear" w:color="auto" w:fill="FFFFFF"/>
        <w:ind w:firstLine="709"/>
        <w:jc w:val="both"/>
        <w:textAlignment w:val="baseline"/>
        <w:rPr>
          <w:sz w:val="28"/>
          <w:szCs w:val="28"/>
        </w:rPr>
      </w:pPr>
      <w:r w:rsidRPr="005735EA">
        <w:rPr>
          <w:sz w:val="28"/>
          <w:szCs w:val="28"/>
          <w:bdr w:val="none" w:sz="0" w:space="0" w:color="auto" w:frame="1"/>
        </w:rPr>
        <w:t>9) обязательство о создании дополнительных и (или) сохранении существующих рабочих мест, составленное в произвольной форме, содержащее информацию о количестве планируемых к созданию дополнительных и (или) сохранению существующих рабочих мест.</w:t>
      </w:r>
    </w:p>
    <w:p w:rsidR="002A72BE" w:rsidRPr="005735EA" w:rsidRDefault="002A72BE" w:rsidP="002A72BE">
      <w:pPr>
        <w:shd w:val="clear" w:color="auto" w:fill="FFFFFF"/>
        <w:ind w:firstLine="709"/>
        <w:jc w:val="both"/>
        <w:rPr>
          <w:sz w:val="28"/>
          <w:szCs w:val="28"/>
        </w:rPr>
      </w:pPr>
      <w:r w:rsidRPr="005735EA">
        <w:rPr>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5735EA">
        <w:rPr>
          <w:sz w:val="28"/>
          <w:szCs w:val="28"/>
        </w:rPr>
        <w:t> </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Документы, указанные в подпунктах 1, 4, 5, 6, 7, 8, 9 настоящего пункта, представляются Получателем субсидии в Администрацию самостоятельно.</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xml:space="preserve">В случае не предоставления Получателем субсидии документа, указанного в подпункте 2 настоящего пункта, Администрация распечатывает </w:t>
      </w:r>
      <w:r w:rsidRPr="005735EA">
        <w:rPr>
          <w:sz w:val="28"/>
          <w:szCs w:val="28"/>
        </w:rPr>
        <w:lastRenderedPageBreak/>
        <w:t>указанный документ с официального сайта ФНС России и приобщает его к пакету документов Получателя субсидии.</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Документ, указанный в подпункте 3 настоящего пункта, запрашивается Администрацией в течение 5 рабочих дней со дня поступления заявки в порядке межведомственного информационного взаимодействия у налоговых органов, в случае если Получатель субсидии не представил указанный документ, самостоятельно.</w:t>
      </w:r>
    </w:p>
    <w:p w:rsidR="002A72BE" w:rsidRPr="005735EA" w:rsidRDefault="002A72BE" w:rsidP="002A72BE">
      <w:pPr>
        <w:tabs>
          <w:tab w:val="left" w:pos="426"/>
        </w:tabs>
        <w:ind w:firstLine="567"/>
        <w:jc w:val="both"/>
        <w:rPr>
          <w:sz w:val="28"/>
          <w:szCs w:val="28"/>
        </w:rPr>
      </w:pPr>
      <w:r w:rsidRPr="005735EA">
        <w:rPr>
          <w:sz w:val="28"/>
          <w:szCs w:val="28"/>
        </w:rPr>
        <w:t>Получатели субсидии несут персональную ответственность за достоверность сведений, представленных в документах.</w:t>
      </w:r>
    </w:p>
    <w:p w:rsidR="002A72BE" w:rsidRPr="005735EA" w:rsidRDefault="002A72BE" w:rsidP="002A72BE">
      <w:pPr>
        <w:tabs>
          <w:tab w:val="left" w:pos="426"/>
        </w:tabs>
        <w:ind w:firstLine="567"/>
        <w:jc w:val="both"/>
        <w:rPr>
          <w:sz w:val="28"/>
          <w:szCs w:val="28"/>
        </w:rPr>
      </w:pPr>
      <w:r w:rsidRPr="005735EA">
        <w:rPr>
          <w:sz w:val="28"/>
          <w:szCs w:val="28"/>
        </w:rPr>
        <w:t>Администрация распечатывает сведения из Единого реестра субъектов малого и среднего предпринимательства  с официального сайта ФНС России и приобщает его к пакету документов Получателя субсидии.</w:t>
      </w:r>
    </w:p>
    <w:p w:rsidR="002A72BE" w:rsidRPr="005735EA" w:rsidRDefault="002A72BE" w:rsidP="002A72BE">
      <w:pPr>
        <w:tabs>
          <w:tab w:val="left" w:pos="426"/>
        </w:tabs>
        <w:ind w:firstLine="567"/>
        <w:jc w:val="both"/>
        <w:rPr>
          <w:sz w:val="28"/>
          <w:szCs w:val="28"/>
        </w:rPr>
      </w:pPr>
      <w:r w:rsidRPr="005735EA">
        <w:rPr>
          <w:sz w:val="28"/>
          <w:szCs w:val="28"/>
        </w:rPr>
        <w:t>Также Администрация приобщает к делу копию протокола общественных обсуждений по рассмотрению предложений для включения в соглашение о социально-экономическом сотрудничестве между Правительством Республики Коми и АО «Монди СЛПК» на соответствующий год.</w:t>
      </w:r>
    </w:p>
    <w:p w:rsidR="002A72BE" w:rsidRPr="005735EA" w:rsidRDefault="002A72BE" w:rsidP="002A72BE">
      <w:pPr>
        <w:shd w:val="clear" w:color="auto" w:fill="FFFFFF"/>
        <w:ind w:firstLine="567"/>
        <w:jc w:val="both"/>
        <w:textAlignment w:val="baseline"/>
        <w:rPr>
          <w:sz w:val="28"/>
          <w:szCs w:val="28"/>
        </w:rPr>
      </w:pPr>
      <w:r w:rsidRPr="005735EA">
        <w:rPr>
          <w:sz w:val="28"/>
          <w:szCs w:val="28"/>
        </w:rPr>
        <w:t>2.2. Порядок и сроки рассмотрения Администрацией документов, указанных в подпункте 2.1 настоящего Порядка.</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Администрация проверяет полноту (комплектность), оформление представленных Получателем субсидии документов,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и сельхозтоваропроизводителей (далее - Комиссия) не позднее 20 дней с даты поступления заявки и документов в Администрацию.</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Персональный состав Комиссии и регламент ее работы утверждаются Администрацией.</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настоящим Порядком, в срок не более 3 рабочих дней с даты поступления документов в Комиссию.</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Заключение Комиссии о соответствии (несоответствии) Получателя субсидии условиям предоставления субсидии, установленным настоящим Порядком, оформляется протоколом в срок не более 4 рабочих дней с даты поступления документов в Комиссию.</w:t>
      </w:r>
    </w:p>
    <w:p w:rsidR="002A72BE" w:rsidRPr="005735EA" w:rsidRDefault="002A72BE" w:rsidP="002A72BE">
      <w:pPr>
        <w:widowControl w:val="0"/>
        <w:autoSpaceDE w:val="0"/>
        <w:autoSpaceDN w:val="0"/>
        <w:adjustRightInd w:val="0"/>
        <w:ind w:firstLine="709"/>
        <w:jc w:val="both"/>
        <w:rPr>
          <w:sz w:val="28"/>
          <w:szCs w:val="28"/>
        </w:rPr>
      </w:pPr>
      <w:r w:rsidRPr="005735EA">
        <w:rPr>
          <w:sz w:val="28"/>
          <w:szCs w:val="28"/>
        </w:rPr>
        <w:t>Комиссией принимается решение об отложении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w:t>
      </w:r>
    </w:p>
    <w:p w:rsidR="002A72BE" w:rsidRPr="005735EA" w:rsidRDefault="002A72BE" w:rsidP="002A72BE">
      <w:pPr>
        <w:shd w:val="clear" w:color="auto" w:fill="FFFFFF"/>
        <w:ind w:firstLine="709"/>
        <w:jc w:val="both"/>
        <w:textAlignment w:val="baseline"/>
        <w:rPr>
          <w:sz w:val="28"/>
          <w:szCs w:val="28"/>
        </w:rPr>
      </w:pPr>
      <w:r w:rsidRPr="005735EA">
        <w:rPr>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lastRenderedPageBreak/>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2A72BE" w:rsidRPr="005735EA" w:rsidRDefault="002A72BE" w:rsidP="002A72BE">
      <w:pPr>
        <w:shd w:val="clear" w:color="auto" w:fill="FFFFFF"/>
        <w:ind w:firstLine="709"/>
        <w:jc w:val="both"/>
        <w:textAlignment w:val="baseline"/>
        <w:rPr>
          <w:sz w:val="28"/>
          <w:szCs w:val="28"/>
          <w:highlight w:val="yellow"/>
        </w:rPr>
      </w:pPr>
      <w:r w:rsidRPr="005735EA">
        <w:rPr>
          <w:sz w:val="28"/>
          <w:szCs w:val="28"/>
        </w:rPr>
        <w:t>Уведомление получателя субсидии о принятых Администрацией решениях осуществляется в течение 5 дней со дня его принятия.</w:t>
      </w:r>
    </w:p>
    <w:p w:rsidR="002A72BE" w:rsidRPr="005735EA" w:rsidRDefault="002A72BE" w:rsidP="002A72BE">
      <w:pPr>
        <w:shd w:val="clear" w:color="auto" w:fill="FFFFFF"/>
        <w:tabs>
          <w:tab w:val="left" w:pos="426"/>
        </w:tabs>
        <w:ind w:firstLine="709"/>
        <w:jc w:val="both"/>
        <w:textAlignment w:val="baseline"/>
        <w:rPr>
          <w:sz w:val="28"/>
          <w:szCs w:val="28"/>
          <w:highlight w:val="yellow"/>
        </w:rPr>
      </w:pPr>
      <w:r w:rsidRPr="005735EA">
        <w:rPr>
          <w:sz w:val="28"/>
          <w:szCs w:val="28"/>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2A72BE" w:rsidRPr="005735EA" w:rsidRDefault="002A72BE" w:rsidP="002A72BE">
      <w:pPr>
        <w:shd w:val="clear" w:color="auto" w:fill="FFFFFF"/>
        <w:ind w:firstLine="709"/>
        <w:jc w:val="both"/>
        <w:textAlignment w:val="baseline"/>
        <w:rPr>
          <w:sz w:val="28"/>
          <w:szCs w:val="28"/>
        </w:rPr>
      </w:pPr>
      <w:r w:rsidRPr="005735EA">
        <w:rPr>
          <w:sz w:val="28"/>
          <w:szCs w:val="28"/>
        </w:rPr>
        <w:t>2.3. Основаниями для отказа Получателю субсидии  в предоставлении субсидии являются:</w:t>
      </w:r>
    </w:p>
    <w:p w:rsidR="002A72BE" w:rsidRPr="005735EA" w:rsidRDefault="002A72BE" w:rsidP="002A72BE">
      <w:pPr>
        <w:shd w:val="clear" w:color="auto" w:fill="FFFFFF"/>
        <w:ind w:firstLine="709"/>
        <w:jc w:val="both"/>
        <w:textAlignment w:val="baseline"/>
        <w:rPr>
          <w:sz w:val="28"/>
          <w:szCs w:val="28"/>
        </w:rPr>
      </w:pPr>
      <w:r w:rsidRPr="005735EA">
        <w:rPr>
          <w:sz w:val="28"/>
          <w:szCs w:val="28"/>
        </w:rPr>
        <w:t>1) несоответствие Получателя субсидии категории получателей, предусмотренной  подпунктом 1.5 пункта 1 настоящего порядка;</w:t>
      </w:r>
    </w:p>
    <w:p w:rsidR="002A72BE" w:rsidRPr="005735EA" w:rsidRDefault="002A72BE" w:rsidP="002A72BE">
      <w:pPr>
        <w:shd w:val="clear" w:color="auto" w:fill="FFFFFF"/>
        <w:ind w:firstLine="709"/>
        <w:jc w:val="both"/>
        <w:textAlignment w:val="baseline"/>
        <w:rPr>
          <w:sz w:val="28"/>
          <w:szCs w:val="28"/>
        </w:rPr>
      </w:pPr>
      <w:r w:rsidRPr="005735EA">
        <w:rPr>
          <w:sz w:val="28"/>
          <w:szCs w:val="28"/>
        </w:rPr>
        <w:t>2) несоответствие представленных Получателем субсидии документов требованиям, определенным подпунктом 2.1 настоящего пункта или непредставление (предоставление не в полном объеме) указанных документов;</w:t>
      </w:r>
    </w:p>
    <w:p w:rsidR="002A72BE" w:rsidRPr="005735EA" w:rsidRDefault="002A72BE" w:rsidP="002A72BE">
      <w:pPr>
        <w:shd w:val="clear" w:color="auto" w:fill="FFFFFF"/>
        <w:ind w:firstLine="709"/>
        <w:jc w:val="both"/>
        <w:textAlignment w:val="baseline"/>
        <w:rPr>
          <w:sz w:val="28"/>
          <w:szCs w:val="28"/>
        </w:rPr>
      </w:pPr>
      <w:r w:rsidRPr="005735EA">
        <w:rPr>
          <w:sz w:val="28"/>
          <w:szCs w:val="28"/>
        </w:rPr>
        <w:t>3) недостоверность представленной Получателем субсидии информации;</w:t>
      </w:r>
    </w:p>
    <w:p w:rsidR="002A72BE" w:rsidRPr="005735EA" w:rsidRDefault="002A72BE" w:rsidP="002A72BE">
      <w:pPr>
        <w:widowControl w:val="0"/>
        <w:autoSpaceDE w:val="0"/>
        <w:autoSpaceDN w:val="0"/>
        <w:adjustRightInd w:val="0"/>
        <w:ind w:firstLine="709"/>
        <w:jc w:val="both"/>
        <w:rPr>
          <w:sz w:val="28"/>
          <w:szCs w:val="28"/>
          <w:highlight w:val="yellow"/>
        </w:rPr>
      </w:pPr>
      <w:r w:rsidRPr="005735EA">
        <w:rPr>
          <w:sz w:val="28"/>
          <w:szCs w:val="28"/>
        </w:rPr>
        <w:t>4) несоответствие Получателя субсидии требованиям, установленным Федеральным законом «О развитии малого и среднего предпринимательства в Российской Федерации» и  настоящим Порядком;</w:t>
      </w:r>
    </w:p>
    <w:p w:rsidR="002A72BE" w:rsidRPr="005735EA" w:rsidRDefault="002A72BE" w:rsidP="002A72BE">
      <w:pPr>
        <w:widowControl w:val="0"/>
        <w:autoSpaceDE w:val="0"/>
        <w:autoSpaceDN w:val="0"/>
        <w:adjustRightInd w:val="0"/>
        <w:ind w:firstLine="709"/>
        <w:jc w:val="both"/>
        <w:rPr>
          <w:sz w:val="28"/>
          <w:szCs w:val="28"/>
          <w:highlight w:val="cyan"/>
        </w:rPr>
      </w:pPr>
      <w:r w:rsidRPr="005735EA">
        <w:rPr>
          <w:sz w:val="28"/>
          <w:szCs w:val="28"/>
        </w:rPr>
        <w:t>5) отсутствие лимитов бюджетных обязательств на предоставление субсидии;</w:t>
      </w:r>
    </w:p>
    <w:p w:rsidR="002A72BE" w:rsidRPr="005735EA" w:rsidRDefault="002A72BE" w:rsidP="002A72BE">
      <w:pPr>
        <w:autoSpaceDE w:val="0"/>
        <w:autoSpaceDN w:val="0"/>
        <w:adjustRightInd w:val="0"/>
        <w:ind w:firstLine="567"/>
        <w:jc w:val="both"/>
        <w:rPr>
          <w:sz w:val="28"/>
          <w:szCs w:val="28"/>
        </w:rPr>
      </w:pPr>
      <w:r w:rsidRPr="005735EA">
        <w:rPr>
          <w:sz w:val="28"/>
          <w:szCs w:val="28"/>
        </w:rPr>
        <w:t>6)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2A72BE" w:rsidRPr="005735EA" w:rsidRDefault="002A72BE" w:rsidP="002A72BE">
      <w:pPr>
        <w:widowControl w:val="0"/>
        <w:autoSpaceDE w:val="0"/>
        <w:autoSpaceDN w:val="0"/>
        <w:adjustRightInd w:val="0"/>
        <w:ind w:firstLine="567"/>
        <w:jc w:val="both"/>
        <w:rPr>
          <w:sz w:val="28"/>
          <w:szCs w:val="28"/>
        </w:rPr>
      </w:pPr>
      <w:r w:rsidRPr="005735EA">
        <w:rPr>
          <w:sz w:val="28"/>
          <w:szCs w:val="28"/>
        </w:rPr>
        <w:t>7) прошло менее чем три года с момента нарушения Получателем субсидии порядка и условий оказания финансовой поддержки, в том числе не было обеспечено целевое использование средств финансовой поддержки.</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xml:space="preserve">2.4 Субсидии предоставляются в пределах лимита бюджетных обязательств, предусмотренных на реализацию мероприятия Программы «Реализация Соглашения о социально-экономическом сотрудничестве между Правительством Республики Коми и АО «Монди СЛПК» в размере до 100 % их стоимости, за исключением средств субсидий, полученных в рамках иных программ, мероприятий по данному виду расходов. </w:t>
      </w:r>
    </w:p>
    <w:p w:rsidR="002A72BE" w:rsidRPr="005735EA" w:rsidRDefault="002A72BE" w:rsidP="002A72BE">
      <w:pPr>
        <w:shd w:val="clear" w:color="auto" w:fill="FFFFFF"/>
        <w:ind w:firstLine="567"/>
        <w:jc w:val="both"/>
        <w:textAlignment w:val="baseline"/>
        <w:rPr>
          <w:sz w:val="28"/>
          <w:szCs w:val="28"/>
        </w:rPr>
      </w:pPr>
      <w:r w:rsidRPr="005735EA">
        <w:rPr>
          <w:sz w:val="28"/>
          <w:szCs w:val="28"/>
        </w:rPr>
        <w:t>Субсидии предоставляются из бюджета МО МР «Усть-Куломский» источником поступления которых являются средства АО «Монди СЛПК».</w:t>
      </w:r>
    </w:p>
    <w:p w:rsidR="002A72BE" w:rsidRPr="005735EA" w:rsidRDefault="002A72BE" w:rsidP="002A72BE">
      <w:pPr>
        <w:shd w:val="clear" w:color="auto" w:fill="FFFFFF"/>
        <w:ind w:firstLine="567"/>
        <w:jc w:val="both"/>
        <w:textAlignment w:val="baseline"/>
        <w:rPr>
          <w:sz w:val="28"/>
          <w:szCs w:val="28"/>
        </w:rPr>
      </w:pPr>
      <w:r w:rsidRPr="005735EA">
        <w:rPr>
          <w:sz w:val="28"/>
          <w:szCs w:val="28"/>
        </w:rPr>
        <w:t>2.5. Условия и порядок заключения между Администрацией и Получателем субсидии соглашения о предоставлении субсидии из бюджета МО МР «Усть-Куломский».</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xml:space="preserve">В случае принятия Администрацией положительного решения о предоставлении субсидии субсидия предоставляется на основании </w:t>
      </w:r>
      <w:r w:rsidRPr="005735EA">
        <w:rPr>
          <w:sz w:val="28"/>
          <w:szCs w:val="28"/>
        </w:rPr>
        <w:lastRenderedPageBreak/>
        <w:t>соглашения по форме, утвержденной финансовым управлением администрации МР «Усть-Куломский» (далее – соглашение).</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Проект соглашения должен предусматривать следующие условия:</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а) цель и сроки предоставления субсидии;</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б) положения, устанавливающие права и обязанности сторон соглашения и порядок их взаимодействия при реализации соглашения;</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в) размер предоставленных бюджетных средств (субсидии);</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г) согласие Получателя субсидии на осуществление Администрацией и уполномоченными органами муниципального финансового контроля проверок соблюдения Получателем субсидии условий, целей и порядка предоставления субсидий;</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д) форма, порядок и сроки предоставления Получателем субсидии отчетности об использовании бюджетных средств;</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е) сроки (порядок определения сроков) перечисления субсидии;</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ж) положения, устанавливающие право Администрации на проведение проверок соблюдения Получателем субсидии условий, целей и порядка предоставления субсидии, установленных соглашением;</w:t>
      </w:r>
    </w:p>
    <w:p w:rsidR="002A72BE" w:rsidRPr="005735EA" w:rsidRDefault="002A72BE" w:rsidP="002A72BE">
      <w:pPr>
        <w:shd w:val="clear" w:color="auto" w:fill="FFFFFF"/>
        <w:ind w:firstLine="567"/>
        <w:jc w:val="both"/>
        <w:textAlignment w:val="baseline"/>
        <w:rPr>
          <w:sz w:val="28"/>
          <w:szCs w:val="28"/>
        </w:rPr>
      </w:pPr>
      <w:r w:rsidRPr="005735EA">
        <w:rPr>
          <w:sz w:val="28"/>
          <w:szCs w:val="28"/>
        </w:rPr>
        <w:t>3) показатели достижения результативности реализации инвестиционного проекта в сфере производства строительных материалов;</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и) порядок возврата субсидий Получателем субсидии в случае установления по результатам проверок фактов нарушения условий, целей и порядка предоставления субсидий, определенных соглашением;</w:t>
      </w:r>
    </w:p>
    <w:p w:rsidR="002A72BE" w:rsidRPr="005735EA" w:rsidRDefault="002A72BE" w:rsidP="002A72BE">
      <w:pPr>
        <w:shd w:val="clear" w:color="auto" w:fill="FFFFFF"/>
        <w:ind w:firstLine="567"/>
        <w:jc w:val="both"/>
        <w:textAlignment w:val="baseline"/>
        <w:rPr>
          <w:sz w:val="28"/>
          <w:szCs w:val="28"/>
        </w:rPr>
      </w:pPr>
      <w:r w:rsidRPr="005735EA">
        <w:rPr>
          <w:sz w:val="28"/>
          <w:szCs w:val="28"/>
        </w:rPr>
        <w:t>к) случаи и порядок внесения изменений в соглашение, в том числе в случае уменьшения Администрации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xml:space="preserve">л) указание счета Получателя субсидии, на который будет перечисляться субсидия. </w:t>
      </w:r>
    </w:p>
    <w:p w:rsidR="002A72BE" w:rsidRPr="005735EA" w:rsidRDefault="002A72BE" w:rsidP="002A72BE">
      <w:pPr>
        <w:shd w:val="clear" w:color="auto" w:fill="FFFFFF"/>
        <w:ind w:firstLine="567"/>
        <w:jc w:val="both"/>
        <w:textAlignment w:val="baseline"/>
        <w:rPr>
          <w:sz w:val="28"/>
          <w:szCs w:val="28"/>
        </w:rPr>
      </w:pPr>
      <w:r w:rsidRPr="005735EA">
        <w:rPr>
          <w:sz w:val="28"/>
          <w:szCs w:val="28"/>
        </w:rPr>
        <w:t>2.5. Требования, которым должен соответствовать Получатель субсидии  на первое число месяца, в котором подается заявка на предоставление субсидии:</w:t>
      </w:r>
    </w:p>
    <w:p w:rsidR="002A72BE" w:rsidRPr="005735EA" w:rsidRDefault="002A72BE" w:rsidP="002A72BE">
      <w:pPr>
        <w:autoSpaceDE w:val="0"/>
        <w:autoSpaceDN w:val="0"/>
        <w:adjustRightInd w:val="0"/>
        <w:ind w:firstLine="567"/>
        <w:jc w:val="both"/>
        <w:rPr>
          <w:sz w:val="28"/>
          <w:szCs w:val="28"/>
        </w:rPr>
      </w:pPr>
      <w:r w:rsidRPr="005735EA">
        <w:rPr>
          <w:sz w:val="28"/>
          <w:szCs w:val="28"/>
        </w:rPr>
        <w:t>1)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A72BE" w:rsidRPr="005735EA" w:rsidRDefault="002A72BE" w:rsidP="002A72BE">
      <w:pPr>
        <w:shd w:val="clear" w:color="auto" w:fill="FFFFFF"/>
        <w:ind w:firstLine="567"/>
        <w:jc w:val="both"/>
        <w:textAlignment w:val="baseline"/>
        <w:rPr>
          <w:sz w:val="28"/>
          <w:szCs w:val="28"/>
        </w:rPr>
      </w:pPr>
      <w:r w:rsidRPr="005735EA">
        <w:rPr>
          <w:sz w:val="28"/>
          <w:szCs w:val="28"/>
        </w:rPr>
        <w:t>2) у Получателя субсидии отсутствует просроченная задолженность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2A72BE" w:rsidRPr="005735EA" w:rsidRDefault="002A72BE" w:rsidP="002A72BE">
      <w:pPr>
        <w:autoSpaceDE w:val="0"/>
        <w:autoSpaceDN w:val="0"/>
        <w:adjustRightInd w:val="0"/>
        <w:ind w:firstLine="540"/>
        <w:jc w:val="both"/>
        <w:rPr>
          <w:sz w:val="28"/>
          <w:szCs w:val="28"/>
        </w:rPr>
      </w:pPr>
      <w:r w:rsidRPr="005735EA">
        <w:rPr>
          <w:sz w:val="28"/>
          <w:szCs w:val="28"/>
        </w:rPr>
        <w:t xml:space="preserve">3) Получатель субсидии - юридическое лицо не находится в процессе реорганизации,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w:t>
      </w:r>
      <w:r w:rsidRPr="005735EA">
        <w:rPr>
          <w:sz w:val="28"/>
          <w:szCs w:val="28"/>
        </w:rPr>
        <w:lastRenderedPageBreak/>
        <w:t>получатель субсидии - индивидуальный предприниматель не прекратил деятельность в качестве индивидуального предпринимателя;</w:t>
      </w:r>
    </w:p>
    <w:p w:rsidR="002A72BE" w:rsidRPr="005735EA" w:rsidRDefault="002A72BE" w:rsidP="002A72BE">
      <w:pPr>
        <w:shd w:val="clear" w:color="auto" w:fill="FFFFFF"/>
        <w:ind w:firstLine="567"/>
        <w:jc w:val="both"/>
        <w:textAlignment w:val="baseline"/>
        <w:rPr>
          <w:sz w:val="28"/>
          <w:szCs w:val="28"/>
        </w:rPr>
      </w:pPr>
      <w:r w:rsidRPr="005735EA">
        <w:rPr>
          <w:sz w:val="28"/>
          <w:szCs w:val="28"/>
        </w:rPr>
        <w:t>4)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2A72BE" w:rsidRPr="005735EA" w:rsidRDefault="002A72BE" w:rsidP="002A72BE">
      <w:pPr>
        <w:shd w:val="clear" w:color="auto" w:fill="FFFFFF"/>
        <w:ind w:firstLine="567"/>
        <w:jc w:val="both"/>
        <w:textAlignment w:val="baseline"/>
        <w:rPr>
          <w:sz w:val="28"/>
          <w:szCs w:val="28"/>
        </w:rPr>
      </w:pPr>
      <w:r w:rsidRPr="005735EA">
        <w:rPr>
          <w:sz w:val="28"/>
          <w:szCs w:val="28"/>
        </w:rPr>
        <w:t>5) Получатель субсидии не получал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xml:space="preserve">6) Получатель субсидии соответствует требованиям, установленным Федеральным законом «О развитии малого и среднего предпринимательства в Российской Федерации», </w:t>
      </w:r>
      <w:r>
        <w:rPr>
          <w:sz w:val="28"/>
          <w:szCs w:val="28"/>
        </w:rPr>
        <w:t>в том числе</w:t>
      </w:r>
      <w:r w:rsidRPr="005735EA">
        <w:rPr>
          <w:sz w:val="28"/>
          <w:szCs w:val="28"/>
        </w:rPr>
        <w:t>, Получатель субсидии:</w:t>
      </w:r>
    </w:p>
    <w:p w:rsidR="002A72BE" w:rsidRPr="005735EA" w:rsidRDefault="002A72BE" w:rsidP="002A72BE">
      <w:pPr>
        <w:autoSpaceDE w:val="0"/>
        <w:autoSpaceDN w:val="0"/>
        <w:adjustRightInd w:val="0"/>
        <w:ind w:firstLine="540"/>
        <w:jc w:val="both"/>
        <w:rPr>
          <w:sz w:val="28"/>
          <w:szCs w:val="28"/>
        </w:rPr>
      </w:pPr>
      <w:r w:rsidRPr="005735EA">
        <w:rPr>
          <w:sz w:val="28"/>
          <w:szCs w:val="28"/>
        </w:rPr>
        <w:t>а) не является участником соглашений о разделе продукции;</w:t>
      </w:r>
    </w:p>
    <w:p w:rsidR="002A72BE" w:rsidRPr="005735EA" w:rsidRDefault="002A72BE" w:rsidP="002A72BE">
      <w:pPr>
        <w:autoSpaceDE w:val="0"/>
        <w:autoSpaceDN w:val="0"/>
        <w:adjustRightInd w:val="0"/>
        <w:ind w:firstLine="540"/>
        <w:jc w:val="both"/>
        <w:rPr>
          <w:sz w:val="28"/>
          <w:szCs w:val="28"/>
        </w:rPr>
      </w:pPr>
      <w:r w:rsidRPr="005735EA">
        <w:rPr>
          <w:sz w:val="28"/>
          <w:szCs w:val="28"/>
        </w:rPr>
        <w:t>б) не осуществляет предпринимательскую деятельность в сфере игорного бизнеса;</w:t>
      </w:r>
    </w:p>
    <w:p w:rsidR="002A72BE" w:rsidRPr="005735EA" w:rsidRDefault="002A72BE" w:rsidP="002A72BE">
      <w:pPr>
        <w:autoSpaceDE w:val="0"/>
        <w:autoSpaceDN w:val="0"/>
        <w:adjustRightInd w:val="0"/>
        <w:ind w:firstLine="540"/>
        <w:jc w:val="both"/>
        <w:rPr>
          <w:sz w:val="28"/>
          <w:szCs w:val="28"/>
        </w:rPr>
      </w:pPr>
      <w:r w:rsidRPr="005735EA">
        <w:rPr>
          <w:sz w:val="28"/>
          <w:szCs w:val="28"/>
        </w:rPr>
        <w:t xml:space="preserve">в) не осуществляет производство и (или) реализацию </w:t>
      </w:r>
      <w:hyperlink r:id="rId26" w:history="1">
        <w:r w:rsidRPr="005735EA">
          <w:rPr>
            <w:sz w:val="28"/>
            <w:szCs w:val="28"/>
          </w:rPr>
          <w:t>подакцизных</w:t>
        </w:r>
      </w:hyperlink>
      <w:r w:rsidRPr="005735EA">
        <w:rPr>
          <w:sz w:val="28"/>
          <w:szCs w:val="28"/>
        </w:rPr>
        <w:t xml:space="preserve"> товаров, а также добычу и (или) реализацию полезных ископаемых, за исключением </w:t>
      </w:r>
      <w:hyperlink r:id="rId27" w:history="1">
        <w:r w:rsidRPr="005735EA">
          <w:rPr>
            <w:sz w:val="28"/>
            <w:szCs w:val="28"/>
          </w:rPr>
          <w:t>общераспространенных</w:t>
        </w:r>
      </w:hyperlink>
      <w:r w:rsidRPr="005735EA">
        <w:rPr>
          <w:sz w:val="28"/>
          <w:szCs w:val="28"/>
        </w:rPr>
        <w:t xml:space="preserve"> полезных ископаемых;</w:t>
      </w:r>
    </w:p>
    <w:p w:rsidR="002A72BE" w:rsidRPr="005735EA" w:rsidRDefault="002A72BE" w:rsidP="002A72BE">
      <w:pPr>
        <w:autoSpaceDE w:val="0"/>
        <w:autoSpaceDN w:val="0"/>
        <w:adjustRightInd w:val="0"/>
        <w:ind w:firstLine="540"/>
        <w:jc w:val="both"/>
        <w:rPr>
          <w:sz w:val="28"/>
          <w:szCs w:val="28"/>
        </w:rPr>
      </w:pPr>
      <w:r w:rsidRPr="005735EA">
        <w:rPr>
          <w:sz w:val="28"/>
          <w:szCs w:val="28"/>
          <w:bdr w:val="none" w:sz="0" w:space="0" w:color="auto" w:frame="1"/>
        </w:rPr>
        <w:t>7) Получатель субсидии не получал субсидии на аналогичные расходы в рамках других программ, проектов или мероприятий;</w:t>
      </w:r>
    </w:p>
    <w:p w:rsidR="002A72BE" w:rsidRPr="005735EA" w:rsidRDefault="002A72BE" w:rsidP="002A72BE">
      <w:pPr>
        <w:shd w:val="clear" w:color="auto" w:fill="FFFFFF"/>
        <w:ind w:firstLine="567"/>
        <w:jc w:val="both"/>
        <w:textAlignment w:val="baseline"/>
        <w:rPr>
          <w:sz w:val="28"/>
          <w:szCs w:val="28"/>
        </w:rPr>
      </w:pPr>
      <w:r w:rsidRPr="005735EA">
        <w:rPr>
          <w:sz w:val="28"/>
          <w:szCs w:val="28"/>
        </w:rPr>
        <w:t>8) Получатель субсидии не имеет задолженность по заработной плате перед наемными работниками.</w:t>
      </w:r>
    </w:p>
    <w:p w:rsidR="002A72BE" w:rsidRPr="005735EA" w:rsidRDefault="002A72BE" w:rsidP="002A72BE">
      <w:pPr>
        <w:shd w:val="clear" w:color="auto" w:fill="FFFFFF"/>
        <w:ind w:firstLine="567"/>
        <w:jc w:val="both"/>
        <w:textAlignment w:val="baseline"/>
        <w:rPr>
          <w:sz w:val="28"/>
          <w:szCs w:val="28"/>
        </w:rPr>
      </w:pPr>
      <w:r w:rsidRPr="005735EA">
        <w:rPr>
          <w:sz w:val="28"/>
          <w:szCs w:val="28"/>
        </w:rPr>
        <w:t>2.6. Целевыми показателями, необходимыми для достижения результатов предоставления субсидии являются:</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срок начала производства строительных материалов;</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срок осуществления деятельности по производству строительных материалов на территории МО МР «Усть-Куломский»;</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количество вновь созданных рабочих мест по итогам реализации проекта.</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2A72BE" w:rsidRPr="005735EA" w:rsidRDefault="002A72BE" w:rsidP="002A72BE">
      <w:pPr>
        <w:shd w:val="clear" w:color="auto" w:fill="FFFFFF"/>
        <w:ind w:firstLine="567"/>
        <w:jc w:val="both"/>
        <w:textAlignment w:val="baseline"/>
        <w:rPr>
          <w:sz w:val="28"/>
          <w:szCs w:val="28"/>
        </w:rPr>
      </w:pPr>
      <w:r w:rsidRPr="005735EA">
        <w:rPr>
          <w:sz w:val="28"/>
          <w:szCs w:val="28"/>
        </w:rPr>
        <w:t>2.7. Субсидия перечисляется не позднее десятого рабочего дня после принятия Администрацией решения о предоставлении субсидии;</w:t>
      </w:r>
    </w:p>
    <w:p w:rsidR="002A72BE" w:rsidRPr="005735EA" w:rsidRDefault="002A72BE" w:rsidP="002A72BE">
      <w:pPr>
        <w:shd w:val="clear" w:color="auto" w:fill="FFFFFF"/>
        <w:ind w:firstLine="567"/>
        <w:jc w:val="both"/>
        <w:textAlignment w:val="baseline"/>
        <w:rPr>
          <w:sz w:val="28"/>
          <w:szCs w:val="28"/>
        </w:rPr>
      </w:pPr>
      <w:r w:rsidRPr="005735EA">
        <w:rPr>
          <w:sz w:val="28"/>
          <w:szCs w:val="28"/>
        </w:rPr>
        <w:t xml:space="preserve">2.8. Субсидия перечисляется на расчетный или корреспондентский счет Получателя субсидии, открытый в Учреждениях Центрального банка </w:t>
      </w:r>
      <w:r w:rsidRPr="005735EA">
        <w:rPr>
          <w:sz w:val="28"/>
          <w:szCs w:val="28"/>
        </w:rPr>
        <w:lastRenderedPageBreak/>
        <w:t>Российской Федерации или кредитных организациях, указанный в соглашении.</w:t>
      </w:r>
    </w:p>
    <w:p w:rsidR="002A72BE" w:rsidRPr="005735EA" w:rsidRDefault="002A72BE" w:rsidP="002A72BE">
      <w:pPr>
        <w:shd w:val="clear" w:color="auto" w:fill="FFFFFF"/>
        <w:ind w:firstLine="709"/>
        <w:jc w:val="both"/>
        <w:textAlignment w:val="baseline"/>
        <w:rPr>
          <w:b/>
          <w:sz w:val="28"/>
          <w:szCs w:val="28"/>
        </w:rPr>
      </w:pPr>
      <w:r w:rsidRPr="005735EA">
        <w:rPr>
          <w:b/>
          <w:sz w:val="28"/>
          <w:szCs w:val="28"/>
        </w:rPr>
        <w:t>3. Требование к отчетности, оценка эффективности использования субсидии.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Администрация имеет право устанавливать в соглашении порядок, сроки и  формы представления Получателем субсидии отчетности.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Оценка эффективности использования субсидии осуществляется Администрацией по итогам отчетного года до 1 марта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 необходимых для оценки достижения результатов предоставления субсидии за отчетный год, представленного Получателем субсидии в порядке, в сроки и по форме, установленные соглашением.</w:t>
      </w:r>
    </w:p>
    <w:p w:rsidR="002A72BE" w:rsidRPr="005735EA" w:rsidRDefault="002A72BE" w:rsidP="002A72BE">
      <w:pPr>
        <w:autoSpaceDE w:val="0"/>
        <w:autoSpaceDN w:val="0"/>
        <w:adjustRightInd w:val="0"/>
        <w:ind w:firstLine="539"/>
        <w:jc w:val="both"/>
        <w:rPr>
          <w:sz w:val="28"/>
          <w:szCs w:val="28"/>
        </w:rPr>
      </w:pPr>
      <w:r w:rsidRPr="005735EA">
        <w:rPr>
          <w:sz w:val="28"/>
          <w:szCs w:val="28"/>
        </w:rPr>
        <w:t xml:space="preserve">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ниже его планового значения, установленного на соответствующий отчетный финансовый год. </w:t>
      </w:r>
    </w:p>
    <w:p w:rsidR="002A72BE" w:rsidRPr="005735EA" w:rsidRDefault="002A72BE" w:rsidP="002A72BE">
      <w:pPr>
        <w:autoSpaceDE w:val="0"/>
        <w:autoSpaceDN w:val="0"/>
        <w:adjustRightInd w:val="0"/>
        <w:ind w:firstLine="539"/>
        <w:jc w:val="both"/>
        <w:rPr>
          <w:sz w:val="28"/>
          <w:szCs w:val="28"/>
        </w:rPr>
      </w:pPr>
      <w:r w:rsidRPr="005735EA">
        <w:rPr>
          <w:sz w:val="28"/>
          <w:szCs w:val="28"/>
        </w:rPr>
        <w:t xml:space="preserve">В случае недостижения по состоянию на 31 декабря </w:t>
      </w:r>
      <w:r>
        <w:rPr>
          <w:sz w:val="28"/>
          <w:szCs w:val="28"/>
        </w:rPr>
        <w:t>отчетного года</w:t>
      </w:r>
      <w:r w:rsidRPr="005735EA">
        <w:rPr>
          <w:sz w:val="28"/>
          <w:szCs w:val="28"/>
        </w:rPr>
        <w:t xml:space="preserve"> плановых значений показателей, установленных соглашением, Получатель субсидии производит возврат полученной субсидии в </w:t>
      </w:r>
      <w:hyperlink r:id="rId28" w:history="1">
        <w:r w:rsidRPr="005735EA">
          <w:rPr>
            <w:sz w:val="28"/>
            <w:szCs w:val="28"/>
          </w:rPr>
          <w:t>порядке</w:t>
        </w:r>
      </w:hyperlink>
      <w:r w:rsidRPr="005735EA">
        <w:rPr>
          <w:sz w:val="28"/>
          <w:szCs w:val="28"/>
        </w:rPr>
        <w:t>, определенном в п. 4.3 настоящего Порядка.</w:t>
      </w:r>
    </w:p>
    <w:p w:rsidR="002A72BE" w:rsidRPr="005735EA" w:rsidRDefault="002A72BE" w:rsidP="002A72BE">
      <w:pPr>
        <w:shd w:val="clear" w:color="auto" w:fill="FFFFFF"/>
        <w:ind w:firstLine="709"/>
        <w:jc w:val="both"/>
        <w:textAlignment w:val="baseline"/>
        <w:rPr>
          <w:b/>
          <w:sz w:val="28"/>
          <w:szCs w:val="28"/>
        </w:rPr>
      </w:pPr>
      <w:r w:rsidRPr="005735EA">
        <w:rPr>
          <w:b/>
          <w:sz w:val="28"/>
          <w:szCs w:val="28"/>
        </w:rPr>
        <w:t>4. Требования об осуществлении контроля за соблюдением условий, целей и порядка предоставления субсидий и ответственности за их нарушение.</w:t>
      </w:r>
    </w:p>
    <w:p w:rsidR="002A72BE" w:rsidRPr="005735EA" w:rsidRDefault="002A72BE" w:rsidP="002A72BE">
      <w:pPr>
        <w:shd w:val="clear" w:color="auto" w:fill="FFFFFF"/>
        <w:ind w:firstLine="709"/>
        <w:jc w:val="both"/>
        <w:textAlignment w:val="baseline"/>
        <w:rPr>
          <w:sz w:val="28"/>
          <w:szCs w:val="28"/>
        </w:rPr>
      </w:pPr>
      <w:r w:rsidRPr="005735EA">
        <w:rPr>
          <w:sz w:val="28"/>
          <w:szCs w:val="28"/>
        </w:rPr>
        <w:t>4.1.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4.2. Меры ответственности за нарушение условий, целей и порядка предоставления субсидии.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Субсидия подлежит возврату в бюджет МО МР «Усть-Куломский» в случаях:</w:t>
      </w:r>
    </w:p>
    <w:p w:rsidR="002A72BE" w:rsidRPr="005735EA" w:rsidRDefault="002A72BE" w:rsidP="002A72BE">
      <w:pPr>
        <w:shd w:val="clear" w:color="auto" w:fill="FFFFFF"/>
        <w:ind w:firstLine="709"/>
        <w:jc w:val="both"/>
        <w:textAlignment w:val="baseline"/>
        <w:rPr>
          <w:sz w:val="28"/>
          <w:szCs w:val="28"/>
        </w:rPr>
      </w:pPr>
      <w:r w:rsidRPr="005735EA">
        <w:rPr>
          <w:sz w:val="28"/>
          <w:szCs w:val="28"/>
        </w:rPr>
        <w:t>- нарушения Получателем субсидии условий, целей и порядка предоставления субсидии, установленных настоящим Порядком;</w:t>
      </w:r>
    </w:p>
    <w:p w:rsidR="002A72BE" w:rsidRPr="005735EA" w:rsidRDefault="002A72BE" w:rsidP="002A72BE">
      <w:pPr>
        <w:shd w:val="clear" w:color="auto" w:fill="FFFFFF"/>
        <w:ind w:firstLine="709"/>
        <w:jc w:val="both"/>
        <w:textAlignment w:val="baseline"/>
        <w:rPr>
          <w:sz w:val="28"/>
          <w:szCs w:val="28"/>
        </w:rPr>
      </w:pPr>
      <w:r w:rsidRPr="005735EA">
        <w:rPr>
          <w:sz w:val="28"/>
          <w:szCs w:val="28"/>
        </w:rPr>
        <w:t>- обнаружения излишне выплаченных сумм субсидии;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 выявления недостоверных сведений, содержащихся в документах, предоставленных для получения субсидии;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t>- нецелевого использования средств субсидии;</w:t>
      </w:r>
    </w:p>
    <w:p w:rsidR="002A72BE" w:rsidRPr="005735EA" w:rsidRDefault="002A72BE" w:rsidP="002A72BE">
      <w:pPr>
        <w:shd w:val="clear" w:color="auto" w:fill="FFFFFF"/>
        <w:ind w:firstLine="709"/>
        <w:jc w:val="both"/>
        <w:textAlignment w:val="baseline"/>
        <w:rPr>
          <w:sz w:val="28"/>
          <w:szCs w:val="28"/>
        </w:rPr>
      </w:pPr>
      <w:r w:rsidRPr="005735EA">
        <w:rPr>
          <w:sz w:val="28"/>
          <w:szCs w:val="28"/>
        </w:rPr>
        <w:lastRenderedPageBreak/>
        <w:t>- неисполнения мероприятий инвестиционного проекта в сфере производства строительных материалов в сроки, установленные соглашением;</w:t>
      </w:r>
    </w:p>
    <w:p w:rsidR="002A72BE" w:rsidRPr="005735EA" w:rsidRDefault="002A72BE" w:rsidP="002A72BE">
      <w:pPr>
        <w:shd w:val="clear" w:color="auto" w:fill="FFFFFF"/>
        <w:ind w:firstLine="709"/>
        <w:jc w:val="both"/>
        <w:textAlignment w:val="baseline"/>
        <w:rPr>
          <w:sz w:val="28"/>
          <w:szCs w:val="28"/>
        </w:rPr>
      </w:pPr>
      <w:r w:rsidRPr="005735EA">
        <w:rPr>
          <w:sz w:val="28"/>
          <w:szCs w:val="28"/>
        </w:rPr>
        <w:t>- не достижения значений целевых показателей результативности использования субсидии, указанных в п. 2.6.</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В сл</w:t>
      </w:r>
      <w:r>
        <w:rPr>
          <w:sz w:val="28"/>
          <w:szCs w:val="28"/>
        </w:rPr>
        <w:t xml:space="preserve">учае, если Получателем </w:t>
      </w:r>
      <w:r w:rsidRPr="005735EA">
        <w:rPr>
          <w:sz w:val="28"/>
          <w:szCs w:val="28"/>
        </w:rPr>
        <w:t>субсидии допущены нарушения обязательства по достижению значений целевых показателей результативности использования субсидии и в срок до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2A72BE" w:rsidRPr="005735EA" w:rsidRDefault="002A72BE" w:rsidP="002A72BE">
      <w:pPr>
        <w:shd w:val="clear" w:color="auto" w:fill="FFFFFF"/>
        <w:ind w:firstLine="709"/>
        <w:jc w:val="both"/>
        <w:textAlignment w:val="baseline"/>
        <w:rPr>
          <w:sz w:val="28"/>
          <w:szCs w:val="28"/>
        </w:rPr>
      </w:pPr>
      <w:r w:rsidRPr="005735EA">
        <w:rPr>
          <w:sz w:val="28"/>
          <w:szCs w:val="28"/>
          <w:lang w:val="en-US"/>
        </w:rPr>
        <w:t>V</w:t>
      </w:r>
      <w:r w:rsidRPr="005735EA">
        <w:rPr>
          <w:sz w:val="28"/>
          <w:szCs w:val="28"/>
        </w:rPr>
        <w:t>возврата = (</w:t>
      </w:r>
      <w:r w:rsidRPr="005735EA">
        <w:rPr>
          <w:sz w:val="28"/>
          <w:szCs w:val="28"/>
          <w:lang w:val="en-US"/>
        </w:rPr>
        <w:t>V</w:t>
      </w:r>
      <w:r w:rsidRPr="005735EA">
        <w:rPr>
          <w:sz w:val="28"/>
          <w:szCs w:val="28"/>
        </w:rPr>
        <w:t xml:space="preserve">субсидии х </w:t>
      </w:r>
      <w:r w:rsidRPr="005735EA">
        <w:rPr>
          <w:sz w:val="28"/>
          <w:szCs w:val="28"/>
          <w:lang w:val="en-US"/>
        </w:rPr>
        <w:t>k</w:t>
      </w:r>
      <w:r w:rsidRPr="005735EA">
        <w:rPr>
          <w:sz w:val="28"/>
          <w:szCs w:val="28"/>
        </w:rPr>
        <w:t>) х 0.1,</w:t>
      </w:r>
    </w:p>
    <w:p w:rsidR="002A72BE" w:rsidRPr="005735EA" w:rsidRDefault="002A72BE" w:rsidP="002A72BE">
      <w:pPr>
        <w:shd w:val="clear" w:color="auto" w:fill="FFFFFF"/>
        <w:ind w:firstLine="709"/>
        <w:jc w:val="both"/>
        <w:textAlignment w:val="baseline"/>
        <w:rPr>
          <w:sz w:val="28"/>
          <w:szCs w:val="28"/>
        </w:rPr>
      </w:pPr>
      <w:r w:rsidRPr="005735EA">
        <w:rPr>
          <w:sz w:val="28"/>
          <w:szCs w:val="28"/>
        </w:rPr>
        <w:t>где:</w:t>
      </w:r>
    </w:p>
    <w:p w:rsidR="002A72BE" w:rsidRPr="005735EA" w:rsidRDefault="002A72BE" w:rsidP="002A72BE">
      <w:pPr>
        <w:shd w:val="clear" w:color="auto" w:fill="FFFFFF"/>
        <w:ind w:firstLine="709"/>
        <w:jc w:val="both"/>
        <w:textAlignment w:val="baseline"/>
        <w:rPr>
          <w:sz w:val="28"/>
          <w:szCs w:val="28"/>
        </w:rPr>
      </w:pPr>
      <w:r w:rsidRPr="005735EA">
        <w:rPr>
          <w:sz w:val="28"/>
          <w:szCs w:val="28"/>
          <w:lang w:val="en-US"/>
        </w:rPr>
        <w:t>V</w:t>
      </w:r>
      <w:r w:rsidRPr="005735EA">
        <w:rPr>
          <w:sz w:val="28"/>
          <w:szCs w:val="28"/>
        </w:rPr>
        <w:t>субсидии – размер субсидии, предоставленной Получателю субсидии в отчетном финансовом году;</w:t>
      </w:r>
    </w:p>
    <w:p w:rsidR="002A72BE" w:rsidRPr="005735EA" w:rsidRDefault="002A72BE" w:rsidP="002A72BE">
      <w:pPr>
        <w:shd w:val="clear" w:color="auto" w:fill="FFFFFF"/>
        <w:ind w:firstLine="709"/>
        <w:jc w:val="both"/>
        <w:textAlignment w:val="baseline"/>
        <w:rPr>
          <w:sz w:val="28"/>
          <w:szCs w:val="28"/>
        </w:rPr>
      </w:pPr>
      <w:r w:rsidRPr="005735EA">
        <w:rPr>
          <w:sz w:val="28"/>
          <w:szCs w:val="28"/>
          <w:lang w:val="en-US"/>
        </w:rPr>
        <w:t>k</w:t>
      </w:r>
      <w:r w:rsidRPr="005735EA">
        <w:rPr>
          <w:sz w:val="28"/>
          <w:szCs w:val="28"/>
        </w:rPr>
        <w:t xml:space="preserve"> – коэффициент возврата субсидии, рассчитывается по формуле </w:t>
      </w:r>
      <w:r w:rsidRPr="005735EA">
        <w:rPr>
          <w:sz w:val="28"/>
          <w:szCs w:val="28"/>
          <w:lang w:val="en-US"/>
        </w:rPr>
        <w:t>K</w:t>
      </w:r>
      <w:r w:rsidRPr="005735EA">
        <w:rPr>
          <w:sz w:val="28"/>
          <w:szCs w:val="28"/>
        </w:rPr>
        <w:t xml:space="preserve">= 1 – </w:t>
      </w:r>
      <w:r w:rsidRPr="005735EA">
        <w:rPr>
          <w:sz w:val="28"/>
          <w:szCs w:val="28"/>
          <w:lang w:val="en-US"/>
        </w:rPr>
        <w:t>T</w:t>
      </w:r>
      <w:r w:rsidRPr="005735EA">
        <w:rPr>
          <w:sz w:val="28"/>
          <w:szCs w:val="28"/>
        </w:rPr>
        <w:t>/</w:t>
      </w:r>
      <w:r w:rsidRPr="005735EA">
        <w:rPr>
          <w:sz w:val="28"/>
          <w:szCs w:val="28"/>
          <w:lang w:val="en-US"/>
        </w:rPr>
        <w:t>S</w:t>
      </w:r>
      <w:r w:rsidRPr="005735EA">
        <w:rPr>
          <w:sz w:val="28"/>
          <w:szCs w:val="28"/>
        </w:rPr>
        <w:t xml:space="preserve">, где </w:t>
      </w:r>
      <w:r w:rsidRPr="005735EA">
        <w:rPr>
          <w:sz w:val="28"/>
          <w:szCs w:val="28"/>
          <w:lang w:val="en-US"/>
        </w:rPr>
        <w:t>T</w:t>
      </w:r>
      <w:r w:rsidRPr="005735EA">
        <w:rPr>
          <w:sz w:val="28"/>
          <w:szCs w:val="28"/>
        </w:rPr>
        <w:t xml:space="preserve"> – фактически достигнутое значение целевого показателя результативности использования субсидии на отчетную дату; </w:t>
      </w:r>
      <w:r w:rsidRPr="005735EA">
        <w:rPr>
          <w:sz w:val="28"/>
          <w:szCs w:val="28"/>
          <w:lang w:val="en-US"/>
        </w:rPr>
        <w:t>S</w:t>
      </w:r>
      <w:r w:rsidRPr="005735EA">
        <w:rPr>
          <w:sz w:val="28"/>
          <w:szCs w:val="28"/>
        </w:rPr>
        <w:t xml:space="preserve"> – плановое значение целевого показателя результативности использования субсидии, установленное соглашением.</w:t>
      </w:r>
    </w:p>
    <w:p w:rsidR="002A72BE" w:rsidRPr="005735EA" w:rsidRDefault="002A72BE" w:rsidP="002A72BE">
      <w:pPr>
        <w:shd w:val="clear" w:color="auto" w:fill="FFFFFF"/>
        <w:ind w:firstLine="709"/>
        <w:jc w:val="both"/>
        <w:textAlignment w:val="baseline"/>
        <w:rPr>
          <w:sz w:val="28"/>
          <w:szCs w:val="28"/>
        </w:rPr>
      </w:pPr>
      <w:r w:rsidRPr="005735EA">
        <w:rPr>
          <w:sz w:val="28"/>
          <w:szCs w:val="28"/>
        </w:rPr>
        <w:t>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п.п. 4.3. настоящего пункта.</w:t>
      </w:r>
    </w:p>
    <w:p w:rsidR="002A72BE" w:rsidRPr="005735EA" w:rsidRDefault="002A72BE" w:rsidP="002A72BE">
      <w:pPr>
        <w:widowControl w:val="0"/>
        <w:autoSpaceDE w:val="0"/>
        <w:autoSpaceDN w:val="0"/>
        <w:adjustRightInd w:val="0"/>
        <w:ind w:firstLine="709"/>
        <w:jc w:val="both"/>
        <w:rPr>
          <w:sz w:val="28"/>
          <w:szCs w:val="28"/>
        </w:rPr>
      </w:pPr>
      <w:r w:rsidRPr="005735EA">
        <w:rPr>
          <w:sz w:val="28"/>
          <w:szCs w:val="28"/>
        </w:rPr>
        <w:t>4.3. Администрация или орган муниципального финансового контроляМО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 требование), в котором указываются:</w:t>
      </w:r>
    </w:p>
    <w:p w:rsidR="002A72BE" w:rsidRPr="005735EA" w:rsidRDefault="002A72BE" w:rsidP="002A72BE">
      <w:pPr>
        <w:widowControl w:val="0"/>
        <w:autoSpaceDE w:val="0"/>
        <w:autoSpaceDN w:val="0"/>
        <w:adjustRightInd w:val="0"/>
        <w:ind w:firstLine="360"/>
        <w:jc w:val="both"/>
        <w:rPr>
          <w:sz w:val="28"/>
          <w:szCs w:val="28"/>
        </w:rPr>
      </w:pPr>
      <w:r w:rsidRPr="005735EA">
        <w:rPr>
          <w:sz w:val="28"/>
          <w:szCs w:val="28"/>
        </w:rPr>
        <w:t xml:space="preserve">- выявленные нарушения и сроки их устранения Получателем субсидий; </w:t>
      </w:r>
    </w:p>
    <w:p w:rsidR="002A72BE" w:rsidRPr="005735EA" w:rsidRDefault="002A72BE" w:rsidP="002A72BE">
      <w:pPr>
        <w:ind w:firstLine="360"/>
        <w:jc w:val="both"/>
        <w:rPr>
          <w:sz w:val="28"/>
          <w:szCs w:val="28"/>
        </w:rPr>
      </w:pPr>
      <w:r w:rsidRPr="005735EA">
        <w:rPr>
          <w:sz w:val="28"/>
          <w:szCs w:val="28"/>
        </w:rPr>
        <w:t>- подлежащая возврату в бюджет МО МР «Усть-Куломский» сумма денежных средств, а также сроки ее возврата;</w:t>
      </w:r>
    </w:p>
    <w:p w:rsidR="002A72BE" w:rsidRPr="005735EA" w:rsidRDefault="002A72BE" w:rsidP="002A72BE">
      <w:pPr>
        <w:ind w:firstLine="360"/>
        <w:jc w:val="both"/>
        <w:rPr>
          <w:sz w:val="28"/>
          <w:szCs w:val="28"/>
        </w:rPr>
      </w:pPr>
      <w:r w:rsidRPr="005735EA">
        <w:rPr>
          <w:sz w:val="28"/>
          <w:szCs w:val="28"/>
        </w:rPr>
        <w:t>- код бюджетной классификации Российской Федерации, по которому должен быть осуществлен возврат субсидий.</w:t>
      </w:r>
    </w:p>
    <w:p w:rsidR="002A72BE" w:rsidRPr="005735EA" w:rsidRDefault="002A72BE" w:rsidP="002A72BE">
      <w:pPr>
        <w:widowControl w:val="0"/>
        <w:autoSpaceDE w:val="0"/>
        <w:autoSpaceDN w:val="0"/>
        <w:adjustRightInd w:val="0"/>
        <w:ind w:firstLine="567"/>
        <w:jc w:val="both"/>
        <w:rPr>
          <w:sz w:val="28"/>
          <w:szCs w:val="28"/>
        </w:rPr>
      </w:pPr>
      <w:r w:rsidRPr="005735EA">
        <w:rPr>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w:t>
      </w:r>
      <w:r w:rsidRPr="005735EA">
        <w:rPr>
          <w:sz w:val="28"/>
          <w:szCs w:val="28"/>
        </w:rPr>
        <w:lastRenderedPageBreak/>
        <w:t xml:space="preserve">контроля администрации МР «Усть-Куломский». </w:t>
      </w:r>
    </w:p>
    <w:p w:rsidR="002A72BE" w:rsidRPr="005735EA" w:rsidRDefault="002A72BE" w:rsidP="002A72BE">
      <w:pPr>
        <w:widowControl w:val="0"/>
        <w:autoSpaceDE w:val="0"/>
        <w:autoSpaceDN w:val="0"/>
        <w:adjustRightInd w:val="0"/>
        <w:ind w:firstLine="567"/>
        <w:jc w:val="both"/>
        <w:rPr>
          <w:sz w:val="28"/>
          <w:szCs w:val="28"/>
        </w:rPr>
      </w:pPr>
      <w:r w:rsidRPr="005735EA">
        <w:rPr>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2A72BE" w:rsidRPr="005735EA" w:rsidRDefault="002A72BE" w:rsidP="002A72BE">
      <w:pPr>
        <w:ind w:firstLine="360"/>
        <w:jc w:val="both"/>
        <w:rPr>
          <w:sz w:val="28"/>
          <w:szCs w:val="28"/>
        </w:rPr>
      </w:pPr>
      <w:r w:rsidRPr="005735EA">
        <w:rPr>
          <w:sz w:val="28"/>
          <w:szCs w:val="28"/>
        </w:rPr>
        <w:t xml:space="preserve">В случае, если средства субсидий не возвращены в бюджет </w:t>
      </w:r>
      <w:r w:rsidRPr="005735EA">
        <w:rPr>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5735EA">
        <w:rPr>
          <w:sz w:val="28"/>
          <w:szCs w:val="28"/>
        </w:rPr>
        <w:br/>
        <w:t>в бюджет МО МР «Усть-Куломский» в судебном порядке.</w:t>
      </w:r>
    </w:p>
    <w:p w:rsidR="002A72BE" w:rsidRPr="005735EA" w:rsidRDefault="002A72BE" w:rsidP="002A72BE">
      <w:pPr>
        <w:autoSpaceDE w:val="0"/>
        <w:autoSpaceDN w:val="0"/>
        <w:adjustRightInd w:val="0"/>
        <w:ind w:firstLine="540"/>
        <w:jc w:val="both"/>
        <w:rPr>
          <w:sz w:val="28"/>
          <w:szCs w:val="28"/>
        </w:rPr>
      </w:pPr>
      <w:r w:rsidRPr="005735EA">
        <w:rPr>
          <w:sz w:val="28"/>
          <w:szCs w:val="28"/>
        </w:rPr>
        <w:t>Кроме того, в случае не возврата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2A72BE" w:rsidRPr="005735EA" w:rsidRDefault="002A72BE" w:rsidP="002A72BE">
      <w:pPr>
        <w:pStyle w:val="ConsPlusNormal"/>
        <w:ind w:firstLine="567"/>
        <w:jc w:val="both"/>
        <w:rPr>
          <w:rFonts w:ascii="Times New Roman" w:hAnsi="Times New Roman" w:cs="Times New Roman"/>
          <w:sz w:val="28"/>
          <w:szCs w:val="28"/>
        </w:rPr>
      </w:pPr>
    </w:p>
    <w:p w:rsidR="002A72BE" w:rsidRPr="005735EA" w:rsidRDefault="002A72BE" w:rsidP="002A72BE">
      <w:pPr>
        <w:pStyle w:val="ConsPlusNonformat"/>
        <w:jc w:val="both"/>
        <w:rPr>
          <w:rFonts w:ascii="Times New Roman" w:hAnsi="Times New Roman" w:cs="Times New Roman"/>
          <w:sz w:val="22"/>
          <w:szCs w:val="22"/>
        </w:rPr>
      </w:pPr>
    </w:p>
    <w:p w:rsidR="002A72BE" w:rsidRDefault="002A72BE" w:rsidP="002A72BE">
      <w:pPr>
        <w:jc w:val="right"/>
        <w:rPr>
          <w:sz w:val="24"/>
          <w:szCs w:val="24"/>
        </w:rPr>
      </w:pPr>
    </w:p>
    <w:p w:rsidR="002A72BE" w:rsidRDefault="002A72BE" w:rsidP="002A72BE">
      <w:pPr>
        <w:jc w:val="right"/>
        <w:rPr>
          <w:sz w:val="24"/>
          <w:szCs w:val="24"/>
        </w:rPr>
      </w:pPr>
    </w:p>
    <w:p w:rsidR="002A72BE" w:rsidRPr="0083162A" w:rsidRDefault="002A72BE" w:rsidP="002A72BE">
      <w:pPr>
        <w:jc w:val="right"/>
        <w:rPr>
          <w:sz w:val="24"/>
          <w:szCs w:val="24"/>
        </w:rPr>
      </w:pPr>
      <w:r>
        <w:rPr>
          <w:sz w:val="24"/>
          <w:szCs w:val="24"/>
        </w:rPr>
        <w:t>Приложение  7</w:t>
      </w:r>
    </w:p>
    <w:p w:rsidR="002A72BE" w:rsidRPr="0083162A" w:rsidRDefault="002A72BE" w:rsidP="002A72BE">
      <w:pPr>
        <w:jc w:val="right"/>
        <w:rPr>
          <w:sz w:val="24"/>
          <w:szCs w:val="24"/>
        </w:rPr>
      </w:pPr>
      <w:r w:rsidRPr="0083162A">
        <w:rPr>
          <w:sz w:val="24"/>
          <w:szCs w:val="24"/>
        </w:rPr>
        <w:t>к программе «Развитие экономики»</w:t>
      </w:r>
    </w:p>
    <w:p w:rsidR="002A72BE" w:rsidRDefault="002A72BE" w:rsidP="002A72B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A72BE" w:rsidRPr="005E6A18" w:rsidRDefault="002A72BE" w:rsidP="002A72BE">
      <w:pPr>
        <w:pStyle w:val="ConsPlusNormal"/>
        <w:jc w:val="right"/>
        <w:rPr>
          <w:rFonts w:ascii="Times New Roman" w:hAnsi="Times New Roman" w:cs="Times New Roman"/>
          <w:sz w:val="24"/>
          <w:szCs w:val="24"/>
        </w:rPr>
      </w:pPr>
      <w:r w:rsidRPr="0083162A">
        <w:rPr>
          <w:rFonts w:ascii="Times New Roman" w:hAnsi="Times New Roman"/>
          <w:sz w:val="24"/>
          <w:szCs w:val="24"/>
        </w:rPr>
        <w:t>МР «Усть-Куломский» от 10.12.2013 г. № 1828</w:t>
      </w:r>
      <w:r>
        <w:rPr>
          <w:rFonts w:ascii="Times New Roman" w:hAnsi="Times New Roman"/>
          <w:sz w:val="24"/>
          <w:szCs w:val="24"/>
        </w:rPr>
        <w:t>)</w:t>
      </w:r>
    </w:p>
    <w:p w:rsidR="002A72BE" w:rsidRPr="005E6A18" w:rsidRDefault="002A72BE" w:rsidP="002A72BE">
      <w:pPr>
        <w:jc w:val="right"/>
        <w:rPr>
          <w:sz w:val="24"/>
          <w:szCs w:val="24"/>
        </w:rPr>
      </w:pPr>
    </w:p>
    <w:p w:rsidR="002A72BE" w:rsidRPr="009F0542" w:rsidRDefault="002A72BE" w:rsidP="002A72BE">
      <w:pPr>
        <w:rPr>
          <w:sz w:val="24"/>
          <w:szCs w:val="24"/>
        </w:rPr>
      </w:pPr>
      <w:r w:rsidRPr="009F0542">
        <w:rPr>
          <w:sz w:val="24"/>
          <w:szCs w:val="24"/>
        </w:rPr>
        <w:t>Предоставляется в администрацию МР «Усть-Куломский»</w:t>
      </w:r>
    </w:p>
    <w:p w:rsidR="002A72BE" w:rsidRPr="009F0542" w:rsidRDefault="002A72BE" w:rsidP="002A72BE">
      <w:pPr>
        <w:rPr>
          <w:sz w:val="24"/>
          <w:szCs w:val="24"/>
        </w:rPr>
      </w:pPr>
      <w:r w:rsidRPr="009F0542">
        <w:rPr>
          <w:sz w:val="24"/>
          <w:szCs w:val="24"/>
        </w:rPr>
        <w:t xml:space="preserve"> по адресу: 168060, Республика Коми, с. Усть-Кулом, ул.  Советская, д. 37</w:t>
      </w:r>
    </w:p>
    <w:p w:rsidR="002A72BE" w:rsidRPr="009F0542" w:rsidRDefault="002A72BE" w:rsidP="002A72BE">
      <w:pPr>
        <w:tabs>
          <w:tab w:val="left" w:pos="426"/>
        </w:tabs>
        <w:jc w:val="center"/>
        <w:rPr>
          <w:b/>
          <w:sz w:val="28"/>
          <w:szCs w:val="28"/>
        </w:rPr>
      </w:pPr>
    </w:p>
    <w:p w:rsidR="002A72BE" w:rsidRPr="009F0542" w:rsidRDefault="002A72BE" w:rsidP="002A72BE">
      <w:pPr>
        <w:tabs>
          <w:tab w:val="left" w:pos="426"/>
        </w:tabs>
        <w:jc w:val="center"/>
        <w:rPr>
          <w:b/>
          <w:sz w:val="28"/>
          <w:szCs w:val="28"/>
        </w:rPr>
      </w:pPr>
      <w:r w:rsidRPr="009F0542">
        <w:rPr>
          <w:b/>
          <w:sz w:val="28"/>
          <w:szCs w:val="28"/>
        </w:rPr>
        <w:t>ЗАЯВКА</w:t>
      </w:r>
    </w:p>
    <w:p w:rsidR="002A72BE" w:rsidRPr="009F0542" w:rsidRDefault="002A72BE" w:rsidP="002A72BE">
      <w:pPr>
        <w:tabs>
          <w:tab w:val="left" w:pos="426"/>
        </w:tabs>
        <w:jc w:val="center"/>
        <w:rPr>
          <w:sz w:val="28"/>
          <w:szCs w:val="28"/>
        </w:rPr>
      </w:pPr>
      <w:r w:rsidRPr="009F0542">
        <w:rPr>
          <w:b/>
          <w:sz w:val="28"/>
          <w:szCs w:val="28"/>
        </w:rPr>
        <w:t xml:space="preserve">субъекта малого и среднего предпринимательства </w:t>
      </w:r>
      <w:r>
        <w:rPr>
          <w:b/>
          <w:sz w:val="28"/>
          <w:szCs w:val="28"/>
        </w:rPr>
        <w:t xml:space="preserve">на участие в отборе в целях </w:t>
      </w:r>
      <w:r w:rsidRPr="009F0542">
        <w:rPr>
          <w:b/>
          <w:sz w:val="28"/>
          <w:szCs w:val="28"/>
        </w:rPr>
        <w:t xml:space="preserve">получения финансовой </w:t>
      </w:r>
      <w:r>
        <w:rPr>
          <w:b/>
          <w:sz w:val="28"/>
          <w:szCs w:val="28"/>
        </w:rPr>
        <w:t>поддержки  в рамках подпрограмм «Поддержка сельхозтоваропроизводителей» и</w:t>
      </w:r>
      <w:r w:rsidRPr="009F0542">
        <w:rPr>
          <w:b/>
          <w:sz w:val="28"/>
          <w:szCs w:val="28"/>
        </w:rPr>
        <w:t xml:space="preserve"> «Поддержка и развитие малого и среднего предпринимательства» муниципальной программы «Развитие экономики» </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center"/>
        <w:rPr>
          <w:sz w:val="24"/>
          <w:szCs w:val="24"/>
        </w:rPr>
      </w:pPr>
      <w:r w:rsidRPr="009F0542">
        <w:rPr>
          <w:sz w:val="28"/>
          <w:szCs w:val="28"/>
        </w:rPr>
        <w:t>Заявитель ________________________________________________________</w:t>
      </w:r>
      <w:r w:rsidRPr="009F0542">
        <w:rPr>
          <w:sz w:val="28"/>
          <w:szCs w:val="28"/>
        </w:rPr>
        <w:br/>
      </w:r>
      <w:r w:rsidRPr="009F0542">
        <w:rPr>
          <w:sz w:val="24"/>
          <w:szCs w:val="24"/>
        </w:rPr>
        <w:t>(полное наименование юридического лица/ФИО индивидуального предпринимателя)</w:t>
      </w:r>
    </w:p>
    <w:p w:rsidR="002A72BE" w:rsidRPr="009F0542" w:rsidRDefault="002A72BE" w:rsidP="002A72BE">
      <w:pPr>
        <w:tabs>
          <w:tab w:val="left" w:pos="426"/>
        </w:tabs>
        <w:jc w:val="both"/>
        <w:rPr>
          <w:sz w:val="28"/>
          <w:szCs w:val="28"/>
        </w:rPr>
      </w:pPr>
      <w:r w:rsidRPr="009F0542">
        <w:rPr>
          <w:sz w:val="28"/>
          <w:szCs w:val="28"/>
        </w:rPr>
        <w:t>ОГРН_______________________________Дата регистрации______________</w:t>
      </w:r>
    </w:p>
    <w:p w:rsidR="002A72BE" w:rsidRPr="009F0542" w:rsidRDefault="002A72BE" w:rsidP="002A72BE">
      <w:pPr>
        <w:tabs>
          <w:tab w:val="left" w:pos="426"/>
        </w:tabs>
        <w:jc w:val="both"/>
        <w:rPr>
          <w:sz w:val="28"/>
          <w:szCs w:val="28"/>
        </w:rPr>
      </w:pPr>
      <w:r w:rsidRPr="009F0542">
        <w:rPr>
          <w:sz w:val="28"/>
          <w:szCs w:val="28"/>
        </w:rPr>
        <w:t>ИНН________________________КПП (при наличии)____________________</w:t>
      </w:r>
      <w:r w:rsidRPr="009F0542">
        <w:rPr>
          <w:sz w:val="28"/>
          <w:szCs w:val="28"/>
        </w:rPr>
        <w:tab/>
        <w:t>_</w:t>
      </w:r>
    </w:p>
    <w:p w:rsidR="002A72BE" w:rsidRPr="009F0542" w:rsidRDefault="002A72BE" w:rsidP="002A72BE">
      <w:pPr>
        <w:tabs>
          <w:tab w:val="left" w:pos="426"/>
        </w:tabs>
        <w:jc w:val="both"/>
        <w:rPr>
          <w:sz w:val="28"/>
          <w:szCs w:val="28"/>
        </w:rPr>
      </w:pPr>
      <w:r w:rsidRPr="009F0542">
        <w:rPr>
          <w:sz w:val="28"/>
          <w:szCs w:val="28"/>
        </w:rPr>
        <w:t>СНИЛС (для индивидуального предпринимателя)_____________________</w:t>
      </w:r>
    </w:p>
    <w:p w:rsidR="002A72BE" w:rsidRPr="009F0542" w:rsidRDefault="002A72BE" w:rsidP="002A72BE">
      <w:pPr>
        <w:tabs>
          <w:tab w:val="left" w:pos="426"/>
        </w:tabs>
        <w:jc w:val="both"/>
        <w:rPr>
          <w:sz w:val="28"/>
          <w:szCs w:val="28"/>
        </w:rPr>
      </w:pPr>
      <w:r w:rsidRPr="009F0542">
        <w:rPr>
          <w:sz w:val="28"/>
          <w:szCs w:val="28"/>
        </w:rPr>
        <w:t>Рег. Номер страхователя в ПФР (для юридического лица)_______________</w:t>
      </w:r>
    </w:p>
    <w:p w:rsidR="002A72BE" w:rsidRPr="009F0542" w:rsidRDefault="002A72BE" w:rsidP="002A72BE">
      <w:pPr>
        <w:tabs>
          <w:tab w:val="left" w:pos="426"/>
        </w:tabs>
        <w:jc w:val="both"/>
        <w:rPr>
          <w:sz w:val="28"/>
          <w:szCs w:val="28"/>
        </w:rPr>
      </w:pPr>
      <w:r w:rsidRPr="009F0542">
        <w:rPr>
          <w:sz w:val="28"/>
          <w:szCs w:val="28"/>
        </w:rPr>
        <w:t>Код ОКВЭД (Основной) ___________ Наименование ОКВЭД (основной)_________________________________________________________________________________________________________________________</w:t>
      </w:r>
    </w:p>
    <w:p w:rsidR="002A72BE" w:rsidRPr="009F0542" w:rsidRDefault="002A72BE" w:rsidP="002A72BE">
      <w:pPr>
        <w:tabs>
          <w:tab w:val="left" w:pos="426"/>
        </w:tabs>
        <w:jc w:val="both"/>
        <w:rPr>
          <w:sz w:val="28"/>
          <w:szCs w:val="28"/>
        </w:rPr>
      </w:pPr>
      <w:r w:rsidRPr="009F0542">
        <w:rPr>
          <w:sz w:val="28"/>
          <w:szCs w:val="28"/>
        </w:rPr>
        <w:t>Расчетный счет №__________________________, открытый в_____________</w:t>
      </w:r>
    </w:p>
    <w:p w:rsidR="002A72BE" w:rsidRPr="009F0542" w:rsidRDefault="002A72BE" w:rsidP="002A72BE">
      <w:pPr>
        <w:tabs>
          <w:tab w:val="left" w:pos="426"/>
        </w:tabs>
        <w:jc w:val="both"/>
        <w:rPr>
          <w:sz w:val="28"/>
          <w:szCs w:val="28"/>
        </w:rPr>
      </w:pPr>
      <w:r w:rsidRPr="009F0542">
        <w:rPr>
          <w:sz w:val="28"/>
          <w:szCs w:val="28"/>
        </w:rPr>
        <w:t>______________________, БИК______________к/с______________________</w:t>
      </w:r>
    </w:p>
    <w:p w:rsidR="002A72BE" w:rsidRPr="009F0542" w:rsidRDefault="002A72BE" w:rsidP="002A72BE">
      <w:pPr>
        <w:tabs>
          <w:tab w:val="left" w:pos="426"/>
        </w:tabs>
        <w:jc w:val="both"/>
        <w:rPr>
          <w:sz w:val="28"/>
          <w:szCs w:val="28"/>
        </w:rPr>
      </w:pPr>
      <w:r w:rsidRPr="009F0542">
        <w:rPr>
          <w:sz w:val="28"/>
          <w:szCs w:val="28"/>
        </w:rPr>
        <w:t>Юридический адрес заявителя:_______________________________________</w:t>
      </w:r>
    </w:p>
    <w:p w:rsidR="002A72BE" w:rsidRPr="009F0542" w:rsidRDefault="002A72BE" w:rsidP="002A72BE">
      <w:pPr>
        <w:tabs>
          <w:tab w:val="left" w:pos="426"/>
        </w:tabs>
        <w:jc w:val="both"/>
        <w:rPr>
          <w:sz w:val="28"/>
          <w:szCs w:val="28"/>
        </w:rPr>
      </w:pPr>
      <w:r w:rsidRPr="009F0542">
        <w:rPr>
          <w:sz w:val="28"/>
          <w:szCs w:val="28"/>
        </w:rPr>
        <w:lastRenderedPageBreak/>
        <w:t>__________________________________________________________________</w:t>
      </w:r>
    </w:p>
    <w:p w:rsidR="002A72BE" w:rsidRPr="009F0542" w:rsidRDefault="002A72BE" w:rsidP="002A72BE">
      <w:pPr>
        <w:tabs>
          <w:tab w:val="left" w:pos="426"/>
        </w:tabs>
        <w:jc w:val="both"/>
        <w:rPr>
          <w:sz w:val="28"/>
          <w:szCs w:val="28"/>
        </w:rPr>
      </w:pPr>
      <w:r w:rsidRPr="009F0542">
        <w:rPr>
          <w:sz w:val="28"/>
          <w:szCs w:val="28"/>
        </w:rPr>
        <w:t>Почтовый адрес (местонахождения) заявителя:__________________________</w:t>
      </w:r>
    </w:p>
    <w:p w:rsidR="002A72BE" w:rsidRPr="009F0542" w:rsidRDefault="002A72BE" w:rsidP="002A72BE">
      <w:pPr>
        <w:tabs>
          <w:tab w:val="left" w:pos="426"/>
        </w:tabs>
        <w:jc w:val="both"/>
        <w:rPr>
          <w:sz w:val="28"/>
          <w:szCs w:val="28"/>
        </w:rPr>
      </w:pPr>
      <w:r w:rsidRPr="009F0542">
        <w:rPr>
          <w:sz w:val="28"/>
          <w:szCs w:val="28"/>
        </w:rPr>
        <w:t>_________________________________________________________________</w:t>
      </w:r>
    </w:p>
    <w:p w:rsidR="002A72BE" w:rsidRPr="009F0542" w:rsidRDefault="002A72BE" w:rsidP="002A72BE">
      <w:pPr>
        <w:tabs>
          <w:tab w:val="left" w:pos="426"/>
        </w:tabs>
        <w:jc w:val="both"/>
        <w:rPr>
          <w:sz w:val="28"/>
          <w:szCs w:val="28"/>
        </w:rPr>
      </w:pPr>
      <w:r w:rsidRPr="009F0542">
        <w:rPr>
          <w:sz w:val="28"/>
          <w:szCs w:val="28"/>
        </w:rPr>
        <w:t>Номер контактного телефона__________________E-mail_________________</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both"/>
        <w:rPr>
          <w:sz w:val="28"/>
          <w:szCs w:val="28"/>
        </w:rPr>
      </w:pPr>
      <w:r w:rsidRPr="009F0542">
        <w:rPr>
          <w:sz w:val="28"/>
          <w:szCs w:val="28"/>
        </w:rPr>
        <w:t>Достоверность и полноту сведений, указанных в настоящей заявке, подтверждаю, с порядками и условиями оказания финансовой поддержки ознакомлен:</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both"/>
        <w:rPr>
          <w:sz w:val="28"/>
          <w:szCs w:val="28"/>
        </w:rPr>
      </w:pPr>
      <w:r w:rsidRPr="009F0542">
        <w:rPr>
          <w:sz w:val="28"/>
          <w:szCs w:val="28"/>
        </w:rPr>
        <w:t>Руководитель организации</w:t>
      </w:r>
    </w:p>
    <w:p w:rsidR="002A72BE" w:rsidRPr="009F0542" w:rsidRDefault="002A72BE" w:rsidP="002A72BE">
      <w:pPr>
        <w:tabs>
          <w:tab w:val="left" w:pos="426"/>
        </w:tabs>
        <w:jc w:val="both"/>
        <w:rPr>
          <w:sz w:val="28"/>
          <w:szCs w:val="28"/>
        </w:rPr>
      </w:pPr>
      <w:r w:rsidRPr="009F0542">
        <w:rPr>
          <w:sz w:val="28"/>
          <w:szCs w:val="28"/>
        </w:rPr>
        <w:t>(индивидуальный предприниматель)_________________________________</w:t>
      </w:r>
    </w:p>
    <w:p w:rsidR="002A72BE" w:rsidRPr="009F0542" w:rsidRDefault="002A72BE" w:rsidP="002A72BE">
      <w:pPr>
        <w:tabs>
          <w:tab w:val="left" w:pos="426"/>
        </w:tabs>
        <w:jc w:val="both"/>
        <w:rPr>
          <w:sz w:val="24"/>
          <w:szCs w:val="24"/>
        </w:rPr>
      </w:pPr>
      <w:r w:rsidRPr="009F0542">
        <w:rPr>
          <w:sz w:val="24"/>
          <w:szCs w:val="24"/>
        </w:rPr>
        <w:t xml:space="preserve">                                                                                    (фамилия, имя, отчество)</w:t>
      </w:r>
    </w:p>
    <w:p w:rsidR="002A72BE" w:rsidRPr="009F0542" w:rsidRDefault="002A72BE" w:rsidP="002A72BE">
      <w:pPr>
        <w:tabs>
          <w:tab w:val="left" w:pos="426"/>
        </w:tabs>
        <w:jc w:val="both"/>
        <w:rPr>
          <w:sz w:val="28"/>
          <w:szCs w:val="28"/>
        </w:rPr>
      </w:pPr>
      <w:r w:rsidRPr="009F0542">
        <w:rPr>
          <w:sz w:val="28"/>
          <w:szCs w:val="28"/>
        </w:rPr>
        <w:t>Подпись_________________________дата_____________________________</w:t>
      </w:r>
    </w:p>
    <w:p w:rsidR="002A72BE" w:rsidRPr="009F0542" w:rsidRDefault="002A72BE" w:rsidP="002A72BE">
      <w:pPr>
        <w:tabs>
          <w:tab w:val="left" w:pos="426"/>
        </w:tabs>
        <w:jc w:val="both"/>
        <w:rPr>
          <w:sz w:val="28"/>
          <w:szCs w:val="28"/>
        </w:rPr>
      </w:pPr>
      <w:r w:rsidRPr="009F0542">
        <w:rPr>
          <w:sz w:val="28"/>
          <w:szCs w:val="28"/>
        </w:rPr>
        <w:t xml:space="preserve"> МП</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both"/>
        <w:rPr>
          <w:sz w:val="28"/>
          <w:szCs w:val="28"/>
        </w:rPr>
      </w:pPr>
      <w:r w:rsidRPr="009F0542">
        <w:rPr>
          <w:sz w:val="28"/>
          <w:szCs w:val="28"/>
        </w:rPr>
        <w:t>Для представителя заявителя_______________________________________</w:t>
      </w:r>
    </w:p>
    <w:p w:rsidR="002A72BE" w:rsidRPr="009F0542" w:rsidRDefault="002A72BE" w:rsidP="002A72BE">
      <w:pPr>
        <w:tabs>
          <w:tab w:val="left" w:pos="426"/>
        </w:tabs>
        <w:jc w:val="both"/>
        <w:rPr>
          <w:sz w:val="24"/>
          <w:szCs w:val="24"/>
        </w:rPr>
      </w:pPr>
      <w:r w:rsidRPr="009F0542">
        <w:rPr>
          <w:sz w:val="24"/>
          <w:szCs w:val="24"/>
        </w:rPr>
        <w:t xml:space="preserve">                                                                                    (фамилия, имя, отчество)</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center"/>
        <w:rPr>
          <w:b/>
          <w:sz w:val="28"/>
          <w:szCs w:val="28"/>
        </w:rPr>
      </w:pPr>
    </w:p>
    <w:p w:rsidR="002A72BE" w:rsidRPr="009F0542" w:rsidRDefault="002A72BE" w:rsidP="002A72BE">
      <w:pPr>
        <w:tabs>
          <w:tab w:val="left" w:pos="426"/>
        </w:tabs>
        <w:jc w:val="center"/>
        <w:rPr>
          <w:b/>
          <w:sz w:val="28"/>
          <w:szCs w:val="28"/>
        </w:rPr>
      </w:pPr>
      <w:r w:rsidRPr="009F0542">
        <w:rPr>
          <w:b/>
          <w:sz w:val="28"/>
          <w:szCs w:val="28"/>
        </w:rPr>
        <w:t>Раздел 1. Сведения об избранных заявителем видах</w:t>
      </w:r>
    </w:p>
    <w:p w:rsidR="002A72BE" w:rsidRDefault="002A72BE" w:rsidP="002A72BE">
      <w:pPr>
        <w:tabs>
          <w:tab w:val="left" w:pos="426"/>
        </w:tabs>
        <w:jc w:val="center"/>
        <w:rPr>
          <w:b/>
          <w:sz w:val="28"/>
          <w:szCs w:val="28"/>
        </w:rPr>
      </w:pPr>
      <w:r w:rsidRPr="009F0542">
        <w:rPr>
          <w:b/>
          <w:sz w:val="28"/>
          <w:szCs w:val="28"/>
        </w:rPr>
        <w:t xml:space="preserve"> финансовой поддержки</w:t>
      </w:r>
    </w:p>
    <w:p w:rsidR="002A72BE" w:rsidRPr="009F0542" w:rsidRDefault="002A72BE" w:rsidP="002A72BE">
      <w:pPr>
        <w:tabs>
          <w:tab w:val="left" w:pos="426"/>
        </w:tabs>
        <w:jc w:val="center"/>
        <w:rPr>
          <w:b/>
          <w:sz w:val="28"/>
          <w:szCs w:val="28"/>
        </w:rPr>
      </w:pPr>
    </w:p>
    <w:p w:rsidR="002A72BE" w:rsidRPr="00B0420F" w:rsidRDefault="002A72BE" w:rsidP="002A72BE">
      <w:pPr>
        <w:tabs>
          <w:tab w:val="left" w:pos="426"/>
        </w:tabs>
        <w:jc w:val="both"/>
        <w:rPr>
          <w:sz w:val="28"/>
          <w:szCs w:val="28"/>
        </w:rPr>
      </w:pPr>
      <w:r w:rsidRPr="00B0420F">
        <w:rPr>
          <w:sz w:val="28"/>
          <w:szCs w:val="28"/>
        </w:rPr>
        <w:t xml:space="preserve">Прошу предоставить финансовую поддержку </w:t>
      </w:r>
      <w:r>
        <w:rPr>
          <w:sz w:val="28"/>
          <w:szCs w:val="28"/>
        </w:rPr>
        <w:t xml:space="preserve">в рамках подпрограммы «Поддержка сельхозтоваропроизводителей» </w:t>
      </w:r>
      <w:r w:rsidRPr="00B0420F">
        <w:rPr>
          <w:sz w:val="28"/>
          <w:szCs w:val="28"/>
        </w:rPr>
        <w:t>по следующему направлению:</w:t>
      </w:r>
    </w:p>
    <w:p w:rsidR="002A72BE" w:rsidRPr="00B0420F" w:rsidRDefault="002A72BE" w:rsidP="002A72BE">
      <w:pPr>
        <w:shd w:val="clear" w:color="auto" w:fill="FFFFFF"/>
        <w:tabs>
          <w:tab w:val="left" w:pos="1238"/>
        </w:tabs>
        <w:jc w:val="both"/>
        <w:rPr>
          <w:sz w:val="28"/>
          <w:szCs w:val="28"/>
        </w:rPr>
      </w:pPr>
      <w:r w:rsidRPr="00B0420F">
        <w:rPr>
          <w:b/>
          <w:sz w:val="28"/>
          <w:szCs w:val="28"/>
        </w:rPr>
        <w:t xml:space="preserve">___ </w:t>
      </w:r>
      <w:r w:rsidRPr="00B0420F">
        <w:rPr>
          <w:sz w:val="28"/>
          <w:szCs w:val="28"/>
        </w:rPr>
        <w:t>субсидирование  части затрат на реализацию народных проектов в сфере агропромышленного компл</w:t>
      </w:r>
      <w:r>
        <w:rPr>
          <w:sz w:val="28"/>
          <w:szCs w:val="28"/>
        </w:rPr>
        <w:t>екса в соответствии с разделом 1 приложения</w:t>
      </w:r>
      <w:r w:rsidRPr="00B0420F">
        <w:rPr>
          <w:sz w:val="28"/>
          <w:szCs w:val="28"/>
        </w:rPr>
        <w:t xml:space="preserve"> 5 к муниципальной программе «Развитие экономики»;</w:t>
      </w:r>
    </w:p>
    <w:p w:rsidR="002A72BE" w:rsidRPr="00B0420F" w:rsidRDefault="002A72BE" w:rsidP="002A72BE">
      <w:pPr>
        <w:shd w:val="clear" w:color="auto" w:fill="FFFFFF"/>
        <w:tabs>
          <w:tab w:val="left" w:pos="1238"/>
        </w:tabs>
        <w:jc w:val="both"/>
        <w:rPr>
          <w:sz w:val="28"/>
          <w:szCs w:val="28"/>
        </w:rPr>
      </w:pPr>
      <w:r w:rsidRPr="00B0420F">
        <w:rPr>
          <w:sz w:val="28"/>
          <w:szCs w:val="28"/>
        </w:rPr>
        <w:t>___ субсидирование части затрат на приобретение горюче-смазочных материалов, используемых для уборки естественных и сеяных сеноко</w:t>
      </w:r>
      <w:r>
        <w:rPr>
          <w:sz w:val="28"/>
          <w:szCs w:val="28"/>
        </w:rPr>
        <w:t xml:space="preserve">сов, в соответствии с разделом 2 приложения </w:t>
      </w:r>
      <w:r w:rsidRPr="00B0420F">
        <w:rPr>
          <w:sz w:val="28"/>
          <w:szCs w:val="28"/>
        </w:rPr>
        <w:t>5 к муниципальной программе «Развитие экономики».</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both"/>
        <w:rPr>
          <w:sz w:val="28"/>
          <w:szCs w:val="28"/>
        </w:rPr>
      </w:pPr>
      <w:r w:rsidRPr="009F0542">
        <w:rPr>
          <w:sz w:val="28"/>
          <w:szCs w:val="28"/>
        </w:rPr>
        <w:t xml:space="preserve">Прошу предоставить финансовую поддержку </w:t>
      </w:r>
      <w:r>
        <w:rPr>
          <w:sz w:val="28"/>
          <w:szCs w:val="28"/>
        </w:rPr>
        <w:t xml:space="preserve">в рамках подпрограммы «Поддержка и развитие малого и среднего предпринимательства» </w:t>
      </w:r>
      <w:r w:rsidRPr="009F0542">
        <w:rPr>
          <w:sz w:val="28"/>
          <w:szCs w:val="28"/>
        </w:rPr>
        <w:t>по следующему направлению:</w:t>
      </w:r>
    </w:p>
    <w:p w:rsidR="002A72BE" w:rsidRDefault="002A72BE" w:rsidP="002A72BE">
      <w:pPr>
        <w:tabs>
          <w:tab w:val="left" w:pos="426"/>
        </w:tabs>
        <w:jc w:val="both"/>
        <w:rPr>
          <w:sz w:val="28"/>
          <w:szCs w:val="28"/>
        </w:rPr>
      </w:pPr>
      <w:r w:rsidRPr="009F0542">
        <w:rPr>
          <w:sz w:val="28"/>
          <w:szCs w:val="28"/>
        </w:rPr>
        <w:t xml:space="preserve">___Субсидирование части затрат субъектов малого и среднего предпринимательства на реализацию </w:t>
      </w:r>
      <w:r>
        <w:rPr>
          <w:sz w:val="28"/>
          <w:szCs w:val="28"/>
        </w:rPr>
        <w:t>народных</w:t>
      </w:r>
      <w:r w:rsidRPr="009F0542">
        <w:rPr>
          <w:sz w:val="28"/>
          <w:szCs w:val="28"/>
        </w:rPr>
        <w:t xml:space="preserve"> проектов в сфере предпринимательства в соответствии с </w:t>
      </w:r>
      <w:r>
        <w:rPr>
          <w:sz w:val="28"/>
          <w:szCs w:val="28"/>
        </w:rPr>
        <w:t>разделом 1 приложения6</w:t>
      </w:r>
      <w:r w:rsidRPr="009F0542">
        <w:rPr>
          <w:sz w:val="28"/>
          <w:szCs w:val="28"/>
        </w:rPr>
        <w:t xml:space="preserve"> к муниципальной программе «Развитие экономики»;</w:t>
      </w:r>
    </w:p>
    <w:p w:rsidR="002A72BE" w:rsidRDefault="002A72BE" w:rsidP="002A72BE">
      <w:pPr>
        <w:tabs>
          <w:tab w:val="left" w:pos="426"/>
        </w:tabs>
        <w:jc w:val="both"/>
        <w:rPr>
          <w:sz w:val="28"/>
          <w:szCs w:val="28"/>
        </w:rPr>
      </w:pPr>
      <w:r>
        <w:rPr>
          <w:sz w:val="28"/>
          <w:szCs w:val="28"/>
        </w:rPr>
        <w:t>______________________________________________________________________</w:t>
      </w:r>
    </w:p>
    <w:p w:rsidR="002A72BE" w:rsidRPr="002D0C4A" w:rsidRDefault="002A72BE" w:rsidP="002A72BE">
      <w:pPr>
        <w:tabs>
          <w:tab w:val="left" w:pos="426"/>
        </w:tabs>
        <w:jc w:val="both"/>
      </w:pPr>
      <w:r>
        <w:t xml:space="preserve">                                  (иные виды финансовой поддержки, указать)</w:t>
      </w:r>
    </w:p>
    <w:p w:rsidR="002A72BE" w:rsidRPr="009F0542" w:rsidRDefault="002A72BE" w:rsidP="002A72BE">
      <w:pPr>
        <w:tabs>
          <w:tab w:val="left" w:pos="426"/>
        </w:tabs>
        <w:jc w:val="both"/>
        <w:rPr>
          <w:sz w:val="24"/>
          <w:szCs w:val="24"/>
        </w:rPr>
      </w:pPr>
      <w:r w:rsidRPr="009F0542">
        <w:rPr>
          <w:sz w:val="24"/>
          <w:szCs w:val="24"/>
        </w:rPr>
        <w:t>(нужный пункт отметить знаком V)</w:t>
      </w:r>
    </w:p>
    <w:p w:rsidR="002A72BE" w:rsidRPr="009F0542" w:rsidRDefault="002A72BE" w:rsidP="002A72BE">
      <w:pPr>
        <w:tabs>
          <w:tab w:val="left" w:pos="426"/>
        </w:tabs>
        <w:jc w:val="both"/>
        <w:rPr>
          <w:sz w:val="28"/>
          <w:szCs w:val="28"/>
        </w:rPr>
      </w:pPr>
      <w:r w:rsidRPr="009F0542">
        <w:rPr>
          <w:sz w:val="28"/>
          <w:szCs w:val="28"/>
        </w:rPr>
        <w:t>С условиями оказания финансовой поддержки ознакомлен___________________</w:t>
      </w:r>
    </w:p>
    <w:p w:rsidR="002A72BE" w:rsidRPr="009F0542" w:rsidRDefault="002A72BE" w:rsidP="002A72BE">
      <w:pPr>
        <w:tabs>
          <w:tab w:val="left" w:pos="426"/>
        </w:tabs>
        <w:jc w:val="center"/>
        <w:rPr>
          <w:sz w:val="24"/>
          <w:szCs w:val="24"/>
        </w:rPr>
      </w:pPr>
      <w:r w:rsidRPr="009F0542">
        <w:rPr>
          <w:sz w:val="24"/>
          <w:szCs w:val="24"/>
        </w:rPr>
        <w:lastRenderedPageBreak/>
        <w:t xml:space="preserve">                                                                                                               (подпись заявителя)     </w:t>
      </w:r>
    </w:p>
    <w:p w:rsidR="002A72BE" w:rsidRPr="009F0542" w:rsidRDefault="002A72BE" w:rsidP="002A72BE">
      <w:pPr>
        <w:tabs>
          <w:tab w:val="left" w:pos="426"/>
        </w:tabs>
        <w:jc w:val="both"/>
        <w:rPr>
          <w:sz w:val="28"/>
          <w:szCs w:val="28"/>
        </w:rPr>
      </w:pPr>
    </w:p>
    <w:p w:rsidR="002A72BE" w:rsidRPr="00CC2947" w:rsidRDefault="002A72BE" w:rsidP="002A72BE">
      <w:pPr>
        <w:tabs>
          <w:tab w:val="left" w:pos="426"/>
        </w:tabs>
        <w:jc w:val="center"/>
        <w:rPr>
          <w:b/>
          <w:sz w:val="28"/>
          <w:szCs w:val="28"/>
        </w:rPr>
      </w:pPr>
      <w:r w:rsidRPr="00CC2947">
        <w:rPr>
          <w:b/>
          <w:sz w:val="28"/>
          <w:szCs w:val="28"/>
        </w:rPr>
        <w:t>«Раздел 2. Сведения о заявителе.</w:t>
      </w:r>
    </w:p>
    <w:p w:rsidR="002A72BE" w:rsidRPr="00CC2947" w:rsidRDefault="002A72BE" w:rsidP="002A72BE">
      <w:pPr>
        <w:tabs>
          <w:tab w:val="left" w:pos="426"/>
        </w:tabs>
        <w:jc w:val="both"/>
        <w:rPr>
          <w:sz w:val="24"/>
          <w:szCs w:val="24"/>
        </w:rPr>
      </w:pPr>
      <w:r w:rsidRPr="00CC2947">
        <w:rPr>
          <w:sz w:val="28"/>
          <w:szCs w:val="28"/>
        </w:rPr>
        <w:t>Настоящим подтверждаем, что _______________________________________</w:t>
      </w:r>
      <w:r w:rsidRPr="00CC2947">
        <w:rPr>
          <w:sz w:val="28"/>
          <w:szCs w:val="28"/>
        </w:rPr>
        <w:br/>
      </w:r>
      <w:r w:rsidRPr="00CC2947">
        <w:rPr>
          <w:sz w:val="24"/>
          <w:szCs w:val="24"/>
        </w:rPr>
        <w:t>(полное наименование юридического лица/Ф.И.О. индивидуального предпринимателя)</w:t>
      </w:r>
    </w:p>
    <w:p w:rsidR="002A72BE" w:rsidRPr="00CC2947" w:rsidRDefault="002A72BE" w:rsidP="002A72BE">
      <w:pPr>
        <w:tabs>
          <w:tab w:val="left" w:pos="426"/>
        </w:tabs>
        <w:jc w:val="both"/>
        <w:rPr>
          <w:sz w:val="28"/>
          <w:szCs w:val="28"/>
        </w:rPr>
      </w:pPr>
      <w:r w:rsidRPr="00CC2947">
        <w:rPr>
          <w:sz w:val="28"/>
          <w:szCs w:val="28"/>
        </w:rPr>
        <w:t>- не находится в процессе реорганизации, ликвидации, банкротства (для юридических лиц), не прекратил деятельность в качестве индивидуального предпринимателя (для индивидуальных предпринимателей);</w:t>
      </w:r>
    </w:p>
    <w:p w:rsidR="002A72BE" w:rsidRPr="00CC2947" w:rsidRDefault="002A72BE" w:rsidP="002A72BE">
      <w:pPr>
        <w:tabs>
          <w:tab w:val="left" w:pos="426"/>
        </w:tabs>
        <w:jc w:val="both"/>
        <w:rPr>
          <w:sz w:val="28"/>
          <w:szCs w:val="28"/>
        </w:rPr>
      </w:pPr>
      <w:r w:rsidRPr="00CC2947">
        <w:rPr>
          <w:sz w:val="28"/>
          <w:szCs w:val="28"/>
        </w:rPr>
        <w:t>- 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2A72BE" w:rsidRPr="00CC2947" w:rsidRDefault="002A72BE" w:rsidP="002A72BE">
      <w:pPr>
        <w:tabs>
          <w:tab w:val="left" w:pos="426"/>
        </w:tabs>
        <w:jc w:val="both"/>
        <w:rPr>
          <w:sz w:val="28"/>
          <w:szCs w:val="28"/>
        </w:rPr>
      </w:pPr>
      <w:r w:rsidRPr="00CC2947">
        <w:rPr>
          <w:sz w:val="28"/>
          <w:szCs w:val="28"/>
        </w:rPr>
        <w:t>- не является участником соглашений о разделе продукции;</w:t>
      </w:r>
    </w:p>
    <w:p w:rsidR="002A72BE" w:rsidRPr="00CC2947" w:rsidRDefault="002A72BE" w:rsidP="002A72BE">
      <w:pPr>
        <w:tabs>
          <w:tab w:val="left" w:pos="426"/>
        </w:tabs>
        <w:jc w:val="both"/>
        <w:rPr>
          <w:sz w:val="28"/>
          <w:szCs w:val="28"/>
        </w:rPr>
      </w:pPr>
      <w:r w:rsidRPr="00CC2947">
        <w:rPr>
          <w:sz w:val="28"/>
          <w:szCs w:val="28"/>
        </w:rPr>
        <w:t>- не осуществляет предпринимательскую деятельность в сфере игорного бизнеса;</w:t>
      </w:r>
    </w:p>
    <w:p w:rsidR="002A72BE" w:rsidRPr="00CC2947" w:rsidRDefault="002A72BE" w:rsidP="002A72BE">
      <w:pPr>
        <w:tabs>
          <w:tab w:val="left" w:pos="426"/>
        </w:tabs>
        <w:jc w:val="both"/>
        <w:rPr>
          <w:sz w:val="28"/>
          <w:szCs w:val="28"/>
        </w:rPr>
      </w:pPr>
      <w:r w:rsidRPr="00CC2947">
        <w:rPr>
          <w:sz w:val="28"/>
          <w:szCs w:val="28"/>
        </w:rPr>
        <w:t>-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rsidR="002A72BE" w:rsidRPr="00CC2947" w:rsidRDefault="002A72BE" w:rsidP="002A72BE">
      <w:pPr>
        <w:tabs>
          <w:tab w:val="left" w:pos="426"/>
        </w:tabs>
        <w:jc w:val="both"/>
        <w:rPr>
          <w:sz w:val="28"/>
          <w:szCs w:val="28"/>
        </w:rPr>
      </w:pPr>
      <w:r w:rsidRPr="00CC2947">
        <w:rPr>
          <w:sz w:val="28"/>
          <w:szCs w:val="28"/>
        </w:rPr>
        <w:t>- не осуществляет производство и реализацию подакцизных товаров, а также добычу и реализацию полезных ископаемых, за исключением общераспространённых полезных ископаемых;</w:t>
      </w:r>
    </w:p>
    <w:p w:rsidR="002A72BE" w:rsidRPr="00CC2947" w:rsidRDefault="002A72BE" w:rsidP="002A72BE">
      <w:pPr>
        <w:shd w:val="clear" w:color="auto" w:fill="FFFFFF"/>
        <w:jc w:val="both"/>
        <w:textAlignment w:val="baseline"/>
        <w:rPr>
          <w:sz w:val="28"/>
          <w:szCs w:val="28"/>
        </w:rPr>
      </w:pPr>
      <w:r w:rsidRPr="00CC2947">
        <w:rPr>
          <w:sz w:val="28"/>
          <w:szCs w:val="28"/>
        </w:rPr>
        <w:t>-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2A72BE" w:rsidRPr="00CC2947" w:rsidRDefault="002A72BE" w:rsidP="002A72BE">
      <w:pPr>
        <w:tabs>
          <w:tab w:val="left" w:pos="426"/>
        </w:tabs>
        <w:jc w:val="both"/>
        <w:rPr>
          <w:sz w:val="28"/>
          <w:szCs w:val="28"/>
        </w:rPr>
      </w:pPr>
      <w:r w:rsidRPr="00CC2947">
        <w:rPr>
          <w:sz w:val="28"/>
          <w:szCs w:val="28"/>
        </w:rPr>
        <w:t>- не имеет просроченной задолженности по возврату в бюджет МО МР «Усть-Куломский» субсидий, бюджетных инвестиций, предоставленных, в том числе, в соответствии с иными правовыми актами, и  иная просроченная задолженность перед бюджетом МО МР «Усть-Куломский»;</w:t>
      </w:r>
    </w:p>
    <w:p w:rsidR="002A72BE" w:rsidRPr="00CC2947" w:rsidRDefault="002A72BE" w:rsidP="002A72BE">
      <w:pPr>
        <w:tabs>
          <w:tab w:val="left" w:pos="426"/>
        </w:tabs>
        <w:jc w:val="both"/>
        <w:rPr>
          <w:sz w:val="28"/>
          <w:szCs w:val="28"/>
        </w:rPr>
      </w:pPr>
      <w:r w:rsidRPr="00CC2947">
        <w:rPr>
          <w:sz w:val="28"/>
          <w:szCs w:val="28"/>
        </w:rPr>
        <w:t>- не имеет задолженности по заработной плате перед наемными работниками;</w:t>
      </w:r>
    </w:p>
    <w:p w:rsidR="002A72BE" w:rsidRPr="00CC2947" w:rsidRDefault="002A72BE" w:rsidP="002A72BE">
      <w:pPr>
        <w:tabs>
          <w:tab w:val="left" w:pos="426"/>
        </w:tabs>
        <w:jc w:val="both"/>
        <w:rPr>
          <w:sz w:val="28"/>
          <w:szCs w:val="28"/>
        </w:rPr>
      </w:pPr>
      <w:r w:rsidRPr="00CC2947">
        <w:rPr>
          <w:sz w:val="28"/>
          <w:szCs w:val="28"/>
        </w:rPr>
        <w:t>- ранее в отношении заявителя – субъекта малого и среднего предпринимательства не было принято решение об оказании аналогичной поддержки, либо было принято решение об оказании аналогичной поддержки и сроки ее оказания не истекли;</w:t>
      </w:r>
    </w:p>
    <w:p w:rsidR="002A72BE" w:rsidRPr="00CC2947" w:rsidRDefault="002A72BE" w:rsidP="002A72BE">
      <w:pPr>
        <w:tabs>
          <w:tab w:val="left" w:pos="426"/>
        </w:tabs>
        <w:jc w:val="both"/>
        <w:rPr>
          <w:sz w:val="28"/>
          <w:szCs w:val="28"/>
        </w:rPr>
      </w:pPr>
      <w:r w:rsidRPr="00CC2947">
        <w:rPr>
          <w:sz w:val="28"/>
          <w:szCs w:val="28"/>
        </w:rPr>
        <w:t>____Заявитель не является налогоплательщиком налога на добавленную стоимость (отметить знаком V);</w:t>
      </w:r>
    </w:p>
    <w:p w:rsidR="002A72BE" w:rsidRPr="00CC2947" w:rsidRDefault="002A72BE" w:rsidP="002A72BE">
      <w:pPr>
        <w:tabs>
          <w:tab w:val="left" w:pos="426"/>
        </w:tabs>
        <w:jc w:val="both"/>
        <w:rPr>
          <w:sz w:val="28"/>
          <w:szCs w:val="28"/>
        </w:rPr>
      </w:pPr>
    </w:p>
    <w:p w:rsidR="002A72BE" w:rsidRDefault="002A72BE" w:rsidP="002A72BE">
      <w:pPr>
        <w:tabs>
          <w:tab w:val="left" w:pos="426"/>
        </w:tabs>
        <w:jc w:val="both"/>
        <w:rPr>
          <w:sz w:val="28"/>
          <w:szCs w:val="28"/>
        </w:rPr>
      </w:pPr>
      <w:r w:rsidRPr="00CC2947">
        <w:rPr>
          <w:sz w:val="28"/>
          <w:szCs w:val="28"/>
        </w:rPr>
        <w:lastRenderedPageBreak/>
        <w:t>Достоверность и полноту сведений, указанных на данной странице подтверждаю______________________________</w:t>
      </w:r>
    </w:p>
    <w:p w:rsidR="002A72BE" w:rsidRDefault="002A72BE" w:rsidP="002A72BE">
      <w:pPr>
        <w:tabs>
          <w:tab w:val="left" w:pos="426"/>
        </w:tabs>
        <w:jc w:val="both"/>
        <w:rPr>
          <w:sz w:val="24"/>
          <w:szCs w:val="24"/>
        </w:rPr>
      </w:pPr>
    </w:p>
    <w:p w:rsidR="002A72BE" w:rsidRDefault="002A72BE" w:rsidP="002A72BE">
      <w:pPr>
        <w:tabs>
          <w:tab w:val="left" w:pos="426"/>
        </w:tabs>
        <w:jc w:val="both"/>
        <w:rPr>
          <w:sz w:val="28"/>
          <w:szCs w:val="28"/>
        </w:rPr>
      </w:pPr>
      <w:r>
        <w:rPr>
          <w:sz w:val="28"/>
          <w:szCs w:val="28"/>
        </w:rPr>
        <w:t>Согласие на публикацию (размещение) в сети Интернет информации о заявителе в рамках соответствующего порядка оказания финансовой поддержки подтверждаю______________________________</w:t>
      </w:r>
    </w:p>
    <w:p w:rsidR="002A72BE" w:rsidRPr="00915D99" w:rsidRDefault="002A72BE" w:rsidP="002A72BE">
      <w:pPr>
        <w:tabs>
          <w:tab w:val="left" w:pos="426"/>
        </w:tabs>
        <w:jc w:val="both"/>
        <w:rPr>
          <w:sz w:val="28"/>
          <w:szCs w:val="28"/>
        </w:rPr>
      </w:pPr>
    </w:p>
    <w:p w:rsidR="002A72BE" w:rsidRPr="009F0542" w:rsidRDefault="002A72BE" w:rsidP="002A72BE">
      <w:pPr>
        <w:tabs>
          <w:tab w:val="left" w:pos="426"/>
        </w:tabs>
        <w:jc w:val="center"/>
        <w:rPr>
          <w:b/>
          <w:sz w:val="28"/>
          <w:szCs w:val="28"/>
        </w:rPr>
      </w:pPr>
      <w:r w:rsidRPr="009F0542">
        <w:rPr>
          <w:b/>
          <w:sz w:val="28"/>
          <w:szCs w:val="28"/>
        </w:rPr>
        <w:t>Раздел 3. Дополнительные сведения о доле физических и юридических лиц, участвующих в уставном (складочном) капитале (паевом фонде) заявителя – юридического лица.</w:t>
      </w:r>
    </w:p>
    <w:p w:rsidR="002A72BE" w:rsidRPr="009F0542" w:rsidRDefault="002A72BE" w:rsidP="002A72BE">
      <w:pPr>
        <w:jc w:val="both"/>
        <w:rPr>
          <w:sz w:val="28"/>
          <w:szCs w:val="28"/>
        </w:rPr>
      </w:pPr>
    </w:p>
    <w:tbl>
      <w:tblPr>
        <w:tblW w:w="49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3106"/>
        <w:gridCol w:w="3171"/>
        <w:gridCol w:w="3102"/>
      </w:tblGrid>
      <w:tr w:rsidR="002A72BE" w:rsidRPr="009F0542" w:rsidTr="002A72BE">
        <w:trPr>
          <w:jc w:val="center"/>
        </w:trPr>
        <w:tc>
          <w:tcPr>
            <w:tcW w:w="3190" w:type="dxa"/>
          </w:tcPr>
          <w:p w:rsidR="002A72BE" w:rsidRPr="009F0542" w:rsidRDefault="002A72BE" w:rsidP="002A72BE">
            <w:pPr>
              <w:widowControl w:val="0"/>
              <w:spacing w:line="276" w:lineRule="auto"/>
              <w:jc w:val="both"/>
              <w:rPr>
                <w:sz w:val="28"/>
                <w:szCs w:val="28"/>
              </w:rPr>
            </w:pPr>
          </w:p>
        </w:tc>
        <w:tc>
          <w:tcPr>
            <w:tcW w:w="3190" w:type="dxa"/>
            <w:hideMark/>
          </w:tcPr>
          <w:p w:rsidR="002A72BE" w:rsidRPr="009F0542" w:rsidRDefault="002A72BE" w:rsidP="002A72BE">
            <w:pPr>
              <w:widowControl w:val="0"/>
              <w:spacing w:line="276" w:lineRule="auto"/>
              <w:jc w:val="both"/>
              <w:rPr>
                <w:sz w:val="28"/>
                <w:szCs w:val="28"/>
              </w:rPr>
            </w:pPr>
            <w:r w:rsidRPr="009F0542">
              <w:rPr>
                <w:sz w:val="28"/>
                <w:szCs w:val="28"/>
              </w:rPr>
              <w:t>Количество учредителей субъекта малого и среднего предпринимательства, ед.</w:t>
            </w:r>
          </w:p>
        </w:tc>
        <w:tc>
          <w:tcPr>
            <w:tcW w:w="3191" w:type="dxa"/>
            <w:hideMark/>
          </w:tcPr>
          <w:p w:rsidR="002A72BE" w:rsidRPr="009F0542" w:rsidRDefault="002A72BE" w:rsidP="002A72BE">
            <w:pPr>
              <w:widowControl w:val="0"/>
              <w:spacing w:line="276" w:lineRule="auto"/>
              <w:jc w:val="both"/>
              <w:rPr>
                <w:sz w:val="28"/>
                <w:szCs w:val="28"/>
              </w:rPr>
            </w:pPr>
            <w:r w:rsidRPr="009F0542">
              <w:rPr>
                <w:sz w:val="28"/>
                <w:szCs w:val="28"/>
              </w:rPr>
              <w:t>Суммарная доля в уставном (складочном) капитале (паевом фонде), %**</w:t>
            </w:r>
          </w:p>
        </w:tc>
      </w:tr>
      <w:tr w:rsidR="002A72BE" w:rsidRPr="009F0542" w:rsidTr="002A72BE">
        <w:trPr>
          <w:jc w:val="center"/>
        </w:trPr>
        <w:tc>
          <w:tcPr>
            <w:tcW w:w="3190" w:type="dxa"/>
            <w:hideMark/>
          </w:tcPr>
          <w:p w:rsidR="002A72BE" w:rsidRPr="009F0542" w:rsidRDefault="002A72BE" w:rsidP="002A72BE">
            <w:pPr>
              <w:widowControl w:val="0"/>
              <w:spacing w:line="276" w:lineRule="auto"/>
              <w:jc w:val="both"/>
              <w:rPr>
                <w:sz w:val="28"/>
                <w:szCs w:val="28"/>
              </w:rPr>
            </w:pPr>
            <w:r w:rsidRPr="009F0542">
              <w:rPr>
                <w:sz w:val="28"/>
                <w:szCs w:val="28"/>
              </w:rPr>
              <w:t>Юридических лиц</w:t>
            </w:r>
          </w:p>
        </w:tc>
        <w:tc>
          <w:tcPr>
            <w:tcW w:w="3190" w:type="dxa"/>
          </w:tcPr>
          <w:p w:rsidR="002A72BE" w:rsidRPr="009F0542" w:rsidRDefault="002A72BE" w:rsidP="002A72BE">
            <w:pPr>
              <w:widowControl w:val="0"/>
              <w:spacing w:line="276" w:lineRule="auto"/>
              <w:jc w:val="both"/>
              <w:rPr>
                <w:sz w:val="28"/>
                <w:szCs w:val="28"/>
              </w:rPr>
            </w:pPr>
          </w:p>
        </w:tc>
        <w:tc>
          <w:tcPr>
            <w:tcW w:w="3191" w:type="dxa"/>
          </w:tcPr>
          <w:p w:rsidR="002A72BE" w:rsidRPr="009F0542" w:rsidRDefault="002A72BE" w:rsidP="002A72BE">
            <w:pPr>
              <w:widowControl w:val="0"/>
              <w:spacing w:line="276" w:lineRule="auto"/>
              <w:jc w:val="both"/>
              <w:rPr>
                <w:sz w:val="28"/>
                <w:szCs w:val="28"/>
              </w:rPr>
            </w:pPr>
          </w:p>
        </w:tc>
      </w:tr>
      <w:tr w:rsidR="002A72BE" w:rsidRPr="009F0542" w:rsidTr="002A72BE">
        <w:trPr>
          <w:jc w:val="center"/>
        </w:trPr>
        <w:tc>
          <w:tcPr>
            <w:tcW w:w="3190" w:type="dxa"/>
            <w:hideMark/>
          </w:tcPr>
          <w:p w:rsidR="002A72BE" w:rsidRPr="009F0542" w:rsidRDefault="002A72BE" w:rsidP="002A72BE">
            <w:pPr>
              <w:widowControl w:val="0"/>
              <w:spacing w:line="276" w:lineRule="auto"/>
              <w:jc w:val="both"/>
              <w:rPr>
                <w:sz w:val="28"/>
                <w:szCs w:val="28"/>
              </w:rPr>
            </w:pPr>
            <w:r w:rsidRPr="009F0542">
              <w:rPr>
                <w:sz w:val="28"/>
                <w:szCs w:val="28"/>
              </w:rPr>
              <w:t>Физических лиц</w:t>
            </w:r>
          </w:p>
        </w:tc>
        <w:tc>
          <w:tcPr>
            <w:tcW w:w="3190" w:type="dxa"/>
          </w:tcPr>
          <w:p w:rsidR="002A72BE" w:rsidRPr="009F0542" w:rsidRDefault="002A72BE" w:rsidP="002A72BE">
            <w:pPr>
              <w:widowControl w:val="0"/>
              <w:spacing w:line="276" w:lineRule="auto"/>
              <w:jc w:val="both"/>
              <w:rPr>
                <w:sz w:val="28"/>
                <w:szCs w:val="28"/>
              </w:rPr>
            </w:pPr>
          </w:p>
        </w:tc>
        <w:tc>
          <w:tcPr>
            <w:tcW w:w="3191" w:type="dxa"/>
          </w:tcPr>
          <w:p w:rsidR="002A72BE" w:rsidRPr="009F0542" w:rsidRDefault="002A72BE" w:rsidP="002A72BE">
            <w:pPr>
              <w:widowControl w:val="0"/>
              <w:spacing w:line="276" w:lineRule="auto"/>
              <w:jc w:val="both"/>
              <w:rPr>
                <w:sz w:val="28"/>
                <w:szCs w:val="28"/>
              </w:rPr>
            </w:pPr>
          </w:p>
        </w:tc>
      </w:tr>
    </w:tbl>
    <w:p w:rsidR="002A72BE" w:rsidRPr="009F0542" w:rsidRDefault="002A72BE" w:rsidP="002A72BE">
      <w:pPr>
        <w:jc w:val="both"/>
        <w:rPr>
          <w:sz w:val="28"/>
          <w:szCs w:val="28"/>
        </w:rPr>
      </w:pPr>
    </w:p>
    <w:p w:rsidR="002A72BE" w:rsidRPr="009F0542" w:rsidRDefault="002A72BE" w:rsidP="002A72BE">
      <w:pPr>
        <w:jc w:val="both"/>
        <w:rPr>
          <w:sz w:val="28"/>
          <w:szCs w:val="28"/>
        </w:rPr>
      </w:pPr>
      <w:r w:rsidRPr="009F0542">
        <w:rPr>
          <w:sz w:val="28"/>
          <w:szCs w:val="28"/>
        </w:rPr>
        <w:t>** 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учреждениям или созданным государственным академиям наук научным учреждениям либо бюджетным учреждениям высшего профессионального образования или созданным государственным академиям наук образовательным учреждениям высшего профессионального образования), содержащиеся в заявке, предоставляются на каждого учредителя (юридического лица) субъекта малого и среднего предпринимательства.</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both"/>
        <w:rPr>
          <w:sz w:val="28"/>
          <w:szCs w:val="28"/>
        </w:rPr>
      </w:pPr>
      <w:r w:rsidRPr="009F0542">
        <w:rPr>
          <w:sz w:val="28"/>
          <w:szCs w:val="28"/>
        </w:rPr>
        <w:t xml:space="preserve">____субъект малого и среднего предпринимательства является хозяйственным обществом, деятельность которого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w:t>
      </w:r>
      <w:r w:rsidRPr="009F0542">
        <w:rPr>
          <w:sz w:val="28"/>
          <w:szCs w:val="28"/>
        </w:rPr>
        <w:lastRenderedPageBreak/>
        <w:t>учредителям (участникам такого хозяйственного общества – бюджетным научным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(отметить знаком V).</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both"/>
        <w:rPr>
          <w:sz w:val="28"/>
          <w:szCs w:val="28"/>
        </w:rPr>
      </w:pPr>
      <w:r w:rsidRPr="009F0542">
        <w:rPr>
          <w:sz w:val="28"/>
          <w:szCs w:val="28"/>
        </w:rPr>
        <w:t>Достоверность и полноту сведений, указанных на данной странице, подтверждаю_______________________________________________________</w:t>
      </w:r>
    </w:p>
    <w:p w:rsidR="002A72BE" w:rsidRPr="009F0542" w:rsidRDefault="002A72BE" w:rsidP="002A72BE">
      <w:pPr>
        <w:tabs>
          <w:tab w:val="left" w:pos="426"/>
        </w:tabs>
        <w:jc w:val="both"/>
        <w:rPr>
          <w:sz w:val="28"/>
          <w:szCs w:val="28"/>
        </w:rPr>
      </w:pPr>
      <w:r w:rsidRPr="009F0542">
        <w:rPr>
          <w:sz w:val="28"/>
          <w:szCs w:val="28"/>
        </w:rPr>
        <w:tab/>
      </w:r>
      <w:r w:rsidRPr="009F0542">
        <w:rPr>
          <w:sz w:val="28"/>
          <w:szCs w:val="28"/>
        </w:rPr>
        <w:tab/>
      </w:r>
      <w:r w:rsidRPr="009F0542">
        <w:rPr>
          <w:sz w:val="28"/>
          <w:szCs w:val="28"/>
        </w:rPr>
        <w:tab/>
        <w:t xml:space="preserve">         (подпись заявителя) </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center"/>
        <w:rPr>
          <w:sz w:val="28"/>
          <w:szCs w:val="28"/>
        </w:rPr>
      </w:pPr>
      <w:r w:rsidRPr="009F0542">
        <w:rPr>
          <w:sz w:val="28"/>
          <w:szCs w:val="28"/>
        </w:rPr>
        <w:t>Сведения об учредителе – юридическом лице*</w:t>
      </w:r>
    </w:p>
    <w:p w:rsidR="002A72BE" w:rsidRPr="009F0542" w:rsidRDefault="002A72BE" w:rsidP="002A72BE">
      <w:pPr>
        <w:tabs>
          <w:tab w:val="left" w:pos="426"/>
        </w:tabs>
        <w:rPr>
          <w:sz w:val="24"/>
          <w:szCs w:val="24"/>
        </w:rPr>
      </w:pPr>
      <w:r w:rsidRPr="009F0542">
        <w:rPr>
          <w:sz w:val="24"/>
          <w:szCs w:val="24"/>
        </w:rPr>
        <w:t>*на каждого учредителя заполняется отдельно</w:t>
      </w:r>
    </w:p>
    <w:p w:rsidR="002A72BE" w:rsidRPr="009F0542" w:rsidRDefault="002A72BE" w:rsidP="002A72BE">
      <w:pPr>
        <w:tabs>
          <w:tab w:val="left" w:pos="426"/>
        </w:tabs>
        <w:jc w:val="both"/>
        <w:rPr>
          <w:sz w:val="28"/>
          <w:szCs w:val="28"/>
        </w:rPr>
      </w:pPr>
      <w:r w:rsidRPr="009F0542">
        <w:rPr>
          <w:sz w:val="28"/>
          <w:szCs w:val="28"/>
        </w:rPr>
        <w:t>_______________________________________________________________</w:t>
      </w:r>
    </w:p>
    <w:p w:rsidR="002A72BE" w:rsidRPr="009F0542" w:rsidRDefault="002A72BE" w:rsidP="002A72BE">
      <w:pPr>
        <w:tabs>
          <w:tab w:val="left" w:pos="426"/>
        </w:tabs>
        <w:jc w:val="both"/>
        <w:rPr>
          <w:sz w:val="24"/>
          <w:szCs w:val="24"/>
        </w:rPr>
      </w:pPr>
      <w:r w:rsidRPr="009F0542">
        <w:rPr>
          <w:sz w:val="24"/>
          <w:szCs w:val="24"/>
        </w:rPr>
        <w:t>(полное наименование юридического лица)</w:t>
      </w:r>
    </w:p>
    <w:p w:rsidR="002A72BE" w:rsidRPr="009F0542" w:rsidRDefault="002A72BE" w:rsidP="002A72BE">
      <w:pPr>
        <w:tabs>
          <w:tab w:val="left" w:pos="426"/>
        </w:tabs>
        <w:jc w:val="both"/>
        <w:rPr>
          <w:sz w:val="28"/>
          <w:szCs w:val="28"/>
        </w:rPr>
      </w:pPr>
      <w:r w:rsidRPr="009F0542">
        <w:rPr>
          <w:sz w:val="28"/>
          <w:szCs w:val="28"/>
        </w:rPr>
        <w:t>ОГРН______________________________Дата регистрации______________</w:t>
      </w:r>
    </w:p>
    <w:p w:rsidR="002A72BE" w:rsidRPr="009F0542" w:rsidRDefault="002A72BE" w:rsidP="002A72BE">
      <w:pPr>
        <w:tabs>
          <w:tab w:val="left" w:pos="426"/>
        </w:tabs>
        <w:jc w:val="both"/>
        <w:rPr>
          <w:sz w:val="28"/>
          <w:szCs w:val="28"/>
        </w:rPr>
      </w:pPr>
      <w:r w:rsidRPr="009F0542">
        <w:rPr>
          <w:sz w:val="28"/>
          <w:szCs w:val="28"/>
        </w:rPr>
        <w:t>ИНН________________________КПП________________________________</w:t>
      </w:r>
    </w:p>
    <w:p w:rsidR="002A72BE" w:rsidRPr="009F0542" w:rsidRDefault="002A72BE" w:rsidP="002A72BE">
      <w:pPr>
        <w:tabs>
          <w:tab w:val="left" w:pos="426"/>
        </w:tabs>
        <w:jc w:val="both"/>
        <w:rPr>
          <w:sz w:val="28"/>
          <w:szCs w:val="28"/>
        </w:rPr>
      </w:pPr>
      <w:r w:rsidRPr="009F0542">
        <w:rPr>
          <w:sz w:val="28"/>
          <w:szCs w:val="28"/>
        </w:rPr>
        <w:t>Код ОКВЭД (Основной)__.__.__      Наименование ОКВЭД (основной)________________________________________________________________________________________________________________________</w:t>
      </w: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both"/>
        <w:rPr>
          <w:sz w:val="28"/>
          <w:szCs w:val="28"/>
        </w:rPr>
      </w:pPr>
    </w:p>
    <w:p w:rsidR="002A72BE" w:rsidRPr="009F0542" w:rsidRDefault="002A72BE" w:rsidP="002A72BE">
      <w:pPr>
        <w:tabs>
          <w:tab w:val="left" w:pos="426"/>
        </w:tabs>
        <w:jc w:val="both"/>
        <w:rPr>
          <w:sz w:val="28"/>
          <w:szCs w:val="28"/>
        </w:rPr>
      </w:pPr>
      <w:r w:rsidRPr="009F0542">
        <w:rPr>
          <w:sz w:val="28"/>
          <w:szCs w:val="28"/>
        </w:rPr>
        <w:t>Достоверность и полноту сведений, указанных на данной странице, подтверждаю_______________________________________________________</w:t>
      </w:r>
    </w:p>
    <w:p w:rsidR="002A72BE" w:rsidRPr="009F0542" w:rsidRDefault="002A72BE" w:rsidP="002A72BE">
      <w:pPr>
        <w:tabs>
          <w:tab w:val="left" w:pos="426"/>
        </w:tabs>
        <w:jc w:val="both"/>
        <w:rPr>
          <w:sz w:val="24"/>
          <w:szCs w:val="24"/>
        </w:rPr>
      </w:pPr>
      <w:r w:rsidRPr="009F0542">
        <w:rPr>
          <w:sz w:val="28"/>
          <w:szCs w:val="28"/>
        </w:rPr>
        <w:tab/>
      </w:r>
      <w:r w:rsidRPr="009F0542">
        <w:rPr>
          <w:sz w:val="28"/>
          <w:szCs w:val="28"/>
        </w:rPr>
        <w:tab/>
      </w:r>
      <w:r w:rsidRPr="009F0542">
        <w:rPr>
          <w:sz w:val="28"/>
          <w:szCs w:val="28"/>
        </w:rPr>
        <w:tab/>
      </w:r>
      <w:r w:rsidRPr="009F0542">
        <w:rPr>
          <w:sz w:val="28"/>
          <w:szCs w:val="28"/>
        </w:rPr>
        <w:tab/>
      </w:r>
      <w:r w:rsidRPr="009F0542">
        <w:rPr>
          <w:sz w:val="28"/>
          <w:szCs w:val="28"/>
        </w:rPr>
        <w:tab/>
      </w:r>
      <w:r w:rsidRPr="009F0542">
        <w:rPr>
          <w:sz w:val="28"/>
          <w:szCs w:val="28"/>
        </w:rPr>
        <w:tab/>
      </w:r>
      <w:r w:rsidRPr="009F0542">
        <w:rPr>
          <w:sz w:val="28"/>
          <w:szCs w:val="28"/>
        </w:rPr>
        <w:tab/>
      </w:r>
      <w:r w:rsidRPr="009F0542">
        <w:rPr>
          <w:sz w:val="24"/>
          <w:szCs w:val="24"/>
        </w:rPr>
        <w:t>(подпись заявителя)</w:t>
      </w:r>
    </w:p>
    <w:p w:rsidR="002A72BE" w:rsidRPr="009F0542" w:rsidRDefault="002A72BE" w:rsidP="002A72BE">
      <w:pPr>
        <w:jc w:val="center"/>
        <w:rPr>
          <w:sz w:val="28"/>
          <w:szCs w:val="28"/>
        </w:rPr>
      </w:pPr>
    </w:p>
    <w:p w:rsidR="002A72BE" w:rsidRPr="009F0542" w:rsidRDefault="002A72BE" w:rsidP="002A72BE">
      <w:pPr>
        <w:jc w:val="center"/>
        <w:rPr>
          <w:b/>
          <w:sz w:val="28"/>
          <w:szCs w:val="28"/>
        </w:rPr>
      </w:pPr>
    </w:p>
    <w:p w:rsidR="002A72BE" w:rsidRPr="009F0542" w:rsidRDefault="002A72BE" w:rsidP="002A72BE">
      <w:pPr>
        <w:jc w:val="center"/>
        <w:rPr>
          <w:b/>
          <w:sz w:val="28"/>
          <w:szCs w:val="28"/>
        </w:rPr>
      </w:pPr>
      <w:r w:rsidRPr="009F0542">
        <w:rPr>
          <w:b/>
          <w:sz w:val="28"/>
          <w:szCs w:val="28"/>
        </w:rPr>
        <w:t xml:space="preserve">Опись </w:t>
      </w:r>
    </w:p>
    <w:p w:rsidR="002A72BE" w:rsidRPr="009F0542" w:rsidRDefault="002A72BE" w:rsidP="002A72BE">
      <w:pPr>
        <w:tabs>
          <w:tab w:val="left" w:pos="426"/>
        </w:tabs>
        <w:jc w:val="center"/>
        <w:rPr>
          <w:sz w:val="28"/>
          <w:szCs w:val="28"/>
        </w:rPr>
      </w:pPr>
      <w:r w:rsidRPr="009F0542">
        <w:rPr>
          <w:sz w:val="28"/>
          <w:szCs w:val="28"/>
        </w:rPr>
        <w:t xml:space="preserve">документов, представленных заявителем в администрацию МР «Усть-Куломский» для получения финансовой поддержки в рамках подпрограммы  «Поддержка и развитие малого и среднего предпринимательства» муниципальной программы Усть-Куломского района «Развитие экономики» </w:t>
      </w:r>
    </w:p>
    <w:p w:rsidR="002A72BE" w:rsidRPr="009F0542" w:rsidRDefault="002A72BE" w:rsidP="002A72BE">
      <w:pPr>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74"/>
        <w:gridCol w:w="3545"/>
        <w:gridCol w:w="1715"/>
        <w:gridCol w:w="1566"/>
        <w:gridCol w:w="2070"/>
      </w:tblGrid>
      <w:tr w:rsidR="002A72BE" w:rsidRPr="009F0542" w:rsidTr="002A72BE">
        <w:tc>
          <w:tcPr>
            <w:tcW w:w="817" w:type="dxa"/>
            <w:vMerge w:val="restart"/>
            <w:hideMark/>
          </w:tcPr>
          <w:p w:rsidR="002A72BE" w:rsidRPr="009F0542" w:rsidRDefault="002A72BE" w:rsidP="002A72BE">
            <w:pPr>
              <w:spacing w:line="276" w:lineRule="auto"/>
              <w:jc w:val="center"/>
              <w:rPr>
                <w:sz w:val="28"/>
                <w:szCs w:val="28"/>
              </w:rPr>
            </w:pPr>
            <w:r w:rsidRPr="009F0542">
              <w:rPr>
                <w:sz w:val="28"/>
                <w:szCs w:val="28"/>
              </w:rPr>
              <w:t>№</w:t>
            </w:r>
          </w:p>
        </w:tc>
        <w:tc>
          <w:tcPr>
            <w:tcW w:w="4820" w:type="dxa"/>
            <w:vMerge w:val="restart"/>
            <w:hideMark/>
          </w:tcPr>
          <w:p w:rsidR="002A72BE" w:rsidRPr="009F0542" w:rsidRDefault="002A72BE" w:rsidP="002A72BE">
            <w:pPr>
              <w:spacing w:line="276" w:lineRule="auto"/>
              <w:jc w:val="center"/>
              <w:rPr>
                <w:sz w:val="28"/>
                <w:szCs w:val="28"/>
              </w:rPr>
            </w:pPr>
            <w:r w:rsidRPr="009F0542">
              <w:rPr>
                <w:sz w:val="28"/>
                <w:szCs w:val="28"/>
              </w:rPr>
              <w:t>Наименование документа</w:t>
            </w:r>
          </w:p>
        </w:tc>
        <w:tc>
          <w:tcPr>
            <w:tcW w:w="2551" w:type="dxa"/>
            <w:gridSpan w:val="2"/>
            <w:hideMark/>
          </w:tcPr>
          <w:p w:rsidR="002A72BE" w:rsidRPr="009F0542" w:rsidRDefault="002A72BE" w:rsidP="002A72BE">
            <w:pPr>
              <w:spacing w:line="276" w:lineRule="auto"/>
              <w:jc w:val="center"/>
              <w:rPr>
                <w:sz w:val="28"/>
                <w:szCs w:val="28"/>
              </w:rPr>
            </w:pPr>
            <w:r w:rsidRPr="009F0542">
              <w:rPr>
                <w:sz w:val="28"/>
                <w:szCs w:val="28"/>
              </w:rPr>
              <w:t>Документы, представленные на бумажных носителях</w:t>
            </w:r>
          </w:p>
        </w:tc>
        <w:tc>
          <w:tcPr>
            <w:tcW w:w="1383" w:type="dxa"/>
            <w:vMerge w:val="restart"/>
            <w:hideMark/>
          </w:tcPr>
          <w:p w:rsidR="002A72BE" w:rsidRPr="009F0542" w:rsidRDefault="002A72BE" w:rsidP="002A72BE">
            <w:pPr>
              <w:spacing w:line="276" w:lineRule="auto"/>
              <w:jc w:val="center"/>
              <w:rPr>
                <w:sz w:val="28"/>
                <w:szCs w:val="28"/>
              </w:rPr>
            </w:pPr>
            <w:r w:rsidRPr="009F0542">
              <w:rPr>
                <w:sz w:val="28"/>
                <w:szCs w:val="28"/>
              </w:rPr>
              <w:t>Отметка администрации</w:t>
            </w:r>
          </w:p>
        </w:tc>
      </w:tr>
      <w:tr w:rsidR="002A72BE" w:rsidRPr="009F0542" w:rsidTr="002A72BE">
        <w:tc>
          <w:tcPr>
            <w:tcW w:w="0" w:type="auto"/>
            <w:vMerge/>
            <w:vAlign w:val="center"/>
            <w:hideMark/>
          </w:tcPr>
          <w:p w:rsidR="002A72BE" w:rsidRPr="009F0542" w:rsidRDefault="002A72BE" w:rsidP="002A72BE">
            <w:pPr>
              <w:rPr>
                <w:sz w:val="28"/>
                <w:szCs w:val="28"/>
              </w:rPr>
            </w:pPr>
          </w:p>
        </w:tc>
        <w:tc>
          <w:tcPr>
            <w:tcW w:w="0" w:type="auto"/>
            <w:vMerge/>
            <w:vAlign w:val="center"/>
            <w:hideMark/>
          </w:tcPr>
          <w:p w:rsidR="002A72BE" w:rsidRPr="009F0542" w:rsidRDefault="002A72BE" w:rsidP="002A72BE">
            <w:pPr>
              <w:rPr>
                <w:sz w:val="28"/>
                <w:szCs w:val="28"/>
              </w:rPr>
            </w:pPr>
          </w:p>
        </w:tc>
        <w:tc>
          <w:tcPr>
            <w:tcW w:w="1275" w:type="dxa"/>
            <w:hideMark/>
          </w:tcPr>
          <w:p w:rsidR="002A72BE" w:rsidRPr="009F0542" w:rsidRDefault="002A72BE" w:rsidP="002A72BE">
            <w:pPr>
              <w:spacing w:line="276" w:lineRule="auto"/>
              <w:jc w:val="center"/>
              <w:rPr>
                <w:sz w:val="28"/>
                <w:szCs w:val="28"/>
              </w:rPr>
            </w:pPr>
            <w:r w:rsidRPr="009F0542">
              <w:rPr>
                <w:sz w:val="28"/>
                <w:szCs w:val="28"/>
              </w:rPr>
              <w:t>Количество экземпляров</w:t>
            </w:r>
          </w:p>
        </w:tc>
        <w:tc>
          <w:tcPr>
            <w:tcW w:w="1276" w:type="dxa"/>
            <w:hideMark/>
          </w:tcPr>
          <w:p w:rsidR="002A72BE" w:rsidRPr="009F0542" w:rsidRDefault="002A72BE" w:rsidP="002A72BE">
            <w:pPr>
              <w:spacing w:line="276" w:lineRule="auto"/>
              <w:jc w:val="center"/>
              <w:rPr>
                <w:sz w:val="28"/>
                <w:szCs w:val="28"/>
              </w:rPr>
            </w:pPr>
            <w:r w:rsidRPr="009F0542">
              <w:rPr>
                <w:sz w:val="28"/>
                <w:szCs w:val="28"/>
              </w:rPr>
              <w:t>количество листов</w:t>
            </w:r>
          </w:p>
        </w:tc>
        <w:tc>
          <w:tcPr>
            <w:tcW w:w="0" w:type="auto"/>
            <w:vMerge/>
            <w:vAlign w:val="center"/>
            <w:hideMark/>
          </w:tcPr>
          <w:p w:rsidR="002A72BE" w:rsidRPr="009F0542" w:rsidRDefault="002A72BE" w:rsidP="002A72BE">
            <w:pP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1</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2</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3</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4</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5</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lastRenderedPageBreak/>
              <w:t>6</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7</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8</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9</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10</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11</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r w:rsidR="002A72BE" w:rsidRPr="009F0542" w:rsidTr="002A72BE">
        <w:tc>
          <w:tcPr>
            <w:tcW w:w="817" w:type="dxa"/>
            <w:hideMark/>
          </w:tcPr>
          <w:p w:rsidR="002A72BE" w:rsidRPr="009F0542" w:rsidRDefault="002A72BE" w:rsidP="002A72BE">
            <w:pPr>
              <w:spacing w:line="276" w:lineRule="auto"/>
              <w:jc w:val="center"/>
              <w:rPr>
                <w:sz w:val="28"/>
                <w:szCs w:val="28"/>
              </w:rPr>
            </w:pPr>
            <w:r w:rsidRPr="009F0542">
              <w:rPr>
                <w:sz w:val="28"/>
                <w:szCs w:val="28"/>
              </w:rPr>
              <w:t>12</w:t>
            </w:r>
          </w:p>
        </w:tc>
        <w:tc>
          <w:tcPr>
            <w:tcW w:w="4820" w:type="dxa"/>
          </w:tcPr>
          <w:p w:rsidR="002A72BE" w:rsidRPr="009F0542" w:rsidRDefault="002A72BE" w:rsidP="002A72BE">
            <w:pPr>
              <w:spacing w:line="276" w:lineRule="auto"/>
              <w:jc w:val="center"/>
              <w:rPr>
                <w:sz w:val="28"/>
                <w:szCs w:val="28"/>
              </w:rPr>
            </w:pPr>
          </w:p>
        </w:tc>
        <w:tc>
          <w:tcPr>
            <w:tcW w:w="1275" w:type="dxa"/>
          </w:tcPr>
          <w:p w:rsidR="002A72BE" w:rsidRPr="009F0542" w:rsidRDefault="002A72BE" w:rsidP="002A72BE">
            <w:pPr>
              <w:spacing w:line="276" w:lineRule="auto"/>
              <w:jc w:val="center"/>
              <w:rPr>
                <w:sz w:val="28"/>
                <w:szCs w:val="28"/>
              </w:rPr>
            </w:pPr>
          </w:p>
        </w:tc>
        <w:tc>
          <w:tcPr>
            <w:tcW w:w="1276" w:type="dxa"/>
          </w:tcPr>
          <w:p w:rsidR="002A72BE" w:rsidRPr="009F0542" w:rsidRDefault="002A72BE" w:rsidP="002A72BE">
            <w:pPr>
              <w:spacing w:line="276" w:lineRule="auto"/>
              <w:jc w:val="center"/>
              <w:rPr>
                <w:sz w:val="28"/>
                <w:szCs w:val="28"/>
              </w:rPr>
            </w:pPr>
          </w:p>
        </w:tc>
        <w:tc>
          <w:tcPr>
            <w:tcW w:w="1383" w:type="dxa"/>
          </w:tcPr>
          <w:p w:rsidR="002A72BE" w:rsidRPr="009F0542" w:rsidRDefault="002A72BE" w:rsidP="002A72BE">
            <w:pPr>
              <w:spacing w:line="276" w:lineRule="auto"/>
              <w:jc w:val="center"/>
              <w:rPr>
                <w:sz w:val="28"/>
                <w:szCs w:val="28"/>
              </w:rPr>
            </w:pPr>
          </w:p>
        </w:tc>
      </w:tr>
    </w:tbl>
    <w:p w:rsidR="002A72BE" w:rsidRPr="009F0542" w:rsidRDefault="002A72BE" w:rsidP="002A72BE">
      <w:pPr>
        <w:jc w:val="both"/>
        <w:rPr>
          <w:sz w:val="28"/>
          <w:szCs w:val="28"/>
        </w:rPr>
      </w:pPr>
      <w:r w:rsidRPr="009F0542">
        <w:rPr>
          <w:sz w:val="28"/>
          <w:szCs w:val="28"/>
        </w:rPr>
        <w:t>Достоверность и полноту сведений, указанных на данной странице, подтверждаю_______________________________________________________</w:t>
      </w:r>
    </w:p>
    <w:p w:rsidR="002A72BE" w:rsidRPr="009F0542" w:rsidRDefault="002A72BE" w:rsidP="002A72BE">
      <w:pPr>
        <w:jc w:val="both"/>
        <w:rPr>
          <w:sz w:val="24"/>
          <w:szCs w:val="24"/>
        </w:rPr>
      </w:pPr>
      <w:r w:rsidRPr="009F0542">
        <w:rPr>
          <w:sz w:val="24"/>
          <w:szCs w:val="24"/>
        </w:rPr>
        <w:t xml:space="preserve">                                     (подпись заявителя)</w:t>
      </w:r>
    </w:p>
    <w:p w:rsidR="002A72BE" w:rsidRPr="009F0542" w:rsidRDefault="002A72BE" w:rsidP="002A72BE">
      <w:pPr>
        <w:rPr>
          <w:sz w:val="28"/>
          <w:szCs w:val="28"/>
        </w:rPr>
      </w:pPr>
    </w:p>
    <w:p w:rsidR="002A72BE" w:rsidRPr="009F0542" w:rsidRDefault="002A72BE" w:rsidP="002A72BE">
      <w:pPr>
        <w:rPr>
          <w:sz w:val="28"/>
          <w:szCs w:val="28"/>
        </w:rPr>
      </w:pPr>
      <w:r w:rsidRPr="009F0542">
        <w:rPr>
          <w:sz w:val="28"/>
          <w:szCs w:val="28"/>
        </w:rPr>
        <w:t>Сведения о представлении заявки</w:t>
      </w:r>
    </w:p>
    <w:p w:rsidR="002A72BE" w:rsidRPr="009F0542" w:rsidRDefault="002A72BE" w:rsidP="002A72BE">
      <w:pPr>
        <w:rPr>
          <w:sz w:val="28"/>
          <w:szCs w:val="28"/>
        </w:rPr>
      </w:pPr>
      <w:r w:rsidRPr="009F0542">
        <w:rPr>
          <w:sz w:val="28"/>
          <w:szCs w:val="28"/>
        </w:rPr>
        <w:t>Данная заявка представлена  ___лично  ___по почте  ___через представителя</w:t>
      </w:r>
    </w:p>
    <w:p w:rsidR="002A72BE" w:rsidRPr="009F0542" w:rsidRDefault="002A72BE" w:rsidP="002A72BE">
      <w:pPr>
        <w:rPr>
          <w:sz w:val="24"/>
          <w:szCs w:val="24"/>
        </w:rPr>
      </w:pPr>
      <w:r w:rsidRPr="009F0542">
        <w:rPr>
          <w:sz w:val="24"/>
          <w:szCs w:val="24"/>
        </w:rPr>
        <w:t xml:space="preserve">(нужное отметить знаком </w:t>
      </w:r>
      <w:r w:rsidRPr="009F0542">
        <w:rPr>
          <w:sz w:val="24"/>
          <w:szCs w:val="24"/>
          <w:lang w:val="en-US"/>
        </w:rPr>
        <w:t>V</w:t>
      </w:r>
      <w:r w:rsidRPr="009F0542">
        <w:rPr>
          <w:sz w:val="24"/>
          <w:szCs w:val="24"/>
        </w:rPr>
        <w:t>)</w:t>
      </w:r>
    </w:p>
    <w:p w:rsidR="002A72BE" w:rsidRPr="009F0542" w:rsidRDefault="002A72BE" w:rsidP="002A72BE">
      <w:pPr>
        <w:rPr>
          <w:sz w:val="28"/>
          <w:szCs w:val="28"/>
        </w:rPr>
      </w:pPr>
      <w:r w:rsidRPr="009F0542">
        <w:rPr>
          <w:sz w:val="28"/>
          <w:szCs w:val="28"/>
        </w:rPr>
        <w:t>на ____страницах с приложением подтверждающих документов или их копий на ____листах.</w:t>
      </w:r>
    </w:p>
    <w:p w:rsidR="002A72BE" w:rsidRPr="009F0542" w:rsidRDefault="002A72BE" w:rsidP="002A72BE">
      <w:pPr>
        <w:rPr>
          <w:sz w:val="28"/>
          <w:szCs w:val="28"/>
        </w:rPr>
      </w:pPr>
    </w:p>
    <w:p w:rsidR="002A72BE" w:rsidRPr="009F0542" w:rsidRDefault="002A72BE" w:rsidP="002A72BE">
      <w:pPr>
        <w:rPr>
          <w:sz w:val="28"/>
          <w:szCs w:val="28"/>
        </w:rPr>
      </w:pPr>
      <w:r w:rsidRPr="009F0542">
        <w:rPr>
          <w:sz w:val="28"/>
          <w:szCs w:val="28"/>
        </w:rPr>
        <w:t>Зарегистрирована за №______дата________________.</w:t>
      </w:r>
    </w:p>
    <w:p w:rsidR="002A72BE" w:rsidRPr="009F0542" w:rsidRDefault="002A72BE" w:rsidP="002A72BE">
      <w:pPr>
        <w:rPr>
          <w:sz w:val="28"/>
          <w:szCs w:val="28"/>
        </w:rPr>
      </w:pPr>
      <w:r w:rsidRPr="009F0542">
        <w:rPr>
          <w:sz w:val="28"/>
          <w:szCs w:val="28"/>
        </w:rPr>
        <w:t>_______________________________    _________________</w:t>
      </w:r>
    </w:p>
    <w:p w:rsidR="002A72BE" w:rsidRPr="009F0542" w:rsidRDefault="002A72BE" w:rsidP="002A72BE">
      <w:pPr>
        <w:rPr>
          <w:sz w:val="24"/>
          <w:szCs w:val="24"/>
        </w:rPr>
      </w:pPr>
      <w:r w:rsidRPr="009F0542">
        <w:rPr>
          <w:sz w:val="24"/>
          <w:szCs w:val="24"/>
        </w:rPr>
        <w:t>(подпись сотрудника администрации)                     ф.и.о</w:t>
      </w:r>
    </w:p>
    <w:p w:rsidR="002A72BE" w:rsidRPr="0083162A" w:rsidRDefault="002A72BE" w:rsidP="002A72BE">
      <w:pPr>
        <w:jc w:val="right"/>
        <w:rPr>
          <w:sz w:val="24"/>
          <w:szCs w:val="24"/>
        </w:rPr>
      </w:pPr>
      <w:r>
        <w:rPr>
          <w:sz w:val="24"/>
          <w:szCs w:val="24"/>
        </w:rPr>
        <w:t>Приложение  8</w:t>
      </w:r>
    </w:p>
    <w:p w:rsidR="002A72BE" w:rsidRPr="0083162A" w:rsidRDefault="002A72BE" w:rsidP="002A72BE">
      <w:pPr>
        <w:jc w:val="right"/>
        <w:rPr>
          <w:sz w:val="24"/>
          <w:szCs w:val="24"/>
        </w:rPr>
      </w:pPr>
      <w:r w:rsidRPr="0083162A">
        <w:rPr>
          <w:sz w:val="24"/>
          <w:szCs w:val="24"/>
        </w:rPr>
        <w:t>к программе «Развитие экономики»</w:t>
      </w:r>
    </w:p>
    <w:p w:rsidR="002A72BE" w:rsidRDefault="002A72BE" w:rsidP="002A72BE">
      <w:pPr>
        <w:shd w:val="clear" w:color="auto" w:fill="FFFFFF"/>
        <w:tabs>
          <w:tab w:val="left" w:pos="9000"/>
        </w:tabs>
        <w:jc w:val="right"/>
        <w:rPr>
          <w:sz w:val="24"/>
          <w:szCs w:val="24"/>
        </w:rPr>
      </w:pPr>
      <w:r w:rsidRPr="0083162A">
        <w:rPr>
          <w:sz w:val="24"/>
          <w:szCs w:val="24"/>
        </w:rPr>
        <w:t xml:space="preserve">(утверждена приложением к постановлению администрации </w:t>
      </w:r>
    </w:p>
    <w:p w:rsidR="002A72BE" w:rsidRPr="005E6A18" w:rsidRDefault="002A72BE" w:rsidP="002A72BE">
      <w:pPr>
        <w:pStyle w:val="ConsPlusNormal"/>
        <w:jc w:val="right"/>
        <w:rPr>
          <w:rFonts w:ascii="Times New Roman" w:hAnsi="Times New Roman" w:cs="Times New Roman"/>
          <w:sz w:val="24"/>
          <w:szCs w:val="24"/>
        </w:rPr>
      </w:pPr>
      <w:r w:rsidRPr="0083162A">
        <w:rPr>
          <w:rFonts w:ascii="Times New Roman" w:hAnsi="Times New Roman"/>
          <w:sz w:val="24"/>
          <w:szCs w:val="24"/>
        </w:rPr>
        <w:t>МР «Усть-Куломский» от 10.12.2013 г. № 1828</w:t>
      </w:r>
      <w:r>
        <w:rPr>
          <w:rFonts w:ascii="Times New Roman" w:hAnsi="Times New Roman"/>
          <w:sz w:val="24"/>
          <w:szCs w:val="24"/>
        </w:rPr>
        <w:t>)</w:t>
      </w:r>
    </w:p>
    <w:p w:rsidR="002A72BE" w:rsidRDefault="002A72BE" w:rsidP="002A72BE">
      <w:pPr>
        <w:autoSpaceDN w:val="0"/>
        <w:adjustRightInd w:val="0"/>
        <w:spacing w:after="120"/>
        <w:jc w:val="center"/>
        <w:rPr>
          <w:sz w:val="24"/>
          <w:szCs w:val="24"/>
        </w:rPr>
      </w:pPr>
    </w:p>
    <w:p w:rsidR="002A72BE" w:rsidRPr="00037971" w:rsidRDefault="002A72BE" w:rsidP="002A72BE">
      <w:pPr>
        <w:adjustRightInd w:val="0"/>
        <w:spacing w:after="120"/>
        <w:jc w:val="center"/>
        <w:rPr>
          <w:b/>
          <w:sz w:val="28"/>
          <w:szCs w:val="28"/>
        </w:rPr>
      </w:pPr>
      <w:r w:rsidRPr="00037971">
        <w:rPr>
          <w:b/>
          <w:sz w:val="28"/>
          <w:szCs w:val="28"/>
        </w:rPr>
        <w:t>ПОРЯДОК</w:t>
      </w:r>
    </w:p>
    <w:p w:rsidR="002A72BE" w:rsidRPr="00037971" w:rsidRDefault="002A72BE" w:rsidP="002A72BE">
      <w:pPr>
        <w:adjustRightInd w:val="0"/>
        <w:jc w:val="center"/>
        <w:rPr>
          <w:b/>
          <w:sz w:val="28"/>
          <w:szCs w:val="28"/>
        </w:rPr>
      </w:pPr>
      <w:r w:rsidRPr="00037971">
        <w:rPr>
          <w:b/>
          <w:sz w:val="28"/>
          <w:szCs w:val="28"/>
        </w:rPr>
        <w:t>предоставления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и физическим лицам, не являющихся индивидуальными предпринимателями и применяющих специальный налоговый режим «Налог на профессиональный доход»  (далее – Порядок)</w:t>
      </w:r>
    </w:p>
    <w:p w:rsidR="002A72BE" w:rsidRPr="00037971" w:rsidRDefault="002A72BE" w:rsidP="002A72BE">
      <w:pPr>
        <w:adjustRightInd w:val="0"/>
        <w:jc w:val="center"/>
        <w:rPr>
          <w:b/>
          <w:sz w:val="28"/>
          <w:szCs w:val="28"/>
        </w:rPr>
      </w:pPr>
    </w:p>
    <w:p w:rsidR="002A72BE" w:rsidRPr="00037971" w:rsidRDefault="002A72BE" w:rsidP="002A72BE">
      <w:pPr>
        <w:adjustRightInd w:val="0"/>
        <w:jc w:val="center"/>
        <w:rPr>
          <w:b/>
          <w:sz w:val="28"/>
          <w:szCs w:val="28"/>
        </w:rPr>
      </w:pPr>
      <w:r w:rsidRPr="00037971">
        <w:rPr>
          <w:b/>
          <w:sz w:val="28"/>
          <w:szCs w:val="28"/>
        </w:rPr>
        <w:t>1. Общие положения</w:t>
      </w:r>
    </w:p>
    <w:p w:rsidR="002A72BE" w:rsidRPr="003D646B" w:rsidRDefault="002A72BE" w:rsidP="002A72BE">
      <w:pPr>
        <w:numPr>
          <w:ilvl w:val="1"/>
          <w:numId w:val="30"/>
        </w:numPr>
        <w:tabs>
          <w:tab w:val="left" w:pos="0"/>
        </w:tabs>
        <w:ind w:left="0" w:firstLine="720"/>
        <w:jc w:val="both"/>
        <w:rPr>
          <w:sz w:val="28"/>
          <w:szCs w:val="28"/>
        </w:rPr>
      </w:pPr>
      <w:r w:rsidRPr="003D646B">
        <w:rPr>
          <w:sz w:val="28"/>
          <w:szCs w:val="28"/>
        </w:rPr>
        <w:t xml:space="preserve">Настоящий Порядок разработан в соответствии с федеральными законами от 24 июля 2007 г. № 209-ФЗ «О развитии малого и среднего предпринимательства в Российской Федерации» (ред. от 27.10.2020), от 26 июля 2006 г. № 135-ФЗ «О защите конкуренции». </w:t>
      </w:r>
    </w:p>
    <w:p w:rsidR="002A72BE" w:rsidRPr="003D646B" w:rsidRDefault="002A72BE" w:rsidP="002A72BE">
      <w:pPr>
        <w:numPr>
          <w:ilvl w:val="1"/>
          <w:numId w:val="30"/>
        </w:numPr>
        <w:tabs>
          <w:tab w:val="left" w:pos="0"/>
        </w:tabs>
        <w:ind w:left="0" w:firstLine="720"/>
        <w:jc w:val="both"/>
        <w:rPr>
          <w:sz w:val="28"/>
          <w:szCs w:val="28"/>
        </w:rPr>
      </w:pPr>
      <w:r w:rsidRPr="003D646B">
        <w:rPr>
          <w:sz w:val="28"/>
          <w:szCs w:val="28"/>
        </w:rPr>
        <w:t xml:space="preserve">Оказание имущественной поддержки субъектам малого и среднего предпринимательства (далее субъекты МСП) и физическим лицам, не являющихся индивидуальными предпринимателями и применяющим специальный налоговый режим «Налог на профессиональный доход»  (далее </w:t>
      </w:r>
      <w:r w:rsidRPr="003D646B">
        <w:rPr>
          <w:sz w:val="28"/>
          <w:szCs w:val="28"/>
        </w:rPr>
        <w:lastRenderedPageBreak/>
        <w:t>самозанятые граждане) осуществляется администрацией муниципального района «Усть-Куломский» (далее - Администрация) путем предоставления муниципальной преференции по передаче в аренду муниципального имущества муниципального района «Усть-Куломский» (далее - Муниципальная преференция), включенного в Перечень муниципального имущества муниципального образованиямуниципального района «Усть-Куломский», свободного от прав третьих лиц (за исключением имущественных прав субъектов малого и среднего предпринимательства и самозанятых граждан), в целях предоставления его на долгосрочной основе во владение и (или) в пользование субъектам МСП и  самозанятым гражданам  и организациям, образующим инфраструктуру поддержки субъектов малого и среднего предпринимательства (в том числе по льготным ставкам арендной платах) утвержденного постановлением администрации МР «Усть-Куломский» от 30 октября 2015 года № 1184(далее – Перечень), без проведения торгов и не требующей предварительного согласия в письменной форме антимонопольного органа.</w:t>
      </w:r>
    </w:p>
    <w:p w:rsidR="002A72BE" w:rsidRPr="003D646B" w:rsidRDefault="002A72BE" w:rsidP="002A72BE">
      <w:pPr>
        <w:numPr>
          <w:ilvl w:val="1"/>
          <w:numId w:val="30"/>
        </w:numPr>
        <w:tabs>
          <w:tab w:val="left" w:pos="0"/>
        </w:tabs>
        <w:ind w:left="0" w:firstLine="720"/>
        <w:jc w:val="both"/>
        <w:rPr>
          <w:sz w:val="28"/>
          <w:szCs w:val="28"/>
        </w:rPr>
      </w:pPr>
      <w:r w:rsidRPr="003D646B">
        <w:rPr>
          <w:sz w:val="28"/>
          <w:szCs w:val="28"/>
        </w:rPr>
        <w:t>Получателями Муниципальной префе</w:t>
      </w:r>
      <w:r>
        <w:rPr>
          <w:sz w:val="28"/>
          <w:szCs w:val="28"/>
        </w:rPr>
        <w:t xml:space="preserve">ренции являются субъекты МСП и </w:t>
      </w:r>
      <w:r w:rsidRPr="003D646B">
        <w:rPr>
          <w:sz w:val="28"/>
          <w:szCs w:val="28"/>
        </w:rPr>
        <w:t xml:space="preserve">самозанятые граждане, осуществляющие деятельность на территории муниципального района «Усть-Куломский». </w:t>
      </w:r>
    </w:p>
    <w:p w:rsidR="002A72BE" w:rsidRPr="003D646B" w:rsidRDefault="002A72BE" w:rsidP="002A72BE">
      <w:pPr>
        <w:numPr>
          <w:ilvl w:val="1"/>
          <w:numId w:val="30"/>
        </w:numPr>
        <w:tabs>
          <w:tab w:val="left" w:pos="0"/>
        </w:tabs>
        <w:ind w:left="0" w:firstLine="720"/>
        <w:jc w:val="both"/>
        <w:rPr>
          <w:sz w:val="28"/>
          <w:szCs w:val="28"/>
        </w:rPr>
      </w:pPr>
      <w:r w:rsidRPr="003D646B">
        <w:rPr>
          <w:sz w:val="28"/>
          <w:szCs w:val="28"/>
        </w:rPr>
        <w:t>Муниципальное имущество, включенное в Перечень, предоставляется во временное владение и (или) в пользование субъектам МСП и самозанятым гражданам  на срок не менее чем 5 (пять) лет, с соблюдением требований, установленных Федеральным законом от 26 июля 2006 г. № 135-ФЗ «О защите конкуренции».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2A72BE" w:rsidRPr="003D646B" w:rsidRDefault="002A72BE" w:rsidP="002A72BE">
      <w:pPr>
        <w:tabs>
          <w:tab w:val="left" w:pos="0"/>
        </w:tabs>
        <w:ind w:firstLine="709"/>
        <w:jc w:val="both"/>
        <w:rPr>
          <w:sz w:val="28"/>
          <w:szCs w:val="28"/>
        </w:rPr>
      </w:pPr>
      <w:r w:rsidRPr="003D646B">
        <w:rPr>
          <w:sz w:val="28"/>
          <w:szCs w:val="28"/>
        </w:rPr>
        <w:t xml:space="preserve">В отношении имущества, включенного в Перечень и требующего капитального ремонта, срок договора аренды имущества устанавливается на срок не менее пяти лет, но не менее срока, необходимого для проведения  предусмотренного  договором  аренды имущества зачета затрат, понесенных  субъектом МСП и самозанятым гражданином, в счет  подлежащих  оплате арендных платежей. </w:t>
      </w:r>
    </w:p>
    <w:p w:rsidR="002A72BE" w:rsidRPr="003D646B" w:rsidRDefault="002A72BE" w:rsidP="002A72BE">
      <w:pPr>
        <w:adjustRightInd w:val="0"/>
        <w:ind w:firstLine="540"/>
        <w:jc w:val="both"/>
        <w:rPr>
          <w:sz w:val="28"/>
          <w:szCs w:val="28"/>
        </w:rPr>
      </w:pPr>
      <w:r w:rsidRPr="003D646B">
        <w:rPr>
          <w:sz w:val="28"/>
          <w:szCs w:val="28"/>
        </w:rPr>
        <w:t xml:space="preserve">1.5. Муниципальное  имущество, включенное в </w:t>
      </w:r>
      <w:hyperlink r:id="rId29" w:history="1">
        <w:r w:rsidRPr="003D646B">
          <w:rPr>
            <w:color w:val="0000FF"/>
            <w:sz w:val="28"/>
            <w:szCs w:val="28"/>
          </w:rPr>
          <w:t>Перечень</w:t>
        </w:r>
      </w:hyperlink>
      <w:r w:rsidRPr="003D646B">
        <w:rPr>
          <w:sz w:val="28"/>
          <w:szCs w:val="28"/>
        </w:rPr>
        <w:t xml:space="preserve"> и требующее капитального ремонта, предоставляется по договору аренды имущества субъектам МСП и самозанятым гражданам с условием проведения субъектом МСП или самозанятым гражданином  капитального ремонта такого имущества за счет собственных средств.</w:t>
      </w:r>
    </w:p>
    <w:p w:rsidR="002A72BE" w:rsidRPr="003D646B" w:rsidRDefault="002A72BE" w:rsidP="002A72BE">
      <w:pPr>
        <w:adjustRightInd w:val="0"/>
        <w:ind w:firstLine="540"/>
        <w:jc w:val="both"/>
        <w:rPr>
          <w:sz w:val="28"/>
          <w:szCs w:val="28"/>
        </w:rPr>
      </w:pPr>
      <w:r w:rsidRPr="003D646B">
        <w:rPr>
          <w:sz w:val="28"/>
          <w:szCs w:val="28"/>
        </w:rPr>
        <w:t xml:space="preserve">За пользование имуществом, указанным в Перечне, устанавливается льготный размер арендной платы – 20 процентов от размера арендной платы, на период  проведения  капитального ремонта, определенной договором  аренды имущества. </w:t>
      </w:r>
    </w:p>
    <w:p w:rsidR="002A72BE" w:rsidRPr="003D646B" w:rsidRDefault="002A72BE" w:rsidP="002A72BE">
      <w:pPr>
        <w:adjustRightInd w:val="0"/>
        <w:ind w:firstLine="540"/>
        <w:jc w:val="both"/>
        <w:rPr>
          <w:sz w:val="28"/>
          <w:szCs w:val="28"/>
        </w:rPr>
      </w:pPr>
      <w:r w:rsidRPr="003D646B">
        <w:rPr>
          <w:sz w:val="28"/>
          <w:szCs w:val="28"/>
        </w:rPr>
        <w:t xml:space="preserve">Для расчета периода  проведения капитального ремонта Администрация до заключения договора аренды имущества  в соответствии с законодательством: </w:t>
      </w:r>
    </w:p>
    <w:p w:rsidR="002A72BE" w:rsidRPr="003D646B" w:rsidRDefault="002A72BE" w:rsidP="002A72BE">
      <w:pPr>
        <w:adjustRightInd w:val="0"/>
        <w:ind w:firstLine="540"/>
        <w:jc w:val="both"/>
        <w:rPr>
          <w:sz w:val="28"/>
          <w:szCs w:val="28"/>
        </w:rPr>
      </w:pPr>
      <w:r w:rsidRPr="003D646B">
        <w:rPr>
          <w:sz w:val="28"/>
          <w:szCs w:val="28"/>
        </w:rPr>
        <w:lastRenderedPageBreak/>
        <w:t xml:space="preserve">Определяет объем и стоимость ремонтных работ </w:t>
      </w:r>
    </w:p>
    <w:p w:rsidR="002A72BE" w:rsidRPr="003D646B" w:rsidRDefault="002A72BE" w:rsidP="002A72BE">
      <w:pPr>
        <w:adjustRightInd w:val="0"/>
        <w:ind w:firstLine="540"/>
        <w:jc w:val="both"/>
        <w:rPr>
          <w:sz w:val="28"/>
          <w:szCs w:val="28"/>
        </w:rPr>
      </w:pPr>
      <w:r w:rsidRPr="003D646B">
        <w:rPr>
          <w:sz w:val="28"/>
          <w:szCs w:val="28"/>
        </w:rPr>
        <w:t xml:space="preserve">Устанавливает сроки проведения ремонтных работ. </w:t>
      </w:r>
    </w:p>
    <w:p w:rsidR="002A72BE" w:rsidRPr="003D646B" w:rsidRDefault="002A72BE" w:rsidP="002A72BE">
      <w:pPr>
        <w:tabs>
          <w:tab w:val="left" w:pos="0"/>
        </w:tabs>
        <w:ind w:firstLine="709"/>
        <w:jc w:val="both"/>
        <w:rPr>
          <w:sz w:val="28"/>
          <w:szCs w:val="28"/>
        </w:rPr>
      </w:pPr>
    </w:p>
    <w:p w:rsidR="002A72BE" w:rsidRPr="00037971" w:rsidRDefault="002A72BE" w:rsidP="002A72BE">
      <w:pPr>
        <w:numPr>
          <w:ilvl w:val="0"/>
          <w:numId w:val="30"/>
        </w:numPr>
        <w:tabs>
          <w:tab w:val="left" w:pos="0"/>
        </w:tabs>
        <w:ind w:left="0" w:firstLine="0"/>
        <w:jc w:val="center"/>
        <w:rPr>
          <w:b/>
          <w:sz w:val="28"/>
          <w:szCs w:val="28"/>
        </w:rPr>
      </w:pPr>
      <w:r w:rsidRPr="00037971">
        <w:rPr>
          <w:b/>
          <w:sz w:val="28"/>
          <w:szCs w:val="28"/>
        </w:rPr>
        <w:t>Условия и порядок предоставления Муниципальной преференции,</w:t>
      </w:r>
    </w:p>
    <w:p w:rsidR="002A72BE" w:rsidRPr="00037971" w:rsidRDefault="002A72BE" w:rsidP="002A72BE">
      <w:pPr>
        <w:tabs>
          <w:tab w:val="left" w:pos="0"/>
        </w:tabs>
        <w:jc w:val="center"/>
        <w:rPr>
          <w:b/>
          <w:sz w:val="28"/>
          <w:szCs w:val="28"/>
        </w:rPr>
      </w:pPr>
      <w:r w:rsidRPr="00037971">
        <w:rPr>
          <w:b/>
          <w:sz w:val="28"/>
          <w:szCs w:val="28"/>
        </w:rPr>
        <w:t>заключения договора аренды</w:t>
      </w:r>
    </w:p>
    <w:p w:rsidR="002A72BE" w:rsidRPr="003D646B" w:rsidRDefault="002A72BE" w:rsidP="002A72BE">
      <w:pPr>
        <w:numPr>
          <w:ilvl w:val="1"/>
          <w:numId w:val="30"/>
        </w:numPr>
        <w:tabs>
          <w:tab w:val="left" w:pos="0"/>
          <w:tab w:val="left" w:pos="1276"/>
        </w:tabs>
        <w:ind w:left="0" w:firstLine="720"/>
        <w:jc w:val="both"/>
        <w:rPr>
          <w:sz w:val="28"/>
          <w:szCs w:val="28"/>
        </w:rPr>
      </w:pPr>
      <w:r w:rsidRPr="003D646B">
        <w:rPr>
          <w:sz w:val="28"/>
          <w:szCs w:val="28"/>
        </w:rPr>
        <w:t>В соответствии с настоящим Порядком Муниципальная преференция предоставляется субъектам МСП или  самозанятым гражданам, соответствующим условиям и целям, установленным статьей 4 Федерального закона «О развитии малого и среднего предпринимательства в Российской Федерации», частью 1 статьи 19 Федерального закона от 26 июля 2006 г.  № 135-ФЗ «О защите конкуренции», а также:</w:t>
      </w:r>
    </w:p>
    <w:p w:rsidR="002A72BE" w:rsidRPr="003D646B" w:rsidRDefault="002A72BE" w:rsidP="002A72BE">
      <w:pPr>
        <w:numPr>
          <w:ilvl w:val="2"/>
          <w:numId w:val="30"/>
        </w:numPr>
        <w:tabs>
          <w:tab w:val="left" w:pos="0"/>
          <w:tab w:val="left" w:pos="1276"/>
        </w:tabs>
        <w:ind w:left="0" w:firstLine="720"/>
        <w:jc w:val="both"/>
        <w:rPr>
          <w:sz w:val="28"/>
          <w:szCs w:val="28"/>
        </w:rPr>
      </w:pPr>
      <w:r w:rsidRPr="003D646B">
        <w:rPr>
          <w:sz w:val="28"/>
          <w:szCs w:val="28"/>
        </w:rPr>
        <w:t>Субъект МСП или самозанятый гражданин, зарегистрированный в установленном порядке, представляет в Администрацию необходимые документы в соответствии с пунктом 2.3 настоящего раздела;</w:t>
      </w:r>
    </w:p>
    <w:p w:rsidR="002A72BE" w:rsidRPr="003D646B" w:rsidRDefault="002A72BE" w:rsidP="002A72BE">
      <w:pPr>
        <w:numPr>
          <w:ilvl w:val="2"/>
          <w:numId w:val="30"/>
        </w:numPr>
        <w:tabs>
          <w:tab w:val="left" w:pos="0"/>
          <w:tab w:val="left" w:pos="1276"/>
        </w:tabs>
        <w:ind w:left="0" w:firstLine="720"/>
        <w:jc w:val="both"/>
        <w:rPr>
          <w:sz w:val="28"/>
          <w:szCs w:val="28"/>
        </w:rPr>
      </w:pPr>
      <w:r w:rsidRPr="003D646B">
        <w:rPr>
          <w:sz w:val="28"/>
          <w:szCs w:val="28"/>
        </w:rPr>
        <w:t>Осуществлять деятельность на территории муниципального района «Усть-Куломский»;</w:t>
      </w:r>
    </w:p>
    <w:p w:rsidR="002A72BE" w:rsidRPr="003D646B" w:rsidRDefault="002A72BE" w:rsidP="002A72BE">
      <w:pPr>
        <w:numPr>
          <w:ilvl w:val="2"/>
          <w:numId w:val="30"/>
        </w:numPr>
        <w:tabs>
          <w:tab w:val="left" w:pos="0"/>
          <w:tab w:val="left" w:pos="1276"/>
        </w:tabs>
        <w:ind w:left="0" w:firstLine="720"/>
        <w:jc w:val="both"/>
        <w:rPr>
          <w:sz w:val="28"/>
          <w:szCs w:val="28"/>
        </w:rPr>
      </w:pPr>
      <w:r w:rsidRPr="003D646B">
        <w:rPr>
          <w:sz w:val="28"/>
          <w:szCs w:val="28"/>
        </w:rPr>
        <w:t>Субъект МСП или самозанятый гражданин:</w:t>
      </w:r>
    </w:p>
    <w:p w:rsidR="002A72BE" w:rsidRPr="003D646B" w:rsidRDefault="002A72BE" w:rsidP="002A72BE">
      <w:pPr>
        <w:tabs>
          <w:tab w:val="left" w:pos="0"/>
          <w:tab w:val="left" w:pos="1276"/>
        </w:tabs>
        <w:ind w:firstLine="709"/>
        <w:jc w:val="both"/>
        <w:rPr>
          <w:sz w:val="28"/>
          <w:szCs w:val="28"/>
        </w:rPr>
      </w:pPr>
      <w:r w:rsidRPr="003D646B">
        <w:rPr>
          <w:sz w:val="28"/>
          <w:szCs w:val="28"/>
        </w:rPr>
        <w:t>1) не находится в стадии реорганизации, ликвидации или банкротства в соответствии с законодательством Российской Федерации;</w:t>
      </w:r>
    </w:p>
    <w:p w:rsidR="002A72BE" w:rsidRPr="003D646B" w:rsidRDefault="002A72BE" w:rsidP="002A72BE">
      <w:pPr>
        <w:tabs>
          <w:tab w:val="left" w:pos="0"/>
          <w:tab w:val="left" w:pos="1276"/>
        </w:tabs>
        <w:ind w:firstLine="709"/>
        <w:jc w:val="both"/>
        <w:rPr>
          <w:sz w:val="28"/>
          <w:szCs w:val="28"/>
        </w:rPr>
      </w:pPr>
      <w:r w:rsidRPr="003D646B">
        <w:rPr>
          <w:sz w:val="28"/>
          <w:szCs w:val="28"/>
        </w:rPr>
        <w:t>2) не имеет задолженность по налоговым и неналоговым платежам в бюджеты всех уровней и во внебюджетные фонды;</w:t>
      </w:r>
    </w:p>
    <w:p w:rsidR="002A72BE" w:rsidRPr="003D646B" w:rsidRDefault="002A72BE" w:rsidP="002A72BE">
      <w:pPr>
        <w:tabs>
          <w:tab w:val="left" w:pos="0"/>
          <w:tab w:val="left" w:pos="1276"/>
        </w:tabs>
        <w:ind w:firstLine="709"/>
        <w:jc w:val="both"/>
        <w:rPr>
          <w:sz w:val="28"/>
          <w:szCs w:val="28"/>
        </w:rPr>
      </w:pPr>
      <w:r w:rsidRPr="003D646B">
        <w:rPr>
          <w:sz w:val="28"/>
          <w:szCs w:val="28"/>
        </w:rPr>
        <w:t>3) не имеет задолженность по платежам за аренду муниципального имущества;</w:t>
      </w:r>
    </w:p>
    <w:p w:rsidR="002A72BE" w:rsidRPr="003D646B" w:rsidRDefault="002A72BE" w:rsidP="002A72BE">
      <w:pPr>
        <w:tabs>
          <w:tab w:val="left" w:pos="0"/>
          <w:tab w:val="left" w:pos="1276"/>
        </w:tabs>
        <w:ind w:firstLine="709"/>
        <w:jc w:val="both"/>
        <w:rPr>
          <w:sz w:val="28"/>
          <w:szCs w:val="28"/>
        </w:rPr>
      </w:pPr>
      <w:r w:rsidRPr="003D646B">
        <w:rPr>
          <w:sz w:val="28"/>
          <w:szCs w:val="28"/>
        </w:rPr>
        <w:t>4) не имеет просроченной задолженности по заработной плате (субъекты МСП).</w:t>
      </w:r>
    </w:p>
    <w:p w:rsidR="002A72BE" w:rsidRPr="003D646B" w:rsidRDefault="002A72BE" w:rsidP="002A72BE">
      <w:pPr>
        <w:numPr>
          <w:ilvl w:val="2"/>
          <w:numId w:val="30"/>
        </w:numPr>
        <w:tabs>
          <w:tab w:val="left" w:pos="0"/>
          <w:tab w:val="left" w:pos="1276"/>
        </w:tabs>
        <w:ind w:left="0" w:firstLine="720"/>
        <w:jc w:val="both"/>
        <w:rPr>
          <w:sz w:val="28"/>
          <w:szCs w:val="28"/>
        </w:rPr>
      </w:pPr>
      <w:r w:rsidRPr="003D646B">
        <w:rPr>
          <w:sz w:val="28"/>
          <w:szCs w:val="28"/>
        </w:rPr>
        <w:t xml:space="preserve"> Муниципальная преференция не предоставляется следующим субъектам МСП:</w:t>
      </w:r>
    </w:p>
    <w:p w:rsidR="002A72BE" w:rsidRPr="003D646B" w:rsidRDefault="002A72BE" w:rsidP="002A72BE">
      <w:pPr>
        <w:tabs>
          <w:tab w:val="left" w:pos="0"/>
          <w:tab w:val="left" w:pos="1276"/>
        </w:tabs>
        <w:ind w:firstLine="709"/>
        <w:jc w:val="both"/>
        <w:rPr>
          <w:sz w:val="28"/>
          <w:szCs w:val="28"/>
        </w:rPr>
      </w:pPr>
      <w:r w:rsidRPr="003D646B">
        <w:rPr>
          <w:sz w:val="28"/>
          <w:szCs w:val="28"/>
        </w:rPr>
        <w:t>1) являющимся кредитными организациями, страховыми организациями, инвестиционными фондами, негосударственными пенсионными фондами, профессиональными участниками рынка ценных бумаг, ломбардами;</w:t>
      </w:r>
    </w:p>
    <w:p w:rsidR="002A72BE" w:rsidRPr="003D646B" w:rsidRDefault="002A72BE" w:rsidP="002A72BE">
      <w:pPr>
        <w:tabs>
          <w:tab w:val="left" w:pos="0"/>
          <w:tab w:val="left" w:pos="1276"/>
        </w:tabs>
        <w:ind w:firstLine="709"/>
        <w:jc w:val="both"/>
        <w:rPr>
          <w:sz w:val="28"/>
          <w:szCs w:val="28"/>
        </w:rPr>
      </w:pPr>
      <w:r w:rsidRPr="003D646B">
        <w:rPr>
          <w:sz w:val="28"/>
          <w:szCs w:val="28"/>
        </w:rPr>
        <w:t>2) являющимся участниками соглашения о разделе продукции;</w:t>
      </w:r>
    </w:p>
    <w:p w:rsidR="002A72BE" w:rsidRPr="003D646B" w:rsidRDefault="002A72BE" w:rsidP="002A72BE">
      <w:pPr>
        <w:tabs>
          <w:tab w:val="left" w:pos="0"/>
          <w:tab w:val="left" w:pos="1276"/>
        </w:tabs>
        <w:ind w:firstLine="709"/>
        <w:jc w:val="both"/>
        <w:rPr>
          <w:sz w:val="28"/>
          <w:szCs w:val="28"/>
        </w:rPr>
      </w:pPr>
      <w:r w:rsidRPr="003D646B">
        <w:rPr>
          <w:sz w:val="28"/>
          <w:szCs w:val="28"/>
        </w:rPr>
        <w:t>3) осуществляющим предпринимательскую деятельность в сфере игорного бизнеса;</w:t>
      </w:r>
    </w:p>
    <w:p w:rsidR="002A72BE" w:rsidRPr="003D646B" w:rsidRDefault="002A72BE" w:rsidP="002A72BE">
      <w:pPr>
        <w:tabs>
          <w:tab w:val="left" w:pos="0"/>
          <w:tab w:val="left" w:pos="1276"/>
        </w:tabs>
        <w:ind w:firstLine="709"/>
        <w:jc w:val="both"/>
        <w:rPr>
          <w:sz w:val="28"/>
          <w:szCs w:val="28"/>
        </w:rPr>
      </w:pPr>
      <w:r w:rsidRPr="003D646B">
        <w:rPr>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2A72BE" w:rsidRPr="003D646B" w:rsidRDefault="002A72BE" w:rsidP="002A72BE">
      <w:pPr>
        <w:tabs>
          <w:tab w:val="left" w:pos="0"/>
          <w:tab w:val="left" w:pos="1276"/>
        </w:tabs>
        <w:ind w:firstLine="709"/>
        <w:jc w:val="both"/>
        <w:rPr>
          <w:sz w:val="28"/>
          <w:szCs w:val="28"/>
        </w:rPr>
      </w:pPr>
      <w:r w:rsidRPr="003D646B">
        <w:rPr>
          <w:sz w:val="28"/>
          <w:szCs w:val="28"/>
        </w:rPr>
        <w:t>В предоставлении Муниципальной преференции отказывается в случае, если:</w:t>
      </w:r>
    </w:p>
    <w:p w:rsidR="002A72BE" w:rsidRPr="003D646B" w:rsidRDefault="002A72BE" w:rsidP="002A72BE">
      <w:pPr>
        <w:tabs>
          <w:tab w:val="left" w:pos="0"/>
          <w:tab w:val="left" w:pos="1276"/>
        </w:tabs>
        <w:ind w:firstLine="709"/>
        <w:jc w:val="both"/>
        <w:rPr>
          <w:sz w:val="28"/>
          <w:szCs w:val="28"/>
        </w:rPr>
      </w:pPr>
      <w:r w:rsidRPr="003D646B">
        <w:rPr>
          <w:sz w:val="28"/>
          <w:szCs w:val="28"/>
        </w:rPr>
        <w:t>1) не представлены документы, определенные настоящим Порядком, или представлены недостоверные сведения и документы;</w:t>
      </w:r>
    </w:p>
    <w:p w:rsidR="002A72BE" w:rsidRPr="003D646B" w:rsidRDefault="002A72BE" w:rsidP="002A72BE">
      <w:pPr>
        <w:tabs>
          <w:tab w:val="left" w:pos="0"/>
          <w:tab w:val="left" w:pos="1276"/>
        </w:tabs>
        <w:ind w:firstLine="709"/>
        <w:jc w:val="both"/>
        <w:rPr>
          <w:sz w:val="28"/>
          <w:szCs w:val="28"/>
        </w:rPr>
      </w:pPr>
      <w:r w:rsidRPr="003D646B">
        <w:rPr>
          <w:sz w:val="28"/>
          <w:szCs w:val="28"/>
        </w:rPr>
        <w:lastRenderedPageBreak/>
        <w:t>2) муниципальное имущество, включенное в Перечень, о передаче в аренду которого просит субъект МСП или самозанятый гражданин, находится во владении и (или) в пользование у иного лица.</w:t>
      </w:r>
    </w:p>
    <w:p w:rsidR="002A72BE" w:rsidRPr="003D646B" w:rsidRDefault="002A72BE" w:rsidP="002A72BE">
      <w:pPr>
        <w:numPr>
          <w:ilvl w:val="1"/>
          <w:numId w:val="30"/>
        </w:numPr>
        <w:tabs>
          <w:tab w:val="left" w:pos="0"/>
          <w:tab w:val="left" w:pos="1276"/>
        </w:tabs>
        <w:ind w:left="0" w:firstLine="720"/>
        <w:jc w:val="both"/>
        <w:rPr>
          <w:sz w:val="28"/>
          <w:szCs w:val="28"/>
        </w:rPr>
      </w:pPr>
      <w:r w:rsidRPr="003D646B">
        <w:rPr>
          <w:sz w:val="28"/>
          <w:szCs w:val="28"/>
        </w:rPr>
        <w:t>Субъекты МСП или самозанятый гражданин, соответствующий требованиям, указанным в пункте 2.1 настоящего раздела, заинтересованные в получении Муниципальной преференции, представляют в Администрацию следующие документы:</w:t>
      </w:r>
    </w:p>
    <w:p w:rsidR="002A72BE" w:rsidRPr="003D646B" w:rsidRDefault="002A72BE" w:rsidP="002A72BE">
      <w:pPr>
        <w:tabs>
          <w:tab w:val="left" w:pos="0"/>
          <w:tab w:val="left" w:pos="1276"/>
        </w:tabs>
        <w:ind w:firstLine="709"/>
        <w:jc w:val="both"/>
        <w:rPr>
          <w:sz w:val="28"/>
          <w:szCs w:val="28"/>
        </w:rPr>
      </w:pPr>
      <w:r w:rsidRPr="003D646B">
        <w:rPr>
          <w:sz w:val="28"/>
          <w:szCs w:val="28"/>
        </w:rPr>
        <w:t xml:space="preserve">заявление о предоставлении Муниципальной преференции по рекомендуемой форме (далее – заявление) (приложение  1 к настоящему Порядку). </w:t>
      </w:r>
    </w:p>
    <w:p w:rsidR="002A72BE" w:rsidRPr="003D646B" w:rsidRDefault="002A72BE" w:rsidP="002A72BE">
      <w:pPr>
        <w:tabs>
          <w:tab w:val="left" w:pos="0"/>
          <w:tab w:val="left" w:pos="1276"/>
        </w:tabs>
        <w:ind w:firstLine="709"/>
        <w:jc w:val="both"/>
        <w:rPr>
          <w:sz w:val="28"/>
          <w:szCs w:val="28"/>
        </w:rPr>
      </w:pPr>
      <w:r w:rsidRPr="003D646B">
        <w:rPr>
          <w:sz w:val="28"/>
          <w:szCs w:val="28"/>
        </w:rPr>
        <w:t>К заявлению прилагаются следующие документы:</w:t>
      </w:r>
    </w:p>
    <w:p w:rsidR="002A72BE" w:rsidRPr="003D646B" w:rsidRDefault="002A72BE" w:rsidP="002A72BE">
      <w:pPr>
        <w:tabs>
          <w:tab w:val="left" w:pos="0"/>
          <w:tab w:val="left" w:pos="1276"/>
        </w:tabs>
        <w:ind w:firstLine="709"/>
        <w:jc w:val="both"/>
        <w:rPr>
          <w:sz w:val="28"/>
          <w:szCs w:val="28"/>
        </w:rPr>
      </w:pPr>
      <w:r w:rsidRPr="003D646B">
        <w:rPr>
          <w:sz w:val="28"/>
          <w:szCs w:val="28"/>
        </w:rPr>
        <w:t>1) документ, удостоверяющий личность (для физических лиц).</w:t>
      </w:r>
    </w:p>
    <w:p w:rsidR="002A72BE" w:rsidRPr="003D646B" w:rsidRDefault="002A72BE" w:rsidP="002A72BE">
      <w:pPr>
        <w:tabs>
          <w:tab w:val="left" w:pos="0"/>
          <w:tab w:val="left" w:pos="1276"/>
        </w:tabs>
        <w:ind w:firstLine="709"/>
        <w:jc w:val="both"/>
        <w:rPr>
          <w:sz w:val="28"/>
          <w:szCs w:val="28"/>
        </w:rPr>
      </w:pPr>
      <w:r w:rsidRPr="003D646B">
        <w:rPr>
          <w:sz w:val="28"/>
          <w:szCs w:val="28"/>
        </w:rPr>
        <w:t>В случае если от имени субъекта МСП или самозантого гражданина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A72BE" w:rsidRPr="003D646B" w:rsidRDefault="002A72BE" w:rsidP="002A72BE">
      <w:pPr>
        <w:tabs>
          <w:tab w:val="left" w:pos="0"/>
          <w:tab w:val="left" w:pos="1276"/>
        </w:tabs>
        <w:ind w:firstLine="709"/>
        <w:jc w:val="both"/>
        <w:rPr>
          <w:sz w:val="28"/>
          <w:szCs w:val="28"/>
        </w:rPr>
      </w:pPr>
      <w:r w:rsidRPr="003D646B">
        <w:rPr>
          <w:sz w:val="28"/>
          <w:szCs w:val="28"/>
        </w:rPr>
        <w:t>2) перечень видов деятельности, осуществляемых и (или) осуществлявшихся субъектом МСП или самозанятым гражданином,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2A72BE" w:rsidRPr="003D646B" w:rsidRDefault="002A72BE" w:rsidP="002A72BE">
      <w:pPr>
        <w:tabs>
          <w:tab w:val="left" w:pos="0"/>
          <w:tab w:val="left" w:pos="1276"/>
        </w:tabs>
        <w:ind w:firstLine="709"/>
        <w:jc w:val="both"/>
        <w:rPr>
          <w:sz w:val="28"/>
          <w:szCs w:val="28"/>
        </w:rPr>
      </w:pPr>
      <w:r w:rsidRPr="003D646B">
        <w:rPr>
          <w:sz w:val="28"/>
          <w:szCs w:val="28"/>
        </w:rPr>
        <w:t xml:space="preserve">3) копии документов о регистрации юридического лица (индивидуального предпринимателя); </w:t>
      </w:r>
    </w:p>
    <w:p w:rsidR="002A72BE" w:rsidRPr="003D646B" w:rsidRDefault="002A72BE" w:rsidP="002A72BE">
      <w:pPr>
        <w:tabs>
          <w:tab w:val="left" w:pos="0"/>
        </w:tabs>
        <w:ind w:firstLine="709"/>
        <w:jc w:val="both"/>
        <w:rPr>
          <w:sz w:val="28"/>
          <w:szCs w:val="28"/>
        </w:rPr>
      </w:pPr>
      <w:r w:rsidRPr="003D646B">
        <w:rPr>
          <w:sz w:val="28"/>
          <w:szCs w:val="28"/>
        </w:rPr>
        <w:t>4) выписка из Единого государственного реестра юридических лиц (для юридических лиц);</w:t>
      </w:r>
    </w:p>
    <w:p w:rsidR="002A72BE" w:rsidRPr="003D646B" w:rsidRDefault="002A72BE" w:rsidP="002A72BE">
      <w:pPr>
        <w:tabs>
          <w:tab w:val="left" w:pos="0"/>
        </w:tabs>
        <w:ind w:firstLine="709"/>
        <w:jc w:val="both"/>
        <w:rPr>
          <w:sz w:val="28"/>
          <w:szCs w:val="28"/>
        </w:rPr>
      </w:pPr>
      <w:r w:rsidRPr="003D646B">
        <w:rPr>
          <w:sz w:val="28"/>
          <w:szCs w:val="28"/>
        </w:rPr>
        <w:t>5) выписка из Единого государственного реестра индивидуальных предпринимателей (для физических лиц);</w:t>
      </w:r>
    </w:p>
    <w:p w:rsidR="002A72BE" w:rsidRPr="003D646B" w:rsidRDefault="002A72BE" w:rsidP="002A72BE">
      <w:pPr>
        <w:tabs>
          <w:tab w:val="left" w:pos="0"/>
        </w:tabs>
        <w:ind w:firstLine="709"/>
        <w:jc w:val="both"/>
        <w:rPr>
          <w:sz w:val="28"/>
          <w:szCs w:val="28"/>
        </w:rPr>
      </w:pPr>
      <w:r w:rsidRPr="003D646B">
        <w:rPr>
          <w:sz w:val="28"/>
          <w:szCs w:val="28"/>
        </w:rPr>
        <w:t>6) справка об отсутствии задолженности перед бюджетами и внебюджетными фондами всех уровней;</w:t>
      </w:r>
    </w:p>
    <w:p w:rsidR="002A72BE" w:rsidRPr="003D646B" w:rsidRDefault="002A72BE" w:rsidP="002A72BE">
      <w:pPr>
        <w:tabs>
          <w:tab w:val="left" w:pos="0"/>
        </w:tabs>
        <w:ind w:firstLine="709"/>
        <w:jc w:val="both"/>
        <w:rPr>
          <w:sz w:val="28"/>
          <w:szCs w:val="28"/>
        </w:rPr>
      </w:pPr>
      <w:r w:rsidRPr="003D646B">
        <w:rPr>
          <w:sz w:val="28"/>
          <w:szCs w:val="28"/>
        </w:rPr>
        <w:t xml:space="preserve">7) справка о постановке на учет самозанятого гражданина. </w:t>
      </w:r>
    </w:p>
    <w:p w:rsidR="002A72BE" w:rsidRPr="003D646B" w:rsidRDefault="002A72BE" w:rsidP="002A72BE">
      <w:pPr>
        <w:tabs>
          <w:tab w:val="left" w:pos="0"/>
          <w:tab w:val="left" w:pos="1276"/>
        </w:tabs>
        <w:ind w:firstLine="709"/>
        <w:jc w:val="both"/>
        <w:rPr>
          <w:sz w:val="28"/>
          <w:szCs w:val="28"/>
        </w:rPr>
      </w:pPr>
      <w:r w:rsidRPr="003D646B">
        <w:rPr>
          <w:sz w:val="28"/>
          <w:szCs w:val="28"/>
        </w:rPr>
        <w:t>2.4. Документы, которые подлежат получению Администрацией в рамках межведомственного информационного взаимодействия и субъект МСП или самозанятый гражданин  вправе представить по собственной инициативе:</w:t>
      </w:r>
    </w:p>
    <w:p w:rsidR="002A72BE" w:rsidRPr="003D646B" w:rsidRDefault="002A72BE" w:rsidP="002A72BE">
      <w:pPr>
        <w:tabs>
          <w:tab w:val="left" w:pos="0"/>
        </w:tabs>
        <w:ind w:firstLine="709"/>
        <w:jc w:val="both"/>
        <w:rPr>
          <w:sz w:val="28"/>
          <w:szCs w:val="28"/>
        </w:rPr>
      </w:pPr>
      <w:r w:rsidRPr="003D646B">
        <w:rPr>
          <w:sz w:val="28"/>
          <w:szCs w:val="28"/>
        </w:rPr>
        <w:t>1) выписка из Единого государственного реестра юридических лиц (для юридических лиц);</w:t>
      </w:r>
    </w:p>
    <w:p w:rsidR="002A72BE" w:rsidRPr="003D646B" w:rsidRDefault="002A72BE" w:rsidP="002A72BE">
      <w:pPr>
        <w:tabs>
          <w:tab w:val="left" w:pos="0"/>
        </w:tabs>
        <w:ind w:firstLine="709"/>
        <w:jc w:val="both"/>
        <w:rPr>
          <w:sz w:val="28"/>
          <w:szCs w:val="28"/>
        </w:rPr>
      </w:pPr>
      <w:r w:rsidRPr="003D646B">
        <w:rPr>
          <w:sz w:val="28"/>
          <w:szCs w:val="28"/>
        </w:rPr>
        <w:t>2) выписка из Единого государственного реестра индивидуальных предпринимателей (для физических лиц);</w:t>
      </w:r>
    </w:p>
    <w:p w:rsidR="002A72BE" w:rsidRPr="003D646B" w:rsidRDefault="002A72BE" w:rsidP="002A72BE">
      <w:pPr>
        <w:tabs>
          <w:tab w:val="left" w:pos="0"/>
        </w:tabs>
        <w:ind w:firstLine="709"/>
        <w:jc w:val="both"/>
        <w:rPr>
          <w:sz w:val="28"/>
          <w:szCs w:val="28"/>
        </w:rPr>
      </w:pPr>
      <w:r w:rsidRPr="003D646B">
        <w:rPr>
          <w:sz w:val="28"/>
          <w:szCs w:val="28"/>
        </w:rPr>
        <w:t>3) справки об отсутствии задолженности перед бюджетами и внебюджетными фондами всех уровней;</w:t>
      </w:r>
    </w:p>
    <w:p w:rsidR="002A72BE" w:rsidRPr="003D646B" w:rsidRDefault="002A72BE" w:rsidP="002A72BE">
      <w:pPr>
        <w:tabs>
          <w:tab w:val="left" w:pos="0"/>
          <w:tab w:val="left" w:pos="1276"/>
        </w:tabs>
        <w:ind w:firstLine="709"/>
        <w:jc w:val="both"/>
        <w:rPr>
          <w:sz w:val="28"/>
          <w:szCs w:val="28"/>
        </w:rPr>
      </w:pPr>
      <w:r w:rsidRPr="003D646B">
        <w:rPr>
          <w:bCs/>
          <w:iCs/>
          <w:sz w:val="28"/>
          <w:szCs w:val="28"/>
        </w:rPr>
        <w:lastRenderedPageBreak/>
        <w:t xml:space="preserve">2.5. </w:t>
      </w:r>
      <w:r w:rsidRPr="003D646B">
        <w:rPr>
          <w:sz w:val="28"/>
          <w:szCs w:val="28"/>
        </w:rPr>
        <w:t xml:space="preserve">Администрация в течение 30-ти календарных дней со дня поступления заявления рассматривает представленные документы на предмет их соответствия перечню документов, указанному в пункте 2.3 настоящего раздела и направляет в Комиссию по передаче в аренду муниципального имущества, включенного в Перечень муниципального имущества муниципального района «Усть-Куломский», предназначенного для передачи во владение и (или) пользование субъектам МСП,  самозанятым гражданам  и организациям, образующим инфраструктуру поддержки субъектов малого и среднего предпринимательства (далее – Комиссия) уведомление о </w:t>
      </w:r>
      <w:r w:rsidRPr="003D646B">
        <w:rPr>
          <w:iCs/>
          <w:sz w:val="28"/>
          <w:szCs w:val="28"/>
        </w:rPr>
        <w:t>поступивших заявлениях с указанием даты поступления, места и времени ознакомления с полным пакетом документов</w:t>
      </w:r>
      <w:r w:rsidRPr="003D646B">
        <w:rPr>
          <w:sz w:val="28"/>
          <w:szCs w:val="28"/>
        </w:rPr>
        <w:t>.</w:t>
      </w:r>
    </w:p>
    <w:p w:rsidR="002A72BE" w:rsidRPr="003D646B" w:rsidRDefault="002A72BE" w:rsidP="002A72BE">
      <w:pPr>
        <w:tabs>
          <w:tab w:val="left" w:pos="0"/>
          <w:tab w:val="left" w:pos="1276"/>
        </w:tabs>
        <w:ind w:firstLine="709"/>
        <w:jc w:val="both"/>
        <w:rPr>
          <w:b/>
          <w:bCs/>
          <w:iCs/>
          <w:sz w:val="28"/>
          <w:szCs w:val="28"/>
        </w:rPr>
      </w:pPr>
      <w:r w:rsidRPr="003D646B">
        <w:rPr>
          <w:iCs/>
          <w:sz w:val="28"/>
          <w:szCs w:val="28"/>
        </w:rPr>
        <w:t xml:space="preserve">В случаях представления субъектом МСП или самозанятым гражданином  неполного комплекта документов или несоответствия субъекта МСП или самозанятого гражданина  условиям, указанным в пунктах 2.1, 2.2 настоящего раздела, </w:t>
      </w:r>
      <w:r w:rsidRPr="003D646B">
        <w:rPr>
          <w:sz w:val="28"/>
          <w:szCs w:val="28"/>
        </w:rPr>
        <w:t xml:space="preserve">Администрация </w:t>
      </w:r>
      <w:r w:rsidRPr="003D646B">
        <w:rPr>
          <w:iCs/>
          <w:sz w:val="28"/>
          <w:szCs w:val="28"/>
        </w:rPr>
        <w:t>в течение 15-ти календарных  дней с момента поступления заявления возвращает документы и письменно извещает субъекта МСП или самозанятого гражданина об отклонении заявления с указанием причин отклонения</w:t>
      </w:r>
      <w:r w:rsidRPr="003D646B">
        <w:rPr>
          <w:sz w:val="28"/>
          <w:szCs w:val="28"/>
        </w:rPr>
        <w:t>.</w:t>
      </w:r>
    </w:p>
    <w:p w:rsidR="002A72BE" w:rsidRPr="003D646B" w:rsidRDefault="002A72BE" w:rsidP="002A72BE">
      <w:pPr>
        <w:tabs>
          <w:tab w:val="left" w:pos="0"/>
          <w:tab w:val="left" w:pos="1276"/>
        </w:tabs>
        <w:ind w:firstLine="709"/>
        <w:jc w:val="both"/>
        <w:rPr>
          <w:sz w:val="28"/>
          <w:szCs w:val="28"/>
        </w:rPr>
      </w:pPr>
      <w:r w:rsidRPr="003D646B">
        <w:rPr>
          <w:iCs/>
          <w:sz w:val="28"/>
          <w:szCs w:val="28"/>
        </w:rPr>
        <w:t>2.6. При распределении в полном объеме муниципального имущества, предусмотренного на предоставление субъектам МСП или самозанятого гражданина  в текущем финансовом году, прекращаются:</w:t>
      </w:r>
    </w:p>
    <w:p w:rsidR="002A72BE" w:rsidRPr="003D646B" w:rsidRDefault="002A72BE" w:rsidP="002A72BE">
      <w:pPr>
        <w:tabs>
          <w:tab w:val="left" w:pos="0"/>
          <w:tab w:val="left" w:pos="1276"/>
        </w:tabs>
        <w:ind w:firstLine="709"/>
        <w:jc w:val="both"/>
        <w:rPr>
          <w:iCs/>
          <w:sz w:val="28"/>
          <w:szCs w:val="28"/>
        </w:rPr>
      </w:pPr>
      <w:r w:rsidRPr="003D646B">
        <w:rPr>
          <w:iCs/>
          <w:sz w:val="28"/>
          <w:szCs w:val="28"/>
        </w:rPr>
        <w:t>прием документов;</w:t>
      </w:r>
    </w:p>
    <w:p w:rsidR="002A72BE" w:rsidRPr="003D646B" w:rsidRDefault="002A72BE" w:rsidP="002A72BE">
      <w:pPr>
        <w:tabs>
          <w:tab w:val="left" w:pos="0"/>
          <w:tab w:val="left" w:pos="1276"/>
        </w:tabs>
        <w:ind w:firstLine="709"/>
        <w:jc w:val="both"/>
        <w:rPr>
          <w:iCs/>
          <w:sz w:val="28"/>
          <w:szCs w:val="28"/>
        </w:rPr>
      </w:pPr>
      <w:r w:rsidRPr="003D646B">
        <w:rPr>
          <w:iCs/>
          <w:sz w:val="28"/>
          <w:szCs w:val="28"/>
        </w:rPr>
        <w:t>рассмотрение Комиссией заявлений субъектов МСП  или самозанятого гражданина;</w:t>
      </w:r>
    </w:p>
    <w:p w:rsidR="002A72BE" w:rsidRPr="003D646B" w:rsidRDefault="002A72BE" w:rsidP="002A72BE">
      <w:pPr>
        <w:tabs>
          <w:tab w:val="left" w:pos="0"/>
          <w:tab w:val="left" w:pos="1276"/>
        </w:tabs>
        <w:ind w:firstLine="709"/>
        <w:jc w:val="both"/>
        <w:rPr>
          <w:iCs/>
          <w:sz w:val="28"/>
          <w:szCs w:val="28"/>
        </w:rPr>
      </w:pPr>
      <w:r w:rsidRPr="003D646B">
        <w:rPr>
          <w:iCs/>
          <w:sz w:val="28"/>
          <w:szCs w:val="28"/>
        </w:rPr>
        <w:t>предоставление муниципального имущества.</w:t>
      </w:r>
    </w:p>
    <w:p w:rsidR="002A72BE" w:rsidRPr="003D646B" w:rsidRDefault="002A72BE" w:rsidP="002A72BE">
      <w:pPr>
        <w:tabs>
          <w:tab w:val="left" w:pos="0"/>
          <w:tab w:val="left" w:pos="567"/>
          <w:tab w:val="left" w:pos="1276"/>
        </w:tabs>
        <w:ind w:firstLine="709"/>
        <w:jc w:val="both"/>
        <w:rPr>
          <w:iCs/>
          <w:sz w:val="28"/>
          <w:szCs w:val="28"/>
        </w:rPr>
      </w:pPr>
      <w:r w:rsidRPr="003D646B">
        <w:rPr>
          <w:iCs/>
          <w:sz w:val="28"/>
          <w:szCs w:val="28"/>
        </w:rPr>
        <w:t xml:space="preserve">2.7. Заявление и документы субъектов МСП или самозанятого гражданина, соответствующих условиям, указанным в пунктах 2.1, 2.2 настоящего раздела, рассматриваются Комиссией на предмет соответствия субъекта МСП или самозанятого гражданина  условиям, указанным в настоящем Порядке, а также осуществляется оценка документов. </w:t>
      </w:r>
    </w:p>
    <w:p w:rsidR="002A72BE" w:rsidRPr="003D646B" w:rsidRDefault="002A72BE" w:rsidP="002A72BE">
      <w:pPr>
        <w:tabs>
          <w:tab w:val="left" w:pos="0"/>
          <w:tab w:val="left" w:pos="567"/>
          <w:tab w:val="left" w:pos="1276"/>
        </w:tabs>
        <w:ind w:firstLine="709"/>
        <w:jc w:val="both"/>
        <w:rPr>
          <w:iCs/>
          <w:sz w:val="28"/>
          <w:szCs w:val="28"/>
        </w:rPr>
      </w:pPr>
      <w:r w:rsidRPr="003D646B">
        <w:rPr>
          <w:iCs/>
          <w:sz w:val="28"/>
          <w:szCs w:val="28"/>
        </w:rPr>
        <w:t>В случае если одновременно поступает несколько заявлений на предоставление Муниципальной преференции на одно и тоже испрашиваемое муниципальное имущество от нескольких субъектов МСП или самозанятого гражданина, то Муниципальная преференция не предоставляется и проводятся торги в соответствии с приказом Федеральной антимонопольной службы России от 10 февраля 2010 г. № 67.</w:t>
      </w:r>
    </w:p>
    <w:p w:rsidR="002A72BE" w:rsidRPr="003D646B" w:rsidRDefault="002A72BE" w:rsidP="002A72BE">
      <w:pPr>
        <w:tabs>
          <w:tab w:val="left" w:pos="0"/>
          <w:tab w:val="left" w:pos="567"/>
          <w:tab w:val="left" w:pos="1276"/>
        </w:tabs>
        <w:ind w:firstLine="709"/>
        <w:jc w:val="both"/>
        <w:rPr>
          <w:iCs/>
          <w:sz w:val="28"/>
          <w:szCs w:val="28"/>
        </w:rPr>
      </w:pPr>
      <w:r w:rsidRPr="003D646B">
        <w:rPr>
          <w:iCs/>
          <w:sz w:val="28"/>
          <w:szCs w:val="28"/>
        </w:rPr>
        <w:t>Заседания Комиссии проводятся по мере поступления заявлений, в течение 30 –ти календарных  дней с даты регистрации заявления.</w:t>
      </w:r>
    </w:p>
    <w:p w:rsidR="002A72BE" w:rsidRPr="003D646B" w:rsidRDefault="002A72BE" w:rsidP="002A72BE">
      <w:pPr>
        <w:tabs>
          <w:tab w:val="left" w:pos="0"/>
          <w:tab w:val="left" w:pos="1276"/>
        </w:tabs>
        <w:ind w:firstLine="709"/>
        <w:jc w:val="both"/>
        <w:rPr>
          <w:iCs/>
          <w:sz w:val="28"/>
          <w:szCs w:val="28"/>
        </w:rPr>
      </w:pPr>
      <w:r w:rsidRPr="003D646B">
        <w:rPr>
          <w:iCs/>
          <w:sz w:val="28"/>
          <w:szCs w:val="28"/>
        </w:rPr>
        <w:t>2.8. Субъект МСП вправе отозвать свое заявление и отказаться от предоставления Муниципальной преференции как до рассмотрения заявления и заключения договора аренды, так и после рассмотрения заявления и заключения договора аренды, в соответствии с условиями установленными договором аренды.</w:t>
      </w:r>
    </w:p>
    <w:p w:rsidR="002A72BE" w:rsidRPr="003D646B" w:rsidRDefault="002A72BE" w:rsidP="002A72BE">
      <w:pPr>
        <w:tabs>
          <w:tab w:val="left" w:pos="0"/>
          <w:tab w:val="left" w:pos="567"/>
          <w:tab w:val="left" w:pos="1276"/>
        </w:tabs>
        <w:ind w:firstLine="709"/>
        <w:jc w:val="both"/>
        <w:rPr>
          <w:sz w:val="28"/>
          <w:szCs w:val="28"/>
        </w:rPr>
      </w:pPr>
      <w:r w:rsidRPr="003D646B">
        <w:rPr>
          <w:iCs/>
          <w:sz w:val="28"/>
          <w:szCs w:val="28"/>
        </w:rPr>
        <w:lastRenderedPageBreak/>
        <w:t xml:space="preserve">2.9. Документы субъектов МСП, не соответствующие условиям, указанным в настоящем Порядке, отклоняются и возвращаются последним. </w:t>
      </w:r>
      <w:r w:rsidRPr="003D646B">
        <w:rPr>
          <w:sz w:val="28"/>
          <w:szCs w:val="28"/>
        </w:rPr>
        <w:t xml:space="preserve">В случае решения Комиссии об </w:t>
      </w:r>
      <w:r w:rsidRPr="003D646B">
        <w:rPr>
          <w:iCs/>
          <w:sz w:val="28"/>
          <w:szCs w:val="28"/>
        </w:rPr>
        <w:t>отклонении заявления</w:t>
      </w:r>
      <w:r w:rsidRPr="003D646B">
        <w:rPr>
          <w:sz w:val="28"/>
          <w:szCs w:val="28"/>
        </w:rPr>
        <w:t>, субъект МСП имеет право доработать пакет документов и подать документы повторно</w:t>
      </w:r>
      <w:bookmarkStart w:id="1" w:name="l725"/>
      <w:bookmarkEnd w:id="1"/>
      <w:r w:rsidRPr="003D646B">
        <w:rPr>
          <w:sz w:val="28"/>
          <w:szCs w:val="28"/>
        </w:rPr>
        <w:t>.</w:t>
      </w:r>
    </w:p>
    <w:p w:rsidR="002A72BE" w:rsidRPr="003D646B" w:rsidRDefault="002A72BE" w:rsidP="002A72BE">
      <w:pPr>
        <w:tabs>
          <w:tab w:val="left" w:pos="0"/>
          <w:tab w:val="left" w:pos="1276"/>
        </w:tabs>
        <w:ind w:firstLine="709"/>
        <w:jc w:val="both"/>
        <w:rPr>
          <w:iCs/>
          <w:sz w:val="28"/>
          <w:szCs w:val="28"/>
        </w:rPr>
      </w:pPr>
      <w:r w:rsidRPr="003D646B">
        <w:rPr>
          <w:iCs/>
          <w:sz w:val="28"/>
          <w:szCs w:val="28"/>
        </w:rPr>
        <w:t>2.10. По результатам оценки документов Комиссия принимает мотивированное  заключение:</w:t>
      </w:r>
    </w:p>
    <w:p w:rsidR="002A72BE" w:rsidRPr="003D646B" w:rsidRDefault="002A72BE" w:rsidP="002A72BE">
      <w:pPr>
        <w:tabs>
          <w:tab w:val="left" w:pos="0"/>
          <w:tab w:val="left" w:pos="1276"/>
        </w:tabs>
        <w:ind w:firstLine="709"/>
        <w:jc w:val="both"/>
        <w:rPr>
          <w:iCs/>
          <w:sz w:val="28"/>
          <w:szCs w:val="28"/>
        </w:rPr>
      </w:pPr>
      <w:r w:rsidRPr="003D646B">
        <w:rPr>
          <w:iCs/>
          <w:sz w:val="28"/>
          <w:szCs w:val="28"/>
        </w:rPr>
        <w:t>о предоставлении Муниципальной преференции;</w:t>
      </w:r>
    </w:p>
    <w:p w:rsidR="002A72BE" w:rsidRPr="003D646B" w:rsidRDefault="002A72BE" w:rsidP="002A72BE">
      <w:pPr>
        <w:tabs>
          <w:tab w:val="left" w:pos="0"/>
          <w:tab w:val="left" w:pos="1276"/>
        </w:tabs>
        <w:ind w:firstLine="709"/>
        <w:jc w:val="both"/>
        <w:rPr>
          <w:iCs/>
          <w:sz w:val="28"/>
          <w:szCs w:val="28"/>
        </w:rPr>
      </w:pPr>
      <w:r w:rsidRPr="003D646B">
        <w:rPr>
          <w:iCs/>
          <w:sz w:val="28"/>
          <w:szCs w:val="28"/>
        </w:rPr>
        <w:t>об отказе в предоставлении Муниципальной преференции.</w:t>
      </w:r>
    </w:p>
    <w:p w:rsidR="002A72BE" w:rsidRPr="003D646B" w:rsidRDefault="002A72BE" w:rsidP="002A72BE">
      <w:pPr>
        <w:tabs>
          <w:tab w:val="left" w:pos="0"/>
          <w:tab w:val="left" w:pos="1276"/>
        </w:tabs>
        <w:ind w:firstLine="709"/>
        <w:jc w:val="both"/>
        <w:rPr>
          <w:iCs/>
          <w:sz w:val="28"/>
          <w:szCs w:val="28"/>
        </w:rPr>
      </w:pPr>
      <w:r w:rsidRPr="003D646B">
        <w:rPr>
          <w:iCs/>
          <w:sz w:val="28"/>
          <w:szCs w:val="28"/>
        </w:rPr>
        <w:t>2.11. Заключение Комиссии оформляется протоколом, который размещается на официальном сайте Администрации (</w:t>
      </w:r>
      <w:hyperlink r:id="rId30" w:history="1">
        <w:r w:rsidRPr="003D646B">
          <w:rPr>
            <w:iCs/>
            <w:color w:val="0000FF"/>
            <w:sz w:val="28"/>
            <w:u w:val="single"/>
          </w:rPr>
          <w:t>усть-кулом.рф</w:t>
        </w:r>
      </w:hyperlink>
      <w:r w:rsidRPr="003D646B">
        <w:rPr>
          <w:iCs/>
          <w:sz w:val="28"/>
          <w:szCs w:val="28"/>
        </w:rPr>
        <w:t>) в течение 3 рабочих дней со дня проведения заседания Комиссии и передается в отдел по управлению муниципальным имуществом для подготовки проекта решения о предоставлении Муниципальной преференции либо об отказе в предоставлении Муниципальной преференции.</w:t>
      </w:r>
    </w:p>
    <w:p w:rsidR="002A72BE" w:rsidRPr="003D646B" w:rsidRDefault="002A72BE" w:rsidP="002A72BE">
      <w:pPr>
        <w:tabs>
          <w:tab w:val="left" w:pos="0"/>
          <w:tab w:val="left" w:pos="1276"/>
        </w:tabs>
        <w:ind w:firstLine="709"/>
        <w:jc w:val="both"/>
        <w:rPr>
          <w:iCs/>
          <w:sz w:val="28"/>
          <w:szCs w:val="28"/>
        </w:rPr>
      </w:pPr>
      <w:r w:rsidRPr="003D646B">
        <w:rPr>
          <w:iCs/>
          <w:sz w:val="28"/>
          <w:szCs w:val="28"/>
        </w:rPr>
        <w:t>2.12. Администрация в течение 3 рабочих дней со дня принятия заключения Комиссией осуществляет подготовку проекта решения:</w:t>
      </w:r>
    </w:p>
    <w:p w:rsidR="002A72BE" w:rsidRPr="003D646B" w:rsidRDefault="002A72BE" w:rsidP="002A72BE">
      <w:pPr>
        <w:tabs>
          <w:tab w:val="left" w:pos="0"/>
          <w:tab w:val="left" w:pos="1276"/>
        </w:tabs>
        <w:ind w:firstLine="709"/>
        <w:jc w:val="both"/>
        <w:rPr>
          <w:iCs/>
          <w:sz w:val="28"/>
          <w:szCs w:val="28"/>
        </w:rPr>
      </w:pPr>
      <w:r w:rsidRPr="003D646B">
        <w:rPr>
          <w:iCs/>
          <w:sz w:val="28"/>
          <w:szCs w:val="28"/>
        </w:rPr>
        <w:t>1) о предоставлении Муниципальной преференции, которое оформляется на основании постановления Администрации;</w:t>
      </w:r>
    </w:p>
    <w:p w:rsidR="002A72BE" w:rsidRPr="003D646B" w:rsidRDefault="002A72BE" w:rsidP="002A72BE">
      <w:pPr>
        <w:tabs>
          <w:tab w:val="left" w:pos="0"/>
          <w:tab w:val="left" w:pos="1276"/>
        </w:tabs>
        <w:ind w:firstLine="709"/>
        <w:jc w:val="both"/>
        <w:rPr>
          <w:iCs/>
          <w:sz w:val="28"/>
          <w:szCs w:val="28"/>
        </w:rPr>
      </w:pPr>
      <w:r w:rsidRPr="003D646B">
        <w:rPr>
          <w:iCs/>
          <w:sz w:val="28"/>
          <w:szCs w:val="28"/>
        </w:rPr>
        <w:t>2) об отказе в предоставлении Муниципальной преференции.</w:t>
      </w:r>
    </w:p>
    <w:p w:rsidR="002A72BE" w:rsidRPr="003D646B" w:rsidRDefault="002A72BE" w:rsidP="002A72BE">
      <w:pPr>
        <w:tabs>
          <w:tab w:val="left" w:pos="0"/>
          <w:tab w:val="left" w:pos="1276"/>
        </w:tabs>
        <w:adjustRightInd w:val="0"/>
        <w:ind w:firstLine="709"/>
        <w:jc w:val="both"/>
        <w:textAlignment w:val="top"/>
        <w:rPr>
          <w:sz w:val="28"/>
          <w:szCs w:val="28"/>
        </w:rPr>
      </w:pPr>
      <w:r w:rsidRPr="003D646B">
        <w:rPr>
          <w:iCs/>
          <w:sz w:val="28"/>
          <w:szCs w:val="28"/>
        </w:rPr>
        <w:t>2.13. Администрация в течение 7 рабочих днейсо дня принятия решений, указанных в пункте 2.12 настоящего раздела осуществляет подготовку проекта договора аренды муниципального имущества, который направляется субъекту МСП уведомлением по форме согласно приложению 2 к настоящему Порядку либо направляет уведомление об отказе в предоставлении Муниципальной преференции, которое оформляется по форме согласно приложению 3 к настоящему Порядку.</w:t>
      </w:r>
      <w:r w:rsidRPr="003D646B">
        <w:rPr>
          <w:sz w:val="28"/>
          <w:szCs w:val="28"/>
        </w:rPr>
        <w:t xml:space="preserve"> Уведомление о предоставлении муниципальной преференции или об отказе в предоставлении преференции направляется заявителю в течении 5 дней со дня принятия постановления о предоставлении муниципальной преференции или об отказе в предоставлении муниципальной преференции.</w:t>
      </w:r>
    </w:p>
    <w:p w:rsidR="002A72BE" w:rsidRPr="003D646B" w:rsidRDefault="002A72BE" w:rsidP="002A72BE">
      <w:pPr>
        <w:tabs>
          <w:tab w:val="left" w:pos="0"/>
          <w:tab w:val="left" w:pos="567"/>
          <w:tab w:val="left" w:pos="1276"/>
        </w:tabs>
        <w:ind w:firstLine="709"/>
        <w:jc w:val="both"/>
        <w:rPr>
          <w:sz w:val="28"/>
          <w:szCs w:val="28"/>
        </w:rPr>
      </w:pPr>
      <w:r w:rsidRPr="003D646B">
        <w:rPr>
          <w:sz w:val="28"/>
          <w:szCs w:val="28"/>
        </w:rPr>
        <w:t>2.14. Контроль за использованием переданного в аренду муниципального имущества по целевому назначению осуществляется Администрацией  в течение всего срока действия договора аренды.</w:t>
      </w:r>
    </w:p>
    <w:p w:rsidR="002A72BE" w:rsidRPr="003D646B" w:rsidRDefault="002A72BE" w:rsidP="002A72BE">
      <w:pPr>
        <w:tabs>
          <w:tab w:val="left" w:pos="0"/>
          <w:tab w:val="left" w:pos="567"/>
          <w:tab w:val="left" w:pos="1276"/>
        </w:tabs>
        <w:ind w:firstLine="709"/>
        <w:jc w:val="both"/>
        <w:rPr>
          <w:sz w:val="28"/>
          <w:szCs w:val="28"/>
        </w:rPr>
      </w:pPr>
    </w:p>
    <w:p w:rsidR="002A72BE" w:rsidRPr="003D646B" w:rsidRDefault="002A72BE" w:rsidP="002A72BE">
      <w:pPr>
        <w:tabs>
          <w:tab w:val="left" w:pos="0"/>
          <w:tab w:val="left" w:pos="1418"/>
        </w:tabs>
        <w:ind w:firstLine="709"/>
        <w:jc w:val="right"/>
        <w:textAlignment w:val="top"/>
        <w:outlineLvl w:val="3"/>
        <w:rPr>
          <w:iCs/>
          <w:sz w:val="24"/>
          <w:szCs w:val="24"/>
        </w:rPr>
      </w:pPr>
      <w:r w:rsidRPr="003D646B">
        <w:rPr>
          <w:iCs/>
          <w:sz w:val="24"/>
          <w:szCs w:val="24"/>
        </w:rPr>
        <w:t xml:space="preserve">Приложение 1 </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iCs/>
          <w:sz w:val="24"/>
          <w:szCs w:val="24"/>
        </w:rPr>
        <w:t xml:space="preserve">                                                                               к </w:t>
      </w:r>
      <w:r w:rsidRPr="003D646B">
        <w:rPr>
          <w:sz w:val="24"/>
          <w:szCs w:val="24"/>
        </w:rPr>
        <w:t xml:space="preserve">Порядку предоставления </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sz w:val="24"/>
          <w:szCs w:val="24"/>
        </w:rPr>
        <w:t xml:space="preserve">имущественной поддержки путем </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sz w:val="24"/>
          <w:szCs w:val="24"/>
        </w:rPr>
        <w:t xml:space="preserve">предоставления муниципальной </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sz w:val="24"/>
          <w:szCs w:val="24"/>
        </w:rPr>
        <w:t xml:space="preserve">                                                                                  преференции  по передаче в аренду муниципального  имущества муниципального</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sz w:val="24"/>
          <w:szCs w:val="24"/>
        </w:rPr>
        <w:t xml:space="preserve"> района «Усть-Куломский»  </w:t>
      </w:r>
    </w:p>
    <w:p w:rsidR="002A72BE" w:rsidRPr="003D646B" w:rsidRDefault="002A72BE" w:rsidP="002A72BE">
      <w:pPr>
        <w:tabs>
          <w:tab w:val="left" w:pos="1418"/>
        </w:tabs>
        <w:jc w:val="right"/>
        <w:textAlignment w:val="top"/>
        <w:outlineLvl w:val="3"/>
        <w:rPr>
          <w:sz w:val="24"/>
          <w:szCs w:val="24"/>
        </w:rPr>
      </w:pPr>
      <w:r w:rsidRPr="003D646B">
        <w:rPr>
          <w:sz w:val="24"/>
          <w:szCs w:val="24"/>
        </w:rPr>
        <w:t xml:space="preserve">субъектам МСП и самозанятым гражданам </w:t>
      </w:r>
    </w:p>
    <w:p w:rsidR="002A72BE" w:rsidRPr="003D646B" w:rsidRDefault="002A72BE" w:rsidP="002A72BE">
      <w:pPr>
        <w:tabs>
          <w:tab w:val="left" w:pos="1418"/>
        </w:tabs>
        <w:jc w:val="right"/>
        <w:textAlignment w:val="top"/>
        <w:outlineLvl w:val="3"/>
        <w:rPr>
          <w:iCs/>
          <w:sz w:val="24"/>
          <w:szCs w:val="24"/>
        </w:rPr>
      </w:pPr>
      <w:r w:rsidRPr="003D646B">
        <w:rPr>
          <w:iCs/>
          <w:sz w:val="24"/>
          <w:szCs w:val="24"/>
        </w:rPr>
        <w:t>Руководителю администрации</w:t>
      </w:r>
    </w:p>
    <w:p w:rsidR="002A72BE" w:rsidRPr="003D646B" w:rsidRDefault="002A72BE" w:rsidP="002A72BE">
      <w:pPr>
        <w:tabs>
          <w:tab w:val="left" w:pos="1418"/>
        </w:tabs>
        <w:jc w:val="right"/>
        <w:textAlignment w:val="top"/>
        <w:outlineLvl w:val="3"/>
        <w:rPr>
          <w:iCs/>
          <w:sz w:val="24"/>
          <w:szCs w:val="24"/>
        </w:rPr>
      </w:pPr>
      <w:r w:rsidRPr="003D646B">
        <w:rPr>
          <w:iCs/>
          <w:sz w:val="24"/>
          <w:szCs w:val="24"/>
        </w:rPr>
        <w:t>муниципального района «Усть-Куломский»</w:t>
      </w:r>
    </w:p>
    <w:p w:rsidR="002A72BE" w:rsidRPr="003D646B" w:rsidRDefault="002A72BE" w:rsidP="002A72BE">
      <w:pPr>
        <w:widowControl w:val="0"/>
        <w:adjustRightInd w:val="0"/>
        <w:ind w:left="5387"/>
        <w:jc w:val="center"/>
      </w:pPr>
      <w:r w:rsidRPr="003D646B">
        <w:t xml:space="preserve">(указывается наименование юридического лица,  ИП самозанятого гражданина, его </w:t>
      </w:r>
      <w:r w:rsidRPr="003D646B">
        <w:lastRenderedPageBreak/>
        <w:t>ИНН, адрес регистрации/</w:t>
      </w:r>
    </w:p>
    <w:p w:rsidR="002A72BE" w:rsidRPr="003D646B" w:rsidRDefault="002A72BE" w:rsidP="002A72BE">
      <w:pPr>
        <w:widowControl w:val="0"/>
        <w:adjustRightInd w:val="0"/>
        <w:ind w:left="5387"/>
        <w:jc w:val="center"/>
      </w:pPr>
      <w:r w:rsidRPr="003D646B">
        <w:t>проживания, контактный телефон)</w:t>
      </w:r>
    </w:p>
    <w:p w:rsidR="002A72BE" w:rsidRPr="003D646B" w:rsidRDefault="002A72BE" w:rsidP="002A72BE">
      <w:pPr>
        <w:widowControl w:val="0"/>
        <w:adjustRightInd w:val="0"/>
        <w:jc w:val="center"/>
        <w:rPr>
          <w:sz w:val="24"/>
          <w:szCs w:val="24"/>
        </w:rPr>
      </w:pPr>
    </w:p>
    <w:p w:rsidR="002A72BE" w:rsidRPr="003D646B" w:rsidRDefault="002A72BE" w:rsidP="002A72BE">
      <w:pPr>
        <w:widowControl w:val="0"/>
        <w:adjustRightInd w:val="0"/>
        <w:jc w:val="center"/>
        <w:rPr>
          <w:iCs/>
          <w:sz w:val="24"/>
          <w:szCs w:val="24"/>
        </w:rPr>
      </w:pPr>
      <w:r w:rsidRPr="003D646B">
        <w:rPr>
          <w:iCs/>
          <w:sz w:val="24"/>
          <w:szCs w:val="24"/>
        </w:rPr>
        <w:t>З А Я В Л Е Н И Е</w:t>
      </w:r>
    </w:p>
    <w:p w:rsidR="002A72BE" w:rsidRPr="003D646B" w:rsidRDefault="002A72BE" w:rsidP="002A72BE">
      <w:pPr>
        <w:widowControl w:val="0"/>
        <w:adjustRightInd w:val="0"/>
        <w:jc w:val="center"/>
        <w:rPr>
          <w:iCs/>
          <w:sz w:val="24"/>
          <w:szCs w:val="24"/>
        </w:rPr>
      </w:pPr>
      <w:r w:rsidRPr="003D646B">
        <w:rPr>
          <w:iCs/>
          <w:sz w:val="24"/>
          <w:szCs w:val="24"/>
        </w:rPr>
        <w:t>о предоставлении в аренду муниципального имущества путем предоставления муниципальной преференции, не требующей предварительного согласия в письменной форме антимонопольного органа</w:t>
      </w:r>
    </w:p>
    <w:p w:rsidR="002A72BE" w:rsidRPr="003D646B" w:rsidRDefault="002A72BE" w:rsidP="002A72BE">
      <w:pPr>
        <w:keepNext/>
        <w:tabs>
          <w:tab w:val="left" w:pos="0"/>
          <w:tab w:val="left" w:pos="1418"/>
        </w:tabs>
        <w:ind w:firstLine="709"/>
        <w:jc w:val="both"/>
        <w:textAlignment w:val="top"/>
        <w:outlineLvl w:val="1"/>
        <w:rPr>
          <w:sz w:val="24"/>
          <w:szCs w:val="24"/>
        </w:rPr>
      </w:pPr>
      <w:r w:rsidRPr="003D646B">
        <w:rPr>
          <w:iCs/>
          <w:sz w:val="24"/>
          <w:szCs w:val="24"/>
        </w:rPr>
        <w:t>_____________________________________________________, прошу предоставить</w:t>
      </w:r>
    </w:p>
    <w:p w:rsidR="002A72BE" w:rsidRPr="003D646B" w:rsidRDefault="002A72BE" w:rsidP="002A72BE">
      <w:pPr>
        <w:keepNext/>
        <w:tabs>
          <w:tab w:val="left" w:pos="0"/>
          <w:tab w:val="left" w:pos="1418"/>
        </w:tabs>
        <w:ind w:firstLine="709"/>
        <w:jc w:val="center"/>
        <w:textAlignment w:val="top"/>
        <w:outlineLvl w:val="1"/>
        <w:rPr>
          <w:i/>
          <w:sz w:val="24"/>
          <w:szCs w:val="24"/>
        </w:rPr>
      </w:pPr>
      <w:r w:rsidRPr="003D646B">
        <w:t>(наименование заявителя)</w:t>
      </w:r>
    </w:p>
    <w:p w:rsidR="002A72BE" w:rsidRPr="003D646B" w:rsidRDefault="002A72BE" w:rsidP="002A72BE">
      <w:pPr>
        <w:keepNext/>
        <w:tabs>
          <w:tab w:val="left" w:pos="0"/>
          <w:tab w:val="left" w:pos="1418"/>
        </w:tabs>
        <w:jc w:val="both"/>
        <w:textAlignment w:val="top"/>
        <w:outlineLvl w:val="1"/>
        <w:rPr>
          <w:iCs/>
          <w:sz w:val="24"/>
          <w:szCs w:val="24"/>
        </w:rPr>
      </w:pPr>
      <w:r w:rsidRPr="003D646B">
        <w:rPr>
          <w:iCs/>
          <w:sz w:val="24"/>
          <w:szCs w:val="24"/>
        </w:rPr>
        <w:t>муниципальную преференцию и заключить договор аренды муниципального имущества,  на имущество, расположенное по адресу: ________________________________________, сроком  на  _________  лет  (в  соответствии  с  Перечнем  имущества, предназначенного для  предоставления в аренду субъектам МСП) в целях использования _____________________________________________________________.</w:t>
      </w:r>
    </w:p>
    <w:p w:rsidR="002A72BE" w:rsidRPr="003D646B" w:rsidRDefault="002A72BE" w:rsidP="002A72BE">
      <w:pPr>
        <w:keepNext/>
        <w:tabs>
          <w:tab w:val="left" w:pos="0"/>
          <w:tab w:val="left" w:pos="1418"/>
        </w:tabs>
        <w:ind w:firstLine="709"/>
        <w:jc w:val="both"/>
        <w:textAlignment w:val="top"/>
        <w:outlineLvl w:val="1"/>
        <w:rPr>
          <w:iCs/>
          <w:sz w:val="24"/>
          <w:szCs w:val="24"/>
        </w:rPr>
      </w:pPr>
      <w:r w:rsidRPr="003D646B">
        <w:rPr>
          <w:iCs/>
          <w:sz w:val="24"/>
          <w:szCs w:val="24"/>
        </w:rPr>
        <w:t>В настоящее время отсутствует:</w:t>
      </w:r>
    </w:p>
    <w:p w:rsidR="002A72BE" w:rsidRPr="003D646B" w:rsidRDefault="002A72BE" w:rsidP="002A72BE">
      <w:pPr>
        <w:keepNext/>
        <w:tabs>
          <w:tab w:val="left" w:pos="0"/>
          <w:tab w:val="left" w:pos="1418"/>
        </w:tabs>
        <w:jc w:val="both"/>
        <w:textAlignment w:val="top"/>
        <w:outlineLvl w:val="1"/>
        <w:rPr>
          <w:iCs/>
          <w:sz w:val="24"/>
          <w:szCs w:val="24"/>
        </w:rPr>
      </w:pPr>
      <w:r w:rsidRPr="003D646B">
        <w:rPr>
          <w:iCs/>
          <w:sz w:val="24"/>
          <w:szCs w:val="24"/>
        </w:rPr>
        <w:t>решение о ликвидации, решение арбитражного суда о признании банкротом,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правонарушениях_________________________________________________________.</w:t>
      </w:r>
    </w:p>
    <w:p w:rsidR="002A72BE" w:rsidRPr="003D646B" w:rsidRDefault="002A72BE" w:rsidP="002A72BE">
      <w:pPr>
        <w:adjustRightInd w:val="0"/>
        <w:jc w:val="center"/>
        <w:rPr>
          <w:sz w:val="24"/>
          <w:szCs w:val="24"/>
          <w:vertAlign w:val="superscript"/>
        </w:rPr>
      </w:pPr>
      <w:r w:rsidRPr="003D646B">
        <w:rPr>
          <w:sz w:val="24"/>
          <w:szCs w:val="24"/>
          <w:lang w:eastAsia="ar-SA"/>
        </w:rPr>
        <w:t>наименование заявителя</w:t>
      </w:r>
    </w:p>
    <w:p w:rsidR="002A72BE" w:rsidRPr="003D646B" w:rsidRDefault="002A72BE" w:rsidP="002A72BE">
      <w:pPr>
        <w:keepNext/>
        <w:tabs>
          <w:tab w:val="left" w:pos="0"/>
          <w:tab w:val="left" w:pos="1418"/>
        </w:tabs>
        <w:ind w:firstLine="709"/>
        <w:jc w:val="both"/>
        <w:textAlignment w:val="top"/>
        <w:outlineLvl w:val="1"/>
        <w:rPr>
          <w:iCs/>
          <w:sz w:val="24"/>
          <w:szCs w:val="24"/>
        </w:rPr>
      </w:pPr>
      <w:r w:rsidRPr="003D646B">
        <w:rPr>
          <w:iCs/>
          <w:sz w:val="24"/>
          <w:szCs w:val="24"/>
        </w:rPr>
        <w:t>В  случае  предоставления  в аренду имущества обязуюсь использовать его по вышеуказанному целевому назначению, не передавать права и обязанности по договору  аренды  третьим  лицам, своевременно и в полном объеме оплачивать арендную плату.</w:t>
      </w:r>
    </w:p>
    <w:p w:rsidR="002A72BE" w:rsidRPr="003D646B" w:rsidRDefault="002A72BE" w:rsidP="002A72BE">
      <w:pPr>
        <w:keepNext/>
        <w:tabs>
          <w:tab w:val="left" w:pos="0"/>
          <w:tab w:val="left" w:pos="1418"/>
        </w:tabs>
        <w:ind w:firstLine="709"/>
        <w:jc w:val="both"/>
        <w:textAlignment w:val="top"/>
        <w:outlineLvl w:val="1"/>
        <w:rPr>
          <w:iCs/>
          <w:sz w:val="24"/>
          <w:szCs w:val="24"/>
        </w:rPr>
      </w:pPr>
      <w:r w:rsidRPr="003D646B">
        <w:rPr>
          <w:iCs/>
          <w:sz w:val="24"/>
          <w:szCs w:val="24"/>
        </w:rPr>
        <w:t>Приложение:   _____________________________________________________________________________</w:t>
      </w:r>
    </w:p>
    <w:p w:rsidR="002A72BE" w:rsidRPr="003D646B" w:rsidRDefault="002A72BE" w:rsidP="002A72BE">
      <w:pPr>
        <w:keepNext/>
        <w:tabs>
          <w:tab w:val="left" w:pos="0"/>
          <w:tab w:val="left" w:pos="1418"/>
        </w:tabs>
        <w:jc w:val="both"/>
        <w:textAlignment w:val="top"/>
        <w:outlineLvl w:val="1"/>
        <w:rPr>
          <w:iCs/>
          <w:sz w:val="24"/>
          <w:szCs w:val="24"/>
        </w:rPr>
      </w:pPr>
      <w:r w:rsidRPr="003D646B">
        <w:rPr>
          <w:iCs/>
          <w:sz w:val="24"/>
          <w:szCs w:val="24"/>
        </w:rPr>
        <w:t>_____________________________________________________________________________</w:t>
      </w:r>
    </w:p>
    <w:p w:rsidR="002A72BE" w:rsidRPr="003D646B" w:rsidRDefault="002A72BE" w:rsidP="002A72BE">
      <w:pPr>
        <w:keepNext/>
        <w:tabs>
          <w:tab w:val="left" w:pos="0"/>
          <w:tab w:val="left" w:pos="1418"/>
        </w:tabs>
        <w:jc w:val="both"/>
        <w:textAlignment w:val="top"/>
        <w:outlineLvl w:val="1"/>
        <w:rPr>
          <w:iCs/>
          <w:sz w:val="24"/>
          <w:szCs w:val="24"/>
        </w:rPr>
      </w:pPr>
      <w:r w:rsidRPr="003D646B">
        <w:rPr>
          <w:iCs/>
          <w:sz w:val="24"/>
          <w:szCs w:val="24"/>
        </w:rPr>
        <w:t>(указываются   наименование   и   реквизиты   прилагаемых документов в соответствии с пунктом 2.3  Порядка, а также 2.4 Порядка, подлежащие получению в рамках межведомственного информационного взаимодействия и которые субъект МСП вправе представить по собственной инициативе).</w:t>
      </w:r>
    </w:p>
    <w:p w:rsidR="002A72BE" w:rsidRPr="003D646B" w:rsidRDefault="002A72BE" w:rsidP="002A72BE">
      <w:pPr>
        <w:keepNext/>
        <w:tabs>
          <w:tab w:val="left" w:pos="0"/>
          <w:tab w:val="left" w:pos="1418"/>
        </w:tabs>
        <w:jc w:val="both"/>
        <w:textAlignment w:val="top"/>
        <w:outlineLvl w:val="1"/>
        <w:rPr>
          <w:iCs/>
          <w:sz w:val="24"/>
          <w:szCs w:val="24"/>
        </w:rPr>
      </w:pPr>
      <w:r w:rsidRPr="003D646B">
        <w:rPr>
          <w:iCs/>
          <w:sz w:val="24"/>
          <w:szCs w:val="24"/>
        </w:rPr>
        <w:t>Дата         _________________                                 __________________________</w:t>
      </w:r>
    </w:p>
    <w:p w:rsidR="002A72BE" w:rsidRPr="003D646B" w:rsidRDefault="002A72BE" w:rsidP="002A72BE">
      <w:pPr>
        <w:keepNext/>
        <w:tabs>
          <w:tab w:val="left" w:pos="0"/>
          <w:tab w:val="left" w:pos="1418"/>
        </w:tabs>
        <w:jc w:val="both"/>
        <w:textAlignment w:val="top"/>
        <w:outlineLvl w:val="1"/>
        <w:rPr>
          <w:iCs/>
          <w:sz w:val="24"/>
          <w:szCs w:val="24"/>
        </w:rPr>
      </w:pPr>
      <w:r w:rsidRPr="003D646B">
        <w:rPr>
          <w:iCs/>
        </w:rPr>
        <w:t>(подпись)(Ф.И.О. лица, подписавшего заявление)</w:t>
      </w:r>
    </w:p>
    <w:p w:rsidR="002A72BE" w:rsidRPr="003D646B" w:rsidRDefault="002A72BE" w:rsidP="002A72BE">
      <w:pPr>
        <w:adjustRightInd w:val="0"/>
        <w:rPr>
          <w:sz w:val="24"/>
          <w:szCs w:val="24"/>
        </w:rPr>
      </w:pPr>
    </w:p>
    <w:p w:rsidR="002A72BE" w:rsidRPr="003D646B" w:rsidRDefault="002A72BE" w:rsidP="002A72BE">
      <w:pPr>
        <w:tabs>
          <w:tab w:val="left" w:pos="0"/>
          <w:tab w:val="left" w:pos="1418"/>
        </w:tabs>
        <w:ind w:firstLine="709"/>
        <w:jc w:val="right"/>
        <w:textAlignment w:val="top"/>
        <w:outlineLvl w:val="3"/>
        <w:rPr>
          <w:iCs/>
          <w:sz w:val="24"/>
          <w:szCs w:val="24"/>
        </w:rPr>
      </w:pPr>
      <w:r w:rsidRPr="003D646B">
        <w:rPr>
          <w:iCs/>
          <w:sz w:val="24"/>
          <w:szCs w:val="24"/>
        </w:rPr>
        <w:t xml:space="preserve">    Приложение 2</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iCs/>
          <w:sz w:val="24"/>
          <w:szCs w:val="24"/>
        </w:rPr>
        <w:t xml:space="preserve">к </w:t>
      </w:r>
      <w:r w:rsidRPr="003D646B">
        <w:rPr>
          <w:sz w:val="24"/>
          <w:szCs w:val="24"/>
        </w:rPr>
        <w:t xml:space="preserve">Порядку предоставления </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sz w:val="24"/>
          <w:szCs w:val="24"/>
        </w:rPr>
        <w:t xml:space="preserve">имущественной поддержки путем предоставления муниципальной </w:t>
      </w:r>
    </w:p>
    <w:p w:rsidR="002A72BE" w:rsidRPr="003D646B" w:rsidRDefault="002A72BE" w:rsidP="002A72BE">
      <w:pPr>
        <w:tabs>
          <w:tab w:val="left" w:pos="0"/>
          <w:tab w:val="left" w:pos="1418"/>
        </w:tabs>
        <w:ind w:firstLine="709"/>
        <w:jc w:val="center"/>
        <w:textAlignment w:val="top"/>
        <w:outlineLvl w:val="3"/>
        <w:rPr>
          <w:sz w:val="24"/>
          <w:szCs w:val="24"/>
        </w:rPr>
      </w:pPr>
      <w:r w:rsidRPr="003D646B">
        <w:rPr>
          <w:sz w:val="24"/>
          <w:szCs w:val="24"/>
        </w:rPr>
        <w:t xml:space="preserve"> преференции  по передаче в аренду муниципального  имущества муниципального</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sz w:val="24"/>
          <w:szCs w:val="24"/>
        </w:rPr>
        <w:t xml:space="preserve"> района «Усть-Куломский»   субъектам МСП и самозанятым гражданам </w:t>
      </w:r>
    </w:p>
    <w:p w:rsidR="002A72BE" w:rsidRDefault="002A72BE" w:rsidP="002A72BE">
      <w:pPr>
        <w:tabs>
          <w:tab w:val="left" w:pos="0"/>
          <w:tab w:val="left" w:pos="1418"/>
        </w:tabs>
        <w:textAlignment w:val="top"/>
        <w:outlineLvl w:val="3"/>
        <w:rPr>
          <w:sz w:val="24"/>
          <w:szCs w:val="24"/>
        </w:rPr>
      </w:pPr>
    </w:p>
    <w:p w:rsidR="002A72BE" w:rsidRPr="003D646B" w:rsidRDefault="002A72BE" w:rsidP="002A72BE">
      <w:pPr>
        <w:tabs>
          <w:tab w:val="left" w:pos="0"/>
          <w:tab w:val="left" w:pos="1418"/>
        </w:tabs>
        <w:textAlignment w:val="top"/>
        <w:outlineLvl w:val="3"/>
        <w:rPr>
          <w:sz w:val="24"/>
          <w:szCs w:val="24"/>
        </w:rPr>
      </w:pPr>
    </w:p>
    <w:tbl>
      <w:tblPr>
        <w:tblW w:w="0" w:type="auto"/>
        <w:tblLayout w:type="fixed"/>
        <w:tblLook w:val="0000"/>
      </w:tblPr>
      <w:tblGrid>
        <w:gridCol w:w="4644"/>
        <w:gridCol w:w="5364"/>
      </w:tblGrid>
      <w:tr w:rsidR="002A72BE" w:rsidRPr="003D646B" w:rsidTr="002A72BE">
        <w:trPr>
          <w:trHeight w:val="4139"/>
        </w:trPr>
        <w:tc>
          <w:tcPr>
            <w:tcW w:w="4644" w:type="dxa"/>
          </w:tcPr>
          <w:p w:rsidR="002A72BE" w:rsidRPr="003D646B" w:rsidRDefault="002A72BE" w:rsidP="002A72BE">
            <w:pPr>
              <w:jc w:val="center"/>
            </w:pPr>
          </w:p>
          <w:p w:rsidR="002A72BE" w:rsidRPr="003D646B" w:rsidRDefault="002A72BE" w:rsidP="002A72BE">
            <w:pPr>
              <w:keepNext/>
              <w:jc w:val="center"/>
              <w:outlineLvl w:val="3"/>
            </w:pPr>
            <w:r w:rsidRPr="003D646B">
              <w:t>Российская Федерация</w:t>
            </w:r>
          </w:p>
          <w:p w:rsidR="002A72BE" w:rsidRPr="003D646B" w:rsidRDefault="002A72BE" w:rsidP="002A72BE">
            <w:pPr>
              <w:keepNext/>
              <w:jc w:val="center"/>
              <w:outlineLvl w:val="3"/>
            </w:pPr>
            <w:r w:rsidRPr="003D646B">
              <w:t>Республика Коми</w:t>
            </w:r>
          </w:p>
          <w:p w:rsidR="002A72BE" w:rsidRPr="003D646B" w:rsidRDefault="002A72BE" w:rsidP="002A72BE">
            <w:pPr>
              <w:keepNext/>
              <w:jc w:val="center"/>
              <w:outlineLvl w:val="3"/>
            </w:pPr>
            <w:r w:rsidRPr="003D646B">
              <w:t>«КУЛЦМД</w:t>
            </w:r>
            <w:r w:rsidRPr="003D646B">
              <w:rPr>
                <w:lang w:val="en-US"/>
              </w:rPr>
              <w:t>I</w:t>
            </w:r>
            <w:r w:rsidRPr="003D646B">
              <w:t>Н»</w:t>
            </w:r>
          </w:p>
          <w:p w:rsidR="002A72BE" w:rsidRPr="003D646B" w:rsidRDefault="002A72BE" w:rsidP="002A72BE">
            <w:pPr>
              <w:keepNext/>
              <w:jc w:val="center"/>
              <w:outlineLvl w:val="3"/>
            </w:pPr>
            <w:r w:rsidRPr="003D646B">
              <w:t>МУНИЦИПАЛЬНЦЙ РАЙОНСА</w:t>
            </w:r>
          </w:p>
          <w:p w:rsidR="002A72BE" w:rsidRPr="003D646B" w:rsidRDefault="002A72BE" w:rsidP="002A72BE">
            <w:pPr>
              <w:keepNext/>
              <w:jc w:val="center"/>
              <w:outlineLvl w:val="3"/>
            </w:pPr>
            <w:r w:rsidRPr="003D646B">
              <w:t>АДМИНИСТРАЦИЯ</w:t>
            </w:r>
          </w:p>
          <w:p w:rsidR="002A72BE" w:rsidRPr="003D646B" w:rsidRDefault="002A72BE" w:rsidP="002A72BE">
            <w:pPr>
              <w:keepNext/>
              <w:jc w:val="center"/>
              <w:outlineLvl w:val="3"/>
            </w:pPr>
            <w:r w:rsidRPr="003D646B">
              <w:t>АДМИНИСТРАЦИЯ</w:t>
            </w:r>
          </w:p>
          <w:p w:rsidR="002A72BE" w:rsidRPr="003D646B" w:rsidRDefault="002A72BE" w:rsidP="002A72BE">
            <w:pPr>
              <w:keepNext/>
              <w:jc w:val="center"/>
              <w:outlineLvl w:val="3"/>
            </w:pPr>
            <w:r w:rsidRPr="003D646B">
              <w:t>МУНИЦИПАЛЬНОГО РАЙОНА</w:t>
            </w:r>
          </w:p>
          <w:p w:rsidR="002A72BE" w:rsidRPr="003D646B" w:rsidRDefault="002A72BE" w:rsidP="002A72BE">
            <w:pPr>
              <w:keepNext/>
              <w:jc w:val="center"/>
              <w:outlineLvl w:val="2"/>
            </w:pPr>
            <w:r w:rsidRPr="003D646B">
              <w:t>«УСТЬ-КУЛОМСКИЙ»</w:t>
            </w:r>
          </w:p>
          <w:p w:rsidR="002A72BE" w:rsidRPr="003D646B" w:rsidRDefault="002A72BE" w:rsidP="002A72BE">
            <w:pPr>
              <w:jc w:val="center"/>
            </w:pPr>
            <w:r w:rsidRPr="003D646B">
              <w:t>168060 с. Усть-Кулом, ул. Советская,37</w:t>
            </w:r>
          </w:p>
          <w:p w:rsidR="002A72BE" w:rsidRPr="003D646B" w:rsidRDefault="002A72BE" w:rsidP="002A72BE">
            <w:pPr>
              <w:jc w:val="center"/>
            </w:pPr>
            <w:r w:rsidRPr="003D646B">
              <w:t>Телефоны: 93-2-66, 94-6-91(факс)</w:t>
            </w:r>
          </w:p>
          <w:p w:rsidR="002A72BE" w:rsidRPr="003D646B" w:rsidRDefault="002A72BE" w:rsidP="002A72BE">
            <w:pPr>
              <w:jc w:val="center"/>
            </w:pPr>
            <w:r w:rsidRPr="003D646B">
              <w:rPr>
                <w:lang w:val="en-US"/>
              </w:rPr>
              <w:t>E</w:t>
            </w:r>
            <w:r w:rsidRPr="003D646B">
              <w:t>-</w:t>
            </w:r>
            <w:r w:rsidRPr="003D646B">
              <w:rPr>
                <w:lang w:val="en-US"/>
              </w:rPr>
              <w:t>mail</w:t>
            </w:r>
            <w:r w:rsidRPr="003D646B">
              <w:t xml:space="preserve">: </w:t>
            </w:r>
            <w:hyperlink r:id="rId31" w:history="1">
              <w:r w:rsidRPr="003D646B">
                <w:rPr>
                  <w:color w:val="0000FF"/>
                  <w:u w:val="single"/>
                  <w:lang w:val="en-US"/>
                </w:rPr>
                <w:t>ukulom</w:t>
              </w:r>
              <w:r w:rsidRPr="003D646B">
                <w:rPr>
                  <w:color w:val="0000FF"/>
                  <w:u w:val="single"/>
                </w:rPr>
                <w:t>@</w:t>
              </w:r>
              <w:r w:rsidRPr="003D646B">
                <w:rPr>
                  <w:color w:val="0000FF"/>
                  <w:u w:val="single"/>
                  <w:lang w:val="en-US"/>
                </w:rPr>
                <w:t>rkomi</w:t>
              </w:r>
              <w:r w:rsidRPr="003D646B">
                <w:rPr>
                  <w:color w:val="0000FF"/>
                  <w:u w:val="single"/>
                </w:rPr>
                <w:t>.</w:t>
              </w:r>
              <w:r w:rsidRPr="003D646B">
                <w:rPr>
                  <w:color w:val="0000FF"/>
                  <w:u w:val="single"/>
                  <w:lang w:val="en-US"/>
                </w:rPr>
                <w:t>ru</w:t>
              </w:r>
            </w:hyperlink>
          </w:p>
          <w:p w:rsidR="002A72BE" w:rsidRPr="003D646B" w:rsidRDefault="002A72BE" w:rsidP="002A72BE">
            <w:pPr>
              <w:tabs>
                <w:tab w:val="left" w:pos="4428"/>
              </w:tabs>
              <w:jc w:val="center"/>
            </w:pPr>
            <w:r w:rsidRPr="003D646B">
              <w:rPr>
                <w:sz w:val="24"/>
                <w:szCs w:val="24"/>
                <w:u w:val="single"/>
              </w:rPr>
              <w:t>«      »           2020   г.</w:t>
            </w:r>
            <w:r w:rsidRPr="003D646B">
              <w:rPr>
                <w:sz w:val="24"/>
                <w:szCs w:val="24"/>
              </w:rPr>
              <w:t xml:space="preserve"> № __________</w:t>
            </w:r>
          </w:p>
        </w:tc>
        <w:tc>
          <w:tcPr>
            <w:tcW w:w="5364" w:type="dxa"/>
          </w:tcPr>
          <w:p w:rsidR="002A72BE" w:rsidRPr="003D646B" w:rsidRDefault="002A72BE" w:rsidP="002A72BE">
            <w:pPr>
              <w:rPr>
                <w:b/>
                <w:sz w:val="28"/>
                <w:szCs w:val="28"/>
                <w:lang w:eastAsia="ar-SA"/>
              </w:rPr>
            </w:pPr>
          </w:p>
          <w:p w:rsidR="002A72BE" w:rsidRPr="003D646B" w:rsidRDefault="002A72BE" w:rsidP="002A72BE">
            <w:pPr>
              <w:rPr>
                <w:sz w:val="24"/>
                <w:szCs w:val="24"/>
              </w:rPr>
            </w:pPr>
            <w:r w:rsidRPr="003D646B">
              <w:rPr>
                <w:b/>
                <w:sz w:val="28"/>
                <w:szCs w:val="28"/>
                <w:lang w:eastAsia="ar-SA"/>
              </w:rPr>
              <w:t>________________________</w:t>
            </w:r>
          </w:p>
          <w:p w:rsidR="002A72BE" w:rsidRPr="003D646B" w:rsidRDefault="002A72BE" w:rsidP="002A72BE">
            <w:pPr>
              <w:spacing w:line="360" w:lineRule="auto"/>
              <w:rPr>
                <w:sz w:val="28"/>
              </w:rPr>
            </w:pPr>
            <w:r w:rsidRPr="003D646B">
              <w:rPr>
                <w:sz w:val="24"/>
                <w:szCs w:val="24"/>
                <w:lang w:eastAsia="ar-SA"/>
              </w:rPr>
              <w:t>(указывается наименование заявителя)</w:t>
            </w:r>
          </w:p>
        </w:tc>
      </w:tr>
    </w:tbl>
    <w:p w:rsidR="002A72BE" w:rsidRDefault="002A72BE" w:rsidP="002A72BE">
      <w:pPr>
        <w:adjustRightInd w:val="0"/>
        <w:jc w:val="center"/>
        <w:rPr>
          <w:sz w:val="24"/>
          <w:szCs w:val="24"/>
        </w:rPr>
      </w:pPr>
    </w:p>
    <w:p w:rsidR="002A72BE" w:rsidRPr="003D646B" w:rsidRDefault="002A72BE" w:rsidP="002A72BE">
      <w:pPr>
        <w:adjustRightInd w:val="0"/>
        <w:jc w:val="center"/>
        <w:rPr>
          <w:sz w:val="24"/>
          <w:szCs w:val="24"/>
        </w:rPr>
      </w:pPr>
      <w:r w:rsidRPr="003D646B">
        <w:rPr>
          <w:sz w:val="24"/>
          <w:szCs w:val="24"/>
        </w:rPr>
        <w:t>УВЕДОМЛЕНИЕ</w:t>
      </w:r>
    </w:p>
    <w:p w:rsidR="002A72BE" w:rsidRPr="003D646B" w:rsidRDefault="002A72BE" w:rsidP="002A72BE">
      <w:pPr>
        <w:adjustRightInd w:val="0"/>
        <w:ind w:firstLine="708"/>
        <w:jc w:val="both"/>
        <w:rPr>
          <w:sz w:val="24"/>
          <w:szCs w:val="24"/>
        </w:rPr>
      </w:pPr>
      <w:r w:rsidRPr="003D646B">
        <w:rPr>
          <w:sz w:val="24"/>
          <w:szCs w:val="24"/>
        </w:rPr>
        <w:t>Администрация муниципального района «Усть-Куломский» уведомляет, что заявление от «___» __________ 20__ г. и документы,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расположенного по адресу:____________________________________________________________________________ _______________________________ (далее – имущественная поддержка) от ____________________________________________________________________________</w:t>
      </w:r>
    </w:p>
    <w:p w:rsidR="002A72BE" w:rsidRPr="003D646B" w:rsidRDefault="002A72BE" w:rsidP="002A72BE">
      <w:pPr>
        <w:adjustRightInd w:val="0"/>
        <w:jc w:val="center"/>
        <w:rPr>
          <w:sz w:val="24"/>
          <w:szCs w:val="24"/>
          <w:vertAlign w:val="superscript"/>
        </w:rPr>
      </w:pPr>
      <w:r w:rsidRPr="003D646B">
        <w:rPr>
          <w:sz w:val="24"/>
          <w:szCs w:val="24"/>
          <w:lang w:eastAsia="ar-SA"/>
        </w:rPr>
        <w:t>наименование заявителя</w:t>
      </w:r>
    </w:p>
    <w:p w:rsidR="002A72BE" w:rsidRPr="003D646B" w:rsidRDefault="002A72BE" w:rsidP="002A72BE">
      <w:pPr>
        <w:adjustRightInd w:val="0"/>
        <w:jc w:val="both"/>
        <w:rPr>
          <w:sz w:val="24"/>
          <w:szCs w:val="24"/>
        </w:rPr>
      </w:pPr>
      <w:r w:rsidRPr="003D646B">
        <w:rPr>
          <w:sz w:val="24"/>
          <w:szCs w:val="24"/>
        </w:rPr>
        <w:t>рассмотрены на заседании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или самозанятого гражданина (далее - Комиссия).</w:t>
      </w:r>
    </w:p>
    <w:p w:rsidR="002A72BE" w:rsidRPr="003D646B" w:rsidRDefault="002A72BE" w:rsidP="002A72BE">
      <w:pPr>
        <w:adjustRightInd w:val="0"/>
        <w:ind w:firstLine="708"/>
        <w:jc w:val="both"/>
        <w:rPr>
          <w:sz w:val="24"/>
          <w:szCs w:val="24"/>
        </w:rPr>
      </w:pPr>
      <w:r w:rsidRPr="003D646B">
        <w:rPr>
          <w:sz w:val="24"/>
          <w:szCs w:val="24"/>
        </w:rPr>
        <w:t>Комиссия приняла решение о соответствии</w:t>
      </w:r>
    </w:p>
    <w:p w:rsidR="002A72BE" w:rsidRPr="003D646B" w:rsidRDefault="002A72BE" w:rsidP="002A72BE">
      <w:pPr>
        <w:adjustRightInd w:val="0"/>
        <w:jc w:val="both"/>
        <w:rPr>
          <w:sz w:val="24"/>
          <w:szCs w:val="24"/>
        </w:rPr>
      </w:pPr>
      <w:r w:rsidRPr="003D646B">
        <w:rPr>
          <w:sz w:val="24"/>
          <w:szCs w:val="24"/>
        </w:rPr>
        <w:t>_____________________________________________________________________________</w:t>
      </w:r>
    </w:p>
    <w:p w:rsidR="002A72BE" w:rsidRPr="003D646B" w:rsidRDefault="002A72BE" w:rsidP="002A72BE">
      <w:pPr>
        <w:adjustRightInd w:val="0"/>
        <w:jc w:val="both"/>
        <w:rPr>
          <w:sz w:val="24"/>
          <w:szCs w:val="24"/>
          <w:vertAlign w:val="superscript"/>
        </w:rPr>
      </w:pPr>
      <w:r w:rsidRPr="003D646B">
        <w:rPr>
          <w:sz w:val="24"/>
          <w:szCs w:val="24"/>
          <w:vertAlign w:val="superscript"/>
        </w:rPr>
        <w:t>(наименование субъекта малого и среднего предпринимательства)</w:t>
      </w:r>
    </w:p>
    <w:p w:rsidR="002A72BE" w:rsidRPr="003D646B" w:rsidRDefault="002A72BE" w:rsidP="002A72BE">
      <w:pPr>
        <w:adjustRightInd w:val="0"/>
        <w:jc w:val="both"/>
        <w:rPr>
          <w:sz w:val="24"/>
          <w:szCs w:val="24"/>
        </w:rPr>
      </w:pPr>
      <w:r w:rsidRPr="003D646B">
        <w:rPr>
          <w:sz w:val="24"/>
          <w:szCs w:val="24"/>
        </w:rPr>
        <w:t xml:space="preserve">условиям предоставления имущественной поддержки и требованиям, установленным Федеральным </w:t>
      </w:r>
      <w:hyperlink r:id="rId32" w:history="1">
        <w:r w:rsidRPr="003D646B">
          <w:rPr>
            <w:sz w:val="24"/>
            <w:szCs w:val="24"/>
          </w:rPr>
          <w:t>законом</w:t>
        </w:r>
      </w:hyperlink>
      <w:r w:rsidRPr="003D646B">
        <w:rPr>
          <w:sz w:val="24"/>
          <w:szCs w:val="24"/>
        </w:rPr>
        <w:t xml:space="preserve">  от 24 июля 2007 г. № 209-ФЗ «О развитии малого и среднего предпринимательства в Российской Федерации», </w:t>
      </w:r>
      <w:hyperlink r:id="rId33" w:history="1">
        <w:r w:rsidRPr="003D646B">
          <w:rPr>
            <w:sz w:val="24"/>
            <w:szCs w:val="24"/>
          </w:rPr>
          <w:t>постановлением</w:t>
        </w:r>
      </w:hyperlink>
      <w:r w:rsidRPr="003D646B">
        <w:rPr>
          <w:sz w:val="24"/>
          <w:szCs w:val="24"/>
        </w:rPr>
        <w:t xml:space="preserve"> администрации </w:t>
      </w:r>
      <w:r w:rsidRPr="003D646B">
        <w:rPr>
          <w:sz w:val="24"/>
          <w:szCs w:val="24"/>
          <w:lang w:eastAsia="ar-SA"/>
        </w:rPr>
        <w:t xml:space="preserve">муниципального района «Усть-Куломский» от 10 декабря 2013 г. № 1828 «О муниципальной программе «Развитие экономики» администрации МР «Усть-Куломский» </w:t>
      </w:r>
      <w:r w:rsidRPr="003D646B">
        <w:rPr>
          <w:sz w:val="24"/>
          <w:szCs w:val="24"/>
        </w:rPr>
        <w:t xml:space="preserve"> (протокол заседания Комиссии от ___________ № _________) и предоставлении имущественной поддержки.</w:t>
      </w:r>
    </w:p>
    <w:p w:rsidR="002A72BE" w:rsidRPr="003D646B" w:rsidRDefault="002A72BE" w:rsidP="002A72BE">
      <w:pPr>
        <w:adjustRightInd w:val="0"/>
        <w:ind w:firstLine="708"/>
        <w:jc w:val="both"/>
        <w:rPr>
          <w:sz w:val="24"/>
          <w:szCs w:val="24"/>
        </w:rPr>
      </w:pPr>
      <w:r w:rsidRPr="003D646B">
        <w:rPr>
          <w:sz w:val="24"/>
          <w:szCs w:val="24"/>
        </w:rPr>
        <w:t xml:space="preserve">Направляем для подписания договор аренды муниципального имущества   № ________ в трех экземплярах, два из которых подлежат возврату. </w:t>
      </w:r>
    </w:p>
    <w:p w:rsidR="002A72BE" w:rsidRPr="003D646B" w:rsidRDefault="002A72BE" w:rsidP="002A72BE">
      <w:pPr>
        <w:adjustRightInd w:val="0"/>
        <w:jc w:val="both"/>
        <w:rPr>
          <w:sz w:val="24"/>
          <w:szCs w:val="24"/>
        </w:rPr>
      </w:pPr>
    </w:p>
    <w:p w:rsidR="002A72BE" w:rsidRPr="003D646B" w:rsidRDefault="002A72BE" w:rsidP="002A72BE">
      <w:pPr>
        <w:adjustRightInd w:val="0"/>
        <w:jc w:val="both"/>
        <w:rPr>
          <w:sz w:val="24"/>
          <w:szCs w:val="24"/>
        </w:rPr>
      </w:pPr>
      <w:r w:rsidRPr="003D646B">
        <w:rPr>
          <w:sz w:val="24"/>
          <w:szCs w:val="24"/>
        </w:rPr>
        <w:t>Приложение: Договор аренды муниципального имущества на __ л. в 3 экз.</w:t>
      </w:r>
    </w:p>
    <w:p w:rsidR="002A72BE" w:rsidRPr="003D646B" w:rsidRDefault="002A72BE" w:rsidP="002A72BE">
      <w:pPr>
        <w:adjustRightInd w:val="0"/>
        <w:jc w:val="both"/>
        <w:rPr>
          <w:sz w:val="24"/>
          <w:szCs w:val="24"/>
        </w:rPr>
      </w:pPr>
      <w:r w:rsidRPr="003D646B">
        <w:rPr>
          <w:sz w:val="24"/>
          <w:szCs w:val="24"/>
        </w:rPr>
        <w:t xml:space="preserve">Руководитель администрации </w:t>
      </w:r>
    </w:p>
    <w:p w:rsidR="002A72BE" w:rsidRPr="003D646B" w:rsidRDefault="002A72BE" w:rsidP="002A72BE">
      <w:pPr>
        <w:adjustRightInd w:val="0"/>
        <w:jc w:val="both"/>
        <w:rPr>
          <w:sz w:val="24"/>
          <w:szCs w:val="24"/>
        </w:rPr>
      </w:pPr>
      <w:r w:rsidRPr="003D646B">
        <w:rPr>
          <w:sz w:val="24"/>
          <w:szCs w:val="24"/>
        </w:rPr>
        <w:t>муниципального района «Усть-Куломский» __________________             ___________</w:t>
      </w:r>
    </w:p>
    <w:p w:rsidR="002A72BE" w:rsidRPr="003D646B" w:rsidRDefault="002A72BE" w:rsidP="002A72BE">
      <w:pPr>
        <w:adjustRightInd w:val="0"/>
        <w:jc w:val="both"/>
        <w:rPr>
          <w:sz w:val="24"/>
          <w:szCs w:val="24"/>
          <w:vertAlign w:val="superscript"/>
        </w:rPr>
      </w:pPr>
      <w:r w:rsidRPr="003D646B">
        <w:rPr>
          <w:sz w:val="24"/>
          <w:szCs w:val="24"/>
          <w:vertAlign w:val="superscript"/>
        </w:rPr>
        <w:t>(подпись)                                                    (Ф.И.О.)</w:t>
      </w:r>
    </w:p>
    <w:p w:rsidR="002A72BE" w:rsidRPr="003D646B" w:rsidRDefault="002A72BE" w:rsidP="002A72BE">
      <w:pPr>
        <w:adjustRightInd w:val="0"/>
        <w:jc w:val="both"/>
      </w:pPr>
      <w:r w:rsidRPr="003D646B">
        <w:t>Исполнитель, тел.</w:t>
      </w:r>
    </w:p>
    <w:p w:rsidR="002A72BE" w:rsidRDefault="002A72BE" w:rsidP="002A72BE">
      <w:pPr>
        <w:tabs>
          <w:tab w:val="left" w:pos="0"/>
          <w:tab w:val="left" w:pos="1418"/>
        </w:tabs>
        <w:ind w:firstLine="709"/>
        <w:jc w:val="right"/>
        <w:textAlignment w:val="top"/>
        <w:outlineLvl w:val="3"/>
        <w:rPr>
          <w:iCs/>
          <w:sz w:val="24"/>
          <w:szCs w:val="24"/>
        </w:rPr>
      </w:pPr>
      <w:r w:rsidRPr="003D646B">
        <w:rPr>
          <w:iCs/>
          <w:sz w:val="24"/>
          <w:szCs w:val="24"/>
        </w:rPr>
        <w:t xml:space="preserve">   </w:t>
      </w:r>
    </w:p>
    <w:p w:rsidR="002A72BE" w:rsidRDefault="002A72BE" w:rsidP="002A72BE">
      <w:pPr>
        <w:tabs>
          <w:tab w:val="left" w:pos="0"/>
          <w:tab w:val="left" w:pos="1418"/>
        </w:tabs>
        <w:ind w:firstLine="709"/>
        <w:jc w:val="right"/>
        <w:textAlignment w:val="top"/>
        <w:outlineLvl w:val="3"/>
        <w:rPr>
          <w:iCs/>
          <w:sz w:val="24"/>
          <w:szCs w:val="24"/>
        </w:rPr>
      </w:pPr>
    </w:p>
    <w:p w:rsidR="002A72BE" w:rsidRPr="003D646B" w:rsidRDefault="002A72BE" w:rsidP="002A72BE">
      <w:pPr>
        <w:tabs>
          <w:tab w:val="left" w:pos="0"/>
          <w:tab w:val="left" w:pos="1418"/>
        </w:tabs>
        <w:ind w:firstLine="709"/>
        <w:jc w:val="right"/>
        <w:textAlignment w:val="top"/>
        <w:outlineLvl w:val="3"/>
        <w:rPr>
          <w:iCs/>
          <w:sz w:val="24"/>
          <w:szCs w:val="24"/>
        </w:rPr>
      </w:pPr>
      <w:r w:rsidRPr="003D646B">
        <w:rPr>
          <w:iCs/>
          <w:sz w:val="24"/>
          <w:szCs w:val="24"/>
        </w:rPr>
        <w:lastRenderedPageBreak/>
        <w:t xml:space="preserve"> Приложение 3 </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iCs/>
          <w:sz w:val="24"/>
          <w:szCs w:val="24"/>
        </w:rPr>
        <w:t xml:space="preserve">к </w:t>
      </w:r>
      <w:r w:rsidRPr="003D646B">
        <w:rPr>
          <w:sz w:val="24"/>
          <w:szCs w:val="24"/>
        </w:rPr>
        <w:t xml:space="preserve">Порядку предоставления </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sz w:val="24"/>
          <w:szCs w:val="24"/>
        </w:rPr>
        <w:t xml:space="preserve">имущественной поддержки путем предоставления муниципальной </w:t>
      </w:r>
    </w:p>
    <w:p w:rsidR="002A72BE" w:rsidRPr="003D646B" w:rsidRDefault="002A72BE" w:rsidP="002A72BE">
      <w:pPr>
        <w:tabs>
          <w:tab w:val="left" w:pos="0"/>
          <w:tab w:val="left" w:pos="1418"/>
        </w:tabs>
        <w:ind w:firstLine="709"/>
        <w:jc w:val="center"/>
        <w:textAlignment w:val="top"/>
        <w:outlineLvl w:val="3"/>
        <w:rPr>
          <w:sz w:val="24"/>
          <w:szCs w:val="24"/>
        </w:rPr>
      </w:pPr>
      <w:r w:rsidRPr="003D646B">
        <w:rPr>
          <w:sz w:val="24"/>
          <w:szCs w:val="24"/>
        </w:rPr>
        <w:t xml:space="preserve"> преференции  по передаче в аренду муниципального  имущества муниципального</w:t>
      </w:r>
    </w:p>
    <w:p w:rsidR="002A72BE" w:rsidRPr="003D646B" w:rsidRDefault="002A72BE" w:rsidP="002A72BE">
      <w:pPr>
        <w:tabs>
          <w:tab w:val="left" w:pos="0"/>
          <w:tab w:val="left" w:pos="1418"/>
        </w:tabs>
        <w:ind w:firstLine="709"/>
        <w:jc w:val="right"/>
        <w:textAlignment w:val="top"/>
        <w:outlineLvl w:val="3"/>
        <w:rPr>
          <w:sz w:val="24"/>
          <w:szCs w:val="24"/>
        </w:rPr>
      </w:pPr>
      <w:r w:rsidRPr="003D646B">
        <w:rPr>
          <w:sz w:val="24"/>
          <w:szCs w:val="24"/>
        </w:rPr>
        <w:t xml:space="preserve"> района «Усть-Куломский»   субъектам МСП и самозанятым гражданам </w:t>
      </w:r>
    </w:p>
    <w:p w:rsidR="002A72BE" w:rsidRPr="003D646B" w:rsidRDefault="002A72BE" w:rsidP="002A72BE">
      <w:pPr>
        <w:tabs>
          <w:tab w:val="left" w:pos="0"/>
          <w:tab w:val="left" w:pos="1418"/>
        </w:tabs>
        <w:textAlignment w:val="top"/>
        <w:outlineLvl w:val="3"/>
        <w:rPr>
          <w:sz w:val="24"/>
          <w:szCs w:val="24"/>
        </w:rPr>
      </w:pPr>
    </w:p>
    <w:tbl>
      <w:tblPr>
        <w:tblW w:w="10008" w:type="dxa"/>
        <w:tblLayout w:type="fixed"/>
        <w:tblLook w:val="0000"/>
      </w:tblPr>
      <w:tblGrid>
        <w:gridCol w:w="4644"/>
        <w:gridCol w:w="5364"/>
      </w:tblGrid>
      <w:tr w:rsidR="002A72BE" w:rsidRPr="003D646B" w:rsidTr="002A72BE">
        <w:trPr>
          <w:trHeight w:val="3562"/>
        </w:trPr>
        <w:tc>
          <w:tcPr>
            <w:tcW w:w="4644" w:type="dxa"/>
          </w:tcPr>
          <w:p w:rsidR="002A72BE" w:rsidRPr="003D646B" w:rsidRDefault="002A72BE" w:rsidP="002A72BE">
            <w:pPr>
              <w:keepNext/>
              <w:jc w:val="center"/>
              <w:outlineLvl w:val="3"/>
            </w:pPr>
            <w:r w:rsidRPr="003D646B">
              <w:t>Российская Федерация</w:t>
            </w:r>
          </w:p>
          <w:p w:rsidR="002A72BE" w:rsidRPr="003D646B" w:rsidRDefault="002A72BE" w:rsidP="002A72BE">
            <w:pPr>
              <w:keepNext/>
              <w:jc w:val="center"/>
              <w:outlineLvl w:val="3"/>
            </w:pPr>
            <w:r w:rsidRPr="003D646B">
              <w:t>Республика Коми</w:t>
            </w:r>
          </w:p>
          <w:p w:rsidR="002A72BE" w:rsidRPr="003D646B" w:rsidRDefault="002A72BE" w:rsidP="002A72BE">
            <w:pPr>
              <w:keepNext/>
              <w:jc w:val="center"/>
              <w:outlineLvl w:val="3"/>
            </w:pPr>
            <w:r w:rsidRPr="003D646B">
              <w:t>«КУЛЦМД</w:t>
            </w:r>
            <w:r w:rsidRPr="003D646B">
              <w:rPr>
                <w:lang w:val="en-US"/>
              </w:rPr>
              <w:t>I</w:t>
            </w:r>
            <w:r w:rsidRPr="003D646B">
              <w:t>Н»</w:t>
            </w:r>
          </w:p>
          <w:p w:rsidR="002A72BE" w:rsidRPr="003D646B" w:rsidRDefault="002A72BE" w:rsidP="002A72BE">
            <w:pPr>
              <w:keepNext/>
              <w:jc w:val="center"/>
              <w:outlineLvl w:val="3"/>
            </w:pPr>
            <w:r w:rsidRPr="003D646B">
              <w:t>МУНИЦИПАЛЬНЦЙ РАЙОНСА</w:t>
            </w:r>
          </w:p>
          <w:p w:rsidR="002A72BE" w:rsidRPr="003D646B" w:rsidRDefault="002A72BE" w:rsidP="002A72BE">
            <w:pPr>
              <w:keepNext/>
              <w:jc w:val="center"/>
              <w:outlineLvl w:val="3"/>
            </w:pPr>
            <w:r w:rsidRPr="003D646B">
              <w:t>АДМИНИСТРАЦИЯ</w:t>
            </w:r>
          </w:p>
          <w:p w:rsidR="002A72BE" w:rsidRPr="003D646B" w:rsidRDefault="002A72BE" w:rsidP="002A72BE">
            <w:pPr>
              <w:keepNext/>
              <w:jc w:val="center"/>
              <w:outlineLvl w:val="3"/>
            </w:pPr>
            <w:r w:rsidRPr="003D646B">
              <w:t>АДМИНИСТРАЦИЯ</w:t>
            </w:r>
          </w:p>
          <w:p w:rsidR="002A72BE" w:rsidRPr="003D646B" w:rsidRDefault="002A72BE" w:rsidP="002A72BE">
            <w:pPr>
              <w:keepNext/>
              <w:jc w:val="center"/>
              <w:outlineLvl w:val="3"/>
            </w:pPr>
            <w:r w:rsidRPr="003D646B">
              <w:t>МУНИЦИПАЛЬНОГО РАЙОНА</w:t>
            </w:r>
          </w:p>
          <w:p w:rsidR="002A72BE" w:rsidRPr="003D646B" w:rsidRDefault="002A72BE" w:rsidP="002A72BE">
            <w:pPr>
              <w:keepNext/>
              <w:jc w:val="center"/>
              <w:outlineLvl w:val="2"/>
            </w:pPr>
            <w:r w:rsidRPr="003D646B">
              <w:t>«УСТЬ-КУЛОМСКИЙ»</w:t>
            </w:r>
          </w:p>
          <w:p w:rsidR="002A72BE" w:rsidRPr="003D646B" w:rsidRDefault="002A72BE" w:rsidP="002A72BE">
            <w:pPr>
              <w:jc w:val="center"/>
            </w:pPr>
            <w:r w:rsidRPr="003D646B">
              <w:t>168060 с. Усть-Кулом, ул. Советская,37</w:t>
            </w:r>
          </w:p>
          <w:p w:rsidR="002A72BE" w:rsidRPr="003D646B" w:rsidRDefault="002A72BE" w:rsidP="002A72BE">
            <w:pPr>
              <w:jc w:val="center"/>
            </w:pPr>
            <w:r w:rsidRPr="003D646B">
              <w:t>Телефоны: 93-2-66, 94-6-91(факс)</w:t>
            </w:r>
          </w:p>
          <w:p w:rsidR="002A72BE" w:rsidRPr="003D646B" w:rsidRDefault="002A72BE" w:rsidP="002A72BE">
            <w:pPr>
              <w:jc w:val="center"/>
            </w:pPr>
            <w:r w:rsidRPr="003D646B">
              <w:rPr>
                <w:lang w:val="en-US"/>
              </w:rPr>
              <w:t>E</w:t>
            </w:r>
            <w:r w:rsidRPr="003D646B">
              <w:t>-</w:t>
            </w:r>
            <w:r w:rsidRPr="003D646B">
              <w:rPr>
                <w:lang w:val="en-US"/>
              </w:rPr>
              <w:t>mail</w:t>
            </w:r>
            <w:r w:rsidRPr="003D646B">
              <w:t xml:space="preserve">: </w:t>
            </w:r>
            <w:hyperlink r:id="rId34" w:history="1">
              <w:r w:rsidRPr="003D646B">
                <w:rPr>
                  <w:color w:val="0000FF"/>
                  <w:u w:val="single"/>
                  <w:lang w:val="en-US"/>
                </w:rPr>
                <w:t>ukulom</w:t>
              </w:r>
              <w:r w:rsidRPr="003D646B">
                <w:rPr>
                  <w:color w:val="0000FF"/>
                  <w:u w:val="single"/>
                </w:rPr>
                <w:t>@</w:t>
              </w:r>
              <w:r w:rsidRPr="003D646B">
                <w:rPr>
                  <w:color w:val="0000FF"/>
                  <w:u w:val="single"/>
                  <w:lang w:val="en-US"/>
                </w:rPr>
                <w:t>rkomi</w:t>
              </w:r>
              <w:r w:rsidRPr="003D646B">
                <w:rPr>
                  <w:color w:val="0000FF"/>
                  <w:u w:val="single"/>
                </w:rPr>
                <w:t>.</w:t>
              </w:r>
              <w:r w:rsidRPr="003D646B">
                <w:rPr>
                  <w:color w:val="0000FF"/>
                  <w:u w:val="single"/>
                  <w:lang w:val="en-US"/>
                </w:rPr>
                <w:t>ru</w:t>
              </w:r>
            </w:hyperlink>
          </w:p>
          <w:p w:rsidR="002A72BE" w:rsidRPr="003D646B" w:rsidRDefault="002A72BE" w:rsidP="002A72BE">
            <w:pPr>
              <w:tabs>
                <w:tab w:val="left" w:pos="4428"/>
              </w:tabs>
              <w:jc w:val="center"/>
            </w:pPr>
            <w:r w:rsidRPr="003D646B">
              <w:rPr>
                <w:sz w:val="24"/>
                <w:szCs w:val="24"/>
                <w:u w:val="single"/>
              </w:rPr>
              <w:t>«      »           2020  г.</w:t>
            </w:r>
            <w:r w:rsidRPr="003D646B">
              <w:rPr>
                <w:sz w:val="24"/>
                <w:szCs w:val="24"/>
              </w:rPr>
              <w:t xml:space="preserve"> № __________</w:t>
            </w:r>
          </w:p>
        </w:tc>
        <w:tc>
          <w:tcPr>
            <w:tcW w:w="5364" w:type="dxa"/>
          </w:tcPr>
          <w:p w:rsidR="002A72BE" w:rsidRPr="003D646B" w:rsidRDefault="002A72BE" w:rsidP="002A72BE">
            <w:pPr>
              <w:jc w:val="both"/>
              <w:rPr>
                <w:sz w:val="28"/>
              </w:rPr>
            </w:pPr>
          </w:p>
          <w:p w:rsidR="002A72BE" w:rsidRPr="003D646B" w:rsidRDefault="002A72BE" w:rsidP="002A72BE">
            <w:pPr>
              <w:rPr>
                <w:sz w:val="24"/>
                <w:szCs w:val="24"/>
              </w:rPr>
            </w:pPr>
            <w:r w:rsidRPr="003D646B">
              <w:rPr>
                <w:b/>
                <w:sz w:val="28"/>
                <w:szCs w:val="28"/>
                <w:lang w:eastAsia="ar-SA"/>
              </w:rPr>
              <w:t>________________________</w:t>
            </w:r>
          </w:p>
          <w:p w:rsidR="002A72BE" w:rsidRPr="003D646B" w:rsidRDefault="002A72BE" w:rsidP="002A72BE">
            <w:pPr>
              <w:spacing w:line="360" w:lineRule="auto"/>
              <w:rPr>
                <w:sz w:val="28"/>
              </w:rPr>
            </w:pPr>
            <w:r w:rsidRPr="003D646B">
              <w:rPr>
                <w:sz w:val="24"/>
                <w:szCs w:val="24"/>
                <w:lang w:eastAsia="ar-SA"/>
              </w:rPr>
              <w:t>наименование заявителя</w:t>
            </w:r>
          </w:p>
        </w:tc>
      </w:tr>
    </w:tbl>
    <w:p w:rsidR="002A72BE" w:rsidRPr="003D646B" w:rsidRDefault="002A72BE" w:rsidP="002A72BE">
      <w:pPr>
        <w:adjustRightInd w:val="0"/>
        <w:jc w:val="center"/>
        <w:rPr>
          <w:sz w:val="24"/>
          <w:szCs w:val="24"/>
        </w:rPr>
      </w:pPr>
      <w:r w:rsidRPr="003D646B">
        <w:rPr>
          <w:sz w:val="24"/>
          <w:szCs w:val="24"/>
        </w:rPr>
        <w:t>УВЕДОМЛЕНИЕ</w:t>
      </w:r>
    </w:p>
    <w:p w:rsidR="002A72BE" w:rsidRPr="003D646B" w:rsidRDefault="002A72BE" w:rsidP="002A72BE">
      <w:pPr>
        <w:adjustRightInd w:val="0"/>
        <w:ind w:firstLine="708"/>
        <w:jc w:val="both"/>
        <w:rPr>
          <w:sz w:val="24"/>
          <w:szCs w:val="24"/>
        </w:rPr>
      </w:pPr>
      <w:r w:rsidRPr="003D646B">
        <w:rPr>
          <w:sz w:val="24"/>
          <w:szCs w:val="24"/>
        </w:rPr>
        <w:t>Администрация муниципального района «Усть-Куломский» уведомляет, что заявление от «___» __________ 20__ г. и документы, представленные для получения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расположенного по адресу:___________________</w:t>
      </w:r>
    </w:p>
    <w:p w:rsidR="002A72BE" w:rsidRPr="003D646B" w:rsidRDefault="002A72BE" w:rsidP="002A72BE">
      <w:pPr>
        <w:adjustRightInd w:val="0"/>
        <w:ind w:firstLine="708"/>
        <w:jc w:val="center"/>
        <w:rPr>
          <w:sz w:val="24"/>
          <w:szCs w:val="24"/>
        </w:rPr>
      </w:pPr>
      <w:r w:rsidRPr="003D646B">
        <w:rPr>
          <w:sz w:val="24"/>
          <w:szCs w:val="24"/>
        </w:rPr>
        <w:t>(далее – имущественная поддержка)</w:t>
      </w:r>
    </w:p>
    <w:p w:rsidR="002A72BE" w:rsidRPr="003D646B" w:rsidRDefault="002A72BE" w:rsidP="002A72BE">
      <w:pPr>
        <w:adjustRightInd w:val="0"/>
        <w:jc w:val="both"/>
        <w:rPr>
          <w:sz w:val="24"/>
          <w:szCs w:val="24"/>
        </w:rPr>
      </w:pPr>
      <w:r w:rsidRPr="003D646B">
        <w:rPr>
          <w:sz w:val="24"/>
          <w:szCs w:val="24"/>
        </w:rPr>
        <w:t>от ____________________________________________________________________________</w:t>
      </w:r>
    </w:p>
    <w:p w:rsidR="002A72BE" w:rsidRPr="003D646B" w:rsidRDefault="002A72BE" w:rsidP="002A72BE">
      <w:pPr>
        <w:adjustRightInd w:val="0"/>
        <w:jc w:val="center"/>
        <w:rPr>
          <w:sz w:val="24"/>
          <w:szCs w:val="24"/>
          <w:vertAlign w:val="superscript"/>
        </w:rPr>
      </w:pPr>
      <w:r w:rsidRPr="003D646B">
        <w:rPr>
          <w:sz w:val="24"/>
          <w:szCs w:val="24"/>
          <w:lang w:eastAsia="ar-SA"/>
        </w:rPr>
        <w:t>наименование заявителя</w:t>
      </w:r>
    </w:p>
    <w:p w:rsidR="002A72BE" w:rsidRPr="003D646B" w:rsidRDefault="002A72BE" w:rsidP="002A72BE">
      <w:pPr>
        <w:adjustRightInd w:val="0"/>
        <w:jc w:val="both"/>
        <w:rPr>
          <w:sz w:val="24"/>
          <w:szCs w:val="24"/>
        </w:rPr>
      </w:pPr>
      <w:r w:rsidRPr="003D646B">
        <w:rPr>
          <w:sz w:val="24"/>
          <w:szCs w:val="24"/>
        </w:rPr>
        <w:t>рассмотрены на заседании комиссии по рассмотрению заявлений субъектов малого и среднего предпринимательства, претендующих на получение имущественной поддержки, путем предоставления муниципальной преференции по передаче в аренду муниципального имущества муниципального района «Усть-Куломский» субъектам малого и среднего предпринимательства (далее - Комиссия).</w:t>
      </w:r>
    </w:p>
    <w:p w:rsidR="002A72BE" w:rsidRPr="003D646B" w:rsidRDefault="002A72BE" w:rsidP="002A72BE">
      <w:pPr>
        <w:adjustRightInd w:val="0"/>
        <w:ind w:firstLine="708"/>
        <w:jc w:val="both"/>
        <w:rPr>
          <w:sz w:val="24"/>
          <w:szCs w:val="24"/>
        </w:rPr>
      </w:pPr>
      <w:r w:rsidRPr="003D646B">
        <w:rPr>
          <w:sz w:val="24"/>
          <w:szCs w:val="24"/>
        </w:rPr>
        <w:t>Комиссия приняла решение о несоответствии</w:t>
      </w:r>
    </w:p>
    <w:p w:rsidR="002A72BE" w:rsidRPr="003D646B" w:rsidRDefault="002A72BE" w:rsidP="002A72BE">
      <w:pPr>
        <w:adjustRightInd w:val="0"/>
        <w:jc w:val="both"/>
        <w:rPr>
          <w:sz w:val="24"/>
          <w:szCs w:val="24"/>
        </w:rPr>
      </w:pPr>
      <w:r w:rsidRPr="003D646B">
        <w:rPr>
          <w:sz w:val="24"/>
          <w:szCs w:val="24"/>
        </w:rPr>
        <w:t>___________________________________________________________________________</w:t>
      </w:r>
    </w:p>
    <w:p w:rsidR="002A72BE" w:rsidRPr="003D646B" w:rsidRDefault="002A72BE" w:rsidP="002A72BE">
      <w:pPr>
        <w:adjustRightInd w:val="0"/>
        <w:jc w:val="center"/>
        <w:rPr>
          <w:sz w:val="24"/>
          <w:szCs w:val="24"/>
          <w:vertAlign w:val="superscript"/>
        </w:rPr>
      </w:pPr>
      <w:r w:rsidRPr="003D646B">
        <w:rPr>
          <w:sz w:val="24"/>
          <w:szCs w:val="24"/>
          <w:lang w:eastAsia="ar-SA"/>
        </w:rPr>
        <w:t>наименование заявителя</w:t>
      </w:r>
    </w:p>
    <w:p w:rsidR="002A72BE" w:rsidRPr="003D646B" w:rsidRDefault="002A72BE" w:rsidP="002A72BE">
      <w:pPr>
        <w:adjustRightInd w:val="0"/>
        <w:jc w:val="both"/>
        <w:rPr>
          <w:sz w:val="24"/>
          <w:szCs w:val="24"/>
        </w:rPr>
      </w:pPr>
      <w:r w:rsidRPr="003D646B">
        <w:rPr>
          <w:sz w:val="24"/>
          <w:szCs w:val="24"/>
        </w:rPr>
        <w:t xml:space="preserve">условиям  предоставления  имущественной поддержки и требованиям, установленным Федеральным </w:t>
      </w:r>
      <w:hyperlink r:id="rId35" w:history="1">
        <w:r w:rsidRPr="003D646B">
          <w:rPr>
            <w:sz w:val="24"/>
            <w:szCs w:val="24"/>
          </w:rPr>
          <w:t>законом</w:t>
        </w:r>
      </w:hyperlink>
      <w:r w:rsidRPr="003D646B">
        <w:rPr>
          <w:sz w:val="24"/>
          <w:szCs w:val="24"/>
        </w:rPr>
        <w:t xml:space="preserve">  от  24  июля  2007  г.  №  209-ФЗ  «О  развитии  малого и среднего предпринимательства  в Российской Федерации» и </w:t>
      </w:r>
      <w:hyperlink r:id="rId36" w:history="1">
        <w:r w:rsidRPr="003D646B">
          <w:rPr>
            <w:sz w:val="24"/>
            <w:szCs w:val="24"/>
          </w:rPr>
          <w:t>постановлением</w:t>
        </w:r>
      </w:hyperlink>
      <w:r w:rsidRPr="003D646B">
        <w:rPr>
          <w:sz w:val="24"/>
          <w:szCs w:val="24"/>
        </w:rPr>
        <w:t xml:space="preserve"> администрации </w:t>
      </w:r>
      <w:r w:rsidRPr="003D646B">
        <w:rPr>
          <w:sz w:val="24"/>
          <w:szCs w:val="24"/>
          <w:lang w:eastAsia="ar-SA"/>
        </w:rPr>
        <w:t>муниципального района «Усть-Куломский» от 10 декабря 2013 г. № 1828 «О муниципальной программе «Развитие экономики» администрации МР «Усть-Куломский»</w:t>
      </w:r>
      <w:r w:rsidRPr="003D646B">
        <w:rPr>
          <w:sz w:val="24"/>
          <w:szCs w:val="24"/>
        </w:rPr>
        <w:t xml:space="preserve"> и об отказе в предоставлении имущественной поддержки по следующим основаниям:</w:t>
      </w:r>
    </w:p>
    <w:p w:rsidR="002A72BE" w:rsidRPr="003D646B" w:rsidRDefault="002A72BE" w:rsidP="002A72BE">
      <w:pPr>
        <w:adjustRightInd w:val="0"/>
        <w:jc w:val="both"/>
        <w:rPr>
          <w:sz w:val="24"/>
          <w:szCs w:val="24"/>
        </w:rPr>
      </w:pPr>
      <w:r w:rsidRPr="003D646B">
        <w:rPr>
          <w:sz w:val="24"/>
          <w:szCs w:val="24"/>
        </w:rPr>
        <w:t>_____________________________________________________________________________</w:t>
      </w:r>
    </w:p>
    <w:p w:rsidR="002A72BE" w:rsidRPr="003D646B" w:rsidRDefault="002A72BE" w:rsidP="002A72BE">
      <w:pPr>
        <w:adjustRightInd w:val="0"/>
        <w:jc w:val="both"/>
        <w:rPr>
          <w:sz w:val="24"/>
          <w:szCs w:val="24"/>
        </w:rPr>
      </w:pPr>
      <w:r w:rsidRPr="003D646B">
        <w:rPr>
          <w:sz w:val="24"/>
          <w:szCs w:val="24"/>
        </w:rPr>
        <w:t>(протокол заседания Комиссии от _____________ № __________).</w:t>
      </w:r>
    </w:p>
    <w:p w:rsidR="002A72BE" w:rsidRPr="003D646B" w:rsidRDefault="002A72BE" w:rsidP="002A72BE">
      <w:pPr>
        <w:tabs>
          <w:tab w:val="left" w:pos="0"/>
        </w:tabs>
        <w:adjustRightInd w:val="0"/>
        <w:jc w:val="both"/>
        <w:rPr>
          <w:sz w:val="24"/>
          <w:szCs w:val="24"/>
        </w:rPr>
      </w:pPr>
      <w:r w:rsidRPr="003D646B">
        <w:rPr>
          <w:sz w:val="24"/>
          <w:szCs w:val="24"/>
        </w:rPr>
        <w:t xml:space="preserve"> ________________________________________________________________________ вправе</w:t>
      </w:r>
    </w:p>
    <w:p w:rsidR="002A72BE" w:rsidRPr="003D646B" w:rsidRDefault="002A72BE" w:rsidP="002A72BE">
      <w:pPr>
        <w:adjustRightInd w:val="0"/>
        <w:jc w:val="center"/>
        <w:rPr>
          <w:sz w:val="24"/>
          <w:szCs w:val="24"/>
          <w:vertAlign w:val="superscript"/>
        </w:rPr>
      </w:pPr>
      <w:r w:rsidRPr="003D646B">
        <w:rPr>
          <w:sz w:val="24"/>
          <w:szCs w:val="24"/>
          <w:lang w:eastAsia="ar-SA"/>
        </w:rPr>
        <w:t>наименование заявителя</w:t>
      </w:r>
    </w:p>
    <w:p w:rsidR="002A72BE" w:rsidRPr="003D646B" w:rsidRDefault="002A72BE" w:rsidP="002A72BE">
      <w:pPr>
        <w:adjustRightInd w:val="0"/>
        <w:jc w:val="both"/>
        <w:rPr>
          <w:sz w:val="24"/>
          <w:szCs w:val="24"/>
        </w:rPr>
      </w:pPr>
      <w:r w:rsidRPr="003D646B">
        <w:rPr>
          <w:sz w:val="24"/>
          <w:szCs w:val="24"/>
        </w:rPr>
        <w:t xml:space="preserve">обратиться за предоставлением имущественной поддержки повторно после устранения выявленных недостатков.    </w:t>
      </w:r>
    </w:p>
    <w:p w:rsidR="002A72BE" w:rsidRPr="003D646B" w:rsidRDefault="002A72BE" w:rsidP="002A72BE">
      <w:pPr>
        <w:adjustRightInd w:val="0"/>
        <w:jc w:val="both"/>
        <w:rPr>
          <w:sz w:val="24"/>
          <w:szCs w:val="24"/>
        </w:rPr>
      </w:pPr>
      <w:r w:rsidRPr="003D646B">
        <w:rPr>
          <w:sz w:val="24"/>
          <w:szCs w:val="24"/>
        </w:rPr>
        <w:t xml:space="preserve">Руководитель администрации </w:t>
      </w:r>
    </w:p>
    <w:p w:rsidR="002A72BE" w:rsidRPr="003D646B" w:rsidRDefault="002A72BE" w:rsidP="002A72BE">
      <w:pPr>
        <w:adjustRightInd w:val="0"/>
        <w:jc w:val="both"/>
        <w:rPr>
          <w:sz w:val="24"/>
          <w:szCs w:val="24"/>
        </w:rPr>
      </w:pPr>
      <w:r w:rsidRPr="003D646B">
        <w:rPr>
          <w:sz w:val="24"/>
          <w:szCs w:val="24"/>
        </w:rPr>
        <w:lastRenderedPageBreak/>
        <w:t xml:space="preserve">муниципального района «Усть-Куломский»    ___________________              ___________________                                                               </w:t>
      </w:r>
    </w:p>
    <w:p w:rsidR="002A72BE" w:rsidRPr="003D646B" w:rsidRDefault="002A72BE" w:rsidP="002A72BE">
      <w:pPr>
        <w:adjustRightInd w:val="0"/>
        <w:jc w:val="both"/>
        <w:rPr>
          <w:sz w:val="24"/>
          <w:szCs w:val="24"/>
          <w:vertAlign w:val="superscript"/>
        </w:rPr>
      </w:pPr>
      <w:r w:rsidRPr="003D646B">
        <w:rPr>
          <w:sz w:val="24"/>
          <w:szCs w:val="24"/>
          <w:vertAlign w:val="superscript"/>
        </w:rPr>
        <w:t>(подпись)                                                         (Ф.И.О.)</w:t>
      </w:r>
    </w:p>
    <w:p w:rsidR="002A72BE" w:rsidRPr="003D646B" w:rsidRDefault="002A72BE" w:rsidP="002A72BE">
      <w:pPr>
        <w:adjustRightInd w:val="0"/>
        <w:jc w:val="both"/>
      </w:pPr>
      <w:r w:rsidRPr="003D646B">
        <w:t>Исполнитель, тел.</w:t>
      </w:r>
    </w:p>
    <w:p w:rsidR="002A72BE" w:rsidRDefault="002A72BE" w:rsidP="002A72BE">
      <w:pPr>
        <w:pStyle w:val="ac"/>
        <w:keepNext/>
        <w:tabs>
          <w:tab w:val="clear" w:pos="4677"/>
          <w:tab w:val="center" w:pos="709"/>
        </w:tabs>
        <w:rPr>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3F5796" w:rsidRDefault="003F5796" w:rsidP="00DC1501">
      <w:pPr>
        <w:tabs>
          <w:tab w:val="left" w:pos="5488"/>
        </w:tabs>
        <w:ind w:left="360"/>
        <w:rPr>
          <w:color w:val="000000"/>
          <w:sz w:val="28"/>
          <w:szCs w:val="28"/>
        </w:rPr>
      </w:pPr>
    </w:p>
    <w:p w:rsidR="00DB23EA" w:rsidRDefault="00DB23EA"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9508D9" w:rsidRDefault="009508D9"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2A72BE">
              <w:rPr>
                <w:rStyle w:val="21"/>
                <w:color w:val="333333"/>
                <w:sz w:val="22"/>
                <w:szCs w:val="22"/>
              </w:rPr>
              <w:t>22.06</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37"/>
      <w:footerReference w:type="default" r:id="rId38"/>
      <w:headerReference w:type="first" r:id="rId39"/>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0DD" w:rsidRDefault="006D70DD" w:rsidP="001B1D88">
      <w:r>
        <w:separator/>
      </w:r>
    </w:p>
  </w:endnote>
  <w:endnote w:type="continuationSeparator" w:id="1">
    <w:p w:rsidR="006D70DD" w:rsidRDefault="006D70DD"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42772"/>
      <w:docPartObj>
        <w:docPartGallery w:val="Page Numbers (Bottom of Page)"/>
        <w:docPartUnique/>
      </w:docPartObj>
    </w:sdtPr>
    <w:sdtContent>
      <w:p w:rsidR="003C416D" w:rsidRDefault="003C416D">
        <w:pPr>
          <w:pStyle w:val="ac"/>
          <w:jc w:val="center"/>
        </w:pPr>
        <w:fldSimple w:instr=" PAGE   \* MERGEFORMAT ">
          <w:r>
            <w:rPr>
              <w:noProof/>
            </w:rPr>
            <w:t>63</w:t>
          </w:r>
        </w:fldSimple>
      </w:p>
    </w:sdtContent>
  </w:sdt>
  <w:p w:rsidR="003C416D" w:rsidRDefault="003C416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BE" w:rsidRDefault="002A72BE">
    <w:pPr>
      <w:pStyle w:val="ac"/>
      <w:jc w:val="center"/>
    </w:pPr>
    <w:fldSimple w:instr=" PAGE   \* MERGEFORMAT ">
      <w:r w:rsidR="003C416D">
        <w:rPr>
          <w:noProof/>
        </w:rPr>
        <w:t>137</w:t>
      </w:r>
    </w:fldSimple>
  </w:p>
  <w:p w:rsidR="002A72BE" w:rsidRDefault="002A72B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0DD" w:rsidRDefault="006D70DD" w:rsidP="001B1D88">
      <w:r>
        <w:separator/>
      </w:r>
    </w:p>
  </w:footnote>
  <w:footnote w:type="continuationSeparator" w:id="1">
    <w:p w:rsidR="006D70DD" w:rsidRDefault="006D70DD"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6D" w:rsidRDefault="003C416D" w:rsidP="003C416D">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2A72BE" w:rsidRPr="003C416D" w:rsidRDefault="003C416D" w:rsidP="003C416D">
    <w:pPr>
      <w:jc w:val="center"/>
      <w:rPr>
        <w:sz w:val="22"/>
        <w:szCs w:val="22"/>
      </w:rPr>
    </w:pPr>
    <w:r>
      <w:rPr>
        <w:sz w:val="22"/>
        <w:szCs w:val="22"/>
      </w:rPr>
      <w:t xml:space="preserve">№ 16 от </w:t>
    </w:r>
    <w:r>
      <w:rPr>
        <w:sz w:val="22"/>
        <w:szCs w:val="22"/>
        <w:lang w:val="en-US"/>
      </w:rPr>
      <w:t>2</w:t>
    </w:r>
    <w:r>
      <w:rPr>
        <w:sz w:val="22"/>
        <w:szCs w:val="22"/>
      </w:rPr>
      <w:t>2.0</w:t>
    </w:r>
    <w:r>
      <w:rPr>
        <w:sz w:val="22"/>
        <w:szCs w:val="22"/>
        <w:lang w:val="en-US"/>
      </w:rPr>
      <w:t>6</w:t>
    </w:r>
    <w:r>
      <w:rPr>
        <w:sz w:val="22"/>
        <w:szCs w:val="22"/>
      </w:rPr>
      <w:t>.2021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BE" w:rsidRDefault="002A72BE" w:rsidP="002A72BE">
    <w:pPr>
      <w:pStyle w:val="aa"/>
      <w:framePr w:wrap="around" w:vAnchor="text" w:hAnchor="margin" w:xAlign="center" w:y="1"/>
      <w:rPr>
        <w:rStyle w:val="aff9"/>
      </w:rPr>
    </w:pPr>
    <w:r>
      <w:rPr>
        <w:rStyle w:val="aff9"/>
      </w:rPr>
      <w:fldChar w:fldCharType="begin"/>
    </w:r>
    <w:r>
      <w:rPr>
        <w:rStyle w:val="aff9"/>
      </w:rPr>
      <w:instrText xml:space="preserve">PAGE  </w:instrText>
    </w:r>
    <w:r>
      <w:rPr>
        <w:rStyle w:val="aff9"/>
      </w:rPr>
      <w:fldChar w:fldCharType="end"/>
    </w:r>
  </w:p>
  <w:p w:rsidR="002A72BE" w:rsidRDefault="002A72BE">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16D" w:rsidRDefault="003C416D" w:rsidP="003C416D">
    <w:pPr>
      <w:pStyle w:val="aa"/>
      <w:jc w:val="center"/>
      <w:rPr>
        <w:sz w:val="22"/>
        <w:szCs w:val="22"/>
      </w:rPr>
    </w:pPr>
    <w:bookmarkStart w:id="0" w:name="_GoBack"/>
    <w:bookmarkEnd w:id="0"/>
    <w:r>
      <w:rPr>
        <w:sz w:val="22"/>
        <w:szCs w:val="22"/>
      </w:rPr>
      <w:t>Информационный вестник Совета и администрации муниципального района «Усть-Куломский»</w:t>
    </w:r>
  </w:p>
  <w:p w:rsidR="002A72BE" w:rsidRPr="003C416D" w:rsidRDefault="003C416D" w:rsidP="003C416D">
    <w:pPr>
      <w:jc w:val="center"/>
      <w:rPr>
        <w:sz w:val="22"/>
        <w:szCs w:val="22"/>
      </w:rPr>
    </w:pPr>
    <w:r>
      <w:rPr>
        <w:sz w:val="22"/>
        <w:szCs w:val="22"/>
      </w:rPr>
      <w:t xml:space="preserve">№ 16 от </w:t>
    </w:r>
    <w:r>
      <w:rPr>
        <w:sz w:val="22"/>
        <w:szCs w:val="22"/>
        <w:lang w:val="en-US"/>
      </w:rPr>
      <w:t>21</w:t>
    </w:r>
    <w:r>
      <w:rPr>
        <w:sz w:val="22"/>
        <w:szCs w:val="22"/>
      </w:rPr>
      <w:t>.0</w:t>
    </w:r>
    <w:r>
      <w:rPr>
        <w:sz w:val="22"/>
        <w:szCs w:val="22"/>
        <w:lang w:val="en-US"/>
      </w:rPr>
      <w:t>6</w:t>
    </w:r>
    <w:r>
      <w:rPr>
        <w:sz w:val="22"/>
        <w:szCs w:val="22"/>
      </w:rPr>
      <w:t>.2021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BE" w:rsidRDefault="002A72BE"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2A72BE" w:rsidRPr="003D17F0" w:rsidRDefault="002A72BE" w:rsidP="003D17F0">
    <w:pPr>
      <w:jc w:val="center"/>
      <w:rPr>
        <w:sz w:val="22"/>
        <w:szCs w:val="22"/>
      </w:rPr>
    </w:pPr>
    <w:r>
      <w:rPr>
        <w:sz w:val="22"/>
        <w:szCs w:val="22"/>
      </w:rPr>
      <w:t>№ 16 от 22.06.2021 г.</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2BE" w:rsidRDefault="002A72BE"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2A72BE" w:rsidRPr="00D40975" w:rsidRDefault="002A72BE" w:rsidP="00D40975">
    <w:pPr>
      <w:jc w:val="center"/>
      <w:rPr>
        <w:sz w:val="22"/>
        <w:szCs w:val="22"/>
      </w:rPr>
    </w:pPr>
    <w:r>
      <w:rPr>
        <w:sz w:val="22"/>
        <w:szCs w:val="22"/>
      </w:rPr>
      <w:t>№ 16 от 22.06.2021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2D7144"/>
    <w:multiLevelType w:val="hybridMultilevel"/>
    <w:tmpl w:val="4AB429B0"/>
    <w:lvl w:ilvl="0" w:tplc="E2F20F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EC7B4D"/>
    <w:multiLevelType w:val="hybridMultilevel"/>
    <w:tmpl w:val="1A6014E8"/>
    <w:lvl w:ilvl="0" w:tplc="0506075E">
      <w:start w:val="1"/>
      <w:numFmt w:val="decimal"/>
      <w:lvlText w:val="%1."/>
      <w:lvlJc w:val="left"/>
      <w:pPr>
        <w:ind w:left="1539" w:hanging="9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F4C114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7">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B65715"/>
    <w:multiLevelType w:val="hybridMultilevel"/>
    <w:tmpl w:val="C02E5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1">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0345368"/>
    <w:multiLevelType w:val="hybridMultilevel"/>
    <w:tmpl w:val="07300A56"/>
    <w:lvl w:ilvl="0" w:tplc="F4646B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3A2C8E"/>
    <w:multiLevelType w:val="hybridMultilevel"/>
    <w:tmpl w:val="74543336"/>
    <w:lvl w:ilvl="0" w:tplc="7E3C2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22">
    <w:nsid w:val="544234F3"/>
    <w:multiLevelType w:val="hybridMultilevel"/>
    <w:tmpl w:val="6EBA5B98"/>
    <w:lvl w:ilvl="0" w:tplc="4184BF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8E4745"/>
    <w:multiLevelType w:val="hybridMultilevel"/>
    <w:tmpl w:val="A5FA0F30"/>
    <w:lvl w:ilvl="0" w:tplc="9AC60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76350D"/>
    <w:multiLevelType w:val="hybridMultilevel"/>
    <w:tmpl w:val="B218C264"/>
    <w:lvl w:ilvl="0" w:tplc="F20E9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abstractNum w:abstractNumId="29">
    <w:nsid w:val="7E597A89"/>
    <w:multiLevelType w:val="hybridMultilevel"/>
    <w:tmpl w:val="6C880600"/>
    <w:lvl w:ilvl="0" w:tplc="055AC1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5"/>
  </w:num>
  <w:num w:numId="3">
    <w:abstractNumId w:val="27"/>
  </w:num>
  <w:num w:numId="4">
    <w:abstractNumId w:val="9"/>
  </w:num>
  <w:num w:numId="5">
    <w:abstractNumId w:val="17"/>
  </w:num>
  <w:num w:numId="6">
    <w:abstractNumId w:val="29"/>
  </w:num>
  <w:num w:numId="7">
    <w:abstractNumId w:val="22"/>
  </w:num>
  <w:num w:numId="8">
    <w:abstractNumId w:val="3"/>
  </w:num>
  <w:num w:numId="9">
    <w:abstractNumId w:val="8"/>
  </w:num>
  <w:num w:numId="10">
    <w:abstractNumId w:val="18"/>
  </w:num>
  <w:num w:numId="11">
    <w:abstractNumId w:val="5"/>
  </w:num>
  <w:num w:numId="12">
    <w:abstractNumId w:val="4"/>
  </w:num>
  <w:num w:numId="13">
    <w:abstractNumId w:val="11"/>
  </w:num>
  <w:num w:numId="14">
    <w:abstractNumId w:val="25"/>
  </w:num>
  <w:num w:numId="15">
    <w:abstractNumId w:val="23"/>
  </w:num>
  <w:num w:numId="16">
    <w:abstractNumId w:val="14"/>
  </w:num>
  <w:num w:numId="17">
    <w:abstractNumId w:val="2"/>
  </w:num>
  <w:num w:numId="18">
    <w:abstractNumId w:val="13"/>
  </w:num>
  <w:num w:numId="19">
    <w:abstractNumId w:val="0"/>
  </w:num>
  <w:num w:numId="20">
    <w:abstractNumId w:val="16"/>
  </w:num>
  <w:num w:numId="21">
    <w:abstractNumId w:val="26"/>
  </w:num>
  <w:num w:numId="22">
    <w:abstractNumId w:val="1"/>
  </w:num>
  <w:num w:numId="23">
    <w:abstractNumId w:val="28"/>
  </w:num>
  <w:num w:numId="24">
    <w:abstractNumId w:val="7"/>
  </w:num>
  <w:num w:numId="25">
    <w:abstractNumId w:val="24"/>
  </w:num>
  <w:num w:numId="26">
    <w:abstractNumId w:val="20"/>
  </w:num>
  <w:num w:numId="27">
    <w:abstractNumId w:val="21"/>
  </w:num>
  <w:num w:numId="28">
    <w:abstractNumId w:val="19"/>
  </w:num>
  <w:num w:numId="29">
    <w:abstractNumId w:val="12"/>
  </w:num>
  <w:num w:numId="30">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731C8"/>
    <w:rsid w:val="00075B90"/>
    <w:rsid w:val="000837D3"/>
    <w:rsid w:val="000A13AD"/>
    <w:rsid w:val="000A1AB2"/>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55220"/>
    <w:rsid w:val="00166A13"/>
    <w:rsid w:val="00176B02"/>
    <w:rsid w:val="00177B5D"/>
    <w:rsid w:val="00180177"/>
    <w:rsid w:val="0018167C"/>
    <w:rsid w:val="00192F9C"/>
    <w:rsid w:val="0019522C"/>
    <w:rsid w:val="001B04D2"/>
    <w:rsid w:val="001B0EE9"/>
    <w:rsid w:val="001B1D88"/>
    <w:rsid w:val="001B7E89"/>
    <w:rsid w:val="001C2C08"/>
    <w:rsid w:val="001D0DCA"/>
    <w:rsid w:val="001D4AD5"/>
    <w:rsid w:val="001D51F0"/>
    <w:rsid w:val="001D7B60"/>
    <w:rsid w:val="001E1353"/>
    <w:rsid w:val="001E27B7"/>
    <w:rsid w:val="001E4EC5"/>
    <w:rsid w:val="001E5735"/>
    <w:rsid w:val="0020368E"/>
    <w:rsid w:val="00215259"/>
    <w:rsid w:val="00224027"/>
    <w:rsid w:val="002371EF"/>
    <w:rsid w:val="00241606"/>
    <w:rsid w:val="00252C35"/>
    <w:rsid w:val="00255695"/>
    <w:rsid w:val="0025674D"/>
    <w:rsid w:val="00257D9C"/>
    <w:rsid w:val="00271D2F"/>
    <w:rsid w:val="00272BC3"/>
    <w:rsid w:val="0027457B"/>
    <w:rsid w:val="00275B24"/>
    <w:rsid w:val="002836A9"/>
    <w:rsid w:val="00293E8F"/>
    <w:rsid w:val="002A313F"/>
    <w:rsid w:val="002A72BE"/>
    <w:rsid w:val="002B00DE"/>
    <w:rsid w:val="002C1AB0"/>
    <w:rsid w:val="00301703"/>
    <w:rsid w:val="003045EA"/>
    <w:rsid w:val="003050A0"/>
    <w:rsid w:val="0031048A"/>
    <w:rsid w:val="00321CAE"/>
    <w:rsid w:val="00333CFA"/>
    <w:rsid w:val="00342293"/>
    <w:rsid w:val="0034444E"/>
    <w:rsid w:val="003474C2"/>
    <w:rsid w:val="00351287"/>
    <w:rsid w:val="00360258"/>
    <w:rsid w:val="003756EA"/>
    <w:rsid w:val="00377AC1"/>
    <w:rsid w:val="0039492B"/>
    <w:rsid w:val="003A1BEC"/>
    <w:rsid w:val="003A6771"/>
    <w:rsid w:val="003A7A02"/>
    <w:rsid w:val="003B463B"/>
    <w:rsid w:val="003B6BAA"/>
    <w:rsid w:val="003C3CCC"/>
    <w:rsid w:val="003C416D"/>
    <w:rsid w:val="003C4CFB"/>
    <w:rsid w:val="003C796E"/>
    <w:rsid w:val="003D0CB8"/>
    <w:rsid w:val="003D17F0"/>
    <w:rsid w:val="003D5A21"/>
    <w:rsid w:val="003F29A4"/>
    <w:rsid w:val="003F5796"/>
    <w:rsid w:val="00404025"/>
    <w:rsid w:val="004050DC"/>
    <w:rsid w:val="00405A10"/>
    <w:rsid w:val="00406F33"/>
    <w:rsid w:val="004318AD"/>
    <w:rsid w:val="004372C0"/>
    <w:rsid w:val="00447C04"/>
    <w:rsid w:val="00450A7D"/>
    <w:rsid w:val="00452FB9"/>
    <w:rsid w:val="004565F9"/>
    <w:rsid w:val="0047082C"/>
    <w:rsid w:val="004808F8"/>
    <w:rsid w:val="00484F00"/>
    <w:rsid w:val="00491625"/>
    <w:rsid w:val="004A3AED"/>
    <w:rsid w:val="004A68C5"/>
    <w:rsid w:val="004C01A8"/>
    <w:rsid w:val="004E717B"/>
    <w:rsid w:val="004F369F"/>
    <w:rsid w:val="004F5A10"/>
    <w:rsid w:val="00505517"/>
    <w:rsid w:val="00514E36"/>
    <w:rsid w:val="00525182"/>
    <w:rsid w:val="00530234"/>
    <w:rsid w:val="005354C3"/>
    <w:rsid w:val="00544473"/>
    <w:rsid w:val="00544EA6"/>
    <w:rsid w:val="00545DBA"/>
    <w:rsid w:val="0055121E"/>
    <w:rsid w:val="00571332"/>
    <w:rsid w:val="005723FB"/>
    <w:rsid w:val="00574B49"/>
    <w:rsid w:val="005754F3"/>
    <w:rsid w:val="005808C1"/>
    <w:rsid w:val="00593638"/>
    <w:rsid w:val="00597CCC"/>
    <w:rsid w:val="005B0757"/>
    <w:rsid w:val="005B301C"/>
    <w:rsid w:val="005B5680"/>
    <w:rsid w:val="005C061B"/>
    <w:rsid w:val="005C71F8"/>
    <w:rsid w:val="005E0D40"/>
    <w:rsid w:val="005E6341"/>
    <w:rsid w:val="005E693A"/>
    <w:rsid w:val="005E7C8E"/>
    <w:rsid w:val="005E7DEC"/>
    <w:rsid w:val="00605978"/>
    <w:rsid w:val="006068D5"/>
    <w:rsid w:val="006161D7"/>
    <w:rsid w:val="0064679B"/>
    <w:rsid w:val="00654FF8"/>
    <w:rsid w:val="0065509C"/>
    <w:rsid w:val="00663B88"/>
    <w:rsid w:val="00665EDB"/>
    <w:rsid w:val="0067659A"/>
    <w:rsid w:val="00686763"/>
    <w:rsid w:val="00687410"/>
    <w:rsid w:val="006A2B5A"/>
    <w:rsid w:val="006A53B2"/>
    <w:rsid w:val="006A76CA"/>
    <w:rsid w:val="006B43CD"/>
    <w:rsid w:val="006B529D"/>
    <w:rsid w:val="006B607E"/>
    <w:rsid w:val="006B701A"/>
    <w:rsid w:val="006C0BB9"/>
    <w:rsid w:val="006C14E4"/>
    <w:rsid w:val="006D70DD"/>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36212"/>
    <w:rsid w:val="00843CDA"/>
    <w:rsid w:val="008522F9"/>
    <w:rsid w:val="0086031E"/>
    <w:rsid w:val="00871472"/>
    <w:rsid w:val="00877860"/>
    <w:rsid w:val="008841AA"/>
    <w:rsid w:val="00891E7F"/>
    <w:rsid w:val="00892A49"/>
    <w:rsid w:val="008A6D8E"/>
    <w:rsid w:val="008B315D"/>
    <w:rsid w:val="008B341B"/>
    <w:rsid w:val="008B3D4B"/>
    <w:rsid w:val="008C63B9"/>
    <w:rsid w:val="008E4E4A"/>
    <w:rsid w:val="008E4F63"/>
    <w:rsid w:val="008F444A"/>
    <w:rsid w:val="008F4608"/>
    <w:rsid w:val="00900B3E"/>
    <w:rsid w:val="00902C0C"/>
    <w:rsid w:val="00926197"/>
    <w:rsid w:val="00933642"/>
    <w:rsid w:val="0094778C"/>
    <w:rsid w:val="009508D9"/>
    <w:rsid w:val="00964630"/>
    <w:rsid w:val="00970228"/>
    <w:rsid w:val="00970C6E"/>
    <w:rsid w:val="00983AF2"/>
    <w:rsid w:val="0098606B"/>
    <w:rsid w:val="00993975"/>
    <w:rsid w:val="00994604"/>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1128E"/>
    <w:rsid w:val="00A17A2C"/>
    <w:rsid w:val="00A34659"/>
    <w:rsid w:val="00A35E8E"/>
    <w:rsid w:val="00A417EA"/>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356A7"/>
    <w:rsid w:val="00B46B09"/>
    <w:rsid w:val="00B4780F"/>
    <w:rsid w:val="00B54318"/>
    <w:rsid w:val="00B61161"/>
    <w:rsid w:val="00B62E81"/>
    <w:rsid w:val="00B7286D"/>
    <w:rsid w:val="00B73C3B"/>
    <w:rsid w:val="00B77934"/>
    <w:rsid w:val="00B82F72"/>
    <w:rsid w:val="00BA382D"/>
    <w:rsid w:val="00BA6560"/>
    <w:rsid w:val="00BA7A49"/>
    <w:rsid w:val="00BC0402"/>
    <w:rsid w:val="00BC2915"/>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4A5C"/>
    <w:rsid w:val="00D37175"/>
    <w:rsid w:val="00D37FBB"/>
    <w:rsid w:val="00D40975"/>
    <w:rsid w:val="00D409A7"/>
    <w:rsid w:val="00D42788"/>
    <w:rsid w:val="00D45542"/>
    <w:rsid w:val="00D57D8A"/>
    <w:rsid w:val="00D630E4"/>
    <w:rsid w:val="00D72862"/>
    <w:rsid w:val="00D73D17"/>
    <w:rsid w:val="00D772A8"/>
    <w:rsid w:val="00D902F5"/>
    <w:rsid w:val="00D9747E"/>
    <w:rsid w:val="00DB23EA"/>
    <w:rsid w:val="00DB259F"/>
    <w:rsid w:val="00DC1501"/>
    <w:rsid w:val="00DC1C09"/>
    <w:rsid w:val="00DD7593"/>
    <w:rsid w:val="00DD788B"/>
    <w:rsid w:val="00DE0552"/>
    <w:rsid w:val="00DF7B78"/>
    <w:rsid w:val="00E06D46"/>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C45E8"/>
    <w:rsid w:val="00EC46D1"/>
    <w:rsid w:val="00EC4995"/>
    <w:rsid w:val="00EC7E5E"/>
    <w:rsid w:val="00EF0104"/>
    <w:rsid w:val="00EF7492"/>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B57C9"/>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Normal (Web)" w:qFormat="1"/>
    <w:lsdException w:name="Outline List 1" w:uiPriority="0"/>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1">
    <w:name w:val="heading 1"/>
    <w:basedOn w:val="a0"/>
    <w:next w:val="a0"/>
    <w:link w:val="12"/>
    <w:uiPriority w:val="9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uiPriority w:val="99"/>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basedOn w:val="a1"/>
    <w:link w:val="11"/>
    <w:uiPriority w:val="9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99"/>
    <w:qFormat/>
    <w:rsid w:val="001B1D88"/>
    <w:rPr>
      <w:b/>
      <w:bCs/>
    </w:rPr>
  </w:style>
  <w:style w:type="paragraph" w:styleId="a8">
    <w:name w:val="Title"/>
    <w:aliases w:val="Название Знак1"/>
    <w:basedOn w:val="a0"/>
    <w:link w:val="a9"/>
    <w:uiPriority w:val="99"/>
    <w:qFormat/>
    <w:rsid w:val="001B1D88"/>
    <w:pPr>
      <w:jc w:val="center"/>
    </w:pPr>
    <w:rPr>
      <w:b/>
      <w:sz w:val="28"/>
    </w:rPr>
  </w:style>
  <w:style w:type="character" w:customStyle="1" w:styleId="a9">
    <w:name w:val="Название Знак"/>
    <w:aliases w:val="Название Знак1 Знак"/>
    <w:basedOn w:val="a1"/>
    <w:link w:val="a8"/>
    <w:uiPriority w:val="99"/>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Знак7 Знак Знак,Знак7 Знак"/>
    <w:basedOn w:val="a0"/>
    <w:link w:val="af1"/>
    <w:uiPriority w:val="99"/>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Основной текст Знак1 Знак1"/>
    <w:basedOn w:val="a1"/>
    <w:link w:val="af0"/>
    <w:uiPriority w:val="99"/>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3">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4">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9"/>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uiPriority w:val="99"/>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6">
    <w:name w:val="toc 1"/>
    <w:basedOn w:val="a0"/>
    <w:next w:val="a0"/>
    <w:autoRedefine/>
    <w:uiPriority w:val="9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9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9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uiPriority w:val="99"/>
    <w:rsid w:val="00F703A1"/>
    <w:rPr>
      <w:rFonts w:ascii="Courier New" w:hAnsi="Courier New" w:cs="Courier New"/>
    </w:rPr>
  </w:style>
  <w:style w:type="character" w:customStyle="1" w:styleId="aff5">
    <w:name w:val="Текст Знак"/>
    <w:basedOn w:val="a1"/>
    <w:link w:val="aff4"/>
    <w:uiPriority w:val="99"/>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uiPriority w:val="99"/>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7">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uiPriority w:val="99"/>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8">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iPriority w:val="99"/>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uiPriority w:val="99"/>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uiPriority w:val="99"/>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uiPriority w:val="99"/>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uiPriority w:val="99"/>
    <w:rsid w:val="00F703A1"/>
    <w:rPr>
      <w:rFonts w:ascii="Arial Narrow" w:eastAsia="Times New Roman" w:hAnsi="Arial Narrow" w:cs="Times New Roman"/>
      <w:b/>
      <w:sz w:val="24"/>
      <w:szCs w:val="20"/>
      <w:lang w:eastAsia="ru-RU"/>
    </w:rPr>
  </w:style>
  <w:style w:type="paragraph" w:customStyle="1" w:styleId="19">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uiPriority w:val="99"/>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a">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b">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c">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d">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6"/>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e">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uiPriority w:val="99"/>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f">
    <w:name w:val="Основной текст1"/>
    <w:basedOn w:val="a0"/>
    <w:link w:val="affff2"/>
    <w:uiPriority w:val="99"/>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f"/>
    <w:locked/>
    <w:rsid w:val="00F703A1"/>
    <w:rPr>
      <w:rFonts w:ascii="Arial" w:eastAsia="Times New Roman" w:hAnsi="Arial" w:cs="Times New Roman"/>
      <w:szCs w:val="20"/>
      <w:lang w:val="en-US" w:eastAsia="ru-RU"/>
    </w:rPr>
  </w:style>
  <w:style w:type="numbering" w:customStyle="1" w:styleId="1f0">
    <w:name w:val="Нет списка1"/>
    <w:next w:val="a3"/>
    <w:uiPriority w:val="99"/>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1">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uiPriority w:val="99"/>
    <w:qFormat/>
    <w:rsid w:val="00351287"/>
    <w:pPr>
      <w:widowControl w:val="0"/>
      <w:ind w:firstLine="709"/>
      <w:jc w:val="center"/>
    </w:pPr>
    <w:rPr>
      <w:sz w:val="16"/>
      <w:szCs w:val="18"/>
    </w:rPr>
  </w:style>
  <w:style w:type="paragraph" w:customStyle="1" w:styleId="6-2">
    <w:name w:val="6.Табл.-2уровень"/>
    <w:basedOn w:val="a0"/>
    <w:link w:val="6-20"/>
    <w:uiPriority w:val="99"/>
    <w:qFormat/>
    <w:rsid w:val="00351287"/>
    <w:pPr>
      <w:widowControl w:val="0"/>
      <w:ind w:left="283" w:hanging="113"/>
      <w:jc w:val="both"/>
    </w:pPr>
    <w:rPr>
      <w:sz w:val="16"/>
      <w:szCs w:val="18"/>
    </w:rPr>
  </w:style>
  <w:style w:type="paragraph" w:customStyle="1" w:styleId="6-">
    <w:name w:val="6.Табл.-данные"/>
    <w:basedOn w:val="a0"/>
    <w:uiPriority w:val="99"/>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9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2">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3">
    <w:name w:val="Текст примечания Знак1"/>
    <w:basedOn w:val="a1"/>
    <w:uiPriority w:val="99"/>
    <w:semiHidden/>
    <w:rsid w:val="00AD17AD"/>
    <w:rPr>
      <w:sz w:val="20"/>
      <w:szCs w:val="20"/>
    </w:rPr>
  </w:style>
  <w:style w:type="character" w:customStyle="1" w:styleId="1f4">
    <w:name w:val="Тема примечания Знак1"/>
    <w:basedOn w:val="1f3"/>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5">
    <w:name w:val="1.Текст"/>
    <w:link w:val="1f6"/>
    <w:uiPriority w:val="99"/>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6">
    <w:name w:val="1.Текст Знак"/>
    <w:basedOn w:val="a1"/>
    <w:link w:val="1f5"/>
    <w:uiPriority w:val="99"/>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uiPriority w:val="99"/>
    <w:qFormat/>
    <w:rsid w:val="00031C41"/>
    <w:pPr>
      <w:widowControl w:val="0"/>
      <w:suppressAutoHyphens/>
    </w:pPr>
    <w:rPr>
      <w:i/>
      <w:sz w:val="18"/>
      <w:szCs w:val="18"/>
    </w:rPr>
  </w:style>
  <w:style w:type="paragraph" w:customStyle="1" w:styleId="47">
    <w:name w:val="4.Заголовок таблицы"/>
    <w:basedOn w:val="a0"/>
    <w:next w:val="1f5"/>
    <w:uiPriority w:val="99"/>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5"/>
    <w:link w:val="6-10"/>
    <w:uiPriority w:val="99"/>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5"/>
    <w:link w:val="84"/>
    <w:uiPriority w:val="99"/>
    <w:qFormat/>
    <w:rsid w:val="00031C41"/>
    <w:pPr>
      <w:spacing w:before="120"/>
      <w:ind w:left="0" w:firstLine="0"/>
      <w:jc w:val="both"/>
    </w:pPr>
    <w:rPr>
      <w:i/>
    </w:rPr>
  </w:style>
  <w:style w:type="paragraph" w:customStyle="1" w:styleId="6-3">
    <w:name w:val="6.Табл.-3уровень"/>
    <w:basedOn w:val="6-1"/>
    <w:uiPriority w:val="99"/>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paragraph" w:customStyle="1" w:styleId="Heading3">
    <w:name w:val="Heading 3"/>
    <w:basedOn w:val="a0"/>
    <w:uiPriority w:val="1"/>
    <w:qFormat/>
    <w:rsid w:val="004808F8"/>
    <w:pPr>
      <w:widowControl w:val="0"/>
      <w:autoSpaceDE w:val="0"/>
      <w:autoSpaceDN w:val="0"/>
      <w:adjustRightInd w:val="0"/>
      <w:spacing w:before="132"/>
      <w:ind w:left="2967"/>
      <w:outlineLvl w:val="2"/>
    </w:pPr>
    <w:rPr>
      <w:b/>
      <w:bCs/>
      <w:sz w:val="24"/>
      <w:szCs w:val="24"/>
    </w:rPr>
  </w:style>
  <w:style w:type="paragraph" w:customStyle="1" w:styleId="11Char">
    <w:name w:val="Знак1 Знак Знак Знак Знак Знак Знак Знак Знак1 Char"/>
    <w:basedOn w:val="a0"/>
    <w:uiPriority w:val="99"/>
    <w:rsid w:val="002A72BE"/>
    <w:pPr>
      <w:spacing w:after="160" w:line="240" w:lineRule="exact"/>
    </w:pPr>
    <w:rPr>
      <w:rFonts w:ascii="Verdana" w:hAnsi="Verdana" w:cs="Verdana"/>
      <w:lang w:val="en-US" w:eastAsia="en-US"/>
    </w:rPr>
  </w:style>
  <w:style w:type="table" w:customStyle="1" w:styleId="1f7">
    <w:name w:val="Сетка таблицы1"/>
    <w:basedOn w:val="a2"/>
    <w:next w:val="aff0"/>
    <w:uiPriority w:val="99"/>
    <w:rsid w:val="002A72B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2A72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2A72BE"/>
    <w:rPr>
      <w:rFonts w:ascii="Courier New" w:eastAsia="Times New Roman" w:hAnsi="Courier New" w:cs="Courier New"/>
      <w:sz w:val="20"/>
      <w:szCs w:val="20"/>
      <w:lang w:eastAsia="ru-RU"/>
    </w:rPr>
  </w:style>
  <w:style w:type="character" w:customStyle="1" w:styleId="apple-style-span">
    <w:name w:val="apple-style-span"/>
    <w:basedOn w:val="a1"/>
    <w:uiPriority w:val="99"/>
    <w:rsid w:val="002A72BE"/>
    <w:rPr>
      <w:rFonts w:cs="Times New Roman"/>
    </w:rPr>
  </w:style>
  <w:style w:type="paragraph" w:customStyle="1" w:styleId="2f4">
    <w:name w:val="Îáû÷íûé2"/>
    <w:uiPriority w:val="99"/>
    <w:rsid w:val="002A72BE"/>
    <w:pPr>
      <w:widowControl w:val="0"/>
      <w:spacing w:after="0" w:line="240" w:lineRule="auto"/>
    </w:pPr>
    <w:rPr>
      <w:rFonts w:ascii="Calibri" w:eastAsia="Times New Roman" w:hAnsi="Calibri" w:cs="Times New Roman"/>
      <w:sz w:val="20"/>
      <w:szCs w:val="20"/>
      <w:lang w:eastAsia="ru-RU"/>
    </w:rPr>
  </w:style>
  <w:style w:type="paragraph" w:customStyle="1" w:styleId="affffd">
    <w:name w:val="Абзац"/>
    <w:basedOn w:val="a0"/>
    <w:uiPriority w:val="99"/>
    <w:rsid w:val="002A72BE"/>
    <w:pPr>
      <w:spacing w:before="120"/>
      <w:ind w:firstLine="851"/>
      <w:jc w:val="both"/>
    </w:pPr>
    <w:rPr>
      <w:rFonts w:ascii="Calibri" w:hAnsi="Calibri"/>
      <w:sz w:val="28"/>
    </w:rPr>
  </w:style>
  <w:style w:type="paragraph" w:customStyle="1" w:styleId="1f8">
    <w:name w:val="1._Текст_метод"/>
    <w:uiPriority w:val="99"/>
    <w:rsid w:val="002A72BE"/>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0"/>
    <w:uiPriority w:val="99"/>
    <w:rsid w:val="002A72BE"/>
    <w:pPr>
      <w:numPr>
        <w:numId w:val="27"/>
      </w:numPr>
      <w:tabs>
        <w:tab w:val="clear" w:pos="927"/>
      </w:tabs>
      <w:spacing w:before="120" w:after="120"/>
      <w:ind w:left="360" w:hanging="360"/>
      <w:jc w:val="both"/>
    </w:pPr>
    <w:rPr>
      <w:rFonts w:ascii="Calibri" w:hAnsi="Calibri"/>
      <w:sz w:val="16"/>
    </w:rPr>
  </w:style>
  <w:style w:type="paragraph" w:customStyle="1" w:styleId="1f9">
    <w:name w:val="1."/>
    <w:uiPriority w:val="99"/>
    <w:rsid w:val="002A72BE"/>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0"/>
    <w:uiPriority w:val="99"/>
    <w:rsid w:val="002A72BE"/>
    <w:pPr>
      <w:widowControl w:val="0"/>
      <w:suppressAutoHyphens/>
      <w:ind w:right="57"/>
      <w:jc w:val="right"/>
    </w:pPr>
    <w:rPr>
      <w:rFonts w:ascii="Calibri" w:hAnsi="Calibri"/>
      <w:sz w:val="16"/>
    </w:rPr>
  </w:style>
  <w:style w:type="character" w:styleId="affffe">
    <w:name w:val="line number"/>
    <w:basedOn w:val="a1"/>
    <w:uiPriority w:val="99"/>
    <w:semiHidden/>
    <w:rsid w:val="002A72BE"/>
    <w:rPr>
      <w:rFonts w:cs="Times New Roman"/>
    </w:rPr>
  </w:style>
  <w:style w:type="character" w:customStyle="1" w:styleId="afffff">
    <w:name w:val="номер страницы"/>
    <w:uiPriority w:val="99"/>
    <w:rsid w:val="002A72BE"/>
    <w:rPr>
      <w:rFonts w:ascii="Times New Roman" w:hAnsi="Times New Roman"/>
      <w:b/>
      <w:sz w:val="28"/>
    </w:rPr>
  </w:style>
  <w:style w:type="paragraph" w:customStyle="1" w:styleId="2f5">
    <w:name w:val="оглавление 2"/>
    <w:basedOn w:val="1fa"/>
    <w:autoRedefine/>
    <w:uiPriority w:val="99"/>
    <w:rsid w:val="002A72BE"/>
    <w:pPr>
      <w:spacing w:before="60"/>
      <w:ind w:left="851"/>
    </w:pPr>
  </w:style>
  <w:style w:type="paragraph" w:customStyle="1" w:styleId="3b">
    <w:name w:val="оглавление 3"/>
    <w:basedOn w:val="1fa"/>
    <w:next w:val="a0"/>
    <w:autoRedefine/>
    <w:uiPriority w:val="99"/>
    <w:rsid w:val="002A72BE"/>
    <w:pPr>
      <w:ind w:left="1418"/>
    </w:pPr>
  </w:style>
  <w:style w:type="paragraph" w:customStyle="1" w:styleId="1fa">
    <w:name w:val="оглавление 1"/>
    <w:basedOn w:val="a0"/>
    <w:next w:val="a0"/>
    <w:autoRedefine/>
    <w:uiPriority w:val="99"/>
    <w:rsid w:val="002A72BE"/>
    <w:pPr>
      <w:keepLines/>
      <w:tabs>
        <w:tab w:val="right" w:leader="dot" w:pos="9639"/>
      </w:tabs>
      <w:spacing w:before="120"/>
      <w:ind w:left="284" w:right="567" w:hanging="284"/>
      <w:jc w:val="both"/>
    </w:pPr>
    <w:rPr>
      <w:rFonts w:ascii="Calibri" w:hAnsi="Calibri"/>
      <w:b/>
      <w:sz w:val="24"/>
    </w:rPr>
  </w:style>
  <w:style w:type="character" w:customStyle="1" w:styleId="afffff0">
    <w:name w:val="Основной шрифт"/>
    <w:uiPriority w:val="99"/>
    <w:rsid w:val="002A72BE"/>
  </w:style>
  <w:style w:type="paragraph" w:customStyle="1" w:styleId="48">
    <w:name w:val="4._Заголовок справа"/>
    <w:basedOn w:val="49"/>
    <w:next w:val="49"/>
    <w:uiPriority w:val="99"/>
    <w:rsid w:val="002A72BE"/>
    <w:pPr>
      <w:spacing w:before="120"/>
    </w:pPr>
    <w:rPr>
      <w:b/>
    </w:rPr>
  </w:style>
  <w:style w:type="paragraph" w:customStyle="1" w:styleId="49">
    <w:name w:val="4._Текст справа"/>
    <w:basedOn w:val="1f5"/>
    <w:uiPriority w:val="99"/>
    <w:rsid w:val="002A72BE"/>
    <w:pPr>
      <w:suppressAutoHyphens/>
      <w:spacing w:before="0"/>
      <w:ind w:left="10206" w:firstLine="0"/>
      <w:jc w:val="left"/>
    </w:pPr>
    <w:rPr>
      <w:sz w:val="24"/>
      <w:szCs w:val="20"/>
    </w:rPr>
  </w:style>
  <w:style w:type="paragraph" w:customStyle="1" w:styleId="4a">
    <w:name w:val="4._Заголовок абзаца"/>
    <w:basedOn w:val="1f5"/>
    <w:next w:val="1f5"/>
    <w:uiPriority w:val="99"/>
    <w:rsid w:val="002A72BE"/>
    <w:pPr>
      <w:ind w:firstLine="567"/>
    </w:pPr>
    <w:rPr>
      <w:b/>
      <w:sz w:val="24"/>
      <w:szCs w:val="20"/>
    </w:rPr>
  </w:style>
  <w:style w:type="paragraph" w:customStyle="1" w:styleId="4b">
    <w:name w:val="4.Номер таблицы"/>
    <w:basedOn w:val="47"/>
    <w:next w:val="47"/>
    <w:uiPriority w:val="99"/>
    <w:rsid w:val="002A72BE"/>
    <w:pPr>
      <w:jc w:val="right"/>
      <w:outlineLvl w:val="3"/>
    </w:pPr>
    <w:rPr>
      <w:rFonts w:ascii="Calibri" w:hAnsi="Calibri"/>
      <w:sz w:val="28"/>
      <w:szCs w:val="20"/>
    </w:rPr>
  </w:style>
  <w:style w:type="paragraph" w:customStyle="1" w:styleId="6-6">
    <w:name w:val="6.Табл.-6уровень"/>
    <w:basedOn w:val="6-1"/>
    <w:uiPriority w:val="99"/>
    <w:rsid w:val="002A72BE"/>
    <w:pPr>
      <w:spacing w:before="0"/>
      <w:ind w:left="1134" w:right="57" w:hanging="170"/>
    </w:pPr>
    <w:rPr>
      <w:rFonts w:ascii="Calibri" w:hAnsi="Calibri"/>
      <w:sz w:val="22"/>
      <w:szCs w:val="20"/>
    </w:rPr>
  </w:style>
  <w:style w:type="paragraph" w:customStyle="1" w:styleId="6-4">
    <w:name w:val="6.Табл.-4уровень"/>
    <w:basedOn w:val="6-1"/>
    <w:uiPriority w:val="99"/>
    <w:rsid w:val="002A72BE"/>
    <w:pPr>
      <w:spacing w:before="0"/>
      <w:ind w:left="794" w:right="57" w:hanging="170"/>
    </w:pPr>
    <w:rPr>
      <w:rFonts w:ascii="Calibri" w:hAnsi="Calibri"/>
      <w:sz w:val="22"/>
      <w:szCs w:val="20"/>
    </w:rPr>
  </w:style>
  <w:style w:type="paragraph" w:customStyle="1" w:styleId="92">
    <w:name w:val="9.Заголовок графика"/>
    <w:basedOn w:val="47"/>
    <w:next w:val="93"/>
    <w:uiPriority w:val="99"/>
    <w:rsid w:val="002A72BE"/>
    <w:pPr>
      <w:outlineLvl w:val="3"/>
    </w:pPr>
    <w:rPr>
      <w:rFonts w:ascii="Calibri" w:hAnsi="Calibri"/>
      <w:sz w:val="28"/>
      <w:szCs w:val="20"/>
    </w:rPr>
  </w:style>
  <w:style w:type="paragraph" w:customStyle="1" w:styleId="Afffff1">
    <w:name w:val="A.Содержание"/>
    <w:uiPriority w:val="99"/>
    <w:rsid w:val="002A72BE"/>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0"/>
    <w:next w:val="1f5"/>
    <w:uiPriority w:val="99"/>
    <w:qFormat/>
    <w:rsid w:val="002A72BE"/>
    <w:pPr>
      <w:spacing w:before="120" w:after="0"/>
      <w:outlineLvl w:val="2"/>
    </w:pPr>
    <w:rPr>
      <w:sz w:val="28"/>
    </w:rPr>
  </w:style>
  <w:style w:type="paragraph" w:customStyle="1" w:styleId="310">
    <w:name w:val="3.Подзаголовок 1"/>
    <w:basedOn w:val="2f6"/>
    <w:next w:val="1f5"/>
    <w:uiPriority w:val="99"/>
    <w:rsid w:val="002A72BE"/>
    <w:pPr>
      <w:keepNext/>
      <w:keepLines/>
      <w:pageBreakBefore w:val="0"/>
      <w:spacing w:before="240" w:after="60"/>
      <w:outlineLvl w:val="1"/>
    </w:pPr>
    <w:rPr>
      <w:sz w:val="32"/>
    </w:rPr>
  </w:style>
  <w:style w:type="paragraph" w:customStyle="1" w:styleId="93">
    <w:name w:val="9.График"/>
    <w:basedOn w:val="1f5"/>
    <w:next w:val="1f5"/>
    <w:uiPriority w:val="99"/>
    <w:rsid w:val="002A72BE"/>
    <w:pPr>
      <w:widowControl w:val="0"/>
      <w:pBdr>
        <w:top w:val="single" w:sz="6" w:space="0" w:color="000000"/>
        <w:left w:val="single" w:sz="6" w:space="0" w:color="000000"/>
        <w:bottom w:val="single" w:sz="6" w:space="0" w:color="000000"/>
        <w:right w:val="single" w:sz="6" w:space="0" w:color="000000"/>
      </w:pBdr>
      <w:spacing w:after="120"/>
      <w:ind w:firstLine="0"/>
      <w:jc w:val="center"/>
    </w:pPr>
    <w:rPr>
      <w:sz w:val="144"/>
      <w:szCs w:val="20"/>
    </w:rPr>
  </w:style>
  <w:style w:type="paragraph" w:customStyle="1" w:styleId="2f6">
    <w:name w:val="2.Заголовок"/>
    <w:next w:val="1f5"/>
    <w:uiPriority w:val="99"/>
    <w:rsid w:val="002A72BE"/>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paragraph" w:customStyle="1" w:styleId="6-5">
    <w:name w:val="6.Табл.-5уровень"/>
    <w:basedOn w:val="6-1"/>
    <w:uiPriority w:val="99"/>
    <w:rsid w:val="002A72BE"/>
    <w:pPr>
      <w:spacing w:before="0"/>
      <w:ind w:left="964" w:right="57" w:hanging="170"/>
    </w:pPr>
    <w:rPr>
      <w:rFonts w:ascii="Calibri" w:hAnsi="Calibri"/>
      <w:sz w:val="22"/>
      <w:szCs w:val="20"/>
    </w:rPr>
  </w:style>
  <w:style w:type="character" w:customStyle="1" w:styleId="84">
    <w:name w:val="8.Сноска Знак"/>
    <w:link w:val="83"/>
    <w:uiPriority w:val="99"/>
    <w:locked/>
    <w:rsid w:val="002A72BE"/>
    <w:rPr>
      <w:rFonts w:ascii="Times New Roman" w:eastAsia="Times New Roman" w:hAnsi="Times New Roman" w:cs="Times New Roman"/>
      <w:i/>
      <w:sz w:val="16"/>
      <w:szCs w:val="18"/>
      <w:lang w:eastAsia="ru-RU"/>
    </w:rPr>
  </w:style>
  <w:style w:type="paragraph" w:customStyle="1" w:styleId="bl0">
    <w:name w:val="bl0"/>
    <w:basedOn w:val="a0"/>
    <w:uiPriority w:val="99"/>
    <w:rsid w:val="002A72BE"/>
    <w:pPr>
      <w:spacing w:before="100" w:beforeAutospacing="1" w:after="100" w:afterAutospacing="1"/>
    </w:pPr>
    <w:rPr>
      <w:rFonts w:ascii="Calibri" w:hAnsi="Calibri"/>
      <w:sz w:val="24"/>
      <w:szCs w:val="24"/>
    </w:rPr>
  </w:style>
  <w:style w:type="paragraph" w:customStyle="1" w:styleId="S">
    <w:name w:val="S_Обычный"/>
    <w:basedOn w:val="a0"/>
    <w:uiPriority w:val="99"/>
    <w:rsid w:val="002A72BE"/>
    <w:pPr>
      <w:suppressAutoHyphens/>
      <w:spacing w:line="360" w:lineRule="auto"/>
      <w:ind w:firstLine="709"/>
      <w:jc w:val="both"/>
    </w:pPr>
    <w:rPr>
      <w:rFonts w:ascii="Calibri" w:hAnsi="Calibri"/>
      <w:sz w:val="24"/>
      <w:szCs w:val="24"/>
      <w:lang w:eastAsia="ar-SA"/>
    </w:rPr>
  </w:style>
  <w:style w:type="paragraph" w:customStyle="1" w:styleId="311">
    <w:name w:val="Основной текст 31"/>
    <w:basedOn w:val="a0"/>
    <w:uiPriority w:val="99"/>
    <w:rsid w:val="002A72BE"/>
    <w:pPr>
      <w:suppressAutoHyphens/>
      <w:spacing w:after="120" w:line="360" w:lineRule="auto"/>
      <w:ind w:firstLine="709"/>
      <w:jc w:val="both"/>
    </w:pPr>
    <w:rPr>
      <w:rFonts w:ascii="Calibri" w:hAnsi="Calibri"/>
      <w:sz w:val="16"/>
      <w:szCs w:val="16"/>
      <w:lang w:eastAsia="ar-SA"/>
    </w:rPr>
  </w:style>
  <w:style w:type="paragraph" w:customStyle="1" w:styleId="S0">
    <w:name w:val="S_Маркированный"/>
    <w:basedOn w:val="1"/>
    <w:uiPriority w:val="99"/>
    <w:rsid w:val="002A72BE"/>
    <w:rPr>
      <w:color w:val="auto"/>
    </w:rPr>
  </w:style>
  <w:style w:type="paragraph" w:customStyle="1" w:styleId="1">
    <w:name w:val="Маркированный список1"/>
    <w:basedOn w:val="a0"/>
    <w:uiPriority w:val="99"/>
    <w:rsid w:val="002A72BE"/>
    <w:pPr>
      <w:numPr>
        <w:numId w:val="19"/>
      </w:numPr>
      <w:tabs>
        <w:tab w:val="left" w:pos="900"/>
      </w:tabs>
      <w:suppressAutoHyphens/>
      <w:spacing w:line="360" w:lineRule="auto"/>
      <w:jc w:val="both"/>
    </w:pPr>
    <w:rPr>
      <w:rFonts w:ascii="Calibri" w:hAnsi="Calibri"/>
      <w:color w:val="333399"/>
      <w:w w:val="109"/>
      <w:sz w:val="24"/>
      <w:szCs w:val="24"/>
      <w:lang w:eastAsia="ar-SA"/>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12343ACD25204622897A0627E129E2FF9C6E6F0EF7E789AD6BA2F1A5576009A5D77BBA75CA90C7CFt438F" TargetMode="External"/><Relationship Id="rId26" Type="http://schemas.openxmlformats.org/officeDocument/2006/relationships/hyperlink" Target="consultantplus://offline/ref=12343ACD25204622897A0627E129E2FF9C6E6F0EF7E789AD6BA2F1A5576009A5D77BBA75CA90C7CFt438F"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consultantplus://offline/ref=12343ACD25204622897A0627E129E2FF97666E05FDEBD4A763FBFDA7506F56B2D032B674CA90C0tC3EF" TargetMode="External"/><Relationship Id="rId34" Type="http://schemas.openxmlformats.org/officeDocument/2006/relationships/hyperlink" Target="mailto:ukulom@rkomi.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B049CC1B38654866705EC3F52F128628C4288072DC58E615DC3B53D0B3BCA73B6610DBFCCFBDABA6C55095EBA127831078C8033014FB0B8E03818CF7g2K6M" TargetMode="External"/><Relationship Id="rId25" Type="http://schemas.openxmlformats.org/officeDocument/2006/relationships/hyperlink" Target="consultantplus://offline/ref=A7DCD50F45D1D0CAA00419839885D406FAA4BE90A2F268580C1BC887C7DBBB59A1FA863E0CD40C58A62E7756F33B88764814AAEF744047F188CF9055bBBAN" TargetMode="External"/><Relationship Id="rId33" Type="http://schemas.openxmlformats.org/officeDocument/2006/relationships/hyperlink" Target="consultantplus://offline/ref=49205AF2455578ECB9AD17792B24A4267459C9E6C15C13C7A3C5D9801C5F77B2IAq7J"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8B6DAF0D4A041193FDB49F6998CA15E7162CC5079259E962C6B655E2A6942CA5589158192E470FA100BF41D08911CE69815DF7F1C93232296141264v7y8K" TargetMode="External"/><Relationship Id="rId20" Type="http://schemas.openxmlformats.org/officeDocument/2006/relationships/hyperlink" Target="consultantplus://offline/ref=12343ACD25204622897A0627E129E2FF9C6E6F0EF7E789AD6BA2F1A5576009A5D77BBA75CA90C7CFt438F" TargetMode="External"/><Relationship Id="rId29" Type="http://schemas.openxmlformats.org/officeDocument/2006/relationships/hyperlink" Target="consultantplus://offline/ref=BD9BDF2C3E1F06A8387832466CC6A34B243FF30531FD08095A19EED6A2303DA099EEE6F2EAFAED2BA7021Bi0p5H"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12343ACD25204622897A0627E129E2FF97666E05FDEBD4A763FBFDA7506F56B2D032B674CA90C0tC3EF" TargetMode="External"/><Relationship Id="rId32" Type="http://schemas.openxmlformats.org/officeDocument/2006/relationships/hyperlink" Target="consultantplus://offline/ref=49205AF2455578ECB9AD09743D48FA22735095ECC1531996F89A82DD4BI5q6J"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8B6DAF0D4A041193FDB49F6998CA15E7162CC5079209D912A6F655E2A6942CA5589158192E470FA100BF41D07911CE69815DF7F1C93232296141264v7y8K" TargetMode="External"/><Relationship Id="rId23" Type="http://schemas.openxmlformats.org/officeDocument/2006/relationships/hyperlink" Target="consultantplus://offline/ref=12343ACD25204622897A0627E129E2FF9C6E6F0EF7E789AD6BA2F1A5576009A5D77BBA75CA90C7CFt438F" TargetMode="External"/><Relationship Id="rId28" Type="http://schemas.openxmlformats.org/officeDocument/2006/relationships/hyperlink" Target="consultantplus://offline/ref=A7DCD50F45D1D0CAA00419839885D406FAA4BE90A2F268580C1BC887C7DBBB59A1FA863E0CD40C58A62E7756F33B88764814AAEF744047F188CF9055bBBAN" TargetMode="External"/><Relationship Id="rId36" Type="http://schemas.openxmlformats.org/officeDocument/2006/relationships/hyperlink" Target="consultantplus://offline/ref=49205AF2455578ECB9AD17792B24A4267459C9E6C15C13C7A3C5D9801C5F77B2IAq7J" TargetMode="External"/><Relationship Id="rId10" Type="http://schemas.openxmlformats.org/officeDocument/2006/relationships/hyperlink" Target="consultantplus://offline/ref=97FAD30D4713E88B6A9DABE6D76554A7DD669674C1F5076237A50EA475913571280EF4F82FB95360EC66D2a1gDL" TargetMode="External"/><Relationship Id="rId19" Type="http://schemas.openxmlformats.org/officeDocument/2006/relationships/hyperlink" Target="consultantplus://offline/ref=12343ACD25204622897A0627E129E2FF97666E05FDEBD4A763FBFDA7506F56B2D032B674CA90C0tC3EF" TargetMode="External"/><Relationship Id="rId31" Type="http://schemas.openxmlformats.org/officeDocument/2006/relationships/hyperlink" Target="mailto:ukulom@rkom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consultantplus://offline/ref=4CC8FBD779A33B8027906A3E5D2DBCDD6FB99B31F3A09E775776FC6E1BFBD29DA3902D76F9151E324EF1724B027DD1FC69F2582B82223D637C6E9BF3GDU4M" TargetMode="External"/><Relationship Id="rId27" Type="http://schemas.openxmlformats.org/officeDocument/2006/relationships/hyperlink" Target="consultantplus://offline/ref=12343ACD25204622897A0627E129E2FF97666E05FDEBD4A763FBFDA7506F56B2D032B674CA90C0tC3EF" TargetMode="External"/><Relationship Id="rId30" Type="http://schemas.openxmlformats.org/officeDocument/2006/relationships/hyperlink" Target="http://www.vuktyl.com" TargetMode="External"/><Relationship Id="rId35" Type="http://schemas.openxmlformats.org/officeDocument/2006/relationships/hyperlink" Target="consultantplus://offline/ref=49205AF2455578ECB9AD09743D48FA22735095ECC1531996F89A82DD4BI5q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137</Pages>
  <Words>36016</Words>
  <Characters>205296</Characters>
  <Application>Microsoft Office Word</Application>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2021-06-24T12:40:00Z</cp:lastPrinted>
  <dcterms:created xsi:type="dcterms:W3CDTF">2021-06-24T12:06:00Z</dcterms:created>
  <dcterms:modified xsi:type="dcterms:W3CDTF">2021-06-24T12:41:00Z</dcterms:modified>
</cp:coreProperties>
</file>