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834301" w:rsidP="00F91AD6">
            <w:pPr>
              <w:spacing w:line="276" w:lineRule="auto"/>
              <w:jc w:val="center"/>
              <w:rPr>
                <w:b/>
                <w:sz w:val="48"/>
                <w:szCs w:val="48"/>
              </w:rPr>
            </w:pPr>
            <w:r>
              <w:rPr>
                <w:b/>
                <w:sz w:val="48"/>
                <w:szCs w:val="48"/>
              </w:rPr>
              <w:t>№ 18</w:t>
            </w:r>
          </w:p>
          <w:p w:rsidR="00640243" w:rsidRDefault="00640243" w:rsidP="00F91AD6">
            <w:pPr>
              <w:spacing w:line="276" w:lineRule="auto"/>
              <w:jc w:val="center"/>
              <w:rPr>
                <w:b/>
                <w:sz w:val="48"/>
                <w:szCs w:val="48"/>
              </w:rPr>
            </w:pPr>
            <w:r>
              <w:rPr>
                <w:b/>
                <w:sz w:val="48"/>
                <w:szCs w:val="48"/>
              </w:rPr>
              <w:t xml:space="preserve">от </w:t>
            </w:r>
            <w:r w:rsidR="00CF1F15">
              <w:rPr>
                <w:b/>
                <w:sz w:val="48"/>
                <w:szCs w:val="48"/>
              </w:rPr>
              <w:t>1</w:t>
            </w:r>
            <w:r w:rsidR="00834301">
              <w:rPr>
                <w:b/>
                <w:sz w:val="48"/>
                <w:szCs w:val="48"/>
              </w:rPr>
              <w:t>9</w:t>
            </w:r>
            <w:r>
              <w:rPr>
                <w:b/>
                <w:sz w:val="48"/>
                <w:szCs w:val="48"/>
              </w:rPr>
              <w:t>.04.2024 г.</w:t>
            </w:r>
          </w:p>
          <w:p w:rsidR="00640243" w:rsidRDefault="00640243" w:rsidP="00F91AD6">
            <w:pPr>
              <w:spacing w:line="276" w:lineRule="auto"/>
              <w:jc w:val="center"/>
              <w:rPr>
                <w:b/>
                <w:sz w:val="28"/>
                <w:szCs w:val="28"/>
              </w:rPr>
            </w:pPr>
            <w:r>
              <w:rPr>
                <w:b/>
                <w:sz w:val="28"/>
                <w:szCs w:val="28"/>
              </w:rPr>
              <w:t>с. Усть-Кулом</w:t>
            </w:r>
          </w:p>
          <w:p w:rsidR="00640243" w:rsidRPr="00024887" w:rsidRDefault="00640243" w:rsidP="00F91AD6">
            <w:pPr>
              <w:spacing w:line="276" w:lineRule="auto"/>
              <w:jc w:val="center"/>
              <w:rPr>
                <w:b/>
                <w:sz w:val="28"/>
                <w:szCs w:val="28"/>
              </w:rPr>
            </w:pPr>
            <w:r>
              <w:rPr>
                <w:b/>
                <w:sz w:val="28"/>
                <w:szCs w:val="28"/>
              </w:rPr>
              <w:t>2024 год</w:t>
            </w:r>
          </w:p>
        </w:tc>
      </w:tr>
    </w:tbl>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8528C" w:rsidRPr="003C18DD" w:rsidTr="00E15311">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98528C" w:rsidRPr="003C18DD" w:rsidRDefault="0098528C" w:rsidP="00D66336">
            <w:pPr>
              <w:tabs>
                <w:tab w:val="center" w:pos="4153"/>
                <w:tab w:val="right" w:pos="8306"/>
              </w:tabs>
              <w:spacing w:line="276" w:lineRule="auto"/>
              <w:ind w:right="120"/>
              <w:jc w:val="center"/>
              <w:rPr>
                <w:b/>
                <w:i/>
                <w:sz w:val="16"/>
                <w:szCs w:val="16"/>
              </w:rPr>
            </w:pPr>
            <w:r w:rsidRPr="003C18DD">
              <w:rPr>
                <w:sz w:val="16"/>
                <w:szCs w:val="16"/>
                <w:lang w:val="en-US"/>
              </w:rPr>
              <w:lastRenderedPageBreak/>
              <w:t>I</w:t>
            </w:r>
            <w:r w:rsidRPr="003C18DD">
              <w:rPr>
                <w:sz w:val="16"/>
                <w:szCs w:val="16"/>
              </w:rPr>
              <w:t xml:space="preserve">. Постановления </w:t>
            </w:r>
            <w:r w:rsidR="00D66336" w:rsidRPr="003C18DD">
              <w:rPr>
                <w:sz w:val="16"/>
                <w:szCs w:val="16"/>
              </w:rPr>
              <w:t xml:space="preserve">главы </w:t>
            </w:r>
            <w:r w:rsidRPr="003C18DD">
              <w:rPr>
                <w:sz w:val="16"/>
                <w:szCs w:val="16"/>
              </w:rPr>
              <w:t xml:space="preserve"> МР «Усть-Куломский»</w:t>
            </w:r>
            <w:r w:rsidR="00D66336" w:rsidRPr="003C18DD">
              <w:rPr>
                <w:sz w:val="16"/>
                <w:szCs w:val="16"/>
              </w:rPr>
              <w:t>-руководителя администрации района</w:t>
            </w:r>
            <w:r w:rsidR="00132A51" w:rsidRPr="003C18DD">
              <w:rPr>
                <w:sz w:val="16"/>
                <w:szCs w:val="16"/>
              </w:rPr>
              <w:t>.</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3C18DD" w:rsidRDefault="00640243" w:rsidP="00985D18">
            <w:pPr>
              <w:jc w:val="both"/>
              <w:rPr>
                <w:sz w:val="16"/>
                <w:szCs w:val="16"/>
              </w:rPr>
            </w:pPr>
            <w:r w:rsidRPr="003C18DD">
              <w:rPr>
                <w:sz w:val="16"/>
                <w:szCs w:val="16"/>
              </w:rPr>
              <w:t xml:space="preserve">1. Постановление </w:t>
            </w:r>
            <w:r w:rsidR="00D66336" w:rsidRPr="003C18DD">
              <w:rPr>
                <w:sz w:val="16"/>
                <w:szCs w:val="16"/>
              </w:rPr>
              <w:t xml:space="preserve">главы МР «Усть-Куломский»-руководителя администрации района </w:t>
            </w:r>
            <w:r w:rsidRPr="003C18DD">
              <w:rPr>
                <w:sz w:val="16"/>
                <w:szCs w:val="16"/>
              </w:rPr>
              <w:t xml:space="preserve">от </w:t>
            </w:r>
            <w:r w:rsidR="00985D18" w:rsidRPr="003C18DD">
              <w:rPr>
                <w:sz w:val="16"/>
                <w:szCs w:val="16"/>
              </w:rPr>
              <w:t>18</w:t>
            </w:r>
            <w:r w:rsidR="00D66336" w:rsidRPr="003C18DD">
              <w:rPr>
                <w:sz w:val="16"/>
                <w:szCs w:val="16"/>
              </w:rPr>
              <w:t>.04</w:t>
            </w:r>
            <w:r w:rsidRPr="003C18DD">
              <w:rPr>
                <w:sz w:val="16"/>
                <w:szCs w:val="16"/>
              </w:rPr>
              <w:t>.2024 №</w:t>
            </w:r>
            <w:r w:rsidR="00985D18" w:rsidRPr="003C18DD">
              <w:rPr>
                <w:sz w:val="16"/>
                <w:szCs w:val="16"/>
              </w:rPr>
              <w:t>9</w:t>
            </w:r>
            <w:r w:rsidRPr="003C18DD">
              <w:rPr>
                <w:sz w:val="16"/>
                <w:szCs w:val="16"/>
              </w:rPr>
              <w:t xml:space="preserve"> «</w:t>
            </w:r>
            <w:r w:rsidR="00985D18" w:rsidRPr="003C18DD">
              <w:rPr>
                <w:sz w:val="16"/>
                <w:szCs w:val="16"/>
              </w:rPr>
              <w:t>О назначении публичных слушаний по проекту решения о предоставлении разрешения на условно разрешенный вид использования земельного участка</w:t>
            </w:r>
            <w:r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640243" w:rsidRPr="003C18DD" w:rsidRDefault="00985D18" w:rsidP="00F91AD6">
            <w:pPr>
              <w:tabs>
                <w:tab w:val="center" w:pos="4153"/>
                <w:tab w:val="right" w:pos="8306"/>
              </w:tabs>
              <w:spacing w:line="276" w:lineRule="auto"/>
              <w:ind w:right="120"/>
              <w:jc w:val="center"/>
              <w:rPr>
                <w:b/>
                <w:i/>
                <w:sz w:val="16"/>
                <w:szCs w:val="16"/>
              </w:rPr>
            </w:pPr>
            <w:r w:rsidRPr="003C18DD">
              <w:rPr>
                <w:b/>
                <w:i/>
                <w:sz w:val="16"/>
                <w:szCs w:val="16"/>
              </w:rPr>
              <w:t>С</w:t>
            </w:r>
            <w:r w:rsidR="00640243" w:rsidRPr="003C18DD">
              <w:rPr>
                <w:b/>
                <w:i/>
                <w:sz w:val="16"/>
                <w:szCs w:val="16"/>
              </w:rPr>
              <w:t>тр. 3</w:t>
            </w:r>
          </w:p>
        </w:tc>
      </w:tr>
      <w:tr w:rsidR="00985D18"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985D18" w:rsidRPr="003C18DD" w:rsidRDefault="00985D18" w:rsidP="00D66336">
            <w:pPr>
              <w:jc w:val="both"/>
              <w:rPr>
                <w:rFonts w:eastAsia="Calibri"/>
                <w:sz w:val="16"/>
                <w:szCs w:val="16"/>
              </w:rPr>
            </w:pPr>
            <w:r w:rsidRPr="003C18DD">
              <w:rPr>
                <w:sz w:val="16"/>
                <w:szCs w:val="16"/>
              </w:rPr>
              <w:t xml:space="preserve">2. Постановление главы МР «Усть-Куломский»-руководителя администрации района от 18.04.2024 №10 «О назначении публичных слушаний по проектам решений о </w:t>
            </w:r>
            <w:r w:rsidRPr="003C18DD">
              <w:rPr>
                <w:rFonts w:eastAsia="Calibri"/>
                <w:sz w:val="16"/>
                <w:szCs w:val="16"/>
              </w:rPr>
              <w:t>внесении изменений в правила землепользования и застройки сельских поселений, входящих в состав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985D18" w:rsidRPr="003C18DD" w:rsidRDefault="00985D18" w:rsidP="00F91AD6">
            <w:pPr>
              <w:tabs>
                <w:tab w:val="center" w:pos="4153"/>
                <w:tab w:val="right" w:pos="8306"/>
              </w:tabs>
              <w:spacing w:line="276" w:lineRule="auto"/>
              <w:ind w:right="120"/>
              <w:jc w:val="center"/>
              <w:rPr>
                <w:b/>
                <w:i/>
                <w:sz w:val="16"/>
                <w:szCs w:val="16"/>
              </w:rPr>
            </w:pPr>
            <w:r w:rsidRPr="003C18DD">
              <w:rPr>
                <w:b/>
                <w:i/>
                <w:sz w:val="16"/>
                <w:szCs w:val="16"/>
              </w:rPr>
              <w:t>Стр.7</w:t>
            </w:r>
          </w:p>
        </w:tc>
      </w:tr>
      <w:tr w:rsidR="00D66336" w:rsidRPr="003C18DD"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3C18DD" w:rsidRDefault="00D66336" w:rsidP="00F91AD6">
            <w:pPr>
              <w:tabs>
                <w:tab w:val="center" w:pos="4153"/>
                <w:tab w:val="right" w:pos="8306"/>
              </w:tabs>
              <w:spacing w:line="276" w:lineRule="auto"/>
              <w:ind w:right="120"/>
              <w:jc w:val="center"/>
              <w:rPr>
                <w:b/>
                <w:i/>
                <w:sz w:val="16"/>
                <w:szCs w:val="16"/>
              </w:rPr>
            </w:pPr>
            <w:r w:rsidRPr="003C18DD">
              <w:rPr>
                <w:sz w:val="16"/>
                <w:szCs w:val="16"/>
                <w:lang w:val="en-US"/>
              </w:rPr>
              <w:t>II</w:t>
            </w:r>
            <w:r w:rsidRPr="003C18DD">
              <w:rPr>
                <w:sz w:val="16"/>
                <w:szCs w:val="16"/>
              </w:rPr>
              <w:t>. Постановления администрации муниципального района «Усть-Куломский».</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3C18DD" w:rsidRDefault="00D66336" w:rsidP="000D270F">
            <w:pPr>
              <w:jc w:val="both"/>
              <w:rPr>
                <w:sz w:val="16"/>
                <w:szCs w:val="16"/>
              </w:rPr>
            </w:pPr>
            <w:r w:rsidRPr="003C18DD">
              <w:rPr>
                <w:sz w:val="16"/>
                <w:szCs w:val="16"/>
              </w:rPr>
              <w:t>1</w:t>
            </w:r>
            <w:r w:rsidR="00640243" w:rsidRPr="003C18DD">
              <w:rPr>
                <w:sz w:val="16"/>
                <w:szCs w:val="16"/>
              </w:rPr>
              <w:t>. Постановление администрации МР «Усть-Куломский» от 2</w:t>
            </w:r>
            <w:r w:rsidR="00985D18" w:rsidRPr="003C18DD">
              <w:rPr>
                <w:sz w:val="16"/>
                <w:szCs w:val="16"/>
              </w:rPr>
              <w:t>0</w:t>
            </w:r>
            <w:r w:rsidR="00640243" w:rsidRPr="003C18DD">
              <w:rPr>
                <w:sz w:val="16"/>
                <w:szCs w:val="16"/>
              </w:rPr>
              <w:t>.03.2024 №</w:t>
            </w:r>
            <w:r w:rsidR="000D270F" w:rsidRPr="003C18DD">
              <w:rPr>
                <w:sz w:val="16"/>
                <w:szCs w:val="16"/>
              </w:rPr>
              <w:t>376</w:t>
            </w:r>
            <w:r w:rsidR="00640243" w:rsidRPr="003C18DD">
              <w:rPr>
                <w:sz w:val="16"/>
                <w:szCs w:val="16"/>
              </w:rPr>
              <w:t xml:space="preserve"> «</w:t>
            </w:r>
            <w:r w:rsidR="000D270F" w:rsidRPr="003C18DD">
              <w:rPr>
                <w:sz w:val="16"/>
                <w:szCs w:val="16"/>
              </w:rPr>
              <w:t>О внесении изменений в постановление администрации муниципального района «Усть-Куломский» от 10 декабря 2020 г. № 1750 «Об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sidR="00F91AD6" w:rsidRPr="003C18DD">
              <w:rPr>
                <w:sz w:val="16"/>
                <w:szCs w:val="16"/>
              </w:rPr>
              <w:t>»</w:t>
            </w:r>
            <w:r w:rsidR="00640243"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640243" w:rsidRPr="003C18DD" w:rsidRDefault="00640243" w:rsidP="0027582C">
            <w:pPr>
              <w:tabs>
                <w:tab w:val="center" w:pos="4153"/>
                <w:tab w:val="right" w:pos="8306"/>
              </w:tabs>
              <w:spacing w:line="276" w:lineRule="auto"/>
              <w:ind w:right="120"/>
              <w:jc w:val="center"/>
              <w:rPr>
                <w:b/>
                <w:i/>
                <w:sz w:val="16"/>
                <w:szCs w:val="16"/>
              </w:rPr>
            </w:pPr>
            <w:r w:rsidRPr="003C18DD">
              <w:rPr>
                <w:b/>
                <w:i/>
                <w:sz w:val="16"/>
                <w:szCs w:val="16"/>
              </w:rPr>
              <w:t xml:space="preserve">стр. </w:t>
            </w:r>
            <w:r w:rsidR="00655660" w:rsidRPr="003C18DD">
              <w:rPr>
                <w:b/>
                <w:i/>
                <w:sz w:val="16"/>
                <w:szCs w:val="16"/>
              </w:rPr>
              <w:t>9</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3C18DD" w:rsidRDefault="00D66336" w:rsidP="000D270F">
            <w:pPr>
              <w:jc w:val="both"/>
              <w:rPr>
                <w:sz w:val="16"/>
                <w:szCs w:val="16"/>
              </w:rPr>
            </w:pPr>
            <w:r w:rsidRPr="003C18DD">
              <w:rPr>
                <w:sz w:val="16"/>
                <w:szCs w:val="16"/>
              </w:rPr>
              <w:t>2</w:t>
            </w:r>
            <w:r w:rsidR="00CC4AAC" w:rsidRPr="003C18DD">
              <w:rPr>
                <w:sz w:val="16"/>
                <w:szCs w:val="16"/>
              </w:rPr>
              <w:t>. Постановление администрации МР «Усть-Куломский» от 2</w:t>
            </w:r>
            <w:r w:rsidR="000D270F" w:rsidRPr="003C18DD">
              <w:rPr>
                <w:sz w:val="16"/>
                <w:szCs w:val="16"/>
              </w:rPr>
              <w:t>8</w:t>
            </w:r>
            <w:r w:rsidR="00CC4AAC" w:rsidRPr="003C18DD">
              <w:rPr>
                <w:sz w:val="16"/>
                <w:szCs w:val="16"/>
              </w:rPr>
              <w:t>.03.2024 №4</w:t>
            </w:r>
            <w:r w:rsidR="000D270F" w:rsidRPr="003C18DD">
              <w:rPr>
                <w:sz w:val="16"/>
                <w:szCs w:val="16"/>
              </w:rPr>
              <w:t>07</w:t>
            </w:r>
            <w:r w:rsidR="00CC4AAC" w:rsidRPr="003C18DD">
              <w:rPr>
                <w:sz w:val="16"/>
                <w:szCs w:val="16"/>
              </w:rPr>
              <w:t xml:space="preserve"> «</w:t>
            </w:r>
            <w:r w:rsidR="000D270F" w:rsidRPr="003C18DD">
              <w:rPr>
                <w:sz w:val="16"/>
                <w:szCs w:val="16"/>
              </w:rPr>
              <w:t>Об итогах проведения районного фестиваля детской художественной самодеятельности «Юные дарования»</w:t>
            </w:r>
            <w:r w:rsidR="00B4547E"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CC4AAC" w:rsidRPr="003C18DD" w:rsidRDefault="00CC4AAC" w:rsidP="0027582C">
            <w:pPr>
              <w:tabs>
                <w:tab w:val="center" w:pos="4153"/>
                <w:tab w:val="right" w:pos="8306"/>
              </w:tabs>
              <w:spacing w:line="276" w:lineRule="auto"/>
              <w:ind w:right="120"/>
              <w:jc w:val="center"/>
              <w:rPr>
                <w:b/>
                <w:i/>
                <w:sz w:val="16"/>
                <w:szCs w:val="16"/>
              </w:rPr>
            </w:pPr>
            <w:r w:rsidRPr="003C18DD">
              <w:rPr>
                <w:b/>
                <w:i/>
                <w:sz w:val="16"/>
                <w:szCs w:val="16"/>
              </w:rPr>
              <w:t xml:space="preserve">стр. </w:t>
            </w:r>
            <w:r w:rsidR="001D38C1" w:rsidRPr="003C18DD">
              <w:rPr>
                <w:b/>
                <w:i/>
                <w:sz w:val="16"/>
                <w:szCs w:val="16"/>
              </w:rPr>
              <w:t>1</w:t>
            </w:r>
            <w:r w:rsidR="00655660" w:rsidRPr="003C18DD">
              <w:rPr>
                <w:b/>
                <w:i/>
                <w:sz w:val="16"/>
                <w:szCs w:val="16"/>
              </w:rPr>
              <w:t>1</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3C18DD" w:rsidRDefault="00D66336" w:rsidP="000F3521">
            <w:pPr>
              <w:jc w:val="both"/>
              <w:rPr>
                <w:sz w:val="16"/>
                <w:szCs w:val="16"/>
              </w:rPr>
            </w:pPr>
            <w:r w:rsidRPr="003C18DD">
              <w:rPr>
                <w:sz w:val="16"/>
                <w:szCs w:val="16"/>
              </w:rPr>
              <w:t>3.</w:t>
            </w:r>
            <w:r w:rsidR="00B4547E" w:rsidRPr="003C18DD">
              <w:rPr>
                <w:sz w:val="16"/>
                <w:szCs w:val="16"/>
              </w:rPr>
              <w:t xml:space="preserve"> Постановление администрации МР «Усть-Куломский» от 0</w:t>
            </w:r>
            <w:r w:rsidR="000F3521" w:rsidRPr="003C18DD">
              <w:rPr>
                <w:sz w:val="16"/>
                <w:szCs w:val="16"/>
              </w:rPr>
              <w:t>8</w:t>
            </w:r>
            <w:r w:rsidR="00B4547E" w:rsidRPr="003C18DD">
              <w:rPr>
                <w:sz w:val="16"/>
                <w:szCs w:val="16"/>
              </w:rPr>
              <w:t>.04.2024 №4</w:t>
            </w:r>
            <w:r w:rsidR="000F3521" w:rsidRPr="003C18DD">
              <w:rPr>
                <w:sz w:val="16"/>
                <w:szCs w:val="16"/>
              </w:rPr>
              <w:t>92</w:t>
            </w:r>
            <w:r w:rsidR="00B4547E" w:rsidRPr="003C18DD">
              <w:rPr>
                <w:sz w:val="16"/>
                <w:szCs w:val="16"/>
              </w:rPr>
              <w:t xml:space="preserve"> «</w:t>
            </w:r>
            <w:r w:rsidR="000F3521" w:rsidRPr="003C18DD">
              <w:rPr>
                <w:sz w:val="16"/>
                <w:szCs w:val="16"/>
              </w:rPr>
              <w:t>О внесении изменений в постановление администрации МР «Усть-Куломский» от 18.05.2023 № 608 «О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sidR="00B4547E"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66336" w:rsidRPr="003C18DD" w:rsidRDefault="00B4547E" w:rsidP="000F3521">
            <w:pPr>
              <w:tabs>
                <w:tab w:val="center" w:pos="4153"/>
                <w:tab w:val="right" w:pos="8306"/>
              </w:tabs>
              <w:spacing w:line="276" w:lineRule="auto"/>
              <w:ind w:right="120"/>
              <w:jc w:val="center"/>
              <w:rPr>
                <w:b/>
                <w:i/>
                <w:sz w:val="16"/>
                <w:szCs w:val="16"/>
              </w:rPr>
            </w:pPr>
            <w:r w:rsidRPr="003C18DD">
              <w:rPr>
                <w:b/>
                <w:i/>
                <w:sz w:val="16"/>
                <w:szCs w:val="16"/>
              </w:rPr>
              <w:t>стр. 1</w:t>
            </w:r>
            <w:r w:rsidR="00655660" w:rsidRPr="003C18DD">
              <w:rPr>
                <w:b/>
                <w:i/>
                <w:sz w:val="16"/>
                <w:szCs w:val="16"/>
              </w:rPr>
              <w:t>7</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3C18DD" w:rsidRDefault="00D66336" w:rsidP="00655660">
            <w:pPr>
              <w:jc w:val="both"/>
              <w:rPr>
                <w:sz w:val="16"/>
                <w:szCs w:val="16"/>
              </w:rPr>
            </w:pPr>
            <w:r w:rsidRPr="003C18DD">
              <w:rPr>
                <w:sz w:val="16"/>
                <w:szCs w:val="16"/>
              </w:rPr>
              <w:t>4.</w:t>
            </w:r>
            <w:r w:rsidR="00B4547E" w:rsidRPr="003C18DD">
              <w:rPr>
                <w:sz w:val="16"/>
                <w:szCs w:val="16"/>
              </w:rPr>
              <w:t xml:space="preserve"> </w:t>
            </w:r>
            <w:r w:rsidR="00C50DD7" w:rsidRPr="003C18DD">
              <w:rPr>
                <w:sz w:val="16"/>
                <w:szCs w:val="16"/>
              </w:rPr>
              <w:t xml:space="preserve">Постановление администрации МР «Усть-Куломский» от </w:t>
            </w:r>
            <w:r w:rsidR="00655660" w:rsidRPr="003C18DD">
              <w:rPr>
                <w:sz w:val="16"/>
                <w:szCs w:val="16"/>
              </w:rPr>
              <w:t>09</w:t>
            </w:r>
            <w:r w:rsidR="001C0082" w:rsidRPr="003C18DD">
              <w:rPr>
                <w:sz w:val="16"/>
                <w:szCs w:val="16"/>
              </w:rPr>
              <w:t>.04.2024 №4</w:t>
            </w:r>
            <w:r w:rsidR="00655660" w:rsidRPr="003C18DD">
              <w:rPr>
                <w:sz w:val="16"/>
                <w:szCs w:val="16"/>
              </w:rPr>
              <w:t>94</w:t>
            </w:r>
            <w:r w:rsidR="001C0082" w:rsidRPr="003C18DD">
              <w:rPr>
                <w:sz w:val="16"/>
                <w:szCs w:val="16"/>
              </w:rPr>
              <w:t xml:space="preserve"> «</w:t>
            </w:r>
            <w:r w:rsidR="00655660" w:rsidRPr="003C18DD">
              <w:rPr>
                <w:sz w:val="16"/>
                <w:szCs w:val="16"/>
              </w:rPr>
              <w:t>Об утверждении Порядка вручения сертификата и ведения реестра сертификатов на выплату лицам, указанным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1C0082"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66336" w:rsidRPr="003C18DD" w:rsidRDefault="001C0082" w:rsidP="00655660">
            <w:pPr>
              <w:tabs>
                <w:tab w:val="center" w:pos="4153"/>
                <w:tab w:val="right" w:pos="8306"/>
              </w:tabs>
              <w:spacing w:line="276" w:lineRule="auto"/>
              <w:ind w:right="120"/>
              <w:jc w:val="center"/>
              <w:rPr>
                <w:b/>
                <w:i/>
                <w:sz w:val="16"/>
                <w:szCs w:val="16"/>
              </w:rPr>
            </w:pPr>
            <w:r w:rsidRPr="003C18DD">
              <w:rPr>
                <w:b/>
                <w:i/>
                <w:sz w:val="16"/>
                <w:szCs w:val="16"/>
              </w:rPr>
              <w:t xml:space="preserve">стр. </w:t>
            </w:r>
            <w:r w:rsidR="00655660" w:rsidRPr="003C18DD">
              <w:rPr>
                <w:b/>
                <w:i/>
                <w:sz w:val="16"/>
                <w:szCs w:val="16"/>
              </w:rPr>
              <w:t>18</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3C18DD" w:rsidRDefault="00D66336" w:rsidP="00655660">
            <w:pPr>
              <w:jc w:val="both"/>
              <w:rPr>
                <w:sz w:val="16"/>
                <w:szCs w:val="16"/>
              </w:rPr>
            </w:pPr>
            <w:r w:rsidRPr="003C18DD">
              <w:rPr>
                <w:sz w:val="16"/>
                <w:szCs w:val="16"/>
              </w:rPr>
              <w:t>5.</w:t>
            </w:r>
            <w:r w:rsidR="001C0082" w:rsidRPr="003C18DD">
              <w:rPr>
                <w:sz w:val="16"/>
                <w:szCs w:val="16"/>
              </w:rPr>
              <w:t xml:space="preserve"> Постановление администрации МР «Усть-Куломский» от </w:t>
            </w:r>
            <w:r w:rsidR="00655660" w:rsidRPr="003C18DD">
              <w:rPr>
                <w:sz w:val="16"/>
                <w:szCs w:val="16"/>
              </w:rPr>
              <w:t>09</w:t>
            </w:r>
            <w:r w:rsidR="001C0082" w:rsidRPr="003C18DD">
              <w:rPr>
                <w:sz w:val="16"/>
                <w:szCs w:val="16"/>
              </w:rPr>
              <w:t>.04.2024 №4</w:t>
            </w:r>
            <w:r w:rsidR="00655660" w:rsidRPr="003C18DD">
              <w:rPr>
                <w:sz w:val="16"/>
                <w:szCs w:val="16"/>
              </w:rPr>
              <w:t>96</w:t>
            </w:r>
            <w:r w:rsidR="001C0082" w:rsidRPr="003C18DD">
              <w:rPr>
                <w:sz w:val="16"/>
                <w:szCs w:val="16"/>
              </w:rPr>
              <w:t xml:space="preserve"> «</w:t>
            </w:r>
            <w:r w:rsidR="00655660" w:rsidRPr="003C18DD">
              <w:rPr>
                <w:sz w:val="16"/>
                <w:szCs w:val="16"/>
              </w:rPr>
              <w:t>О перечне субсидий на иные цели муниципальным бюджетным и автономным учреждениям, находящимся на территории муниципального района "Усть-Куломский"</w:t>
            </w:r>
            <w:r w:rsidR="001C0082"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66336" w:rsidRPr="003C18DD" w:rsidRDefault="001C0082" w:rsidP="00655660">
            <w:pPr>
              <w:tabs>
                <w:tab w:val="center" w:pos="4153"/>
                <w:tab w:val="right" w:pos="8306"/>
              </w:tabs>
              <w:spacing w:line="276" w:lineRule="auto"/>
              <w:ind w:right="120"/>
              <w:jc w:val="center"/>
              <w:rPr>
                <w:b/>
                <w:i/>
                <w:sz w:val="16"/>
                <w:szCs w:val="16"/>
              </w:rPr>
            </w:pPr>
            <w:r w:rsidRPr="003C18DD">
              <w:rPr>
                <w:b/>
                <w:i/>
                <w:sz w:val="16"/>
                <w:szCs w:val="16"/>
              </w:rPr>
              <w:t>стр.</w:t>
            </w:r>
            <w:r w:rsidR="00655660" w:rsidRPr="003C18DD">
              <w:rPr>
                <w:b/>
                <w:i/>
                <w:sz w:val="16"/>
                <w:szCs w:val="16"/>
              </w:rPr>
              <w:t>26</w:t>
            </w:r>
          </w:p>
        </w:tc>
      </w:tr>
      <w:tr w:rsidR="0027582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7582C" w:rsidRPr="003C18DD" w:rsidRDefault="0027582C" w:rsidP="00724D38">
            <w:pPr>
              <w:jc w:val="both"/>
              <w:rPr>
                <w:sz w:val="16"/>
                <w:szCs w:val="16"/>
              </w:rPr>
            </w:pPr>
            <w:r w:rsidRPr="003C18DD">
              <w:rPr>
                <w:sz w:val="16"/>
                <w:szCs w:val="16"/>
              </w:rPr>
              <w:t>6.</w:t>
            </w:r>
            <w:r w:rsidR="0068144C" w:rsidRPr="003C18DD">
              <w:rPr>
                <w:sz w:val="16"/>
                <w:szCs w:val="16"/>
              </w:rPr>
              <w:t xml:space="preserve"> Постановление администрации МР «Усть-Куломский» от 0</w:t>
            </w:r>
            <w:r w:rsidR="00724D38" w:rsidRPr="003C18DD">
              <w:rPr>
                <w:sz w:val="16"/>
                <w:szCs w:val="16"/>
              </w:rPr>
              <w:t>9</w:t>
            </w:r>
            <w:r w:rsidR="0068144C" w:rsidRPr="003C18DD">
              <w:rPr>
                <w:sz w:val="16"/>
                <w:szCs w:val="16"/>
              </w:rPr>
              <w:t>.04.2024 №</w:t>
            </w:r>
            <w:r w:rsidR="00724D38" w:rsidRPr="003C18DD">
              <w:rPr>
                <w:sz w:val="16"/>
                <w:szCs w:val="16"/>
              </w:rPr>
              <w:t>501</w:t>
            </w:r>
            <w:r w:rsidR="0068144C" w:rsidRPr="003C18DD">
              <w:rPr>
                <w:sz w:val="16"/>
                <w:szCs w:val="16"/>
              </w:rPr>
              <w:t xml:space="preserve"> «</w:t>
            </w:r>
            <w:r w:rsidR="00724D38" w:rsidRPr="003C18DD">
              <w:rPr>
                <w:sz w:val="16"/>
                <w:szCs w:val="16"/>
              </w:rPr>
              <w:t>О внесении изменений в постановление администрации муниципального района «Усть-Куломский» от 14.02.2024 № 207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водоснабжения населения, водоотведения»</w:t>
            </w:r>
            <w:r w:rsidR="0068144C"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7582C" w:rsidRPr="003C18DD" w:rsidRDefault="0068144C" w:rsidP="00F91AD6">
            <w:pPr>
              <w:tabs>
                <w:tab w:val="center" w:pos="4153"/>
                <w:tab w:val="right" w:pos="8306"/>
              </w:tabs>
              <w:spacing w:line="276" w:lineRule="auto"/>
              <w:ind w:right="120"/>
              <w:jc w:val="center"/>
              <w:rPr>
                <w:b/>
                <w:i/>
                <w:sz w:val="16"/>
                <w:szCs w:val="16"/>
              </w:rPr>
            </w:pPr>
            <w:r w:rsidRPr="003C18DD">
              <w:rPr>
                <w:b/>
                <w:i/>
                <w:sz w:val="16"/>
                <w:szCs w:val="16"/>
              </w:rPr>
              <w:t>стр.</w:t>
            </w:r>
            <w:r w:rsidR="00724D38" w:rsidRPr="003C18DD">
              <w:rPr>
                <w:b/>
                <w:i/>
                <w:sz w:val="16"/>
                <w:szCs w:val="16"/>
              </w:rPr>
              <w:t>29</w:t>
            </w:r>
          </w:p>
        </w:tc>
      </w:tr>
      <w:tr w:rsidR="0027582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7582C" w:rsidRPr="003C18DD" w:rsidRDefault="0027582C" w:rsidP="003C18DD">
            <w:pPr>
              <w:jc w:val="both"/>
              <w:rPr>
                <w:sz w:val="16"/>
                <w:szCs w:val="16"/>
              </w:rPr>
            </w:pPr>
            <w:r w:rsidRPr="003C18DD">
              <w:rPr>
                <w:sz w:val="16"/>
                <w:szCs w:val="16"/>
              </w:rPr>
              <w:t>7.</w:t>
            </w:r>
            <w:r w:rsidR="0068144C" w:rsidRPr="003C18DD">
              <w:rPr>
                <w:sz w:val="16"/>
                <w:szCs w:val="16"/>
              </w:rPr>
              <w:t xml:space="preserve"> Постановление администрации МР «Усть-Куломский» от 0</w:t>
            </w:r>
            <w:r w:rsidR="003C18DD" w:rsidRPr="003C18DD">
              <w:rPr>
                <w:sz w:val="16"/>
                <w:szCs w:val="16"/>
              </w:rPr>
              <w:t>9</w:t>
            </w:r>
            <w:r w:rsidR="0068144C" w:rsidRPr="003C18DD">
              <w:rPr>
                <w:sz w:val="16"/>
                <w:szCs w:val="16"/>
              </w:rPr>
              <w:t>.04.2024 №</w:t>
            </w:r>
            <w:r w:rsidR="003C18DD" w:rsidRPr="003C18DD">
              <w:rPr>
                <w:sz w:val="16"/>
                <w:szCs w:val="16"/>
              </w:rPr>
              <w:t>502</w:t>
            </w:r>
            <w:r w:rsidR="0068144C" w:rsidRPr="003C18DD">
              <w:rPr>
                <w:sz w:val="16"/>
                <w:szCs w:val="16"/>
              </w:rPr>
              <w:t xml:space="preserve"> «</w:t>
            </w:r>
            <w:r w:rsidR="003C18DD" w:rsidRPr="003C18DD">
              <w:rPr>
                <w:sz w:val="16"/>
                <w:szCs w:val="16"/>
              </w:rPr>
              <w:t>О внесении изменений в постановление администрации муниципального района «Усть-Куломский» от 05 февраля 2024 №139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созданию и содержанию мест (площадок) накопления твердых коммунальных отходов».</w:t>
            </w:r>
          </w:p>
        </w:tc>
        <w:tc>
          <w:tcPr>
            <w:tcW w:w="1800" w:type="dxa"/>
            <w:tcBorders>
              <w:top w:val="single" w:sz="4" w:space="0" w:color="auto"/>
              <w:left w:val="single" w:sz="6" w:space="0" w:color="auto"/>
              <w:bottom w:val="single" w:sz="4" w:space="0" w:color="auto"/>
              <w:right w:val="single" w:sz="4" w:space="0" w:color="auto"/>
            </w:tcBorders>
            <w:hideMark/>
          </w:tcPr>
          <w:p w:rsidR="0027582C" w:rsidRPr="003C18DD" w:rsidRDefault="0068144C" w:rsidP="00F91AD6">
            <w:pPr>
              <w:tabs>
                <w:tab w:val="center" w:pos="4153"/>
                <w:tab w:val="right" w:pos="8306"/>
              </w:tabs>
              <w:spacing w:line="276" w:lineRule="auto"/>
              <w:ind w:right="120"/>
              <w:jc w:val="center"/>
              <w:rPr>
                <w:b/>
                <w:i/>
                <w:sz w:val="16"/>
                <w:szCs w:val="16"/>
              </w:rPr>
            </w:pPr>
            <w:r w:rsidRPr="003C18DD">
              <w:rPr>
                <w:b/>
                <w:i/>
                <w:sz w:val="16"/>
                <w:szCs w:val="16"/>
              </w:rPr>
              <w:t>стр.</w:t>
            </w:r>
            <w:r w:rsidR="003C18DD" w:rsidRPr="003C18DD">
              <w:rPr>
                <w:b/>
                <w:i/>
                <w:sz w:val="16"/>
                <w:szCs w:val="16"/>
              </w:rPr>
              <w:t>31</w:t>
            </w:r>
          </w:p>
        </w:tc>
      </w:tr>
      <w:tr w:rsidR="0027582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7582C" w:rsidRPr="003C18DD" w:rsidRDefault="0027582C" w:rsidP="003C18DD">
            <w:pPr>
              <w:jc w:val="both"/>
              <w:rPr>
                <w:sz w:val="16"/>
                <w:szCs w:val="16"/>
              </w:rPr>
            </w:pPr>
            <w:r w:rsidRPr="003C18DD">
              <w:rPr>
                <w:sz w:val="16"/>
                <w:szCs w:val="16"/>
              </w:rPr>
              <w:t>8.</w:t>
            </w:r>
            <w:r w:rsidR="0068144C" w:rsidRPr="003C18DD">
              <w:rPr>
                <w:sz w:val="16"/>
                <w:szCs w:val="16"/>
              </w:rPr>
              <w:t>Поставновление администрации МР «Усть</w:t>
            </w:r>
            <w:r w:rsidR="00752E7B" w:rsidRPr="003C18DD">
              <w:rPr>
                <w:sz w:val="16"/>
                <w:szCs w:val="16"/>
              </w:rPr>
              <w:t>-Куломский</w:t>
            </w:r>
            <w:r w:rsidR="0068144C" w:rsidRPr="003C18DD">
              <w:rPr>
                <w:sz w:val="16"/>
                <w:szCs w:val="16"/>
              </w:rPr>
              <w:t>»</w:t>
            </w:r>
            <w:r w:rsidR="00752E7B" w:rsidRPr="003C18DD">
              <w:rPr>
                <w:sz w:val="16"/>
                <w:szCs w:val="16"/>
              </w:rPr>
              <w:t xml:space="preserve"> от 0</w:t>
            </w:r>
            <w:r w:rsidR="003C18DD" w:rsidRPr="003C18DD">
              <w:rPr>
                <w:sz w:val="16"/>
                <w:szCs w:val="16"/>
              </w:rPr>
              <w:t>9</w:t>
            </w:r>
            <w:r w:rsidR="00752E7B" w:rsidRPr="003C18DD">
              <w:rPr>
                <w:sz w:val="16"/>
                <w:szCs w:val="16"/>
              </w:rPr>
              <w:t>.04.2024 №</w:t>
            </w:r>
            <w:r w:rsidR="003C18DD" w:rsidRPr="003C18DD">
              <w:rPr>
                <w:sz w:val="16"/>
                <w:szCs w:val="16"/>
              </w:rPr>
              <w:t>503</w:t>
            </w:r>
            <w:r w:rsidR="00752E7B" w:rsidRPr="003C18DD">
              <w:rPr>
                <w:sz w:val="16"/>
                <w:szCs w:val="16"/>
              </w:rPr>
              <w:t xml:space="preserve"> «</w:t>
            </w:r>
            <w:r w:rsidR="003C18DD" w:rsidRPr="003C18DD">
              <w:rPr>
                <w:sz w:val="16"/>
                <w:szCs w:val="16"/>
              </w:rPr>
              <w:t>О внесении изменений в постановление администрации               муниципального района «Усть-Куломский» от 05 февраля 2024 №138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ритуальных услуг и содержанию мест захоронения</w:t>
            </w:r>
            <w:r w:rsidR="00752E7B"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27582C" w:rsidRPr="003C18DD" w:rsidRDefault="00752E7B" w:rsidP="00F91AD6">
            <w:pPr>
              <w:tabs>
                <w:tab w:val="center" w:pos="4153"/>
                <w:tab w:val="right" w:pos="8306"/>
              </w:tabs>
              <w:spacing w:line="276" w:lineRule="auto"/>
              <w:ind w:right="120"/>
              <w:jc w:val="center"/>
              <w:rPr>
                <w:b/>
                <w:i/>
                <w:sz w:val="16"/>
                <w:szCs w:val="16"/>
              </w:rPr>
            </w:pPr>
            <w:r w:rsidRPr="003C18DD">
              <w:rPr>
                <w:b/>
                <w:i/>
                <w:sz w:val="16"/>
                <w:szCs w:val="16"/>
              </w:rPr>
              <w:t>стр.</w:t>
            </w:r>
            <w:r w:rsidR="003C18DD">
              <w:rPr>
                <w:b/>
                <w:i/>
                <w:sz w:val="16"/>
                <w:szCs w:val="16"/>
              </w:rPr>
              <w:t>33</w:t>
            </w:r>
          </w:p>
        </w:tc>
      </w:tr>
      <w:tr w:rsidR="00DD3EAE"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D3EAE" w:rsidRPr="003C18DD" w:rsidRDefault="00752E7B" w:rsidP="003C18DD">
            <w:pPr>
              <w:jc w:val="both"/>
              <w:rPr>
                <w:sz w:val="16"/>
                <w:szCs w:val="16"/>
              </w:rPr>
            </w:pPr>
            <w:r w:rsidRPr="003C18DD">
              <w:rPr>
                <w:sz w:val="16"/>
                <w:szCs w:val="16"/>
              </w:rPr>
              <w:t>9</w:t>
            </w:r>
            <w:r w:rsidR="00DD3EAE" w:rsidRPr="003C18DD">
              <w:rPr>
                <w:sz w:val="16"/>
                <w:szCs w:val="16"/>
              </w:rPr>
              <w:t xml:space="preserve">. </w:t>
            </w:r>
            <w:r w:rsidR="00110188" w:rsidRPr="003C18DD">
              <w:rPr>
                <w:sz w:val="16"/>
                <w:szCs w:val="16"/>
              </w:rPr>
              <w:t>Постановление администрации МР «Усть-Куломский» от 09.04.2024 №50</w:t>
            </w:r>
            <w:r w:rsidR="003C18DD" w:rsidRPr="003C18DD">
              <w:rPr>
                <w:sz w:val="16"/>
                <w:szCs w:val="16"/>
              </w:rPr>
              <w:t>4</w:t>
            </w:r>
            <w:r w:rsidR="00110188" w:rsidRPr="003C18DD">
              <w:rPr>
                <w:sz w:val="16"/>
                <w:szCs w:val="16"/>
              </w:rPr>
              <w:t xml:space="preserve"> «</w:t>
            </w:r>
            <w:r w:rsidR="003C18DD" w:rsidRPr="003C18DD">
              <w:rPr>
                <w:sz w:val="16"/>
                <w:szCs w:val="16"/>
              </w:rPr>
              <w:t>О внесении изменений в постановление администрации муниципального района «Усть-Куломский» от 13.02.2024 № 197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теплоснабжения населения</w:t>
            </w:r>
            <w:r w:rsidR="00110188" w:rsidRPr="003C18DD">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D3EAE" w:rsidRPr="003C18DD" w:rsidRDefault="00DD3EAE" w:rsidP="00752E7B">
            <w:pPr>
              <w:tabs>
                <w:tab w:val="center" w:pos="4153"/>
                <w:tab w:val="right" w:pos="8306"/>
              </w:tabs>
              <w:spacing w:line="276" w:lineRule="auto"/>
              <w:ind w:right="120"/>
              <w:jc w:val="center"/>
              <w:rPr>
                <w:b/>
                <w:i/>
                <w:sz w:val="16"/>
                <w:szCs w:val="16"/>
              </w:rPr>
            </w:pPr>
            <w:r w:rsidRPr="003C18DD">
              <w:rPr>
                <w:b/>
                <w:i/>
                <w:sz w:val="16"/>
                <w:szCs w:val="16"/>
              </w:rPr>
              <w:t xml:space="preserve">стр. </w:t>
            </w:r>
            <w:r w:rsidR="003C18DD">
              <w:rPr>
                <w:b/>
                <w:i/>
                <w:sz w:val="16"/>
                <w:szCs w:val="16"/>
              </w:rPr>
              <w:t>37</w:t>
            </w:r>
          </w:p>
        </w:tc>
      </w:tr>
      <w:tr w:rsidR="00DD3EAE"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D3EAE" w:rsidRPr="003B29B9" w:rsidRDefault="00752E7B" w:rsidP="0014426F">
            <w:pPr>
              <w:jc w:val="both"/>
              <w:rPr>
                <w:sz w:val="16"/>
                <w:szCs w:val="16"/>
              </w:rPr>
            </w:pPr>
            <w:r w:rsidRPr="003B29B9">
              <w:rPr>
                <w:sz w:val="16"/>
                <w:szCs w:val="16"/>
              </w:rPr>
              <w:t>10</w:t>
            </w:r>
            <w:r w:rsidR="00DD3EAE" w:rsidRPr="003B29B9">
              <w:rPr>
                <w:sz w:val="16"/>
                <w:szCs w:val="16"/>
              </w:rPr>
              <w:t>.</w:t>
            </w:r>
            <w:r w:rsidR="002D5828" w:rsidRPr="003B29B9">
              <w:rPr>
                <w:sz w:val="16"/>
                <w:szCs w:val="16"/>
              </w:rPr>
              <w:t xml:space="preserve"> </w:t>
            </w:r>
            <w:r w:rsidR="001A1E04" w:rsidRPr="003B29B9">
              <w:rPr>
                <w:sz w:val="16"/>
                <w:szCs w:val="16"/>
              </w:rPr>
              <w:t xml:space="preserve">Постановление администрации МР «Усть-Куломский» от </w:t>
            </w:r>
            <w:r w:rsidR="0014426F" w:rsidRPr="003B29B9">
              <w:rPr>
                <w:sz w:val="16"/>
                <w:szCs w:val="16"/>
              </w:rPr>
              <w:t>12</w:t>
            </w:r>
            <w:r w:rsidR="001A1E04" w:rsidRPr="003B29B9">
              <w:rPr>
                <w:sz w:val="16"/>
                <w:szCs w:val="16"/>
              </w:rPr>
              <w:t>.04.2024 №5</w:t>
            </w:r>
            <w:r w:rsidR="0014426F" w:rsidRPr="003B29B9">
              <w:rPr>
                <w:sz w:val="16"/>
                <w:szCs w:val="16"/>
              </w:rPr>
              <w:t>25</w:t>
            </w:r>
            <w:r w:rsidR="001A1E04" w:rsidRPr="003B29B9">
              <w:rPr>
                <w:sz w:val="16"/>
                <w:szCs w:val="16"/>
              </w:rPr>
              <w:t xml:space="preserve"> «</w:t>
            </w:r>
            <w:r w:rsidR="0014426F" w:rsidRPr="003B29B9">
              <w:rPr>
                <w:sz w:val="16"/>
                <w:szCs w:val="16"/>
              </w:rPr>
              <w:t>О внесении изменений в постановление администрации муниципального района «Усть-Куломский» от 18 октября 2021 года № 1387 «О муниципальной программе «Развитие экономики»</w:t>
            </w:r>
            <w:r w:rsidR="001A1E04" w:rsidRPr="003B29B9">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DD3EAE" w:rsidRPr="003C18DD" w:rsidRDefault="002D5828" w:rsidP="00752E7B">
            <w:pPr>
              <w:tabs>
                <w:tab w:val="center" w:pos="4153"/>
                <w:tab w:val="right" w:pos="8306"/>
              </w:tabs>
              <w:spacing w:line="276" w:lineRule="auto"/>
              <w:ind w:right="120"/>
              <w:jc w:val="center"/>
              <w:rPr>
                <w:b/>
                <w:i/>
                <w:sz w:val="16"/>
                <w:szCs w:val="16"/>
              </w:rPr>
            </w:pPr>
            <w:r w:rsidRPr="003C18DD">
              <w:rPr>
                <w:b/>
                <w:i/>
                <w:sz w:val="16"/>
                <w:szCs w:val="16"/>
              </w:rPr>
              <w:t xml:space="preserve">стр. </w:t>
            </w:r>
            <w:r w:rsidR="0014426F">
              <w:rPr>
                <w:b/>
                <w:i/>
                <w:sz w:val="16"/>
                <w:szCs w:val="16"/>
              </w:rPr>
              <w:t>39</w:t>
            </w:r>
          </w:p>
        </w:tc>
      </w:tr>
      <w:tr w:rsidR="008548DF"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8548DF" w:rsidRPr="003B29B9" w:rsidRDefault="00752E7B" w:rsidP="003B29B9">
            <w:pPr>
              <w:jc w:val="both"/>
              <w:rPr>
                <w:sz w:val="16"/>
                <w:szCs w:val="16"/>
              </w:rPr>
            </w:pPr>
            <w:r w:rsidRPr="003B29B9">
              <w:rPr>
                <w:sz w:val="16"/>
                <w:szCs w:val="16"/>
              </w:rPr>
              <w:t>11</w:t>
            </w:r>
            <w:r w:rsidR="008548DF" w:rsidRPr="003B29B9">
              <w:rPr>
                <w:sz w:val="16"/>
                <w:szCs w:val="16"/>
              </w:rPr>
              <w:t xml:space="preserve">. </w:t>
            </w:r>
            <w:r w:rsidR="001A1E04" w:rsidRPr="003B29B9">
              <w:rPr>
                <w:sz w:val="16"/>
                <w:szCs w:val="16"/>
              </w:rPr>
              <w:t xml:space="preserve">Постановление администрации МР «Усть-Куломский» от </w:t>
            </w:r>
            <w:r w:rsidR="003B29B9" w:rsidRPr="003B29B9">
              <w:rPr>
                <w:sz w:val="16"/>
                <w:szCs w:val="16"/>
              </w:rPr>
              <w:t>12</w:t>
            </w:r>
            <w:r w:rsidR="001A1E04" w:rsidRPr="003B29B9">
              <w:rPr>
                <w:sz w:val="16"/>
                <w:szCs w:val="16"/>
              </w:rPr>
              <w:t>.04.2024 №5</w:t>
            </w:r>
            <w:r w:rsidR="003B29B9" w:rsidRPr="003B29B9">
              <w:rPr>
                <w:sz w:val="16"/>
                <w:szCs w:val="16"/>
              </w:rPr>
              <w:t>26</w:t>
            </w:r>
            <w:r w:rsidR="001A1E04" w:rsidRPr="003B29B9">
              <w:rPr>
                <w:sz w:val="16"/>
                <w:szCs w:val="16"/>
              </w:rPr>
              <w:t xml:space="preserve"> «</w:t>
            </w:r>
            <w:r w:rsidR="003B29B9" w:rsidRPr="003B29B9">
              <w:rPr>
                <w:sz w:val="16"/>
                <w:szCs w:val="16"/>
              </w:rPr>
              <w:t>О внесении изменения в постановление администрации МР «Усть-Куломский» от 26 июля 2023 г. № 1080 «О порядке и условиях компенсации муниципальным служащим администрации МР "Усть-Куломский" и ее отраслевых (функционального) органов расходов на оплату проезда к месту использования отпуска и обратно</w:t>
            </w:r>
            <w:r w:rsidR="001A1E04" w:rsidRPr="003B29B9">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8548DF" w:rsidRPr="003C18DD" w:rsidRDefault="008548DF" w:rsidP="003B29B9">
            <w:pPr>
              <w:tabs>
                <w:tab w:val="center" w:pos="4153"/>
                <w:tab w:val="right" w:pos="8306"/>
              </w:tabs>
              <w:spacing w:line="276" w:lineRule="auto"/>
              <w:ind w:right="120"/>
              <w:jc w:val="center"/>
              <w:rPr>
                <w:b/>
                <w:i/>
                <w:sz w:val="16"/>
                <w:szCs w:val="16"/>
              </w:rPr>
            </w:pPr>
            <w:r w:rsidRPr="003C18DD">
              <w:rPr>
                <w:b/>
                <w:i/>
                <w:sz w:val="16"/>
                <w:szCs w:val="16"/>
              </w:rPr>
              <w:t xml:space="preserve">стр. </w:t>
            </w:r>
            <w:r w:rsidR="003B29B9">
              <w:rPr>
                <w:b/>
                <w:i/>
                <w:sz w:val="16"/>
                <w:szCs w:val="16"/>
              </w:rPr>
              <w:t>152</w:t>
            </w:r>
          </w:p>
        </w:tc>
      </w:tr>
      <w:tr w:rsidR="00EC6873"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EC6873" w:rsidRPr="00752A71" w:rsidRDefault="00055E92" w:rsidP="00752A71">
            <w:pPr>
              <w:jc w:val="both"/>
              <w:rPr>
                <w:sz w:val="16"/>
                <w:szCs w:val="16"/>
              </w:rPr>
            </w:pPr>
            <w:r w:rsidRPr="00752A71">
              <w:rPr>
                <w:sz w:val="16"/>
                <w:szCs w:val="16"/>
              </w:rPr>
              <w:t xml:space="preserve">12. Постановление администрации МР «Усть-Куломский» от </w:t>
            </w:r>
            <w:r w:rsidR="00752A71" w:rsidRPr="00752A71">
              <w:rPr>
                <w:sz w:val="16"/>
                <w:szCs w:val="16"/>
              </w:rPr>
              <w:t>12.04.2024</w:t>
            </w:r>
            <w:r w:rsidRPr="00752A71">
              <w:rPr>
                <w:sz w:val="16"/>
                <w:szCs w:val="16"/>
              </w:rPr>
              <w:t xml:space="preserve"> №</w:t>
            </w:r>
            <w:r w:rsidR="00752A71" w:rsidRPr="00752A71">
              <w:rPr>
                <w:sz w:val="16"/>
                <w:szCs w:val="16"/>
              </w:rPr>
              <w:t>527</w:t>
            </w:r>
            <w:r w:rsidRPr="00752A71">
              <w:rPr>
                <w:sz w:val="16"/>
                <w:szCs w:val="16"/>
              </w:rPr>
              <w:t xml:space="preserve"> «</w:t>
            </w:r>
            <w:r w:rsidR="00752A71" w:rsidRPr="00752A71">
              <w:rPr>
                <w:sz w:val="16"/>
                <w:szCs w:val="16"/>
              </w:rPr>
              <w:t>О внесении изменения в постановление администрации МР</w:t>
            </w:r>
            <w:r w:rsidR="00752A71">
              <w:rPr>
                <w:sz w:val="16"/>
                <w:szCs w:val="16"/>
              </w:rPr>
              <w:t xml:space="preserve"> </w:t>
            </w:r>
            <w:r w:rsidR="00752A71" w:rsidRPr="00752A71">
              <w:rPr>
                <w:sz w:val="16"/>
                <w:szCs w:val="16"/>
              </w:rPr>
              <w:t>«Усть-Куломский» от 09.06.2022 № 724 «о мерах по реализации решения совета МР «Усть-Куломский»</w:t>
            </w:r>
            <w:r w:rsidR="00752A71">
              <w:rPr>
                <w:sz w:val="16"/>
                <w:szCs w:val="16"/>
              </w:rPr>
              <w:t xml:space="preserve"> </w:t>
            </w:r>
            <w:r w:rsidR="00752A71" w:rsidRPr="00752A71">
              <w:rPr>
                <w:sz w:val="16"/>
                <w:szCs w:val="16"/>
              </w:rPr>
              <w:t>от 25.07.2007 n v-43 «о гарантиях и компенсациях для лиц,</w:t>
            </w:r>
            <w:r w:rsidR="00752A71">
              <w:rPr>
                <w:sz w:val="16"/>
                <w:szCs w:val="16"/>
              </w:rPr>
              <w:t xml:space="preserve"> </w:t>
            </w:r>
            <w:r w:rsidR="00752A71" w:rsidRPr="00752A71">
              <w:rPr>
                <w:sz w:val="16"/>
                <w:szCs w:val="16"/>
              </w:rPr>
              <w:t>проживающих в местности, приравненной к районам крайнего</w:t>
            </w:r>
            <w:r w:rsidR="00752A71">
              <w:rPr>
                <w:sz w:val="16"/>
                <w:szCs w:val="16"/>
              </w:rPr>
              <w:t xml:space="preserve"> </w:t>
            </w:r>
            <w:r w:rsidR="00752A71" w:rsidRPr="00752A71">
              <w:rPr>
                <w:sz w:val="16"/>
                <w:szCs w:val="16"/>
              </w:rPr>
              <w:t>севера, являющихся работниками органов местного самоуправления, муниципальных учреждений</w:t>
            </w:r>
            <w:r w:rsidR="00752A71">
              <w:rPr>
                <w:sz w:val="16"/>
                <w:szCs w:val="16"/>
              </w:rPr>
              <w:t xml:space="preserve"> </w:t>
            </w:r>
            <w:r w:rsidR="00752A71" w:rsidRPr="00752A71">
              <w:rPr>
                <w:sz w:val="16"/>
                <w:szCs w:val="16"/>
              </w:rPr>
              <w:t>муниципального образования муниципального</w:t>
            </w:r>
            <w:r w:rsidR="00752A71">
              <w:rPr>
                <w:sz w:val="16"/>
                <w:szCs w:val="16"/>
              </w:rPr>
              <w:t xml:space="preserve"> </w:t>
            </w:r>
            <w:r w:rsidR="00752A71" w:rsidRPr="00752A71">
              <w:rPr>
                <w:sz w:val="16"/>
                <w:szCs w:val="16"/>
              </w:rPr>
              <w:t>района «Усть-Куломский»</w:t>
            </w:r>
            <w:r w:rsidRPr="00752A71">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EC6873" w:rsidRPr="00752A71" w:rsidRDefault="00752A71" w:rsidP="00752A71">
            <w:pPr>
              <w:jc w:val="center"/>
              <w:rPr>
                <w:sz w:val="16"/>
                <w:szCs w:val="16"/>
              </w:rPr>
            </w:pPr>
            <w:r w:rsidRPr="003C18DD">
              <w:rPr>
                <w:b/>
                <w:i/>
                <w:sz w:val="16"/>
                <w:szCs w:val="16"/>
              </w:rPr>
              <w:t xml:space="preserve">стр. </w:t>
            </w:r>
            <w:r>
              <w:rPr>
                <w:b/>
                <w:i/>
                <w:sz w:val="16"/>
                <w:szCs w:val="16"/>
              </w:rPr>
              <w:t>15</w:t>
            </w:r>
            <w:r w:rsidR="0002333B">
              <w:rPr>
                <w:b/>
                <w:i/>
                <w:sz w:val="16"/>
                <w:szCs w:val="16"/>
              </w:rPr>
              <w:t>6</w:t>
            </w:r>
          </w:p>
        </w:tc>
      </w:tr>
      <w:tr w:rsidR="00752A71"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752A71" w:rsidRPr="00752A71" w:rsidRDefault="00AE5D86" w:rsidP="00AE5D86">
            <w:pPr>
              <w:jc w:val="both"/>
              <w:rPr>
                <w:sz w:val="16"/>
                <w:szCs w:val="16"/>
              </w:rPr>
            </w:pPr>
            <w:r w:rsidRPr="00AE5D86">
              <w:rPr>
                <w:sz w:val="16"/>
                <w:szCs w:val="16"/>
              </w:rPr>
              <w:t xml:space="preserve">13. </w:t>
            </w:r>
            <w:r>
              <w:rPr>
                <w:sz w:val="16"/>
                <w:szCs w:val="16"/>
              </w:rPr>
              <w:t>Постановление администрации МР «Усть-Куломский» от 15.04.2024 №533 «</w:t>
            </w:r>
            <w:r w:rsidRPr="00AE5D86">
              <w:rPr>
                <w:sz w:val="16"/>
                <w:szCs w:val="16"/>
              </w:rPr>
              <w:t>О проведении открытого аукциона в электронной форме</w:t>
            </w:r>
            <w:r>
              <w:rPr>
                <w:sz w:val="16"/>
                <w:szCs w:val="16"/>
              </w:rPr>
              <w:t xml:space="preserve"> </w:t>
            </w:r>
            <w:r w:rsidRPr="00AE5D86">
              <w:rPr>
                <w:sz w:val="16"/>
                <w:szCs w:val="16"/>
              </w:rPr>
              <w:t>на право заключения договора аренды муниципального имущества</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52A71" w:rsidRPr="003C18DD" w:rsidRDefault="00AE5D86" w:rsidP="00752A71">
            <w:pPr>
              <w:jc w:val="center"/>
              <w:rPr>
                <w:b/>
                <w:i/>
                <w:sz w:val="16"/>
                <w:szCs w:val="16"/>
              </w:rPr>
            </w:pPr>
            <w:r>
              <w:rPr>
                <w:b/>
                <w:i/>
                <w:sz w:val="16"/>
                <w:szCs w:val="16"/>
              </w:rPr>
              <w:t>стр.158</w:t>
            </w:r>
          </w:p>
        </w:tc>
      </w:tr>
      <w:tr w:rsidR="00752A71"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752A71" w:rsidRPr="00752A71" w:rsidRDefault="000D74FE" w:rsidP="00752A71">
            <w:pPr>
              <w:jc w:val="both"/>
              <w:rPr>
                <w:sz w:val="16"/>
                <w:szCs w:val="16"/>
              </w:rPr>
            </w:pPr>
            <w:r w:rsidRPr="000D74FE">
              <w:rPr>
                <w:sz w:val="16"/>
                <w:szCs w:val="16"/>
              </w:rPr>
              <w:t xml:space="preserve">14. </w:t>
            </w:r>
            <w:r>
              <w:rPr>
                <w:sz w:val="16"/>
                <w:szCs w:val="16"/>
              </w:rPr>
              <w:t>Постановление администрации МР «Усть-Куломский» от 16.04.2024 №534 «</w:t>
            </w:r>
            <w:r w:rsidRPr="000D74FE">
              <w:rPr>
                <w:sz w:val="16"/>
                <w:szCs w:val="16"/>
              </w:rPr>
              <w:t>О проведении командно-штабной тренировки с органами управления муниципального образования, функциональными и объектовыми звеньями местного уровня РСЧС по минимизации и ликвидации последствий проявлений терроризма на территории муниципального образования муниципальный район «Усть-Куломский»</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52A71" w:rsidRPr="003C18DD" w:rsidRDefault="000D74FE" w:rsidP="00752A71">
            <w:pPr>
              <w:jc w:val="center"/>
              <w:rPr>
                <w:b/>
                <w:i/>
                <w:sz w:val="16"/>
                <w:szCs w:val="16"/>
              </w:rPr>
            </w:pPr>
            <w:r>
              <w:rPr>
                <w:b/>
                <w:i/>
                <w:sz w:val="16"/>
                <w:szCs w:val="16"/>
              </w:rPr>
              <w:t>стр.185</w:t>
            </w:r>
          </w:p>
        </w:tc>
      </w:tr>
      <w:tr w:rsidR="00752A71"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752A71" w:rsidRPr="00752A71" w:rsidRDefault="000D74FE" w:rsidP="00752A71">
            <w:pPr>
              <w:jc w:val="both"/>
              <w:rPr>
                <w:sz w:val="16"/>
                <w:szCs w:val="16"/>
              </w:rPr>
            </w:pPr>
            <w:r w:rsidRPr="002B3297">
              <w:rPr>
                <w:sz w:val="16"/>
                <w:szCs w:val="16"/>
              </w:rPr>
              <w:t>14.</w:t>
            </w:r>
            <w:r w:rsidR="002B3297" w:rsidRPr="002B3297">
              <w:rPr>
                <w:sz w:val="16"/>
                <w:szCs w:val="16"/>
              </w:rPr>
              <w:t xml:space="preserve"> </w:t>
            </w:r>
            <w:r w:rsidR="002B3297">
              <w:rPr>
                <w:sz w:val="16"/>
                <w:szCs w:val="16"/>
              </w:rPr>
              <w:t>Постановление администрации МР «Усть-Куломский» от 17.04.2024 №538 «</w:t>
            </w:r>
            <w:r w:rsidR="002B3297" w:rsidRPr="002B3297">
              <w:rPr>
                <w:sz w:val="16"/>
                <w:szCs w:val="16"/>
              </w:rPr>
              <w:t>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r w:rsidR="002B3297">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52A71" w:rsidRPr="003C18DD" w:rsidRDefault="002B3297" w:rsidP="00752A71">
            <w:pPr>
              <w:jc w:val="center"/>
              <w:rPr>
                <w:b/>
                <w:i/>
                <w:sz w:val="16"/>
                <w:szCs w:val="16"/>
              </w:rPr>
            </w:pPr>
            <w:r>
              <w:rPr>
                <w:b/>
                <w:i/>
                <w:sz w:val="16"/>
                <w:szCs w:val="16"/>
              </w:rPr>
              <w:t>стр.188</w:t>
            </w:r>
          </w:p>
        </w:tc>
      </w:tr>
      <w:tr w:rsidR="00752A71"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752A71" w:rsidRPr="00752A71" w:rsidRDefault="00BD30D2" w:rsidP="00752A71">
            <w:pPr>
              <w:jc w:val="both"/>
              <w:rPr>
                <w:sz w:val="16"/>
                <w:szCs w:val="16"/>
              </w:rPr>
            </w:pPr>
            <w:r w:rsidRPr="003C18DD">
              <w:rPr>
                <w:sz w:val="16"/>
                <w:szCs w:val="16"/>
                <w:lang w:val="en-US"/>
              </w:rPr>
              <w:t>III</w:t>
            </w:r>
            <w:r>
              <w:rPr>
                <w:sz w:val="16"/>
                <w:szCs w:val="16"/>
              </w:rPr>
              <w:t xml:space="preserve">. </w:t>
            </w:r>
            <w:r w:rsidR="0045132A">
              <w:rPr>
                <w:sz w:val="16"/>
                <w:szCs w:val="16"/>
              </w:rPr>
              <w:t xml:space="preserve">Иные </w:t>
            </w:r>
            <w:r>
              <w:rPr>
                <w:sz w:val="16"/>
                <w:szCs w:val="16"/>
              </w:rPr>
              <w:t>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752A71" w:rsidRPr="003C18DD" w:rsidRDefault="00BD30D2" w:rsidP="00752A71">
            <w:pPr>
              <w:jc w:val="center"/>
              <w:rPr>
                <w:b/>
                <w:i/>
                <w:sz w:val="16"/>
                <w:szCs w:val="16"/>
              </w:rPr>
            </w:pPr>
            <w:r>
              <w:rPr>
                <w:b/>
                <w:i/>
                <w:sz w:val="16"/>
                <w:szCs w:val="16"/>
              </w:rPr>
              <w:t>стр.19</w:t>
            </w:r>
            <w:r w:rsidR="0002333B">
              <w:rPr>
                <w:b/>
                <w:i/>
                <w:sz w:val="16"/>
                <w:szCs w:val="16"/>
              </w:rPr>
              <w:t>3</w:t>
            </w:r>
          </w:p>
        </w:tc>
      </w:tr>
      <w:tr w:rsidR="00752A71"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752A71" w:rsidRPr="00BD30D2" w:rsidRDefault="00BD30D2" w:rsidP="00BD30D2">
            <w:pPr>
              <w:jc w:val="both"/>
              <w:rPr>
                <w:rFonts w:eastAsia="Calibri"/>
                <w:sz w:val="16"/>
                <w:szCs w:val="16"/>
              </w:rPr>
            </w:pPr>
            <w:r>
              <w:rPr>
                <w:rFonts w:eastAsia="Calibri"/>
                <w:sz w:val="16"/>
                <w:szCs w:val="16"/>
              </w:rPr>
              <w:t>1.</w:t>
            </w:r>
            <w:r w:rsidRPr="00BD30D2">
              <w:rPr>
                <w:rFonts w:eastAsia="Calibri"/>
                <w:sz w:val="16"/>
                <w:szCs w:val="16"/>
              </w:rPr>
              <w:t>Оповещение о начале публичных слушаний по проектам внесения изменений в правила землепользования и застройки сельских поселений, входящих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52A71" w:rsidRPr="003C18DD" w:rsidRDefault="00BD30D2" w:rsidP="00752A71">
            <w:pPr>
              <w:jc w:val="center"/>
              <w:rPr>
                <w:b/>
                <w:i/>
                <w:sz w:val="16"/>
                <w:szCs w:val="16"/>
              </w:rPr>
            </w:pPr>
            <w:r>
              <w:rPr>
                <w:b/>
                <w:i/>
                <w:sz w:val="16"/>
                <w:szCs w:val="16"/>
              </w:rPr>
              <w:t>стр.19</w:t>
            </w:r>
            <w:r w:rsidR="0002333B">
              <w:rPr>
                <w:b/>
                <w:i/>
                <w:sz w:val="16"/>
                <w:szCs w:val="16"/>
              </w:rPr>
              <w:t>3</w:t>
            </w:r>
          </w:p>
        </w:tc>
      </w:tr>
      <w:tr w:rsidR="0045132A" w:rsidRPr="00752A71"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32A" w:rsidRPr="00752A71" w:rsidRDefault="00BD30D2" w:rsidP="00752A71">
            <w:pPr>
              <w:jc w:val="both"/>
              <w:rPr>
                <w:sz w:val="16"/>
                <w:szCs w:val="16"/>
              </w:rPr>
            </w:pPr>
            <w:r>
              <w:rPr>
                <w:sz w:val="16"/>
                <w:szCs w:val="16"/>
              </w:rPr>
              <w:t>2</w:t>
            </w:r>
            <w:r w:rsidRPr="00BD30D2">
              <w:rPr>
                <w:sz w:val="16"/>
                <w:szCs w:val="16"/>
              </w:rPr>
              <w:t>. Сведения о численности и фактических затратах  работников финансового управления АМР "Усть-Куломский" за 1 квартал 2024 года</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45132A" w:rsidRPr="003C18DD" w:rsidRDefault="00BD30D2" w:rsidP="00752A71">
            <w:pPr>
              <w:jc w:val="center"/>
              <w:rPr>
                <w:b/>
                <w:i/>
                <w:sz w:val="16"/>
                <w:szCs w:val="16"/>
              </w:rPr>
            </w:pPr>
            <w:r>
              <w:rPr>
                <w:b/>
                <w:i/>
                <w:sz w:val="16"/>
                <w:szCs w:val="16"/>
              </w:rPr>
              <w:t>стр.195</w:t>
            </w:r>
          </w:p>
        </w:tc>
      </w:tr>
    </w:tbl>
    <w:p w:rsidR="00556405" w:rsidRDefault="00556405"/>
    <w:p w:rsidR="00640243" w:rsidRPr="007323C6" w:rsidRDefault="00640243" w:rsidP="00640243">
      <w:pPr>
        <w:jc w:val="center"/>
        <w:rPr>
          <w:sz w:val="24"/>
          <w:szCs w:val="24"/>
        </w:rPr>
      </w:pPr>
      <w:r w:rsidRPr="00451F13">
        <w:rPr>
          <w:sz w:val="28"/>
          <w:szCs w:val="28"/>
          <w:lang w:val="en-US"/>
        </w:rPr>
        <w:lastRenderedPageBreak/>
        <w:t>I</w:t>
      </w:r>
      <w:r w:rsidRPr="007323C6">
        <w:rPr>
          <w:sz w:val="24"/>
          <w:szCs w:val="24"/>
        </w:rPr>
        <w:t xml:space="preserve">. Постановления </w:t>
      </w:r>
      <w:r w:rsidR="0027582C" w:rsidRPr="007323C6">
        <w:rPr>
          <w:sz w:val="24"/>
          <w:szCs w:val="24"/>
        </w:rPr>
        <w:t>главы</w:t>
      </w:r>
      <w:r w:rsidRPr="007323C6">
        <w:rPr>
          <w:sz w:val="24"/>
          <w:szCs w:val="24"/>
        </w:rPr>
        <w:t xml:space="preserve"> МР «Усть-Куломский»</w:t>
      </w:r>
      <w:r w:rsidR="0027582C" w:rsidRPr="007323C6">
        <w:rPr>
          <w:sz w:val="24"/>
          <w:szCs w:val="24"/>
        </w:rPr>
        <w:t>-руководителя администрации района</w:t>
      </w:r>
      <w:r w:rsidRPr="007323C6">
        <w:rPr>
          <w:sz w:val="24"/>
          <w:szCs w:val="24"/>
        </w:rPr>
        <w:t>.</w:t>
      </w:r>
    </w:p>
    <w:p w:rsidR="00985D18" w:rsidRPr="00B46496" w:rsidRDefault="00985D18" w:rsidP="00985D18">
      <w:pPr>
        <w:rPr>
          <w:sz w:val="28"/>
          <w:szCs w:val="28"/>
        </w:rPr>
      </w:pPr>
      <w:r>
        <w:rPr>
          <w:noProof/>
          <w:sz w:val="28"/>
          <w:szCs w:val="28"/>
        </w:rPr>
        <w:drawing>
          <wp:anchor distT="0" distB="0" distL="114300" distR="114300" simplePos="0" relativeHeight="251691008" behindDoc="0" locked="0" layoutInCell="1" allowOverlap="1">
            <wp:simplePos x="0" y="0"/>
            <wp:positionH relativeFrom="column">
              <wp:posOffset>2299335</wp:posOffset>
            </wp:positionH>
            <wp:positionV relativeFrom="paragraph">
              <wp:align>top</wp:align>
            </wp:positionV>
            <wp:extent cx="800100" cy="790575"/>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anchor>
        </w:drawing>
      </w:r>
      <w:r>
        <w:rPr>
          <w:sz w:val="28"/>
          <w:szCs w:val="28"/>
        </w:rPr>
        <w:br w:type="textWrapping" w:clear="all"/>
      </w:r>
    </w:p>
    <w:p w:rsidR="00985D18" w:rsidRPr="002843A5" w:rsidRDefault="00985D18" w:rsidP="00985D18">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985D18" w:rsidRPr="002843A5" w:rsidRDefault="00985D18" w:rsidP="00985D18">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985D18" w:rsidRPr="00B46496" w:rsidRDefault="00985D18" w:rsidP="00985D18">
      <w:pPr>
        <w:jc w:val="center"/>
        <w:rPr>
          <w:b/>
          <w:sz w:val="34"/>
          <w:szCs w:val="34"/>
        </w:rPr>
      </w:pPr>
      <w:r w:rsidRPr="0050087E">
        <w:rPr>
          <w:b/>
          <w:color w:val="000000" w:themeColor="text1"/>
          <w:sz w:val="34"/>
          <w:szCs w:val="34"/>
        </w:rPr>
        <w:t>Ш У Ö М</w:t>
      </w:r>
      <w:r w:rsidRPr="00236BD5">
        <w:rPr>
          <w:rFonts w:asciiTheme="minorHAnsi" w:hAnsiTheme="minorHAnsi"/>
          <w:noProof/>
          <w:sz w:val="22"/>
          <w:szCs w:val="22"/>
        </w:rPr>
        <w:pict>
          <v:line id="Прямая соединительная линия 3" o:spid="_x0000_s1048" style="position:absolute;left:0;text-align:left;z-index:251689984;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985D18" w:rsidRDefault="00985D18" w:rsidP="00985D18">
      <w:pPr>
        <w:jc w:val="center"/>
        <w:rPr>
          <w:b/>
          <w:sz w:val="28"/>
          <w:szCs w:val="28"/>
        </w:rPr>
      </w:pPr>
      <w:r w:rsidRPr="009949D1">
        <w:rPr>
          <w:b/>
          <w:sz w:val="28"/>
          <w:szCs w:val="28"/>
        </w:rPr>
        <w:t xml:space="preserve">Глава </w:t>
      </w:r>
      <w:r>
        <w:rPr>
          <w:b/>
          <w:sz w:val="28"/>
          <w:szCs w:val="28"/>
        </w:rPr>
        <w:t>муниципального района</w:t>
      </w:r>
      <w:r w:rsidRPr="009949D1">
        <w:rPr>
          <w:b/>
          <w:sz w:val="28"/>
          <w:szCs w:val="28"/>
        </w:rPr>
        <w:t xml:space="preserve"> «Усть-Куломский»</w:t>
      </w:r>
      <w:r>
        <w:rPr>
          <w:b/>
          <w:sz w:val="28"/>
          <w:szCs w:val="28"/>
        </w:rPr>
        <w:t xml:space="preserve"> -</w:t>
      </w:r>
    </w:p>
    <w:p w:rsidR="00985D18" w:rsidRPr="009949D1" w:rsidRDefault="00985D18" w:rsidP="00985D18">
      <w:pPr>
        <w:jc w:val="center"/>
        <w:rPr>
          <w:b/>
          <w:sz w:val="28"/>
          <w:szCs w:val="28"/>
        </w:rPr>
      </w:pPr>
      <w:r w:rsidRPr="009949D1">
        <w:rPr>
          <w:b/>
          <w:sz w:val="28"/>
          <w:szCs w:val="28"/>
        </w:rPr>
        <w:t>Руководитель</w:t>
      </w:r>
      <w:r>
        <w:rPr>
          <w:b/>
          <w:sz w:val="28"/>
          <w:szCs w:val="28"/>
        </w:rPr>
        <w:t xml:space="preserve"> </w:t>
      </w:r>
      <w:r w:rsidRPr="009949D1">
        <w:rPr>
          <w:b/>
          <w:sz w:val="28"/>
          <w:szCs w:val="28"/>
        </w:rPr>
        <w:t xml:space="preserve">администрации </w:t>
      </w:r>
      <w:r>
        <w:rPr>
          <w:b/>
          <w:sz w:val="28"/>
          <w:szCs w:val="28"/>
        </w:rPr>
        <w:t>района</w:t>
      </w:r>
    </w:p>
    <w:p w:rsidR="00985D18" w:rsidRPr="00B46496" w:rsidRDefault="00985D18" w:rsidP="00985D18">
      <w:pPr>
        <w:keepNext/>
        <w:jc w:val="center"/>
        <w:outlineLvl w:val="3"/>
        <w:rPr>
          <w:b/>
          <w:bCs/>
          <w:sz w:val="34"/>
          <w:szCs w:val="34"/>
        </w:rPr>
      </w:pPr>
      <w:r w:rsidRPr="00B46496">
        <w:rPr>
          <w:b/>
          <w:bCs/>
          <w:sz w:val="34"/>
          <w:szCs w:val="34"/>
        </w:rPr>
        <w:t>П О С Т А Н О В Л Е Н И Е</w:t>
      </w:r>
    </w:p>
    <w:p w:rsidR="00985D18" w:rsidRDefault="00985D18" w:rsidP="00985D18">
      <w:pPr>
        <w:outlineLvl w:val="8"/>
        <w:rPr>
          <w:sz w:val="28"/>
          <w:szCs w:val="28"/>
        </w:rPr>
      </w:pPr>
    </w:p>
    <w:p w:rsidR="00985D18" w:rsidRPr="00B46496" w:rsidRDefault="00985D18" w:rsidP="00985D18">
      <w:pPr>
        <w:outlineLvl w:val="8"/>
        <w:rPr>
          <w:sz w:val="28"/>
          <w:szCs w:val="28"/>
        </w:rPr>
      </w:pPr>
      <w:r>
        <w:rPr>
          <w:sz w:val="28"/>
          <w:szCs w:val="28"/>
        </w:rPr>
        <w:t xml:space="preserve">18 апреля 2024 </w:t>
      </w:r>
      <w:r w:rsidRPr="00B46496">
        <w:rPr>
          <w:sz w:val="28"/>
          <w:szCs w:val="28"/>
        </w:rPr>
        <w:t xml:space="preserve">г.                                     </w:t>
      </w:r>
      <w:r w:rsidR="00BD30D2">
        <w:rPr>
          <w:sz w:val="28"/>
          <w:szCs w:val="28"/>
        </w:rPr>
        <w:t xml:space="preserve">                                                     </w:t>
      </w:r>
      <w:r w:rsidRPr="00B46496">
        <w:rPr>
          <w:sz w:val="28"/>
          <w:szCs w:val="28"/>
        </w:rPr>
        <w:t xml:space="preserve">№ </w:t>
      </w:r>
      <w:r>
        <w:rPr>
          <w:sz w:val="28"/>
          <w:szCs w:val="28"/>
        </w:rPr>
        <w:t>9</w:t>
      </w:r>
    </w:p>
    <w:p w:rsidR="00985D18" w:rsidRPr="00B46496" w:rsidRDefault="00985D18" w:rsidP="00985D18">
      <w:pPr>
        <w:jc w:val="center"/>
      </w:pPr>
      <w:r w:rsidRPr="00B46496">
        <w:t>Республика Коми</w:t>
      </w:r>
    </w:p>
    <w:p w:rsidR="00985D18" w:rsidRPr="00B46496" w:rsidRDefault="00985D18" w:rsidP="00985D18">
      <w:pPr>
        <w:widowControl w:val="0"/>
        <w:autoSpaceDE w:val="0"/>
        <w:autoSpaceDN w:val="0"/>
        <w:adjustRightInd w:val="0"/>
        <w:jc w:val="center"/>
        <w:rPr>
          <w:bCs/>
        </w:rPr>
      </w:pPr>
      <w:r w:rsidRPr="00B46496">
        <w:rPr>
          <w:bCs/>
        </w:rPr>
        <w:t>с. Усть-Кулом</w:t>
      </w:r>
    </w:p>
    <w:p w:rsidR="00985D18" w:rsidRPr="003675AD" w:rsidRDefault="00985D18" w:rsidP="00985D18">
      <w:pPr>
        <w:rPr>
          <w:b/>
        </w:rPr>
      </w:pPr>
    </w:p>
    <w:p w:rsidR="00985D18" w:rsidRPr="00655660" w:rsidRDefault="00985D18" w:rsidP="00655660">
      <w:pPr>
        <w:jc w:val="center"/>
        <w:rPr>
          <w:b/>
          <w:sz w:val="28"/>
          <w:szCs w:val="28"/>
        </w:rPr>
      </w:pPr>
      <w:r w:rsidRPr="008A0B10">
        <w:rPr>
          <w:b/>
          <w:sz w:val="28"/>
          <w:szCs w:val="28"/>
        </w:rPr>
        <w:t xml:space="preserve">О </w:t>
      </w:r>
      <w:r>
        <w:rPr>
          <w:b/>
          <w:sz w:val="28"/>
          <w:szCs w:val="28"/>
        </w:rPr>
        <w:t>назначении публичных слушаний по проекту решения о предоставлении разрешения на условно разрешенный вид использования земельного участка</w:t>
      </w:r>
    </w:p>
    <w:p w:rsidR="00985D18" w:rsidRPr="00985D18" w:rsidRDefault="00985D18" w:rsidP="00985D18">
      <w:pPr>
        <w:pStyle w:val="ConsNonformat"/>
        <w:widowControl/>
        <w:ind w:right="0"/>
        <w:jc w:val="both"/>
        <w:rPr>
          <w:rFonts w:ascii="Times New Roman" w:hAnsi="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w:t>
      </w:r>
      <w:r>
        <w:rPr>
          <w:rFonts w:ascii="Times New Roman" w:hAnsi="Times New Roman"/>
          <w:sz w:val="28"/>
          <w:szCs w:val="28"/>
        </w:rPr>
        <w:t>го района «Усть-Куломский» от 14 декабря 2023</w:t>
      </w:r>
      <w:r w:rsidRPr="00EE31FB">
        <w:rPr>
          <w:rFonts w:ascii="Times New Roman" w:hAnsi="Times New Roman"/>
          <w:sz w:val="28"/>
          <w:szCs w:val="28"/>
        </w:rPr>
        <w:t>№</w:t>
      </w:r>
      <w:r>
        <w:rPr>
          <w:rFonts w:ascii="Times New Roman" w:hAnsi="Times New Roman"/>
          <w:sz w:val="28"/>
          <w:szCs w:val="28"/>
          <w:lang w:val="en-US"/>
        </w:rPr>
        <w:t>XXVll</w:t>
      </w:r>
      <w:r w:rsidRPr="007815FD">
        <w:rPr>
          <w:rFonts w:ascii="Times New Roman" w:hAnsi="Times New Roman"/>
          <w:sz w:val="28"/>
          <w:szCs w:val="28"/>
        </w:rPr>
        <w:t>-442</w:t>
      </w:r>
      <w:r w:rsidRPr="00EE31FB">
        <w:rPr>
          <w:rFonts w:ascii="Times New Roman" w:hAnsi="Times New Roman"/>
          <w:sz w:val="28"/>
          <w:szCs w:val="28"/>
        </w:rPr>
        <w:t xml:space="preserve"> «Об утверждении порядка организации и проведения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Pr>
          <w:rFonts w:ascii="Times New Roman" w:hAnsi="Times New Roman"/>
          <w:sz w:val="28"/>
          <w:szCs w:val="28"/>
        </w:rPr>
        <w:t xml:space="preserve"> </w:t>
      </w:r>
      <w:r w:rsidRPr="002951E4">
        <w:rPr>
          <w:rFonts w:ascii="Times New Roman" w:hAnsi="Times New Roman" w:cs="Times New Roman"/>
          <w:sz w:val="28"/>
          <w:szCs w:val="28"/>
        </w:rPr>
        <w:t>п о с т а н о в л я ю:</w:t>
      </w:r>
    </w:p>
    <w:p w:rsidR="00985D18" w:rsidRPr="003A4DE5" w:rsidRDefault="00985D18" w:rsidP="00061C99">
      <w:pPr>
        <w:pStyle w:val="af3"/>
        <w:numPr>
          <w:ilvl w:val="0"/>
          <w:numId w:val="9"/>
        </w:numPr>
        <w:tabs>
          <w:tab w:val="left" w:pos="0"/>
          <w:tab w:val="left" w:pos="284"/>
        </w:tabs>
        <w:suppressAutoHyphens/>
        <w:ind w:left="0" w:right="74" w:firstLine="435"/>
        <w:jc w:val="both"/>
        <w:rPr>
          <w:color w:val="000000" w:themeColor="text1"/>
          <w:szCs w:val="28"/>
        </w:rPr>
      </w:pPr>
      <w:r w:rsidRPr="003A4DE5">
        <w:rPr>
          <w:color w:val="000000" w:themeColor="text1"/>
          <w:szCs w:val="28"/>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w:t>
      </w:r>
      <w:r>
        <w:rPr>
          <w:color w:val="000000" w:themeColor="text1"/>
          <w:szCs w:val="28"/>
        </w:rPr>
        <w:t>ю.</w:t>
      </w:r>
    </w:p>
    <w:p w:rsidR="00985D18" w:rsidRPr="002951E4" w:rsidRDefault="00985D18" w:rsidP="00061C99">
      <w:pPr>
        <w:numPr>
          <w:ilvl w:val="0"/>
          <w:numId w:val="9"/>
        </w:numPr>
        <w:suppressAutoHyphens/>
        <w:ind w:left="0" w:firstLine="435"/>
        <w:jc w:val="both"/>
        <w:rPr>
          <w:sz w:val="28"/>
          <w:szCs w:val="28"/>
        </w:rPr>
      </w:pPr>
      <w:bookmarkStart w:id="0" w:name="_Hlk530582157"/>
      <w:r w:rsidRPr="002951E4">
        <w:rPr>
          <w:sz w:val="28"/>
          <w:szCs w:val="28"/>
        </w:rPr>
        <w:t>Комиссии по землепользованию и застройке</w:t>
      </w:r>
      <w:bookmarkEnd w:id="0"/>
      <w:r>
        <w:rPr>
          <w:sz w:val="28"/>
          <w:szCs w:val="28"/>
        </w:rPr>
        <w:t xml:space="preserve"> </w:t>
      </w:r>
      <w:r w:rsidRPr="002951E4">
        <w:rPr>
          <w:rFonts w:eastAsia="Calibri"/>
          <w:sz w:val="28"/>
          <w:szCs w:val="28"/>
        </w:rPr>
        <w:t xml:space="preserve">организовать проведение </w:t>
      </w:r>
      <w:r>
        <w:rPr>
          <w:sz w:val="28"/>
          <w:szCs w:val="28"/>
        </w:rPr>
        <w:t xml:space="preserve">публичных слушаний </w:t>
      </w:r>
      <w:r>
        <w:rPr>
          <w:rFonts w:eastAsia="Calibri"/>
          <w:sz w:val="28"/>
          <w:szCs w:val="28"/>
        </w:rPr>
        <w:t xml:space="preserve">по </w:t>
      </w:r>
      <w:r>
        <w:rPr>
          <w:sz w:val="28"/>
          <w:szCs w:val="28"/>
        </w:rPr>
        <w:t>проекту решения о предоставлении разрешения на условно разрешенный вид использования земельного участка</w:t>
      </w:r>
      <w:r w:rsidRPr="002951E4">
        <w:rPr>
          <w:rFonts w:eastAsia="Calibri"/>
          <w:sz w:val="28"/>
          <w:szCs w:val="28"/>
        </w:rPr>
        <w:t xml:space="preserve"> (далее – организатор).</w:t>
      </w:r>
    </w:p>
    <w:p w:rsidR="00985D18" w:rsidRPr="002951E4" w:rsidRDefault="00985D18" w:rsidP="00061C99">
      <w:pPr>
        <w:numPr>
          <w:ilvl w:val="0"/>
          <w:numId w:val="9"/>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985D18" w:rsidRDefault="00985D18" w:rsidP="00985D18">
      <w:pPr>
        <w:jc w:val="both"/>
        <w:rPr>
          <w:sz w:val="28"/>
          <w:szCs w:val="28"/>
        </w:rPr>
      </w:pPr>
      <w:r w:rsidRPr="002951E4">
        <w:rPr>
          <w:sz w:val="28"/>
          <w:szCs w:val="28"/>
        </w:rPr>
        <w:t xml:space="preserve">4. </w:t>
      </w:r>
      <w:r>
        <w:rPr>
          <w:sz w:val="28"/>
          <w:szCs w:val="28"/>
        </w:rPr>
        <w:t>Публичные слушания провести</w:t>
      </w:r>
      <w:r>
        <w:rPr>
          <w:color w:val="000000" w:themeColor="text1"/>
          <w:sz w:val="28"/>
          <w:szCs w:val="28"/>
        </w:rPr>
        <w:t>29 апреля</w:t>
      </w:r>
      <w:r w:rsidRPr="00350D4C">
        <w:rPr>
          <w:color w:val="000000" w:themeColor="text1"/>
          <w:sz w:val="28"/>
          <w:szCs w:val="28"/>
        </w:rPr>
        <w:t xml:space="preserve"> 202</w:t>
      </w:r>
      <w:r>
        <w:rPr>
          <w:color w:val="000000" w:themeColor="text1"/>
          <w:sz w:val="28"/>
          <w:szCs w:val="28"/>
        </w:rPr>
        <w:t>4</w:t>
      </w:r>
      <w:r w:rsidRPr="009E2FEB">
        <w:rPr>
          <w:sz w:val="28"/>
          <w:szCs w:val="28"/>
        </w:rPr>
        <w:t xml:space="preserve"> года </w:t>
      </w:r>
      <w:r>
        <w:rPr>
          <w:sz w:val="28"/>
          <w:szCs w:val="28"/>
        </w:rPr>
        <w:t>в администрации</w:t>
      </w:r>
      <w:r w:rsidRPr="005C320B">
        <w:rPr>
          <w:sz w:val="28"/>
          <w:szCs w:val="28"/>
        </w:rPr>
        <w:t xml:space="preserve"> сельского поселения «Помоздино», адрес: Республика Коми, Усть-Куломский район, с.Помоздино, ул.Сордйывская, 5</w:t>
      </w:r>
      <w:r>
        <w:rPr>
          <w:sz w:val="28"/>
          <w:szCs w:val="28"/>
        </w:rPr>
        <w:t>, начало слушаний</w:t>
      </w:r>
      <w:r w:rsidRPr="005C320B">
        <w:rPr>
          <w:sz w:val="28"/>
          <w:szCs w:val="28"/>
        </w:rPr>
        <w:t>– 14 ч. 00 мин.</w:t>
      </w:r>
    </w:p>
    <w:p w:rsidR="00985D18" w:rsidRPr="000919E7" w:rsidRDefault="00985D18" w:rsidP="00985D1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985D18" w:rsidRDefault="00985D18" w:rsidP="00985D18">
      <w:pPr>
        <w:ind w:firstLine="567"/>
        <w:jc w:val="both"/>
        <w:rPr>
          <w:rFonts w:eastAsiaTheme="minorHAnsi"/>
          <w:sz w:val="28"/>
          <w:szCs w:val="28"/>
        </w:rPr>
      </w:pPr>
      <w:r w:rsidRPr="000919E7">
        <w:rPr>
          <w:sz w:val="28"/>
          <w:szCs w:val="28"/>
        </w:rPr>
        <w:t>Председатель:</w:t>
      </w:r>
    </w:p>
    <w:p w:rsidR="00985D18" w:rsidRDefault="00985D18" w:rsidP="00985D1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985D18" w:rsidRPr="002E190B" w:rsidRDefault="00985D18" w:rsidP="00985D1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985D18" w:rsidRDefault="00985D18" w:rsidP="00985D18">
      <w:pPr>
        <w:pStyle w:val="af1"/>
        <w:autoSpaceDE w:val="0"/>
        <w:autoSpaceDN w:val="0"/>
        <w:adjustRightInd w:val="0"/>
        <w:ind w:left="0" w:firstLine="567"/>
        <w:jc w:val="both"/>
        <w:rPr>
          <w:rFonts w:eastAsiaTheme="minorHAnsi"/>
          <w:sz w:val="28"/>
          <w:szCs w:val="28"/>
        </w:rPr>
      </w:pPr>
      <w:r>
        <w:rPr>
          <w:rFonts w:eastAsiaTheme="minorHAnsi"/>
          <w:sz w:val="28"/>
          <w:szCs w:val="28"/>
        </w:rPr>
        <w:lastRenderedPageBreak/>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роительства-главный архитектор администрации МР «Усть-Куломский»</w:t>
      </w:r>
    </w:p>
    <w:p w:rsidR="00985D18" w:rsidRPr="002E190B" w:rsidRDefault="00985D18" w:rsidP="00985D18">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985D18" w:rsidRPr="002E190B" w:rsidRDefault="00985D18" w:rsidP="00985D18">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985D18" w:rsidRDefault="00985D18" w:rsidP="00985D18">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Уляшев Анатолий Егорович - </w:t>
      </w:r>
      <w:r w:rsidRPr="002E190B">
        <w:rPr>
          <w:color w:val="000000"/>
          <w:spacing w:val="-15"/>
          <w:sz w:val="28"/>
          <w:szCs w:val="28"/>
        </w:rPr>
        <w:t>глава сельского поселения «</w:t>
      </w:r>
      <w:r>
        <w:rPr>
          <w:color w:val="000000"/>
          <w:spacing w:val="-15"/>
          <w:sz w:val="28"/>
          <w:szCs w:val="28"/>
        </w:rPr>
        <w:t>Помоздино</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«Помоздино»</w:t>
      </w:r>
      <w:r w:rsidRPr="002E190B">
        <w:rPr>
          <w:color w:val="000000"/>
          <w:spacing w:val="-15"/>
          <w:sz w:val="28"/>
          <w:szCs w:val="28"/>
        </w:rPr>
        <w:t>;</w:t>
      </w:r>
    </w:p>
    <w:p w:rsidR="00985D18" w:rsidRPr="000919E7" w:rsidRDefault="00985D18" w:rsidP="00985D1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985D18" w:rsidRDefault="00985D18" w:rsidP="00985D18">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985D18" w:rsidRPr="00AD2453" w:rsidRDefault="00985D18" w:rsidP="00985D18">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85D18" w:rsidRDefault="00985D18" w:rsidP="00985D18">
      <w:pPr>
        <w:pStyle w:val="ConsPlusNormal"/>
        <w:rPr>
          <w:rFonts w:ascii="Times New Roman" w:hAnsi="Times New Roman"/>
          <w:sz w:val="28"/>
          <w:szCs w:val="28"/>
        </w:rPr>
      </w:pPr>
      <w:r>
        <w:rPr>
          <w:rFonts w:ascii="Times New Roman" w:hAnsi="Times New Roman"/>
          <w:sz w:val="28"/>
          <w:szCs w:val="28"/>
        </w:rPr>
        <w:t>И.о. главы МР «Усть-Куломский»-</w:t>
      </w:r>
    </w:p>
    <w:p w:rsidR="00985D18" w:rsidRPr="00655660" w:rsidRDefault="00985D18" w:rsidP="00655660">
      <w:pPr>
        <w:pStyle w:val="ConsPlusNormal"/>
        <w:rPr>
          <w:rFonts w:ascii="Times New Roman" w:hAnsi="Times New Roman"/>
          <w:sz w:val="28"/>
          <w:szCs w:val="28"/>
        </w:rPr>
      </w:pPr>
      <w:r>
        <w:rPr>
          <w:rFonts w:ascii="Times New Roman" w:hAnsi="Times New Roman"/>
          <w:sz w:val="28"/>
          <w:szCs w:val="28"/>
        </w:rPr>
        <w:t>Руководителя администрации  района                                            Е.А.Стяжкина</w:t>
      </w:r>
    </w:p>
    <w:p w:rsidR="00985D18" w:rsidRPr="005A0D70" w:rsidRDefault="00985D18" w:rsidP="00985D18">
      <w:pPr>
        <w:tabs>
          <w:tab w:val="left" w:pos="7108"/>
        </w:tabs>
        <w:rPr>
          <w:color w:val="000000" w:themeColor="text1"/>
        </w:rPr>
      </w:pPr>
      <w:r w:rsidRPr="005F3B7B">
        <w:rPr>
          <w:color w:val="000000" w:themeColor="text1"/>
        </w:rPr>
        <w:lastRenderedPageBreak/>
        <w:t>Коноплёва Г.О.94</w:t>
      </w:r>
      <w:r>
        <w:rPr>
          <w:color w:val="000000" w:themeColor="text1"/>
        </w:rPr>
        <w:t>-</w:t>
      </w:r>
      <w:r w:rsidRPr="005F3B7B">
        <w:rPr>
          <w:color w:val="000000" w:themeColor="text1"/>
        </w:rPr>
        <w:t>410</w:t>
      </w:r>
    </w:p>
    <w:p w:rsidR="00985D18" w:rsidRPr="0050087E" w:rsidRDefault="00985D18" w:rsidP="00985D18">
      <w:pPr>
        <w:tabs>
          <w:tab w:val="left" w:pos="7108"/>
        </w:tabs>
        <w:ind w:left="-284" w:firstLine="426"/>
        <w:jc w:val="right"/>
        <w:rPr>
          <w:color w:val="000000" w:themeColor="text1"/>
          <w:sz w:val="28"/>
          <w:szCs w:val="28"/>
        </w:rPr>
      </w:pPr>
      <w:r>
        <w:rPr>
          <w:color w:val="000000" w:themeColor="text1"/>
          <w:sz w:val="28"/>
          <w:szCs w:val="28"/>
        </w:rPr>
        <w:t>Приложение 1</w:t>
      </w:r>
    </w:p>
    <w:p w:rsidR="00985D18" w:rsidRDefault="00985D18" w:rsidP="00985D18">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w:t>
      </w:r>
      <w:r>
        <w:rPr>
          <w:color w:val="000000" w:themeColor="text1"/>
          <w:sz w:val="28"/>
          <w:szCs w:val="28"/>
        </w:rPr>
        <w:t xml:space="preserve"> главы муниципального </w:t>
      </w:r>
    </w:p>
    <w:p w:rsidR="00985D18" w:rsidRPr="0050087E" w:rsidRDefault="00985D18" w:rsidP="00985D18">
      <w:pPr>
        <w:autoSpaceDE w:val="0"/>
        <w:autoSpaceDN w:val="0"/>
        <w:adjustRightInd w:val="0"/>
        <w:ind w:left="-284" w:firstLine="426"/>
        <w:jc w:val="right"/>
        <w:rPr>
          <w:color w:val="000000" w:themeColor="text1"/>
          <w:sz w:val="28"/>
          <w:szCs w:val="28"/>
        </w:rPr>
      </w:pPr>
      <w:r>
        <w:rPr>
          <w:color w:val="000000" w:themeColor="text1"/>
          <w:sz w:val="28"/>
          <w:szCs w:val="28"/>
        </w:rPr>
        <w:t xml:space="preserve">района </w:t>
      </w:r>
      <w:r w:rsidRPr="0050087E">
        <w:rPr>
          <w:color w:val="000000" w:themeColor="text1"/>
          <w:sz w:val="28"/>
          <w:szCs w:val="28"/>
        </w:rPr>
        <w:t xml:space="preserve">"Усть-Куломский" </w:t>
      </w:r>
      <w:r>
        <w:rPr>
          <w:color w:val="000000" w:themeColor="text1"/>
          <w:sz w:val="28"/>
          <w:szCs w:val="28"/>
        </w:rPr>
        <w:t>-</w:t>
      </w:r>
    </w:p>
    <w:p w:rsidR="00985D18" w:rsidRPr="0050087E" w:rsidRDefault="00985D18" w:rsidP="00985D18">
      <w:pPr>
        <w:autoSpaceDE w:val="0"/>
        <w:autoSpaceDN w:val="0"/>
        <w:adjustRightInd w:val="0"/>
        <w:ind w:left="-284" w:firstLine="426"/>
        <w:jc w:val="right"/>
        <w:rPr>
          <w:color w:val="000000" w:themeColor="text1"/>
          <w:sz w:val="28"/>
          <w:szCs w:val="28"/>
        </w:rPr>
      </w:pPr>
      <w:r>
        <w:rPr>
          <w:color w:val="000000" w:themeColor="text1"/>
          <w:sz w:val="28"/>
          <w:szCs w:val="28"/>
        </w:rPr>
        <w:t xml:space="preserve"> руководителя </w:t>
      </w:r>
      <w:r w:rsidRPr="0050087E">
        <w:rPr>
          <w:color w:val="000000" w:themeColor="text1"/>
          <w:sz w:val="28"/>
          <w:szCs w:val="28"/>
        </w:rPr>
        <w:t xml:space="preserve">администрации </w:t>
      </w:r>
      <w:r>
        <w:rPr>
          <w:color w:val="000000" w:themeColor="text1"/>
          <w:sz w:val="28"/>
          <w:szCs w:val="28"/>
        </w:rPr>
        <w:t>района</w:t>
      </w:r>
    </w:p>
    <w:p w:rsidR="00985D18" w:rsidRDefault="00985D18" w:rsidP="00985D18">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18.04.2024</w:t>
      </w:r>
      <w:r w:rsidRPr="0050087E">
        <w:rPr>
          <w:color w:val="000000" w:themeColor="text1"/>
          <w:sz w:val="28"/>
          <w:szCs w:val="28"/>
        </w:rPr>
        <w:t xml:space="preserve"> г. N</w:t>
      </w:r>
      <w:r>
        <w:rPr>
          <w:color w:val="000000" w:themeColor="text1"/>
          <w:sz w:val="28"/>
          <w:szCs w:val="28"/>
        </w:rPr>
        <w:t>9</w:t>
      </w:r>
    </w:p>
    <w:p w:rsidR="00985D18" w:rsidRPr="00BA212D" w:rsidRDefault="00985D18" w:rsidP="00985D18">
      <w:pPr>
        <w:ind w:left="-284" w:firstLine="426"/>
        <w:jc w:val="right"/>
        <w:rPr>
          <w:color w:val="000000" w:themeColor="text1"/>
          <w:sz w:val="28"/>
          <w:szCs w:val="28"/>
        </w:rPr>
      </w:pPr>
      <w:bookmarkStart w:id="1" w:name="_GoBack"/>
    </w:p>
    <w:p w:rsidR="00985D18" w:rsidRPr="00BA212D" w:rsidRDefault="00985D18" w:rsidP="00985D18">
      <w:pPr>
        <w:ind w:left="-284" w:firstLine="426"/>
        <w:jc w:val="right"/>
        <w:rPr>
          <w:color w:val="000000" w:themeColor="text1"/>
          <w:sz w:val="28"/>
          <w:szCs w:val="28"/>
        </w:rPr>
      </w:pPr>
    </w:p>
    <w:p w:rsidR="00985D18" w:rsidRDefault="00985D18" w:rsidP="00985D18">
      <w:pPr>
        <w:jc w:val="center"/>
        <w:rPr>
          <w:b/>
          <w:u w:val="single"/>
        </w:rPr>
      </w:pPr>
      <w:r w:rsidRPr="00BA212D">
        <w:rPr>
          <w:noProof/>
        </w:rPr>
        <w:drawing>
          <wp:inline distT="0" distB="0" distL="0" distR="0">
            <wp:extent cx="847725" cy="8382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985D18" w:rsidRPr="00BA212D" w:rsidRDefault="00985D18" w:rsidP="00985D18">
      <w:pPr>
        <w:jc w:val="center"/>
        <w:rPr>
          <w:b/>
          <w:sz w:val="24"/>
          <w:szCs w:val="24"/>
          <w:u w:val="single"/>
        </w:rPr>
      </w:pPr>
      <w:r w:rsidRPr="00BA212D">
        <w:rPr>
          <w:b/>
          <w:u w:val="single"/>
        </w:rPr>
        <w:t>ПРОЕКТ</w:t>
      </w:r>
    </w:p>
    <w:bookmarkEnd w:id="1"/>
    <w:p w:rsidR="00985D18" w:rsidRPr="00BA212D" w:rsidRDefault="00985D18" w:rsidP="00985D18">
      <w:pPr>
        <w:jc w:val="center"/>
        <w:rPr>
          <w:b/>
          <w:sz w:val="28"/>
          <w:szCs w:val="28"/>
        </w:rPr>
      </w:pPr>
      <w:r w:rsidRPr="00BA212D">
        <w:rPr>
          <w:b/>
          <w:sz w:val="28"/>
          <w:szCs w:val="28"/>
        </w:rPr>
        <w:t>«Кулöмд</w:t>
      </w:r>
      <w:r w:rsidRPr="00BA212D">
        <w:rPr>
          <w:b/>
          <w:sz w:val="28"/>
          <w:szCs w:val="28"/>
          <w:lang w:val="en-US"/>
        </w:rPr>
        <w:t>i</w:t>
      </w:r>
      <w:r w:rsidRPr="00BA212D">
        <w:rPr>
          <w:b/>
          <w:sz w:val="28"/>
          <w:szCs w:val="28"/>
        </w:rPr>
        <w:t xml:space="preserve">н» муниципальнöй районса  администрациялöн  </w:t>
      </w:r>
    </w:p>
    <w:p w:rsidR="00985D18" w:rsidRPr="00BA212D" w:rsidRDefault="00985D18" w:rsidP="00985D18">
      <w:pPr>
        <w:jc w:val="center"/>
        <w:rPr>
          <w:b/>
          <w:sz w:val="28"/>
          <w:szCs w:val="28"/>
        </w:rPr>
      </w:pPr>
      <w:r w:rsidRPr="00236BD5">
        <w:rPr>
          <w:sz w:val="22"/>
          <w:szCs w:val="22"/>
          <w:lang w:eastAsia="en-US"/>
        </w:rPr>
        <w:pict>
          <v:line id="_x0000_s1047" style="position:absolute;left:0;text-align:left;z-index:251688960" from="9pt,14.4pt" to="459pt,14.4pt"/>
        </w:pict>
      </w:r>
      <w:r w:rsidRPr="00BA212D">
        <w:rPr>
          <w:b/>
          <w:sz w:val="28"/>
          <w:szCs w:val="28"/>
        </w:rPr>
        <w:t>ШУÖМ</w:t>
      </w:r>
    </w:p>
    <w:p w:rsidR="00985D18" w:rsidRPr="00BA212D" w:rsidRDefault="00985D18" w:rsidP="00985D18">
      <w:pPr>
        <w:jc w:val="center"/>
        <w:rPr>
          <w:b/>
          <w:sz w:val="28"/>
          <w:szCs w:val="28"/>
        </w:rPr>
      </w:pPr>
      <w:r w:rsidRPr="00BA212D">
        <w:rPr>
          <w:b/>
          <w:sz w:val="28"/>
          <w:szCs w:val="28"/>
        </w:rPr>
        <w:t>Администрация муниципального района «Усть-Куломский»-</w:t>
      </w:r>
    </w:p>
    <w:p w:rsidR="00985D18" w:rsidRPr="00BA212D" w:rsidRDefault="00985D18" w:rsidP="00985D18">
      <w:pPr>
        <w:pStyle w:val="4"/>
        <w:rPr>
          <w:i/>
          <w:color w:val="000000" w:themeColor="text1"/>
          <w:sz w:val="28"/>
          <w:szCs w:val="28"/>
        </w:rPr>
      </w:pPr>
      <w:r w:rsidRPr="00BA212D">
        <w:rPr>
          <w:color w:val="000000" w:themeColor="text1"/>
          <w:sz w:val="28"/>
          <w:szCs w:val="28"/>
        </w:rPr>
        <w:t>ПОСТАНОВЛЕНИЕ</w:t>
      </w:r>
    </w:p>
    <w:p w:rsidR="00985D18" w:rsidRPr="000D3BE9" w:rsidRDefault="00985D18" w:rsidP="00985D18">
      <w:pPr>
        <w:pStyle w:val="9"/>
        <w:tabs>
          <w:tab w:val="left" w:pos="851"/>
        </w:tabs>
        <w:rPr>
          <w:b w:val="0"/>
          <w:i/>
          <w:color w:val="000000" w:themeColor="text1"/>
          <w:sz w:val="24"/>
          <w:szCs w:val="24"/>
        </w:rPr>
      </w:pPr>
      <w:r w:rsidRPr="000D3BE9">
        <w:rPr>
          <w:color w:val="000000" w:themeColor="text1"/>
          <w:sz w:val="24"/>
          <w:szCs w:val="24"/>
        </w:rPr>
        <w:t>________202</w:t>
      </w:r>
      <w:r>
        <w:rPr>
          <w:color w:val="000000" w:themeColor="text1"/>
          <w:sz w:val="24"/>
          <w:szCs w:val="24"/>
        </w:rPr>
        <w:t>4</w:t>
      </w:r>
      <w:r w:rsidRPr="000D3BE9">
        <w:rPr>
          <w:color w:val="000000" w:themeColor="text1"/>
          <w:sz w:val="24"/>
          <w:szCs w:val="24"/>
        </w:rPr>
        <w:t xml:space="preserve"> года                                                                               №_____</w:t>
      </w:r>
      <w:r w:rsidRPr="000D3BE9">
        <w:rPr>
          <w:color w:val="000000" w:themeColor="text1"/>
          <w:sz w:val="24"/>
          <w:szCs w:val="24"/>
        </w:rPr>
        <w:tab/>
      </w:r>
      <w:r w:rsidRPr="000D3BE9">
        <w:rPr>
          <w:color w:val="000000" w:themeColor="text1"/>
          <w:sz w:val="24"/>
          <w:szCs w:val="24"/>
        </w:rPr>
        <w:tab/>
      </w:r>
      <w:r w:rsidRPr="000D3BE9">
        <w:rPr>
          <w:color w:val="000000" w:themeColor="text1"/>
          <w:sz w:val="24"/>
          <w:szCs w:val="24"/>
        </w:rPr>
        <w:tab/>
      </w:r>
    </w:p>
    <w:p w:rsidR="00985D18" w:rsidRPr="00BA212D" w:rsidRDefault="00985D18" w:rsidP="00985D18">
      <w:pPr>
        <w:jc w:val="center"/>
        <w:rPr>
          <w:sz w:val="24"/>
          <w:szCs w:val="24"/>
        </w:rPr>
      </w:pPr>
      <w:r w:rsidRPr="00BA212D">
        <w:rPr>
          <w:sz w:val="24"/>
          <w:szCs w:val="24"/>
        </w:rPr>
        <w:t>Республика Коми</w:t>
      </w:r>
    </w:p>
    <w:p w:rsidR="00985D18" w:rsidRPr="00BA212D" w:rsidRDefault="00985D18" w:rsidP="00985D18">
      <w:pPr>
        <w:ind w:left="142"/>
        <w:jc w:val="center"/>
        <w:rPr>
          <w:sz w:val="24"/>
          <w:szCs w:val="24"/>
        </w:rPr>
      </w:pPr>
      <w:r w:rsidRPr="00BA212D">
        <w:rPr>
          <w:sz w:val="24"/>
          <w:szCs w:val="24"/>
        </w:rPr>
        <w:t>с.Усть-Кулом</w:t>
      </w:r>
    </w:p>
    <w:p w:rsidR="00985D18" w:rsidRPr="00BA212D" w:rsidRDefault="00985D18" w:rsidP="00985D18">
      <w:pPr>
        <w:ind w:left="142"/>
        <w:jc w:val="center"/>
        <w:rPr>
          <w:sz w:val="28"/>
          <w:szCs w:val="28"/>
        </w:rPr>
      </w:pPr>
    </w:p>
    <w:p w:rsidR="00985D18" w:rsidRPr="00BA212D" w:rsidRDefault="00985D18" w:rsidP="00985D18">
      <w:pPr>
        <w:pStyle w:val="af3"/>
        <w:jc w:val="center"/>
        <w:rPr>
          <w:szCs w:val="28"/>
        </w:rPr>
      </w:pPr>
    </w:p>
    <w:p w:rsidR="00985D18" w:rsidRPr="00BA212D" w:rsidRDefault="00985D18" w:rsidP="00985D18">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 xml:space="preserve">разрешенный вид использования земельного участка </w:t>
      </w:r>
    </w:p>
    <w:p w:rsidR="00985D18" w:rsidRPr="00BA212D" w:rsidRDefault="00985D18" w:rsidP="00985D18">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Помоздино</w:t>
      </w:r>
      <w:r w:rsidRPr="00BA212D">
        <w:rPr>
          <w:sz w:val="28"/>
          <w:szCs w:val="28"/>
        </w:rPr>
        <w:t xml:space="preserve">», по результатам проведенных </w:t>
      </w:r>
      <w:r>
        <w:rPr>
          <w:sz w:val="28"/>
          <w:szCs w:val="28"/>
        </w:rPr>
        <w:t xml:space="preserve">общественных обсуждений </w:t>
      </w:r>
      <w:r w:rsidRPr="00BA212D">
        <w:rPr>
          <w:color w:val="FF0000"/>
          <w:sz w:val="28"/>
          <w:szCs w:val="28"/>
        </w:rPr>
        <w:t xml:space="preserve">от </w:t>
      </w:r>
      <w:r>
        <w:rPr>
          <w:color w:val="FF0000"/>
          <w:sz w:val="28"/>
          <w:szCs w:val="28"/>
        </w:rPr>
        <w:t>2024</w:t>
      </w:r>
      <w:r w:rsidRPr="00BA212D">
        <w:rPr>
          <w:color w:val="FF0000"/>
          <w:sz w:val="28"/>
          <w:szCs w:val="28"/>
        </w:rPr>
        <w:t>года</w:t>
      </w:r>
      <w:r w:rsidRPr="00BA212D">
        <w:rPr>
          <w:sz w:val="28"/>
          <w:szCs w:val="28"/>
        </w:rPr>
        <w:t xml:space="preserve">, администрация муниципального района «Усть-Куломский» постановляет: </w:t>
      </w:r>
    </w:p>
    <w:p w:rsidR="00985D18" w:rsidRPr="0074098A" w:rsidRDefault="00985D18" w:rsidP="00985D18">
      <w:pPr>
        <w:ind w:firstLine="567"/>
        <w:jc w:val="both"/>
        <w:rPr>
          <w:color w:val="000000" w:themeColor="text1"/>
          <w:sz w:val="28"/>
          <w:szCs w:val="28"/>
        </w:rPr>
      </w:pPr>
      <w:r w:rsidRPr="00924666">
        <w:rPr>
          <w:color w:val="000000" w:themeColor="text1"/>
          <w:sz w:val="28"/>
          <w:szCs w:val="28"/>
        </w:rPr>
        <w:t xml:space="preserve">1. Предоставить </w:t>
      </w:r>
      <w:r>
        <w:rPr>
          <w:color w:val="000000" w:themeColor="text1"/>
          <w:sz w:val="28"/>
          <w:szCs w:val="28"/>
        </w:rPr>
        <w:t xml:space="preserve">администрации сельского поселения «Помоздино» </w:t>
      </w:r>
      <w:r w:rsidRPr="00924666">
        <w:rPr>
          <w:color w:val="000000" w:themeColor="text1"/>
          <w:sz w:val="28"/>
          <w:szCs w:val="28"/>
        </w:rPr>
        <w:t xml:space="preserve"> разрешение на условно</w:t>
      </w:r>
      <w:r w:rsidRPr="003A4DE5">
        <w:rPr>
          <w:color w:val="000000" w:themeColor="text1"/>
          <w:sz w:val="28"/>
          <w:szCs w:val="28"/>
        </w:rPr>
        <w:t xml:space="preserve"> разрешенный вид использования земельного участкас </w:t>
      </w:r>
      <w:r w:rsidRPr="003A4DE5">
        <w:rPr>
          <w:color w:val="000000" w:themeColor="text1"/>
          <w:spacing w:val="-2"/>
          <w:sz w:val="28"/>
          <w:szCs w:val="28"/>
        </w:rPr>
        <w:t xml:space="preserve">видом разрешенного </w:t>
      </w:r>
      <w:r w:rsidRPr="0074098A">
        <w:rPr>
          <w:color w:val="000000" w:themeColor="text1"/>
          <w:spacing w:val="-2"/>
          <w:sz w:val="28"/>
          <w:szCs w:val="28"/>
        </w:rPr>
        <w:t>использования: отдых (рекреация),</w:t>
      </w:r>
      <w:r w:rsidRPr="0074098A">
        <w:rPr>
          <w:color w:val="000000" w:themeColor="text1"/>
          <w:sz w:val="28"/>
          <w:szCs w:val="28"/>
        </w:rPr>
        <w:t xml:space="preserve"> с местоположением: </w:t>
      </w:r>
      <w:r w:rsidRPr="0074098A">
        <w:rPr>
          <w:sz w:val="28"/>
          <w:szCs w:val="28"/>
        </w:rPr>
        <w:t>Российская Федерация, Республика Коми, муниципальный район Усть-Куломский, с.Помоздино, ул.Сордйывская</w:t>
      </w:r>
      <w:r w:rsidRPr="0074098A">
        <w:rPr>
          <w:color w:val="000000" w:themeColor="text1"/>
          <w:sz w:val="28"/>
          <w:szCs w:val="28"/>
        </w:rPr>
        <w:t xml:space="preserve">, площадью 1678 кв.м., </w:t>
      </w:r>
      <w:r w:rsidRPr="0074098A">
        <w:rPr>
          <w:sz w:val="28"/>
          <w:szCs w:val="28"/>
        </w:rPr>
        <w:t>с кадастровым номером 11:07:1401001:694</w:t>
      </w:r>
      <w:r w:rsidRPr="0074098A">
        <w:rPr>
          <w:color w:val="000000" w:themeColor="text1"/>
          <w:sz w:val="28"/>
          <w:szCs w:val="28"/>
        </w:rPr>
        <w:t xml:space="preserve">,расположенного в территориальной зоне </w:t>
      </w:r>
      <w:r w:rsidRPr="0074098A">
        <w:rPr>
          <w:color w:val="000000"/>
          <w:spacing w:val="-2"/>
          <w:sz w:val="28"/>
          <w:szCs w:val="28"/>
        </w:rPr>
        <w:t xml:space="preserve">ОД-1 — зона </w:t>
      </w:r>
      <w:r w:rsidRPr="0074098A">
        <w:rPr>
          <w:bCs/>
          <w:color w:val="000000"/>
          <w:spacing w:val="-5"/>
          <w:sz w:val="28"/>
          <w:szCs w:val="28"/>
        </w:rPr>
        <w:t>административно</w:t>
      </w:r>
      <w:r w:rsidRPr="0074098A">
        <w:rPr>
          <w:color w:val="000000"/>
          <w:spacing w:val="-2"/>
          <w:sz w:val="28"/>
          <w:szCs w:val="28"/>
        </w:rPr>
        <w:t>-делового центра, здравоохранения,</w:t>
      </w:r>
      <w:r w:rsidRPr="0074098A">
        <w:rPr>
          <w:color w:val="000000"/>
          <w:spacing w:val="-5"/>
          <w:sz w:val="28"/>
          <w:szCs w:val="28"/>
        </w:rPr>
        <w:t xml:space="preserve"> социального и культурно-бытового назначения</w:t>
      </w:r>
      <w:r w:rsidRPr="0074098A">
        <w:rPr>
          <w:color w:val="000000" w:themeColor="text1"/>
          <w:sz w:val="28"/>
          <w:szCs w:val="28"/>
        </w:rPr>
        <w:t>.</w:t>
      </w:r>
    </w:p>
    <w:p w:rsidR="00985D18" w:rsidRPr="0081003B" w:rsidRDefault="00985D18" w:rsidP="00985D18">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985D18" w:rsidRDefault="00985D18" w:rsidP="00985D18">
      <w:pPr>
        <w:pStyle w:val="ConsPlusNormal"/>
        <w:jc w:val="both"/>
        <w:rPr>
          <w:rFonts w:ascii="Times New Roman" w:hAnsi="Times New Roman"/>
          <w:sz w:val="28"/>
          <w:szCs w:val="28"/>
        </w:rPr>
      </w:pPr>
    </w:p>
    <w:p w:rsidR="00985D18" w:rsidRDefault="00985D18" w:rsidP="00985D18">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985D18" w:rsidRDefault="00985D18" w:rsidP="00985D18">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985D18" w:rsidRDefault="00985D18" w:rsidP="00985D18">
      <w:pPr>
        <w:autoSpaceDE w:val="0"/>
        <w:autoSpaceDN w:val="0"/>
        <w:adjustRightInd w:val="0"/>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С.В.Рубан</w:t>
      </w:r>
    </w:p>
    <w:p w:rsidR="00985D18" w:rsidRDefault="00985D18" w:rsidP="00985D18">
      <w:pPr>
        <w:autoSpaceDE w:val="0"/>
        <w:autoSpaceDN w:val="0"/>
        <w:adjustRightInd w:val="0"/>
        <w:jc w:val="both"/>
        <w:rPr>
          <w:sz w:val="28"/>
          <w:szCs w:val="28"/>
        </w:rPr>
      </w:pPr>
    </w:p>
    <w:p w:rsidR="00985D18" w:rsidRDefault="00985D18" w:rsidP="00985D18">
      <w:pPr>
        <w:autoSpaceDE w:val="0"/>
        <w:autoSpaceDN w:val="0"/>
        <w:adjustRightInd w:val="0"/>
        <w:jc w:val="both"/>
        <w:rPr>
          <w:sz w:val="28"/>
          <w:szCs w:val="28"/>
        </w:rPr>
      </w:pPr>
    </w:p>
    <w:p w:rsidR="00985D18" w:rsidRDefault="00985D18" w:rsidP="00985D18">
      <w:pPr>
        <w:autoSpaceDE w:val="0"/>
        <w:autoSpaceDN w:val="0"/>
        <w:adjustRightInd w:val="0"/>
        <w:jc w:val="both"/>
        <w:rPr>
          <w:sz w:val="28"/>
          <w:szCs w:val="28"/>
        </w:rPr>
      </w:pPr>
    </w:p>
    <w:p w:rsidR="00985D18" w:rsidRPr="00B46496" w:rsidRDefault="00985D18" w:rsidP="00985D18">
      <w:pPr>
        <w:jc w:val="center"/>
        <w:rPr>
          <w:sz w:val="28"/>
          <w:szCs w:val="28"/>
        </w:rPr>
      </w:pPr>
      <w:r>
        <w:rPr>
          <w:noProof/>
          <w:sz w:val="28"/>
          <w:szCs w:val="28"/>
        </w:rPr>
        <w:lastRenderedPageBreak/>
        <w:drawing>
          <wp:inline distT="0" distB="0" distL="0" distR="0">
            <wp:extent cx="800100" cy="7905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985D18" w:rsidRPr="002843A5" w:rsidRDefault="00985D18" w:rsidP="00985D18">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985D18" w:rsidRPr="002843A5" w:rsidRDefault="00985D18" w:rsidP="00985D18">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985D18" w:rsidRPr="00B46496" w:rsidRDefault="00985D18" w:rsidP="00985D18">
      <w:pPr>
        <w:jc w:val="center"/>
        <w:rPr>
          <w:b/>
          <w:sz w:val="34"/>
          <w:szCs w:val="34"/>
        </w:rPr>
      </w:pPr>
      <w:r w:rsidRPr="0050087E">
        <w:rPr>
          <w:b/>
          <w:color w:val="000000" w:themeColor="text1"/>
          <w:sz w:val="34"/>
          <w:szCs w:val="34"/>
        </w:rPr>
        <w:t>Ш У Ö М</w:t>
      </w:r>
      <w:r w:rsidRPr="00210639">
        <w:rPr>
          <w:rFonts w:asciiTheme="minorHAnsi" w:hAnsiTheme="minorHAnsi"/>
          <w:noProof/>
          <w:sz w:val="22"/>
          <w:szCs w:val="22"/>
        </w:rPr>
        <w:pict>
          <v:line id="_x0000_s1049" style="position:absolute;left:0;text-align:left;z-index:251693056;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985D18" w:rsidRDefault="00985D18" w:rsidP="00985D18">
      <w:pPr>
        <w:jc w:val="center"/>
        <w:rPr>
          <w:b/>
          <w:sz w:val="28"/>
          <w:szCs w:val="28"/>
        </w:rPr>
      </w:pPr>
      <w:r w:rsidRPr="009949D1">
        <w:rPr>
          <w:b/>
          <w:sz w:val="28"/>
          <w:szCs w:val="28"/>
        </w:rPr>
        <w:t xml:space="preserve">Глава </w:t>
      </w:r>
      <w:r>
        <w:rPr>
          <w:b/>
          <w:sz w:val="28"/>
          <w:szCs w:val="28"/>
        </w:rPr>
        <w:t>муниципального района</w:t>
      </w:r>
      <w:r w:rsidRPr="009949D1">
        <w:rPr>
          <w:b/>
          <w:sz w:val="28"/>
          <w:szCs w:val="28"/>
        </w:rPr>
        <w:t xml:space="preserve"> «Усть-Куломский»</w:t>
      </w:r>
      <w:r>
        <w:rPr>
          <w:b/>
          <w:sz w:val="28"/>
          <w:szCs w:val="28"/>
        </w:rPr>
        <w:t xml:space="preserve"> -</w:t>
      </w:r>
    </w:p>
    <w:p w:rsidR="00985D18" w:rsidRPr="009949D1" w:rsidRDefault="000D270F" w:rsidP="00985D18">
      <w:pPr>
        <w:jc w:val="center"/>
        <w:rPr>
          <w:b/>
          <w:sz w:val="28"/>
          <w:szCs w:val="28"/>
        </w:rPr>
      </w:pPr>
      <w:r w:rsidRPr="009949D1">
        <w:rPr>
          <w:b/>
          <w:sz w:val="28"/>
          <w:szCs w:val="28"/>
        </w:rPr>
        <w:t>Р</w:t>
      </w:r>
      <w:r w:rsidR="00985D18" w:rsidRPr="009949D1">
        <w:rPr>
          <w:b/>
          <w:sz w:val="28"/>
          <w:szCs w:val="28"/>
        </w:rPr>
        <w:t>уководитель</w:t>
      </w:r>
      <w:r>
        <w:rPr>
          <w:b/>
          <w:sz w:val="28"/>
          <w:szCs w:val="28"/>
        </w:rPr>
        <w:t xml:space="preserve"> </w:t>
      </w:r>
      <w:r w:rsidR="00985D18" w:rsidRPr="009949D1">
        <w:rPr>
          <w:b/>
          <w:sz w:val="28"/>
          <w:szCs w:val="28"/>
        </w:rPr>
        <w:t xml:space="preserve">администрации </w:t>
      </w:r>
      <w:r w:rsidR="00985D18">
        <w:rPr>
          <w:b/>
          <w:sz w:val="28"/>
          <w:szCs w:val="28"/>
        </w:rPr>
        <w:t>района</w:t>
      </w:r>
    </w:p>
    <w:p w:rsidR="00985D18" w:rsidRPr="00B46496" w:rsidRDefault="00985D18" w:rsidP="00985D18">
      <w:pPr>
        <w:keepNext/>
        <w:jc w:val="center"/>
        <w:outlineLvl w:val="3"/>
        <w:rPr>
          <w:b/>
          <w:bCs/>
          <w:sz w:val="34"/>
          <w:szCs w:val="34"/>
        </w:rPr>
      </w:pPr>
      <w:r w:rsidRPr="00B46496">
        <w:rPr>
          <w:b/>
          <w:bCs/>
          <w:sz w:val="34"/>
          <w:szCs w:val="34"/>
        </w:rPr>
        <w:t>П О С Т А Н О В Л Е Н И Е</w:t>
      </w:r>
    </w:p>
    <w:p w:rsidR="00985D18" w:rsidRDefault="00985D18" w:rsidP="00985D18">
      <w:pPr>
        <w:outlineLvl w:val="8"/>
        <w:rPr>
          <w:sz w:val="28"/>
          <w:szCs w:val="28"/>
        </w:rPr>
      </w:pPr>
    </w:p>
    <w:p w:rsidR="00985D18" w:rsidRPr="00B46496" w:rsidRDefault="00985D18" w:rsidP="00985D18">
      <w:pPr>
        <w:outlineLvl w:val="8"/>
        <w:rPr>
          <w:sz w:val="28"/>
          <w:szCs w:val="28"/>
        </w:rPr>
      </w:pPr>
      <w:r>
        <w:rPr>
          <w:sz w:val="28"/>
          <w:szCs w:val="28"/>
        </w:rPr>
        <w:t xml:space="preserve">18 апреля 2024 </w:t>
      </w:r>
      <w:r w:rsidRPr="00B46496">
        <w:rPr>
          <w:sz w:val="28"/>
          <w:szCs w:val="28"/>
        </w:rPr>
        <w:t xml:space="preserve">г.                                    </w:t>
      </w:r>
      <w:r>
        <w:rPr>
          <w:sz w:val="28"/>
          <w:szCs w:val="28"/>
        </w:rPr>
        <w:t xml:space="preserve">                                                       </w:t>
      </w:r>
      <w:r w:rsidRPr="00B46496">
        <w:rPr>
          <w:sz w:val="28"/>
          <w:szCs w:val="28"/>
        </w:rPr>
        <w:t xml:space="preserve"> № </w:t>
      </w:r>
      <w:r>
        <w:rPr>
          <w:sz w:val="28"/>
          <w:szCs w:val="28"/>
        </w:rPr>
        <w:t>10</w:t>
      </w:r>
    </w:p>
    <w:p w:rsidR="00985D18" w:rsidRPr="00B46496" w:rsidRDefault="00985D18" w:rsidP="00985D18">
      <w:pPr>
        <w:jc w:val="center"/>
      </w:pPr>
      <w:r w:rsidRPr="00B46496">
        <w:t>Республика Коми</w:t>
      </w:r>
    </w:p>
    <w:p w:rsidR="00985D18" w:rsidRPr="00B46496" w:rsidRDefault="00985D18" w:rsidP="00985D18">
      <w:pPr>
        <w:widowControl w:val="0"/>
        <w:autoSpaceDE w:val="0"/>
        <w:autoSpaceDN w:val="0"/>
        <w:adjustRightInd w:val="0"/>
        <w:jc w:val="center"/>
        <w:rPr>
          <w:bCs/>
        </w:rPr>
      </w:pPr>
      <w:r w:rsidRPr="00B46496">
        <w:rPr>
          <w:bCs/>
        </w:rPr>
        <w:t>с. Усть-Кулом</w:t>
      </w:r>
    </w:p>
    <w:p w:rsidR="00985D18" w:rsidRPr="00A41D0F" w:rsidRDefault="00985D18" w:rsidP="00985D18">
      <w:pPr>
        <w:autoSpaceDE w:val="0"/>
        <w:autoSpaceDN w:val="0"/>
        <w:adjustRightInd w:val="0"/>
        <w:jc w:val="center"/>
        <w:outlineLvl w:val="0"/>
        <w:rPr>
          <w:rFonts w:eastAsia="Calibri"/>
          <w:b/>
          <w:sz w:val="32"/>
          <w:szCs w:val="32"/>
        </w:rPr>
      </w:pPr>
      <w:r w:rsidRPr="008A0B10">
        <w:rPr>
          <w:b/>
          <w:sz w:val="28"/>
          <w:szCs w:val="28"/>
        </w:rPr>
        <w:t xml:space="preserve">О </w:t>
      </w:r>
      <w:r>
        <w:rPr>
          <w:b/>
          <w:sz w:val="28"/>
          <w:szCs w:val="28"/>
        </w:rPr>
        <w:t xml:space="preserve">назначении публичных слушаний по проектам решений о </w:t>
      </w:r>
      <w:r w:rsidRPr="0016638D">
        <w:rPr>
          <w:rFonts w:eastAsia="Calibri"/>
          <w:b/>
          <w:sz w:val="28"/>
          <w:szCs w:val="32"/>
        </w:rPr>
        <w:t>внесени</w:t>
      </w:r>
      <w:r>
        <w:rPr>
          <w:rFonts w:eastAsia="Calibri"/>
          <w:b/>
          <w:sz w:val="28"/>
          <w:szCs w:val="32"/>
        </w:rPr>
        <w:t>и</w:t>
      </w:r>
      <w:r w:rsidRPr="0016638D">
        <w:rPr>
          <w:rFonts w:eastAsia="Calibri"/>
          <w:b/>
          <w:sz w:val="28"/>
          <w:szCs w:val="32"/>
        </w:rPr>
        <w:t xml:space="preserve"> изменений в правила землепользования и застройки сельских поселений, входящих в состав</w:t>
      </w:r>
      <w:r>
        <w:rPr>
          <w:rFonts w:eastAsia="Calibri"/>
          <w:b/>
          <w:sz w:val="28"/>
          <w:szCs w:val="32"/>
        </w:rPr>
        <w:t xml:space="preserve"> МО</w:t>
      </w:r>
      <w:r w:rsidRPr="0016638D">
        <w:rPr>
          <w:rFonts w:eastAsia="Calibri"/>
          <w:b/>
          <w:sz w:val="28"/>
          <w:szCs w:val="32"/>
        </w:rPr>
        <w:t xml:space="preserve"> МР «Усть-Куломский»</w:t>
      </w:r>
    </w:p>
    <w:p w:rsidR="00985D18" w:rsidRPr="003675AD" w:rsidRDefault="00985D18" w:rsidP="00985D18">
      <w:pPr>
        <w:jc w:val="center"/>
        <w:rPr>
          <w:b/>
        </w:rPr>
      </w:pPr>
    </w:p>
    <w:p w:rsidR="00985D18" w:rsidRPr="002951E4" w:rsidRDefault="00985D18" w:rsidP="00985D18">
      <w:pPr>
        <w:pStyle w:val="ConsNonformat"/>
        <w:widowControl/>
        <w:ind w:right="0"/>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 </w:t>
      </w:r>
      <w:r w:rsidRPr="002951E4">
        <w:rPr>
          <w:rFonts w:ascii="Times New Roman" w:hAnsi="Times New Roman" w:cs="Times New Roman"/>
          <w:sz w:val="28"/>
          <w:szCs w:val="28"/>
        </w:rPr>
        <w:t>п о с т а н о в л я ю:</w:t>
      </w:r>
    </w:p>
    <w:p w:rsidR="00985D18" w:rsidRPr="0016638D" w:rsidRDefault="00985D18" w:rsidP="00985D18">
      <w:pPr>
        <w:autoSpaceDE w:val="0"/>
        <w:autoSpaceDN w:val="0"/>
        <w:adjustRightInd w:val="0"/>
        <w:jc w:val="both"/>
        <w:outlineLvl w:val="0"/>
        <w:rPr>
          <w:rFonts w:eastAsia="Calibri"/>
          <w:sz w:val="32"/>
          <w:szCs w:val="32"/>
        </w:rPr>
      </w:pPr>
      <w:r>
        <w:rPr>
          <w:color w:val="000000" w:themeColor="text1"/>
          <w:sz w:val="28"/>
          <w:szCs w:val="28"/>
        </w:rPr>
        <w:tab/>
      </w:r>
      <w:r w:rsidRPr="0016638D">
        <w:rPr>
          <w:color w:val="000000" w:themeColor="text1"/>
          <w:sz w:val="28"/>
          <w:szCs w:val="28"/>
        </w:rPr>
        <w:t>Назначить публичные слушания по проект</w:t>
      </w:r>
      <w:r>
        <w:rPr>
          <w:color w:val="000000" w:themeColor="text1"/>
          <w:sz w:val="28"/>
          <w:szCs w:val="28"/>
        </w:rPr>
        <w:t xml:space="preserve">ам решений о </w:t>
      </w:r>
      <w:r w:rsidRPr="0016638D">
        <w:rPr>
          <w:rFonts w:eastAsia="Calibri"/>
          <w:sz w:val="28"/>
          <w:szCs w:val="32"/>
        </w:rPr>
        <w:t>внесени</w:t>
      </w:r>
      <w:r>
        <w:rPr>
          <w:rFonts w:eastAsia="Calibri"/>
          <w:sz w:val="28"/>
          <w:szCs w:val="32"/>
        </w:rPr>
        <w:t>и</w:t>
      </w:r>
      <w:r w:rsidRPr="0016638D">
        <w:rPr>
          <w:rFonts w:eastAsia="Calibri"/>
          <w:sz w:val="28"/>
          <w:szCs w:val="32"/>
        </w:rPr>
        <w:t xml:space="preserve"> изменений в правила землепользования и застройки сельских поселений, входящих в состав </w:t>
      </w:r>
      <w:r>
        <w:rPr>
          <w:rFonts w:eastAsia="Calibri"/>
          <w:sz w:val="28"/>
          <w:szCs w:val="32"/>
        </w:rPr>
        <w:t xml:space="preserve">МО </w:t>
      </w:r>
      <w:r w:rsidRPr="0016638D">
        <w:rPr>
          <w:rFonts w:eastAsia="Calibri"/>
          <w:sz w:val="28"/>
          <w:szCs w:val="32"/>
        </w:rPr>
        <w:t>МР «Усть-Куломский»</w:t>
      </w:r>
      <w:r>
        <w:rPr>
          <w:rFonts w:eastAsia="Calibri"/>
          <w:sz w:val="28"/>
          <w:szCs w:val="32"/>
        </w:rPr>
        <w:t>.</w:t>
      </w:r>
    </w:p>
    <w:p w:rsidR="00985D18" w:rsidRPr="0016638D" w:rsidRDefault="00985D18" w:rsidP="00061C99">
      <w:pPr>
        <w:pStyle w:val="af3"/>
        <w:numPr>
          <w:ilvl w:val="0"/>
          <w:numId w:val="10"/>
        </w:numPr>
        <w:tabs>
          <w:tab w:val="left" w:pos="0"/>
          <w:tab w:val="left" w:pos="284"/>
        </w:tabs>
        <w:suppressAutoHyphens/>
        <w:ind w:right="74"/>
        <w:jc w:val="both"/>
        <w:rPr>
          <w:szCs w:val="28"/>
        </w:rPr>
      </w:pPr>
      <w:r w:rsidRPr="0016638D">
        <w:rPr>
          <w:szCs w:val="28"/>
        </w:rPr>
        <w:t>Комиссии по землепользованию и застройке</w:t>
      </w:r>
      <w:r>
        <w:rPr>
          <w:szCs w:val="28"/>
        </w:rPr>
        <w:t xml:space="preserve"> </w:t>
      </w:r>
      <w:r w:rsidRPr="0016638D">
        <w:rPr>
          <w:rFonts w:eastAsia="Calibri"/>
          <w:szCs w:val="28"/>
        </w:rPr>
        <w:t xml:space="preserve">организовать проведение </w:t>
      </w:r>
      <w:r w:rsidRPr="0016638D">
        <w:rPr>
          <w:szCs w:val="28"/>
        </w:rPr>
        <w:t xml:space="preserve">публичных слушаний </w:t>
      </w:r>
      <w:r w:rsidRPr="0016638D">
        <w:rPr>
          <w:rFonts w:eastAsia="Calibri"/>
          <w:szCs w:val="28"/>
        </w:rPr>
        <w:t>по</w:t>
      </w:r>
      <w:r>
        <w:rPr>
          <w:rFonts w:eastAsia="Calibri"/>
          <w:szCs w:val="28"/>
        </w:rPr>
        <w:t xml:space="preserve"> проектам решений о </w:t>
      </w:r>
      <w:r>
        <w:rPr>
          <w:szCs w:val="28"/>
        </w:rPr>
        <w:t>внесении изменений в правила землепользования и застройки сельских поселений, входящих в состав МО МР «Усть-Куломский»</w:t>
      </w:r>
      <w:r w:rsidRPr="0016638D">
        <w:rPr>
          <w:rFonts w:eastAsia="Calibri"/>
          <w:szCs w:val="28"/>
        </w:rPr>
        <w:t xml:space="preserve"> (далее – организатор).</w:t>
      </w:r>
    </w:p>
    <w:p w:rsidR="00985D18" w:rsidRPr="002951E4" w:rsidRDefault="00985D18" w:rsidP="00061C99">
      <w:pPr>
        <w:numPr>
          <w:ilvl w:val="0"/>
          <w:numId w:val="10"/>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985D18" w:rsidRDefault="00985D18" w:rsidP="00985D18">
      <w:pPr>
        <w:jc w:val="both"/>
        <w:rPr>
          <w:sz w:val="28"/>
          <w:szCs w:val="28"/>
        </w:rPr>
      </w:pPr>
      <w:r w:rsidRPr="002951E4">
        <w:rPr>
          <w:sz w:val="28"/>
          <w:szCs w:val="28"/>
        </w:rPr>
        <w:t xml:space="preserve">4. </w:t>
      </w:r>
      <w:r>
        <w:rPr>
          <w:sz w:val="28"/>
          <w:szCs w:val="28"/>
        </w:rPr>
        <w:t>Публичные слушания провести</w:t>
      </w:r>
      <w:r>
        <w:rPr>
          <w:color w:val="000000" w:themeColor="text1"/>
          <w:sz w:val="28"/>
          <w:szCs w:val="28"/>
        </w:rPr>
        <w:t>06 мая</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985D18" w:rsidRDefault="00985D18" w:rsidP="00985D18">
      <w:pPr>
        <w:ind w:firstLine="567"/>
        <w:jc w:val="both"/>
        <w:rPr>
          <w:sz w:val="28"/>
          <w:szCs w:val="28"/>
        </w:rPr>
      </w:pPr>
      <w:r>
        <w:rPr>
          <w:sz w:val="28"/>
          <w:szCs w:val="28"/>
        </w:rPr>
        <w:t>1) о</w:t>
      </w:r>
      <w:r w:rsidRPr="00E53186">
        <w:rPr>
          <w:sz w:val="28"/>
          <w:szCs w:val="28"/>
        </w:rPr>
        <w:t xml:space="preserve">пределить место проведения слушаний для жителей </w:t>
      </w:r>
      <w:r>
        <w:rPr>
          <w:sz w:val="28"/>
          <w:szCs w:val="28"/>
        </w:rPr>
        <w:t>СП «Вольдино»</w:t>
      </w:r>
      <w:r w:rsidRPr="00E53186">
        <w:rPr>
          <w:sz w:val="28"/>
          <w:szCs w:val="28"/>
        </w:rPr>
        <w:t xml:space="preserve"> - администрация сельского поселения «</w:t>
      </w:r>
      <w:r>
        <w:rPr>
          <w:sz w:val="28"/>
          <w:szCs w:val="28"/>
        </w:rPr>
        <w:t>Вольдино</w:t>
      </w:r>
      <w:r w:rsidRPr="00E53186">
        <w:rPr>
          <w:sz w:val="28"/>
          <w:szCs w:val="28"/>
        </w:rPr>
        <w:t xml:space="preserve">», </w:t>
      </w:r>
      <w:r w:rsidRPr="003F178E">
        <w:rPr>
          <w:color w:val="000000" w:themeColor="text1"/>
          <w:sz w:val="28"/>
          <w:szCs w:val="28"/>
        </w:rPr>
        <w:t xml:space="preserve">адрес: Республика Коми, Усть-Куломский </w:t>
      </w:r>
      <w:r w:rsidRPr="00E9678E">
        <w:rPr>
          <w:color w:val="000000" w:themeColor="text1"/>
          <w:sz w:val="28"/>
          <w:szCs w:val="28"/>
        </w:rPr>
        <w:t>район</w:t>
      </w:r>
      <w:r w:rsidRPr="001A13FD">
        <w:rPr>
          <w:color w:val="000000" w:themeColor="text1"/>
          <w:sz w:val="28"/>
          <w:szCs w:val="28"/>
        </w:rPr>
        <w:t xml:space="preserve">, </w:t>
      </w:r>
      <w:r w:rsidRPr="001A13FD">
        <w:rPr>
          <w:sz w:val="28"/>
          <w:szCs w:val="28"/>
        </w:rPr>
        <w:t>с.Вольдино, ул.Центральная, д.61а</w:t>
      </w:r>
      <w:r w:rsidRPr="001A13FD">
        <w:rPr>
          <w:color w:val="000000" w:themeColor="text1"/>
          <w:sz w:val="28"/>
          <w:szCs w:val="28"/>
        </w:rPr>
        <w:t>, начало</w:t>
      </w:r>
      <w:r w:rsidRPr="003F178E">
        <w:rPr>
          <w:color w:val="000000" w:themeColor="text1"/>
          <w:sz w:val="28"/>
          <w:szCs w:val="28"/>
        </w:rPr>
        <w:t xml:space="preserve"> слушаний – 1</w:t>
      </w:r>
      <w:r>
        <w:rPr>
          <w:color w:val="000000" w:themeColor="text1"/>
          <w:sz w:val="28"/>
          <w:szCs w:val="28"/>
        </w:rPr>
        <w:t>5</w:t>
      </w:r>
      <w:r w:rsidRPr="003F178E">
        <w:rPr>
          <w:color w:val="000000" w:themeColor="text1"/>
          <w:sz w:val="28"/>
          <w:szCs w:val="28"/>
        </w:rPr>
        <w:t xml:space="preserve"> ч. 00 мин.</w:t>
      </w:r>
    </w:p>
    <w:p w:rsidR="00985D18" w:rsidRPr="005C320B" w:rsidRDefault="00985D18" w:rsidP="00985D18">
      <w:pPr>
        <w:ind w:firstLine="567"/>
        <w:jc w:val="both"/>
        <w:rPr>
          <w:sz w:val="28"/>
          <w:szCs w:val="28"/>
        </w:rPr>
      </w:pPr>
      <w:r>
        <w:rPr>
          <w:sz w:val="28"/>
          <w:szCs w:val="28"/>
        </w:rPr>
        <w:t>2</w:t>
      </w:r>
      <w:r w:rsidRPr="005C320B">
        <w:rPr>
          <w:sz w:val="28"/>
          <w:szCs w:val="28"/>
        </w:rPr>
        <w:t>) определить место проведения слушаний для жителей с.Помоздино - администрация сельского поселения «Помоздино», адрес: Республика Коми, Усть-Куломский район, с.Помоздино, ул.Сордйывская, 5, начало слушаний – 14 ч. 00 мин.</w:t>
      </w:r>
    </w:p>
    <w:p w:rsidR="00985D18" w:rsidRPr="00587826" w:rsidRDefault="00985D18" w:rsidP="00985D18">
      <w:pPr>
        <w:ind w:firstLine="567"/>
        <w:jc w:val="both"/>
        <w:rPr>
          <w:sz w:val="28"/>
          <w:szCs w:val="28"/>
        </w:rPr>
      </w:pPr>
      <w:r>
        <w:rPr>
          <w:sz w:val="28"/>
          <w:szCs w:val="28"/>
        </w:rPr>
        <w:t>3)</w:t>
      </w:r>
      <w:r w:rsidRPr="005C320B">
        <w:rPr>
          <w:sz w:val="28"/>
          <w:szCs w:val="28"/>
        </w:rPr>
        <w:t xml:space="preserve">определить место проведения слушаний для жителей СП «Усть-Кулом» - администрация сельского поселения «Усть-Кулом», адрес: </w:t>
      </w:r>
      <w:r w:rsidRPr="005C320B">
        <w:rPr>
          <w:sz w:val="28"/>
          <w:szCs w:val="28"/>
        </w:rPr>
        <w:lastRenderedPageBreak/>
        <w:t>Республика Коми, Усть-Куломский район, с.Усть-Кулом, ул.Гагарина, д.1,</w:t>
      </w:r>
      <w:r w:rsidRPr="00587826">
        <w:rPr>
          <w:sz w:val="28"/>
          <w:szCs w:val="28"/>
        </w:rPr>
        <w:t xml:space="preserve"> начало слушаний – 15 ч. 00 мин. </w:t>
      </w:r>
    </w:p>
    <w:p w:rsidR="00985D18" w:rsidRPr="000919E7" w:rsidRDefault="00985D18" w:rsidP="00985D1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985D18" w:rsidRDefault="00985D18" w:rsidP="00985D18">
      <w:pPr>
        <w:ind w:firstLine="567"/>
        <w:jc w:val="both"/>
        <w:rPr>
          <w:rFonts w:eastAsiaTheme="minorHAnsi"/>
          <w:sz w:val="28"/>
          <w:szCs w:val="28"/>
        </w:rPr>
      </w:pPr>
      <w:r w:rsidRPr="000919E7">
        <w:rPr>
          <w:sz w:val="28"/>
          <w:szCs w:val="28"/>
        </w:rPr>
        <w:t>Председатель:</w:t>
      </w:r>
    </w:p>
    <w:p w:rsidR="00985D18" w:rsidRDefault="00985D18" w:rsidP="00985D1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985D18" w:rsidRPr="002E190B" w:rsidRDefault="00985D18" w:rsidP="00985D1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985D18" w:rsidRDefault="00985D18" w:rsidP="00985D18">
      <w:pPr>
        <w:pStyle w:val="af1"/>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роительства-главный архитектор администрации МР «Усть-Куломский»</w:t>
      </w:r>
    </w:p>
    <w:p w:rsidR="00985D18" w:rsidRPr="002E190B" w:rsidRDefault="00985D18" w:rsidP="00985D18">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985D18" w:rsidRPr="002E190B" w:rsidRDefault="00985D18" w:rsidP="00985D18">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985D18" w:rsidRDefault="00985D18" w:rsidP="00985D18">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Андриевская Ирина Александровна -  глава сельского поселения «Вольдино» (по согласованию)- в отношении публичных слушаний, организованных для жителей СП «Вольдино»</w:t>
      </w:r>
      <w:r w:rsidRPr="002E190B">
        <w:rPr>
          <w:color w:val="000000"/>
          <w:spacing w:val="-15"/>
          <w:sz w:val="28"/>
          <w:szCs w:val="28"/>
        </w:rPr>
        <w:t>;</w:t>
      </w:r>
    </w:p>
    <w:p w:rsidR="00985D18" w:rsidRDefault="00985D18" w:rsidP="00985D18">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Уляшев Анатолий Егорович - </w:t>
      </w:r>
      <w:r w:rsidRPr="002E190B">
        <w:rPr>
          <w:color w:val="000000"/>
          <w:spacing w:val="-15"/>
          <w:sz w:val="28"/>
          <w:szCs w:val="28"/>
        </w:rPr>
        <w:t>глава сельского поселения «</w:t>
      </w:r>
      <w:r>
        <w:rPr>
          <w:color w:val="000000"/>
          <w:spacing w:val="-15"/>
          <w:sz w:val="28"/>
          <w:szCs w:val="28"/>
        </w:rPr>
        <w:t>Помоздино</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«Помоздино»</w:t>
      </w:r>
      <w:r w:rsidRPr="002E190B">
        <w:rPr>
          <w:color w:val="000000"/>
          <w:spacing w:val="-15"/>
          <w:sz w:val="28"/>
          <w:szCs w:val="28"/>
        </w:rPr>
        <w:t>;</w:t>
      </w:r>
    </w:p>
    <w:p w:rsidR="00985D18" w:rsidRDefault="00985D18" w:rsidP="00985D18">
      <w:pPr>
        <w:pStyle w:val="af1"/>
        <w:shd w:val="clear" w:color="auto" w:fill="FFFFFF"/>
        <w:tabs>
          <w:tab w:val="left" w:pos="0"/>
          <w:tab w:val="left" w:pos="1134"/>
        </w:tabs>
        <w:suppressAutoHyphens/>
        <w:ind w:left="0" w:firstLine="567"/>
        <w:jc w:val="both"/>
        <w:rPr>
          <w:color w:val="000000"/>
          <w:spacing w:val="-15"/>
          <w:sz w:val="28"/>
          <w:szCs w:val="28"/>
        </w:rPr>
      </w:pPr>
      <w:r w:rsidRPr="002E190B">
        <w:rPr>
          <w:sz w:val="28"/>
          <w:szCs w:val="28"/>
        </w:rPr>
        <w:t xml:space="preserve">Игнатов Виктор Петрович, руководитель </w:t>
      </w:r>
      <w:r>
        <w:rPr>
          <w:sz w:val="28"/>
          <w:szCs w:val="28"/>
        </w:rPr>
        <w:t xml:space="preserve">администрации </w:t>
      </w:r>
      <w:r w:rsidRPr="002E190B">
        <w:rPr>
          <w:sz w:val="28"/>
          <w:szCs w:val="28"/>
        </w:rPr>
        <w:t>сельского поселения «Усть-Кулом» (по согласованию)</w:t>
      </w:r>
      <w:r>
        <w:rPr>
          <w:color w:val="000000"/>
          <w:spacing w:val="-15"/>
          <w:sz w:val="28"/>
          <w:szCs w:val="28"/>
        </w:rPr>
        <w:t>- в отношении публичных слушаний, организованных для жителей СП «Усть-Кулом»</w:t>
      </w:r>
      <w:r w:rsidRPr="002E190B">
        <w:rPr>
          <w:sz w:val="28"/>
          <w:szCs w:val="28"/>
        </w:rPr>
        <w:t>.</w:t>
      </w:r>
    </w:p>
    <w:p w:rsidR="00985D18" w:rsidRPr="000919E7" w:rsidRDefault="00985D18" w:rsidP="00985D1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lastRenderedPageBreak/>
        <w:t>4) установить порядок выступлений на публичных слушаниях;</w:t>
      </w:r>
    </w:p>
    <w:p w:rsidR="00985D18" w:rsidRPr="00AD2453" w:rsidRDefault="00985D18" w:rsidP="00985D18">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985D18" w:rsidRPr="00AD2453" w:rsidRDefault="00985D18" w:rsidP="00985D18">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985D18" w:rsidRPr="00AD2453" w:rsidRDefault="00985D18" w:rsidP="00985D18">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85D18" w:rsidRDefault="00985D18" w:rsidP="00985D18">
      <w:pPr>
        <w:pStyle w:val="af3"/>
        <w:jc w:val="both"/>
        <w:rPr>
          <w:szCs w:val="28"/>
        </w:rPr>
      </w:pPr>
    </w:p>
    <w:p w:rsidR="00985D18" w:rsidRDefault="00985D18" w:rsidP="00985D18">
      <w:pPr>
        <w:pStyle w:val="af3"/>
        <w:jc w:val="both"/>
        <w:rPr>
          <w:szCs w:val="28"/>
        </w:rPr>
      </w:pPr>
    </w:p>
    <w:p w:rsidR="00985D18" w:rsidRPr="002951E4" w:rsidRDefault="00985D18" w:rsidP="00985D18">
      <w:pPr>
        <w:pStyle w:val="af3"/>
        <w:jc w:val="both"/>
        <w:rPr>
          <w:szCs w:val="28"/>
        </w:rPr>
      </w:pPr>
    </w:p>
    <w:p w:rsidR="00985D18" w:rsidRDefault="00985D18" w:rsidP="00985D18">
      <w:pPr>
        <w:pStyle w:val="ConsPlusNormal"/>
        <w:rPr>
          <w:rFonts w:ascii="Times New Roman" w:hAnsi="Times New Roman"/>
          <w:sz w:val="28"/>
          <w:szCs w:val="28"/>
        </w:rPr>
      </w:pPr>
      <w:r>
        <w:rPr>
          <w:rFonts w:ascii="Times New Roman" w:hAnsi="Times New Roman"/>
          <w:sz w:val="28"/>
          <w:szCs w:val="28"/>
        </w:rPr>
        <w:t>И.о.главы МР «Усть-Куломский»-</w:t>
      </w:r>
    </w:p>
    <w:p w:rsidR="00985D18" w:rsidRDefault="00985D18" w:rsidP="00985D18">
      <w:pPr>
        <w:pStyle w:val="ConsPlusNormal"/>
        <w:rPr>
          <w:rFonts w:ascii="Times New Roman" w:hAnsi="Times New Roman"/>
          <w:sz w:val="28"/>
          <w:szCs w:val="28"/>
        </w:rPr>
      </w:pPr>
      <w:r>
        <w:rPr>
          <w:rFonts w:ascii="Times New Roman" w:hAnsi="Times New Roman"/>
          <w:sz w:val="28"/>
          <w:szCs w:val="28"/>
        </w:rPr>
        <w:t>руководителя администрации района                         Е.А.Стяжкина</w:t>
      </w:r>
    </w:p>
    <w:p w:rsidR="00985D18" w:rsidRDefault="00985D18" w:rsidP="00985D18">
      <w:pPr>
        <w:pStyle w:val="af3"/>
        <w:rPr>
          <w:sz w:val="20"/>
        </w:rPr>
      </w:pPr>
    </w:p>
    <w:p w:rsidR="00985D18" w:rsidRDefault="00985D18" w:rsidP="00985D18">
      <w:pPr>
        <w:jc w:val="center"/>
        <w:rPr>
          <w:sz w:val="24"/>
          <w:szCs w:val="24"/>
        </w:rPr>
      </w:pPr>
    </w:p>
    <w:p w:rsidR="00985D18" w:rsidRDefault="00985D18" w:rsidP="00985D18">
      <w:pPr>
        <w:jc w:val="center"/>
        <w:rPr>
          <w:sz w:val="24"/>
          <w:szCs w:val="24"/>
        </w:rPr>
      </w:pPr>
    </w:p>
    <w:p w:rsidR="00985D18" w:rsidRDefault="00985D18" w:rsidP="00985D18">
      <w:pPr>
        <w:jc w:val="center"/>
        <w:rPr>
          <w:sz w:val="24"/>
          <w:szCs w:val="24"/>
        </w:rPr>
      </w:pPr>
    </w:p>
    <w:p w:rsidR="00985D18" w:rsidRDefault="00985D18" w:rsidP="00985D18">
      <w:pPr>
        <w:pStyle w:val="af3"/>
        <w:rPr>
          <w:sz w:val="16"/>
          <w:szCs w:val="16"/>
        </w:rPr>
      </w:pPr>
    </w:p>
    <w:p w:rsidR="00985D18" w:rsidRDefault="00985D18" w:rsidP="00985D18">
      <w:pPr>
        <w:pStyle w:val="af3"/>
        <w:rPr>
          <w:sz w:val="16"/>
          <w:szCs w:val="16"/>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640243" w:rsidRDefault="00985D18" w:rsidP="00985D18">
      <w:pPr>
        <w:pStyle w:val="af3"/>
        <w:rPr>
          <w:sz w:val="20"/>
        </w:rPr>
      </w:pPr>
      <w:r>
        <w:rPr>
          <w:sz w:val="20"/>
        </w:rPr>
        <w:t>Коноплёва Г.О.</w:t>
      </w:r>
      <w:r w:rsidRPr="00C92CF3">
        <w:rPr>
          <w:sz w:val="20"/>
        </w:rPr>
        <w:t>94-410</w:t>
      </w: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655660" w:rsidRDefault="00655660"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Default="00985D18" w:rsidP="00985D18">
      <w:pPr>
        <w:pStyle w:val="af3"/>
        <w:rPr>
          <w:sz w:val="20"/>
        </w:rPr>
      </w:pPr>
    </w:p>
    <w:p w:rsidR="00985D18" w:rsidRPr="00985D18" w:rsidRDefault="00985D18" w:rsidP="00985D18">
      <w:pPr>
        <w:pStyle w:val="af3"/>
        <w:rPr>
          <w:sz w:val="20"/>
        </w:rPr>
      </w:pPr>
    </w:p>
    <w:p w:rsidR="00CF3556" w:rsidRDefault="0027582C" w:rsidP="00B210E7">
      <w:pPr>
        <w:ind w:firstLine="709"/>
        <w:jc w:val="both"/>
        <w:rPr>
          <w:bCs/>
          <w:sz w:val="24"/>
          <w:szCs w:val="24"/>
        </w:rPr>
      </w:pPr>
      <w:r w:rsidRPr="0027582C">
        <w:rPr>
          <w:sz w:val="24"/>
          <w:szCs w:val="24"/>
          <w:lang w:val="en-US"/>
        </w:rPr>
        <w:lastRenderedPageBreak/>
        <w:t>II</w:t>
      </w:r>
      <w:r w:rsidRPr="0027582C">
        <w:rPr>
          <w:sz w:val="24"/>
          <w:szCs w:val="24"/>
        </w:rPr>
        <w:t>. Постановления администрации муниципального района «Усть-Куломский».</w:t>
      </w:r>
    </w:p>
    <w:p w:rsidR="000D3606" w:rsidRPr="00985D18" w:rsidRDefault="000D3606">
      <w:pPr>
        <w:ind w:firstLine="709"/>
        <w:jc w:val="both"/>
        <w:rPr>
          <w:bCs/>
          <w:sz w:val="24"/>
          <w:szCs w:val="24"/>
        </w:rPr>
      </w:pPr>
    </w:p>
    <w:p w:rsidR="000D270F" w:rsidRPr="00DD29CA" w:rsidRDefault="000D270F" w:rsidP="000D270F">
      <w:pPr>
        <w:jc w:val="center"/>
        <w:rPr>
          <w:sz w:val="28"/>
          <w:szCs w:val="28"/>
          <w:lang w:eastAsia="ar-SA"/>
        </w:rPr>
      </w:pPr>
      <w:r w:rsidRPr="00DD29CA">
        <w:rPr>
          <w:noProof/>
          <w:sz w:val="28"/>
          <w:szCs w:val="28"/>
        </w:rPr>
        <w:drawing>
          <wp:inline distT="0" distB="0" distL="0" distR="0">
            <wp:extent cx="847725" cy="83820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D270F" w:rsidRPr="00DD29CA" w:rsidRDefault="000D270F" w:rsidP="000D270F">
      <w:pPr>
        <w:jc w:val="center"/>
        <w:rPr>
          <w:b/>
          <w:sz w:val="28"/>
          <w:szCs w:val="28"/>
          <w:lang w:eastAsia="ar-SA"/>
        </w:rPr>
      </w:pPr>
      <w:r w:rsidRPr="00DD29CA">
        <w:rPr>
          <w:b/>
          <w:sz w:val="28"/>
          <w:szCs w:val="28"/>
          <w:lang w:eastAsia="ar-SA"/>
        </w:rPr>
        <w:t>«Кулöмд</w:t>
      </w:r>
      <w:r w:rsidRPr="00DD29CA">
        <w:rPr>
          <w:b/>
          <w:sz w:val="28"/>
          <w:szCs w:val="28"/>
          <w:lang w:val="en-US" w:eastAsia="ar-SA"/>
        </w:rPr>
        <w:t>i</w:t>
      </w:r>
      <w:r w:rsidRPr="00DD29CA">
        <w:rPr>
          <w:b/>
          <w:sz w:val="28"/>
          <w:szCs w:val="28"/>
          <w:lang w:eastAsia="ar-SA"/>
        </w:rPr>
        <w:t>н» муниципальнöй</w:t>
      </w:r>
      <w:r w:rsidR="00655660">
        <w:rPr>
          <w:b/>
          <w:sz w:val="28"/>
          <w:szCs w:val="28"/>
          <w:lang w:eastAsia="ar-SA"/>
        </w:rPr>
        <w:t xml:space="preserve"> </w:t>
      </w:r>
      <w:r w:rsidRPr="00DD29CA">
        <w:rPr>
          <w:b/>
          <w:sz w:val="28"/>
          <w:szCs w:val="28"/>
          <w:lang w:eastAsia="ar-SA"/>
        </w:rPr>
        <w:t>районса</w:t>
      </w:r>
      <w:r w:rsidR="00655660">
        <w:rPr>
          <w:b/>
          <w:sz w:val="28"/>
          <w:szCs w:val="28"/>
          <w:lang w:eastAsia="ar-SA"/>
        </w:rPr>
        <w:t xml:space="preserve"> </w:t>
      </w:r>
      <w:r w:rsidRPr="00DD29CA">
        <w:rPr>
          <w:b/>
          <w:sz w:val="28"/>
          <w:szCs w:val="28"/>
          <w:lang w:eastAsia="ar-SA"/>
        </w:rPr>
        <w:t>администрациялöн</w:t>
      </w:r>
    </w:p>
    <w:p w:rsidR="000D270F" w:rsidRPr="00DD29CA" w:rsidRDefault="000D270F" w:rsidP="000D270F">
      <w:pPr>
        <w:jc w:val="center"/>
        <w:rPr>
          <w:b/>
          <w:sz w:val="34"/>
          <w:szCs w:val="34"/>
          <w:lang w:eastAsia="ar-SA"/>
        </w:rPr>
      </w:pPr>
      <w:r w:rsidRPr="005D60E4">
        <w:rPr>
          <w:noProof/>
        </w:rPr>
        <w:pict>
          <v:line id="Прямая соединительная линия 4" o:spid="_x0000_s1050" style="position:absolute;left:0;text-align:left;z-index:25169510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DD29CA">
        <w:rPr>
          <w:b/>
          <w:sz w:val="34"/>
          <w:szCs w:val="34"/>
          <w:lang w:eastAsia="ar-SA"/>
        </w:rPr>
        <w:t>Ш У Ö М</w:t>
      </w:r>
    </w:p>
    <w:p w:rsidR="000D270F" w:rsidRPr="00DD29CA" w:rsidRDefault="000D270F" w:rsidP="000D270F">
      <w:pPr>
        <w:jc w:val="center"/>
        <w:rPr>
          <w:b/>
          <w:sz w:val="28"/>
          <w:szCs w:val="28"/>
          <w:lang w:eastAsia="ar-SA"/>
        </w:rPr>
      </w:pPr>
      <w:r w:rsidRPr="00DD29CA">
        <w:rPr>
          <w:b/>
          <w:sz w:val="28"/>
          <w:szCs w:val="28"/>
          <w:lang w:eastAsia="ar-SA"/>
        </w:rPr>
        <w:t>Администрация муниципального района «Усть-Куломский»</w:t>
      </w:r>
    </w:p>
    <w:p w:rsidR="000D270F" w:rsidRPr="00DD29CA" w:rsidRDefault="000D270F" w:rsidP="000D270F">
      <w:pPr>
        <w:keepNext/>
        <w:jc w:val="center"/>
        <w:outlineLvl w:val="3"/>
        <w:rPr>
          <w:b/>
          <w:bCs/>
          <w:sz w:val="34"/>
          <w:szCs w:val="34"/>
          <w:lang w:eastAsia="ar-SA"/>
        </w:rPr>
      </w:pPr>
      <w:r w:rsidRPr="00DD29CA">
        <w:rPr>
          <w:b/>
          <w:bCs/>
          <w:sz w:val="34"/>
          <w:szCs w:val="34"/>
          <w:lang w:eastAsia="ar-SA"/>
        </w:rPr>
        <w:t>П О С Т А Н О В Л Е Н И Е</w:t>
      </w:r>
    </w:p>
    <w:p w:rsidR="000D270F" w:rsidRPr="00DD29CA" w:rsidRDefault="000D270F" w:rsidP="000D270F">
      <w:pPr>
        <w:rPr>
          <w:lang w:eastAsia="ar-SA"/>
        </w:rPr>
      </w:pPr>
    </w:p>
    <w:p w:rsidR="000D270F" w:rsidRPr="00DD29CA" w:rsidRDefault="000D270F" w:rsidP="000D270F">
      <w:pPr>
        <w:outlineLvl w:val="8"/>
        <w:rPr>
          <w:lang w:eastAsia="ar-SA"/>
        </w:rPr>
      </w:pPr>
      <w:r>
        <w:rPr>
          <w:sz w:val="28"/>
          <w:szCs w:val="28"/>
          <w:lang w:eastAsia="ar-SA"/>
        </w:rPr>
        <w:t>20 марта</w:t>
      </w:r>
      <w:r w:rsidRPr="00DD29CA">
        <w:rPr>
          <w:sz w:val="28"/>
          <w:szCs w:val="28"/>
          <w:lang w:eastAsia="ar-SA"/>
        </w:rPr>
        <w:t xml:space="preserve"> 2024 г.                                                                                         № </w:t>
      </w:r>
      <w:r>
        <w:rPr>
          <w:sz w:val="28"/>
          <w:szCs w:val="28"/>
          <w:lang w:eastAsia="ar-SA"/>
        </w:rPr>
        <w:t>376</w:t>
      </w:r>
    </w:p>
    <w:p w:rsidR="000D270F" w:rsidRPr="00DD29CA" w:rsidRDefault="000D270F" w:rsidP="000D270F">
      <w:pPr>
        <w:jc w:val="center"/>
        <w:rPr>
          <w:lang w:eastAsia="ar-SA"/>
        </w:rPr>
      </w:pPr>
    </w:p>
    <w:p w:rsidR="000D270F" w:rsidRPr="00DD29CA" w:rsidRDefault="000D270F" w:rsidP="000D270F">
      <w:pPr>
        <w:jc w:val="center"/>
        <w:rPr>
          <w:lang w:eastAsia="ar-SA"/>
        </w:rPr>
      </w:pPr>
    </w:p>
    <w:p w:rsidR="000D270F" w:rsidRPr="00DD29CA" w:rsidRDefault="000D270F" w:rsidP="000D270F">
      <w:pPr>
        <w:jc w:val="center"/>
        <w:rPr>
          <w:lang w:eastAsia="ar-SA"/>
        </w:rPr>
      </w:pPr>
      <w:r w:rsidRPr="00DD29CA">
        <w:rPr>
          <w:lang w:eastAsia="ar-SA"/>
        </w:rPr>
        <w:t>Республика Коми</w:t>
      </w:r>
    </w:p>
    <w:p w:rsidR="000D270F" w:rsidRPr="00DD29CA" w:rsidRDefault="000D270F" w:rsidP="000D270F">
      <w:pPr>
        <w:widowControl w:val="0"/>
        <w:autoSpaceDE w:val="0"/>
        <w:autoSpaceDN w:val="0"/>
        <w:adjustRightInd w:val="0"/>
        <w:jc w:val="center"/>
        <w:rPr>
          <w:bCs/>
          <w:lang w:eastAsia="ar-SA"/>
        </w:rPr>
      </w:pPr>
      <w:r w:rsidRPr="00DD29CA">
        <w:rPr>
          <w:bCs/>
          <w:lang w:eastAsia="ar-SA"/>
        </w:rPr>
        <w:t>с. Усть-Кулом</w:t>
      </w:r>
    </w:p>
    <w:p w:rsidR="000D270F" w:rsidRPr="002963BC" w:rsidRDefault="000D270F" w:rsidP="000D270F">
      <w:pPr>
        <w:widowControl w:val="0"/>
        <w:autoSpaceDE w:val="0"/>
        <w:autoSpaceDN w:val="0"/>
        <w:adjustRightInd w:val="0"/>
        <w:rPr>
          <w:bCs/>
          <w:lang w:eastAsia="ar-SA"/>
        </w:rPr>
      </w:pPr>
    </w:p>
    <w:p w:rsidR="000D270F" w:rsidRDefault="000D270F" w:rsidP="000D270F">
      <w:pPr>
        <w:jc w:val="center"/>
        <w:rPr>
          <w:b/>
          <w:sz w:val="28"/>
          <w:szCs w:val="28"/>
        </w:rPr>
      </w:pPr>
      <w:r>
        <w:rPr>
          <w:b/>
          <w:sz w:val="28"/>
          <w:szCs w:val="28"/>
        </w:rPr>
        <w:t>О внесении изменений в постановление администрации муниципального района «Усть-Куломский» от 10 декабря 2020 г. № 1750 «</w:t>
      </w:r>
      <w:r w:rsidRPr="001378A1">
        <w:rPr>
          <w:b/>
          <w:sz w:val="28"/>
          <w:szCs w:val="28"/>
        </w:rPr>
        <w:t>Об утв</w:t>
      </w:r>
      <w:r>
        <w:rPr>
          <w:b/>
          <w:sz w:val="28"/>
          <w:szCs w:val="28"/>
        </w:rPr>
        <w:t>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0D270F" w:rsidRPr="0005426D" w:rsidRDefault="000D270F" w:rsidP="000D270F">
      <w:pPr>
        <w:jc w:val="center"/>
        <w:rPr>
          <w:b/>
          <w:sz w:val="26"/>
          <w:szCs w:val="26"/>
        </w:rPr>
      </w:pPr>
    </w:p>
    <w:p w:rsidR="000D270F" w:rsidRDefault="000D270F" w:rsidP="000D270F">
      <w:pPr>
        <w:pStyle w:val="af3"/>
        <w:tabs>
          <w:tab w:val="left" w:pos="1080"/>
        </w:tabs>
        <w:ind w:firstLine="720"/>
        <w:jc w:val="both"/>
        <w:rPr>
          <w:rFonts w:ascii="Times New Roman CYR" w:hAnsi="Times New Roman CYR"/>
          <w:szCs w:val="28"/>
        </w:rPr>
      </w:pPr>
      <w:r>
        <w:rPr>
          <w:rFonts w:ascii="Times New Roman CYR" w:hAnsi="Times New Roman CYR"/>
          <w:szCs w:val="28"/>
        </w:rPr>
        <w:t>А</w:t>
      </w:r>
      <w:r w:rsidRPr="00873F7B">
        <w:rPr>
          <w:rFonts w:ascii="Times New Roman CYR" w:hAnsi="Times New Roman CYR"/>
          <w:szCs w:val="28"/>
        </w:rPr>
        <w:t>дминистрация МР «Усть-Куломский» п о с т а н о в л я е т:</w:t>
      </w:r>
    </w:p>
    <w:p w:rsidR="000D270F" w:rsidRDefault="000D270F" w:rsidP="000D270F">
      <w:pPr>
        <w:ind w:firstLine="709"/>
        <w:jc w:val="both"/>
        <w:rPr>
          <w:sz w:val="28"/>
          <w:szCs w:val="28"/>
        </w:rPr>
      </w:pPr>
    </w:p>
    <w:p w:rsidR="000D270F" w:rsidRDefault="000D270F" w:rsidP="000D270F">
      <w:pPr>
        <w:ind w:firstLine="709"/>
        <w:jc w:val="both"/>
        <w:rPr>
          <w:sz w:val="28"/>
          <w:szCs w:val="28"/>
        </w:rPr>
      </w:pPr>
      <w:r>
        <w:rPr>
          <w:sz w:val="28"/>
          <w:szCs w:val="28"/>
        </w:rPr>
        <w:t>1.</w:t>
      </w:r>
      <w:r w:rsidRPr="002E1116">
        <w:rPr>
          <w:sz w:val="28"/>
          <w:szCs w:val="28"/>
        </w:rPr>
        <w:t xml:space="preserve">Внести </w:t>
      </w:r>
      <w:r>
        <w:rPr>
          <w:sz w:val="28"/>
          <w:szCs w:val="28"/>
        </w:rPr>
        <w:t xml:space="preserve">изменения </w:t>
      </w:r>
      <w:r w:rsidRPr="002E1116">
        <w:rPr>
          <w:sz w:val="28"/>
          <w:szCs w:val="28"/>
        </w:rPr>
        <w:t>в приложение 1 постановления администрации М</w:t>
      </w:r>
      <w:r>
        <w:rPr>
          <w:sz w:val="28"/>
          <w:szCs w:val="28"/>
        </w:rPr>
        <w:t xml:space="preserve">Р </w:t>
      </w:r>
      <w:r w:rsidRPr="002E1116">
        <w:rPr>
          <w:sz w:val="28"/>
          <w:szCs w:val="28"/>
        </w:rPr>
        <w:t>«Уст</w:t>
      </w:r>
      <w:r>
        <w:rPr>
          <w:sz w:val="28"/>
          <w:szCs w:val="28"/>
        </w:rPr>
        <w:t>ь-</w:t>
      </w:r>
      <w:r w:rsidRPr="002E1116">
        <w:rPr>
          <w:sz w:val="28"/>
          <w:szCs w:val="28"/>
        </w:rPr>
        <w:t>Кулом</w:t>
      </w:r>
      <w:r>
        <w:rPr>
          <w:sz w:val="28"/>
          <w:szCs w:val="28"/>
        </w:rPr>
        <w:t xml:space="preserve">ский» от 10 декабря 2020 год № 1750 </w:t>
      </w:r>
      <w:r>
        <w:rPr>
          <w:b/>
          <w:sz w:val="28"/>
          <w:szCs w:val="28"/>
        </w:rPr>
        <w:t>«</w:t>
      </w:r>
      <w:r w:rsidRPr="002E1116">
        <w:rPr>
          <w:sz w:val="28"/>
          <w:szCs w:val="28"/>
        </w:rPr>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w:t>
      </w:r>
      <w:r>
        <w:rPr>
          <w:sz w:val="28"/>
          <w:szCs w:val="28"/>
        </w:rPr>
        <w:t>авшихся без попечения родителей»:</w:t>
      </w:r>
    </w:p>
    <w:p w:rsidR="000D270F" w:rsidRPr="002E1116" w:rsidRDefault="000D270F" w:rsidP="000D270F">
      <w:pPr>
        <w:ind w:firstLine="709"/>
        <w:jc w:val="both"/>
        <w:rPr>
          <w:sz w:val="28"/>
          <w:szCs w:val="28"/>
        </w:rPr>
      </w:pPr>
      <w:r>
        <w:rPr>
          <w:sz w:val="28"/>
          <w:szCs w:val="28"/>
        </w:rPr>
        <w:t>изложить приложение 1 в редакции, согласно приложению к настоящему постановлению.</w:t>
      </w:r>
    </w:p>
    <w:p w:rsidR="000D270F" w:rsidRDefault="000D270F" w:rsidP="00061C99">
      <w:pPr>
        <w:pStyle w:val="af3"/>
        <w:numPr>
          <w:ilvl w:val="0"/>
          <w:numId w:val="12"/>
        </w:numPr>
        <w:tabs>
          <w:tab w:val="left" w:pos="709"/>
        </w:tabs>
        <w:ind w:left="0" w:firstLine="709"/>
        <w:jc w:val="both"/>
        <w:rPr>
          <w:szCs w:val="28"/>
        </w:rPr>
      </w:pPr>
      <w:r w:rsidRPr="00B120AB">
        <w:rPr>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sidRPr="001378A1">
        <w:rPr>
          <w:szCs w:val="28"/>
        </w:rPr>
        <w:t xml:space="preserve">. </w:t>
      </w:r>
    </w:p>
    <w:p w:rsidR="000D270F" w:rsidRDefault="000D270F" w:rsidP="000D270F">
      <w:pPr>
        <w:tabs>
          <w:tab w:val="left" w:pos="1440"/>
        </w:tabs>
        <w:ind w:firstLine="709"/>
        <w:jc w:val="both"/>
        <w:rPr>
          <w:sz w:val="26"/>
          <w:szCs w:val="26"/>
        </w:rPr>
      </w:pPr>
    </w:p>
    <w:p w:rsidR="000D270F" w:rsidRPr="0005426D" w:rsidRDefault="000D270F" w:rsidP="000D270F">
      <w:pPr>
        <w:tabs>
          <w:tab w:val="left" w:pos="1440"/>
        </w:tabs>
        <w:jc w:val="both"/>
        <w:rPr>
          <w:sz w:val="26"/>
          <w:szCs w:val="26"/>
        </w:rPr>
      </w:pPr>
    </w:p>
    <w:p w:rsidR="000D270F" w:rsidRDefault="000D270F" w:rsidP="000D270F">
      <w:pPr>
        <w:pStyle w:val="af3"/>
        <w:jc w:val="both"/>
        <w:rPr>
          <w:szCs w:val="28"/>
        </w:rPr>
      </w:pPr>
      <w:r>
        <w:rPr>
          <w:szCs w:val="28"/>
        </w:rPr>
        <w:t>Глава МР «Усть-Куломский»-</w:t>
      </w:r>
    </w:p>
    <w:p w:rsidR="000D270F" w:rsidRPr="00177546" w:rsidRDefault="000D270F" w:rsidP="000D270F">
      <w:pPr>
        <w:pStyle w:val="af3"/>
        <w:jc w:val="both"/>
        <w:rPr>
          <w:szCs w:val="28"/>
        </w:rPr>
      </w:pPr>
      <w:r>
        <w:rPr>
          <w:szCs w:val="28"/>
        </w:rPr>
        <w:t>руководитель администрации района</w:t>
      </w:r>
      <w:r>
        <w:rPr>
          <w:szCs w:val="28"/>
        </w:rPr>
        <w:tab/>
      </w:r>
      <w:r>
        <w:rPr>
          <w:szCs w:val="28"/>
        </w:rPr>
        <w:tab/>
      </w:r>
      <w:r>
        <w:rPr>
          <w:szCs w:val="28"/>
        </w:rPr>
        <w:tab/>
        <w:t xml:space="preserve">                    С.В.Рубан</w:t>
      </w:r>
    </w:p>
    <w:p w:rsidR="000D270F" w:rsidRDefault="000D270F" w:rsidP="000D270F">
      <w:pPr>
        <w:rPr>
          <w:sz w:val="26"/>
          <w:szCs w:val="26"/>
        </w:rPr>
      </w:pPr>
    </w:p>
    <w:p w:rsidR="000D270F" w:rsidRDefault="000D270F" w:rsidP="000D270F">
      <w:pPr>
        <w:pStyle w:val="af3"/>
        <w:jc w:val="both"/>
        <w:rPr>
          <w:sz w:val="26"/>
          <w:szCs w:val="26"/>
        </w:rPr>
      </w:pPr>
    </w:p>
    <w:p w:rsidR="000D270F" w:rsidRDefault="000D270F" w:rsidP="000D270F">
      <w:pPr>
        <w:pStyle w:val="af3"/>
        <w:jc w:val="both"/>
        <w:rPr>
          <w:sz w:val="26"/>
          <w:szCs w:val="26"/>
        </w:rPr>
      </w:pPr>
    </w:p>
    <w:p w:rsidR="000D270F" w:rsidRPr="00DD29CA" w:rsidRDefault="000D270F" w:rsidP="000D270F">
      <w:pPr>
        <w:pStyle w:val="af3"/>
        <w:jc w:val="both"/>
        <w:rPr>
          <w:sz w:val="20"/>
        </w:rPr>
      </w:pPr>
      <w:r w:rsidRPr="00DD29CA">
        <w:rPr>
          <w:sz w:val="20"/>
        </w:rPr>
        <w:t>Вишневский В.В. 94-901</w:t>
      </w:r>
    </w:p>
    <w:p w:rsidR="000D270F" w:rsidRDefault="000D270F" w:rsidP="000D270F">
      <w:pPr>
        <w:tabs>
          <w:tab w:val="left" w:pos="5488"/>
        </w:tabs>
        <w:jc w:val="right"/>
        <w:rPr>
          <w:sz w:val="28"/>
          <w:szCs w:val="28"/>
        </w:rPr>
      </w:pPr>
    </w:p>
    <w:p w:rsidR="00655660" w:rsidRDefault="00655660" w:rsidP="000D270F">
      <w:pPr>
        <w:tabs>
          <w:tab w:val="left" w:pos="5488"/>
        </w:tabs>
        <w:jc w:val="right"/>
        <w:rPr>
          <w:sz w:val="28"/>
          <w:szCs w:val="28"/>
        </w:rPr>
      </w:pPr>
    </w:p>
    <w:p w:rsidR="000D270F" w:rsidRPr="007322E0" w:rsidRDefault="000D270F" w:rsidP="000D270F">
      <w:pPr>
        <w:tabs>
          <w:tab w:val="left" w:pos="5488"/>
        </w:tabs>
        <w:jc w:val="right"/>
        <w:rPr>
          <w:sz w:val="28"/>
          <w:szCs w:val="28"/>
        </w:rPr>
      </w:pPr>
      <w:r>
        <w:rPr>
          <w:sz w:val="28"/>
          <w:szCs w:val="28"/>
        </w:rPr>
        <w:lastRenderedPageBreak/>
        <w:t xml:space="preserve">Приложение </w:t>
      </w:r>
    </w:p>
    <w:p w:rsidR="000D270F" w:rsidRPr="007322E0" w:rsidRDefault="000D270F" w:rsidP="000D270F">
      <w:pPr>
        <w:tabs>
          <w:tab w:val="left" w:pos="5488"/>
        </w:tabs>
        <w:jc w:val="right"/>
        <w:rPr>
          <w:sz w:val="28"/>
          <w:szCs w:val="28"/>
        </w:rPr>
      </w:pPr>
      <w:r w:rsidRPr="007322E0">
        <w:rPr>
          <w:sz w:val="28"/>
          <w:szCs w:val="28"/>
        </w:rPr>
        <w:t>к постановлению администрации</w:t>
      </w:r>
    </w:p>
    <w:p w:rsidR="000D270F" w:rsidRPr="007322E0" w:rsidRDefault="000D270F" w:rsidP="000D270F">
      <w:pPr>
        <w:tabs>
          <w:tab w:val="left" w:pos="5488"/>
        </w:tabs>
        <w:jc w:val="right"/>
        <w:rPr>
          <w:sz w:val="28"/>
          <w:szCs w:val="28"/>
        </w:rPr>
      </w:pPr>
      <w:r w:rsidRPr="007322E0">
        <w:rPr>
          <w:sz w:val="28"/>
          <w:szCs w:val="28"/>
        </w:rPr>
        <w:t>МР «Усть-Куломский»</w:t>
      </w:r>
    </w:p>
    <w:p w:rsidR="000D270F" w:rsidRPr="007322E0" w:rsidRDefault="000D270F" w:rsidP="000D270F">
      <w:pPr>
        <w:tabs>
          <w:tab w:val="left" w:pos="5488"/>
        </w:tabs>
        <w:jc w:val="right"/>
        <w:rPr>
          <w:sz w:val="28"/>
          <w:szCs w:val="28"/>
        </w:rPr>
      </w:pPr>
      <w:r>
        <w:rPr>
          <w:sz w:val="28"/>
          <w:szCs w:val="28"/>
        </w:rPr>
        <w:t>от 20.03</w:t>
      </w:r>
      <w:r w:rsidRPr="007322E0">
        <w:rPr>
          <w:sz w:val="28"/>
          <w:szCs w:val="28"/>
        </w:rPr>
        <w:t>.</w:t>
      </w:r>
      <w:r>
        <w:rPr>
          <w:rFonts w:ascii="Times New Roman CYR" w:hAnsi="Times New Roman CYR"/>
          <w:sz w:val="28"/>
          <w:szCs w:val="28"/>
        </w:rPr>
        <w:t>2024</w:t>
      </w:r>
      <w:r w:rsidRPr="007322E0">
        <w:rPr>
          <w:sz w:val="28"/>
          <w:szCs w:val="28"/>
        </w:rPr>
        <w:t xml:space="preserve">г. № </w:t>
      </w:r>
      <w:r>
        <w:rPr>
          <w:sz w:val="28"/>
          <w:szCs w:val="28"/>
        </w:rPr>
        <w:t>376</w:t>
      </w:r>
    </w:p>
    <w:p w:rsidR="000D270F" w:rsidRPr="007322E0" w:rsidRDefault="000D270F" w:rsidP="000D270F">
      <w:pPr>
        <w:jc w:val="center"/>
        <w:rPr>
          <w:b/>
          <w:sz w:val="28"/>
          <w:szCs w:val="28"/>
        </w:rPr>
      </w:pPr>
    </w:p>
    <w:p w:rsidR="000D270F" w:rsidRPr="007322E0" w:rsidRDefault="000D270F" w:rsidP="000D270F">
      <w:pPr>
        <w:jc w:val="center"/>
        <w:rPr>
          <w:b/>
          <w:sz w:val="28"/>
          <w:szCs w:val="28"/>
        </w:rPr>
      </w:pPr>
    </w:p>
    <w:p w:rsidR="000D270F" w:rsidRPr="007322E0" w:rsidRDefault="000D270F" w:rsidP="000D270F">
      <w:pPr>
        <w:jc w:val="center"/>
        <w:rPr>
          <w:b/>
          <w:sz w:val="28"/>
          <w:szCs w:val="28"/>
        </w:rPr>
      </w:pPr>
      <w:r w:rsidRPr="007322E0">
        <w:rPr>
          <w:b/>
          <w:sz w:val="28"/>
          <w:szCs w:val="28"/>
        </w:rPr>
        <w:t>Состав</w:t>
      </w:r>
    </w:p>
    <w:p w:rsidR="000D270F" w:rsidRPr="007322E0" w:rsidRDefault="000D270F" w:rsidP="000D270F">
      <w:pPr>
        <w:jc w:val="center"/>
        <w:rPr>
          <w:sz w:val="28"/>
          <w:szCs w:val="28"/>
        </w:rPr>
      </w:pPr>
      <w:r w:rsidRPr="007322E0">
        <w:rPr>
          <w:sz w:val="28"/>
          <w:szCs w:val="28"/>
        </w:rPr>
        <w:t>комиссии по осуществлению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0D270F" w:rsidRPr="007322E0" w:rsidRDefault="000D270F" w:rsidP="000D270F">
      <w:pPr>
        <w:jc w:val="both"/>
        <w:rPr>
          <w:sz w:val="28"/>
          <w:szCs w:val="28"/>
        </w:rPr>
      </w:pPr>
    </w:p>
    <w:p w:rsidR="000D270F" w:rsidRPr="007322E0" w:rsidRDefault="000D270F" w:rsidP="000D270F">
      <w:pPr>
        <w:rPr>
          <w:sz w:val="28"/>
          <w:szCs w:val="28"/>
        </w:rPr>
      </w:pPr>
    </w:p>
    <w:tbl>
      <w:tblPr>
        <w:tblW w:w="9660" w:type="dxa"/>
        <w:tblLook w:val="01E0"/>
      </w:tblPr>
      <w:tblGrid>
        <w:gridCol w:w="2820"/>
        <w:gridCol w:w="6840"/>
      </w:tblGrid>
      <w:tr w:rsidR="000D270F" w:rsidRPr="00876851" w:rsidTr="00D26FE8">
        <w:tc>
          <w:tcPr>
            <w:tcW w:w="2820" w:type="dxa"/>
            <w:hideMark/>
          </w:tcPr>
          <w:p w:rsidR="000D270F" w:rsidRPr="00876851" w:rsidRDefault="000D270F" w:rsidP="00D26FE8">
            <w:pPr>
              <w:jc w:val="both"/>
              <w:rPr>
                <w:sz w:val="28"/>
                <w:szCs w:val="28"/>
              </w:rPr>
            </w:pPr>
            <w:r w:rsidRPr="00876851">
              <w:rPr>
                <w:sz w:val="28"/>
                <w:szCs w:val="28"/>
              </w:rPr>
              <w:t>Председатель:</w:t>
            </w:r>
          </w:p>
        </w:tc>
        <w:tc>
          <w:tcPr>
            <w:tcW w:w="6840" w:type="dxa"/>
            <w:hideMark/>
          </w:tcPr>
          <w:p w:rsidR="000D270F" w:rsidRPr="00876851" w:rsidRDefault="000D270F" w:rsidP="00D26FE8">
            <w:pPr>
              <w:jc w:val="both"/>
              <w:rPr>
                <w:sz w:val="28"/>
                <w:szCs w:val="28"/>
              </w:rPr>
            </w:pPr>
            <w:r>
              <w:rPr>
                <w:sz w:val="28"/>
                <w:szCs w:val="28"/>
              </w:rPr>
              <w:t>Рубан С.В. – глава</w:t>
            </w:r>
            <w:r w:rsidRPr="00876851">
              <w:rPr>
                <w:sz w:val="28"/>
                <w:szCs w:val="28"/>
              </w:rPr>
              <w:t xml:space="preserve"> МР «Усть-Куломский»</w:t>
            </w:r>
            <w:r>
              <w:rPr>
                <w:sz w:val="28"/>
                <w:szCs w:val="28"/>
              </w:rPr>
              <w:t>-</w:t>
            </w:r>
            <w:r w:rsidRPr="00876851">
              <w:rPr>
                <w:sz w:val="28"/>
                <w:szCs w:val="28"/>
              </w:rPr>
              <w:t xml:space="preserve"> р</w:t>
            </w:r>
            <w:r>
              <w:rPr>
                <w:sz w:val="28"/>
                <w:szCs w:val="28"/>
              </w:rPr>
              <w:t>уководитель администрации</w:t>
            </w:r>
            <w:r w:rsidRPr="00876851">
              <w:rPr>
                <w:sz w:val="28"/>
                <w:szCs w:val="28"/>
              </w:rPr>
              <w:t xml:space="preserve"> района;</w:t>
            </w:r>
          </w:p>
        </w:tc>
      </w:tr>
      <w:tr w:rsidR="000D270F" w:rsidRPr="00876851" w:rsidTr="00D26FE8">
        <w:tc>
          <w:tcPr>
            <w:tcW w:w="2820" w:type="dxa"/>
            <w:hideMark/>
          </w:tcPr>
          <w:p w:rsidR="000D270F" w:rsidRPr="00876851" w:rsidRDefault="000D270F" w:rsidP="00D26FE8">
            <w:pPr>
              <w:jc w:val="both"/>
              <w:rPr>
                <w:sz w:val="28"/>
                <w:szCs w:val="28"/>
              </w:rPr>
            </w:pPr>
          </w:p>
          <w:p w:rsidR="000D270F" w:rsidRPr="00876851" w:rsidRDefault="000D270F" w:rsidP="00D26FE8">
            <w:pPr>
              <w:jc w:val="both"/>
              <w:rPr>
                <w:sz w:val="28"/>
                <w:szCs w:val="28"/>
              </w:rPr>
            </w:pPr>
            <w:r w:rsidRPr="00876851">
              <w:rPr>
                <w:sz w:val="28"/>
                <w:szCs w:val="28"/>
              </w:rPr>
              <w:t>Заместитель председателя</w:t>
            </w:r>
          </w:p>
        </w:tc>
        <w:tc>
          <w:tcPr>
            <w:tcW w:w="6840" w:type="dxa"/>
            <w:hideMark/>
          </w:tcPr>
          <w:p w:rsidR="000D270F" w:rsidRPr="00876851" w:rsidRDefault="000D270F" w:rsidP="00D26FE8">
            <w:pPr>
              <w:jc w:val="both"/>
              <w:rPr>
                <w:sz w:val="28"/>
                <w:szCs w:val="28"/>
              </w:rPr>
            </w:pPr>
          </w:p>
          <w:p w:rsidR="000D270F" w:rsidRPr="00876851" w:rsidRDefault="000D270F" w:rsidP="00D26FE8">
            <w:pPr>
              <w:jc w:val="both"/>
              <w:rPr>
                <w:sz w:val="28"/>
                <w:szCs w:val="28"/>
              </w:rPr>
            </w:pPr>
            <w:r w:rsidRPr="00876851">
              <w:rPr>
                <w:sz w:val="28"/>
                <w:szCs w:val="28"/>
              </w:rPr>
              <w:t>Бадьин В.В. – заместитель руководителя администрации МР «Усть-Куломский»</w:t>
            </w:r>
            <w:r>
              <w:rPr>
                <w:sz w:val="28"/>
                <w:szCs w:val="28"/>
              </w:rPr>
              <w:t>;</w:t>
            </w:r>
          </w:p>
        </w:tc>
      </w:tr>
      <w:tr w:rsidR="000D270F" w:rsidRPr="00876851" w:rsidTr="00D26FE8">
        <w:trPr>
          <w:trHeight w:val="667"/>
        </w:trPr>
        <w:tc>
          <w:tcPr>
            <w:tcW w:w="2820" w:type="dxa"/>
            <w:hideMark/>
          </w:tcPr>
          <w:p w:rsidR="000D270F" w:rsidRPr="00876851" w:rsidRDefault="000D270F" w:rsidP="00D26FE8">
            <w:pPr>
              <w:jc w:val="both"/>
              <w:rPr>
                <w:sz w:val="28"/>
                <w:szCs w:val="28"/>
              </w:rPr>
            </w:pPr>
          </w:p>
          <w:p w:rsidR="000D270F" w:rsidRPr="00876851" w:rsidRDefault="000D270F" w:rsidP="00D26FE8">
            <w:pPr>
              <w:jc w:val="both"/>
              <w:rPr>
                <w:sz w:val="28"/>
                <w:szCs w:val="28"/>
              </w:rPr>
            </w:pPr>
            <w:r w:rsidRPr="00876851">
              <w:rPr>
                <w:sz w:val="28"/>
                <w:szCs w:val="28"/>
              </w:rPr>
              <w:t>Секретарь:</w:t>
            </w:r>
          </w:p>
        </w:tc>
        <w:tc>
          <w:tcPr>
            <w:tcW w:w="6840" w:type="dxa"/>
            <w:hideMark/>
          </w:tcPr>
          <w:p w:rsidR="000D270F" w:rsidRPr="00876851" w:rsidRDefault="000D270F" w:rsidP="00D26FE8">
            <w:pPr>
              <w:jc w:val="both"/>
              <w:rPr>
                <w:sz w:val="28"/>
                <w:szCs w:val="28"/>
              </w:rPr>
            </w:pPr>
          </w:p>
          <w:p w:rsidR="000D270F" w:rsidRPr="00876851" w:rsidRDefault="000D270F" w:rsidP="00D26FE8">
            <w:pPr>
              <w:jc w:val="both"/>
              <w:rPr>
                <w:sz w:val="28"/>
                <w:szCs w:val="28"/>
              </w:rPr>
            </w:pPr>
            <w:r>
              <w:rPr>
                <w:sz w:val="28"/>
                <w:szCs w:val="28"/>
              </w:rPr>
              <w:t>Наумик Н.А.</w:t>
            </w:r>
            <w:r w:rsidRPr="00876851">
              <w:rPr>
                <w:sz w:val="28"/>
                <w:szCs w:val="28"/>
              </w:rPr>
              <w:t xml:space="preserve"> – главный эксп</w:t>
            </w:r>
            <w:r>
              <w:rPr>
                <w:sz w:val="28"/>
                <w:szCs w:val="28"/>
              </w:rPr>
              <w:t>ерт отдела по жилищным вопросам</w:t>
            </w:r>
            <w:r w:rsidRPr="00876851">
              <w:rPr>
                <w:sz w:val="28"/>
                <w:szCs w:val="28"/>
              </w:rPr>
              <w:t xml:space="preserve"> администрации МР «Усть-Куломский»;</w:t>
            </w:r>
          </w:p>
        </w:tc>
      </w:tr>
      <w:tr w:rsidR="000D270F" w:rsidRPr="00876851" w:rsidTr="00D26FE8">
        <w:trPr>
          <w:trHeight w:val="667"/>
        </w:trPr>
        <w:tc>
          <w:tcPr>
            <w:tcW w:w="2820" w:type="dxa"/>
            <w:hideMark/>
          </w:tcPr>
          <w:p w:rsidR="000D270F" w:rsidRPr="00876851" w:rsidRDefault="000D270F" w:rsidP="00D26FE8">
            <w:pPr>
              <w:jc w:val="both"/>
              <w:rPr>
                <w:sz w:val="28"/>
                <w:szCs w:val="28"/>
              </w:rPr>
            </w:pPr>
            <w:r w:rsidRPr="00876851">
              <w:rPr>
                <w:sz w:val="28"/>
                <w:szCs w:val="28"/>
              </w:rPr>
              <w:t>Члены комиссии:</w:t>
            </w:r>
          </w:p>
        </w:tc>
        <w:tc>
          <w:tcPr>
            <w:tcW w:w="6840" w:type="dxa"/>
            <w:hideMark/>
          </w:tcPr>
          <w:p w:rsidR="000D270F" w:rsidRPr="00876851" w:rsidRDefault="000D270F" w:rsidP="00D26FE8">
            <w:pPr>
              <w:jc w:val="both"/>
              <w:rPr>
                <w:sz w:val="28"/>
                <w:szCs w:val="28"/>
              </w:rPr>
            </w:pPr>
          </w:p>
        </w:tc>
      </w:tr>
      <w:tr w:rsidR="000D270F" w:rsidRPr="00876851" w:rsidTr="00D26FE8">
        <w:trPr>
          <w:trHeight w:val="667"/>
        </w:trPr>
        <w:tc>
          <w:tcPr>
            <w:tcW w:w="9660" w:type="dxa"/>
            <w:gridSpan w:val="2"/>
            <w:hideMark/>
          </w:tcPr>
          <w:p w:rsidR="000D270F" w:rsidRPr="00876851" w:rsidRDefault="000D270F" w:rsidP="00061C99">
            <w:pPr>
              <w:pStyle w:val="af1"/>
              <w:numPr>
                <w:ilvl w:val="0"/>
                <w:numId w:val="11"/>
              </w:numPr>
              <w:spacing w:line="276" w:lineRule="auto"/>
              <w:ind w:left="0" w:firstLine="360"/>
              <w:jc w:val="both"/>
              <w:rPr>
                <w:sz w:val="28"/>
                <w:szCs w:val="28"/>
              </w:rPr>
            </w:pPr>
            <w:r>
              <w:rPr>
                <w:sz w:val="28"/>
                <w:szCs w:val="28"/>
              </w:rPr>
              <w:t>Яковцева Т.И.</w:t>
            </w:r>
            <w:r w:rsidRPr="00876851">
              <w:rPr>
                <w:sz w:val="28"/>
                <w:szCs w:val="28"/>
              </w:rPr>
              <w:t xml:space="preserve"> – з</w:t>
            </w:r>
            <w:r>
              <w:rPr>
                <w:sz w:val="28"/>
                <w:szCs w:val="28"/>
              </w:rPr>
              <w:t>аведующий отделом  по жилищным вопросам</w:t>
            </w:r>
            <w:r w:rsidRPr="00876851">
              <w:rPr>
                <w:sz w:val="28"/>
                <w:szCs w:val="28"/>
              </w:rPr>
              <w:t xml:space="preserve"> администрации МР «Усть-Куломский»;</w:t>
            </w:r>
          </w:p>
        </w:tc>
      </w:tr>
      <w:tr w:rsidR="000D270F" w:rsidRPr="00876851" w:rsidTr="00D26FE8">
        <w:trPr>
          <w:trHeight w:val="667"/>
        </w:trPr>
        <w:tc>
          <w:tcPr>
            <w:tcW w:w="9660" w:type="dxa"/>
            <w:gridSpan w:val="2"/>
            <w:hideMark/>
          </w:tcPr>
          <w:p w:rsidR="000D270F" w:rsidRPr="00876851" w:rsidRDefault="000D270F" w:rsidP="00061C99">
            <w:pPr>
              <w:pStyle w:val="af1"/>
              <w:numPr>
                <w:ilvl w:val="0"/>
                <w:numId w:val="11"/>
              </w:numPr>
              <w:spacing w:line="276" w:lineRule="auto"/>
              <w:ind w:left="0" w:firstLine="360"/>
              <w:jc w:val="both"/>
              <w:rPr>
                <w:sz w:val="28"/>
                <w:szCs w:val="28"/>
              </w:rPr>
            </w:pPr>
            <w:r>
              <w:rPr>
                <w:sz w:val="28"/>
                <w:szCs w:val="28"/>
              </w:rPr>
              <w:t>Вишневский В.В. – главный эксперт отдела по жилищным вопросам</w:t>
            </w:r>
            <w:r w:rsidRPr="00876851">
              <w:rPr>
                <w:sz w:val="28"/>
                <w:szCs w:val="28"/>
              </w:rPr>
              <w:t xml:space="preserve"> администрации МР «Усть-Куломский»;</w:t>
            </w:r>
          </w:p>
        </w:tc>
      </w:tr>
      <w:tr w:rsidR="000D270F" w:rsidRPr="00876851" w:rsidTr="00D26FE8">
        <w:trPr>
          <w:trHeight w:val="1003"/>
        </w:trPr>
        <w:tc>
          <w:tcPr>
            <w:tcW w:w="9660" w:type="dxa"/>
            <w:gridSpan w:val="2"/>
            <w:hideMark/>
          </w:tcPr>
          <w:p w:rsidR="000D270F" w:rsidRPr="00876851" w:rsidRDefault="000D270F" w:rsidP="00061C99">
            <w:pPr>
              <w:pStyle w:val="af1"/>
              <w:numPr>
                <w:ilvl w:val="0"/>
                <w:numId w:val="11"/>
              </w:numPr>
              <w:spacing w:line="276" w:lineRule="auto"/>
              <w:ind w:left="0" w:firstLine="360"/>
              <w:jc w:val="both"/>
              <w:rPr>
                <w:sz w:val="28"/>
                <w:szCs w:val="28"/>
              </w:rPr>
            </w:pPr>
            <w:r>
              <w:rPr>
                <w:sz w:val="28"/>
                <w:szCs w:val="28"/>
              </w:rPr>
              <w:t>Булышева И.С. – заместитель заведующего отделом по жилищным вопросам</w:t>
            </w:r>
            <w:r w:rsidRPr="00876851">
              <w:rPr>
                <w:sz w:val="28"/>
                <w:szCs w:val="28"/>
              </w:rPr>
              <w:t xml:space="preserve"> администрации МР «Усть-Куломский».</w:t>
            </w:r>
          </w:p>
          <w:p w:rsidR="000D270F" w:rsidRPr="00876851" w:rsidRDefault="000D270F" w:rsidP="00D26FE8">
            <w:pPr>
              <w:jc w:val="both"/>
              <w:rPr>
                <w:sz w:val="28"/>
                <w:szCs w:val="28"/>
              </w:rPr>
            </w:pPr>
          </w:p>
          <w:p w:rsidR="000D270F" w:rsidRPr="00876851" w:rsidRDefault="000D270F" w:rsidP="00D26FE8">
            <w:pPr>
              <w:jc w:val="both"/>
              <w:rPr>
                <w:sz w:val="28"/>
                <w:szCs w:val="28"/>
              </w:rPr>
            </w:pPr>
          </w:p>
          <w:p w:rsidR="000D270F" w:rsidRPr="00876851" w:rsidRDefault="000D270F" w:rsidP="00D26FE8">
            <w:pPr>
              <w:jc w:val="both"/>
              <w:rPr>
                <w:sz w:val="28"/>
                <w:szCs w:val="28"/>
              </w:rPr>
            </w:pPr>
          </w:p>
          <w:p w:rsidR="000D270F" w:rsidRPr="00876851" w:rsidRDefault="000D270F" w:rsidP="00D26FE8">
            <w:pPr>
              <w:jc w:val="both"/>
              <w:rPr>
                <w:sz w:val="28"/>
                <w:szCs w:val="28"/>
              </w:rPr>
            </w:pPr>
          </w:p>
        </w:tc>
      </w:tr>
    </w:tbl>
    <w:p w:rsidR="000D270F" w:rsidRDefault="000D270F" w:rsidP="000D270F">
      <w:pPr>
        <w:jc w:val="both"/>
      </w:pPr>
    </w:p>
    <w:p w:rsidR="000D270F" w:rsidRDefault="000D270F" w:rsidP="000D270F">
      <w:pPr>
        <w:tabs>
          <w:tab w:val="left" w:pos="5488"/>
        </w:tabs>
        <w:jc w:val="right"/>
        <w:rPr>
          <w:sz w:val="28"/>
          <w:szCs w:val="28"/>
        </w:rPr>
      </w:pPr>
    </w:p>
    <w:p w:rsidR="000D270F" w:rsidRDefault="000D270F" w:rsidP="000D270F">
      <w:pPr>
        <w:tabs>
          <w:tab w:val="left" w:pos="5488"/>
        </w:tabs>
        <w:jc w:val="right"/>
        <w:rPr>
          <w:sz w:val="28"/>
          <w:szCs w:val="28"/>
        </w:rPr>
      </w:pPr>
    </w:p>
    <w:p w:rsidR="000D270F" w:rsidRDefault="000D270F" w:rsidP="000D270F">
      <w:pPr>
        <w:tabs>
          <w:tab w:val="left" w:pos="5488"/>
        </w:tabs>
        <w:jc w:val="right"/>
        <w:rPr>
          <w:sz w:val="28"/>
          <w:szCs w:val="28"/>
        </w:rPr>
      </w:pPr>
    </w:p>
    <w:p w:rsidR="000D270F" w:rsidRDefault="000D270F" w:rsidP="000D270F">
      <w:pPr>
        <w:tabs>
          <w:tab w:val="left" w:pos="5488"/>
        </w:tabs>
        <w:jc w:val="right"/>
        <w:rPr>
          <w:sz w:val="28"/>
          <w:szCs w:val="28"/>
        </w:rPr>
      </w:pPr>
    </w:p>
    <w:p w:rsidR="000D270F" w:rsidRDefault="000D270F" w:rsidP="000D270F">
      <w:pPr>
        <w:tabs>
          <w:tab w:val="left" w:pos="5488"/>
        </w:tabs>
        <w:jc w:val="right"/>
        <w:rPr>
          <w:sz w:val="28"/>
          <w:szCs w:val="28"/>
        </w:rPr>
      </w:pPr>
    </w:p>
    <w:p w:rsidR="000D270F" w:rsidRDefault="000D270F" w:rsidP="000D270F">
      <w:pPr>
        <w:pStyle w:val="af3"/>
        <w:jc w:val="both"/>
        <w:rPr>
          <w:sz w:val="26"/>
          <w:szCs w:val="26"/>
        </w:rPr>
      </w:pPr>
    </w:p>
    <w:p w:rsidR="000D3606" w:rsidRPr="00985D18" w:rsidRDefault="000D3606">
      <w:pPr>
        <w:ind w:firstLine="709"/>
        <w:jc w:val="both"/>
        <w:rPr>
          <w:bCs/>
          <w:sz w:val="24"/>
          <w:szCs w:val="24"/>
        </w:rPr>
      </w:pPr>
    </w:p>
    <w:p w:rsidR="000D3606" w:rsidRPr="00985D18" w:rsidRDefault="000D3606">
      <w:pPr>
        <w:ind w:firstLine="709"/>
        <w:jc w:val="both"/>
        <w:rPr>
          <w:bCs/>
          <w:sz w:val="24"/>
          <w:szCs w:val="24"/>
        </w:rPr>
      </w:pPr>
    </w:p>
    <w:p w:rsidR="000D3606" w:rsidRPr="00985D18" w:rsidRDefault="000D3606">
      <w:pPr>
        <w:ind w:firstLine="709"/>
        <w:jc w:val="both"/>
        <w:rPr>
          <w:bCs/>
          <w:sz w:val="24"/>
          <w:szCs w:val="24"/>
        </w:rPr>
      </w:pPr>
    </w:p>
    <w:p w:rsidR="00CF3556" w:rsidRPr="00985D18" w:rsidRDefault="00CF3556">
      <w:pPr>
        <w:ind w:firstLine="709"/>
        <w:jc w:val="both"/>
        <w:rPr>
          <w:bCs/>
          <w:sz w:val="24"/>
          <w:szCs w:val="24"/>
        </w:rPr>
      </w:pPr>
    </w:p>
    <w:p w:rsidR="000D270F" w:rsidRPr="003A72D9" w:rsidRDefault="000D270F" w:rsidP="000D270F">
      <w:pPr>
        <w:jc w:val="center"/>
        <w:rPr>
          <w:sz w:val="28"/>
          <w:szCs w:val="28"/>
          <w:lang w:eastAsia="ar-SA"/>
        </w:rPr>
      </w:pPr>
      <w:r>
        <w:rPr>
          <w:noProof/>
          <w:sz w:val="28"/>
          <w:szCs w:val="28"/>
        </w:rPr>
        <w:lastRenderedPageBreak/>
        <w:drawing>
          <wp:inline distT="0" distB="0" distL="0" distR="0">
            <wp:extent cx="850900" cy="835025"/>
            <wp:effectExtent l="19050" t="0" r="635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D270F" w:rsidRPr="003A72D9" w:rsidRDefault="000D270F" w:rsidP="000D270F">
      <w:pPr>
        <w:jc w:val="center"/>
        <w:rPr>
          <w:b/>
          <w:sz w:val="28"/>
          <w:szCs w:val="28"/>
          <w:lang w:eastAsia="ar-SA"/>
        </w:rPr>
      </w:pPr>
      <w:r w:rsidRPr="003A72D9">
        <w:rPr>
          <w:b/>
          <w:sz w:val="28"/>
          <w:szCs w:val="28"/>
          <w:lang w:eastAsia="ar-SA"/>
        </w:rPr>
        <w:t>«Кулöмд</w:t>
      </w:r>
      <w:r w:rsidRPr="003A72D9">
        <w:rPr>
          <w:b/>
          <w:sz w:val="28"/>
          <w:szCs w:val="28"/>
          <w:lang w:val="en-US" w:eastAsia="ar-SA"/>
        </w:rPr>
        <w:t>i</w:t>
      </w:r>
      <w:r w:rsidRPr="003A72D9">
        <w:rPr>
          <w:b/>
          <w:sz w:val="28"/>
          <w:szCs w:val="28"/>
          <w:lang w:eastAsia="ar-SA"/>
        </w:rPr>
        <w:t>н» муниципальнöй</w:t>
      </w:r>
      <w:r>
        <w:rPr>
          <w:b/>
          <w:sz w:val="28"/>
          <w:szCs w:val="28"/>
          <w:lang w:eastAsia="ar-SA"/>
        </w:rPr>
        <w:t xml:space="preserve"> </w:t>
      </w:r>
      <w:r w:rsidRPr="003A72D9">
        <w:rPr>
          <w:b/>
          <w:sz w:val="28"/>
          <w:szCs w:val="28"/>
          <w:lang w:eastAsia="ar-SA"/>
        </w:rPr>
        <w:t>районса</w:t>
      </w:r>
      <w:r>
        <w:rPr>
          <w:b/>
          <w:sz w:val="28"/>
          <w:szCs w:val="28"/>
          <w:lang w:eastAsia="ar-SA"/>
        </w:rPr>
        <w:t xml:space="preserve"> </w:t>
      </w:r>
      <w:r w:rsidRPr="003A72D9">
        <w:rPr>
          <w:b/>
          <w:sz w:val="28"/>
          <w:szCs w:val="28"/>
          <w:lang w:eastAsia="ar-SA"/>
        </w:rPr>
        <w:t>администрациялöн</w:t>
      </w:r>
    </w:p>
    <w:p w:rsidR="000D270F" w:rsidRPr="003A72D9" w:rsidRDefault="000D270F" w:rsidP="000D270F">
      <w:pPr>
        <w:jc w:val="center"/>
        <w:rPr>
          <w:b/>
          <w:sz w:val="34"/>
          <w:szCs w:val="34"/>
          <w:lang w:eastAsia="ar-SA"/>
        </w:rPr>
      </w:pPr>
      <w:r w:rsidRPr="003A72D9">
        <w:rPr>
          <w:noProof/>
        </w:rPr>
        <w:pict>
          <v:line id="_x0000_s1051" style="position:absolute;left:0;text-align:left;z-index:25169715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3A72D9">
        <w:rPr>
          <w:b/>
          <w:sz w:val="34"/>
          <w:szCs w:val="34"/>
          <w:lang w:eastAsia="ar-SA"/>
        </w:rPr>
        <w:t>Ш У Ö М</w:t>
      </w:r>
    </w:p>
    <w:p w:rsidR="000D270F" w:rsidRPr="003A72D9" w:rsidRDefault="000D270F" w:rsidP="000D270F">
      <w:pPr>
        <w:jc w:val="center"/>
        <w:rPr>
          <w:b/>
          <w:sz w:val="28"/>
          <w:szCs w:val="28"/>
          <w:lang w:eastAsia="ar-SA"/>
        </w:rPr>
      </w:pPr>
      <w:r w:rsidRPr="003A72D9">
        <w:rPr>
          <w:b/>
          <w:sz w:val="28"/>
          <w:szCs w:val="28"/>
          <w:lang w:eastAsia="ar-SA"/>
        </w:rPr>
        <w:t>Администрация муниципального района «Усть-Куломский»</w:t>
      </w:r>
    </w:p>
    <w:p w:rsidR="000D270F" w:rsidRPr="003A72D9" w:rsidRDefault="000D270F" w:rsidP="000D270F">
      <w:pPr>
        <w:keepNext/>
        <w:jc w:val="center"/>
        <w:outlineLvl w:val="3"/>
        <w:rPr>
          <w:b/>
          <w:bCs/>
          <w:sz w:val="34"/>
          <w:szCs w:val="34"/>
          <w:lang w:eastAsia="ar-SA"/>
        </w:rPr>
      </w:pPr>
      <w:r w:rsidRPr="003A72D9">
        <w:rPr>
          <w:b/>
          <w:bCs/>
          <w:sz w:val="34"/>
          <w:szCs w:val="34"/>
          <w:lang w:eastAsia="ar-SA"/>
        </w:rPr>
        <w:t>П О С Т А Н О В Л Е Н И Е</w:t>
      </w:r>
    </w:p>
    <w:p w:rsidR="000D270F" w:rsidRPr="003A72D9" w:rsidRDefault="000D270F" w:rsidP="000D270F">
      <w:pPr>
        <w:rPr>
          <w:lang w:eastAsia="ar-SA"/>
        </w:rPr>
      </w:pPr>
    </w:p>
    <w:p w:rsidR="000D270F" w:rsidRPr="003A72D9" w:rsidRDefault="000D270F" w:rsidP="000D270F">
      <w:pPr>
        <w:outlineLvl w:val="8"/>
        <w:rPr>
          <w:lang w:eastAsia="ar-SA"/>
        </w:rPr>
      </w:pPr>
      <w:r>
        <w:rPr>
          <w:sz w:val="28"/>
          <w:szCs w:val="28"/>
          <w:lang w:eastAsia="ar-SA"/>
        </w:rPr>
        <w:t>28 марта</w:t>
      </w:r>
      <w:r w:rsidRPr="003A72D9">
        <w:rPr>
          <w:sz w:val="28"/>
          <w:szCs w:val="28"/>
          <w:lang w:eastAsia="ar-SA"/>
        </w:rPr>
        <w:t xml:space="preserve"> 2024 г.                                                                                         № </w:t>
      </w:r>
      <w:r>
        <w:rPr>
          <w:sz w:val="28"/>
          <w:szCs w:val="28"/>
          <w:lang w:eastAsia="ar-SA"/>
        </w:rPr>
        <w:t>407</w:t>
      </w:r>
    </w:p>
    <w:p w:rsidR="000D270F" w:rsidRPr="003A72D9" w:rsidRDefault="000D270F" w:rsidP="000D270F">
      <w:pPr>
        <w:jc w:val="center"/>
        <w:rPr>
          <w:lang w:eastAsia="ar-SA"/>
        </w:rPr>
      </w:pPr>
    </w:p>
    <w:p w:rsidR="000D270F" w:rsidRPr="003A72D9" w:rsidRDefault="000D270F" w:rsidP="000D270F">
      <w:pPr>
        <w:jc w:val="center"/>
        <w:rPr>
          <w:lang w:eastAsia="ar-SA"/>
        </w:rPr>
      </w:pPr>
      <w:r w:rsidRPr="003A72D9">
        <w:rPr>
          <w:lang w:eastAsia="ar-SA"/>
        </w:rPr>
        <w:t>Республика Коми</w:t>
      </w:r>
    </w:p>
    <w:p w:rsidR="000D270F" w:rsidRDefault="000D270F" w:rsidP="000D270F">
      <w:pPr>
        <w:autoSpaceDE w:val="0"/>
        <w:autoSpaceDN w:val="0"/>
        <w:adjustRightInd w:val="0"/>
        <w:spacing w:line="240" w:lineRule="atLeast"/>
        <w:ind w:right="-63"/>
        <w:jc w:val="center"/>
        <w:rPr>
          <w:sz w:val="28"/>
          <w:szCs w:val="28"/>
          <w:lang w:eastAsia="en-US"/>
        </w:rPr>
      </w:pPr>
      <w:r w:rsidRPr="003A72D9">
        <w:rPr>
          <w:bCs/>
          <w:lang w:eastAsia="ar-SA"/>
        </w:rPr>
        <w:t>с. Усть-Кулом</w:t>
      </w:r>
      <w:r w:rsidRPr="003A72D9">
        <w:rPr>
          <w:sz w:val="28"/>
          <w:szCs w:val="28"/>
          <w:lang w:eastAsia="en-US"/>
        </w:rPr>
        <w:t xml:space="preserve"> </w:t>
      </w:r>
    </w:p>
    <w:p w:rsidR="000D270F" w:rsidRPr="003A72D9" w:rsidRDefault="000D270F" w:rsidP="000D270F">
      <w:pPr>
        <w:autoSpaceDE w:val="0"/>
        <w:autoSpaceDN w:val="0"/>
        <w:adjustRightInd w:val="0"/>
        <w:spacing w:line="240" w:lineRule="atLeast"/>
        <w:ind w:right="-63"/>
        <w:jc w:val="center"/>
        <w:rPr>
          <w:sz w:val="28"/>
          <w:szCs w:val="28"/>
          <w:lang w:eastAsia="en-US"/>
        </w:rPr>
      </w:pPr>
    </w:p>
    <w:p w:rsidR="000D270F" w:rsidRDefault="000D270F" w:rsidP="000D270F">
      <w:pPr>
        <w:jc w:val="center"/>
        <w:rPr>
          <w:b/>
          <w:sz w:val="28"/>
          <w:szCs w:val="28"/>
        </w:rPr>
      </w:pPr>
      <w:r w:rsidRPr="00D340C9">
        <w:rPr>
          <w:b/>
          <w:sz w:val="28"/>
          <w:szCs w:val="28"/>
        </w:rPr>
        <w:t xml:space="preserve">  Об итогах проведения районного </w:t>
      </w:r>
      <w:r w:rsidRPr="002E47F3">
        <w:rPr>
          <w:b/>
          <w:sz w:val="28"/>
          <w:szCs w:val="28"/>
        </w:rPr>
        <w:t xml:space="preserve">фестиваля </w:t>
      </w:r>
    </w:p>
    <w:p w:rsidR="000D270F" w:rsidRPr="00D340C9" w:rsidRDefault="000D270F" w:rsidP="000D270F">
      <w:pPr>
        <w:jc w:val="center"/>
        <w:rPr>
          <w:b/>
          <w:sz w:val="28"/>
          <w:szCs w:val="28"/>
        </w:rPr>
      </w:pPr>
      <w:r>
        <w:rPr>
          <w:b/>
          <w:sz w:val="28"/>
          <w:szCs w:val="28"/>
        </w:rPr>
        <w:t>д</w:t>
      </w:r>
      <w:r w:rsidRPr="002E47F3">
        <w:rPr>
          <w:b/>
          <w:sz w:val="28"/>
          <w:szCs w:val="28"/>
        </w:rPr>
        <w:t>етск</w:t>
      </w:r>
      <w:r>
        <w:rPr>
          <w:b/>
          <w:sz w:val="28"/>
          <w:szCs w:val="28"/>
        </w:rPr>
        <w:t>ой художественной самодеятельности</w:t>
      </w:r>
      <w:r w:rsidRPr="00D340C9">
        <w:rPr>
          <w:b/>
          <w:sz w:val="28"/>
          <w:szCs w:val="28"/>
        </w:rPr>
        <w:t xml:space="preserve"> «Юные дарования»</w:t>
      </w:r>
    </w:p>
    <w:p w:rsidR="000D270F" w:rsidRDefault="000D270F" w:rsidP="000D270F">
      <w:pPr>
        <w:jc w:val="center"/>
        <w:rPr>
          <w:sz w:val="28"/>
          <w:szCs w:val="28"/>
        </w:rPr>
      </w:pPr>
    </w:p>
    <w:p w:rsidR="000D270F" w:rsidRPr="005A6487" w:rsidRDefault="000D270F" w:rsidP="000D270F">
      <w:pPr>
        <w:jc w:val="both"/>
        <w:rPr>
          <w:sz w:val="28"/>
          <w:szCs w:val="28"/>
        </w:rPr>
      </w:pPr>
      <w:r>
        <w:rPr>
          <w:sz w:val="28"/>
          <w:szCs w:val="28"/>
        </w:rPr>
        <w:t xml:space="preserve">       Во исполнение п</w:t>
      </w:r>
      <w:r w:rsidRPr="00F925A2">
        <w:rPr>
          <w:sz w:val="28"/>
          <w:szCs w:val="28"/>
        </w:rPr>
        <w:t xml:space="preserve">остановления администрации МР «Усть-Куломский» от </w:t>
      </w:r>
      <w:r>
        <w:rPr>
          <w:sz w:val="28"/>
          <w:szCs w:val="28"/>
        </w:rPr>
        <w:t>14.02.2024 г. № 208</w:t>
      </w:r>
      <w:r w:rsidRPr="00F925A2">
        <w:rPr>
          <w:sz w:val="28"/>
          <w:szCs w:val="28"/>
        </w:rPr>
        <w:t xml:space="preserve"> «О проведении районного </w:t>
      </w:r>
      <w:r w:rsidRPr="00F660AB">
        <w:rPr>
          <w:sz w:val="28"/>
          <w:szCs w:val="28"/>
        </w:rPr>
        <w:t>фестиваля</w:t>
      </w:r>
      <w:r>
        <w:rPr>
          <w:sz w:val="28"/>
          <w:szCs w:val="28"/>
        </w:rPr>
        <w:t xml:space="preserve"> </w:t>
      </w:r>
      <w:r w:rsidRPr="00F660AB">
        <w:rPr>
          <w:sz w:val="28"/>
          <w:szCs w:val="28"/>
        </w:rPr>
        <w:t>детско</w:t>
      </w:r>
      <w:r>
        <w:rPr>
          <w:sz w:val="28"/>
          <w:szCs w:val="28"/>
        </w:rPr>
        <w:t xml:space="preserve">й художественной самодеятельности </w:t>
      </w:r>
      <w:r w:rsidRPr="001B26E5">
        <w:rPr>
          <w:sz w:val="28"/>
          <w:szCs w:val="28"/>
        </w:rPr>
        <w:t xml:space="preserve">«Юные дарования» </w:t>
      </w:r>
      <w:r w:rsidRPr="00C67E62">
        <w:rPr>
          <w:sz w:val="28"/>
          <w:szCs w:val="28"/>
        </w:rPr>
        <w:t xml:space="preserve">в </w:t>
      </w:r>
      <w:r w:rsidRPr="00C67E62">
        <w:rPr>
          <w:bCs/>
          <w:sz w:val="28"/>
          <w:szCs w:val="28"/>
        </w:rPr>
        <w:t xml:space="preserve">целях </w:t>
      </w:r>
      <w:r>
        <w:rPr>
          <w:bCs/>
          <w:sz w:val="28"/>
          <w:szCs w:val="28"/>
        </w:rPr>
        <w:t xml:space="preserve">формирования у учащихся </w:t>
      </w:r>
      <w:r w:rsidRPr="00C67E62">
        <w:rPr>
          <w:sz w:val="28"/>
          <w:szCs w:val="28"/>
        </w:rPr>
        <w:t xml:space="preserve">муниципального района «Усть-Куломский» </w:t>
      </w:r>
      <w:r>
        <w:rPr>
          <w:sz w:val="28"/>
          <w:szCs w:val="28"/>
        </w:rPr>
        <w:t xml:space="preserve">социально-нравственной культуры </w:t>
      </w:r>
      <w:r w:rsidRPr="00C67E62">
        <w:rPr>
          <w:sz w:val="28"/>
          <w:szCs w:val="28"/>
        </w:rPr>
        <w:t>посредством развития</w:t>
      </w:r>
      <w:r w:rsidRPr="00C67E62">
        <w:rPr>
          <w:sz w:val="32"/>
          <w:szCs w:val="32"/>
        </w:rPr>
        <w:t xml:space="preserve"> </w:t>
      </w:r>
      <w:r w:rsidRPr="00C67E62">
        <w:rPr>
          <w:color w:val="000000"/>
          <w:sz w:val="28"/>
          <w:szCs w:val="28"/>
          <w:shd w:val="clear" w:color="auto" w:fill="FFFFFF"/>
        </w:rPr>
        <w:t>творческих способностей и исполнительских навыков</w:t>
      </w:r>
      <w:r>
        <w:rPr>
          <w:color w:val="000000"/>
          <w:sz w:val="28"/>
          <w:szCs w:val="28"/>
          <w:shd w:val="clear" w:color="auto" w:fill="FFFFFF"/>
        </w:rPr>
        <w:t xml:space="preserve">, а также в рамках Года семьи, </w:t>
      </w:r>
      <w:r>
        <w:rPr>
          <w:sz w:val="28"/>
          <w:szCs w:val="28"/>
        </w:rPr>
        <w:t xml:space="preserve">проведён </w:t>
      </w:r>
      <w:r w:rsidRPr="002E47F3">
        <w:rPr>
          <w:sz w:val="28"/>
          <w:szCs w:val="28"/>
        </w:rPr>
        <w:t>фестиваль</w:t>
      </w:r>
      <w:r>
        <w:rPr>
          <w:sz w:val="28"/>
          <w:szCs w:val="28"/>
        </w:rPr>
        <w:t xml:space="preserve"> </w:t>
      </w:r>
      <w:r w:rsidRPr="00F660AB">
        <w:rPr>
          <w:sz w:val="28"/>
          <w:szCs w:val="28"/>
        </w:rPr>
        <w:t>детско</w:t>
      </w:r>
      <w:r>
        <w:rPr>
          <w:sz w:val="28"/>
          <w:szCs w:val="28"/>
        </w:rPr>
        <w:t>й художественной самодеятельности</w:t>
      </w:r>
      <w:r w:rsidRPr="00BF3625">
        <w:rPr>
          <w:sz w:val="28"/>
          <w:szCs w:val="28"/>
        </w:rPr>
        <w:t xml:space="preserve"> (далее по тексту – </w:t>
      </w:r>
      <w:r w:rsidRPr="005A6487">
        <w:rPr>
          <w:sz w:val="28"/>
          <w:szCs w:val="28"/>
        </w:rPr>
        <w:t>Фестиваль)</w:t>
      </w:r>
      <w:r>
        <w:rPr>
          <w:sz w:val="28"/>
          <w:szCs w:val="28"/>
        </w:rPr>
        <w:t xml:space="preserve"> </w:t>
      </w:r>
      <w:r w:rsidRPr="000134EE">
        <w:rPr>
          <w:sz w:val="28"/>
          <w:szCs w:val="28"/>
        </w:rPr>
        <w:t>«Юные дарования»</w:t>
      </w:r>
      <w:r w:rsidRPr="005A6487">
        <w:rPr>
          <w:sz w:val="28"/>
          <w:szCs w:val="28"/>
        </w:rPr>
        <w:t>.</w:t>
      </w:r>
    </w:p>
    <w:p w:rsidR="000D270F" w:rsidRDefault="000D270F" w:rsidP="000D270F">
      <w:pPr>
        <w:ind w:firstLine="567"/>
        <w:jc w:val="both"/>
        <w:rPr>
          <w:b/>
          <w:sz w:val="28"/>
          <w:szCs w:val="28"/>
        </w:rPr>
      </w:pPr>
      <w:r>
        <w:rPr>
          <w:sz w:val="28"/>
          <w:szCs w:val="28"/>
        </w:rPr>
        <w:t xml:space="preserve">Фестиваль проходил в два этапа. </w:t>
      </w:r>
      <w:r w:rsidRPr="00393481">
        <w:rPr>
          <w:sz w:val="28"/>
          <w:szCs w:val="28"/>
        </w:rPr>
        <w:t>В</w:t>
      </w:r>
      <w:r w:rsidRPr="00393481">
        <w:rPr>
          <w:b/>
          <w:sz w:val="28"/>
          <w:szCs w:val="28"/>
        </w:rPr>
        <w:t xml:space="preserve"> </w:t>
      </w:r>
      <w:r w:rsidRPr="00350999">
        <w:rPr>
          <w:bCs/>
          <w:sz w:val="28"/>
          <w:szCs w:val="28"/>
        </w:rPr>
        <w:t xml:space="preserve">первом </w:t>
      </w:r>
      <w:r>
        <w:rPr>
          <w:bCs/>
          <w:sz w:val="28"/>
          <w:szCs w:val="28"/>
        </w:rPr>
        <w:t xml:space="preserve">отборочном </w:t>
      </w:r>
      <w:r w:rsidRPr="00350999">
        <w:rPr>
          <w:bCs/>
          <w:sz w:val="28"/>
          <w:szCs w:val="28"/>
        </w:rPr>
        <w:t>этапе</w:t>
      </w:r>
      <w:r w:rsidRPr="00393481">
        <w:rPr>
          <w:b/>
          <w:sz w:val="28"/>
          <w:szCs w:val="28"/>
        </w:rPr>
        <w:t xml:space="preserve"> </w:t>
      </w:r>
      <w:r w:rsidRPr="00393481">
        <w:rPr>
          <w:sz w:val="28"/>
          <w:szCs w:val="28"/>
        </w:rPr>
        <w:t xml:space="preserve">приняли участие </w:t>
      </w:r>
      <w:r>
        <w:rPr>
          <w:bCs/>
          <w:sz w:val="28"/>
          <w:szCs w:val="28"/>
        </w:rPr>
        <w:t>334</w:t>
      </w:r>
      <w:r w:rsidRPr="00393481">
        <w:rPr>
          <w:sz w:val="28"/>
          <w:szCs w:val="28"/>
        </w:rPr>
        <w:t xml:space="preserve"> </w:t>
      </w:r>
      <w:r w:rsidRPr="00173742">
        <w:rPr>
          <w:sz w:val="28"/>
          <w:szCs w:val="28"/>
        </w:rPr>
        <w:t>учащихся в возрасте от 7 до 18 лет</w:t>
      </w:r>
      <w:r w:rsidRPr="00350999">
        <w:rPr>
          <w:bCs/>
          <w:sz w:val="28"/>
          <w:szCs w:val="28"/>
        </w:rPr>
        <w:t xml:space="preserve"> </w:t>
      </w:r>
      <w:r>
        <w:rPr>
          <w:bCs/>
          <w:sz w:val="28"/>
          <w:szCs w:val="28"/>
        </w:rPr>
        <w:t>из 4</w:t>
      </w:r>
      <w:r w:rsidRPr="00350999">
        <w:rPr>
          <w:bCs/>
          <w:sz w:val="28"/>
          <w:szCs w:val="28"/>
        </w:rPr>
        <w:t xml:space="preserve"> образовательных учреждений и </w:t>
      </w:r>
      <w:r>
        <w:rPr>
          <w:bCs/>
          <w:sz w:val="28"/>
          <w:szCs w:val="28"/>
        </w:rPr>
        <w:t>11</w:t>
      </w:r>
      <w:r w:rsidRPr="00350999">
        <w:rPr>
          <w:bCs/>
          <w:sz w:val="28"/>
          <w:szCs w:val="28"/>
        </w:rPr>
        <w:t xml:space="preserve"> учреждени</w:t>
      </w:r>
      <w:r>
        <w:rPr>
          <w:bCs/>
          <w:sz w:val="28"/>
          <w:szCs w:val="28"/>
        </w:rPr>
        <w:t>й</w:t>
      </w:r>
      <w:r w:rsidRPr="00350999">
        <w:rPr>
          <w:bCs/>
          <w:sz w:val="28"/>
          <w:szCs w:val="28"/>
        </w:rPr>
        <w:t xml:space="preserve"> культуры района</w:t>
      </w:r>
      <w:r w:rsidRPr="00393481">
        <w:rPr>
          <w:sz w:val="28"/>
          <w:szCs w:val="28"/>
        </w:rPr>
        <w:t>.</w:t>
      </w:r>
      <w:r w:rsidRPr="00393481">
        <w:rPr>
          <w:b/>
          <w:sz w:val="28"/>
          <w:szCs w:val="28"/>
        </w:rPr>
        <w:t xml:space="preserve"> </w:t>
      </w:r>
      <w:r w:rsidRPr="00173742">
        <w:rPr>
          <w:sz w:val="28"/>
          <w:szCs w:val="28"/>
        </w:rPr>
        <w:t>Членами районной комиссии  проведен заочный</w:t>
      </w:r>
      <w:r w:rsidRPr="00173742">
        <w:rPr>
          <w:b/>
          <w:sz w:val="28"/>
          <w:szCs w:val="28"/>
        </w:rPr>
        <w:t xml:space="preserve"> </w:t>
      </w:r>
      <w:r w:rsidRPr="00173742">
        <w:rPr>
          <w:sz w:val="28"/>
          <w:szCs w:val="28"/>
        </w:rPr>
        <w:t xml:space="preserve">видеоотбор, </w:t>
      </w:r>
      <w:r w:rsidRPr="00350999">
        <w:rPr>
          <w:sz w:val="28"/>
          <w:szCs w:val="28"/>
        </w:rPr>
        <w:t>просмотрено 1</w:t>
      </w:r>
      <w:r>
        <w:rPr>
          <w:sz w:val="28"/>
          <w:szCs w:val="28"/>
        </w:rPr>
        <w:t>12</w:t>
      </w:r>
      <w:r w:rsidRPr="00173742">
        <w:rPr>
          <w:sz w:val="28"/>
          <w:szCs w:val="28"/>
        </w:rPr>
        <w:t xml:space="preserve"> концертных номер</w:t>
      </w:r>
      <w:r>
        <w:rPr>
          <w:sz w:val="28"/>
          <w:szCs w:val="28"/>
        </w:rPr>
        <w:t xml:space="preserve">а и </w:t>
      </w:r>
      <w:r w:rsidRPr="00173742">
        <w:rPr>
          <w:sz w:val="28"/>
          <w:szCs w:val="28"/>
        </w:rPr>
        <w:t xml:space="preserve">на </w:t>
      </w:r>
      <w:r>
        <w:rPr>
          <w:sz w:val="28"/>
          <w:szCs w:val="28"/>
        </w:rPr>
        <w:t>второй</w:t>
      </w:r>
      <w:r w:rsidRPr="00173742">
        <w:rPr>
          <w:sz w:val="28"/>
          <w:szCs w:val="28"/>
        </w:rPr>
        <w:t xml:space="preserve"> </w:t>
      </w:r>
      <w:r w:rsidRPr="00350999">
        <w:rPr>
          <w:bCs/>
          <w:sz w:val="28"/>
          <w:szCs w:val="28"/>
        </w:rPr>
        <w:t xml:space="preserve">этап отобрано </w:t>
      </w:r>
      <w:r>
        <w:rPr>
          <w:bCs/>
          <w:sz w:val="28"/>
          <w:szCs w:val="28"/>
        </w:rPr>
        <w:t>84.</w:t>
      </w:r>
      <w:r>
        <w:rPr>
          <w:b/>
          <w:sz w:val="28"/>
          <w:szCs w:val="28"/>
        </w:rPr>
        <w:t xml:space="preserve"> </w:t>
      </w:r>
    </w:p>
    <w:p w:rsidR="000D270F" w:rsidRDefault="000D270F" w:rsidP="000D270F">
      <w:pPr>
        <w:ind w:firstLine="540"/>
        <w:rPr>
          <w:sz w:val="28"/>
          <w:szCs w:val="28"/>
        </w:rPr>
      </w:pPr>
      <w:r>
        <w:rPr>
          <w:sz w:val="28"/>
          <w:szCs w:val="28"/>
        </w:rPr>
        <w:t xml:space="preserve">На основании решения жюри администрация МР «Усть-Куломский» </w:t>
      </w:r>
    </w:p>
    <w:p w:rsidR="000D270F" w:rsidRDefault="000D270F" w:rsidP="000D270F">
      <w:pPr>
        <w:jc w:val="both"/>
        <w:rPr>
          <w:sz w:val="28"/>
          <w:szCs w:val="28"/>
        </w:rPr>
      </w:pPr>
      <w:r>
        <w:rPr>
          <w:sz w:val="28"/>
          <w:szCs w:val="28"/>
        </w:rPr>
        <w:t>п о с т а н о в л я е т:</w:t>
      </w:r>
    </w:p>
    <w:p w:rsidR="000D270F" w:rsidRDefault="000D270F" w:rsidP="000D270F">
      <w:pPr>
        <w:jc w:val="both"/>
        <w:rPr>
          <w:sz w:val="28"/>
          <w:szCs w:val="28"/>
        </w:rPr>
      </w:pPr>
    </w:p>
    <w:p w:rsidR="000D270F" w:rsidRPr="00926E95" w:rsidRDefault="000D270F" w:rsidP="00061C99">
      <w:pPr>
        <w:numPr>
          <w:ilvl w:val="0"/>
          <w:numId w:val="13"/>
        </w:numPr>
        <w:tabs>
          <w:tab w:val="num" w:pos="709"/>
        </w:tabs>
        <w:ind w:left="0" w:firstLine="426"/>
        <w:jc w:val="both"/>
        <w:rPr>
          <w:sz w:val="28"/>
          <w:szCs w:val="28"/>
        </w:rPr>
      </w:pPr>
      <w:r>
        <w:rPr>
          <w:sz w:val="28"/>
          <w:szCs w:val="28"/>
        </w:rPr>
        <w:t>Признать победителями и призерами Ф</w:t>
      </w:r>
      <w:r w:rsidRPr="002E47F3">
        <w:rPr>
          <w:sz w:val="28"/>
          <w:szCs w:val="28"/>
        </w:rPr>
        <w:t>естивал</w:t>
      </w:r>
      <w:r>
        <w:rPr>
          <w:sz w:val="28"/>
          <w:szCs w:val="28"/>
        </w:rPr>
        <w:t>я и наградить:</w:t>
      </w:r>
    </w:p>
    <w:p w:rsidR="000D270F" w:rsidRPr="00CD3D46" w:rsidRDefault="000D270F" w:rsidP="00061C99">
      <w:pPr>
        <w:numPr>
          <w:ilvl w:val="0"/>
          <w:numId w:val="14"/>
        </w:numPr>
        <w:tabs>
          <w:tab w:val="num" w:pos="709"/>
        </w:tabs>
        <w:ind w:left="0" w:firstLine="360"/>
        <w:jc w:val="both"/>
        <w:rPr>
          <w:sz w:val="28"/>
          <w:szCs w:val="28"/>
        </w:rPr>
      </w:pPr>
      <w:r w:rsidRPr="00CD3D46">
        <w:rPr>
          <w:b/>
          <w:sz w:val="28"/>
          <w:szCs w:val="28"/>
        </w:rPr>
        <w:t>В номинации «Инструментальная музыка. Солисты»:</w:t>
      </w:r>
    </w:p>
    <w:p w:rsidR="000D270F" w:rsidRPr="008A266A" w:rsidRDefault="000D270F" w:rsidP="000D270F">
      <w:pPr>
        <w:ind w:left="360"/>
        <w:jc w:val="both"/>
        <w:rPr>
          <w:sz w:val="28"/>
          <w:szCs w:val="28"/>
          <w:u w:val="single"/>
        </w:rPr>
      </w:pPr>
      <w:r w:rsidRPr="00233016">
        <w:rPr>
          <w:sz w:val="28"/>
          <w:szCs w:val="28"/>
          <w:u w:val="single"/>
        </w:rPr>
        <w:t>возрастная группа 7-9 лет</w:t>
      </w:r>
      <w:r w:rsidRPr="008A266A">
        <w:rPr>
          <w:sz w:val="28"/>
          <w:szCs w:val="28"/>
          <w:u w:val="single"/>
        </w:rPr>
        <w:t xml:space="preserve"> </w:t>
      </w:r>
    </w:p>
    <w:p w:rsidR="000D270F" w:rsidRDefault="000D270F" w:rsidP="00061C99">
      <w:pPr>
        <w:numPr>
          <w:ilvl w:val="0"/>
          <w:numId w:val="15"/>
        </w:numPr>
        <w:tabs>
          <w:tab w:val="left" w:pos="851"/>
        </w:tabs>
        <w:ind w:left="0" w:firstLine="567"/>
        <w:jc w:val="both"/>
        <w:rPr>
          <w:sz w:val="28"/>
          <w:szCs w:val="28"/>
        </w:rPr>
      </w:pPr>
      <w:r w:rsidRPr="00DD706B">
        <w:rPr>
          <w:sz w:val="28"/>
          <w:szCs w:val="28"/>
        </w:rPr>
        <w:t xml:space="preserve">Дипломом </w:t>
      </w:r>
      <w:r>
        <w:rPr>
          <w:sz w:val="28"/>
          <w:szCs w:val="28"/>
        </w:rPr>
        <w:t xml:space="preserve">Лауреата </w:t>
      </w:r>
      <w:r w:rsidRPr="00DD706B">
        <w:rPr>
          <w:sz w:val="28"/>
          <w:szCs w:val="28"/>
        </w:rPr>
        <w:t xml:space="preserve">I степени </w:t>
      </w:r>
      <w:r>
        <w:rPr>
          <w:b/>
          <w:sz w:val="28"/>
          <w:szCs w:val="28"/>
        </w:rPr>
        <w:t>Ильченко Ариану</w:t>
      </w:r>
      <w:r w:rsidRPr="000D3974">
        <w:rPr>
          <w:sz w:val="28"/>
          <w:szCs w:val="28"/>
        </w:rPr>
        <w:t xml:space="preserve">, </w:t>
      </w:r>
      <w:r w:rsidRPr="00855151">
        <w:rPr>
          <w:sz w:val="28"/>
          <w:szCs w:val="28"/>
        </w:rPr>
        <w:t>МОУ ДОД «ДМШ» с. Усть-Кулом, руководитель Липина С. Н.;</w:t>
      </w:r>
    </w:p>
    <w:p w:rsidR="000D270F" w:rsidRDefault="000D270F" w:rsidP="000D270F">
      <w:pPr>
        <w:tabs>
          <w:tab w:val="left" w:pos="851"/>
        </w:tabs>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sidRPr="00855151">
        <w:rPr>
          <w:b/>
          <w:sz w:val="28"/>
          <w:szCs w:val="28"/>
        </w:rPr>
        <w:t>Зезегову Татьяну</w:t>
      </w:r>
      <w:r w:rsidRPr="00855151">
        <w:rPr>
          <w:sz w:val="28"/>
          <w:szCs w:val="28"/>
        </w:rPr>
        <w:t>, МОУ ДОД «ДМШ» с. Усть-Кулом, руководитель Липина С. Н.;</w:t>
      </w:r>
    </w:p>
    <w:p w:rsidR="000D270F" w:rsidRPr="00B93AEB" w:rsidRDefault="000D270F" w:rsidP="000D270F">
      <w:pPr>
        <w:ind w:firstLine="567"/>
        <w:jc w:val="both"/>
        <w:rPr>
          <w:sz w:val="28"/>
          <w:szCs w:val="28"/>
        </w:rPr>
      </w:pPr>
      <w:r>
        <w:rPr>
          <w:sz w:val="28"/>
          <w:szCs w:val="28"/>
        </w:rPr>
        <w:t xml:space="preserve">в) </w:t>
      </w:r>
      <w:r w:rsidRPr="00DD706B">
        <w:rPr>
          <w:sz w:val="28"/>
          <w:szCs w:val="28"/>
        </w:rPr>
        <w:t xml:space="preserve">Дипломом </w:t>
      </w:r>
      <w:r>
        <w:rPr>
          <w:sz w:val="28"/>
          <w:szCs w:val="28"/>
        </w:rPr>
        <w:t>Лауреата</w:t>
      </w:r>
      <w:r w:rsidRPr="00DD706B">
        <w:rPr>
          <w:sz w:val="28"/>
          <w:szCs w:val="28"/>
        </w:rPr>
        <w:t xml:space="preserve"> II степени</w:t>
      </w:r>
      <w:r>
        <w:rPr>
          <w:sz w:val="28"/>
          <w:szCs w:val="28"/>
        </w:rPr>
        <w:t xml:space="preserve"> </w:t>
      </w:r>
      <w:r>
        <w:rPr>
          <w:b/>
          <w:sz w:val="28"/>
          <w:szCs w:val="28"/>
        </w:rPr>
        <w:t>Булышеву Юлию,</w:t>
      </w:r>
      <w:r w:rsidRPr="00855151">
        <w:rPr>
          <w:sz w:val="28"/>
          <w:szCs w:val="28"/>
        </w:rPr>
        <w:t xml:space="preserve"> </w:t>
      </w:r>
      <w:r w:rsidRPr="00B93AEB">
        <w:rPr>
          <w:sz w:val="28"/>
          <w:szCs w:val="28"/>
        </w:rPr>
        <w:t>МОУ ДОД «ДМШ» с. Усть-Кулом, руководитель Гайгалайте С.А.;</w:t>
      </w:r>
    </w:p>
    <w:p w:rsidR="000D270F" w:rsidRPr="00855151" w:rsidRDefault="000D270F" w:rsidP="000D270F">
      <w:pPr>
        <w:ind w:left="426"/>
        <w:jc w:val="both"/>
        <w:rPr>
          <w:sz w:val="28"/>
          <w:szCs w:val="28"/>
        </w:rPr>
      </w:pPr>
      <w:r w:rsidRPr="00855151">
        <w:rPr>
          <w:sz w:val="28"/>
          <w:szCs w:val="28"/>
          <w:u w:val="single"/>
        </w:rPr>
        <w:t>возрастная группа 10-12 лет</w:t>
      </w:r>
      <w:r w:rsidRPr="00855151">
        <w:rPr>
          <w:sz w:val="28"/>
          <w:szCs w:val="28"/>
        </w:rPr>
        <w:t xml:space="preserve"> </w:t>
      </w:r>
    </w:p>
    <w:p w:rsidR="000D270F" w:rsidRDefault="000D270F" w:rsidP="000D270F">
      <w:pPr>
        <w:ind w:firstLine="567"/>
        <w:jc w:val="both"/>
        <w:rPr>
          <w:sz w:val="28"/>
          <w:szCs w:val="28"/>
        </w:rPr>
      </w:pPr>
      <w:r w:rsidRPr="00DD706B">
        <w:rPr>
          <w:sz w:val="28"/>
          <w:szCs w:val="28"/>
        </w:rPr>
        <w:t>а)</w:t>
      </w:r>
      <w:r>
        <w:rPr>
          <w:b/>
          <w:sz w:val="28"/>
          <w:szCs w:val="28"/>
        </w:rPr>
        <w:t xml:space="preserve">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011C4A">
        <w:rPr>
          <w:b/>
          <w:sz w:val="28"/>
          <w:szCs w:val="28"/>
        </w:rPr>
        <w:t>Тарабукину Марию</w:t>
      </w:r>
      <w:r w:rsidRPr="00011C4A">
        <w:rPr>
          <w:sz w:val="28"/>
          <w:szCs w:val="28"/>
        </w:rPr>
        <w:t xml:space="preserve">, </w:t>
      </w:r>
      <w:r w:rsidRPr="00855151">
        <w:rPr>
          <w:sz w:val="28"/>
          <w:szCs w:val="28"/>
        </w:rPr>
        <w:t>МОУ ДОД «ДМШ» с. Усть-Кулом, руководитель Липина С. Н.;</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 степени</w:t>
      </w:r>
      <w:r w:rsidRPr="00A753FF">
        <w:rPr>
          <w:b/>
          <w:sz w:val="28"/>
          <w:szCs w:val="28"/>
        </w:rPr>
        <w:t xml:space="preserve"> </w:t>
      </w:r>
      <w:r w:rsidRPr="00011C4A">
        <w:rPr>
          <w:b/>
          <w:sz w:val="28"/>
          <w:szCs w:val="28"/>
        </w:rPr>
        <w:t xml:space="preserve">Шахову Кристину, </w:t>
      </w:r>
      <w:r w:rsidRPr="00011C4A">
        <w:rPr>
          <w:sz w:val="28"/>
          <w:szCs w:val="28"/>
        </w:rPr>
        <w:t>МОУ ДОД «ДМШ» с. Усть-Кулом, руководитель Морозова Е.В.;</w:t>
      </w:r>
    </w:p>
    <w:p w:rsidR="000D270F" w:rsidRDefault="000D270F" w:rsidP="000D270F">
      <w:pPr>
        <w:tabs>
          <w:tab w:val="left" w:pos="993"/>
        </w:tabs>
        <w:ind w:firstLine="567"/>
        <w:jc w:val="both"/>
        <w:rPr>
          <w:sz w:val="28"/>
          <w:szCs w:val="28"/>
        </w:rPr>
      </w:pPr>
      <w:r>
        <w:rPr>
          <w:sz w:val="28"/>
          <w:szCs w:val="28"/>
        </w:rPr>
        <w:lastRenderedPageBreak/>
        <w:t xml:space="preserve">в) </w:t>
      </w:r>
      <w:r w:rsidRPr="00DD706B">
        <w:rPr>
          <w:sz w:val="28"/>
          <w:szCs w:val="28"/>
        </w:rPr>
        <w:t xml:space="preserve">Дипломом </w:t>
      </w:r>
      <w:r>
        <w:rPr>
          <w:sz w:val="28"/>
          <w:szCs w:val="28"/>
        </w:rPr>
        <w:t>Лауреата I</w:t>
      </w:r>
      <w:r w:rsidRPr="00DD706B">
        <w:rPr>
          <w:sz w:val="28"/>
          <w:szCs w:val="28"/>
        </w:rPr>
        <w:t>I степени</w:t>
      </w:r>
      <w:r>
        <w:rPr>
          <w:sz w:val="28"/>
          <w:szCs w:val="28"/>
        </w:rPr>
        <w:t xml:space="preserve"> </w:t>
      </w:r>
      <w:r w:rsidRPr="00AC2582">
        <w:rPr>
          <w:b/>
          <w:sz w:val="28"/>
          <w:szCs w:val="28"/>
        </w:rPr>
        <w:t>Молочкову Елизавету</w:t>
      </w:r>
      <w:r w:rsidRPr="00B93AEB">
        <w:rPr>
          <w:sz w:val="28"/>
          <w:szCs w:val="28"/>
        </w:rPr>
        <w:t>, МОУ ДОД «ДМШ» с. Усть-Кулом, руководитель Тарабукина Н.И.;</w:t>
      </w:r>
    </w:p>
    <w:p w:rsidR="000D270F" w:rsidRDefault="000D270F" w:rsidP="000D270F">
      <w:pPr>
        <w:ind w:firstLine="567"/>
        <w:jc w:val="both"/>
        <w:rPr>
          <w:sz w:val="28"/>
          <w:szCs w:val="28"/>
        </w:rPr>
      </w:pPr>
      <w:r>
        <w:rPr>
          <w:sz w:val="28"/>
          <w:szCs w:val="28"/>
        </w:rPr>
        <w:t xml:space="preserve">г) </w:t>
      </w:r>
      <w:r w:rsidRPr="00DD706B">
        <w:rPr>
          <w:sz w:val="28"/>
          <w:szCs w:val="28"/>
        </w:rPr>
        <w:t xml:space="preserve">Дипломом </w:t>
      </w:r>
      <w:r>
        <w:rPr>
          <w:sz w:val="28"/>
          <w:szCs w:val="28"/>
        </w:rPr>
        <w:t>Лауреата I</w:t>
      </w:r>
      <w:r w:rsidRPr="00DD706B">
        <w:rPr>
          <w:sz w:val="28"/>
          <w:szCs w:val="28"/>
        </w:rPr>
        <w:t>I степени</w:t>
      </w:r>
      <w:r w:rsidRPr="00A753FF">
        <w:rPr>
          <w:b/>
          <w:sz w:val="28"/>
          <w:szCs w:val="28"/>
        </w:rPr>
        <w:t xml:space="preserve"> </w:t>
      </w:r>
      <w:r>
        <w:rPr>
          <w:b/>
          <w:sz w:val="28"/>
          <w:szCs w:val="28"/>
        </w:rPr>
        <w:t xml:space="preserve">Костылеву Анну, </w:t>
      </w:r>
      <w:r w:rsidRPr="00011C4A">
        <w:rPr>
          <w:sz w:val="28"/>
          <w:szCs w:val="28"/>
        </w:rPr>
        <w:t>МОУ ДОД «ДМШ» с. Усть-Кулом, руководитель Морозова Е.В.;</w:t>
      </w:r>
    </w:p>
    <w:p w:rsidR="000D270F" w:rsidRPr="00011C4A" w:rsidRDefault="000D270F" w:rsidP="000D270F">
      <w:pPr>
        <w:ind w:firstLine="567"/>
        <w:jc w:val="both"/>
        <w:rPr>
          <w:sz w:val="28"/>
          <w:szCs w:val="28"/>
        </w:rPr>
      </w:pPr>
      <w:r>
        <w:rPr>
          <w:sz w:val="28"/>
          <w:szCs w:val="28"/>
        </w:rPr>
        <w:t xml:space="preserve">д) </w:t>
      </w:r>
      <w:r w:rsidRPr="00DD706B">
        <w:rPr>
          <w:sz w:val="28"/>
          <w:szCs w:val="28"/>
        </w:rPr>
        <w:t xml:space="preserve">Дипломом </w:t>
      </w:r>
      <w:r>
        <w:rPr>
          <w:sz w:val="28"/>
          <w:szCs w:val="28"/>
        </w:rPr>
        <w:t>Лауреата</w:t>
      </w:r>
      <w:r w:rsidRPr="00DD706B">
        <w:rPr>
          <w:sz w:val="28"/>
          <w:szCs w:val="28"/>
        </w:rPr>
        <w:t xml:space="preserve"> II степени</w:t>
      </w:r>
      <w:r>
        <w:rPr>
          <w:b/>
          <w:sz w:val="28"/>
          <w:szCs w:val="28"/>
        </w:rPr>
        <w:t xml:space="preserve"> </w:t>
      </w:r>
      <w:r w:rsidRPr="008A761C">
        <w:rPr>
          <w:b/>
          <w:sz w:val="28"/>
          <w:szCs w:val="28"/>
        </w:rPr>
        <w:t>Мишеневу Ульяну,</w:t>
      </w:r>
      <w:r>
        <w:rPr>
          <w:b/>
          <w:sz w:val="28"/>
          <w:szCs w:val="28"/>
        </w:rPr>
        <w:t xml:space="preserve"> </w:t>
      </w:r>
      <w:r w:rsidRPr="00011C4A">
        <w:rPr>
          <w:sz w:val="28"/>
          <w:szCs w:val="28"/>
        </w:rPr>
        <w:t>МОУ ДОД «ДМШ» с. Усть-Кулом, руководитель Морозова Е.В.;</w:t>
      </w:r>
    </w:p>
    <w:p w:rsidR="000D270F" w:rsidRPr="00011C4A" w:rsidRDefault="000D270F" w:rsidP="000D270F">
      <w:pPr>
        <w:ind w:firstLine="567"/>
        <w:jc w:val="both"/>
        <w:rPr>
          <w:sz w:val="28"/>
          <w:szCs w:val="28"/>
        </w:rPr>
      </w:pPr>
      <w:r>
        <w:rPr>
          <w:sz w:val="28"/>
          <w:szCs w:val="28"/>
        </w:rPr>
        <w:t xml:space="preserve">е) </w:t>
      </w:r>
      <w:r w:rsidRPr="00DD706B">
        <w:rPr>
          <w:sz w:val="28"/>
          <w:szCs w:val="28"/>
        </w:rPr>
        <w:t xml:space="preserve">Дипломом </w:t>
      </w:r>
      <w:r>
        <w:rPr>
          <w:sz w:val="28"/>
          <w:szCs w:val="28"/>
        </w:rPr>
        <w:t>Лауреата</w:t>
      </w:r>
      <w:r w:rsidRPr="00DD706B">
        <w:rPr>
          <w:sz w:val="28"/>
          <w:szCs w:val="28"/>
        </w:rPr>
        <w:t xml:space="preserve"> III степени</w:t>
      </w:r>
      <w:r>
        <w:rPr>
          <w:sz w:val="28"/>
          <w:szCs w:val="28"/>
        </w:rPr>
        <w:t xml:space="preserve"> </w:t>
      </w:r>
      <w:r w:rsidRPr="00011C4A">
        <w:rPr>
          <w:b/>
          <w:sz w:val="28"/>
          <w:szCs w:val="28"/>
        </w:rPr>
        <w:t>Жикину Варвару</w:t>
      </w:r>
      <w:r w:rsidRPr="00011C4A">
        <w:rPr>
          <w:sz w:val="28"/>
          <w:szCs w:val="28"/>
        </w:rPr>
        <w:t>, МОУ ДОД «ДМШ» с. Усть-Кулом, руководитель Тарабукина Н.И.;</w:t>
      </w:r>
    </w:p>
    <w:p w:rsidR="000D270F" w:rsidRPr="00B93AEB" w:rsidRDefault="000D270F" w:rsidP="000D270F">
      <w:pPr>
        <w:ind w:firstLine="567"/>
        <w:jc w:val="both"/>
        <w:rPr>
          <w:sz w:val="28"/>
          <w:szCs w:val="28"/>
        </w:rPr>
      </w:pPr>
      <w:r>
        <w:rPr>
          <w:sz w:val="28"/>
          <w:szCs w:val="28"/>
        </w:rPr>
        <w:t xml:space="preserve">ж) </w:t>
      </w:r>
      <w:r w:rsidRPr="00DD706B">
        <w:rPr>
          <w:sz w:val="28"/>
          <w:szCs w:val="28"/>
        </w:rPr>
        <w:t xml:space="preserve">Дипломом </w:t>
      </w:r>
      <w:r>
        <w:rPr>
          <w:sz w:val="28"/>
          <w:szCs w:val="28"/>
        </w:rPr>
        <w:t>Лауреата</w:t>
      </w:r>
      <w:r w:rsidRPr="00DD706B">
        <w:rPr>
          <w:sz w:val="28"/>
          <w:szCs w:val="28"/>
        </w:rPr>
        <w:t xml:space="preserve"> III степени</w:t>
      </w:r>
      <w:r>
        <w:rPr>
          <w:sz w:val="28"/>
          <w:szCs w:val="28"/>
        </w:rPr>
        <w:t xml:space="preserve"> </w:t>
      </w:r>
      <w:r w:rsidRPr="008A761C">
        <w:rPr>
          <w:b/>
          <w:sz w:val="28"/>
          <w:szCs w:val="28"/>
        </w:rPr>
        <w:t>Потапова Дениса,</w:t>
      </w:r>
      <w:r>
        <w:rPr>
          <w:sz w:val="28"/>
          <w:szCs w:val="28"/>
        </w:rPr>
        <w:t xml:space="preserve"> </w:t>
      </w:r>
      <w:r w:rsidRPr="00B93AEB">
        <w:rPr>
          <w:sz w:val="28"/>
          <w:szCs w:val="28"/>
        </w:rPr>
        <w:t xml:space="preserve">МОУ ДОД «ДМШ» с. Усть-Кулом, руководитель </w:t>
      </w:r>
      <w:r>
        <w:rPr>
          <w:sz w:val="28"/>
          <w:szCs w:val="28"/>
        </w:rPr>
        <w:t>Тарабукина А.И</w:t>
      </w:r>
      <w:r w:rsidRPr="00B93AEB">
        <w:rPr>
          <w:sz w:val="28"/>
          <w:szCs w:val="28"/>
        </w:rPr>
        <w:t>.;</w:t>
      </w:r>
    </w:p>
    <w:p w:rsidR="000D270F" w:rsidRDefault="000D270F" w:rsidP="000D270F">
      <w:pPr>
        <w:ind w:firstLine="567"/>
        <w:jc w:val="both"/>
        <w:rPr>
          <w:sz w:val="28"/>
          <w:szCs w:val="28"/>
        </w:rPr>
      </w:pPr>
      <w:r>
        <w:rPr>
          <w:sz w:val="28"/>
          <w:szCs w:val="28"/>
        </w:rPr>
        <w:t xml:space="preserve">з) </w:t>
      </w:r>
      <w:r w:rsidRPr="00DD706B">
        <w:rPr>
          <w:sz w:val="28"/>
          <w:szCs w:val="28"/>
        </w:rPr>
        <w:t xml:space="preserve">Дипломом </w:t>
      </w:r>
      <w:r>
        <w:rPr>
          <w:sz w:val="28"/>
          <w:szCs w:val="28"/>
        </w:rPr>
        <w:t>Лауреата</w:t>
      </w:r>
      <w:r w:rsidRPr="00DD706B">
        <w:rPr>
          <w:sz w:val="28"/>
          <w:szCs w:val="28"/>
        </w:rPr>
        <w:t xml:space="preserve"> III степени</w:t>
      </w:r>
      <w:r>
        <w:rPr>
          <w:sz w:val="28"/>
          <w:szCs w:val="28"/>
        </w:rPr>
        <w:t xml:space="preserve"> </w:t>
      </w:r>
      <w:r>
        <w:rPr>
          <w:b/>
          <w:sz w:val="28"/>
          <w:szCs w:val="28"/>
        </w:rPr>
        <w:t>Додора Кирилла</w:t>
      </w:r>
      <w:r>
        <w:rPr>
          <w:sz w:val="28"/>
          <w:szCs w:val="28"/>
        </w:rPr>
        <w:t xml:space="preserve">, </w:t>
      </w:r>
      <w:r w:rsidRPr="00B93AEB">
        <w:rPr>
          <w:sz w:val="28"/>
          <w:szCs w:val="28"/>
        </w:rPr>
        <w:t xml:space="preserve">МОУ ДОД «ДМШ» с. Усть-Кулом, руководитель </w:t>
      </w:r>
      <w:r>
        <w:rPr>
          <w:sz w:val="28"/>
          <w:szCs w:val="28"/>
        </w:rPr>
        <w:t>Тарабукина Н.И</w:t>
      </w:r>
      <w:r w:rsidRPr="00B93AEB">
        <w:rPr>
          <w:sz w:val="28"/>
          <w:szCs w:val="28"/>
        </w:rPr>
        <w:t>.;</w:t>
      </w:r>
    </w:p>
    <w:p w:rsidR="000D270F" w:rsidRPr="00F833A9" w:rsidRDefault="000D270F" w:rsidP="000D270F">
      <w:pPr>
        <w:ind w:left="284"/>
        <w:jc w:val="both"/>
        <w:rPr>
          <w:sz w:val="28"/>
          <w:szCs w:val="28"/>
        </w:rPr>
      </w:pPr>
      <w:r w:rsidRPr="00233016">
        <w:rPr>
          <w:sz w:val="28"/>
          <w:szCs w:val="28"/>
          <w:u w:val="single"/>
        </w:rPr>
        <w:t>возрастная группа 13-15 лет</w:t>
      </w:r>
      <w:r w:rsidRPr="008A266A">
        <w:rPr>
          <w:sz w:val="28"/>
          <w:szCs w:val="28"/>
          <w:u w:val="single"/>
        </w:rPr>
        <w:t xml:space="preserve"> </w:t>
      </w:r>
    </w:p>
    <w:p w:rsidR="000D270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7C5F27">
        <w:rPr>
          <w:b/>
          <w:sz w:val="28"/>
          <w:szCs w:val="28"/>
        </w:rPr>
        <w:t>Шахова Глеба</w:t>
      </w:r>
      <w:r w:rsidRPr="007C5F27">
        <w:rPr>
          <w:sz w:val="28"/>
          <w:szCs w:val="28"/>
        </w:rPr>
        <w:t xml:space="preserve">, МОУ ДОД «ДМШ» с. Усть-Кулом, руководитель </w:t>
      </w:r>
      <w:r w:rsidRPr="00B93AEB">
        <w:rPr>
          <w:sz w:val="28"/>
          <w:szCs w:val="28"/>
        </w:rPr>
        <w:t>Гайгалайте С.А.;</w:t>
      </w:r>
    </w:p>
    <w:p w:rsidR="000D270F" w:rsidRDefault="000D270F" w:rsidP="000D270F">
      <w:pPr>
        <w:ind w:firstLine="567"/>
        <w:jc w:val="both"/>
        <w:rPr>
          <w:sz w:val="28"/>
          <w:szCs w:val="28"/>
        </w:rPr>
      </w:pPr>
      <w:r w:rsidRPr="00A753FF">
        <w:rPr>
          <w:sz w:val="28"/>
          <w:szCs w:val="28"/>
        </w:rPr>
        <w:t>б)</w:t>
      </w:r>
      <w:r>
        <w:rPr>
          <w:b/>
          <w:sz w:val="28"/>
          <w:szCs w:val="28"/>
        </w:rPr>
        <w:t xml:space="preserve">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7C5F27">
        <w:rPr>
          <w:b/>
          <w:sz w:val="28"/>
          <w:szCs w:val="28"/>
        </w:rPr>
        <w:t xml:space="preserve">Зезегова Виктора, </w:t>
      </w:r>
      <w:r w:rsidRPr="007C5F27">
        <w:rPr>
          <w:sz w:val="28"/>
          <w:szCs w:val="28"/>
        </w:rPr>
        <w:t xml:space="preserve">МОУ ДОД «ДМШ» с. Усть-Кулом, руководитель </w:t>
      </w:r>
      <w:r w:rsidRPr="00B93AEB">
        <w:rPr>
          <w:sz w:val="28"/>
          <w:szCs w:val="28"/>
        </w:rPr>
        <w:t>Гайгалайте С.А.;</w:t>
      </w:r>
    </w:p>
    <w:p w:rsidR="000D270F" w:rsidRDefault="000D270F" w:rsidP="000D270F">
      <w:pPr>
        <w:ind w:firstLine="567"/>
        <w:jc w:val="both"/>
        <w:rPr>
          <w:sz w:val="28"/>
          <w:szCs w:val="28"/>
        </w:rPr>
      </w:pPr>
      <w:r>
        <w:rPr>
          <w:sz w:val="28"/>
          <w:szCs w:val="28"/>
        </w:rPr>
        <w:t xml:space="preserve">в) </w:t>
      </w:r>
      <w:r w:rsidRPr="00DD706B">
        <w:rPr>
          <w:sz w:val="28"/>
          <w:szCs w:val="28"/>
        </w:rPr>
        <w:t xml:space="preserve">Дипломом </w:t>
      </w:r>
      <w:r>
        <w:rPr>
          <w:sz w:val="28"/>
          <w:szCs w:val="28"/>
        </w:rPr>
        <w:t>Лауреата</w:t>
      </w:r>
      <w:r w:rsidRPr="00DD706B">
        <w:rPr>
          <w:sz w:val="28"/>
          <w:szCs w:val="28"/>
        </w:rPr>
        <w:t xml:space="preserve"> II степени</w:t>
      </w:r>
      <w:r>
        <w:rPr>
          <w:sz w:val="28"/>
          <w:szCs w:val="28"/>
        </w:rPr>
        <w:t xml:space="preserve"> </w:t>
      </w:r>
      <w:r w:rsidRPr="00AC2582">
        <w:rPr>
          <w:b/>
          <w:sz w:val="28"/>
          <w:szCs w:val="28"/>
        </w:rPr>
        <w:t>Кочанову Дарью</w:t>
      </w:r>
      <w:r>
        <w:rPr>
          <w:sz w:val="28"/>
          <w:szCs w:val="28"/>
        </w:rPr>
        <w:t xml:space="preserve">, </w:t>
      </w:r>
      <w:r w:rsidRPr="00B93AEB">
        <w:rPr>
          <w:sz w:val="28"/>
          <w:szCs w:val="28"/>
        </w:rPr>
        <w:t>МОУ ДОД «ДМШ» с. Усть-Кулом, руководитель Морозова Е.В.;</w:t>
      </w:r>
    </w:p>
    <w:p w:rsidR="000D270F" w:rsidRDefault="000D270F" w:rsidP="000D270F">
      <w:pPr>
        <w:ind w:firstLine="567"/>
        <w:jc w:val="both"/>
        <w:rPr>
          <w:sz w:val="28"/>
          <w:szCs w:val="28"/>
        </w:rPr>
      </w:pPr>
      <w:r>
        <w:rPr>
          <w:sz w:val="28"/>
          <w:szCs w:val="28"/>
        </w:rPr>
        <w:t xml:space="preserve">г) </w:t>
      </w:r>
      <w:r w:rsidRPr="00DD706B">
        <w:rPr>
          <w:sz w:val="28"/>
          <w:szCs w:val="28"/>
        </w:rPr>
        <w:t xml:space="preserve">Дипломом </w:t>
      </w:r>
      <w:r>
        <w:rPr>
          <w:sz w:val="28"/>
          <w:szCs w:val="28"/>
        </w:rPr>
        <w:t>Лауреата</w:t>
      </w:r>
      <w:r w:rsidRPr="00DD706B">
        <w:rPr>
          <w:sz w:val="28"/>
          <w:szCs w:val="28"/>
        </w:rPr>
        <w:t xml:space="preserve"> III степени</w:t>
      </w:r>
      <w:r>
        <w:rPr>
          <w:sz w:val="28"/>
          <w:szCs w:val="28"/>
        </w:rPr>
        <w:t xml:space="preserve"> </w:t>
      </w:r>
      <w:r>
        <w:rPr>
          <w:b/>
          <w:sz w:val="28"/>
          <w:szCs w:val="28"/>
        </w:rPr>
        <w:t>Полещикову Яну</w:t>
      </w:r>
      <w:r w:rsidRPr="007C5F27">
        <w:rPr>
          <w:sz w:val="28"/>
          <w:szCs w:val="28"/>
        </w:rPr>
        <w:t>, МОУ ДОД «ДМШ» с. Усть-Кулом, руководитель Тарабукина Н.И.;</w:t>
      </w:r>
    </w:p>
    <w:p w:rsidR="000D270F" w:rsidRDefault="000D270F" w:rsidP="000D270F">
      <w:pPr>
        <w:ind w:left="284"/>
        <w:jc w:val="both"/>
        <w:rPr>
          <w:sz w:val="28"/>
          <w:szCs w:val="28"/>
          <w:u w:val="single"/>
        </w:rPr>
      </w:pPr>
      <w:r w:rsidRPr="00233016">
        <w:rPr>
          <w:sz w:val="28"/>
          <w:szCs w:val="28"/>
          <w:u w:val="single"/>
        </w:rPr>
        <w:t>возрастная группа 1</w:t>
      </w:r>
      <w:r>
        <w:rPr>
          <w:sz w:val="28"/>
          <w:szCs w:val="28"/>
          <w:u w:val="single"/>
        </w:rPr>
        <w:t>6</w:t>
      </w:r>
      <w:r w:rsidRPr="00233016">
        <w:rPr>
          <w:sz w:val="28"/>
          <w:szCs w:val="28"/>
          <w:u w:val="single"/>
        </w:rPr>
        <w:t>-1</w:t>
      </w:r>
      <w:r>
        <w:rPr>
          <w:sz w:val="28"/>
          <w:szCs w:val="28"/>
          <w:u w:val="single"/>
        </w:rPr>
        <w:t>8</w:t>
      </w:r>
      <w:r w:rsidRPr="00233016">
        <w:rPr>
          <w:sz w:val="28"/>
          <w:szCs w:val="28"/>
          <w:u w:val="single"/>
        </w:rPr>
        <w:t xml:space="preserve"> лет</w:t>
      </w:r>
      <w:r w:rsidRPr="008A266A">
        <w:rPr>
          <w:sz w:val="28"/>
          <w:szCs w:val="28"/>
          <w:u w:val="single"/>
        </w:rPr>
        <w:t xml:space="preserve"> </w:t>
      </w:r>
    </w:p>
    <w:p w:rsidR="000D270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 I</w:t>
      </w:r>
      <w:r w:rsidRPr="00DD706B">
        <w:rPr>
          <w:sz w:val="28"/>
          <w:szCs w:val="28"/>
        </w:rPr>
        <w:t xml:space="preserve"> степени</w:t>
      </w:r>
      <w:r w:rsidRPr="00DD706B">
        <w:rPr>
          <w:b/>
          <w:sz w:val="28"/>
          <w:szCs w:val="28"/>
        </w:rPr>
        <w:t xml:space="preserve"> </w:t>
      </w:r>
      <w:r w:rsidRPr="00B7031A">
        <w:rPr>
          <w:b/>
          <w:sz w:val="28"/>
          <w:szCs w:val="28"/>
        </w:rPr>
        <w:t xml:space="preserve">Удоратину Светлану, </w:t>
      </w:r>
      <w:r w:rsidRPr="007C5F27">
        <w:rPr>
          <w:sz w:val="28"/>
          <w:szCs w:val="28"/>
        </w:rPr>
        <w:t>МОУ ДОД «ДМШ» с. Усть-Кулом, руководитель Тарабукина Н.И.;</w:t>
      </w:r>
    </w:p>
    <w:p w:rsidR="000D270F" w:rsidRDefault="000D270F" w:rsidP="000D270F">
      <w:pPr>
        <w:ind w:firstLine="567"/>
        <w:jc w:val="both"/>
        <w:rPr>
          <w:sz w:val="28"/>
          <w:szCs w:val="28"/>
        </w:rPr>
      </w:pPr>
    </w:p>
    <w:p w:rsidR="000D270F" w:rsidRPr="00CA79C2" w:rsidRDefault="000D270F" w:rsidP="00061C99">
      <w:pPr>
        <w:numPr>
          <w:ilvl w:val="0"/>
          <w:numId w:val="14"/>
        </w:numPr>
        <w:tabs>
          <w:tab w:val="num" w:pos="709"/>
        </w:tabs>
        <w:ind w:left="0" w:firstLine="360"/>
        <w:jc w:val="both"/>
        <w:rPr>
          <w:sz w:val="28"/>
          <w:szCs w:val="28"/>
        </w:rPr>
      </w:pPr>
      <w:r w:rsidRPr="008B5A35">
        <w:rPr>
          <w:b/>
          <w:sz w:val="28"/>
          <w:szCs w:val="28"/>
        </w:rPr>
        <w:t>В номинации «Инструментальная музыка. Малые группы»:</w:t>
      </w:r>
    </w:p>
    <w:p w:rsidR="000D270F" w:rsidRDefault="000D270F" w:rsidP="000D270F">
      <w:pPr>
        <w:ind w:left="284"/>
        <w:jc w:val="both"/>
        <w:rPr>
          <w:sz w:val="28"/>
          <w:szCs w:val="28"/>
          <w:u w:val="single"/>
        </w:rPr>
      </w:pPr>
      <w:r w:rsidRPr="00233016">
        <w:rPr>
          <w:sz w:val="28"/>
          <w:szCs w:val="28"/>
          <w:u w:val="single"/>
        </w:rPr>
        <w:t xml:space="preserve">возрастная группа </w:t>
      </w:r>
      <w:r>
        <w:rPr>
          <w:sz w:val="28"/>
          <w:szCs w:val="28"/>
          <w:u w:val="single"/>
        </w:rPr>
        <w:t>7-9</w:t>
      </w:r>
      <w:r w:rsidRPr="00233016">
        <w:rPr>
          <w:sz w:val="28"/>
          <w:szCs w:val="28"/>
          <w:u w:val="single"/>
        </w:rPr>
        <w:t xml:space="preserve"> лет</w:t>
      </w:r>
    </w:p>
    <w:p w:rsidR="000D270F" w:rsidRDefault="000D270F" w:rsidP="000D270F">
      <w:pPr>
        <w:ind w:firstLine="567"/>
        <w:jc w:val="both"/>
        <w:rPr>
          <w:sz w:val="28"/>
          <w:szCs w:val="28"/>
        </w:rPr>
      </w:pPr>
      <w:r w:rsidRPr="00A753FF">
        <w:rPr>
          <w:sz w:val="28"/>
          <w:szCs w:val="28"/>
        </w:rPr>
        <w:t>а)</w:t>
      </w:r>
      <w:r>
        <w:rPr>
          <w:b/>
          <w:sz w:val="28"/>
          <w:szCs w:val="28"/>
        </w:rPr>
        <w:t xml:space="preserve">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CA79C2">
        <w:rPr>
          <w:b/>
          <w:sz w:val="28"/>
          <w:szCs w:val="28"/>
        </w:rPr>
        <w:t>Булышеву Юлию, Игнатову Катерину</w:t>
      </w:r>
      <w:r>
        <w:rPr>
          <w:b/>
          <w:sz w:val="28"/>
          <w:szCs w:val="28"/>
        </w:rPr>
        <w:t xml:space="preserve">, </w:t>
      </w:r>
      <w:r w:rsidRPr="007C5F27">
        <w:rPr>
          <w:sz w:val="28"/>
          <w:szCs w:val="28"/>
        </w:rPr>
        <w:t xml:space="preserve">МОУ ДОД «ДМШ» с. Усть-Кулом, руководитель </w:t>
      </w:r>
      <w:r w:rsidRPr="00B93AEB">
        <w:rPr>
          <w:sz w:val="28"/>
          <w:szCs w:val="28"/>
        </w:rPr>
        <w:t>Гайгалайте С.А.;</w:t>
      </w:r>
    </w:p>
    <w:p w:rsidR="000D270F" w:rsidRPr="008A266A" w:rsidRDefault="000D270F" w:rsidP="000D270F">
      <w:pPr>
        <w:ind w:left="284"/>
        <w:jc w:val="both"/>
        <w:rPr>
          <w:sz w:val="28"/>
          <w:szCs w:val="28"/>
          <w:u w:val="single"/>
        </w:rPr>
      </w:pPr>
      <w:r w:rsidRPr="00233016">
        <w:rPr>
          <w:sz w:val="28"/>
          <w:szCs w:val="28"/>
          <w:u w:val="single"/>
        </w:rPr>
        <w:t xml:space="preserve">возрастная группа </w:t>
      </w:r>
      <w:r>
        <w:rPr>
          <w:sz w:val="28"/>
          <w:szCs w:val="28"/>
          <w:u w:val="single"/>
        </w:rPr>
        <w:t>10-12</w:t>
      </w:r>
      <w:r w:rsidRPr="00233016">
        <w:rPr>
          <w:sz w:val="28"/>
          <w:szCs w:val="28"/>
          <w:u w:val="single"/>
        </w:rPr>
        <w:t xml:space="preserve"> лет</w:t>
      </w:r>
      <w:r w:rsidRPr="008A266A">
        <w:rPr>
          <w:sz w:val="28"/>
          <w:szCs w:val="28"/>
          <w:u w:val="single"/>
        </w:rPr>
        <w:t xml:space="preserve"> </w:t>
      </w:r>
    </w:p>
    <w:p w:rsidR="000D270F" w:rsidRPr="00CA79C2"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CA79C2">
        <w:rPr>
          <w:b/>
          <w:sz w:val="28"/>
          <w:szCs w:val="28"/>
        </w:rPr>
        <w:t>Молочкову Елизавету, Жикину Варвару</w:t>
      </w:r>
      <w:r w:rsidRPr="00CA79C2">
        <w:rPr>
          <w:sz w:val="28"/>
          <w:szCs w:val="28"/>
        </w:rPr>
        <w:t>, МОУ ДОД «ДМШ» с.Усть-Кулом, руководитель Тарабукина Н.И.;</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Pr>
          <w:b/>
          <w:sz w:val="28"/>
          <w:szCs w:val="28"/>
        </w:rPr>
        <w:t>Тимушеву Валерию, Костылеву Анну</w:t>
      </w:r>
      <w:r w:rsidRPr="00C076E9">
        <w:rPr>
          <w:b/>
          <w:sz w:val="28"/>
          <w:szCs w:val="28"/>
        </w:rPr>
        <w:t>,</w:t>
      </w:r>
      <w:r>
        <w:rPr>
          <w:sz w:val="28"/>
          <w:szCs w:val="28"/>
        </w:rPr>
        <w:t xml:space="preserve"> МОУ ДОД «ДМШ» с.Усть-Кулом, руководитель Морозова Е.В.</w:t>
      </w:r>
      <w:r w:rsidRPr="008A266A">
        <w:rPr>
          <w:sz w:val="28"/>
          <w:szCs w:val="28"/>
        </w:rPr>
        <w:t>;</w:t>
      </w:r>
    </w:p>
    <w:p w:rsidR="000D270F" w:rsidRPr="008A266A" w:rsidRDefault="000D270F" w:rsidP="000D270F">
      <w:pPr>
        <w:ind w:left="284"/>
        <w:jc w:val="both"/>
        <w:rPr>
          <w:sz w:val="28"/>
          <w:szCs w:val="28"/>
          <w:u w:val="single"/>
        </w:rPr>
      </w:pPr>
      <w:r w:rsidRPr="00233016">
        <w:rPr>
          <w:sz w:val="28"/>
          <w:szCs w:val="28"/>
          <w:u w:val="single"/>
        </w:rPr>
        <w:t>возрастная группа 13-15 лет</w:t>
      </w:r>
      <w:r w:rsidRPr="008A266A">
        <w:rPr>
          <w:sz w:val="28"/>
          <w:szCs w:val="28"/>
          <w:u w:val="single"/>
        </w:rPr>
        <w:t xml:space="preserve"> </w:t>
      </w:r>
    </w:p>
    <w:p w:rsidR="000D270F" w:rsidRDefault="000D270F" w:rsidP="000D270F">
      <w:pPr>
        <w:ind w:firstLine="567"/>
        <w:jc w:val="both"/>
        <w:rPr>
          <w:sz w:val="28"/>
          <w:szCs w:val="28"/>
        </w:rPr>
      </w:pPr>
      <w:r>
        <w:rPr>
          <w:bCs/>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Pr>
          <w:b/>
          <w:bCs/>
          <w:sz w:val="28"/>
          <w:szCs w:val="28"/>
        </w:rPr>
        <w:t>Зезегова Виктора, Шахова Глеба</w:t>
      </w:r>
      <w:r>
        <w:rPr>
          <w:bCs/>
          <w:sz w:val="28"/>
          <w:szCs w:val="28"/>
        </w:rPr>
        <w:t xml:space="preserve">, </w:t>
      </w:r>
      <w:r w:rsidRPr="003D3396">
        <w:rPr>
          <w:sz w:val="28"/>
          <w:szCs w:val="28"/>
        </w:rPr>
        <w:t>МОУ ДОД «ДМШ» с.Усть-Кулом</w:t>
      </w:r>
      <w:r>
        <w:rPr>
          <w:sz w:val="28"/>
          <w:szCs w:val="28"/>
        </w:rPr>
        <w:t xml:space="preserve">, руководитель </w:t>
      </w:r>
      <w:r w:rsidRPr="003D3396">
        <w:rPr>
          <w:sz w:val="28"/>
          <w:szCs w:val="28"/>
        </w:rPr>
        <w:t>Гайгалайте С.А.;</w:t>
      </w:r>
    </w:p>
    <w:p w:rsidR="000D270F" w:rsidRDefault="000D270F" w:rsidP="000D270F">
      <w:pPr>
        <w:ind w:firstLine="567"/>
        <w:jc w:val="both"/>
        <w:rPr>
          <w:sz w:val="28"/>
          <w:szCs w:val="28"/>
        </w:rPr>
      </w:pPr>
      <w:r>
        <w:rPr>
          <w:bCs/>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bCs/>
          <w:sz w:val="28"/>
          <w:szCs w:val="28"/>
        </w:rPr>
        <w:t xml:space="preserve">Шерстобитову Полину, Шерстобитову Каролину, </w:t>
      </w:r>
      <w:r>
        <w:rPr>
          <w:sz w:val="28"/>
          <w:szCs w:val="28"/>
        </w:rPr>
        <w:t>МОУ ДОД «ДМШ» с.Усть-Кулом, руководитель Морозова Е.В.</w:t>
      </w:r>
      <w:r w:rsidRPr="008A266A">
        <w:rPr>
          <w:sz w:val="28"/>
          <w:szCs w:val="28"/>
        </w:rPr>
        <w:t>;</w:t>
      </w:r>
    </w:p>
    <w:p w:rsidR="000D270F" w:rsidRDefault="000D270F" w:rsidP="000D270F">
      <w:pPr>
        <w:ind w:firstLine="567"/>
        <w:jc w:val="both"/>
        <w:rPr>
          <w:sz w:val="28"/>
          <w:szCs w:val="28"/>
        </w:rPr>
      </w:pPr>
    </w:p>
    <w:p w:rsidR="000D270F" w:rsidRPr="00600D2A" w:rsidRDefault="000D270F" w:rsidP="00061C99">
      <w:pPr>
        <w:numPr>
          <w:ilvl w:val="0"/>
          <w:numId w:val="14"/>
        </w:numPr>
        <w:tabs>
          <w:tab w:val="num" w:pos="709"/>
        </w:tabs>
        <w:ind w:hanging="7021"/>
        <w:rPr>
          <w:b/>
          <w:sz w:val="28"/>
          <w:szCs w:val="28"/>
        </w:rPr>
      </w:pPr>
      <w:r w:rsidRPr="00600D2A">
        <w:rPr>
          <w:b/>
          <w:sz w:val="28"/>
          <w:szCs w:val="28"/>
        </w:rPr>
        <w:t xml:space="preserve">В номинации «Вокал. Солисты»: </w:t>
      </w:r>
    </w:p>
    <w:p w:rsidR="000D270F" w:rsidRPr="00233016" w:rsidRDefault="000D270F" w:rsidP="000D270F">
      <w:pPr>
        <w:ind w:left="284"/>
        <w:jc w:val="both"/>
        <w:rPr>
          <w:b/>
          <w:sz w:val="28"/>
          <w:szCs w:val="28"/>
        </w:rPr>
      </w:pPr>
      <w:r w:rsidRPr="00233016">
        <w:rPr>
          <w:sz w:val="28"/>
          <w:szCs w:val="28"/>
        </w:rPr>
        <w:t xml:space="preserve">   </w:t>
      </w:r>
      <w:r w:rsidRPr="00233016">
        <w:rPr>
          <w:sz w:val="28"/>
          <w:szCs w:val="28"/>
          <w:u w:val="single"/>
        </w:rPr>
        <w:t>возрастная группа 7-9 лет</w:t>
      </w:r>
    </w:p>
    <w:p w:rsidR="000D270F" w:rsidRDefault="000D270F" w:rsidP="000D270F">
      <w:pPr>
        <w:ind w:firstLine="567"/>
        <w:jc w:val="both"/>
        <w:rPr>
          <w:sz w:val="28"/>
          <w:szCs w:val="28"/>
        </w:rPr>
      </w:pPr>
      <w:r>
        <w:rPr>
          <w:sz w:val="28"/>
          <w:szCs w:val="28"/>
        </w:rPr>
        <w:lastRenderedPageBreak/>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0D3974">
        <w:rPr>
          <w:b/>
          <w:sz w:val="28"/>
          <w:szCs w:val="28"/>
        </w:rPr>
        <w:t>Чаланова Константина</w:t>
      </w:r>
      <w:r w:rsidRPr="000D3974">
        <w:rPr>
          <w:sz w:val="28"/>
          <w:szCs w:val="28"/>
        </w:rPr>
        <w:t xml:space="preserve">, </w:t>
      </w:r>
      <w:r w:rsidRPr="00233016">
        <w:rPr>
          <w:sz w:val="28"/>
          <w:szCs w:val="28"/>
        </w:rPr>
        <w:t>МУДО «Районный Дом детского творчества» с. Усть-Кулом, руководитель Симпелева И.Ю.;</w:t>
      </w:r>
    </w:p>
    <w:p w:rsidR="000D270F" w:rsidRPr="00402B2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sz w:val="28"/>
          <w:szCs w:val="28"/>
        </w:rPr>
        <w:t>Коюшеву</w:t>
      </w:r>
      <w:r w:rsidRPr="00402B2F">
        <w:rPr>
          <w:b/>
          <w:sz w:val="28"/>
          <w:szCs w:val="28"/>
        </w:rPr>
        <w:t xml:space="preserve"> Дарин</w:t>
      </w:r>
      <w:r>
        <w:rPr>
          <w:b/>
          <w:sz w:val="28"/>
          <w:szCs w:val="28"/>
        </w:rPr>
        <w:t>у</w:t>
      </w:r>
      <w:r w:rsidRPr="00402B2F">
        <w:rPr>
          <w:sz w:val="28"/>
          <w:szCs w:val="28"/>
        </w:rPr>
        <w:t xml:space="preserve">, МБУК «Усть-Куломский РДК», руководитель </w:t>
      </w:r>
      <w:r>
        <w:rPr>
          <w:sz w:val="28"/>
          <w:szCs w:val="28"/>
        </w:rPr>
        <w:t>Гулько И.А</w:t>
      </w:r>
      <w:r w:rsidRPr="00402B2F">
        <w:rPr>
          <w:sz w:val="28"/>
          <w:szCs w:val="28"/>
        </w:rPr>
        <w:t>.;</w:t>
      </w:r>
    </w:p>
    <w:p w:rsidR="000D270F" w:rsidRPr="00AF293D" w:rsidRDefault="000D270F" w:rsidP="000D270F">
      <w:pPr>
        <w:ind w:left="284"/>
        <w:jc w:val="both"/>
        <w:rPr>
          <w:b/>
          <w:sz w:val="28"/>
          <w:szCs w:val="28"/>
        </w:rPr>
      </w:pPr>
      <w:r w:rsidRPr="00AF293D">
        <w:rPr>
          <w:sz w:val="28"/>
          <w:szCs w:val="28"/>
          <w:u w:val="single"/>
        </w:rPr>
        <w:t>возрастная группа 10-12 лет</w:t>
      </w:r>
    </w:p>
    <w:p w:rsidR="000D270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AC2582">
        <w:rPr>
          <w:b/>
          <w:sz w:val="28"/>
          <w:szCs w:val="28"/>
        </w:rPr>
        <w:t>Тарабукину Стеллу</w:t>
      </w:r>
      <w:r w:rsidRPr="00233016">
        <w:rPr>
          <w:sz w:val="28"/>
          <w:szCs w:val="28"/>
        </w:rPr>
        <w:t xml:space="preserve">, </w:t>
      </w:r>
      <w:r w:rsidRPr="0056390E">
        <w:rPr>
          <w:sz w:val="28"/>
          <w:szCs w:val="28"/>
        </w:rPr>
        <w:t>МБУК «Усть-Куломская ЦКС» филиал Кужбинский Дом культуры,</w:t>
      </w:r>
      <w:r w:rsidRPr="00233016">
        <w:rPr>
          <w:sz w:val="28"/>
          <w:szCs w:val="28"/>
        </w:rPr>
        <w:t xml:space="preserve">  руководитель</w:t>
      </w:r>
      <w:r w:rsidRPr="00233016">
        <w:rPr>
          <w:color w:val="FF0000"/>
          <w:sz w:val="28"/>
          <w:szCs w:val="28"/>
        </w:rPr>
        <w:t xml:space="preserve"> </w:t>
      </w:r>
      <w:r>
        <w:rPr>
          <w:sz w:val="28"/>
          <w:szCs w:val="28"/>
        </w:rPr>
        <w:t>Скрыгонюк А.В.</w:t>
      </w:r>
      <w:r w:rsidRPr="00233016">
        <w:rPr>
          <w:sz w:val="28"/>
          <w:szCs w:val="28"/>
        </w:rPr>
        <w:t>;</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sz w:val="28"/>
          <w:szCs w:val="28"/>
        </w:rPr>
        <w:t>Тарабукину</w:t>
      </w:r>
      <w:r w:rsidRPr="005B4CB4">
        <w:rPr>
          <w:b/>
          <w:sz w:val="28"/>
          <w:szCs w:val="28"/>
        </w:rPr>
        <w:t xml:space="preserve"> Светлан</w:t>
      </w:r>
      <w:r>
        <w:rPr>
          <w:b/>
          <w:sz w:val="28"/>
          <w:szCs w:val="28"/>
        </w:rPr>
        <w:t>у</w:t>
      </w:r>
      <w:r>
        <w:rPr>
          <w:sz w:val="28"/>
          <w:szCs w:val="28"/>
        </w:rPr>
        <w:t>, МОУ Озъягская СОШ, руководитель Гаврилец А.И.;</w:t>
      </w:r>
    </w:p>
    <w:p w:rsidR="000D270F" w:rsidRDefault="000D270F" w:rsidP="000D270F">
      <w:pPr>
        <w:ind w:left="284"/>
        <w:jc w:val="both"/>
        <w:rPr>
          <w:sz w:val="28"/>
          <w:szCs w:val="28"/>
          <w:u w:val="single"/>
        </w:rPr>
      </w:pPr>
      <w:r w:rsidRPr="005B4CB4">
        <w:rPr>
          <w:sz w:val="28"/>
          <w:szCs w:val="28"/>
          <w:u w:val="single"/>
        </w:rPr>
        <w:t>возрастная группа 13-15 лет</w:t>
      </w:r>
    </w:p>
    <w:p w:rsidR="000D270F" w:rsidRPr="00F833A9"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8C38F7">
        <w:rPr>
          <w:b/>
          <w:sz w:val="28"/>
          <w:szCs w:val="28"/>
        </w:rPr>
        <w:t>Уляшеву Екатерину,</w:t>
      </w:r>
      <w:r>
        <w:rPr>
          <w:sz w:val="28"/>
          <w:szCs w:val="28"/>
        </w:rPr>
        <w:t xml:space="preserve"> </w:t>
      </w:r>
      <w:r w:rsidRPr="0056390E">
        <w:rPr>
          <w:sz w:val="28"/>
          <w:szCs w:val="28"/>
        </w:rPr>
        <w:t xml:space="preserve">МБУК «Усть-Куломская ЦКС» филиал </w:t>
      </w:r>
      <w:r w:rsidRPr="00D21CDE">
        <w:rPr>
          <w:rFonts w:eastAsia="Calibri"/>
          <w:bCs/>
          <w:sz w:val="28"/>
          <w:szCs w:val="28"/>
          <w:lang w:eastAsia="en-US"/>
        </w:rPr>
        <w:t>Югыдъягский Дом культуры</w:t>
      </w:r>
      <w:r>
        <w:rPr>
          <w:rFonts w:eastAsia="Calibri"/>
          <w:bCs/>
          <w:sz w:val="28"/>
          <w:szCs w:val="28"/>
          <w:lang w:eastAsia="en-US"/>
        </w:rPr>
        <w:t>,</w:t>
      </w:r>
      <w:r w:rsidRPr="002C11AE">
        <w:rPr>
          <w:sz w:val="28"/>
          <w:szCs w:val="28"/>
        </w:rPr>
        <w:t xml:space="preserve"> </w:t>
      </w:r>
      <w:r w:rsidRPr="00F833A9">
        <w:rPr>
          <w:sz w:val="28"/>
          <w:szCs w:val="28"/>
        </w:rPr>
        <w:t>руководитель Ковальчук А.И.;</w:t>
      </w:r>
    </w:p>
    <w:p w:rsidR="000D270F" w:rsidRPr="008C38F7" w:rsidRDefault="000D270F" w:rsidP="000D270F">
      <w:pPr>
        <w:ind w:firstLine="567"/>
        <w:jc w:val="both"/>
        <w:rPr>
          <w:sz w:val="28"/>
          <w:szCs w:val="28"/>
          <w:u w:val="single"/>
        </w:rPr>
      </w:pPr>
      <w:r w:rsidRPr="00F833A9">
        <w:rPr>
          <w:sz w:val="28"/>
          <w:szCs w:val="28"/>
        </w:rPr>
        <w:t xml:space="preserve">б) Дипломом </w:t>
      </w:r>
      <w:r>
        <w:rPr>
          <w:sz w:val="28"/>
          <w:szCs w:val="28"/>
        </w:rPr>
        <w:t>Лауреата</w:t>
      </w:r>
      <w:r w:rsidRPr="00F833A9">
        <w:rPr>
          <w:sz w:val="28"/>
          <w:szCs w:val="28"/>
        </w:rPr>
        <w:t xml:space="preserve"> II степени</w:t>
      </w:r>
      <w:r w:rsidRPr="00F833A9">
        <w:rPr>
          <w:b/>
          <w:sz w:val="28"/>
          <w:szCs w:val="28"/>
        </w:rPr>
        <w:t xml:space="preserve"> Сенькину Карину</w:t>
      </w:r>
      <w:r w:rsidRPr="00F833A9">
        <w:rPr>
          <w:sz w:val="28"/>
          <w:szCs w:val="28"/>
        </w:rPr>
        <w:t>, МБУК «Усть-Куломская ЦКС» Пожегодский филиал, руководитель</w:t>
      </w:r>
      <w:r w:rsidRPr="008C38F7">
        <w:rPr>
          <w:sz w:val="28"/>
          <w:szCs w:val="28"/>
        </w:rPr>
        <w:t xml:space="preserve"> Уляшева Е.А.;</w:t>
      </w:r>
    </w:p>
    <w:p w:rsidR="000D270F" w:rsidRPr="00233016" w:rsidRDefault="000D270F" w:rsidP="000D270F">
      <w:pPr>
        <w:ind w:firstLine="567"/>
        <w:jc w:val="both"/>
        <w:rPr>
          <w:sz w:val="28"/>
          <w:szCs w:val="28"/>
        </w:rPr>
      </w:pPr>
      <w:r>
        <w:rPr>
          <w:sz w:val="28"/>
          <w:szCs w:val="28"/>
        </w:rPr>
        <w:t xml:space="preserve">в)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5B4CB4">
        <w:rPr>
          <w:b/>
          <w:sz w:val="28"/>
          <w:szCs w:val="28"/>
        </w:rPr>
        <w:t>Гилева Алексея</w:t>
      </w:r>
      <w:r w:rsidRPr="00233016">
        <w:rPr>
          <w:sz w:val="28"/>
          <w:szCs w:val="28"/>
        </w:rPr>
        <w:t xml:space="preserve">,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 xml:space="preserve">филиал </w:t>
      </w:r>
      <w:r w:rsidRPr="006B45F3">
        <w:rPr>
          <w:rFonts w:eastAsia="Calibri"/>
          <w:color w:val="000000"/>
          <w:sz w:val="28"/>
          <w:szCs w:val="28"/>
          <w:lang w:eastAsia="en-US"/>
        </w:rPr>
        <w:t>Носимский Дом культуры</w:t>
      </w:r>
      <w:r w:rsidRPr="00233016">
        <w:rPr>
          <w:rFonts w:eastAsia="Calibri"/>
          <w:color w:val="000000"/>
          <w:sz w:val="28"/>
          <w:szCs w:val="28"/>
          <w:lang w:eastAsia="en-US"/>
        </w:rPr>
        <w:t>,</w:t>
      </w:r>
      <w:r w:rsidRPr="00233016">
        <w:rPr>
          <w:sz w:val="28"/>
          <w:szCs w:val="28"/>
        </w:rPr>
        <w:t xml:space="preserve"> руководитель Кочанова А.В.;</w:t>
      </w:r>
    </w:p>
    <w:p w:rsidR="000D270F" w:rsidRDefault="000D270F" w:rsidP="000D270F">
      <w:pPr>
        <w:ind w:firstLine="567"/>
        <w:jc w:val="both"/>
        <w:rPr>
          <w:sz w:val="28"/>
          <w:szCs w:val="28"/>
        </w:rPr>
      </w:pPr>
      <w:r>
        <w:rPr>
          <w:sz w:val="28"/>
          <w:szCs w:val="28"/>
        </w:rPr>
        <w:t xml:space="preserve">г)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F91B01">
        <w:rPr>
          <w:b/>
          <w:sz w:val="28"/>
          <w:szCs w:val="28"/>
        </w:rPr>
        <w:t>Скрыплеву Анастасию</w:t>
      </w:r>
      <w:r>
        <w:rPr>
          <w:sz w:val="28"/>
          <w:szCs w:val="28"/>
        </w:rPr>
        <w:t xml:space="preserve"> («Домисолька»), </w:t>
      </w:r>
      <w:r w:rsidRPr="008C38F7">
        <w:rPr>
          <w:sz w:val="28"/>
          <w:szCs w:val="28"/>
        </w:rPr>
        <w:t>МУДО «Районный Дом детского творчества» с. Усть-Кулом, руководитель Симпелева И.Ю.;</w:t>
      </w:r>
    </w:p>
    <w:p w:rsidR="000D270F" w:rsidRDefault="000D270F" w:rsidP="000D270F">
      <w:pPr>
        <w:ind w:left="284"/>
        <w:rPr>
          <w:sz w:val="28"/>
          <w:szCs w:val="28"/>
          <w:u w:val="single"/>
        </w:rPr>
      </w:pPr>
      <w:r w:rsidRPr="00D31FF8">
        <w:rPr>
          <w:sz w:val="28"/>
          <w:szCs w:val="28"/>
          <w:u w:val="single"/>
        </w:rPr>
        <w:t>возрастная группа 1</w:t>
      </w:r>
      <w:r>
        <w:rPr>
          <w:sz w:val="28"/>
          <w:szCs w:val="28"/>
          <w:u w:val="single"/>
        </w:rPr>
        <w:t>6</w:t>
      </w:r>
      <w:r w:rsidRPr="00D31FF8">
        <w:rPr>
          <w:sz w:val="28"/>
          <w:szCs w:val="28"/>
          <w:u w:val="single"/>
        </w:rPr>
        <w:t>-1</w:t>
      </w:r>
      <w:r>
        <w:rPr>
          <w:sz w:val="28"/>
          <w:szCs w:val="28"/>
          <w:u w:val="single"/>
        </w:rPr>
        <w:t>8</w:t>
      </w:r>
      <w:r w:rsidRPr="00D31FF8">
        <w:rPr>
          <w:sz w:val="28"/>
          <w:szCs w:val="28"/>
          <w:u w:val="single"/>
        </w:rPr>
        <w:t xml:space="preserve"> лет</w:t>
      </w:r>
    </w:p>
    <w:p w:rsidR="000D270F" w:rsidRDefault="000D270F" w:rsidP="000D270F">
      <w:pPr>
        <w:ind w:firstLine="567"/>
        <w:jc w:val="both"/>
        <w:rPr>
          <w:b/>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sidRPr="00D31FF8">
        <w:rPr>
          <w:b/>
          <w:sz w:val="28"/>
          <w:szCs w:val="28"/>
        </w:rPr>
        <w:t xml:space="preserve">Игнатову Алину,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 xml:space="preserve">филиал </w:t>
      </w:r>
      <w:r w:rsidRPr="00D21CDE">
        <w:rPr>
          <w:rFonts w:eastAsia="Calibri"/>
          <w:bCs/>
          <w:sz w:val="28"/>
          <w:szCs w:val="28"/>
          <w:lang w:eastAsia="en-US"/>
        </w:rPr>
        <w:t>Помоздинский Дом культуры</w:t>
      </w:r>
      <w:r>
        <w:rPr>
          <w:rFonts w:eastAsia="Calibri"/>
          <w:bCs/>
          <w:sz w:val="28"/>
          <w:szCs w:val="28"/>
          <w:lang w:eastAsia="en-US"/>
        </w:rPr>
        <w:t>,</w:t>
      </w:r>
      <w:r>
        <w:rPr>
          <w:sz w:val="28"/>
          <w:szCs w:val="28"/>
        </w:rPr>
        <w:t xml:space="preserve"> руководитель Игнатова Ю.В.;</w:t>
      </w:r>
    </w:p>
    <w:p w:rsidR="000D270F" w:rsidRDefault="000D270F" w:rsidP="000D270F">
      <w:pPr>
        <w:ind w:firstLine="567"/>
        <w:jc w:val="both"/>
        <w:rPr>
          <w:b/>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sz w:val="28"/>
          <w:szCs w:val="28"/>
        </w:rPr>
        <w:t xml:space="preserve">Логунову Дарию, </w:t>
      </w:r>
      <w:r w:rsidRPr="00402B2F">
        <w:rPr>
          <w:sz w:val="28"/>
          <w:szCs w:val="28"/>
        </w:rPr>
        <w:t xml:space="preserve">МБУК «Усть-Куломский РДК», руководитель </w:t>
      </w:r>
      <w:r>
        <w:rPr>
          <w:sz w:val="28"/>
          <w:szCs w:val="28"/>
        </w:rPr>
        <w:t>Гулько И.А</w:t>
      </w:r>
      <w:r w:rsidRPr="00402B2F">
        <w:rPr>
          <w:sz w:val="28"/>
          <w:szCs w:val="28"/>
        </w:rPr>
        <w:t>.;</w:t>
      </w:r>
    </w:p>
    <w:p w:rsidR="000D270F" w:rsidRDefault="000D270F" w:rsidP="000D270F">
      <w:pPr>
        <w:ind w:firstLine="567"/>
        <w:jc w:val="both"/>
        <w:rPr>
          <w:sz w:val="28"/>
          <w:szCs w:val="28"/>
        </w:rPr>
      </w:pPr>
      <w:r>
        <w:rPr>
          <w:sz w:val="28"/>
          <w:szCs w:val="28"/>
        </w:rPr>
        <w:t xml:space="preserve">в)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Pr>
          <w:b/>
          <w:sz w:val="28"/>
          <w:szCs w:val="28"/>
        </w:rPr>
        <w:t xml:space="preserve">Третьякову Анастасию,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филиал</w:t>
      </w:r>
      <w:r w:rsidRPr="00D21CDE">
        <w:rPr>
          <w:rFonts w:eastAsia="Calibri"/>
          <w:bCs/>
          <w:sz w:val="28"/>
          <w:szCs w:val="28"/>
          <w:lang w:eastAsia="en-US"/>
        </w:rPr>
        <w:t xml:space="preserve"> Помоздинский Дом культуры</w:t>
      </w:r>
      <w:r>
        <w:rPr>
          <w:rFonts w:eastAsia="Calibri"/>
          <w:bCs/>
          <w:sz w:val="28"/>
          <w:szCs w:val="28"/>
          <w:lang w:eastAsia="en-US"/>
        </w:rPr>
        <w:t>,</w:t>
      </w:r>
      <w:r>
        <w:rPr>
          <w:b/>
          <w:sz w:val="28"/>
          <w:szCs w:val="28"/>
        </w:rPr>
        <w:t xml:space="preserve"> </w:t>
      </w:r>
      <w:r w:rsidRPr="00402B2F">
        <w:rPr>
          <w:sz w:val="28"/>
          <w:szCs w:val="28"/>
        </w:rPr>
        <w:t xml:space="preserve">руководитель </w:t>
      </w:r>
      <w:r>
        <w:rPr>
          <w:sz w:val="28"/>
          <w:szCs w:val="28"/>
        </w:rPr>
        <w:t>Игнатова Ю.В</w:t>
      </w:r>
      <w:r w:rsidRPr="00402B2F">
        <w:rPr>
          <w:sz w:val="28"/>
          <w:szCs w:val="28"/>
        </w:rPr>
        <w:t>.;</w:t>
      </w:r>
    </w:p>
    <w:p w:rsidR="000D270F" w:rsidRPr="00402B2F" w:rsidRDefault="000D270F" w:rsidP="000D270F">
      <w:pPr>
        <w:ind w:firstLine="567"/>
        <w:jc w:val="both"/>
        <w:rPr>
          <w:sz w:val="28"/>
          <w:szCs w:val="28"/>
        </w:rPr>
      </w:pPr>
    </w:p>
    <w:p w:rsidR="000D270F" w:rsidRPr="00BF1DCB" w:rsidRDefault="000D270F" w:rsidP="000D270F">
      <w:pPr>
        <w:jc w:val="both"/>
        <w:rPr>
          <w:b/>
          <w:sz w:val="28"/>
          <w:szCs w:val="28"/>
        </w:rPr>
      </w:pPr>
      <w:r w:rsidRPr="00BF1DCB">
        <w:rPr>
          <w:b/>
          <w:sz w:val="28"/>
          <w:szCs w:val="28"/>
        </w:rPr>
        <w:t xml:space="preserve">В номинации «Вокал. Малые группы»: </w:t>
      </w:r>
    </w:p>
    <w:p w:rsidR="000D270F" w:rsidRDefault="000D270F" w:rsidP="000D270F">
      <w:pPr>
        <w:ind w:left="284"/>
        <w:jc w:val="both"/>
        <w:rPr>
          <w:sz w:val="28"/>
          <w:szCs w:val="28"/>
          <w:u w:val="single"/>
        </w:rPr>
      </w:pPr>
      <w:r w:rsidRPr="00233016">
        <w:rPr>
          <w:sz w:val="28"/>
          <w:szCs w:val="28"/>
          <w:u w:val="single"/>
        </w:rPr>
        <w:t>возрастная группа 7-9 лет</w:t>
      </w:r>
    </w:p>
    <w:p w:rsidR="000D270F" w:rsidRPr="00402B2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 I</w:t>
      </w:r>
      <w:r w:rsidRPr="00DD706B">
        <w:rPr>
          <w:sz w:val="28"/>
          <w:szCs w:val="28"/>
        </w:rPr>
        <w:t xml:space="preserve"> степени</w:t>
      </w:r>
      <w:r w:rsidRPr="00DD706B">
        <w:rPr>
          <w:b/>
          <w:sz w:val="28"/>
          <w:szCs w:val="28"/>
        </w:rPr>
        <w:t xml:space="preserve"> </w:t>
      </w:r>
      <w:r w:rsidRPr="00C95B98">
        <w:rPr>
          <w:b/>
          <w:sz w:val="28"/>
          <w:szCs w:val="28"/>
        </w:rPr>
        <w:t>Игнатов</w:t>
      </w:r>
      <w:r>
        <w:rPr>
          <w:b/>
          <w:sz w:val="28"/>
          <w:szCs w:val="28"/>
        </w:rPr>
        <w:t>у</w:t>
      </w:r>
      <w:r w:rsidRPr="00C95B98">
        <w:rPr>
          <w:b/>
          <w:sz w:val="28"/>
          <w:szCs w:val="28"/>
        </w:rPr>
        <w:t xml:space="preserve"> Элин</w:t>
      </w:r>
      <w:r>
        <w:rPr>
          <w:b/>
          <w:sz w:val="28"/>
          <w:szCs w:val="28"/>
        </w:rPr>
        <w:t>у</w:t>
      </w:r>
      <w:r w:rsidRPr="00C95B98">
        <w:rPr>
          <w:b/>
          <w:sz w:val="28"/>
          <w:szCs w:val="28"/>
        </w:rPr>
        <w:t>, Козловец Таиси</w:t>
      </w:r>
      <w:r>
        <w:rPr>
          <w:b/>
          <w:sz w:val="28"/>
          <w:szCs w:val="28"/>
        </w:rPr>
        <w:t xml:space="preserve">ю,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филиал</w:t>
      </w:r>
      <w:r w:rsidRPr="00D21CDE">
        <w:rPr>
          <w:rFonts w:eastAsia="Calibri"/>
          <w:bCs/>
          <w:sz w:val="28"/>
          <w:szCs w:val="28"/>
          <w:lang w:eastAsia="en-US"/>
        </w:rPr>
        <w:t xml:space="preserve"> </w:t>
      </w:r>
      <w:r w:rsidRPr="00D21CDE">
        <w:rPr>
          <w:sz w:val="28"/>
          <w:szCs w:val="28"/>
        </w:rPr>
        <w:t>Помоздинский Дом культуры</w:t>
      </w:r>
      <w:r>
        <w:rPr>
          <w:sz w:val="28"/>
          <w:szCs w:val="28"/>
        </w:rPr>
        <w:t>,</w:t>
      </w:r>
      <w:r>
        <w:rPr>
          <w:b/>
          <w:sz w:val="28"/>
          <w:szCs w:val="28"/>
        </w:rPr>
        <w:t xml:space="preserve"> </w:t>
      </w:r>
      <w:r w:rsidRPr="00402B2F">
        <w:rPr>
          <w:sz w:val="28"/>
          <w:szCs w:val="28"/>
        </w:rPr>
        <w:t xml:space="preserve">руководитель </w:t>
      </w:r>
      <w:r>
        <w:rPr>
          <w:sz w:val="28"/>
          <w:szCs w:val="28"/>
        </w:rPr>
        <w:t>Игнатова Ю.В</w:t>
      </w:r>
      <w:r w:rsidRPr="00402B2F">
        <w:rPr>
          <w:sz w:val="28"/>
          <w:szCs w:val="28"/>
        </w:rPr>
        <w:t>.;</w:t>
      </w:r>
    </w:p>
    <w:p w:rsidR="000D270F" w:rsidRPr="00407BAF" w:rsidRDefault="000D270F" w:rsidP="000D270F">
      <w:pPr>
        <w:ind w:firstLine="567"/>
        <w:jc w:val="both"/>
        <w:rPr>
          <w:sz w:val="28"/>
          <w:szCs w:val="28"/>
        </w:rPr>
      </w:pPr>
      <w:r>
        <w:rPr>
          <w:sz w:val="28"/>
          <w:szCs w:val="28"/>
        </w:rPr>
        <w:t>б)</w:t>
      </w:r>
      <w:r w:rsidRPr="00D809DE">
        <w:rPr>
          <w:sz w:val="28"/>
          <w:szCs w:val="28"/>
        </w:rPr>
        <w:t xml:space="preserve">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sz w:val="28"/>
          <w:szCs w:val="28"/>
        </w:rPr>
        <w:t>в</w:t>
      </w:r>
      <w:r w:rsidRPr="00B22E5C">
        <w:rPr>
          <w:b/>
          <w:sz w:val="28"/>
          <w:szCs w:val="28"/>
        </w:rPr>
        <w:t>окальный ансамбль «Родничок»</w:t>
      </w:r>
      <w:r w:rsidRPr="00B22E5C">
        <w:rPr>
          <w:sz w:val="28"/>
          <w:szCs w:val="28"/>
        </w:rPr>
        <w:t xml:space="preserve"> </w:t>
      </w:r>
      <w:r w:rsidRPr="00CF429F">
        <w:rPr>
          <w:sz w:val="28"/>
          <w:szCs w:val="28"/>
        </w:rPr>
        <w:t>(младшая группа),</w:t>
      </w:r>
      <w:r w:rsidRPr="00B22E5C">
        <w:rPr>
          <w:sz w:val="28"/>
          <w:szCs w:val="28"/>
        </w:rPr>
        <w:t xml:space="preserve"> </w:t>
      </w:r>
      <w:r w:rsidRPr="00407BAF">
        <w:rPr>
          <w:sz w:val="28"/>
          <w:szCs w:val="28"/>
        </w:rPr>
        <w:t>МУДО «Районный Дом детского творчества» с. Усть-Кулом, руководитель Кирушева Л.Н.;</w:t>
      </w:r>
    </w:p>
    <w:p w:rsidR="000D270F" w:rsidRPr="00B22E5C" w:rsidRDefault="000D270F" w:rsidP="000D270F">
      <w:pPr>
        <w:ind w:left="284"/>
        <w:jc w:val="both"/>
        <w:rPr>
          <w:sz w:val="28"/>
          <w:szCs w:val="28"/>
          <w:u w:val="single"/>
        </w:rPr>
      </w:pPr>
      <w:r w:rsidRPr="00B22E5C">
        <w:rPr>
          <w:sz w:val="28"/>
          <w:szCs w:val="28"/>
          <w:u w:val="single"/>
        </w:rPr>
        <w:t>возрастная группа 10-12 лет</w:t>
      </w:r>
    </w:p>
    <w:p w:rsidR="000D270F" w:rsidRDefault="000D270F" w:rsidP="000D270F">
      <w:pPr>
        <w:ind w:firstLine="567"/>
        <w:jc w:val="both"/>
        <w:rPr>
          <w:sz w:val="28"/>
          <w:szCs w:val="28"/>
        </w:rPr>
      </w:pPr>
      <w:r>
        <w:rPr>
          <w:sz w:val="28"/>
          <w:szCs w:val="28"/>
        </w:rPr>
        <w:t>а)</w:t>
      </w:r>
      <w:r w:rsidRPr="00FD0283">
        <w:rPr>
          <w:sz w:val="28"/>
          <w:szCs w:val="28"/>
        </w:rPr>
        <w:t xml:space="preserve">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sidRPr="00FD0283">
        <w:rPr>
          <w:b/>
          <w:sz w:val="28"/>
          <w:szCs w:val="28"/>
        </w:rPr>
        <w:t>детский</w:t>
      </w:r>
      <w:r w:rsidRPr="00FD0283">
        <w:rPr>
          <w:sz w:val="28"/>
          <w:szCs w:val="28"/>
        </w:rPr>
        <w:t xml:space="preserve"> </w:t>
      </w:r>
      <w:r w:rsidRPr="00FD0283">
        <w:rPr>
          <w:b/>
          <w:sz w:val="28"/>
          <w:szCs w:val="28"/>
        </w:rPr>
        <w:t>вокальный ансамбль «Весенняя капель»:</w:t>
      </w:r>
      <w:r w:rsidRPr="00FD0283">
        <w:rPr>
          <w:sz w:val="28"/>
          <w:szCs w:val="28"/>
        </w:rPr>
        <w:t xml:space="preserve"> МБУК «Усть-Куломский РДК», руководитель </w:t>
      </w:r>
      <w:r>
        <w:rPr>
          <w:sz w:val="28"/>
          <w:szCs w:val="28"/>
        </w:rPr>
        <w:t>Сенькина Е.В</w:t>
      </w:r>
      <w:r w:rsidRPr="00FD0283">
        <w:rPr>
          <w:sz w:val="28"/>
          <w:szCs w:val="28"/>
        </w:rPr>
        <w:t>.;</w:t>
      </w:r>
    </w:p>
    <w:p w:rsidR="000D270F" w:rsidRPr="00B22E5C" w:rsidRDefault="000D270F" w:rsidP="000D270F">
      <w:pPr>
        <w:ind w:left="284"/>
        <w:jc w:val="both"/>
        <w:rPr>
          <w:sz w:val="28"/>
          <w:szCs w:val="28"/>
          <w:u w:val="single"/>
        </w:rPr>
      </w:pPr>
      <w:r w:rsidRPr="00B22E5C">
        <w:rPr>
          <w:sz w:val="28"/>
          <w:szCs w:val="28"/>
          <w:u w:val="single"/>
        </w:rPr>
        <w:t>возрастная группа 1</w:t>
      </w:r>
      <w:r>
        <w:rPr>
          <w:sz w:val="28"/>
          <w:szCs w:val="28"/>
          <w:u w:val="single"/>
        </w:rPr>
        <w:t>3</w:t>
      </w:r>
      <w:r w:rsidRPr="00B22E5C">
        <w:rPr>
          <w:sz w:val="28"/>
          <w:szCs w:val="28"/>
          <w:u w:val="single"/>
        </w:rPr>
        <w:t>-1</w:t>
      </w:r>
      <w:r>
        <w:rPr>
          <w:sz w:val="28"/>
          <w:szCs w:val="28"/>
          <w:u w:val="single"/>
        </w:rPr>
        <w:t>5</w:t>
      </w:r>
      <w:r w:rsidRPr="00B22E5C">
        <w:rPr>
          <w:sz w:val="28"/>
          <w:szCs w:val="28"/>
          <w:u w:val="single"/>
        </w:rPr>
        <w:t xml:space="preserve"> лет</w:t>
      </w:r>
    </w:p>
    <w:p w:rsidR="000D270F" w:rsidRDefault="000D270F" w:rsidP="000D270F">
      <w:pPr>
        <w:ind w:firstLine="567"/>
        <w:jc w:val="both"/>
        <w:rPr>
          <w:sz w:val="28"/>
          <w:szCs w:val="28"/>
        </w:rPr>
      </w:pPr>
      <w:r>
        <w:rPr>
          <w:sz w:val="28"/>
          <w:szCs w:val="28"/>
        </w:rPr>
        <w:lastRenderedPageBreak/>
        <w:t xml:space="preserve">а)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Pr>
          <w:b/>
          <w:sz w:val="28"/>
          <w:szCs w:val="28"/>
        </w:rPr>
        <w:t>в</w:t>
      </w:r>
      <w:r w:rsidRPr="00407BAF">
        <w:rPr>
          <w:b/>
          <w:sz w:val="28"/>
          <w:szCs w:val="28"/>
        </w:rPr>
        <w:t>окальный ансамбль «Родничок»</w:t>
      </w:r>
      <w:r w:rsidRPr="00407BAF">
        <w:rPr>
          <w:sz w:val="28"/>
          <w:szCs w:val="28"/>
        </w:rPr>
        <w:t xml:space="preserve"> (</w:t>
      </w:r>
      <w:r>
        <w:rPr>
          <w:sz w:val="28"/>
          <w:szCs w:val="28"/>
        </w:rPr>
        <w:t>старшая</w:t>
      </w:r>
      <w:r w:rsidRPr="00407BAF">
        <w:rPr>
          <w:sz w:val="28"/>
          <w:szCs w:val="28"/>
        </w:rPr>
        <w:t xml:space="preserve"> группа), МУДО «Районный Дом детского творчества» с. Усть-Кулом, руководитель Кирушева Л.Н.;</w:t>
      </w:r>
    </w:p>
    <w:p w:rsidR="000D270F" w:rsidRPr="00407BAF" w:rsidRDefault="000D270F" w:rsidP="000D270F">
      <w:pPr>
        <w:ind w:firstLine="567"/>
        <w:jc w:val="both"/>
        <w:rPr>
          <w:sz w:val="28"/>
          <w:szCs w:val="28"/>
        </w:rPr>
      </w:pPr>
    </w:p>
    <w:p w:rsidR="000D270F" w:rsidRPr="00951826" w:rsidRDefault="000D270F" w:rsidP="000D270F">
      <w:pPr>
        <w:ind w:firstLine="426"/>
        <w:jc w:val="both"/>
        <w:rPr>
          <w:sz w:val="28"/>
          <w:szCs w:val="28"/>
        </w:rPr>
      </w:pPr>
      <w:r>
        <w:rPr>
          <w:b/>
          <w:sz w:val="28"/>
          <w:szCs w:val="28"/>
        </w:rPr>
        <w:t>5</w:t>
      </w:r>
      <w:r w:rsidRPr="00AD75F5">
        <w:rPr>
          <w:b/>
          <w:sz w:val="28"/>
          <w:szCs w:val="28"/>
        </w:rPr>
        <w:t>)</w:t>
      </w:r>
      <w:r w:rsidRPr="00951826">
        <w:rPr>
          <w:sz w:val="28"/>
          <w:szCs w:val="28"/>
        </w:rPr>
        <w:t xml:space="preserve"> </w:t>
      </w:r>
      <w:r w:rsidRPr="00635AB5">
        <w:rPr>
          <w:b/>
          <w:sz w:val="28"/>
          <w:szCs w:val="28"/>
        </w:rPr>
        <w:t>В номинации «Вокал. Ансамбли и хоры»:</w:t>
      </w:r>
      <w:r>
        <w:rPr>
          <w:sz w:val="28"/>
          <w:szCs w:val="28"/>
        </w:rPr>
        <w:t xml:space="preserve"> </w:t>
      </w:r>
    </w:p>
    <w:p w:rsidR="000D270F" w:rsidRDefault="000D270F" w:rsidP="000D270F">
      <w:pPr>
        <w:ind w:left="284"/>
        <w:jc w:val="both"/>
        <w:rPr>
          <w:sz w:val="28"/>
          <w:szCs w:val="28"/>
          <w:u w:val="single"/>
        </w:rPr>
      </w:pPr>
      <w:r w:rsidRPr="00233016">
        <w:rPr>
          <w:sz w:val="28"/>
          <w:szCs w:val="28"/>
          <w:u w:val="single"/>
        </w:rPr>
        <w:t>возрастная группа 7-9 лет</w:t>
      </w:r>
    </w:p>
    <w:p w:rsidR="000D270F" w:rsidRDefault="000D270F" w:rsidP="000D270F">
      <w:pPr>
        <w:ind w:firstLine="567"/>
        <w:jc w:val="both"/>
        <w:rPr>
          <w:sz w:val="28"/>
          <w:szCs w:val="28"/>
        </w:rPr>
      </w:pPr>
      <w:r>
        <w:rPr>
          <w:color w:val="000000"/>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Pr>
          <w:b/>
          <w:color w:val="000000"/>
          <w:sz w:val="28"/>
          <w:szCs w:val="28"/>
        </w:rPr>
        <w:t>вокальную группу</w:t>
      </w:r>
      <w:r w:rsidRPr="00210065">
        <w:rPr>
          <w:b/>
          <w:color w:val="000000"/>
          <w:sz w:val="28"/>
          <w:szCs w:val="28"/>
        </w:rPr>
        <w:t xml:space="preserve"> «Кодзувъяс» (младшая группа)</w:t>
      </w:r>
      <w:r>
        <w:rPr>
          <w:b/>
          <w:color w:val="000000"/>
          <w:sz w:val="28"/>
          <w:szCs w:val="28"/>
        </w:rPr>
        <w:t xml:space="preserve">,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филиал</w:t>
      </w:r>
      <w:r w:rsidRPr="00D21CDE">
        <w:rPr>
          <w:rFonts w:eastAsia="Calibri"/>
          <w:bCs/>
          <w:sz w:val="28"/>
          <w:szCs w:val="28"/>
          <w:lang w:eastAsia="en-US"/>
        </w:rPr>
        <w:t xml:space="preserve"> </w:t>
      </w:r>
      <w:r w:rsidRPr="00912CC0">
        <w:rPr>
          <w:bCs/>
          <w:sz w:val="28"/>
          <w:szCs w:val="28"/>
        </w:rPr>
        <w:t>Помоздинский Дом культуры</w:t>
      </w:r>
      <w:r w:rsidRPr="00233016">
        <w:rPr>
          <w:sz w:val="28"/>
          <w:szCs w:val="28"/>
        </w:rPr>
        <w:t xml:space="preserve">, руководитель </w:t>
      </w:r>
      <w:r>
        <w:rPr>
          <w:sz w:val="28"/>
          <w:szCs w:val="28"/>
        </w:rPr>
        <w:t xml:space="preserve">Игнатова </w:t>
      </w:r>
      <w:r w:rsidRPr="00233016">
        <w:rPr>
          <w:sz w:val="28"/>
          <w:szCs w:val="28"/>
        </w:rPr>
        <w:t>Ю.</w:t>
      </w:r>
      <w:r>
        <w:rPr>
          <w:sz w:val="28"/>
          <w:szCs w:val="28"/>
        </w:rPr>
        <w:t>В.</w:t>
      </w:r>
      <w:r w:rsidRPr="00233016">
        <w:rPr>
          <w:sz w:val="28"/>
          <w:szCs w:val="28"/>
        </w:rPr>
        <w:t>;</w:t>
      </w:r>
    </w:p>
    <w:p w:rsidR="000D270F" w:rsidRPr="00402B2F" w:rsidRDefault="000D270F" w:rsidP="000D270F">
      <w:pPr>
        <w:ind w:firstLine="567"/>
        <w:jc w:val="both"/>
        <w:rPr>
          <w:sz w:val="28"/>
          <w:szCs w:val="28"/>
        </w:rPr>
      </w:pPr>
      <w:r>
        <w:rPr>
          <w:sz w:val="28"/>
          <w:szCs w:val="28"/>
        </w:rPr>
        <w:t>б)</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sidRPr="00F51D88">
        <w:rPr>
          <w:b/>
          <w:sz w:val="28"/>
          <w:szCs w:val="28"/>
        </w:rPr>
        <w:t>вокальный ансамбль «Колокольчики»,</w:t>
      </w:r>
      <w:r>
        <w:rPr>
          <w:sz w:val="28"/>
          <w:szCs w:val="28"/>
        </w:rPr>
        <w:t xml:space="preserve"> </w:t>
      </w:r>
      <w:r w:rsidRPr="00402B2F">
        <w:rPr>
          <w:sz w:val="28"/>
          <w:szCs w:val="28"/>
        </w:rPr>
        <w:t xml:space="preserve">МБУК «Усть-Куломский РДК», руководитель </w:t>
      </w:r>
      <w:r>
        <w:rPr>
          <w:sz w:val="28"/>
          <w:szCs w:val="28"/>
        </w:rPr>
        <w:t>Гулько И.А</w:t>
      </w:r>
      <w:r w:rsidRPr="00402B2F">
        <w:rPr>
          <w:sz w:val="28"/>
          <w:szCs w:val="28"/>
        </w:rPr>
        <w:t>.;</w:t>
      </w:r>
    </w:p>
    <w:p w:rsidR="000D270F" w:rsidRPr="00407BAF" w:rsidRDefault="000D270F" w:rsidP="000D270F">
      <w:pPr>
        <w:ind w:firstLine="567"/>
        <w:jc w:val="both"/>
        <w:rPr>
          <w:sz w:val="28"/>
          <w:szCs w:val="28"/>
        </w:rPr>
      </w:pPr>
      <w:r>
        <w:rPr>
          <w:sz w:val="28"/>
          <w:szCs w:val="28"/>
        </w:rPr>
        <w:t xml:space="preserve">в)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Pr>
          <w:b/>
          <w:sz w:val="28"/>
          <w:szCs w:val="28"/>
        </w:rPr>
        <w:t>в</w:t>
      </w:r>
      <w:r w:rsidRPr="00407BAF">
        <w:rPr>
          <w:b/>
          <w:sz w:val="28"/>
          <w:szCs w:val="28"/>
        </w:rPr>
        <w:t>окальный ансамбль «Родничок»</w:t>
      </w:r>
      <w:r w:rsidRPr="00407BAF">
        <w:rPr>
          <w:sz w:val="28"/>
          <w:szCs w:val="28"/>
        </w:rPr>
        <w:t xml:space="preserve"> (</w:t>
      </w:r>
      <w:r>
        <w:rPr>
          <w:sz w:val="28"/>
          <w:szCs w:val="28"/>
        </w:rPr>
        <w:t>младш</w:t>
      </w:r>
      <w:r w:rsidRPr="00407BAF">
        <w:rPr>
          <w:sz w:val="28"/>
          <w:szCs w:val="28"/>
        </w:rPr>
        <w:t>ая группа), МУДО «Районный Дом детского творчества» с. Усть-Кулом, руководитель Кирушева Л.Н.;</w:t>
      </w:r>
    </w:p>
    <w:p w:rsidR="000D270F" w:rsidRDefault="000D270F" w:rsidP="000D270F">
      <w:pPr>
        <w:ind w:left="284"/>
        <w:jc w:val="both"/>
        <w:rPr>
          <w:sz w:val="28"/>
          <w:szCs w:val="28"/>
          <w:u w:val="single"/>
        </w:rPr>
      </w:pPr>
      <w:r w:rsidRPr="00233016">
        <w:rPr>
          <w:sz w:val="28"/>
          <w:szCs w:val="28"/>
          <w:u w:val="single"/>
        </w:rPr>
        <w:t>возрастная группа 10-12 лет</w:t>
      </w:r>
    </w:p>
    <w:p w:rsidR="000D270F" w:rsidRPr="00407BA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Pr>
          <w:b/>
          <w:sz w:val="28"/>
          <w:szCs w:val="28"/>
        </w:rPr>
        <w:t>в</w:t>
      </w:r>
      <w:r w:rsidRPr="00407BAF">
        <w:rPr>
          <w:b/>
          <w:sz w:val="28"/>
          <w:szCs w:val="28"/>
        </w:rPr>
        <w:t>окальный ансамбль «Родничок»</w:t>
      </w:r>
      <w:r w:rsidRPr="00407BAF">
        <w:rPr>
          <w:sz w:val="28"/>
          <w:szCs w:val="28"/>
        </w:rPr>
        <w:t xml:space="preserve"> (</w:t>
      </w:r>
      <w:r>
        <w:rPr>
          <w:sz w:val="28"/>
          <w:szCs w:val="28"/>
        </w:rPr>
        <w:t>средняя</w:t>
      </w:r>
      <w:r w:rsidRPr="00407BAF">
        <w:rPr>
          <w:sz w:val="28"/>
          <w:szCs w:val="28"/>
        </w:rPr>
        <w:t xml:space="preserve"> группа), МУДО «Районный Дом детского творчества» с. Усть-Кулом, руководитель Кирушева Л.Н.;</w:t>
      </w:r>
    </w:p>
    <w:p w:rsidR="000D270F" w:rsidRDefault="000D270F" w:rsidP="000D270F">
      <w:pPr>
        <w:ind w:left="284"/>
        <w:jc w:val="both"/>
        <w:rPr>
          <w:sz w:val="28"/>
          <w:szCs w:val="28"/>
          <w:u w:val="single"/>
        </w:rPr>
      </w:pPr>
      <w:r w:rsidRPr="00233016">
        <w:rPr>
          <w:sz w:val="28"/>
          <w:szCs w:val="28"/>
          <w:u w:val="single"/>
        </w:rPr>
        <w:t>возрастная группа 13-15 лет</w:t>
      </w:r>
    </w:p>
    <w:p w:rsidR="000D270F" w:rsidRDefault="000D270F" w:rsidP="000D270F">
      <w:pPr>
        <w:tabs>
          <w:tab w:val="left" w:pos="851"/>
        </w:tabs>
        <w:ind w:firstLine="567"/>
        <w:jc w:val="both"/>
        <w:rPr>
          <w:sz w:val="28"/>
          <w:szCs w:val="28"/>
        </w:rPr>
      </w:pPr>
      <w:r>
        <w:rPr>
          <w:sz w:val="28"/>
          <w:szCs w:val="28"/>
        </w:rPr>
        <w:t>а)</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sidRPr="00632CFE">
        <w:rPr>
          <w:b/>
          <w:sz w:val="28"/>
          <w:szCs w:val="28"/>
        </w:rPr>
        <w:t xml:space="preserve">вокальный </w:t>
      </w:r>
      <w:r>
        <w:rPr>
          <w:b/>
          <w:sz w:val="28"/>
          <w:szCs w:val="28"/>
        </w:rPr>
        <w:t>коллектив</w:t>
      </w:r>
      <w:r w:rsidRPr="00632CFE">
        <w:rPr>
          <w:b/>
          <w:sz w:val="28"/>
          <w:szCs w:val="28"/>
        </w:rPr>
        <w:t xml:space="preserve"> «</w:t>
      </w:r>
      <w:r>
        <w:rPr>
          <w:b/>
          <w:sz w:val="28"/>
          <w:szCs w:val="28"/>
        </w:rPr>
        <w:t>Домисолька</w:t>
      </w:r>
      <w:r w:rsidRPr="00632CFE">
        <w:rPr>
          <w:b/>
          <w:sz w:val="28"/>
          <w:szCs w:val="28"/>
        </w:rPr>
        <w:t>»</w:t>
      </w:r>
      <w:r w:rsidRPr="00632CFE">
        <w:rPr>
          <w:sz w:val="28"/>
          <w:szCs w:val="28"/>
        </w:rPr>
        <w:t xml:space="preserve"> </w:t>
      </w:r>
      <w:r w:rsidRPr="008C38F7">
        <w:rPr>
          <w:sz w:val="28"/>
          <w:szCs w:val="28"/>
        </w:rPr>
        <w:t>МУДО «Районный Дом детского творчества» с. Усть-Кулом, руководитель Симпелева И.Ю.;</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632CFE">
        <w:rPr>
          <w:b/>
          <w:sz w:val="28"/>
          <w:szCs w:val="28"/>
        </w:rPr>
        <w:t>вокальную группу «Кодзувъяс»</w:t>
      </w:r>
      <w:r>
        <w:rPr>
          <w:b/>
          <w:sz w:val="28"/>
          <w:szCs w:val="28"/>
        </w:rPr>
        <w:t xml:space="preserve"> </w:t>
      </w:r>
      <w:r w:rsidRPr="00632CFE">
        <w:rPr>
          <w:sz w:val="28"/>
          <w:szCs w:val="28"/>
        </w:rPr>
        <w:t xml:space="preserve">(старшая группа), </w:t>
      </w:r>
      <w:r w:rsidRPr="00632CFE">
        <w:rPr>
          <w:rFonts w:eastAsia="Calibri"/>
          <w:color w:val="000000"/>
          <w:sz w:val="28"/>
          <w:szCs w:val="28"/>
          <w:lang w:eastAsia="en-US"/>
        </w:rPr>
        <w:t xml:space="preserve">МБУК </w:t>
      </w:r>
      <w:r>
        <w:rPr>
          <w:rFonts w:eastAsia="Calibri"/>
          <w:color w:val="000000"/>
          <w:sz w:val="28"/>
          <w:szCs w:val="28"/>
          <w:lang w:eastAsia="en-US"/>
        </w:rPr>
        <w:t>«</w:t>
      </w:r>
      <w:r w:rsidRPr="00632CFE">
        <w:rPr>
          <w:rFonts w:eastAsia="Calibri"/>
          <w:color w:val="000000"/>
          <w:sz w:val="28"/>
          <w:szCs w:val="28"/>
          <w:lang w:eastAsia="en-US"/>
        </w:rPr>
        <w:t>Усть-Куломская ЦКС»</w:t>
      </w:r>
      <w:r>
        <w:rPr>
          <w:rFonts w:eastAsia="Calibri"/>
          <w:color w:val="000000"/>
          <w:sz w:val="28"/>
          <w:szCs w:val="28"/>
          <w:lang w:eastAsia="en-US"/>
        </w:rPr>
        <w:t xml:space="preserve"> </w:t>
      </w:r>
      <w:r w:rsidRPr="00632CFE">
        <w:rPr>
          <w:sz w:val="28"/>
          <w:szCs w:val="28"/>
        </w:rPr>
        <w:t>филиал Помоздинский Дом Культуры, руководитель Игнатова Ю.В.;</w:t>
      </w:r>
    </w:p>
    <w:p w:rsidR="000D270F" w:rsidRPr="00632CFE" w:rsidRDefault="000D270F" w:rsidP="000D270F">
      <w:pPr>
        <w:ind w:firstLine="567"/>
        <w:jc w:val="both"/>
        <w:rPr>
          <w:sz w:val="28"/>
          <w:szCs w:val="28"/>
        </w:rPr>
      </w:pPr>
    </w:p>
    <w:p w:rsidR="000D270F" w:rsidRPr="00980757" w:rsidRDefault="000D270F" w:rsidP="00061C99">
      <w:pPr>
        <w:numPr>
          <w:ilvl w:val="0"/>
          <w:numId w:val="16"/>
        </w:numPr>
        <w:ind w:left="0" w:firstLine="426"/>
        <w:jc w:val="both"/>
        <w:rPr>
          <w:b/>
          <w:sz w:val="28"/>
          <w:szCs w:val="28"/>
        </w:rPr>
      </w:pPr>
      <w:bookmarkStart w:id="2" w:name="_Hlk68870176"/>
      <w:r w:rsidRPr="00980757">
        <w:rPr>
          <w:b/>
          <w:sz w:val="28"/>
          <w:szCs w:val="28"/>
        </w:rPr>
        <w:t>В номинации «Хореография.</w:t>
      </w:r>
      <w:bookmarkEnd w:id="2"/>
      <w:r w:rsidRPr="00980757">
        <w:rPr>
          <w:b/>
          <w:sz w:val="28"/>
          <w:szCs w:val="28"/>
        </w:rPr>
        <w:t xml:space="preserve"> Малые группы»:</w:t>
      </w:r>
    </w:p>
    <w:p w:rsidR="000D270F" w:rsidRPr="00233016" w:rsidRDefault="000D270F" w:rsidP="000D270F">
      <w:pPr>
        <w:ind w:left="284"/>
        <w:jc w:val="both"/>
        <w:rPr>
          <w:sz w:val="28"/>
          <w:szCs w:val="28"/>
          <w:u w:val="single"/>
        </w:rPr>
      </w:pPr>
      <w:r w:rsidRPr="00233016">
        <w:rPr>
          <w:sz w:val="28"/>
          <w:szCs w:val="28"/>
        </w:rPr>
        <w:t xml:space="preserve"> </w:t>
      </w:r>
      <w:r w:rsidRPr="00233016">
        <w:rPr>
          <w:sz w:val="28"/>
          <w:szCs w:val="28"/>
          <w:u w:val="single"/>
        </w:rPr>
        <w:t>возрастная группа 1</w:t>
      </w:r>
      <w:r>
        <w:rPr>
          <w:sz w:val="28"/>
          <w:szCs w:val="28"/>
          <w:u w:val="single"/>
        </w:rPr>
        <w:t>3</w:t>
      </w:r>
      <w:r w:rsidRPr="00233016">
        <w:rPr>
          <w:sz w:val="28"/>
          <w:szCs w:val="28"/>
          <w:u w:val="single"/>
        </w:rPr>
        <w:t>-1</w:t>
      </w:r>
      <w:r>
        <w:rPr>
          <w:sz w:val="28"/>
          <w:szCs w:val="28"/>
          <w:u w:val="single"/>
        </w:rPr>
        <w:t>5</w:t>
      </w:r>
      <w:r w:rsidRPr="00233016">
        <w:rPr>
          <w:sz w:val="28"/>
          <w:szCs w:val="28"/>
          <w:u w:val="single"/>
        </w:rPr>
        <w:t xml:space="preserve"> лет</w:t>
      </w:r>
    </w:p>
    <w:p w:rsidR="000D270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 I</w:t>
      </w:r>
      <w:r w:rsidRPr="00DD706B">
        <w:rPr>
          <w:sz w:val="28"/>
          <w:szCs w:val="28"/>
        </w:rPr>
        <w:t>I степени</w:t>
      </w:r>
      <w:r w:rsidRPr="00DD706B">
        <w:rPr>
          <w:b/>
          <w:sz w:val="28"/>
          <w:szCs w:val="28"/>
        </w:rPr>
        <w:t xml:space="preserve"> </w:t>
      </w:r>
      <w:r w:rsidRPr="00716E16">
        <w:rPr>
          <w:b/>
          <w:sz w:val="28"/>
          <w:szCs w:val="28"/>
        </w:rPr>
        <w:t>танцевальный коллектив «Росинки»</w:t>
      </w:r>
      <w:r w:rsidRPr="00233016">
        <w:rPr>
          <w:sz w:val="28"/>
          <w:szCs w:val="28"/>
        </w:rPr>
        <w:t>, МУДО «Районный Дом детского творчества» с. Усть-Кулом, руководитель Тюрнина О.А.;</w:t>
      </w:r>
    </w:p>
    <w:p w:rsidR="000D270F" w:rsidRPr="00233016" w:rsidRDefault="000D270F" w:rsidP="000D270F">
      <w:pPr>
        <w:ind w:firstLine="567"/>
        <w:jc w:val="both"/>
        <w:rPr>
          <w:sz w:val="28"/>
          <w:szCs w:val="28"/>
        </w:rPr>
      </w:pPr>
    </w:p>
    <w:p w:rsidR="000D270F" w:rsidRPr="008A2D5B" w:rsidRDefault="000D270F" w:rsidP="00061C99">
      <w:pPr>
        <w:numPr>
          <w:ilvl w:val="0"/>
          <w:numId w:val="16"/>
        </w:numPr>
        <w:tabs>
          <w:tab w:val="num" w:pos="709"/>
        </w:tabs>
        <w:ind w:left="0" w:firstLine="426"/>
        <w:jc w:val="both"/>
        <w:rPr>
          <w:b/>
          <w:sz w:val="28"/>
          <w:szCs w:val="28"/>
        </w:rPr>
      </w:pPr>
      <w:r w:rsidRPr="008A2D5B">
        <w:rPr>
          <w:b/>
          <w:sz w:val="28"/>
          <w:szCs w:val="28"/>
        </w:rPr>
        <w:t>В номинации «Хореография. Ансамбли»:</w:t>
      </w:r>
    </w:p>
    <w:p w:rsidR="000D270F" w:rsidRDefault="000D270F" w:rsidP="000D270F">
      <w:pPr>
        <w:ind w:left="284"/>
        <w:jc w:val="both"/>
        <w:rPr>
          <w:sz w:val="28"/>
          <w:szCs w:val="28"/>
          <w:u w:val="single"/>
        </w:rPr>
      </w:pPr>
      <w:r w:rsidRPr="00233016">
        <w:rPr>
          <w:sz w:val="28"/>
          <w:szCs w:val="28"/>
          <w:u w:val="single"/>
        </w:rPr>
        <w:t>возрастная группа 7-9 лет</w:t>
      </w:r>
    </w:p>
    <w:p w:rsidR="000D270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sz w:val="28"/>
          <w:szCs w:val="28"/>
        </w:rPr>
        <w:t>т</w:t>
      </w:r>
      <w:r w:rsidRPr="00481212">
        <w:rPr>
          <w:b/>
          <w:sz w:val="28"/>
          <w:szCs w:val="28"/>
        </w:rPr>
        <w:t>анцевальный коллектив «Щелкунчик»</w:t>
      </w:r>
      <w:r w:rsidRPr="00481212">
        <w:rPr>
          <w:sz w:val="28"/>
          <w:szCs w:val="28"/>
        </w:rPr>
        <w:t>, МБУК «Усть-Куломский РДК», руководитель Напалкова И.Н.;</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Pr>
          <w:b/>
          <w:sz w:val="28"/>
          <w:szCs w:val="28"/>
        </w:rPr>
        <w:t>т</w:t>
      </w:r>
      <w:r w:rsidRPr="00481212">
        <w:rPr>
          <w:b/>
          <w:sz w:val="28"/>
          <w:szCs w:val="28"/>
        </w:rPr>
        <w:t>анцевальный коллектив «</w:t>
      </w:r>
      <w:r>
        <w:rPr>
          <w:b/>
          <w:sz w:val="28"/>
          <w:szCs w:val="28"/>
        </w:rPr>
        <w:t>Грация</w:t>
      </w:r>
      <w:r w:rsidRPr="00481212">
        <w:rPr>
          <w:b/>
          <w:sz w:val="28"/>
          <w:szCs w:val="28"/>
        </w:rPr>
        <w:t>»</w:t>
      </w:r>
      <w:r w:rsidRPr="00481212">
        <w:rPr>
          <w:sz w:val="28"/>
          <w:szCs w:val="28"/>
        </w:rPr>
        <w:t>,</w:t>
      </w:r>
      <w:r>
        <w:rPr>
          <w:sz w:val="28"/>
          <w:szCs w:val="28"/>
        </w:rPr>
        <w:t xml:space="preserve">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филиал</w:t>
      </w:r>
      <w:r w:rsidRPr="00D21CDE">
        <w:rPr>
          <w:rFonts w:eastAsia="Calibri"/>
          <w:bCs/>
          <w:sz w:val="28"/>
          <w:szCs w:val="28"/>
          <w:lang w:eastAsia="en-US"/>
        </w:rPr>
        <w:t xml:space="preserve"> </w:t>
      </w:r>
      <w:r w:rsidRPr="00035675">
        <w:rPr>
          <w:sz w:val="28"/>
          <w:szCs w:val="28"/>
        </w:rPr>
        <w:t>Озъягский клуб</w:t>
      </w:r>
      <w:r>
        <w:rPr>
          <w:sz w:val="28"/>
          <w:szCs w:val="28"/>
        </w:rPr>
        <w:t>, руководитель Ситникова Т.В.</w:t>
      </w:r>
    </w:p>
    <w:p w:rsidR="000D270F" w:rsidRDefault="000D270F" w:rsidP="000D270F">
      <w:pPr>
        <w:ind w:firstLine="567"/>
        <w:jc w:val="both"/>
        <w:rPr>
          <w:sz w:val="28"/>
          <w:szCs w:val="28"/>
        </w:rPr>
      </w:pPr>
      <w:r>
        <w:rPr>
          <w:sz w:val="28"/>
          <w:szCs w:val="28"/>
        </w:rPr>
        <w:t xml:space="preserve">в) </w:t>
      </w:r>
      <w:r w:rsidRPr="00672B3B">
        <w:rPr>
          <w:sz w:val="28"/>
          <w:szCs w:val="28"/>
        </w:rPr>
        <w:t xml:space="preserve">Дипломом </w:t>
      </w:r>
      <w:r>
        <w:rPr>
          <w:sz w:val="28"/>
          <w:szCs w:val="28"/>
        </w:rPr>
        <w:t>Лауреата</w:t>
      </w:r>
      <w:r w:rsidRPr="00672B3B">
        <w:rPr>
          <w:sz w:val="28"/>
          <w:szCs w:val="28"/>
        </w:rPr>
        <w:t xml:space="preserve"> III степени</w:t>
      </w:r>
      <w:r w:rsidRPr="00672B3B">
        <w:rPr>
          <w:b/>
          <w:sz w:val="28"/>
          <w:szCs w:val="28"/>
        </w:rPr>
        <w:t xml:space="preserve"> танцевальный коллектив студии «Платформа»</w:t>
      </w:r>
      <w:r w:rsidRPr="00672B3B">
        <w:rPr>
          <w:sz w:val="28"/>
          <w:szCs w:val="28"/>
        </w:rPr>
        <w:t xml:space="preserve">, </w:t>
      </w:r>
      <w:r w:rsidRPr="00672B3B">
        <w:rPr>
          <w:color w:val="000000"/>
          <w:sz w:val="28"/>
          <w:szCs w:val="28"/>
          <w:shd w:val="clear" w:color="auto" w:fill="FFFFFF"/>
        </w:rPr>
        <w:t xml:space="preserve">автономной некоммерческой организации по развитию личного потенциала детей, молодежи и взрослых </w:t>
      </w:r>
      <w:r w:rsidRPr="00481212">
        <w:rPr>
          <w:sz w:val="28"/>
          <w:szCs w:val="28"/>
        </w:rPr>
        <w:t>«</w:t>
      </w:r>
      <w:r>
        <w:rPr>
          <w:sz w:val="28"/>
          <w:szCs w:val="28"/>
        </w:rPr>
        <w:t>Платформа</w:t>
      </w:r>
      <w:r w:rsidRPr="00481212">
        <w:rPr>
          <w:sz w:val="28"/>
          <w:szCs w:val="28"/>
        </w:rPr>
        <w:t>», руководитель Напалкова И.Н.;</w:t>
      </w:r>
    </w:p>
    <w:p w:rsidR="000D270F" w:rsidRDefault="000D270F" w:rsidP="000D270F">
      <w:pPr>
        <w:ind w:firstLine="567"/>
        <w:jc w:val="both"/>
        <w:rPr>
          <w:sz w:val="28"/>
          <w:szCs w:val="28"/>
        </w:rPr>
      </w:pPr>
      <w:r>
        <w:rPr>
          <w:sz w:val="28"/>
          <w:szCs w:val="28"/>
        </w:rPr>
        <w:lastRenderedPageBreak/>
        <w:t xml:space="preserve">г)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Pr>
          <w:b/>
          <w:sz w:val="28"/>
          <w:szCs w:val="28"/>
        </w:rPr>
        <w:t>т</w:t>
      </w:r>
      <w:r w:rsidRPr="00716E16">
        <w:rPr>
          <w:b/>
          <w:sz w:val="28"/>
          <w:szCs w:val="28"/>
        </w:rPr>
        <w:t>анцевальный коллектив «</w:t>
      </w:r>
      <w:r>
        <w:rPr>
          <w:b/>
          <w:sz w:val="28"/>
          <w:szCs w:val="28"/>
        </w:rPr>
        <w:t>Сюрприз</w:t>
      </w:r>
      <w:r w:rsidRPr="00716E16">
        <w:rPr>
          <w:b/>
          <w:sz w:val="28"/>
          <w:szCs w:val="28"/>
        </w:rPr>
        <w:t>»</w:t>
      </w:r>
      <w:r w:rsidRPr="00233016">
        <w:rPr>
          <w:sz w:val="28"/>
          <w:szCs w:val="28"/>
        </w:rPr>
        <w:t xml:space="preserve">,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филиал</w:t>
      </w:r>
      <w:r w:rsidRPr="00D21CDE">
        <w:rPr>
          <w:rFonts w:eastAsia="Calibri"/>
          <w:bCs/>
          <w:sz w:val="28"/>
          <w:szCs w:val="28"/>
          <w:lang w:eastAsia="en-US"/>
        </w:rPr>
        <w:t xml:space="preserve"> </w:t>
      </w:r>
      <w:r w:rsidRPr="00CF429F">
        <w:rPr>
          <w:rFonts w:eastAsia="Calibri"/>
          <w:bCs/>
          <w:sz w:val="28"/>
          <w:szCs w:val="28"/>
          <w:lang w:eastAsia="en-US"/>
        </w:rPr>
        <w:t>Деревянский Дом культуры</w:t>
      </w:r>
      <w:r>
        <w:rPr>
          <w:rFonts w:eastAsia="Calibri"/>
          <w:bCs/>
          <w:sz w:val="28"/>
          <w:szCs w:val="28"/>
          <w:lang w:eastAsia="en-US"/>
        </w:rPr>
        <w:t>,</w:t>
      </w:r>
      <w:r w:rsidRPr="00233016">
        <w:rPr>
          <w:sz w:val="28"/>
          <w:szCs w:val="28"/>
        </w:rPr>
        <w:t xml:space="preserve"> руководитель </w:t>
      </w:r>
      <w:r>
        <w:rPr>
          <w:sz w:val="28"/>
          <w:szCs w:val="28"/>
        </w:rPr>
        <w:t>Удоратина Н.Н</w:t>
      </w:r>
      <w:r w:rsidRPr="00233016">
        <w:rPr>
          <w:sz w:val="28"/>
          <w:szCs w:val="28"/>
        </w:rPr>
        <w:t>.;</w:t>
      </w:r>
    </w:p>
    <w:p w:rsidR="000D270F" w:rsidRDefault="000D270F" w:rsidP="000D270F">
      <w:pPr>
        <w:tabs>
          <w:tab w:val="left" w:pos="567"/>
        </w:tabs>
        <w:ind w:left="284"/>
        <w:jc w:val="both"/>
        <w:rPr>
          <w:sz w:val="28"/>
          <w:szCs w:val="28"/>
          <w:u w:val="single"/>
        </w:rPr>
      </w:pPr>
      <w:r w:rsidRPr="00233016">
        <w:rPr>
          <w:sz w:val="28"/>
          <w:szCs w:val="28"/>
          <w:u w:val="single"/>
        </w:rPr>
        <w:t>возрастная группа 10-12 лет</w:t>
      </w:r>
    </w:p>
    <w:p w:rsidR="000D270F" w:rsidRPr="00D75931" w:rsidRDefault="000D270F" w:rsidP="000D270F">
      <w:pPr>
        <w:ind w:firstLine="567"/>
        <w:jc w:val="both"/>
        <w:rPr>
          <w:b/>
          <w:sz w:val="28"/>
          <w:szCs w:val="28"/>
        </w:rPr>
      </w:pPr>
      <w:r>
        <w:rPr>
          <w:sz w:val="28"/>
          <w:szCs w:val="28"/>
        </w:rPr>
        <w:t>а) Дипломом Лауреата</w:t>
      </w:r>
      <w:r w:rsidRPr="00DD706B">
        <w:rPr>
          <w:sz w:val="28"/>
          <w:szCs w:val="28"/>
        </w:rPr>
        <w:t xml:space="preserve"> I степени</w:t>
      </w:r>
      <w:r w:rsidRPr="00DD706B">
        <w:rPr>
          <w:b/>
          <w:sz w:val="28"/>
          <w:szCs w:val="28"/>
        </w:rPr>
        <w:t xml:space="preserve"> </w:t>
      </w:r>
      <w:r>
        <w:rPr>
          <w:b/>
          <w:sz w:val="28"/>
          <w:szCs w:val="28"/>
        </w:rPr>
        <w:t xml:space="preserve">детский хореографический коллектив «Фантазия», </w:t>
      </w:r>
      <w:r w:rsidRPr="00233016">
        <w:rPr>
          <w:sz w:val="28"/>
          <w:szCs w:val="28"/>
        </w:rPr>
        <w:t>МУДО «Районный Дом детского творчества» с. Усть-Кулом, руководитель</w:t>
      </w:r>
      <w:r>
        <w:rPr>
          <w:sz w:val="28"/>
          <w:szCs w:val="28"/>
        </w:rPr>
        <w:t xml:space="preserve"> Кочанова Т.А.;</w:t>
      </w:r>
    </w:p>
    <w:p w:rsidR="000D270F" w:rsidRPr="00E82611" w:rsidRDefault="000D270F" w:rsidP="000D270F">
      <w:pPr>
        <w:ind w:firstLine="567"/>
        <w:jc w:val="both"/>
        <w:rPr>
          <w:b/>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E82611">
        <w:rPr>
          <w:b/>
          <w:sz w:val="28"/>
          <w:szCs w:val="28"/>
        </w:rPr>
        <w:t>танцевал</w:t>
      </w:r>
      <w:r>
        <w:rPr>
          <w:b/>
          <w:sz w:val="28"/>
          <w:szCs w:val="28"/>
        </w:rPr>
        <w:t>ьный коллектив «</w:t>
      </w:r>
      <w:r w:rsidRPr="00E82611">
        <w:rPr>
          <w:b/>
          <w:sz w:val="28"/>
          <w:szCs w:val="28"/>
        </w:rPr>
        <w:t xml:space="preserve">Конфетти», </w:t>
      </w:r>
      <w:r w:rsidRPr="00B6402C">
        <w:rPr>
          <w:rFonts w:eastAsia="Calibri"/>
          <w:color w:val="000000"/>
          <w:sz w:val="28"/>
          <w:szCs w:val="28"/>
          <w:lang w:eastAsia="en-US"/>
        </w:rPr>
        <w:t xml:space="preserve">МБУК </w:t>
      </w:r>
      <w:r>
        <w:rPr>
          <w:rFonts w:eastAsia="Calibri"/>
          <w:color w:val="000000"/>
          <w:sz w:val="28"/>
          <w:szCs w:val="28"/>
          <w:lang w:eastAsia="en-US"/>
        </w:rPr>
        <w:t>«</w:t>
      </w:r>
      <w:r w:rsidRPr="00B6402C">
        <w:rPr>
          <w:rFonts w:eastAsia="Calibri"/>
          <w:color w:val="000000"/>
          <w:sz w:val="28"/>
          <w:szCs w:val="28"/>
          <w:lang w:eastAsia="en-US"/>
        </w:rPr>
        <w:t>Усть-Куломская ЦКС»</w:t>
      </w:r>
      <w:r w:rsidRPr="006B45F3">
        <w:rPr>
          <w:rFonts w:eastAsia="Calibri"/>
          <w:color w:val="000000"/>
          <w:sz w:val="28"/>
          <w:szCs w:val="28"/>
          <w:lang w:eastAsia="en-US"/>
        </w:rPr>
        <w:t xml:space="preserve"> </w:t>
      </w:r>
      <w:r>
        <w:rPr>
          <w:rFonts w:eastAsia="Calibri"/>
          <w:color w:val="000000"/>
          <w:sz w:val="28"/>
          <w:szCs w:val="28"/>
          <w:lang w:eastAsia="en-US"/>
        </w:rPr>
        <w:t>филиал</w:t>
      </w:r>
      <w:r w:rsidRPr="00D21CDE">
        <w:rPr>
          <w:rFonts w:eastAsia="Calibri"/>
          <w:bCs/>
          <w:sz w:val="28"/>
          <w:szCs w:val="28"/>
          <w:lang w:eastAsia="en-US"/>
        </w:rPr>
        <w:t xml:space="preserve"> </w:t>
      </w:r>
      <w:r w:rsidRPr="00E82611">
        <w:rPr>
          <w:sz w:val="28"/>
          <w:szCs w:val="28"/>
        </w:rPr>
        <w:t>Социокультурный центр</w:t>
      </w:r>
      <w:r>
        <w:rPr>
          <w:sz w:val="28"/>
          <w:szCs w:val="28"/>
        </w:rPr>
        <w:t xml:space="preserve"> </w:t>
      </w:r>
      <w:r w:rsidRPr="00E82611">
        <w:rPr>
          <w:sz w:val="28"/>
          <w:szCs w:val="28"/>
        </w:rPr>
        <w:t>с.</w:t>
      </w:r>
      <w:r>
        <w:rPr>
          <w:sz w:val="28"/>
          <w:szCs w:val="28"/>
        </w:rPr>
        <w:t xml:space="preserve"> </w:t>
      </w:r>
      <w:r w:rsidRPr="00E82611">
        <w:rPr>
          <w:sz w:val="28"/>
          <w:szCs w:val="28"/>
        </w:rPr>
        <w:t>Дон, руководитель Тимушева О.Н.;</w:t>
      </w:r>
    </w:p>
    <w:p w:rsidR="000D270F" w:rsidRDefault="000D270F" w:rsidP="000D270F">
      <w:pPr>
        <w:ind w:left="284"/>
        <w:jc w:val="both"/>
        <w:rPr>
          <w:sz w:val="28"/>
          <w:szCs w:val="28"/>
          <w:u w:val="single"/>
        </w:rPr>
      </w:pPr>
      <w:r w:rsidRPr="00233016">
        <w:rPr>
          <w:sz w:val="28"/>
          <w:szCs w:val="28"/>
        </w:rPr>
        <w:t xml:space="preserve">   </w:t>
      </w:r>
      <w:r w:rsidRPr="00233016">
        <w:rPr>
          <w:sz w:val="28"/>
          <w:szCs w:val="28"/>
          <w:u w:val="single"/>
        </w:rPr>
        <w:t>возрастная группа 13-15 лет</w:t>
      </w:r>
    </w:p>
    <w:p w:rsidR="000D270F" w:rsidRDefault="000D270F" w:rsidP="000D270F">
      <w:pPr>
        <w:ind w:firstLine="567"/>
        <w:jc w:val="both"/>
        <w:rPr>
          <w:sz w:val="28"/>
          <w:szCs w:val="28"/>
        </w:rPr>
      </w:pPr>
      <w:r>
        <w:rPr>
          <w:sz w:val="28"/>
          <w:szCs w:val="28"/>
        </w:rPr>
        <w:t>а) Дипломом Лауреата I</w:t>
      </w:r>
      <w:r w:rsidRPr="00DD706B">
        <w:rPr>
          <w:sz w:val="28"/>
          <w:szCs w:val="28"/>
        </w:rPr>
        <w:t xml:space="preserve"> степени</w:t>
      </w:r>
      <w:r w:rsidRPr="00DD706B">
        <w:rPr>
          <w:b/>
          <w:sz w:val="28"/>
          <w:szCs w:val="28"/>
        </w:rPr>
        <w:t xml:space="preserve"> </w:t>
      </w:r>
      <w:r w:rsidRPr="00716E16">
        <w:rPr>
          <w:b/>
          <w:sz w:val="28"/>
          <w:szCs w:val="28"/>
        </w:rPr>
        <w:t>танцевальный коллектив «Росинки»</w:t>
      </w:r>
      <w:r w:rsidRPr="00233016">
        <w:rPr>
          <w:sz w:val="28"/>
          <w:szCs w:val="28"/>
        </w:rPr>
        <w:t>, МУДО «Районный Дом детского творчества» с. Усть-Кулом, руководитель Тюрнина О.А.;</w:t>
      </w:r>
    </w:p>
    <w:p w:rsidR="000D270F" w:rsidRPr="00233016" w:rsidRDefault="000D270F" w:rsidP="000D270F">
      <w:pPr>
        <w:ind w:firstLine="567"/>
        <w:jc w:val="both"/>
        <w:rPr>
          <w:sz w:val="28"/>
          <w:szCs w:val="28"/>
        </w:rPr>
      </w:pPr>
    </w:p>
    <w:p w:rsidR="000D270F" w:rsidRPr="00814EDF" w:rsidRDefault="000D270F" w:rsidP="000D270F">
      <w:pPr>
        <w:ind w:firstLine="426"/>
        <w:jc w:val="both"/>
        <w:rPr>
          <w:b/>
          <w:sz w:val="28"/>
          <w:szCs w:val="28"/>
        </w:rPr>
      </w:pPr>
      <w:r>
        <w:rPr>
          <w:b/>
          <w:sz w:val="28"/>
          <w:szCs w:val="28"/>
        </w:rPr>
        <w:t xml:space="preserve"> 8) </w:t>
      </w:r>
      <w:r w:rsidRPr="00814EDF">
        <w:rPr>
          <w:b/>
          <w:sz w:val="28"/>
          <w:szCs w:val="28"/>
        </w:rPr>
        <w:t>В номинации «Театр. Чтецы»:</w:t>
      </w:r>
    </w:p>
    <w:p w:rsidR="000D270F" w:rsidRDefault="000D270F" w:rsidP="000D270F">
      <w:pPr>
        <w:ind w:left="284"/>
        <w:jc w:val="both"/>
        <w:rPr>
          <w:sz w:val="28"/>
          <w:szCs w:val="28"/>
          <w:u w:val="single"/>
        </w:rPr>
      </w:pPr>
      <w:r w:rsidRPr="00233016">
        <w:rPr>
          <w:sz w:val="28"/>
          <w:szCs w:val="28"/>
          <w:u w:val="single"/>
        </w:rPr>
        <w:t>возрастная группа 7-9 лет</w:t>
      </w:r>
    </w:p>
    <w:p w:rsidR="000D270F" w:rsidRDefault="000D270F" w:rsidP="000D270F">
      <w:pPr>
        <w:ind w:firstLine="567"/>
        <w:jc w:val="both"/>
        <w:rPr>
          <w:sz w:val="28"/>
          <w:szCs w:val="28"/>
        </w:rPr>
      </w:pPr>
      <w:r>
        <w:rPr>
          <w:sz w:val="28"/>
          <w:szCs w:val="28"/>
        </w:rPr>
        <w:t xml:space="preserve">а) </w:t>
      </w:r>
      <w:r w:rsidRPr="00DD706B">
        <w:rPr>
          <w:sz w:val="28"/>
          <w:szCs w:val="28"/>
        </w:rPr>
        <w:t xml:space="preserve">Дипломом </w:t>
      </w:r>
      <w:r>
        <w:rPr>
          <w:sz w:val="28"/>
          <w:szCs w:val="28"/>
        </w:rPr>
        <w:t>Лауреата</w:t>
      </w:r>
      <w:r w:rsidRPr="00DD706B">
        <w:rPr>
          <w:sz w:val="28"/>
          <w:szCs w:val="28"/>
        </w:rPr>
        <w:t xml:space="preserve"> I степени</w:t>
      </w:r>
      <w:r w:rsidRPr="00DD706B">
        <w:rPr>
          <w:b/>
          <w:sz w:val="28"/>
          <w:szCs w:val="28"/>
        </w:rPr>
        <w:t xml:space="preserve"> </w:t>
      </w:r>
      <w:r>
        <w:rPr>
          <w:b/>
          <w:sz w:val="28"/>
          <w:szCs w:val="28"/>
        </w:rPr>
        <w:t xml:space="preserve">Мартюшеву Марину, </w:t>
      </w:r>
      <w:r w:rsidRPr="00ED49C8">
        <w:rPr>
          <w:sz w:val="28"/>
          <w:szCs w:val="28"/>
        </w:rPr>
        <w:t>МБУК «Усть-Куломская ЦКС»</w:t>
      </w:r>
      <w:r>
        <w:rPr>
          <w:sz w:val="28"/>
          <w:szCs w:val="28"/>
        </w:rPr>
        <w:t xml:space="preserve"> </w:t>
      </w:r>
      <w:r w:rsidRPr="00ED49C8">
        <w:rPr>
          <w:sz w:val="28"/>
          <w:szCs w:val="28"/>
        </w:rPr>
        <w:t>филиал Пожегодский</w:t>
      </w:r>
      <w:r>
        <w:rPr>
          <w:sz w:val="28"/>
          <w:szCs w:val="28"/>
        </w:rPr>
        <w:t xml:space="preserve"> Дом культуры, </w:t>
      </w:r>
      <w:r w:rsidRPr="00566F7C">
        <w:rPr>
          <w:sz w:val="28"/>
          <w:szCs w:val="28"/>
        </w:rPr>
        <w:t xml:space="preserve">руководитель </w:t>
      </w:r>
      <w:r>
        <w:rPr>
          <w:sz w:val="28"/>
          <w:szCs w:val="28"/>
        </w:rPr>
        <w:t>Уляшева Е.А.</w:t>
      </w:r>
      <w:r w:rsidRPr="00566F7C">
        <w:rPr>
          <w:sz w:val="28"/>
          <w:szCs w:val="28"/>
        </w:rPr>
        <w:t>;</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 степени</w:t>
      </w:r>
      <w:r w:rsidRPr="00DD706B">
        <w:rPr>
          <w:b/>
          <w:sz w:val="28"/>
          <w:szCs w:val="28"/>
        </w:rPr>
        <w:t xml:space="preserve"> </w:t>
      </w:r>
      <w:r>
        <w:rPr>
          <w:b/>
          <w:sz w:val="28"/>
          <w:szCs w:val="28"/>
        </w:rPr>
        <w:t>Пашнину Викторию,</w:t>
      </w:r>
      <w:r w:rsidRPr="00566F7C">
        <w:rPr>
          <w:sz w:val="28"/>
          <w:szCs w:val="28"/>
        </w:rPr>
        <w:t xml:space="preserve"> </w:t>
      </w:r>
      <w:r w:rsidRPr="00ED49C8">
        <w:rPr>
          <w:sz w:val="28"/>
          <w:szCs w:val="28"/>
        </w:rPr>
        <w:t>Скородумский филиал МБУК «Усть-Куломская ЦКС»</w:t>
      </w:r>
      <w:r w:rsidRPr="00566F7C">
        <w:rPr>
          <w:sz w:val="28"/>
          <w:szCs w:val="28"/>
        </w:rPr>
        <w:t>, руководитель К</w:t>
      </w:r>
      <w:r>
        <w:rPr>
          <w:sz w:val="28"/>
          <w:szCs w:val="28"/>
        </w:rPr>
        <w:t>оролева Ю.Н</w:t>
      </w:r>
      <w:r w:rsidRPr="00566F7C">
        <w:rPr>
          <w:sz w:val="28"/>
          <w:szCs w:val="28"/>
        </w:rPr>
        <w:t>.;</w:t>
      </w:r>
    </w:p>
    <w:p w:rsidR="000D270F" w:rsidRPr="00FF7DD2" w:rsidRDefault="000D270F" w:rsidP="000D270F">
      <w:pPr>
        <w:ind w:left="284"/>
        <w:jc w:val="both"/>
        <w:rPr>
          <w:sz w:val="28"/>
          <w:szCs w:val="28"/>
          <w:u w:val="single"/>
        </w:rPr>
      </w:pPr>
      <w:r w:rsidRPr="00FF7DD2">
        <w:rPr>
          <w:sz w:val="28"/>
          <w:szCs w:val="28"/>
          <w:u w:val="single"/>
        </w:rPr>
        <w:t>возрастная группа 10-12 лет</w:t>
      </w:r>
    </w:p>
    <w:p w:rsidR="000D270F" w:rsidRDefault="000D270F" w:rsidP="000D270F">
      <w:pPr>
        <w:ind w:firstLine="567"/>
        <w:jc w:val="both"/>
        <w:rPr>
          <w:sz w:val="28"/>
          <w:szCs w:val="28"/>
        </w:rPr>
      </w:pPr>
      <w:r>
        <w:rPr>
          <w:sz w:val="28"/>
          <w:szCs w:val="28"/>
        </w:rPr>
        <w:t>а) Дипломом Лауреата I</w:t>
      </w:r>
      <w:r w:rsidRPr="00DD706B">
        <w:rPr>
          <w:sz w:val="28"/>
          <w:szCs w:val="28"/>
        </w:rPr>
        <w:t xml:space="preserve"> степени</w:t>
      </w:r>
      <w:r w:rsidRPr="00DD706B">
        <w:rPr>
          <w:b/>
          <w:sz w:val="28"/>
          <w:szCs w:val="28"/>
        </w:rPr>
        <w:t xml:space="preserve"> </w:t>
      </w:r>
      <w:r>
        <w:rPr>
          <w:b/>
          <w:sz w:val="28"/>
          <w:szCs w:val="28"/>
        </w:rPr>
        <w:t>Игнатову Феодосию</w:t>
      </w:r>
      <w:r>
        <w:rPr>
          <w:sz w:val="28"/>
          <w:szCs w:val="28"/>
        </w:rPr>
        <w:t xml:space="preserve">, </w:t>
      </w:r>
      <w:r w:rsidRPr="00B653D7">
        <w:rPr>
          <w:sz w:val="28"/>
          <w:szCs w:val="28"/>
        </w:rPr>
        <w:t>Пожегодский филиал МБУК «Усть-Куломская ЦКС»</w:t>
      </w:r>
      <w:r w:rsidRPr="00FF7DD2">
        <w:rPr>
          <w:sz w:val="28"/>
          <w:szCs w:val="28"/>
        </w:rPr>
        <w:t>, руководитель</w:t>
      </w:r>
      <w:r>
        <w:rPr>
          <w:sz w:val="28"/>
          <w:szCs w:val="28"/>
        </w:rPr>
        <w:t xml:space="preserve"> Уляшева Е.А.;</w:t>
      </w:r>
    </w:p>
    <w:p w:rsidR="000D270F" w:rsidRDefault="000D270F" w:rsidP="000D270F">
      <w:pPr>
        <w:ind w:left="284"/>
        <w:jc w:val="both"/>
        <w:rPr>
          <w:sz w:val="28"/>
          <w:szCs w:val="28"/>
          <w:u w:val="single"/>
        </w:rPr>
      </w:pPr>
      <w:r w:rsidRPr="00233016">
        <w:rPr>
          <w:sz w:val="28"/>
          <w:szCs w:val="28"/>
          <w:u w:val="single"/>
        </w:rPr>
        <w:t>возрастная группа 13-15 лет</w:t>
      </w:r>
    </w:p>
    <w:p w:rsidR="000D270F" w:rsidRDefault="000D270F" w:rsidP="000D270F">
      <w:pPr>
        <w:ind w:firstLine="567"/>
        <w:jc w:val="both"/>
        <w:rPr>
          <w:sz w:val="28"/>
          <w:szCs w:val="28"/>
        </w:rPr>
      </w:pPr>
      <w:r>
        <w:rPr>
          <w:sz w:val="28"/>
          <w:szCs w:val="28"/>
        </w:rPr>
        <w:t>а) Дипломом Лауреата I</w:t>
      </w:r>
      <w:r w:rsidRPr="00DD706B">
        <w:rPr>
          <w:sz w:val="28"/>
          <w:szCs w:val="28"/>
        </w:rPr>
        <w:t>I степени</w:t>
      </w:r>
      <w:r w:rsidRPr="00DD706B">
        <w:rPr>
          <w:b/>
          <w:sz w:val="28"/>
          <w:szCs w:val="28"/>
        </w:rPr>
        <w:t xml:space="preserve"> </w:t>
      </w:r>
      <w:r w:rsidRPr="002420DD">
        <w:rPr>
          <w:b/>
          <w:sz w:val="28"/>
          <w:szCs w:val="28"/>
        </w:rPr>
        <w:t xml:space="preserve">Липину Татьяну,  </w:t>
      </w:r>
      <w:r w:rsidRPr="00233016">
        <w:rPr>
          <w:sz w:val="28"/>
          <w:szCs w:val="28"/>
        </w:rPr>
        <w:t xml:space="preserve">МУДО «Районный Дом детского творчества» с. Усть-Кулом, руководитель </w:t>
      </w:r>
      <w:r>
        <w:rPr>
          <w:sz w:val="28"/>
          <w:szCs w:val="28"/>
        </w:rPr>
        <w:t>Кирушева Л.Н.</w:t>
      </w:r>
      <w:r w:rsidRPr="00233016">
        <w:rPr>
          <w:sz w:val="28"/>
          <w:szCs w:val="28"/>
        </w:rPr>
        <w:t>;</w:t>
      </w:r>
    </w:p>
    <w:p w:rsidR="000D270F" w:rsidRDefault="000D270F" w:rsidP="000D270F">
      <w:pPr>
        <w:ind w:firstLine="567"/>
        <w:jc w:val="both"/>
        <w:rPr>
          <w:sz w:val="28"/>
          <w:szCs w:val="28"/>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EB71E5">
        <w:rPr>
          <w:b/>
          <w:sz w:val="28"/>
          <w:szCs w:val="28"/>
        </w:rPr>
        <w:t>Шахову Владиславу</w:t>
      </w:r>
      <w:r>
        <w:rPr>
          <w:sz w:val="28"/>
          <w:szCs w:val="28"/>
        </w:rPr>
        <w:t xml:space="preserve">, </w:t>
      </w:r>
      <w:r w:rsidRPr="00EB71E5">
        <w:rPr>
          <w:sz w:val="28"/>
          <w:szCs w:val="28"/>
        </w:rPr>
        <w:t>МОУ Ярашъюская ООШ</w:t>
      </w:r>
      <w:r>
        <w:rPr>
          <w:sz w:val="28"/>
          <w:szCs w:val="28"/>
        </w:rPr>
        <w:t>, руководитель Шебырева А.А.</w:t>
      </w:r>
      <w:r w:rsidRPr="00233016">
        <w:rPr>
          <w:sz w:val="28"/>
          <w:szCs w:val="28"/>
        </w:rPr>
        <w:t>;</w:t>
      </w:r>
    </w:p>
    <w:p w:rsidR="000D270F" w:rsidRDefault="000D270F" w:rsidP="000D270F">
      <w:pPr>
        <w:ind w:firstLine="567"/>
        <w:jc w:val="both"/>
        <w:rPr>
          <w:sz w:val="28"/>
          <w:szCs w:val="28"/>
        </w:rPr>
      </w:pPr>
      <w:r>
        <w:rPr>
          <w:sz w:val="28"/>
          <w:szCs w:val="28"/>
        </w:rPr>
        <w:t xml:space="preserve">в)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FF7DD2">
        <w:rPr>
          <w:b/>
          <w:sz w:val="28"/>
          <w:szCs w:val="28"/>
        </w:rPr>
        <w:t>Соловей Анит</w:t>
      </w:r>
      <w:r>
        <w:rPr>
          <w:b/>
          <w:sz w:val="28"/>
          <w:szCs w:val="28"/>
        </w:rPr>
        <w:t>у</w:t>
      </w:r>
      <w:r>
        <w:rPr>
          <w:sz w:val="28"/>
          <w:szCs w:val="28"/>
        </w:rPr>
        <w:t xml:space="preserve">, Усть-Немский </w:t>
      </w:r>
      <w:r w:rsidRPr="00FF7DD2">
        <w:rPr>
          <w:sz w:val="28"/>
          <w:szCs w:val="28"/>
        </w:rPr>
        <w:t>Дом культуры филиал МБУК «Усть-Куломская ЦКС», руководитель</w:t>
      </w:r>
      <w:r>
        <w:rPr>
          <w:sz w:val="28"/>
          <w:szCs w:val="28"/>
        </w:rPr>
        <w:t xml:space="preserve"> Жикина Н.И.;</w:t>
      </w:r>
    </w:p>
    <w:p w:rsidR="000D270F" w:rsidRDefault="000D270F" w:rsidP="000D270F">
      <w:pPr>
        <w:ind w:firstLine="567"/>
        <w:jc w:val="both"/>
        <w:rPr>
          <w:sz w:val="28"/>
          <w:szCs w:val="28"/>
        </w:rPr>
      </w:pPr>
    </w:p>
    <w:p w:rsidR="000D270F" w:rsidRPr="00233016" w:rsidRDefault="000D270F" w:rsidP="00061C99">
      <w:pPr>
        <w:numPr>
          <w:ilvl w:val="0"/>
          <w:numId w:val="17"/>
        </w:numPr>
        <w:ind w:left="0" w:firstLine="426"/>
        <w:jc w:val="both"/>
        <w:rPr>
          <w:b/>
          <w:sz w:val="28"/>
          <w:szCs w:val="28"/>
        </w:rPr>
      </w:pPr>
      <w:r w:rsidRPr="00233016">
        <w:rPr>
          <w:b/>
          <w:sz w:val="28"/>
          <w:szCs w:val="28"/>
        </w:rPr>
        <w:t>В номинации «</w:t>
      </w:r>
      <w:r>
        <w:rPr>
          <w:b/>
          <w:sz w:val="28"/>
          <w:szCs w:val="28"/>
        </w:rPr>
        <w:t>Оригинальный жанр</w:t>
      </w:r>
      <w:r w:rsidRPr="00233016">
        <w:rPr>
          <w:b/>
          <w:sz w:val="28"/>
          <w:szCs w:val="28"/>
        </w:rPr>
        <w:t>»:</w:t>
      </w:r>
    </w:p>
    <w:p w:rsidR="000D270F" w:rsidRDefault="000D270F" w:rsidP="000D270F">
      <w:pPr>
        <w:ind w:left="284"/>
        <w:jc w:val="both"/>
        <w:rPr>
          <w:sz w:val="28"/>
          <w:szCs w:val="28"/>
          <w:u w:val="single"/>
        </w:rPr>
      </w:pPr>
      <w:r w:rsidRPr="00233016">
        <w:rPr>
          <w:sz w:val="28"/>
          <w:szCs w:val="28"/>
          <w:u w:val="single"/>
        </w:rPr>
        <w:t xml:space="preserve">возрастная группа </w:t>
      </w:r>
      <w:r>
        <w:rPr>
          <w:sz w:val="28"/>
          <w:szCs w:val="28"/>
          <w:u w:val="single"/>
        </w:rPr>
        <w:t>7</w:t>
      </w:r>
      <w:r w:rsidRPr="00233016">
        <w:rPr>
          <w:sz w:val="28"/>
          <w:szCs w:val="28"/>
          <w:u w:val="single"/>
        </w:rPr>
        <w:t>-</w:t>
      </w:r>
      <w:r>
        <w:rPr>
          <w:sz w:val="28"/>
          <w:szCs w:val="28"/>
          <w:u w:val="single"/>
        </w:rPr>
        <w:t>9</w:t>
      </w:r>
      <w:r w:rsidRPr="00233016">
        <w:rPr>
          <w:sz w:val="28"/>
          <w:szCs w:val="28"/>
          <w:u w:val="single"/>
        </w:rPr>
        <w:t xml:space="preserve"> лет</w:t>
      </w:r>
    </w:p>
    <w:p w:rsidR="000D270F" w:rsidRDefault="000D270F" w:rsidP="000D270F">
      <w:pPr>
        <w:ind w:firstLine="567"/>
        <w:jc w:val="both"/>
        <w:rPr>
          <w:sz w:val="28"/>
          <w:szCs w:val="28"/>
          <w:u w:val="single"/>
        </w:rPr>
      </w:pPr>
      <w:r>
        <w:rPr>
          <w:sz w:val="28"/>
          <w:szCs w:val="28"/>
        </w:rPr>
        <w:t xml:space="preserve">а) </w:t>
      </w:r>
      <w:r w:rsidRPr="00DD706B">
        <w:rPr>
          <w:sz w:val="28"/>
          <w:szCs w:val="28"/>
        </w:rPr>
        <w:t xml:space="preserve">Дипломом </w:t>
      </w:r>
      <w:r>
        <w:rPr>
          <w:sz w:val="28"/>
          <w:szCs w:val="28"/>
        </w:rPr>
        <w:t>Лауреата</w:t>
      </w:r>
      <w:r w:rsidRPr="00427890">
        <w:rPr>
          <w:sz w:val="28"/>
          <w:szCs w:val="28"/>
        </w:rPr>
        <w:t xml:space="preserve"> I степени</w:t>
      </w:r>
      <w:r w:rsidRPr="00427890">
        <w:rPr>
          <w:b/>
          <w:sz w:val="28"/>
          <w:szCs w:val="28"/>
        </w:rPr>
        <w:t xml:space="preserve"> Напалкову Веронику (</w:t>
      </w:r>
      <w:r w:rsidRPr="00427890">
        <w:rPr>
          <w:sz w:val="28"/>
          <w:szCs w:val="28"/>
        </w:rPr>
        <w:t xml:space="preserve">Цирковая студия «Радуга»), МБУК «Усть-Куломская ЦКС» </w:t>
      </w:r>
      <w:r>
        <w:rPr>
          <w:sz w:val="28"/>
          <w:szCs w:val="28"/>
        </w:rPr>
        <w:t xml:space="preserve">филиал </w:t>
      </w:r>
      <w:r w:rsidRPr="00427890">
        <w:rPr>
          <w:sz w:val="28"/>
          <w:szCs w:val="28"/>
        </w:rPr>
        <w:t>Скородумский</w:t>
      </w:r>
      <w:r>
        <w:rPr>
          <w:sz w:val="28"/>
          <w:szCs w:val="28"/>
        </w:rPr>
        <w:t xml:space="preserve"> Дом культуры, руководитель Пашнина И.А.;</w:t>
      </w:r>
    </w:p>
    <w:p w:rsidR="000D270F" w:rsidRPr="00427890" w:rsidRDefault="000D270F" w:rsidP="000D270F">
      <w:pPr>
        <w:ind w:firstLine="567"/>
        <w:jc w:val="both"/>
        <w:rPr>
          <w:sz w:val="28"/>
          <w:szCs w:val="28"/>
          <w:u w:val="single"/>
        </w:rPr>
      </w:pPr>
      <w:r>
        <w:rPr>
          <w:sz w:val="28"/>
          <w:szCs w:val="28"/>
        </w:rPr>
        <w:t xml:space="preserve">б) </w:t>
      </w:r>
      <w:r w:rsidRPr="00DD706B">
        <w:rPr>
          <w:sz w:val="28"/>
          <w:szCs w:val="28"/>
        </w:rPr>
        <w:t xml:space="preserve">Дипломом </w:t>
      </w:r>
      <w:r>
        <w:rPr>
          <w:sz w:val="28"/>
          <w:szCs w:val="28"/>
        </w:rPr>
        <w:t>Лауреата</w:t>
      </w:r>
      <w:r w:rsidRPr="00DD706B">
        <w:rPr>
          <w:sz w:val="28"/>
          <w:szCs w:val="28"/>
        </w:rPr>
        <w:t xml:space="preserve"> III степени</w:t>
      </w:r>
      <w:r w:rsidRPr="00DD706B">
        <w:rPr>
          <w:b/>
          <w:sz w:val="28"/>
          <w:szCs w:val="28"/>
        </w:rPr>
        <w:t xml:space="preserve"> </w:t>
      </w:r>
      <w:r w:rsidRPr="003326F2">
        <w:rPr>
          <w:b/>
          <w:sz w:val="28"/>
          <w:szCs w:val="28"/>
        </w:rPr>
        <w:t>Цирков</w:t>
      </w:r>
      <w:r>
        <w:rPr>
          <w:b/>
          <w:sz w:val="28"/>
          <w:szCs w:val="28"/>
        </w:rPr>
        <w:t>ую</w:t>
      </w:r>
      <w:r w:rsidRPr="003326F2">
        <w:rPr>
          <w:b/>
          <w:sz w:val="28"/>
          <w:szCs w:val="28"/>
        </w:rPr>
        <w:t xml:space="preserve"> студи</w:t>
      </w:r>
      <w:r>
        <w:rPr>
          <w:b/>
          <w:sz w:val="28"/>
          <w:szCs w:val="28"/>
        </w:rPr>
        <w:t>ю</w:t>
      </w:r>
      <w:r w:rsidRPr="003326F2">
        <w:rPr>
          <w:b/>
          <w:sz w:val="28"/>
          <w:szCs w:val="28"/>
        </w:rPr>
        <w:t xml:space="preserve"> «Радуга», </w:t>
      </w:r>
      <w:r w:rsidRPr="00427890">
        <w:rPr>
          <w:sz w:val="28"/>
          <w:szCs w:val="28"/>
        </w:rPr>
        <w:t xml:space="preserve">МБУК «Усть-Куломская ЦКС» </w:t>
      </w:r>
      <w:r>
        <w:rPr>
          <w:sz w:val="28"/>
          <w:szCs w:val="28"/>
        </w:rPr>
        <w:t xml:space="preserve">филиал </w:t>
      </w:r>
      <w:r w:rsidRPr="00427890">
        <w:rPr>
          <w:sz w:val="28"/>
          <w:szCs w:val="28"/>
        </w:rPr>
        <w:t>Скородумский</w:t>
      </w:r>
      <w:r>
        <w:rPr>
          <w:sz w:val="28"/>
          <w:szCs w:val="28"/>
        </w:rPr>
        <w:t xml:space="preserve"> Дом культуры</w:t>
      </w:r>
      <w:r w:rsidRPr="003326F2">
        <w:rPr>
          <w:sz w:val="28"/>
          <w:szCs w:val="28"/>
        </w:rPr>
        <w:t>, руководитель Пашнина И.А.</w:t>
      </w:r>
      <w:r>
        <w:rPr>
          <w:sz w:val="28"/>
          <w:szCs w:val="28"/>
        </w:rPr>
        <w:t>;</w:t>
      </w:r>
    </w:p>
    <w:p w:rsidR="000D270F" w:rsidRDefault="000D270F" w:rsidP="000D270F">
      <w:pPr>
        <w:jc w:val="both"/>
        <w:rPr>
          <w:sz w:val="28"/>
          <w:szCs w:val="28"/>
        </w:rPr>
      </w:pPr>
    </w:p>
    <w:p w:rsidR="000D270F" w:rsidRDefault="000D270F" w:rsidP="000D270F">
      <w:pPr>
        <w:tabs>
          <w:tab w:val="num" w:pos="709"/>
        </w:tabs>
        <w:ind w:firstLine="426"/>
        <w:jc w:val="both"/>
        <w:rPr>
          <w:sz w:val="28"/>
          <w:szCs w:val="28"/>
        </w:rPr>
      </w:pPr>
      <w:r>
        <w:rPr>
          <w:sz w:val="28"/>
          <w:szCs w:val="28"/>
        </w:rPr>
        <w:t xml:space="preserve">2. Поощрить </w:t>
      </w:r>
      <w:r>
        <w:rPr>
          <w:b/>
          <w:sz w:val="28"/>
          <w:szCs w:val="28"/>
        </w:rPr>
        <w:t xml:space="preserve">Дипломом участника </w:t>
      </w:r>
      <w:r>
        <w:rPr>
          <w:sz w:val="28"/>
          <w:szCs w:val="28"/>
        </w:rPr>
        <w:t xml:space="preserve">конкурсантов, </w:t>
      </w:r>
      <w:r w:rsidRPr="005D6050">
        <w:rPr>
          <w:sz w:val="28"/>
          <w:szCs w:val="28"/>
        </w:rPr>
        <w:t>не занявших призовые места во втором этапе Фестиваля.</w:t>
      </w:r>
    </w:p>
    <w:p w:rsidR="000D270F" w:rsidRPr="005D6050" w:rsidRDefault="000D270F" w:rsidP="000D270F">
      <w:pPr>
        <w:tabs>
          <w:tab w:val="num" w:pos="709"/>
        </w:tabs>
        <w:ind w:firstLine="426"/>
        <w:jc w:val="both"/>
        <w:rPr>
          <w:sz w:val="28"/>
          <w:szCs w:val="28"/>
        </w:rPr>
      </w:pPr>
      <w:r>
        <w:rPr>
          <w:sz w:val="28"/>
          <w:szCs w:val="28"/>
        </w:rPr>
        <w:lastRenderedPageBreak/>
        <w:t>3. Провести 6 апреля 2024 г. гала-концерт Фестиваля детской художественной самодеятельности.</w:t>
      </w:r>
    </w:p>
    <w:p w:rsidR="000D270F" w:rsidRDefault="000D270F" w:rsidP="000D270F">
      <w:pPr>
        <w:tabs>
          <w:tab w:val="num" w:pos="709"/>
        </w:tabs>
        <w:ind w:firstLine="426"/>
        <w:jc w:val="both"/>
        <w:rPr>
          <w:sz w:val="28"/>
          <w:szCs w:val="28"/>
        </w:rPr>
      </w:pPr>
      <w:r>
        <w:rPr>
          <w:sz w:val="28"/>
          <w:szCs w:val="28"/>
        </w:rPr>
        <w:t>3. Снять с контроля постановление администрации МР «Усть-Куломский» от 14 февраля</w:t>
      </w:r>
      <w:r w:rsidRPr="00323124">
        <w:rPr>
          <w:sz w:val="28"/>
          <w:szCs w:val="28"/>
        </w:rPr>
        <w:t xml:space="preserve"> 20</w:t>
      </w:r>
      <w:r>
        <w:rPr>
          <w:sz w:val="28"/>
          <w:szCs w:val="28"/>
        </w:rPr>
        <w:t>24</w:t>
      </w:r>
      <w:r w:rsidRPr="00323124">
        <w:rPr>
          <w:sz w:val="28"/>
          <w:szCs w:val="28"/>
        </w:rPr>
        <w:t xml:space="preserve"> года № </w:t>
      </w:r>
      <w:r>
        <w:rPr>
          <w:sz w:val="28"/>
          <w:szCs w:val="28"/>
        </w:rPr>
        <w:t>208</w:t>
      </w:r>
      <w:r w:rsidRPr="00323124">
        <w:rPr>
          <w:sz w:val="28"/>
          <w:szCs w:val="28"/>
        </w:rPr>
        <w:t xml:space="preserve"> «О проведении районного </w:t>
      </w:r>
      <w:r w:rsidRPr="00F660AB">
        <w:rPr>
          <w:sz w:val="28"/>
          <w:szCs w:val="28"/>
        </w:rPr>
        <w:t>фестиваля</w:t>
      </w:r>
      <w:r>
        <w:rPr>
          <w:sz w:val="28"/>
          <w:szCs w:val="28"/>
        </w:rPr>
        <w:t xml:space="preserve"> </w:t>
      </w:r>
      <w:r w:rsidRPr="00F660AB">
        <w:rPr>
          <w:sz w:val="28"/>
          <w:szCs w:val="28"/>
        </w:rPr>
        <w:t>детско</w:t>
      </w:r>
      <w:r>
        <w:rPr>
          <w:sz w:val="28"/>
          <w:szCs w:val="28"/>
        </w:rPr>
        <w:t>й художественной самодеятельности</w:t>
      </w:r>
      <w:r w:rsidRPr="00323124">
        <w:rPr>
          <w:sz w:val="28"/>
          <w:szCs w:val="28"/>
        </w:rPr>
        <w:t xml:space="preserve"> «Юные дарования»</w:t>
      </w:r>
      <w:r>
        <w:rPr>
          <w:sz w:val="28"/>
          <w:szCs w:val="28"/>
        </w:rPr>
        <w:t>.</w:t>
      </w:r>
    </w:p>
    <w:p w:rsidR="000D270F" w:rsidRDefault="000D270F" w:rsidP="000D270F">
      <w:pPr>
        <w:tabs>
          <w:tab w:val="num" w:pos="709"/>
        </w:tabs>
        <w:ind w:firstLine="426"/>
        <w:jc w:val="both"/>
        <w:rPr>
          <w:sz w:val="28"/>
          <w:szCs w:val="28"/>
        </w:rPr>
      </w:pPr>
      <w:r>
        <w:rPr>
          <w:sz w:val="28"/>
          <w:szCs w:val="28"/>
        </w:rPr>
        <w:t>4. Настоящее постановление вступает в силу со дня обнародования в информационном Вестнике Совета и администрации МР «Усть-Куломский».</w:t>
      </w:r>
    </w:p>
    <w:p w:rsidR="000D270F" w:rsidRDefault="000D270F" w:rsidP="000D270F">
      <w:pPr>
        <w:tabs>
          <w:tab w:val="num" w:pos="300"/>
        </w:tabs>
        <w:ind w:left="700"/>
        <w:jc w:val="both"/>
        <w:rPr>
          <w:sz w:val="28"/>
          <w:szCs w:val="28"/>
        </w:rPr>
      </w:pPr>
    </w:p>
    <w:p w:rsidR="000D270F" w:rsidRDefault="000D270F" w:rsidP="000D270F">
      <w:pPr>
        <w:jc w:val="both"/>
        <w:rPr>
          <w:sz w:val="28"/>
          <w:szCs w:val="28"/>
        </w:rPr>
      </w:pPr>
    </w:p>
    <w:p w:rsidR="000D270F" w:rsidRDefault="000D270F" w:rsidP="000D270F">
      <w:pPr>
        <w:jc w:val="both"/>
        <w:rPr>
          <w:sz w:val="28"/>
          <w:szCs w:val="28"/>
        </w:rPr>
      </w:pPr>
    </w:p>
    <w:p w:rsidR="000D270F" w:rsidRDefault="000D270F" w:rsidP="000D270F">
      <w:pPr>
        <w:jc w:val="both"/>
        <w:rPr>
          <w:sz w:val="28"/>
          <w:szCs w:val="28"/>
        </w:rPr>
      </w:pPr>
      <w:r>
        <w:rPr>
          <w:sz w:val="28"/>
          <w:szCs w:val="28"/>
        </w:rPr>
        <w:t xml:space="preserve">Глава МР «Усть-Куломский» </w:t>
      </w:r>
      <w:r w:rsidRPr="00461F5F">
        <w:rPr>
          <w:sz w:val="28"/>
          <w:szCs w:val="28"/>
        </w:rPr>
        <w:t>-</w:t>
      </w:r>
      <w:r>
        <w:rPr>
          <w:sz w:val="28"/>
          <w:szCs w:val="28"/>
        </w:rPr>
        <w:t xml:space="preserve"> </w:t>
      </w:r>
    </w:p>
    <w:p w:rsidR="000D270F" w:rsidRDefault="000D270F" w:rsidP="000D270F">
      <w:pPr>
        <w:jc w:val="both"/>
      </w:pPr>
      <w:r w:rsidRPr="00461F5F">
        <w:rPr>
          <w:sz w:val="28"/>
          <w:szCs w:val="28"/>
        </w:rPr>
        <w:t xml:space="preserve">руководитель администрации района </w:t>
      </w:r>
      <w:r>
        <w:rPr>
          <w:sz w:val="28"/>
          <w:szCs w:val="28"/>
        </w:rPr>
        <w:t xml:space="preserve">                                                  С.В. Рубан</w:t>
      </w: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0D270F" w:rsidRDefault="000D270F"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655660" w:rsidRDefault="00655660" w:rsidP="000D270F">
      <w:pPr>
        <w:jc w:val="both"/>
      </w:pPr>
    </w:p>
    <w:p w:rsidR="000D270F" w:rsidRDefault="000D270F" w:rsidP="000D270F">
      <w:pPr>
        <w:jc w:val="both"/>
      </w:pPr>
    </w:p>
    <w:p w:rsidR="000D270F" w:rsidRDefault="000D270F" w:rsidP="000D270F">
      <w:pPr>
        <w:jc w:val="both"/>
      </w:pPr>
    </w:p>
    <w:p w:rsidR="000D270F" w:rsidRPr="00C9081E" w:rsidRDefault="000D270F" w:rsidP="000D270F">
      <w:pPr>
        <w:jc w:val="both"/>
      </w:pPr>
      <w:r>
        <w:t xml:space="preserve">Нестерова Т.Г. </w:t>
      </w:r>
      <w:r w:rsidRPr="00DA7946">
        <w:t>94</w:t>
      </w:r>
      <w:r>
        <w:t>-324</w:t>
      </w:r>
    </w:p>
    <w:p w:rsidR="00CF3556" w:rsidRPr="00985D18" w:rsidRDefault="00CF3556">
      <w:pPr>
        <w:ind w:firstLine="709"/>
        <w:jc w:val="both"/>
        <w:rPr>
          <w:bCs/>
          <w:sz w:val="24"/>
          <w:szCs w:val="24"/>
        </w:rPr>
      </w:pPr>
    </w:p>
    <w:p w:rsidR="00CF3556" w:rsidRPr="00985D18" w:rsidRDefault="00CF3556" w:rsidP="000F3521">
      <w:pPr>
        <w:jc w:val="both"/>
        <w:rPr>
          <w:bCs/>
          <w:sz w:val="24"/>
          <w:szCs w:val="24"/>
        </w:rPr>
      </w:pPr>
    </w:p>
    <w:p w:rsidR="000F3521" w:rsidRPr="00164658" w:rsidRDefault="000F3521" w:rsidP="000F3521">
      <w:pPr>
        <w:jc w:val="center"/>
        <w:rPr>
          <w:sz w:val="28"/>
          <w:szCs w:val="28"/>
          <w:lang w:eastAsia="ar-SA"/>
        </w:rPr>
      </w:pPr>
      <w:r w:rsidRPr="00164658">
        <w:rPr>
          <w:noProof/>
          <w:sz w:val="28"/>
          <w:szCs w:val="28"/>
        </w:rPr>
        <w:lastRenderedPageBreak/>
        <w:drawing>
          <wp:inline distT="0" distB="0" distL="0" distR="0">
            <wp:extent cx="847725" cy="838200"/>
            <wp:effectExtent l="0" t="0" r="952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F3521" w:rsidRPr="00164658" w:rsidRDefault="000F3521" w:rsidP="000F3521">
      <w:pPr>
        <w:jc w:val="center"/>
        <w:rPr>
          <w:b/>
          <w:sz w:val="28"/>
          <w:szCs w:val="28"/>
          <w:lang w:eastAsia="ar-SA"/>
        </w:rPr>
      </w:pPr>
      <w:r w:rsidRPr="00164658">
        <w:rPr>
          <w:b/>
          <w:sz w:val="28"/>
          <w:szCs w:val="28"/>
          <w:lang w:eastAsia="ar-SA"/>
        </w:rPr>
        <w:t>«Кулöмд</w:t>
      </w:r>
      <w:r w:rsidRPr="00164658">
        <w:rPr>
          <w:b/>
          <w:sz w:val="28"/>
          <w:szCs w:val="28"/>
          <w:lang w:val="en-US" w:eastAsia="ar-SA"/>
        </w:rPr>
        <w:t>i</w:t>
      </w:r>
      <w:r w:rsidRPr="00164658">
        <w:rPr>
          <w:b/>
          <w:sz w:val="28"/>
          <w:szCs w:val="28"/>
          <w:lang w:eastAsia="ar-SA"/>
        </w:rPr>
        <w:t>н» муниципальнöй</w:t>
      </w:r>
      <w:r>
        <w:rPr>
          <w:b/>
          <w:sz w:val="28"/>
          <w:szCs w:val="28"/>
          <w:lang w:eastAsia="ar-SA"/>
        </w:rPr>
        <w:t xml:space="preserve"> </w:t>
      </w:r>
      <w:r w:rsidRPr="00164658">
        <w:rPr>
          <w:b/>
          <w:sz w:val="28"/>
          <w:szCs w:val="28"/>
          <w:lang w:eastAsia="ar-SA"/>
        </w:rPr>
        <w:t>районса</w:t>
      </w:r>
      <w:r>
        <w:rPr>
          <w:b/>
          <w:sz w:val="28"/>
          <w:szCs w:val="28"/>
          <w:lang w:eastAsia="ar-SA"/>
        </w:rPr>
        <w:t xml:space="preserve"> </w:t>
      </w:r>
      <w:r w:rsidRPr="00164658">
        <w:rPr>
          <w:b/>
          <w:sz w:val="28"/>
          <w:szCs w:val="28"/>
          <w:lang w:eastAsia="ar-SA"/>
        </w:rPr>
        <w:t>администрациялöн</w:t>
      </w:r>
    </w:p>
    <w:p w:rsidR="000F3521" w:rsidRPr="00164658" w:rsidRDefault="000F3521" w:rsidP="000F3521">
      <w:pPr>
        <w:jc w:val="center"/>
        <w:rPr>
          <w:b/>
          <w:sz w:val="34"/>
          <w:szCs w:val="34"/>
          <w:lang w:eastAsia="ar-SA"/>
        </w:rPr>
      </w:pPr>
      <w:r w:rsidRPr="00771ABC">
        <w:rPr>
          <w:noProof/>
        </w:rPr>
        <w:pict>
          <v:line id="_x0000_s1052" style="position:absolute;left:0;text-align:left;z-index:25169920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164658">
        <w:rPr>
          <w:b/>
          <w:sz w:val="34"/>
          <w:szCs w:val="34"/>
          <w:lang w:eastAsia="ar-SA"/>
        </w:rPr>
        <w:t>Ш У Ö М</w:t>
      </w:r>
    </w:p>
    <w:p w:rsidR="000F3521" w:rsidRPr="00164658" w:rsidRDefault="000F3521" w:rsidP="000F3521">
      <w:pPr>
        <w:jc w:val="center"/>
        <w:rPr>
          <w:b/>
          <w:sz w:val="28"/>
          <w:szCs w:val="28"/>
          <w:lang w:eastAsia="ar-SA"/>
        </w:rPr>
      </w:pPr>
      <w:r w:rsidRPr="00164658">
        <w:rPr>
          <w:b/>
          <w:sz w:val="28"/>
          <w:szCs w:val="28"/>
          <w:lang w:eastAsia="ar-SA"/>
        </w:rPr>
        <w:t>Администрация муниципального района «Усть-Куломский»</w:t>
      </w:r>
    </w:p>
    <w:p w:rsidR="000F3521" w:rsidRPr="00164658" w:rsidRDefault="000F3521" w:rsidP="000F3521">
      <w:pPr>
        <w:keepNext/>
        <w:jc w:val="center"/>
        <w:outlineLvl w:val="3"/>
        <w:rPr>
          <w:b/>
          <w:bCs/>
          <w:sz w:val="34"/>
          <w:szCs w:val="34"/>
          <w:lang w:eastAsia="ar-SA"/>
        </w:rPr>
      </w:pPr>
      <w:r w:rsidRPr="00164658">
        <w:rPr>
          <w:b/>
          <w:bCs/>
          <w:sz w:val="34"/>
          <w:szCs w:val="34"/>
          <w:lang w:eastAsia="ar-SA"/>
        </w:rPr>
        <w:t>П О С Т А Н О В Л Е Н И Е</w:t>
      </w:r>
    </w:p>
    <w:p w:rsidR="000F3521" w:rsidRPr="00164658" w:rsidRDefault="000F3521" w:rsidP="000F3521">
      <w:pPr>
        <w:outlineLvl w:val="8"/>
        <w:rPr>
          <w:lang w:eastAsia="ar-SA"/>
        </w:rPr>
      </w:pPr>
      <w:r>
        <w:rPr>
          <w:sz w:val="28"/>
          <w:szCs w:val="28"/>
          <w:lang w:eastAsia="ar-SA"/>
        </w:rPr>
        <w:t>08</w:t>
      </w:r>
      <w:r w:rsidRPr="00164658">
        <w:rPr>
          <w:sz w:val="28"/>
          <w:szCs w:val="28"/>
          <w:lang w:eastAsia="ar-SA"/>
        </w:rPr>
        <w:t xml:space="preserve"> апреля 2024 г.                                                                                         № </w:t>
      </w:r>
      <w:r>
        <w:rPr>
          <w:sz w:val="28"/>
          <w:szCs w:val="28"/>
          <w:lang w:eastAsia="ar-SA"/>
        </w:rPr>
        <w:t>492</w:t>
      </w:r>
    </w:p>
    <w:p w:rsidR="000F3521" w:rsidRPr="00164658" w:rsidRDefault="000F3521" w:rsidP="000F3521">
      <w:pPr>
        <w:rPr>
          <w:lang w:eastAsia="ar-SA"/>
        </w:rPr>
      </w:pPr>
    </w:p>
    <w:p w:rsidR="000F3521" w:rsidRPr="00164658" w:rsidRDefault="000F3521" w:rsidP="000F3521">
      <w:pPr>
        <w:jc w:val="center"/>
        <w:rPr>
          <w:lang w:eastAsia="ar-SA"/>
        </w:rPr>
      </w:pPr>
      <w:r w:rsidRPr="00164658">
        <w:rPr>
          <w:lang w:eastAsia="ar-SA"/>
        </w:rPr>
        <w:t>Республика Коми</w:t>
      </w:r>
    </w:p>
    <w:p w:rsidR="000F3521" w:rsidRPr="00164658" w:rsidRDefault="000F3521" w:rsidP="000F3521">
      <w:pPr>
        <w:widowControl w:val="0"/>
        <w:autoSpaceDE w:val="0"/>
        <w:autoSpaceDN w:val="0"/>
        <w:adjustRightInd w:val="0"/>
        <w:jc w:val="center"/>
        <w:rPr>
          <w:bCs/>
          <w:lang w:eastAsia="ar-SA"/>
        </w:rPr>
      </w:pPr>
      <w:r w:rsidRPr="00164658">
        <w:rPr>
          <w:bCs/>
          <w:lang w:eastAsia="ar-SA"/>
        </w:rPr>
        <w:t>с. Усть-Кулом</w:t>
      </w:r>
    </w:p>
    <w:p w:rsidR="000F3521" w:rsidRPr="00164658" w:rsidRDefault="000F3521" w:rsidP="000F3521">
      <w:pPr>
        <w:ind w:firstLine="709"/>
        <w:jc w:val="center"/>
        <w:rPr>
          <w:b/>
        </w:rPr>
      </w:pPr>
    </w:p>
    <w:p w:rsidR="000F3521" w:rsidRDefault="000F3521" w:rsidP="000F3521">
      <w:pPr>
        <w:shd w:val="clear" w:color="auto" w:fill="FFFFFF"/>
        <w:tabs>
          <w:tab w:val="left" w:pos="4406"/>
          <w:tab w:val="left" w:pos="6221"/>
          <w:tab w:val="left" w:pos="7757"/>
        </w:tabs>
        <w:suppressAutoHyphens/>
        <w:ind w:firstLine="710"/>
        <w:jc w:val="center"/>
        <w:rPr>
          <w:b/>
          <w:bCs/>
          <w:sz w:val="28"/>
          <w:szCs w:val="28"/>
        </w:rPr>
      </w:pPr>
      <w:r>
        <w:rPr>
          <w:b/>
          <w:bCs/>
          <w:sz w:val="28"/>
          <w:szCs w:val="28"/>
        </w:rPr>
        <w:t xml:space="preserve">О внесении изменений в постановление администрации </w:t>
      </w:r>
    </w:p>
    <w:p w:rsidR="000F3521" w:rsidRPr="00601917" w:rsidRDefault="000F3521" w:rsidP="000F3521">
      <w:pPr>
        <w:shd w:val="clear" w:color="auto" w:fill="FFFFFF"/>
        <w:tabs>
          <w:tab w:val="left" w:pos="4406"/>
          <w:tab w:val="left" w:pos="6221"/>
          <w:tab w:val="left" w:pos="7757"/>
        </w:tabs>
        <w:suppressAutoHyphens/>
        <w:ind w:firstLine="710"/>
        <w:jc w:val="center"/>
        <w:rPr>
          <w:b/>
          <w:bCs/>
          <w:sz w:val="28"/>
          <w:szCs w:val="28"/>
        </w:rPr>
      </w:pPr>
      <w:r>
        <w:rPr>
          <w:b/>
          <w:bCs/>
          <w:sz w:val="28"/>
          <w:szCs w:val="28"/>
        </w:rPr>
        <w:t>МР «Усть-Куломский» от 18.05.2023 № 608 «</w:t>
      </w:r>
      <w:r w:rsidRPr="00B86BD1">
        <w:rPr>
          <w:b/>
          <w:bCs/>
          <w:sz w:val="28"/>
          <w:szCs w:val="28"/>
        </w:rPr>
        <w:t>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Pr>
          <w:b/>
          <w:bCs/>
          <w:sz w:val="28"/>
          <w:szCs w:val="28"/>
        </w:rPr>
        <w:t>»</w:t>
      </w:r>
    </w:p>
    <w:p w:rsidR="000F3521" w:rsidRDefault="000F3521" w:rsidP="000F3521">
      <w:pPr>
        <w:tabs>
          <w:tab w:val="left" w:pos="9638"/>
        </w:tabs>
        <w:spacing w:before="240"/>
        <w:ind w:firstLine="567"/>
        <w:jc w:val="both"/>
        <w:rPr>
          <w:rFonts w:eastAsia="Calibri"/>
          <w:sz w:val="28"/>
          <w:szCs w:val="28"/>
          <w:lang w:eastAsia="en-US"/>
        </w:rPr>
      </w:pPr>
      <w:r>
        <w:rPr>
          <w:bCs/>
          <w:sz w:val="28"/>
          <w:szCs w:val="28"/>
        </w:rPr>
        <w:t>А</w:t>
      </w:r>
      <w:r w:rsidRPr="00D1266F">
        <w:rPr>
          <w:bCs/>
          <w:sz w:val="28"/>
          <w:szCs w:val="28"/>
        </w:rPr>
        <w:t xml:space="preserve">дминистрация </w:t>
      </w:r>
      <w:r>
        <w:rPr>
          <w:bCs/>
          <w:sz w:val="28"/>
          <w:szCs w:val="28"/>
        </w:rPr>
        <w:t>муниципального района «Усть-Куломский</w:t>
      </w:r>
      <w:r w:rsidRPr="00D1266F">
        <w:rPr>
          <w:bCs/>
          <w:sz w:val="28"/>
          <w:szCs w:val="28"/>
        </w:rPr>
        <w:t>»</w:t>
      </w:r>
    </w:p>
    <w:p w:rsidR="000F3521" w:rsidRDefault="000F3521" w:rsidP="000F3521">
      <w:pPr>
        <w:tabs>
          <w:tab w:val="left" w:pos="9638"/>
        </w:tabs>
        <w:jc w:val="both"/>
        <w:rPr>
          <w:rFonts w:eastAsia="Calibri"/>
          <w:sz w:val="28"/>
          <w:szCs w:val="28"/>
          <w:lang w:eastAsia="en-US"/>
        </w:rPr>
      </w:pPr>
      <w:r w:rsidRPr="00E84BC5">
        <w:rPr>
          <w:color w:val="000000"/>
          <w:spacing w:val="6"/>
          <w:sz w:val="28"/>
          <w:szCs w:val="28"/>
        </w:rPr>
        <w:t>постановляет:</w:t>
      </w:r>
    </w:p>
    <w:p w:rsidR="000F3521" w:rsidRPr="008D1F7B" w:rsidRDefault="000F3521" w:rsidP="000F3521">
      <w:pPr>
        <w:tabs>
          <w:tab w:val="left" w:pos="9638"/>
        </w:tabs>
        <w:jc w:val="both"/>
        <w:rPr>
          <w:rFonts w:eastAsia="Calibri"/>
          <w:sz w:val="28"/>
          <w:szCs w:val="28"/>
          <w:lang w:eastAsia="en-US"/>
        </w:rPr>
      </w:pPr>
    </w:p>
    <w:p w:rsidR="000F3521" w:rsidRDefault="000F3521" w:rsidP="00061C99">
      <w:pPr>
        <w:pStyle w:val="af1"/>
        <w:numPr>
          <w:ilvl w:val="0"/>
          <w:numId w:val="18"/>
        </w:numPr>
        <w:tabs>
          <w:tab w:val="left" w:pos="0"/>
          <w:tab w:val="left" w:pos="567"/>
          <w:tab w:val="left" w:pos="993"/>
        </w:tabs>
        <w:spacing w:after="200" w:line="276" w:lineRule="auto"/>
        <w:ind w:left="0" w:firstLine="568"/>
        <w:jc w:val="both"/>
        <w:rPr>
          <w:sz w:val="28"/>
          <w:szCs w:val="28"/>
        </w:rPr>
      </w:pPr>
      <w:r>
        <w:rPr>
          <w:sz w:val="28"/>
          <w:szCs w:val="28"/>
        </w:rPr>
        <w:t>Внести в постановления</w:t>
      </w:r>
      <w:r w:rsidRPr="00833C76">
        <w:rPr>
          <w:sz w:val="28"/>
          <w:szCs w:val="28"/>
        </w:rPr>
        <w:t xml:space="preserve"> администрации МР «Усть-Куломский»</w:t>
      </w:r>
      <w:r>
        <w:rPr>
          <w:sz w:val="28"/>
          <w:szCs w:val="28"/>
        </w:rPr>
        <w:t xml:space="preserve"> от </w:t>
      </w:r>
      <w:r w:rsidRPr="00B86BD1">
        <w:rPr>
          <w:sz w:val="28"/>
          <w:szCs w:val="28"/>
        </w:rPr>
        <w:t>18.05.2023 № 608 «О создании комиссии для рассмотрения и оценки заявок участников конкурса в целях предоставления субсидии из бюджета МО МР «Усть-Куломский» на поддержку социально ориентированных некоммерческих организаций»</w:t>
      </w:r>
      <w:r>
        <w:rPr>
          <w:sz w:val="28"/>
          <w:szCs w:val="28"/>
        </w:rPr>
        <w:t>следующие изменения:</w:t>
      </w:r>
    </w:p>
    <w:p w:rsidR="000F3521" w:rsidRDefault="000F3521" w:rsidP="000F3521">
      <w:pPr>
        <w:pStyle w:val="af1"/>
        <w:tabs>
          <w:tab w:val="left" w:pos="0"/>
          <w:tab w:val="left" w:pos="851"/>
          <w:tab w:val="left" w:pos="993"/>
        </w:tabs>
        <w:ind w:left="0" w:firstLine="568"/>
        <w:jc w:val="both"/>
        <w:rPr>
          <w:sz w:val="28"/>
          <w:szCs w:val="28"/>
        </w:rPr>
      </w:pPr>
      <w:r>
        <w:rPr>
          <w:sz w:val="28"/>
          <w:szCs w:val="28"/>
        </w:rPr>
        <w:t>- исключить из состава комиссии Романову Татьяну Васильевну - заместителя</w:t>
      </w:r>
      <w:r w:rsidRPr="00B86BD1">
        <w:rPr>
          <w:sz w:val="28"/>
          <w:szCs w:val="28"/>
        </w:rPr>
        <w:t xml:space="preserve"> заведующего отделом бухгалтерского учета и отчетности администрации МР «Усть-Куломский»;</w:t>
      </w:r>
    </w:p>
    <w:p w:rsidR="000F3521" w:rsidRDefault="000F3521" w:rsidP="000F3521">
      <w:pPr>
        <w:pStyle w:val="af1"/>
        <w:tabs>
          <w:tab w:val="left" w:pos="0"/>
          <w:tab w:val="left" w:pos="851"/>
          <w:tab w:val="left" w:pos="993"/>
        </w:tabs>
        <w:ind w:left="0" w:firstLine="568"/>
        <w:jc w:val="both"/>
        <w:rPr>
          <w:sz w:val="28"/>
          <w:szCs w:val="28"/>
        </w:rPr>
      </w:pPr>
      <w:r>
        <w:rPr>
          <w:sz w:val="28"/>
          <w:szCs w:val="28"/>
        </w:rPr>
        <w:t>- включить в состав комиссии Гилеву Ирину Владимировну–</w:t>
      </w:r>
      <w:r w:rsidRPr="00B86BD1">
        <w:rPr>
          <w:sz w:val="28"/>
          <w:szCs w:val="28"/>
        </w:rPr>
        <w:t>заведующего отделом бухгалтерского учета и отчетности ад</w:t>
      </w:r>
      <w:r>
        <w:rPr>
          <w:sz w:val="28"/>
          <w:szCs w:val="28"/>
        </w:rPr>
        <w:t>министрации МР «Усть-Куломский».</w:t>
      </w:r>
    </w:p>
    <w:p w:rsidR="000F3521" w:rsidRPr="00B86BD1" w:rsidRDefault="000F3521" w:rsidP="000F3521">
      <w:pPr>
        <w:pStyle w:val="af1"/>
        <w:tabs>
          <w:tab w:val="left" w:pos="0"/>
          <w:tab w:val="left" w:pos="851"/>
          <w:tab w:val="left" w:pos="993"/>
        </w:tabs>
        <w:ind w:left="0" w:firstLine="568"/>
        <w:jc w:val="both"/>
        <w:rPr>
          <w:sz w:val="28"/>
          <w:szCs w:val="28"/>
        </w:rPr>
      </w:pPr>
      <w:r w:rsidRPr="00833C76">
        <w:rPr>
          <w:sz w:val="28"/>
          <w:szCs w:val="28"/>
        </w:rPr>
        <w:t xml:space="preserve">2. </w:t>
      </w:r>
      <w:r w:rsidRPr="00607E39">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F3521" w:rsidRPr="00B47535" w:rsidRDefault="000F3521" w:rsidP="000F3521">
      <w:pPr>
        <w:jc w:val="both"/>
        <w:rPr>
          <w:sz w:val="28"/>
        </w:rPr>
      </w:pPr>
    </w:p>
    <w:p w:rsidR="000F3521" w:rsidRDefault="000F3521" w:rsidP="000F3521">
      <w:pPr>
        <w:rPr>
          <w:sz w:val="28"/>
        </w:rPr>
      </w:pPr>
      <w:r>
        <w:rPr>
          <w:sz w:val="28"/>
        </w:rPr>
        <w:t xml:space="preserve">Глава МР </w:t>
      </w:r>
      <w:r w:rsidRPr="00A73852">
        <w:rPr>
          <w:sz w:val="28"/>
        </w:rPr>
        <w:t xml:space="preserve">“Усть-Куломский” </w:t>
      </w:r>
      <w:r>
        <w:rPr>
          <w:sz w:val="28"/>
        </w:rPr>
        <w:t>–</w:t>
      </w:r>
    </w:p>
    <w:p w:rsidR="000F3521" w:rsidRDefault="000F3521" w:rsidP="000F3521">
      <w:pPr>
        <w:rPr>
          <w:sz w:val="28"/>
        </w:rPr>
      </w:pPr>
      <w:r>
        <w:rPr>
          <w:sz w:val="28"/>
        </w:rPr>
        <w:t>руководитель</w:t>
      </w:r>
      <w:r w:rsidRPr="00A73852">
        <w:rPr>
          <w:sz w:val="28"/>
        </w:rPr>
        <w:t xml:space="preserve"> администрации района</w:t>
      </w:r>
      <w:r>
        <w:rPr>
          <w:sz w:val="28"/>
        </w:rPr>
        <w:t xml:space="preserve">                                              С.В. Рубан</w:t>
      </w:r>
    </w:p>
    <w:p w:rsidR="000F3521" w:rsidRDefault="000F3521" w:rsidP="000F3521"/>
    <w:p w:rsidR="000F3521" w:rsidRDefault="000F3521" w:rsidP="000F3521"/>
    <w:p w:rsidR="000F3521" w:rsidRDefault="000F3521" w:rsidP="000F3521"/>
    <w:p w:rsidR="000F3521" w:rsidRDefault="000F3521" w:rsidP="000F3521"/>
    <w:p w:rsidR="000F3521" w:rsidRDefault="000F3521" w:rsidP="000F3521"/>
    <w:p w:rsidR="000F3521" w:rsidRDefault="000F3521" w:rsidP="000F3521"/>
    <w:p w:rsidR="000F3521" w:rsidRDefault="000F3521" w:rsidP="000F3521">
      <w:r w:rsidRPr="00164658">
        <w:t>Лодыгина И.В.93</w:t>
      </w:r>
      <w:r>
        <w:t>-</w:t>
      </w:r>
      <w:r w:rsidRPr="00164658">
        <w:t>350</w:t>
      </w:r>
    </w:p>
    <w:p w:rsidR="00D26FE8" w:rsidRDefault="00D26FE8" w:rsidP="000F3521"/>
    <w:p w:rsidR="00D26FE8" w:rsidRDefault="00D26FE8" w:rsidP="000F3521"/>
    <w:p w:rsidR="00D26FE8" w:rsidRDefault="00D26FE8" w:rsidP="000F3521"/>
    <w:p w:rsidR="00D26FE8" w:rsidRPr="00FC3DD4" w:rsidRDefault="00D26FE8" w:rsidP="00D26FE8">
      <w:pPr>
        <w:jc w:val="center"/>
        <w:rPr>
          <w:sz w:val="28"/>
          <w:szCs w:val="28"/>
          <w:lang w:eastAsia="ar-SA"/>
        </w:rPr>
      </w:pPr>
      <w:r w:rsidRPr="00FC3DD4">
        <w:rPr>
          <w:noProof/>
          <w:sz w:val="28"/>
          <w:szCs w:val="28"/>
        </w:rPr>
        <w:lastRenderedPageBreak/>
        <w:drawing>
          <wp:inline distT="0" distB="0" distL="0" distR="0">
            <wp:extent cx="847725" cy="8382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26FE8" w:rsidRPr="00FC3DD4" w:rsidRDefault="00D26FE8" w:rsidP="00D26FE8">
      <w:pPr>
        <w:jc w:val="center"/>
        <w:rPr>
          <w:b/>
          <w:sz w:val="28"/>
          <w:szCs w:val="28"/>
          <w:lang w:eastAsia="ar-SA"/>
        </w:rPr>
      </w:pPr>
      <w:r w:rsidRPr="00FC3DD4">
        <w:rPr>
          <w:b/>
          <w:sz w:val="28"/>
          <w:szCs w:val="28"/>
          <w:lang w:eastAsia="ar-SA"/>
        </w:rPr>
        <w:t>«Кулöмд</w:t>
      </w:r>
      <w:r w:rsidRPr="00FC3DD4">
        <w:rPr>
          <w:b/>
          <w:sz w:val="28"/>
          <w:szCs w:val="28"/>
          <w:lang w:val="en-US" w:eastAsia="ar-SA"/>
        </w:rPr>
        <w:t>i</w:t>
      </w:r>
      <w:r w:rsidRPr="00FC3DD4">
        <w:rPr>
          <w:b/>
          <w:sz w:val="28"/>
          <w:szCs w:val="28"/>
          <w:lang w:eastAsia="ar-SA"/>
        </w:rPr>
        <w:t>н» муниципальнöй</w:t>
      </w:r>
      <w:r>
        <w:rPr>
          <w:b/>
          <w:sz w:val="28"/>
          <w:szCs w:val="28"/>
          <w:lang w:eastAsia="ar-SA"/>
        </w:rPr>
        <w:t xml:space="preserve"> </w:t>
      </w:r>
      <w:r w:rsidRPr="00FC3DD4">
        <w:rPr>
          <w:b/>
          <w:sz w:val="28"/>
          <w:szCs w:val="28"/>
          <w:lang w:eastAsia="ar-SA"/>
        </w:rPr>
        <w:t>районса</w:t>
      </w:r>
      <w:r>
        <w:rPr>
          <w:b/>
          <w:sz w:val="28"/>
          <w:szCs w:val="28"/>
          <w:lang w:eastAsia="ar-SA"/>
        </w:rPr>
        <w:t xml:space="preserve"> </w:t>
      </w:r>
      <w:r w:rsidRPr="00FC3DD4">
        <w:rPr>
          <w:b/>
          <w:sz w:val="28"/>
          <w:szCs w:val="28"/>
          <w:lang w:eastAsia="ar-SA"/>
        </w:rPr>
        <w:t>администрациялöн</w:t>
      </w:r>
    </w:p>
    <w:p w:rsidR="00D26FE8" w:rsidRPr="00FC3DD4" w:rsidRDefault="00D26FE8" w:rsidP="00D26FE8">
      <w:pPr>
        <w:jc w:val="center"/>
        <w:rPr>
          <w:b/>
          <w:sz w:val="34"/>
          <w:szCs w:val="34"/>
          <w:lang w:eastAsia="ar-SA"/>
        </w:rPr>
      </w:pPr>
      <w:r w:rsidRPr="00EC442E">
        <w:rPr>
          <w:noProof/>
        </w:rPr>
        <w:pict>
          <v:line id="_x0000_s1053" style="position:absolute;left:0;text-align:left;z-index:25170124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FC3DD4">
        <w:rPr>
          <w:b/>
          <w:sz w:val="34"/>
          <w:szCs w:val="34"/>
          <w:lang w:eastAsia="ar-SA"/>
        </w:rPr>
        <w:t>Ш У Ö М</w:t>
      </w:r>
    </w:p>
    <w:p w:rsidR="00D26FE8" w:rsidRPr="00FC3DD4" w:rsidRDefault="00D26FE8" w:rsidP="00D26FE8">
      <w:pPr>
        <w:jc w:val="center"/>
        <w:rPr>
          <w:b/>
          <w:sz w:val="28"/>
          <w:szCs w:val="28"/>
          <w:lang w:eastAsia="ar-SA"/>
        </w:rPr>
      </w:pPr>
      <w:r w:rsidRPr="00FC3DD4">
        <w:rPr>
          <w:b/>
          <w:sz w:val="28"/>
          <w:szCs w:val="28"/>
          <w:lang w:eastAsia="ar-SA"/>
        </w:rPr>
        <w:t>Администрация муниципального района «Усть-Куломский»</w:t>
      </w:r>
    </w:p>
    <w:p w:rsidR="00D26FE8" w:rsidRPr="00FC3DD4" w:rsidRDefault="00D26FE8" w:rsidP="00D26FE8">
      <w:pPr>
        <w:keepNext/>
        <w:jc w:val="center"/>
        <w:outlineLvl w:val="3"/>
        <w:rPr>
          <w:b/>
          <w:bCs/>
          <w:sz w:val="34"/>
          <w:szCs w:val="34"/>
          <w:lang w:eastAsia="ar-SA"/>
        </w:rPr>
      </w:pPr>
      <w:r w:rsidRPr="00FC3DD4">
        <w:rPr>
          <w:b/>
          <w:bCs/>
          <w:sz w:val="34"/>
          <w:szCs w:val="34"/>
          <w:lang w:eastAsia="ar-SA"/>
        </w:rPr>
        <w:t>П О С Т А Н О В Л Е Н И Е</w:t>
      </w:r>
    </w:p>
    <w:p w:rsidR="00D26FE8" w:rsidRPr="00FC3DD4" w:rsidRDefault="00D26FE8" w:rsidP="00D26FE8">
      <w:pPr>
        <w:rPr>
          <w:lang w:eastAsia="ar-SA"/>
        </w:rPr>
      </w:pPr>
    </w:p>
    <w:p w:rsidR="00D26FE8" w:rsidRPr="00FC3DD4" w:rsidRDefault="00D26FE8" w:rsidP="00D26FE8">
      <w:pPr>
        <w:outlineLvl w:val="8"/>
        <w:rPr>
          <w:lang w:eastAsia="ar-SA"/>
        </w:rPr>
      </w:pPr>
      <w:r>
        <w:rPr>
          <w:sz w:val="28"/>
          <w:szCs w:val="28"/>
          <w:lang w:eastAsia="ar-SA"/>
        </w:rPr>
        <w:t>09</w:t>
      </w:r>
      <w:r w:rsidRPr="00FC3DD4">
        <w:rPr>
          <w:sz w:val="28"/>
          <w:szCs w:val="28"/>
          <w:lang w:eastAsia="ar-SA"/>
        </w:rPr>
        <w:t xml:space="preserve"> апреля 2024 г.                                                                                         № </w:t>
      </w:r>
      <w:r>
        <w:rPr>
          <w:sz w:val="28"/>
          <w:szCs w:val="28"/>
          <w:lang w:eastAsia="ar-SA"/>
        </w:rPr>
        <w:t>494</w:t>
      </w:r>
    </w:p>
    <w:p w:rsidR="00D26FE8" w:rsidRPr="00FC3DD4" w:rsidRDefault="00D26FE8" w:rsidP="00D26FE8">
      <w:pPr>
        <w:jc w:val="center"/>
        <w:rPr>
          <w:lang w:eastAsia="ar-SA"/>
        </w:rPr>
      </w:pPr>
    </w:p>
    <w:p w:rsidR="00D26FE8" w:rsidRPr="00FC3DD4" w:rsidRDefault="00D26FE8" w:rsidP="00D26FE8">
      <w:pPr>
        <w:jc w:val="center"/>
        <w:rPr>
          <w:lang w:eastAsia="ar-SA"/>
        </w:rPr>
      </w:pPr>
      <w:r w:rsidRPr="00FC3DD4">
        <w:rPr>
          <w:lang w:eastAsia="ar-SA"/>
        </w:rPr>
        <w:t>Республика Коми</w:t>
      </w:r>
    </w:p>
    <w:p w:rsidR="00D26FE8" w:rsidRPr="00FC3DD4" w:rsidRDefault="00D26FE8" w:rsidP="00D26FE8">
      <w:pPr>
        <w:widowControl w:val="0"/>
        <w:autoSpaceDE w:val="0"/>
        <w:autoSpaceDN w:val="0"/>
        <w:adjustRightInd w:val="0"/>
        <w:jc w:val="center"/>
        <w:rPr>
          <w:bCs/>
          <w:lang w:eastAsia="ar-SA"/>
        </w:rPr>
      </w:pPr>
      <w:r w:rsidRPr="00FC3DD4">
        <w:rPr>
          <w:bCs/>
          <w:lang w:eastAsia="ar-SA"/>
        </w:rPr>
        <w:t>с. Усть-Кулом</w:t>
      </w:r>
    </w:p>
    <w:p w:rsidR="00D26FE8" w:rsidRPr="009F4771" w:rsidRDefault="00D26FE8" w:rsidP="00D26FE8">
      <w:pPr>
        <w:widowControl w:val="0"/>
        <w:autoSpaceDE w:val="0"/>
        <w:autoSpaceDN w:val="0"/>
        <w:adjustRightInd w:val="0"/>
        <w:jc w:val="center"/>
        <w:rPr>
          <w:bCs/>
          <w:lang w:eastAsia="ar-SA"/>
        </w:rPr>
      </w:pPr>
    </w:p>
    <w:p w:rsidR="00D26FE8" w:rsidRPr="0076477E" w:rsidRDefault="00D26FE8" w:rsidP="00D26FE8">
      <w:pPr>
        <w:jc w:val="center"/>
        <w:rPr>
          <w:b/>
          <w:bCs/>
          <w:sz w:val="28"/>
          <w:szCs w:val="28"/>
        </w:rPr>
      </w:pPr>
      <w:r w:rsidRPr="00565BDA">
        <w:rPr>
          <w:b/>
          <w:bCs/>
          <w:sz w:val="28"/>
          <w:szCs w:val="28"/>
        </w:rPr>
        <w:t xml:space="preserve">Об </w:t>
      </w:r>
      <w:r>
        <w:rPr>
          <w:b/>
          <w:bCs/>
          <w:sz w:val="28"/>
          <w:szCs w:val="28"/>
        </w:rPr>
        <w:t xml:space="preserve">утверждении Порядка </w:t>
      </w:r>
      <w:r w:rsidRPr="00824FC2">
        <w:rPr>
          <w:b/>
          <w:bCs/>
          <w:sz w:val="28"/>
          <w:szCs w:val="28"/>
        </w:rPr>
        <w:t>вручения сертификата и ведения реестра сертификатов на выплату лицам, указанным в пункте 1 статьи 8.1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Pr="005A5CB3" w:rsidRDefault="00D26FE8" w:rsidP="00D26FE8">
      <w:pPr>
        <w:jc w:val="center"/>
        <w:rPr>
          <w:sz w:val="27"/>
          <w:szCs w:val="27"/>
        </w:rPr>
      </w:pPr>
    </w:p>
    <w:p w:rsidR="00D26FE8" w:rsidRDefault="00D26FE8" w:rsidP="00D26FE8">
      <w:pPr>
        <w:shd w:val="clear" w:color="auto" w:fill="FFFFFF"/>
        <w:suppressAutoHyphens/>
        <w:ind w:firstLine="710"/>
        <w:jc w:val="both"/>
        <w:rPr>
          <w:sz w:val="28"/>
          <w:szCs w:val="28"/>
        </w:rPr>
      </w:pPr>
      <w:r>
        <w:rPr>
          <w:sz w:val="28"/>
          <w:szCs w:val="28"/>
        </w:rPr>
        <w:t xml:space="preserve">В соответствии с пунктом 7 статьи 1 </w:t>
      </w:r>
      <w:r w:rsidRPr="00212145">
        <w:rPr>
          <w:sz w:val="28"/>
          <w:szCs w:val="28"/>
        </w:rPr>
        <w:t>Закон</w:t>
      </w:r>
      <w:r>
        <w:rPr>
          <w:sz w:val="28"/>
          <w:szCs w:val="28"/>
        </w:rPr>
        <w:t>а</w:t>
      </w:r>
      <w:r w:rsidRPr="00212145">
        <w:rPr>
          <w:sz w:val="28"/>
          <w:szCs w:val="28"/>
        </w:rPr>
        <w:t xml:space="preserve"> Республ</w:t>
      </w:r>
      <w:r>
        <w:rPr>
          <w:sz w:val="28"/>
          <w:szCs w:val="28"/>
        </w:rPr>
        <w:t xml:space="preserve">ики Коми от 01.12.2015 N 115-РЗ </w:t>
      </w:r>
      <w:r w:rsidRPr="00212145">
        <w:rPr>
          <w:sz w:val="28"/>
          <w:szCs w:val="28"/>
        </w:rPr>
        <w:t>"О наделении органов местного самоуправления в Республике Коми отдельными государственными полномочиями Республики Коми"</w:t>
      </w:r>
      <w:r>
        <w:rPr>
          <w:sz w:val="28"/>
          <w:szCs w:val="28"/>
        </w:rPr>
        <w:t>, со статьей</w:t>
      </w:r>
      <w:r w:rsidRPr="00EF29E2">
        <w:rPr>
          <w:sz w:val="28"/>
          <w:szCs w:val="28"/>
        </w:rPr>
        <w:t xml:space="preserve"> 8.1 </w:t>
      </w:r>
      <w:r w:rsidRPr="00212145">
        <w:rPr>
          <w:sz w:val="28"/>
          <w:szCs w:val="28"/>
        </w:rPr>
        <w:t xml:space="preserve">Федерального закона </w:t>
      </w:r>
      <w:r>
        <w:rPr>
          <w:sz w:val="28"/>
          <w:szCs w:val="28"/>
        </w:rPr>
        <w:t xml:space="preserve">от 21.12.1996 N 159-ФЗ </w:t>
      </w:r>
      <w:r w:rsidRPr="00212145">
        <w:rPr>
          <w:sz w:val="28"/>
          <w:szCs w:val="28"/>
        </w:rPr>
        <w:t>"О дополнительных гарантиях по социальной поддержке детей-сирот и детей, оставшихся без попечения родителей"</w:t>
      </w:r>
      <w:r>
        <w:rPr>
          <w:sz w:val="28"/>
          <w:szCs w:val="28"/>
        </w:rPr>
        <w:t xml:space="preserve">, Правилами </w:t>
      </w:r>
      <w:r w:rsidRPr="00C51FE6">
        <w:rPr>
          <w:sz w:val="28"/>
          <w:szCs w:val="28"/>
        </w:rPr>
        <w:t>выпуска и реализации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w:t>
      </w:r>
      <w:r>
        <w:rPr>
          <w:sz w:val="28"/>
          <w:szCs w:val="28"/>
        </w:rPr>
        <w:t xml:space="preserve">о которому обеспечены ипотекой", утвержденными </w:t>
      </w:r>
      <w:r w:rsidRPr="00C97F5E">
        <w:rPr>
          <w:bCs/>
          <w:sz w:val="28"/>
          <w:szCs w:val="28"/>
        </w:rPr>
        <w:t>постановлением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r>
        <w:rPr>
          <w:sz w:val="28"/>
          <w:szCs w:val="28"/>
        </w:rPr>
        <w:t>а</w:t>
      </w:r>
      <w:r w:rsidRPr="003D5008">
        <w:rPr>
          <w:sz w:val="28"/>
          <w:szCs w:val="28"/>
        </w:rPr>
        <w:t>дминистрация муниципального района «Усть-Куломский» постановляет:</w:t>
      </w:r>
    </w:p>
    <w:p w:rsidR="00D26FE8" w:rsidRPr="003D5008" w:rsidRDefault="00D26FE8" w:rsidP="00D26FE8">
      <w:pPr>
        <w:shd w:val="clear" w:color="auto" w:fill="FFFFFF"/>
        <w:suppressAutoHyphens/>
        <w:ind w:firstLine="710"/>
        <w:jc w:val="both"/>
        <w:rPr>
          <w:sz w:val="28"/>
          <w:szCs w:val="28"/>
        </w:rPr>
      </w:pPr>
    </w:p>
    <w:p w:rsidR="00D26FE8" w:rsidRDefault="00D26FE8" w:rsidP="00D26FE8">
      <w:pPr>
        <w:shd w:val="clear" w:color="auto" w:fill="FFFFFF"/>
        <w:suppressAutoHyphens/>
        <w:ind w:firstLine="710"/>
        <w:jc w:val="both"/>
        <w:rPr>
          <w:color w:val="000000"/>
          <w:spacing w:val="-2"/>
          <w:sz w:val="28"/>
          <w:szCs w:val="28"/>
        </w:rPr>
      </w:pPr>
      <w:r w:rsidRPr="003D5008">
        <w:rPr>
          <w:color w:val="000000"/>
          <w:spacing w:val="-2"/>
          <w:sz w:val="28"/>
          <w:szCs w:val="28"/>
        </w:rPr>
        <w:t xml:space="preserve">1. </w:t>
      </w:r>
      <w:r>
        <w:rPr>
          <w:color w:val="000000"/>
          <w:spacing w:val="-2"/>
          <w:sz w:val="28"/>
          <w:szCs w:val="28"/>
        </w:rPr>
        <w:t>Утвердить П</w:t>
      </w:r>
      <w:r w:rsidRPr="00DE154F">
        <w:rPr>
          <w:color w:val="000000"/>
          <w:spacing w:val="-2"/>
          <w:sz w:val="28"/>
          <w:szCs w:val="28"/>
        </w:rPr>
        <w:t xml:space="preserve">орядок </w:t>
      </w:r>
      <w:r>
        <w:rPr>
          <w:color w:val="000000"/>
          <w:spacing w:val="-2"/>
          <w:sz w:val="28"/>
          <w:szCs w:val="28"/>
        </w:rPr>
        <w:t xml:space="preserve">вручения сертификата и ведения реестра сертификатов </w:t>
      </w:r>
      <w:r w:rsidRPr="00DE154F">
        <w:rPr>
          <w:color w:val="000000"/>
          <w:spacing w:val="-2"/>
          <w:sz w:val="28"/>
          <w:szCs w:val="28"/>
        </w:rPr>
        <w:t xml:space="preserve">на выплату лицам, </w:t>
      </w:r>
      <w:r>
        <w:rPr>
          <w:color w:val="000000"/>
          <w:spacing w:val="-2"/>
          <w:sz w:val="28"/>
          <w:szCs w:val="28"/>
        </w:rPr>
        <w:t>указанным в пункте 1 статьи 8.1</w:t>
      </w:r>
      <w:r w:rsidRPr="00DE154F">
        <w:rPr>
          <w:color w:val="000000"/>
          <w:spacing w:val="-2"/>
          <w:sz w:val="28"/>
          <w:szCs w:val="28"/>
        </w:rPr>
        <w:t xml:space="preserve"> Федерального закона от 21 декабря 1996 года № 159-ФЗ«О дополнительных </w:t>
      </w:r>
      <w:r w:rsidRPr="00DE154F">
        <w:rPr>
          <w:color w:val="000000"/>
          <w:spacing w:val="-2"/>
          <w:sz w:val="28"/>
          <w:szCs w:val="28"/>
        </w:rPr>
        <w:lastRenderedPageBreak/>
        <w:t>гарантиях по социальной поддержке детей-сирот и детей, оставшихся без попечения ро</w:t>
      </w:r>
      <w:r>
        <w:rPr>
          <w:color w:val="000000"/>
          <w:spacing w:val="-2"/>
          <w:sz w:val="28"/>
          <w:szCs w:val="28"/>
        </w:rPr>
        <w:t>дителей»</w:t>
      </w:r>
      <w:r w:rsidRPr="00DE154F">
        <w:rPr>
          <w:color w:val="000000"/>
          <w:spacing w:val="-2"/>
          <w:sz w:val="28"/>
          <w:szCs w:val="28"/>
        </w:rPr>
        <w:t>,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согласно при</w:t>
      </w:r>
      <w:r>
        <w:rPr>
          <w:color w:val="000000"/>
          <w:spacing w:val="-2"/>
          <w:sz w:val="28"/>
          <w:szCs w:val="28"/>
        </w:rPr>
        <w:t>ложению.</w:t>
      </w:r>
    </w:p>
    <w:p w:rsidR="00D26FE8" w:rsidRDefault="00D26FE8" w:rsidP="00D26FE8">
      <w:pPr>
        <w:shd w:val="clear" w:color="auto" w:fill="FFFFFF"/>
        <w:suppressAutoHyphens/>
        <w:ind w:firstLine="710"/>
        <w:jc w:val="both"/>
        <w:rPr>
          <w:sz w:val="28"/>
          <w:szCs w:val="28"/>
        </w:rPr>
      </w:pPr>
      <w:r>
        <w:rPr>
          <w:color w:val="000000"/>
          <w:spacing w:val="-2"/>
          <w:sz w:val="28"/>
          <w:szCs w:val="28"/>
        </w:rPr>
        <w:t xml:space="preserve">2. </w:t>
      </w:r>
      <w:r w:rsidRPr="00EF29E2">
        <w:rPr>
          <w:color w:val="000000"/>
          <w:spacing w:val="-2"/>
          <w:sz w:val="28"/>
          <w:szCs w:val="28"/>
        </w:rPr>
        <w:t>Контроль за исполнением настоящего постановления возложить на заместителя руководителя администрации</w:t>
      </w:r>
      <w:r>
        <w:rPr>
          <w:color w:val="000000"/>
          <w:spacing w:val="-2"/>
          <w:sz w:val="28"/>
          <w:szCs w:val="28"/>
        </w:rPr>
        <w:t xml:space="preserve"> МР «Усть-Куломский»          </w:t>
      </w:r>
      <w:r w:rsidRPr="00EF29E2">
        <w:rPr>
          <w:color w:val="000000"/>
          <w:spacing w:val="-2"/>
          <w:sz w:val="28"/>
          <w:szCs w:val="28"/>
        </w:rPr>
        <w:t xml:space="preserve">           Н.А. Левченко.</w:t>
      </w:r>
    </w:p>
    <w:p w:rsidR="00D26FE8" w:rsidRPr="003D5008" w:rsidRDefault="00D26FE8" w:rsidP="00D26FE8">
      <w:pPr>
        <w:pStyle w:val="af1"/>
        <w:shd w:val="clear" w:color="auto" w:fill="FFFFFF"/>
        <w:ind w:left="0" w:right="-9" w:firstLine="709"/>
        <w:jc w:val="both"/>
        <w:rPr>
          <w:sz w:val="28"/>
          <w:szCs w:val="28"/>
        </w:rPr>
      </w:pPr>
      <w:r>
        <w:rPr>
          <w:sz w:val="28"/>
          <w:szCs w:val="28"/>
        </w:rPr>
        <w:t>3</w:t>
      </w:r>
      <w:r w:rsidRPr="003D5008">
        <w:rPr>
          <w:sz w:val="28"/>
          <w:szCs w:val="28"/>
        </w:rPr>
        <w:t xml:space="preserve">. Настоящее постановление вступает в силу со дня </w:t>
      </w:r>
      <w:r>
        <w:rPr>
          <w:sz w:val="28"/>
          <w:szCs w:val="28"/>
        </w:rPr>
        <w:t xml:space="preserve">опубликования в информационном вестнике Совета и </w:t>
      </w:r>
      <w:r w:rsidRPr="003D5008">
        <w:rPr>
          <w:sz w:val="28"/>
          <w:szCs w:val="28"/>
        </w:rPr>
        <w:t>администрации муниципального района «Усть-Куломский».</w:t>
      </w:r>
    </w:p>
    <w:p w:rsidR="00D26FE8" w:rsidRDefault="00D26FE8" w:rsidP="00D26FE8">
      <w:pPr>
        <w:shd w:val="clear" w:color="auto" w:fill="FFFFFF"/>
        <w:ind w:right="-9"/>
        <w:jc w:val="both"/>
        <w:rPr>
          <w:sz w:val="28"/>
          <w:szCs w:val="28"/>
        </w:rPr>
      </w:pPr>
    </w:p>
    <w:p w:rsidR="00D26FE8" w:rsidRPr="00BB1114" w:rsidRDefault="00D26FE8" w:rsidP="00D26FE8">
      <w:pPr>
        <w:shd w:val="clear" w:color="auto" w:fill="FFFFFF"/>
        <w:ind w:right="-9"/>
        <w:jc w:val="both"/>
        <w:rPr>
          <w:sz w:val="28"/>
          <w:szCs w:val="28"/>
        </w:rPr>
      </w:pPr>
    </w:p>
    <w:p w:rsidR="00D26FE8" w:rsidRPr="003D5008" w:rsidRDefault="00D26FE8" w:rsidP="00D26FE8">
      <w:pPr>
        <w:keepNext/>
        <w:keepLines/>
        <w:widowControl w:val="0"/>
        <w:suppressAutoHyphens/>
        <w:jc w:val="both"/>
        <w:rPr>
          <w:rFonts w:eastAsia="Calibri"/>
          <w:sz w:val="28"/>
          <w:szCs w:val="28"/>
          <w:lang w:eastAsia="zh-CN"/>
        </w:rPr>
      </w:pPr>
      <w:r w:rsidRPr="003D5008">
        <w:rPr>
          <w:rFonts w:eastAsia="Calibri"/>
          <w:sz w:val="28"/>
          <w:szCs w:val="28"/>
          <w:lang w:eastAsia="zh-CN"/>
        </w:rPr>
        <w:t>Глава МР «Усть-Куломский»-</w:t>
      </w:r>
    </w:p>
    <w:p w:rsidR="00D26FE8" w:rsidRPr="003D5008" w:rsidRDefault="00D26FE8" w:rsidP="00D26FE8">
      <w:pPr>
        <w:rPr>
          <w:rFonts w:eastAsia="Calibri"/>
          <w:sz w:val="28"/>
          <w:szCs w:val="28"/>
          <w:lang w:eastAsia="zh-CN"/>
        </w:rPr>
      </w:pPr>
      <w:r w:rsidRPr="003D5008">
        <w:rPr>
          <w:rFonts w:eastAsia="Calibri"/>
          <w:sz w:val="28"/>
          <w:szCs w:val="28"/>
          <w:lang w:eastAsia="zh-CN"/>
        </w:rPr>
        <w:t>руководитель администрации района                                                   С.В. Рубан</w:t>
      </w: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Pr="006A0579" w:rsidRDefault="00D26FE8" w:rsidP="00D26FE8">
      <w:pPr>
        <w:jc w:val="both"/>
        <w:rPr>
          <w:sz w:val="28"/>
          <w:szCs w:val="28"/>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Default="00D26FE8" w:rsidP="00D26FE8">
      <w:pPr>
        <w:jc w:val="both"/>
        <w:rPr>
          <w:szCs w:val="24"/>
        </w:rPr>
      </w:pPr>
    </w:p>
    <w:p w:rsidR="00D26FE8" w:rsidRPr="00FC3DD4" w:rsidRDefault="00D26FE8" w:rsidP="00D26FE8">
      <w:pPr>
        <w:jc w:val="both"/>
        <w:rPr>
          <w:szCs w:val="24"/>
        </w:rPr>
      </w:pPr>
      <w:r w:rsidRPr="00F13ECB">
        <w:rPr>
          <w:szCs w:val="24"/>
        </w:rPr>
        <w:t>Лодыг</w:t>
      </w:r>
      <w:r>
        <w:rPr>
          <w:szCs w:val="24"/>
        </w:rPr>
        <w:t>ина И.В.</w:t>
      </w:r>
      <w:r w:rsidRPr="00F13ECB">
        <w:rPr>
          <w:szCs w:val="24"/>
        </w:rPr>
        <w:t xml:space="preserve"> 93</w:t>
      </w:r>
      <w:r>
        <w:rPr>
          <w:szCs w:val="24"/>
        </w:rPr>
        <w:t>-</w:t>
      </w:r>
      <w:r w:rsidRPr="00F13ECB">
        <w:rPr>
          <w:szCs w:val="24"/>
        </w:rPr>
        <w:t>350</w:t>
      </w: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Default="00D26FE8" w:rsidP="00D26FE8">
      <w:pPr>
        <w:jc w:val="right"/>
        <w:rPr>
          <w:sz w:val="28"/>
          <w:szCs w:val="28"/>
        </w:rPr>
      </w:pPr>
    </w:p>
    <w:p w:rsidR="00D26FE8" w:rsidRPr="003A37D9" w:rsidRDefault="00D26FE8" w:rsidP="00D26FE8">
      <w:pPr>
        <w:jc w:val="right"/>
        <w:rPr>
          <w:sz w:val="28"/>
          <w:szCs w:val="28"/>
        </w:rPr>
      </w:pPr>
      <w:r w:rsidRPr="003A37D9">
        <w:rPr>
          <w:sz w:val="28"/>
          <w:szCs w:val="28"/>
        </w:rPr>
        <w:lastRenderedPageBreak/>
        <w:t>Утвержден</w:t>
      </w:r>
    </w:p>
    <w:p w:rsidR="00D26FE8" w:rsidRPr="003A37D9" w:rsidRDefault="00D26FE8" w:rsidP="00D26FE8">
      <w:pPr>
        <w:jc w:val="right"/>
        <w:rPr>
          <w:sz w:val="28"/>
          <w:szCs w:val="28"/>
        </w:rPr>
      </w:pPr>
      <w:r w:rsidRPr="003A37D9">
        <w:rPr>
          <w:sz w:val="28"/>
          <w:szCs w:val="28"/>
        </w:rPr>
        <w:t>постановлением администрации</w:t>
      </w:r>
      <w:r>
        <w:rPr>
          <w:sz w:val="28"/>
          <w:szCs w:val="28"/>
        </w:rPr>
        <w:t xml:space="preserve"> </w:t>
      </w:r>
      <w:r w:rsidRPr="003A37D9">
        <w:rPr>
          <w:sz w:val="28"/>
          <w:szCs w:val="28"/>
        </w:rPr>
        <w:t>МР «Усть-Куломский</w:t>
      </w:r>
    </w:p>
    <w:p w:rsidR="00D26FE8" w:rsidRPr="003A37D9" w:rsidRDefault="00D26FE8" w:rsidP="00D26FE8">
      <w:pPr>
        <w:jc w:val="right"/>
        <w:rPr>
          <w:sz w:val="28"/>
          <w:szCs w:val="28"/>
        </w:rPr>
      </w:pPr>
      <w:r>
        <w:rPr>
          <w:sz w:val="28"/>
          <w:szCs w:val="28"/>
        </w:rPr>
        <w:t xml:space="preserve">от 09.04.2024 </w:t>
      </w:r>
      <w:r w:rsidRPr="003A37D9">
        <w:rPr>
          <w:sz w:val="28"/>
          <w:szCs w:val="28"/>
        </w:rPr>
        <w:t>г. №</w:t>
      </w:r>
      <w:r>
        <w:rPr>
          <w:sz w:val="28"/>
          <w:szCs w:val="28"/>
        </w:rPr>
        <w:t xml:space="preserve"> 494</w:t>
      </w:r>
    </w:p>
    <w:p w:rsidR="00D26FE8" w:rsidRDefault="00D26FE8" w:rsidP="00D26FE8">
      <w:pPr>
        <w:jc w:val="right"/>
        <w:rPr>
          <w:sz w:val="28"/>
          <w:szCs w:val="28"/>
        </w:rPr>
      </w:pPr>
      <w:r w:rsidRPr="003A37D9">
        <w:rPr>
          <w:sz w:val="28"/>
          <w:szCs w:val="28"/>
        </w:rPr>
        <w:t>(приложение)</w:t>
      </w:r>
    </w:p>
    <w:p w:rsidR="00D26FE8" w:rsidRDefault="00D26FE8" w:rsidP="00D26FE8">
      <w:pPr>
        <w:jc w:val="right"/>
        <w:rPr>
          <w:sz w:val="28"/>
          <w:szCs w:val="28"/>
        </w:rPr>
      </w:pPr>
    </w:p>
    <w:p w:rsidR="00D26FE8" w:rsidRPr="003A37D9" w:rsidRDefault="00D26FE8" w:rsidP="00D26FE8">
      <w:pPr>
        <w:jc w:val="right"/>
        <w:rPr>
          <w:sz w:val="28"/>
          <w:szCs w:val="28"/>
        </w:rPr>
      </w:pPr>
    </w:p>
    <w:p w:rsidR="00D26FE8" w:rsidRDefault="00D26FE8" w:rsidP="00D26FE8">
      <w:pPr>
        <w:jc w:val="center"/>
        <w:rPr>
          <w:sz w:val="28"/>
          <w:szCs w:val="28"/>
        </w:rPr>
      </w:pPr>
      <w:r>
        <w:rPr>
          <w:sz w:val="28"/>
          <w:szCs w:val="28"/>
        </w:rPr>
        <w:t>П</w:t>
      </w:r>
      <w:r w:rsidRPr="00F34E15">
        <w:rPr>
          <w:sz w:val="28"/>
          <w:szCs w:val="28"/>
        </w:rPr>
        <w:t xml:space="preserve">орядок вручения сертификата </w:t>
      </w:r>
      <w:r>
        <w:rPr>
          <w:sz w:val="28"/>
          <w:szCs w:val="28"/>
        </w:rPr>
        <w:t xml:space="preserve">и </w:t>
      </w:r>
      <w:r w:rsidRPr="007B612D">
        <w:rPr>
          <w:sz w:val="28"/>
          <w:szCs w:val="28"/>
        </w:rPr>
        <w:t xml:space="preserve">ведения реестра сертификатов </w:t>
      </w:r>
      <w:r w:rsidRPr="00F34E15">
        <w:rPr>
          <w:sz w:val="28"/>
          <w:szCs w:val="28"/>
        </w:rPr>
        <w:t xml:space="preserve">на выплату лицам, </w:t>
      </w:r>
      <w:r>
        <w:rPr>
          <w:sz w:val="28"/>
          <w:szCs w:val="28"/>
        </w:rPr>
        <w:t>указанным в пункте 1 статьи 8.1</w:t>
      </w:r>
      <w:r w:rsidRPr="00F34E15">
        <w:rPr>
          <w:sz w:val="28"/>
          <w:szCs w:val="28"/>
        </w:rPr>
        <w:t xml:space="preserve"> Федерального закона от 21 декабря 1996 года № 159-ФЗ«О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Default="00D26FE8" w:rsidP="00D26FE8">
      <w:pPr>
        <w:jc w:val="center"/>
        <w:rPr>
          <w:sz w:val="28"/>
          <w:szCs w:val="28"/>
        </w:rPr>
      </w:pPr>
    </w:p>
    <w:p w:rsidR="00D26FE8" w:rsidRPr="00C51FE6" w:rsidRDefault="00D26FE8" w:rsidP="00D26FE8">
      <w:pPr>
        <w:ind w:firstLine="567"/>
        <w:jc w:val="both"/>
        <w:rPr>
          <w:sz w:val="28"/>
          <w:szCs w:val="28"/>
        </w:rPr>
      </w:pPr>
      <w:r w:rsidRPr="00E1219D">
        <w:rPr>
          <w:sz w:val="28"/>
          <w:szCs w:val="28"/>
        </w:rPr>
        <w:t xml:space="preserve">1. </w:t>
      </w:r>
      <w:r>
        <w:rPr>
          <w:sz w:val="28"/>
          <w:szCs w:val="28"/>
        </w:rPr>
        <w:t>Настоящий П</w:t>
      </w:r>
      <w:r w:rsidRPr="00C51FE6">
        <w:rPr>
          <w:sz w:val="28"/>
          <w:szCs w:val="28"/>
        </w:rPr>
        <w:t>орядок вручения сертификата</w:t>
      </w:r>
      <w:r>
        <w:rPr>
          <w:sz w:val="28"/>
          <w:szCs w:val="28"/>
        </w:rPr>
        <w:t xml:space="preserve"> и </w:t>
      </w:r>
      <w:r w:rsidRPr="007B612D">
        <w:rPr>
          <w:sz w:val="28"/>
          <w:szCs w:val="28"/>
        </w:rPr>
        <w:t>ведения реестра сертификатов</w:t>
      </w:r>
      <w:r w:rsidRPr="00C51FE6">
        <w:rPr>
          <w:sz w:val="28"/>
          <w:szCs w:val="28"/>
        </w:rPr>
        <w:t xml:space="preserve"> на выплату лица</w:t>
      </w:r>
      <w:r>
        <w:rPr>
          <w:sz w:val="28"/>
          <w:szCs w:val="28"/>
        </w:rPr>
        <w:t>м, указанным в пункте 1 статьи 8.1</w:t>
      </w:r>
      <w:r w:rsidRPr="00C51FE6">
        <w:rPr>
          <w:sz w:val="28"/>
          <w:szCs w:val="28"/>
        </w:rPr>
        <w:t xml:space="preserve">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sz w:val="28"/>
          <w:szCs w:val="28"/>
        </w:rPr>
        <w:t xml:space="preserve"> (далее – Порядок,</w:t>
      </w:r>
      <w:r w:rsidR="00655660">
        <w:rPr>
          <w:sz w:val="28"/>
          <w:szCs w:val="28"/>
        </w:rPr>
        <w:t xml:space="preserve"> </w:t>
      </w:r>
      <w:r>
        <w:rPr>
          <w:sz w:val="28"/>
          <w:szCs w:val="28"/>
        </w:rPr>
        <w:t>сертификат, реестр, выплата, получатель сертификата)</w:t>
      </w:r>
      <w:r w:rsidRPr="00C51FE6">
        <w:rPr>
          <w:sz w:val="28"/>
          <w:szCs w:val="28"/>
        </w:rPr>
        <w:t xml:space="preserve">, разработан в соответствии с пунктом 6 Правил </w:t>
      </w:r>
      <w:r w:rsidRPr="00103F06">
        <w:rPr>
          <w:sz w:val="28"/>
          <w:szCs w:val="28"/>
        </w:rPr>
        <w:t>выпуска и реализации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sz w:val="28"/>
          <w:szCs w:val="28"/>
        </w:rPr>
        <w:t xml:space="preserve"> утвержденных</w:t>
      </w:r>
      <w:r w:rsidR="00655660">
        <w:rPr>
          <w:sz w:val="28"/>
          <w:szCs w:val="28"/>
        </w:rPr>
        <w:t xml:space="preserve"> </w:t>
      </w:r>
      <w:r w:rsidRPr="00103F06">
        <w:rPr>
          <w:bCs/>
          <w:sz w:val="28"/>
          <w:szCs w:val="28"/>
        </w:rPr>
        <w:t>постановлением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 xml:space="preserve"> (далее - Правила), </w:t>
      </w:r>
      <w:r w:rsidRPr="00C51FE6">
        <w:rPr>
          <w:sz w:val="28"/>
          <w:szCs w:val="28"/>
        </w:rPr>
        <w:t xml:space="preserve">и регулирует </w:t>
      </w:r>
      <w:r>
        <w:rPr>
          <w:sz w:val="28"/>
          <w:szCs w:val="28"/>
        </w:rPr>
        <w:t xml:space="preserve">механизм вручения сертификата и ведения </w:t>
      </w:r>
      <w:r w:rsidRPr="00A700B8">
        <w:rPr>
          <w:sz w:val="28"/>
          <w:szCs w:val="28"/>
        </w:rPr>
        <w:t>реестра сертификатов</w:t>
      </w:r>
      <w:r>
        <w:rPr>
          <w:sz w:val="28"/>
          <w:szCs w:val="28"/>
        </w:rPr>
        <w:t>.</w:t>
      </w:r>
    </w:p>
    <w:p w:rsidR="00D26FE8" w:rsidRPr="00C51FE6" w:rsidRDefault="00D26FE8" w:rsidP="00D26FE8">
      <w:pPr>
        <w:ind w:firstLine="567"/>
        <w:jc w:val="both"/>
        <w:rPr>
          <w:sz w:val="28"/>
          <w:szCs w:val="28"/>
        </w:rPr>
      </w:pPr>
      <w:r>
        <w:rPr>
          <w:sz w:val="28"/>
          <w:szCs w:val="28"/>
        </w:rPr>
        <w:t>2</w:t>
      </w:r>
      <w:r w:rsidRPr="00C51FE6">
        <w:rPr>
          <w:sz w:val="28"/>
          <w:szCs w:val="28"/>
        </w:rPr>
        <w:t>. Ответственным за оформление и вручение сертификатов является</w:t>
      </w:r>
      <w:r>
        <w:rPr>
          <w:sz w:val="28"/>
          <w:szCs w:val="28"/>
        </w:rPr>
        <w:t xml:space="preserve"> отдел социальной политики администрации муниципального района «Усть-Куломский» (далее – отдел социальной политики</w:t>
      </w:r>
      <w:r w:rsidRPr="00C51FE6">
        <w:rPr>
          <w:sz w:val="28"/>
          <w:szCs w:val="28"/>
        </w:rPr>
        <w:t>).</w:t>
      </w:r>
    </w:p>
    <w:p w:rsidR="00D26FE8" w:rsidRPr="00C51FE6" w:rsidRDefault="00D26FE8" w:rsidP="00D26FE8">
      <w:pPr>
        <w:ind w:firstLine="567"/>
        <w:jc w:val="both"/>
        <w:rPr>
          <w:sz w:val="28"/>
          <w:szCs w:val="28"/>
        </w:rPr>
      </w:pPr>
      <w:r w:rsidRPr="00C51FE6">
        <w:rPr>
          <w:sz w:val="28"/>
          <w:szCs w:val="28"/>
        </w:rPr>
        <w:t>4. Оформление сертификатов осуществляется с учетом сведений, сод</w:t>
      </w:r>
      <w:r>
        <w:rPr>
          <w:sz w:val="28"/>
          <w:szCs w:val="28"/>
        </w:rPr>
        <w:t>ержащихся в реестре</w:t>
      </w:r>
      <w:r w:rsidRPr="00C51FE6">
        <w:rPr>
          <w:sz w:val="28"/>
          <w:szCs w:val="28"/>
        </w:rPr>
        <w:t>, на основании постановления администрации м</w:t>
      </w:r>
      <w:r>
        <w:rPr>
          <w:sz w:val="28"/>
          <w:szCs w:val="28"/>
        </w:rPr>
        <w:t>униципального района «Усть-Куломский</w:t>
      </w:r>
      <w:r w:rsidRPr="00C51FE6">
        <w:rPr>
          <w:sz w:val="28"/>
          <w:szCs w:val="28"/>
        </w:rPr>
        <w:t>» о предоставлении выплаты</w:t>
      </w:r>
      <w:r>
        <w:rPr>
          <w:sz w:val="28"/>
          <w:szCs w:val="28"/>
        </w:rPr>
        <w:t>,</w:t>
      </w:r>
      <w:r w:rsidRPr="00C51FE6">
        <w:rPr>
          <w:sz w:val="28"/>
          <w:szCs w:val="28"/>
        </w:rPr>
        <w:t xml:space="preserve"> по форме, утвержденной постановлением Правительства Российской Федерации от 21 декабря 2023 года № 2227</w:t>
      </w:r>
      <w:r>
        <w:rPr>
          <w:sz w:val="28"/>
          <w:szCs w:val="28"/>
        </w:rPr>
        <w:t xml:space="preserve"> «</w:t>
      </w:r>
      <w:r w:rsidRPr="0044150F">
        <w:rPr>
          <w:bCs/>
          <w:sz w:val="28"/>
          <w:szCs w:val="28"/>
        </w:rPr>
        <w:t xml:space="preserve">Об отдельных вопросах предоставления лицам, указанным в пункте 1 статьи 8.1 Федерального закона «О </w:t>
      </w:r>
      <w:r w:rsidRPr="0044150F">
        <w:rPr>
          <w:bCs/>
          <w:sz w:val="28"/>
          <w:szCs w:val="28"/>
        </w:rPr>
        <w:lastRenderedPageBreak/>
        <w:t>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r w:rsidRPr="00C51FE6">
        <w:rPr>
          <w:sz w:val="28"/>
          <w:szCs w:val="28"/>
        </w:rPr>
        <w:t>.</w:t>
      </w:r>
    </w:p>
    <w:p w:rsidR="00D26FE8" w:rsidRPr="00C51FE6" w:rsidRDefault="00D26FE8" w:rsidP="00D26FE8">
      <w:pPr>
        <w:ind w:firstLine="567"/>
        <w:jc w:val="both"/>
        <w:rPr>
          <w:sz w:val="28"/>
          <w:szCs w:val="28"/>
        </w:rPr>
      </w:pPr>
      <w:r w:rsidRPr="00C51FE6">
        <w:rPr>
          <w:sz w:val="28"/>
          <w:szCs w:val="28"/>
        </w:rPr>
        <w:t>5.</w:t>
      </w:r>
      <w:r>
        <w:rPr>
          <w:sz w:val="28"/>
          <w:szCs w:val="28"/>
        </w:rPr>
        <w:t xml:space="preserve"> Сертификат оформляется в течение одного рабочего дня </w:t>
      </w:r>
      <w:r w:rsidRPr="009B5E1C">
        <w:rPr>
          <w:bCs/>
          <w:sz w:val="28"/>
          <w:szCs w:val="28"/>
        </w:rPr>
        <w:t>со дня принятия постановления администрации МР «Усть-Куломский» о предоставлении выплаты</w:t>
      </w:r>
      <w:r>
        <w:rPr>
          <w:sz w:val="28"/>
          <w:szCs w:val="28"/>
        </w:rPr>
        <w:t xml:space="preserve"> отделом социальной политики на бумажном носителе</w:t>
      </w:r>
      <w:r w:rsidRPr="00C51FE6">
        <w:rPr>
          <w:sz w:val="28"/>
          <w:szCs w:val="28"/>
        </w:rPr>
        <w:t xml:space="preserve">, </w:t>
      </w:r>
      <w:r>
        <w:rPr>
          <w:sz w:val="28"/>
          <w:szCs w:val="28"/>
        </w:rPr>
        <w:t xml:space="preserve">в течение 2 рабочих дней со дня оформления сертификата </w:t>
      </w:r>
      <w:r w:rsidRPr="00C51FE6">
        <w:rPr>
          <w:sz w:val="28"/>
          <w:szCs w:val="28"/>
        </w:rPr>
        <w:t>подписываетс</w:t>
      </w:r>
      <w:r>
        <w:rPr>
          <w:sz w:val="28"/>
          <w:szCs w:val="28"/>
        </w:rPr>
        <w:t>я главой муниципального района «Усть-Куломский</w:t>
      </w:r>
      <w:r w:rsidRPr="00C51FE6">
        <w:rPr>
          <w:sz w:val="28"/>
          <w:szCs w:val="28"/>
        </w:rPr>
        <w:t>» - руководителем администрации</w:t>
      </w:r>
      <w:r>
        <w:rPr>
          <w:sz w:val="28"/>
          <w:szCs w:val="28"/>
        </w:rPr>
        <w:t xml:space="preserve"> района</w:t>
      </w:r>
      <w:r w:rsidRPr="00C51FE6">
        <w:rPr>
          <w:sz w:val="28"/>
          <w:szCs w:val="28"/>
        </w:rPr>
        <w:t>.</w:t>
      </w:r>
    </w:p>
    <w:p w:rsidR="00D26FE8" w:rsidRPr="00D4099E" w:rsidRDefault="00D26FE8" w:rsidP="00D26FE8">
      <w:pPr>
        <w:ind w:firstLine="567"/>
        <w:jc w:val="both"/>
        <w:rPr>
          <w:bCs/>
          <w:sz w:val="28"/>
          <w:szCs w:val="28"/>
        </w:rPr>
      </w:pPr>
      <w:r>
        <w:rPr>
          <w:sz w:val="28"/>
          <w:szCs w:val="28"/>
        </w:rPr>
        <w:t xml:space="preserve"> 6. Сертификат вручается</w:t>
      </w:r>
      <w:r w:rsidRPr="00C51FE6">
        <w:rPr>
          <w:sz w:val="28"/>
          <w:szCs w:val="28"/>
        </w:rPr>
        <w:t xml:space="preserve"> получателю сертификата в течение 5 рабочих дней со дня принятия </w:t>
      </w:r>
      <w:r>
        <w:rPr>
          <w:sz w:val="28"/>
          <w:szCs w:val="28"/>
        </w:rPr>
        <w:t xml:space="preserve">постановления администрации МР «Усть-Куломский» </w:t>
      </w:r>
      <w:r w:rsidRPr="00C51FE6">
        <w:rPr>
          <w:sz w:val="28"/>
          <w:szCs w:val="28"/>
        </w:rPr>
        <w:t>о предоставлении выплаты</w:t>
      </w:r>
      <w:r w:rsidR="00756B64">
        <w:rPr>
          <w:sz w:val="28"/>
          <w:szCs w:val="28"/>
        </w:rPr>
        <w:t xml:space="preserve"> </w:t>
      </w:r>
      <w:r>
        <w:rPr>
          <w:bCs/>
          <w:sz w:val="28"/>
          <w:szCs w:val="28"/>
        </w:rPr>
        <w:t xml:space="preserve">в соответствии с пунктом 12 </w:t>
      </w:r>
      <w:r w:rsidRPr="00D4099E">
        <w:rPr>
          <w:bCs/>
          <w:sz w:val="28"/>
          <w:szCs w:val="28"/>
        </w:rPr>
        <w:t>Правил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w:t>
      </w:r>
      <w:r>
        <w:rPr>
          <w:bCs/>
          <w:sz w:val="28"/>
          <w:szCs w:val="28"/>
        </w:rPr>
        <w:t xml:space="preserve"> принятом решении, утвержденных</w:t>
      </w:r>
      <w:r w:rsidRPr="00D4099E">
        <w:rPr>
          <w:bCs/>
          <w:sz w:val="28"/>
          <w:szCs w:val="28"/>
        </w:rPr>
        <w:t xml:space="preserve"> постановлением Правительства РФ от 21.12.2023 №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bCs/>
          <w:sz w:val="28"/>
          <w:szCs w:val="28"/>
        </w:rPr>
        <w:t>.</w:t>
      </w:r>
    </w:p>
    <w:p w:rsidR="00D26FE8" w:rsidRDefault="00D26FE8" w:rsidP="00D26FE8">
      <w:pPr>
        <w:ind w:firstLine="567"/>
        <w:jc w:val="both"/>
        <w:rPr>
          <w:sz w:val="28"/>
          <w:szCs w:val="28"/>
        </w:rPr>
      </w:pPr>
      <w:r w:rsidRPr="00C51FE6">
        <w:rPr>
          <w:sz w:val="28"/>
          <w:szCs w:val="28"/>
        </w:rPr>
        <w:t xml:space="preserve">7. Ведение реестра осуществляется </w:t>
      </w:r>
      <w:r>
        <w:rPr>
          <w:sz w:val="28"/>
          <w:szCs w:val="28"/>
        </w:rPr>
        <w:t>отделом социальной политики по форме согласно приложению к настоящему Порядку (далее – форма реестра).</w:t>
      </w:r>
    </w:p>
    <w:p w:rsidR="00D26FE8" w:rsidRDefault="00D26FE8" w:rsidP="00D26FE8">
      <w:pPr>
        <w:ind w:firstLine="567"/>
        <w:jc w:val="both"/>
        <w:rPr>
          <w:sz w:val="28"/>
          <w:szCs w:val="28"/>
        </w:rPr>
      </w:pPr>
      <w:r w:rsidRPr="008E1BDB">
        <w:rPr>
          <w:sz w:val="28"/>
          <w:szCs w:val="28"/>
        </w:rPr>
        <w:t>Реестр должен быть прошит, про</w:t>
      </w:r>
      <w:r>
        <w:rPr>
          <w:sz w:val="28"/>
          <w:szCs w:val="28"/>
        </w:rPr>
        <w:t>нумерован и удостоверен печатью администрации МР «Усть-Куломский».</w:t>
      </w:r>
    </w:p>
    <w:p w:rsidR="00D26FE8" w:rsidRDefault="00D26FE8" w:rsidP="00D26FE8">
      <w:pPr>
        <w:ind w:firstLine="567"/>
        <w:jc w:val="both"/>
        <w:rPr>
          <w:sz w:val="28"/>
          <w:szCs w:val="28"/>
        </w:rPr>
      </w:pPr>
      <w:r>
        <w:rPr>
          <w:sz w:val="28"/>
          <w:szCs w:val="28"/>
        </w:rPr>
        <w:t xml:space="preserve">8. </w:t>
      </w:r>
      <w:r w:rsidRPr="00D70A11">
        <w:rPr>
          <w:sz w:val="28"/>
          <w:szCs w:val="28"/>
        </w:rPr>
        <w:t>Формирование реестра осуществляется на основании списка граждан, претенду</w:t>
      </w:r>
      <w:r>
        <w:rPr>
          <w:sz w:val="28"/>
          <w:szCs w:val="28"/>
        </w:rPr>
        <w:t xml:space="preserve">ющих на получение сертификата </w:t>
      </w:r>
      <w:r w:rsidRPr="00D70A11">
        <w:rPr>
          <w:sz w:val="28"/>
          <w:szCs w:val="28"/>
        </w:rPr>
        <w:t xml:space="preserve">в очередном календарном году, формируемого </w:t>
      </w:r>
      <w:r>
        <w:rPr>
          <w:sz w:val="28"/>
          <w:szCs w:val="28"/>
        </w:rPr>
        <w:t xml:space="preserve">отделом социальной политики </w:t>
      </w:r>
      <w:r w:rsidRPr="00D70A11">
        <w:rPr>
          <w:sz w:val="28"/>
          <w:szCs w:val="28"/>
        </w:rPr>
        <w:t>в соответствии с абзацем вторым пункта 3 Правил</w:t>
      </w:r>
      <w:r>
        <w:rPr>
          <w:sz w:val="28"/>
          <w:szCs w:val="28"/>
        </w:rPr>
        <w:t>.</w:t>
      </w:r>
    </w:p>
    <w:p w:rsidR="00D26FE8" w:rsidRPr="00092056" w:rsidRDefault="00D26FE8" w:rsidP="00D26FE8">
      <w:pPr>
        <w:ind w:firstLine="567"/>
        <w:jc w:val="both"/>
        <w:rPr>
          <w:sz w:val="28"/>
          <w:szCs w:val="28"/>
        </w:rPr>
      </w:pPr>
      <w:r>
        <w:rPr>
          <w:sz w:val="28"/>
          <w:szCs w:val="28"/>
        </w:rPr>
        <w:t>9</w:t>
      </w:r>
      <w:r w:rsidRPr="00092056">
        <w:rPr>
          <w:sz w:val="28"/>
          <w:szCs w:val="28"/>
        </w:rPr>
        <w:t>. Реестр ведется путем формирования реестровых записей с указанием в графе 1 формы реестра порядкового номера, присваиваемого последовательно в соответствии со сквозной нумерацией в пределах календарного года по каждому сертификату, а в графе 2 формы реестра - номера сертификата, выпускаемого в пределах бюджетных средств бюджета</w:t>
      </w:r>
      <w:r>
        <w:rPr>
          <w:sz w:val="28"/>
          <w:szCs w:val="28"/>
        </w:rPr>
        <w:t xml:space="preserve"> МО МР «Усть-Куломский»</w:t>
      </w:r>
      <w:r w:rsidRPr="00092056">
        <w:rPr>
          <w:sz w:val="28"/>
          <w:szCs w:val="28"/>
        </w:rPr>
        <w:t>, предусмотренных на эти цели на соответствующий финансовый год и плановый период.</w:t>
      </w:r>
    </w:p>
    <w:p w:rsidR="00D26FE8" w:rsidRPr="00092056" w:rsidRDefault="00D26FE8" w:rsidP="00D26FE8">
      <w:pPr>
        <w:ind w:firstLine="567"/>
        <w:jc w:val="both"/>
        <w:rPr>
          <w:sz w:val="28"/>
          <w:szCs w:val="28"/>
        </w:rPr>
      </w:pPr>
      <w:r>
        <w:rPr>
          <w:sz w:val="28"/>
          <w:szCs w:val="28"/>
        </w:rPr>
        <w:t>Заполнение граф 3 - 5</w:t>
      </w:r>
      <w:r w:rsidRPr="00092056">
        <w:rPr>
          <w:sz w:val="28"/>
          <w:szCs w:val="28"/>
        </w:rPr>
        <w:t xml:space="preserve"> формы реестра осуществляется в течение 5 рабочих дней со дня принятия </w:t>
      </w:r>
      <w:r w:rsidRPr="002E2BFD">
        <w:rPr>
          <w:bCs/>
          <w:sz w:val="28"/>
          <w:szCs w:val="28"/>
        </w:rPr>
        <w:t>постановления администрации МР «Усть-Куломский» о предоставлении выплаты</w:t>
      </w:r>
      <w:r>
        <w:rPr>
          <w:bCs/>
          <w:sz w:val="28"/>
          <w:szCs w:val="28"/>
        </w:rPr>
        <w:t>.</w:t>
      </w:r>
    </w:p>
    <w:p w:rsidR="00D26FE8" w:rsidRPr="00092056" w:rsidRDefault="00D26FE8" w:rsidP="00D26FE8">
      <w:pPr>
        <w:ind w:firstLine="567"/>
        <w:jc w:val="both"/>
        <w:rPr>
          <w:sz w:val="28"/>
          <w:szCs w:val="28"/>
        </w:rPr>
      </w:pPr>
      <w:r>
        <w:rPr>
          <w:sz w:val="28"/>
          <w:szCs w:val="28"/>
        </w:rPr>
        <w:lastRenderedPageBreak/>
        <w:t>Заполнение графы 6</w:t>
      </w:r>
      <w:r w:rsidRPr="00092056">
        <w:rPr>
          <w:sz w:val="28"/>
          <w:szCs w:val="28"/>
        </w:rPr>
        <w:t xml:space="preserve"> формы реестра осуществляется в течение 5 рабочих дней со дня </w:t>
      </w:r>
      <w:r>
        <w:rPr>
          <w:sz w:val="28"/>
          <w:szCs w:val="28"/>
        </w:rPr>
        <w:t xml:space="preserve">принятия </w:t>
      </w:r>
      <w:r w:rsidRPr="002E2BFD">
        <w:rPr>
          <w:bCs/>
          <w:sz w:val="28"/>
          <w:szCs w:val="28"/>
        </w:rPr>
        <w:t>постановления ад</w:t>
      </w:r>
      <w:r>
        <w:rPr>
          <w:bCs/>
          <w:sz w:val="28"/>
          <w:szCs w:val="28"/>
        </w:rPr>
        <w:t xml:space="preserve">министрации МР «Усть-Куломский» </w:t>
      </w:r>
      <w:r w:rsidRPr="00092056">
        <w:rPr>
          <w:sz w:val="28"/>
          <w:szCs w:val="28"/>
        </w:rPr>
        <w:t xml:space="preserve">об исключении получателя сертификата из </w:t>
      </w:r>
      <w:r>
        <w:rPr>
          <w:sz w:val="28"/>
          <w:szCs w:val="28"/>
        </w:rPr>
        <w:t>Списка</w:t>
      </w:r>
      <w:r w:rsidRPr="0062134B">
        <w:rPr>
          <w:sz w:val="28"/>
          <w:szCs w:val="28"/>
        </w:rPr>
        <w:t xml:space="preserve">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которые подлежат обеспечению жилыми помещениями</w:t>
      </w:r>
      <w:r>
        <w:rPr>
          <w:sz w:val="28"/>
          <w:szCs w:val="28"/>
        </w:rPr>
        <w:t>.</w:t>
      </w:r>
    </w:p>
    <w:p w:rsidR="00D26FE8" w:rsidRPr="00092056" w:rsidRDefault="00D26FE8" w:rsidP="00D26FE8">
      <w:pPr>
        <w:ind w:firstLine="567"/>
        <w:jc w:val="both"/>
        <w:rPr>
          <w:sz w:val="28"/>
          <w:szCs w:val="28"/>
        </w:rPr>
      </w:pPr>
      <w:r>
        <w:rPr>
          <w:sz w:val="28"/>
          <w:szCs w:val="28"/>
        </w:rPr>
        <w:t>10</w:t>
      </w:r>
      <w:r w:rsidRPr="00092056">
        <w:rPr>
          <w:sz w:val="28"/>
          <w:szCs w:val="28"/>
        </w:rPr>
        <w:t>. В случае расхождения сведений о получателе сертификата, содержащихся в реестре, со сведениями о получателе сертификата, содержащимися в сертификате, достоверными считаются сведения, содержащиеся в сертификате.</w:t>
      </w:r>
    </w:p>
    <w:p w:rsidR="00D26FE8" w:rsidRDefault="00D26FE8" w:rsidP="00D26FE8">
      <w:pPr>
        <w:ind w:firstLine="567"/>
        <w:jc w:val="both"/>
        <w:rPr>
          <w:sz w:val="28"/>
          <w:szCs w:val="28"/>
        </w:rPr>
      </w:pPr>
    </w:p>
    <w:p w:rsidR="00D26FE8" w:rsidRDefault="00D26FE8" w:rsidP="00D26FE8">
      <w:pPr>
        <w:ind w:firstLine="567"/>
        <w:jc w:val="right"/>
        <w:rPr>
          <w:sz w:val="28"/>
          <w:szCs w:val="28"/>
        </w:rPr>
      </w:pPr>
    </w:p>
    <w:p w:rsidR="00D26FE8" w:rsidRDefault="00D26FE8" w:rsidP="00D26FE8">
      <w:pPr>
        <w:ind w:firstLine="567"/>
        <w:jc w:val="right"/>
        <w:rPr>
          <w:sz w:val="28"/>
          <w:szCs w:val="28"/>
        </w:rPr>
      </w:pPr>
    </w:p>
    <w:p w:rsidR="00D26FE8" w:rsidRDefault="00D26FE8" w:rsidP="00D26FE8">
      <w:pPr>
        <w:ind w:firstLine="567"/>
        <w:jc w:val="right"/>
        <w:rPr>
          <w:sz w:val="28"/>
          <w:szCs w:val="28"/>
        </w:rPr>
        <w:sectPr w:rsidR="00D26FE8">
          <w:headerReference w:type="default" r:id="rId12"/>
          <w:footerReference w:type="default" r:id="rId13"/>
          <w:pgSz w:w="11905" w:h="16838"/>
          <w:pgMar w:top="1134" w:right="850" w:bottom="709" w:left="1701" w:header="0" w:footer="0" w:gutter="0"/>
          <w:cols w:space="720"/>
          <w:noEndnote/>
        </w:sectPr>
      </w:pPr>
    </w:p>
    <w:p w:rsidR="00D26FE8" w:rsidRPr="00092056" w:rsidRDefault="00D26FE8" w:rsidP="00D26FE8">
      <w:pPr>
        <w:ind w:firstLine="567"/>
        <w:jc w:val="right"/>
        <w:rPr>
          <w:sz w:val="28"/>
          <w:szCs w:val="28"/>
        </w:rPr>
      </w:pPr>
      <w:r>
        <w:rPr>
          <w:sz w:val="28"/>
          <w:szCs w:val="28"/>
        </w:rPr>
        <w:lastRenderedPageBreak/>
        <w:t>П</w:t>
      </w:r>
      <w:r w:rsidRPr="00092056">
        <w:rPr>
          <w:sz w:val="28"/>
          <w:szCs w:val="28"/>
        </w:rPr>
        <w:t>риложение</w:t>
      </w:r>
    </w:p>
    <w:p w:rsidR="00D26FE8" w:rsidRPr="00092056" w:rsidRDefault="00D26FE8" w:rsidP="00D26FE8">
      <w:pPr>
        <w:ind w:firstLine="567"/>
        <w:jc w:val="right"/>
        <w:rPr>
          <w:sz w:val="28"/>
          <w:szCs w:val="28"/>
        </w:rPr>
      </w:pPr>
      <w:r w:rsidRPr="00092056">
        <w:rPr>
          <w:sz w:val="28"/>
          <w:szCs w:val="28"/>
        </w:rPr>
        <w:t xml:space="preserve">к Порядку вручения сертификата и ведения реестра сертификатов на выплату лицам, </w:t>
      </w:r>
    </w:p>
    <w:p w:rsidR="00D26FE8" w:rsidRPr="00092056" w:rsidRDefault="00D26FE8" w:rsidP="00D26FE8">
      <w:pPr>
        <w:ind w:firstLine="567"/>
        <w:jc w:val="right"/>
        <w:rPr>
          <w:sz w:val="28"/>
          <w:szCs w:val="28"/>
        </w:rPr>
      </w:pPr>
      <w:r w:rsidRPr="00092056">
        <w:rPr>
          <w:sz w:val="28"/>
          <w:szCs w:val="28"/>
        </w:rPr>
        <w:t>указанным в пункте 1 статьи 8.1 Федерального закона от 21 декабря 1996 года № 159-ФЗ</w:t>
      </w:r>
    </w:p>
    <w:p w:rsidR="00D26FE8" w:rsidRPr="00092056" w:rsidRDefault="00D26FE8" w:rsidP="00D26FE8">
      <w:pPr>
        <w:ind w:firstLine="567"/>
        <w:jc w:val="right"/>
        <w:rPr>
          <w:sz w:val="28"/>
          <w:szCs w:val="28"/>
        </w:rPr>
      </w:pPr>
      <w:r w:rsidRPr="00092056">
        <w:rPr>
          <w:sz w:val="28"/>
          <w:szCs w:val="28"/>
        </w:rPr>
        <w:t xml:space="preserve">«О дополнительных гарантиях по социальной поддержке детей-сирот и детей, </w:t>
      </w:r>
    </w:p>
    <w:p w:rsidR="00D26FE8" w:rsidRPr="00092056" w:rsidRDefault="00D26FE8" w:rsidP="00D26FE8">
      <w:pPr>
        <w:ind w:firstLine="567"/>
        <w:jc w:val="right"/>
        <w:rPr>
          <w:sz w:val="28"/>
          <w:szCs w:val="28"/>
        </w:rPr>
      </w:pPr>
      <w:r w:rsidRPr="00092056">
        <w:rPr>
          <w:sz w:val="28"/>
          <w:szCs w:val="28"/>
        </w:rPr>
        <w:t>оставшихся без попечения родителей», на приобретение благоустроенного жилого помещения</w:t>
      </w:r>
    </w:p>
    <w:p w:rsidR="00D26FE8" w:rsidRPr="00092056" w:rsidRDefault="00D26FE8" w:rsidP="00D26FE8">
      <w:pPr>
        <w:ind w:firstLine="567"/>
        <w:jc w:val="right"/>
        <w:rPr>
          <w:sz w:val="28"/>
          <w:szCs w:val="28"/>
        </w:rPr>
      </w:pPr>
      <w:r w:rsidRPr="00092056">
        <w:rPr>
          <w:sz w:val="28"/>
          <w:szCs w:val="28"/>
        </w:rPr>
        <w:t xml:space="preserve"> в собственность или для полного погашения кредита (займа) по договору, </w:t>
      </w:r>
    </w:p>
    <w:p w:rsidR="00D26FE8" w:rsidRPr="00092056" w:rsidRDefault="00D26FE8" w:rsidP="00D26FE8">
      <w:pPr>
        <w:ind w:firstLine="567"/>
        <w:jc w:val="right"/>
        <w:rPr>
          <w:sz w:val="28"/>
          <w:szCs w:val="28"/>
        </w:rPr>
      </w:pPr>
      <w:r w:rsidRPr="00092056">
        <w:rPr>
          <w:sz w:val="28"/>
          <w:szCs w:val="28"/>
        </w:rPr>
        <w:t>обязательства заемщика по которому обеспечены ипотекой</w:t>
      </w:r>
    </w:p>
    <w:p w:rsidR="00D26FE8" w:rsidRPr="00092056" w:rsidRDefault="00D26FE8" w:rsidP="00D26FE8">
      <w:pPr>
        <w:ind w:firstLine="567"/>
        <w:jc w:val="right"/>
        <w:rPr>
          <w:sz w:val="28"/>
          <w:szCs w:val="28"/>
        </w:rPr>
      </w:pPr>
    </w:p>
    <w:p w:rsidR="00D26FE8" w:rsidRDefault="00D26FE8" w:rsidP="00D26FE8">
      <w:pPr>
        <w:ind w:firstLine="567"/>
        <w:jc w:val="right"/>
        <w:rPr>
          <w:sz w:val="28"/>
          <w:szCs w:val="28"/>
        </w:rPr>
      </w:pPr>
      <w:r w:rsidRPr="00092056">
        <w:rPr>
          <w:sz w:val="28"/>
          <w:szCs w:val="28"/>
        </w:rPr>
        <w:t>(форма)</w:t>
      </w:r>
    </w:p>
    <w:p w:rsidR="00D26FE8" w:rsidRDefault="00D26FE8" w:rsidP="00D26FE8">
      <w:pPr>
        <w:ind w:firstLine="567"/>
        <w:jc w:val="right"/>
        <w:rPr>
          <w:sz w:val="28"/>
          <w:szCs w:val="28"/>
        </w:rPr>
      </w:pPr>
    </w:p>
    <w:p w:rsidR="00D26FE8" w:rsidRDefault="00D26FE8" w:rsidP="00D26FE8">
      <w:pPr>
        <w:ind w:firstLine="567"/>
        <w:jc w:val="right"/>
        <w:rPr>
          <w:sz w:val="28"/>
          <w:szCs w:val="28"/>
        </w:rPr>
      </w:pPr>
    </w:p>
    <w:p w:rsidR="00D26FE8" w:rsidRPr="008E1BDB" w:rsidRDefault="00D26FE8" w:rsidP="00D26FE8">
      <w:pPr>
        <w:autoSpaceDE w:val="0"/>
        <w:autoSpaceDN w:val="0"/>
        <w:adjustRightInd w:val="0"/>
        <w:jc w:val="center"/>
        <w:rPr>
          <w:sz w:val="28"/>
          <w:szCs w:val="28"/>
        </w:rPr>
      </w:pPr>
      <w:r w:rsidRPr="008E1BDB">
        <w:rPr>
          <w:sz w:val="28"/>
          <w:szCs w:val="28"/>
        </w:rPr>
        <w:t>ФОРМА</w:t>
      </w:r>
    </w:p>
    <w:p w:rsidR="00D26FE8" w:rsidRPr="008E1BDB" w:rsidRDefault="00D26FE8" w:rsidP="00D26FE8">
      <w:pPr>
        <w:autoSpaceDE w:val="0"/>
        <w:autoSpaceDN w:val="0"/>
        <w:adjustRightInd w:val="0"/>
        <w:jc w:val="center"/>
        <w:rPr>
          <w:sz w:val="28"/>
          <w:szCs w:val="28"/>
        </w:rPr>
      </w:pPr>
      <w:r>
        <w:rPr>
          <w:sz w:val="28"/>
          <w:szCs w:val="28"/>
        </w:rPr>
        <w:t>р</w:t>
      </w:r>
      <w:r w:rsidRPr="008E1BDB">
        <w:rPr>
          <w:sz w:val="28"/>
          <w:szCs w:val="28"/>
        </w:rPr>
        <w:t>еестра сертификатов на выплату лицам, указанным в пункте 1 статьи 8.1 Федерального закона от 21 декабря 1996 года № 159-ФЗ«О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Pr="008E1BDB" w:rsidRDefault="00D26FE8" w:rsidP="00D26FE8">
      <w:pPr>
        <w:autoSpaceDE w:val="0"/>
        <w:autoSpaceDN w:val="0"/>
        <w:adjustRightInd w:val="0"/>
        <w:outlineLvl w:val="0"/>
        <w:rPr>
          <w:sz w:val="28"/>
          <w:szCs w:val="28"/>
        </w:rPr>
      </w:pPr>
    </w:p>
    <w:p w:rsidR="00D26FE8" w:rsidRPr="008E1BDB" w:rsidRDefault="00D26FE8" w:rsidP="00D26FE8">
      <w:pPr>
        <w:autoSpaceDE w:val="0"/>
        <w:autoSpaceDN w:val="0"/>
        <w:adjustRightInd w:val="0"/>
        <w:jc w:val="center"/>
        <w:rPr>
          <w:sz w:val="28"/>
          <w:szCs w:val="28"/>
        </w:rPr>
      </w:pPr>
      <w:r w:rsidRPr="008E1BDB">
        <w:rPr>
          <w:sz w:val="28"/>
          <w:szCs w:val="28"/>
        </w:rPr>
        <w:t>I. Титульный лист</w:t>
      </w:r>
    </w:p>
    <w:p w:rsidR="00D26FE8" w:rsidRPr="008E1BDB" w:rsidRDefault="00D26FE8" w:rsidP="00D26FE8">
      <w:pPr>
        <w:autoSpaceDE w:val="0"/>
        <w:autoSpaceDN w:val="0"/>
        <w:adjustRightInd w:val="0"/>
        <w:jc w:val="center"/>
        <w:rPr>
          <w:sz w:val="28"/>
          <w:szCs w:val="28"/>
        </w:rPr>
      </w:pPr>
      <w:r>
        <w:rPr>
          <w:sz w:val="28"/>
          <w:szCs w:val="28"/>
        </w:rPr>
        <w:t>р</w:t>
      </w:r>
      <w:r w:rsidRPr="008E1BDB">
        <w:rPr>
          <w:sz w:val="28"/>
          <w:szCs w:val="28"/>
        </w:rPr>
        <w:t>еестра сертификатов на выплату лицам, указанным в пункте 1 статьи 8.1 Федерального закона от 21 декабря 1996 года № 159-ФЗ«О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Pr="008E1BDB" w:rsidRDefault="00D26FE8" w:rsidP="00D26FE8">
      <w:pPr>
        <w:autoSpaceDE w:val="0"/>
        <w:autoSpaceDN w:val="0"/>
        <w:adjustRightInd w:val="0"/>
        <w:rPr>
          <w:sz w:val="28"/>
          <w:szCs w:val="28"/>
        </w:rPr>
      </w:pPr>
    </w:p>
    <w:p w:rsidR="00D26FE8" w:rsidRPr="008E1BDB" w:rsidRDefault="00D26FE8" w:rsidP="00D26FE8">
      <w:pPr>
        <w:autoSpaceDE w:val="0"/>
        <w:autoSpaceDN w:val="0"/>
        <w:adjustRightInd w:val="0"/>
        <w:jc w:val="center"/>
        <w:rPr>
          <w:sz w:val="28"/>
          <w:szCs w:val="28"/>
        </w:rPr>
      </w:pPr>
      <w:r w:rsidRPr="008E1BDB">
        <w:rPr>
          <w:sz w:val="28"/>
          <w:szCs w:val="28"/>
        </w:rPr>
        <w:t>"</w:t>
      </w:r>
      <w:r>
        <w:rPr>
          <w:sz w:val="28"/>
          <w:szCs w:val="28"/>
        </w:rPr>
        <w:t>Администрация муниципального района «Усть-Куломский»</w:t>
      </w:r>
    </w:p>
    <w:p w:rsidR="00D26FE8" w:rsidRPr="008E1BDB" w:rsidRDefault="00D26FE8" w:rsidP="00D26FE8">
      <w:pPr>
        <w:autoSpaceDE w:val="0"/>
        <w:autoSpaceDN w:val="0"/>
        <w:adjustRightInd w:val="0"/>
        <w:rPr>
          <w:sz w:val="28"/>
          <w:szCs w:val="28"/>
        </w:rPr>
      </w:pPr>
    </w:p>
    <w:p w:rsidR="00D26FE8" w:rsidRPr="008E1BDB" w:rsidRDefault="00D26FE8" w:rsidP="00D26FE8">
      <w:pPr>
        <w:autoSpaceDE w:val="0"/>
        <w:autoSpaceDN w:val="0"/>
        <w:adjustRightInd w:val="0"/>
        <w:jc w:val="center"/>
        <w:rPr>
          <w:sz w:val="28"/>
          <w:szCs w:val="28"/>
        </w:rPr>
      </w:pPr>
      <w:r>
        <w:rPr>
          <w:sz w:val="28"/>
          <w:szCs w:val="28"/>
        </w:rPr>
        <w:t>Реестр</w:t>
      </w:r>
    </w:p>
    <w:p w:rsidR="00D26FE8" w:rsidRPr="008E1BDB" w:rsidRDefault="00D26FE8" w:rsidP="00D26FE8">
      <w:pPr>
        <w:autoSpaceDE w:val="0"/>
        <w:autoSpaceDN w:val="0"/>
        <w:adjustRightInd w:val="0"/>
        <w:jc w:val="center"/>
        <w:rPr>
          <w:sz w:val="28"/>
          <w:szCs w:val="28"/>
        </w:rPr>
      </w:pPr>
      <w:r w:rsidRPr="008E1BDB">
        <w:rPr>
          <w:sz w:val="28"/>
          <w:szCs w:val="28"/>
        </w:rPr>
        <w:t>сертификатов на выплату лицам, указанным в пункте 1 статьи 8.1 Федерального закона от 21 декабря 1996 года № 159-ФЗ«О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Default="00D26FE8" w:rsidP="00D26FE8">
      <w:pPr>
        <w:autoSpaceDE w:val="0"/>
        <w:autoSpaceDN w:val="0"/>
        <w:adjustRightInd w:val="0"/>
        <w:jc w:val="right"/>
        <w:rPr>
          <w:sz w:val="28"/>
          <w:szCs w:val="28"/>
        </w:rPr>
      </w:pPr>
    </w:p>
    <w:p w:rsidR="00D26FE8" w:rsidRPr="008E1BDB" w:rsidRDefault="00D26FE8" w:rsidP="00D26FE8">
      <w:pPr>
        <w:autoSpaceDE w:val="0"/>
        <w:autoSpaceDN w:val="0"/>
        <w:adjustRightInd w:val="0"/>
        <w:jc w:val="right"/>
        <w:rPr>
          <w:sz w:val="28"/>
          <w:szCs w:val="28"/>
        </w:rPr>
      </w:pPr>
      <w:r w:rsidRPr="008E1BDB">
        <w:rPr>
          <w:sz w:val="28"/>
          <w:szCs w:val="28"/>
        </w:rPr>
        <w:t>Начат __________________</w:t>
      </w:r>
    </w:p>
    <w:p w:rsidR="00D26FE8" w:rsidRPr="008E1BDB" w:rsidRDefault="00D26FE8" w:rsidP="00D26FE8">
      <w:pPr>
        <w:autoSpaceDE w:val="0"/>
        <w:autoSpaceDN w:val="0"/>
        <w:adjustRightInd w:val="0"/>
        <w:jc w:val="right"/>
        <w:rPr>
          <w:sz w:val="28"/>
          <w:szCs w:val="28"/>
        </w:rPr>
      </w:pPr>
      <w:r w:rsidRPr="008E1BDB">
        <w:rPr>
          <w:sz w:val="28"/>
          <w:szCs w:val="28"/>
        </w:rPr>
        <w:t>Окончен ______________".</w:t>
      </w:r>
    </w:p>
    <w:p w:rsidR="00D26FE8" w:rsidRPr="008E1BDB" w:rsidRDefault="00D26FE8" w:rsidP="00D26FE8">
      <w:pPr>
        <w:autoSpaceDE w:val="0"/>
        <w:autoSpaceDN w:val="0"/>
        <w:adjustRightInd w:val="0"/>
        <w:rPr>
          <w:sz w:val="28"/>
          <w:szCs w:val="28"/>
        </w:rPr>
      </w:pPr>
    </w:p>
    <w:p w:rsidR="00D26FE8" w:rsidRDefault="00D26FE8" w:rsidP="00D26FE8">
      <w:pPr>
        <w:autoSpaceDE w:val="0"/>
        <w:autoSpaceDN w:val="0"/>
        <w:adjustRightInd w:val="0"/>
        <w:jc w:val="center"/>
        <w:rPr>
          <w:sz w:val="28"/>
          <w:szCs w:val="28"/>
        </w:rPr>
      </w:pPr>
    </w:p>
    <w:p w:rsidR="00D26FE8" w:rsidRPr="008E1BDB" w:rsidRDefault="00D26FE8" w:rsidP="00D26FE8">
      <w:pPr>
        <w:autoSpaceDE w:val="0"/>
        <w:autoSpaceDN w:val="0"/>
        <w:adjustRightInd w:val="0"/>
        <w:jc w:val="center"/>
        <w:rPr>
          <w:sz w:val="28"/>
          <w:szCs w:val="28"/>
        </w:rPr>
      </w:pPr>
      <w:r w:rsidRPr="008E1BDB">
        <w:rPr>
          <w:sz w:val="28"/>
          <w:szCs w:val="28"/>
        </w:rPr>
        <w:t>II. Содержание</w:t>
      </w:r>
    </w:p>
    <w:p w:rsidR="00D26FE8" w:rsidRPr="00B4406B" w:rsidRDefault="00D26FE8" w:rsidP="00D26FE8">
      <w:pPr>
        <w:autoSpaceDE w:val="0"/>
        <w:autoSpaceDN w:val="0"/>
        <w:adjustRightInd w:val="0"/>
        <w:jc w:val="center"/>
        <w:rPr>
          <w:sz w:val="28"/>
          <w:szCs w:val="28"/>
        </w:rPr>
      </w:pPr>
      <w:r>
        <w:rPr>
          <w:sz w:val="28"/>
          <w:szCs w:val="28"/>
        </w:rPr>
        <w:t>р</w:t>
      </w:r>
      <w:r w:rsidRPr="008E1BDB">
        <w:rPr>
          <w:sz w:val="28"/>
          <w:szCs w:val="28"/>
        </w:rPr>
        <w:t xml:space="preserve">еестра </w:t>
      </w:r>
      <w:r w:rsidRPr="00B4406B">
        <w:rPr>
          <w:sz w:val="28"/>
          <w:szCs w:val="28"/>
        </w:rPr>
        <w:t>сертификатов на выплату лицам, указанным в пункте 1 статьи 8.1 Федерального закона от 21 декабря 1996 года № 159-ФЗ«О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Default="00D26FE8" w:rsidP="00D26FE8">
      <w:pPr>
        <w:autoSpaceDE w:val="0"/>
        <w:autoSpaceDN w:val="0"/>
        <w:adjustRightInd w:val="0"/>
        <w:jc w:val="center"/>
        <w:rPr>
          <w:sz w:val="28"/>
          <w:szCs w:val="28"/>
        </w:rPr>
      </w:pPr>
    </w:p>
    <w:p w:rsidR="00D26FE8" w:rsidRDefault="00D26FE8" w:rsidP="00D26FE8">
      <w:pPr>
        <w:autoSpaceDE w:val="0"/>
        <w:autoSpaceDN w:val="0"/>
        <w:adjustRightInd w:val="0"/>
        <w:jc w:val="both"/>
        <w:rPr>
          <w:sz w:val="28"/>
          <w:szCs w:val="28"/>
        </w:rPr>
      </w:pPr>
      <w:r>
        <w:rPr>
          <w:sz w:val="28"/>
          <w:szCs w:val="28"/>
        </w:rPr>
        <w:t>«</w:t>
      </w:r>
    </w:p>
    <w:tbl>
      <w:tblPr>
        <w:tblStyle w:val="affa"/>
        <w:tblW w:w="0" w:type="auto"/>
        <w:tblLook w:val="04A0"/>
      </w:tblPr>
      <w:tblGrid>
        <w:gridCol w:w="519"/>
        <w:gridCol w:w="1937"/>
        <w:gridCol w:w="1937"/>
        <w:gridCol w:w="1418"/>
        <w:gridCol w:w="1937"/>
        <w:gridCol w:w="1823"/>
      </w:tblGrid>
      <w:tr w:rsidR="00D26FE8" w:rsidTr="00D26FE8">
        <w:tc>
          <w:tcPr>
            <w:tcW w:w="675" w:type="dxa"/>
          </w:tcPr>
          <w:p w:rsidR="00D26FE8" w:rsidRDefault="00D26FE8" w:rsidP="00D26FE8">
            <w:pPr>
              <w:autoSpaceDE w:val="0"/>
              <w:autoSpaceDN w:val="0"/>
              <w:adjustRightInd w:val="0"/>
              <w:jc w:val="center"/>
              <w:rPr>
                <w:sz w:val="28"/>
                <w:szCs w:val="28"/>
              </w:rPr>
            </w:pPr>
            <w:r w:rsidRPr="00517162">
              <w:rPr>
                <w:sz w:val="28"/>
                <w:szCs w:val="28"/>
              </w:rPr>
              <w:t>N п/п</w:t>
            </w:r>
          </w:p>
        </w:tc>
        <w:tc>
          <w:tcPr>
            <w:tcW w:w="3544" w:type="dxa"/>
          </w:tcPr>
          <w:p w:rsidR="00D26FE8" w:rsidRDefault="00D26FE8" w:rsidP="00D26FE8">
            <w:pPr>
              <w:autoSpaceDE w:val="0"/>
              <w:autoSpaceDN w:val="0"/>
              <w:adjustRightInd w:val="0"/>
              <w:jc w:val="center"/>
              <w:rPr>
                <w:sz w:val="28"/>
                <w:szCs w:val="28"/>
              </w:rPr>
            </w:pPr>
            <w:r w:rsidRPr="00517162">
              <w:rPr>
                <w:sz w:val="28"/>
                <w:szCs w:val="28"/>
              </w:rPr>
              <w:t>№ сертификата</w:t>
            </w:r>
            <w:r w:rsidR="00655660">
              <w:rPr>
                <w:sz w:val="28"/>
                <w:szCs w:val="28"/>
              </w:rPr>
              <w:t xml:space="preserve"> </w:t>
            </w:r>
            <w:r w:rsidRPr="00517162">
              <w:rPr>
                <w:sz w:val="28"/>
                <w:szCs w:val="28"/>
              </w:rPr>
              <w:t xml:space="preserve">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w:t>
            </w:r>
            <w:r w:rsidRPr="00517162">
              <w:rPr>
                <w:sz w:val="28"/>
                <w:szCs w:val="28"/>
              </w:rPr>
              <w:lastRenderedPageBreak/>
              <w:t>которому обеспе</w:t>
            </w:r>
            <w:r>
              <w:rPr>
                <w:sz w:val="28"/>
                <w:szCs w:val="28"/>
              </w:rPr>
              <w:t>чены ипотекой</w:t>
            </w:r>
          </w:p>
        </w:tc>
        <w:tc>
          <w:tcPr>
            <w:tcW w:w="3386" w:type="dxa"/>
          </w:tcPr>
          <w:p w:rsidR="00D26FE8" w:rsidRDefault="00D26FE8" w:rsidP="00D26FE8">
            <w:pPr>
              <w:autoSpaceDE w:val="0"/>
              <w:autoSpaceDN w:val="0"/>
              <w:adjustRightInd w:val="0"/>
              <w:jc w:val="center"/>
              <w:rPr>
                <w:sz w:val="28"/>
                <w:szCs w:val="28"/>
              </w:rPr>
            </w:pPr>
            <w:r>
              <w:rPr>
                <w:sz w:val="28"/>
                <w:szCs w:val="28"/>
              </w:rPr>
              <w:lastRenderedPageBreak/>
              <w:t>Дата вручения</w:t>
            </w:r>
            <w:r w:rsidRPr="00517162">
              <w:rPr>
                <w:sz w:val="28"/>
                <w:szCs w:val="28"/>
              </w:rPr>
              <w:t xml:space="preserve"> сертификата</w:t>
            </w:r>
            <w:r w:rsidR="00655660">
              <w:rPr>
                <w:sz w:val="28"/>
                <w:szCs w:val="28"/>
              </w:rPr>
              <w:t xml:space="preserve"> </w:t>
            </w:r>
            <w:r w:rsidRPr="00517162">
              <w:rPr>
                <w:sz w:val="28"/>
                <w:szCs w:val="28"/>
              </w:rPr>
              <w:t xml:space="preserve">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w:t>
            </w:r>
            <w:r w:rsidRPr="00517162">
              <w:rPr>
                <w:sz w:val="28"/>
                <w:szCs w:val="28"/>
              </w:rPr>
              <w:lastRenderedPageBreak/>
              <w:t>заемщика по которому обеспечены ипотекой</w:t>
            </w:r>
          </w:p>
        </w:tc>
        <w:tc>
          <w:tcPr>
            <w:tcW w:w="2535" w:type="dxa"/>
          </w:tcPr>
          <w:p w:rsidR="00D26FE8" w:rsidRDefault="00D26FE8" w:rsidP="00D26FE8">
            <w:pPr>
              <w:autoSpaceDE w:val="0"/>
              <w:autoSpaceDN w:val="0"/>
              <w:adjustRightInd w:val="0"/>
              <w:jc w:val="center"/>
              <w:rPr>
                <w:sz w:val="28"/>
                <w:szCs w:val="28"/>
              </w:rPr>
            </w:pPr>
            <w:r w:rsidRPr="00124C71">
              <w:rPr>
                <w:sz w:val="28"/>
                <w:szCs w:val="28"/>
              </w:rPr>
              <w:lastRenderedPageBreak/>
              <w:t>Фамилия, имя, отчество получателя сертификата</w:t>
            </w:r>
          </w:p>
        </w:tc>
        <w:tc>
          <w:tcPr>
            <w:tcW w:w="2535" w:type="dxa"/>
          </w:tcPr>
          <w:p w:rsidR="00D26FE8" w:rsidRPr="00124C71" w:rsidRDefault="00D26FE8" w:rsidP="00D26FE8">
            <w:pPr>
              <w:autoSpaceDE w:val="0"/>
              <w:autoSpaceDN w:val="0"/>
              <w:adjustRightInd w:val="0"/>
              <w:jc w:val="center"/>
              <w:rPr>
                <w:sz w:val="28"/>
                <w:szCs w:val="28"/>
              </w:rPr>
            </w:pPr>
            <w:r w:rsidRPr="00124C71">
              <w:rPr>
                <w:sz w:val="28"/>
                <w:szCs w:val="28"/>
              </w:rPr>
              <w:t>Размер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D26FE8" w:rsidRDefault="00D26FE8" w:rsidP="00D26FE8">
            <w:pPr>
              <w:autoSpaceDE w:val="0"/>
              <w:autoSpaceDN w:val="0"/>
              <w:adjustRightInd w:val="0"/>
              <w:jc w:val="center"/>
              <w:rPr>
                <w:sz w:val="28"/>
                <w:szCs w:val="28"/>
              </w:rPr>
            </w:pPr>
            <w:r w:rsidRPr="00124C71">
              <w:rPr>
                <w:sz w:val="28"/>
                <w:szCs w:val="28"/>
              </w:rPr>
              <w:t xml:space="preserve"> (рублей)</w:t>
            </w:r>
          </w:p>
        </w:tc>
        <w:tc>
          <w:tcPr>
            <w:tcW w:w="2536" w:type="dxa"/>
          </w:tcPr>
          <w:p w:rsidR="00D26FE8" w:rsidRDefault="00D26FE8" w:rsidP="00D26FE8">
            <w:pPr>
              <w:autoSpaceDE w:val="0"/>
              <w:autoSpaceDN w:val="0"/>
              <w:adjustRightInd w:val="0"/>
              <w:jc w:val="center"/>
              <w:rPr>
                <w:sz w:val="28"/>
                <w:szCs w:val="28"/>
              </w:rPr>
            </w:pPr>
            <w:r>
              <w:rPr>
                <w:sz w:val="28"/>
                <w:szCs w:val="28"/>
              </w:rPr>
              <w:t xml:space="preserve"> Дата и номер решения об исключении получателя </w:t>
            </w:r>
            <w:r w:rsidRPr="00124C71">
              <w:rPr>
                <w:sz w:val="28"/>
                <w:szCs w:val="28"/>
              </w:rPr>
              <w:t>сертификата из списка, указанного в пункте 3 статьи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r>
      <w:tr w:rsidR="00D26FE8" w:rsidTr="00D26FE8">
        <w:tc>
          <w:tcPr>
            <w:tcW w:w="675" w:type="dxa"/>
          </w:tcPr>
          <w:p w:rsidR="00D26FE8" w:rsidRDefault="00D26FE8" w:rsidP="00D26FE8">
            <w:pPr>
              <w:autoSpaceDE w:val="0"/>
              <w:autoSpaceDN w:val="0"/>
              <w:adjustRightInd w:val="0"/>
              <w:jc w:val="center"/>
              <w:rPr>
                <w:sz w:val="28"/>
                <w:szCs w:val="28"/>
              </w:rPr>
            </w:pPr>
            <w:r>
              <w:rPr>
                <w:sz w:val="28"/>
                <w:szCs w:val="28"/>
              </w:rPr>
              <w:lastRenderedPageBreak/>
              <w:t>1</w:t>
            </w:r>
          </w:p>
        </w:tc>
        <w:tc>
          <w:tcPr>
            <w:tcW w:w="3544" w:type="dxa"/>
          </w:tcPr>
          <w:p w:rsidR="00D26FE8" w:rsidRDefault="00D26FE8" w:rsidP="00D26FE8">
            <w:pPr>
              <w:autoSpaceDE w:val="0"/>
              <w:autoSpaceDN w:val="0"/>
              <w:adjustRightInd w:val="0"/>
              <w:jc w:val="center"/>
              <w:rPr>
                <w:sz w:val="28"/>
                <w:szCs w:val="28"/>
              </w:rPr>
            </w:pPr>
            <w:r>
              <w:rPr>
                <w:sz w:val="28"/>
                <w:szCs w:val="28"/>
              </w:rPr>
              <w:t>2</w:t>
            </w:r>
          </w:p>
        </w:tc>
        <w:tc>
          <w:tcPr>
            <w:tcW w:w="3386" w:type="dxa"/>
          </w:tcPr>
          <w:p w:rsidR="00D26FE8" w:rsidRDefault="00D26FE8" w:rsidP="00D26FE8">
            <w:pPr>
              <w:autoSpaceDE w:val="0"/>
              <w:autoSpaceDN w:val="0"/>
              <w:adjustRightInd w:val="0"/>
              <w:jc w:val="center"/>
              <w:rPr>
                <w:sz w:val="28"/>
                <w:szCs w:val="28"/>
              </w:rPr>
            </w:pPr>
            <w:r>
              <w:rPr>
                <w:sz w:val="28"/>
                <w:szCs w:val="28"/>
              </w:rPr>
              <w:t>3</w:t>
            </w:r>
          </w:p>
        </w:tc>
        <w:tc>
          <w:tcPr>
            <w:tcW w:w="2535" w:type="dxa"/>
          </w:tcPr>
          <w:p w:rsidR="00D26FE8" w:rsidRDefault="00D26FE8" w:rsidP="00D26FE8">
            <w:pPr>
              <w:autoSpaceDE w:val="0"/>
              <w:autoSpaceDN w:val="0"/>
              <w:adjustRightInd w:val="0"/>
              <w:jc w:val="center"/>
              <w:rPr>
                <w:sz w:val="28"/>
                <w:szCs w:val="28"/>
              </w:rPr>
            </w:pPr>
            <w:r>
              <w:rPr>
                <w:sz w:val="28"/>
                <w:szCs w:val="28"/>
              </w:rPr>
              <w:t>4</w:t>
            </w:r>
          </w:p>
        </w:tc>
        <w:tc>
          <w:tcPr>
            <w:tcW w:w="2535" w:type="dxa"/>
          </w:tcPr>
          <w:p w:rsidR="00D26FE8" w:rsidRDefault="00D26FE8" w:rsidP="00D26FE8">
            <w:pPr>
              <w:autoSpaceDE w:val="0"/>
              <w:autoSpaceDN w:val="0"/>
              <w:adjustRightInd w:val="0"/>
              <w:jc w:val="center"/>
              <w:rPr>
                <w:sz w:val="28"/>
                <w:szCs w:val="28"/>
              </w:rPr>
            </w:pPr>
            <w:r>
              <w:rPr>
                <w:sz w:val="28"/>
                <w:szCs w:val="28"/>
              </w:rPr>
              <w:t>5</w:t>
            </w:r>
          </w:p>
        </w:tc>
        <w:tc>
          <w:tcPr>
            <w:tcW w:w="2536" w:type="dxa"/>
          </w:tcPr>
          <w:p w:rsidR="00D26FE8" w:rsidRDefault="00D26FE8" w:rsidP="00D26FE8">
            <w:pPr>
              <w:autoSpaceDE w:val="0"/>
              <w:autoSpaceDN w:val="0"/>
              <w:adjustRightInd w:val="0"/>
              <w:jc w:val="center"/>
              <w:rPr>
                <w:sz w:val="28"/>
                <w:szCs w:val="28"/>
              </w:rPr>
            </w:pPr>
            <w:r>
              <w:rPr>
                <w:sz w:val="28"/>
                <w:szCs w:val="28"/>
              </w:rPr>
              <w:t>6</w:t>
            </w:r>
          </w:p>
        </w:tc>
      </w:tr>
      <w:tr w:rsidR="00D26FE8" w:rsidTr="00D26FE8">
        <w:tc>
          <w:tcPr>
            <w:tcW w:w="675" w:type="dxa"/>
          </w:tcPr>
          <w:p w:rsidR="00D26FE8" w:rsidRDefault="00D26FE8" w:rsidP="00D26FE8">
            <w:pPr>
              <w:autoSpaceDE w:val="0"/>
              <w:autoSpaceDN w:val="0"/>
              <w:adjustRightInd w:val="0"/>
              <w:jc w:val="center"/>
              <w:rPr>
                <w:sz w:val="28"/>
                <w:szCs w:val="28"/>
              </w:rPr>
            </w:pPr>
          </w:p>
        </w:tc>
        <w:tc>
          <w:tcPr>
            <w:tcW w:w="3544" w:type="dxa"/>
          </w:tcPr>
          <w:p w:rsidR="00D26FE8" w:rsidRDefault="00D26FE8" w:rsidP="00D26FE8">
            <w:pPr>
              <w:autoSpaceDE w:val="0"/>
              <w:autoSpaceDN w:val="0"/>
              <w:adjustRightInd w:val="0"/>
              <w:jc w:val="center"/>
              <w:rPr>
                <w:sz w:val="28"/>
                <w:szCs w:val="28"/>
              </w:rPr>
            </w:pPr>
          </w:p>
        </w:tc>
        <w:tc>
          <w:tcPr>
            <w:tcW w:w="3386" w:type="dxa"/>
          </w:tcPr>
          <w:p w:rsidR="00D26FE8" w:rsidRDefault="00D26FE8" w:rsidP="00D26FE8">
            <w:pPr>
              <w:autoSpaceDE w:val="0"/>
              <w:autoSpaceDN w:val="0"/>
              <w:adjustRightInd w:val="0"/>
              <w:jc w:val="center"/>
              <w:rPr>
                <w:sz w:val="28"/>
                <w:szCs w:val="28"/>
              </w:rPr>
            </w:pPr>
          </w:p>
        </w:tc>
        <w:tc>
          <w:tcPr>
            <w:tcW w:w="2535" w:type="dxa"/>
          </w:tcPr>
          <w:p w:rsidR="00D26FE8" w:rsidRDefault="00D26FE8" w:rsidP="00D26FE8">
            <w:pPr>
              <w:autoSpaceDE w:val="0"/>
              <w:autoSpaceDN w:val="0"/>
              <w:adjustRightInd w:val="0"/>
              <w:jc w:val="center"/>
              <w:rPr>
                <w:sz w:val="28"/>
                <w:szCs w:val="28"/>
              </w:rPr>
            </w:pPr>
          </w:p>
        </w:tc>
        <w:tc>
          <w:tcPr>
            <w:tcW w:w="2535" w:type="dxa"/>
          </w:tcPr>
          <w:p w:rsidR="00D26FE8" w:rsidRDefault="00D26FE8" w:rsidP="00D26FE8">
            <w:pPr>
              <w:autoSpaceDE w:val="0"/>
              <w:autoSpaceDN w:val="0"/>
              <w:adjustRightInd w:val="0"/>
              <w:jc w:val="center"/>
              <w:rPr>
                <w:sz w:val="28"/>
                <w:szCs w:val="28"/>
              </w:rPr>
            </w:pPr>
          </w:p>
        </w:tc>
        <w:tc>
          <w:tcPr>
            <w:tcW w:w="2536" w:type="dxa"/>
          </w:tcPr>
          <w:p w:rsidR="00D26FE8" w:rsidRDefault="00D26FE8" w:rsidP="00D26FE8">
            <w:pPr>
              <w:autoSpaceDE w:val="0"/>
              <w:autoSpaceDN w:val="0"/>
              <w:adjustRightInd w:val="0"/>
              <w:jc w:val="center"/>
              <w:rPr>
                <w:sz w:val="28"/>
                <w:szCs w:val="28"/>
              </w:rPr>
            </w:pPr>
          </w:p>
        </w:tc>
      </w:tr>
    </w:tbl>
    <w:p w:rsidR="00D26FE8" w:rsidRDefault="00D26FE8" w:rsidP="00D26FE8">
      <w:pPr>
        <w:autoSpaceDE w:val="0"/>
        <w:autoSpaceDN w:val="0"/>
        <w:adjustRightInd w:val="0"/>
        <w:jc w:val="both"/>
        <w:rPr>
          <w:sz w:val="28"/>
          <w:szCs w:val="28"/>
        </w:rPr>
      </w:pPr>
    </w:p>
    <w:p w:rsidR="00D26FE8" w:rsidRDefault="00D26FE8" w:rsidP="00D26FE8">
      <w:pPr>
        <w:autoSpaceDE w:val="0"/>
        <w:autoSpaceDN w:val="0"/>
        <w:adjustRightInd w:val="0"/>
        <w:jc w:val="right"/>
        <w:rPr>
          <w:sz w:val="28"/>
          <w:szCs w:val="28"/>
        </w:rPr>
      </w:pPr>
      <w:r>
        <w:rPr>
          <w:sz w:val="28"/>
          <w:szCs w:val="28"/>
        </w:rPr>
        <w:t>».</w:t>
      </w:r>
    </w:p>
    <w:p w:rsidR="00D26FE8" w:rsidRDefault="00D26FE8" w:rsidP="000F3521"/>
    <w:p w:rsidR="00D26FE8" w:rsidRDefault="00D26FE8" w:rsidP="000F3521"/>
    <w:p w:rsidR="00D26FE8" w:rsidRDefault="00D26FE8" w:rsidP="000F3521"/>
    <w:p w:rsidR="00D26FE8" w:rsidRDefault="00D26FE8" w:rsidP="000F3521"/>
    <w:p w:rsidR="00D26FE8" w:rsidRDefault="00D26FE8" w:rsidP="000F3521"/>
    <w:p w:rsidR="00D26FE8" w:rsidRPr="00164658" w:rsidRDefault="00D26FE8" w:rsidP="000F3521"/>
    <w:p w:rsidR="00CF3556" w:rsidRDefault="00CF3556">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rsidP="00756B64">
      <w:pPr>
        <w:jc w:val="both"/>
        <w:rPr>
          <w:bCs/>
          <w:sz w:val="24"/>
          <w:szCs w:val="24"/>
        </w:rPr>
      </w:pPr>
    </w:p>
    <w:p w:rsidR="00655660" w:rsidRPr="007F5DDA" w:rsidRDefault="00655660" w:rsidP="00655660">
      <w:pPr>
        <w:jc w:val="center"/>
        <w:rPr>
          <w:szCs w:val="28"/>
          <w:lang w:eastAsia="ar-SA"/>
        </w:rPr>
      </w:pPr>
      <w:r w:rsidRPr="007F5DDA">
        <w:rPr>
          <w:noProof/>
          <w:szCs w:val="28"/>
        </w:rPr>
        <w:drawing>
          <wp:inline distT="0" distB="0" distL="0" distR="0">
            <wp:extent cx="847725" cy="838200"/>
            <wp:effectExtent l="0" t="0" r="952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55660" w:rsidRPr="00655660" w:rsidRDefault="00655660" w:rsidP="00655660">
      <w:pPr>
        <w:jc w:val="center"/>
        <w:rPr>
          <w:b/>
          <w:sz w:val="28"/>
          <w:szCs w:val="28"/>
          <w:lang w:eastAsia="ar-SA"/>
        </w:rPr>
      </w:pPr>
      <w:r w:rsidRPr="00655660">
        <w:rPr>
          <w:b/>
          <w:sz w:val="28"/>
          <w:szCs w:val="28"/>
          <w:lang w:eastAsia="ar-SA"/>
        </w:rPr>
        <w:t>«Кулöмд</w:t>
      </w:r>
      <w:r w:rsidRPr="00655660">
        <w:rPr>
          <w:b/>
          <w:sz w:val="28"/>
          <w:szCs w:val="28"/>
          <w:lang w:val="en-US" w:eastAsia="ar-SA"/>
        </w:rPr>
        <w:t>i</w:t>
      </w:r>
      <w:r w:rsidRPr="00655660">
        <w:rPr>
          <w:b/>
          <w:sz w:val="28"/>
          <w:szCs w:val="28"/>
          <w:lang w:eastAsia="ar-SA"/>
        </w:rPr>
        <w:t>н» муниципальнöй</w:t>
      </w:r>
      <w:r>
        <w:rPr>
          <w:b/>
          <w:sz w:val="28"/>
          <w:szCs w:val="28"/>
          <w:lang w:eastAsia="ar-SA"/>
        </w:rPr>
        <w:t xml:space="preserve"> </w:t>
      </w:r>
      <w:r w:rsidRPr="00655660">
        <w:rPr>
          <w:b/>
          <w:sz w:val="28"/>
          <w:szCs w:val="28"/>
          <w:lang w:eastAsia="ar-SA"/>
        </w:rPr>
        <w:t>районса</w:t>
      </w:r>
      <w:r>
        <w:rPr>
          <w:b/>
          <w:sz w:val="28"/>
          <w:szCs w:val="28"/>
          <w:lang w:eastAsia="ar-SA"/>
        </w:rPr>
        <w:t xml:space="preserve"> </w:t>
      </w:r>
      <w:r w:rsidRPr="00655660">
        <w:rPr>
          <w:b/>
          <w:sz w:val="28"/>
          <w:szCs w:val="28"/>
          <w:lang w:eastAsia="ar-SA"/>
        </w:rPr>
        <w:t>администрациялöн</w:t>
      </w:r>
    </w:p>
    <w:p w:rsidR="00655660" w:rsidRPr="00655660" w:rsidRDefault="00655660" w:rsidP="00655660">
      <w:pPr>
        <w:jc w:val="center"/>
        <w:rPr>
          <w:b/>
          <w:sz w:val="28"/>
          <w:szCs w:val="28"/>
          <w:lang w:eastAsia="ar-SA"/>
        </w:rPr>
      </w:pPr>
      <w:r w:rsidRPr="00655660">
        <w:rPr>
          <w:noProof/>
          <w:sz w:val="28"/>
          <w:szCs w:val="28"/>
        </w:rPr>
        <w:pict>
          <v:line id="_x0000_s1054" style="position:absolute;left:0;text-align:left;z-index:25170329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655660">
        <w:rPr>
          <w:b/>
          <w:sz w:val="28"/>
          <w:szCs w:val="28"/>
          <w:lang w:eastAsia="ar-SA"/>
        </w:rPr>
        <w:t>Ш У Ö М</w:t>
      </w:r>
    </w:p>
    <w:p w:rsidR="00655660" w:rsidRPr="00655660" w:rsidRDefault="00655660" w:rsidP="00655660">
      <w:pPr>
        <w:jc w:val="center"/>
        <w:rPr>
          <w:b/>
          <w:sz w:val="28"/>
          <w:szCs w:val="28"/>
          <w:lang w:eastAsia="ar-SA"/>
        </w:rPr>
      </w:pPr>
      <w:r w:rsidRPr="00655660">
        <w:rPr>
          <w:b/>
          <w:sz w:val="28"/>
          <w:szCs w:val="28"/>
          <w:lang w:eastAsia="ar-SA"/>
        </w:rPr>
        <w:t>Администрация муниципального района «Усть-Куломский»</w:t>
      </w:r>
    </w:p>
    <w:p w:rsidR="00655660" w:rsidRPr="007F5DDA" w:rsidRDefault="00655660" w:rsidP="00655660">
      <w:pPr>
        <w:keepNext/>
        <w:jc w:val="center"/>
        <w:outlineLvl w:val="3"/>
        <w:rPr>
          <w:b/>
          <w:bCs/>
          <w:sz w:val="34"/>
          <w:szCs w:val="34"/>
          <w:lang w:eastAsia="ar-SA"/>
        </w:rPr>
      </w:pPr>
      <w:r w:rsidRPr="007F5DDA">
        <w:rPr>
          <w:b/>
          <w:bCs/>
          <w:sz w:val="34"/>
          <w:szCs w:val="34"/>
          <w:lang w:eastAsia="ar-SA"/>
        </w:rPr>
        <w:t>П О С Т А Н О В Л Е Н И Е</w:t>
      </w:r>
    </w:p>
    <w:p w:rsidR="00655660" w:rsidRPr="007F5DDA" w:rsidRDefault="00655660" w:rsidP="00655660">
      <w:pPr>
        <w:rPr>
          <w:lang w:eastAsia="ar-SA"/>
        </w:rPr>
      </w:pPr>
    </w:p>
    <w:p w:rsidR="00655660" w:rsidRPr="00655660" w:rsidRDefault="00655660" w:rsidP="00655660">
      <w:pPr>
        <w:outlineLvl w:val="8"/>
        <w:rPr>
          <w:sz w:val="28"/>
          <w:szCs w:val="28"/>
          <w:lang w:eastAsia="ar-SA"/>
        </w:rPr>
      </w:pPr>
      <w:r w:rsidRPr="00655660">
        <w:rPr>
          <w:sz w:val="28"/>
          <w:szCs w:val="28"/>
          <w:lang w:eastAsia="ar-SA"/>
        </w:rPr>
        <w:t>09 апреля 2024 г.                                                                                         № 496</w:t>
      </w:r>
    </w:p>
    <w:p w:rsidR="00655660" w:rsidRPr="007F5DDA" w:rsidRDefault="00655660" w:rsidP="00655660">
      <w:pPr>
        <w:jc w:val="center"/>
        <w:rPr>
          <w:lang w:eastAsia="ar-SA"/>
        </w:rPr>
      </w:pPr>
    </w:p>
    <w:p w:rsidR="00655660" w:rsidRPr="007F5DDA" w:rsidRDefault="00655660" w:rsidP="00655660">
      <w:pPr>
        <w:jc w:val="center"/>
        <w:rPr>
          <w:lang w:eastAsia="ar-SA"/>
        </w:rPr>
      </w:pPr>
      <w:r w:rsidRPr="007F5DDA">
        <w:rPr>
          <w:lang w:eastAsia="ar-SA"/>
        </w:rPr>
        <w:t>Республика Коми</w:t>
      </w:r>
    </w:p>
    <w:p w:rsidR="00655660" w:rsidRPr="007F5DDA" w:rsidRDefault="00655660" w:rsidP="00655660">
      <w:pPr>
        <w:autoSpaceDE w:val="0"/>
        <w:autoSpaceDN w:val="0"/>
        <w:adjustRightInd w:val="0"/>
        <w:spacing w:line="240" w:lineRule="atLeast"/>
        <w:ind w:right="-63"/>
        <w:jc w:val="center"/>
        <w:rPr>
          <w:szCs w:val="28"/>
          <w:lang w:eastAsia="en-US"/>
        </w:rPr>
      </w:pPr>
      <w:r w:rsidRPr="007F5DDA">
        <w:rPr>
          <w:bCs/>
          <w:lang w:eastAsia="ar-SA"/>
        </w:rPr>
        <w:t>с. Усть-Кулом</w:t>
      </w:r>
    </w:p>
    <w:p w:rsidR="00655660" w:rsidRDefault="00655660" w:rsidP="00655660">
      <w:pPr>
        <w:pStyle w:val="ConsPlusTitle"/>
        <w:jc w:val="center"/>
      </w:pPr>
      <w:r>
        <w:t>О перечне субсидий на иные цели муниципальным бюджетным и автономным учреждениям, находящимся на территории муниципального района</w:t>
      </w:r>
    </w:p>
    <w:p w:rsidR="00655660" w:rsidRPr="00655660" w:rsidRDefault="00655660" w:rsidP="00655660">
      <w:pPr>
        <w:pStyle w:val="ConsPlusTitle"/>
        <w:ind w:firstLine="709"/>
        <w:jc w:val="center"/>
        <w:rPr>
          <w:szCs w:val="28"/>
        </w:rPr>
      </w:pPr>
      <w:r w:rsidRPr="00655660">
        <w:rPr>
          <w:szCs w:val="28"/>
        </w:rPr>
        <w:t xml:space="preserve"> "Усть-Куломский"</w:t>
      </w:r>
    </w:p>
    <w:p w:rsidR="00655660" w:rsidRPr="00655660" w:rsidRDefault="00655660" w:rsidP="00655660">
      <w:pPr>
        <w:pStyle w:val="ConsPlusNormal"/>
        <w:ind w:firstLine="709"/>
        <w:rPr>
          <w:rFonts w:ascii="Times New Roman" w:hAnsi="Times New Roman" w:cs="Times New Roman"/>
          <w:sz w:val="28"/>
          <w:szCs w:val="28"/>
        </w:rPr>
      </w:pPr>
    </w:p>
    <w:p w:rsidR="00655660" w:rsidRPr="00655660" w:rsidRDefault="00655660" w:rsidP="00655660">
      <w:pPr>
        <w:pStyle w:val="ConsPlusNormal"/>
        <w:ind w:firstLine="709"/>
        <w:jc w:val="both"/>
        <w:rPr>
          <w:rFonts w:ascii="Times New Roman" w:hAnsi="Times New Roman" w:cs="Times New Roman"/>
          <w:sz w:val="28"/>
          <w:szCs w:val="28"/>
        </w:rPr>
      </w:pPr>
      <w:r w:rsidRPr="00655660">
        <w:rPr>
          <w:rStyle w:val="af4"/>
          <w:color w:val="000000"/>
          <w:szCs w:val="28"/>
        </w:rPr>
        <w:t>В соответствии с абзацем 2 пункта 1 статьи 78.1. Бюджетного кодекса Российской Федерации а</w:t>
      </w:r>
      <w:r w:rsidRPr="00655660">
        <w:rPr>
          <w:rFonts w:ascii="Times New Roman" w:hAnsi="Times New Roman" w:cs="Times New Roman"/>
          <w:sz w:val="28"/>
          <w:szCs w:val="28"/>
        </w:rPr>
        <w:t>дминистрация муниципального района "Усть-Куломский" постановляет:</w:t>
      </w:r>
    </w:p>
    <w:p w:rsidR="00655660" w:rsidRPr="00655660" w:rsidRDefault="00655660" w:rsidP="00061C99">
      <w:pPr>
        <w:pStyle w:val="af3"/>
        <w:widowControl w:val="0"/>
        <w:numPr>
          <w:ilvl w:val="0"/>
          <w:numId w:val="19"/>
        </w:numPr>
        <w:tabs>
          <w:tab w:val="left" w:pos="980"/>
        </w:tabs>
        <w:ind w:left="20" w:right="20" w:firstLine="709"/>
        <w:jc w:val="both"/>
        <w:rPr>
          <w:szCs w:val="28"/>
        </w:rPr>
      </w:pPr>
      <w:r w:rsidRPr="00655660">
        <w:rPr>
          <w:rStyle w:val="af4"/>
          <w:color w:val="000000"/>
          <w:szCs w:val="28"/>
        </w:rPr>
        <w:t>Утвердить Перечень субсидий на иные цели, предоставляемых муниципальным бюджетным и автономным учреждениям, находящимся на территории муниципального образования муниципального района "Усть-Куломский", согласно приложению.</w:t>
      </w:r>
    </w:p>
    <w:p w:rsidR="00655660" w:rsidRPr="00655660" w:rsidRDefault="00655660" w:rsidP="00061C99">
      <w:pPr>
        <w:pStyle w:val="af3"/>
        <w:widowControl w:val="0"/>
        <w:numPr>
          <w:ilvl w:val="0"/>
          <w:numId w:val="19"/>
        </w:numPr>
        <w:tabs>
          <w:tab w:val="left" w:pos="879"/>
        </w:tabs>
        <w:ind w:left="20" w:right="-5" w:firstLine="709"/>
        <w:jc w:val="both"/>
        <w:rPr>
          <w:szCs w:val="28"/>
        </w:rPr>
      </w:pPr>
      <w:r w:rsidRPr="00655660">
        <w:rPr>
          <w:rStyle w:val="af4"/>
          <w:szCs w:val="28"/>
        </w:rPr>
        <w:t xml:space="preserve">Признать утратившим силу </w:t>
      </w:r>
      <w:r w:rsidRPr="00655660">
        <w:rPr>
          <w:szCs w:val="28"/>
        </w:rPr>
        <w:t>постановление администрации муниципального района «Усть-Куломский № 2036 от 30.12.2014г. «О перечне субсидий на иные цели муниципальным бюджетным и автономным учреждениям, находящимся на территории муниципального района «Усть-Куломский».</w:t>
      </w:r>
    </w:p>
    <w:p w:rsidR="00655660" w:rsidRPr="00655660" w:rsidRDefault="00655660" w:rsidP="00061C99">
      <w:pPr>
        <w:pStyle w:val="af3"/>
        <w:widowControl w:val="0"/>
        <w:numPr>
          <w:ilvl w:val="0"/>
          <w:numId w:val="19"/>
        </w:numPr>
        <w:tabs>
          <w:tab w:val="left" w:pos="879"/>
        </w:tabs>
        <w:ind w:left="20" w:right="-5" w:firstLine="709"/>
        <w:jc w:val="both"/>
        <w:rPr>
          <w:szCs w:val="28"/>
        </w:rPr>
      </w:pPr>
      <w:r w:rsidRPr="00655660">
        <w:rPr>
          <w:szCs w:val="28"/>
        </w:rPr>
        <w:t xml:space="preserve"> Контроль за исполнением настоящего постановления возложить на начальника финансового управления администрации муниципального района "Усть-Куломский".</w:t>
      </w:r>
    </w:p>
    <w:p w:rsidR="00655660" w:rsidRPr="00655660" w:rsidRDefault="00655660" w:rsidP="00655660">
      <w:pPr>
        <w:pStyle w:val="ConsPlusNormal"/>
        <w:ind w:firstLine="709"/>
        <w:jc w:val="both"/>
        <w:rPr>
          <w:rFonts w:ascii="Times New Roman" w:hAnsi="Times New Roman" w:cs="Times New Roman"/>
          <w:sz w:val="28"/>
          <w:szCs w:val="28"/>
        </w:rPr>
      </w:pPr>
      <w:r w:rsidRPr="00655660">
        <w:rPr>
          <w:rFonts w:ascii="Times New Roman" w:hAnsi="Times New Roman" w:cs="Times New Roman"/>
          <w:sz w:val="28"/>
          <w:szCs w:val="28"/>
        </w:rPr>
        <w:t>4. 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января 2024 года.</w:t>
      </w:r>
    </w:p>
    <w:p w:rsidR="00655660" w:rsidRPr="00655660" w:rsidRDefault="00655660" w:rsidP="00655660">
      <w:pPr>
        <w:pStyle w:val="ConsPlusNormal"/>
        <w:ind w:firstLine="709"/>
        <w:rPr>
          <w:rFonts w:ascii="Times New Roman" w:hAnsi="Times New Roman" w:cs="Times New Roman"/>
          <w:sz w:val="28"/>
          <w:szCs w:val="28"/>
        </w:rPr>
      </w:pPr>
    </w:p>
    <w:p w:rsidR="00655660" w:rsidRPr="00655660" w:rsidRDefault="00655660" w:rsidP="00655660">
      <w:pPr>
        <w:pStyle w:val="ConsPlusNormal"/>
        <w:rPr>
          <w:rFonts w:ascii="Times New Roman" w:hAnsi="Times New Roman" w:cs="Times New Roman"/>
          <w:sz w:val="28"/>
          <w:szCs w:val="28"/>
        </w:rPr>
      </w:pPr>
      <w:r w:rsidRPr="00655660">
        <w:rPr>
          <w:rFonts w:ascii="Times New Roman" w:hAnsi="Times New Roman" w:cs="Times New Roman"/>
          <w:sz w:val="28"/>
          <w:szCs w:val="28"/>
        </w:rPr>
        <w:t>Глава муниципального района "Усть-Куломский"-</w:t>
      </w:r>
    </w:p>
    <w:p w:rsidR="00655660" w:rsidRPr="00655660" w:rsidRDefault="00655660" w:rsidP="00655660">
      <w:pPr>
        <w:pStyle w:val="ConsPlusNormal"/>
        <w:rPr>
          <w:rFonts w:ascii="Times New Roman" w:hAnsi="Times New Roman" w:cs="Times New Roman"/>
          <w:sz w:val="28"/>
          <w:szCs w:val="28"/>
        </w:rPr>
      </w:pPr>
      <w:r w:rsidRPr="00655660">
        <w:rPr>
          <w:rFonts w:ascii="Times New Roman" w:hAnsi="Times New Roman" w:cs="Times New Roman"/>
          <w:sz w:val="28"/>
          <w:szCs w:val="28"/>
        </w:rPr>
        <w:t xml:space="preserve">руководитель администрации района                                 </w:t>
      </w:r>
      <w:r>
        <w:rPr>
          <w:rFonts w:ascii="Times New Roman" w:hAnsi="Times New Roman" w:cs="Times New Roman"/>
          <w:sz w:val="28"/>
          <w:szCs w:val="28"/>
        </w:rPr>
        <w:t xml:space="preserve">                   </w:t>
      </w:r>
      <w:r w:rsidRPr="00655660">
        <w:rPr>
          <w:rFonts w:ascii="Times New Roman" w:hAnsi="Times New Roman" w:cs="Times New Roman"/>
          <w:sz w:val="28"/>
          <w:szCs w:val="28"/>
        </w:rPr>
        <w:t>С.В.Рубан</w:t>
      </w:r>
    </w:p>
    <w:p w:rsidR="00655660" w:rsidRPr="00655660" w:rsidRDefault="00655660" w:rsidP="00655660">
      <w:pPr>
        <w:pStyle w:val="ConsPlusNormal"/>
        <w:rPr>
          <w:rFonts w:ascii="Times New Roman" w:hAnsi="Times New Roman" w:cs="Times New Roman"/>
          <w:szCs w:val="28"/>
        </w:rPr>
      </w:pPr>
    </w:p>
    <w:p w:rsidR="00655660" w:rsidRPr="00655660" w:rsidRDefault="00655660" w:rsidP="00655660">
      <w:r w:rsidRPr="00655660">
        <w:t>Печеницына Т.Н.93-283</w:t>
      </w:r>
    </w:p>
    <w:p w:rsidR="00655660" w:rsidRDefault="00655660" w:rsidP="00655660">
      <w:pPr>
        <w:pStyle w:val="ConsPlusNormal"/>
        <w:jc w:val="right"/>
        <w:outlineLvl w:val="0"/>
        <w:rPr>
          <w:rFonts w:ascii="Times New Roman" w:hAnsi="Times New Roman" w:cs="Times New Roman"/>
        </w:rPr>
      </w:pPr>
    </w:p>
    <w:p w:rsidR="00655660" w:rsidRDefault="00655660" w:rsidP="00655660">
      <w:pPr>
        <w:pStyle w:val="ConsPlusNormal"/>
        <w:jc w:val="right"/>
        <w:outlineLvl w:val="0"/>
        <w:rPr>
          <w:rFonts w:ascii="Times New Roman" w:hAnsi="Times New Roman" w:cs="Times New Roman"/>
        </w:rPr>
      </w:pPr>
    </w:p>
    <w:p w:rsidR="00655660" w:rsidRDefault="00655660" w:rsidP="00655660">
      <w:pPr>
        <w:pStyle w:val="ConsPlusNormal"/>
        <w:jc w:val="right"/>
        <w:outlineLvl w:val="0"/>
        <w:rPr>
          <w:rFonts w:ascii="Times New Roman" w:hAnsi="Times New Roman" w:cs="Times New Roman"/>
        </w:rPr>
      </w:pPr>
    </w:p>
    <w:p w:rsidR="00655660" w:rsidRDefault="00655660" w:rsidP="00655660">
      <w:pPr>
        <w:pStyle w:val="ConsPlusNormal"/>
        <w:jc w:val="right"/>
        <w:outlineLvl w:val="0"/>
        <w:rPr>
          <w:rFonts w:ascii="Times New Roman" w:hAnsi="Times New Roman" w:cs="Times New Roman"/>
        </w:rPr>
      </w:pPr>
    </w:p>
    <w:p w:rsidR="00655660" w:rsidRDefault="00655660" w:rsidP="00655660">
      <w:pPr>
        <w:pStyle w:val="ConsPlusNormal"/>
        <w:jc w:val="right"/>
        <w:outlineLvl w:val="0"/>
        <w:rPr>
          <w:rFonts w:ascii="Times New Roman" w:hAnsi="Times New Roman" w:cs="Times New Roman"/>
        </w:rPr>
      </w:pPr>
    </w:p>
    <w:p w:rsidR="00655660" w:rsidRPr="00655660" w:rsidRDefault="00655660" w:rsidP="00655660">
      <w:pPr>
        <w:pStyle w:val="ConsPlusNormal"/>
        <w:jc w:val="right"/>
        <w:outlineLvl w:val="0"/>
        <w:rPr>
          <w:rFonts w:ascii="Times New Roman" w:hAnsi="Times New Roman" w:cs="Times New Roman"/>
          <w:sz w:val="28"/>
          <w:szCs w:val="28"/>
        </w:rPr>
      </w:pPr>
      <w:r w:rsidRPr="00655660">
        <w:rPr>
          <w:rFonts w:ascii="Times New Roman" w:hAnsi="Times New Roman" w:cs="Times New Roman"/>
          <w:sz w:val="28"/>
          <w:szCs w:val="28"/>
        </w:rPr>
        <w:t>Приложение</w:t>
      </w:r>
    </w:p>
    <w:p w:rsidR="00655660" w:rsidRPr="00655660" w:rsidRDefault="00655660" w:rsidP="00655660">
      <w:pPr>
        <w:pStyle w:val="ConsPlusNormal"/>
        <w:jc w:val="right"/>
        <w:outlineLvl w:val="0"/>
        <w:rPr>
          <w:rFonts w:ascii="Times New Roman" w:hAnsi="Times New Roman" w:cs="Times New Roman"/>
          <w:sz w:val="28"/>
          <w:szCs w:val="28"/>
        </w:rPr>
      </w:pPr>
      <w:r w:rsidRPr="00655660">
        <w:rPr>
          <w:rFonts w:ascii="Times New Roman" w:hAnsi="Times New Roman" w:cs="Times New Roman"/>
          <w:sz w:val="28"/>
          <w:szCs w:val="28"/>
        </w:rPr>
        <w:t>к постановлению АМР "Усть-Куломский"</w:t>
      </w:r>
    </w:p>
    <w:p w:rsidR="00655660" w:rsidRPr="00655660" w:rsidRDefault="00655660" w:rsidP="00655660">
      <w:pPr>
        <w:pStyle w:val="ConsPlusNormal"/>
        <w:jc w:val="right"/>
        <w:outlineLvl w:val="0"/>
        <w:rPr>
          <w:rFonts w:ascii="Times New Roman" w:hAnsi="Times New Roman" w:cs="Times New Roman"/>
          <w:sz w:val="28"/>
          <w:szCs w:val="28"/>
        </w:rPr>
      </w:pPr>
      <w:r w:rsidRPr="00655660">
        <w:rPr>
          <w:rFonts w:ascii="Times New Roman" w:hAnsi="Times New Roman" w:cs="Times New Roman"/>
          <w:sz w:val="28"/>
          <w:szCs w:val="28"/>
        </w:rPr>
        <w:t>от 09.04.2024 года №496</w:t>
      </w:r>
    </w:p>
    <w:p w:rsidR="00655660" w:rsidRDefault="00655660" w:rsidP="00655660">
      <w:pPr>
        <w:pStyle w:val="ConsPlusNormal"/>
        <w:jc w:val="right"/>
        <w:outlineLvl w:val="0"/>
      </w:pPr>
    </w:p>
    <w:p w:rsidR="00655660" w:rsidRDefault="00655660" w:rsidP="00655660">
      <w:pPr>
        <w:pStyle w:val="ConsPlusTitle"/>
        <w:jc w:val="center"/>
      </w:pPr>
      <w:bookmarkStart w:id="3" w:name="P29"/>
      <w:bookmarkEnd w:id="3"/>
      <w:r>
        <w:t>ПЕРЕЧЕНЬ</w:t>
      </w:r>
    </w:p>
    <w:p w:rsidR="00655660" w:rsidRDefault="00655660" w:rsidP="00655660">
      <w:pPr>
        <w:pStyle w:val="ConsPlusTitle"/>
        <w:jc w:val="center"/>
      </w:pPr>
      <w:r>
        <w:t>СУБСИДИЙ НА ИНЫЕ ЦЕЛИ, ПРЕДОСТАВЛЯЕМЫХ БЮДЖЕТНЫМИ АВТОНОМНЫМ УЧРЕЖДЕНИЯМ, НАХОДЯЩИМСЯ НА ТЕРРИТОРИИМУНИЦИПАЛЬНОГО ОБРАЗОВАНИЯ МУНИЦИПАЛЬНОГО РАЙОНА</w:t>
      </w:r>
    </w:p>
    <w:p w:rsidR="00655660" w:rsidRDefault="00655660" w:rsidP="00655660">
      <w:pPr>
        <w:pStyle w:val="ConsPlusTitle"/>
        <w:jc w:val="center"/>
      </w:pPr>
      <w:r>
        <w:t>"УСТЬ-КУЛОМСКИЙ"</w:t>
      </w:r>
    </w:p>
    <w:p w:rsidR="00655660" w:rsidRPr="00655660" w:rsidRDefault="00655660" w:rsidP="00655660">
      <w:pPr>
        <w:pStyle w:val="ConsPlusNormal"/>
        <w:rPr>
          <w:rFonts w:ascii="Times New Roman" w:hAnsi="Times New Roman" w:cs="Times New Roman"/>
        </w:rPr>
      </w:pPr>
    </w:p>
    <w:p w:rsidR="00655660" w:rsidRPr="00655660" w:rsidRDefault="00655660" w:rsidP="00061C99">
      <w:pPr>
        <w:pStyle w:val="ConsPlusNormal"/>
        <w:numPr>
          <w:ilvl w:val="0"/>
          <w:numId w:val="20"/>
        </w:numPr>
        <w:tabs>
          <w:tab w:val="left" w:pos="851"/>
        </w:tabs>
        <w:ind w:left="0" w:firstLine="709"/>
        <w:jc w:val="both"/>
        <w:rPr>
          <w:rFonts w:ascii="Times New Roman" w:hAnsi="Times New Roman" w:cs="Times New Roman"/>
        </w:rPr>
      </w:pPr>
      <w:r w:rsidRPr="00655660">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проведение оздоровительной кампании детей;</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возмещение муниципальным образовательным учреждениям, реализующим образовательную программу дошкольного образования, затрат на приобретение продуктов питания и хозяйственных материалов для присмотра и ухода за детьми-инвалидами, за детьми-сиротами и детьми, оставшимися без попечения родителей;</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модернизация регионально-муниципальных систем дошкольного образования;</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szCs w:val="28"/>
        </w:rPr>
      </w:pPr>
      <w:r w:rsidRPr="00655660">
        <w:rPr>
          <w:rFonts w:ascii="Times New Roman" w:hAnsi="Times New Roman" w:cs="Times New Roman"/>
          <w:szCs w:val="28"/>
        </w:rPr>
        <w:t>строительство и реконструкция объектов образовательных организаций;</w:t>
      </w:r>
    </w:p>
    <w:p w:rsidR="00655660" w:rsidRPr="00655660" w:rsidRDefault="00655660" w:rsidP="00061C99">
      <w:pPr>
        <w:pStyle w:val="ConsPlusNormal"/>
        <w:numPr>
          <w:ilvl w:val="0"/>
          <w:numId w:val="20"/>
        </w:numPr>
        <w:tabs>
          <w:tab w:val="left" w:pos="993"/>
          <w:tab w:val="left" w:pos="1276"/>
        </w:tabs>
        <w:spacing w:before="280"/>
        <w:ind w:left="0" w:firstLine="709"/>
        <w:jc w:val="both"/>
        <w:rPr>
          <w:rFonts w:ascii="Times New Roman" w:hAnsi="Times New Roman" w:cs="Times New Roman"/>
        </w:rPr>
      </w:pPr>
      <w:r w:rsidRPr="00655660">
        <w:rPr>
          <w:rFonts w:ascii="Times New Roman" w:hAnsi="Times New Roman" w:cs="Times New Roman"/>
        </w:rPr>
        <w:t xml:space="preserve">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организация временного трудоустройства обучающихся;</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укрепление материально-технической базы и создание безопасных условий в муниципальных общеобразовательных организациях;</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выплата денежного поощрения лучшим муниципальным учреждениям культуры;</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lastRenderedPageBreak/>
        <w:t>государственная поддержка работников муниципальных учреждений культуры;</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комплектование документных фондов муниципальных библиотек;</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укрепление материально-технической базы муниципальных учреждений культуры;</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строительство и реконструкция объектов культуры  для муниципальных нужд;</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szCs w:val="28"/>
        </w:rPr>
        <w:t>создание модельных библиотек;</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строительство и реконструкция спортивных объектов  для муниципальных нужд;</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реализация мероприятий по поэтапному внедрению Всероссийского  физкультурно-спортивного комплекса "Готов к труду и обороне";</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организация и проведение мероприятий;</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реализация Соглашения о социально-экономическом сотрудничестве между Правительством Республики Коми и АО "СЛПК";</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оплата муниципальными учреждениями расходов по коммунальным услугам;</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осуществление ремонта и приобретение основных средств, не включаемых в нормативные затраты, связанные с выполнением муниципального задания;</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обеспечение первичных мер пожарной безопасности муниципальных учреждений (организаций);</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реализация народных проектов, прошедших отбор в рамках проекта  "Народный бюджет";</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финансовое обеспечение части затрат на реализацию</w:t>
      </w:r>
      <w:r w:rsidRPr="00655660">
        <w:rPr>
          <w:rFonts w:ascii="Times New Roman" w:hAnsi="Times New Roman" w:cs="Times New Roman"/>
          <w:szCs w:val="28"/>
        </w:rPr>
        <w:t xml:space="preserve"> народных инициатив</w:t>
      </w:r>
      <w:r w:rsidRPr="00655660">
        <w:rPr>
          <w:rFonts w:ascii="Times New Roman" w:hAnsi="Times New Roman" w:cs="Times New Roman"/>
        </w:rPr>
        <w:t>;</w:t>
      </w:r>
    </w:p>
    <w:p w:rsidR="00655660" w:rsidRPr="00655660" w:rsidRDefault="00655660" w:rsidP="00061C99">
      <w:pPr>
        <w:pStyle w:val="ConsPlusNormal"/>
        <w:numPr>
          <w:ilvl w:val="0"/>
          <w:numId w:val="20"/>
        </w:numPr>
        <w:tabs>
          <w:tab w:val="left" w:pos="851"/>
          <w:tab w:val="left" w:pos="993"/>
        </w:tabs>
        <w:spacing w:before="280"/>
        <w:ind w:left="0" w:firstLine="709"/>
        <w:jc w:val="both"/>
        <w:rPr>
          <w:rFonts w:ascii="Times New Roman" w:hAnsi="Times New Roman" w:cs="Times New Roman"/>
        </w:rPr>
      </w:pPr>
      <w:r w:rsidRPr="00655660">
        <w:rPr>
          <w:rFonts w:ascii="Times New Roman" w:hAnsi="Times New Roman" w:cs="Times New Roman"/>
        </w:rPr>
        <w:t>реализация мероприятий, направленных на исполнение наказов избирателей;</w:t>
      </w:r>
    </w:p>
    <w:p w:rsidR="00655660" w:rsidRPr="00655660" w:rsidRDefault="00655660" w:rsidP="00061C99">
      <w:pPr>
        <w:pStyle w:val="ConsPlusNormal"/>
        <w:numPr>
          <w:ilvl w:val="0"/>
          <w:numId w:val="20"/>
        </w:numPr>
        <w:tabs>
          <w:tab w:val="left" w:pos="851"/>
        </w:tabs>
        <w:spacing w:before="280"/>
        <w:ind w:left="0" w:firstLine="709"/>
        <w:jc w:val="both"/>
        <w:rPr>
          <w:rFonts w:ascii="Times New Roman" w:hAnsi="Times New Roman" w:cs="Times New Roman"/>
        </w:rPr>
      </w:pPr>
      <w:r w:rsidRPr="00655660">
        <w:rPr>
          <w:rFonts w:ascii="Times New Roman" w:hAnsi="Times New Roman" w:cs="Times New Roman"/>
        </w:rPr>
        <w:t>реализация инициативного проекта.</w:t>
      </w: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655660" w:rsidRDefault="00655660">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24D38" w:rsidRPr="0050753C" w:rsidRDefault="00724D38" w:rsidP="00724D38">
      <w:pPr>
        <w:jc w:val="center"/>
        <w:rPr>
          <w:sz w:val="28"/>
          <w:szCs w:val="28"/>
          <w:lang w:eastAsia="ar-SA"/>
        </w:rPr>
      </w:pPr>
      <w:r w:rsidRPr="0050753C">
        <w:rPr>
          <w:noProof/>
          <w:sz w:val="28"/>
          <w:szCs w:val="28"/>
        </w:rPr>
        <w:drawing>
          <wp:inline distT="0" distB="0" distL="0" distR="0">
            <wp:extent cx="847725" cy="838200"/>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24D38" w:rsidRPr="0050753C" w:rsidRDefault="00724D38" w:rsidP="00724D38">
      <w:pPr>
        <w:jc w:val="center"/>
        <w:rPr>
          <w:b/>
          <w:sz w:val="28"/>
          <w:szCs w:val="28"/>
          <w:lang w:eastAsia="ar-SA"/>
        </w:rPr>
      </w:pPr>
      <w:r w:rsidRPr="0050753C">
        <w:rPr>
          <w:b/>
          <w:sz w:val="28"/>
          <w:szCs w:val="28"/>
          <w:lang w:eastAsia="ar-SA"/>
        </w:rPr>
        <w:t>«Кулöмд</w:t>
      </w:r>
      <w:r w:rsidRPr="0050753C">
        <w:rPr>
          <w:b/>
          <w:sz w:val="28"/>
          <w:szCs w:val="28"/>
          <w:lang w:val="en-US" w:eastAsia="ar-SA"/>
        </w:rPr>
        <w:t>i</w:t>
      </w:r>
      <w:r w:rsidRPr="0050753C">
        <w:rPr>
          <w:b/>
          <w:sz w:val="28"/>
          <w:szCs w:val="28"/>
          <w:lang w:eastAsia="ar-SA"/>
        </w:rPr>
        <w:t>н» муниципальнöй</w:t>
      </w:r>
      <w:r>
        <w:rPr>
          <w:b/>
          <w:sz w:val="28"/>
          <w:szCs w:val="28"/>
          <w:lang w:eastAsia="ar-SA"/>
        </w:rPr>
        <w:t xml:space="preserve"> </w:t>
      </w:r>
      <w:r w:rsidRPr="0050753C">
        <w:rPr>
          <w:b/>
          <w:sz w:val="28"/>
          <w:szCs w:val="28"/>
          <w:lang w:eastAsia="ar-SA"/>
        </w:rPr>
        <w:t>районса</w:t>
      </w:r>
      <w:r>
        <w:rPr>
          <w:b/>
          <w:sz w:val="28"/>
          <w:szCs w:val="28"/>
          <w:lang w:eastAsia="ar-SA"/>
        </w:rPr>
        <w:t xml:space="preserve"> </w:t>
      </w:r>
      <w:r w:rsidRPr="0050753C">
        <w:rPr>
          <w:b/>
          <w:sz w:val="28"/>
          <w:szCs w:val="28"/>
          <w:lang w:eastAsia="ar-SA"/>
        </w:rPr>
        <w:t>администрациялöн</w:t>
      </w:r>
    </w:p>
    <w:p w:rsidR="00724D38" w:rsidRPr="0050753C" w:rsidRDefault="00724D38" w:rsidP="00724D38">
      <w:pPr>
        <w:jc w:val="center"/>
        <w:rPr>
          <w:b/>
          <w:sz w:val="34"/>
          <w:szCs w:val="34"/>
          <w:lang w:eastAsia="ar-SA"/>
        </w:rPr>
      </w:pPr>
      <w:r w:rsidRPr="00CE4D73">
        <w:rPr>
          <w:noProof/>
        </w:rPr>
        <w:pict>
          <v:line id="_x0000_s1055" style="position:absolute;left:0;text-align:left;z-index:25170534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50753C">
        <w:rPr>
          <w:b/>
          <w:sz w:val="34"/>
          <w:szCs w:val="34"/>
          <w:lang w:eastAsia="ar-SA"/>
        </w:rPr>
        <w:t>Ш У Ö М</w:t>
      </w:r>
    </w:p>
    <w:p w:rsidR="00724D38" w:rsidRPr="0050753C" w:rsidRDefault="00724D38" w:rsidP="00724D38">
      <w:pPr>
        <w:jc w:val="center"/>
        <w:rPr>
          <w:b/>
          <w:sz w:val="28"/>
          <w:szCs w:val="28"/>
          <w:lang w:eastAsia="ar-SA"/>
        </w:rPr>
      </w:pPr>
      <w:r w:rsidRPr="0050753C">
        <w:rPr>
          <w:b/>
          <w:sz w:val="28"/>
          <w:szCs w:val="28"/>
          <w:lang w:eastAsia="ar-SA"/>
        </w:rPr>
        <w:t>Администрация муниципального района «Усть-Куломский»</w:t>
      </w:r>
    </w:p>
    <w:p w:rsidR="00724D38" w:rsidRPr="0050753C" w:rsidRDefault="00724D38" w:rsidP="00724D38">
      <w:pPr>
        <w:keepNext/>
        <w:jc w:val="center"/>
        <w:outlineLvl w:val="3"/>
        <w:rPr>
          <w:b/>
          <w:bCs/>
          <w:sz w:val="34"/>
          <w:szCs w:val="34"/>
          <w:lang w:eastAsia="ar-SA"/>
        </w:rPr>
      </w:pPr>
      <w:r w:rsidRPr="0050753C">
        <w:rPr>
          <w:b/>
          <w:bCs/>
          <w:sz w:val="34"/>
          <w:szCs w:val="34"/>
          <w:lang w:eastAsia="ar-SA"/>
        </w:rPr>
        <w:t>П О С Т А Н О В Л Е Н И Е</w:t>
      </w:r>
    </w:p>
    <w:p w:rsidR="00724D38" w:rsidRPr="0050753C" w:rsidRDefault="00724D38" w:rsidP="00724D38">
      <w:pPr>
        <w:rPr>
          <w:lang w:eastAsia="ar-SA"/>
        </w:rPr>
      </w:pPr>
    </w:p>
    <w:p w:rsidR="00724D38" w:rsidRPr="0050753C" w:rsidRDefault="00724D38" w:rsidP="00724D38">
      <w:pPr>
        <w:outlineLvl w:val="8"/>
        <w:rPr>
          <w:lang w:eastAsia="ar-SA"/>
        </w:rPr>
      </w:pPr>
      <w:r>
        <w:rPr>
          <w:sz w:val="28"/>
          <w:szCs w:val="28"/>
          <w:lang w:eastAsia="ar-SA"/>
        </w:rPr>
        <w:t>09</w:t>
      </w:r>
      <w:r w:rsidRPr="0050753C">
        <w:rPr>
          <w:sz w:val="28"/>
          <w:szCs w:val="28"/>
          <w:lang w:eastAsia="ar-SA"/>
        </w:rPr>
        <w:t xml:space="preserve"> апреля 2024 г.                                                                                         № </w:t>
      </w:r>
      <w:r>
        <w:rPr>
          <w:sz w:val="28"/>
          <w:szCs w:val="28"/>
          <w:lang w:eastAsia="ar-SA"/>
        </w:rPr>
        <w:t>5</w:t>
      </w:r>
      <w:r w:rsidRPr="0050753C">
        <w:rPr>
          <w:sz w:val="28"/>
          <w:szCs w:val="28"/>
          <w:lang w:eastAsia="ar-SA"/>
        </w:rPr>
        <w:t>0</w:t>
      </w:r>
      <w:r>
        <w:rPr>
          <w:sz w:val="28"/>
          <w:szCs w:val="28"/>
          <w:lang w:eastAsia="ar-SA"/>
        </w:rPr>
        <w:t>1</w:t>
      </w:r>
    </w:p>
    <w:p w:rsidR="00724D38" w:rsidRPr="0050753C" w:rsidRDefault="00724D38" w:rsidP="00724D38">
      <w:pPr>
        <w:rPr>
          <w:lang w:eastAsia="ar-SA"/>
        </w:rPr>
      </w:pPr>
    </w:p>
    <w:p w:rsidR="00724D38" w:rsidRPr="0050753C" w:rsidRDefault="00724D38" w:rsidP="00724D38">
      <w:pPr>
        <w:jc w:val="center"/>
        <w:rPr>
          <w:lang w:eastAsia="ar-SA"/>
        </w:rPr>
      </w:pPr>
      <w:r w:rsidRPr="0050753C">
        <w:rPr>
          <w:lang w:eastAsia="ar-SA"/>
        </w:rPr>
        <w:t>Республика Коми</w:t>
      </w:r>
    </w:p>
    <w:p w:rsidR="00724D38" w:rsidRPr="0050753C" w:rsidRDefault="00724D38" w:rsidP="00724D38">
      <w:pPr>
        <w:widowControl w:val="0"/>
        <w:autoSpaceDE w:val="0"/>
        <w:autoSpaceDN w:val="0"/>
        <w:adjustRightInd w:val="0"/>
        <w:jc w:val="center"/>
        <w:rPr>
          <w:bCs/>
          <w:lang w:eastAsia="ar-SA"/>
        </w:rPr>
      </w:pPr>
      <w:r w:rsidRPr="0050753C">
        <w:rPr>
          <w:bCs/>
          <w:lang w:eastAsia="ar-SA"/>
        </w:rPr>
        <w:t>с. Усть-Кулом</w:t>
      </w:r>
    </w:p>
    <w:p w:rsidR="00724D38" w:rsidRPr="00D879E2" w:rsidRDefault="00724D38" w:rsidP="00724D38">
      <w:pPr>
        <w:rPr>
          <w:color w:val="FF0000"/>
        </w:rPr>
      </w:pPr>
    </w:p>
    <w:p w:rsidR="00724D38" w:rsidRPr="00724D38" w:rsidRDefault="00724D38" w:rsidP="00724D38">
      <w:pPr>
        <w:autoSpaceDE w:val="0"/>
        <w:autoSpaceDN w:val="0"/>
        <w:adjustRightInd w:val="0"/>
        <w:ind w:firstLine="709"/>
        <w:jc w:val="center"/>
        <w:rPr>
          <w:b/>
          <w:sz w:val="28"/>
          <w:szCs w:val="28"/>
        </w:rPr>
      </w:pPr>
      <w:r w:rsidRPr="0050753C">
        <w:rPr>
          <w:b/>
          <w:bCs/>
          <w:sz w:val="28"/>
          <w:szCs w:val="28"/>
        </w:rPr>
        <w:t>О внесении изменений в постановление администрации муниц</w:t>
      </w:r>
      <w:r w:rsidRPr="0050753C">
        <w:rPr>
          <w:b/>
          <w:bCs/>
          <w:sz w:val="28"/>
          <w:szCs w:val="28"/>
        </w:rPr>
        <w:t>и</w:t>
      </w:r>
      <w:r w:rsidRPr="0050753C">
        <w:rPr>
          <w:b/>
          <w:bCs/>
          <w:sz w:val="28"/>
          <w:szCs w:val="28"/>
        </w:rPr>
        <w:t>пального района «Усть-Куломский» от 14.02.2024 № 207 «О распредел</w:t>
      </w:r>
      <w:r w:rsidRPr="0050753C">
        <w:rPr>
          <w:b/>
          <w:bCs/>
          <w:sz w:val="28"/>
          <w:szCs w:val="28"/>
        </w:rPr>
        <w:t>е</w:t>
      </w:r>
      <w:r w:rsidRPr="0050753C">
        <w:rPr>
          <w:b/>
          <w:bCs/>
          <w:sz w:val="28"/>
          <w:szCs w:val="28"/>
        </w:rPr>
        <w:t xml:space="preserve">нии иных межбюджетных трансфертов бюджетам сельских поселений, </w:t>
      </w:r>
      <w:r w:rsidRPr="0050753C">
        <w:rPr>
          <w:b/>
          <w:sz w:val="28"/>
          <w:szCs w:val="28"/>
        </w:rPr>
        <w:t>входящих в состав муниципального образования муниципального ра</w:t>
      </w:r>
      <w:r w:rsidRPr="0050753C">
        <w:rPr>
          <w:b/>
          <w:sz w:val="28"/>
          <w:szCs w:val="28"/>
        </w:rPr>
        <w:t>й</w:t>
      </w:r>
      <w:r w:rsidRPr="0050753C">
        <w:rPr>
          <w:b/>
          <w:sz w:val="28"/>
          <w:szCs w:val="28"/>
        </w:rPr>
        <w:t xml:space="preserve">она «Усть-Куломский», на исполнение полномочий по решению </w:t>
      </w:r>
      <w:r>
        <w:rPr>
          <w:b/>
          <w:sz w:val="28"/>
          <w:szCs w:val="28"/>
        </w:rPr>
        <w:t>вопр</w:t>
      </w:r>
      <w:r>
        <w:rPr>
          <w:b/>
          <w:sz w:val="28"/>
          <w:szCs w:val="28"/>
        </w:rPr>
        <w:t>о</w:t>
      </w:r>
      <w:r>
        <w:rPr>
          <w:b/>
          <w:sz w:val="28"/>
          <w:szCs w:val="28"/>
        </w:rPr>
        <w:t xml:space="preserve">сов организации в границах поселения </w:t>
      </w:r>
      <w:r w:rsidRPr="0050753C">
        <w:rPr>
          <w:b/>
          <w:sz w:val="28"/>
          <w:szCs w:val="28"/>
        </w:rPr>
        <w:t>водоснабжения населения,</w:t>
      </w:r>
      <w:r>
        <w:rPr>
          <w:b/>
          <w:sz w:val="28"/>
          <w:szCs w:val="28"/>
        </w:rPr>
        <w:t xml:space="preserve"> </w:t>
      </w:r>
      <w:r w:rsidRPr="0050753C">
        <w:rPr>
          <w:b/>
          <w:sz w:val="28"/>
          <w:szCs w:val="28"/>
        </w:rPr>
        <w:t>водоотведения»</w:t>
      </w:r>
    </w:p>
    <w:p w:rsidR="00724D38" w:rsidRPr="0050753C" w:rsidRDefault="00724D38" w:rsidP="00724D38">
      <w:pPr>
        <w:autoSpaceDE w:val="0"/>
        <w:autoSpaceDN w:val="0"/>
        <w:adjustRightInd w:val="0"/>
        <w:ind w:firstLine="540"/>
        <w:jc w:val="both"/>
        <w:rPr>
          <w:rFonts w:eastAsiaTheme="minorHAnsi"/>
          <w:color w:val="FF0000"/>
          <w:sz w:val="28"/>
          <w:szCs w:val="28"/>
        </w:rPr>
      </w:pPr>
    </w:p>
    <w:p w:rsidR="00724D38" w:rsidRPr="00724D38" w:rsidRDefault="00724D38" w:rsidP="00724D38">
      <w:pPr>
        <w:pStyle w:val="af"/>
        <w:ind w:firstLine="709"/>
        <w:jc w:val="both"/>
        <w:rPr>
          <w:b w:val="0"/>
          <w:szCs w:val="28"/>
        </w:rPr>
      </w:pPr>
      <w:r w:rsidRPr="0050753C">
        <w:rPr>
          <w:b w:val="0"/>
          <w:szCs w:val="28"/>
        </w:rPr>
        <w:t>Администрация муниципального района «Усть-Куломский» п о с т а н о в л я е т</w:t>
      </w:r>
      <w:r w:rsidRPr="0050753C">
        <w:rPr>
          <w:rFonts w:eastAsiaTheme="minorHAnsi"/>
          <w:b w:val="0"/>
          <w:szCs w:val="28"/>
        </w:rPr>
        <w:t>:</w:t>
      </w:r>
    </w:p>
    <w:p w:rsidR="00724D38" w:rsidRPr="0050753C" w:rsidRDefault="00724D38" w:rsidP="00724D38">
      <w:pPr>
        <w:autoSpaceDE w:val="0"/>
        <w:autoSpaceDN w:val="0"/>
        <w:adjustRightInd w:val="0"/>
        <w:ind w:firstLine="709"/>
        <w:jc w:val="both"/>
        <w:rPr>
          <w:sz w:val="28"/>
          <w:szCs w:val="28"/>
        </w:rPr>
      </w:pPr>
      <w:r w:rsidRPr="0050753C">
        <w:rPr>
          <w:rFonts w:eastAsiaTheme="minorHAnsi"/>
          <w:sz w:val="28"/>
          <w:szCs w:val="28"/>
        </w:rPr>
        <w:t xml:space="preserve">1. </w:t>
      </w:r>
      <w:r w:rsidRPr="0050753C">
        <w:rPr>
          <w:sz w:val="28"/>
          <w:szCs w:val="28"/>
        </w:rPr>
        <w:t>Внести в приложение к постановлению администрации МР «Усть-Куломский»</w:t>
      </w:r>
      <w:r w:rsidRPr="0050753C">
        <w:rPr>
          <w:bCs/>
          <w:sz w:val="28"/>
          <w:szCs w:val="28"/>
        </w:rPr>
        <w:t xml:space="preserve">от 14.02.2024 № 207«О распределении иных межбюджетных трансфертов бюджетам сельских поселений, </w:t>
      </w:r>
      <w:r w:rsidRPr="0050753C">
        <w:rPr>
          <w:sz w:val="28"/>
          <w:szCs w:val="28"/>
        </w:rPr>
        <w:t>входящих в состав муниципал</w:t>
      </w:r>
      <w:r w:rsidRPr="0050753C">
        <w:rPr>
          <w:sz w:val="28"/>
          <w:szCs w:val="28"/>
        </w:rPr>
        <w:t>ь</w:t>
      </w:r>
      <w:r w:rsidRPr="0050753C">
        <w:rPr>
          <w:sz w:val="28"/>
          <w:szCs w:val="28"/>
        </w:rPr>
        <w:t xml:space="preserve">ного образования муниципального района «Усть-Куломский», на исполнение полномочий по решению </w:t>
      </w:r>
      <w:r>
        <w:rPr>
          <w:sz w:val="28"/>
          <w:szCs w:val="28"/>
        </w:rPr>
        <w:t xml:space="preserve">вопросов организации в границах поселения </w:t>
      </w:r>
      <w:r w:rsidRPr="0050753C">
        <w:rPr>
          <w:sz w:val="28"/>
          <w:szCs w:val="28"/>
        </w:rPr>
        <w:t>вод</w:t>
      </w:r>
      <w:r w:rsidRPr="0050753C">
        <w:rPr>
          <w:sz w:val="28"/>
          <w:szCs w:val="28"/>
        </w:rPr>
        <w:t>о</w:t>
      </w:r>
      <w:r w:rsidRPr="0050753C">
        <w:rPr>
          <w:sz w:val="28"/>
          <w:szCs w:val="28"/>
        </w:rPr>
        <w:t xml:space="preserve">снабжения населения, водоотведения» следующее изменение: </w:t>
      </w:r>
    </w:p>
    <w:p w:rsidR="00724D38" w:rsidRPr="0050753C" w:rsidRDefault="00724D38" w:rsidP="00724D38">
      <w:pPr>
        <w:ind w:firstLine="709"/>
        <w:jc w:val="both"/>
        <w:rPr>
          <w:sz w:val="28"/>
          <w:szCs w:val="28"/>
        </w:rPr>
      </w:pPr>
      <w:r w:rsidRPr="0050753C">
        <w:rPr>
          <w:bCs/>
          <w:sz w:val="28"/>
          <w:szCs w:val="28"/>
        </w:rPr>
        <w:t xml:space="preserve">Приложение «Распределение иных межбюджетных трансфертов на 2024 год бюджетам сельских поселений, </w:t>
      </w:r>
      <w:r w:rsidRPr="0050753C">
        <w:rPr>
          <w:sz w:val="28"/>
          <w:szCs w:val="28"/>
        </w:rPr>
        <w:t>входящих в состав муниципального образования муниципального района «Усть-Куломский», на исполнение полномочий по решению в</w:t>
      </w:r>
      <w:r>
        <w:rPr>
          <w:sz w:val="28"/>
          <w:szCs w:val="28"/>
        </w:rPr>
        <w:t xml:space="preserve">опросов организации в границах поселения </w:t>
      </w:r>
      <w:r w:rsidRPr="0050753C">
        <w:rPr>
          <w:sz w:val="28"/>
          <w:szCs w:val="28"/>
        </w:rPr>
        <w:t>вод</w:t>
      </w:r>
      <w:r w:rsidRPr="0050753C">
        <w:rPr>
          <w:sz w:val="28"/>
          <w:szCs w:val="28"/>
        </w:rPr>
        <w:t>о</w:t>
      </w:r>
      <w:r w:rsidRPr="0050753C">
        <w:rPr>
          <w:sz w:val="28"/>
          <w:szCs w:val="28"/>
        </w:rPr>
        <w:t>снабжения населения, водоотведения» изложить в следующей редакции с</w:t>
      </w:r>
      <w:r w:rsidRPr="0050753C">
        <w:rPr>
          <w:sz w:val="28"/>
          <w:szCs w:val="28"/>
        </w:rPr>
        <w:t>о</w:t>
      </w:r>
      <w:r w:rsidRPr="0050753C">
        <w:rPr>
          <w:sz w:val="28"/>
          <w:szCs w:val="28"/>
        </w:rPr>
        <w:t>гласно приложению.</w:t>
      </w:r>
    </w:p>
    <w:p w:rsidR="00724D38" w:rsidRPr="0050753C" w:rsidRDefault="00724D38" w:rsidP="00724D38">
      <w:pPr>
        <w:ind w:firstLine="709"/>
        <w:jc w:val="both"/>
        <w:rPr>
          <w:sz w:val="28"/>
          <w:szCs w:val="28"/>
        </w:rPr>
      </w:pPr>
      <w:r w:rsidRPr="0050753C">
        <w:rPr>
          <w:sz w:val="28"/>
          <w:szCs w:val="28"/>
        </w:rPr>
        <w:t>2. Настоящее решение вступает в силу со дня опубликования в инфо</w:t>
      </w:r>
      <w:r w:rsidRPr="0050753C">
        <w:rPr>
          <w:sz w:val="28"/>
          <w:szCs w:val="28"/>
        </w:rPr>
        <w:t>р</w:t>
      </w:r>
      <w:r w:rsidRPr="0050753C">
        <w:rPr>
          <w:sz w:val="28"/>
          <w:szCs w:val="28"/>
        </w:rPr>
        <w:t>мационном вестнике Совета и администрации муниципального района «Усть-Куломский».</w:t>
      </w:r>
    </w:p>
    <w:p w:rsidR="00724D38" w:rsidRPr="0050753C" w:rsidRDefault="00724D38" w:rsidP="00724D38">
      <w:pPr>
        <w:rPr>
          <w:sz w:val="28"/>
          <w:szCs w:val="28"/>
        </w:rPr>
      </w:pPr>
    </w:p>
    <w:p w:rsidR="00724D38" w:rsidRPr="0050753C" w:rsidRDefault="00724D38" w:rsidP="00724D38">
      <w:pPr>
        <w:rPr>
          <w:sz w:val="28"/>
          <w:szCs w:val="28"/>
        </w:rPr>
      </w:pPr>
      <w:r>
        <w:rPr>
          <w:sz w:val="28"/>
          <w:szCs w:val="28"/>
        </w:rPr>
        <w:t>Глава МР «Усть-Куломский»</w:t>
      </w:r>
      <w:r w:rsidRPr="0050753C">
        <w:rPr>
          <w:sz w:val="28"/>
          <w:szCs w:val="28"/>
        </w:rPr>
        <w:t>–</w:t>
      </w:r>
    </w:p>
    <w:p w:rsidR="00724D38" w:rsidRPr="0050753C" w:rsidRDefault="00724D38" w:rsidP="00724D38">
      <w:pPr>
        <w:rPr>
          <w:sz w:val="28"/>
          <w:szCs w:val="28"/>
        </w:rPr>
      </w:pPr>
      <w:r>
        <w:rPr>
          <w:sz w:val="28"/>
          <w:szCs w:val="28"/>
        </w:rPr>
        <w:t xml:space="preserve">руководитель администрации </w:t>
      </w:r>
      <w:r w:rsidRPr="0050753C">
        <w:rPr>
          <w:sz w:val="28"/>
          <w:szCs w:val="28"/>
        </w:rPr>
        <w:t xml:space="preserve">района            </w:t>
      </w:r>
      <w:r>
        <w:rPr>
          <w:sz w:val="28"/>
          <w:szCs w:val="28"/>
        </w:rPr>
        <w:t xml:space="preserve">      С.В. Рубан</w:t>
      </w:r>
    </w:p>
    <w:p w:rsidR="00724D38" w:rsidRDefault="00724D38" w:rsidP="00724D38">
      <w:pPr>
        <w:rPr>
          <w:sz w:val="27"/>
          <w:szCs w:val="27"/>
        </w:rPr>
      </w:pPr>
    </w:p>
    <w:p w:rsidR="00724D38" w:rsidRPr="00374B11" w:rsidRDefault="00724D38" w:rsidP="00724D38">
      <w:pPr>
        <w:rPr>
          <w:sz w:val="27"/>
          <w:szCs w:val="27"/>
        </w:rPr>
      </w:pPr>
    </w:p>
    <w:tbl>
      <w:tblPr>
        <w:tblW w:w="9322" w:type="dxa"/>
        <w:tblLook w:val="00A0"/>
      </w:tblPr>
      <w:tblGrid>
        <w:gridCol w:w="3652"/>
        <w:gridCol w:w="5670"/>
      </w:tblGrid>
      <w:tr w:rsidR="00724D38" w:rsidRPr="00D879E2" w:rsidTr="003C18DD">
        <w:tc>
          <w:tcPr>
            <w:tcW w:w="3652" w:type="dxa"/>
          </w:tcPr>
          <w:p w:rsidR="00724D38" w:rsidRPr="007431FE" w:rsidRDefault="00724D38" w:rsidP="003C18DD">
            <w:pPr>
              <w:jc w:val="both"/>
            </w:pPr>
            <w:r>
              <w:t>Бажукова Е.А. 94-415</w:t>
            </w:r>
          </w:p>
        </w:tc>
        <w:tc>
          <w:tcPr>
            <w:tcW w:w="5670" w:type="dxa"/>
          </w:tcPr>
          <w:p w:rsidR="00724D38" w:rsidRPr="004433D2" w:rsidRDefault="00724D38" w:rsidP="003C18DD">
            <w:pPr>
              <w:tabs>
                <w:tab w:val="left" w:pos="-392"/>
              </w:tabs>
              <w:jc w:val="both"/>
              <w:rPr>
                <w:b/>
              </w:rPr>
            </w:pPr>
          </w:p>
        </w:tc>
      </w:tr>
    </w:tbl>
    <w:p w:rsidR="00724D38" w:rsidRDefault="00724D38" w:rsidP="00724D38">
      <w:pPr>
        <w:pStyle w:val="ConsPlusNormal"/>
        <w:jc w:val="right"/>
        <w:outlineLvl w:val="1"/>
        <w:rPr>
          <w:rFonts w:ascii="Times New Roman" w:hAnsi="Times New Roman" w:cs="Times New Roman"/>
          <w:sz w:val="28"/>
          <w:szCs w:val="28"/>
        </w:rPr>
      </w:pPr>
    </w:p>
    <w:p w:rsidR="00724D38" w:rsidRPr="009F125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Приложение </w:t>
      </w:r>
    </w:p>
    <w:p w:rsidR="00724D38" w:rsidRPr="009F125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724D38" w:rsidRPr="009F125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724D38" w:rsidRPr="009F1258" w:rsidRDefault="00724D38" w:rsidP="00724D3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От 09.04.2024 г.</w:t>
      </w:r>
      <w:r w:rsidRPr="009F1258">
        <w:rPr>
          <w:rFonts w:ascii="Times New Roman" w:hAnsi="Times New Roman" w:cs="Times New Roman"/>
          <w:sz w:val="28"/>
          <w:szCs w:val="28"/>
        </w:rPr>
        <w:t xml:space="preserve"> №</w:t>
      </w:r>
      <w:r>
        <w:rPr>
          <w:rFonts w:ascii="Times New Roman" w:hAnsi="Times New Roman" w:cs="Times New Roman"/>
          <w:sz w:val="28"/>
          <w:szCs w:val="28"/>
        </w:rPr>
        <w:t xml:space="preserve"> 501</w:t>
      </w:r>
    </w:p>
    <w:p w:rsidR="00724D38" w:rsidRDefault="00724D38" w:rsidP="00724D38">
      <w:pPr>
        <w:pStyle w:val="ConsPlusNormal"/>
        <w:rPr>
          <w:rFonts w:ascii="Times New Roman" w:hAnsi="Times New Roman"/>
          <w:b/>
          <w:bCs/>
          <w:sz w:val="28"/>
          <w:szCs w:val="28"/>
        </w:rPr>
      </w:pPr>
    </w:p>
    <w:p w:rsidR="00724D38" w:rsidRPr="00CA4692" w:rsidRDefault="00724D38" w:rsidP="00724D38">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724D38" w:rsidRDefault="00724D38" w:rsidP="00724D38">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входящих в состав муниципального образ</w:t>
      </w:r>
      <w:r w:rsidRPr="00CA4692">
        <w:rPr>
          <w:rFonts w:ascii="Times New Roman" w:hAnsi="Times New Roman" w:cs="Times New Roman"/>
          <w:sz w:val="28"/>
          <w:szCs w:val="28"/>
        </w:rPr>
        <w:t>о</w:t>
      </w:r>
      <w:r w:rsidRPr="00CA4692">
        <w:rPr>
          <w:rFonts w:ascii="Times New Roman" w:hAnsi="Times New Roman" w:cs="Times New Roman"/>
          <w:sz w:val="28"/>
          <w:szCs w:val="28"/>
        </w:rPr>
        <w:t xml:space="preserve">вания муниципального района «Усть-Куломский», </w:t>
      </w:r>
      <w:r w:rsidRPr="00CA4692">
        <w:rPr>
          <w:rFonts w:ascii="Times New Roman" w:hAnsi="Times New Roman"/>
          <w:sz w:val="28"/>
          <w:szCs w:val="28"/>
        </w:rPr>
        <w:t xml:space="preserve">на исполнение </w:t>
      </w:r>
      <w:r w:rsidRPr="00CA4692">
        <w:rPr>
          <w:rFonts w:ascii="Times New Roman" w:hAnsi="Times New Roman" w:cs="Times New Roman"/>
          <w:sz w:val="28"/>
          <w:szCs w:val="28"/>
        </w:rPr>
        <w:t>полном</w:t>
      </w:r>
      <w:r w:rsidRPr="00CA4692">
        <w:rPr>
          <w:rFonts w:ascii="Times New Roman" w:hAnsi="Times New Roman" w:cs="Times New Roman"/>
          <w:sz w:val="28"/>
          <w:szCs w:val="28"/>
        </w:rPr>
        <w:t>о</w:t>
      </w:r>
      <w:r w:rsidRPr="00CA4692">
        <w:rPr>
          <w:rFonts w:ascii="Times New Roman" w:hAnsi="Times New Roman" w:cs="Times New Roman"/>
          <w:sz w:val="28"/>
          <w:szCs w:val="28"/>
        </w:rPr>
        <w:t xml:space="preserve">чий </w:t>
      </w:r>
      <w:r w:rsidRPr="00CA4692">
        <w:rPr>
          <w:rFonts w:ascii="Times New Roman" w:hAnsi="Times New Roman"/>
          <w:sz w:val="28"/>
          <w:szCs w:val="28"/>
        </w:rPr>
        <w:t xml:space="preserve">по решению </w:t>
      </w:r>
      <w:r>
        <w:rPr>
          <w:rFonts w:ascii="Times New Roman" w:hAnsi="Times New Roman"/>
          <w:sz w:val="28"/>
          <w:szCs w:val="28"/>
        </w:rPr>
        <w:t xml:space="preserve">вопросов организации в границах поселения </w:t>
      </w:r>
      <w:r w:rsidRPr="00CA4692">
        <w:rPr>
          <w:rFonts w:ascii="Times New Roman" w:hAnsi="Times New Roman"/>
          <w:sz w:val="28"/>
          <w:szCs w:val="28"/>
        </w:rPr>
        <w:t>водоснабжения</w:t>
      </w:r>
      <w:r>
        <w:rPr>
          <w:rFonts w:ascii="Times New Roman" w:hAnsi="Times New Roman"/>
          <w:sz w:val="28"/>
          <w:szCs w:val="28"/>
        </w:rPr>
        <w:t xml:space="preserve"> населения</w:t>
      </w:r>
      <w:r w:rsidRPr="00CA4692">
        <w:rPr>
          <w:rFonts w:ascii="Times New Roman" w:hAnsi="Times New Roman"/>
          <w:sz w:val="28"/>
          <w:szCs w:val="28"/>
        </w:rPr>
        <w:t xml:space="preserve">, водоотведения </w:t>
      </w:r>
    </w:p>
    <w:p w:rsidR="00724D38" w:rsidRDefault="00724D38" w:rsidP="00724D38">
      <w:pPr>
        <w:pStyle w:val="ConsPlusNormal"/>
        <w:jc w:val="center"/>
        <w:rPr>
          <w:rFonts w:ascii="Times New Roman" w:hAnsi="Times New Roman"/>
          <w:sz w:val="28"/>
          <w:szCs w:val="28"/>
        </w:rPr>
      </w:pPr>
    </w:p>
    <w:tbl>
      <w:tblPr>
        <w:tblW w:w="88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5845"/>
        <w:gridCol w:w="2464"/>
      </w:tblGrid>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tabs>
                <w:tab w:val="left" w:pos="1227"/>
              </w:tabs>
              <w:jc w:val="center"/>
              <w:rPr>
                <w:sz w:val="28"/>
                <w:szCs w:val="28"/>
              </w:rPr>
            </w:pPr>
          </w:p>
        </w:tc>
        <w:tc>
          <w:tcPr>
            <w:tcW w:w="5845" w:type="dxa"/>
            <w:tcBorders>
              <w:top w:val="single" w:sz="4" w:space="0" w:color="auto"/>
              <w:left w:val="single" w:sz="4" w:space="0" w:color="auto"/>
              <w:bottom w:val="single" w:sz="4" w:space="0" w:color="auto"/>
              <w:right w:val="single" w:sz="4" w:space="0" w:color="auto"/>
            </w:tcBorders>
            <w:hideMark/>
          </w:tcPr>
          <w:p w:rsidR="00724D38" w:rsidRPr="00776B21" w:rsidRDefault="00724D38" w:rsidP="003C18DD">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w:t>
            </w:r>
            <w:r w:rsidRPr="00776B21">
              <w:rPr>
                <w:sz w:val="28"/>
                <w:szCs w:val="28"/>
              </w:rPr>
              <w:t>е</w:t>
            </w:r>
            <w:r w:rsidRPr="00776B21">
              <w:rPr>
                <w:sz w:val="28"/>
                <w:szCs w:val="28"/>
              </w:rPr>
              <w:t>лени</w:t>
            </w:r>
            <w:r>
              <w:rPr>
                <w:sz w:val="28"/>
                <w:szCs w:val="28"/>
              </w:rPr>
              <w:t>й</w:t>
            </w:r>
          </w:p>
        </w:tc>
        <w:tc>
          <w:tcPr>
            <w:tcW w:w="2464" w:type="dxa"/>
            <w:tcBorders>
              <w:top w:val="single" w:sz="4" w:space="0" w:color="auto"/>
              <w:left w:val="single" w:sz="4" w:space="0" w:color="auto"/>
              <w:bottom w:val="single" w:sz="4" w:space="0" w:color="auto"/>
              <w:right w:val="single" w:sz="4" w:space="0" w:color="auto"/>
            </w:tcBorders>
            <w:hideMark/>
          </w:tcPr>
          <w:p w:rsidR="00724D38" w:rsidRPr="00776B21" w:rsidRDefault="00724D38" w:rsidP="003C18DD">
            <w:pPr>
              <w:tabs>
                <w:tab w:val="left" w:pos="1227"/>
              </w:tabs>
              <w:jc w:val="center"/>
              <w:rPr>
                <w:sz w:val="28"/>
                <w:szCs w:val="28"/>
              </w:rPr>
            </w:pPr>
            <w:r w:rsidRPr="00776B21">
              <w:rPr>
                <w:sz w:val="28"/>
                <w:szCs w:val="28"/>
              </w:rPr>
              <w:t>Объем межбюджетных трансфе</w:t>
            </w:r>
            <w:r w:rsidRPr="00776B21">
              <w:rPr>
                <w:sz w:val="28"/>
                <w:szCs w:val="28"/>
              </w:rPr>
              <w:t>р</w:t>
            </w:r>
            <w:r w:rsidRPr="00776B21">
              <w:rPr>
                <w:sz w:val="28"/>
                <w:szCs w:val="28"/>
              </w:rPr>
              <w:t>тов, руб.</w:t>
            </w:r>
          </w:p>
        </w:tc>
      </w:tr>
      <w:tr w:rsidR="00724D38" w:rsidRPr="00776B21" w:rsidTr="003C18DD">
        <w:trPr>
          <w:trHeight w:val="435"/>
        </w:trPr>
        <w:tc>
          <w:tcPr>
            <w:tcW w:w="496" w:type="dxa"/>
            <w:tcBorders>
              <w:top w:val="single" w:sz="4" w:space="0" w:color="auto"/>
              <w:left w:val="single" w:sz="4" w:space="0" w:color="auto"/>
              <w:bottom w:val="single" w:sz="4" w:space="0" w:color="auto"/>
              <w:right w:val="single" w:sz="4" w:space="0" w:color="auto"/>
            </w:tcBorders>
            <w:hideMark/>
          </w:tcPr>
          <w:p w:rsidR="00724D38" w:rsidRPr="00776B21" w:rsidRDefault="00724D38" w:rsidP="003C18DD">
            <w:pPr>
              <w:ind w:hanging="36"/>
              <w:rPr>
                <w:sz w:val="28"/>
                <w:szCs w:val="28"/>
              </w:rPr>
            </w:pPr>
            <w:r w:rsidRPr="00776B21">
              <w:rPr>
                <w:sz w:val="28"/>
                <w:szCs w:val="28"/>
              </w:rPr>
              <w:t>1</w:t>
            </w:r>
          </w:p>
        </w:tc>
        <w:tc>
          <w:tcPr>
            <w:tcW w:w="5845" w:type="dxa"/>
            <w:tcBorders>
              <w:top w:val="single" w:sz="4" w:space="0" w:color="auto"/>
              <w:left w:val="single" w:sz="4" w:space="0" w:color="auto"/>
              <w:bottom w:val="single" w:sz="4" w:space="0" w:color="auto"/>
              <w:right w:val="single" w:sz="4" w:space="0" w:color="auto"/>
            </w:tcBorders>
            <w:hideMark/>
          </w:tcPr>
          <w:p w:rsidR="00724D38" w:rsidRPr="000A637C" w:rsidRDefault="00724D38" w:rsidP="003C18DD">
            <w:pPr>
              <w:rPr>
                <w:sz w:val="28"/>
                <w:szCs w:val="28"/>
              </w:rPr>
            </w:pPr>
            <w:r w:rsidRPr="000A637C">
              <w:rPr>
                <w:sz w:val="28"/>
                <w:szCs w:val="28"/>
              </w:rPr>
              <w:t>А</w:t>
            </w:r>
            <w:r>
              <w:rPr>
                <w:sz w:val="28"/>
                <w:szCs w:val="28"/>
              </w:rPr>
              <w:t>дминистрация СП</w:t>
            </w:r>
            <w:r w:rsidRPr="000A637C">
              <w:rPr>
                <w:sz w:val="28"/>
                <w:szCs w:val="28"/>
              </w:rPr>
              <w:t xml:space="preserve"> «Кужба»</w:t>
            </w:r>
          </w:p>
        </w:tc>
        <w:tc>
          <w:tcPr>
            <w:tcW w:w="2464" w:type="dxa"/>
            <w:tcBorders>
              <w:top w:val="single" w:sz="4" w:space="0" w:color="auto"/>
              <w:left w:val="single" w:sz="4" w:space="0" w:color="auto"/>
              <w:bottom w:val="single" w:sz="4" w:space="0" w:color="auto"/>
              <w:right w:val="single" w:sz="4" w:space="0" w:color="auto"/>
            </w:tcBorders>
            <w:hideMark/>
          </w:tcPr>
          <w:p w:rsidR="00724D38" w:rsidRPr="00093C00" w:rsidRDefault="00724D38" w:rsidP="003C18DD">
            <w:pPr>
              <w:rPr>
                <w:rFonts w:cs="Calibri"/>
                <w:color w:val="000000"/>
              </w:rPr>
            </w:pPr>
            <w:r w:rsidRPr="00093C00">
              <w:rPr>
                <w:color w:val="000000"/>
                <w:sz w:val="28"/>
                <w:szCs w:val="28"/>
              </w:rPr>
              <w:t>691874,</w:t>
            </w:r>
            <w:r>
              <w:rPr>
                <w:color w:val="000000"/>
                <w:sz w:val="28"/>
                <w:szCs w:val="28"/>
              </w:rPr>
              <w:t>18</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hideMark/>
          </w:tcPr>
          <w:p w:rsidR="00724D38" w:rsidRPr="00776B21" w:rsidRDefault="00724D38" w:rsidP="003C18DD">
            <w:pPr>
              <w:ind w:left="-36"/>
              <w:rPr>
                <w:sz w:val="28"/>
                <w:szCs w:val="28"/>
              </w:rPr>
            </w:pPr>
            <w:r>
              <w:rPr>
                <w:sz w:val="28"/>
                <w:szCs w:val="28"/>
              </w:rPr>
              <w:t>2</w:t>
            </w:r>
          </w:p>
        </w:tc>
        <w:tc>
          <w:tcPr>
            <w:tcW w:w="5845" w:type="dxa"/>
            <w:tcBorders>
              <w:top w:val="single" w:sz="4" w:space="0" w:color="auto"/>
              <w:left w:val="single" w:sz="4" w:space="0" w:color="auto"/>
              <w:bottom w:val="single" w:sz="4" w:space="0" w:color="auto"/>
              <w:right w:val="single" w:sz="4" w:space="0" w:color="auto"/>
            </w:tcBorders>
            <w:hideMark/>
          </w:tcPr>
          <w:p w:rsidR="00724D38" w:rsidRPr="000A637C" w:rsidRDefault="00724D38" w:rsidP="003C18DD">
            <w:pPr>
              <w:rPr>
                <w:sz w:val="28"/>
                <w:szCs w:val="28"/>
              </w:rPr>
            </w:pPr>
            <w:r w:rsidRPr="000A637C">
              <w:rPr>
                <w:sz w:val="28"/>
                <w:szCs w:val="28"/>
              </w:rPr>
              <w:t>Администрация СП «Пожег»</w:t>
            </w:r>
          </w:p>
        </w:tc>
        <w:tc>
          <w:tcPr>
            <w:tcW w:w="2464" w:type="dxa"/>
            <w:tcBorders>
              <w:top w:val="single" w:sz="4" w:space="0" w:color="auto"/>
              <w:left w:val="single" w:sz="4" w:space="0" w:color="auto"/>
              <w:bottom w:val="single" w:sz="4" w:space="0" w:color="auto"/>
              <w:right w:val="single" w:sz="4" w:space="0" w:color="auto"/>
            </w:tcBorders>
            <w:hideMark/>
          </w:tcPr>
          <w:p w:rsidR="00724D38" w:rsidRPr="00093C00" w:rsidRDefault="00724D38" w:rsidP="003C18DD">
            <w:pPr>
              <w:rPr>
                <w:rFonts w:cs="Calibri"/>
                <w:color w:val="000000"/>
              </w:rPr>
            </w:pPr>
            <w:r>
              <w:rPr>
                <w:color w:val="000000"/>
                <w:sz w:val="28"/>
                <w:szCs w:val="28"/>
              </w:rPr>
              <w:t>686 773,00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3</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«Кебанъель»</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Pr>
                <w:color w:val="000000"/>
                <w:sz w:val="28"/>
                <w:szCs w:val="28"/>
              </w:rPr>
              <w:t>285 257,00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4</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 xml:space="preserve"> Администрация СП «Деревянск»</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15</w:t>
            </w:r>
            <w:r>
              <w:rPr>
                <w:color w:val="000000"/>
                <w:sz w:val="28"/>
                <w:szCs w:val="28"/>
              </w:rPr>
              <w:t> </w:t>
            </w:r>
            <w:r w:rsidRPr="00F10314">
              <w:rPr>
                <w:color w:val="000000"/>
                <w:sz w:val="28"/>
                <w:szCs w:val="28"/>
              </w:rPr>
              <w:t>221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5</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«Помоздино»</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185</w:t>
            </w:r>
            <w:r>
              <w:rPr>
                <w:color w:val="000000"/>
                <w:sz w:val="28"/>
                <w:szCs w:val="28"/>
              </w:rPr>
              <w:t> </w:t>
            </w:r>
            <w:r w:rsidRPr="00F10314">
              <w:rPr>
                <w:color w:val="000000"/>
                <w:sz w:val="28"/>
                <w:szCs w:val="28"/>
              </w:rPr>
              <w:t>631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6</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«Дон»</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60</w:t>
            </w:r>
            <w:r>
              <w:rPr>
                <w:color w:val="000000"/>
                <w:sz w:val="28"/>
                <w:szCs w:val="28"/>
              </w:rPr>
              <w:t> </w:t>
            </w:r>
            <w:r w:rsidRPr="00F10314">
              <w:rPr>
                <w:color w:val="000000"/>
                <w:sz w:val="28"/>
                <w:szCs w:val="28"/>
              </w:rPr>
              <w:t>221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7</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«Вольдино»</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120</w:t>
            </w:r>
            <w:r>
              <w:rPr>
                <w:color w:val="000000"/>
                <w:sz w:val="28"/>
                <w:szCs w:val="28"/>
              </w:rPr>
              <w:t> </w:t>
            </w:r>
            <w:r w:rsidRPr="00F10314">
              <w:rPr>
                <w:color w:val="000000"/>
                <w:sz w:val="28"/>
                <w:szCs w:val="28"/>
              </w:rPr>
              <w:t>443</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8</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«Н.Воч»</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15</w:t>
            </w:r>
            <w:r>
              <w:rPr>
                <w:color w:val="000000"/>
                <w:sz w:val="28"/>
                <w:szCs w:val="28"/>
              </w:rPr>
              <w:t> </w:t>
            </w:r>
            <w:r w:rsidRPr="00F10314">
              <w:rPr>
                <w:color w:val="000000"/>
                <w:sz w:val="28"/>
                <w:szCs w:val="28"/>
              </w:rPr>
              <w:t>221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9</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«Керчомъя»</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10</w:t>
            </w:r>
            <w:r>
              <w:rPr>
                <w:color w:val="000000"/>
                <w:sz w:val="28"/>
                <w:szCs w:val="28"/>
              </w:rPr>
              <w:t> </w:t>
            </w:r>
            <w:r w:rsidRPr="00F10314">
              <w:rPr>
                <w:color w:val="000000"/>
                <w:sz w:val="28"/>
                <w:szCs w:val="28"/>
              </w:rPr>
              <w:t>111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10</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«Мыелдино»</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15</w:t>
            </w:r>
            <w:r>
              <w:rPr>
                <w:color w:val="000000"/>
                <w:sz w:val="28"/>
                <w:szCs w:val="28"/>
              </w:rPr>
              <w:t> </w:t>
            </w:r>
            <w:r w:rsidRPr="00F10314">
              <w:rPr>
                <w:color w:val="000000"/>
                <w:sz w:val="28"/>
                <w:szCs w:val="28"/>
              </w:rPr>
              <w:t>221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11</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«Руч»</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20</w:t>
            </w:r>
            <w:r>
              <w:rPr>
                <w:color w:val="000000"/>
                <w:sz w:val="28"/>
                <w:szCs w:val="28"/>
              </w:rPr>
              <w:t> </w:t>
            </w:r>
            <w:r w:rsidRPr="00F10314">
              <w:rPr>
                <w:color w:val="000000"/>
                <w:sz w:val="28"/>
                <w:szCs w:val="28"/>
              </w:rPr>
              <w:t>332</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12</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«Тимшер»</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20</w:t>
            </w:r>
            <w:r>
              <w:rPr>
                <w:color w:val="000000"/>
                <w:sz w:val="28"/>
                <w:szCs w:val="28"/>
              </w:rPr>
              <w:t> </w:t>
            </w:r>
            <w:r w:rsidRPr="00F10314">
              <w:rPr>
                <w:color w:val="000000"/>
                <w:sz w:val="28"/>
                <w:szCs w:val="28"/>
              </w:rPr>
              <w:t>221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13</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«Усть-Кулом»</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20</w:t>
            </w:r>
            <w:r>
              <w:rPr>
                <w:color w:val="000000"/>
                <w:sz w:val="28"/>
                <w:szCs w:val="28"/>
              </w:rPr>
              <w:t> </w:t>
            </w:r>
            <w:r w:rsidRPr="00F10314">
              <w:rPr>
                <w:color w:val="000000"/>
                <w:sz w:val="28"/>
                <w:szCs w:val="28"/>
              </w:rPr>
              <w:t>332</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14</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«Усть-Нем»</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15</w:t>
            </w:r>
            <w:r>
              <w:rPr>
                <w:color w:val="000000"/>
                <w:sz w:val="28"/>
                <w:szCs w:val="28"/>
              </w:rPr>
              <w:t> </w:t>
            </w:r>
            <w:r w:rsidRPr="00F10314">
              <w:rPr>
                <w:color w:val="000000"/>
                <w:sz w:val="28"/>
                <w:szCs w:val="28"/>
              </w:rPr>
              <w:t>221</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r>
              <w:rPr>
                <w:sz w:val="28"/>
                <w:szCs w:val="28"/>
              </w:rPr>
              <w:t>15</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Администрация СП «Югыдъяг»</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15</w:t>
            </w:r>
            <w:r>
              <w:rPr>
                <w:color w:val="000000"/>
                <w:sz w:val="28"/>
                <w:szCs w:val="28"/>
              </w:rPr>
              <w:t> </w:t>
            </w:r>
            <w:r w:rsidRPr="00F10314">
              <w:rPr>
                <w:color w:val="000000"/>
                <w:sz w:val="28"/>
                <w:szCs w:val="28"/>
              </w:rPr>
              <w:t>260</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Default="00724D38" w:rsidP="003C18DD">
            <w:pPr>
              <w:jc w:val="center"/>
              <w:rPr>
                <w:sz w:val="28"/>
                <w:szCs w:val="28"/>
              </w:rPr>
            </w:pPr>
            <w:r>
              <w:rPr>
                <w:sz w:val="28"/>
                <w:szCs w:val="28"/>
              </w:rPr>
              <w:t>16</w:t>
            </w: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Pr>
                <w:sz w:val="28"/>
                <w:szCs w:val="28"/>
              </w:rPr>
              <w:t>Администрация СП «Диасеръя»</w:t>
            </w:r>
          </w:p>
        </w:tc>
        <w:tc>
          <w:tcPr>
            <w:tcW w:w="2464" w:type="dxa"/>
            <w:tcBorders>
              <w:top w:val="single" w:sz="4" w:space="0" w:color="auto"/>
              <w:left w:val="single" w:sz="4" w:space="0" w:color="auto"/>
              <w:bottom w:val="single" w:sz="4" w:space="0" w:color="auto"/>
              <w:right w:val="single" w:sz="4" w:space="0" w:color="auto"/>
            </w:tcBorders>
          </w:tcPr>
          <w:p w:rsidR="00724D38" w:rsidRPr="00F10314" w:rsidRDefault="00724D38" w:rsidP="003C18DD">
            <w:pPr>
              <w:rPr>
                <w:color w:val="000000"/>
                <w:sz w:val="28"/>
                <w:szCs w:val="28"/>
              </w:rPr>
            </w:pPr>
            <w:r w:rsidRPr="00F10314">
              <w:rPr>
                <w:color w:val="000000"/>
                <w:sz w:val="28"/>
                <w:szCs w:val="28"/>
              </w:rPr>
              <w:t>130</w:t>
            </w:r>
            <w:r>
              <w:rPr>
                <w:color w:val="000000"/>
                <w:sz w:val="28"/>
                <w:szCs w:val="28"/>
              </w:rPr>
              <w:t> </w:t>
            </w:r>
            <w:r w:rsidRPr="00F10314">
              <w:rPr>
                <w:color w:val="000000"/>
                <w:sz w:val="28"/>
                <w:szCs w:val="28"/>
              </w:rPr>
              <w:t>379</w:t>
            </w:r>
            <w:r>
              <w:rPr>
                <w:color w:val="000000"/>
                <w:sz w:val="28"/>
                <w:szCs w:val="28"/>
              </w:rPr>
              <w:t>,00</w:t>
            </w:r>
          </w:p>
        </w:tc>
      </w:tr>
      <w:tr w:rsidR="00724D38" w:rsidRPr="00776B21" w:rsidTr="003C18DD">
        <w:tc>
          <w:tcPr>
            <w:tcW w:w="496"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jc w:val="center"/>
              <w:rPr>
                <w:sz w:val="28"/>
                <w:szCs w:val="28"/>
              </w:rPr>
            </w:pPr>
          </w:p>
        </w:tc>
        <w:tc>
          <w:tcPr>
            <w:tcW w:w="5845" w:type="dxa"/>
            <w:tcBorders>
              <w:top w:val="single" w:sz="4" w:space="0" w:color="auto"/>
              <w:left w:val="single" w:sz="4" w:space="0" w:color="auto"/>
              <w:bottom w:val="single" w:sz="4" w:space="0" w:color="auto"/>
              <w:right w:val="single" w:sz="4" w:space="0" w:color="auto"/>
            </w:tcBorders>
          </w:tcPr>
          <w:p w:rsidR="00724D38" w:rsidRPr="000A637C" w:rsidRDefault="00724D38" w:rsidP="003C18DD">
            <w:pPr>
              <w:rPr>
                <w:sz w:val="28"/>
                <w:szCs w:val="28"/>
              </w:rPr>
            </w:pPr>
            <w:r w:rsidRPr="000A637C">
              <w:rPr>
                <w:sz w:val="28"/>
                <w:szCs w:val="28"/>
              </w:rPr>
              <w:t>ВСЕГО:</w:t>
            </w:r>
          </w:p>
        </w:tc>
        <w:tc>
          <w:tcPr>
            <w:tcW w:w="2464" w:type="dxa"/>
            <w:tcBorders>
              <w:top w:val="single" w:sz="4" w:space="0" w:color="auto"/>
              <w:left w:val="single" w:sz="4" w:space="0" w:color="auto"/>
              <w:bottom w:val="single" w:sz="4" w:space="0" w:color="auto"/>
              <w:right w:val="single" w:sz="4" w:space="0" w:color="auto"/>
            </w:tcBorders>
          </w:tcPr>
          <w:p w:rsidR="00724D38" w:rsidRPr="00BD7CC1" w:rsidRDefault="00724D38" w:rsidP="003C18DD">
            <w:pPr>
              <w:rPr>
                <w:color w:val="000000"/>
                <w:sz w:val="28"/>
                <w:szCs w:val="28"/>
              </w:rPr>
            </w:pPr>
            <w:r w:rsidRPr="00BD7CC1">
              <w:rPr>
                <w:color w:val="000000"/>
                <w:sz w:val="28"/>
                <w:szCs w:val="28"/>
              </w:rPr>
              <w:t>2 307 718,18</w:t>
            </w:r>
          </w:p>
        </w:tc>
      </w:tr>
    </w:tbl>
    <w:p w:rsidR="00761189" w:rsidRDefault="00761189">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rsidP="00756B64">
      <w:pPr>
        <w:jc w:val="both"/>
        <w:rPr>
          <w:bCs/>
          <w:sz w:val="24"/>
          <w:szCs w:val="24"/>
        </w:rPr>
      </w:pPr>
    </w:p>
    <w:p w:rsidR="00724D38" w:rsidRPr="00FA586A" w:rsidRDefault="00724D38" w:rsidP="00724D38">
      <w:pPr>
        <w:jc w:val="center"/>
        <w:rPr>
          <w:sz w:val="28"/>
          <w:szCs w:val="28"/>
          <w:lang w:eastAsia="ar-SA"/>
        </w:rPr>
      </w:pPr>
      <w:r>
        <w:rPr>
          <w:noProof/>
          <w:sz w:val="28"/>
          <w:szCs w:val="28"/>
        </w:rPr>
        <w:drawing>
          <wp:inline distT="0" distB="0" distL="0" distR="0">
            <wp:extent cx="850900" cy="835025"/>
            <wp:effectExtent l="19050" t="0" r="635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724D38" w:rsidRPr="00FA586A" w:rsidRDefault="00724D38" w:rsidP="00724D38">
      <w:pPr>
        <w:jc w:val="center"/>
        <w:rPr>
          <w:b/>
          <w:sz w:val="28"/>
          <w:szCs w:val="28"/>
          <w:lang w:eastAsia="ar-SA"/>
        </w:rPr>
      </w:pPr>
      <w:r w:rsidRPr="00FA586A">
        <w:rPr>
          <w:b/>
          <w:sz w:val="28"/>
          <w:szCs w:val="28"/>
          <w:lang w:eastAsia="ar-SA"/>
        </w:rPr>
        <w:t>«Кулöмд</w:t>
      </w:r>
      <w:r w:rsidRPr="00FA586A">
        <w:rPr>
          <w:b/>
          <w:sz w:val="28"/>
          <w:szCs w:val="28"/>
          <w:lang w:val="en-US" w:eastAsia="ar-SA"/>
        </w:rPr>
        <w:t>i</w:t>
      </w:r>
      <w:r w:rsidRPr="00FA586A">
        <w:rPr>
          <w:b/>
          <w:sz w:val="28"/>
          <w:szCs w:val="28"/>
          <w:lang w:eastAsia="ar-SA"/>
        </w:rPr>
        <w:t>н» муниципальнöй</w:t>
      </w:r>
      <w:r w:rsidR="003C18DD">
        <w:rPr>
          <w:b/>
          <w:sz w:val="28"/>
          <w:szCs w:val="28"/>
          <w:lang w:eastAsia="ar-SA"/>
        </w:rPr>
        <w:t xml:space="preserve"> </w:t>
      </w:r>
      <w:r w:rsidRPr="00FA586A">
        <w:rPr>
          <w:b/>
          <w:sz w:val="28"/>
          <w:szCs w:val="28"/>
          <w:lang w:eastAsia="ar-SA"/>
        </w:rPr>
        <w:t>районса</w:t>
      </w:r>
      <w:r w:rsidR="003C18DD">
        <w:rPr>
          <w:b/>
          <w:sz w:val="28"/>
          <w:szCs w:val="28"/>
          <w:lang w:eastAsia="ar-SA"/>
        </w:rPr>
        <w:t xml:space="preserve"> </w:t>
      </w:r>
      <w:r w:rsidRPr="00FA586A">
        <w:rPr>
          <w:b/>
          <w:sz w:val="28"/>
          <w:szCs w:val="28"/>
          <w:lang w:eastAsia="ar-SA"/>
        </w:rPr>
        <w:t>администрациялöн</w:t>
      </w:r>
    </w:p>
    <w:p w:rsidR="00724D38" w:rsidRPr="00FA586A" w:rsidRDefault="00724D38" w:rsidP="00724D38">
      <w:pPr>
        <w:jc w:val="center"/>
        <w:rPr>
          <w:b/>
          <w:sz w:val="34"/>
          <w:szCs w:val="34"/>
          <w:lang w:eastAsia="ar-SA"/>
        </w:rPr>
      </w:pPr>
      <w:r w:rsidRPr="00FA586A">
        <w:rPr>
          <w:noProof/>
        </w:rPr>
        <w:pict>
          <v:line id="_x0000_s1057" style="position:absolute;left:0;text-align:left;z-index:25170739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FA586A">
        <w:rPr>
          <w:b/>
          <w:sz w:val="34"/>
          <w:szCs w:val="34"/>
          <w:lang w:eastAsia="ar-SA"/>
        </w:rPr>
        <w:t>Ш У Ö М</w:t>
      </w:r>
    </w:p>
    <w:p w:rsidR="00724D38" w:rsidRPr="00FA586A" w:rsidRDefault="00724D38" w:rsidP="00724D38">
      <w:pPr>
        <w:jc w:val="center"/>
        <w:rPr>
          <w:b/>
          <w:sz w:val="28"/>
          <w:szCs w:val="28"/>
          <w:lang w:eastAsia="ar-SA"/>
        </w:rPr>
      </w:pPr>
      <w:r w:rsidRPr="00FA586A">
        <w:rPr>
          <w:b/>
          <w:sz w:val="28"/>
          <w:szCs w:val="28"/>
          <w:lang w:eastAsia="ar-SA"/>
        </w:rPr>
        <w:t>Администрация муниципального района «Усть-Куломский»</w:t>
      </w:r>
    </w:p>
    <w:p w:rsidR="00724D38" w:rsidRPr="00FA586A" w:rsidRDefault="00724D38" w:rsidP="00724D38">
      <w:pPr>
        <w:keepNext/>
        <w:jc w:val="center"/>
        <w:outlineLvl w:val="3"/>
        <w:rPr>
          <w:b/>
          <w:bCs/>
          <w:sz w:val="34"/>
          <w:szCs w:val="34"/>
          <w:lang w:eastAsia="ar-SA"/>
        </w:rPr>
      </w:pPr>
      <w:r w:rsidRPr="00FA586A">
        <w:rPr>
          <w:b/>
          <w:bCs/>
          <w:sz w:val="34"/>
          <w:szCs w:val="34"/>
          <w:lang w:eastAsia="ar-SA"/>
        </w:rPr>
        <w:t>П О С Т А Н О В Л Е Н И Е</w:t>
      </w:r>
    </w:p>
    <w:p w:rsidR="00724D38" w:rsidRPr="00FA586A" w:rsidRDefault="00724D38" w:rsidP="00724D38">
      <w:pPr>
        <w:rPr>
          <w:lang w:eastAsia="ar-SA"/>
        </w:rPr>
      </w:pPr>
    </w:p>
    <w:p w:rsidR="00724D38" w:rsidRPr="00FA586A" w:rsidRDefault="00724D38" w:rsidP="00724D38">
      <w:pPr>
        <w:outlineLvl w:val="8"/>
        <w:rPr>
          <w:lang w:eastAsia="ar-SA"/>
        </w:rPr>
      </w:pPr>
      <w:r w:rsidRPr="00FA586A">
        <w:rPr>
          <w:sz w:val="28"/>
          <w:szCs w:val="28"/>
          <w:lang w:eastAsia="ar-SA"/>
        </w:rPr>
        <w:t>0</w:t>
      </w:r>
      <w:r>
        <w:rPr>
          <w:sz w:val="28"/>
          <w:szCs w:val="28"/>
          <w:lang w:eastAsia="ar-SA"/>
        </w:rPr>
        <w:t>9</w:t>
      </w:r>
      <w:r w:rsidRPr="00FA586A">
        <w:rPr>
          <w:sz w:val="28"/>
          <w:szCs w:val="28"/>
          <w:lang w:eastAsia="ar-SA"/>
        </w:rPr>
        <w:t xml:space="preserve"> апреля 2024 г.                                                                                         № </w:t>
      </w:r>
      <w:r>
        <w:rPr>
          <w:sz w:val="28"/>
          <w:szCs w:val="28"/>
          <w:lang w:eastAsia="ar-SA"/>
        </w:rPr>
        <w:t>502</w:t>
      </w:r>
    </w:p>
    <w:p w:rsidR="00724D38" w:rsidRPr="00FA586A" w:rsidRDefault="00724D38" w:rsidP="00724D38">
      <w:pPr>
        <w:rPr>
          <w:lang w:eastAsia="ar-SA"/>
        </w:rPr>
      </w:pPr>
    </w:p>
    <w:p w:rsidR="00724D38" w:rsidRPr="00FA586A" w:rsidRDefault="00724D38" w:rsidP="00724D38">
      <w:pPr>
        <w:jc w:val="center"/>
        <w:rPr>
          <w:lang w:eastAsia="ar-SA"/>
        </w:rPr>
      </w:pPr>
      <w:r w:rsidRPr="00FA586A">
        <w:rPr>
          <w:lang w:eastAsia="ar-SA"/>
        </w:rPr>
        <w:t>Республика Коми</w:t>
      </w:r>
    </w:p>
    <w:p w:rsidR="00724D38" w:rsidRPr="00FA586A" w:rsidRDefault="00724D38" w:rsidP="00724D38">
      <w:pPr>
        <w:widowControl w:val="0"/>
        <w:autoSpaceDE w:val="0"/>
        <w:autoSpaceDN w:val="0"/>
        <w:adjustRightInd w:val="0"/>
        <w:jc w:val="center"/>
        <w:rPr>
          <w:bCs/>
          <w:lang w:eastAsia="ar-SA"/>
        </w:rPr>
      </w:pPr>
      <w:r w:rsidRPr="00FA586A">
        <w:rPr>
          <w:bCs/>
          <w:lang w:eastAsia="ar-SA"/>
        </w:rPr>
        <w:t>с. Усть-Кулом</w:t>
      </w:r>
    </w:p>
    <w:p w:rsidR="00724D38" w:rsidRPr="00FA586A" w:rsidRDefault="00724D38" w:rsidP="00724D38">
      <w:pPr>
        <w:jc w:val="center"/>
        <w:rPr>
          <w:b/>
          <w:lang w:eastAsia="ar-SA"/>
        </w:rPr>
      </w:pPr>
    </w:p>
    <w:p w:rsidR="00724D38" w:rsidRPr="001D4181" w:rsidRDefault="00724D38" w:rsidP="00724D38">
      <w:pPr>
        <w:suppressAutoHyphens/>
        <w:jc w:val="center"/>
        <w:rPr>
          <w:b/>
          <w:sz w:val="28"/>
          <w:szCs w:val="28"/>
        </w:rPr>
      </w:pPr>
      <w:r w:rsidRPr="00D879E2">
        <w:rPr>
          <w:b/>
          <w:bCs/>
          <w:sz w:val="28"/>
          <w:szCs w:val="28"/>
        </w:rPr>
        <w:t xml:space="preserve">О </w:t>
      </w:r>
      <w:r>
        <w:rPr>
          <w:b/>
          <w:bCs/>
          <w:sz w:val="28"/>
          <w:szCs w:val="28"/>
        </w:rPr>
        <w:t>внесении изменений в постановление администрации муниц</w:t>
      </w:r>
      <w:r>
        <w:rPr>
          <w:b/>
          <w:bCs/>
          <w:sz w:val="28"/>
          <w:szCs w:val="28"/>
        </w:rPr>
        <w:t>и</w:t>
      </w:r>
      <w:r>
        <w:rPr>
          <w:b/>
          <w:bCs/>
          <w:sz w:val="28"/>
          <w:szCs w:val="28"/>
        </w:rPr>
        <w:t>пального района «Усть-Куломский» от 05 февраля 2024 №139 «</w:t>
      </w:r>
      <w:r w:rsidRPr="001D4181">
        <w:rPr>
          <w:b/>
          <w:bCs/>
          <w:sz w:val="28"/>
          <w:szCs w:val="28"/>
        </w:rPr>
        <w:t xml:space="preserve">О распределении иных межбюджетных трансфертов бюджетам сельских поселений, </w:t>
      </w:r>
      <w:r w:rsidRPr="001D4181">
        <w:rPr>
          <w:b/>
          <w:sz w:val="28"/>
          <w:szCs w:val="28"/>
        </w:rPr>
        <w:t xml:space="preserve">входящих в состав муниципального образования муниципального района «Усть-Куломский», на исполнение полномочий по </w:t>
      </w:r>
      <w:r w:rsidRPr="001D4181">
        <w:rPr>
          <w:b/>
          <w:bCs/>
          <w:sz w:val="28"/>
          <w:szCs w:val="28"/>
        </w:rPr>
        <w:t>созданию и содержанию мест (площадок) накопления твердых коммунальных отходов</w:t>
      </w:r>
      <w:r>
        <w:rPr>
          <w:b/>
          <w:bCs/>
          <w:sz w:val="28"/>
          <w:szCs w:val="28"/>
        </w:rPr>
        <w:t>»</w:t>
      </w:r>
    </w:p>
    <w:p w:rsidR="00724D38" w:rsidRPr="00D879E2" w:rsidRDefault="00724D38" w:rsidP="00724D38">
      <w:pPr>
        <w:jc w:val="center"/>
        <w:rPr>
          <w:color w:val="FF0000"/>
          <w:sz w:val="28"/>
          <w:szCs w:val="28"/>
        </w:rPr>
      </w:pPr>
    </w:p>
    <w:p w:rsidR="00724D38" w:rsidRPr="00756B64" w:rsidRDefault="00724D38" w:rsidP="00756B64">
      <w:pPr>
        <w:pStyle w:val="af"/>
        <w:spacing w:line="276" w:lineRule="auto"/>
        <w:ind w:firstLine="900"/>
        <w:jc w:val="both"/>
        <w:rPr>
          <w:b w:val="0"/>
          <w:szCs w:val="28"/>
        </w:rPr>
      </w:pPr>
      <w:r>
        <w:rPr>
          <w:b w:val="0"/>
          <w:szCs w:val="28"/>
        </w:rPr>
        <w:t>А</w:t>
      </w:r>
      <w:r w:rsidRPr="00281518">
        <w:rPr>
          <w:b w:val="0"/>
          <w:szCs w:val="28"/>
        </w:rPr>
        <w:t>д</w:t>
      </w:r>
      <w:r w:rsidRPr="00281518">
        <w:rPr>
          <w:b w:val="0"/>
          <w:szCs w:val="28"/>
        </w:rPr>
        <w:t>министрация</w:t>
      </w:r>
      <w:r w:rsidRPr="00776B21">
        <w:rPr>
          <w:b w:val="0"/>
          <w:szCs w:val="28"/>
        </w:rPr>
        <w:t xml:space="preserve"> муниципального района «Усть-Куломский» </w:t>
      </w:r>
      <w:r w:rsidR="00756B64">
        <w:rPr>
          <w:b w:val="0"/>
          <w:szCs w:val="28"/>
        </w:rPr>
        <w:t xml:space="preserve"> </w:t>
      </w:r>
      <w:r w:rsidRPr="00776B21">
        <w:rPr>
          <w:b w:val="0"/>
          <w:szCs w:val="28"/>
        </w:rPr>
        <w:t>п о с т а н о в л я е т</w:t>
      </w:r>
      <w:r w:rsidRPr="00776B21">
        <w:rPr>
          <w:rFonts w:eastAsia="Calibri"/>
          <w:b w:val="0"/>
          <w:szCs w:val="28"/>
        </w:rPr>
        <w:t>:</w:t>
      </w:r>
    </w:p>
    <w:p w:rsidR="00724D38" w:rsidRPr="0067064C" w:rsidRDefault="00724D38" w:rsidP="00724D38">
      <w:pPr>
        <w:suppressAutoHyphens/>
        <w:jc w:val="both"/>
        <w:rPr>
          <w:sz w:val="28"/>
          <w:szCs w:val="28"/>
        </w:rPr>
      </w:pPr>
      <w:r>
        <w:rPr>
          <w:sz w:val="28"/>
          <w:szCs w:val="28"/>
        </w:rPr>
        <w:t xml:space="preserve">           </w:t>
      </w:r>
      <w:r w:rsidRPr="004433D2">
        <w:rPr>
          <w:sz w:val="28"/>
          <w:szCs w:val="28"/>
        </w:rPr>
        <w:t>1.</w:t>
      </w:r>
      <w:r w:rsidRPr="0067064C">
        <w:rPr>
          <w:sz w:val="28"/>
          <w:szCs w:val="28"/>
        </w:rPr>
        <w:t>Внести в</w:t>
      </w:r>
      <w:r>
        <w:rPr>
          <w:sz w:val="28"/>
          <w:szCs w:val="28"/>
        </w:rPr>
        <w:t xml:space="preserve"> приложение к постановлению</w:t>
      </w:r>
      <w:r w:rsidRPr="0067064C">
        <w:rPr>
          <w:sz w:val="28"/>
          <w:szCs w:val="28"/>
        </w:rPr>
        <w:t xml:space="preserve"> администрации муниципального района «Усть-Куломский» </w:t>
      </w:r>
      <w:r w:rsidRPr="0067064C">
        <w:rPr>
          <w:bCs/>
          <w:sz w:val="28"/>
          <w:szCs w:val="28"/>
        </w:rPr>
        <w:t xml:space="preserve">от </w:t>
      </w:r>
      <w:r>
        <w:rPr>
          <w:bCs/>
          <w:sz w:val="28"/>
          <w:szCs w:val="28"/>
        </w:rPr>
        <w:t>05 февраля 2024 №139</w:t>
      </w:r>
      <w:r w:rsidRPr="0067064C">
        <w:rPr>
          <w:bCs/>
          <w:sz w:val="28"/>
          <w:szCs w:val="28"/>
        </w:rPr>
        <w:t xml:space="preserve"> «</w:t>
      </w:r>
      <w:r w:rsidRPr="00004398">
        <w:rPr>
          <w:bCs/>
          <w:sz w:val="28"/>
          <w:szCs w:val="28"/>
        </w:rPr>
        <w:t>О распределении иных</w:t>
      </w:r>
      <w:r w:rsidRPr="001D4181">
        <w:rPr>
          <w:b/>
          <w:bCs/>
          <w:sz w:val="28"/>
          <w:szCs w:val="28"/>
        </w:rPr>
        <w:t xml:space="preserve"> </w:t>
      </w:r>
      <w:r w:rsidRPr="00004398">
        <w:rPr>
          <w:bCs/>
          <w:sz w:val="28"/>
          <w:szCs w:val="28"/>
        </w:rPr>
        <w:t xml:space="preserve">межбюджетных трансфертов бюджетам сельских поселений, </w:t>
      </w:r>
      <w:r w:rsidRPr="00004398">
        <w:rPr>
          <w:sz w:val="28"/>
          <w:szCs w:val="28"/>
        </w:rPr>
        <w:t xml:space="preserve">входящих в состав муниципального образования муниципального района «Усть-Куломский», на исполнение полномочий по </w:t>
      </w:r>
      <w:r w:rsidRPr="00004398">
        <w:rPr>
          <w:bCs/>
          <w:sz w:val="28"/>
          <w:szCs w:val="28"/>
        </w:rPr>
        <w:t>созданию и содержанию мест (площадок) накопления твердых коммунальных отходов»</w:t>
      </w:r>
      <w:r>
        <w:rPr>
          <w:b/>
          <w:sz w:val="28"/>
          <w:szCs w:val="28"/>
        </w:rPr>
        <w:t xml:space="preserve"> </w:t>
      </w:r>
      <w:r>
        <w:rPr>
          <w:sz w:val="28"/>
          <w:szCs w:val="28"/>
        </w:rPr>
        <w:t>изменения согласно приложению к настоящему постановлению.</w:t>
      </w:r>
    </w:p>
    <w:p w:rsidR="00724D38" w:rsidRDefault="00724D38" w:rsidP="00724D38">
      <w:pPr>
        <w:autoSpaceDE w:val="0"/>
        <w:autoSpaceDN w:val="0"/>
        <w:adjustRightInd w:val="0"/>
        <w:jc w:val="both"/>
        <w:rPr>
          <w:sz w:val="28"/>
          <w:szCs w:val="28"/>
        </w:rPr>
      </w:pPr>
      <w:r>
        <w:rPr>
          <w:sz w:val="28"/>
          <w:szCs w:val="28"/>
        </w:rPr>
        <w:t xml:space="preserve">           </w:t>
      </w:r>
      <w:r w:rsidRPr="004433D2">
        <w:rPr>
          <w:sz w:val="28"/>
          <w:szCs w:val="28"/>
        </w:rPr>
        <w:t xml:space="preserve">2. Контроль за исполнением настоящего постановления возложить на заместителя руководителя администрации </w:t>
      </w:r>
      <w:r>
        <w:rPr>
          <w:sz w:val="28"/>
          <w:szCs w:val="28"/>
        </w:rPr>
        <w:t>МР «Усть-Куломский»</w:t>
      </w:r>
    </w:p>
    <w:p w:rsidR="00724D38" w:rsidRPr="004433D2" w:rsidRDefault="00724D38" w:rsidP="00724D38">
      <w:pPr>
        <w:autoSpaceDE w:val="0"/>
        <w:autoSpaceDN w:val="0"/>
        <w:adjustRightInd w:val="0"/>
        <w:jc w:val="both"/>
        <w:rPr>
          <w:sz w:val="28"/>
          <w:szCs w:val="28"/>
        </w:rPr>
      </w:pPr>
      <w:r w:rsidRPr="004433D2">
        <w:rPr>
          <w:sz w:val="28"/>
          <w:szCs w:val="28"/>
        </w:rPr>
        <w:t>Бадьина В.В.</w:t>
      </w:r>
    </w:p>
    <w:p w:rsidR="00724D38" w:rsidRPr="004433D2" w:rsidRDefault="00724D38" w:rsidP="00724D38">
      <w:pPr>
        <w:jc w:val="both"/>
        <w:rPr>
          <w:sz w:val="28"/>
          <w:szCs w:val="28"/>
        </w:rPr>
      </w:pPr>
      <w:r>
        <w:rPr>
          <w:sz w:val="28"/>
          <w:szCs w:val="28"/>
        </w:rPr>
        <w:t xml:space="preserve">           3</w:t>
      </w:r>
      <w:r w:rsidRPr="004433D2">
        <w:rPr>
          <w:sz w:val="28"/>
          <w:szCs w:val="28"/>
        </w:rPr>
        <w:t>. Настоящее постановление вступает в силу со дня о</w:t>
      </w:r>
      <w:r>
        <w:rPr>
          <w:sz w:val="28"/>
          <w:szCs w:val="28"/>
        </w:rPr>
        <w:t>публикования</w:t>
      </w:r>
      <w:r w:rsidRPr="004433D2">
        <w:rPr>
          <w:sz w:val="28"/>
          <w:szCs w:val="28"/>
        </w:rPr>
        <w:t xml:space="preserve"> </w:t>
      </w:r>
      <w:r>
        <w:rPr>
          <w:sz w:val="28"/>
          <w:szCs w:val="28"/>
        </w:rPr>
        <w:t>в</w:t>
      </w:r>
      <w:r w:rsidRPr="004433D2">
        <w:rPr>
          <w:sz w:val="28"/>
          <w:szCs w:val="28"/>
        </w:rPr>
        <w:t xml:space="preserve"> информационном </w:t>
      </w:r>
      <w:r>
        <w:rPr>
          <w:sz w:val="28"/>
          <w:szCs w:val="28"/>
        </w:rPr>
        <w:t>вестнике Совета</w:t>
      </w:r>
      <w:r w:rsidRPr="004433D2">
        <w:rPr>
          <w:sz w:val="28"/>
          <w:szCs w:val="28"/>
        </w:rPr>
        <w:t xml:space="preserve"> </w:t>
      </w:r>
      <w:r>
        <w:rPr>
          <w:sz w:val="28"/>
          <w:szCs w:val="28"/>
        </w:rPr>
        <w:t xml:space="preserve">и </w:t>
      </w:r>
      <w:r w:rsidRPr="004433D2">
        <w:rPr>
          <w:sz w:val="28"/>
          <w:szCs w:val="28"/>
        </w:rPr>
        <w:t>администрации муниципального района «Усть-Куломский».</w:t>
      </w:r>
    </w:p>
    <w:p w:rsidR="00724D38" w:rsidRDefault="00724D38" w:rsidP="00724D38">
      <w:pPr>
        <w:rPr>
          <w:sz w:val="28"/>
          <w:szCs w:val="28"/>
        </w:rPr>
      </w:pPr>
    </w:p>
    <w:p w:rsidR="00724D38" w:rsidRDefault="00724D38" w:rsidP="00724D38">
      <w:pPr>
        <w:rPr>
          <w:sz w:val="28"/>
          <w:szCs w:val="28"/>
        </w:rPr>
      </w:pPr>
      <w:r>
        <w:rPr>
          <w:sz w:val="28"/>
          <w:szCs w:val="28"/>
        </w:rPr>
        <w:t>Глава МР «Усть-Куломский»-</w:t>
      </w:r>
    </w:p>
    <w:p w:rsidR="00724D38" w:rsidRPr="00E02AB5" w:rsidRDefault="00724D38" w:rsidP="00724D38">
      <w:pPr>
        <w:rPr>
          <w:sz w:val="28"/>
          <w:szCs w:val="28"/>
        </w:rPr>
      </w:pPr>
      <w:r>
        <w:rPr>
          <w:sz w:val="28"/>
          <w:szCs w:val="28"/>
        </w:rPr>
        <w:t>р</w:t>
      </w:r>
      <w:r w:rsidRPr="001B0F7C">
        <w:rPr>
          <w:sz w:val="28"/>
          <w:szCs w:val="28"/>
        </w:rPr>
        <w:t xml:space="preserve">уководитель администрации </w:t>
      </w:r>
      <w:r>
        <w:rPr>
          <w:sz w:val="28"/>
          <w:szCs w:val="28"/>
        </w:rPr>
        <w:t>района                                                   С.В. Рубан</w:t>
      </w:r>
    </w:p>
    <w:p w:rsidR="00724D38" w:rsidRDefault="00724D38" w:rsidP="00724D38">
      <w:pPr>
        <w:jc w:val="both"/>
      </w:pPr>
    </w:p>
    <w:p w:rsidR="00724D38" w:rsidRDefault="00724D38" w:rsidP="00724D38">
      <w:pPr>
        <w:jc w:val="both"/>
      </w:pPr>
    </w:p>
    <w:p w:rsidR="00724D38" w:rsidRDefault="00724D38" w:rsidP="00724D38">
      <w:pPr>
        <w:jc w:val="both"/>
      </w:pPr>
    </w:p>
    <w:p w:rsidR="00724D38" w:rsidRPr="004433D2" w:rsidRDefault="00724D38" w:rsidP="00724D38">
      <w:pPr>
        <w:jc w:val="both"/>
        <w:rPr>
          <w:sz w:val="28"/>
          <w:szCs w:val="28"/>
        </w:rPr>
      </w:pPr>
      <w:r>
        <w:t xml:space="preserve">Мальцева В.Д. 94415   </w:t>
      </w:r>
    </w:p>
    <w:p w:rsidR="00724D38" w:rsidRDefault="00724D38">
      <w:pPr>
        <w:ind w:firstLine="709"/>
        <w:jc w:val="both"/>
        <w:rPr>
          <w:bCs/>
          <w:sz w:val="24"/>
          <w:szCs w:val="24"/>
        </w:rPr>
      </w:pPr>
    </w:p>
    <w:p w:rsidR="00724D38" w:rsidRPr="009F125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724D38" w:rsidRPr="009F125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724D38" w:rsidRPr="009F125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724D38" w:rsidRDefault="00724D38" w:rsidP="00724D38">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09.04.2024 № 502</w:t>
      </w:r>
    </w:p>
    <w:p w:rsidR="00724D38" w:rsidRDefault="00724D38" w:rsidP="00724D38">
      <w:pPr>
        <w:pStyle w:val="ConsPlusNormal"/>
        <w:jc w:val="right"/>
        <w:outlineLvl w:val="1"/>
        <w:rPr>
          <w:rFonts w:ascii="Times New Roman" w:hAnsi="Times New Roman"/>
          <w:b/>
          <w:bCs/>
          <w:sz w:val="28"/>
          <w:szCs w:val="28"/>
        </w:rPr>
      </w:pPr>
    </w:p>
    <w:p w:rsidR="00724D38" w:rsidRPr="00CA4692" w:rsidRDefault="00724D38" w:rsidP="00724D38">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724D38" w:rsidRDefault="00724D38" w:rsidP="00724D38">
      <w:pPr>
        <w:pStyle w:val="ConsPlusNormal"/>
        <w:jc w:val="center"/>
        <w:rPr>
          <w:rFonts w:ascii="Times New Roman" w:hAnsi="Times New Roman"/>
          <w:bCs/>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w:t>
      </w:r>
      <w:r>
        <w:rPr>
          <w:rFonts w:ascii="Times New Roman" w:hAnsi="Times New Roman" w:cs="Times New Roman"/>
          <w:sz w:val="28"/>
          <w:szCs w:val="28"/>
        </w:rPr>
        <w:t xml:space="preserve">                       </w:t>
      </w:r>
      <w:r w:rsidRPr="00CA4692">
        <w:rPr>
          <w:rFonts w:ascii="Times New Roman" w:hAnsi="Times New Roman" w:cs="Times New Roman"/>
          <w:sz w:val="28"/>
          <w:szCs w:val="28"/>
        </w:rPr>
        <w:t xml:space="preserve">образования муниципального района «Усть-Куломский», </w:t>
      </w:r>
      <w:r w:rsidRPr="00CA4692">
        <w:rPr>
          <w:rFonts w:ascii="Times New Roman" w:hAnsi="Times New Roman"/>
          <w:sz w:val="28"/>
          <w:szCs w:val="28"/>
        </w:rPr>
        <w:t xml:space="preserve">на исполнение </w:t>
      </w:r>
      <w:r>
        <w:rPr>
          <w:rFonts w:ascii="Times New Roman" w:hAnsi="Times New Roman"/>
          <w:sz w:val="28"/>
          <w:szCs w:val="28"/>
        </w:rPr>
        <w:t xml:space="preserve">          </w:t>
      </w:r>
      <w:r w:rsidRPr="00CA4692">
        <w:rPr>
          <w:rFonts w:ascii="Times New Roman" w:hAnsi="Times New Roman" w:cs="Times New Roman"/>
          <w:sz w:val="28"/>
          <w:szCs w:val="28"/>
        </w:rPr>
        <w:t xml:space="preserve">полномочий </w:t>
      </w:r>
      <w:r w:rsidRPr="0068343D">
        <w:rPr>
          <w:rFonts w:ascii="Times New Roman" w:hAnsi="Times New Roman"/>
          <w:sz w:val="28"/>
          <w:szCs w:val="28"/>
        </w:rPr>
        <w:t xml:space="preserve">по </w:t>
      </w:r>
      <w:r w:rsidRPr="0068343D">
        <w:rPr>
          <w:rFonts w:ascii="Times New Roman" w:hAnsi="Times New Roman"/>
          <w:bCs/>
          <w:sz w:val="28"/>
          <w:szCs w:val="28"/>
        </w:rPr>
        <w:t>созданию и содержанию мест (площадок) накопления тве</w:t>
      </w:r>
      <w:r w:rsidRPr="0068343D">
        <w:rPr>
          <w:rFonts w:ascii="Times New Roman" w:hAnsi="Times New Roman"/>
          <w:bCs/>
          <w:sz w:val="28"/>
          <w:szCs w:val="28"/>
        </w:rPr>
        <w:t>р</w:t>
      </w:r>
      <w:r w:rsidRPr="0068343D">
        <w:rPr>
          <w:rFonts w:ascii="Times New Roman" w:hAnsi="Times New Roman"/>
          <w:bCs/>
          <w:sz w:val="28"/>
          <w:szCs w:val="28"/>
        </w:rPr>
        <w:t>дых коммунальных отходов</w:t>
      </w:r>
    </w:p>
    <w:p w:rsidR="00724D38" w:rsidRDefault="00724D38" w:rsidP="00724D38">
      <w:pPr>
        <w:pStyle w:val="ConsPlusNormal"/>
        <w:jc w:val="center"/>
        <w:rPr>
          <w:rFonts w:ascii="Times New Roman" w:hAnsi="Times New Roman"/>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724D38" w:rsidRPr="00776B21" w:rsidTr="003C18DD">
        <w:trPr>
          <w:trHeight w:val="691"/>
        </w:trPr>
        <w:tc>
          <w:tcPr>
            <w:tcW w:w="687" w:type="dxa"/>
            <w:tcBorders>
              <w:top w:val="single" w:sz="4" w:space="0" w:color="auto"/>
              <w:left w:val="single" w:sz="4" w:space="0" w:color="auto"/>
              <w:bottom w:val="single" w:sz="4" w:space="0" w:color="auto"/>
              <w:right w:val="single" w:sz="4" w:space="0" w:color="auto"/>
            </w:tcBorders>
          </w:tcPr>
          <w:p w:rsidR="00724D38" w:rsidRPr="00776B21" w:rsidRDefault="00724D38" w:rsidP="003C18DD">
            <w:pPr>
              <w:rPr>
                <w:sz w:val="28"/>
                <w:szCs w:val="28"/>
              </w:rPr>
            </w:pPr>
            <w:r>
              <w:rPr>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724D38" w:rsidRPr="00776B21" w:rsidRDefault="00724D38" w:rsidP="003C18DD">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3402" w:type="dxa"/>
            <w:tcBorders>
              <w:top w:val="single" w:sz="4" w:space="0" w:color="auto"/>
              <w:left w:val="single" w:sz="4" w:space="0" w:color="auto"/>
              <w:bottom w:val="single" w:sz="4" w:space="0" w:color="auto"/>
              <w:right w:val="single" w:sz="4" w:space="0" w:color="auto"/>
            </w:tcBorders>
            <w:hideMark/>
          </w:tcPr>
          <w:p w:rsidR="00724D38" w:rsidRPr="00776B21" w:rsidRDefault="00724D38" w:rsidP="003C18DD">
            <w:pPr>
              <w:tabs>
                <w:tab w:val="left" w:pos="1227"/>
              </w:tabs>
              <w:jc w:val="center"/>
              <w:rPr>
                <w:sz w:val="28"/>
                <w:szCs w:val="28"/>
              </w:rPr>
            </w:pPr>
            <w:r w:rsidRPr="00776B21">
              <w:rPr>
                <w:sz w:val="28"/>
                <w:szCs w:val="28"/>
              </w:rPr>
              <w:t>Объем межбюджетных трансфертов, руб.</w:t>
            </w:r>
          </w:p>
        </w:tc>
      </w:tr>
      <w:tr w:rsidR="00724D38" w:rsidRPr="00776B21" w:rsidTr="003C18DD">
        <w:trPr>
          <w:trHeight w:val="416"/>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Деревянск</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C06D03" w:rsidRDefault="00724D38" w:rsidP="003C18DD">
            <w:pPr>
              <w:jc w:val="center"/>
              <w:rPr>
                <w:color w:val="000000"/>
                <w:sz w:val="28"/>
                <w:szCs w:val="28"/>
              </w:rPr>
            </w:pPr>
            <w:r>
              <w:rPr>
                <w:color w:val="000000"/>
                <w:sz w:val="28"/>
                <w:szCs w:val="28"/>
              </w:rPr>
              <w:t>15 000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Диасерья</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color w:val="000000"/>
                <w:sz w:val="28"/>
                <w:szCs w:val="28"/>
              </w:rPr>
              <w:t>49 000</w:t>
            </w:r>
          </w:p>
        </w:tc>
      </w:tr>
      <w:tr w:rsidR="00724D38" w:rsidRPr="00776B21" w:rsidTr="003C18DD">
        <w:trPr>
          <w:trHeight w:val="413"/>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Дон</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color w:val="000000"/>
                <w:sz w:val="28"/>
                <w:szCs w:val="28"/>
              </w:rPr>
              <w:t>100 000</w:t>
            </w:r>
          </w:p>
        </w:tc>
      </w:tr>
      <w:tr w:rsidR="00724D38" w:rsidRPr="00776B21" w:rsidTr="003C18DD">
        <w:trPr>
          <w:trHeight w:val="420"/>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Кебанъель</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color w:val="000000"/>
                <w:sz w:val="28"/>
                <w:szCs w:val="28"/>
              </w:rPr>
              <w:t>76 000</w:t>
            </w:r>
          </w:p>
        </w:tc>
      </w:tr>
      <w:tr w:rsidR="00724D38" w:rsidRPr="00776B21" w:rsidTr="003C18DD">
        <w:trPr>
          <w:trHeight w:val="398"/>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Керчомья</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color w:val="000000"/>
                <w:sz w:val="28"/>
                <w:szCs w:val="28"/>
              </w:rPr>
              <w:t>100 000</w:t>
            </w:r>
          </w:p>
        </w:tc>
      </w:tr>
      <w:tr w:rsidR="00724D38" w:rsidRPr="00776B21" w:rsidTr="003C18DD">
        <w:trPr>
          <w:trHeight w:val="417"/>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Кужба</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color w:val="000000"/>
                <w:sz w:val="28"/>
                <w:szCs w:val="28"/>
              </w:rPr>
              <w:t>110 000</w:t>
            </w:r>
          </w:p>
        </w:tc>
      </w:tr>
      <w:tr w:rsidR="00724D38" w:rsidRPr="00776B21" w:rsidTr="003C18DD">
        <w:trPr>
          <w:trHeight w:val="423"/>
        </w:trPr>
        <w:tc>
          <w:tcPr>
            <w:tcW w:w="687" w:type="dxa"/>
            <w:tcBorders>
              <w:top w:val="single" w:sz="4" w:space="0" w:color="auto"/>
              <w:left w:val="single" w:sz="4" w:space="0" w:color="auto"/>
              <w:bottom w:val="single" w:sz="4" w:space="0" w:color="auto"/>
              <w:right w:val="single" w:sz="4" w:space="0" w:color="auto"/>
            </w:tcBorders>
            <w:hideMark/>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Мыелдино</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4D38" w:rsidRPr="00795F2C" w:rsidRDefault="00724D38" w:rsidP="003C18DD">
            <w:pPr>
              <w:jc w:val="center"/>
              <w:rPr>
                <w:color w:val="000000"/>
                <w:sz w:val="28"/>
                <w:szCs w:val="28"/>
              </w:rPr>
            </w:pPr>
            <w:r>
              <w:rPr>
                <w:color w:val="000000"/>
                <w:sz w:val="28"/>
                <w:szCs w:val="28"/>
              </w:rPr>
              <w:t>35 000</w:t>
            </w:r>
          </w:p>
        </w:tc>
      </w:tr>
      <w:tr w:rsidR="00724D38" w:rsidRPr="00776B21" w:rsidTr="003C18DD">
        <w:trPr>
          <w:trHeight w:val="425"/>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Руч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color w:val="000000"/>
                <w:sz w:val="28"/>
                <w:szCs w:val="28"/>
              </w:rPr>
              <w:t>60 000</w:t>
            </w:r>
          </w:p>
        </w:tc>
      </w:tr>
      <w:tr w:rsidR="00724D38" w:rsidRPr="00776B21" w:rsidTr="003C18DD">
        <w:trPr>
          <w:trHeight w:val="409"/>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Усть-Нем</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color w:val="000000"/>
                <w:sz w:val="28"/>
                <w:szCs w:val="28"/>
              </w:rPr>
              <w:t>55 000</w:t>
            </w:r>
          </w:p>
        </w:tc>
      </w:tr>
      <w:tr w:rsidR="00724D38" w:rsidRPr="00776B21" w:rsidTr="003C18DD">
        <w:trPr>
          <w:trHeight w:val="415"/>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Югыдъяг</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color w:val="000000"/>
                <w:sz w:val="28"/>
                <w:szCs w:val="28"/>
              </w:rPr>
              <w:t>5 000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Тимшер</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Pr="00795F2C" w:rsidRDefault="00724D38" w:rsidP="003C18DD">
            <w:pPr>
              <w:jc w:val="center"/>
              <w:rPr>
                <w:color w:val="000000"/>
                <w:sz w:val="28"/>
                <w:szCs w:val="28"/>
              </w:rPr>
            </w:pPr>
            <w:r>
              <w:rPr>
                <w:color w:val="000000"/>
                <w:sz w:val="28"/>
                <w:szCs w:val="28"/>
              </w:rPr>
              <w:t>65 000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1 320 000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«Парч»</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55 000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«Вольдино»</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50 000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«Нижний Воч»</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5 000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«Зимстан»</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50 000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«Пожег»</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100 000</w:t>
            </w:r>
          </w:p>
        </w:tc>
      </w:tr>
      <w:tr w:rsidR="00724D38"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724D38" w:rsidRPr="00C705E3" w:rsidRDefault="00724D38"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«Помоздино»</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250 000</w:t>
            </w:r>
          </w:p>
        </w:tc>
      </w:tr>
      <w:tr w:rsidR="00724D38" w:rsidRPr="00776B21" w:rsidTr="003C18DD">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724D38" w:rsidRPr="00795F2C" w:rsidRDefault="00724D38" w:rsidP="003C18DD">
            <w:pPr>
              <w:jc w:val="center"/>
              <w:rPr>
                <w:spacing w:val="-3"/>
                <w:sz w:val="28"/>
                <w:szCs w:val="28"/>
              </w:rPr>
            </w:pPr>
            <w:r>
              <w:rPr>
                <w:spacing w:val="-3"/>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724D38" w:rsidRDefault="00724D38" w:rsidP="003C18DD">
            <w:pPr>
              <w:jc w:val="center"/>
              <w:rPr>
                <w:color w:val="000000"/>
                <w:sz w:val="28"/>
                <w:szCs w:val="28"/>
              </w:rPr>
            </w:pPr>
            <w:r>
              <w:rPr>
                <w:color w:val="000000"/>
                <w:sz w:val="28"/>
                <w:szCs w:val="28"/>
              </w:rPr>
              <w:t>2 500 000</w:t>
            </w:r>
          </w:p>
        </w:tc>
      </w:tr>
    </w:tbl>
    <w:p w:rsidR="00724D38" w:rsidRDefault="00724D38" w:rsidP="00724D38">
      <w:pPr>
        <w:tabs>
          <w:tab w:val="left" w:pos="1227"/>
        </w:tabs>
        <w:rPr>
          <w:sz w:val="28"/>
          <w:szCs w:val="28"/>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724D38" w:rsidRDefault="00724D38">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Pr="00BA2C56" w:rsidRDefault="003C18DD" w:rsidP="003C18DD">
      <w:pPr>
        <w:jc w:val="center"/>
        <w:rPr>
          <w:sz w:val="28"/>
          <w:szCs w:val="28"/>
          <w:lang w:eastAsia="ar-SA"/>
        </w:rPr>
      </w:pPr>
      <w:r>
        <w:rPr>
          <w:noProof/>
          <w:sz w:val="28"/>
          <w:szCs w:val="28"/>
        </w:rPr>
        <w:drawing>
          <wp:inline distT="0" distB="0" distL="0" distR="0">
            <wp:extent cx="850900" cy="835025"/>
            <wp:effectExtent l="19050" t="0" r="635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3C18DD" w:rsidRPr="00BA2C56" w:rsidRDefault="003C18DD" w:rsidP="003C18DD">
      <w:pPr>
        <w:jc w:val="center"/>
        <w:rPr>
          <w:b/>
          <w:sz w:val="28"/>
          <w:szCs w:val="28"/>
          <w:lang w:eastAsia="ar-SA"/>
        </w:rPr>
      </w:pPr>
      <w:r w:rsidRPr="00BA2C56">
        <w:rPr>
          <w:b/>
          <w:sz w:val="28"/>
          <w:szCs w:val="28"/>
          <w:lang w:eastAsia="ar-SA"/>
        </w:rPr>
        <w:t>«Кулöмд</w:t>
      </w:r>
      <w:r w:rsidRPr="00BA2C56">
        <w:rPr>
          <w:b/>
          <w:sz w:val="28"/>
          <w:szCs w:val="28"/>
          <w:lang w:val="en-US" w:eastAsia="ar-SA"/>
        </w:rPr>
        <w:t>i</w:t>
      </w:r>
      <w:r w:rsidRPr="00BA2C56">
        <w:rPr>
          <w:b/>
          <w:sz w:val="28"/>
          <w:szCs w:val="28"/>
          <w:lang w:eastAsia="ar-SA"/>
        </w:rPr>
        <w:t>н» муниципальнöй</w:t>
      </w:r>
      <w:r>
        <w:rPr>
          <w:b/>
          <w:sz w:val="28"/>
          <w:szCs w:val="28"/>
          <w:lang w:eastAsia="ar-SA"/>
        </w:rPr>
        <w:t xml:space="preserve"> </w:t>
      </w:r>
      <w:r w:rsidRPr="00BA2C56">
        <w:rPr>
          <w:b/>
          <w:sz w:val="28"/>
          <w:szCs w:val="28"/>
          <w:lang w:eastAsia="ar-SA"/>
        </w:rPr>
        <w:t>районса</w:t>
      </w:r>
      <w:r>
        <w:rPr>
          <w:b/>
          <w:sz w:val="28"/>
          <w:szCs w:val="28"/>
          <w:lang w:eastAsia="ar-SA"/>
        </w:rPr>
        <w:t xml:space="preserve"> </w:t>
      </w:r>
      <w:r w:rsidRPr="00BA2C56">
        <w:rPr>
          <w:b/>
          <w:sz w:val="28"/>
          <w:szCs w:val="28"/>
          <w:lang w:eastAsia="ar-SA"/>
        </w:rPr>
        <w:t>администрациялöн</w:t>
      </w:r>
    </w:p>
    <w:p w:rsidR="003C18DD" w:rsidRPr="00BA2C56" w:rsidRDefault="003C18DD" w:rsidP="003C18DD">
      <w:pPr>
        <w:jc w:val="center"/>
        <w:rPr>
          <w:b/>
          <w:sz w:val="34"/>
          <w:szCs w:val="34"/>
          <w:lang w:eastAsia="ar-SA"/>
        </w:rPr>
      </w:pPr>
      <w:r w:rsidRPr="00BA2C56">
        <w:rPr>
          <w:noProof/>
        </w:rPr>
        <w:pict>
          <v:line id="_x0000_s1058" style="position:absolute;left:0;text-align:left;z-index:25170944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BA2C56">
        <w:rPr>
          <w:b/>
          <w:sz w:val="34"/>
          <w:szCs w:val="34"/>
          <w:lang w:eastAsia="ar-SA"/>
        </w:rPr>
        <w:t>Ш У Ö М</w:t>
      </w:r>
    </w:p>
    <w:p w:rsidR="003C18DD" w:rsidRPr="00BA2C56" w:rsidRDefault="003C18DD" w:rsidP="003C18DD">
      <w:pPr>
        <w:jc w:val="center"/>
        <w:rPr>
          <w:b/>
          <w:sz w:val="28"/>
          <w:szCs w:val="28"/>
          <w:lang w:eastAsia="ar-SA"/>
        </w:rPr>
      </w:pPr>
      <w:r w:rsidRPr="00BA2C56">
        <w:rPr>
          <w:b/>
          <w:sz w:val="28"/>
          <w:szCs w:val="28"/>
          <w:lang w:eastAsia="ar-SA"/>
        </w:rPr>
        <w:t>Администрация муниципального района «Усть-Куломский»</w:t>
      </w:r>
    </w:p>
    <w:p w:rsidR="003C18DD" w:rsidRPr="00BA2C56" w:rsidRDefault="003C18DD" w:rsidP="003C18DD">
      <w:pPr>
        <w:keepNext/>
        <w:jc w:val="center"/>
        <w:outlineLvl w:val="3"/>
        <w:rPr>
          <w:b/>
          <w:bCs/>
          <w:sz w:val="34"/>
          <w:szCs w:val="34"/>
          <w:lang w:eastAsia="ar-SA"/>
        </w:rPr>
      </w:pPr>
      <w:r w:rsidRPr="00BA2C56">
        <w:rPr>
          <w:b/>
          <w:bCs/>
          <w:sz w:val="34"/>
          <w:szCs w:val="34"/>
          <w:lang w:eastAsia="ar-SA"/>
        </w:rPr>
        <w:t>П О С Т А Н О В Л Е Н И Е</w:t>
      </w:r>
    </w:p>
    <w:p w:rsidR="003C18DD" w:rsidRPr="00BA2C56" w:rsidRDefault="003C18DD" w:rsidP="003C18DD">
      <w:pPr>
        <w:rPr>
          <w:lang w:eastAsia="ar-SA"/>
        </w:rPr>
      </w:pPr>
    </w:p>
    <w:p w:rsidR="003C18DD" w:rsidRPr="00BA2C56" w:rsidRDefault="003C18DD" w:rsidP="003C18DD">
      <w:pPr>
        <w:outlineLvl w:val="8"/>
        <w:rPr>
          <w:lang w:eastAsia="ar-SA"/>
        </w:rPr>
      </w:pPr>
      <w:r w:rsidRPr="00BA2C56">
        <w:rPr>
          <w:sz w:val="28"/>
          <w:szCs w:val="28"/>
          <w:lang w:eastAsia="ar-SA"/>
        </w:rPr>
        <w:t>0</w:t>
      </w:r>
      <w:r>
        <w:rPr>
          <w:sz w:val="28"/>
          <w:szCs w:val="28"/>
          <w:lang w:eastAsia="ar-SA"/>
        </w:rPr>
        <w:t>9</w:t>
      </w:r>
      <w:r w:rsidRPr="00BA2C56">
        <w:rPr>
          <w:sz w:val="28"/>
          <w:szCs w:val="28"/>
          <w:lang w:eastAsia="ar-SA"/>
        </w:rPr>
        <w:t xml:space="preserve"> апреля 2024 г.                                                                                         № </w:t>
      </w:r>
      <w:r>
        <w:rPr>
          <w:sz w:val="28"/>
          <w:szCs w:val="28"/>
          <w:lang w:eastAsia="ar-SA"/>
        </w:rPr>
        <w:t>503</w:t>
      </w:r>
    </w:p>
    <w:p w:rsidR="003C18DD" w:rsidRPr="00BA2C56" w:rsidRDefault="003C18DD" w:rsidP="003C18DD">
      <w:pPr>
        <w:rPr>
          <w:lang w:eastAsia="ar-SA"/>
        </w:rPr>
      </w:pPr>
    </w:p>
    <w:p w:rsidR="003C18DD" w:rsidRPr="00BA2C56" w:rsidRDefault="003C18DD" w:rsidP="003C18DD">
      <w:pPr>
        <w:jc w:val="center"/>
        <w:rPr>
          <w:lang w:eastAsia="ar-SA"/>
        </w:rPr>
      </w:pPr>
      <w:r w:rsidRPr="00BA2C56">
        <w:rPr>
          <w:lang w:eastAsia="ar-SA"/>
        </w:rPr>
        <w:t>Республика Коми</w:t>
      </w:r>
    </w:p>
    <w:p w:rsidR="003C18DD" w:rsidRPr="00BA2C56" w:rsidRDefault="003C18DD" w:rsidP="003C18DD">
      <w:pPr>
        <w:widowControl w:val="0"/>
        <w:autoSpaceDE w:val="0"/>
        <w:autoSpaceDN w:val="0"/>
        <w:adjustRightInd w:val="0"/>
        <w:jc w:val="center"/>
        <w:rPr>
          <w:bCs/>
          <w:lang w:eastAsia="ar-SA"/>
        </w:rPr>
      </w:pPr>
      <w:r w:rsidRPr="00BA2C56">
        <w:rPr>
          <w:bCs/>
          <w:lang w:eastAsia="ar-SA"/>
        </w:rPr>
        <w:t>с. Усть-Кулом</w:t>
      </w:r>
    </w:p>
    <w:p w:rsidR="003C18DD" w:rsidRPr="00BA2C56" w:rsidRDefault="003C18DD" w:rsidP="003C18DD">
      <w:pPr>
        <w:jc w:val="center"/>
        <w:rPr>
          <w:b/>
          <w:lang w:eastAsia="ar-SA"/>
        </w:rPr>
      </w:pPr>
    </w:p>
    <w:p w:rsidR="003C18DD" w:rsidRPr="00D879E2" w:rsidRDefault="003C18DD" w:rsidP="003C18DD">
      <w:pPr>
        <w:autoSpaceDE w:val="0"/>
        <w:autoSpaceDN w:val="0"/>
        <w:adjustRightInd w:val="0"/>
        <w:ind w:firstLine="709"/>
        <w:jc w:val="center"/>
        <w:rPr>
          <w:b/>
          <w:bCs/>
          <w:sz w:val="28"/>
          <w:szCs w:val="28"/>
        </w:rPr>
      </w:pPr>
      <w:r w:rsidRPr="00D879E2">
        <w:rPr>
          <w:b/>
          <w:bCs/>
          <w:sz w:val="28"/>
          <w:szCs w:val="28"/>
        </w:rPr>
        <w:t xml:space="preserve">О </w:t>
      </w:r>
      <w:r>
        <w:rPr>
          <w:b/>
          <w:bCs/>
          <w:sz w:val="28"/>
          <w:szCs w:val="28"/>
        </w:rPr>
        <w:t xml:space="preserve">внесении изменений в постановление администрации               муниципального района «Усть-Куломский» от 05 февраля 2024 №138               «О </w:t>
      </w:r>
      <w:r w:rsidRPr="00D879E2">
        <w:rPr>
          <w:b/>
          <w:bCs/>
          <w:sz w:val="28"/>
          <w:szCs w:val="28"/>
        </w:rPr>
        <w:t xml:space="preserve">распределении иных межбюджетных трансфертов бюджетам </w:t>
      </w:r>
      <w:r>
        <w:rPr>
          <w:b/>
          <w:bCs/>
          <w:sz w:val="28"/>
          <w:szCs w:val="28"/>
        </w:rPr>
        <w:t xml:space="preserve">      </w:t>
      </w:r>
      <w:r w:rsidRPr="00D879E2">
        <w:rPr>
          <w:b/>
          <w:bCs/>
          <w:sz w:val="28"/>
          <w:szCs w:val="28"/>
        </w:rPr>
        <w:t xml:space="preserve">сельских поселений, </w:t>
      </w:r>
      <w:r w:rsidRPr="00D879E2">
        <w:rPr>
          <w:b/>
          <w:sz w:val="28"/>
          <w:szCs w:val="28"/>
        </w:rPr>
        <w:t>входящих в состав муниципального образования мун</w:t>
      </w:r>
      <w:r w:rsidRPr="00D879E2">
        <w:rPr>
          <w:b/>
          <w:sz w:val="28"/>
          <w:szCs w:val="28"/>
        </w:rPr>
        <w:t>и</w:t>
      </w:r>
      <w:r w:rsidRPr="00D879E2">
        <w:rPr>
          <w:b/>
          <w:sz w:val="28"/>
          <w:szCs w:val="28"/>
        </w:rPr>
        <w:t xml:space="preserve">ципального района «Усть-Куломский», на исполнение полномочий по решению вопросов организации </w:t>
      </w:r>
      <w:r>
        <w:rPr>
          <w:b/>
          <w:sz w:val="28"/>
          <w:szCs w:val="28"/>
        </w:rPr>
        <w:t>ритуальных услуг и содержанию мест захорон</w:t>
      </w:r>
      <w:r>
        <w:rPr>
          <w:b/>
          <w:sz w:val="28"/>
          <w:szCs w:val="28"/>
        </w:rPr>
        <w:t>е</w:t>
      </w:r>
      <w:r>
        <w:rPr>
          <w:b/>
          <w:sz w:val="28"/>
          <w:szCs w:val="28"/>
        </w:rPr>
        <w:t>ния</w:t>
      </w:r>
    </w:p>
    <w:p w:rsidR="003C18DD" w:rsidRPr="00D879E2" w:rsidRDefault="003C18DD" w:rsidP="003C18DD">
      <w:pPr>
        <w:autoSpaceDE w:val="0"/>
        <w:autoSpaceDN w:val="0"/>
        <w:adjustRightInd w:val="0"/>
        <w:ind w:firstLine="540"/>
        <w:jc w:val="both"/>
        <w:rPr>
          <w:color w:val="FF0000"/>
          <w:sz w:val="28"/>
          <w:szCs w:val="28"/>
        </w:rPr>
      </w:pPr>
    </w:p>
    <w:p w:rsidR="003C18DD" w:rsidRPr="003C18DD" w:rsidRDefault="003C18DD" w:rsidP="003C18DD">
      <w:pPr>
        <w:pStyle w:val="af"/>
        <w:spacing w:line="276" w:lineRule="auto"/>
        <w:ind w:firstLine="900"/>
        <w:jc w:val="both"/>
        <w:rPr>
          <w:b w:val="0"/>
          <w:szCs w:val="28"/>
        </w:rPr>
      </w:pPr>
      <w:r>
        <w:rPr>
          <w:b w:val="0"/>
          <w:szCs w:val="28"/>
        </w:rPr>
        <w:t>А</w:t>
      </w:r>
      <w:r w:rsidRPr="00281518">
        <w:rPr>
          <w:b w:val="0"/>
          <w:szCs w:val="28"/>
        </w:rPr>
        <w:t>дминистрация</w:t>
      </w:r>
      <w:r w:rsidRPr="00776B21">
        <w:rPr>
          <w:b w:val="0"/>
          <w:szCs w:val="28"/>
        </w:rPr>
        <w:t xml:space="preserve"> муниципального ра</w:t>
      </w:r>
      <w:r w:rsidRPr="00776B21">
        <w:rPr>
          <w:b w:val="0"/>
          <w:szCs w:val="28"/>
        </w:rPr>
        <w:t>й</w:t>
      </w:r>
      <w:r w:rsidRPr="00776B21">
        <w:rPr>
          <w:b w:val="0"/>
          <w:szCs w:val="28"/>
        </w:rPr>
        <w:t>она «Усть-Куломский» п о с т а н о в л я е т</w:t>
      </w:r>
      <w:r w:rsidRPr="00776B21">
        <w:rPr>
          <w:rFonts w:eastAsia="Calibri"/>
          <w:b w:val="0"/>
          <w:szCs w:val="28"/>
        </w:rPr>
        <w:t>:</w:t>
      </w:r>
    </w:p>
    <w:p w:rsidR="003C18DD" w:rsidRPr="0067064C" w:rsidRDefault="003C18DD" w:rsidP="003C18DD">
      <w:pPr>
        <w:ind w:firstLine="709"/>
        <w:jc w:val="both"/>
        <w:rPr>
          <w:sz w:val="28"/>
          <w:szCs w:val="28"/>
        </w:rPr>
      </w:pPr>
      <w:r w:rsidRPr="004433D2">
        <w:rPr>
          <w:sz w:val="28"/>
          <w:szCs w:val="28"/>
        </w:rPr>
        <w:t>1.</w:t>
      </w:r>
      <w:r w:rsidRPr="0067064C">
        <w:rPr>
          <w:sz w:val="28"/>
          <w:szCs w:val="28"/>
        </w:rPr>
        <w:t>Внести в</w:t>
      </w:r>
      <w:r>
        <w:rPr>
          <w:sz w:val="28"/>
          <w:szCs w:val="28"/>
        </w:rPr>
        <w:t xml:space="preserve"> приложение к постановлению</w:t>
      </w:r>
      <w:r w:rsidRPr="0067064C">
        <w:rPr>
          <w:sz w:val="28"/>
          <w:szCs w:val="28"/>
        </w:rPr>
        <w:t xml:space="preserve"> администрации муниципал</w:t>
      </w:r>
      <w:r w:rsidRPr="0067064C">
        <w:rPr>
          <w:sz w:val="28"/>
          <w:szCs w:val="28"/>
        </w:rPr>
        <w:t>ь</w:t>
      </w:r>
      <w:r w:rsidRPr="0067064C">
        <w:rPr>
          <w:sz w:val="28"/>
          <w:szCs w:val="28"/>
        </w:rPr>
        <w:t xml:space="preserve">ного района «Усть-Куломский» </w:t>
      </w:r>
      <w:r w:rsidRPr="0067064C">
        <w:rPr>
          <w:bCs/>
          <w:sz w:val="28"/>
          <w:szCs w:val="28"/>
        </w:rPr>
        <w:t xml:space="preserve">от </w:t>
      </w:r>
      <w:r>
        <w:rPr>
          <w:bCs/>
          <w:sz w:val="28"/>
          <w:szCs w:val="28"/>
        </w:rPr>
        <w:t>05</w:t>
      </w:r>
      <w:r w:rsidRPr="0067064C">
        <w:rPr>
          <w:bCs/>
          <w:sz w:val="28"/>
          <w:szCs w:val="28"/>
        </w:rPr>
        <w:t xml:space="preserve"> </w:t>
      </w:r>
      <w:r>
        <w:rPr>
          <w:bCs/>
          <w:sz w:val="28"/>
          <w:szCs w:val="28"/>
        </w:rPr>
        <w:t>февраля</w:t>
      </w:r>
      <w:r w:rsidRPr="0067064C">
        <w:rPr>
          <w:bCs/>
          <w:sz w:val="28"/>
          <w:szCs w:val="28"/>
        </w:rPr>
        <w:t xml:space="preserve"> </w:t>
      </w:r>
      <w:r>
        <w:rPr>
          <w:bCs/>
          <w:sz w:val="28"/>
          <w:szCs w:val="28"/>
        </w:rPr>
        <w:t xml:space="preserve">2024 </w:t>
      </w:r>
      <w:r w:rsidRPr="0067064C">
        <w:rPr>
          <w:bCs/>
          <w:sz w:val="28"/>
          <w:szCs w:val="28"/>
        </w:rPr>
        <w:t>№</w:t>
      </w:r>
      <w:r>
        <w:rPr>
          <w:bCs/>
          <w:sz w:val="28"/>
          <w:szCs w:val="28"/>
        </w:rPr>
        <w:t>138</w:t>
      </w:r>
      <w:r w:rsidRPr="0067064C">
        <w:rPr>
          <w:bCs/>
          <w:sz w:val="28"/>
          <w:szCs w:val="28"/>
        </w:rPr>
        <w:t xml:space="preserve"> «О распределении иных межбюджетных трансфертов бюджетам сельских поселений, </w:t>
      </w:r>
      <w:r w:rsidRPr="0067064C">
        <w:rPr>
          <w:sz w:val="28"/>
          <w:szCs w:val="28"/>
        </w:rPr>
        <w:t>входящих в состав муниц</w:t>
      </w:r>
      <w:r w:rsidRPr="0067064C">
        <w:rPr>
          <w:sz w:val="28"/>
          <w:szCs w:val="28"/>
        </w:rPr>
        <w:t>и</w:t>
      </w:r>
      <w:r w:rsidRPr="0067064C">
        <w:rPr>
          <w:sz w:val="28"/>
          <w:szCs w:val="28"/>
        </w:rPr>
        <w:t>пального образования муниципального района «Усть-Куломский», на исполнение полномочий по решению вопросов организации ритуальных услуг и содержанию мест захоронения</w:t>
      </w:r>
      <w:r>
        <w:rPr>
          <w:sz w:val="28"/>
          <w:szCs w:val="28"/>
        </w:rPr>
        <w:t>» изменения согласно приложению к настоящему постановл</w:t>
      </w:r>
      <w:r>
        <w:rPr>
          <w:sz w:val="28"/>
          <w:szCs w:val="28"/>
        </w:rPr>
        <w:t>е</w:t>
      </w:r>
      <w:r>
        <w:rPr>
          <w:sz w:val="28"/>
          <w:szCs w:val="28"/>
        </w:rPr>
        <w:t>нию.</w:t>
      </w:r>
    </w:p>
    <w:p w:rsidR="003C18DD" w:rsidRDefault="003C18DD" w:rsidP="003C18DD">
      <w:pPr>
        <w:ind w:firstLine="709"/>
        <w:jc w:val="both"/>
        <w:rPr>
          <w:sz w:val="28"/>
          <w:szCs w:val="28"/>
        </w:rPr>
      </w:pPr>
      <w:r w:rsidRPr="004433D2">
        <w:rPr>
          <w:sz w:val="28"/>
          <w:szCs w:val="28"/>
        </w:rPr>
        <w:t xml:space="preserve">2. Контроль за исполнением настоящего постановления возложить </w:t>
      </w:r>
      <w:r>
        <w:rPr>
          <w:sz w:val="28"/>
          <w:szCs w:val="28"/>
        </w:rPr>
        <w:t xml:space="preserve">              </w:t>
      </w:r>
      <w:r w:rsidRPr="004433D2">
        <w:rPr>
          <w:sz w:val="28"/>
          <w:szCs w:val="28"/>
        </w:rPr>
        <w:t xml:space="preserve">на заместителя руководителя администрации МР «Усть-Куломский» </w:t>
      </w:r>
    </w:p>
    <w:p w:rsidR="003C18DD" w:rsidRPr="004433D2" w:rsidRDefault="003C18DD" w:rsidP="003C18DD">
      <w:pPr>
        <w:jc w:val="both"/>
        <w:rPr>
          <w:sz w:val="28"/>
          <w:szCs w:val="28"/>
        </w:rPr>
      </w:pPr>
      <w:r w:rsidRPr="004433D2">
        <w:rPr>
          <w:sz w:val="28"/>
          <w:szCs w:val="28"/>
        </w:rPr>
        <w:t>Бадьина В.В.</w:t>
      </w:r>
    </w:p>
    <w:p w:rsidR="003C18DD" w:rsidRPr="004433D2" w:rsidRDefault="003C18DD" w:rsidP="003C18DD">
      <w:pPr>
        <w:ind w:firstLine="709"/>
        <w:jc w:val="both"/>
        <w:rPr>
          <w:sz w:val="28"/>
          <w:szCs w:val="28"/>
        </w:rPr>
      </w:pPr>
      <w:r w:rsidRPr="004433D2">
        <w:rPr>
          <w:sz w:val="28"/>
          <w:szCs w:val="28"/>
        </w:rPr>
        <w:t>3. Настоящее постановление вступает в силу со дня о</w:t>
      </w:r>
      <w:r>
        <w:rPr>
          <w:sz w:val="28"/>
          <w:szCs w:val="28"/>
        </w:rPr>
        <w:t>публикования</w:t>
      </w:r>
      <w:r w:rsidRPr="004433D2">
        <w:rPr>
          <w:sz w:val="28"/>
          <w:szCs w:val="28"/>
        </w:rPr>
        <w:t xml:space="preserve"> </w:t>
      </w:r>
      <w:r>
        <w:rPr>
          <w:sz w:val="28"/>
          <w:szCs w:val="28"/>
        </w:rPr>
        <w:t xml:space="preserve">в </w:t>
      </w:r>
      <w:r w:rsidRPr="004433D2">
        <w:rPr>
          <w:sz w:val="28"/>
          <w:szCs w:val="28"/>
        </w:rPr>
        <w:t xml:space="preserve">информационном </w:t>
      </w:r>
      <w:r>
        <w:rPr>
          <w:sz w:val="28"/>
          <w:szCs w:val="28"/>
        </w:rPr>
        <w:t>вестнике Совета</w:t>
      </w:r>
      <w:r w:rsidRPr="004433D2">
        <w:rPr>
          <w:sz w:val="28"/>
          <w:szCs w:val="28"/>
        </w:rPr>
        <w:t xml:space="preserve"> </w:t>
      </w:r>
      <w:r>
        <w:rPr>
          <w:sz w:val="28"/>
          <w:szCs w:val="28"/>
        </w:rPr>
        <w:t xml:space="preserve">и </w:t>
      </w:r>
      <w:r w:rsidRPr="004433D2">
        <w:rPr>
          <w:sz w:val="28"/>
          <w:szCs w:val="28"/>
        </w:rPr>
        <w:t xml:space="preserve">администрации муниципального района </w:t>
      </w:r>
      <w:r>
        <w:rPr>
          <w:sz w:val="28"/>
          <w:szCs w:val="28"/>
        </w:rPr>
        <w:t xml:space="preserve">                     </w:t>
      </w:r>
      <w:r w:rsidRPr="004433D2">
        <w:rPr>
          <w:sz w:val="28"/>
          <w:szCs w:val="28"/>
        </w:rPr>
        <w:t>«Усть-Куломский».</w:t>
      </w:r>
    </w:p>
    <w:p w:rsidR="003C18DD" w:rsidRDefault="003C18DD" w:rsidP="003C18DD">
      <w:pPr>
        <w:jc w:val="both"/>
        <w:rPr>
          <w:sz w:val="27"/>
          <w:szCs w:val="27"/>
        </w:rPr>
      </w:pPr>
    </w:p>
    <w:p w:rsidR="003C18DD" w:rsidRDefault="003C18DD" w:rsidP="003C18DD">
      <w:pPr>
        <w:rPr>
          <w:sz w:val="28"/>
          <w:szCs w:val="28"/>
        </w:rPr>
      </w:pPr>
      <w:r>
        <w:rPr>
          <w:sz w:val="28"/>
          <w:szCs w:val="28"/>
        </w:rPr>
        <w:t xml:space="preserve">Глава </w:t>
      </w:r>
      <w:r w:rsidRPr="001B0F7C">
        <w:rPr>
          <w:sz w:val="28"/>
          <w:szCs w:val="28"/>
        </w:rPr>
        <w:t>МР «Усть-Куломский»</w:t>
      </w:r>
      <w:r>
        <w:rPr>
          <w:sz w:val="28"/>
          <w:szCs w:val="28"/>
        </w:rPr>
        <w:t>-</w:t>
      </w:r>
    </w:p>
    <w:p w:rsidR="003C18DD" w:rsidRPr="001B0F7C" w:rsidRDefault="003C18DD" w:rsidP="003C18DD">
      <w:pPr>
        <w:rPr>
          <w:sz w:val="28"/>
          <w:szCs w:val="28"/>
        </w:rPr>
      </w:pPr>
      <w:r>
        <w:rPr>
          <w:sz w:val="28"/>
          <w:szCs w:val="28"/>
        </w:rPr>
        <w:t>р</w:t>
      </w:r>
      <w:r w:rsidRPr="001B0F7C">
        <w:rPr>
          <w:sz w:val="28"/>
          <w:szCs w:val="28"/>
        </w:rPr>
        <w:t xml:space="preserve">уководитель администрации </w:t>
      </w:r>
      <w:r>
        <w:rPr>
          <w:sz w:val="28"/>
          <w:szCs w:val="28"/>
        </w:rPr>
        <w:t xml:space="preserve">района </w:t>
      </w:r>
      <w:r w:rsidRPr="001B0F7C">
        <w:rPr>
          <w:sz w:val="28"/>
          <w:szCs w:val="28"/>
        </w:rPr>
        <w:t xml:space="preserve">                                    </w:t>
      </w:r>
      <w:r>
        <w:rPr>
          <w:sz w:val="28"/>
          <w:szCs w:val="28"/>
        </w:rPr>
        <w:t xml:space="preserve"> </w:t>
      </w:r>
      <w:r w:rsidRPr="001B0F7C">
        <w:rPr>
          <w:sz w:val="28"/>
          <w:szCs w:val="28"/>
        </w:rPr>
        <w:t xml:space="preserve">         </w:t>
      </w:r>
      <w:r>
        <w:rPr>
          <w:sz w:val="28"/>
          <w:szCs w:val="28"/>
        </w:rPr>
        <w:t xml:space="preserve">    </w:t>
      </w:r>
      <w:r w:rsidRPr="001B0F7C">
        <w:rPr>
          <w:sz w:val="28"/>
          <w:szCs w:val="28"/>
        </w:rPr>
        <w:t>С.В. Р</w:t>
      </w:r>
      <w:r w:rsidRPr="001B0F7C">
        <w:rPr>
          <w:sz w:val="28"/>
          <w:szCs w:val="28"/>
        </w:rPr>
        <w:t>у</w:t>
      </w:r>
      <w:r w:rsidRPr="001B0F7C">
        <w:rPr>
          <w:sz w:val="28"/>
          <w:szCs w:val="28"/>
        </w:rPr>
        <w:t>бан</w:t>
      </w:r>
    </w:p>
    <w:p w:rsidR="003C18DD" w:rsidRDefault="003C18DD" w:rsidP="003C18DD">
      <w:pPr>
        <w:rPr>
          <w:sz w:val="28"/>
          <w:szCs w:val="28"/>
        </w:rPr>
      </w:pPr>
    </w:p>
    <w:p w:rsidR="003C18DD" w:rsidRPr="004433D2" w:rsidRDefault="003C18DD" w:rsidP="003C18DD">
      <w:pPr>
        <w:rPr>
          <w:sz w:val="28"/>
          <w:szCs w:val="28"/>
        </w:rPr>
      </w:pPr>
    </w:p>
    <w:tbl>
      <w:tblPr>
        <w:tblW w:w="9322" w:type="dxa"/>
        <w:tblLook w:val="00A0"/>
      </w:tblPr>
      <w:tblGrid>
        <w:gridCol w:w="3652"/>
        <w:gridCol w:w="5670"/>
      </w:tblGrid>
      <w:tr w:rsidR="003C18DD" w:rsidRPr="00D879E2" w:rsidTr="003C18DD">
        <w:tc>
          <w:tcPr>
            <w:tcW w:w="3652" w:type="dxa"/>
          </w:tcPr>
          <w:p w:rsidR="003C18DD" w:rsidRPr="007431FE" w:rsidRDefault="003C18DD" w:rsidP="003C18DD">
            <w:pPr>
              <w:jc w:val="both"/>
            </w:pPr>
            <w:r>
              <w:t>Мальцева В.Д. 94-4</w:t>
            </w:r>
            <w:r w:rsidRPr="007431FE">
              <w:t>15</w:t>
            </w:r>
          </w:p>
        </w:tc>
        <w:tc>
          <w:tcPr>
            <w:tcW w:w="5670" w:type="dxa"/>
          </w:tcPr>
          <w:p w:rsidR="003C18DD" w:rsidRPr="004433D2" w:rsidRDefault="003C18DD" w:rsidP="003C18DD">
            <w:pPr>
              <w:tabs>
                <w:tab w:val="left" w:pos="-392"/>
              </w:tabs>
              <w:jc w:val="both"/>
              <w:rPr>
                <w:b/>
              </w:rPr>
            </w:pPr>
          </w:p>
        </w:tc>
      </w:tr>
    </w:tbl>
    <w:p w:rsidR="003C18DD" w:rsidRDefault="003C18DD">
      <w:pPr>
        <w:ind w:firstLine="709"/>
        <w:jc w:val="both"/>
        <w:rPr>
          <w:bCs/>
          <w:sz w:val="24"/>
          <w:szCs w:val="24"/>
        </w:rPr>
      </w:pPr>
    </w:p>
    <w:p w:rsidR="00724D38" w:rsidRDefault="00724D38">
      <w:pPr>
        <w:ind w:firstLine="709"/>
        <w:jc w:val="both"/>
        <w:rPr>
          <w:bCs/>
          <w:sz w:val="24"/>
          <w:szCs w:val="24"/>
        </w:rPr>
      </w:pPr>
    </w:p>
    <w:p w:rsidR="003C18DD" w:rsidRDefault="003C18DD" w:rsidP="003C18DD">
      <w:pPr>
        <w:pStyle w:val="ConsPlusNormal"/>
        <w:jc w:val="right"/>
        <w:outlineLvl w:val="1"/>
        <w:rPr>
          <w:rFonts w:ascii="Times New Roman" w:hAnsi="Times New Roman" w:cs="Times New Roman"/>
          <w:sz w:val="28"/>
          <w:szCs w:val="28"/>
        </w:rPr>
      </w:pPr>
    </w:p>
    <w:p w:rsidR="003C18DD" w:rsidRPr="009F1258" w:rsidRDefault="003C18DD" w:rsidP="003C18DD">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Приложение </w:t>
      </w:r>
    </w:p>
    <w:p w:rsidR="003C18DD" w:rsidRPr="009F1258" w:rsidRDefault="003C18DD" w:rsidP="003C18DD">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3C18DD" w:rsidRPr="009F1258" w:rsidRDefault="003C18DD" w:rsidP="003C18DD">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3C18DD" w:rsidRDefault="003C18DD" w:rsidP="003C18D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От 09.04.2024</w:t>
      </w:r>
      <w:r w:rsidRPr="009F1258">
        <w:rPr>
          <w:rFonts w:ascii="Times New Roman" w:hAnsi="Times New Roman" w:cs="Times New Roman"/>
          <w:sz w:val="28"/>
          <w:szCs w:val="28"/>
        </w:rPr>
        <w:t xml:space="preserve"> № </w:t>
      </w:r>
      <w:r>
        <w:rPr>
          <w:rFonts w:ascii="Times New Roman" w:hAnsi="Times New Roman" w:cs="Times New Roman"/>
          <w:sz w:val="28"/>
          <w:szCs w:val="28"/>
        </w:rPr>
        <w:t>503</w:t>
      </w:r>
    </w:p>
    <w:p w:rsidR="003C18DD" w:rsidRDefault="003C18DD" w:rsidP="003C18DD">
      <w:pPr>
        <w:pStyle w:val="ConsPlusNormal"/>
        <w:jc w:val="right"/>
        <w:outlineLvl w:val="1"/>
        <w:rPr>
          <w:rFonts w:ascii="Times New Roman" w:hAnsi="Times New Roman"/>
          <w:b/>
          <w:bCs/>
          <w:sz w:val="28"/>
          <w:szCs w:val="28"/>
        </w:rPr>
      </w:pPr>
    </w:p>
    <w:p w:rsidR="003C18DD" w:rsidRPr="00CA4692" w:rsidRDefault="003C18DD" w:rsidP="003C18DD">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3C18DD" w:rsidRDefault="003C18DD" w:rsidP="003C18DD">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w:t>
      </w:r>
      <w:r>
        <w:rPr>
          <w:rFonts w:ascii="Times New Roman" w:hAnsi="Times New Roman" w:cs="Times New Roman"/>
          <w:sz w:val="28"/>
          <w:szCs w:val="28"/>
        </w:rPr>
        <w:t xml:space="preserve">                       </w:t>
      </w:r>
      <w:r w:rsidRPr="00CA4692">
        <w:rPr>
          <w:rFonts w:ascii="Times New Roman" w:hAnsi="Times New Roman" w:cs="Times New Roman"/>
          <w:sz w:val="28"/>
          <w:szCs w:val="28"/>
        </w:rPr>
        <w:t xml:space="preserve">образования муниципального района «Усть-Куломский», </w:t>
      </w:r>
      <w:r w:rsidRPr="00CA4692">
        <w:rPr>
          <w:rFonts w:ascii="Times New Roman" w:hAnsi="Times New Roman"/>
          <w:sz w:val="28"/>
          <w:szCs w:val="28"/>
        </w:rPr>
        <w:t xml:space="preserve">на исполнение </w:t>
      </w:r>
      <w:r>
        <w:rPr>
          <w:rFonts w:ascii="Times New Roman" w:hAnsi="Times New Roman"/>
          <w:sz w:val="28"/>
          <w:szCs w:val="28"/>
        </w:rPr>
        <w:t xml:space="preserve">          </w:t>
      </w:r>
      <w:r w:rsidRPr="00CA4692">
        <w:rPr>
          <w:rFonts w:ascii="Times New Roman" w:hAnsi="Times New Roman" w:cs="Times New Roman"/>
          <w:sz w:val="28"/>
          <w:szCs w:val="28"/>
        </w:rPr>
        <w:t xml:space="preserve">полномочий </w:t>
      </w:r>
      <w:r w:rsidRPr="00CA4692">
        <w:rPr>
          <w:rFonts w:ascii="Times New Roman" w:hAnsi="Times New Roman"/>
          <w:sz w:val="28"/>
          <w:szCs w:val="28"/>
        </w:rPr>
        <w:t xml:space="preserve">по решению вопросов </w:t>
      </w:r>
      <w:r w:rsidRPr="00C705E3">
        <w:rPr>
          <w:rFonts w:ascii="Times New Roman" w:hAnsi="Times New Roman"/>
          <w:sz w:val="28"/>
          <w:szCs w:val="28"/>
        </w:rPr>
        <w:t xml:space="preserve">организации ритуальных услуг </w:t>
      </w:r>
      <w:r>
        <w:rPr>
          <w:rFonts w:ascii="Times New Roman" w:hAnsi="Times New Roman"/>
          <w:sz w:val="28"/>
          <w:szCs w:val="28"/>
        </w:rPr>
        <w:t xml:space="preserve">                           </w:t>
      </w:r>
      <w:r w:rsidRPr="00C705E3">
        <w:rPr>
          <w:rFonts w:ascii="Times New Roman" w:hAnsi="Times New Roman"/>
          <w:sz w:val="28"/>
          <w:szCs w:val="28"/>
        </w:rPr>
        <w:t>и содержанию мест захоронения</w:t>
      </w:r>
    </w:p>
    <w:p w:rsidR="003C18DD" w:rsidRDefault="003C18DD" w:rsidP="003C18DD">
      <w:pPr>
        <w:pStyle w:val="ConsPlusNormal"/>
        <w:jc w:val="center"/>
        <w:rPr>
          <w:rFonts w:ascii="Times New Roman" w:hAnsi="Times New Roman"/>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3C18DD" w:rsidRPr="00776B21" w:rsidTr="003C18DD">
        <w:trPr>
          <w:trHeight w:val="691"/>
        </w:trPr>
        <w:tc>
          <w:tcPr>
            <w:tcW w:w="687" w:type="dxa"/>
            <w:tcBorders>
              <w:top w:val="single" w:sz="4" w:space="0" w:color="auto"/>
              <w:left w:val="single" w:sz="4" w:space="0" w:color="auto"/>
              <w:bottom w:val="single" w:sz="4" w:space="0" w:color="auto"/>
              <w:right w:val="single" w:sz="4" w:space="0" w:color="auto"/>
            </w:tcBorders>
          </w:tcPr>
          <w:p w:rsidR="003C18DD" w:rsidRPr="00776B21" w:rsidRDefault="003C18DD" w:rsidP="003C18DD">
            <w:pPr>
              <w:rPr>
                <w:sz w:val="28"/>
                <w:szCs w:val="28"/>
              </w:rPr>
            </w:pPr>
            <w:r>
              <w:rPr>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3C18DD" w:rsidRPr="00776B21" w:rsidRDefault="003C18DD" w:rsidP="003C18DD">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3402" w:type="dxa"/>
            <w:tcBorders>
              <w:top w:val="single" w:sz="4" w:space="0" w:color="auto"/>
              <w:left w:val="single" w:sz="4" w:space="0" w:color="auto"/>
              <w:bottom w:val="single" w:sz="4" w:space="0" w:color="auto"/>
              <w:right w:val="single" w:sz="4" w:space="0" w:color="auto"/>
            </w:tcBorders>
            <w:hideMark/>
          </w:tcPr>
          <w:p w:rsidR="003C18DD" w:rsidRPr="00776B21" w:rsidRDefault="003C18DD" w:rsidP="003C18DD">
            <w:pPr>
              <w:tabs>
                <w:tab w:val="left" w:pos="1227"/>
              </w:tabs>
              <w:jc w:val="center"/>
              <w:rPr>
                <w:sz w:val="28"/>
                <w:szCs w:val="28"/>
              </w:rPr>
            </w:pPr>
            <w:r w:rsidRPr="00776B21">
              <w:rPr>
                <w:sz w:val="28"/>
                <w:szCs w:val="28"/>
              </w:rPr>
              <w:t>Объем межбюджетных трансфертов, руб.</w:t>
            </w:r>
          </w:p>
        </w:tc>
      </w:tr>
      <w:tr w:rsidR="003C18DD" w:rsidRPr="00776B21" w:rsidTr="003C18DD">
        <w:trPr>
          <w:trHeight w:val="431"/>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 «</w:t>
            </w:r>
            <w:r w:rsidRPr="00795F2C">
              <w:rPr>
                <w:spacing w:val="-3"/>
                <w:sz w:val="28"/>
                <w:szCs w:val="28"/>
              </w:rPr>
              <w:t>Вольдино</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bottom"/>
            <w:hideMark/>
          </w:tcPr>
          <w:p w:rsidR="003C18DD" w:rsidRPr="00C06D03" w:rsidRDefault="003C18DD" w:rsidP="003C18DD">
            <w:pPr>
              <w:jc w:val="center"/>
              <w:rPr>
                <w:color w:val="000000"/>
                <w:sz w:val="28"/>
                <w:szCs w:val="28"/>
              </w:rPr>
            </w:pPr>
            <w:r>
              <w:rPr>
                <w:color w:val="000000"/>
                <w:sz w:val="28"/>
                <w:szCs w:val="28"/>
              </w:rPr>
              <w:t>67 650,0</w:t>
            </w:r>
          </w:p>
        </w:tc>
      </w:tr>
      <w:tr w:rsidR="003C18DD" w:rsidRPr="00776B21" w:rsidTr="003C18DD">
        <w:trPr>
          <w:trHeight w:val="416"/>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Деревянск</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C06D03" w:rsidRDefault="003C18DD" w:rsidP="003C18DD">
            <w:pPr>
              <w:jc w:val="center"/>
              <w:rPr>
                <w:color w:val="000000"/>
                <w:sz w:val="28"/>
                <w:szCs w:val="28"/>
              </w:rPr>
            </w:pPr>
            <w:r>
              <w:rPr>
                <w:color w:val="000000"/>
                <w:sz w:val="28"/>
                <w:szCs w:val="28"/>
              </w:rPr>
              <w:t>98 900,0</w:t>
            </w:r>
          </w:p>
        </w:tc>
      </w:tr>
      <w:tr w:rsidR="003C18DD"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Диасерья</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65 000,0</w:t>
            </w:r>
          </w:p>
        </w:tc>
      </w:tr>
      <w:tr w:rsidR="003C18DD" w:rsidRPr="00776B21" w:rsidTr="003C18DD">
        <w:trPr>
          <w:trHeight w:val="413"/>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Дон</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125 000,0</w:t>
            </w:r>
          </w:p>
        </w:tc>
      </w:tr>
      <w:tr w:rsidR="003C18DD" w:rsidRPr="00776B21" w:rsidTr="003C18DD">
        <w:trPr>
          <w:trHeight w:val="420"/>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Кебанъель</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72 000,0</w:t>
            </w:r>
          </w:p>
        </w:tc>
      </w:tr>
      <w:tr w:rsidR="003C18DD" w:rsidRPr="00776B21" w:rsidTr="003C18DD">
        <w:trPr>
          <w:trHeight w:val="398"/>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Керчомья</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80 324,0</w:t>
            </w:r>
          </w:p>
        </w:tc>
      </w:tr>
      <w:tr w:rsidR="003C18DD" w:rsidRPr="00776B21" w:rsidTr="003C18DD">
        <w:trPr>
          <w:trHeight w:val="417"/>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Кужба</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10 000,0</w:t>
            </w:r>
          </w:p>
        </w:tc>
      </w:tr>
      <w:tr w:rsidR="003C18DD" w:rsidRPr="00776B21" w:rsidTr="003C18DD">
        <w:trPr>
          <w:trHeight w:val="423"/>
        </w:trPr>
        <w:tc>
          <w:tcPr>
            <w:tcW w:w="687" w:type="dxa"/>
            <w:tcBorders>
              <w:top w:val="single" w:sz="4" w:space="0" w:color="auto"/>
              <w:left w:val="single" w:sz="4" w:space="0" w:color="auto"/>
              <w:bottom w:val="single" w:sz="4" w:space="0" w:color="auto"/>
              <w:right w:val="single" w:sz="4" w:space="0" w:color="auto"/>
            </w:tcBorders>
            <w:hideMark/>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Мыелдино</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33 000,0</w:t>
            </w:r>
          </w:p>
        </w:tc>
      </w:tr>
      <w:tr w:rsidR="003C18DD" w:rsidRPr="00776B21" w:rsidTr="003C18DD">
        <w:trPr>
          <w:trHeight w:val="415"/>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Парч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10 000,0</w:t>
            </w:r>
          </w:p>
        </w:tc>
      </w:tr>
      <w:tr w:rsidR="003C18DD" w:rsidRPr="00776B21" w:rsidTr="003C18DD">
        <w:trPr>
          <w:trHeight w:val="408"/>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bCs/>
                <w:spacing w:val="-1"/>
                <w:sz w:val="28"/>
                <w:szCs w:val="28"/>
              </w:rPr>
              <w:t xml:space="preserve"> </w:t>
            </w:r>
            <w:r>
              <w:rPr>
                <w:bCs/>
                <w:spacing w:val="-1"/>
                <w:sz w:val="28"/>
                <w:szCs w:val="28"/>
              </w:rPr>
              <w:t>«</w:t>
            </w:r>
            <w:r w:rsidRPr="00795F2C">
              <w:rPr>
                <w:bCs/>
                <w:spacing w:val="-1"/>
                <w:sz w:val="28"/>
                <w:szCs w:val="28"/>
              </w:rPr>
              <w:t>Пожег</w:t>
            </w:r>
            <w:r>
              <w:rPr>
                <w:bCs/>
                <w:spacing w:val="-1"/>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105 000,0</w:t>
            </w:r>
          </w:p>
        </w:tc>
      </w:tr>
      <w:tr w:rsidR="003C18DD" w:rsidRPr="00776B21" w:rsidTr="003C18DD">
        <w:trPr>
          <w:trHeight w:val="413"/>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Помоздино</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204 126,0</w:t>
            </w:r>
          </w:p>
        </w:tc>
      </w:tr>
      <w:tr w:rsidR="003C18DD" w:rsidRPr="00776B21" w:rsidTr="003C18DD">
        <w:trPr>
          <w:trHeight w:val="419"/>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Зимстан</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color w:val="000000"/>
                <w:sz w:val="28"/>
                <w:szCs w:val="28"/>
              </w:rPr>
              <w:t>100 000,0</w:t>
            </w:r>
          </w:p>
        </w:tc>
      </w:tr>
      <w:tr w:rsidR="003C18DD" w:rsidRPr="00776B21" w:rsidTr="003C18DD">
        <w:trPr>
          <w:trHeight w:val="425"/>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Руч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color w:val="000000"/>
                <w:sz w:val="28"/>
                <w:szCs w:val="28"/>
              </w:rPr>
              <w:t>35 000,0</w:t>
            </w:r>
          </w:p>
        </w:tc>
      </w:tr>
      <w:tr w:rsidR="003C18DD" w:rsidRPr="00776B21" w:rsidTr="003C18DD">
        <w:trPr>
          <w:trHeight w:val="409"/>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Усть-Нем</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color w:val="000000"/>
                <w:sz w:val="28"/>
                <w:szCs w:val="28"/>
              </w:rPr>
              <w:t>40 000,0</w:t>
            </w:r>
          </w:p>
        </w:tc>
      </w:tr>
      <w:tr w:rsidR="003C18DD" w:rsidRPr="00776B21" w:rsidTr="003C18DD">
        <w:trPr>
          <w:trHeight w:val="415"/>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Югыдъяг</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color w:val="000000"/>
                <w:sz w:val="28"/>
                <w:szCs w:val="28"/>
              </w:rPr>
              <w:t>10 000,0</w:t>
            </w:r>
          </w:p>
        </w:tc>
      </w:tr>
      <w:tr w:rsidR="003C18DD"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Тимшер</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color w:val="000000"/>
                <w:sz w:val="28"/>
                <w:szCs w:val="28"/>
              </w:rPr>
            </w:pPr>
            <w:r>
              <w:rPr>
                <w:color w:val="000000"/>
                <w:sz w:val="28"/>
                <w:szCs w:val="28"/>
              </w:rPr>
              <w:t>30 000,0</w:t>
            </w:r>
          </w:p>
        </w:tc>
      </w:tr>
      <w:tr w:rsidR="003C18DD"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115 000,0</w:t>
            </w:r>
          </w:p>
        </w:tc>
      </w:tr>
      <w:tr w:rsidR="003C18DD"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tcPr>
          <w:p w:rsidR="003C18DD" w:rsidRPr="00C705E3" w:rsidRDefault="003C18DD" w:rsidP="00061C99">
            <w:pPr>
              <w:pStyle w:val="af1"/>
              <w:numPr>
                <w:ilvl w:val="0"/>
                <w:numId w:val="21"/>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«Нижний Воч»</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5 000,0</w:t>
            </w:r>
          </w:p>
        </w:tc>
      </w:tr>
      <w:tr w:rsidR="003C18DD" w:rsidRPr="00776B21" w:rsidTr="003C18DD">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3C18DD" w:rsidRPr="00795F2C" w:rsidRDefault="003C18DD" w:rsidP="003C18DD">
            <w:pPr>
              <w:jc w:val="center"/>
              <w:rPr>
                <w:spacing w:val="-3"/>
                <w:sz w:val="28"/>
                <w:szCs w:val="28"/>
              </w:rPr>
            </w:pPr>
            <w:r>
              <w:rPr>
                <w:spacing w:val="-3"/>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1 206 000,0</w:t>
            </w:r>
          </w:p>
        </w:tc>
      </w:tr>
    </w:tbl>
    <w:p w:rsidR="00761189" w:rsidRDefault="00761189">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Pr="0056267A" w:rsidRDefault="003C18DD" w:rsidP="003C18DD">
      <w:pPr>
        <w:pStyle w:val="ConsPlusNormal"/>
        <w:rPr>
          <w:rFonts w:ascii="Times New Roman" w:hAnsi="Times New Roman"/>
          <w:sz w:val="28"/>
          <w:szCs w:val="28"/>
        </w:rPr>
      </w:pPr>
      <w:r>
        <w:rPr>
          <w:rFonts w:ascii="Times New Roman" w:hAnsi="Times New Roman"/>
          <w:sz w:val="28"/>
          <w:szCs w:val="28"/>
        </w:rPr>
        <w:t xml:space="preserve">Пояснения к </w:t>
      </w:r>
      <w:r>
        <w:rPr>
          <w:rFonts w:ascii="Times New Roman" w:hAnsi="Times New Roman"/>
          <w:bCs/>
          <w:sz w:val="28"/>
          <w:szCs w:val="28"/>
        </w:rPr>
        <w:t>р</w:t>
      </w:r>
      <w:r w:rsidRPr="00CA4692">
        <w:rPr>
          <w:rFonts w:ascii="Times New Roman" w:hAnsi="Times New Roman"/>
          <w:bCs/>
          <w:sz w:val="28"/>
          <w:szCs w:val="28"/>
        </w:rPr>
        <w:t>аспределени</w:t>
      </w:r>
      <w:r>
        <w:rPr>
          <w:rFonts w:ascii="Times New Roman" w:hAnsi="Times New Roman"/>
          <w:bCs/>
          <w:sz w:val="28"/>
          <w:szCs w:val="28"/>
        </w:rPr>
        <w:t>ю</w:t>
      </w:r>
      <w:r w:rsidRPr="00CA4692">
        <w:rPr>
          <w:rFonts w:ascii="Times New Roman" w:hAnsi="Times New Roman"/>
          <w:bCs/>
          <w:sz w:val="28"/>
          <w:szCs w:val="28"/>
        </w:rPr>
        <w:t xml:space="preserve"> иных </w:t>
      </w:r>
      <w:r>
        <w:rPr>
          <w:rFonts w:ascii="Times New Roman" w:hAnsi="Times New Roman"/>
          <w:bCs/>
          <w:sz w:val="28"/>
          <w:szCs w:val="28"/>
        </w:rPr>
        <w:t xml:space="preserve">межбюджетных трансфертов на 2024 </w:t>
      </w:r>
      <w:r w:rsidRPr="00CA4692">
        <w:rPr>
          <w:rFonts w:ascii="Times New Roman" w:hAnsi="Times New Roman"/>
          <w:bCs/>
          <w:sz w:val="28"/>
          <w:szCs w:val="28"/>
        </w:rPr>
        <w:t xml:space="preserve">год </w:t>
      </w:r>
    </w:p>
    <w:p w:rsidR="003C18DD" w:rsidRDefault="003C18DD" w:rsidP="003C18DD">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w:t>
      </w:r>
      <w:r>
        <w:rPr>
          <w:rFonts w:ascii="Times New Roman" w:hAnsi="Times New Roman" w:cs="Times New Roman"/>
          <w:sz w:val="28"/>
          <w:szCs w:val="28"/>
        </w:rPr>
        <w:t xml:space="preserve">                       </w:t>
      </w:r>
      <w:r w:rsidRPr="00CA4692">
        <w:rPr>
          <w:rFonts w:ascii="Times New Roman" w:hAnsi="Times New Roman" w:cs="Times New Roman"/>
          <w:sz w:val="28"/>
          <w:szCs w:val="28"/>
        </w:rPr>
        <w:t xml:space="preserve">образования муниципального района «Усть-Куломский», </w:t>
      </w:r>
      <w:r w:rsidRPr="00CA4692">
        <w:rPr>
          <w:rFonts w:ascii="Times New Roman" w:hAnsi="Times New Roman"/>
          <w:sz w:val="28"/>
          <w:szCs w:val="28"/>
        </w:rPr>
        <w:t xml:space="preserve">на исполнение </w:t>
      </w:r>
      <w:r>
        <w:rPr>
          <w:rFonts w:ascii="Times New Roman" w:hAnsi="Times New Roman"/>
          <w:sz w:val="28"/>
          <w:szCs w:val="28"/>
        </w:rPr>
        <w:t xml:space="preserve">          </w:t>
      </w:r>
      <w:r w:rsidRPr="00CA4692">
        <w:rPr>
          <w:rFonts w:ascii="Times New Roman" w:hAnsi="Times New Roman" w:cs="Times New Roman"/>
          <w:sz w:val="28"/>
          <w:szCs w:val="28"/>
        </w:rPr>
        <w:t xml:space="preserve">полномочий </w:t>
      </w:r>
      <w:r w:rsidRPr="00CA4692">
        <w:rPr>
          <w:rFonts w:ascii="Times New Roman" w:hAnsi="Times New Roman"/>
          <w:sz w:val="28"/>
          <w:szCs w:val="28"/>
        </w:rPr>
        <w:t xml:space="preserve">по решению вопросов </w:t>
      </w:r>
      <w:r w:rsidRPr="00C705E3">
        <w:rPr>
          <w:rFonts w:ascii="Times New Roman" w:hAnsi="Times New Roman"/>
          <w:sz w:val="28"/>
          <w:szCs w:val="28"/>
        </w:rPr>
        <w:t xml:space="preserve">организации ритуальных услуг </w:t>
      </w:r>
      <w:r>
        <w:rPr>
          <w:rFonts w:ascii="Times New Roman" w:hAnsi="Times New Roman"/>
          <w:sz w:val="28"/>
          <w:szCs w:val="28"/>
        </w:rPr>
        <w:t xml:space="preserve">                           </w:t>
      </w:r>
      <w:r w:rsidRPr="00C705E3">
        <w:rPr>
          <w:rFonts w:ascii="Times New Roman" w:hAnsi="Times New Roman"/>
          <w:sz w:val="28"/>
          <w:szCs w:val="28"/>
        </w:rPr>
        <w:t>и содержанию мест захоронения</w:t>
      </w:r>
    </w:p>
    <w:p w:rsidR="003C18DD" w:rsidRDefault="003C18DD" w:rsidP="003C18DD">
      <w:pPr>
        <w:pStyle w:val="ConsPlusNormal"/>
        <w:jc w:val="center"/>
        <w:rPr>
          <w:rFonts w:ascii="Times New Roman" w:hAnsi="Times New Roman"/>
          <w:sz w:val="28"/>
          <w:szCs w:val="28"/>
        </w:rPr>
      </w:pPr>
    </w:p>
    <w:p w:rsidR="003C18DD" w:rsidRDefault="003C18DD" w:rsidP="003C18DD">
      <w:pPr>
        <w:pStyle w:val="ConsPlusNormal"/>
        <w:jc w:val="center"/>
        <w:rPr>
          <w:rFonts w:ascii="Times New Roman" w:hAnsi="Times New Roman"/>
          <w:sz w:val="28"/>
          <w:szCs w:val="28"/>
        </w:rPr>
      </w:pPr>
      <w:r>
        <w:rPr>
          <w:rFonts w:ascii="Times New Roman" w:hAnsi="Times New Roman"/>
          <w:sz w:val="28"/>
          <w:szCs w:val="28"/>
        </w:rPr>
        <w:t>На основании потребности средств на содержание мест захоронения на 2024 год по ходатайствам АСП</w:t>
      </w:r>
    </w:p>
    <w:p w:rsidR="003C18DD" w:rsidRDefault="003C18DD" w:rsidP="003C18DD">
      <w:pPr>
        <w:pStyle w:val="ConsPlusNormal"/>
        <w:jc w:val="center"/>
        <w:rPr>
          <w:rFonts w:ascii="Times New Roman" w:hAnsi="Times New Roman"/>
          <w:sz w:val="28"/>
          <w:szCs w:val="28"/>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2007"/>
        <w:gridCol w:w="1984"/>
        <w:gridCol w:w="4253"/>
        <w:gridCol w:w="1418"/>
      </w:tblGrid>
      <w:tr w:rsidR="003C18DD" w:rsidRPr="00776B21" w:rsidTr="003C18DD">
        <w:trPr>
          <w:trHeight w:val="691"/>
        </w:trPr>
        <w:tc>
          <w:tcPr>
            <w:tcW w:w="687" w:type="dxa"/>
            <w:tcBorders>
              <w:top w:val="single" w:sz="4" w:space="0" w:color="auto"/>
              <w:left w:val="single" w:sz="4" w:space="0" w:color="auto"/>
              <w:bottom w:val="single" w:sz="4" w:space="0" w:color="auto"/>
              <w:right w:val="single" w:sz="4" w:space="0" w:color="auto"/>
            </w:tcBorders>
            <w:vAlign w:val="center"/>
          </w:tcPr>
          <w:p w:rsidR="003C18DD" w:rsidRPr="00776B21" w:rsidRDefault="003C18DD" w:rsidP="003C18DD">
            <w:pPr>
              <w:jc w:val="center"/>
              <w:rPr>
                <w:sz w:val="28"/>
                <w:szCs w:val="28"/>
              </w:rPr>
            </w:pPr>
            <w:r>
              <w:rPr>
                <w:sz w:val="28"/>
                <w:szCs w:val="28"/>
              </w:rPr>
              <w:t>№ п/п</w:t>
            </w:r>
          </w:p>
        </w:tc>
        <w:tc>
          <w:tcPr>
            <w:tcW w:w="2007" w:type="dxa"/>
            <w:tcBorders>
              <w:top w:val="single" w:sz="4" w:space="0" w:color="auto"/>
              <w:left w:val="single" w:sz="4" w:space="0" w:color="auto"/>
              <w:bottom w:val="single" w:sz="4" w:space="0" w:color="auto"/>
              <w:right w:val="single" w:sz="4" w:space="0" w:color="auto"/>
            </w:tcBorders>
            <w:hideMark/>
          </w:tcPr>
          <w:p w:rsidR="003C18DD" w:rsidRPr="00776B21" w:rsidRDefault="003C18DD" w:rsidP="003C18DD">
            <w:pPr>
              <w:tabs>
                <w:tab w:val="left" w:pos="1227"/>
              </w:tabs>
              <w:jc w:val="center"/>
              <w:rPr>
                <w:sz w:val="28"/>
                <w:szCs w:val="28"/>
              </w:rPr>
            </w:pPr>
            <w:r>
              <w:rPr>
                <w:sz w:val="28"/>
                <w:szCs w:val="28"/>
              </w:rPr>
              <w:t>Наименов</w:t>
            </w:r>
            <w:r>
              <w:rPr>
                <w:sz w:val="28"/>
                <w:szCs w:val="28"/>
              </w:rPr>
              <w:t>а</w:t>
            </w:r>
            <w:r>
              <w:rPr>
                <w:sz w:val="28"/>
                <w:szCs w:val="28"/>
              </w:rPr>
              <w:t>ние а</w:t>
            </w:r>
            <w:r w:rsidRPr="00776B21">
              <w:rPr>
                <w:sz w:val="28"/>
                <w:szCs w:val="28"/>
              </w:rPr>
              <w:t>дминистр</w:t>
            </w:r>
            <w:r w:rsidRPr="00776B21">
              <w:rPr>
                <w:sz w:val="28"/>
                <w:szCs w:val="28"/>
              </w:rPr>
              <w:t>а</w:t>
            </w:r>
            <w:r w:rsidRPr="00776B21">
              <w:rPr>
                <w:sz w:val="28"/>
                <w:szCs w:val="28"/>
              </w:rPr>
              <w:t>ци</w:t>
            </w:r>
            <w:r>
              <w:rPr>
                <w:sz w:val="28"/>
                <w:szCs w:val="28"/>
              </w:rPr>
              <w:t>й сельских</w:t>
            </w:r>
            <w:r w:rsidRPr="00776B21">
              <w:rPr>
                <w:sz w:val="28"/>
                <w:szCs w:val="28"/>
              </w:rPr>
              <w:t xml:space="preserve"> п</w:t>
            </w:r>
            <w:r w:rsidRPr="00776B21">
              <w:rPr>
                <w:sz w:val="28"/>
                <w:szCs w:val="28"/>
              </w:rPr>
              <w:t>о</w:t>
            </w:r>
            <w:r w:rsidRPr="00776B21">
              <w:rPr>
                <w:sz w:val="28"/>
                <w:szCs w:val="28"/>
              </w:rPr>
              <w:t>селени</w:t>
            </w:r>
            <w:r>
              <w:rPr>
                <w:sz w:val="28"/>
                <w:szCs w:val="28"/>
              </w:rPr>
              <w:t>й</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76B21" w:rsidRDefault="003C18DD" w:rsidP="003C18DD">
            <w:pPr>
              <w:tabs>
                <w:tab w:val="left" w:pos="1227"/>
              </w:tabs>
              <w:jc w:val="center"/>
              <w:rPr>
                <w:sz w:val="28"/>
                <w:szCs w:val="28"/>
              </w:rPr>
            </w:pPr>
            <w:r w:rsidRPr="00776B21">
              <w:rPr>
                <w:sz w:val="28"/>
                <w:szCs w:val="28"/>
              </w:rPr>
              <w:t>Объем ме</w:t>
            </w:r>
            <w:r w:rsidRPr="00776B21">
              <w:rPr>
                <w:sz w:val="28"/>
                <w:szCs w:val="28"/>
              </w:rPr>
              <w:t>ж</w:t>
            </w:r>
            <w:r w:rsidRPr="00776B21">
              <w:rPr>
                <w:sz w:val="28"/>
                <w:szCs w:val="28"/>
              </w:rPr>
              <w:t>бюджетных тран</w:t>
            </w:r>
            <w:r w:rsidRPr="00776B21">
              <w:rPr>
                <w:sz w:val="28"/>
                <w:szCs w:val="28"/>
              </w:rPr>
              <w:t>с</w:t>
            </w:r>
            <w:r w:rsidRPr="00776B21">
              <w:rPr>
                <w:sz w:val="28"/>
                <w:szCs w:val="28"/>
              </w:rPr>
              <w:t>фертов, руб.</w:t>
            </w:r>
          </w:p>
        </w:tc>
        <w:tc>
          <w:tcPr>
            <w:tcW w:w="4253" w:type="dxa"/>
            <w:tcBorders>
              <w:top w:val="single" w:sz="4" w:space="0" w:color="auto"/>
              <w:left w:val="single" w:sz="4" w:space="0" w:color="auto"/>
              <w:bottom w:val="single" w:sz="4" w:space="0" w:color="auto"/>
              <w:right w:val="single" w:sz="4" w:space="0" w:color="auto"/>
            </w:tcBorders>
            <w:vAlign w:val="center"/>
          </w:tcPr>
          <w:p w:rsidR="003C18DD" w:rsidRPr="00776B21" w:rsidRDefault="003C18DD" w:rsidP="003C18DD">
            <w:pPr>
              <w:tabs>
                <w:tab w:val="left" w:pos="1227"/>
              </w:tabs>
              <w:jc w:val="center"/>
              <w:rPr>
                <w:sz w:val="28"/>
                <w:szCs w:val="28"/>
              </w:rPr>
            </w:pPr>
            <w:r>
              <w:rPr>
                <w:sz w:val="28"/>
                <w:szCs w:val="28"/>
              </w:rPr>
              <w:t>Ц</w:t>
            </w:r>
            <w:r>
              <w:rPr>
                <w:sz w:val="28"/>
                <w:szCs w:val="28"/>
              </w:rPr>
              <w:t>е</w:t>
            </w:r>
            <w:r>
              <w:rPr>
                <w:sz w:val="28"/>
                <w:szCs w:val="28"/>
              </w:rPr>
              <w:t>ли</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tabs>
                <w:tab w:val="left" w:pos="1227"/>
              </w:tabs>
              <w:jc w:val="center"/>
              <w:rPr>
                <w:sz w:val="28"/>
                <w:szCs w:val="28"/>
              </w:rPr>
            </w:pPr>
            <w:r>
              <w:rPr>
                <w:sz w:val="28"/>
                <w:szCs w:val="28"/>
              </w:rPr>
              <w:t>Месяц</w:t>
            </w:r>
          </w:p>
        </w:tc>
      </w:tr>
      <w:tr w:rsidR="003C18DD" w:rsidRPr="00776B21" w:rsidTr="003C18DD">
        <w:trPr>
          <w:trHeight w:val="431"/>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1</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 «</w:t>
            </w:r>
            <w:r w:rsidRPr="00795F2C">
              <w:rPr>
                <w:spacing w:val="-3"/>
                <w:sz w:val="28"/>
                <w:szCs w:val="28"/>
              </w:rPr>
              <w:t>Вольдино</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C06D03" w:rsidRDefault="003C18DD" w:rsidP="003C18DD">
            <w:pPr>
              <w:jc w:val="center"/>
              <w:rPr>
                <w:color w:val="000000"/>
                <w:sz w:val="28"/>
                <w:szCs w:val="28"/>
              </w:rPr>
            </w:pPr>
            <w:r>
              <w:rPr>
                <w:color w:val="000000"/>
                <w:sz w:val="28"/>
                <w:szCs w:val="28"/>
              </w:rPr>
              <w:t>67 650,0</w:t>
            </w:r>
          </w:p>
        </w:tc>
        <w:tc>
          <w:tcPr>
            <w:tcW w:w="4253" w:type="dxa"/>
            <w:tcBorders>
              <w:top w:val="single" w:sz="4" w:space="0" w:color="auto"/>
              <w:left w:val="single" w:sz="4" w:space="0" w:color="auto"/>
              <w:bottom w:val="single" w:sz="4" w:space="0" w:color="auto"/>
              <w:right w:val="single" w:sz="4" w:space="0" w:color="auto"/>
            </w:tcBorders>
          </w:tcPr>
          <w:p w:rsidR="003C18DD" w:rsidRPr="00C06D03" w:rsidRDefault="003C18DD" w:rsidP="003C18DD">
            <w:pPr>
              <w:rPr>
                <w:color w:val="000000"/>
                <w:sz w:val="28"/>
                <w:szCs w:val="28"/>
              </w:rPr>
            </w:pPr>
            <w:r>
              <w:rPr>
                <w:color w:val="000000"/>
                <w:sz w:val="28"/>
                <w:szCs w:val="28"/>
              </w:rPr>
              <w:t>-Сбор, уборка, устройство и с</w:t>
            </w:r>
            <w:r>
              <w:rPr>
                <w:color w:val="000000"/>
                <w:sz w:val="28"/>
                <w:szCs w:val="28"/>
              </w:rPr>
              <w:t>о</w:t>
            </w:r>
            <w:r>
              <w:rPr>
                <w:color w:val="000000"/>
                <w:sz w:val="28"/>
                <w:szCs w:val="28"/>
              </w:rPr>
              <w:t>держание территорий кладбища (д.Пузла, с.Вольдино)</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Июнь</w:t>
            </w:r>
          </w:p>
        </w:tc>
      </w:tr>
      <w:tr w:rsidR="003C18DD" w:rsidRPr="00776B21" w:rsidTr="003C18DD">
        <w:trPr>
          <w:trHeight w:val="416"/>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2</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r>
              <w:rPr>
                <w:spacing w:val="-3"/>
                <w:sz w:val="28"/>
                <w:szCs w:val="28"/>
              </w:rPr>
              <w:t>«</w:t>
            </w:r>
            <w:r w:rsidRPr="00795F2C">
              <w:rPr>
                <w:spacing w:val="-3"/>
                <w:sz w:val="28"/>
                <w:szCs w:val="28"/>
              </w:rPr>
              <w:t>Дер</w:t>
            </w:r>
            <w:r w:rsidRPr="00795F2C">
              <w:rPr>
                <w:spacing w:val="-3"/>
                <w:sz w:val="28"/>
                <w:szCs w:val="28"/>
              </w:rPr>
              <w:t>е</w:t>
            </w:r>
            <w:r w:rsidRPr="00795F2C">
              <w:rPr>
                <w:spacing w:val="-3"/>
                <w:sz w:val="28"/>
                <w:szCs w:val="28"/>
              </w:rPr>
              <w:t>вянск</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C06D03" w:rsidRDefault="003C18DD" w:rsidP="003C18DD">
            <w:pPr>
              <w:jc w:val="center"/>
              <w:rPr>
                <w:color w:val="000000"/>
                <w:sz w:val="28"/>
                <w:szCs w:val="28"/>
              </w:rPr>
            </w:pPr>
            <w:r>
              <w:rPr>
                <w:color w:val="000000"/>
                <w:sz w:val="28"/>
                <w:szCs w:val="28"/>
              </w:rPr>
              <w:t>98 900,0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-Дератизация;</w:t>
            </w:r>
          </w:p>
          <w:p w:rsidR="003C18DD" w:rsidRPr="00421E6E" w:rsidRDefault="003C18DD" w:rsidP="003C18DD">
            <w:pPr>
              <w:rPr>
                <w:sz w:val="28"/>
                <w:szCs w:val="28"/>
              </w:rPr>
            </w:pPr>
            <w:r>
              <w:rPr>
                <w:color w:val="000000"/>
                <w:sz w:val="28"/>
                <w:szCs w:val="28"/>
              </w:rPr>
              <w:t>-</w:t>
            </w:r>
            <w:r w:rsidRPr="00421E6E">
              <w:rPr>
                <w:sz w:val="28"/>
                <w:szCs w:val="28"/>
              </w:rPr>
              <w:t>Уборка территории и  памятных знаков</w:t>
            </w:r>
            <w:r>
              <w:rPr>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Июнь</w:t>
            </w:r>
          </w:p>
        </w:tc>
      </w:tr>
      <w:tr w:rsidR="003C18DD" w:rsidRPr="00776B21" w:rsidTr="003C18DD">
        <w:trPr>
          <w:trHeight w:val="421"/>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3</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r>
              <w:rPr>
                <w:spacing w:val="-3"/>
                <w:sz w:val="28"/>
                <w:szCs w:val="28"/>
              </w:rPr>
              <w:t>«</w:t>
            </w:r>
            <w:r w:rsidRPr="00795F2C">
              <w:rPr>
                <w:spacing w:val="-3"/>
                <w:sz w:val="28"/>
                <w:szCs w:val="28"/>
              </w:rPr>
              <w:t>Ди</w:t>
            </w:r>
            <w:r w:rsidRPr="00795F2C">
              <w:rPr>
                <w:spacing w:val="-3"/>
                <w:sz w:val="28"/>
                <w:szCs w:val="28"/>
              </w:rPr>
              <w:t>а</w:t>
            </w:r>
            <w:r w:rsidRPr="00795F2C">
              <w:rPr>
                <w:spacing w:val="-3"/>
                <w:sz w:val="28"/>
                <w:szCs w:val="28"/>
              </w:rPr>
              <w:t>серья</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65 000,0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-Благоустройство территории кладбища.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Апрель</w:t>
            </w:r>
          </w:p>
        </w:tc>
      </w:tr>
      <w:tr w:rsidR="003C18DD" w:rsidRPr="00776B21" w:rsidTr="003C18DD">
        <w:trPr>
          <w:trHeight w:val="413"/>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pStyle w:val="af1"/>
              <w:ind w:left="0"/>
              <w:jc w:val="center"/>
              <w:rPr>
                <w:sz w:val="28"/>
                <w:szCs w:val="28"/>
              </w:rPr>
            </w:pPr>
          </w:p>
          <w:p w:rsidR="003C18DD" w:rsidRDefault="003C18DD" w:rsidP="003C18DD">
            <w:pPr>
              <w:pStyle w:val="af1"/>
              <w:ind w:left="0"/>
              <w:jc w:val="center"/>
              <w:rPr>
                <w:sz w:val="28"/>
                <w:szCs w:val="28"/>
              </w:rPr>
            </w:pPr>
            <w:r>
              <w:rPr>
                <w:sz w:val="28"/>
                <w:szCs w:val="28"/>
              </w:rPr>
              <w:t>4</w:t>
            </w:r>
          </w:p>
          <w:p w:rsidR="003C18DD" w:rsidRDefault="003C18DD" w:rsidP="003C18DD">
            <w:pPr>
              <w:pStyle w:val="af1"/>
              <w:ind w:left="0"/>
              <w:jc w:val="center"/>
              <w:rPr>
                <w:sz w:val="28"/>
                <w:szCs w:val="28"/>
              </w:rPr>
            </w:pPr>
          </w:p>
          <w:p w:rsidR="003C18DD" w:rsidRPr="00C705E3" w:rsidRDefault="003C18DD" w:rsidP="003C18DD">
            <w:pPr>
              <w:pStyle w:val="af1"/>
              <w:ind w:left="0"/>
              <w:jc w:val="center"/>
              <w:rPr>
                <w:sz w:val="28"/>
                <w:szCs w:val="28"/>
              </w:rPr>
            </w:pP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4"/>
                <w:sz w:val="28"/>
                <w:szCs w:val="28"/>
              </w:rPr>
              <w:t xml:space="preserve"> </w:t>
            </w:r>
            <w:r>
              <w:rPr>
                <w:spacing w:val="-4"/>
                <w:sz w:val="28"/>
                <w:szCs w:val="28"/>
              </w:rPr>
              <w:t>«</w:t>
            </w:r>
            <w:r w:rsidRPr="00795F2C">
              <w:rPr>
                <w:spacing w:val="-4"/>
                <w:sz w:val="28"/>
                <w:szCs w:val="28"/>
              </w:rPr>
              <w:t>Дон</w:t>
            </w:r>
            <w:r>
              <w:rPr>
                <w:spacing w:val="-4"/>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125 000,0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-Сбор и вывоз мусора;</w:t>
            </w:r>
          </w:p>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-Благоустройство территории кладбища.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RPr="00776B21" w:rsidTr="003C18DD">
        <w:trPr>
          <w:trHeight w:val="420"/>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5</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p>
          <w:p w:rsidR="003C18DD" w:rsidRPr="00795F2C" w:rsidRDefault="003C18DD" w:rsidP="003C18DD">
            <w:pPr>
              <w:jc w:val="center"/>
              <w:rPr>
                <w:color w:val="000000"/>
                <w:sz w:val="28"/>
                <w:szCs w:val="28"/>
              </w:rPr>
            </w:pPr>
            <w:r>
              <w:rPr>
                <w:spacing w:val="-3"/>
                <w:sz w:val="28"/>
                <w:szCs w:val="28"/>
              </w:rPr>
              <w:t>«</w:t>
            </w:r>
            <w:r w:rsidRPr="00795F2C">
              <w:rPr>
                <w:spacing w:val="-3"/>
                <w:sz w:val="28"/>
                <w:szCs w:val="28"/>
              </w:rPr>
              <w:t>К</w:t>
            </w:r>
            <w:r w:rsidRPr="00795F2C">
              <w:rPr>
                <w:spacing w:val="-3"/>
                <w:sz w:val="28"/>
                <w:szCs w:val="28"/>
              </w:rPr>
              <w:t>е</w:t>
            </w:r>
            <w:r w:rsidRPr="00795F2C">
              <w:rPr>
                <w:spacing w:val="-3"/>
                <w:sz w:val="28"/>
                <w:szCs w:val="28"/>
              </w:rPr>
              <w:t>банъель</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72 000,0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 Сбор и вывоз мусора;</w:t>
            </w:r>
          </w:p>
          <w:p w:rsidR="003C18DD" w:rsidRDefault="003C18DD" w:rsidP="003C18DD">
            <w:pPr>
              <w:rPr>
                <w:color w:val="000000"/>
                <w:sz w:val="28"/>
                <w:szCs w:val="28"/>
              </w:rPr>
            </w:pPr>
            <w:r>
              <w:rPr>
                <w:color w:val="000000"/>
                <w:sz w:val="28"/>
                <w:szCs w:val="28"/>
              </w:rPr>
              <w:t>- Дератизация.</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RPr="00776B21" w:rsidTr="003C18DD">
        <w:trPr>
          <w:trHeight w:val="398"/>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6</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4"/>
                <w:sz w:val="28"/>
                <w:szCs w:val="28"/>
              </w:rPr>
              <w:t xml:space="preserve"> </w:t>
            </w:r>
            <w:r>
              <w:rPr>
                <w:spacing w:val="-4"/>
                <w:sz w:val="28"/>
                <w:szCs w:val="28"/>
              </w:rPr>
              <w:t>«</w:t>
            </w:r>
            <w:r w:rsidRPr="00795F2C">
              <w:rPr>
                <w:spacing w:val="-4"/>
                <w:sz w:val="28"/>
                <w:szCs w:val="28"/>
              </w:rPr>
              <w:t>Ке</w:t>
            </w:r>
            <w:r w:rsidRPr="00795F2C">
              <w:rPr>
                <w:spacing w:val="-4"/>
                <w:sz w:val="28"/>
                <w:szCs w:val="28"/>
              </w:rPr>
              <w:t>р</w:t>
            </w:r>
            <w:r w:rsidRPr="00795F2C">
              <w:rPr>
                <w:spacing w:val="-4"/>
                <w:sz w:val="28"/>
                <w:szCs w:val="28"/>
              </w:rPr>
              <w:t>чомья</w:t>
            </w:r>
            <w:r>
              <w:rPr>
                <w:spacing w:val="-4"/>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80 324,0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 xml:space="preserve">-Дератизация; </w:t>
            </w:r>
          </w:p>
          <w:p w:rsidR="003C18DD" w:rsidRDefault="003C18DD" w:rsidP="003C18DD">
            <w:pPr>
              <w:rPr>
                <w:color w:val="000000"/>
                <w:sz w:val="28"/>
                <w:szCs w:val="28"/>
              </w:rPr>
            </w:pPr>
            <w:r>
              <w:rPr>
                <w:color w:val="000000"/>
                <w:sz w:val="28"/>
                <w:szCs w:val="28"/>
              </w:rPr>
              <w:t>- 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Июнь</w:t>
            </w:r>
          </w:p>
        </w:tc>
      </w:tr>
      <w:tr w:rsidR="003C18DD" w:rsidRPr="00776B21" w:rsidTr="003C18DD">
        <w:trPr>
          <w:trHeight w:val="417"/>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7</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 xml:space="preserve">ция </w:t>
            </w:r>
          </w:p>
          <w:p w:rsidR="003C18DD" w:rsidRPr="00795F2C" w:rsidRDefault="003C18DD" w:rsidP="003C18DD">
            <w:pPr>
              <w:jc w:val="center"/>
              <w:rPr>
                <w:color w:val="000000"/>
                <w:sz w:val="28"/>
                <w:szCs w:val="28"/>
              </w:rPr>
            </w:pPr>
            <w:r>
              <w:rPr>
                <w:spacing w:val="-3"/>
                <w:sz w:val="28"/>
                <w:szCs w:val="28"/>
              </w:rPr>
              <w:t>СП</w:t>
            </w:r>
            <w:r w:rsidRPr="00795F2C">
              <w:rPr>
                <w:spacing w:val="-3"/>
                <w:sz w:val="28"/>
                <w:szCs w:val="28"/>
              </w:rPr>
              <w:t xml:space="preserve"> </w:t>
            </w:r>
            <w:r>
              <w:rPr>
                <w:spacing w:val="-3"/>
                <w:sz w:val="28"/>
                <w:szCs w:val="28"/>
              </w:rPr>
              <w:t>«</w:t>
            </w:r>
            <w:r w:rsidRPr="00795F2C">
              <w:rPr>
                <w:spacing w:val="-3"/>
                <w:sz w:val="28"/>
                <w:szCs w:val="28"/>
              </w:rPr>
              <w:t>Ку</w:t>
            </w:r>
            <w:r w:rsidRPr="00795F2C">
              <w:rPr>
                <w:spacing w:val="-3"/>
                <w:sz w:val="28"/>
                <w:szCs w:val="28"/>
              </w:rPr>
              <w:t>ж</w:t>
            </w:r>
            <w:r w:rsidRPr="00795F2C">
              <w:rPr>
                <w:spacing w:val="-3"/>
                <w:sz w:val="28"/>
                <w:szCs w:val="28"/>
              </w:rPr>
              <w:t>ба</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 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RPr="00776B21" w:rsidTr="003C18DD">
        <w:trPr>
          <w:trHeight w:val="423"/>
        </w:trPr>
        <w:tc>
          <w:tcPr>
            <w:tcW w:w="687" w:type="dxa"/>
            <w:tcBorders>
              <w:top w:val="single" w:sz="4" w:space="0" w:color="auto"/>
              <w:left w:val="single" w:sz="4" w:space="0" w:color="auto"/>
              <w:bottom w:val="single" w:sz="4" w:space="0" w:color="auto"/>
              <w:right w:val="single" w:sz="4" w:space="0" w:color="auto"/>
            </w:tcBorders>
            <w:vAlign w:val="center"/>
            <w:hideMark/>
          </w:tcPr>
          <w:p w:rsidR="003C18DD" w:rsidRPr="00C705E3" w:rsidRDefault="003C18DD" w:rsidP="003C18DD">
            <w:pPr>
              <w:pStyle w:val="af1"/>
              <w:ind w:left="0"/>
              <w:jc w:val="center"/>
              <w:rPr>
                <w:sz w:val="28"/>
                <w:szCs w:val="28"/>
              </w:rPr>
            </w:pPr>
            <w:r>
              <w:rPr>
                <w:sz w:val="28"/>
                <w:szCs w:val="28"/>
              </w:rPr>
              <w:t>8</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4"/>
                <w:sz w:val="28"/>
                <w:szCs w:val="28"/>
              </w:rPr>
              <w:t xml:space="preserve"> </w:t>
            </w:r>
            <w:r>
              <w:rPr>
                <w:spacing w:val="-4"/>
                <w:sz w:val="28"/>
                <w:szCs w:val="28"/>
              </w:rPr>
              <w:t>«</w:t>
            </w:r>
            <w:r w:rsidRPr="00795F2C">
              <w:rPr>
                <w:spacing w:val="-4"/>
                <w:sz w:val="28"/>
                <w:szCs w:val="28"/>
              </w:rPr>
              <w:t>Мыелд</w:t>
            </w:r>
            <w:r w:rsidRPr="00795F2C">
              <w:rPr>
                <w:spacing w:val="-4"/>
                <w:sz w:val="28"/>
                <w:szCs w:val="28"/>
              </w:rPr>
              <w:t>и</w:t>
            </w:r>
            <w:r w:rsidRPr="00795F2C">
              <w:rPr>
                <w:spacing w:val="-4"/>
                <w:sz w:val="28"/>
                <w:szCs w:val="28"/>
              </w:rPr>
              <w:t>но</w:t>
            </w:r>
            <w:r>
              <w:rPr>
                <w:spacing w:val="-4"/>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33 000, 0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 Сбор и вывоз мусора;</w:t>
            </w:r>
          </w:p>
          <w:p w:rsidR="003C18DD" w:rsidRDefault="003C18DD" w:rsidP="003C18DD">
            <w:pPr>
              <w:rPr>
                <w:color w:val="000000"/>
                <w:sz w:val="28"/>
                <w:szCs w:val="28"/>
              </w:rPr>
            </w:pPr>
            <w:r>
              <w:rPr>
                <w:color w:val="000000"/>
                <w:sz w:val="28"/>
                <w:szCs w:val="28"/>
              </w:rPr>
              <w:t>- Дерат</w:t>
            </w:r>
            <w:r>
              <w:rPr>
                <w:color w:val="000000"/>
                <w:sz w:val="28"/>
                <w:szCs w:val="28"/>
              </w:rPr>
              <w:t>и</w:t>
            </w:r>
            <w:r>
              <w:rPr>
                <w:color w:val="000000"/>
                <w:sz w:val="28"/>
                <w:szCs w:val="28"/>
              </w:rPr>
              <w:t>зация.</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RPr="00776B21" w:rsidTr="003C18DD">
        <w:trPr>
          <w:trHeight w:val="415"/>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t>9</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4"/>
                <w:sz w:val="28"/>
                <w:szCs w:val="28"/>
              </w:rPr>
              <w:t xml:space="preserve"> </w:t>
            </w:r>
            <w:r>
              <w:rPr>
                <w:spacing w:val="-4"/>
                <w:sz w:val="28"/>
                <w:szCs w:val="28"/>
              </w:rPr>
              <w:t>«</w:t>
            </w:r>
            <w:r w:rsidRPr="00795F2C">
              <w:rPr>
                <w:spacing w:val="-4"/>
                <w:sz w:val="28"/>
                <w:szCs w:val="28"/>
              </w:rPr>
              <w:t>Парч</w:t>
            </w:r>
            <w:r>
              <w:rPr>
                <w:spacing w:val="-4"/>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 Дератизация;</w:t>
            </w:r>
          </w:p>
          <w:p w:rsidR="003C18DD" w:rsidRDefault="003C18DD" w:rsidP="003C18DD">
            <w:pPr>
              <w:rPr>
                <w:color w:val="000000"/>
                <w:sz w:val="28"/>
                <w:szCs w:val="28"/>
              </w:rPr>
            </w:pPr>
            <w:r>
              <w:rPr>
                <w:color w:val="000000"/>
                <w:sz w:val="28"/>
                <w:szCs w:val="28"/>
              </w:rPr>
              <w:t>- 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RPr="00776B21"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lastRenderedPageBreak/>
              <w:t>10</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spacing w:val="-3"/>
                <w:sz w:val="28"/>
                <w:szCs w:val="28"/>
              </w:rPr>
              <w:t>Администр</w:t>
            </w:r>
            <w:r>
              <w:rPr>
                <w:spacing w:val="-3"/>
                <w:sz w:val="28"/>
                <w:szCs w:val="28"/>
              </w:rPr>
              <w:t>а</w:t>
            </w:r>
            <w:r>
              <w:rPr>
                <w:spacing w:val="-3"/>
                <w:sz w:val="28"/>
                <w:szCs w:val="28"/>
              </w:rPr>
              <w:t>ция СП</w:t>
            </w:r>
            <w:r w:rsidRPr="00795F2C">
              <w:rPr>
                <w:bCs/>
                <w:spacing w:val="-1"/>
                <w:sz w:val="28"/>
                <w:szCs w:val="28"/>
              </w:rPr>
              <w:t xml:space="preserve"> </w:t>
            </w:r>
            <w:r>
              <w:rPr>
                <w:bCs/>
                <w:spacing w:val="-1"/>
                <w:sz w:val="28"/>
                <w:szCs w:val="28"/>
              </w:rPr>
              <w:t>«</w:t>
            </w:r>
            <w:r w:rsidRPr="00795F2C">
              <w:rPr>
                <w:bCs/>
                <w:spacing w:val="-1"/>
                <w:sz w:val="28"/>
                <w:szCs w:val="28"/>
              </w:rPr>
              <w:t>П</w:t>
            </w:r>
            <w:r w:rsidRPr="00795F2C">
              <w:rPr>
                <w:bCs/>
                <w:spacing w:val="-1"/>
                <w:sz w:val="28"/>
                <w:szCs w:val="28"/>
              </w:rPr>
              <w:t>о</w:t>
            </w:r>
            <w:r w:rsidRPr="00795F2C">
              <w:rPr>
                <w:bCs/>
                <w:spacing w:val="-1"/>
                <w:sz w:val="28"/>
                <w:szCs w:val="28"/>
              </w:rPr>
              <w:t>жег</w:t>
            </w:r>
            <w:r>
              <w:rPr>
                <w:bCs/>
                <w:spacing w:val="-1"/>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105 000,0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-Сбор и вывоз мусора;</w:t>
            </w:r>
          </w:p>
          <w:p w:rsidR="003C18DD" w:rsidRDefault="003C18DD" w:rsidP="003C18DD">
            <w:pPr>
              <w:rPr>
                <w:color w:val="000000"/>
                <w:sz w:val="28"/>
                <w:szCs w:val="28"/>
              </w:rPr>
            </w:pPr>
            <w:r>
              <w:rPr>
                <w:color w:val="000000"/>
                <w:sz w:val="28"/>
                <w:szCs w:val="28"/>
              </w:rPr>
              <w:t>-Содержание мест захоронения.</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t>11</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p>
          <w:p w:rsidR="003C18DD" w:rsidRPr="003C18DD" w:rsidRDefault="003C18DD" w:rsidP="003C18DD">
            <w:pPr>
              <w:jc w:val="center"/>
              <w:rPr>
                <w:spacing w:val="-3"/>
                <w:sz w:val="28"/>
                <w:szCs w:val="28"/>
              </w:rPr>
            </w:pPr>
            <w:r>
              <w:rPr>
                <w:spacing w:val="-3"/>
                <w:sz w:val="28"/>
                <w:szCs w:val="28"/>
              </w:rPr>
              <w:t>«</w:t>
            </w:r>
            <w:r w:rsidRPr="00795F2C">
              <w:rPr>
                <w:spacing w:val="-3"/>
                <w:sz w:val="28"/>
                <w:szCs w:val="28"/>
              </w:rPr>
              <w:t>Зи</w:t>
            </w:r>
            <w:r w:rsidRPr="00795F2C">
              <w:rPr>
                <w:spacing w:val="-3"/>
                <w:sz w:val="28"/>
                <w:szCs w:val="28"/>
              </w:rPr>
              <w:t>м</w:t>
            </w:r>
            <w:r w:rsidRPr="00795F2C">
              <w:rPr>
                <w:spacing w:val="-3"/>
                <w:sz w:val="28"/>
                <w:szCs w:val="28"/>
              </w:rPr>
              <w:t>стан</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100 000,0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-Сбор и вывоз мусора;</w:t>
            </w:r>
          </w:p>
          <w:p w:rsidR="003C18DD" w:rsidRDefault="003C18DD" w:rsidP="003C18DD">
            <w:pPr>
              <w:rPr>
                <w:color w:val="000000"/>
                <w:sz w:val="28"/>
                <w:szCs w:val="28"/>
              </w:rPr>
            </w:pPr>
            <w:r>
              <w:rPr>
                <w:color w:val="000000"/>
                <w:sz w:val="28"/>
                <w:szCs w:val="28"/>
              </w:rPr>
              <w:t>-Благоустройство территории кладбища.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Июнь</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t>12</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3C18DD">
              <w:rPr>
                <w:spacing w:val="-3"/>
                <w:sz w:val="28"/>
                <w:szCs w:val="28"/>
              </w:rPr>
              <w:t xml:space="preserve"> «Руч»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35 000,0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-Дератизация.</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Апрель</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t>13</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3C18DD">
              <w:rPr>
                <w:spacing w:val="-3"/>
                <w:sz w:val="28"/>
                <w:szCs w:val="28"/>
              </w:rPr>
              <w:t xml:space="preserve"> </w:t>
            </w:r>
          </w:p>
          <w:p w:rsidR="003C18DD" w:rsidRPr="003C18DD" w:rsidRDefault="003C18DD" w:rsidP="003C18DD">
            <w:pPr>
              <w:jc w:val="center"/>
              <w:rPr>
                <w:spacing w:val="-3"/>
                <w:sz w:val="28"/>
                <w:szCs w:val="28"/>
              </w:rPr>
            </w:pPr>
            <w:r w:rsidRPr="003C18DD">
              <w:rPr>
                <w:spacing w:val="-3"/>
                <w:sz w:val="28"/>
                <w:szCs w:val="28"/>
              </w:rPr>
              <w:t>«Усть-Нем»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40 000,0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-Благоустройство территории кладбища;</w:t>
            </w:r>
          </w:p>
          <w:p w:rsidR="003C18DD" w:rsidRDefault="003C18DD" w:rsidP="003C18DD">
            <w:pPr>
              <w:rPr>
                <w:color w:val="000000"/>
                <w:sz w:val="28"/>
                <w:szCs w:val="28"/>
              </w:rPr>
            </w:pPr>
            <w:r>
              <w:rPr>
                <w:color w:val="000000"/>
                <w:sz w:val="28"/>
                <w:szCs w:val="28"/>
              </w:rPr>
              <w:t>-Сбор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Апрель</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t>14</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Pr="0056267A"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r>
              <w:rPr>
                <w:spacing w:val="-3"/>
                <w:sz w:val="28"/>
                <w:szCs w:val="28"/>
              </w:rPr>
              <w:t>«</w:t>
            </w:r>
            <w:r w:rsidRPr="00795F2C">
              <w:rPr>
                <w:spacing w:val="-3"/>
                <w:sz w:val="28"/>
                <w:szCs w:val="28"/>
              </w:rPr>
              <w:t>Югыдъяг</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10 000,0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Апрель</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Pr="00C705E3" w:rsidRDefault="003C18DD" w:rsidP="003C18DD">
            <w:pPr>
              <w:pStyle w:val="af1"/>
              <w:ind w:left="0"/>
              <w:jc w:val="center"/>
              <w:rPr>
                <w:sz w:val="28"/>
                <w:szCs w:val="28"/>
              </w:rPr>
            </w:pPr>
            <w:r>
              <w:rPr>
                <w:sz w:val="28"/>
                <w:szCs w:val="28"/>
              </w:rPr>
              <w:t>15</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p>
          <w:p w:rsidR="003C18DD" w:rsidRPr="00795F2C" w:rsidRDefault="003C18DD" w:rsidP="003C18DD">
            <w:pPr>
              <w:jc w:val="center"/>
              <w:rPr>
                <w:spacing w:val="-3"/>
                <w:sz w:val="28"/>
                <w:szCs w:val="28"/>
              </w:rPr>
            </w:pPr>
            <w:r>
              <w:rPr>
                <w:spacing w:val="-3"/>
                <w:sz w:val="28"/>
                <w:szCs w:val="28"/>
              </w:rPr>
              <w:t>«</w:t>
            </w:r>
            <w:r w:rsidRPr="00795F2C">
              <w:rPr>
                <w:spacing w:val="-3"/>
                <w:sz w:val="28"/>
                <w:szCs w:val="28"/>
              </w:rPr>
              <w:t>Ти</w:t>
            </w:r>
            <w:r w:rsidRPr="00795F2C">
              <w:rPr>
                <w:spacing w:val="-3"/>
                <w:sz w:val="28"/>
                <w:szCs w:val="28"/>
              </w:rPr>
              <w:t>м</w:t>
            </w:r>
            <w:r w:rsidRPr="00795F2C">
              <w:rPr>
                <w:spacing w:val="-3"/>
                <w:sz w:val="28"/>
                <w:szCs w:val="28"/>
              </w:rPr>
              <w:t>шер</w:t>
            </w:r>
            <w:r>
              <w:rPr>
                <w:spacing w:val="-3"/>
                <w:sz w:val="28"/>
                <w:szCs w:val="2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Pr="00795F2C" w:rsidRDefault="003C18DD" w:rsidP="003C18DD">
            <w:pPr>
              <w:jc w:val="center"/>
              <w:rPr>
                <w:color w:val="000000"/>
                <w:sz w:val="28"/>
                <w:szCs w:val="28"/>
              </w:rPr>
            </w:pPr>
            <w:r>
              <w:rPr>
                <w:color w:val="000000"/>
                <w:sz w:val="28"/>
                <w:szCs w:val="28"/>
              </w:rPr>
              <w:t>30 000,0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-Благоустройство кладбищ п.Тимшер и п.Лопьювад.</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Апрель</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pStyle w:val="af1"/>
              <w:ind w:left="0"/>
              <w:jc w:val="center"/>
              <w:rPr>
                <w:sz w:val="28"/>
                <w:szCs w:val="28"/>
              </w:rPr>
            </w:pPr>
            <w:r>
              <w:rPr>
                <w:sz w:val="28"/>
                <w:szCs w:val="28"/>
              </w:rPr>
              <w:t>16</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p>
          <w:p w:rsidR="003C18DD" w:rsidRDefault="003C18DD" w:rsidP="003C18DD">
            <w:pPr>
              <w:jc w:val="center"/>
              <w:rPr>
                <w:spacing w:val="-3"/>
                <w:sz w:val="28"/>
                <w:szCs w:val="28"/>
              </w:rPr>
            </w:pPr>
            <w:r>
              <w:rPr>
                <w:spacing w:val="-3"/>
                <w:sz w:val="28"/>
                <w:szCs w:val="28"/>
              </w:rPr>
              <w:t>«П</w:t>
            </w:r>
            <w:r>
              <w:rPr>
                <w:spacing w:val="-3"/>
                <w:sz w:val="28"/>
                <w:szCs w:val="28"/>
              </w:rPr>
              <w:t>о</w:t>
            </w:r>
            <w:r>
              <w:rPr>
                <w:spacing w:val="-3"/>
                <w:sz w:val="28"/>
                <w:szCs w:val="28"/>
              </w:rPr>
              <w:t>моздино»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color w:val="000000"/>
                <w:sz w:val="28"/>
                <w:szCs w:val="28"/>
              </w:rPr>
            </w:pPr>
            <w:r>
              <w:rPr>
                <w:color w:val="000000"/>
                <w:sz w:val="28"/>
                <w:szCs w:val="28"/>
              </w:rPr>
              <w:t>204 126,0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-Благоустройство территории кладбища;</w:t>
            </w:r>
          </w:p>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pStyle w:val="af1"/>
              <w:ind w:left="0"/>
              <w:jc w:val="center"/>
              <w:rPr>
                <w:sz w:val="28"/>
                <w:szCs w:val="28"/>
              </w:rPr>
            </w:pPr>
            <w:r>
              <w:rPr>
                <w:sz w:val="28"/>
                <w:szCs w:val="28"/>
              </w:rPr>
              <w:t>17.</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ция СП</w:t>
            </w:r>
            <w:r w:rsidRPr="00795F2C">
              <w:rPr>
                <w:spacing w:val="-3"/>
                <w:sz w:val="28"/>
                <w:szCs w:val="28"/>
              </w:rPr>
              <w:t xml:space="preserve"> </w:t>
            </w:r>
          </w:p>
          <w:p w:rsidR="003C18DD" w:rsidRDefault="003C18DD" w:rsidP="003C18DD">
            <w:pPr>
              <w:jc w:val="center"/>
              <w:rPr>
                <w:spacing w:val="-3"/>
                <w:sz w:val="28"/>
                <w:szCs w:val="28"/>
              </w:rPr>
            </w:pPr>
            <w:r>
              <w:rPr>
                <w:spacing w:val="-3"/>
                <w:sz w:val="28"/>
                <w:szCs w:val="28"/>
              </w:rPr>
              <w:t>«Усть-Кулом»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color w:val="000000"/>
                <w:sz w:val="28"/>
                <w:szCs w:val="28"/>
              </w:rPr>
            </w:pPr>
            <w:r>
              <w:rPr>
                <w:color w:val="000000"/>
                <w:sz w:val="28"/>
                <w:szCs w:val="28"/>
              </w:rPr>
              <w:t>115 000,0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Благоустройство территории кладбища;</w:t>
            </w:r>
          </w:p>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-инвентаризация;</w:t>
            </w:r>
          </w:p>
          <w:p w:rsidR="003C18DD" w:rsidRDefault="003C18DD" w:rsidP="003C18DD">
            <w:pPr>
              <w:rPr>
                <w:color w:val="000000"/>
                <w:sz w:val="28"/>
                <w:szCs w:val="28"/>
              </w:rPr>
            </w:pPr>
            <w:r>
              <w:rPr>
                <w:color w:val="000000"/>
                <w:sz w:val="28"/>
                <w:szCs w:val="28"/>
              </w:rPr>
              <w:t>-Сбор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Tr="003C18DD">
        <w:trPr>
          <w:trHeight w:val="408"/>
        </w:trPr>
        <w:tc>
          <w:tcPr>
            <w:tcW w:w="687"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pStyle w:val="af1"/>
              <w:ind w:left="0"/>
              <w:jc w:val="center"/>
              <w:rPr>
                <w:sz w:val="28"/>
                <w:szCs w:val="28"/>
              </w:rPr>
            </w:pPr>
            <w:r>
              <w:rPr>
                <w:sz w:val="28"/>
                <w:szCs w:val="28"/>
              </w:rPr>
              <w:t>18.</w:t>
            </w:r>
          </w:p>
        </w:tc>
        <w:tc>
          <w:tcPr>
            <w:tcW w:w="2007"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spacing w:val="-3"/>
                <w:sz w:val="28"/>
                <w:szCs w:val="28"/>
              </w:rPr>
            </w:pPr>
            <w:r>
              <w:rPr>
                <w:spacing w:val="-3"/>
                <w:sz w:val="28"/>
                <w:szCs w:val="28"/>
              </w:rPr>
              <w:t>Администр</w:t>
            </w:r>
            <w:r>
              <w:rPr>
                <w:spacing w:val="-3"/>
                <w:sz w:val="28"/>
                <w:szCs w:val="28"/>
              </w:rPr>
              <w:t>а</w:t>
            </w:r>
            <w:r>
              <w:rPr>
                <w:spacing w:val="-3"/>
                <w:sz w:val="28"/>
                <w:szCs w:val="28"/>
              </w:rPr>
              <w:t xml:space="preserve">ция СП </w:t>
            </w:r>
          </w:p>
          <w:p w:rsidR="003C18DD" w:rsidRDefault="003C18DD" w:rsidP="003C18DD">
            <w:pPr>
              <w:jc w:val="center"/>
              <w:rPr>
                <w:spacing w:val="-3"/>
                <w:sz w:val="28"/>
                <w:szCs w:val="28"/>
              </w:rPr>
            </w:pPr>
            <w:r>
              <w:rPr>
                <w:spacing w:val="-3"/>
                <w:sz w:val="28"/>
                <w:szCs w:val="28"/>
              </w:rPr>
              <w:t>«Нижний Воч»</w:t>
            </w:r>
          </w:p>
        </w:tc>
        <w:tc>
          <w:tcPr>
            <w:tcW w:w="1984" w:type="dxa"/>
            <w:tcBorders>
              <w:top w:val="single" w:sz="4" w:space="0" w:color="auto"/>
              <w:left w:val="single" w:sz="4" w:space="0" w:color="auto"/>
              <w:bottom w:val="single" w:sz="4" w:space="0" w:color="auto"/>
              <w:right w:val="single" w:sz="4" w:space="0" w:color="auto"/>
            </w:tcBorders>
            <w:vAlign w:val="center"/>
            <w:hideMark/>
          </w:tcPr>
          <w:p w:rsidR="003C18DD" w:rsidRDefault="003C18DD" w:rsidP="003C18DD">
            <w:pPr>
              <w:jc w:val="center"/>
              <w:rPr>
                <w:color w:val="000000"/>
                <w:sz w:val="28"/>
                <w:szCs w:val="28"/>
              </w:rPr>
            </w:pPr>
            <w:r>
              <w:rPr>
                <w:color w:val="000000"/>
                <w:sz w:val="28"/>
                <w:szCs w:val="28"/>
              </w:rPr>
              <w:t>5 000,0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rPr>
                <w:color w:val="000000"/>
                <w:sz w:val="28"/>
                <w:szCs w:val="28"/>
              </w:rPr>
            </w:pPr>
            <w:r>
              <w:rPr>
                <w:color w:val="000000"/>
                <w:sz w:val="28"/>
                <w:szCs w:val="28"/>
              </w:rPr>
              <w:t>Благоустройство территории кладбища;</w:t>
            </w:r>
          </w:p>
          <w:p w:rsidR="003C18DD" w:rsidRDefault="003C18DD" w:rsidP="003C18DD">
            <w:pPr>
              <w:rPr>
                <w:color w:val="000000"/>
                <w:sz w:val="28"/>
                <w:szCs w:val="28"/>
              </w:rPr>
            </w:pPr>
            <w:r>
              <w:rPr>
                <w:color w:val="000000"/>
                <w:sz w:val="28"/>
                <w:szCs w:val="28"/>
              </w:rPr>
              <w:t>-Дератизация;</w:t>
            </w:r>
          </w:p>
          <w:p w:rsidR="003C18DD" w:rsidRDefault="003C18DD" w:rsidP="003C18DD">
            <w:pPr>
              <w:rPr>
                <w:color w:val="000000"/>
                <w:sz w:val="28"/>
                <w:szCs w:val="28"/>
              </w:rPr>
            </w:pPr>
            <w:r>
              <w:rPr>
                <w:color w:val="000000"/>
                <w:sz w:val="28"/>
                <w:szCs w:val="28"/>
              </w:rPr>
              <w:t>-Сбор и вывоз мусора.</w:t>
            </w: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Май</w:t>
            </w:r>
          </w:p>
        </w:tc>
      </w:tr>
      <w:tr w:rsidR="003C18DD" w:rsidTr="003C18DD">
        <w:trPr>
          <w:trHeight w:val="400"/>
        </w:trPr>
        <w:tc>
          <w:tcPr>
            <w:tcW w:w="2694" w:type="dxa"/>
            <w:gridSpan w:val="2"/>
            <w:tcBorders>
              <w:top w:val="single" w:sz="4" w:space="0" w:color="auto"/>
              <w:left w:val="single" w:sz="4" w:space="0" w:color="auto"/>
              <w:bottom w:val="single" w:sz="4" w:space="0" w:color="auto"/>
              <w:right w:val="single" w:sz="4" w:space="0" w:color="auto"/>
            </w:tcBorders>
            <w:vAlign w:val="center"/>
          </w:tcPr>
          <w:p w:rsidR="003C18DD" w:rsidRPr="00795F2C" w:rsidRDefault="003C18DD" w:rsidP="003C18DD">
            <w:pPr>
              <w:jc w:val="center"/>
              <w:rPr>
                <w:spacing w:val="-3"/>
                <w:sz w:val="28"/>
                <w:szCs w:val="28"/>
              </w:rPr>
            </w:pPr>
            <w:r>
              <w:rPr>
                <w:spacing w:val="-3"/>
                <w:sz w:val="28"/>
                <w:szCs w:val="28"/>
              </w:rPr>
              <w:t>ИТОГО</w:t>
            </w:r>
          </w:p>
        </w:tc>
        <w:tc>
          <w:tcPr>
            <w:tcW w:w="1984"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r>
              <w:rPr>
                <w:color w:val="000000"/>
                <w:sz w:val="28"/>
                <w:szCs w:val="28"/>
              </w:rPr>
              <w:t>1 206 000,0</w:t>
            </w:r>
          </w:p>
        </w:tc>
        <w:tc>
          <w:tcPr>
            <w:tcW w:w="4253" w:type="dxa"/>
            <w:tcBorders>
              <w:top w:val="single" w:sz="4" w:space="0" w:color="auto"/>
              <w:left w:val="single" w:sz="4" w:space="0" w:color="auto"/>
              <w:bottom w:val="single" w:sz="4" w:space="0" w:color="auto"/>
              <w:right w:val="single" w:sz="4" w:space="0" w:color="auto"/>
            </w:tcBorders>
          </w:tcPr>
          <w:p w:rsidR="003C18DD" w:rsidRDefault="003C18DD" w:rsidP="003C18DD">
            <w:pPr>
              <w:jc w:val="center"/>
              <w:rP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3C18DD" w:rsidRDefault="003C18DD" w:rsidP="003C18DD">
            <w:pPr>
              <w:jc w:val="center"/>
              <w:rPr>
                <w:color w:val="000000"/>
                <w:sz w:val="28"/>
                <w:szCs w:val="28"/>
              </w:rPr>
            </w:pPr>
          </w:p>
        </w:tc>
      </w:tr>
    </w:tbl>
    <w:p w:rsidR="003C18DD" w:rsidRDefault="003C18DD">
      <w:pPr>
        <w:ind w:firstLine="709"/>
        <w:jc w:val="both"/>
        <w:rPr>
          <w:bCs/>
          <w:sz w:val="24"/>
          <w:szCs w:val="24"/>
        </w:rPr>
      </w:pPr>
    </w:p>
    <w:p w:rsidR="00761189" w:rsidRDefault="00761189">
      <w:pPr>
        <w:ind w:firstLine="709"/>
        <w:jc w:val="both"/>
        <w:rPr>
          <w:bCs/>
          <w:sz w:val="24"/>
          <w:szCs w:val="24"/>
        </w:rPr>
      </w:pPr>
    </w:p>
    <w:p w:rsidR="00761189" w:rsidRDefault="00761189">
      <w:pPr>
        <w:ind w:firstLine="709"/>
        <w:jc w:val="both"/>
        <w:rPr>
          <w:bCs/>
          <w:sz w:val="24"/>
          <w:szCs w:val="24"/>
        </w:rPr>
      </w:pPr>
    </w:p>
    <w:p w:rsidR="003C18DD" w:rsidRDefault="003C18DD">
      <w:pPr>
        <w:ind w:firstLine="709"/>
        <w:jc w:val="both"/>
        <w:rPr>
          <w:bCs/>
          <w:sz w:val="24"/>
          <w:szCs w:val="24"/>
        </w:rPr>
      </w:pPr>
    </w:p>
    <w:p w:rsidR="00756B64" w:rsidRDefault="00756B64">
      <w:pPr>
        <w:ind w:firstLine="709"/>
        <w:jc w:val="both"/>
        <w:rPr>
          <w:bCs/>
          <w:sz w:val="24"/>
          <w:szCs w:val="24"/>
        </w:rPr>
      </w:pPr>
    </w:p>
    <w:p w:rsidR="00756B64" w:rsidRDefault="00756B64">
      <w:pPr>
        <w:ind w:firstLine="709"/>
        <w:jc w:val="both"/>
        <w:rPr>
          <w:bCs/>
          <w:sz w:val="24"/>
          <w:szCs w:val="24"/>
        </w:rPr>
      </w:pPr>
    </w:p>
    <w:p w:rsidR="00756B64" w:rsidRDefault="00756B64">
      <w:pPr>
        <w:ind w:firstLine="709"/>
        <w:jc w:val="both"/>
        <w:rPr>
          <w:bCs/>
          <w:sz w:val="24"/>
          <w:szCs w:val="24"/>
        </w:rPr>
      </w:pPr>
    </w:p>
    <w:p w:rsidR="00756B64" w:rsidRDefault="00756B64">
      <w:pPr>
        <w:ind w:firstLine="709"/>
        <w:jc w:val="both"/>
        <w:rPr>
          <w:bCs/>
          <w:sz w:val="24"/>
          <w:szCs w:val="24"/>
        </w:rPr>
      </w:pPr>
    </w:p>
    <w:p w:rsidR="003C18DD" w:rsidRDefault="003C18DD" w:rsidP="0014426F">
      <w:pPr>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Pr="005174B8" w:rsidRDefault="003C18DD" w:rsidP="003C18DD">
      <w:pPr>
        <w:jc w:val="center"/>
        <w:rPr>
          <w:sz w:val="28"/>
          <w:szCs w:val="28"/>
          <w:lang w:eastAsia="ar-SA"/>
        </w:rPr>
      </w:pPr>
      <w:r w:rsidRPr="005174B8">
        <w:rPr>
          <w:noProof/>
          <w:sz w:val="28"/>
          <w:szCs w:val="28"/>
        </w:rPr>
        <w:lastRenderedPageBreak/>
        <w:drawing>
          <wp:inline distT="0" distB="0" distL="0" distR="0">
            <wp:extent cx="847725" cy="838200"/>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C18DD" w:rsidRPr="005174B8" w:rsidRDefault="003C18DD" w:rsidP="003C18DD">
      <w:pPr>
        <w:jc w:val="center"/>
        <w:rPr>
          <w:b/>
          <w:sz w:val="28"/>
          <w:szCs w:val="28"/>
          <w:lang w:eastAsia="ar-SA"/>
        </w:rPr>
      </w:pPr>
      <w:r w:rsidRPr="005174B8">
        <w:rPr>
          <w:b/>
          <w:sz w:val="28"/>
          <w:szCs w:val="28"/>
          <w:lang w:eastAsia="ar-SA"/>
        </w:rPr>
        <w:t>«Кулöмд</w:t>
      </w:r>
      <w:r w:rsidRPr="005174B8">
        <w:rPr>
          <w:b/>
          <w:sz w:val="28"/>
          <w:szCs w:val="28"/>
          <w:lang w:val="en-US" w:eastAsia="ar-SA"/>
        </w:rPr>
        <w:t>i</w:t>
      </w:r>
      <w:r w:rsidRPr="005174B8">
        <w:rPr>
          <w:b/>
          <w:sz w:val="28"/>
          <w:szCs w:val="28"/>
          <w:lang w:eastAsia="ar-SA"/>
        </w:rPr>
        <w:t>н» муниципальнöй</w:t>
      </w:r>
      <w:r>
        <w:rPr>
          <w:b/>
          <w:sz w:val="28"/>
          <w:szCs w:val="28"/>
          <w:lang w:eastAsia="ar-SA"/>
        </w:rPr>
        <w:t xml:space="preserve"> </w:t>
      </w:r>
      <w:r w:rsidRPr="005174B8">
        <w:rPr>
          <w:b/>
          <w:sz w:val="28"/>
          <w:szCs w:val="28"/>
          <w:lang w:eastAsia="ar-SA"/>
        </w:rPr>
        <w:t>районса</w:t>
      </w:r>
      <w:r>
        <w:rPr>
          <w:b/>
          <w:sz w:val="28"/>
          <w:szCs w:val="28"/>
          <w:lang w:eastAsia="ar-SA"/>
        </w:rPr>
        <w:t xml:space="preserve"> </w:t>
      </w:r>
      <w:r w:rsidRPr="005174B8">
        <w:rPr>
          <w:b/>
          <w:sz w:val="28"/>
          <w:szCs w:val="28"/>
          <w:lang w:eastAsia="ar-SA"/>
        </w:rPr>
        <w:t>администрациялöн</w:t>
      </w:r>
    </w:p>
    <w:p w:rsidR="003C18DD" w:rsidRPr="005174B8" w:rsidRDefault="003C18DD" w:rsidP="003C18DD">
      <w:pPr>
        <w:jc w:val="center"/>
        <w:rPr>
          <w:b/>
          <w:sz w:val="34"/>
          <w:szCs w:val="34"/>
          <w:lang w:eastAsia="ar-SA"/>
        </w:rPr>
      </w:pPr>
      <w:r w:rsidRPr="00637001">
        <w:rPr>
          <w:noProof/>
        </w:rPr>
        <w:pict>
          <v:line id="_x0000_s1059" style="position:absolute;left:0;text-align:left;z-index:2517114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5174B8">
        <w:rPr>
          <w:b/>
          <w:sz w:val="34"/>
          <w:szCs w:val="34"/>
          <w:lang w:eastAsia="ar-SA"/>
        </w:rPr>
        <w:t>Ш У Ö М</w:t>
      </w:r>
    </w:p>
    <w:p w:rsidR="003C18DD" w:rsidRPr="005174B8" w:rsidRDefault="003C18DD" w:rsidP="003C18DD">
      <w:pPr>
        <w:jc w:val="center"/>
        <w:rPr>
          <w:b/>
          <w:sz w:val="28"/>
          <w:szCs w:val="28"/>
          <w:lang w:eastAsia="ar-SA"/>
        </w:rPr>
      </w:pPr>
      <w:r w:rsidRPr="005174B8">
        <w:rPr>
          <w:b/>
          <w:sz w:val="28"/>
          <w:szCs w:val="28"/>
          <w:lang w:eastAsia="ar-SA"/>
        </w:rPr>
        <w:t>Администрация муниципального района «Усть-Куломский»</w:t>
      </w:r>
    </w:p>
    <w:p w:rsidR="003C18DD" w:rsidRPr="005174B8" w:rsidRDefault="003C18DD" w:rsidP="003C18DD">
      <w:pPr>
        <w:keepNext/>
        <w:jc w:val="center"/>
        <w:outlineLvl w:val="3"/>
        <w:rPr>
          <w:b/>
          <w:bCs/>
          <w:sz w:val="34"/>
          <w:szCs w:val="34"/>
          <w:lang w:eastAsia="ar-SA"/>
        </w:rPr>
      </w:pPr>
      <w:r w:rsidRPr="005174B8">
        <w:rPr>
          <w:b/>
          <w:bCs/>
          <w:sz w:val="34"/>
          <w:szCs w:val="34"/>
          <w:lang w:eastAsia="ar-SA"/>
        </w:rPr>
        <w:t>П О С Т А Н О В Л Е Н И Е</w:t>
      </w:r>
    </w:p>
    <w:p w:rsidR="003C18DD" w:rsidRPr="005174B8" w:rsidRDefault="003C18DD" w:rsidP="003C18DD">
      <w:pPr>
        <w:rPr>
          <w:lang w:eastAsia="ar-SA"/>
        </w:rPr>
      </w:pPr>
    </w:p>
    <w:p w:rsidR="003C18DD" w:rsidRPr="005174B8" w:rsidRDefault="003C18DD" w:rsidP="003C18DD">
      <w:pPr>
        <w:outlineLvl w:val="8"/>
        <w:rPr>
          <w:lang w:eastAsia="ar-SA"/>
        </w:rPr>
      </w:pPr>
      <w:r>
        <w:rPr>
          <w:sz w:val="28"/>
          <w:szCs w:val="28"/>
          <w:lang w:eastAsia="ar-SA"/>
        </w:rPr>
        <w:t>09</w:t>
      </w:r>
      <w:r w:rsidRPr="005174B8">
        <w:rPr>
          <w:sz w:val="28"/>
          <w:szCs w:val="28"/>
          <w:lang w:eastAsia="ar-SA"/>
        </w:rPr>
        <w:t xml:space="preserve"> апреля 2024 г.                                                                                         № </w:t>
      </w:r>
      <w:r>
        <w:rPr>
          <w:sz w:val="28"/>
          <w:szCs w:val="28"/>
          <w:lang w:eastAsia="ar-SA"/>
        </w:rPr>
        <w:t>504</w:t>
      </w:r>
    </w:p>
    <w:p w:rsidR="003C18DD" w:rsidRPr="005174B8" w:rsidRDefault="003C18DD" w:rsidP="003C18DD">
      <w:pPr>
        <w:jc w:val="center"/>
        <w:rPr>
          <w:lang w:eastAsia="ar-SA"/>
        </w:rPr>
      </w:pPr>
    </w:p>
    <w:p w:rsidR="003C18DD" w:rsidRPr="005174B8" w:rsidRDefault="003C18DD" w:rsidP="003C18DD">
      <w:pPr>
        <w:jc w:val="center"/>
        <w:rPr>
          <w:lang w:eastAsia="ar-SA"/>
        </w:rPr>
      </w:pPr>
      <w:r w:rsidRPr="005174B8">
        <w:rPr>
          <w:lang w:eastAsia="ar-SA"/>
        </w:rPr>
        <w:t>Республика Коми</w:t>
      </w:r>
    </w:p>
    <w:p w:rsidR="003C18DD" w:rsidRPr="005174B8" w:rsidRDefault="003C18DD" w:rsidP="003C18DD">
      <w:pPr>
        <w:widowControl w:val="0"/>
        <w:autoSpaceDE w:val="0"/>
        <w:autoSpaceDN w:val="0"/>
        <w:adjustRightInd w:val="0"/>
        <w:jc w:val="center"/>
        <w:rPr>
          <w:bCs/>
          <w:lang w:eastAsia="ar-SA"/>
        </w:rPr>
      </w:pPr>
      <w:r w:rsidRPr="005174B8">
        <w:rPr>
          <w:bCs/>
          <w:lang w:eastAsia="ar-SA"/>
        </w:rPr>
        <w:t>с. Усть-Кулом</w:t>
      </w:r>
    </w:p>
    <w:p w:rsidR="003C18DD" w:rsidRPr="00454E24" w:rsidRDefault="003C18DD" w:rsidP="003C18DD">
      <w:pPr>
        <w:jc w:val="center"/>
      </w:pPr>
    </w:p>
    <w:p w:rsidR="003C18DD" w:rsidRPr="003C18DD" w:rsidRDefault="003C18DD" w:rsidP="003C18DD">
      <w:pPr>
        <w:autoSpaceDE w:val="0"/>
        <w:autoSpaceDN w:val="0"/>
        <w:adjustRightInd w:val="0"/>
        <w:ind w:firstLine="709"/>
        <w:jc w:val="center"/>
        <w:rPr>
          <w:b/>
          <w:bCs/>
          <w:sz w:val="28"/>
          <w:szCs w:val="28"/>
        </w:rPr>
      </w:pPr>
      <w:r w:rsidRPr="005174B8">
        <w:rPr>
          <w:b/>
          <w:bCs/>
          <w:sz w:val="28"/>
          <w:szCs w:val="28"/>
        </w:rPr>
        <w:t>О внесении изменений в постановление администрации муниц</w:t>
      </w:r>
      <w:r w:rsidRPr="005174B8">
        <w:rPr>
          <w:b/>
          <w:bCs/>
          <w:sz w:val="28"/>
          <w:szCs w:val="28"/>
        </w:rPr>
        <w:t>и</w:t>
      </w:r>
      <w:r w:rsidRPr="005174B8">
        <w:rPr>
          <w:b/>
          <w:bCs/>
          <w:sz w:val="28"/>
          <w:szCs w:val="28"/>
        </w:rPr>
        <w:t>пального района «Усть-Куломский» от 13.02.2024 № 197 «О распредел</w:t>
      </w:r>
      <w:r w:rsidRPr="005174B8">
        <w:rPr>
          <w:b/>
          <w:bCs/>
          <w:sz w:val="28"/>
          <w:szCs w:val="28"/>
        </w:rPr>
        <w:t>е</w:t>
      </w:r>
      <w:r w:rsidRPr="005174B8">
        <w:rPr>
          <w:b/>
          <w:bCs/>
          <w:sz w:val="28"/>
          <w:szCs w:val="28"/>
        </w:rPr>
        <w:t xml:space="preserve">нии иных межбюджетных трансфертов бюджетам сельских поселений, </w:t>
      </w:r>
      <w:r w:rsidRPr="005174B8">
        <w:rPr>
          <w:b/>
          <w:sz w:val="28"/>
          <w:szCs w:val="28"/>
        </w:rPr>
        <w:t>входящих в состав муниципального образования муниципального ра</w:t>
      </w:r>
      <w:r w:rsidRPr="005174B8">
        <w:rPr>
          <w:b/>
          <w:sz w:val="28"/>
          <w:szCs w:val="28"/>
        </w:rPr>
        <w:t>й</w:t>
      </w:r>
      <w:r w:rsidRPr="005174B8">
        <w:rPr>
          <w:b/>
          <w:sz w:val="28"/>
          <w:szCs w:val="28"/>
        </w:rPr>
        <w:t>она «Усть-Куломский», на исполнение полномочий по решению вопр</w:t>
      </w:r>
      <w:r w:rsidRPr="005174B8">
        <w:rPr>
          <w:b/>
          <w:sz w:val="28"/>
          <w:szCs w:val="28"/>
        </w:rPr>
        <w:t>о</w:t>
      </w:r>
      <w:r w:rsidRPr="005174B8">
        <w:rPr>
          <w:b/>
          <w:sz w:val="28"/>
          <w:szCs w:val="28"/>
        </w:rPr>
        <w:t>сов организации в гр</w:t>
      </w:r>
      <w:r>
        <w:rPr>
          <w:b/>
          <w:sz w:val="28"/>
          <w:szCs w:val="28"/>
        </w:rPr>
        <w:t xml:space="preserve">аницах поселения </w:t>
      </w:r>
      <w:r w:rsidRPr="005174B8">
        <w:rPr>
          <w:b/>
          <w:sz w:val="28"/>
          <w:szCs w:val="28"/>
        </w:rPr>
        <w:t>теплоснабжения населения»</w:t>
      </w:r>
    </w:p>
    <w:p w:rsidR="003C18DD" w:rsidRPr="003C18DD" w:rsidRDefault="003C18DD" w:rsidP="003C18DD">
      <w:pPr>
        <w:pStyle w:val="af"/>
        <w:ind w:firstLine="709"/>
        <w:jc w:val="both"/>
        <w:rPr>
          <w:b w:val="0"/>
          <w:szCs w:val="28"/>
        </w:rPr>
      </w:pPr>
      <w:r w:rsidRPr="005174B8">
        <w:rPr>
          <w:b w:val="0"/>
          <w:szCs w:val="28"/>
        </w:rPr>
        <w:t>Администрация муниципального района «Усть-Куломский» п о с т а н о в л я е т</w:t>
      </w:r>
      <w:r w:rsidRPr="005174B8">
        <w:rPr>
          <w:rFonts w:eastAsiaTheme="minorHAnsi"/>
          <w:b w:val="0"/>
          <w:szCs w:val="28"/>
        </w:rPr>
        <w:t>:</w:t>
      </w:r>
    </w:p>
    <w:p w:rsidR="003C18DD" w:rsidRPr="005174B8" w:rsidRDefault="003C18DD" w:rsidP="003C18DD">
      <w:pPr>
        <w:autoSpaceDE w:val="0"/>
        <w:autoSpaceDN w:val="0"/>
        <w:adjustRightInd w:val="0"/>
        <w:ind w:firstLine="709"/>
        <w:jc w:val="both"/>
        <w:rPr>
          <w:sz w:val="28"/>
          <w:szCs w:val="28"/>
        </w:rPr>
      </w:pPr>
      <w:r w:rsidRPr="005174B8">
        <w:rPr>
          <w:rFonts w:eastAsiaTheme="minorHAnsi"/>
          <w:sz w:val="28"/>
          <w:szCs w:val="28"/>
        </w:rPr>
        <w:t xml:space="preserve">1. </w:t>
      </w:r>
      <w:r w:rsidRPr="005174B8">
        <w:rPr>
          <w:sz w:val="28"/>
          <w:szCs w:val="28"/>
        </w:rPr>
        <w:t>Внести в приложение к постановлению администрации МР «Усть-Куломский»</w:t>
      </w:r>
      <w:r w:rsidRPr="005174B8">
        <w:rPr>
          <w:bCs/>
          <w:sz w:val="28"/>
          <w:szCs w:val="28"/>
        </w:rPr>
        <w:t xml:space="preserve">от 13.02.2024 № 197«О распределении иных межбюджетных трансфертов бюджетам сельских поселений, </w:t>
      </w:r>
      <w:r w:rsidRPr="005174B8">
        <w:rPr>
          <w:sz w:val="28"/>
          <w:szCs w:val="28"/>
        </w:rPr>
        <w:t>входящих в состав муниципал</w:t>
      </w:r>
      <w:r w:rsidRPr="005174B8">
        <w:rPr>
          <w:sz w:val="28"/>
          <w:szCs w:val="28"/>
        </w:rPr>
        <w:t>ь</w:t>
      </w:r>
      <w:r w:rsidRPr="005174B8">
        <w:rPr>
          <w:sz w:val="28"/>
          <w:szCs w:val="28"/>
        </w:rPr>
        <w:t>ного образования муниципального района «Усть-Куломский», на исполнение полномочий по решению вопросов организаци</w:t>
      </w:r>
      <w:r>
        <w:rPr>
          <w:sz w:val="28"/>
          <w:szCs w:val="28"/>
        </w:rPr>
        <w:t xml:space="preserve">и в границах </w:t>
      </w:r>
      <w:r w:rsidRPr="005174B8">
        <w:rPr>
          <w:sz w:val="28"/>
          <w:szCs w:val="28"/>
        </w:rPr>
        <w:t>поселения тепл</w:t>
      </w:r>
      <w:r w:rsidRPr="005174B8">
        <w:rPr>
          <w:sz w:val="28"/>
          <w:szCs w:val="28"/>
        </w:rPr>
        <w:t>о</w:t>
      </w:r>
      <w:r w:rsidRPr="005174B8">
        <w:rPr>
          <w:sz w:val="28"/>
          <w:szCs w:val="28"/>
        </w:rPr>
        <w:t xml:space="preserve">снабжения населения» следующее изменение: </w:t>
      </w:r>
    </w:p>
    <w:p w:rsidR="003C18DD" w:rsidRPr="005174B8" w:rsidRDefault="003C18DD" w:rsidP="003C18DD">
      <w:pPr>
        <w:ind w:firstLine="709"/>
        <w:jc w:val="both"/>
        <w:rPr>
          <w:sz w:val="28"/>
          <w:szCs w:val="28"/>
        </w:rPr>
      </w:pPr>
      <w:r w:rsidRPr="005174B8">
        <w:rPr>
          <w:bCs/>
          <w:sz w:val="28"/>
          <w:szCs w:val="28"/>
        </w:rPr>
        <w:t xml:space="preserve">Приложение «Распределение иных межбюджетных трансфертов на 2024 год бюджетам сельских поселений, </w:t>
      </w:r>
      <w:r w:rsidRPr="005174B8">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организации в гр</w:t>
      </w:r>
      <w:r>
        <w:rPr>
          <w:sz w:val="28"/>
          <w:szCs w:val="28"/>
        </w:rPr>
        <w:t xml:space="preserve">аницах поселения </w:t>
      </w:r>
      <w:r w:rsidRPr="005174B8">
        <w:rPr>
          <w:sz w:val="28"/>
          <w:szCs w:val="28"/>
        </w:rPr>
        <w:t>тепл</w:t>
      </w:r>
      <w:r w:rsidRPr="005174B8">
        <w:rPr>
          <w:sz w:val="28"/>
          <w:szCs w:val="28"/>
        </w:rPr>
        <w:t>о</w:t>
      </w:r>
      <w:r w:rsidRPr="005174B8">
        <w:rPr>
          <w:sz w:val="28"/>
          <w:szCs w:val="28"/>
        </w:rPr>
        <w:t>снабжения населения» изложить в следующей редакции согласно прилож</w:t>
      </w:r>
      <w:r w:rsidRPr="005174B8">
        <w:rPr>
          <w:sz w:val="28"/>
          <w:szCs w:val="28"/>
        </w:rPr>
        <w:t>е</w:t>
      </w:r>
      <w:r w:rsidRPr="005174B8">
        <w:rPr>
          <w:sz w:val="28"/>
          <w:szCs w:val="28"/>
        </w:rPr>
        <w:t>нию.</w:t>
      </w:r>
    </w:p>
    <w:p w:rsidR="003C18DD" w:rsidRPr="005174B8" w:rsidRDefault="003C18DD" w:rsidP="003C18DD">
      <w:pPr>
        <w:ind w:firstLine="709"/>
        <w:jc w:val="both"/>
        <w:rPr>
          <w:sz w:val="28"/>
          <w:szCs w:val="28"/>
        </w:rPr>
      </w:pPr>
      <w:r w:rsidRPr="005174B8">
        <w:rPr>
          <w:sz w:val="28"/>
          <w:szCs w:val="28"/>
        </w:rPr>
        <w:t>2. Настоящее решение вступает в силу со дня опубликования в инфо</w:t>
      </w:r>
      <w:r w:rsidRPr="005174B8">
        <w:rPr>
          <w:sz w:val="28"/>
          <w:szCs w:val="28"/>
        </w:rPr>
        <w:t>р</w:t>
      </w:r>
      <w:r w:rsidRPr="005174B8">
        <w:rPr>
          <w:sz w:val="28"/>
          <w:szCs w:val="28"/>
        </w:rPr>
        <w:t>мационном вестнике Совета и администрации муниципального района «Усть-Куломский».</w:t>
      </w:r>
    </w:p>
    <w:p w:rsidR="003C18DD" w:rsidRDefault="003C18DD" w:rsidP="003C18DD">
      <w:pPr>
        <w:rPr>
          <w:sz w:val="28"/>
          <w:szCs w:val="28"/>
        </w:rPr>
      </w:pPr>
    </w:p>
    <w:p w:rsidR="003C18DD" w:rsidRPr="005174B8" w:rsidRDefault="003C18DD" w:rsidP="003C18DD">
      <w:pPr>
        <w:rPr>
          <w:sz w:val="28"/>
          <w:szCs w:val="28"/>
        </w:rPr>
      </w:pPr>
      <w:r w:rsidRPr="005174B8">
        <w:rPr>
          <w:sz w:val="28"/>
          <w:szCs w:val="28"/>
        </w:rPr>
        <w:t>Глава МР «Усть-Куломский»-</w:t>
      </w:r>
    </w:p>
    <w:p w:rsidR="003C18DD" w:rsidRPr="005174B8" w:rsidRDefault="003C18DD" w:rsidP="003C18DD">
      <w:pPr>
        <w:rPr>
          <w:sz w:val="28"/>
          <w:szCs w:val="28"/>
        </w:rPr>
      </w:pPr>
      <w:r w:rsidRPr="005174B8">
        <w:rPr>
          <w:sz w:val="28"/>
          <w:szCs w:val="28"/>
        </w:rPr>
        <w:t xml:space="preserve">руководитель администрации района              </w:t>
      </w:r>
      <w:r>
        <w:rPr>
          <w:sz w:val="28"/>
          <w:szCs w:val="28"/>
        </w:rPr>
        <w:t xml:space="preserve">                               </w:t>
      </w:r>
      <w:r w:rsidRPr="005174B8">
        <w:rPr>
          <w:sz w:val="28"/>
          <w:szCs w:val="28"/>
        </w:rPr>
        <w:t>С.В.Рубан</w:t>
      </w:r>
    </w:p>
    <w:p w:rsidR="003C18DD" w:rsidRDefault="003C18DD" w:rsidP="003C18DD">
      <w:pPr>
        <w:rPr>
          <w:sz w:val="28"/>
          <w:szCs w:val="28"/>
        </w:rPr>
      </w:pPr>
    </w:p>
    <w:p w:rsidR="003C18DD" w:rsidRDefault="003C18DD" w:rsidP="003C18DD">
      <w:pPr>
        <w:rPr>
          <w:sz w:val="28"/>
          <w:szCs w:val="28"/>
        </w:rPr>
      </w:pPr>
    </w:p>
    <w:tbl>
      <w:tblPr>
        <w:tblW w:w="12974" w:type="dxa"/>
        <w:tblLook w:val="00A0"/>
      </w:tblPr>
      <w:tblGrid>
        <w:gridCol w:w="3652"/>
        <w:gridCol w:w="3652"/>
        <w:gridCol w:w="5670"/>
      </w:tblGrid>
      <w:tr w:rsidR="003C18DD" w:rsidRPr="00454E24" w:rsidTr="003C18DD">
        <w:trPr>
          <w:trHeight w:val="355"/>
        </w:trPr>
        <w:tc>
          <w:tcPr>
            <w:tcW w:w="3652" w:type="dxa"/>
          </w:tcPr>
          <w:p w:rsidR="003C18DD" w:rsidRPr="007431FE" w:rsidRDefault="003C18DD" w:rsidP="003C18DD">
            <w:pPr>
              <w:jc w:val="both"/>
            </w:pPr>
            <w:r>
              <w:t>Бажукова Е. А. 94-4</w:t>
            </w:r>
            <w:r w:rsidRPr="007431FE">
              <w:t>15</w:t>
            </w:r>
          </w:p>
        </w:tc>
        <w:tc>
          <w:tcPr>
            <w:tcW w:w="3652" w:type="dxa"/>
          </w:tcPr>
          <w:p w:rsidR="003C18DD" w:rsidRPr="00454E24" w:rsidRDefault="003C18DD" w:rsidP="003C18DD">
            <w:pPr>
              <w:jc w:val="both"/>
              <w:rPr>
                <w:b/>
              </w:rPr>
            </w:pPr>
          </w:p>
        </w:tc>
        <w:tc>
          <w:tcPr>
            <w:tcW w:w="5670" w:type="dxa"/>
          </w:tcPr>
          <w:p w:rsidR="003C18DD" w:rsidRPr="00454E24" w:rsidRDefault="003C18DD" w:rsidP="003C18DD">
            <w:pPr>
              <w:tabs>
                <w:tab w:val="left" w:pos="-392"/>
              </w:tabs>
              <w:jc w:val="both"/>
              <w:rPr>
                <w:b/>
              </w:rPr>
            </w:pPr>
          </w:p>
        </w:tc>
      </w:tr>
    </w:tbl>
    <w:p w:rsidR="003C18DD" w:rsidRDefault="003C18DD">
      <w:pPr>
        <w:ind w:firstLine="709"/>
        <w:jc w:val="both"/>
        <w:rPr>
          <w:bCs/>
          <w:sz w:val="24"/>
          <w:szCs w:val="24"/>
        </w:rPr>
      </w:pPr>
    </w:p>
    <w:p w:rsidR="003C18DD" w:rsidRPr="00454E24" w:rsidRDefault="003C18DD" w:rsidP="003C18DD">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lastRenderedPageBreak/>
        <w:t xml:space="preserve">Приложение </w:t>
      </w:r>
    </w:p>
    <w:p w:rsidR="003C18DD" w:rsidRPr="00454E24" w:rsidRDefault="003C18DD" w:rsidP="003C18DD">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к постановлению администрации</w:t>
      </w:r>
    </w:p>
    <w:p w:rsidR="003C18DD" w:rsidRPr="00454E24" w:rsidRDefault="003C18DD" w:rsidP="003C18DD">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МР «Усть-Куломский»</w:t>
      </w:r>
    </w:p>
    <w:p w:rsidR="003C18DD" w:rsidRPr="00595BEA" w:rsidRDefault="003C18DD" w:rsidP="003C18DD">
      <w:pPr>
        <w:pStyle w:val="ConsPlusNormal"/>
        <w:jc w:val="right"/>
        <w:outlineLvl w:val="1"/>
        <w:rPr>
          <w:rFonts w:ascii="Times New Roman" w:hAnsi="Times New Roman" w:cs="Times New Roman"/>
          <w:sz w:val="28"/>
          <w:szCs w:val="28"/>
        </w:rPr>
      </w:pPr>
      <w:r w:rsidRPr="00454E24">
        <w:rPr>
          <w:rFonts w:ascii="Times New Roman" w:hAnsi="Times New Roman" w:cs="Times New Roman"/>
          <w:sz w:val="28"/>
          <w:szCs w:val="28"/>
        </w:rPr>
        <w:t xml:space="preserve">от </w:t>
      </w:r>
      <w:r>
        <w:rPr>
          <w:rFonts w:ascii="Times New Roman" w:hAnsi="Times New Roman" w:cs="Times New Roman"/>
          <w:sz w:val="28"/>
          <w:szCs w:val="28"/>
        </w:rPr>
        <w:t>09.04.2024 г. № 504</w:t>
      </w:r>
    </w:p>
    <w:p w:rsidR="003C18DD" w:rsidRDefault="003C18DD" w:rsidP="003C18DD">
      <w:pPr>
        <w:pStyle w:val="ConsPlusNormal"/>
        <w:jc w:val="center"/>
        <w:rPr>
          <w:rFonts w:ascii="Times New Roman" w:hAnsi="Times New Roman"/>
          <w:bCs/>
          <w:sz w:val="28"/>
          <w:szCs w:val="28"/>
        </w:rPr>
      </w:pPr>
    </w:p>
    <w:p w:rsidR="003C18DD" w:rsidRPr="00454E24" w:rsidRDefault="003C18DD" w:rsidP="003C18DD">
      <w:pPr>
        <w:pStyle w:val="ConsPlusNormal"/>
        <w:jc w:val="center"/>
        <w:rPr>
          <w:rFonts w:ascii="Times New Roman" w:hAnsi="Times New Roman"/>
          <w:bCs/>
          <w:sz w:val="28"/>
          <w:szCs w:val="28"/>
        </w:rPr>
      </w:pPr>
      <w:r w:rsidRPr="00454E24">
        <w:rPr>
          <w:rFonts w:ascii="Times New Roman" w:hAnsi="Times New Roman"/>
          <w:bCs/>
          <w:sz w:val="28"/>
          <w:szCs w:val="28"/>
        </w:rPr>
        <w:t>Распределение иных межбюджетных трансфертов на 20</w:t>
      </w:r>
      <w:r>
        <w:rPr>
          <w:rFonts w:ascii="Times New Roman" w:hAnsi="Times New Roman"/>
          <w:bCs/>
          <w:sz w:val="28"/>
          <w:szCs w:val="28"/>
        </w:rPr>
        <w:t>24</w:t>
      </w:r>
      <w:r w:rsidRPr="00454E24">
        <w:rPr>
          <w:rFonts w:ascii="Times New Roman" w:hAnsi="Times New Roman"/>
          <w:bCs/>
          <w:sz w:val="28"/>
          <w:szCs w:val="28"/>
        </w:rPr>
        <w:t xml:space="preserve"> год </w:t>
      </w:r>
    </w:p>
    <w:p w:rsidR="003C18DD" w:rsidRDefault="003C18DD" w:rsidP="003C18DD">
      <w:pPr>
        <w:pStyle w:val="ConsPlusNormal"/>
        <w:jc w:val="center"/>
        <w:rPr>
          <w:rFonts w:ascii="Times New Roman" w:hAnsi="Times New Roman"/>
          <w:sz w:val="28"/>
          <w:szCs w:val="28"/>
        </w:rPr>
      </w:pPr>
      <w:r w:rsidRPr="00454E24">
        <w:rPr>
          <w:rFonts w:ascii="Times New Roman" w:hAnsi="Times New Roman"/>
          <w:bCs/>
          <w:sz w:val="28"/>
          <w:szCs w:val="28"/>
        </w:rPr>
        <w:t xml:space="preserve">бюджетам сельских поселений, </w:t>
      </w:r>
      <w:r w:rsidRPr="00454E24">
        <w:rPr>
          <w:rFonts w:ascii="Times New Roman" w:hAnsi="Times New Roman" w:cs="Times New Roman"/>
          <w:sz w:val="28"/>
          <w:szCs w:val="28"/>
        </w:rPr>
        <w:t>входящих в состав муниципального образов</w:t>
      </w:r>
      <w:r w:rsidRPr="00454E24">
        <w:rPr>
          <w:rFonts w:ascii="Times New Roman" w:hAnsi="Times New Roman" w:cs="Times New Roman"/>
          <w:sz w:val="28"/>
          <w:szCs w:val="28"/>
        </w:rPr>
        <w:t>а</w:t>
      </w:r>
      <w:r w:rsidRPr="00454E24">
        <w:rPr>
          <w:rFonts w:ascii="Times New Roman" w:hAnsi="Times New Roman" w:cs="Times New Roman"/>
          <w:sz w:val="28"/>
          <w:szCs w:val="28"/>
        </w:rPr>
        <w:t xml:space="preserve">ния муниципального района «Усть-Куломский», </w:t>
      </w:r>
      <w:r w:rsidRPr="00454E24">
        <w:rPr>
          <w:rFonts w:ascii="Times New Roman" w:hAnsi="Times New Roman"/>
          <w:sz w:val="28"/>
          <w:szCs w:val="28"/>
        </w:rPr>
        <w:t xml:space="preserve">на исполнение </w:t>
      </w:r>
      <w:r w:rsidRPr="00454E24">
        <w:rPr>
          <w:rFonts w:ascii="Times New Roman" w:hAnsi="Times New Roman" w:cs="Times New Roman"/>
          <w:sz w:val="28"/>
          <w:szCs w:val="28"/>
        </w:rPr>
        <w:t xml:space="preserve">полномочий </w:t>
      </w:r>
      <w:r w:rsidRPr="00454E24">
        <w:rPr>
          <w:rFonts w:ascii="Times New Roman" w:hAnsi="Times New Roman"/>
          <w:sz w:val="28"/>
          <w:szCs w:val="28"/>
        </w:rPr>
        <w:t xml:space="preserve">по решению </w:t>
      </w:r>
      <w:r>
        <w:rPr>
          <w:rFonts w:ascii="Times New Roman" w:hAnsi="Times New Roman"/>
          <w:sz w:val="28"/>
          <w:szCs w:val="28"/>
        </w:rPr>
        <w:t>вопросов организации в границах поселения</w:t>
      </w:r>
      <w:r w:rsidRPr="00454E24">
        <w:rPr>
          <w:rFonts w:ascii="Times New Roman" w:hAnsi="Times New Roman"/>
          <w:sz w:val="28"/>
          <w:szCs w:val="28"/>
        </w:rPr>
        <w:t xml:space="preserve"> теплоснабжения н</w:t>
      </w:r>
      <w:r w:rsidRPr="00454E24">
        <w:rPr>
          <w:rFonts w:ascii="Times New Roman" w:hAnsi="Times New Roman"/>
          <w:sz w:val="28"/>
          <w:szCs w:val="28"/>
        </w:rPr>
        <w:t>а</w:t>
      </w:r>
      <w:r w:rsidRPr="00454E24">
        <w:rPr>
          <w:rFonts w:ascii="Times New Roman" w:hAnsi="Times New Roman"/>
          <w:sz w:val="28"/>
          <w:szCs w:val="28"/>
        </w:rPr>
        <w:t>селения</w:t>
      </w:r>
    </w:p>
    <w:p w:rsidR="003C18DD" w:rsidRPr="00454E24" w:rsidRDefault="003C18DD" w:rsidP="003C18DD">
      <w:pPr>
        <w:pStyle w:val="ConsPlusNormal"/>
        <w:rPr>
          <w:rFonts w:ascii="Times New Roman" w:hAnsi="Times New Roman"/>
          <w:sz w:val="28"/>
          <w:szCs w:val="28"/>
        </w:rPr>
      </w:pPr>
    </w:p>
    <w:tbl>
      <w:tblPr>
        <w:tblW w:w="919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5933"/>
        <w:gridCol w:w="2723"/>
      </w:tblGrid>
      <w:tr w:rsidR="003C18DD" w:rsidTr="003C18DD">
        <w:tc>
          <w:tcPr>
            <w:tcW w:w="536" w:type="dxa"/>
          </w:tcPr>
          <w:p w:rsidR="003C18DD" w:rsidRPr="00F45567" w:rsidRDefault="003C18DD" w:rsidP="003C18DD">
            <w:pPr>
              <w:tabs>
                <w:tab w:val="left" w:pos="1227"/>
              </w:tabs>
              <w:jc w:val="center"/>
            </w:pPr>
            <w:r>
              <w:t>№ п/п</w:t>
            </w:r>
          </w:p>
        </w:tc>
        <w:tc>
          <w:tcPr>
            <w:tcW w:w="5933" w:type="dxa"/>
          </w:tcPr>
          <w:p w:rsidR="003C18DD" w:rsidRPr="002C36EC" w:rsidRDefault="003C18DD" w:rsidP="003C18DD">
            <w:pPr>
              <w:tabs>
                <w:tab w:val="left" w:pos="1227"/>
              </w:tabs>
              <w:jc w:val="center"/>
              <w:rPr>
                <w:sz w:val="28"/>
                <w:szCs w:val="28"/>
              </w:rPr>
            </w:pPr>
            <w:r w:rsidRPr="002C36EC">
              <w:rPr>
                <w:sz w:val="28"/>
                <w:szCs w:val="28"/>
              </w:rPr>
              <w:t>Сельское поселение</w:t>
            </w:r>
          </w:p>
        </w:tc>
        <w:tc>
          <w:tcPr>
            <w:tcW w:w="2723" w:type="dxa"/>
          </w:tcPr>
          <w:p w:rsidR="003C18DD" w:rsidRPr="002C36EC" w:rsidRDefault="003C18DD" w:rsidP="003C18DD">
            <w:pPr>
              <w:tabs>
                <w:tab w:val="left" w:pos="1227"/>
              </w:tabs>
              <w:jc w:val="center"/>
              <w:rPr>
                <w:sz w:val="28"/>
                <w:szCs w:val="28"/>
              </w:rPr>
            </w:pPr>
            <w:r w:rsidRPr="002C36EC">
              <w:rPr>
                <w:sz w:val="28"/>
                <w:szCs w:val="28"/>
              </w:rPr>
              <w:t>Объем межбюдже</w:t>
            </w:r>
            <w:r w:rsidRPr="002C36EC">
              <w:rPr>
                <w:sz w:val="28"/>
                <w:szCs w:val="28"/>
              </w:rPr>
              <w:t>т</w:t>
            </w:r>
            <w:r w:rsidRPr="002C36EC">
              <w:rPr>
                <w:sz w:val="28"/>
                <w:szCs w:val="28"/>
              </w:rPr>
              <w:t>ных трансфертов, руб.</w:t>
            </w:r>
          </w:p>
        </w:tc>
      </w:tr>
      <w:tr w:rsidR="003C18DD" w:rsidRPr="00C645B3" w:rsidTr="003C18DD">
        <w:tc>
          <w:tcPr>
            <w:tcW w:w="536" w:type="dxa"/>
          </w:tcPr>
          <w:p w:rsidR="003C18DD" w:rsidRPr="000F38B4" w:rsidRDefault="003C18DD" w:rsidP="003C18DD">
            <w:pPr>
              <w:ind w:left="-36"/>
              <w:jc w:val="center"/>
              <w:rPr>
                <w:sz w:val="24"/>
                <w:szCs w:val="24"/>
              </w:rPr>
            </w:pPr>
            <w:r w:rsidRPr="000F38B4">
              <w:rPr>
                <w:sz w:val="24"/>
                <w:szCs w:val="24"/>
              </w:rPr>
              <w:t>1</w:t>
            </w:r>
          </w:p>
        </w:tc>
        <w:tc>
          <w:tcPr>
            <w:tcW w:w="5933" w:type="dxa"/>
          </w:tcPr>
          <w:p w:rsidR="003C18DD" w:rsidRPr="00A7439C" w:rsidRDefault="003C18DD" w:rsidP="003C18DD">
            <w:pPr>
              <w:rPr>
                <w:sz w:val="28"/>
                <w:szCs w:val="28"/>
              </w:rPr>
            </w:pPr>
            <w:r w:rsidRPr="00A7439C">
              <w:rPr>
                <w:sz w:val="28"/>
                <w:szCs w:val="28"/>
              </w:rPr>
              <w:t>Администрация СП «Кебанъель»</w:t>
            </w:r>
          </w:p>
        </w:tc>
        <w:tc>
          <w:tcPr>
            <w:tcW w:w="2723" w:type="dxa"/>
          </w:tcPr>
          <w:p w:rsidR="003C18DD" w:rsidRPr="00A7439C" w:rsidRDefault="003C18DD" w:rsidP="003C18DD">
            <w:pPr>
              <w:jc w:val="center"/>
              <w:rPr>
                <w:sz w:val="28"/>
                <w:szCs w:val="28"/>
              </w:rPr>
            </w:pPr>
            <w:r w:rsidRPr="00A7439C">
              <w:rPr>
                <w:sz w:val="28"/>
                <w:szCs w:val="28"/>
              </w:rPr>
              <w:t>55245</w:t>
            </w:r>
          </w:p>
        </w:tc>
      </w:tr>
      <w:tr w:rsidR="003C18DD" w:rsidTr="003C18DD">
        <w:tc>
          <w:tcPr>
            <w:tcW w:w="536" w:type="dxa"/>
          </w:tcPr>
          <w:p w:rsidR="003C18DD" w:rsidRPr="000F38B4" w:rsidRDefault="003C18DD" w:rsidP="003C18DD">
            <w:pPr>
              <w:jc w:val="center"/>
              <w:rPr>
                <w:sz w:val="24"/>
                <w:szCs w:val="24"/>
              </w:rPr>
            </w:pPr>
            <w:r w:rsidRPr="000F38B4">
              <w:rPr>
                <w:sz w:val="24"/>
                <w:szCs w:val="24"/>
              </w:rPr>
              <w:t>2</w:t>
            </w:r>
          </w:p>
        </w:tc>
        <w:tc>
          <w:tcPr>
            <w:tcW w:w="5933" w:type="dxa"/>
          </w:tcPr>
          <w:p w:rsidR="003C18DD" w:rsidRPr="00A7439C" w:rsidRDefault="003C18DD" w:rsidP="003C18DD">
            <w:pPr>
              <w:ind w:firstLine="34"/>
              <w:rPr>
                <w:sz w:val="28"/>
                <w:szCs w:val="28"/>
              </w:rPr>
            </w:pPr>
            <w:r w:rsidRPr="00A7439C">
              <w:rPr>
                <w:sz w:val="28"/>
                <w:szCs w:val="28"/>
              </w:rPr>
              <w:t xml:space="preserve">Администрация СП «Деревянск» </w:t>
            </w:r>
          </w:p>
        </w:tc>
        <w:tc>
          <w:tcPr>
            <w:tcW w:w="2723" w:type="dxa"/>
          </w:tcPr>
          <w:p w:rsidR="003C18DD" w:rsidRPr="00A7439C" w:rsidRDefault="003C18DD" w:rsidP="003C18DD">
            <w:pPr>
              <w:jc w:val="center"/>
              <w:rPr>
                <w:sz w:val="28"/>
                <w:szCs w:val="28"/>
              </w:rPr>
            </w:pPr>
            <w:r>
              <w:rPr>
                <w:sz w:val="28"/>
                <w:szCs w:val="28"/>
              </w:rPr>
              <w:t>13 755</w:t>
            </w:r>
          </w:p>
        </w:tc>
      </w:tr>
      <w:tr w:rsidR="003C18DD" w:rsidTr="003C18DD">
        <w:tc>
          <w:tcPr>
            <w:tcW w:w="536" w:type="dxa"/>
          </w:tcPr>
          <w:p w:rsidR="003C18DD" w:rsidRPr="000F38B4" w:rsidRDefault="003C18DD" w:rsidP="003C18DD">
            <w:pPr>
              <w:jc w:val="center"/>
              <w:rPr>
                <w:sz w:val="24"/>
                <w:szCs w:val="24"/>
              </w:rPr>
            </w:pPr>
            <w:r w:rsidRPr="000F38B4">
              <w:rPr>
                <w:sz w:val="24"/>
                <w:szCs w:val="24"/>
              </w:rPr>
              <w:t>3</w:t>
            </w:r>
          </w:p>
        </w:tc>
        <w:tc>
          <w:tcPr>
            <w:tcW w:w="5933" w:type="dxa"/>
          </w:tcPr>
          <w:p w:rsidR="003C18DD" w:rsidRPr="00A7439C" w:rsidRDefault="003C18DD" w:rsidP="003C18DD">
            <w:pPr>
              <w:ind w:firstLine="34"/>
              <w:rPr>
                <w:sz w:val="28"/>
                <w:szCs w:val="28"/>
              </w:rPr>
            </w:pPr>
            <w:r w:rsidRPr="00A7439C">
              <w:rPr>
                <w:sz w:val="28"/>
                <w:szCs w:val="28"/>
              </w:rPr>
              <w:t xml:space="preserve">Администрация СП «Кужба» </w:t>
            </w:r>
          </w:p>
        </w:tc>
        <w:tc>
          <w:tcPr>
            <w:tcW w:w="2723" w:type="dxa"/>
          </w:tcPr>
          <w:p w:rsidR="003C18DD" w:rsidRPr="00A7439C" w:rsidRDefault="003C18DD" w:rsidP="003C18DD">
            <w:pPr>
              <w:jc w:val="center"/>
              <w:rPr>
                <w:sz w:val="28"/>
                <w:szCs w:val="28"/>
              </w:rPr>
            </w:pPr>
            <w:r w:rsidRPr="00A7439C">
              <w:rPr>
                <w:sz w:val="28"/>
                <w:szCs w:val="28"/>
              </w:rPr>
              <w:t>30000</w:t>
            </w:r>
          </w:p>
        </w:tc>
      </w:tr>
      <w:tr w:rsidR="003C18DD" w:rsidTr="003C18DD">
        <w:tc>
          <w:tcPr>
            <w:tcW w:w="536" w:type="dxa"/>
          </w:tcPr>
          <w:p w:rsidR="003C18DD" w:rsidRPr="000F38B4" w:rsidRDefault="003C18DD" w:rsidP="003C18DD">
            <w:pPr>
              <w:jc w:val="center"/>
              <w:rPr>
                <w:sz w:val="24"/>
                <w:szCs w:val="24"/>
              </w:rPr>
            </w:pPr>
            <w:r w:rsidRPr="000F38B4">
              <w:rPr>
                <w:sz w:val="24"/>
                <w:szCs w:val="24"/>
              </w:rPr>
              <w:t>4</w:t>
            </w:r>
          </w:p>
        </w:tc>
        <w:tc>
          <w:tcPr>
            <w:tcW w:w="5933" w:type="dxa"/>
          </w:tcPr>
          <w:p w:rsidR="003C18DD" w:rsidRPr="00A7439C" w:rsidRDefault="003C18DD" w:rsidP="003C18DD">
            <w:pPr>
              <w:rPr>
                <w:sz w:val="28"/>
                <w:szCs w:val="28"/>
              </w:rPr>
            </w:pPr>
            <w:r w:rsidRPr="00A7439C">
              <w:rPr>
                <w:sz w:val="28"/>
                <w:szCs w:val="28"/>
              </w:rPr>
              <w:t xml:space="preserve">Администрация СП «Пожег» </w:t>
            </w:r>
          </w:p>
        </w:tc>
        <w:tc>
          <w:tcPr>
            <w:tcW w:w="2723" w:type="dxa"/>
          </w:tcPr>
          <w:p w:rsidR="003C18DD" w:rsidRPr="00A7439C" w:rsidRDefault="003C18DD" w:rsidP="003C18DD">
            <w:pPr>
              <w:jc w:val="center"/>
              <w:rPr>
                <w:sz w:val="28"/>
                <w:szCs w:val="28"/>
              </w:rPr>
            </w:pPr>
            <w:r>
              <w:rPr>
                <w:sz w:val="28"/>
                <w:szCs w:val="28"/>
              </w:rPr>
              <w:t>43 000</w:t>
            </w:r>
          </w:p>
        </w:tc>
      </w:tr>
      <w:tr w:rsidR="003C18DD" w:rsidTr="003C18DD">
        <w:tc>
          <w:tcPr>
            <w:tcW w:w="536" w:type="dxa"/>
          </w:tcPr>
          <w:p w:rsidR="003C18DD" w:rsidRPr="000F38B4" w:rsidRDefault="003C18DD" w:rsidP="003C18DD">
            <w:pPr>
              <w:jc w:val="center"/>
              <w:rPr>
                <w:sz w:val="24"/>
                <w:szCs w:val="24"/>
              </w:rPr>
            </w:pPr>
            <w:r w:rsidRPr="000F38B4">
              <w:rPr>
                <w:sz w:val="24"/>
                <w:szCs w:val="24"/>
              </w:rPr>
              <w:t>5</w:t>
            </w:r>
          </w:p>
        </w:tc>
        <w:tc>
          <w:tcPr>
            <w:tcW w:w="5933" w:type="dxa"/>
          </w:tcPr>
          <w:p w:rsidR="003C18DD" w:rsidRPr="00A7439C" w:rsidRDefault="003C18DD" w:rsidP="003C18DD">
            <w:pPr>
              <w:ind w:firstLine="54"/>
              <w:rPr>
                <w:sz w:val="28"/>
                <w:szCs w:val="28"/>
              </w:rPr>
            </w:pPr>
            <w:r w:rsidRPr="00A7439C">
              <w:rPr>
                <w:sz w:val="28"/>
                <w:szCs w:val="28"/>
              </w:rPr>
              <w:t xml:space="preserve">Администрация СП «Помоздино» </w:t>
            </w:r>
          </w:p>
        </w:tc>
        <w:tc>
          <w:tcPr>
            <w:tcW w:w="2723" w:type="dxa"/>
          </w:tcPr>
          <w:p w:rsidR="003C18DD" w:rsidRPr="00A7439C" w:rsidRDefault="003C18DD" w:rsidP="003C18DD">
            <w:pPr>
              <w:jc w:val="center"/>
              <w:rPr>
                <w:sz w:val="28"/>
                <w:szCs w:val="28"/>
              </w:rPr>
            </w:pPr>
            <w:r>
              <w:rPr>
                <w:sz w:val="28"/>
                <w:szCs w:val="28"/>
              </w:rPr>
              <w:t>13 000</w:t>
            </w:r>
          </w:p>
        </w:tc>
      </w:tr>
      <w:tr w:rsidR="003C18DD" w:rsidTr="003C18DD">
        <w:tc>
          <w:tcPr>
            <w:tcW w:w="536" w:type="dxa"/>
          </w:tcPr>
          <w:p w:rsidR="003C18DD" w:rsidRPr="000F38B4" w:rsidRDefault="003C18DD" w:rsidP="003C18DD">
            <w:pPr>
              <w:jc w:val="center"/>
              <w:rPr>
                <w:sz w:val="24"/>
                <w:szCs w:val="24"/>
              </w:rPr>
            </w:pPr>
            <w:r w:rsidRPr="000F38B4">
              <w:rPr>
                <w:sz w:val="24"/>
                <w:szCs w:val="24"/>
              </w:rPr>
              <w:t>6</w:t>
            </w:r>
          </w:p>
        </w:tc>
        <w:tc>
          <w:tcPr>
            <w:tcW w:w="5933" w:type="dxa"/>
          </w:tcPr>
          <w:p w:rsidR="003C18DD" w:rsidRPr="00A7439C" w:rsidRDefault="003C18DD" w:rsidP="003C18DD">
            <w:pPr>
              <w:ind w:firstLine="54"/>
              <w:rPr>
                <w:sz w:val="28"/>
                <w:szCs w:val="28"/>
              </w:rPr>
            </w:pPr>
            <w:r w:rsidRPr="00A7439C">
              <w:rPr>
                <w:sz w:val="28"/>
                <w:szCs w:val="28"/>
              </w:rPr>
              <w:t xml:space="preserve">Администрация СП «Вольдино» </w:t>
            </w:r>
          </w:p>
        </w:tc>
        <w:tc>
          <w:tcPr>
            <w:tcW w:w="2723" w:type="dxa"/>
          </w:tcPr>
          <w:p w:rsidR="003C18DD" w:rsidRPr="00A7439C" w:rsidRDefault="003C18DD" w:rsidP="003C18DD">
            <w:pPr>
              <w:jc w:val="center"/>
              <w:rPr>
                <w:sz w:val="28"/>
                <w:szCs w:val="28"/>
              </w:rPr>
            </w:pPr>
            <w:r>
              <w:rPr>
                <w:sz w:val="28"/>
                <w:szCs w:val="28"/>
              </w:rPr>
              <w:t>13 000</w:t>
            </w:r>
          </w:p>
        </w:tc>
      </w:tr>
      <w:tr w:rsidR="003C18DD" w:rsidTr="003C18DD">
        <w:tc>
          <w:tcPr>
            <w:tcW w:w="536" w:type="dxa"/>
          </w:tcPr>
          <w:p w:rsidR="003C18DD" w:rsidRPr="000F38B4" w:rsidRDefault="003C18DD" w:rsidP="003C18DD">
            <w:pPr>
              <w:jc w:val="center"/>
              <w:rPr>
                <w:sz w:val="24"/>
                <w:szCs w:val="24"/>
              </w:rPr>
            </w:pPr>
            <w:r w:rsidRPr="000F38B4">
              <w:rPr>
                <w:sz w:val="24"/>
                <w:szCs w:val="24"/>
              </w:rPr>
              <w:t>7</w:t>
            </w:r>
          </w:p>
        </w:tc>
        <w:tc>
          <w:tcPr>
            <w:tcW w:w="5933" w:type="dxa"/>
          </w:tcPr>
          <w:p w:rsidR="003C18DD" w:rsidRPr="00A7439C" w:rsidRDefault="003C18DD" w:rsidP="003C18DD">
            <w:pPr>
              <w:ind w:firstLine="54"/>
              <w:rPr>
                <w:sz w:val="28"/>
                <w:szCs w:val="28"/>
              </w:rPr>
            </w:pPr>
            <w:r w:rsidRPr="00A7439C">
              <w:rPr>
                <w:sz w:val="28"/>
                <w:szCs w:val="28"/>
              </w:rPr>
              <w:t xml:space="preserve">Администрация СП «Керчомья» </w:t>
            </w:r>
          </w:p>
        </w:tc>
        <w:tc>
          <w:tcPr>
            <w:tcW w:w="2723" w:type="dxa"/>
          </w:tcPr>
          <w:p w:rsidR="003C18DD" w:rsidRPr="00A7439C" w:rsidRDefault="003C18DD" w:rsidP="003C18DD">
            <w:pPr>
              <w:jc w:val="center"/>
              <w:rPr>
                <w:sz w:val="28"/>
                <w:szCs w:val="28"/>
              </w:rPr>
            </w:pPr>
            <w:r w:rsidRPr="00A7439C">
              <w:rPr>
                <w:sz w:val="28"/>
                <w:szCs w:val="28"/>
              </w:rPr>
              <w:t>46000</w:t>
            </w:r>
          </w:p>
        </w:tc>
      </w:tr>
      <w:tr w:rsidR="003C18DD" w:rsidTr="003C18DD">
        <w:tc>
          <w:tcPr>
            <w:tcW w:w="536" w:type="dxa"/>
          </w:tcPr>
          <w:p w:rsidR="003C18DD" w:rsidRPr="000F38B4" w:rsidRDefault="003C18DD" w:rsidP="003C18DD">
            <w:pPr>
              <w:jc w:val="center"/>
              <w:rPr>
                <w:sz w:val="24"/>
                <w:szCs w:val="24"/>
              </w:rPr>
            </w:pPr>
            <w:r w:rsidRPr="000F38B4">
              <w:rPr>
                <w:sz w:val="24"/>
                <w:szCs w:val="24"/>
              </w:rPr>
              <w:t>8</w:t>
            </w:r>
          </w:p>
        </w:tc>
        <w:tc>
          <w:tcPr>
            <w:tcW w:w="5933" w:type="dxa"/>
          </w:tcPr>
          <w:p w:rsidR="003C18DD" w:rsidRPr="00A7439C" w:rsidRDefault="003C18DD" w:rsidP="003C18DD">
            <w:pPr>
              <w:ind w:firstLine="54"/>
              <w:rPr>
                <w:sz w:val="28"/>
                <w:szCs w:val="28"/>
              </w:rPr>
            </w:pPr>
            <w:r w:rsidRPr="00A7439C">
              <w:rPr>
                <w:sz w:val="28"/>
                <w:szCs w:val="28"/>
              </w:rPr>
              <w:t xml:space="preserve">Администрация СП «Зимстан» </w:t>
            </w:r>
          </w:p>
        </w:tc>
        <w:tc>
          <w:tcPr>
            <w:tcW w:w="2723" w:type="dxa"/>
          </w:tcPr>
          <w:p w:rsidR="003C18DD" w:rsidRPr="00A7439C" w:rsidRDefault="003C18DD" w:rsidP="003C18DD">
            <w:pPr>
              <w:jc w:val="center"/>
              <w:rPr>
                <w:sz w:val="28"/>
                <w:szCs w:val="28"/>
              </w:rPr>
            </w:pPr>
            <w:r>
              <w:rPr>
                <w:sz w:val="28"/>
                <w:szCs w:val="28"/>
              </w:rPr>
              <w:t>13 000</w:t>
            </w:r>
          </w:p>
        </w:tc>
      </w:tr>
      <w:tr w:rsidR="003C18DD" w:rsidTr="003C18DD">
        <w:tc>
          <w:tcPr>
            <w:tcW w:w="536" w:type="dxa"/>
          </w:tcPr>
          <w:p w:rsidR="003C18DD" w:rsidRPr="000F38B4" w:rsidRDefault="003C18DD" w:rsidP="003C18DD">
            <w:pPr>
              <w:jc w:val="center"/>
              <w:rPr>
                <w:sz w:val="24"/>
                <w:szCs w:val="24"/>
              </w:rPr>
            </w:pPr>
            <w:r w:rsidRPr="000F38B4">
              <w:rPr>
                <w:sz w:val="24"/>
                <w:szCs w:val="24"/>
              </w:rPr>
              <w:t>9</w:t>
            </w:r>
          </w:p>
        </w:tc>
        <w:tc>
          <w:tcPr>
            <w:tcW w:w="5933" w:type="dxa"/>
          </w:tcPr>
          <w:p w:rsidR="003C18DD" w:rsidRPr="00A7439C" w:rsidRDefault="003C18DD" w:rsidP="003C18DD">
            <w:pPr>
              <w:rPr>
                <w:sz w:val="28"/>
                <w:szCs w:val="28"/>
              </w:rPr>
            </w:pPr>
            <w:r w:rsidRPr="00A7439C">
              <w:rPr>
                <w:sz w:val="28"/>
                <w:szCs w:val="28"/>
              </w:rPr>
              <w:t xml:space="preserve">Администрация СП «Руч» </w:t>
            </w:r>
          </w:p>
        </w:tc>
        <w:tc>
          <w:tcPr>
            <w:tcW w:w="2723" w:type="dxa"/>
          </w:tcPr>
          <w:p w:rsidR="003C18DD" w:rsidRPr="00A7439C" w:rsidRDefault="003C18DD" w:rsidP="003C18DD">
            <w:pPr>
              <w:jc w:val="center"/>
              <w:rPr>
                <w:sz w:val="28"/>
                <w:szCs w:val="28"/>
              </w:rPr>
            </w:pPr>
            <w:r>
              <w:rPr>
                <w:sz w:val="28"/>
                <w:szCs w:val="28"/>
              </w:rPr>
              <w:t>13</w:t>
            </w:r>
            <w:r w:rsidRPr="00A7439C">
              <w:rPr>
                <w:sz w:val="28"/>
                <w:szCs w:val="28"/>
              </w:rPr>
              <w:t xml:space="preserve"> 000</w:t>
            </w:r>
          </w:p>
        </w:tc>
      </w:tr>
      <w:tr w:rsidR="003C18DD" w:rsidTr="003C18DD">
        <w:tc>
          <w:tcPr>
            <w:tcW w:w="536" w:type="dxa"/>
          </w:tcPr>
          <w:p w:rsidR="003C18DD" w:rsidRPr="000F38B4" w:rsidRDefault="003C18DD" w:rsidP="003C18DD">
            <w:pPr>
              <w:jc w:val="center"/>
              <w:rPr>
                <w:sz w:val="24"/>
                <w:szCs w:val="24"/>
              </w:rPr>
            </w:pPr>
            <w:r w:rsidRPr="000F38B4">
              <w:rPr>
                <w:sz w:val="24"/>
                <w:szCs w:val="24"/>
              </w:rPr>
              <w:t>10</w:t>
            </w:r>
          </w:p>
        </w:tc>
        <w:tc>
          <w:tcPr>
            <w:tcW w:w="5933" w:type="dxa"/>
          </w:tcPr>
          <w:p w:rsidR="003C18DD" w:rsidRPr="00A7439C" w:rsidRDefault="003C18DD" w:rsidP="003C18DD">
            <w:pPr>
              <w:rPr>
                <w:sz w:val="28"/>
                <w:szCs w:val="28"/>
              </w:rPr>
            </w:pPr>
            <w:r w:rsidRPr="00A7439C">
              <w:rPr>
                <w:sz w:val="28"/>
                <w:szCs w:val="28"/>
              </w:rPr>
              <w:t>Администрация СП «Тимшер»</w:t>
            </w:r>
          </w:p>
        </w:tc>
        <w:tc>
          <w:tcPr>
            <w:tcW w:w="2723" w:type="dxa"/>
          </w:tcPr>
          <w:p w:rsidR="003C18DD" w:rsidRPr="00A7439C" w:rsidRDefault="003C18DD" w:rsidP="003C18DD">
            <w:pPr>
              <w:jc w:val="center"/>
              <w:rPr>
                <w:sz w:val="28"/>
                <w:szCs w:val="28"/>
              </w:rPr>
            </w:pPr>
            <w:r>
              <w:rPr>
                <w:sz w:val="28"/>
                <w:szCs w:val="28"/>
              </w:rPr>
              <w:t>10</w:t>
            </w:r>
            <w:r w:rsidRPr="00A7439C">
              <w:rPr>
                <w:sz w:val="28"/>
                <w:szCs w:val="28"/>
              </w:rPr>
              <w:t>000</w:t>
            </w:r>
          </w:p>
        </w:tc>
      </w:tr>
      <w:tr w:rsidR="003C18DD" w:rsidTr="003C18DD">
        <w:tc>
          <w:tcPr>
            <w:tcW w:w="536" w:type="dxa"/>
          </w:tcPr>
          <w:p w:rsidR="003C18DD" w:rsidRPr="000F38B4" w:rsidRDefault="003C18DD" w:rsidP="003C18DD">
            <w:pPr>
              <w:jc w:val="center"/>
              <w:rPr>
                <w:sz w:val="24"/>
                <w:szCs w:val="24"/>
              </w:rPr>
            </w:pPr>
            <w:r w:rsidRPr="000F38B4">
              <w:rPr>
                <w:sz w:val="24"/>
                <w:szCs w:val="24"/>
              </w:rPr>
              <w:t>11</w:t>
            </w:r>
          </w:p>
        </w:tc>
        <w:tc>
          <w:tcPr>
            <w:tcW w:w="5933" w:type="dxa"/>
          </w:tcPr>
          <w:p w:rsidR="003C18DD" w:rsidRPr="00A7439C" w:rsidRDefault="003C18DD" w:rsidP="003C18DD">
            <w:pPr>
              <w:ind w:firstLine="54"/>
              <w:rPr>
                <w:sz w:val="28"/>
                <w:szCs w:val="28"/>
              </w:rPr>
            </w:pPr>
            <w:r w:rsidRPr="00A7439C">
              <w:rPr>
                <w:sz w:val="28"/>
                <w:szCs w:val="28"/>
              </w:rPr>
              <w:t xml:space="preserve">Администрация СП «Югыдъяг» </w:t>
            </w:r>
          </w:p>
        </w:tc>
        <w:tc>
          <w:tcPr>
            <w:tcW w:w="2723" w:type="dxa"/>
          </w:tcPr>
          <w:p w:rsidR="003C18DD" w:rsidRPr="00A7439C" w:rsidRDefault="003C18DD" w:rsidP="003C18DD">
            <w:pPr>
              <w:jc w:val="center"/>
              <w:rPr>
                <w:sz w:val="28"/>
                <w:szCs w:val="28"/>
              </w:rPr>
            </w:pPr>
            <w:r>
              <w:rPr>
                <w:sz w:val="28"/>
                <w:szCs w:val="28"/>
              </w:rPr>
              <w:t>13 000</w:t>
            </w:r>
          </w:p>
        </w:tc>
      </w:tr>
      <w:tr w:rsidR="003C18DD" w:rsidTr="003C18DD">
        <w:tc>
          <w:tcPr>
            <w:tcW w:w="536" w:type="dxa"/>
          </w:tcPr>
          <w:p w:rsidR="003C18DD" w:rsidRPr="000F38B4" w:rsidRDefault="003C18DD" w:rsidP="003C18DD">
            <w:pPr>
              <w:jc w:val="center"/>
              <w:rPr>
                <w:sz w:val="24"/>
                <w:szCs w:val="24"/>
              </w:rPr>
            </w:pPr>
            <w:r w:rsidRPr="000F38B4">
              <w:rPr>
                <w:sz w:val="24"/>
                <w:szCs w:val="24"/>
              </w:rPr>
              <w:t>12</w:t>
            </w:r>
          </w:p>
        </w:tc>
        <w:tc>
          <w:tcPr>
            <w:tcW w:w="5933" w:type="dxa"/>
          </w:tcPr>
          <w:p w:rsidR="003C18DD" w:rsidRPr="00A7439C" w:rsidRDefault="003C18DD" w:rsidP="003C18DD">
            <w:pPr>
              <w:ind w:firstLine="54"/>
              <w:rPr>
                <w:sz w:val="28"/>
                <w:szCs w:val="28"/>
              </w:rPr>
            </w:pPr>
            <w:r w:rsidRPr="00A7439C">
              <w:rPr>
                <w:sz w:val="28"/>
                <w:szCs w:val="28"/>
              </w:rPr>
              <w:t xml:space="preserve">Администрация СП «Усть-Нем» </w:t>
            </w:r>
          </w:p>
        </w:tc>
        <w:tc>
          <w:tcPr>
            <w:tcW w:w="2723" w:type="dxa"/>
          </w:tcPr>
          <w:p w:rsidR="003C18DD" w:rsidRPr="00A7439C" w:rsidRDefault="003C18DD" w:rsidP="003C18DD">
            <w:pPr>
              <w:jc w:val="center"/>
              <w:rPr>
                <w:sz w:val="28"/>
                <w:szCs w:val="28"/>
              </w:rPr>
            </w:pPr>
            <w:r w:rsidRPr="00A7439C">
              <w:rPr>
                <w:sz w:val="28"/>
                <w:szCs w:val="28"/>
              </w:rPr>
              <w:t>20 000</w:t>
            </w:r>
          </w:p>
        </w:tc>
      </w:tr>
      <w:tr w:rsidR="003C18DD" w:rsidTr="003C18DD">
        <w:tc>
          <w:tcPr>
            <w:tcW w:w="536" w:type="dxa"/>
          </w:tcPr>
          <w:p w:rsidR="003C18DD" w:rsidRPr="000F38B4" w:rsidRDefault="003C18DD" w:rsidP="003C18DD">
            <w:pPr>
              <w:jc w:val="center"/>
              <w:rPr>
                <w:sz w:val="24"/>
                <w:szCs w:val="24"/>
              </w:rPr>
            </w:pPr>
            <w:r w:rsidRPr="000F38B4">
              <w:rPr>
                <w:sz w:val="24"/>
                <w:szCs w:val="24"/>
              </w:rPr>
              <w:t>13</w:t>
            </w:r>
          </w:p>
        </w:tc>
        <w:tc>
          <w:tcPr>
            <w:tcW w:w="5933" w:type="dxa"/>
          </w:tcPr>
          <w:p w:rsidR="003C18DD" w:rsidRPr="00A7439C" w:rsidRDefault="003C18DD" w:rsidP="003C18DD">
            <w:pPr>
              <w:ind w:firstLine="34"/>
              <w:rPr>
                <w:sz w:val="28"/>
                <w:szCs w:val="28"/>
              </w:rPr>
            </w:pPr>
            <w:r w:rsidRPr="00A7439C">
              <w:rPr>
                <w:sz w:val="28"/>
                <w:szCs w:val="28"/>
              </w:rPr>
              <w:t xml:space="preserve">Администрация СП «Усть-Кулом» </w:t>
            </w:r>
          </w:p>
        </w:tc>
        <w:tc>
          <w:tcPr>
            <w:tcW w:w="2723" w:type="dxa"/>
          </w:tcPr>
          <w:p w:rsidR="003C18DD" w:rsidRPr="00A7439C" w:rsidRDefault="003C18DD" w:rsidP="003C18DD">
            <w:pPr>
              <w:jc w:val="center"/>
              <w:rPr>
                <w:sz w:val="28"/>
                <w:szCs w:val="28"/>
              </w:rPr>
            </w:pPr>
            <w:r w:rsidRPr="00A7439C">
              <w:rPr>
                <w:sz w:val="28"/>
                <w:szCs w:val="28"/>
              </w:rPr>
              <w:t>50 000</w:t>
            </w:r>
          </w:p>
        </w:tc>
      </w:tr>
      <w:tr w:rsidR="003C18DD" w:rsidTr="003C18DD">
        <w:tc>
          <w:tcPr>
            <w:tcW w:w="536" w:type="dxa"/>
          </w:tcPr>
          <w:p w:rsidR="003C18DD" w:rsidRPr="000F38B4" w:rsidRDefault="003C18DD" w:rsidP="003C18DD">
            <w:pPr>
              <w:jc w:val="center"/>
              <w:rPr>
                <w:sz w:val="24"/>
                <w:szCs w:val="24"/>
              </w:rPr>
            </w:pPr>
            <w:r w:rsidRPr="000F38B4">
              <w:rPr>
                <w:sz w:val="24"/>
                <w:szCs w:val="24"/>
              </w:rPr>
              <w:t>14</w:t>
            </w:r>
          </w:p>
        </w:tc>
        <w:tc>
          <w:tcPr>
            <w:tcW w:w="5933" w:type="dxa"/>
          </w:tcPr>
          <w:p w:rsidR="003C18DD" w:rsidRPr="00A7439C" w:rsidRDefault="003C18DD" w:rsidP="003C18DD">
            <w:pPr>
              <w:ind w:firstLine="34"/>
              <w:rPr>
                <w:sz w:val="28"/>
                <w:szCs w:val="28"/>
              </w:rPr>
            </w:pPr>
            <w:r w:rsidRPr="00A7439C">
              <w:rPr>
                <w:sz w:val="28"/>
                <w:szCs w:val="28"/>
              </w:rPr>
              <w:t>Администрация СП «Диасеръя»</w:t>
            </w:r>
          </w:p>
        </w:tc>
        <w:tc>
          <w:tcPr>
            <w:tcW w:w="2723" w:type="dxa"/>
          </w:tcPr>
          <w:p w:rsidR="003C18DD" w:rsidRPr="00A7439C" w:rsidRDefault="003C18DD" w:rsidP="003C18DD">
            <w:pPr>
              <w:jc w:val="center"/>
              <w:rPr>
                <w:sz w:val="28"/>
                <w:szCs w:val="28"/>
              </w:rPr>
            </w:pPr>
            <w:r>
              <w:rPr>
                <w:sz w:val="28"/>
                <w:szCs w:val="28"/>
              </w:rPr>
              <w:t>13 000</w:t>
            </w:r>
          </w:p>
        </w:tc>
      </w:tr>
      <w:tr w:rsidR="003C18DD" w:rsidTr="003C18DD">
        <w:tc>
          <w:tcPr>
            <w:tcW w:w="536" w:type="dxa"/>
          </w:tcPr>
          <w:p w:rsidR="003C18DD" w:rsidRPr="000F38B4" w:rsidRDefault="003C18DD" w:rsidP="003C18DD">
            <w:pPr>
              <w:jc w:val="center"/>
              <w:rPr>
                <w:sz w:val="24"/>
                <w:szCs w:val="24"/>
              </w:rPr>
            </w:pPr>
            <w:r w:rsidRPr="000F38B4">
              <w:rPr>
                <w:sz w:val="24"/>
                <w:szCs w:val="24"/>
              </w:rPr>
              <w:t>15</w:t>
            </w:r>
          </w:p>
        </w:tc>
        <w:tc>
          <w:tcPr>
            <w:tcW w:w="5933" w:type="dxa"/>
          </w:tcPr>
          <w:p w:rsidR="003C18DD" w:rsidRPr="00A7439C" w:rsidRDefault="003C18DD" w:rsidP="003C18DD">
            <w:pPr>
              <w:ind w:firstLine="34"/>
              <w:rPr>
                <w:sz w:val="28"/>
                <w:szCs w:val="28"/>
              </w:rPr>
            </w:pPr>
            <w:r w:rsidRPr="00A7439C">
              <w:rPr>
                <w:sz w:val="28"/>
                <w:szCs w:val="28"/>
              </w:rPr>
              <w:t>Администрация СП «Н.Воч»</w:t>
            </w:r>
          </w:p>
        </w:tc>
        <w:tc>
          <w:tcPr>
            <w:tcW w:w="2723" w:type="dxa"/>
          </w:tcPr>
          <w:p w:rsidR="003C18DD" w:rsidRPr="00A7439C" w:rsidRDefault="003C18DD" w:rsidP="003C18DD">
            <w:pPr>
              <w:jc w:val="center"/>
              <w:rPr>
                <w:sz w:val="28"/>
                <w:szCs w:val="28"/>
              </w:rPr>
            </w:pPr>
            <w:r>
              <w:rPr>
                <w:sz w:val="28"/>
                <w:szCs w:val="28"/>
              </w:rPr>
              <w:t>13 000</w:t>
            </w:r>
          </w:p>
        </w:tc>
      </w:tr>
      <w:tr w:rsidR="003C18DD" w:rsidRPr="006C141B" w:rsidTr="003C18DD">
        <w:tc>
          <w:tcPr>
            <w:tcW w:w="536" w:type="dxa"/>
          </w:tcPr>
          <w:p w:rsidR="003C18DD" w:rsidRPr="00A8075A" w:rsidRDefault="003C18DD" w:rsidP="003C18DD">
            <w:pPr>
              <w:jc w:val="center"/>
              <w:rPr>
                <w:sz w:val="24"/>
                <w:szCs w:val="24"/>
              </w:rPr>
            </w:pPr>
          </w:p>
        </w:tc>
        <w:tc>
          <w:tcPr>
            <w:tcW w:w="5933" w:type="dxa"/>
          </w:tcPr>
          <w:p w:rsidR="003C18DD" w:rsidRPr="001B1AF4" w:rsidRDefault="003C18DD" w:rsidP="003C18DD">
            <w:pPr>
              <w:ind w:firstLine="34"/>
              <w:rPr>
                <w:b/>
                <w:sz w:val="28"/>
                <w:szCs w:val="28"/>
              </w:rPr>
            </w:pPr>
            <w:r w:rsidRPr="001B1AF4">
              <w:rPr>
                <w:b/>
                <w:sz w:val="28"/>
                <w:szCs w:val="28"/>
              </w:rPr>
              <w:t>Всего</w:t>
            </w:r>
          </w:p>
        </w:tc>
        <w:tc>
          <w:tcPr>
            <w:tcW w:w="2723" w:type="dxa"/>
          </w:tcPr>
          <w:p w:rsidR="003C18DD" w:rsidRPr="00A7439C" w:rsidRDefault="003C18DD" w:rsidP="003C18DD">
            <w:pPr>
              <w:jc w:val="center"/>
              <w:rPr>
                <w:b/>
                <w:sz w:val="28"/>
                <w:szCs w:val="28"/>
              </w:rPr>
            </w:pPr>
            <w:r>
              <w:rPr>
                <w:b/>
                <w:sz w:val="28"/>
                <w:szCs w:val="28"/>
              </w:rPr>
              <w:t>359 000</w:t>
            </w:r>
          </w:p>
        </w:tc>
      </w:tr>
    </w:tbl>
    <w:p w:rsidR="003C18DD" w:rsidRDefault="003C18DD" w:rsidP="00647A0F">
      <w:pPr>
        <w:jc w:val="both"/>
        <w:rPr>
          <w:bCs/>
          <w:sz w:val="24"/>
          <w:szCs w:val="24"/>
        </w:rPr>
      </w:pPr>
    </w:p>
    <w:p w:rsidR="003C18DD" w:rsidRDefault="003C18DD">
      <w:pPr>
        <w:ind w:firstLine="709"/>
        <w:jc w:val="both"/>
        <w:rPr>
          <w:bCs/>
          <w:sz w:val="24"/>
          <w:szCs w:val="24"/>
        </w:rPr>
      </w:pPr>
    </w:p>
    <w:p w:rsidR="0014426F" w:rsidRDefault="0014426F" w:rsidP="003C18DD">
      <w:pPr>
        <w:jc w:val="center"/>
        <w:rPr>
          <w:sz w:val="28"/>
          <w:szCs w:val="28"/>
          <w:lang w:eastAsia="ar-SA"/>
        </w:rPr>
      </w:pPr>
    </w:p>
    <w:p w:rsidR="0014426F" w:rsidRDefault="0014426F" w:rsidP="003C18DD">
      <w:pPr>
        <w:jc w:val="center"/>
        <w:rPr>
          <w:sz w:val="28"/>
          <w:szCs w:val="28"/>
          <w:lang w:eastAsia="ar-SA"/>
        </w:rPr>
      </w:pPr>
    </w:p>
    <w:p w:rsidR="0014426F" w:rsidRDefault="0014426F" w:rsidP="003C18DD">
      <w:pPr>
        <w:jc w:val="center"/>
        <w:rPr>
          <w:sz w:val="28"/>
          <w:szCs w:val="28"/>
          <w:lang w:eastAsia="ar-SA"/>
        </w:rPr>
      </w:pPr>
    </w:p>
    <w:p w:rsidR="0014426F" w:rsidRDefault="0014426F" w:rsidP="003C18DD">
      <w:pPr>
        <w:jc w:val="center"/>
        <w:rPr>
          <w:sz w:val="28"/>
          <w:szCs w:val="28"/>
          <w:lang w:eastAsia="ar-SA"/>
        </w:rPr>
      </w:pPr>
    </w:p>
    <w:p w:rsidR="0014426F" w:rsidRDefault="0014426F" w:rsidP="003C18DD">
      <w:pPr>
        <w:jc w:val="center"/>
        <w:rPr>
          <w:sz w:val="28"/>
          <w:szCs w:val="28"/>
          <w:lang w:eastAsia="ar-SA"/>
        </w:rPr>
      </w:pPr>
    </w:p>
    <w:p w:rsidR="0014426F" w:rsidRDefault="0014426F" w:rsidP="003C18DD">
      <w:pPr>
        <w:jc w:val="center"/>
        <w:rPr>
          <w:sz w:val="28"/>
          <w:szCs w:val="28"/>
          <w:lang w:eastAsia="ar-SA"/>
        </w:rPr>
      </w:pPr>
    </w:p>
    <w:p w:rsidR="00756B64" w:rsidRDefault="00756B64" w:rsidP="003C18DD">
      <w:pPr>
        <w:jc w:val="center"/>
        <w:rPr>
          <w:sz w:val="28"/>
          <w:szCs w:val="28"/>
          <w:lang w:eastAsia="ar-SA"/>
        </w:rPr>
      </w:pPr>
    </w:p>
    <w:p w:rsidR="00756B64" w:rsidRDefault="00756B64" w:rsidP="003C18DD">
      <w:pPr>
        <w:jc w:val="center"/>
        <w:rPr>
          <w:sz w:val="28"/>
          <w:szCs w:val="28"/>
          <w:lang w:eastAsia="ar-SA"/>
        </w:rPr>
      </w:pPr>
    </w:p>
    <w:p w:rsidR="003C18DD" w:rsidRPr="00801F16" w:rsidRDefault="003C18DD" w:rsidP="003C18DD">
      <w:pPr>
        <w:jc w:val="center"/>
        <w:rPr>
          <w:sz w:val="28"/>
          <w:szCs w:val="28"/>
          <w:lang w:eastAsia="ar-SA"/>
        </w:rPr>
      </w:pPr>
      <w:r w:rsidRPr="00801F16">
        <w:rPr>
          <w:noProof/>
          <w:sz w:val="28"/>
          <w:szCs w:val="28"/>
        </w:rPr>
        <w:lastRenderedPageBreak/>
        <w:drawing>
          <wp:inline distT="0" distB="0" distL="0" distR="0">
            <wp:extent cx="847725" cy="838200"/>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C18DD" w:rsidRPr="00801F16" w:rsidRDefault="003C18DD" w:rsidP="003C18DD">
      <w:pPr>
        <w:jc w:val="center"/>
        <w:rPr>
          <w:b/>
          <w:sz w:val="28"/>
          <w:szCs w:val="28"/>
          <w:lang w:eastAsia="ar-SA"/>
        </w:rPr>
      </w:pPr>
      <w:r w:rsidRPr="00801F16">
        <w:rPr>
          <w:b/>
          <w:sz w:val="28"/>
          <w:szCs w:val="28"/>
          <w:lang w:eastAsia="ar-SA"/>
        </w:rPr>
        <w:t>«Кулöмд</w:t>
      </w:r>
      <w:r w:rsidRPr="00801F16">
        <w:rPr>
          <w:b/>
          <w:sz w:val="28"/>
          <w:szCs w:val="28"/>
          <w:lang w:val="en-US" w:eastAsia="ar-SA"/>
        </w:rPr>
        <w:t>i</w:t>
      </w:r>
      <w:r w:rsidRPr="00801F16">
        <w:rPr>
          <w:b/>
          <w:sz w:val="28"/>
          <w:szCs w:val="28"/>
          <w:lang w:eastAsia="ar-SA"/>
        </w:rPr>
        <w:t>н» муниципальнöй</w:t>
      </w:r>
      <w:r w:rsidR="00647A0F">
        <w:rPr>
          <w:b/>
          <w:sz w:val="28"/>
          <w:szCs w:val="28"/>
          <w:lang w:eastAsia="ar-SA"/>
        </w:rPr>
        <w:t xml:space="preserve"> </w:t>
      </w:r>
      <w:r w:rsidRPr="00801F16">
        <w:rPr>
          <w:b/>
          <w:sz w:val="28"/>
          <w:szCs w:val="28"/>
          <w:lang w:eastAsia="ar-SA"/>
        </w:rPr>
        <w:t>районса</w:t>
      </w:r>
      <w:r w:rsidR="00647A0F">
        <w:rPr>
          <w:b/>
          <w:sz w:val="28"/>
          <w:szCs w:val="28"/>
          <w:lang w:eastAsia="ar-SA"/>
        </w:rPr>
        <w:t xml:space="preserve"> </w:t>
      </w:r>
      <w:r w:rsidRPr="00801F16">
        <w:rPr>
          <w:b/>
          <w:sz w:val="28"/>
          <w:szCs w:val="28"/>
          <w:lang w:eastAsia="ar-SA"/>
        </w:rPr>
        <w:t>администрациялöн</w:t>
      </w:r>
    </w:p>
    <w:p w:rsidR="003C18DD" w:rsidRPr="00801F16" w:rsidRDefault="003C18DD" w:rsidP="003C18DD">
      <w:pPr>
        <w:jc w:val="center"/>
        <w:rPr>
          <w:b/>
          <w:sz w:val="34"/>
          <w:szCs w:val="34"/>
          <w:lang w:eastAsia="ar-SA"/>
        </w:rPr>
      </w:pPr>
      <w:r w:rsidRPr="00BE0141">
        <w:rPr>
          <w:noProof/>
        </w:rPr>
        <w:pict>
          <v:line id="_x0000_s1074" style="position:absolute;left:0;text-align:left;z-index:25172787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01F16">
        <w:rPr>
          <w:b/>
          <w:sz w:val="34"/>
          <w:szCs w:val="34"/>
          <w:lang w:eastAsia="ar-SA"/>
        </w:rPr>
        <w:t>Ш У Ö М</w:t>
      </w:r>
    </w:p>
    <w:p w:rsidR="003C18DD" w:rsidRPr="00801F16" w:rsidRDefault="003C18DD" w:rsidP="003C18DD">
      <w:pPr>
        <w:jc w:val="center"/>
        <w:rPr>
          <w:b/>
          <w:sz w:val="28"/>
          <w:szCs w:val="28"/>
          <w:lang w:eastAsia="ar-SA"/>
        </w:rPr>
      </w:pPr>
      <w:r w:rsidRPr="00801F16">
        <w:rPr>
          <w:b/>
          <w:sz w:val="28"/>
          <w:szCs w:val="28"/>
          <w:lang w:eastAsia="ar-SA"/>
        </w:rPr>
        <w:t>Администрация муниципального района «Усть-Куломский»</w:t>
      </w:r>
    </w:p>
    <w:p w:rsidR="003C18DD" w:rsidRPr="00801F16" w:rsidRDefault="003C18DD" w:rsidP="003C18DD">
      <w:pPr>
        <w:keepNext/>
        <w:jc w:val="center"/>
        <w:outlineLvl w:val="3"/>
        <w:rPr>
          <w:b/>
          <w:bCs/>
          <w:sz w:val="34"/>
          <w:szCs w:val="34"/>
          <w:lang w:eastAsia="ar-SA"/>
        </w:rPr>
      </w:pPr>
      <w:r w:rsidRPr="00801F16">
        <w:rPr>
          <w:b/>
          <w:bCs/>
          <w:sz w:val="34"/>
          <w:szCs w:val="34"/>
          <w:lang w:eastAsia="ar-SA"/>
        </w:rPr>
        <w:t>П О С Т А Н О В Л Е Н И Е</w:t>
      </w:r>
    </w:p>
    <w:p w:rsidR="003C18DD" w:rsidRPr="00801F16" w:rsidRDefault="003C18DD" w:rsidP="003C18DD">
      <w:pPr>
        <w:rPr>
          <w:lang w:eastAsia="ar-SA"/>
        </w:rPr>
      </w:pPr>
    </w:p>
    <w:p w:rsidR="003C18DD" w:rsidRPr="00801F16" w:rsidRDefault="003C18DD" w:rsidP="003C18DD">
      <w:pPr>
        <w:outlineLvl w:val="8"/>
        <w:rPr>
          <w:lang w:eastAsia="ar-SA"/>
        </w:rPr>
      </w:pPr>
      <w:r>
        <w:rPr>
          <w:sz w:val="28"/>
          <w:szCs w:val="28"/>
          <w:lang w:eastAsia="ar-SA"/>
        </w:rPr>
        <w:t>12</w:t>
      </w:r>
      <w:r w:rsidRPr="00801F16">
        <w:rPr>
          <w:sz w:val="28"/>
          <w:szCs w:val="28"/>
          <w:lang w:eastAsia="ar-SA"/>
        </w:rPr>
        <w:t xml:space="preserve"> апреля 2024 г.                                                                                         № </w:t>
      </w:r>
      <w:r>
        <w:rPr>
          <w:sz w:val="28"/>
          <w:szCs w:val="28"/>
          <w:lang w:eastAsia="ar-SA"/>
        </w:rPr>
        <w:t>525</w:t>
      </w:r>
    </w:p>
    <w:p w:rsidR="003C18DD" w:rsidRPr="00801F16" w:rsidRDefault="003C18DD" w:rsidP="003C18DD">
      <w:pPr>
        <w:jc w:val="center"/>
        <w:rPr>
          <w:lang w:eastAsia="ar-SA"/>
        </w:rPr>
      </w:pPr>
    </w:p>
    <w:p w:rsidR="003C18DD" w:rsidRPr="00801F16" w:rsidRDefault="003C18DD" w:rsidP="003C18DD">
      <w:pPr>
        <w:jc w:val="center"/>
        <w:rPr>
          <w:lang w:eastAsia="ar-SA"/>
        </w:rPr>
      </w:pPr>
      <w:r w:rsidRPr="00801F16">
        <w:rPr>
          <w:lang w:eastAsia="ar-SA"/>
        </w:rPr>
        <w:t>Республика Коми</w:t>
      </w:r>
    </w:p>
    <w:p w:rsidR="003C18DD" w:rsidRDefault="003C18DD" w:rsidP="003C18DD">
      <w:pPr>
        <w:autoSpaceDE w:val="0"/>
        <w:autoSpaceDN w:val="0"/>
        <w:adjustRightInd w:val="0"/>
        <w:spacing w:line="240" w:lineRule="atLeast"/>
        <w:ind w:right="-63"/>
        <w:jc w:val="center"/>
        <w:rPr>
          <w:sz w:val="28"/>
          <w:szCs w:val="28"/>
        </w:rPr>
      </w:pPr>
      <w:r w:rsidRPr="006B6601">
        <w:rPr>
          <w:bCs/>
          <w:lang w:eastAsia="ar-SA"/>
        </w:rPr>
        <w:t>с. Усть-Кулом</w:t>
      </w:r>
    </w:p>
    <w:p w:rsidR="003C18DD" w:rsidRPr="00801F16" w:rsidRDefault="003C18DD" w:rsidP="003C18DD">
      <w:pPr>
        <w:autoSpaceDE w:val="0"/>
        <w:autoSpaceDN w:val="0"/>
        <w:adjustRightInd w:val="0"/>
        <w:spacing w:line="240" w:lineRule="atLeast"/>
        <w:ind w:right="-63"/>
        <w:jc w:val="center"/>
        <w:rPr>
          <w:b/>
          <w:sz w:val="28"/>
          <w:szCs w:val="28"/>
        </w:rPr>
      </w:pPr>
      <w:r w:rsidRPr="00801F16">
        <w:rPr>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3C18DD" w:rsidRPr="00801F16" w:rsidRDefault="003C18DD" w:rsidP="003C18DD">
      <w:pPr>
        <w:autoSpaceDE w:val="0"/>
        <w:autoSpaceDN w:val="0"/>
        <w:adjustRightInd w:val="0"/>
        <w:spacing w:line="240" w:lineRule="atLeast"/>
        <w:ind w:right="-63"/>
        <w:jc w:val="center"/>
        <w:rPr>
          <w:b/>
          <w:sz w:val="28"/>
          <w:szCs w:val="28"/>
        </w:rPr>
      </w:pPr>
      <w:r w:rsidRPr="00801F16">
        <w:rPr>
          <w:b/>
          <w:sz w:val="28"/>
          <w:szCs w:val="28"/>
        </w:rPr>
        <w:t>«О муниципальной программе «Развитие экономики»»</w:t>
      </w:r>
    </w:p>
    <w:p w:rsidR="003C18DD" w:rsidRPr="006C5EC3" w:rsidRDefault="003C18DD" w:rsidP="003C18DD">
      <w:pPr>
        <w:spacing w:line="240" w:lineRule="atLeast"/>
        <w:jc w:val="center"/>
        <w:rPr>
          <w:sz w:val="28"/>
          <w:szCs w:val="28"/>
        </w:rPr>
      </w:pPr>
    </w:p>
    <w:p w:rsidR="003C18DD" w:rsidRDefault="003C18DD" w:rsidP="003C18DD">
      <w:pPr>
        <w:autoSpaceDE w:val="0"/>
        <w:autoSpaceDN w:val="0"/>
        <w:adjustRightInd w:val="0"/>
        <w:spacing w:line="240" w:lineRule="atLeast"/>
        <w:ind w:firstLine="709"/>
        <w:jc w:val="both"/>
        <w:rPr>
          <w:sz w:val="28"/>
          <w:szCs w:val="28"/>
        </w:rPr>
      </w:pPr>
      <w:r w:rsidRPr="00801F16">
        <w:rPr>
          <w:sz w:val="28"/>
          <w:szCs w:val="28"/>
        </w:rPr>
        <w:t xml:space="preserve">В целях исполнения мероприятий муниципальной </w:t>
      </w:r>
      <w:hyperlink r:id="rId14" w:history="1">
        <w:r w:rsidRPr="00801F16">
          <w:rPr>
            <w:sz w:val="28"/>
            <w:szCs w:val="28"/>
          </w:rPr>
          <w:t>программы</w:t>
        </w:r>
      </w:hyperlink>
      <w:r w:rsidRPr="00801F16">
        <w:rPr>
          <w:sz w:val="28"/>
          <w:szCs w:val="28"/>
        </w:rPr>
        <w:t xml:space="preserve"> «Развитие экономики» администрация МР «Усть-Куломский» </w:t>
      </w:r>
    </w:p>
    <w:p w:rsidR="003C18DD" w:rsidRDefault="003C18DD" w:rsidP="003C18DD">
      <w:pPr>
        <w:autoSpaceDE w:val="0"/>
        <w:autoSpaceDN w:val="0"/>
        <w:adjustRightInd w:val="0"/>
        <w:spacing w:line="240" w:lineRule="atLeast"/>
        <w:jc w:val="both"/>
        <w:rPr>
          <w:sz w:val="28"/>
          <w:szCs w:val="28"/>
        </w:rPr>
      </w:pPr>
      <w:r w:rsidRPr="00801F16">
        <w:rPr>
          <w:sz w:val="28"/>
          <w:szCs w:val="28"/>
        </w:rPr>
        <w:t>п о с т а н о в л я е т:</w:t>
      </w:r>
    </w:p>
    <w:p w:rsidR="003C18DD" w:rsidRPr="00801F16" w:rsidRDefault="003C18DD" w:rsidP="003C18DD">
      <w:pPr>
        <w:autoSpaceDE w:val="0"/>
        <w:autoSpaceDN w:val="0"/>
        <w:adjustRightInd w:val="0"/>
        <w:spacing w:line="240" w:lineRule="atLeast"/>
        <w:jc w:val="both"/>
        <w:rPr>
          <w:sz w:val="28"/>
          <w:szCs w:val="28"/>
        </w:rPr>
      </w:pPr>
    </w:p>
    <w:p w:rsidR="003C18DD" w:rsidRDefault="003C18DD" w:rsidP="003C18DD">
      <w:pPr>
        <w:widowControl w:val="0"/>
        <w:autoSpaceDE w:val="0"/>
        <w:autoSpaceDN w:val="0"/>
        <w:adjustRightInd w:val="0"/>
        <w:ind w:firstLine="709"/>
        <w:jc w:val="both"/>
        <w:rPr>
          <w:sz w:val="28"/>
          <w:szCs w:val="28"/>
        </w:rPr>
      </w:pPr>
      <w:r w:rsidRPr="00B219EC">
        <w:rPr>
          <w:sz w:val="28"/>
          <w:szCs w:val="28"/>
        </w:rPr>
        <w:t>1.</w:t>
      </w:r>
      <w:r>
        <w:rPr>
          <w:sz w:val="28"/>
          <w:szCs w:val="28"/>
        </w:rPr>
        <w:t xml:space="preserve"> Внести в </w:t>
      </w:r>
      <w:r w:rsidRPr="00B219EC">
        <w:rPr>
          <w:sz w:val="28"/>
          <w:szCs w:val="28"/>
        </w:rPr>
        <w:t>постановлени</w:t>
      </w:r>
      <w:r>
        <w:rPr>
          <w:sz w:val="28"/>
          <w:szCs w:val="28"/>
        </w:rPr>
        <w:t>е</w:t>
      </w:r>
      <w:r w:rsidRPr="00B219EC">
        <w:rPr>
          <w:sz w:val="28"/>
          <w:szCs w:val="28"/>
        </w:rPr>
        <w:t xml:space="preserve"> администрации муниципального района «Усть-Куломский» от </w:t>
      </w:r>
      <w:r>
        <w:rPr>
          <w:sz w:val="28"/>
          <w:szCs w:val="28"/>
        </w:rPr>
        <w:t>18октября</w:t>
      </w:r>
      <w:r w:rsidRPr="00B219EC">
        <w:rPr>
          <w:sz w:val="28"/>
          <w:szCs w:val="28"/>
        </w:rPr>
        <w:t xml:space="preserve"> 20</w:t>
      </w:r>
      <w:r>
        <w:rPr>
          <w:sz w:val="28"/>
          <w:szCs w:val="28"/>
        </w:rPr>
        <w:t>21</w:t>
      </w:r>
      <w:r w:rsidRPr="00B219EC">
        <w:rPr>
          <w:sz w:val="28"/>
          <w:szCs w:val="28"/>
        </w:rPr>
        <w:t xml:space="preserve"> года № 1</w:t>
      </w:r>
      <w:r>
        <w:rPr>
          <w:sz w:val="28"/>
          <w:szCs w:val="28"/>
        </w:rPr>
        <w:t>387</w:t>
      </w:r>
      <w:r w:rsidRPr="00B219EC">
        <w:rPr>
          <w:sz w:val="28"/>
          <w:szCs w:val="28"/>
        </w:rPr>
        <w:t xml:space="preserve"> «О муниципальной программе «Развитие экономики»</w:t>
      </w:r>
      <w:r>
        <w:rPr>
          <w:sz w:val="28"/>
          <w:szCs w:val="28"/>
        </w:rPr>
        <w:t xml:space="preserve"> (далее - постановление) следующие изменения:</w:t>
      </w:r>
    </w:p>
    <w:p w:rsidR="003C18DD" w:rsidRDefault="003C18DD" w:rsidP="003C18DD">
      <w:pPr>
        <w:widowControl w:val="0"/>
        <w:autoSpaceDE w:val="0"/>
        <w:autoSpaceDN w:val="0"/>
        <w:adjustRightInd w:val="0"/>
        <w:ind w:firstLine="709"/>
        <w:jc w:val="both"/>
        <w:rPr>
          <w:sz w:val="28"/>
          <w:szCs w:val="28"/>
        </w:rPr>
      </w:pPr>
      <w:r>
        <w:rPr>
          <w:sz w:val="28"/>
          <w:szCs w:val="28"/>
        </w:rPr>
        <w:t>1) приложение к постановлению изложить в новой редакции в соответствии с приложением к настоящему постановлению.</w:t>
      </w:r>
    </w:p>
    <w:p w:rsidR="003C18DD" w:rsidRDefault="003C18DD" w:rsidP="003C18DD">
      <w:pPr>
        <w:pStyle w:val="af3"/>
        <w:ind w:firstLine="709"/>
        <w:jc w:val="both"/>
        <w:rPr>
          <w:szCs w:val="28"/>
        </w:rPr>
      </w:pPr>
      <w:r>
        <w:rPr>
          <w:szCs w:val="28"/>
        </w:rPr>
        <w:t>2.  Постановление администрации МР «Усть-Куломский» от 06.07.2021 № 895 «О комиссии по рассмотрению заявок хозяйствующих субъектов на предоставление субсидии в рамках муниципальной программы «Развитие экономики» признать утратившим силу.</w:t>
      </w:r>
    </w:p>
    <w:p w:rsidR="003C18DD" w:rsidRDefault="003C18DD" w:rsidP="00647A0F">
      <w:pPr>
        <w:ind w:firstLine="709"/>
        <w:jc w:val="both"/>
        <w:rPr>
          <w:sz w:val="28"/>
          <w:szCs w:val="28"/>
        </w:rPr>
      </w:pPr>
      <w:r>
        <w:rPr>
          <w:color w:val="000000"/>
          <w:sz w:val="28"/>
          <w:szCs w:val="28"/>
        </w:rPr>
        <w:t>3</w:t>
      </w:r>
      <w:r w:rsidRPr="006C5EC3">
        <w:rPr>
          <w:color w:val="000000"/>
          <w:sz w:val="28"/>
          <w:szCs w:val="28"/>
        </w:rPr>
        <w:t xml:space="preserve">. </w:t>
      </w:r>
      <w:r w:rsidRPr="006C5EC3">
        <w:rPr>
          <w:sz w:val="28"/>
          <w:szCs w:val="28"/>
        </w:rPr>
        <w:t>Настоящее постановление вступает в силу со</w:t>
      </w:r>
      <w:r w:rsidR="00647A0F">
        <w:rPr>
          <w:sz w:val="28"/>
          <w:szCs w:val="28"/>
        </w:rPr>
        <w:t xml:space="preserve"> </w:t>
      </w:r>
      <w:r>
        <w:rPr>
          <w:sz w:val="28"/>
          <w:szCs w:val="28"/>
        </w:rPr>
        <w:t>дня опубликования в информационном вестнике Совета и администрации МР «Усть-Куломский»»</w:t>
      </w:r>
      <w:r w:rsidRPr="006C5EC3">
        <w:rPr>
          <w:sz w:val="28"/>
          <w:szCs w:val="28"/>
        </w:rPr>
        <w:t>.</w:t>
      </w:r>
    </w:p>
    <w:p w:rsidR="003C18DD" w:rsidRDefault="003C18DD" w:rsidP="003C18DD">
      <w:pPr>
        <w:jc w:val="center"/>
      </w:pPr>
    </w:p>
    <w:p w:rsidR="003C18DD" w:rsidRPr="006C5EC3" w:rsidRDefault="003C18DD" w:rsidP="003C18DD">
      <w:pPr>
        <w:jc w:val="center"/>
      </w:pPr>
    </w:p>
    <w:p w:rsidR="003C18DD" w:rsidRDefault="003C18DD" w:rsidP="003C18DD">
      <w:pPr>
        <w:rPr>
          <w:sz w:val="28"/>
          <w:szCs w:val="28"/>
        </w:rPr>
      </w:pPr>
      <w:r>
        <w:rPr>
          <w:sz w:val="28"/>
          <w:szCs w:val="28"/>
        </w:rPr>
        <w:t xml:space="preserve">Глава МР «Усть-Куломский» - </w:t>
      </w:r>
    </w:p>
    <w:p w:rsidR="003C18DD" w:rsidRPr="00100046" w:rsidRDefault="00647A0F" w:rsidP="003C18DD">
      <w:pPr>
        <w:rPr>
          <w:sz w:val="28"/>
          <w:szCs w:val="28"/>
        </w:rPr>
      </w:pPr>
      <w:r>
        <w:rPr>
          <w:sz w:val="28"/>
          <w:szCs w:val="28"/>
        </w:rPr>
        <w:t>Р</w:t>
      </w:r>
      <w:r w:rsidR="003C18DD" w:rsidRPr="00100046">
        <w:rPr>
          <w:sz w:val="28"/>
          <w:szCs w:val="28"/>
        </w:rPr>
        <w:t>уководитель</w:t>
      </w:r>
      <w:r>
        <w:rPr>
          <w:sz w:val="28"/>
          <w:szCs w:val="28"/>
        </w:rPr>
        <w:t xml:space="preserve"> </w:t>
      </w:r>
      <w:r w:rsidR="003C18DD">
        <w:rPr>
          <w:sz w:val="28"/>
          <w:szCs w:val="28"/>
        </w:rPr>
        <w:t>а</w:t>
      </w:r>
      <w:r w:rsidR="003C18DD" w:rsidRPr="00100046">
        <w:rPr>
          <w:sz w:val="28"/>
          <w:szCs w:val="28"/>
        </w:rPr>
        <w:t>дминистрации</w:t>
      </w:r>
      <w:r w:rsidR="003C18DD">
        <w:rPr>
          <w:sz w:val="28"/>
          <w:szCs w:val="28"/>
        </w:rPr>
        <w:t xml:space="preserve"> района                       С.В. Рубан</w:t>
      </w:r>
    </w:p>
    <w:p w:rsidR="003C18DD" w:rsidRDefault="003C18DD" w:rsidP="003C18DD">
      <w:pPr>
        <w:jc w:val="both"/>
        <w:rPr>
          <w:sz w:val="28"/>
          <w:szCs w:val="28"/>
        </w:rPr>
      </w:pPr>
    </w:p>
    <w:p w:rsidR="003C18DD" w:rsidRDefault="003C18DD" w:rsidP="003C18DD">
      <w:pPr>
        <w:tabs>
          <w:tab w:val="left" w:pos="8370"/>
        </w:tabs>
        <w:ind w:firstLine="567"/>
        <w:jc w:val="both"/>
        <w:rPr>
          <w:sz w:val="28"/>
          <w:szCs w:val="28"/>
        </w:rPr>
      </w:pPr>
    </w:p>
    <w:p w:rsidR="003C18DD" w:rsidRDefault="003C18DD" w:rsidP="003C18DD">
      <w:pPr>
        <w:tabs>
          <w:tab w:val="left" w:pos="8370"/>
        </w:tabs>
        <w:ind w:firstLine="567"/>
        <w:jc w:val="both"/>
        <w:rPr>
          <w:sz w:val="28"/>
          <w:szCs w:val="28"/>
        </w:rPr>
      </w:pPr>
    </w:p>
    <w:p w:rsidR="003C18DD" w:rsidRDefault="003C18DD" w:rsidP="003C18DD">
      <w:pPr>
        <w:tabs>
          <w:tab w:val="left" w:pos="8370"/>
        </w:tabs>
        <w:ind w:firstLine="567"/>
        <w:jc w:val="both"/>
        <w:rPr>
          <w:sz w:val="28"/>
          <w:szCs w:val="28"/>
        </w:rPr>
      </w:pPr>
    </w:p>
    <w:p w:rsidR="003C18DD" w:rsidRDefault="003C18DD" w:rsidP="00647A0F">
      <w:pPr>
        <w:tabs>
          <w:tab w:val="left" w:pos="8370"/>
        </w:tabs>
        <w:jc w:val="both"/>
        <w:rPr>
          <w:sz w:val="28"/>
          <w:szCs w:val="28"/>
        </w:rPr>
      </w:pPr>
    </w:p>
    <w:p w:rsidR="003C18DD" w:rsidRDefault="003C18DD" w:rsidP="003C18DD">
      <w:pPr>
        <w:tabs>
          <w:tab w:val="left" w:pos="8370"/>
        </w:tabs>
        <w:ind w:firstLine="567"/>
        <w:jc w:val="both"/>
      </w:pPr>
      <w:r>
        <w:rPr>
          <w:sz w:val="28"/>
          <w:szCs w:val="28"/>
        </w:rPr>
        <w:tab/>
      </w:r>
    </w:p>
    <w:p w:rsidR="003C18DD" w:rsidRPr="00100046" w:rsidRDefault="003C18DD" w:rsidP="003C18DD">
      <w:pPr>
        <w:tabs>
          <w:tab w:val="left" w:pos="8370"/>
        </w:tabs>
        <w:jc w:val="both"/>
      </w:pPr>
      <w:r>
        <w:t>Цгоева Е.В. 94-888</w:t>
      </w:r>
    </w:p>
    <w:p w:rsidR="0014426F" w:rsidRDefault="0014426F" w:rsidP="003C18DD">
      <w:pPr>
        <w:jc w:val="right"/>
        <w:rPr>
          <w:sz w:val="28"/>
          <w:szCs w:val="28"/>
        </w:rPr>
      </w:pPr>
    </w:p>
    <w:p w:rsidR="003C18DD" w:rsidRPr="00F5505A" w:rsidRDefault="003C18DD" w:rsidP="003C18DD">
      <w:pPr>
        <w:jc w:val="right"/>
        <w:rPr>
          <w:sz w:val="28"/>
          <w:szCs w:val="28"/>
        </w:rPr>
      </w:pPr>
      <w:r w:rsidRPr="00F5505A">
        <w:rPr>
          <w:sz w:val="28"/>
          <w:szCs w:val="28"/>
        </w:rPr>
        <w:lastRenderedPageBreak/>
        <w:t xml:space="preserve">Приложение </w:t>
      </w:r>
    </w:p>
    <w:p w:rsidR="003C18DD" w:rsidRPr="00F5505A" w:rsidRDefault="003C18DD" w:rsidP="003C18DD">
      <w:pPr>
        <w:jc w:val="right"/>
        <w:rPr>
          <w:sz w:val="28"/>
          <w:szCs w:val="28"/>
        </w:rPr>
      </w:pPr>
      <w:r w:rsidRPr="00F5505A">
        <w:rPr>
          <w:sz w:val="28"/>
          <w:szCs w:val="28"/>
        </w:rPr>
        <w:t xml:space="preserve">к постановлению </w:t>
      </w:r>
    </w:p>
    <w:p w:rsidR="003C18DD" w:rsidRPr="00F5505A" w:rsidRDefault="003C18DD" w:rsidP="003C18DD">
      <w:pPr>
        <w:jc w:val="right"/>
        <w:rPr>
          <w:sz w:val="28"/>
          <w:szCs w:val="28"/>
        </w:rPr>
      </w:pPr>
      <w:r w:rsidRPr="00F5505A">
        <w:rPr>
          <w:sz w:val="28"/>
          <w:szCs w:val="28"/>
        </w:rPr>
        <w:t xml:space="preserve">администрации МР «Усть-Куломский» </w:t>
      </w:r>
    </w:p>
    <w:p w:rsidR="003C18DD" w:rsidRDefault="003C18DD" w:rsidP="003C18DD">
      <w:pPr>
        <w:pStyle w:val="af3"/>
        <w:jc w:val="right"/>
        <w:rPr>
          <w:szCs w:val="28"/>
        </w:rPr>
      </w:pPr>
      <w:r>
        <w:rPr>
          <w:szCs w:val="28"/>
        </w:rPr>
        <w:t>от 12.04.2024 года № 525</w:t>
      </w:r>
    </w:p>
    <w:p w:rsidR="003C18DD" w:rsidRDefault="003C18DD" w:rsidP="003C18DD">
      <w:pPr>
        <w:pStyle w:val="af3"/>
        <w:jc w:val="right"/>
        <w:rPr>
          <w:szCs w:val="28"/>
        </w:rPr>
      </w:pPr>
    </w:p>
    <w:p w:rsidR="003C18DD" w:rsidRPr="00662802" w:rsidRDefault="003C18DD" w:rsidP="003C18DD">
      <w:pPr>
        <w:pStyle w:val="af3"/>
        <w:jc w:val="right"/>
        <w:rPr>
          <w:szCs w:val="28"/>
        </w:rPr>
      </w:pPr>
      <w:r>
        <w:rPr>
          <w:szCs w:val="28"/>
        </w:rPr>
        <w:t>«</w:t>
      </w:r>
      <w:r w:rsidRPr="00662802">
        <w:rPr>
          <w:szCs w:val="28"/>
        </w:rPr>
        <w:t>Утверждена</w:t>
      </w:r>
    </w:p>
    <w:p w:rsidR="003C18DD" w:rsidRPr="00662802" w:rsidRDefault="003C18DD" w:rsidP="003C18DD">
      <w:pPr>
        <w:pStyle w:val="af3"/>
        <w:jc w:val="right"/>
        <w:rPr>
          <w:szCs w:val="28"/>
        </w:rPr>
      </w:pPr>
      <w:r w:rsidRPr="00662802">
        <w:rPr>
          <w:szCs w:val="28"/>
        </w:rPr>
        <w:t>постановлением администрации</w:t>
      </w:r>
    </w:p>
    <w:p w:rsidR="003C18DD" w:rsidRPr="00662802" w:rsidRDefault="003C18DD" w:rsidP="003C18DD">
      <w:pPr>
        <w:pStyle w:val="af3"/>
        <w:jc w:val="right"/>
        <w:rPr>
          <w:szCs w:val="28"/>
        </w:rPr>
      </w:pPr>
      <w:r w:rsidRPr="00662802">
        <w:rPr>
          <w:szCs w:val="28"/>
        </w:rPr>
        <w:t>МР «Усть-Куломский»</w:t>
      </w:r>
    </w:p>
    <w:p w:rsidR="003C18DD" w:rsidRPr="00662802" w:rsidRDefault="003C18DD" w:rsidP="003C18DD">
      <w:pPr>
        <w:pStyle w:val="ConsPlusNormal"/>
        <w:widowControl/>
        <w:jc w:val="right"/>
        <w:rPr>
          <w:rFonts w:ascii="Times New Roman" w:hAnsi="Times New Roman" w:cs="Times New Roman"/>
          <w:sz w:val="28"/>
          <w:szCs w:val="28"/>
        </w:rPr>
      </w:pPr>
      <w:r w:rsidRPr="00662802">
        <w:rPr>
          <w:rFonts w:ascii="Times New Roman" w:hAnsi="Times New Roman" w:cs="Times New Roman"/>
          <w:sz w:val="28"/>
          <w:szCs w:val="28"/>
        </w:rPr>
        <w:t xml:space="preserve">от </w:t>
      </w:r>
      <w:r>
        <w:rPr>
          <w:rFonts w:ascii="Times New Roman" w:hAnsi="Times New Roman" w:cs="Times New Roman"/>
          <w:sz w:val="28"/>
          <w:szCs w:val="28"/>
        </w:rPr>
        <w:t>18 октября</w:t>
      </w:r>
      <w:r w:rsidRPr="00662802">
        <w:rPr>
          <w:rFonts w:ascii="Times New Roman" w:hAnsi="Times New Roman" w:cs="Times New Roman"/>
          <w:sz w:val="28"/>
          <w:szCs w:val="28"/>
        </w:rPr>
        <w:t xml:space="preserve"> 2021 г. № </w:t>
      </w:r>
      <w:r>
        <w:rPr>
          <w:rFonts w:ascii="Times New Roman" w:hAnsi="Times New Roman" w:cs="Times New Roman"/>
          <w:sz w:val="28"/>
          <w:szCs w:val="28"/>
        </w:rPr>
        <w:t>1387</w:t>
      </w:r>
    </w:p>
    <w:p w:rsidR="003C18DD" w:rsidRPr="00662802" w:rsidRDefault="003C18DD" w:rsidP="003C18DD">
      <w:pPr>
        <w:pStyle w:val="ConsPlusNormal"/>
        <w:widowControl/>
        <w:jc w:val="right"/>
        <w:rPr>
          <w:rFonts w:ascii="Times New Roman" w:hAnsi="Times New Roman" w:cs="Times New Roman"/>
          <w:sz w:val="28"/>
          <w:szCs w:val="28"/>
        </w:rPr>
      </w:pPr>
      <w:r w:rsidRPr="00662802">
        <w:rPr>
          <w:rFonts w:ascii="Times New Roman" w:hAnsi="Times New Roman" w:cs="Times New Roman"/>
          <w:sz w:val="28"/>
          <w:szCs w:val="28"/>
        </w:rPr>
        <w:t>(приложение)</w:t>
      </w:r>
    </w:p>
    <w:p w:rsidR="003C18DD" w:rsidRDefault="003C18DD" w:rsidP="003C18DD">
      <w:pPr>
        <w:pStyle w:val="ConsPlusNormal"/>
        <w:jc w:val="right"/>
      </w:pPr>
      <w:r>
        <w:rPr>
          <w:rFonts w:ascii="Times New Roman" w:hAnsi="Times New Roman" w:cs="Times New Roman"/>
          <w:szCs w:val="22"/>
        </w:rPr>
        <w:t>(с изменениями, внесенными постановлениями администрации МР «Усть-Куломский» от 03.03.2022 № 243, от 28.03.2022 № 347, от 06.05.2022 № 519, от 27.07.2022 № 948, от 16.09.2022 № 1200, от 15.12.2022 № 1680, от 21.02.2023 г. № 200, от 30.05.2023 № 683, от 05.07.2023 № 967, от 13.09.2023 № 1356, от  22.11.2023 № 1758, от 04.12.2023 № 1828, 13.02.2024 № 203)</w:t>
      </w:r>
    </w:p>
    <w:p w:rsidR="003C18DD" w:rsidRDefault="003C18DD" w:rsidP="003C18DD">
      <w:pPr>
        <w:pStyle w:val="af"/>
      </w:pPr>
    </w:p>
    <w:p w:rsidR="003C18DD" w:rsidRDefault="003C18DD" w:rsidP="003C18DD">
      <w:pPr>
        <w:pStyle w:val="af"/>
      </w:pPr>
    </w:p>
    <w:p w:rsidR="003C18DD" w:rsidRDefault="003C18DD" w:rsidP="003C18DD">
      <w:pPr>
        <w:pStyle w:val="af"/>
      </w:pPr>
    </w:p>
    <w:p w:rsidR="003C18DD" w:rsidRPr="001466F7" w:rsidRDefault="003C18DD" w:rsidP="003C18DD">
      <w:pPr>
        <w:pStyle w:val="af"/>
        <w:rPr>
          <w:sz w:val="32"/>
          <w:szCs w:val="32"/>
        </w:rPr>
      </w:pPr>
      <w:r w:rsidRPr="001466F7">
        <w:rPr>
          <w:sz w:val="32"/>
          <w:szCs w:val="32"/>
        </w:rPr>
        <w:t xml:space="preserve">   Муниципальная программа МО МР «Усть-Куломский»</w:t>
      </w:r>
    </w:p>
    <w:p w:rsidR="003C18DD" w:rsidRPr="001466F7" w:rsidRDefault="003C18DD" w:rsidP="003C18DD">
      <w:pPr>
        <w:pStyle w:val="38"/>
        <w:ind w:left="0"/>
        <w:jc w:val="center"/>
        <w:rPr>
          <w:b/>
          <w:sz w:val="32"/>
          <w:szCs w:val="32"/>
        </w:rPr>
      </w:pPr>
      <w:r w:rsidRPr="001466F7">
        <w:rPr>
          <w:b/>
          <w:sz w:val="32"/>
          <w:szCs w:val="32"/>
        </w:rPr>
        <w:t>«Развитие экономики»</w:t>
      </w:r>
    </w:p>
    <w:p w:rsidR="003C18DD" w:rsidRDefault="003C18DD" w:rsidP="003C18DD">
      <w:pPr>
        <w:pStyle w:val="ConsPlusNonformat"/>
        <w:jc w:val="both"/>
      </w:pPr>
    </w:p>
    <w:p w:rsidR="003C18DD" w:rsidRDefault="003C18DD" w:rsidP="003C18DD">
      <w:pPr>
        <w:pStyle w:val="ConsPlusNonformat"/>
        <w:jc w:val="both"/>
        <w:rPr>
          <w:rFonts w:ascii="Times New Roman" w:hAnsi="Times New Roman" w:cs="Times New Roman"/>
          <w:sz w:val="28"/>
          <w:szCs w:val="28"/>
        </w:rPr>
      </w:pPr>
    </w:p>
    <w:p w:rsidR="003C18DD" w:rsidRDefault="003C18DD" w:rsidP="003C18DD">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sidR="00647A0F">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 а</w:t>
      </w:r>
      <w:r w:rsidRPr="00842787">
        <w:rPr>
          <w:rFonts w:ascii="Times New Roman" w:hAnsi="Times New Roman" w:cs="Times New Roman"/>
          <w:sz w:val="28"/>
          <w:szCs w:val="28"/>
        </w:rPr>
        <w:t>дминистрация МР «Усть-Куломский» в лице отдела</w:t>
      </w:r>
      <w:r>
        <w:rPr>
          <w:rFonts w:ascii="Times New Roman" w:hAnsi="Times New Roman" w:cs="Times New Roman"/>
          <w:sz w:val="28"/>
          <w:szCs w:val="28"/>
        </w:rPr>
        <w:t xml:space="preserve"> экономической и налоговой политики.</w:t>
      </w:r>
    </w:p>
    <w:p w:rsidR="003C18DD" w:rsidRPr="00842787" w:rsidRDefault="003C18DD" w:rsidP="003C18DD">
      <w:pPr>
        <w:pStyle w:val="ConsPlusNonformat"/>
        <w:jc w:val="both"/>
        <w:rPr>
          <w:rFonts w:ascii="Times New Roman" w:hAnsi="Times New Roman" w:cs="Times New Roman"/>
          <w:sz w:val="28"/>
          <w:szCs w:val="28"/>
        </w:rPr>
      </w:pPr>
    </w:p>
    <w:p w:rsidR="003C18DD" w:rsidRDefault="003C18DD" w:rsidP="003C18DD">
      <w:pPr>
        <w:pStyle w:val="ConsPlusNonformat"/>
        <w:jc w:val="both"/>
        <w:rPr>
          <w:rFonts w:ascii="Times New Roman" w:hAnsi="Times New Roman" w:cs="Times New Roman"/>
          <w:sz w:val="28"/>
          <w:szCs w:val="28"/>
        </w:rPr>
      </w:pPr>
    </w:p>
    <w:p w:rsidR="003C18DD" w:rsidRDefault="003C18DD" w:rsidP="003C18DD">
      <w:pPr>
        <w:pStyle w:val="ConsPlusNonformat"/>
        <w:jc w:val="both"/>
        <w:rPr>
          <w:rFonts w:ascii="Times New Roman" w:hAnsi="Times New Roman" w:cs="Times New Roman"/>
          <w:sz w:val="28"/>
          <w:szCs w:val="28"/>
        </w:rPr>
      </w:pPr>
    </w:p>
    <w:p w:rsidR="003C18DD" w:rsidRDefault="003C18DD" w:rsidP="003C18DD">
      <w:pPr>
        <w:pStyle w:val="ConsPlusNonformat"/>
        <w:jc w:val="both"/>
        <w:rPr>
          <w:rFonts w:ascii="Times New Roman" w:hAnsi="Times New Roman" w:cs="Times New Roman"/>
          <w:sz w:val="28"/>
          <w:szCs w:val="28"/>
        </w:rPr>
      </w:pPr>
    </w:p>
    <w:p w:rsidR="003C18DD" w:rsidRPr="007F47CF" w:rsidRDefault="003C18DD" w:rsidP="003C18DD">
      <w:pPr>
        <w:pStyle w:val="ConsPlusNonformat"/>
        <w:jc w:val="both"/>
        <w:rPr>
          <w:rFonts w:ascii="Times New Roman" w:hAnsi="Times New Roman" w:cs="Times New Roman"/>
          <w:sz w:val="28"/>
          <w:szCs w:val="28"/>
        </w:rPr>
      </w:pPr>
      <w:r w:rsidRPr="007F47CF">
        <w:rPr>
          <w:rFonts w:ascii="Times New Roman" w:hAnsi="Times New Roman" w:cs="Times New Roman"/>
          <w:sz w:val="28"/>
          <w:szCs w:val="28"/>
        </w:rPr>
        <w:t xml:space="preserve">Исполнитель: заведующий отделом экономической и налоговой политики Цгоева Елена Владимировна, 8(2137) 94-8-88, </w:t>
      </w:r>
      <w:hyperlink r:id="rId15" w:history="1">
        <w:r w:rsidRPr="007F47CF">
          <w:rPr>
            <w:rStyle w:val="af5"/>
            <w:rFonts w:ascii="Times New Roman" w:hAnsi="Times New Roman"/>
            <w:sz w:val="28"/>
            <w:szCs w:val="28"/>
            <w:shd w:val="clear" w:color="auto" w:fill="FFFFFF"/>
          </w:rPr>
          <w:t>econom.ukulom@yandex.ru</w:t>
        </w:r>
      </w:hyperlink>
      <w:r w:rsidRPr="007F47CF">
        <w:rPr>
          <w:rFonts w:ascii="Times New Roman" w:hAnsi="Times New Roman" w:cs="Times New Roman"/>
          <w:color w:val="999999"/>
          <w:sz w:val="28"/>
          <w:szCs w:val="28"/>
          <w:shd w:val="clear" w:color="auto" w:fill="FFFFFF"/>
        </w:rPr>
        <w:t xml:space="preserve">. </w:t>
      </w:r>
    </w:p>
    <w:p w:rsidR="003C18DD" w:rsidRDefault="003C18DD" w:rsidP="00647A0F">
      <w:pPr>
        <w:pStyle w:val="ConsPlusNormal"/>
        <w:widowControl/>
        <w:outlineLvl w:val="1"/>
        <w:rPr>
          <w:rFonts w:ascii="Times New Roman" w:hAnsi="Times New Roman" w:cs="Times New Roman"/>
          <w:b/>
          <w:sz w:val="28"/>
          <w:szCs w:val="28"/>
        </w:rPr>
      </w:pPr>
    </w:p>
    <w:p w:rsidR="003C18DD" w:rsidRPr="00100046" w:rsidRDefault="003C18DD" w:rsidP="003C18DD">
      <w:pPr>
        <w:jc w:val="both"/>
      </w:pPr>
    </w:p>
    <w:p w:rsidR="003C18DD" w:rsidRPr="00391B5D" w:rsidRDefault="003C18DD" w:rsidP="003C18DD">
      <w:pPr>
        <w:jc w:val="center"/>
        <w:rPr>
          <w:sz w:val="28"/>
          <w:szCs w:val="28"/>
        </w:rPr>
      </w:pPr>
      <w:r w:rsidRPr="00391B5D">
        <w:rPr>
          <w:sz w:val="28"/>
          <w:szCs w:val="28"/>
        </w:rPr>
        <w:t xml:space="preserve">МУНИЦИПАЛЬНАЯ ПРОГРАММА </w:t>
      </w:r>
    </w:p>
    <w:p w:rsidR="003C18DD" w:rsidRDefault="003C18DD" w:rsidP="003C18DD">
      <w:pPr>
        <w:jc w:val="center"/>
        <w:rPr>
          <w:sz w:val="28"/>
          <w:szCs w:val="28"/>
        </w:rPr>
      </w:pPr>
      <w:r w:rsidRPr="00391B5D">
        <w:rPr>
          <w:sz w:val="28"/>
          <w:szCs w:val="28"/>
        </w:rPr>
        <w:t>«</w:t>
      </w:r>
      <w:r w:rsidRPr="00711BCA">
        <w:rPr>
          <w:sz w:val="28"/>
          <w:szCs w:val="28"/>
        </w:rPr>
        <w:t>РАЗВИТИЕ ЭКОНОМИКИ</w:t>
      </w:r>
      <w:r w:rsidRPr="00391B5D">
        <w:rPr>
          <w:sz w:val="28"/>
          <w:szCs w:val="28"/>
        </w:rPr>
        <w:t>»</w:t>
      </w:r>
    </w:p>
    <w:p w:rsidR="003C18DD" w:rsidRPr="00381D66" w:rsidRDefault="003C18DD" w:rsidP="003C18DD">
      <w:pPr>
        <w:pStyle w:val="12"/>
        <w:rPr>
          <w:rFonts w:ascii="Times New Roman" w:hAnsi="Times New Roman"/>
          <w:sz w:val="10"/>
          <w:szCs w:val="10"/>
        </w:rPr>
      </w:pPr>
    </w:p>
    <w:p w:rsidR="003C18DD" w:rsidRDefault="003C18DD" w:rsidP="003C18DD">
      <w:pPr>
        <w:pStyle w:val="12"/>
        <w:rPr>
          <w:rFonts w:ascii="Times New Roman" w:hAnsi="Times New Roman"/>
        </w:rPr>
      </w:pPr>
      <w:r w:rsidRPr="005D1A16">
        <w:rPr>
          <w:rFonts w:ascii="Times New Roman" w:hAnsi="Times New Roman"/>
        </w:rPr>
        <w:t>ПАСПОРТ</w:t>
      </w:r>
    </w:p>
    <w:p w:rsidR="003C18DD" w:rsidRPr="00391B5D" w:rsidRDefault="003C18DD" w:rsidP="003C18DD">
      <w:pPr>
        <w:jc w:val="center"/>
        <w:rPr>
          <w:sz w:val="28"/>
          <w:szCs w:val="28"/>
        </w:rPr>
      </w:pPr>
      <w:r w:rsidRPr="00391B5D">
        <w:rPr>
          <w:sz w:val="28"/>
          <w:szCs w:val="28"/>
        </w:rPr>
        <w:t xml:space="preserve">муниципальной программы </w:t>
      </w:r>
      <w:r w:rsidRPr="00711BCA">
        <w:rPr>
          <w:sz w:val="28"/>
          <w:szCs w:val="28"/>
        </w:rPr>
        <w:t>«Развитие экономики»</w:t>
      </w:r>
    </w:p>
    <w:p w:rsidR="003C18DD" w:rsidRPr="00381D66" w:rsidRDefault="003C18DD" w:rsidP="003C18DD">
      <w:pPr>
        <w:rPr>
          <w:sz w:val="10"/>
          <w:szCs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3C18DD" w:rsidRPr="00391B5D" w:rsidTr="003C18DD">
        <w:tc>
          <w:tcPr>
            <w:tcW w:w="2376" w:type="dxa"/>
          </w:tcPr>
          <w:p w:rsidR="003C18DD" w:rsidRPr="00391B5D" w:rsidRDefault="003C18DD" w:rsidP="003C18DD">
            <w:pPr>
              <w:spacing w:before="60" w:after="60"/>
              <w:rPr>
                <w:sz w:val="24"/>
                <w:szCs w:val="24"/>
              </w:rPr>
            </w:pPr>
            <w:r w:rsidRPr="00391B5D">
              <w:rPr>
                <w:sz w:val="24"/>
                <w:szCs w:val="24"/>
              </w:rPr>
              <w:t>Ответственный исполнитель Программы</w:t>
            </w:r>
          </w:p>
        </w:tc>
        <w:tc>
          <w:tcPr>
            <w:tcW w:w="7195" w:type="dxa"/>
          </w:tcPr>
          <w:p w:rsidR="003C18DD" w:rsidRPr="00391B5D" w:rsidRDefault="003C18DD" w:rsidP="003C18DD">
            <w:pPr>
              <w:spacing w:before="60" w:after="60"/>
              <w:rPr>
                <w:sz w:val="24"/>
                <w:szCs w:val="24"/>
              </w:rPr>
            </w:pPr>
            <w:r w:rsidRPr="00391B5D">
              <w:rPr>
                <w:sz w:val="24"/>
                <w:szCs w:val="24"/>
              </w:rPr>
              <w:t>Администрация МР «Усть-Куломский»</w:t>
            </w:r>
          </w:p>
        </w:tc>
      </w:tr>
      <w:tr w:rsidR="003C18DD" w:rsidRPr="00391B5D" w:rsidTr="003C18DD">
        <w:tc>
          <w:tcPr>
            <w:tcW w:w="2376" w:type="dxa"/>
          </w:tcPr>
          <w:p w:rsidR="003C18DD" w:rsidRPr="00391B5D" w:rsidRDefault="003C18DD" w:rsidP="003C18DD">
            <w:pPr>
              <w:rPr>
                <w:sz w:val="24"/>
                <w:szCs w:val="24"/>
              </w:rPr>
            </w:pPr>
            <w:r w:rsidRPr="00391B5D">
              <w:rPr>
                <w:sz w:val="24"/>
                <w:szCs w:val="24"/>
              </w:rPr>
              <w:t>Соисполнители Программы</w:t>
            </w:r>
          </w:p>
        </w:tc>
        <w:tc>
          <w:tcPr>
            <w:tcW w:w="7195" w:type="dxa"/>
          </w:tcPr>
          <w:p w:rsidR="003C18DD" w:rsidRPr="00B13A76" w:rsidRDefault="003C18DD" w:rsidP="003C18DD">
            <w:pPr>
              <w:pStyle w:val="af1"/>
              <w:ind w:left="34" w:firstLine="284"/>
              <w:jc w:val="both"/>
              <w:rPr>
                <w:sz w:val="24"/>
                <w:szCs w:val="24"/>
              </w:rPr>
            </w:pPr>
            <w:r w:rsidRPr="00B13A76">
              <w:rPr>
                <w:sz w:val="24"/>
                <w:szCs w:val="24"/>
              </w:rPr>
              <w:t xml:space="preserve">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w:t>
            </w:r>
            <w:r w:rsidRPr="00B13A76">
              <w:rPr>
                <w:sz w:val="24"/>
                <w:szCs w:val="24"/>
              </w:rPr>
              <w:lastRenderedPageBreak/>
              <w:t>(по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3C18DD" w:rsidRPr="00391B5D" w:rsidTr="003C18DD">
        <w:tc>
          <w:tcPr>
            <w:tcW w:w="2376" w:type="dxa"/>
          </w:tcPr>
          <w:p w:rsidR="003C18DD" w:rsidRPr="00391B5D" w:rsidRDefault="003C18DD" w:rsidP="003C18DD">
            <w:pPr>
              <w:rPr>
                <w:sz w:val="24"/>
                <w:szCs w:val="24"/>
              </w:rPr>
            </w:pPr>
            <w:r w:rsidRPr="00391B5D">
              <w:rPr>
                <w:sz w:val="24"/>
                <w:szCs w:val="24"/>
              </w:rPr>
              <w:lastRenderedPageBreak/>
              <w:t>Подпрограммы муниципальной программы</w:t>
            </w:r>
          </w:p>
        </w:tc>
        <w:tc>
          <w:tcPr>
            <w:tcW w:w="7195" w:type="dxa"/>
          </w:tcPr>
          <w:p w:rsidR="003C18DD" w:rsidRPr="00B13A76" w:rsidRDefault="003C18DD" w:rsidP="00061C99">
            <w:pPr>
              <w:pStyle w:val="af1"/>
              <w:numPr>
                <w:ilvl w:val="0"/>
                <w:numId w:val="26"/>
              </w:numPr>
              <w:tabs>
                <w:tab w:val="left" w:pos="318"/>
              </w:tabs>
              <w:ind w:left="34" w:firstLine="0"/>
              <w:contextualSpacing w:val="0"/>
              <w:rPr>
                <w:sz w:val="24"/>
                <w:szCs w:val="24"/>
              </w:rPr>
            </w:pPr>
            <w:r w:rsidRPr="00B13A76">
              <w:rPr>
                <w:sz w:val="24"/>
                <w:szCs w:val="24"/>
              </w:rPr>
              <w:t>Разви</w:t>
            </w:r>
            <w:r>
              <w:rPr>
                <w:sz w:val="24"/>
                <w:szCs w:val="24"/>
              </w:rPr>
              <w:t>тие лесопромышленного комплекса;</w:t>
            </w:r>
          </w:p>
          <w:p w:rsidR="003C18DD" w:rsidRPr="00B13A76" w:rsidRDefault="003C18DD" w:rsidP="00061C99">
            <w:pPr>
              <w:pStyle w:val="af1"/>
              <w:numPr>
                <w:ilvl w:val="0"/>
                <w:numId w:val="26"/>
              </w:numPr>
              <w:tabs>
                <w:tab w:val="left" w:pos="318"/>
              </w:tabs>
              <w:ind w:left="34" w:firstLine="0"/>
              <w:contextualSpacing w:val="0"/>
              <w:rPr>
                <w:sz w:val="24"/>
                <w:szCs w:val="24"/>
              </w:rPr>
            </w:pPr>
            <w:r w:rsidRPr="00B13A76">
              <w:rPr>
                <w:sz w:val="24"/>
                <w:szCs w:val="24"/>
              </w:rPr>
              <w:t>Поддерж</w:t>
            </w:r>
            <w:r>
              <w:rPr>
                <w:sz w:val="24"/>
                <w:szCs w:val="24"/>
              </w:rPr>
              <w:t>ка сельхозтоваропроизводителей;</w:t>
            </w:r>
          </w:p>
          <w:p w:rsidR="003C18DD" w:rsidRPr="00B13A76" w:rsidRDefault="003C18DD" w:rsidP="00061C99">
            <w:pPr>
              <w:pStyle w:val="af1"/>
              <w:numPr>
                <w:ilvl w:val="0"/>
                <w:numId w:val="26"/>
              </w:numPr>
              <w:tabs>
                <w:tab w:val="left" w:pos="318"/>
              </w:tabs>
              <w:ind w:left="34" w:firstLine="0"/>
              <w:contextualSpacing w:val="0"/>
              <w:rPr>
                <w:sz w:val="24"/>
                <w:szCs w:val="24"/>
              </w:rPr>
            </w:pPr>
            <w:r w:rsidRPr="00B13A76">
              <w:rPr>
                <w:sz w:val="24"/>
                <w:szCs w:val="24"/>
              </w:rPr>
              <w:t>Поддержка и развитие малого и среднего предпринимательства.</w:t>
            </w:r>
          </w:p>
        </w:tc>
      </w:tr>
      <w:tr w:rsidR="003C18DD" w:rsidRPr="00391B5D" w:rsidTr="003C18DD">
        <w:tc>
          <w:tcPr>
            <w:tcW w:w="2376" w:type="dxa"/>
          </w:tcPr>
          <w:p w:rsidR="003C18DD" w:rsidRPr="00391B5D" w:rsidRDefault="003C18DD" w:rsidP="003C18DD">
            <w:pPr>
              <w:rPr>
                <w:sz w:val="24"/>
                <w:szCs w:val="24"/>
              </w:rPr>
            </w:pPr>
            <w:r w:rsidRPr="00391B5D">
              <w:rPr>
                <w:sz w:val="24"/>
                <w:szCs w:val="24"/>
              </w:rPr>
              <w:t>Цель Программы</w:t>
            </w:r>
          </w:p>
        </w:tc>
        <w:tc>
          <w:tcPr>
            <w:tcW w:w="7195" w:type="dxa"/>
          </w:tcPr>
          <w:p w:rsidR="003C18DD" w:rsidRPr="00391B5D" w:rsidRDefault="003C18DD" w:rsidP="003C18DD">
            <w:pPr>
              <w:jc w:val="both"/>
              <w:rPr>
                <w:sz w:val="24"/>
                <w:szCs w:val="24"/>
              </w:rPr>
            </w:pPr>
            <w:r w:rsidRPr="00391B5D">
              <w:rPr>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3C18DD" w:rsidRPr="00391B5D" w:rsidTr="003C18DD">
        <w:tc>
          <w:tcPr>
            <w:tcW w:w="2376" w:type="dxa"/>
          </w:tcPr>
          <w:p w:rsidR="003C18DD" w:rsidRPr="00391B5D" w:rsidRDefault="003C18DD" w:rsidP="003C18DD">
            <w:pPr>
              <w:rPr>
                <w:sz w:val="24"/>
                <w:szCs w:val="24"/>
              </w:rPr>
            </w:pPr>
            <w:r w:rsidRPr="00391B5D">
              <w:rPr>
                <w:sz w:val="24"/>
                <w:szCs w:val="24"/>
              </w:rPr>
              <w:t>Задачи Программы</w:t>
            </w:r>
          </w:p>
        </w:tc>
        <w:tc>
          <w:tcPr>
            <w:tcW w:w="7195" w:type="dxa"/>
          </w:tcPr>
          <w:p w:rsidR="003C18DD" w:rsidRPr="00391B5D" w:rsidRDefault="003C18DD" w:rsidP="003C18DD">
            <w:pPr>
              <w:jc w:val="both"/>
              <w:rPr>
                <w:sz w:val="24"/>
                <w:szCs w:val="24"/>
              </w:rPr>
            </w:pPr>
            <w:r w:rsidRPr="00391B5D">
              <w:rPr>
                <w:sz w:val="24"/>
                <w:szCs w:val="24"/>
              </w:rPr>
              <w:t>1) Обеспечение устойчивого развития лесопромышленного комплекса МР</w:t>
            </w:r>
          </w:p>
          <w:p w:rsidR="003C18DD" w:rsidRPr="00391B5D" w:rsidRDefault="003C18DD" w:rsidP="003C18DD">
            <w:pPr>
              <w:jc w:val="both"/>
              <w:rPr>
                <w:sz w:val="24"/>
                <w:szCs w:val="24"/>
              </w:rPr>
            </w:pPr>
            <w:r w:rsidRPr="00391B5D">
              <w:rPr>
                <w:sz w:val="24"/>
                <w:szCs w:val="24"/>
              </w:rPr>
              <w:t>2) Обеспечение устойчивого развития и повышения конкурентоспособности продукции сельского хозяйства МР</w:t>
            </w:r>
          </w:p>
          <w:p w:rsidR="003C18DD" w:rsidRPr="002929E0" w:rsidRDefault="003C18DD" w:rsidP="003C18DD">
            <w:pPr>
              <w:jc w:val="both"/>
              <w:rPr>
                <w:sz w:val="24"/>
                <w:szCs w:val="24"/>
              </w:rPr>
            </w:pPr>
            <w:r w:rsidRPr="00391B5D">
              <w:rPr>
                <w:sz w:val="24"/>
                <w:szCs w:val="24"/>
              </w:rPr>
              <w:t>3) Обеспечение устойчивого развития малого и  среднего  предпринимательства</w:t>
            </w:r>
          </w:p>
        </w:tc>
      </w:tr>
      <w:tr w:rsidR="003C18DD" w:rsidRPr="00391B5D" w:rsidTr="003C18DD">
        <w:tc>
          <w:tcPr>
            <w:tcW w:w="2376" w:type="dxa"/>
          </w:tcPr>
          <w:p w:rsidR="003C18DD" w:rsidRPr="00391B5D" w:rsidRDefault="003C18DD" w:rsidP="003C18DD">
            <w:pPr>
              <w:rPr>
                <w:sz w:val="24"/>
                <w:szCs w:val="24"/>
              </w:rPr>
            </w:pPr>
            <w:r w:rsidRPr="00391B5D">
              <w:rPr>
                <w:sz w:val="24"/>
                <w:szCs w:val="24"/>
              </w:rPr>
              <w:t xml:space="preserve">Целевые индикаторы и показатели программы </w:t>
            </w:r>
          </w:p>
        </w:tc>
        <w:tc>
          <w:tcPr>
            <w:tcW w:w="7195" w:type="dxa"/>
          </w:tcPr>
          <w:p w:rsidR="003C18DD" w:rsidRPr="00763351" w:rsidRDefault="003C18DD" w:rsidP="003C18DD">
            <w:pPr>
              <w:tabs>
                <w:tab w:val="left" w:pos="459"/>
              </w:tabs>
              <w:jc w:val="both"/>
              <w:rPr>
                <w:sz w:val="24"/>
                <w:szCs w:val="24"/>
              </w:rPr>
            </w:pPr>
            <w:r w:rsidRPr="00763351">
              <w:rPr>
                <w:sz w:val="24"/>
                <w:szCs w:val="24"/>
              </w:rPr>
              <w:t>1.Среднегодовая численность постоянного населения;</w:t>
            </w:r>
          </w:p>
          <w:p w:rsidR="003C18DD" w:rsidRPr="00763351" w:rsidRDefault="003C18DD" w:rsidP="003C18DD">
            <w:pPr>
              <w:tabs>
                <w:tab w:val="left" w:pos="459"/>
              </w:tabs>
              <w:jc w:val="both"/>
              <w:rPr>
                <w:sz w:val="24"/>
                <w:szCs w:val="24"/>
              </w:rPr>
            </w:pPr>
            <w:r w:rsidRPr="00763351">
              <w:rPr>
                <w:sz w:val="24"/>
                <w:szCs w:val="24"/>
              </w:rPr>
              <w:t>2. Естественный прирост, убыль населения;</w:t>
            </w:r>
          </w:p>
          <w:p w:rsidR="003C18DD" w:rsidRPr="00763351" w:rsidRDefault="003C18DD" w:rsidP="003C18DD">
            <w:pPr>
              <w:tabs>
                <w:tab w:val="left" w:pos="459"/>
              </w:tabs>
              <w:jc w:val="both"/>
              <w:rPr>
                <w:sz w:val="24"/>
                <w:szCs w:val="24"/>
              </w:rPr>
            </w:pPr>
            <w:r w:rsidRPr="00763351">
              <w:rPr>
                <w:sz w:val="24"/>
                <w:szCs w:val="24"/>
              </w:rPr>
              <w:t>3. Миграционный прирост, убыль населения;</w:t>
            </w:r>
          </w:p>
          <w:p w:rsidR="003C18DD" w:rsidRPr="00763351" w:rsidRDefault="003C18DD" w:rsidP="003C18DD">
            <w:pPr>
              <w:tabs>
                <w:tab w:val="left" w:pos="459"/>
              </w:tabs>
              <w:jc w:val="both"/>
              <w:rPr>
                <w:sz w:val="24"/>
                <w:szCs w:val="24"/>
              </w:rPr>
            </w:pPr>
            <w:r w:rsidRPr="00763351">
              <w:rPr>
                <w:sz w:val="24"/>
                <w:szCs w:val="24"/>
              </w:rPr>
              <w:t>4.Уровень зарегистрированной безработицы, %;</w:t>
            </w:r>
          </w:p>
          <w:p w:rsidR="003C18DD" w:rsidRPr="00763351" w:rsidRDefault="003C18DD" w:rsidP="003C18DD">
            <w:pPr>
              <w:tabs>
                <w:tab w:val="left" w:pos="459"/>
              </w:tabs>
              <w:jc w:val="both"/>
              <w:rPr>
                <w:sz w:val="24"/>
                <w:szCs w:val="24"/>
              </w:rPr>
            </w:pPr>
            <w:r w:rsidRPr="00763351">
              <w:rPr>
                <w:sz w:val="24"/>
                <w:szCs w:val="24"/>
              </w:rPr>
              <w:t>5.Среднемесячная номинальная начисленная заработная плата работников (без субъектов малого предпринимательства);</w:t>
            </w:r>
          </w:p>
          <w:p w:rsidR="003C18DD" w:rsidRPr="00763351" w:rsidRDefault="003C18DD" w:rsidP="003C18DD">
            <w:pPr>
              <w:tabs>
                <w:tab w:val="left" w:pos="459"/>
              </w:tabs>
              <w:jc w:val="both"/>
              <w:rPr>
                <w:sz w:val="24"/>
                <w:szCs w:val="24"/>
              </w:rPr>
            </w:pPr>
            <w:r w:rsidRPr="00763351">
              <w:rPr>
                <w:sz w:val="24"/>
                <w:szCs w:val="24"/>
              </w:rPr>
              <w:t>6. Объем инвестиций в основной капитал за счет всех источников финансирования;</w:t>
            </w:r>
          </w:p>
          <w:p w:rsidR="003C18DD" w:rsidRPr="00763351" w:rsidRDefault="003C18DD" w:rsidP="003C18DD">
            <w:pPr>
              <w:tabs>
                <w:tab w:val="left" w:pos="459"/>
              </w:tabs>
              <w:jc w:val="both"/>
              <w:rPr>
                <w:sz w:val="24"/>
                <w:szCs w:val="24"/>
              </w:rPr>
            </w:pPr>
            <w:r w:rsidRPr="00763351">
              <w:rPr>
                <w:sz w:val="24"/>
                <w:szCs w:val="24"/>
              </w:rPr>
              <w:t>7. Объем инвестиций в основной капитал (за исключением бюджетных средств) в расчете на одного жителя;</w:t>
            </w:r>
          </w:p>
          <w:p w:rsidR="003C18DD" w:rsidRPr="0031492D" w:rsidRDefault="003C18DD" w:rsidP="003C18DD">
            <w:pPr>
              <w:tabs>
                <w:tab w:val="left" w:pos="459"/>
              </w:tabs>
              <w:jc w:val="both"/>
              <w:rPr>
                <w:sz w:val="24"/>
                <w:szCs w:val="24"/>
              </w:rPr>
            </w:pPr>
            <w:r w:rsidRPr="00763351">
              <w:rPr>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3C18DD" w:rsidRPr="0086327F" w:rsidRDefault="003C18DD" w:rsidP="003C18DD">
            <w:pPr>
              <w:tabs>
                <w:tab w:val="left" w:pos="459"/>
              </w:tabs>
              <w:jc w:val="both"/>
              <w:rPr>
                <w:sz w:val="24"/>
                <w:szCs w:val="24"/>
              </w:rPr>
            </w:pPr>
            <w:r w:rsidRPr="0086327F">
              <w:rPr>
                <w:sz w:val="24"/>
                <w:szCs w:val="24"/>
              </w:rPr>
              <w:t>9</w:t>
            </w:r>
            <w:r>
              <w:rPr>
                <w:sz w:val="24"/>
                <w:szCs w:val="24"/>
              </w:rPr>
              <w:t>. Число субъектов малого и среднего предпринимательства (индивидуальных предпринимателей) в расчете на 10 тыс. человек населения;</w:t>
            </w:r>
          </w:p>
          <w:p w:rsidR="003C18DD" w:rsidRPr="00763351" w:rsidRDefault="003C18DD" w:rsidP="003C18DD">
            <w:pPr>
              <w:tabs>
                <w:tab w:val="left" w:pos="459"/>
              </w:tabs>
              <w:jc w:val="both"/>
              <w:rPr>
                <w:sz w:val="24"/>
                <w:szCs w:val="24"/>
              </w:rPr>
            </w:pPr>
            <w:r>
              <w:rPr>
                <w:sz w:val="24"/>
                <w:szCs w:val="24"/>
              </w:rPr>
              <w:t>10</w:t>
            </w:r>
            <w:r w:rsidRPr="00763351">
              <w:rPr>
                <w:sz w:val="24"/>
                <w:szCs w:val="24"/>
              </w:rPr>
              <w:t>. Наличие заключенных соглашений о социально-экономическом сотрудничестве (партнерстве) между ОМСУ и предприятиями лесопромышленной деятельности.</w:t>
            </w:r>
          </w:p>
          <w:p w:rsidR="003C18DD" w:rsidRPr="00763351" w:rsidRDefault="003C18DD" w:rsidP="003C18DD">
            <w:pPr>
              <w:tabs>
                <w:tab w:val="left" w:pos="459"/>
              </w:tabs>
              <w:jc w:val="both"/>
              <w:rPr>
                <w:sz w:val="24"/>
                <w:szCs w:val="24"/>
              </w:rPr>
            </w:pPr>
            <w:r w:rsidRPr="00763351">
              <w:rPr>
                <w:sz w:val="24"/>
                <w:szCs w:val="24"/>
              </w:rPr>
              <w:t>1</w:t>
            </w:r>
            <w:r>
              <w:rPr>
                <w:sz w:val="24"/>
                <w:szCs w:val="24"/>
              </w:rPr>
              <w:t>1</w:t>
            </w:r>
            <w:r w:rsidRPr="00763351">
              <w:rPr>
                <w:sz w:val="24"/>
                <w:szCs w:val="24"/>
              </w:rPr>
              <w:t>. Доля прибыльных сельскохозяйственных организаций в общем их числе;</w:t>
            </w:r>
          </w:p>
          <w:p w:rsidR="003C18DD" w:rsidRPr="00763351" w:rsidRDefault="003C18DD" w:rsidP="003C18DD">
            <w:pPr>
              <w:tabs>
                <w:tab w:val="left" w:pos="459"/>
              </w:tabs>
              <w:jc w:val="both"/>
              <w:rPr>
                <w:sz w:val="24"/>
                <w:szCs w:val="24"/>
              </w:rPr>
            </w:pPr>
            <w:r w:rsidRPr="00763351">
              <w:rPr>
                <w:sz w:val="24"/>
                <w:szCs w:val="24"/>
              </w:rPr>
              <w:t>1</w:t>
            </w:r>
            <w:r>
              <w:rPr>
                <w:sz w:val="24"/>
                <w:szCs w:val="24"/>
              </w:rPr>
              <w:t>2</w:t>
            </w:r>
            <w:r w:rsidRPr="00763351">
              <w:rPr>
                <w:sz w:val="24"/>
                <w:szCs w:val="24"/>
              </w:rPr>
              <w:t>. Объем производства молока в сельскохозяйственных организациях и крестьянских (фермерских) хозяйствах;</w:t>
            </w:r>
          </w:p>
          <w:p w:rsidR="003C18DD" w:rsidRPr="00763351" w:rsidRDefault="003C18DD" w:rsidP="003C18DD">
            <w:pPr>
              <w:tabs>
                <w:tab w:val="left" w:pos="459"/>
              </w:tabs>
              <w:jc w:val="both"/>
              <w:rPr>
                <w:sz w:val="24"/>
                <w:szCs w:val="24"/>
              </w:rPr>
            </w:pPr>
            <w:r w:rsidRPr="00763351">
              <w:rPr>
                <w:sz w:val="24"/>
                <w:szCs w:val="24"/>
              </w:rPr>
              <w:t>1</w:t>
            </w:r>
            <w:r>
              <w:rPr>
                <w:sz w:val="24"/>
                <w:szCs w:val="24"/>
              </w:rPr>
              <w:t>3</w:t>
            </w:r>
            <w:r w:rsidRPr="00763351">
              <w:rPr>
                <w:sz w:val="24"/>
                <w:szCs w:val="24"/>
              </w:rPr>
              <w:t>. Объем производства скота  и птицы на убой  (в живом весе) в сельскохозяйственных организациях и  крестьянских (фермерских) хозяйствах</w:t>
            </w:r>
          </w:p>
          <w:p w:rsidR="003C18DD" w:rsidRDefault="003C18DD" w:rsidP="003C18DD">
            <w:pPr>
              <w:tabs>
                <w:tab w:val="left" w:pos="459"/>
              </w:tabs>
              <w:jc w:val="both"/>
              <w:rPr>
                <w:sz w:val="24"/>
                <w:szCs w:val="24"/>
              </w:rPr>
            </w:pPr>
            <w:r w:rsidRPr="00763351">
              <w:rPr>
                <w:sz w:val="24"/>
                <w:szCs w:val="24"/>
              </w:rPr>
              <w:t>1</w:t>
            </w:r>
            <w:r>
              <w:rPr>
                <w:sz w:val="24"/>
                <w:szCs w:val="24"/>
              </w:rPr>
              <w:t>4</w:t>
            </w:r>
            <w:r w:rsidRPr="00763351">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sz w:val="24"/>
                <w:szCs w:val="24"/>
              </w:rPr>
              <w:t>;</w:t>
            </w:r>
          </w:p>
          <w:p w:rsidR="003C18DD" w:rsidRPr="00763351" w:rsidRDefault="003C18DD" w:rsidP="003C18DD">
            <w:pPr>
              <w:tabs>
                <w:tab w:val="left" w:pos="459"/>
              </w:tabs>
              <w:jc w:val="both"/>
              <w:rPr>
                <w:sz w:val="24"/>
                <w:szCs w:val="24"/>
              </w:rPr>
            </w:pPr>
            <w:r>
              <w:rPr>
                <w:sz w:val="24"/>
                <w:szCs w:val="24"/>
              </w:rPr>
              <w:t>15.</w:t>
            </w:r>
            <w:r w:rsidRPr="00510D97">
              <w:t xml:space="preserve"> Объем отгруженных товаров собственного производства в обрабатывающей отрасли</w:t>
            </w:r>
            <w:r>
              <w:t>.</w:t>
            </w:r>
          </w:p>
        </w:tc>
      </w:tr>
      <w:tr w:rsidR="003C18DD" w:rsidRPr="00391B5D" w:rsidTr="003C18DD">
        <w:tc>
          <w:tcPr>
            <w:tcW w:w="2376" w:type="dxa"/>
          </w:tcPr>
          <w:p w:rsidR="003C18DD" w:rsidRPr="00391B5D" w:rsidRDefault="003C18DD" w:rsidP="003C18DD">
            <w:pPr>
              <w:rPr>
                <w:sz w:val="24"/>
                <w:szCs w:val="24"/>
              </w:rPr>
            </w:pPr>
            <w:r w:rsidRPr="00391B5D">
              <w:rPr>
                <w:sz w:val="24"/>
                <w:szCs w:val="24"/>
              </w:rPr>
              <w:t>Этапы и сроки реализации подпрограмм</w:t>
            </w:r>
          </w:p>
        </w:tc>
        <w:tc>
          <w:tcPr>
            <w:tcW w:w="7195" w:type="dxa"/>
          </w:tcPr>
          <w:p w:rsidR="003C18DD" w:rsidRPr="00391B5D" w:rsidRDefault="003C18DD" w:rsidP="003C18DD">
            <w:pPr>
              <w:jc w:val="both"/>
              <w:rPr>
                <w:sz w:val="24"/>
                <w:szCs w:val="24"/>
              </w:rPr>
            </w:pPr>
            <w:r w:rsidRPr="00391B5D">
              <w:rPr>
                <w:sz w:val="24"/>
                <w:szCs w:val="24"/>
              </w:rPr>
              <w:t>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3C18DD" w:rsidRPr="00391B5D" w:rsidTr="003C18DD">
        <w:tc>
          <w:tcPr>
            <w:tcW w:w="2376" w:type="dxa"/>
          </w:tcPr>
          <w:p w:rsidR="003C18DD" w:rsidRPr="00391B5D" w:rsidRDefault="003C18DD" w:rsidP="003C18DD">
            <w:pPr>
              <w:rPr>
                <w:sz w:val="24"/>
                <w:szCs w:val="24"/>
              </w:rPr>
            </w:pPr>
            <w:r w:rsidRPr="00391B5D">
              <w:rPr>
                <w:sz w:val="24"/>
                <w:szCs w:val="24"/>
              </w:rPr>
              <w:lastRenderedPageBreak/>
              <w:t>Объемы бюджетных ассигнований Программы</w:t>
            </w:r>
          </w:p>
        </w:tc>
        <w:tc>
          <w:tcPr>
            <w:tcW w:w="7195" w:type="dxa"/>
          </w:tcPr>
          <w:p w:rsidR="003C18DD" w:rsidRPr="00363BA8" w:rsidRDefault="003C18DD" w:rsidP="003C18DD">
            <w:pPr>
              <w:ind w:firstLine="709"/>
              <w:jc w:val="both"/>
              <w:rPr>
                <w:sz w:val="24"/>
                <w:szCs w:val="24"/>
              </w:rPr>
            </w:pPr>
            <w:r w:rsidRPr="00363BA8">
              <w:rPr>
                <w:sz w:val="24"/>
                <w:szCs w:val="24"/>
              </w:rPr>
              <w:t xml:space="preserve">Объем финансирования Программы на 2022-2026 годы за счет средств бюджета МО МР «Усть-Куломский» предусматривается в размере </w:t>
            </w:r>
            <w:r>
              <w:rPr>
                <w:sz w:val="24"/>
                <w:szCs w:val="24"/>
              </w:rPr>
              <w:t>59391,23185</w:t>
            </w:r>
            <w:r w:rsidRPr="00363BA8">
              <w:rPr>
                <w:sz w:val="24"/>
                <w:szCs w:val="24"/>
              </w:rPr>
              <w:t xml:space="preserve"> тыс. рублей, в том числе по подпрограммам:</w:t>
            </w:r>
          </w:p>
          <w:p w:rsidR="003C18DD" w:rsidRPr="00363BA8" w:rsidRDefault="003C18DD" w:rsidP="00061C99">
            <w:pPr>
              <w:pStyle w:val="af1"/>
              <w:numPr>
                <w:ilvl w:val="0"/>
                <w:numId w:val="22"/>
              </w:numPr>
              <w:tabs>
                <w:tab w:val="left" w:pos="407"/>
              </w:tabs>
              <w:ind w:left="0" w:firstLine="709"/>
              <w:jc w:val="both"/>
              <w:rPr>
                <w:sz w:val="24"/>
                <w:szCs w:val="24"/>
              </w:rPr>
            </w:pPr>
            <w:r w:rsidRPr="00363BA8">
              <w:rPr>
                <w:sz w:val="24"/>
                <w:szCs w:val="24"/>
              </w:rPr>
              <w:t>развитие лесопромышленного комплекса –</w:t>
            </w:r>
            <w:r>
              <w:rPr>
                <w:sz w:val="24"/>
                <w:szCs w:val="24"/>
              </w:rPr>
              <w:t>37841,93185</w:t>
            </w:r>
            <w:r w:rsidRPr="00363BA8">
              <w:rPr>
                <w:sz w:val="24"/>
                <w:szCs w:val="24"/>
              </w:rPr>
              <w:t xml:space="preserve"> тыс. рублей;</w:t>
            </w:r>
          </w:p>
          <w:p w:rsidR="003C18DD" w:rsidRPr="00363BA8" w:rsidRDefault="003C18DD" w:rsidP="00061C99">
            <w:pPr>
              <w:pStyle w:val="af1"/>
              <w:numPr>
                <w:ilvl w:val="0"/>
                <w:numId w:val="22"/>
              </w:numPr>
              <w:tabs>
                <w:tab w:val="left" w:pos="407"/>
              </w:tabs>
              <w:ind w:left="0" w:firstLine="709"/>
              <w:jc w:val="both"/>
              <w:rPr>
                <w:sz w:val="24"/>
                <w:szCs w:val="24"/>
              </w:rPr>
            </w:pPr>
            <w:r w:rsidRPr="00363BA8">
              <w:rPr>
                <w:sz w:val="24"/>
                <w:szCs w:val="24"/>
              </w:rPr>
              <w:t xml:space="preserve">поддержкасельхозтоваропроизводителей – </w:t>
            </w:r>
            <w:r>
              <w:rPr>
                <w:sz w:val="24"/>
                <w:szCs w:val="24"/>
              </w:rPr>
              <w:t>6558,3</w:t>
            </w:r>
            <w:r w:rsidRPr="00363BA8">
              <w:rPr>
                <w:sz w:val="24"/>
                <w:szCs w:val="24"/>
              </w:rPr>
              <w:t xml:space="preserve"> тыс. рублей;</w:t>
            </w:r>
          </w:p>
          <w:p w:rsidR="003C18DD" w:rsidRPr="00363BA8" w:rsidRDefault="003C18DD" w:rsidP="00061C99">
            <w:pPr>
              <w:pStyle w:val="af1"/>
              <w:numPr>
                <w:ilvl w:val="0"/>
                <w:numId w:val="22"/>
              </w:numPr>
              <w:tabs>
                <w:tab w:val="left" w:pos="407"/>
              </w:tabs>
              <w:ind w:left="0" w:firstLine="709"/>
              <w:jc w:val="both"/>
              <w:rPr>
                <w:sz w:val="24"/>
                <w:szCs w:val="24"/>
              </w:rPr>
            </w:pPr>
            <w:r w:rsidRPr="00363BA8">
              <w:rPr>
                <w:sz w:val="24"/>
                <w:szCs w:val="24"/>
              </w:rPr>
              <w:t>поддержка и развитие малого и среднего предпринимательства</w:t>
            </w:r>
            <w:r w:rsidRPr="00363BA8">
              <w:rPr>
                <w:b/>
                <w:i/>
                <w:sz w:val="24"/>
                <w:szCs w:val="24"/>
              </w:rPr>
              <w:t xml:space="preserve"> – </w:t>
            </w:r>
            <w:r w:rsidRPr="00363BA8">
              <w:rPr>
                <w:sz w:val="24"/>
                <w:szCs w:val="24"/>
              </w:rPr>
              <w:t>1</w:t>
            </w:r>
            <w:r>
              <w:rPr>
                <w:sz w:val="24"/>
                <w:szCs w:val="24"/>
              </w:rPr>
              <w:t>4991</w:t>
            </w:r>
            <w:r w:rsidRPr="00363BA8">
              <w:rPr>
                <w:sz w:val="24"/>
                <w:szCs w:val="24"/>
              </w:rPr>
              <w:t>,0 тыс. рублей.</w:t>
            </w:r>
          </w:p>
          <w:p w:rsidR="003C18DD" w:rsidRPr="00363BA8" w:rsidRDefault="003C18DD" w:rsidP="003C18DD">
            <w:pPr>
              <w:tabs>
                <w:tab w:val="left" w:pos="407"/>
              </w:tabs>
              <w:ind w:firstLine="709"/>
              <w:jc w:val="both"/>
              <w:rPr>
                <w:sz w:val="24"/>
                <w:szCs w:val="24"/>
              </w:rPr>
            </w:pPr>
            <w:r w:rsidRPr="00363BA8">
              <w:rPr>
                <w:sz w:val="24"/>
                <w:szCs w:val="24"/>
              </w:rPr>
              <w:t>Объем финансирования по годам предусматривается следующий: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2022 г. – 8359,13496 тыс. 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 xml:space="preserve">2023 г. – </w:t>
            </w:r>
            <w:r>
              <w:rPr>
                <w:sz w:val="24"/>
                <w:szCs w:val="24"/>
              </w:rPr>
              <w:t>23451,25089</w:t>
            </w:r>
            <w:r w:rsidRPr="00363BA8">
              <w:rPr>
                <w:sz w:val="24"/>
                <w:szCs w:val="24"/>
              </w:rPr>
              <w:t xml:space="preserve"> тыс. 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 xml:space="preserve">2024 г. – </w:t>
            </w:r>
            <w:r>
              <w:rPr>
                <w:sz w:val="24"/>
                <w:szCs w:val="24"/>
              </w:rPr>
              <w:t>12940,282</w:t>
            </w:r>
            <w:r w:rsidRPr="00363BA8">
              <w:rPr>
                <w:sz w:val="24"/>
                <w:szCs w:val="24"/>
              </w:rPr>
              <w:t xml:space="preserve"> тыс. 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 xml:space="preserve">2025 г. – </w:t>
            </w:r>
            <w:r>
              <w:rPr>
                <w:sz w:val="24"/>
                <w:szCs w:val="24"/>
              </w:rPr>
              <w:t xml:space="preserve">7320,282тыс. </w:t>
            </w:r>
            <w:r w:rsidRPr="00363BA8">
              <w:rPr>
                <w:sz w:val="24"/>
                <w:szCs w:val="24"/>
              </w:rPr>
              <w:t>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 xml:space="preserve">2026 г. </w:t>
            </w:r>
            <w:r>
              <w:rPr>
                <w:sz w:val="24"/>
                <w:szCs w:val="24"/>
              </w:rPr>
              <w:t xml:space="preserve">– 7320,282тыс. </w:t>
            </w:r>
            <w:r w:rsidRPr="00363BA8">
              <w:rPr>
                <w:sz w:val="24"/>
                <w:szCs w:val="24"/>
              </w:rPr>
              <w:t>рублей.</w:t>
            </w:r>
          </w:p>
          <w:p w:rsidR="003C18DD" w:rsidRPr="00363BA8" w:rsidRDefault="003C18DD" w:rsidP="003C18DD">
            <w:pPr>
              <w:tabs>
                <w:tab w:val="left" w:pos="407"/>
              </w:tabs>
              <w:ind w:firstLine="709"/>
              <w:jc w:val="both"/>
              <w:rPr>
                <w:sz w:val="24"/>
                <w:szCs w:val="24"/>
              </w:rPr>
            </w:pPr>
            <w:r w:rsidRPr="00363BA8">
              <w:rPr>
                <w:sz w:val="24"/>
                <w:szCs w:val="24"/>
              </w:rPr>
              <w:t>Прогнозный объем финансирования Программы из других источников предполагается в размере:</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федеральный бюджет – 0,0 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 xml:space="preserve">республиканский бюджет Республики Коми – </w:t>
            </w:r>
            <w:r>
              <w:rPr>
                <w:sz w:val="24"/>
                <w:szCs w:val="24"/>
              </w:rPr>
              <w:t>37085</w:t>
            </w:r>
            <w:r w:rsidRPr="00363BA8">
              <w:rPr>
                <w:sz w:val="24"/>
                <w:szCs w:val="24"/>
              </w:rPr>
              <w:t>,32685тыс. 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 xml:space="preserve">государственные внебюджетные фонды </w:t>
            </w:r>
            <w:r w:rsidRPr="00363BA8">
              <w:rPr>
                <w:sz w:val="24"/>
                <w:szCs w:val="24"/>
              </w:rPr>
              <w:noBreakHyphen/>
              <w:t xml:space="preserve"> 0,0  рублей;</w:t>
            </w:r>
          </w:p>
          <w:p w:rsidR="003C18DD" w:rsidRPr="00363BA8" w:rsidRDefault="003C18DD" w:rsidP="00061C99">
            <w:pPr>
              <w:pStyle w:val="af1"/>
              <w:numPr>
                <w:ilvl w:val="0"/>
                <w:numId w:val="22"/>
              </w:numPr>
              <w:tabs>
                <w:tab w:val="left" w:pos="407"/>
              </w:tabs>
              <w:ind w:left="0" w:firstLine="0"/>
              <w:jc w:val="both"/>
              <w:rPr>
                <w:sz w:val="24"/>
                <w:szCs w:val="24"/>
              </w:rPr>
            </w:pPr>
            <w:r w:rsidRPr="00363BA8">
              <w:rPr>
                <w:sz w:val="24"/>
                <w:szCs w:val="24"/>
              </w:rPr>
              <w:t>средства от приносящей доход деятельности – 0,0 рублей;</w:t>
            </w:r>
          </w:p>
          <w:p w:rsidR="003C18DD" w:rsidRPr="004F759E" w:rsidRDefault="003C18DD" w:rsidP="003C18DD">
            <w:pPr>
              <w:jc w:val="both"/>
              <w:rPr>
                <w:color w:val="000000"/>
                <w:sz w:val="24"/>
                <w:szCs w:val="24"/>
              </w:rPr>
            </w:pPr>
            <w:r w:rsidRPr="00363BA8">
              <w:rPr>
                <w:sz w:val="24"/>
                <w:szCs w:val="24"/>
              </w:rPr>
              <w:t xml:space="preserve">прочие внебюджетные источники </w:t>
            </w:r>
            <w:r w:rsidRPr="00363BA8">
              <w:rPr>
                <w:sz w:val="24"/>
                <w:szCs w:val="24"/>
              </w:rPr>
              <w:noBreakHyphen/>
              <w:t xml:space="preserve"> 0,0  рублей</w:t>
            </w:r>
          </w:p>
        </w:tc>
      </w:tr>
      <w:tr w:rsidR="003C18DD" w:rsidRPr="00391B5D" w:rsidTr="003C18DD">
        <w:tc>
          <w:tcPr>
            <w:tcW w:w="2376" w:type="dxa"/>
          </w:tcPr>
          <w:p w:rsidR="003C18DD" w:rsidRPr="00391B5D" w:rsidRDefault="003C18DD" w:rsidP="003C18DD">
            <w:pPr>
              <w:spacing w:before="60" w:after="60"/>
              <w:rPr>
                <w:sz w:val="24"/>
                <w:szCs w:val="24"/>
              </w:rPr>
            </w:pPr>
            <w:r w:rsidRPr="00391B5D">
              <w:rPr>
                <w:sz w:val="24"/>
                <w:szCs w:val="24"/>
              </w:rPr>
              <w:t>Ожидаемые конечные результаты реализации Программы (показатели конечного результата Программы)</w:t>
            </w:r>
          </w:p>
        </w:tc>
        <w:tc>
          <w:tcPr>
            <w:tcW w:w="7195" w:type="dxa"/>
          </w:tcPr>
          <w:p w:rsidR="003C18DD" w:rsidRPr="00391B5D" w:rsidRDefault="003C18DD" w:rsidP="003C18DD">
            <w:pPr>
              <w:spacing w:before="60" w:after="60"/>
              <w:jc w:val="both"/>
              <w:rPr>
                <w:sz w:val="24"/>
                <w:szCs w:val="24"/>
              </w:rPr>
            </w:pPr>
            <w:r w:rsidRPr="00391B5D">
              <w:rPr>
                <w:sz w:val="24"/>
                <w:szCs w:val="24"/>
              </w:rPr>
              <w:t>Реал</w:t>
            </w:r>
            <w:r>
              <w:rPr>
                <w:sz w:val="24"/>
                <w:szCs w:val="24"/>
              </w:rPr>
              <w:t>изация программы позволит к 2026</w:t>
            </w:r>
            <w:r w:rsidRPr="00391B5D">
              <w:rPr>
                <w:sz w:val="24"/>
                <w:szCs w:val="24"/>
              </w:rPr>
              <w:t xml:space="preserve"> г. достичь следующих показателей:</w:t>
            </w:r>
          </w:p>
          <w:p w:rsidR="003C18DD" w:rsidRPr="00763351" w:rsidRDefault="003C18DD" w:rsidP="003C18DD">
            <w:pPr>
              <w:tabs>
                <w:tab w:val="left" w:pos="459"/>
              </w:tabs>
              <w:jc w:val="both"/>
              <w:rPr>
                <w:sz w:val="24"/>
                <w:szCs w:val="24"/>
              </w:rPr>
            </w:pPr>
            <w:r w:rsidRPr="00221C03">
              <w:rPr>
                <w:sz w:val="24"/>
                <w:szCs w:val="24"/>
              </w:rPr>
              <w:t>1.Среднегодовая численность постоянного населения прогнозируется на снижение по отношению к 2020 году на 10 %;</w:t>
            </w:r>
          </w:p>
          <w:p w:rsidR="003C18DD" w:rsidRPr="00763351" w:rsidRDefault="003C18DD" w:rsidP="003C18DD">
            <w:pPr>
              <w:tabs>
                <w:tab w:val="left" w:pos="459"/>
              </w:tabs>
              <w:jc w:val="both"/>
              <w:rPr>
                <w:sz w:val="24"/>
                <w:szCs w:val="24"/>
              </w:rPr>
            </w:pPr>
            <w:r w:rsidRPr="00763351">
              <w:rPr>
                <w:sz w:val="24"/>
                <w:szCs w:val="24"/>
              </w:rPr>
              <w:t>2.</w:t>
            </w:r>
            <w:r>
              <w:rPr>
                <w:sz w:val="24"/>
                <w:szCs w:val="24"/>
              </w:rPr>
              <w:t xml:space="preserve"> У</w:t>
            </w:r>
            <w:r w:rsidRPr="00763351">
              <w:rPr>
                <w:sz w:val="24"/>
                <w:szCs w:val="24"/>
              </w:rPr>
              <w:t>быль населения</w:t>
            </w:r>
            <w:r>
              <w:rPr>
                <w:sz w:val="24"/>
                <w:szCs w:val="24"/>
              </w:rPr>
              <w:t xml:space="preserve"> уменьшиться в 2 раза по сравнению с 2020 годом</w:t>
            </w:r>
            <w:r w:rsidRPr="00763351">
              <w:rPr>
                <w:sz w:val="24"/>
                <w:szCs w:val="24"/>
              </w:rPr>
              <w:t>;</w:t>
            </w:r>
          </w:p>
          <w:p w:rsidR="003C18DD" w:rsidRPr="00763351" w:rsidRDefault="003C18DD" w:rsidP="003C18DD">
            <w:pPr>
              <w:tabs>
                <w:tab w:val="left" w:pos="459"/>
              </w:tabs>
              <w:jc w:val="both"/>
              <w:rPr>
                <w:sz w:val="24"/>
                <w:szCs w:val="24"/>
              </w:rPr>
            </w:pPr>
            <w:r w:rsidRPr="00763351">
              <w:rPr>
                <w:sz w:val="24"/>
                <w:szCs w:val="24"/>
              </w:rPr>
              <w:t>3. Миграционн</w:t>
            </w:r>
            <w:r>
              <w:rPr>
                <w:sz w:val="24"/>
                <w:szCs w:val="24"/>
              </w:rPr>
              <w:t>ую</w:t>
            </w:r>
            <w:r w:rsidRPr="00763351">
              <w:rPr>
                <w:sz w:val="24"/>
                <w:szCs w:val="24"/>
              </w:rPr>
              <w:t xml:space="preserve"> убыль населения</w:t>
            </w:r>
            <w:r>
              <w:rPr>
                <w:sz w:val="24"/>
                <w:szCs w:val="24"/>
              </w:rPr>
              <w:t xml:space="preserve"> уменьшить по сравнению с 2020 годом в 1,8 раза</w:t>
            </w:r>
            <w:r w:rsidRPr="00763351">
              <w:rPr>
                <w:sz w:val="24"/>
                <w:szCs w:val="24"/>
              </w:rPr>
              <w:t>;</w:t>
            </w:r>
          </w:p>
          <w:p w:rsidR="003C18DD" w:rsidRPr="00763351" w:rsidRDefault="003C18DD" w:rsidP="003C18DD">
            <w:pPr>
              <w:tabs>
                <w:tab w:val="left" w:pos="459"/>
              </w:tabs>
              <w:jc w:val="both"/>
              <w:rPr>
                <w:sz w:val="24"/>
                <w:szCs w:val="24"/>
              </w:rPr>
            </w:pPr>
            <w:r w:rsidRPr="00763351">
              <w:rPr>
                <w:sz w:val="24"/>
                <w:szCs w:val="24"/>
              </w:rPr>
              <w:t>4.Уровень</w:t>
            </w:r>
            <w:r>
              <w:rPr>
                <w:sz w:val="24"/>
                <w:szCs w:val="24"/>
              </w:rPr>
              <w:t xml:space="preserve"> зарегистрированной безработицы уменьшить по отношению к 2020 году в 2,4 раза</w:t>
            </w:r>
            <w:r w:rsidRPr="00763351">
              <w:rPr>
                <w:sz w:val="24"/>
                <w:szCs w:val="24"/>
              </w:rPr>
              <w:t>;</w:t>
            </w:r>
          </w:p>
          <w:p w:rsidR="003C18DD" w:rsidRPr="00F72474" w:rsidRDefault="003C18DD" w:rsidP="003C18DD">
            <w:pPr>
              <w:tabs>
                <w:tab w:val="left" w:pos="459"/>
              </w:tabs>
              <w:jc w:val="both"/>
              <w:rPr>
                <w:sz w:val="24"/>
                <w:szCs w:val="24"/>
              </w:rPr>
            </w:pPr>
            <w:r w:rsidRPr="00C70CF1">
              <w:rPr>
                <w:sz w:val="24"/>
                <w:szCs w:val="24"/>
              </w:rPr>
              <w:t>5.Среднемесячная номинальная начисленная заработная плата работников (без субъектов малого предпринимательства) увеличится по сравнению с 2020 годом на 16 %;</w:t>
            </w:r>
          </w:p>
          <w:p w:rsidR="003C18DD" w:rsidRPr="00F72474" w:rsidRDefault="003C18DD" w:rsidP="003C18DD">
            <w:pPr>
              <w:tabs>
                <w:tab w:val="left" w:pos="459"/>
              </w:tabs>
              <w:jc w:val="both"/>
              <w:rPr>
                <w:sz w:val="24"/>
                <w:szCs w:val="24"/>
              </w:rPr>
            </w:pPr>
            <w:r w:rsidRPr="00F72474">
              <w:rPr>
                <w:sz w:val="24"/>
                <w:szCs w:val="24"/>
              </w:rPr>
              <w:t>6. Объем инвестиций в основной капитал за счет всех источников финансирования</w:t>
            </w:r>
            <w:r>
              <w:rPr>
                <w:sz w:val="24"/>
                <w:szCs w:val="24"/>
              </w:rPr>
              <w:t xml:space="preserve"> сохранится на уровне 2020 года</w:t>
            </w:r>
            <w:r w:rsidRPr="00F72474">
              <w:rPr>
                <w:sz w:val="24"/>
                <w:szCs w:val="24"/>
              </w:rPr>
              <w:t>;</w:t>
            </w:r>
          </w:p>
          <w:p w:rsidR="003C18DD" w:rsidRPr="00F72474" w:rsidRDefault="003C18DD" w:rsidP="003C18DD">
            <w:pPr>
              <w:tabs>
                <w:tab w:val="left" w:pos="459"/>
              </w:tabs>
              <w:jc w:val="both"/>
              <w:rPr>
                <w:sz w:val="24"/>
                <w:szCs w:val="24"/>
              </w:rPr>
            </w:pPr>
            <w:r w:rsidRPr="00F72474">
              <w:rPr>
                <w:sz w:val="24"/>
                <w:szCs w:val="24"/>
              </w:rPr>
              <w:t>7. Объем инвестиций в основной капитал (за исключением бюджетных средств) в расчете на одного жителя</w:t>
            </w:r>
            <w:r>
              <w:rPr>
                <w:sz w:val="24"/>
                <w:szCs w:val="24"/>
              </w:rPr>
              <w:t xml:space="preserve"> сохранит среднее значение предыдущих лет</w:t>
            </w:r>
            <w:r w:rsidRPr="00F72474">
              <w:rPr>
                <w:sz w:val="24"/>
                <w:szCs w:val="24"/>
              </w:rPr>
              <w:t>;</w:t>
            </w:r>
          </w:p>
          <w:p w:rsidR="003C18DD" w:rsidRPr="00F72474" w:rsidRDefault="003C18DD" w:rsidP="003C18DD">
            <w:pPr>
              <w:tabs>
                <w:tab w:val="left" w:pos="459"/>
              </w:tabs>
              <w:jc w:val="both"/>
              <w:rPr>
                <w:sz w:val="24"/>
                <w:szCs w:val="24"/>
              </w:rPr>
            </w:pPr>
            <w:r w:rsidRPr="00F72474">
              <w:rPr>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Pr>
                <w:sz w:val="24"/>
                <w:szCs w:val="24"/>
              </w:rPr>
              <w:t xml:space="preserve"> сохранит среднее значение предыдущих лет</w:t>
            </w:r>
            <w:r w:rsidRPr="00F72474">
              <w:rPr>
                <w:sz w:val="24"/>
                <w:szCs w:val="24"/>
              </w:rPr>
              <w:t xml:space="preserve">; </w:t>
            </w:r>
          </w:p>
          <w:p w:rsidR="003C18DD" w:rsidRPr="00F72474" w:rsidRDefault="003C18DD" w:rsidP="003C18DD">
            <w:pPr>
              <w:tabs>
                <w:tab w:val="left" w:pos="459"/>
              </w:tabs>
              <w:jc w:val="both"/>
              <w:rPr>
                <w:sz w:val="24"/>
                <w:szCs w:val="24"/>
              </w:rPr>
            </w:pPr>
            <w:r w:rsidRPr="00F72474">
              <w:rPr>
                <w:sz w:val="24"/>
                <w:szCs w:val="24"/>
              </w:rPr>
              <w:t xml:space="preserve">9. </w:t>
            </w:r>
            <w:r>
              <w:rPr>
                <w:sz w:val="24"/>
                <w:szCs w:val="24"/>
              </w:rPr>
              <w:t>Сохранится опыт</w:t>
            </w:r>
            <w:r w:rsidRPr="00F72474">
              <w:rPr>
                <w:sz w:val="24"/>
                <w:szCs w:val="24"/>
              </w:rPr>
              <w:t xml:space="preserve"> заключен</w:t>
            </w:r>
            <w:r>
              <w:rPr>
                <w:sz w:val="24"/>
                <w:szCs w:val="24"/>
              </w:rPr>
              <w:t>ия</w:t>
            </w:r>
            <w:r w:rsidRPr="00F72474">
              <w:rPr>
                <w:sz w:val="24"/>
                <w:szCs w:val="24"/>
              </w:rPr>
              <w:t xml:space="preserve"> соглашений о социально-экономическом сотрудничестве (партнерстве) между ОМСУ и предприятиями лесопромышленной деятельности</w:t>
            </w:r>
            <w:r>
              <w:rPr>
                <w:sz w:val="24"/>
                <w:szCs w:val="24"/>
              </w:rPr>
              <w:t>;</w:t>
            </w:r>
          </w:p>
          <w:p w:rsidR="003C18DD" w:rsidRPr="00F72474" w:rsidRDefault="003C18DD" w:rsidP="003C18DD">
            <w:pPr>
              <w:tabs>
                <w:tab w:val="left" w:pos="459"/>
              </w:tabs>
              <w:jc w:val="both"/>
              <w:rPr>
                <w:sz w:val="24"/>
                <w:szCs w:val="24"/>
              </w:rPr>
            </w:pPr>
            <w:r w:rsidRPr="00F72474">
              <w:rPr>
                <w:sz w:val="24"/>
                <w:szCs w:val="24"/>
              </w:rPr>
              <w:lastRenderedPageBreak/>
              <w:t>10. Доля прибыльных сельскохозяйственных организаций в общем их числе</w:t>
            </w:r>
            <w:r>
              <w:rPr>
                <w:sz w:val="24"/>
                <w:szCs w:val="24"/>
              </w:rPr>
              <w:t xml:space="preserve"> будет на уровне 100 %</w:t>
            </w:r>
            <w:r w:rsidRPr="00F72474">
              <w:rPr>
                <w:sz w:val="24"/>
                <w:szCs w:val="24"/>
              </w:rPr>
              <w:t>;</w:t>
            </w:r>
          </w:p>
          <w:p w:rsidR="003C18DD" w:rsidRPr="00F72474" w:rsidRDefault="003C18DD" w:rsidP="003C18DD">
            <w:pPr>
              <w:tabs>
                <w:tab w:val="left" w:pos="459"/>
              </w:tabs>
              <w:jc w:val="both"/>
              <w:rPr>
                <w:sz w:val="24"/>
                <w:szCs w:val="24"/>
              </w:rPr>
            </w:pPr>
            <w:r w:rsidRPr="00F72474">
              <w:rPr>
                <w:sz w:val="24"/>
                <w:szCs w:val="24"/>
              </w:rPr>
              <w:t>11. Объем производства молока в сельскохозяйственных организациях и крестьянских (фермерских) хозяйствах</w:t>
            </w:r>
            <w:r>
              <w:rPr>
                <w:sz w:val="24"/>
                <w:szCs w:val="24"/>
              </w:rPr>
              <w:t xml:space="preserve"> будет выше среднего значения предыдущих лет, постепенно будет повышаться</w:t>
            </w:r>
            <w:r w:rsidRPr="00F72474">
              <w:rPr>
                <w:sz w:val="24"/>
                <w:szCs w:val="24"/>
              </w:rPr>
              <w:t>;</w:t>
            </w:r>
          </w:p>
          <w:p w:rsidR="003C18DD" w:rsidRPr="00F72474" w:rsidRDefault="003C18DD" w:rsidP="003C18DD">
            <w:pPr>
              <w:tabs>
                <w:tab w:val="left" w:pos="459"/>
              </w:tabs>
              <w:jc w:val="both"/>
              <w:rPr>
                <w:sz w:val="24"/>
                <w:szCs w:val="24"/>
              </w:rPr>
            </w:pPr>
            <w:r w:rsidRPr="00F72474">
              <w:rPr>
                <w:sz w:val="24"/>
                <w:szCs w:val="24"/>
              </w:rPr>
              <w:t>12. Объем производства скота  и птицы на убой  (в живом весе) в сельскохозяйственных организациях и  крестьянских (фермерских) хозяйствах</w:t>
            </w:r>
            <w:r>
              <w:rPr>
                <w:sz w:val="24"/>
                <w:szCs w:val="24"/>
              </w:rPr>
              <w:t xml:space="preserve"> увеличится по отношению к 2020 году на 13 %;</w:t>
            </w:r>
          </w:p>
          <w:p w:rsidR="003C18DD" w:rsidRPr="00F72474" w:rsidRDefault="003C18DD" w:rsidP="003C18DD">
            <w:pPr>
              <w:tabs>
                <w:tab w:val="left" w:pos="459"/>
              </w:tabs>
              <w:jc w:val="both"/>
              <w:rPr>
                <w:sz w:val="24"/>
                <w:szCs w:val="24"/>
              </w:rPr>
            </w:pPr>
            <w:r w:rsidRPr="00F72474">
              <w:rPr>
                <w:sz w:val="24"/>
                <w:szCs w:val="24"/>
              </w:rPr>
              <w:t>13. Число субъектов малого и среднего предпринимательства (индивидуальных предпринимателей) в расчете на 10 тыс. человек населения</w:t>
            </w:r>
            <w:r>
              <w:rPr>
                <w:sz w:val="24"/>
                <w:szCs w:val="24"/>
              </w:rPr>
              <w:t xml:space="preserve"> увеличится по отношению к 2020 году на 5 %</w:t>
            </w:r>
            <w:r w:rsidRPr="00F72474">
              <w:rPr>
                <w:sz w:val="24"/>
                <w:szCs w:val="24"/>
              </w:rPr>
              <w:t>;</w:t>
            </w:r>
          </w:p>
          <w:p w:rsidR="003C18DD" w:rsidRPr="00B13A76" w:rsidRDefault="003C18DD" w:rsidP="003C18DD">
            <w:pPr>
              <w:tabs>
                <w:tab w:val="left" w:pos="459"/>
              </w:tabs>
              <w:jc w:val="both"/>
              <w:rPr>
                <w:sz w:val="24"/>
                <w:szCs w:val="24"/>
              </w:rPr>
            </w:pPr>
            <w:r w:rsidRPr="00F72474">
              <w:rPr>
                <w:sz w:val="24"/>
                <w:szCs w:val="24"/>
              </w:rPr>
              <w:t>14.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sz w:val="24"/>
                <w:szCs w:val="24"/>
              </w:rPr>
              <w:t xml:space="preserve"> сохранится на уровне 2020 года.</w:t>
            </w:r>
          </w:p>
        </w:tc>
      </w:tr>
    </w:tbl>
    <w:p w:rsidR="003C18DD" w:rsidRPr="00391B5D" w:rsidRDefault="003C18DD" w:rsidP="003C18DD">
      <w:pPr>
        <w:jc w:val="center"/>
        <w:rPr>
          <w:sz w:val="28"/>
          <w:szCs w:val="28"/>
        </w:rPr>
      </w:pPr>
    </w:p>
    <w:p w:rsidR="003C18DD" w:rsidRPr="005D1A16" w:rsidRDefault="003C18DD" w:rsidP="00061C99">
      <w:pPr>
        <w:pStyle w:val="12"/>
        <w:keepNext w:val="0"/>
        <w:keepLines w:val="0"/>
        <w:numPr>
          <w:ilvl w:val="0"/>
          <w:numId w:val="27"/>
        </w:numPr>
        <w:tabs>
          <w:tab w:val="left" w:pos="426"/>
        </w:tabs>
        <w:spacing w:before="0"/>
        <w:ind w:left="0" w:firstLine="709"/>
        <w:jc w:val="center"/>
        <w:rPr>
          <w:rFonts w:ascii="Times New Roman" w:hAnsi="Times New Roman"/>
        </w:rPr>
      </w:pPr>
      <w:r w:rsidRPr="005D1A16">
        <w:rPr>
          <w:rFonts w:ascii="Times New Roman" w:hAnsi="Times New Roman"/>
        </w:rPr>
        <w:t>Приоритеты муниципальной политики в сфере реализации муниципальной программы, цели и задачи муниципальной программы</w:t>
      </w:r>
      <w:r>
        <w:rPr>
          <w:rFonts w:ascii="Times New Roman" w:hAnsi="Times New Roman"/>
        </w:rPr>
        <w:t xml:space="preserve"> «Развитие экономики» (далее – Программа)</w:t>
      </w:r>
    </w:p>
    <w:p w:rsidR="003C18DD" w:rsidRPr="00800302" w:rsidRDefault="003C18DD" w:rsidP="003C18DD">
      <w:pPr>
        <w:ind w:firstLine="709"/>
        <w:rPr>
          <w:sz w:val="10"/>
          <w:szCs w:val="10"/>
        </w:rPr>
      </w:pPr>
    </w:p>
    <w:p w:rsidR="003C18DD" w:rsidRPr="00A92E06" w:rsidRDefault="003C18DD" w:rsidP="003C18DD">
      <w:pPr>
        <w:ind w:firstLine="709"/>
        <w:jc w:val="both"/>
        <w:rPr>
          <w:sz w:val="28"/>
          <w:szCs w:val="28"/>
        </w:rPr>
      </w:pPr>
      <w:r w:rsidRPr="00A92E06">
        <w:rPr>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3C18DD" w:rsidRPr="00A92E06" w:rsidRDefault="003C18DD" w:rsidP="00061C99">
      <w:pPr>
        <w:pStyle w:val="af1"/>
        <w:numPr>
          <w:ilvl w:val="0"/>
          <w:numId w:val="29"/>
        </w:numPr>
        <w:tabs>
          <w:tab w:val="left" w:pos="426"/>
        </w:tabs>
        <w:ind w:left="0" w:firstLine="709"/>
        <w:contextualSpacing w:val="0"/>
        <w:jc w:val="both"/>
        <w:rPr>
          <w:sz w:val="28"/>
          <w:szCs w:val="28"/>
        </w:rPr>
      </w:pPr>
      <w:r>
        <w:rPr>
          <w:sz w:val="28"/>
          <w:szCs w:val="28"/>
        </w:rPr>
        <w:t>Стратегия социально-экономического развития муниципального образования муниципального района «Усть-Куломский» на период до 2035</w:t>
      </w:r>
      <w:r w:rsidRPr="00A92E06">
        <w:rPr>
          <w:sz w:val="28"/>
          <w:szCs w:val="28"/>
        </w:rPr>
        <w:t xml:space="preserve"> года;</w:t>
      </w:r>
    </w:p>
    <w:p w:rsidR="003C18DD" w:rsidRPr="00A92E06" w:rsidRDefault="003C18DD" w:rsidP="00061C99">
      <w:pPr>
        <w:pStyle w:val="af1"/>
        <w:numPr>
          <w:ilvl w:val="0"/>
          <w:numId w:val="29"/>
        </w:numPr>
        <w:tabs>
          <w:tab w:val="left" w:pos="426"/>
        </w:tabs>
        <w:ind w:left="0" w:firstLine="709"/>
        <w:contextualSpacing w:val="0"/>
        <w:jc w:val="both"/>
        <w:rPr>
          <w:sz w:val="28"/>
          <w:szCs w:val="28"/>
        </w:rPr>
      </w:pPr>
      <w:r w:rsidRPr="00A92E06">
        <w:rPr>
          <w:sz w:val="28"/>
          <w:szCs w:val="28"/>
        </w:rPr>
        <w:t>Схема территориального планирования МР «Усть-Куломский»;</w:t>
      </w:r>
    </w:p>
    <w:p w:rsidR="003C18DD" w:rsidRPr="00A92E06" w:rsidRDefault="003C18DD" w:rsidP="00061C99">
      <w:pPr>
        <w:pStyle w:val="af1"/>
        <w:numPr>
          <w:ilvl w:val="0"/>
          <w:numId w:val="29"/>
        </w:numPr>
        <w:tabs>
          <w:tab w:val="left" w:pos="426"/>
        </w:tabs>
        <w:ind w:left="0" w:firstLine="709"/>
        <w:contextualSpacing w:val="0"/>
        <w:jc w:val="both"/>
        <w:rPr>
          <w:sz w:val="28"/>
          <w:szCs w:val="28"/>
        </w:rPr>
      </w:pPr>
      <w:r w:rsidRPr="00A92E06">
        <w:rPr>
          <w:sz w:val="28"/>
          <w:szCs w:val="28"/>
        </w:rPr>
        <w:t>ежегодные отчеты о социально-экономическом положении Главы муниципального района «Усть-Куломский»</w:t>
      </w:r>
      <w:r>
        <w:rPr>
          <w:sz w:val="28"/>
          <w:szCs w:val="28"/>
        </w:rPr>
        <w:t xml:space="preserve"> - руководителя администрации района</w:t>
      </w:r>
      <w:r w:rsidRPr="00A92E06">
        <w:rPr>
          <w:sz w:val="28"/>
          <w:szCs w:val="28"/>
        </w:rPr>
        <w:t>.</w:t>
      </w:r>
    </w:p>
    <w:p w:rsidR="003C18DD" w:rsidRPr="00A92E06" w:rsidRDefault="003C18DD" w:rsidP="003C18DD">
      <w:pPr>
        <w:ind w:firstLine="709"/>
        <w:jc w:val="both"/>
        <w:rPr>
          <w:sz w:val="28"/>
          <w:szCs w:val="28"/>
        </w:rPr>
      </w:pPr>
      <w:r w:rsidRPr="00A92E06">
        <w:rPr>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3C18DD" w:rsidRPr="00A92E06" w:rsidRDefault="003C18DD" w:rsidP="003C18DD">
      <w:pPr>
        <w:ind w:firstLine="709"/>
        <w:jc w:val="both"/>
        <w:rPr>
          <w:sz w:val="28"/>
          <w:szCs w:val="28"/>
        </w:rPr>
      </w:pPr>
      <w:r w:rsidRPr="00A92E06">
        <w:rPr>
          <w:sz w:val="28"/>
          <w:szCs w:val="28"/>
        </w:rPr>
        <w:t>Основными приоритетами развития МО МР «Усть-Куломский» согласно документам стратегического планирования являются:</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Повышение доходов и обеспечение занятости населения через устойчивое развитие экономики района.</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Улучшение условий проживания на селе, развитие инженерной инфраструктуры, коммунального и дорожного хозяйства, связи.</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Безопасность проживания населения.</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Привлечение инвестиций в реальный сектор экономики.</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lastRenderedPageBreak/>
        <w:t>Развитие жилищного строительства, в том числе для работников социальной сферы;</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Применение энергосберегающих и инновационных технологий.</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Сохранения объектов исторического и культурного наследия, уникальных природных объектов для настоящего и будущего поколений.</w:t>
      </w:r>
    </w:p>
    <w:p w:rsidR="003C18DD" w:rsidRPr="00A92E06" w:rsidRDefault="003C18DD" w:rsidP="00061C99">
      <w:pPr>
        <w:pStyle w:val="af1"/>
        <w:numPr>
          <w:ilvl w:val="0"/>
          <w:numId w:val="23"/>
        </w:numPr>
        <w:tabs>
          <w:tab w:val="left" w:pos="426"/>
        </w:tabs>
        <w:ind w:left="0" w:firstLine="709"/>
        <w:contextualSpacing w:val="0"/>
        <w:jc w:val="both"/>
        <w:rPr>
          <w:sz w:val="28"/>
          <w:szCs w:val="28"/>
        </w:rPr>
      </w:pPr>
      <w:r w:rsidRPr="00A92E06">
        <w:rPr>
          <w:sz w:val="28"/>
          <w:szCs w:val="28"/>
        </w:rPr>
        <w:t>Оптимизация использования земельных ресурсов межселенных территорий.</w:t>
      </w:r>
    </w:p>
    <w:p w:rsidR="003C18DD" w:rsidRPr="00A92E06" w:rsidRDefault="003C18DD" w:rsidP="003C18DD">
      <w:pPr>
        <w:tabs>
          <w:tab w:val="left" w:pos="426"/>
        </w:tabs>
        <w:ind w:firstLine="709"/>
        <w:jc w:val="both"/>
        <w:rPr>
          <w:sz w:val="28"/>
          <w:szCs w:val="28"/>
        </w:rPr>
      </w:pPr>
      <w:r w:rsidRPr="00A92E06">
        <w:rPr>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3C18DD" w:rsidRPr="00A92E06" w:rsidRDefault="003C18DD" w:rsidP="003C18DD">
      <w:pPr>
        <w:tabs>
          <w:tab w:val="left" w:pos="426"/>
        </w:tabs>
        <w:ind w:firstLine="709"/>
        <w:jc w:val="both"/>
        <w:rPr>
          <w:sz w:val="28"/>
          <w:szCs w:val="28"/>
        </w:rPr>
      </w:pPr>
      <w:r w:rsidRPr="00A92E06">
        <w:rPr>
          <w:sz w:val="28"/>
          <w:szCs w:val="28"/>
          <w:u w:val="single"/>
        </w:rPr>
        <w:t>Целью Программы</w:t>
      </w:r>
      <w:r w:rsidRPr="00A92E06">
        <w:rPr>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3C18DD" w:rsidRPr="00A92E06" w:rsidRDefault="003C18DD" w:rsidP="003C18DD">
      <w:pPr>
        <w:tabs>
          <w:tab w:val="left" w:pos="426"/>
        </w:tabs>
        <w:ind w:firstLine="709"/>
        <w:jc w:val="both"/>
        <w:rPr>
          <w:sz w:val="28"/>
          <w:szCs w:val="28"/>
        </w:rPr>
      </w:pPr>
      <w:r w:rsidRPr="00A92E06">
        <w:rPr>
          <w:sz w:val="28"/>
          <w:szCs w:val="28"/>
        </w:rPr>
        <w:t xml:space="preserve">Для достижения цели Программы необходимо решение следующих </w:t>
      </w:r>
      <w:r w:rsidRPr="00CE7F92">
        <w:rPr>
          <w:sz w:val="28"/>
          <w:szCs w:val="28"/>
        </w:rPr>
        <w:t>задач</w:t>
      </w:r>
      <w:r w:rsidRPr="00A92E06">
        <w:rPr>
          <w:sz w:val="28"/>
          <w:szCs w:val="28"/>
        </w:rPr>
        <w:t>:</w:t>
      </w:r>
    </w:p>
    <w:p w:rsidR="003C18DD" w:rsidRDefault="003C18DD" w:rsidP="00061C99">
      <w:pPr>
        <w:pStyle w:val="af1"/>
        <w:numPr>
          <w:ilvl w:val="0"/>
          <w:numId w:val="24"/>
        </w:numPr>
        <w:tabs>
          <w:tab w:val="left" w:pos="426"/>
        </w:tabs>
        <w:ind w:left="0" w:firstLine="709"/>
        <w:contextualSpacing w:val="0"/>
        <w:jc w:val="both"/>
        <w:rPr>
          <w:sz w:val="28"/>
          <w:szCs w:val="28"/>
        </w:rPr>
      </w:pPr>
      <w:r w:rsidRPr="00A92E06">
        <w:rPr>
          <w:sz w:val="28"/>
          <w:szCs w:val="28"/>
        </w:rPr>
        <w:t>Обеспечение устойчивого развити</w:t>
      </w:r>
      <w:r>
        <w:rPr>
          <w:sz w:val="28"/>
          <w:szCs w:val="28"/>
        </w:rPr>
        <w:t>я лесопромышленного комплекса Усть-Куломского района;</w:t>
      </w:r>
    </w:p>
    <w:p w:rsidR="003C18DD" w:rsidRPr="00A92E06" w:rsidRDefault="003C18DD" w:rsidP="00061C99">
      <w:pPr>
        <w:pStyle w:val="af1"/>
        <w:numPr>
          <w:ilvl w:val="0"/>
          <w:numId w:val="24"/>
        </w:numPr>
        <w:tabs>
          <w:tab w:val="left" w:pos="426"/>
        </w:tabs>
        <w:ind w:left="0" w:firstLine="709"/>
        <w:contextualSpacing w:val="0"/>
        <w:jc w:val="both"/>
        <w:rPr>
          <w:sz w:val="28"/>
          <w:szCs w:val="28"/>
        </w:rPr>
      </w:pPr>
      <w:r w:rsidRPr="00A92E06">
        <w:rPr>
          <w:sz w:val="28"/>
          <w:szCs w:val="28"/>
        </w:rPr>
        <w:t xml:space="preserve">Обеспечение устойчивого развития и повышения конкурентоспособности </w:t>
      </w:r>
      <w:r>
        <w:rPr>
          <w:sz w:val="28"/>
          <w:szCs w:val="28"/>
        </w:rPr>
        <w:t>продукции сельского хозяйства Усть-Куломского района;</w:t>
      </w:r>
    </w:p>
    <w:p w:rsidR="003C18DD" w:rsidRDefault="003C18DD" w:rsidP="00061C99">
      <w:pPr>
        <w:pStyle w:val="af1"/>
        <w:numPr>
          <w:ilvl w:val="0"/>
          <w:numId w:val="24"/>
        </w:numPr>
        <w:tabs>
          <w:tab w:val="left" w:pos="426"/>
        </w:tabs>
        <w:ind w:left="0" w:firstLine="709"/>
        <w:contextualSpacing w:val="0"/>
        <w:jc w:val="both"/>
        <w:rPr>
          <w:sz w:val="28"/>
          <w:szCs w:val="28"/>
        </w:rPr>
      </w:pPr>
      <w:r w:rsidRPr="00A92E06">
        <w:rPr>
          <w:sz w:val="28"/>
          <w:szCs w:val="28"/>
        </w:rPr>
        <w:t>Обеспечение устойчивого развития малого и  среднего  предпринимательства.</w:t>
      </w:r>
    </w:p>
    <w:p w:rsidR="003C18DD" w:rsidRDefault="003C18DD" w:rsidP="003C18DD">
      <w:pPr>
        <w:tabs>
          <w:tab w:val="left" w:pos="426"/>
        </w:tabs>
        <w:jc w:val="both"/>
        <w:rPr>
          <w:sz w:val="28"/>
          <w:szCs w:val="28"/>
        </w:rPr>
      </w:pPr>
    </w:p>
    <w:p w:rsidR="003C18DD" w:rsidRDefault="003C18DD" w:rsidP="003C18DD">
      <w:pPr>
        <w:pStyle w:val="af1"/>
        <w:tabs>
          <w:tab w:val="left" w:pos="426"/>
        </w:tabs>
        <w:ind w:left="426"/>
        <w:jc w:val="both"/>
        <w:rPr>
          <w:sz w:val="28"/>
          <w:szCs w:val="28"/>
        </w:rPr>
      </w:pPr>
      <w:r>
        <w:rPr>
          <w:sz w:val="28"/>
          <w:szCs w:val="28"/>
        </w:rPr>
        <w:t>В целях решения задач Программы</w:t>
      </w:r>
      <w:r w:rsidRPr="00A526CB">
        <w:rPr>
          <w:sz w:val="28"/>
          <w:szCs w:val="28"/>
        </w:rPr>
        <w:t xml:space="preserve"> необходимо решение следующих </w:t>
      </w:r>
      <w:r w:rsidRPr="005C5934">
        <w:rPr>
          <w:sz w:val="28"/>
          <w:szCs w:val="28"/>
        </w:rPr>
        <w:t>задач</w:t>
      </w:r>
      <w:r>
        <w:rPr>
          <w:sz w:val="28"/>
          <w:szCs w:val="28"/>
        </w:rPr>
        <w:t xml:space="preserve"> в рамках реализации по</w:t>
      </w:r>
      <w:r w:rsidRPr="005C5934">
        <w:rPr>
          <w:sz w:val="28"/>
          <w:szCs w:val="28"/>
        </w:rPr>
        <w:t>дпрограмм:</w:t>
      </w:r>
    </w:p>
    <w:p w:rsidR="003C18DD" w:rsidRPr="005C5934" w:rsidRDefault="003C18DD" w:rsidP="003C18DD">
      <w:pPr>
        <w:pStyle w:val="af1"/>
        <w:tabs>
          <w:tab w:val="left" w:pos="426"/>
        </w:tabs>
        <w:ind w:left="426"/>
        <w:jc w:val="both"/>
        <w:rPr>
          <w:sz w:val="28"/>
          <w:szCs w:val="28"/>
          <w:u w:val="single"/>
        </w:rPr>
      </w:pPr>
      <w:r w:rsidRPr="005C5934">
        <w:rPr>
          <w:sz w:val="28"/>
          <w:szCs w:val="28"/>
        </w:rPr>
        <w:t>1)</w:t>
      </w:r>
      <w:r w:rsidRPr="005C5934">
        <w:rPr>
          <w:sz w:val="28"/>
          <w:szCs w:val="28"/>
          <w:u w:val="single"/>
        </w:rPr>
        <w:t>«Содействие развитию лесопромышленного комплекса»</w:t>
      </w:r>
    </w:p>
    <w:p w:rsidR="003C18DD" w:rsidRPr="00A526CB" w:rsidRDefault="003C18DD" w:rsidP="00061C99">
      <w:pPr>
        <w:pStyle w:val="af1"/>
        <w:numPr>
          <w:ilvl w:val="0"/>
          <w:numId w:val="25"/>
        </w:numPr>
        <w:tabs>
          <w:tab w:val="left" w:pos="426"/>
        </w:tabs>
        <w:ind w:left="0" w:firstLine="426"/>
        <w:jc w:val="both"/>
        <w:rPr>
          <w:sz w:val="28"/>
          <w:szCs w:val="28"/>
        </w:rPr>
      </w:pPr>
      <w:r>
        <w:rPr>
          <w:sz w:val="28"/>
          <w:szCs w:val="28"/>
        </w:rPr>
        <w:t>п</w:t>
      </w:r>
      <w:r w:rsidRPr="00A526CB">
        <w:rPr>
          <w:sz w:val="28"/>
          <w:szCs w:val="28"/>
        </w:rPr>
        <w:t xml:space="preserve">овышение инвестиционной активности в лесопромышленном комплексе, направленной на повышение комплексности </w:t>
      </w:r>
      <w:r>
        <w:rPr>
          <w:sz w:val="28"/>
          <w:szCs w:val="28"/>
        </w:rPr>
        <w:t>и глубины переработки древесины;</w:t>
      </w:r>
    </w:p>
    <w:p w:rsidR="003C18DD" w:rsidRDefault="003C18DD" w:rsidP="00061C99">
      <w:pPr>
        <w:pStyle w:val="af1"/>
        <w:numPr>
          <w:ilvl w:val="0"/>
          <w:numId w:val="25"/>
        </w:numPr>
        <w:tabs>
          <w:tab w:val="left" w:pos="426"/>
        </w:tabs>
        <w:ind w:left="0" w:firstLine="426"/>
        <w:jc w:val="both"/>
        <w:rPr>
          <w:sz w:val="28"/>
          <w:szCs w:val="28"/>
        </w:rPr>
      </w:pPr>
      <w:r>
        <w:rPr>
          <w:sz w:val="28"/>
          <w:szCs w:val="28"/>
        </w:rPr>
        <w:t>р</w:t>
      </w:r>
      <w:r w:rsidRPr="00A526CB">
        <w:rPr>
          <w:sz w:val="28"/>
          <w:szCs w:val="28"/>
        </w:rPr>
        <w:t>азвитие системы управле</w:t>
      </w:r>
      <w:r>
        <w:rPr>
          <w:sz w:val="28"/>
          <w:szCs w:val="28"/>
        </w:rPr>
        <w:t>ния лесопромышленным комплексом;</w:t>
      </w:r>
    </w:p>
    <w:p w:rsidR="003C18DD" w:rsidRDefault="003C18DD" w:rsidP="003C18DD">
      <w:pPr>
        <w:pStyle w:val="af1"/>
        <w:tabs>
          <w:tab w:val="left" w:pos="426"/>
        </w:tabs>
        <w:ind w:left="426"/>
        <w:jc w:val="both"/>
        <w:rPr>
          <w:sz w:val="28"/>
          <w:szCs w:val="28"/>
          <w:u w:val="single"/>
        </w:rPr>
      </w:pPr>
      <w:r>
        <w:rPr>
          <w:sz w:val="28"/>
          <w:szCs w:val="28"/>
        </w:rPr>
        <w:t xml:space="preserve">2) </w:t>
      </w:r>
      <w:r w:rsidRPr="005C5934">
        <w:rPr>
          <w:sz w:val="28"/>
          <w:szCs w:val="28"/>
          <w:u w:val="single"/>
        </w:rPr>
        <w:t>«Поддержка сельхозтоваропроизводителей»</w:t>
      </w:r>
    </w:p>
    <w:p w:rsidR="003C18DD" w:rsidRPr="00391B5D" w:rsidRDefault="003C18DD" w:rsidP="00061C99">
      <w:pPr>
        <w:pStyle w:val="ConsPlusNonformat"/>
        <w:numPr>
          <w:ilvl w:val="0"/>
          <w:numId w:val="2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тимулирование роста производства осн</w:t>
      </w:r>
      <w:r>
        <w:rPr>
          <w:rFonts w:ascii="Times New Roman" w:hAnsi="Times New Roman" w:cs="Times New Roman"/>
          <w:sz w:val="28"/>
          <w:szCs w:val="28"/>
        </w:rPr>
        <w:t>овных видов сельхозпродукции МР;</w:t>
      </w:r>
    </w:p>
    <w:p w:rsidR="003C18DD" w:rsidRPr="00391B5D" w:rsidRDefault="003C18DD" w:rsidP="00061C99">
      <w:pPr>
        <w:pStyle w:val="ConsPlusNonformat"/>
        <w:numPr>
          <w:ilvl w:val="0"/>
          <w:numId w:val="2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эффективн</w:t>
      </w:r>
      <w:r>
        <w:rPr>
          <w:rFonts w:ascii="Times New Roman" w:hAnsi="Times New Roman" w:cs="Times New Roman"/>
          <w:sz w:val="28"/>
          <w:szCs w:val="28"/>
        </w:rPr>
        <w:t>ого использования сельхозугодий;</w:t>
      </w:r>
    </w:p>
    <w:p w:rsidR="003C18DD" w:rsidRPr="00391B5D" w:rsidRDefault="003C18DD" w:rsidP="00061C99">
      <w:pPr>
        <w:pStyle w:val="ConsPlusNonformat"/>
        <w:numPr>
          <w:ilvl w:val="0"/>
          <w:numId w:val="25"/>
        </w:numPr>
        <w:ind w:left="0" w:firstLine="426"/>
        <w:jc w:val="both"/>
        <w:rPr>
          <w:rFonts w:ascii="Times New Roman" w:hAnsi="Times New Roman" w:cs="Times New Roman"/>
          <w:sz w:val="28"/>
          <w:szCs w:val="28"/>
        </w:rPr>
      </w:pPr>
      <w:r>
        <w:rPr>
          <w:rFonts w:ascii="Times New Roman" w:hAnsi="Times New Roman" w:cs="Times New Roman"/>
          <w:sz w:val="28"/>
          <w:szCs w:val="28"/>
        </w:rPr>
        <w:t>р</w:t>
      </w:r>
      <w:r w:rsidRPr="00391B5D">
        <w:rPr>
          <w:rFonts w:ascii="Times New Roman" w:hAnsi="Times New Roman" w:cs="Times New Roman"/>
          <w:sz w:val="28"/>
          <w:szCs w:val="28"/>
        </w:rPr>
        <w:t>азвитие инфраструктуры агропродовольственного рынка и сбыта сельхоз</w:t>
      </w:r>
      <w:r>
        <w:rPr>
          <w:rFonts w:ascii="Times New Roman" w:hAnsi="Times New Roman" w:cs="Times New Roman"/>
          <w:sz w:val="28"/>
          <w:szCs w:val="28"/>
        </w:rPr>
        <w:t>продукции;</w:t>
      </w:r>
    </w:p>
    <w:p w:rsidR="003C18DD" w:rsidRDefault="003C18DD" w:rsidP="00061C99">
      <w:pPr>
        <w:pStyle w:val="ConsPlusNonformat"/>
        <w:numPr>
          <w:ilvl w:val="0"/>
          <w:numId w:val="25"/>
        </w:numPr>
        <w:ind w:left="0" w:firstLine="426"/>
        <w:jc w:val="both"/>
        <w:rPr>
          <w:rFonts w:ascii="Times New Roman" w:hAnsi="Times New Roman" w:cs="Times New Roman"/>
          <w:sz w:val="28"/>
          <w:szCs w:val="28"/>
        </w:rPr>
      </w:pPr>
      <w:r>
        <w:rPr>
          <w:rFonts w:ascii="Times New Roman" w:hAnsi="Times New Roman" w:cs="Times New Roman"/>
          <w:sz w:val="28"/>
          <w:szCs w:val="28"/>
        </w:rPr>
        <w:t>с</w:t>
      </w:r>
      <w:r w:rsidRPr="00391B5D">
        <w:rPr>
          <w:rFonts w:ascii="Times New Roman" w:hAnsi="Times New Roman" w:cs="Times New Roman"/>
          <w:sz w:val="28"/>
          <w:szCs w:val="28"/>
        </w:rPr>
        <w:t>оздание условий для проведения модернизации и повышения доходности сельскохозяйственных предприятий.</w:t>
      </w:r>
    </w:p>
    <w:p w:rsidR="003C18DD" w:rsidRDefault="003C18DD" w:rsidP="003C18DD">
      <w:pPr>
        <w:pStyle w:val="af1"/>
        <w:tabs>
          <w:tab w:val="left" w:pos="426"/>
        </w:tabs>
        <w:ind w:left="426"/>
        <w:jc w:val="both"/>
        <w:rPr>
          <w:sz w:val="28"/>
          <w:szCs w:val="28"/>
          <w:u w:val="single"/>
        </w:rPr>
      </w:pPr>
      <w:r>
        <w:rPr>
          <w:sz w:val="28"/>
          <w:szCs w:val="28"/>
          <w:u w:val="single"/>
        </w:rPr>
        <w:t>3) «Развитие и поддержка малого и среднего предпринимательства»</w:t>
      </w:r>
    </w:p>
    <w:p w:rsidR="003C18DD" w:rsidRPr="002D4E65" w:rsidRDefault="003C18DD" w:rsidP="00061C99">
      <w:pPr>
        <w:pStyle w:val="af1"/>
        <w:numPr>
          <w:ilvl w:val="0"/>
          <w:numId w:val="25"/>
        </w:numPr>
        <w:tabs>
          <w:tab w:val="left" w:pos="426"/>
        </w:tabs>
        <w:ind w:left="0" w:firstLine="426"/>
        <w:jc w:val="both"/>
        <w:rPr>
          <w:sz w:val="28"/>
          <w:szCs w:val="28"/>
        </w:rPr>
      </w:pPr>
      <w:r>
        <w:rPr>
          <w:sz w:val="28"/>
          <w:szCs w:val="28"/>
        </w:rPr>
        <w:t>ф</w:t>
      </w:r>
      <w:r w:rsidRPr="002D4E65">
        <w:rPr>
          <w:sz w:val="28"/>
          <w:szCs w:val="28"/>
        </w:rPr>
        <w:t>ормирование благо</w:t>
      </w:r>
      <w:r>
        <w:rPr>
          <w:sz w:val="28"/>
          <w:szCs w:val="28"/>
        </w:rPr>
        <w:t>приятных условий для развития малого и среднего предпринимательства;</w:t>
      </w:r>
    </w:p>
    <w:p w:rsidR="003C18DD" w:rsidRDefault="003C18DD" w:rsidP="00061C99">
      <w:pPr>
        <w:pStyle w:val="af1"/>
        <w:numPr>
          <w:ilvl w:val="0"/>
          <w:numId w:val="25"/>
        </w:numPr>
        <w:tabs>
          <w:tab w:val="left" w:pos="426"/>
        </w:tabs>
        <w:ind w:left="0" w:firstLine="426"/>
        <w:jc w:val="both"/>
        <w:rPr>
          <w:sz w:val="28"/>
          <w:szCs w:val="28"/>
        </w:rPr>
      </w:pPr>
      <w:r>
        <w:rPr>
          <w:sz w:val="28"/>
          <w:szCs w:val="28"/>
        </w:rPr>
        <w:t>о</w:t>
      </w:r>
      <w:r w:rsidRPr="002D4E65">
        <w:rPr>
          <w:sz w:val="28"/>
          <w:szCs w:val="28"/>
        </w:rPr>
        <w:t>беспечение эффективности инфраструктуры поддержк</w:t>
      </w:r>
      <w:r>
        <w:rPr>
          <w:sz w:val="28"/>
          <w:szCs w:val="28"/>
        </w:rPr>
        <w:t>и и стимулирования развития малого и среднего предпринимательства.</w:t>
      </w:r>
    </w:p>
    <w:p w:rsidR="003C18DD" w:rsidRPr="00EB16AF" w:rsidRDefault="003C18DD" w:rsidP="003C18DD">
      <w:pPr>
        <w:pStyle w:val="ConsPlusNormal"/>
        <w:ind w:firstLine="567"/>
        <w:jc w:val="both"/>
        <w:rPr>
          <w:rFonts w:ascii="Times New Roman" w:hAnsi="Times New Roman" w:cs="Times New Roman"/>
          <w:sz w:val="28"/>
          <w:szCs w:val="28"/>
        </w:rPr>
      </w:pPr>
      <w:r w:rsidRPr="00EB16AF">
        <w:rPr>
          <w:rFonts w:ascii="Times New Roman" w:hAnsi="Times New Roman" w:cs="Times New Roman"/>
          <w:sz w:val="28"/>
          <w:szCs w:val="28"/>
        </w:rPr>
        <w:lastRenderedPageBreak/>
        <w:t xml:space="preserve">В рамках достижения цели и решения задач </w:t>
      </w:r>
      <w:r>
        <w:rPr>
          <w:rFonts w:ascii="Times New Roman" w:hAnsi="Times New Roman" w:cs="Times New Roman"/>
          <w:sz w:val="28"/>
          <w:szCs w:val="28"/>
        </w:rPr>
        <w:t>Программы</w:t>
      </w:r>
      <w:r w:rsidRPr="00EB16AF">
        <w:rPr>
          <w:rFonts w:ascii="Times New Roman" w:hAnsi="Times New Roman" w:cs="Times New Roman"/>
          <w:sz w:val="28"/>
          <w:szCs w:val="28"/>
        </w:rPr>
        <w:t xml:space="preserve"> реализуются мероприятия по развитию и поддержке </w:t>
      </w:r>
      <w:r>
        <w:rPr>
          <w:rFonts w:ascii="Times New Roman" w:hAnsi="Times New Roman" w:cs="Times New Roman"/>
          <w:sz w:val="28"/>
          <w:szCs w:val="28"/>
        </w:rPr>
        <w:t xml:space="preserve">хозяйствующих субъектов Усть-Куломского района, в том числе субъектов </w:t>
      </w:r>
      <w:r w:rsidRPr="00EB16AF">
        <w:rPr>
          <w:rFonts w:ascii="Times New Roman" w:hAnsi="Times New Roman" w:cs="Times New Roman"/>
          <w:sz w:val="28"/>
          <w:szCs w:val="28"/>
        </w:rPr>
        <w:t>малого и среднего предпринимательства, в рамках которых осуществляется информационная, организационная, финансовая поддержки</w:t>
      </w:r>
      <w:r>
        <w:rPr>
          <w:rFonts w:ascii="Times New Roman" w:hAnsi="Times New Roman" w:cs="Times New Roman"/>
          <w:sz w:val="28"/>
          <w:szCs w:val="28"/>
        </w:rPr>
        <w:t>,</w:t>
      </w:r>
      <w:r w:rsidRPr="00EB16AF">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мероприятия </w:t>
      </w:r>
      <w:r w:rsidRPr="00EB16AF">
        <w:rPr>
          <w:rFonts w:ascii="Times New Roman" w:hAnsi="Times New Roman" w:cs="Times New Roman"/>
          <w:sz w:val="28"/>
          <w:szCs w:val="28"/>
        </w:rPr>
        <w:t xml:space="preserve">по </w:t>
      </w:r>
      <w:r>
        <w:rPr>
          <w:rFonts w:ascii="Times New Roman" w:hAnsi="Times New Roman" w:cs="Times New Roman"/>
          <w:sz w:val="28"/>
          <w:szCs w:val="28"/>
        </w:rPr>
        <w:t>софинансированию</w:t>
      </w:r>
      <w:r w:rsidRPr="00EB16AF">
        <w:rPr>
          <w:rFonts w:ascii="Times New Roman" w:hAnsi="Times New Roman" w:cs="Times New Roman"/>
          <w:sz w:val="28"/>
          <w:szCs w:val="28"/>
        </w:rPr>
        <w:t xml:space="preserve"> народных проек</w:t>
      </w:r>
      <w:r>
        <w:rPr>
          <w:rFonts w:ascii="Times New Roman" w:hAnsi="Times New Roman" w:cs="Times New Roman"/>
          <w:sz w:val="28"/>
          <w:szCs w:val="28"/>
        </w:rPr>
        <w:t>тов в сфере предпринимательства и агропромышленного комплекса, имущественная поддержка</w:t>
      </w:r>
      <w:r w:rsidRPr="00EB16AF">
        <w:rPr>
          <w:rFonts w:ascii="Times New Roman" w:hAnsi="Times New Roman" w:cs="Times New Roman"/>
          <w:sz w:val="28"/>
          <w:szCs w:val="28"/>
        </w:rPr>
        <w:t>.</w:t>
      </w:r>
    </w:p>
    <w:p w:rsidR="003C18DD" w:rsidRPr="00A92E06" w:rsidRDefault="003C18DD" w:rsidP="003C18DD">
      <w:pPr>
        <w:tabs>
          <w:tab w:val="left" w:pos="426"/>
        </w:tabs>
        <w:ind w:firstLine="567"/>
        <w:jc w:val="both"/>
        <w:rPr>
          <w:sz w:val="28"/>
          <w:szCs w:val="28"/>
        </w:rPr>
      </w:pPr>
      <w:r w:rsidRPr="00A92E06">
        <w:rPr>
          <w:sz w:val="28"/>
          <w:szCs w:val="28"/>
        </w:rPr>
        <w:t>Реализация запланированного Программой комплекса мероприятий позволит обеспечить:</w:t>
      </w:r>
    </w:p>
    <w:p w:rsidR="003C18DD" w:rsidRPr="00A92E06" w:rsidRDefault="003C18DD" w:rsidP="00061C99">
      <w:pPr>
        <w:pStyle w:val="af1"/>
        <w:numPr>
          <w:ilvl w:val="0"/>
          <w:numId w:val="25"/>
        </w:numPr>
        <w:tabs>
          <w:tab w:val="left" w:pos="426"/>
        </w:tabs>
        <w:ind w:left="0" w:firstLine="709"/>
        <w:contextualSpacing w:val="0"/>
        <w:jc w:val="both"/>
        <w:rPr>
          <w:sz w:val="28"/>
          <w:szCs w:val="28"/>
        </w:rPr>
      </w:pPr>
      <w:r w:rsidRPr="00A92E06">
        <w:rPr>
          <w:sz w:val="28"/>
          <w:szCs w:val="28"/>
        </w:rPr>
        <w:t>рост инвестиций в лесопромышленный комплекс и развитие инфраструктуры лесного фонда;</w:t>
      </w:r>
    </w:p>
    <w:p w:rsidR="003C18DD" w:rsidRPr="00A92E06" w:rsidRDefault="003C18DD" w:rsidP="00061C99">
      <w:pPr>
        <w:pStyle w:val="af1"/>
        <w:numPr>
          <w:ilvl w:val="0"/>
          <w:numId w:val="25"/>
        </w:numPr>
        <w:tabs>
          <w:tab w:val="left" w:pos="426"/>
        </w:tabs>
        <w:ind w:left="0" w:firstLine="709"/>
        <w:contextualSpacing w:val="0"/>
        <w:jc w:val="both"/>
        <w:rPr>
          <w:sz w:val="28"/>
          <w:szCs w:val="28"/>
        </w:rPr>
      </w:pPr>
      <w:r w:rsidRPr="00A92E06">
        <w:rPr>
          <w:sz w:val="28"/>
          <w:szCs w:val="28"/>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3C18DD" w:rsidRDefault="003C18DD" w:rsidP="00061C99">
      <w:pPr>
        <w:pStyle w:val="af1"/>
        <w:numPr>
          <w:ilvl w:val="0"/>
          <w:numId w:val="25"/>
        </w:numPr>
        <w:tabs>
          <w:tab w:val="left" w:pos="426"/>
        </w:tabs>
        <w:ind w:left="0" w:firstLine="709"/>
        <w:contextualSpacing w:val="0"/>
        <w:jc w:val="both"/>
        <w:rPr>
          <w:sz w:val="28"/>
          <w:szCs w:val="28"/>
        </w:rPr>
      </w:pPr>
      <w:r w:rsidRPr="00A92E06">
        <w:rPr>
          <w:sz w:val="28"/>
          <w:szCs w:val="28"/>
        </w:rPr>
        <w:t>ускорение темпов развития малого и среднего предпринимательства и повышение эффективно</w:t>
      </w:r>
      <w:r>
        <w:rPr>
          <w:sz w:val="28"/>
          <w:szCs w:val="28"/>
        </w:rPr>
        <w:t>сти мер муниципальной поддержки.</w:t>
      </w:r>
    </w:p>
    <w:p w:rsidR="003C18DD" w:rsidRDefault="003C18DD" w:rsidP="003C18DD">
      <w:pPr>
        <w:pStyle w:val="ConsPlusNormal"/>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Pr="005961DE">
        <w:rPr>
          <w:rFonts w:ascii="Times New Roman" w:hAnsi="Times New Roman" w:cs="Times New Roman"/>
          <w:sz w:val="28"/>
          <w:szCs w:val="28"/>
        </w:rPr>
        <w:t>показателейПрограммы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«Развитие экономики</w:t>
      </w:r>
      <w:r w:rsidRPr="005961DE">
        <w:rPr>
          <w:rFonts w:ascii="Times New Roman" w:hAnsi="Times New Roman" w:cs="Times New Roman"/>
          <w:sz w:val="28"/>
          <w:szCs w:val="28"/>
        </w:rPr>
        <w:t>»к Программе (таблица 1).</w:t>
      </w:r>
    </w:p>
    <w:p w:rsidR="003C18DD" w:rsidRDefault="003C18DD" w:rsidP="003C1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Перечень и характеристики основных мероприятий Программы представлены в приложении 2 «</w:t>
      </w:r>
      <w:r w:rsidRPr="00FE1E3D">
        <w:rPr>
          <w:rFonts w:ascii="Times New Roman" w:hAnsi="Times New Roman" w:cs="Times New Roman"/>
          <w:sz w:val="28"/>
          <w:szCs w:val="28"/>
        </w:rPr>
        <w:t>Перечень и характеристики основных мероприятий муниципальной программ</w:t>
      </w:r>
      <w:r>
        <w:rPr>
          <w:rFonts w:ascii="Times New Roman" w:hAnsi="Times New Roman" w:cs="Times New Roman"/>
          <w:sz w:val="28"/>
          <w:szCs w:val="28"/>
        </w:rPr>
        <w:t>ы» к Программе (таблица 2).</w:t>
      </w:r>
    </w:p>
    <w:p w:rsidR="003C18DD" w:rsidRDefault="003C18DD" w:rsidP="003C18DD">
      <w:pPr>
        <w:ind w:firstLine="567"/>
        <w:jc w:val="both"/>
        <w:rPr>
          <w:sz w:val="28"/>
          <w:szCs w:val="28"/>
        </w:rPr>
      </w:pPr>
      <w:r>
        <w:rPr>
          <w:sz w:val="28"/>
          <w:szCs w:val="28"/>
        </w:rPr>
        <w:t>4</w:t>
      </w:r>
      <w:r w:rsidRPr="005961DE">
        <w:rPr>
          <w:sz w:val="28"/>
          <w:szCs w:val="28"/>
        </w:rPr>
        <w:t>.</w:t>
      </w:r>
      <w:hyperlink w:anchor="P1966" w:history="1">
        <w:r w:rsidRPr="005961DE">
          <w:rPr>
            <w:sz w:val="28"/>
            <w:szCs w:val="28"/>
          </w:rPr>
          <w:t>Информация</w:t>
        </w:r>
      </w:hyperlink>
      <w:r w:rsidRPr="005961DE">
        <w:rPr>
          <w:sz w:val="28"/>
          <w:szCs w:val="28"/>
        </w:rPr>
        <w:t xml:space="preserve"> по финансовому обеспечению </w:t>
      </w:r>
      <w:r>
        <w:rPr>
          <w:sz w:val="28"/>
          <w:szCs w:val="28"/>
        </w:rPr>
        <w:t>Программы</w:t>
      </w:r>
      <w:r w:rsidRPr="005961DE">
        <w:rPr>
          <w:sz w:val="28"/>
          <w:szCs w:val="28"/>
        </w:rPr>
        <w:t xml:space="preserve"> за счет средств </w:t>
      </w:r>
      <w:r>
        <w:rPr>
          <w:sz w:val="28"/>
          <w:szCs w:val="28"/>
        </w:rPr>
        <w:t>бюджета муниципального образования муниципального района «Усть-Куломский»</w:t>
      </w:r>
      <w:r w:rsidRPr="005961DE">
        <w:rPr>
          <w:sz w:val="28"/>
          <w:szCs w:val="28"/>
        </w:rPr>
        <w:t xml:space="preserve"> (с учетом средств </w:t>
      </w:r>
      <w:r>
        <w:rPr>
          <w:sz w:val="28"/>
          <w:szCs w:val="28"/>
        </w:rPr>
        <w:t>республиканского и федерального бюджетов</w:t>
      </w:r>
      <w:r w:rsidRPr="005961DE">
        <w:rPr>
          <w:sz w:val="28"/>
          <w:szCs w:val="28"/>
        </w:rPr>
        <w:t>) представле</w:t>
      </w:r>
      <w:r>
        <w:rPr>
          <w:sz w:val="28"/>
          <w:szCs w:val="28"/>
        </w:rPr>
        <w:t>на в приложении 3</w:t>
      </w:r>
      <w:r w:rsidRPr="005961DE">
        <w:rPr>
          <w:sz w:val="28"/>
          <w:szCs w:val="28"/>
        </w:rPr>
        <w:t xml:space="preserve">«Ресурсное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w:t>
      </w:r>
      <w:r>
        <w:rPr>
          <w:sz w:val="28"/>
          <w:szCs w:val="28"/>
        </w:rPr>
        <w:t>3</w:t>
      </w:r>
      <w:r w:rsidRPr="005961DE">
        <w:rPr>
          <w:sz w:val="28"/>
          <w:szCs w:val="28"/>
        </w:rPr>
        <w:t>).</w:t>
      </w:r>
    </w:p>
    <w:p w:rsidR="003C18DD" w:rsidRDefault="003C18DD" w:rsidP="003C18DD">
      <w:pPr>
        <w:widowControl w:val="0"/>
        <w:autoSpaceDE w:val="0"/>
        <w:autoSpaceDN w:val="0"/>
        <w:adjustRightInd w:val="0"/>
        <w:ind w:firstLine="567"/>
        <w:jc w:val="both"/>
        <w:rPr>
          <w:sz w:val="28"/>
          <w:szCs w:val="24"/>
        </w:rPr>
      </w:pPr>
      <w:r>
        <w:rPr>
          <w:sz w:val="28"/>
          <w:szCs w:val="24"/>
        </w:rPr>
        <w:t>5. Информация по ресурсному обеспечению</w:t>
      </w:r>
      <w:r w:rsidRPr="0083162A">
        <w:rPr>
          <w:sz w:val="28"/>
          <w:szCs w:val="24"/>
        </w:rPr>
        <w:t xml:space="preserve"> реализации </w:t>
      </w:r>
      <w:r>
        <w:rPr>
          <w:sz w:val="28"/>
          <w:szCs w:val="24"/>
        </w:rPr>
        <w:t xml:space="preserve">Программы </w:t>
      </w:r>
      <w:r w:rsidRPr="0083162A">
        <w:rPr>
          <w:sz w:val="28"/>
          <w:szCs w:val="24"/>
        </w:rPr>
        <w:t xml:space="preserve">за счет средств бюджета </w:t>
      </w:r>
      <w:r>
        <w:rPr>
          <w:sz w:val="28"/>
          <w:szCs w:val="24"/>
        </w:rPr>
        <w:t xml:space="preserve">муниципального образования </w:t>
      </w:r>
      <w:r w:rsidRPr="0083162A">
        <w:rPr>
          <w:sz w:val="28"/>
          <w:szCs w:val="24"/>
        </w:rPr>
        <w:t>муниципального района «Усть-Куломский»(с учетом средств безвозмездных поступлений из других уровней бюджетов)</w:t>
      </w:r>
      <w:r>
        <w:rPr>
          <w:sz w:val="28"/>
          <w:szCs w:val="24"/>
        </w:rPr>
        <w:t xml:space="preserve"> представлена в приложении 4 к программе (таблица 4).</w:t>
      </w:r>
    </w:p>
    <w:p w:rsidR="003C18DD" w:rsidRDefault="003C18DD" w:rsidP="003C18DD">
      <w:pPr>
        <w:ind w:firstLine="567"/>
        <w:jc w:val="both"/>
        <w:rPr>
          <w:sz w:val="28"/>
          <w:szCs w:val="28"/>
        </w:rPr>
      </w:pPr>
      <w:r>
        <w:rPr>
          <w:sz w:val="28"/>
          <w:szCs w:val="28"/>
        </w:rPr>
        <w:t>6</w:t>
      </w:r>
      <w:r w:rsidRPr="005C5541">
        <w:rPr>
          <w:sz w:val="28"/>
          <w:szCs w:val="28"/>
        </w:rPr>
        <w:t xml:space="preserve">. </w:t>
      </w:r>
      <w:r>
        <w:rPr>
          <w:sz w:val="28"/>
          <w:szCs w:val="28"/>
        </w:rPr>
        <w:t xml:space="preserve">Предоставление поддержки </w:t>
      </w:r>
      <w:r w:rsidRPr="005C5541">
        <w:rPr>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Pr>
          <w:sz w:val="28"/>
          <w:szCs w:val="28"/>
        </w:rPr>
        <w:t>осуществляется в соответствии с условиями и порядками, представленными в приложении 5 к Программе.</w:t>
      </w:r>
    </w:p>
    <w:p w:rsidR="003C18DD" w:rsidRPr="005C5541" w:rsidRDefault="003C18DD" w:rsidP="003C18DD">
      <w:pPr>
        <w:ind w:firstLine="567"/>
        <w:jc w:val="both"/>
        <w:rPr>
          <w:sz w:val="28"/>
          <w:szCs w:val="28"/>
        </w:rPr>
      </w:pPr>
      <w:r>
        <w:rPr>
          <w:sz w:val="28"/>
          <w:szCs w:val="28"/>
        </w:rPr>
        <w:t>7. Предоставление финансовой поддержки субъектам малого и среднего предпринимательства в рамках подпрограммы «Поддержка сельхозтоваропроизводителей» осуществляется в соответствии с условиями и порядками, представленными в приложении 6 к Программе.</w:t>
      </w:r>
    </w:p>
    <w:p w:rsidR="003C18DD" w:rsidRDefault="003C18DD" w:rsidP="003C18DD">
      <w:pPr>
        <w:widowControl w:val="0"/>
        <w:autoSpaceDE w:val="0"/>
        <w:autoSpaceDN w:val="0"/>
        <w:adjustRightInd w:val="0"/>
        <w:ind w:firstLine="567"/>
        <w:jc w:val="both"/>
        <w:rPr>
          <w:sz w:val="28"/>
          <w:szCs w:val="28"/>
        </w:rPr>
      </w:pPr>
      <w:r>
        <w:rPr>
          <w:sz w:val="28"/>
          <w:szCs w:val="28"/>
        </w:rPr>
        <w:t>8</w:t>
      </w:r>
      <w:r w:rsidRPr="00281D4F">
        <w:rPr>
          <w:sz w:val="28"/>
          <w:szCs w:val="28"/>
        </w:rPr>
        <w:t xml:space="preserve">. Предоставление </w:t>
      </w:r>
      <w:r>
        <w:rPr>
          <w:sz w:val="28"/>
          <w:szCs w:val="28"/>
        </w:rPr>
        <w:t xml:space="preserve">финансовой поддержки субъектам малого и среднего </w:t>
      </w:r>
      <w:r>
        <w:rPr>
          <w:sz w:val="28"/>
          <w:szCs w:val="28"/>
        </w:rPr>
        <w:lastRenderedPageBreak/>
        <w:t>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7 к Программе.</w:t>
      </w:r>
    </w:p>
    <w:p w:rsidR="003C18DD" w:rsidRPr="00DF2BF5" w:rsidRDefault="003C18DD" w:rsidP="003C18DD">
      <w:pPr>
        <w:ind w:left="567"/>
        <w:jc w:val="both"/>
        <w:rPr>
          <w:sz w:val="28"/>
          <w:szCs w:val="28"/>
        </w:rPr>
      </w:pPr>
      <w:r>
        <w:rPr>
          <w:sz w:val="28"/>
          <w:szCs w:val="28"/>
        </w:rPr>
        <w:t>9</w:t>
      </w:r>
      <w:r w:rsidRPr="00DF2BF5">
        <w:rPr>
          <w:sz w:val="28"/>
          <w:szCs w:val="28"/>
        </w:rPr>
        <w:t>. Методика оценки эффективности муниципальной программы.</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Методика оценки эффективности муниципальной программы (подпрограммы) учитывает необходимость проведения оценок:</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1) степени достижения целей и решения задач программы;</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3C18DD" w:rsidRPr="00DF2BF5" w:rsidRDefault="003C18DD" w:rsidP="003C18DD">
      <w:pPr>
        <w:widowControl w:val="0"/>
        <w:autoSpaceDE w:val="0"/>
        <w:autoSpaceDN w:val="0"/>
        <w:adjustRightInd w:val="0"/>
        <w:ind w:firstLine="709"/>
        <w:jc w:val="both"/>
        <w:rPr>
          <w:sz w:val="28"/>
          <w:szCs w:val="28"/>
        </w:rPr>
      </w:pPr>
      <w:r>
        <w:rPr>
          <w:noProof/>
          <w:sz w:val="28"/>
          <w:szCs w:val="28"/>
        </w:rPr>
        <w:drawing>
          <wp:inline distT="0" distB="0" distL="0" distR="0">
            <wp:extent cx="1971675" cy="228600"/>
            <wp:effectExtent l="0" t="0" r="0" b="0"/>
            <wp:docPr id="29"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16"/>
                    <a:srcRect/>
                    <a:stretch>
                      <a:fillRect/>
                    </a:stretch>
                  </pic:blipFill>
                  <pic:spPr bwMode="auto">
                    <a:xfrm>
                      <a:off x="0" y="0"/>
                      <a:ext cx="1971675" cy="228600"/>
                    </a:xfrm>
                    <a:prstGeom prst="rect">
                      <a:avLst/>
                    </a:prstGeom>
                    <a:noFill/>
                    <a:ln w="9525">
                      <a:noFill/>
                      <a:miter lim="800000"/>
                      <a:headEnd/>
                      <a:tailEnd/>
                    </a:ln>
                  </pic:spPr>
                </pic:pic>
              </a:graphicData>
            </a:graphic>
          </wp:inline>
        </w:drawing>
      </w:r>
      <w:r w:rsidRPr="00DF2BF5">
        <w:rPr>
          <w:sz w:val="28"/>
          <w:szCs w:val="28"/>
        </w:rPr>
        <w:t>где:</w:t>
      </w:r>
    </w:p>
    <w:p w:rsidR="003C18DD" w:rsidRPr="00DF2BF5" w:rsidRDefault="003C18DD" w:rsidP="003C18DD">
      <w:pPr>
        <w:widowControl w:val="0"/>
        <w:autoSpaceDE w:val="0"/>
        <w:autoSpaceDN w:val="0"/>
        <w:adjustRightInd w:val="0"/>
        <w:ind w:firstLine="709"/>
        <w:jc w:val="both"/>
        <w:rPr>
          <w:sz w:val="28"/>
          <w:szCs w:val="28"/>
        </w:rPr>
      </w:pPr>
      <w:r>
        <w:rPr>
          <w:noProof/>
          <w:position w:val="-9"/>
          <w:sz w:val="28"/>
          <w:szCs w:val="28"/>
        </w:rPr>
        <w:drawing>
          <wp:inline distT="0" distB="0" distL="0" distR="0">
            <wp:extent cx="276225" cy="228600"/>
            <wp:effectExtent l="0" t="0" r="9525" b="0"/>
            <wp:docPr id="30"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17"/>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sz w:val="28"/>
          <w:szCs w:val="28"/>
        </w:rPr>
        <w:t xml:space="preserve"> - степень достижения целей (решения задач);</w:t>
      </w:r>
    </w:p>
    <w:p w:rsidR="003C18DD" w:rsidRPr="00DF2BF5" w:rsidRDefault="003C18DD" w:rsidP="003C18DD">
      <w:pPr>
        <w:widowControl w:val="0"/>
        <w:autoSpaceDE w:val="0"/>
        <w:autoSpaceDN w:val="0"/>
        <w:adjustRightInd w:val="0"/>
        <w:ind w:firstLine="709"/>
        <w:jc w:val="both"/>
        <w:rPr>
          <w:sz w:val="28"/>
          <w:szCs w:val="28"/>
        </w:rPr>
      </w:pPr>
      <w:r>
        <w:rPr>
          <w:noProof/>
          <w:position w:val="-9"/>
          <w:sz w:val="28"/>
          <w:szCs w:val="28"/>
        </w:rPr>
        <w:drawing>
          <wp:inline distT="0" distB="0" distL="0" distR="0">
            <wp:extent cx="276225" cy="228600"/>
            <wp:effectExtent l="0" t="0" r="0" b="0"/>
            <wp:docPr id="31"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18"/>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F2BF5">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Степень достижения показателя (индикатора) муниципальной программы может рассчитываться по формуле:</w:t>
      </w:r>
    </w:p>
    <w:p w:rsidR="003C18DD" w:rsidRPr="00DF2BF5" w:rsidRDefault="003C18DD" w:rsidP="003C18DD">
      <w:pPr>
        <w:widowControl w:val="0"/>
        <w:autoSpaceDE w:val="0"/>
        <w:autoSpaceDN w:val="0"/>
        <w:adjustRightInd w:val="0"/>
        <w:ind w:firstLine="709"/>
        <w:jc w:val="both"/>
        <w:rPr>
          <w:sz w:val="28"/>
          <w:szCs w:val="28"/>
        </w:rPr>
      </w:pPr>
      <w:r>
        <w:rPr>
          <w:noProof/>
          <w:sz w:val="28"/>
          <w:szCs w:val="28"/>
        </w:rPr>
        <w:drawing>
          <wp:inline distT="0" distB="0" distL="0" distR="0">
            <wp:extent cx="885825" cy="228600"/>
            <wp:effectExtent l="0" t="0" r="0" b="0"/>
            <wp:docPr id="32"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19"/>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DF2BF5">
        <w:rPr>
          <w:sz w:val="28"/>
          <w:szCs w:val="28"/>
        </w:rPr>
        <w:t>где:</w:t>
      </w:r>
    </w:p>
    <w:p w:rsidR="003C18DD" w:rsidRPr="00DF2BF5" w:rsidRDefault="003C18DD" w:rsidP="003C18DD">
      <w:pPr>
        <w:widowControl w:val="0"/>
        <w:autoSpaceDE w:val="0"/>
        <w:autoSpaceDN w:val="0"/>
        <w:adjustRightInd w:val="0"/>
        <w:ind w:firstLine="709"/>
        <w:jc w:val="both"/>
        <w:rPr>
          <w:sz w:val="28"/>
          <w:szCs w:val="28"/>
        </w:rPr>
      </w:pPr>
      <w:r>
        <w:rPr>
          <w:noProof/>
          <w:position w:val="-7"/>
          <w:sz w:val="28"/>
          <w:szCs w:val="28"/>
        </w:rPr>
        <w:drawing>
          <wp:inline distT="0" distB="0" distL="0" distR="0">
            <wp:extent cx="209550" cy="219075"/>
            <wp:effectExtent l="19050" t="0" r="0" b="0"/>
            <wp:docPr id="33"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20"/>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sz w:val="28"/>
          <w:szCs w:val="28"/>
        </w:rPr>
        <w:t xml:space="preserve"> - фактическое значение показателя (индикатора) программы,</w:t>
      </w:r>
    </w:p>
    <w:p w:rsidR="003C18DD" w:rsidRPr="00DF2BF5" w:rsidRDefault="003C18DD" w:rsidP="003C18DD">
      <w:pPr>
        <w:widowControl w:val="0"/>
        <w:autoSpaceDE w:val="0"/>
        <w:autoSpaceDN w:val="0"/>
        <w:adjustRightInd w:val="0"/>
        <w:ind w:firstLine="709"/>
        <w:jc w:val="both"/>
        <w:rPr>
          <w:sz w:val="28"/>
          <w:szCs w:val="28"/>
        </w:rPr>
      </w:pPr>
      <w:r>
        <w:rPr>
          <w:noProof/>
          <w:position w:val="-7"/>
          <w:sz w:val="28"/>
          <w:szCs w:val="28"/>
        </w:rPr>
        <w:drawing>
          <wp:inline distT="0" distB="0" distL="0" distR="0">
            <wp:extent cx="209550" cy="219075"/>
            <wp:effectExtent l="19050" t="0" r="0" b="0"/>
            <wp:docPr id="34"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21"/>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F2BF5">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или,</w:t>
      </w:r>
    </w:p>
    <w:p w:rsidR="003C18DD" w:rsidRPr="00DF2BF5" w:rsidRDefault="003C18DD" w:rsidP="003C18DD">
      <w:pPr>
        <w:widowControl w:val="0"/>
        <w:autoSpaceDE w:val="0"/>
        <w:autoSpaceDN w:val="0"/>
        <w:adjustRightInd w:val="0"/>
        <w:ind w:firstLine="709"/>
        <w:jc w:val="both"/>
        <w:rPr>
          <w:sz w:val="28"/>
          <w:szCs w:val="28"/>
        </w:rPr>
      </w:pPr>
      <w:r>
        <w:rPr>
          <w:noProof/>
          <w:position w:val="-9"/>
          <w:sz w:val="28"/>
          <w:szCs w:val="28"/>
        </w:rPr>
        <w:drawing>
          <wp:inline distT="0" distB="0" distL="0" distR="0">
            <wp:extent cx="847725" cy="228600"/>
            <wp:effectExtent l="0" t="0" r="0" b="0"/>
            <wp:docPr id="35"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22"/>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F2BF5">
        <w:rPr>
          <w:sz w:val="28"/>
          <w:szCs w:val="28"/>
        </w:rPr>
        <w:t xml:space="preserve"> (для показателей (индикаторов), желаемой тенденцией развития которых является снижение значений);</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Оценка степени соответствия запланированному уровню затрат и эффективности использования средств бюджета МО МР «Усть-Куломский»  определяется путем сопоставления плановых и фактических объемов финансирования программы по формуле:</w:t>
      </w:r>
    </w:p>
    <w:p w:rsidR="003C18DD" w:rsidRPr="00DF2BF5" w:rsidRDefault="003C18DD" w:rsidP="003C18DD">
      <w:pPr>
        <w:widowControl w:val="0"/>
        <w:autoSpaceDE w:val="0"/>
        <w:autoSpaceDN w:val="0"/>
        <w:adjustRightInd w:val="0"/>
        <w:ind w:firstLine="709"/>
        <w:jc w:val="both"/>
        <w:rPr>
          <w:sz w:val="28"/>
          <w:szCs w:val="28"/>
        </w:rPr>
      </w:pPr>
      <w:r>
        <w:rPr>
          <w:noProof/>
          <w:sz w:val="28"/>
          <w:szCs w:val="28"/>
        </w:rPr>
        <w:drawing>
          <wp:inline distT="0" distB="0" distL="0" distR="0">
            <wp:extent cx="952500" cy="219075"/>
            <wp:effectExtent l="0" t="0" r="0" b="0"/>
            <wp:docPr id="36"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23"/>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DF2BF5">
        <w:rPr>
          <w:sz w:val="28"/>
          <w:szCs w:val="28"/>
        </w:rPr>
        <w:t>где:</w:t>
      </w:r>
    </w:p>
    <w:p w:rsidR="003C18DD" w:rsidRPr="00DF2BF5" w:rsidRDefault="003C18DD" w:rsidP="003C18DD">
      <w:pPr>
        <w:widowControl w:val="0"/>
        <w:autoSpaceDE w:val="0"/>
        <w:autoSpaceDN w:val="0"/>
        <w:adjustRightInd w:val="0"/>
        <w:ind w:firstLine="709"/>
        <w:jc w:val="both"/>
        <w:rPr>
          <w:sz w:val="28"/>
          <w:szCs w:val="28"/>
        </w:rPr>
      </w:pPr>
      <w:r>
        <w:rPr>
          <w:noProof/>
          <w:position w:val="-7"/>
          <w:sz w:val="28"/>
          <w:szCs w:val="28"/>
        </w:rPr>
        <w:drawing>
          <wp:inline distT="0" distB="0" distL="0" distR="0">
            <wp:extent cx="228600" cy="219075"/>
            <wp:effectExtent l="19050" t="0" r="0" b="0"/>
            <wp:docPr id="37"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24"/>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sz w:val="28"/>
          <w:szCs w:val="28"/>
        </w:rPr>
        <w:t xml:space="preserve"> - уровень финансирования реализации программы,</w:t>
      </w:r>
    </w:p>
    <w:p w:rsidR="003C18DD" w:rsidRPr="00DF2BF5" w:rsidRDefault="003C18DD" w:rsidP="003C18DD">
      <w:pPr>
        <w:widowControl w:val="0"/>
        <w:autoSpaceDE w:val="0"/>
        <w:autoSpaceDN w:val="0"/>
        <w:adjustRightInd w:val="0"/>
        <w:ind w:firstLine="709"/>
        <w:jc w:val="both"/>
        <w:rPr>
          <w:sz w:val="28"/>
          <w:szCs w:val="28"/>
        </w:rPr>
      </w:pPr>
      <w:r>
        <w:rPr>
          <w:noProof/>
          <w:position w:val="-7"/>
          <w:sz w:val="28"/>
          <w:szCs w:val="28"/>
        </w:rPr>
        <w:drawing>
          <wp:inline distT="0" distB="0" distL="0" distR="0">
            <wp:extent cx="247650" cy="219075"/>
            <wp:effectExtent l="0" t="0" r="0" b="0"/>
            <wp:docPr id="38"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25"/>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F2BF5">
        <w:rPr>
          <w:sz w:val="28"/>
          <w:szCs w:val="28"/>
        </w:rPr>
        <w:t xml:space="preserve"> - фактический объем финансовых ресурсов, направленный на реализацию программы,</w:t>
      </w:r>
    </w:p>
    <w:p w:rsidR="003C18DD" w:rsidRPr="00DF2BF5" w:rsidRDefault="003C18DD" w:rsidP="003C18DD">
      <w:pPr>
        <w:widowControl w:val="0"/>
        <w:autoSpaceDE w:val="0"/>
        <w:autoSpaceDN w:val="0"/>
        <w:adjustRightInd w:val="0"/>
        <w:ind w:firstLine="709"/>
        <w:jc w:val="both"/>
        <w:rPr>
          <w:sz w:val="28"/>
          <w:szCs w:val="28"/>
        </w:rPr>
      </w:pPr>
      <w:r>
        <w:rPr>
          <w:noProof/>
          <w:position w:val="-7"/>
          <w:sz w:val="28"/>
          <w:szCs w:val="28"/>
        </w:rPr>
        <w:drawing>
          <wp:inline distT="0" distB="0" distL="0" distR="0">
            <wp:extent cx="228600" cy="219075"/>
            <wp:effectExtent l="0" t="0" r="0" b="0"/>
            <wp:docPr id="39"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26"/>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F2BF5">
        <w:rPr>
          <w:sz w:val="28"/>
          <w:szCs w:val="28"/>
        </w:rPr>
        <w:t xml:space="preserve"> - плановый объем финансовых ресурсов на соответствующий отчетный период.</w:t>
      </w:r>
    </w:p>
    <w:p w:rsidR="003C18DD" w:rsidRPr="00DF2BF5" w:rsidRDefault="003C18DD" w:rsidP="003C18DD">
      <w:pPr>
        <w:widowControl w:val="0"/>
        <w:autoSpaceDE w:val="0"/>
        <w:autoSpaceDN w:val="0"/>
        <w:adjustRightInd w:val="0"/>
        <w:ind w:firstLine="709"/>
        <w:jc w:val="both"/>
        <w:rPr>
          <w:sz w:val="28"/>
          <w:szCs w:val="28"/>
        </w:rPr>
      </w:pPr>
      <w:r w:rsidRPr="00DF2BF5">
        <w:rPr>
          <w:sz w:val="28"/>
          <w:szCs w:val="28"/>
        </w:rPr>
        <w:t>Эффективность реализации муниципальной программы (подпрограммы) может рассчитываться по следующей формуле:</w:t>
      </w:r>
    </w:p>
    <w:p w:rsidR="003C18DD" w:rsidRPr="00DF2BF5" w:rsidRDefault="003C18DD" w:rsidP="003C18DD">
      <w:pPr>
        <w:widowControl w:val="0"/>
        <w:autoSpaceDE w:val="0"/>
        <w:autoSpaceDN w:val="0"/>
        <w:adjustRightInd w:val="0"/>
        <w:ind w:firstLine="709"/>
        <w:jc w:val="both"/>
        <w:rPr>
          <w:sz w:val="28"/>
          <w:szCs w:val="28"/>
        </w:rPr>
      </w:pPr>
      <w:r>
        <w:rPr>
          <w:noProof/>
          <w:sz w:val="28"/>
          <w:szCs w:val="28"/>
        </w:rPr>
        <w:drawing>
          <wp:inline distT="0" distB="0" distL="0" distR="0">
            <wp:extent cx="1028700" cy="228600"/>
            <wp:effectExtent l="19050" t="0" r="0" b="0"/>
            <wp:docPr id="40"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27"/>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3C18DD" w:rsidRDefault="003C18DD" w:rsidP="003C18DD">
      <w:pPr>
        <w:widowControl w:val="0"/>
        <w:autoSpaceDE w:val="0"/>
        <w:autoSpaceDN w:val="0"/>
        <w:adjustRightInd w:val="0"/>
        <w:ind w:firstLine="709"/>
        <w:jc w:val="both"/>
        <w:rPr>
          <w:sz w:val="28"/>
          <w:szCs w:val="28"/>
        </w:rPr>
      </w:pPr>
      <w:r w:rsidRPr="00DF2BF5">
        <w:rPr>
          <w:sz w:val="28"/>
          <w:szCs w:val="28"/>
        </w:rPr>
        <w:t xml:space="preserve">Вывод об эффективности (неэффективности) реализации муниципальной программы определяется на основании следующих </w:t>
      </w:r>
      <w:r w:rsidRPr="00DF2BF5">
        <w:rPr>
          <w:sz w:val="28"/>
          <w:szCs w:val="28"/>
        </w:rPr>
        <w:lastRenderedPageBreak/>
        <w:t>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3C18DD" w:rsidRPr="00DF2BF5" w:rsidTr="003C18DD">
        <w:tc>
          <w:tcPr>
            <w:tcW w:w="5211" w:type="dxa"/>
          </w:tcPr>
          <w:p w:rsidR="003C18DD" w:rsidRPr="00500646" w:rsidRDefault="003C18DD" w:rsidP="003C18DD">
            <w:pPr>
              <w:jc w:val="center"/>
              <w:outlineLvl w:val="0"/>
              <w:rPr>
                <w:b/>
                <w:sz w:val="24"/>
                <w:szCs w:val="24"/>
              </w:rPr>
            </w:pPr>
            <w:r w:rsidRPr="00500646">
              <w:rPr>
                <w:b/>
                <w:sz w:val="24"/>
                <w:szCs w:val="24"/>
              </w:rPr>
              <w:t>Вывод об эффективности реализации</w:t>
            </w:r>
          </w:p>
          <w:p w:rsidR="003C18DD" w:rsidRPr="00500646" w:rsidRDefault="003C18DD" w:rsidP="003C18DD">
            <w:pPr>
              <w:jc w:val="center"/>
              <w:outlineLvl w:val="0"/>
              <w:rPr>
                <w:b/>
                <w:sz w:val="24"/>
                <w:szCs w:val="24"/>
              </w:rPr>
            </w:pPr>
            <w:r w:rsidRPr="00500646">
              <w:rPr>
                <w:b/>
                <w:sz w:val="24"/>
                <w:szCs w:val="24"/>
              </w:rPr>
              <w:t>муниципальной программы</w:t>
            </w:r>
          </w:p>
        </w:tc>
        <w:tc>
          <w:tcPr>
            <w:tcW w:w="4253" w:type="dxa"/>
          </w:tcPr>
          <w:p w:rsidR="003C18DD" w:rsidRPr="00500646" w:rsidRDefault="003C18DD" w:rsidP="003C18DD">
            <w:pPr>
              <w:jc w:val="center"/>
              <w:outlineLvl w:val="0"/>
              <w:rPr>
                <w:b/>
                <w:sz w:val="24"/>
                <w:szCs w:val="24"/>
              </w:rPr>
            </w:pPr>
            <w:r w:rsidRPr="00500646">
              <w:rPr>
                <w:b/>
                <w:sz w:val="24"/>
                <w:szCs w:val="24"/>
              </w:rPr>
              <w:t xml:space="preserve">Критерий оценки эффективности </w:t>
            </w:r>
            <w:r>
              <w:rPr>
                <w:b/>
                <w:sz w:val="24"/>
                <w:szCs w:val="24"/>
              </w:rPr>
              <w:t>муниципальной программы</w:t>
            </w:r>
          </w:p>
        </w:tc>
      </w:tr>
      <w:tr w:rsidR="003C18DD" w:rsidRPr="00DF2BF5" w:rsidTr="003C18DD">
        <w:tc>
          <w:tcPr>
            <w:tcW w:w="5211" w:type="dxa"/>
          </w:tcPr>
          <w:p w:rsidR="003C18DD" w:rsidRPr="00381D66" w:rsidRDefault="003C18DD" w:rsidP="003C18DD">
            <w:pPr>
              <w:jc w:val="both"/>
              <w:outlineLvl w:val="0"/>
              <w:rPr>
                <w:sz w:val="24"/>
                <w:szCs w:val="24"/>
              </w:rPr>
            </w:pPr>
            <w:r w:rsidRPr="00381D66">
              <w:rPr>
                <w:sz w:val="24"/>
                <w:szCs w:val="24"/>
              </w:rPr>
              <w:t>Неэффективная</w:t>
            </w:r>
          </w:p>
        </w:tc>
        <w:tc>
          <w:tcPr>
            <w:tcW w:w="4253" w:type="dxa"/>
          </w:tcPr>
          <w:p w:rsidR="003C18DD" w:rsidRPr="00381D66" w:rsidRDefault="003C18DD" w:rsidP="003C18DD">
            <w:pPr>
              <w:ind w:firstLine="709"/>
              <w:jc w:val="both"/>
              <w:outlineLvl w:val="0"/>
              <w:rPr>
                <w:sz w:val="24"/>
                <w:szCs w:val="24"/>
              </w:rPr>
            </w:pPr>
            <w:r w:rsidRPr="00381D66">
              <w:rPr>
                <w:sz w:val="24"/>
                <w:szCs w:val="24"/>
              </w:rPr>
              <w:t>менее 0,5</w:t>
            </w:r>
          </w:p>
        </w:tc>
      </w:tr>
      <w:tr w:rsidR="003C18DD" w:rsidRPr="00DF2BF5" w:rsidTr="003C18DD">
        <w:tc>
          <w:tcPr>
            <w:tcW w:w="5211" w:type="dxa"/>
          </w:tcPr>
          <w:p w:rsidR="003C18DD" w:rsidRPr="00381D66" w:rsidRDefault="003C18DD" w:rsidP="003C18DD">
            <w:pPr>
              <w:jc w:val="both"/>
              <w:outlineLvl w:val="0"/>
              <w:rPr>
                <w:sz w:val="24"/>
                <w:szCs w:val="24"/>
              </w:rPr>
            </w:pPr>
            <w:r w:rsidRPr="00381D66">
              <w:rPr>
                <w:sz w:val="24"/>
                <w:szCs w:val="24"/>
              </w:rPr>
              <w:t>Уровень эффективности удовлетворительный</w:t>
            </w:r>
          </w:p>
        </w:tc>
        <w:tc>
          <w:tcPr>
            <w:tcW w:w="4253" w:type="dxa"/>
          </w:tcPr>
          <w:p w:rsidR="003C18DD" w:rsidRPr="00381D66" w:rsidRDefault="003C18DD" w:rsidP="003C18DD">
            <w:pPr>
              <w:ind w:firstLine="709"/>
              <w:jc w:val="both"/>
              <w:outlineLvl w:val="0"/>
              <w:rPr>
                <w:sz w:val="24"/>
                <w:szCs w:val="24"/>
              </w:rPr>
            </w:pPr>
            <w:r w:rsidRPr="00381D66">
              <w:rPr>
                <w:sz w:val="24"/>
                <w:szCs w:val="24"/>
              </w:rPr>
              <w:t>0,5 - 0,79</w:t>
            </w:r>
          </w:p>
        </w:tc>
      </w:tr>
      <w:tr w:rsidR="003C18DD" w:rsidRPr="00DF2BF5" w:rsidTr="003C18DD">
        <w:tc>
          <w:tcPr>
            <w:tcW w:w="5211" w:type="dxa"/>
          </w:tcPr>
          <w:p w:rsidR="003C18DD" w:rsidRPr="00381D66" w:rsidRDefault="003C18DD" w:rsidP="003C18DD">
            <w:pPr>
              <w:jc w:val="both"/>
              <w:outlineLvl w:val="0"/>
              <w:rPr>
                <w:sz w:val="24"/>
                <w:szCs w:val="24"/>
              </w:rPr>
            </w:pPr>
            <w:r w:rsidRPr="00381D66">
              <w:rPr>
                <w:sz w:val="24"/>
                <w:szCs w:val="24"/>
              </w:rPr>
              <w:t>Эффективная</w:t>
            </w:r>
          </w:p>
        </w:tc>
        <w:tc>
          <w:tcPr>
            <w:tcW w:w="4253" w:type="dxa"/>
          </w:tcPr>
          <w:p w:rsidR="003C18DD" w:rsidRPr="00381D66" w:rsidRDefault="003C18DD" w:rsidP="003C18DD">
            <w:pPr>
              <w:ind w:firstLine="709"/>
              <w:jc w:val="both"/>
              <w:outlineLvl w:val="0"/>
              <w:rPr>
                <w:sz w:val="24"/>
                <w:szCs w:val="24"/>
              </w:rPr>
            </w:pPr>
            <w:r w:rsidRPr="00381D66">
              <w:rPr>
                <w:sz w:val="24"/>
                <w:szCs w:val="24"/>
              </w:rPr>
              <w:t>0,8 - 1</w:t>
            </w:r>
          </w:p>
        </w:tc>
      </w:tr>
      <w:tr w:rsidR="003C18DD" w:rsidRPr="00DF2BF5" w:rsidTr="003C18DD">
        <w:tc>
          <w:tcPr>
            <w:tcW w:w="5211" w:type="dxa"/>
          </w:tcPr>
          <w:p w:rsidR="003C18DD" w:rsidRPr="00381D66" w:rsidRDefault="003C18DD" w:rsidP="003C18DD">
            <w:pPr>
              <w:jc w:val="both"/>
              <w:outlineLvl w:val="0"/>
              <w:rPr>
                <w:sz w:val="24"/>
                <w:szCs w:val="24"/>
              </w:rPr>
            </w:pPr>
            <w:r w:rsidRPr="00381D66">
              <w:rPr>
                <w:sz w:val="24"/>
                <w:szCs w:val="24"/>
              </w:rPr>
              <w:t>Высокоэффективная</w:t>
            </w:r>
          </w:p>
        </w:tc>
        <w:tc>
          <w:tcPr>
            <w:tcW w:w="4253" w:type="dxa"/>
          </w:tcPr>
          <w:p w:rsidR="003C18DD" w:rsidRPr="00381D66" w:rsidRDefault="003C18DD" w:rsidP="003C18DD">
            <w:pPr>
              <w:ind w:firstLine="709"/>
              <w:jc w:val="both"/>
              <w:outlineLvl w:val="0"/>
              <w:rPr>
                <w:sz w:val="24"/>
                <w:szCs w:val="24"/>
              </w:rPr>
            </w:pPr>
            <w:r w:rsidRPr="00381D66">
              <w:rPr>
                <w:sz w:val="24"/>
                <w:szCs w:val="24"/>
              </w:rPr>
              <w:t>более 1</w:t>
            </w:r>
          </w:p>
        </w:tc>
      </w:tr>
    </w:tbl>
    <w:p w:rsidR="003C18DD" w:rsidRDefault="003C18DD" w:rsidP="003C18DD">
      <w:pPr>
        <w:pStyle w:val="12"/>
        <w:rPr>
          <w:rFonts w:ascii="Times New Roman" w:hAnsi="Times New Roman"/>
        </w:rPr>
      </w:pPr>
    </w:p>
    <w:p w:rsidR="003C18DD" w:rsidRPr="005D1A16" w:rsidRDefault="003C18DD" w:rsidP="003C18DD">
      <w:pPr>
        <w:pStyle w:val="12"/>
        <w:rPr>
          <w:rFonts w:ascii="Times New Roman" w:hAnsi="Times New Roman"/>
        </w:rPr>
      </w:pPr>
      <w:r w:rsidRPr="005D1A16">
        <w:rPr>
          <w:rFonts w:ascii="Times New Roman" w:hAnsi="Times New Roman"/>
        </w:rPr>
        <w:t>ПАСПОРТ</w:t>
      </w:r>
      <w:r w:rsidR="00647A0F">
        <w:rPr>
          <w:rFonts w:ascii="Times New Roman" w:hAnsi="Times New Roman"/>
        </w:rPr>
        <w:t xml:space="preserve"> </w:t>
      </w:r>
      <w:r w:rsidRPr="005D1A16">
        <w:rPr>
          <w:rFonts w:ascii="Times New Roman" w:hAnsi="Times New Roman"/>
        </w:rPr>
        <w:t xml:space="preserve">подпрограммы 1 </w:t>
      </w:r>
    </w:p>
    <w:p w:rsidR="003C18DD" w:rsidRDefault="003C18DD" w:rsidP="003C18DD">
      <w:pPr>
        <w:pStyle w:val="af1"/>
        <w:tabs>
          <w:tab w:val="left" w:pos="426"/>
        </w:tabs>
        <w:ind w:left="0"/>
        <w:contextualSpacing w:val="0"/>
        <w:jc w:val="center"/>
        <w:rPr>
          <w:sz w:val="28"/>
          <w:szCs w:val="28"/>
        </w:rPr>
      </w:pPr>
      <w:r w:rsidRPr="00A92E06">
        <w:rPr>
          <w:sz w:val="28"/>
          <w:szCs w:val="28"/>
        </w:rPr>
        <w:t>«Развитие лесопромышленного комплекса»</w:t>
      </w:r>
    </w:p>
    <w:p w:rsidR="003C18DD" w:rsidRPr="00A92E06" w:rsidRDefault="003C18DD" w:rsidP="003C18DD">
      <w:pPr>
        <w:pStyle w:val="af1"/>
        <w:tabs>
          <w:tab w:val="left" w:pos="426"/>
        </w:tabs>
        <w:ind w:left="0"/>
        <w:contextualSpacing w:val="0"/>
        <w:jc w:val="center"/>
        <w:rPr>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3C18DD" w:rsidRPr="00391B5D" w:rsidTr="003C18DD">
        <w:trPr>
          <w:jc w:val="center"/>
        </w:trPr>
        <w:tc>
          <w:tcPr>
            <w:tcW w:w="2376" w:type="dxa"/>
          </w:tcPr>
          <w:p w:rsidR="003C18DD" w:rsidRPr="00391B5D" w:rsidRDefault="003C18DD" w:rsidP="003C18DD">
            <w:pPr>
              <w:spacing w:before="60" w:after="60"/>
              <w:rPr>
                <w:sz w:val="24"/>
                <w:szCs w:val="24"/>
              </w:rPr>
            </w:pPr>
            <w:r>
              <w:rPr>
                <w:sz w:val="24"/>
                <w:szCs w:val="24"/>
              </w:rPr>
              <w:t>Ответственный исполнитель подпрограммы</w:t>
            </w:r>
          </w:p>
        </w:tc>
        <w:tc>
          <w:tcPr>
            <w:tcW w:w="7195" w:type="dxa"/>
          </w:tcPr>
          <w:p w:rsidR="003C18DD" w:rsidRPr="00391B5D" w:rsidRDefault="003C18DD" w:rsidP="003C18DD">
            <w:pPr>
              <w:spacing w:before="60" w:after="60"/>
              <w:jc w:val="both"/>
              <w:rPr>
                <w:sz w:val="24"/>
                <w:szCs w:val="24"/>
              </w:rPr>
            </w:pPr>
            <w:r w:rsidRPr="00391B5D">
              <w:rPr>
                <w:sz w:val="24"/>
                <w:szCs w:val="24"/>
              </w:rPr>
              <w:t xml:space="preserve">Администрация МР «Усть-Куломский» </w:t>
            </w:r>
            <w:r>
              <w:rPr>
                <w:sz w:val="24"/>
                <w:szCs w:val="24"/>
              </w:rPr>
              <w:t>в лице отдела экономической и налоговой политики</w:t>
            </w:r>
          </w:p>
        </w:tc>
      </w:tr>
      <w:tr w:rsidR="003C18DD" w:rsidRPr="00391B5D" w:rsidTr="003C18DD">
        <w:trPr>
          <w:jc w:val="center"/>
        </w:trPr>
        <w:tc>
          <w:tcPr>
            <w:tcW w:w="2376" w:type="dxa"/>
          </w:tcPr>
          <w:p w:rsidR="003C18DD" w:rsidRDefault="003C18DD" w:rsidP="003C18DD">
            <w:pPr>
              <w:spacing w:before="60" w:after="60"/>
              <w:rPr>
                <w:sz w:val="24"/>
                <w:szCs w:val="24"/>
              </w:rPr>
            </w:pPr>
            <w:r>
              <w:rPr>
                <w:sz w:val="24"/>
                <w:szCs w:val="24"/>
              </w:rPr>
              <w:t>Программно-целевые инструменты подпрограммы</w:t>
            </w:r>
          </w:p>
        </w:tc>
        <w:tc>
          <w:tcPr>
            <w:tcW w:w="7195" w:type="dxa"/>
          </w:tcPr>
          <w:p w:rsidR="003C18DD" w:rsidRPr="00391B5D" w:rsidRDefault="003C18DD" w:rsidP="003C18DD">
            <w:pPr>
              <w:spacing w:before="60" w:after="60"/>
              <w:rPr>
                <w:sz w:val="24"/>
                <w:szCs w:val="24"/>
              </w:rPr>
            </w:pPr>
            <w:r>
              <w:rPr>
                <w:sz w:val="24"/>
                <w:szCs w:val="24"/>
              </w:rPr>
              <w:t>-</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Цель подпрограммы</w:t>
            </w:r>
          </w:p>
        </w:tc>
        <w:tc>
          <w:tcPr>
            <w:tcW w:w="7195" w:type="dxa"/>
          </w:tcPr>
          <w:p w:rsidR="003C18DD" w:rsidRPr="00391B5D" w:rsidRDefault="003C18DD" w:rsidP="003C18DD">
            <w:pPr>
              <w:spacing w:before="60" w:after="60"/>
              <w:rPr>
                <w:sz w:val="24"/>
                <w:szCs w:val="24"/>
              </w:rPr>
            </w:pPr>
            <w:r w:rsidRPr="00391B5D">
              <w:rPr>
                <w:sz w:val="24"/>
                <w:szCs w:val="24"/>
              </w:rPr>
              <w:t>Обеспечение устойчивого развития лесопромышленного комплекса муниципального района</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Задачи подпрограммы</w:t>
            </w:r>
          </w:p>
        </w:tc>
        <w:tc>
          <w:tcPr>
            <w:tcW w:w="7195" w:type="dxa"/>
          </w:tcPr>
          <w:p w:rsidR="003C18DD" w:rsidRPr="00391B5D" w:rsidRDefault="003C18DD" w:rsidP="003C18DD">
            <w:pPr>
              <w:spacing w:before="60" w:after="60"/>
              <w:jc w:val="both"/>
              <w:rPr>
                <w:sz w:val="24"/>
                <w:szCs w:val="24"/>
              </w:rPr>
            </w:pPr>
            <w:r w:rsidRPr="00391B5D">
              <w:rPr>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3C18DD" w:rsidRPr="00391B5D" w:rsidRDefault="003C18DD" w:rsidP="003C18DD">
            <w:pPr>
              <w:spacing w:before="60" w:after="60"/>
              <w:jc w:val="both"/>
              <w:rPr>
                <w:sz w:val="24"/>
                <w:szCs w:val="24"/>
              </w:rPr>
            </w:pPr>
            <w:r w:rsidRPr="00391B5D">
              <w:rPr>
                <w:sz w:val="24"/>
                <w:szCs w:val="24"/>
              </w:rPr>
              <w:t>2) Развитие системы управления лесопромышленным комплексом.</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 xml:space="preserve">Целевые индикаторы и показатели подпрограммы </w:t>
            </w:r>
          </w:p>
        </w:tc>
        <w:tc>
          <w:tcPr>
            <w:tcW w:w="7195" w:type="dxa"/>
          </w:tcPr>
          <w:p w:rsidR="003C18DD" w:rsidRPr="003C1418" w:rsidRDefault="003C18DD" w:rsidP="003C18DD">
            <w:pPr>
              <w:pStyle w:val="af1"/>
              <w:tabs>
                <w:tab w:val="left" w:pos="318"/>
              </w:tabs>
              <w:spacing w:before="60" w:after="60"/>
              <w:ind w:left="34"/>
              <w:contextualSpacing w:val="0"/>
              <w:jc w:val="both"/>
              <w:rPr>
                <w:sz w:val="24"/>
                <w:szCs w:val="24"/>
              </w:rPr>
            </w:pPr>
            <w:r>
              <w:t>Наличие заключенных соглашений о социально-экономическом сотрудничестве (партнерстве) между ОМСУ и предприятиями лесопромышленной деятельности.</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Этапы и сроки реализации подпрограмм</w:t>
            </w:r>
          </w:p>
        </w:tc>
        <w:tc>
          <w:tcPr>
            <w:tcW w:w="7195" w:type="dxa"/>
          </w:tcPr>
          <w:p w:rsidR="003C18DD" w:rsidRPr="00391B5D" w:rsidRDefault="003C18DD" w:rsidP="003C18DD">
            <w:pPr>
              <w:spacing w:before="60" w:after="60"/>
              <w:rPr>
                <w:sz w:val="24"/>
                <w:szCs w:val="24"/>
              </w:rPr>
            </w:pPr>
            <w:r w:rsidRPr="00391B5D">
              <w:rPr>
                <w:sz w:val="24"/>
                <w:szCs w:val="24"/>
              </w:rPr>
              <w:t>Подпрограмма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Объемы бюджетных ассигнований подпрограммы</w:t>
            </w:r>
          </w:p>
        </w:tc>
        <w:tc>
          <w:tcPr>
            <w:tcW w:w="7195" w:type="dxa"/>
          </w:tcPr>
          <w:p w:rsidR="003C18DD" w:rsidRPr="00363BA8" w:rsidRDefault="003C18DD" w:rsidP="003C18DD">
            <w:pPr>
              <w:jc w:val="both"/>
              <w:rPr>
                <w:sz w:val="24"/>
                <w:szCs w:val="24"/>
              </w:rPr>
            </w:pPr>
            <w:r w:rsidRPr="00363BA8">
              <w:rPr>
                <w:sz w:val="24"/>
                <w:szCs w:val="24"/>
              </w:rPr>
              <w:t>Объем финансирования подпрограммы на 2022-2026 годы за счет средств бюджета МО МР «Усть-Куломски</w:t>
            </w:r>
            <w:r>
              <w:rPr>
                <w:sz w:val="24"/>
                <w:szCs w:val="24"/>
              </w:rPr>
              <w:t>й» предусматривается в размере 37841,93185</w:t>
            </w:r>
            <w:r w:rsidRPr="00363BA8">
              <w:rPr>
                <w:sz w:val="24"/>
                <w:szCs w:val="24"/>
              </w:rPr>
              <w:t xml:space="preserve"> тыс. рублей, в том числе по годам реализации:</w:t>
            </w:r>
          </w:p>
          <w:p w:rsidR="003C18DD" w:rsidRPr="00363BA8" w:rsidRDefault="003C18DD" w:rsidP="00061C99">
            <w:pPr>
              <w:pStyle w:val="af1"/>
              <w:numPr>
                <w:ilvl w:val="0"/>
                <w:numId w:val="22"/>
              </w:numPr>
              <w:ind w:left="0" w:firstLine="0"/>
              <w:rPr>
                <w:sz w:val="24"/>
                <w:szCs w:val="24"/>
              </w:rPr>
            </w:pPr>
            <w:r w:rsidRPr="00363BA8">
              <w:rPr>
                <w:sz w:val="24"/>
                <w:szCs w:val="24"/>
              </w:rPr>
              <w:t>2022 г. – 6199,13496 тыс. рублей;</w:t>
            </w:r>
          </w:p>
          <w:p w:rsidR="003C18DD" w:rsidRPr="00363BA8" w:rsidRDefault="003C18DD" w:rsidP="00061C99">
            <w:pPr>
              <w:pStyle w:val="af1"/>
              <w:numPr>
                <w:ilvl w:val="0"/>
                <w:numId w:val="22"/>
              </w:numPr>
              <w:ind w:left="0" w:firstLine="0"/>
              <w:rPr>
                <w:sz w:val="24"/>
                <w:szCs w:val="24"/>
              </w:rPr>
            </w:pPr>
            <w:r w:rsidRPr="00363BA8">
              <w:rPr>
                <w:sz w:val="24"/>
                <w:szCs w:val="24"/>
              </w:rPr>
              <w:t xml:space="preserve">2023 г. – </w:t>
            </w:r>
            <w:r>
              <w:rPr>
                <w:sz w:val="24"/>
                <w:szCs w:val="24"/>
              </w:rPr>
              <w:t xml:space="preserve">9741,95089 </w:t>
            </w:r>
            <w:r w:rsidRPr="00363BA8">
              <w:rPr>
                <w:sz w:val="24"/>
                <w:szCs w:val="24"/>
              </w:rPr>
              <w:t>тыс. рублей;</w:t>
            </w:r>
          </w:p>
          <w:p w:rsidR="003C18DD" w:rsidRPr="00363BA8" w:rsidRDefault="003C18DD" w:rsidP="00061C99">
            <w:pPr>
              <w:pStyle w:val="af1"/>
              <w:numPr>
                <w:ilvl w:val="0"/>
                <w:numId w:val="22"/>
              </w:numPr>
              <w:ind w:left="0" w:firstLine="0"/>
              <w:rPr>
                <w:sz w:val="24"/>
                <w:szCs w:val="24"/>
              </w:rPr>
            </w:pPr>
            <w:r w:rsidRPr="00363BA8">
              <w:rPr>
                <w:sz w:val="24"/>
                <w:szCs w:val="24"/>
              </w:rPr>
              <w:t xml:space="preserve">2024 г. – </w:t>
            </w:r>
            <w:r>
              <w:rPr>
                <w:sz w:val="24"/>
                <w:szCs w:val="24"/>
              </w:rPr>
              <w:t>7300,282</w:t>
            </w:r>
            <w:r w:rsidRPr="00363BA8">
              <w:rPr>
                <w:sz w:val="24"/>
                <w:szCs w:val="24"/>
              </w:rPr>
              <w:t xml:space="preserve"> тыс. рублей;</w:t>
            </w:r>
          </w:p>
          <w:p w:rsidR="003C18DD" w:rsidRPr="00363BA8" w:rsidRDefault="003C18DD" w:rsidP="00061C99">
            <w:pPr>
              <w:pStyle w:val="af1"/>
              <w:numPr>
                <w:ilvl w:val="0"/>
                <w:numId w:val="22"/>
              </w:numPr>
              <w:ind w:left="0" w:firstLine="0"/>
              <w:rPr>
                <w:sz w:val="24"/>
                <w:szCs w:val="24"/>
              </w:rPr>
            </w:pPr>
            <w:r w:rsidRPr="00363BA8">
              <w:rPr>
                <w:sz w:val="24"/>
                <w:szCs w:val="24"/>
              </w:rPr>
              <w:t xml:space="preserve">2025 г. – </w:t>
            </w:r>
            <w:r>
              <w:rPr>
                <w:sz w:val="24"/>
                <w:szCs w:val="24"/>
              </w:rPr>
              <w:t>7300,282</w:t>
            </w:r>
            <w:r w:rsidRPr="00363BA8">
              <w:rPr>
                <w:sz w:val="24"/>
                <w:szCs w:val="24"/>
              </w:rPr>
              <w:t xml:space="preserve"> тыс. рублей;</w:t>
            </w:r>
          </w:p>
          <w:p w:rsidR="003C18DD" w:rsidRPr="00363BA8" w:rsidRDefault="003C18DD" w:rsidP="00061C99">
            <w:pPr>
              <w:pStyle w:val="af1"/>
              <w:numPr>
                <w:ilvl w:val="0"/>
                <w:numId w:val="22"/>
              </w:numPr>
              <w:ind w:left="0" w:firstLine="0"/>
              <w:rPr>
                <w:sz w:val="24"/>
                <w:szCs w:val="24"/>
              </w:rPr>
            </w:pPr>
            <w:r w:rsidRPr="00363BA8">
              <w:rPr>
                <w:sz w:val="24"/>
                <w:szCs w:val="24"/>
              </w:rPr>
              <w:t xml:space="preserve">2026 г. – </w:t>
            </w:r>
            <w:r>
              <w:rPr>
                <w:sz w:val="24"/>
                <w:szCs w:val="24"/>
              </w:rPr>
              <w:t>7300,282</w:t>
            </w:r>
            <w:r w:rsidRPr="00363BA8">
              <w:rPr>
                <w:sz w:val="24"/>
                <w:szCs w:val="24"/>
              </w:rPr>
              <w:t xml:space="preserve"> тыс. рублей.</w:t>
            </w:r>
          </w:p>
          <w:p w:rsidR="003C18DD" w:rsidRPr="00363BA8" w:rsidRDefault="003C18DD" w:rsidP="003C18DD">
            <w:pPr>
              <w:ind w:firstLine="709"/>
              <w:jc w:val="both"/>
              <w:rPr>
                <w:sz w:val="24"/>
                <w:szCs w:val="24"/>
              </w:rPr>
            </w:pPr>
            <w:r w:rsidRPr="00363BA8">
              <w:rPr>
                <w:sz w:val="24"/>
                <w:szCs w:val="24"/>
              </w:rPr>
              <w:t>Прогнозный объем финансирования подпрограммы из других источников предполагается в размере:</w:t>
            </w:r>
          </w:p>
          <w:p w:rsidR="003C18DD" w:rsidRPr="00363BA8" w:rsidRDefault="003C18DD" w:rsidP="00061C99">
            <w:pPr>
              <w:numPr>
                <w:ilvl w:val="0"/>
                <w:numId w:val="22"/>
              </w:numPr>
              <w:ind w:left="0" w:firstLine="0"/>
              <w:jc w:val="both"/>
              <w:rPr>
                <w:sz w:val="24"/>
                <w:szCs w:val="24"/>
              </w:rPr>
            </w:pPr>
            <w:r w:rsidRPr="00363BA8">
              <w:rPr>
                <w:sz w:val="24"/>
                <w:szCs w:val="24"/>
              </w:rPr>
              <w:t>федеральный бюджет – 0,0 рублей;</w:t>
            </w:r>
          </w:p>
          <w:p w:rsidR="003C18DD" w:rsidRPr="00363BA8" w:rsidRDefault="003C18DD" w:rsidP="00061C99">
            <w:pPr>
              <w:numPr>
                <w:ilvl w:val="0"/>
                <w:numId w:val="22"/>
              </w:numPr>
              <w:ind w:left="0" w:firstLine="0"/>
              <w:jc w:val="both"/>
              <w:rPr>
                <w:sz w:val="24"/>
                <w:szCs w:val="24"/>
              </w:rPr>
            </w:pPr>
            <w:r w:rsidRPr="00363BA8">
              <w:rPr>
                <w:sz w:val="24"/>
                <w:szCs w:val="24"/>
              </w:rPr>
              <w:t>республиканский бюджет Республики Коми –</w:t>
            </w:r>
            <w:r>
              <w:rPr>
                <w:sz w:val="24"/>
                <w:szCs w:val="24"/>
              </w:rPr>
              <w:t xml:space="preserve"> 37841,93185 </w:t>
            </w:r>
            <w:r w:rsidRPr="00363BA8">
              <w:rPr>
                <w:sz w:val="24"/>
                <w:szCs w:val="24"/>
              </w:rPr>
              <w:lastRenderedPageBreak/>
              <w:t>рублей;</w:t>
            </w:r>
          </w:p>
          <w:p w:rsidR="003C18DD" w:rsidRPr="00363BA8" w:rsidRDefault="003C18DD" w:rsidP="00061C99">
            <w:pPr>
              <w:numPr>
                <w:ilvl w:val="0"/>
                <w:numId w:val="22"/>
              </w:numPr>
              <w:ind w:left="0" w:firstLine="0"/>
              <w:jc w:val="both"/>
              <w:rPr>
                <w:sz w:val="24"/>
                <w:szCs w:val="24"/>
              </w:rPr>
            </w:pPr>
            <w:r w:rsidRPr="00363BA8">
              <w:rPr>
                <w:sz w:val="24"/>
                <w:szCs w:val="24"/>
              </w:rPr>
              <w:t xml:space="preserve">государственные внебюджетные фонды </w:t>
            </w:r>
            <w:r w:rsidRPr="00363BA8">
              <w:rPr>
                <w:sz w:val="24"/>
                <w:szCs w:val="24"/>
              </w:rPr>
              <w:noBreakHyphen/>
              <w:t>0,0 рублей;</w:t>
            </w:r>
          </w:p>
          <w:p w:rsidR="003C18DD" w:rsidRPr="00363BA8" w:rsidRDefault="003C18DD" w:rsidP="00061C99">
            <w:pPr>
              <w:numPr>
                <w:ilvl w:val="0"/>
                <w:numId w:val="22"/>
              </w:numPr>
              <w:ind w:left="0" w:firstLine="0"/>
              <w:jc w:val="both"/>
              <w:rPr>
                <w:sz w:val="24"/>
                <w:szCs w:val="24"/>
              </w:rPr>
            </w:pPr>
            <w:r w:rsidRPr="00363BA8">
              <w:rPr>
                <w:sz w:val="24"/>
                <w:szCs w:val="24"/>
              </w:rPr>
              <w:t>средства от приносящей доход деятельности – 0,0 рублей;</w:t>
            </w:r>
          </w:p>
          <w:p w:rsidR="003C18DD" w:rsidRPr="003C1418" w:rsidRDefault="003C18DD" w:rsidP="003C18DD">
            <w:pPr>
              <w:pStyle w:val="af1"/>
              <w:spacing w:before="60" w:after="60"/>
              <w:ind w:left="34"/>
              <w:rPr>
                <w:sz w:val="24"/>
                <w:szCs w:val="24"/>
              </w:rPr>
            </w:pPr>
            <w:r w:rsidRPr="00363BA8">
              <w:rPr>
                <w:sz w:val="24"/>
                <w:szCs w:val="24"/>
              </w:rPr>
              <w:t xml:space="preserve">прочие внебюджетные источники </w:t>
            </w:r>
            <w:r w:rsidRPr="00363BA8">
              <w:rPr>
                <w:sz w:val="24"/>
                <w:szCs w:val="24"/>
              </w:rPr>
              <w:noBreakHyphen/>
              <w:t>0,0 рублей</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lastRenderedPageBreak/>
              <w:t xml:space="preserve">Ожидаемые конечные результаты реализации </w:t>
            </w:r>
            <w:r>
              <w:rPr>
                <w:sz w:val="24"/>
                <w:szCs w:val="24"/>
              </w:rPr>
              <w:t>подп</w:t>
            </w:r>
            <w:r w:rsidRPr="00391B5D">
              <w:rPr>
                <w:sz w:val="24"/>
                <w:szCs w:val="24"/>
              </w:rPr>
              <w:t>рограммы</w:t>
            </w:r>
          </w:p>
          <w:p w:rsidR="003C18DD" w:rsidRPr="00391B5D" w:rsidRDefault="003C18DD" w:rsidP="003C18DD">
            <w:pPr>
              <w:spacing w:before="60" w:after="60"/>
              <w:rPr>
                <w:sz w:val="24"/>
                <w:szCs w:val="24"/>
              </w:rPr>
            </w:pPr>
          </w:p>
        </w:tc>
        <w:tc>
          <w:tcPr>
            <w:tcW w:w="7195" w:type="dxa"/>
          </w:tcPr>
          <w:p w:rsidR="003C18DD" w:rsidRPr="00D800A9" w:rsidRDefault="003C18DD" w:rsidP="003C18DD">
            <w:pPr>
              <w:spacing w:before="60" w:after="60"/>
              <w:rPr>
                <w:sz w:val="24"/>
                <w:szCs w:val="24"/>
                <w:u w:val="single"/>
              </w:rPr>
            </w:pPr>
            <w:r w:rsidRPr="00D800A9">
              <w:rPr>
                <w:sz w:val="24"/>
                <w:szCs w:val="24"/>
                <w:u w:val="single"/>
              </w:rPr>
              <w:t>Качественные:</w:t>
            </w:r>
          </w:p>
          <w:p w:rsidR="003C18DD" w:rsidRPr="00D800A9" w:rsidRDefault="003C18DD" w:rsidP="003C18DD">
            <w:pPr>
              <w:spacing w:before="60" w:after="60"/>
              <w:jc w:val="both"/>
              <w:rPr>
                <w:sz w:val="24"/>
                <w:szCs w:val="24"/>
              </w:rPr>
            </w:pPr>
            <w:r w:rsidRPr="00D800A9">
              <w:rPr>
                <w:sz w:val="24"/>
                <w:szCs w:val="24"/>
              </w:rPr>
              <w:t>Повышение инвестиционной активности в отрасли и развитие инфраструктуры отрасли.</w:t>
            </w:r>
          </w:p>
          <w:p w:rsidR="003C18DD" w:rsidRPr="00D800A9" w:rsidRDefault="003C18DD" w:rsidP="003C18DD">
            <w:pPr>
              <w:spacing w:before="60" w:after="60"/>
              <w:rPr>
                <w:sz w:val="24"/>
                <w:szCs w:val="24"/>
                <w:u w:val="single"/>
              </w:rPr>
            </w:pPr>
            <w:r w:rsidRPr="00D800A9">
              <w:rPr>
                <w:sz w:val="24"/>
                <w:szCs w:val="24"/>
                <w:u w:val="single"/>
              </w:rPr>
              <w:t>Количественные:</w:t>
            </w:r>
          </w:p>
          <w:p w:rsidR="003C18DD" w:rsidRPr="003C1418" w:rsidRDefault="003C18DD" w:rsidP="003C18DD">
            <w:pPr>
              <w:spacing w:before="60" w:after="60"/>
              <w:jc w:val="both"/>
              <w:rPr>
                <w:sz w:val="24"/>
                <w:szCs w:val="24"/>
              </w:rPr>
            </w:pPr>
            <w:r w:rsidRPr="00D800A9">
              <w:rPr>
                <w:sz w:val="24"/>
                <w:szCs w:val="24"/>
              </w:rPr>
              <w:t xml:space="preserve">Реализация </w:t>
            </w:r>
            <w:r>
              <w:rPr>
                <w:sz w:val="24"/>
                <w:szCs w:val="24"/>
              </w:rPr>
              <w:t>под</w:t>
            </w:r>
            <w:r w:rsidRPr="00D800A9">
              <w:rPr>
                <w:sz w:val="24"/>
                <w:szCs w:val="24"/>
              </w:rPr>
              <w:t>программы позволит</w:t>
            </w:r>
            <w:r>
              <w:rPr>
                <w:sz w:val="24"/>
                <w:szCs w:val="24"/>
              </w:rPr>
              <w:t xml:space="preserve"> к 2026</w:t>
            </w:r>
            <w:r w:rsidRPr="00D800A9">
              <w:rPr>
                <w:sz w:val="24"/>
                <w:szCs w:val="24"/>
              </w:rPr>
              <w:t xml:space="preserve"> г. </w:t>
            </w:r>
            <w:r>
              <w:rPr>
                <w:sz w:val="24"/>
                <w:szCs w:val="24"/>
              </w:rPr>
              <w:t>сохранить партнерские отношения между ОМСУ и предприятиями, занимающимися лесопромышленной деятельностью на территории района, тем самым увеличивая количество заключаемых соглашений о социально-экономическом сотрудничестве.</w:t>
            </w:r>
          </w:p>
        </w:tc>
      </w:tr>
    </w:tbl>
    <w:p w:rsidR="003C18DD" w:rsidRPr="0047495B" w:rsidRDefault="003C18DD" w:rsidP="003C18DD">
      <w:pPr>
        <w:pStyle w:val="12"/>
        <w:rPr>
          <w:rFonts w:ascii="Times New Roman" w:hAnsi="Times New Roman"/>
        </w:rPr>
      </w:pPr>
    </w:p>
    <w:p w:rsidR="003C18DD" w:rsidRPr="00F34202" w:rsidRDefault="003C18DD" w:rsidP="003C18DD">
      <w:pPr>
        <w:pStyle w:val="12"/>
        <w:rPr>
          <w:rFonts w:ascii="Times New Roman" w:hAnsi="Times New Roman"/>
        </w:rPr>
      </w:pPr>
      <w:r w:rsidRPr="00F34202">
        <w:rPr>
          <w:rFonts w:ascii="Times New Roman" w:hAnsi="Times New Roman"/>
        </w:rPr>
        <w:t>ПАСПОРТ подпрограммы 2</w:t>
      </w:r>
    </w:p>
    <w:p w:rsidR="003C18DD" w:rsidRDefault="003C18DD" w:rsidP="003C18DD">
      <w:pPr>
        <w:jc w:val="center"/>
        <w:rPr>
          <w:sz w:val="28"/>
          <w:szCs w:val="28"/>
        </w:rPr>
      </w:pPr>
      <w:r w:rsidRPr="00391B5D">
        <w:rPr>
          <w:sz w:val="28"/>
          <w:szCs w:val="28"/>
        </w:rPr>
        <w:t xml:space="preserve"> «Поддержка сельхозтоваропроизводителей»</w:t>
      </w:r>
    </w:p>
    <w:p w:rsidR="003C18DD" w:rsidRPr="00391B5D" w:rsidRDefault="003C18DD" w:rsidP="003C18DD">
      <w:pPr>
        <w:jc w:val="center"/>
        <w:rPr>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Соисполнитель Программы</w:t>
            </w:r>
          </w:p>
        </w:tc>
        <w:tc>
          <w:tcPr>
            <w:tcW w:w="7195" w:type="dxa"/>
          </w:tcPr>
          <w:p w:rsidR="003C18DD" w:rsidRPr="00391B5D" w:rsidRDefault="003C18DD" w:rsidP="003C18DD">
            <w:pPr>
              <w:spacing w:before="60" w:after="60"/>
              <w:jc w:val="both"/>
              <w:rPr>
                <w:sz w:val="24"/>
                <w:szCs w:val="24"/>
              </w:rPr>
            </w:pPr>
            <w:r w:rsidRPr="00391B5D">
              <w:rPr>
                <w:sz w:val="24"/>
                <w:szCs w:val="24"/>
              </w:rPr>
              <w:t>Администрация МР «Усть-Куломский» в лице отдела экономической и налоговой политики</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Цель подпрограммы</w:t>
            </w:r>
          </w:p>
        </w:tc>
        <w:tc>
          <w:tcPr>
            <w:tcW w:w="7195" w:type="dxa"/>
          </w:tcPr>
          <w:p w:rsidR="003C18DD" w:rsidRPr="00391B5D" w:rsidRDefault="003C18DD" w:rsidP="003C18DD">
            <w:pPr>
              <w:spacing w:before="60" w:after="60"/>
              <w:jc w:val="both"/>
              <w:rPr>
                <w:sz w:val="24"/>
                <w:szCs w:val="24"/>
              </w:rPr>
            </w:pPr>
            <w:r w:rsidRPr="00391B5D">
              <w:rPr>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Задачи подпрограммы</w:t>
            </w:r>
          </w:p>
        </w:tc>
        <w:tc>
          <w:tcPr>
            <w:tcW w:w="7195" w:type="dxa"/>
          </w:tcPr>
          <w:p w:rsidR="003C18DD" w:rsidRPr="00391B5D" w:rsidRDefault="003C18DD" w:rsidP="003C18DD">
            <w:pPr>
              <w:tabs>
                <w:tab w:val="left" w:pos="318"/>
              </w:tabs>
              <w:spacing w:before="60" w:after="60"/>
              <w:jc w:val="both"/>
              <w:rPr>
                <w:sz w:val="24"/>
                <w:szCs w:val="24"/>
              </w:rPr>
            </w:pPr>
            <w:r w:rsidRPr="00391B5D">
              <w:rPr>
                <w:sz w:val="24"/>
                <w:szCs w:val="24"/>
              </w:rPr>
              <w:t>1) Стимулирование роста производства основных видов сельхозпродукции</w:t>
            </w:r>
          </w:p>
          <w:p w:rsidR="003C18DD" w:rsidRPr="00391B5D" w:rsidRDefault="003C18DD" w:rsidP="003C18DD">
            <w:pPr>
              <w:tabs>
                <w:tab w:val="left" w:pos="318"/>
              </w:tabs>
              <w:spacing w:before="60" w:after="60"/>
              <w:jc w:val="both"/>
              <w:rPr>
                <w:sz w:val="24"/>
                <w:szCs w:val="24"/>
              </w:rPr>
            </w:pPr>
            <w:r w:rsidRPr="00391B5D">
              <w:rPr>
                <w:sz w:val="24"/>
                <w:szCs w:val="24"/>
              </w:rPr>
              <w:t xml:space="preserve">2) Создание условий для эффективного использования сельхозугодий </w:t>
            </w:r>
          </w:p>
          <w:p w:rsidR="003C18DD" w:rsidRPr="00391B5D" w:rsidRDefault="003C18DD" w:rsidP="003C18DD">
            <w:pPr>
              <w:tabs>
                <w:tab w:val="left" w:pos="318"/>
              </w:tabs>
              <w:spacing w:before="60" w:after="60"/>
              <w:jc w:val="both"/>
              <w:rPr>
                <w:sz w:val="24"/>
                <w:szCs w:val="24"/>
              </w:rPr>
            </w:pPr>
            <w:r w:rsidRPr="00391B5D">
              <w:rPr>
                <w:sz w:val="24"/>
                <w:szCs w:val="24"/>
              </w:rPr>
              <w:t>3) Развитие инфраструктуры агропродовольственного рынка и сбыта сельхозпродукции</w:t>
            </w:r>
          </w:p>
          <w:p w:rsidR="003C18DD" w:rsidRPr="00391B5D" w:rsidRDefault="003C18DD" w:rsidP="003C18DD">
            <w:pPr>
              <w:tabs>
                <w:tab w:val="left" w:pos="318"/>
              </w:tabs>
              <w:spacing w:before="60" w:after="60"/>
              <w:jc w:val="both"/>
              <w:rPr>
                <w:sz w:val="24"/>
                <w:szCs w:val="24"/>
              </w:rPr>
            </w:pPr>
            <w:r w:rsidRPr="00391B5D">
              <w:rPr>
                <w:sz w:val="24"/>
                <w:szCs w:val="24"/>
              </w:rPr>
              <w:t>4) Создание условий для проведения модернизации и повышения доходности сельскохозяйственных предприятий</w:t>
            </w:r>
          </w:p>
        </w:tc>
      </w:tr>
      <w:tr w:rsidR="003C18DD" w:rsidRPr="00391B5D" w:rsidTr="003C18DD">
        <w:trPr>
          <w:trHeight w:val="2533"/>
          <w:jc w:val="center"/>
        </w:trPr>
        <w:tc>
          <w:tcPr>
            <w:tcW w:w="2376" w:type="dxa"/>
          </w:tcPr>
          <w:p w:rsidR="003C18DD" w:rsidRPr="00391B5D" w:rsidRDefault="003C18DD" w:rsidP="003C18DD">
            <w:pPr>
              <w:spacing w:before="60" w:after="60"/>
              <w:rPr>
                <w:sz w:val="24"/>
                <w:szCs w:val="24"/>
              </w:rPr>
            </w:pPr>
            <w:r w:rsidRPr="00391B5D">
              <w:rPr>
                <w:sz w:val="24"/>
                <w:szCs w:val="24"/>
              </w:rPr>
              <w:t>Целевые индикаторы и показатели подпрограммы</w:t>
            </w:r>
          </w:p>
          <w:p w:rsidR="003C18DD" w:rsidRPr="00391B5D" w:rsidRDefault="003C18DD" w:rsidP="003C18DD">
            <w:pPr>
              <w:spacing w:before="60" w:after="60"/>
              <w:rPr>
                <w:sz w:val="24"/>
                <w:szCs w:val="24"/>
              </w:rPr>
            </w:pPr>
            <w:r w:rsidRPr="00391B5D">
              <w:rPr>
                <w:sz w:val="24"/>
                <w:szCs w:val="24"/>
              </w:rPr>
              <w:t>(показатели непосредственного результата подпрограммы)</w:t>
            </w:r>
          </w:p>
        </w:tc>
        <w:tc>
          <w:tcPr>
            <w:tcW w:w="7195" w:type="dxa"/>
          </w:tcPr>
          <w:p w:rsidR="003C18DD" w:rsidRDefault="003C18DD" w:rsidP="003C18DD">
            <w:pPr>
              <w:tabs>
                <w:tab w:val="left" w:pos="459"/>
              </w:tabs>
              <w:jc w:val="both"/>
              <w:rPr>
                <w:sz w:val="24"/>
                <w:szCs w:val="24"/>
              </w:rPr>
            </w:pPr>
            <w:r>
              <w:rPr>
                <w:sz w:val="24"/>
                <w:szCs w:val="24"/>
              </w:rPr>
              <w:t>1. Доля прибыльных сельскохозяйственных организаций в общем их числе;</w:t>
            </w:r>
          </w:p>
          <w:p w:rsidR="003C18DD" w:rsidRDefault="003C18DD" w:rsidP="003C18DD">
            <w:pPr>
              <w:tabs>
                <w:tab w:val="left" w:pos="459"/>
              </w:tabs>
              <w:jc w:val="both"/>
              <w:rPr>
                <w:sz w:val="24"/>
                <w:szCs w:val="24"/>
              </w:rPr>
            </w:pPr>
            <w:r>
              <w:rPr>
                <w:sz w:val="24"/>
                <w:szCs w:val="24"/>
              </w:rPr>
              <w:t>2. Объем производства молока в сельскохозяйственных организациях и крестьянских (фермерских) хозяйствах;</w:t>
            </w:r>
          </w:p>
          <w:p w:rsidR="003C18DD" w:rsidRPr="001A66EC" w:rsidRDefault="003C18DD" w:rsidP="003C18DD">
            <w:pPr>
              <w:tabs>
                <w:tab w:val="left" w:pos="318"/>
              </w:tabs>
              <w:spacing w:before="60" w:after="60"/>
              <w:rPr>
                <w:sz w:val="24"/>
                <w:szCs w:val="24"/>
              </w:rPr>
            </w:pPr>
            <w:r>
              <w:rPr>
                <w:sz w:val="24"/>
                <w:szCs w:val="24"/>
              </w:rPr>
              <w:t>3. Объем производства скота  и птицы на убой  (в живом весе) в сельскохозяйственных организациях и  крестьянских (фермерских) хозяйствах.</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Этапы и сроки реализации подпрограмм</w:t>
            </w:r>
          </w:p>
        </w:tc>
        <w:tc>
          <w:tcPr>
            <w:tcW w:w="7195" w:type="dxa"/>
          </w:tcPr>
          <w:p w:rsidR="003C18DD" w:rsidRPr="00391B5D" w:rsidRDefault="003C18DD" w:rsidP="003C18DD">
            <w:pPr>
              <w:spacing w:before="60" w:after="60"/>
              <w:jc w:val="both"/>
              <w:rPr>
                <w:sz w:val="24"/>
                <w:szCs w:val="24"/>
              </w:rPr>
            </w:pPr>
            <w:r w:rsidRPr="00391B5D">
              <w:rPr>
                <w:sz w:val="24"/>
                <w:szCs w:val="24"/>
              </w:rPr>
              <w:t>Подпрограмма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lastRenderedPageBreak/>
              <w:t>Объемы бюджетных ассигнований подпрограммы</w:t>
            </w:r>
          </w:p>
        </w:tc>
        <w:tc>
          <w:tcPr>
            <w:tcW w:w="7195" w:type="dxa"/>
          </w:tcPr>
          <w:p w:rsidR="003C18DD" w:rsidRPr="00253B05" w:rsidRDefault="003C18DD" w:rsidP="003C18DD">
            <w:pPr>
              <w:ind w:firstLine="567"/>
              <w:jc w:val="both"/>
              <w:rPr>
                <w:sz w:val="24"/>
                <w:szCs w:val="24"/>
              </w:rPr>
            </w:pPr>
            <w:r w:rsidRPr="00253B05">
              <w:rPr>
                <w:sz w:val="24"/>
                <w:szCs w:val="24"/>
              </w:rPr>
              <w:t>Объем финансирования подпрограммы на 2022-2026 годы за счет средств бюджета МО МР «Усть-Куломски</w:t>
            </w:r>
            <w:r>
              <w:rPr>
                <w:sz w:val="24"/>
                <w:szCs w:val="24"/>
              </w:rPr>
              <w:t>й» предусматривается в размере 6558,3</w:t>
            </w:r>
            <w:r w:rsidRPr="00253B05">
              <w:rPr>
                <w:sz w:val="24"/>
                <w:szCs w:val="24"/>
              </w:rPr>
              <w:t xml:space="preserve"> тыс. рублей, в том числе по годам реализации:</w:t>
            </w:r>
          </w:p>
          <w:p w:rsidR="003C18DD" w:rsidRPr="00253B05" w:rsidRDefault="003C18DD" w:rsidP="00061C99">
            <w:pPr>
              <w:pStyle w:val="af1"/>
              <w:numPr>
                <w:ilvl w:val="0"/>
                <w:numId w:val="22"/>
              </w:numPr>
              <w:ind w:left="0" w:firstLine="567"/>
              <w:rPr>
                <w:sz w:val="24"/>
                <w:szCs w:val="24"/>
              </w:rPr>
            </w:pPr>
            <w:r w:rsidRPr="00253B05">
              <w:rPr>
                <w:sz w:val="24"/>
                <w:szCs w:val="24"/>
              </w:rPr>
              <w:t>2022 г. – 1890,0 тыс. рублей;</w:t>
            </w:r>
          </w:p>
          <w:p w:rsidR="003C18DD" w:rsidRPr="00253B05" w:rsidRDefault="003C18DD" w:rsidP="00061C99">
            <w:pPr>
              <w:pStyle w:val="af1"/>
              <w:numPr>
                <w:ilvl w:val="0"/>
                <w:numId w:val="22"/>
              </w:numPr>
              <w:ind w:left="0" w:firstLine="567"/>
              <w:rPr>
                <w:sz w:val="24"/>
                <w:szCs w:val="24"/>
              </w:rPr>
            </w:pPr>
            <w:r>
              <w:rPr>
                <w:sz w:val="24"/>
                <w:szCs w:val="24"/>
              </w:rPr>
              <w:t>2023 г. -  2136,3</w:t>
            </w:r>
            <w:r w:rsidRPr="00253B05">
              <w:rPr>
                <w:sz w:val="24"/>
                <w:szCs w:val="24"/>
              </w:rPr>
              <w:t xml:space="preserve"> рублей;</w:t>
            </w:r>
          </w:p>
          <w:p w:rsidR="003C18DD" w:rsidRPr="00253B05" w:rsidRDefault="003C18DD" w:rsidP="00061C99">
            <w:pPr>
              <w:pStyle w:val="af1"/>
              <w:numPr>
                <w:ilvl w:val="0"/>
                <w:numId w:val="22"/>
              </w:numPr>
              <w:ind w:left="0" w:firstLine="567"/>
              <w:rPr>
                <w:sz w:val="24"/>
                <w:szCs w:val="24"/>
              </w:rPr>
            </w:pPr>
            <w:r w:rsidRPr="00253B05">
              <w:rPr>
                <w:sz w:val="24"/>
                <w:szCs w:val="24"/>
              </w:rPr>
              <w:t xml:space="preserve">2024 г. – </w:t>
            </w:r>
            <w:r>
              <w:rPr>
                <w:sz w:val="24"/>
                <w:szCs w:val="24"/>
              </w:rPr>
              <w:t>2532,0</w:t>
            </w:r>
            <w:r w:rsidRPr="00253B05">
              <w:rPr>
                <w:sz w:val="24"/>
                <w:szCs w:val="24"/>
              </w:rPr>
              <w:t xml:space="preserve"> рублей;</w:t>
            </w:r>
          </w:p>
          <w:p w:rsidR="003C18DD" w:rsidRPr="00253B05" w:rsidRDefault="003C18DD" w:rsidP="00061C99">
            <w:pPr>
              <w:pStyle w:val="af1"/>
              <w:numPr>
                <w:ilvl w:val="0"/>
                <w:numId w:val="22"/>
              </w:numPr>
              <w:ind w:left="0" w:firstLine="567"/>
              <w:rPr>
                <w:sz w:val="24"/>
                <w:szCs w:val="24"/>
              </w:rPr>
            </w:pPr>
            <w:r w:rsidRPr="00253B05">
              <w:rPr>
                <w:sz w:val="24"/>
                <w:szCs w:val="24"/>
              </w:rPr>
              <w:t>2025 г. -  0,0 рублей;</w:t>
            </w:r>
          </w:p>
          <w:p w:rsidR="003C18DD" w:rsidRPr="00253B05" w:rsidRDefault="003C18DD" w:rsidP="00061C99">
            <w:pPr>
              <w:pStyle w:val="af1"/>
              <w:numPr>
                <w:ilvl w:val="0"/>
                <w:numId w:val="22"/>
              </w:numPr>
              <w:ind w:left="0" w:firstLine="567"/>
              <w:rPr>
                <w:sz w:val="24"/>
                <w:szCs w:val="24"/>
              </w:rPr>
            </w:pPr>
            <w:r w:rsidRPr="00253B05">
              <w:rPr>
                <w:sz w:val="24"/>
                <w:szCs w:val="24"/>
              </w:rPr>
              <w:t>2026 г. – 0,0 рублей.</w:t>
            </w:r>
          </w:p>
          <w:p w:rsidR="003C18DD" w:rsidRPr="00253B05" w:rsidRDefault="003C18DD" w:rsidP="003C18DD">
            <w:pPr>
              <w:ind w:firstLine="567"/>
              <w:rPr>
                <w:sz w:val="24"/>
                <w:szCs w:val="24"/>
              </w:rPr>
            </w:pPr>
            <w:r w:rsidRPr="00253B05">
              <w:rPr>
                <w:sz w:val="24"/>
                <w:szCs w:val="24"/>
              </w:rPr>
              <w:t>Прогнозный объем финансирования подпрограммы из других источников предполагается в размере:</w:t>
            </w:r>
          </w:p>
          <w:p w:rsidR="003C18DD" w:rsidRPr="00253B05" w:rsidRDefault="003C18DD" w:rsidP="00061C99">
            <w:pPr>
              <w:pStyle w:val="af1"/>
              <w:numPr>
                <w:ilvl w:val="0"/>
                <w:numId w:val="22"/>
              </w:numPr>
              <w:ind w:left="0" w:firstLine="567"/>
              <w:rPr>
                <w:sz w:val="24"/>
                <w:szCs w:val="24"/>
              </w:rPr>
            </w:pPr>
            <w:r w:rsidRPr="00253B05">
              <w:rPr>
                <w:sz w:val="24"/>
                <w:szCs w:val="24"/>
              </w:rPr>
              <w:t>федеральный бюджет – 0,0 рублей;</w:t>
            </w:r>
          </w:p>
          <w:p w:rsidR="003C18DD" w:rsidRPr="00253B05" w:rsidRDefault="003C18DD" w:rsidP="00061C99">
            <w:pPr>
              <w:pStyle w:val="af1"/>
              <w:numPr>
                <w:ilvl w:val="0"/>
                <w:numId w:val="22"/>
              </w:numPr>
              <w:ind w:left="0" w:firstLine="567"/>
              <w:rPr>
                <w:sz w:val="24"/>
                <w:szCs w:val="24"/>
              </w:rPr>
            </w:pPr>
            <w:r w:rsidRPr="00253B05">
              <w:rPr>
                <w:sz w:val="24"/>
                <w:szCs w:val="24"/>
              </w:rPr>
              <w:t xml:space="preserve">республиканский бюджет Республики Коми – </w:t>
            </w:r>
            <w:r>
              <w:rPr>
                <w:sz w:val="24"/>
                <w:szCs w:val="24"/>
              </w:rPr>
              <w:t>4250</w:t>
            </w:r>
            <w:r w:rsidRPr="00253B05">
              <w:rPr>
                <w:sz w:val="24"/>
                <w:szCs w:val="24"/>
              </w:rPr>
              <w:t>,0 тыс. рублей;</w:t>
            </w:r>
          </w:p>
          <w:p w:rsidR="003C18DD" w:rsidRPr="00253B05" w:rsidRDefault="003C18DD" w:rsidP="00061C99">
            <w:pPr>
              <w:pStyle w:val="af1"/>
              <w:numPr>
                <w:ilvl w:val="0"/>
                <w:numId w:val="22"/>
              </w:numPr>
              <w:ind w:left="0" w:firstLine="567"/>
              <w:rPr>
                <w:sz w:val="24"/>
                <w:szCs w:val="24"/>
              </w:rPr>
            </w:pPr>
            <w:r w:rsidRPr="00253B05">
              <w:rPr>
                <w:sz w:val="24"/>
                <w:szCs w:val="24"/>
              </w:rPr>
              <w:t>государственные внебюджетные фонды –0,0 рублей;</w:t>
            </w:r>
          </w:p>
          <w:p w:rsidR="003C18DD" w:rsidRPr="00253B05" w:rsidRDefault="003C18DD" w:rsidP="00061C99">
            <w:pPr>
              <w:pStyle w:val="af1"/>
              <w:numPr>
                <w:ilvl w:val="0"/>
                <w:numId w:val="22"/>
              </w:numPr>
              <w:ind w:left="0" w:firstLine="567"/>
              <w:rPr>
                <w:sz w:val="24"/>
                <w:szCs w:val="24"/>
              </w:rPr>
            </w:pPr>
            <w:r w:rsidRPr="00253B05">
              <w:rPr>
                <w:sz w:val="24"/>
                <w:szCs w:val="24"/>
              </w:rPr>
              <w:t>средства от приносящей доход деятельности – 0,0рублей;</w:t>
            </w:r>
          </w:p>
          <w:p w:rsidR="003C18DD" w:rsidRPr="00B13A76" w:rsidRDefault="003C18DD" w:rsidP="003C18DD">
            <w:pPr>
              <w:pStyle w:val="af1"/>
              <w:ind w:left="0"/>
              <w:jc w:val="both"/>
              <w:rPr>
                <w:sz w:val="24"/>
                <w:szCs w:val="24"/>
              </w:rPr>
            </w:pPr>
            <w:r w:rsidRPr="00253B05">
              <w:rPr>
                <w:sz w:val="24"/>
                <w:szCs w:val="24"/>
              </w:rPr>
              <w:t xml:space="preserve">- прочие внебюджетные источники </w:t>
            </w:r>
            <w:r w:rsidRPr="00253B05">
              <w:rPr>
                <w:sz w:val="24"/>
                <w:szCs w:val="24"/>
              </w:rPr>
              <w:noBreakHyphen/>
              <w:t>0,0 рублей</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Ожидаемые конечные результаты реализации Программы</w:t>
            </w:r>
          </w:p>
          <w:p w:rsidR="003C18DD" w:rsidRPr="00391B5D" w:rsidRDefault="003C18DD" w:rsidP="003C18DD">
            <w:pPr>
              <w:spacing w:before="60" w:after="60"/>
              <w:rPr>
                <w:sz w:val="24"/>
                <w:szCs w:val="24"/>
              </w:rPr>
            </w:pPr>
            <w:r w:rsidRPr="00391B5D">
              <w:rPr>
                <w:sz w:val="24"/>
                <w:szCs w:val="24"/>
              </w:rPr>
              <w:t>(показатели конечного результата подпрограммы)</w:t>
            </w:r>
          </w:p>
        </w:tc>
        <w:tc>
          <w:tcPr>
            <w:tcW w:w="7195" w:type="dxa"/>
          </w:tcPr>
          <w:p w:rsidR="003C18DD" w:rsidRPr="00391B5D" w:rsidRDefault="003C18DD" w:rsidP="003C18DD">
            <w:pPr>
              <w:spacing w:before="60" w:after="60"/>
              <w:rPr>
                <w:sz w:val="24"/>
                <w:szCs w:val="24"/>
                <w:u w:val="single"/>
              </w:rPr>
            </w:pPr>
            <w:r w:rsidRPr="00391B5D">
              <w:rPr>
                <w:sz w:val="24"/>
                <w:szCs w:val="24"/>
                <w:u w:val="single"/>
              </w:rPr>
              <w:t>Качественные:</w:t>
            </w:r>
          </w:p>
          <w:p w:rsidR="003C18DD" w:rsidRPr="00B13A76" w:rsidRDefault="003C18DD" w:rsidP="00061C99">
            <w:pPr>
              <w:pStyle w:val="af1"/>
              <w:numPr>
                <w:ilvl w:val="0"/>
                <w:numId w:val="31"/>
              </w:numPr>
              <w:tabs>
                <w:tab w:val="left" w:pos="463"/>
              </w:tabs>
              <w:spacing w:before="60" w:after="60"/>
              <w:ind w:left="34" w:firstLine="142"/>
              <w:jc w:val="both"/>
              <w:rPr>
                <w:sz w:val="24"/>
                <w:szCs w:val="24"/>
              </w:rPr>
            </w:pPr>
            <w:r w:rsidRPr="00B13A76">
              <w:rPr>
                <w:sz w:val="24"/>
                <w:szCs w:val="24"/>
              </w:rPr>
              <w:t>увеличение объемов производства, переработки и реализации сельскохозяйственной продукции;</w:t>
            </w:r>
          </w:p>
          <w:p w:rsidR="003C18DD" w:rsidRPr="00B13A76" w:rsidRDefault="003C18DD" w:rsidP="00061C99">
            <w:pPr>
              <w:pStyle w:val="af1"/>
              <w:numPr>
                <w:ilvl w:val="0"/>
                <w:numId w:val="31"/>
              </w:numPr>
              <w:tabs>
                <w:tab w:val="left" w:pos="463"/>
              </w:tabs>
              <w:spacing w:before="60" w:after="60"/>
              <w:ind w:left="34" w:firstLine="142"/>
              <w:jc w:val="both"/>
              <w:rPr>
                <w:sz w:val="24"/>
                <w:szCs w:val="24"/>
              </w:rPr>
            </w:pPr>
            <w:r w:rsidRPr="00B13A76">
              <w:rPr>
                <w:sz w:val="24"/>
                <w:szCs w:val="24"/>
              </w:rPr>
              <w:t>обновление и модернизация основных средств сельхозтоваропроизводителей.</w:t>
            </w:r>
          </w:p>
          <w:p w:rsidR="003C18DD" w:rsidRPr="00391B5D" w:rsidRDefault="003C18DD" w:rsidP="003C18DD">
            <w:pPr>
              <w:spacing w:before="60" w:after="60"/>
              <w:rPr>
                <w:sz w:val="24"/>
                <w:szCs w:val="24"/>
                <w:u w:val="single"/>
              </w:rPr>
            </w:pPr>
            <w:r w:rsidRPr="00391B5D">
              <w:rPr>
                <w:sz w:val="24"/>
                <w:szCs w:val="24"/>
                <w:u w:val="single"/>
              </w:rPr>
              <w:t>Количественные:</w:t>
            </w:r>
          </w:p>
          <w:p w:rsidR="003C18DD" w:rsidRPr="00391B5D" w:rsidRDefault="003C18DD" w:rsidP="003C18DD">
            <w:pPr>
              <w:spacing w:before="60" w:after="60"/>
              <w:jc w:val="both"/>
              <w:rPr>
                <w:sz w:val="24"/>
                <w:szCs w:val="24"/>
              </w:rPr>
            </w:pPr>
            <w:r w:rsidRPr="00391B5D">
              <w:rPr>
                <w:sz w:val="24"/>
                <w:szCs w:val="24"/>
              </w:rPr>
              <w:t>Реал</w:t>
            </w:r>
            <w:r>
              <w:rPr>
                <w:sz w:val="24"/>
                <w:szCs w:val="24"/>
              </w:rPr>
              <w:t>изация программы позволит к 2026</w:t>
            </w:r>
            <w:r w:rsidRPr="00391B5D">
              <w:rPr>
                <w:sz w:val="24"/>
                <w:szCs w:val="24"/>
              </w:rPr>
              <w:t xml:space="preserve"> г. достичь следующих показателей:</w:t>
            </w:r>
          </w:p>
          <w:p w:rsidR="003C18DD" w:rsidRPr="009948DA" w:rsidRDefault="003C18DD" w:rsidP="00061C99">
            <w:pPr>
              <w:pStyle w:val="af1"/>
              <w:numPr>
                <w:ilvl w:val="0"/>
                <w:numId w:val="32"/>
              </w:numPr>
              <w:tabs>
                <w:tab w:val="left" w:pos="0"/>
                <w:tab w:val="left" w:pos="459"/>
              </w:tabs>
              <w:ind w:left="34" w:firstLine="142"/>
              <w:jc w:val="both"/>
              <w:rPr>
                <w:sz w:val="24"/>
                <w:szCs w:val="24"/>
              </w:rPr>
            </w:pPr>
            <w:r w:rsidRPr="009948DA">
              <w:rPr>
                <w:sz w:val="24"/>
                <w:szCs w:val="24"/>
              </w:rPr>
              <w:t>доля прибыльных сельскохозяйственных организаций в общем их числе – 100 %;</w:t>
            </w:r>
          </w:p>
          <w:p w:rsidR="003C18DD" w:rsidRPr="009948DA" w:rsidRDefault="003C18DD" w:rsidP="00061C99">
            <w:pPr>
              <w:pStyle w:val="af1"/>
              <w:numPr>
                <w:ilvl w:val="0"/>
                <w:numId w:val="32"/>
              </w:numPr>
              <w:tabs>
                <w:tab w:val="left" w:pos="0"/>
                <w:tab w:val="left" w:pos="459"/>
              </w:tabs>
              <w:ind w:left="34" w:firstLine="142"/>
              <w:jc w:val="both"/>
              <w:rPr>
                <w:sz w:val="24"/>
                <w:szCs w:val="24"/>
              </w:rPr>
            </w:pPr>
            <w:r w:rsidRPr="009948DA">
              <w:rPr>
                <w:sz w:val="24"/>
                <w:szCs w:val="24"/>
              </w:rPr>
              <w:t>объем производства молока в сельскохозяйственных организациях и крестьянских (фермерских) хозяйствах – 1720 т.;</w:t>
            </w:r>
          </w:p>
          <w:p w:rsidR="003C18DD" w:rsidRPr="009948DA" w:rsidRDefault="003C18DD" w:rsidP="00061C99">
            <w:pPr>
              <w:pStyle w:val="af1"/>
              <w:numPr>
                <w:ilvl w:val="0"/>
                <w:numId w:val="32"/>
              </w:numPr>
              <w:tabs>
                <w:tab w:val="left" w:pos="0"/>
                <w:tab w:val="left" w:pos="459"/>
              </w:tabs>
              <w:spacing w:before="60" w:after="60"/>
              <w:ind w:left="34" w:firstLine="142"/>
              <w:jc w:val="both"/>
              <w:rPr>
                <w:sz w:val="24"/>
                <w:szCs w:val="24"/>
              </w:rPr>
            </w:pPr>
            <w:r w:rsidRPr="009948DA">
              <w:rPr>
                <w:sz w:val="24"/>
                <w:szCs w:val="24"/>
              </w:rPr>
              <w:t>объем производства скота  и птицы на убой  (в живом весе) в сельскохозяйственных организациях и  крестьянских (фермерских) хозяйствах – 121 т. (увеличение относительно 2020 года на 13 %).</w:t>
            </w:r>
          </w:p>
        </w:tc>
      </w:tr>
    </w:tbl>
    <w:p w:rsidR="003C18DD" w:rsidRDefault="003C18DD" w:rsidP="003C18DD">
      <w:pPr>
        <w:spacing w:after="200"/>
        <w:jc w:val="center"/>
        <w:rPr>
          <w:sz w:val="28"/>
          <w:szCs w:val="28"/>
        </w:rPr>
      </w:pPr>
    </w:p>
    <w:p w:rsidR="003C18DD" w:rsidRPr="005D1A16" w:rsidRDefault="003C18DD" w:rsidP="003C18DD">
      <w:pPr>
        <w:pStyle w:val="12"/>
        <w:rPr>
          <w:rFonts w:ascii="Times New Roman" w:hAnsi="Times New Roman"/>
        </w:rPr>
      </w:pPr>
      <w:r w:rsidRPr="005D1A16">
        <w:rPr>
          <w:rFonts w:ascii="Times New Roman" w:hAnsi="Times New Roman"/>
        </w:rPr>
        <w:t>ПАСПОРТ подпрограммы 3</w:t>
      </w:r>
    </w:p>
    <w:p w:rsidR="003C18DD" w:rsidRDefault="003C18DD" w:rsidP="003C18DD">
      <w:pPr>
        <w:jc w:val="center"/>
        <w:rPr>
          <w:sz w:val="28"/>
          <w:szCs w:val="28"/>
        </w:rPr>
      </w:pPr>
      <w:r w:rsidRPr="00391B5D">
        <w:rPr>
          <w:sz w:val="28"/>
          <w:szCs w:val="28"/>
        </w:rPr>
        <w:t>«Поддержка и развитие малого и среднего предпринимательства»</w:t>
      </w:r>
    </w:p>
    <w:p w:rsidR="003C18DD" w:rsidRPr="00391B5D" w:rsidRDefault="003C18DD" w:rsidP="003C18DD">
      <w:pPr>
        <w:jc w:val="center"/>
        <w:rPr>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Соисполнитель Программы</w:t>
            </w:r>
          </w:p>
        </w:tc>
        <w:tc>
          <w:tcPr>
            <w:tcW w:w="7195" w:type="dxa"/>
          </w:tcPr>
          <w:p w:rsidR="003C18DD" w:rsidRPr="005D1A16" w:rsidRDefault="003C18DD" w:rsidP="003C18DD">
            <w:pPr>
              <w:spacing w:before="60" w:after="60"/>
              <w:jc w:val="both"/>
              <w:rPr>
                <w:sz w:val="24"/>
                <w:szCs w:val="24"/>
              </w:rPr>
            </w:pPr>
            <w:r w:rsidRPr="005D1A16">
              <w:rPr>
                <w:sz w:val="24"/>
                <w:szCs w:val="24"/>
              </w:rPr>
              <w:t>Администрация МР «Усть-Куломский» в лице отдела экономической и налоговой политики, администрации сельских посе</w:t>
            </w:r>
            <w:r>
              <w:rPr>
                <w:sz w:val="24"/>
                <w:szCs w:val="24"/>
              </w:rPr>
              <w:t>лений (по согласованию):</w:t>
            </w:r>
            <w:r w:rsidRPr="005D1A16">
              <w:rPr>
                <w:sz w:val="24"/>
                <w:szCs w:val="24"/>
              </w:rPr>
              <w:t xml:space="preserve"> «Вольдино», «Нижний Воч», «Деревянск», «Диасерья», «Дон», «Зимстан», «Кебанъёль</w:t>
            </w:r>
            <w:r>
              <w:rPr>
                <w:sz w:val="24"/>
                <w:szCs w:val="24"/>
              </w:rPr>
              <w:t xml:space="preserve">», «Керчомья», «Кужба», </w:t>
            </w:r>
            <w:r w:rsidRPr="005D1A16">
              <w:rPr>
                <w:sz w:val="24"/>
                <w:szCs w:val="24"/>
              </w:rPr>
              <w:t xml:space="preserve"> «Мыёлдино», «Парч», «Пожег», «Помоздино», «Руч», «Тимшер», «Усть-Кулом», «Усть-Нем», «Югыдъяг»</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Цель подпрограммы</w:t>
            </w:r>
          </w:p>
        </w:tc>
        <w:tc>
          <w:tcPr>
            <w:tcW w:w="7195" w:type="dxa"/>
          </w:tcPr>
          <w:p w:rsidR="003C18DD" w:rsidRPr="00391B5D" w:rsidRDefault="003C18DD" w:rsidP="003C18DD">
            <w:pPr>
              <w:spacing w:before="60" w:after="60"/>
              <w:rPr>
                <w:sz w:val="24"/>
                <w:szCs w:val="24"/>
              </w:rPr>
            </w:pPr>
            <w:r w:rsidRPr="00391B5D">
              <w:rPr>
                <w:sz w:val="24"/>
                <w:szCs w:val="24"/>
              </w:rPr>
              <w:t>Обеспечение устойчивого развития малого и среднего предпринимательства</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lastRenderedPageBreak/>
              <w:t>Задачи подпрограммы</w:t>
            </w:r>
          </w:p>
        </w:tc>
        <w:tc>
          <w:tcPr>
            <w:tcW w:w="7195" w:type="dxa"/>
          </w:tcPr>
          <w:p w:rsidR="003C18DD" w:rsidRPr="00391B5D" w:rsidRDefault="003C18DD" w:rsidP="003C18DD">
            <w:pPr>
              <w:spacing w:before="60" w:after="60"/>
              <w:jc w:val="both"/>
              <w:rPr>
                <w:sz w:val="24"/>
                <w:szCs w:val="24"/>
              </w:rPr>
            </w:pPr>
            <w:r w:rsidRPr="00391B5D">
              <w:rPr>
                <w:sz w:val="24"/>
                <w:szCs w:val="24"/>
              </w:rPr>
              <w:t>1)Формирование благоприятных условий для развития малого и среднего предпринимательства (далее - МиСП)</w:t>
            </w:r>
          </w:p>
          <w:p w:rsidR="003C18DD" w:rsidRPr="00391B5D" w:rsidRDefault="003C18DD" w:rsidP="003C18DD">
            <w:pPr>
              <w:spacing w:before="60" w:after="60"/>
              <w:jc w:val="both"/>
              <w:rPr>
                <w:sz w:val="24"/>
                <w:szCs w:val="24"/>
              </w:rPr>
            </w:pPr>
            <w:r w:rsidRPr="00391B5D">
              <w:rPr>
                <w:sz w:val="24"/>
                <w:szCs w:val="24"/>
              </w:rPr>
              <w:t>2) Обеспечение эффективности инфраструктуры поддержки и стимулирования развития МиСП</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Целевые индикаторы и показатели подпрограммы</w:t>
            </w:r>
          </w:p>
          <w:p w:rsidR="003C18DD" w:rsidRPr="00391B5D" w:rsidRDefault="003C18DD" w:rsidP="003C18DD">
            <w:pPr>
              <w:spacing w:before="60" w:after="60"/>
              <w:rPr>
                <w:sz w:val="24"/>
                <w:szCs w:val="24"/>
              </w:rPr>
            </w:pPr>
            <w:r w:rsidRPr="00391B5D">
              <w:rPr>
                <w:sz w:val="24"/>
                <w:szCs w:val="24"/>
              </w:rPr>
              <w:t>(показатели непосредственного результата подпрограммы)</w:t>
            </w:r>
          </w:p>
        </w:tc>
        <w:tc>
          <w:tcPr>
            <w:tcW w:w="7195" w:type="dxa"/>
          </w:tcPr>
          <w:p w:rsidR="003C18DD" w:rsidRDefault="003C18DD" w:rsidP="003C18DD">
            <w:pPr>
              <w:tabs>
                <w:tab w:val="left" w:pos="459"/>
              </w:tabs>
              <w:jc w:val="both"/>
              <w:rPr>
                <w:sz w:val="24"/>
                <w:szCs w:val="24"/>
              </w:rPr>
            </w:pPr>
            <w:r>
              <w:rPr>
                <w:sz w:val="24"/>
                <w:szCs w:val="24"/>
              </w:rPr>
              <w:t>1</w:t>
            </w:r>
            <w:r w:rsidRPr="00763351">
              <w:rPr>
                <w:sz w:val="24"/>
                <w:szCs w:val="24"/>
              </w:rPr>
              <w:t>. Число субъектов малого и среднего предпринимательства (индивидуальных предпринимателей) в расчете на 10</w:t>
            </w:r>
            <w:r>
              <w:rPr>
                <w:sz w:val="24"/>
                <w:szCs w:val="24"/>
              </w:rPr>
              <w:t xml:space="preserve"> тыс. человек населения;</w:t>
            </w:r>
          </w:p>
          <w:p w:rsidR="003C18DD" w:rsidRPr="00763351" w:rsidRDefault="003C18DD" w:rsidP="003C18DD">
            <w:pPr>
              <w:spacing w:line="276" w:lineRule="auto"/>
              <w:jc w:val="both"/>
              <w:rPr>
                <w:sz w:val="24"/>
                <w:szCs w:val="24"/>
              </w:rPr>
            </w:pPr>
            <w:r>
              <w:rPr>
                <w:sz w:val="24"/>
                <w:szCs w:val="24"/>
              </w:rPr>
              <w:t>2</w:t>
            </w:r>
            <w:r w:rsidRPr="00763351">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Этапы и сроки реализации подпрограмм</w:t>
            </w:r>
          </w:p>
        </w:tc>
        <w:tc>
          <w:tcPr>
            <w:tcW w:w="7195" w:type="dxa"/>
          </w:tcPr>
          <w:p w:rsidR="003C18DD" w:rsidRPr="00391B5D" w:rsidRDefault="003C18DD" w:rsidP="003C18DD">
            <w:pPr>
              <w:spacing w:before="60" w:after="60"/>
              <w:rPr>
                <w:sz w:val="24"/>
                <w:szCs w:val="24"/>
              </w:rPr>
            </w:pPr>
            <w:r w:rsidRPr="00391B5D">
              <w:rPr>
                <w:sz w:val="24"/>
                <w:szCs w:val="24"/>
              </w:rPr>
              <w:t>Подпрограмма реа</w:t>
            </w:r>
            <w:r>
              <w:rPr>
                <w:sz w:val="24"/>
                <w:szCs w:val="24"/>
              </w:rPr>
              <w:t>лизуется в период с 2022 по 2026</w:t>
            </w:r>
            <w:r w:rsidRPr="00391B5D">
              <w:rPr>
                <w:sz w:val="24"/>
                <w:szCs w:val="24"/>
              </w:rPr>
              <w:t xml:space="preserve"> годы. Этапы реализации не выделяются</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Объемы бюджетных ассигнований подпрограммы</w:t>
            </w:r>
          </w:p>
        </w:tc>
        <w:tc>
          <w:tcPr>
            <w:tcW w:w="7195" w:type="dxa"/>
          </w:tcPr>
          <w:p w:rsidR="003C18DD" w:rsidRPr="009C1C51" w:rsidRDefault="003C18DD" w:rsidP="003C18DD">
            <w:pPr>
              <w:ind w:firstLine="567"/>
              <w:jc w:val="both"/>
              <w:rPr>
                <w:sz w:val="24"/>
                <w:szCs w:val="24"/>
              </w:rPr>
            </w:pPr>
            <w:r w:rsidRPr="009C1C51">
              <w:rPr>
                <w:sz w:val="24"/>
                <w:szCs w:val="24"/>
              </w:rPr>
              <w:t xml:space="preserve">Объем финансирования подпрограммы на 2022-2026 годы за счет средств бюджета МО МР «Усть-Куломский» предусматривается в размере </w:t>
            </w:r>
            <w:r>
              <w:rPr>
                <w:sz w:val="24"/>
                <w:szCs w:val="24"/>
              </w:rPr>
              <w:t>14991,0</w:t>
            </w:r>
            <w:r w:rsidRPr="009C1C51">
              <w:rPr>
                <w:sz w:val="24"/>
                <w:szCs w:val="24"/>
              </w:rPr>
              <w:t xml:space="preserve"> тыс. рублей, в том числе по годам реализации:</w:t>
            </w:r>
          </w:p>
          <w:p w:rsidR="003C18DD" w:rsidRPr="009C1C51" w:rsidRDefault="003C18DD" w:rsidP="00061C99">
            <w:pPr>
              <w:pStyle w:val="af1"/>
              <w:numPr>
                <w:ilvl w:val="0"/>
                <w:numId w:val="22"/>
              </w:numPr>
              <w:ind w:left="0" w:firstLine="567"/>
              <w:rPr>
                <w:sz w:val="24"/>
                <w:szCs w:val="24"/>
              </w:rPr>
            </w:pPr>
            <w:r w:rsidRPr="009C1C51">
              <w:rPr>
                <w:sz w:val="24"/>
                <w:szCs w:val="24"/>
              </w:rPr>
              <w:t>2022 г. – 270,0 тыс. рублей;</w:t>
            </w:r>
          </w:p>
          <w:p w:rsidR="003C18DD" w:rsidRPr="009C1C51" w:rsidRDefault="003C18DD" w:rsidP="00061C99">
            <w:pPr>
              <w:pStyle w:val="af1"/>
              <w:numPr>
                <w:ilvl w:val="0"/>
                <w:numId w:val="22"/>
              </w:numPr>
              <w:ind w:left="0" w:firstLine="567"/>
              <w:rPr>
                <w:sz w:val="24"/>
                <w:szCs w:val="24"/>
              </w:rPr>
            </w:pPr>
            <w:r w:rsidRPr="009C1C51">
              <w:rPr>
                <w:sz w:val="24"/>
                <w:szCs w:val="24"/>
              </w:rPr>
              <w:t xml:space="preserve">2023 г. – </w:t>
            </w:r>
            <w:r>
              <w:rPr>
                <w:sz w:val="24"/>
                <w:szCs w:val="24"/>
              </w:rPr>
              <w:t>11573,0</w:t>
            </w:r>
            <w:r w:rsidRPr="009C1C51">
              <w:rPr>
                <w:sz w:val="24"/>
                <w:szCs w:val="24"/>
              </w:rPr>
              <w:t xml:space="preserve"> тыс. рублей;</w:t>
            </w:r>
          </w:p>
          <w:p w:rsidR="003C18DD" w:rsidRPr="009C1C51" w:rsidRDefault="003C18DD" w:rsidP="00061C99">
            <w:pPr>
              <w:pStyle w:val="af1"/>
              <w:numPr>
                <w:ilvl w:val="0"/>
                <w:numId w:val="22"/>
              </w:numPr>
              <w:ind w:left="0" w:firstLine="567"/>
              <w:rPr>
                <w:sz w:val="24"/>
                <w:szCs w:val="24"/>
              </w:rPr>
            </w:pPr>
            <w:r w:rsidRPr="009C1C51">
              <w:rPr>
                <w:sz w:val="24"/>
                <w:szCs w:val="24"/>
              </w:rPr>
              <w:t xml:space="preserve">2024 г. – </w:t>
            </w:r>
            <w:r>
              <w:rPr>
                <w:sz w:val="24"/>
                <w:szCs w:val="24"/>
              </w:rPr>
              <w:t>3108</w:t>
            </w:r>
            <w:r w:rsidRPr="009C1C51">
              <w:rPr>
                <w:sz w:val="24"/>
                <w:szCs w:val="24"/>
              </w:rPr>
              <w:t>,0 тыс. рублей;</w:t>
            </w:r>
          </w:p>
          <w:p w:rsidR="003C18DD" w:rsidRPr="009C1C51" w:rsidRDefault="003C18DD" w:rsidP="00061C99">
            <w:pPr>
              <w:pStyle w:val="af1"/>
              <w:numPr>
                <w:ilvl w:val="0"/>
                <w:numId w:val="22"/>
              </w:numPr>
              <w:ind w:left="0" w:firstLine="567"/>
              <w:rPr>
                <w:sz w:val="24"/>
                <w:szCs w:val="24"/>
              </w:rPr>
            </w:pPr>
            <w:r w:rsidRPr="009C1C51">
              <w:rPr>
                <w:sz w:val="24"/>
                <w:szCs w:val="24"/>
              </w:rPr>
              <w:t>2025 г. -  20,0 тыс. рублей;</w:t>
            </w:r>
          </w:p>
          <w:p w:rsidR="003C18DD" w:rsidRPr="009C1C51" w:rsidRDefault="003C18DD" w:rsidP="00061C99">
            <w:pPr>
              <w:pStyle w:val="af1"/>
              <w:numPr>
                <w:ilvl w:val="0"/>
                <w:numId w:val="22"/>
              </w:numPr>
              <w:ind w:left="0" w:firstLine="567"/>
              <w:rPr>
                <w:sz w:val="24"/>
                <w:szCs w:val="24"/>
              </w:rPr>
            </w:pPr>
            <w:r w:rsidRPr="009C1C51">
              <w:rPr>
                <w:sz w:val="24"/>
                <w:szCs w:val="24"/>
              </w:rPr>
              <w:t xml:space="preserve">2026 г. – </w:t>
            </w:r>
            <w:r>
              <w:rPr>
                <w:sz w:val="24"/>
                <w:szCs w:val="24"/>
              </w:rPr>
              <w:t>20,</w:t>
            </w:r>
            <w:r w:rsidRPr="009C1C51">
              <w:rPr>
                <w:sz w:val="24"/>
                <w:szCs w:val="24"/>
              </w:rPr>
              <w:t>0 тыс. рублей.</w:t>
            </w:r>
          </w:p>
          <w:p w:rsidR="003C18DD" w:rsidRPr="009C1C51" w:rsidRDefault="003C18DD" w:rsidP="003C18DD">
            <w:pPr>
              <w:ind w:firstLine="567"/>
              <w:jc w:val="both"/>
              <w:rPr>
                <w:sz w:val="24"/>
                <w:szCs w:val="24"/>
              </w:rPr>
            </w:pPr>
            <w:r w:rsidRPr="009C1C51">
              <w:rPr>
                <w:sz w:val="24"/>
                <w:szCs w:val="24"/>
              </w:rPr>
              <w:t>Прогнозный объем финансирования подпрограммы из других источников предполагается в размере:</w:t>
            </w:r>
          </w:p>
          <w:p w:rsidR="003C18DD" w:rsidRPr="009C1C51" w:rsidRDefault="003C18DD" w:rsidP="00061C99">
            <w:pPr>
              <w:numPr>
                <w:ilvl w:val="0"/>
                <w:numId w:val="22"/>
              </w:numPr>
              <w:ind w:left="786"/>
              <w:jc w:val="both"/>
              <w:rPr>
                <w:sz w:val="24"/>
                <w:szCs w:val="24"/>
              </w:rPr>
            </w:pPr>
            <w:r w:rsidRPr="009C1C51">
              <w:rPr>
                <w:sz w:val="24"/>
                <w:szCs w:val="24"/>
              </w:rPr>
              <w:t>федеральный бюджет – 0,0 рублей;</w:t>
            </w:r>
          </w:p>
          <w:p w:rsidR="003C18DD" w:rsidRPr="009C1C51" w:rsidRDefault="003C18DD" w:rsidP="00061C99">
            <w:pPr>
              <w:numPr>
                <w:ilvl w:val="0"/>
                <w:numId w:val="22"/>
              </w:numPr>
              <w:ind w:left="786"/>
              <w:jc w:val="both"/>
              <w:rPr>
                <w:sz w:val="24"/>
                <w:szCs w:val="24"/>
              </w:rPr>
            </w:pPr>
            <w:r w:rsidRPr="009C1C51">
              <w:rPr>
                <w:sz w:val="24"/>
                <w:szCs w:val="24"/>
              </w:rPr>
              <w:t xml:space="preserve">республиканский бюджет Республики Коми – </w:t>
            </w:r>
            <w:r>
              <w:rPr>
                <w:sz w:val="24"/>
                <w:szCs w:val="24"/>
              </w:rPr>
              <w:t>700</w:t>
            </w:r>
            <w:r w:rsidRPr="009C1C51">
              <w:rPr>
                <w:sz w:val="24"/>
                <w:szCs w:val="24"/>
              </w:rPr>
              <w:t>0,0 рублей;</w:t>
            </w:r>
          </w:p>
          <w:p w:rsidR="003C18DD" w:rsidRPr="009C1C51" w:rsidRDefault="003C18DD" w:rsidP="00061C99">
            <w:pPr>
              <w:numPr>
                <w:ilvl w:val="0"/>
                <w:numId w:val="22"/>
              </w:numPr>
              <w:ind w:left="786"/>
              <w:jc w:val="both"/>
              <w:rPr>
                <w:sz w:val="24"/>
                <w:szCs w:val="24"/>
              </w:rPr>
            </w:pPr>
            <w:r w:rsidRPr="009C1C51">
              <w:rPr>
                <w:sz w:val="24"/>
                <w:szCs w:val="24"/>
              </w:rPr>
              <w:t xml:space="preserve">государственные внебюджетные фонды </w:t>
            </w:r>
            <w:r w:rsidRPr="009C1C51">
              <w:rPr>
                <w:sz w:val="24"/>
                <w:szCs w:val="24"/>
              </w:rPr>
              <w:noBreakHyphen/>
              <w:t>0,0 рублей;</w:t>
            </w:r>
          </w:p>
          <w:p w:rsidR="003C18DD" w:rsidRPr="009C1C51" w:rsidRDefault="003C18DD" w:rsidP="00061C99">
            <w:pPr>
              <w:numPr>
                <w:ilvl w:val="0"/>
                <w:numId w:val="22"/>
              </w:numPr>
              <w:ind w:left="786"/>
              <w:jc w:val="both"/>
              <w:rPr>
                <w:sz w:val="24"/>
                <w:szCs w:val="24"/>
              </w:rPr>
            </w:pPr>
            <w:r w:rsidRPr="009C1C51">
              <w:rPr>
                <w:sz w:val="24"/>
                <w:szCs w:val="24"/>
              </w:rPr>
              <w:t>средства от приносящей доход деятельности – 0,0 рублей;</w:t>
            </w:r>
          </w:p>
          <w:p w:rsidR="003C18DD" w:rsidRPr="00B13A76" w:rsidRDefault="003C18DD" w:rsidP="003C18DD">
            <w:pPr>
              <w:pStyle w:val="af1"/>
              <w:ind w:left="34" w:firstLine="686"/>
              <w:rPr>
                <w:sz w:val="24"/>
                <w:szCs w:val="24"/>
              </w:rPr>
            </w:pPr>
            <w:r w:rsidRPr="009C1C51">
              <w:rPr>
                <w:sz w:val="24"/>
                <w:szCs w:val="24"/>
              </w:rPr>
              <w:t xml:space="preserve">прочие внебюджетные источники </w:t>
            </w:r>
            <w:r w:rsidRPr="009C1C51">
              <w:rPr>
                <w:sz w:val="24"/>
                <w:szCs w:val="24"/>
              </w:rPr>
              <w:noBreakHyphen/>
              <w:t>0,0 рублей</w:t>
            </w:r>
          </w:p>
        </w:tc>
      </w:tr>
      <w:tr w:rsidR="003C18DD" w:rsidRPr="00391B5D" w:rsidTr="003C18DD">
        <w:trPr>
          <w:jc w:val="center"/>
        </w:trPr>
        <w:tc>
          <w:tcPr>
            <w:tcW w:w="2376" w:type="dxa"/>
          </w:tcPr>
          <w:p w:rsidR="003C18DD" w:rsidRPr="00391B5D" w:rsidRDefault="003C18DD" w:rsidP="003C18DD">
            <w:pPr>
              <w:spacing w:before="60" w:after="60"/>
              <w:rPr>
                <w:sz w:val="24"/>
                <w:szCs w:val="24"/>
              </w:rPr>
            </w:pPr>
            <w:r w:rsidRPr="00391B5D">
              <w:rPr>
                <w:sz w:val="24"/>
                <w:szCs w:val="24"/>
              </w:rPr>
              <w:t>Ожидаемые конечные результаты реализации Программы</w:t>
            </w:r>
          </w:p>
          <w:p w:rsidR="003C18DD" w:rsidRPr="00391B5D" w:rsidRDefault="003C18DD" w:rsidP="003C18DD">
            <w:pPr>
              <w:spacing w:before="60" w:after="60"/>
              <w:rPr>
                <w:sz w:val="24"/>
                <w:szCs w:val="24"/>
              </w:rPr>
            </w:pPr>
            <w:r w:rsidRPr="00391B5D">
              <w:rPr>
                <w:sz w:val="24"/>
                <w:szCs w:val="24"/>
              </w:rPr>
              <w:t>(показатели конечного результата подпрограммы)</w:t>
            </w:r>
          </w:p>
        </w:tc>
        <w:tc>
          <w:tcPr>
            <w:tcW w:w="7195" w:type="dxa"/>
          </w:tcPr>
          <w:p w:rsidR="003C18DD" w:rsidRPr="00391B5D" w:rsidRDefault="003C18DD" w:rsidP="003C18DD">
            <w:pPr>
              <w:spacing w:before="60" w:after="60"/>
              <w:rPr>
                <w:sz w:val="24"/>
                <w:szCs w:val="24"/>
                <w:u w:val="single"/>
              </w:rPr>
            </w:pPr>
            <w:r w:rsidRPr="00391B5D">
              <w:rPr>
                <w:sz w:val="24"/>
                <w:szCs w:val="24"/>
                <w:u w:val="single"/>
              </w:rPr>
              <w:t>Качественные:</w:t>
            </w:r>
          </w:p>
          <w:p w:rsidR="003C18DD" w:rsidRPr="00B13A76" w:rsidRDefault="003C18DD" w:rsidP="00061C99">
            <w:pPr>
              <w:pStyle w:val="af1"/>
              <w:numPr>
                <w:ilvl w:val="0"/>
                <w:numId w:val="28"/>
              </w:numPr>
              <w:spacing w:before="60" w:after="60"/>
              <w:jc w:val="both"/>
              <w:rPr>
                <w:sz w:val="24"/>
                <w:szCs w:val="24"/>
              </w:rPr>
            </w:pPr>
            <w:r w:rsidRPr="00B13A76">
              <w:rPr>
                <w:sz w:val="24"/>
                <w:szCs w:val="24"/>
              </w:rPr>
              <w:t>увеличение субъектов и объемов деятельности МиСП;</w:t>
            </w:r>
          </w:p>
          <w:p w:rsidR="003C18DD" w:rsidRPr="00B13A76" w:rsidRDefault="003C18DD" w:rsidP="00061C99">
            <w:pPr>
              <w:pStyle w:val="af1"/>
              <w:numPr>
                <w:ilvl w:val="0"/>
                <w:numId w:val="28"/>
              </w:numPr>
              <w:spacing w:before="60" w:after="60"/>
              <w:jc w:val="both"/>
              <w:rPr>
                <w:sz w:val="24"/>
                <w:szCs w:val="24"/>
              </w:rPr>
            </w:pPr>
            <w:r w:rsidRPr="00B13A76">
              <w:rPr>
                <w:sz w:val="24"/>
                <w:szCs w:val="24"/>
              </w:rPr>
              <w:t>повышение эффективности мер и инфраструктуры поддержки МиСП.</w:t>
            </w:r>
          </w:p>
          <w:p w:rsidR="003C18DD" w:rsidRPr="00391B5D" w:rsidRDefault="003C18DD" w:rsidP="003C18DD">
            <w:pPr>
              <w:spacing w:before="60" w:after="60"/>
              <w:rPr>
                <w:sz w:val="24"/>
                <w:szCs w:val="24"/>
                <w:u w:val="single"/>
              </w:rPr>
            </w:pPr>
            <w:r w:rsidRPr="00391B5D">
              <w:rPr>
                <w:sz w:val="24"/>
                <w:szCs w:val="24"/>
                <w:u w:val="single"/>
              </w:rPr>
              <w:t>Количественные:</w:t>
            </w:r>
          </w:p>
          <w:p w:rsidR="003C18DD" w:rsidRDefault="003C18DD" w:rsidP="003C18DD">
            <w:pPr>
              <w:spacing w:before="60" w:after="60"/>
              <w:rPr>
                <w:sz w:val="24"/>
                <w:szCs w:val="24"/>
              </w:rPr>
            </w:pPr>
            <w:r w:rsidRPr="00391B5D">
              <w:rPr>
                <w:sz w:val="24"/>
                <w:szCs w:val="24"/>
              </w:rPr>
              <w:t>Реал</w:t>
            </w:r>
            <w:r>
              <w:rPr>
                <w:sz w:val="24"/>
                <w:szCs w:val="24"/>
              </w:rPr>
              <w:t>изация программы позволит к 2026</w:t>
            </w:r>
            <w:r w:rsidRPr="00391B5D">
              <w:rPr>
                <w:sz w:val="24"/>
                <w:szCs w:val="24"/>
              </w:rPr>
              <w:t xml:space="preserve"> г. достичь следующих показателей:</w:t>
            </w:r>
          </w:p>
          <w:p w:rsidR="003C18DD" w:rsidRPr="00B13A76" w:rsidRDefault="003C18DD" w:rsidP="00061C99">
            <w:pPr>
              <w:pStyle w:val="af1"/>
              <w:numPr>
                <w:ilvl w:val="0"/>
                <w:numId w:val="22"/>
              </w:numPr>
              <w:spacing w:before="60" w:after="60"/>
              <w:rPr>
                <w:sz w:val="24"/>
                <w:szCs w:val="24"/>
              </w:rPr>
            </w:pPr>
            <w:r w:rsidRPr="00B13A76">
              <w:rPr>
                <w:sz w:val="24"/>
                <w:szCs w:val="24"/>
              </w:rPr>
              <w:t xml:space="preserve">число субъектов малого и среднего предпринимательства в расчете на 10 тыс. человек населения </w:t>
            </w:r>
            <w:r w:rsidRPr="00B13A76">
              <w:rPr>
                <w:sz w:val="24"/>
                <w:szCs w:val="24"/>
              </w:rPr>
              <w:noBreakHyphen/>
            </w:r>
            <w:r>
              <w:rPr>
                <w:sz w:val="24"/>
                <w:szCs w:val="24"/>
              </w:rPr>
              <w:t xml:space="preserve"> 205</w:t>
            </w:r>
            <w:r w:rsidRPr="00B13A76">
              <w:rPr>
                <w:sz w:val="24"/>
                <w:szCs w:val="24"/>
              </w:rPr>
              <w:t xml:space="preserve"> ед</w:t>
            </w:r>
            <w:r>
              <w:rPr>
                <w:sz w:val="24"/>
                <w:szCs w:val="24"/>
              </w:rPr>
              <w:t>. (увеличение по отношению к 2020 году на 5 %)</w:t>
            </w:r>
            <w:r w:rsidRPr="00B13A76">
              <w:rPr>
                <w:sz w:val="24"/>
                <w:szCs w:val="24"/>
              </w:rPr>
              <w:t>;</w:t>
            </w:r>
          </w:p>
          <w:p w:rsidR="003C18DD" w:rsidRPr="00763351" w:rsidRDefault="003C18DD" w:rsidP="00061C99">
            <w:pPr>
              <w:pStyle w:val="af1"/>
              <w:numPr>
                <w:ilvl w:val="0"/>
                <w:numId w:val="22"/>
              </w:numPr>
              <w:spacing w:before="60" w:after="60"/>
              <w:rPr>
                <w:sz w:val="24"/>
                <w:szCs w:val="24"/>
              </w:rPr>
            </w:pPr>
            <w:r w:rsidRPr="00B13A76">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sz w:val="24"/>
                <w:szCs w:val="24"/>
              </w:rPr>
              <w:noBreakHyphen/>
            </w:r>
            <w:r>
              <w:rPr>
                <w:sz w:val="24"/>
                <w:szCs w:val="24"/>
              </w:rPr>
              <w:t xml:space="preserve"> 21,9</w:t>
            </w:r>
            <w:r w:rsidRPr="00B13A76">
              <w:rPr>
                <w:sz w:val="24"/>
                <w:szCs w:val="24"/>
              </w:rPr>
              <w:t>%</w:t>
            </w:r>
            <w:r>
              <w:rPr>
                <w:sz w:val="24"/>
                <w:szCs w:val="24"/>
              </w:rPr>
              <w:t xml:space="preserve"> (сохранение на уровне 2020 года).</w:t>
            </w:r>
          </w:p>
        </w:tc>
      </w:tr>
    </w:tbl>
    <w:p w:rsidR="003C18DD" w:rsidRPr="00A92E06" w:rsidRDefault="003C18DD" w:rsidP="003C18DD">
      <w:pPr>
        <w:tabs>
          <w:tab w:val="left" w:pos="426"/>
        </w:tabs>
        <w:ind w:firstLine="709"/>
        <w:jc w:val="both"/>
        <w:rPr>
          <w:sz w:val="28"/>
          <w:szCs w:val="28"/>
        </w:rPr>
      </w:pPr>
    </w:p>
    <w:p w:rsidR="003C18DD" w:rsidRPr="004544B6" w:rsidRDefault="003C18DD" w:rsidP="003C18DD">
      <w:pPr>
        <w:tabs>
          <w:tab w:val="left" w:pos="426"/>
        </w:tabs>
        <w:spacing w:after="200"/>
        <w:ind w:firstLine="426"/>
        <w:jc w:val="both"/>
        <w:rPr>
          <w:sz w:val="28"/>
          <w:szCs w:val="28"/>
        </w:rPr>
        <w:sectPr w:rsidR="003C18DD" w:rsidRPr="004544B6" w:rsidSect="003C18DD">
          <w:pgSz w:w="11906" w:h="16838"/>
          <w:pgMar w:top="1134" w:right="850" w:bottom="851" w:left="1701" w:header="708" w:footer="708" w:gutter="0"/>
          <w:cols w:space="708"/>
          <w:docGrid w:linePitch="360"/>
        </w:sectPr>
      </w:pPr>
    </w:p>
    <w:p w:rsidR="003C18DD" w:rsidRPr="0083162A" w:rsidRDefault="003C18DD" w:rsidP="003C18DD">
      <w:pPr>
        <w:jc w:val="right"/>
        <w:rPr>
          <w:sz w:val="24"/>
          <w:szCs w:val="24"/>
        </w:rPr>
      </w:pPr>
      <w:r>
        <w:rPr>
          <w:sz w:val="24"/>
          <w:szCs w:val="24"/>
        </w:rPr>
        <w:lastRenderedPageBreak/>
        <w:t>Приложение  1</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Pr="005E6A18" w:rsidRDefault="003C18DD" w:rsidP="003C18DD">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3C18DD" w:rsidRDefault="003C18DD" w:rsidP="003C18DD">
      <w:pPr>
        <w:pStyle w:val="ConsPlusNormal"/>
        <w:jc w:val="center"/>
        <w:rPr>
          <w:rFonts w:ascii="Times New Roman" w:hAnsi="Times New Roman" w:cs="Times New Roman"/>
          <w:sz w:val="28"/>
          <w:szCs w:val="24"/>
        </w:rPr>
      </w:pPr>
    </w:p>
    <w:p w:rsidR="003C18DD" w:rsidRPr="00F7410C" w:rsidRDefault="003C18DD" w:rsidP="003C18DD">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3C18DD" w:rsidRPr="00F7410C" w:rsidRDefault="003C18DD" w:rsidP="003C18DD">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«Развитие экономики»</w:t>
      </w:r>
    </w:p>
    <w:p w:rsidR="003C18DD" w:rsidRPr="00F32F7C" w:rsidRDefault="003C18DD" w:rsidP="003C18DD">
      <w:pPr>
        <w:pStyle w:val="ConsPlusNormal"/>
        <w:jc w:val="right"/>
        <w:rPr>
          <w:rFonts w:ascii="Times New Roman" w:hAnsi="Times New Roman" w:cs="Times New Roman"/>
          <w:sz w:val="24"/>
          <w:szCs w:val="24"/>
        </w:rPr>
      </w:pPr>
      <w:r w:rsidRPr="00F32F7C">
        <w:rPr>
          <w:rFonts w:ascii="Times New Roman" w:hAnsi="Times New Roman" w:cs="Times New Roman"/>
          <w:sz w:val="24"/>
          <w:szCs w:val="24"/>
        </w:rPr>
        <w:t>(таблица 1)</w:t>
      </w:r>
    </w:p>
    <w:tbl>
      <w:tblPr>
        <w:tblW w:w="14600"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4252"/>
        <w:gridCol w:w="993"/>
        <w:gridCol w:w="850"/>
        <w:gridCol w:w="851"/>
        <w:gridCol w:w="1134"/>
        <w:gridCol w:w="1275"/>
        <w:gridCol w:w="851"/>
        <w:gridCol w:w="283"/>
        <w:gridCol w:w="568"/>
        <w:gridCol w:w="425"/>
        <w:gridCol w:w="426"/>
        <w:gridCol w:w="282"/>
        <w:gridCol w:w="569"/>
        <w:gridCol w:w="282"/>
        <w:gridCol w:w="850"/>
      </w:tblGrid>
      <w:tr w:rsidR="003C18DD" w:rsidRPr="00B06B65" w:rsidTr="003C18DD">
        <w:trPr>
          <w:trHeight w:val="290"/>
          <w:tblHeader/>
          <w:tblCellSpacing w:w="5" w:type="nil"/>
        </w:trPr>
        <w:tc>
          <w:tcPr>
            <w:tcW w:w="709" w:type="dxa"/>
            <w:vMerge w:val="restart"/>
          </w:tcPr>
          <w:p w:rsidR="003C18DD" w:rsidRPr="00B06B65" w:rsidRDefault="003C18DD" w:rsidP="003C18DD">
            <w:pPr>
              <w:pStyle w:val="ConsPlusCell"/>
              <w:spacing w:before="60" w:after="60"/>
              <w:jc w:val="center"/>
              <w:rPr>
                <w:b/>
              </w:rPr>
            </w:pPr>
            <w:r w:rsidRPr="00B06B65">
              <w:rPr>
                <w:b/>
              </w:rPr>
              <w:t>№ п/п</w:t>
            </w:r>
          </w:p>
        </w:tc>
        <w:tc>
          <w:tcPr>
            <w:tcW w:w="4252" w:type="dxa"/>
            <w:vMerge w:val="restart"/>
            <w:vAlign w:val="center"/>
          </w:tcPr>
          <w:p w:rsidR="003C18DD" w:rsidRPr="00B06B65" w:rsidRDefault="003C18DD" w:rsidP="003C18DD">
            <w:pPr>
              <w:pStyle w:val="ConsPlusCell"/>
              <w:spacing w:before="60" w:after="60"/>
              <w:jc w:val="center"/>
              <w:rPr>
                <w:b/>
              </w:rPr>
            </w:pPr>
            <w:r w:rsidRPr="00B06B65">
              <w:rPr>
                <w:b/>
              </w:rPr>
              <w:t>Наименование</w:t>
            </w:r>
            <w:r w:rsidRPr="00B06B65">
              <w:rPr>
                <w:b/>
              </w:rPr>
              <w:br/>
              <w:t xml:space="preserve">показателя, </w:t>
            </w:r>
            <w:r w:rsidRPr="00B06B65">
              <w:rPr>
                <w:b/>
              </w:rPr>
              <w:br/>
              <w:t xml:space="preserve">  единица   </w:t>
            </w:r>
            <w:r w:rsidRPr="00B06B65">
              <w:rPr>
                <w:b/>
              </w:rPr>
              <w:br/>
              <w:t xml:space="preserve"> измерения</w:t>
            </w:r>
          </w:p>
        </w:tc>
        <w:tc>
          <w:tcPr>
            <w:tcW w:w="993" w:type="dxa"/>
            <w:vMerge w:val="restart"/>
          </w:tcPr>
          <w:p w:rsidR="003C18DD" w:rsidRPr="00B06B65" w:rsidRDefault="003C18DD" w:rsidP="003C18DD">
            <w:pPr>
              <w:pStyle w:val="ConsPlusCell"/>
              <w:spacing w:before="60" w:after="60"/>
              <w:jc w:val="center"/>
              <w:rPr>
                <w:b/>
              </w:rPr>
            </w:pPr>
            <w:r w:rsidRPr="00B06B65">
              <w:rPr>
                <w:b/>
              </w:rPr>
              <w:t>Единица измерения</w:t>
            </w:r>
          </w:p>
        </w:tc>
        <w:tc>
          <w:tcPr>
            <w:tcW w:w="850" w:type="dxa"/>
            <w:vMerge w:val="restart"/>
          </w:tcPr>
          <w:p w:rsidR="003C18DD" w:rsidRPr="00B06B65" w:rsidRDefault="003C18DD" w:rsidP="003C18DD">
            <w:pPr>
              <w:pStyle w:val="ConsPlusCell"/>
              <w:spacing w:before="60" w:after="60"/>
              <w:jc w:val="center"/>
              <w:rPr>
                <w:b/>
              </w:rPr>
            </w:pPr>
            <w:r w:rsidRPr="00B06B65">
              <w:rPr>
                <w:b/>
              </w:rPr>
              <w:t>Направленность,</w:t>
            </w:r>
          </w:p>
          <w:p w:rsidR="003C18DD" w:rsidRPr="00B06B65" w:rsidRDefault="003C18DD" w:rsidP="003C18DD">
            <w:pPr>
              <w:pStyle w:val="ConsPlusCell"/>
              <w:spacing w:before="60" w:after="60"/>
              <w:jc w:val="center"/>
              <w:rPr>
                <w:lang w:val="en-US"/>
              </w:rPr>
            </w:pPr>
            <w:r w:rsidRPr="00B06B65">
              <w:rPr>
                <w:lang w:val="en-US"/>
              </w:rPr>
              <w:t>&lt;1&gt;</w:t>
            </w:r>
          </w:p>
        </w:tc>
        <w:tc>
          <w:tcPr>
            <w:tcW w:w="851" w:type="dxa"/>
            <w:vMerge w:val="restart"/>
          </w:tcPr>
          <w:p w:rsidR="003C18DD" w:rsidRPr="00B06B65" w:rsidRDefault="003C18DD" w:rsidP="003C18DD">
            <w:pPr>
              <w:pStyle w:val="ConsPlusCell"/>
              <w:spacing w:before="60" w:after="60"/>
              <w:jc w:val="center"/>
              <w:rPr>
                <w:b/>
                <w:lang w:val="en-US"/>
              </w:rPr>
            </w:pPr>
            <w:r w:rsidRPr="00B06B65">
              <w:rPr>
                <w:b/>
              </w:rPr>
              <w:t>Принадлежность</w:t>
            </w:r>
          </w:p>
          <w:p w:rsidR="003C18DD" w:rsidRPr="00B06B65" w:rsidRDefault="003C18DD" w:rsidP="003C18DD">
            <w:pPr>
              <w:pStyle w:val="ConsPlusCell"/>
              <w:spacing w:before="60" w:after="60"/>
              <w:jc w:val="center"/>
              <w:rPr>
                <w:b/>
                <w:lang w:val="en-US"/>
              </w:rPr>
            </w:pPr>
            <w:r w:rsidRPr="00B06B65">
              <w:rPr>
                <w:lang w:val="en-US"/>
              </w:rPr>
              <w:t>&lt;2&gt;</w:t>
            </w:r>
          </w:p>
        </w:tc>
        <w:tc>
          <w:tcPr>
            <w:tcW w:w="6945" w:type="dxa"/>
            <w:gridSpan w:val="11"/>
          </w:tcPr>
          <w:p w:rsidR="003C18DD" w:rsidRPr="00B06B65" w:rsidRDefault="003C18DD" w:rsidP="003C18DD">
            <w:pPr>
              <w:pStyle w:val="ConsPlusCell"/>
              <w:spacing w:before="60" w:after="60"/>
              <w:jc w:val="center"/>
              <w:rPr>
                <w:b/>
              </w:rPr>
            </w:pPr>
            <w:r w:rsidRPr="00B06B65">
              <w:rPr>
                <w:b/>
              </w:rPr>
              <w:t>Значения индикатора (показателей)</w:t>
            </w:r>
          </w:p>
        </w:tc>
      </w:tr>
      <w:tr w:rsidR="003C18DD" w:rsidRPr="00B06B65" w:rsidTr="003C18DD">
        <w:trPr>
          <w:trHeight w:val="406"/>
          <w:tblHeader/>
          <w:tblCellSpacing w:w="5" w:type="nil"/>
        </w:trPr>
        <w:tc>
          <w:tcPr>
            <w:tcW w:w="709" w:type="dxa"/>
            <w:vMerge/>
          </w:tcPr>
          <w:p w:rsidR="003C18DD" w:rsidRPr="00B06B65" w:rsidRDefault="003C18DD" w:rsidP="003C18DD">
            <w:pPr>
              <w:pStyle w:val="ConsPlusCell"/>
              <w:spacing w:before="60" w:after="60"/>
              <w:rPr>
                <w:b/>
              </w:rPr>
            </w:pPr>
          </w:p>
        </w:tc>
        <w:tc>
          <w:tcPr>
            <w:tcW w:w="4252" w:type="dxa"/>
            <w:vMerge/>
          </w:tcPr>
          <w:p w:rsidR="003C18DD" w:rsidRPr="00B06B65" w:rsidRDefault="003C18DD" w:rsidP="003C18DD">
            <w:pPr>
              <w:pStyle w:val="ConsPlusCell"/>
              <w:spacing w:before="60" w:after="60"/>
              <w:rPr>
                <w:b/>
              </w:rPr>
            </w:pPr>
          </w:p>
        </w:tc>
        <w:tc>
          <w:tcPr>
            <w:tcW w:w="993" w:type="dxa"/>
            <w:vMerge/>
          </w:tcPr>
          <w:p w:rsidR="003C18DD" w:rsidRPr="00B06B65" w:rsidRDefault="003C18DD" w:rsidP="003C18DD">
            <w:pPr>
              <w:pStyle w:val="ConsPlusCell"/>
              <w:spacing w:before="60" w:after="60"/>
              <w:jc w:val="center"/>
              <w:rPr>
                <w:b/>
              </w:rPr>
            </w:pPr>
          </w:p>
        </w:tc>
        <w:tc>
          <w:tcPr>
            <w:tcW w:w="850" w:type="dxa"/>
            <w:vMerge/>
          </w:tcPr>
          <w:p w:rsidR="003C18DD" w:rsidRPr="00B06B65" w:rsidRDefault="003C18DD" w:rsidP="003C18DD">
            <w:pPr>
              <w:pStyle w:val="ConsPlusCell"/>
              <w:spacing w:before="60" w:after="60"/>
              <w:jc w:val="center"/>
              <w:rPr>
                <w:b/>
              </w:rPr>
            </w:pPr>
          </w:p>
        </w:tc>
        <w:tc>
          <w:tcPr>
            <w:tcW w:w="851" w:type="dxa"/>
            <w:vMerge/>
          </w:tcPr>
          <w:p w:rsidR="003C18DD" w:rsidRPr="00B06B65" w:rsidRDefault="003C18DD" w:rsidP="003C18DD">
            <w:pPr>
              <w:pStyle w:val="ConsPlusCell"/>
              <w:spacing w:before="60" w:after="60"/>
              <w:jc w:val="center"/>
              <w:rPr>
                <w:b/>
              </w:rPr>
            </w:pPr>
          </w:p>
        </w:tc>
        <w:tc>
          <w:tcPr>
            <w:tcW w:w="1134" w:type="dxa"/>
            <w:vAlign w:val="center"/>
          </w:tcPr>
          <w:p w:rsidR="003C18DD" w:rsidRPr="00B06B65" w:rsidRDefault="003C18DD" w:rsidP="003C18DD">
            <w:pPr>
              <w:pStyle w:val="ConsPlusCell"/>
              <w:spacing w:before="60" w:after="60"/>
              <w:jc w:val="center"/>
              <w:rPr>
                <w:b/>
              </w:rPr>
            </w:pPr>
            <w:r w:rsidRPr="00B06B65">
              <w:rPr>
                <w:b/>
              </w:rPr>
              <w:t>Факт</w:t>
            </w:r>
          </w:p>
        </w:tc>
        <w:tc>
          <w:tcPr>
            <w:tcW w:w="1275" w:type="dxa"/>
            <w:vAlign w:val="center"/>
          </w:tcPr>
          <w:p w:rsidR="003C18DD" w:rsidRPr="00B06B65" w:rsidRDefault="003C18DD" w:rsidP="003C18DD">
            <w:pPr>
              <w:pStyle w:val="ConsPlusCell"/>
              <w:spacing w:before="60" w:after="60"/>
              <w:jc w:val="center"/>
              <w:rPr>
                <w:b/>
              </w:rPr>
            </w:pPr>
            <w:r w:rsidRPr="00B06B65">
              <w:rPr>
                <w:b/>
              </w:rPr>
              <w:t>Оценка</w:t>
            </w:r>
          </w:p>
        </w:tc>
        <w:tc>
          <w:tcPr>
            <w:tcW w:w="4536" w:type="dxa"/>
            <w:gridSpan w:val="9"/>
            <w:vAlign w:val="center"/>
          </w:tcPr>
          <w:p w:rsidR="003C18DD" w:rsidRPr="00B06B65" w:rsidRDefault="003C18DD" w:rsidP="003C18DD">
            <w:pPr>
              <w:pStyle w:val="ConsPlusCell"/>
              <w:spacing w:before="60" w:after="60"/>
              <w:jc w:val="center"/>
              <w:rPr>
                <w:b/>
              </w:rPr>
            </w:pPr>
            <w:r w:rsidRPr="00B06B65">
              <w:rPr>
                <w:b/>
              </w:rPr>
              <w:t>Прогнозные значения</w:t>
            </w:r>
          </w:p>
        </w:tc>
      </w:tr>
      <w:tr w:rsidR="003C18DD" w:rsidRPr="00B06B65" w:rsidTr="003C18DD">
        <w:trPr>
          <w:trHeight w:val="406"/>
          <w:tblHeader/>
          <w:tblCellSpacing w:w="5" w:type="nil"/>
        </w:trPr>
        <w:tc>
          <w:tcPr>
            <w:tcW w:w="709" w:type="dxa"/>
            <w:vMerge/>
          </w:tcPr>
          <w:p w:rsidR="003C18DD" w:rsidRPr="00B06B65" w:rsidRDefault="003C18DD" w:rsidP="003C18DD">
            <w:pPr>
              <w:pStyle w:val="ConsPlusCell"/>
              <w:spacing w:before="60" w:after="60"/>
              <w:rPr>
                <w:b/>
              </w:rPr>
            </w:pPr>
          </w:p>
        </w:tc>
        <w:tc>
          <w:tcPr>
            <w:tcW w:w="4252" w:type="dxa"/>
            <w:vMerge/>
          </w:tcPr>
          <w:p w:rsidR="003C18DD" w:rsidRPr="00B06B65" w:rsidRDefault="003C18DD" w:rsidP="003C18DD">
            <w:pPr>
              <w:pStyle w:val="ConsPlusCell"/>
              <w:spacing w:before="60" w:after="60"/>
              <w:rPr>
                <w:b/>
              </w:rPr>
            </w:pPr>
          </w:p>
        </w:tc>
        <w:tc>
          <w:tcPr>
            <w:tcW w:w="993" w:type="dxa"/>
            <w:vMerge/>
          </w:tcPr>
          <w:p w:rsidR="003C18DD" w:rsidRPr="00B06B65" w:rsidRDefault="003C18DD" w:rsidP="003C18DD">
            <w:pPr>
              <w:pStyle w:val="ConsPlusCell"/>
              <w:spacing w:before="60" w:after="60"/>
              <w:jc w:val="center"/>
              <w:rPr>
                <w:b/>
              </w:rPr>
            </w:pPr>
          </w:p>
        </w:tc>
        <w:tc>
          <w:tcPr>
            <w:tcW w:w="850" w:type="dxa"/>
            <w:vMerge/>
          </w:tcPr>
          <w:p w:rsidR="003C18DD" w:rsidRPr="00B06B65" w:rsidRDefault="003C18DD" w:rsidP="003C18DD">
            <w:pPr>
              <w:pStyle w:val="ConsPlusCell"/>
              <w:spacing w:before="60" w:after="60"/>
              <w:jc w:val="center"/>
              <w:rPr>
                <w:b/>
              </w:rPr>
            </w:pPr>
          </w:p>
        </w:tc>
        <w:tc>
          <w:tcPr>
            <w:tcW w:w="851" w:type="dxa"/>
            <w:vMerge/>
          </w:tcPr>
          <w:p w:rsidR="003C18DD" w:rsidRPr="00B06B65" w:rsidRDefault="003C18DD" w:rsidP="003C18DD">
            <w:pPr>
              <w:pStyle w:val="ConsPlusCell"/>
              <w:spacing w:before="60" w:after="60"/>
              <w:jc w:val="center"/>
              <w:rPr>
                <w:b/>
              </w:rPr>
            </w:pPr>
          </w:p>
        </w:tc>
        <w:tc>
          <w:tcPr>
            <w:tcW w:w="1134" w:type="dxa"/>
            <w:vAlign w:val="center"/>
          </w:tcPr>
          <w:p w:rsidR="003C18DD" w:rsidRPr="00B06B65" w:rsidRDefault="003C18DD" w:rsidP="003C18DD">
            <w:pPr>
              <w:pStyle w:val="ConsPlusCell"/>
              <w:spacing w:before="60" w:after="60"/>
              <w:jc w:val="center"/>
              <w:rPr>
                <w:b/>
                <w:lang w:val="en-US"/>
              </w:rPr>
            </w:pPr>
            <w:r w:rsidRPr="00B06B65">
              <w:rPr>
                <w:b/>
              </w:rPr>
              <w:t>Отчетный2020 год</w:t>
            </w:r>
          </w:p>
        </w:tc>
        <w:tc>
          <w:tcPr>
            <w:tcW w:w="1275" w:type="dxa"/>
            <w:vAlign w:val="center"/>
          </w:tcPr>
          <w:p w:rsidR="003C18DD" w:rsidRPr="00B06B65" w:rsidRDefault="003C18DD" w:rsidP="003C18DD">
            <w:pPr>
              <w:pStyle w:val="ConsPlusCell"/>
              <w:spacing w:before="60" w:after="60"/>
              <w:jc w:val="center"/>
              <w:rPr>
                <w:b/>
              </w:rPr>
            </w:pPr>
            <w:r w:rsidRPr="00B06B65">
              <w:rPr>
                <w:b/>
              </w:rPr>
              <w:t>Текущий 2021 год</w:t>
            </w:r>
          </w:p>
        </w:tc>
        <w:tc>
          <w:tcPr>
            <w:tcW w:w="1134" w:type="dxa"/>
            <w:gridSpan w:val="2"/>
            <w:vAlign w:val="center"/>
          </w:tcPr>
          <w:p w:rsidR="003C18DD" w:rsidRPr="00B06B65" w:rsidRDefault="003C18DD" w:rsidP="003C18DD">
            <w:pPr>
              <w:pStyle w:val="ConsPlusCell"/>
              <w:spacing w:before="60" w:after="60"/>
              <w:jc w:val="center"/>
              <w:rPr>
                <w:b/>
              </w:rPr>
            </w:pPr>
            <w:r w:rsidRPr="00B06B65">
              <w:rPr>
                <w:b/>
              </w:rPr>
              <w:t>2022 год</w:t>
            </w:r>
          </w:p>
        </w:tc>
        <w:tc>
          <w:tcPr>
            <w:tcW w:w="993" w:type="dxa"/>
            <w:gridSpan w:val="2"/>
            <w:vAlign w:val="center"/>
          </w:tcPr>
          <w:p w:rsidR="003C18DD" w:rsidRPr="00B06B65" w:rsidRDefault="003C18DD" w:rsidP="003C18DD">
            <w:pPr>
              <w:pStyle w:val="ConsPlusCell"/>
              <w:jc w:val="center"/>
              <w:rPr>
                <w:b/>
              </w:rPr>
            </w:pPr>
            <w:r w:rsidRPr="00B06B65">
              <w:rPr>
                <w:b/>
              </w:rPr>
              <w:t>2023 год</w:t>
            </w:r>
          </w:p>
        </w:tc>
        <w:tc>
          <w:tcPr>
            <w:tcW w:w="708" w:type="dxa"/>
            <w:gridSpan w:val="2"/>
            <w:vAlign w:val="center"/>
          </w:tcPr>
          <w:p w:rsidR="003C18DD" w:rsidRPr="00B06B65" w:rsidRDefault="003C18DD" w:rsidP="003C18DD">
            <w:pPr>
              <w:pStyle w:val="ConsPlusCell"/>
              <w:jc w:val="center"/>
              <w:rPr>
                <w:b/>
              </w:rPr>
            </w:pPr>
            <w:r w:rsidRPr="00B06B65">
              <w:rPr>
                <w:b/>
              </w:rPr>
              <w:t>2024 год</w:t>
            </w:r>
          </w:p>
        </w:tc>
        <w:tc>
          <w:tcPr>
            <w:tcW w:w="851" w:type="dxa"/>
            <w:gridSpan w:val="2"/>
            <w:vAlign w:val="center"/>
          </w:tcPr>
          <w:p w:rsidR="003C18DD" w:rsidRPr="00B06B65" w:rsidRDefault="003C18DD" w:rsidP="003C18DD">
            <w:pPr>
              <w:pStyle w:val="ConsPlusCell"/>
              <w:jc w:val="center"/>
              <w:rPr>
                <w:b/>
              </w:rPr>
            </w:pPr>
            <w:r w:rsidRPr="00B06B65">
              <w:rPr>
                <w:b/>
              </w:rPr>
              <w:t>2025 год</w:t>
            </w:r>
          </w:p>
        </w:tc>
        <w:tc>
          <w:tcPr>
            <w:tcW w:w="850" w:type="dxa"/>
            <w:vAlign w:val="center"/>
          </w:tcPr>
          <w:p w:rsidR="003C18DD" w:rsidRPr="00B06B65" w:rsidRDefault="003C18DD" w:rsidP="003C18DD">
            <w:pPr>
              <w:pStyle w:val="ConsPlusCell"/>
              <w:jc w:val="center"/>
              <w:rPr>
                <w:b/>
              </w:rPr>
            </w:pPr>
            <w:r w:rsidRPr="00B06B65">
              <w:rPr>
                <w:b/>
              </w:rPr>
              <w:t>2026 год</w:t>
            </w:r>
          </w:p>
        </w:tc>
      </w:tr>
      <w:tr w:rsidR="003C18DD" w:rsidRPr="00B06B65" w:rsidTr="003C18DD">
        <w:trPr>
          <w:trHeight w:val="20"/>
          <w:tblHeader/>
          <w:tblCellSpacing w:w="5" w:type="nil"/>
        </w:trPr>
        <w:tc>
          <w:tcPr>
            <w:tcW w:w="709" w:type="dxa"/>
          </w:tcPr>
          <w:p w:rsidR="003C18DD" w:rsidRPr="00B06B65" w:rsidRDefault="003C18DD" w:rsidP="003C18DD">
            <w:pPr>
              <w:pStyle w:val="ConsPlusCell"/>
              <w:jc w:val="center"/>
            </w:pPr>
            <w:r w:rsidRPr="00B06B65">
              <w:t>1</w:t>
            </w:r>
          </w:p>
        </w:tc>
        <w:tc>
          <w:tcPr>
            <w:tcW w:w="4252" w:type="dxa"/>
          </w:tcPr>
          <w:p w:rsidR="003C18DD" w:rsidRPr="00B06B65" w:rsidRDefault="003C18DD" w:rsidP="003C18DD">
            <w:pPr>
              <w:pStyle w:val="ConsPlusCell"/>
              <w:jc w:val="center"/>
            </w:pPr>
            <w:r w:rsidRPr="00B06B65">
              <w:t>2</w:t>
            </w:r>
          </w:p>
        </w:tc>
        <w:tc>
          <w:tcPr>
            <w:tcW w:w="993" w:type="dxa"/>
          </w:tcPr>
          <w:p w:rsidR="003C18DD" w:rsidRPr="00B06B65" w:rsidRDefault="003C18DD" w:rsidP="003C18DD">
            <w:pPr>
              <w:pStyle w:val="ConsPlusCell"/>
              <w:jc w:val="center"/>
            </w:pPr>
            <w:r w:rsidRPr="00B06B65">
              <w:t>3</w:t>
            </w:r>
          </w:p>
        </w:tc>
        <w:tc>
          <w:tcPr>
            <w:tcW w:w="850" w:type="dxa"/>
          </w:tcPr>
          <w:p w:rsidR="003C18DD" w:rsidRPr="00B06B65" w:rsidRDefault="003C18DD" w:rsidP="003C18DD">
            <w:pPr>
              <w:pStyle w:val="ConsPlusCell"/>
              <w:jc w:val="center"/>
            </w:pPr>
          </w:p>
        </w:tc>
        <w:tc>
          <w:tcPr>
            <w:tcW w:w="851" w:type="dxa"/>
          </w:tcPr>
          <w:p w:rsidR="003C18DD" w:rsidRPr="00B06B65" w:rsidRDefault="003C18DD" w:rsidP="003C18DD">
            <w:pPr>
              <w:pStyle w:val="ConsPlusCell"/>
              <w:jc w:val="center"/>
            </w:pPr>
          </w:p>
        </w:tc>
        <w:tc>
          <w:tcPr>
            <w:tcW w:w="1134" w:type="dxa"/>
          </w:tcPr>
          <w:p w:rsidR="003C18DD" w:rsidRPr="00B06B65" w:rsidRDefault="003C18DD" w:rsidP="003C18DD">
            <w:pPr>
              <w:pStyle w:val="ConsPlusCell"/>
              <w:jc w:val="center"/>
            </w:pPr>
            <w:r w:rsidRPr="00B06B65">
              <w:t>7</w:t>
            </w:r>
          </w:p>
        </w:tc>
        <w:tc>
          <w:tcPr>
            <w:tcW w:w="1275" w:type="dxa"/>
          </w:tcPr>
          <w:p w:rsidR="003C18DD" w:rsidRPr="00B06B65" w:rsidRDefault="003C18DD" w:rsidP="003C18DD">
            <w:pPr>
              <w:pStyle w:val="ConsPlusCell"/>
              <w:jc w:val="center"/>
            </w:pPr>
            <w:r w:rsidRPr="00B06B65">
              <w:t>8</w:t>
            </w:r>
          </w:p>
        </w:tc>
        <w:tc>
          <w:tcPr>
            <w:tcW w:w="1134" w:type="dxa"/>
            <w:gridSpan w:val="2"/>
          </w:tcPr>
          <w:p w:rsidR="003C18DD" w:rsidRPr="00B06B65" w:rsidRDefault="003C18DD" w:rsidP="003C18DD">
            <w:pPr>
              <w:pStyle w:val="ConsPlusCell"/>
              <w:jc w:val="center"/>
            </w:pPr>
            <w:r w:rsidRPr="00B06B65">
              <w:t>9</w:t>
            </w:r>
          </w:p>
        </w:tc>
        <w:tc>
          <w:tcPr>
            <w:tcW w:w="993" w:type="dxa"/>
            <w:gridSpan w:val="2"/>
          </w:tcPr>
          <w:p w:rsidR="003C18DD" w:rsidRPr="00B06B65" w:rsidRDefault="003C18DD" w:rsidP="003C18DD">
            <w:pPr>
              <w:pStyle w:val="ConsPlusCell"/>
              <w:jc w:val="center"/>
            </w:pPr>
            <w:r w:rsidRPr="00B06B65">
              <w:t>10</w:t>
            </w:r>
          </w:p>
        </w:tc>
        <w:tc>
          <w:tcPr>
            <w:tcW w:w="708" w:type="dxa"/>
            <w:gridSpan w:val="2"/>
          </w:tcPr>
          <w:p w:rsidR="003C18DD" w:rsidRPr="00B06B65" w:rsidRDefault="003C18DD" w:rsidP="003C18DD">
            <w:pPr>
              <w:pStyle w:val="ConsPlusCell"/>
              <w:jc w:val="center"/>
            </w:pPr>
          </w:p>
        </w:tc>
        <w:tc>
          <w:tcPr>
            <w:tcW w:w="851" w:type="dxa"/>
            <w:gridSpan w:val="2"/>
          </w:tcPr>
          <w:p w:rsidR="003C18DD" w:rsidRPr="00B06B65" w:rsidRDefault="003C18DD" w:rsidP="003C18DD">
            <w:pPr>
              <w:pStyle w:val="ConsPlusCell"/>
              <w:jc w:val="center"/>
            </w:pPr>
          </w:p>
        </w:tc>
        <w:tc>
          <w:tcPr>
            <w:tcW w:w="850" w:type="dxa"/>
          </w:tcPr>
          <w:p w:rsidR="003C18DD" w:rsidRPr="00B06B65" w:rsidRDefault="003C18DD" w:rsidP="003C18DD">
            <w:pPr>
              <w:pStyle w:val="ConsPlusCell"/>
              <w:jc w:val="center"/>
            </w:pPr>
          </w:p>
        </w:tc>
      </w:tr>
      <w:tr w:rsidR="003C18DD" w:rsidRPr="00B06B65" w:rsidTr="003C18DD">
        <w:trPr>
          <w:trHeight w:val="588"/>
          <w:tblCellSpacing w:w="5" w:type="nil"/>
        </w:trPr>
        <w:tc>
          <w:tcPr>
            <w:tcW w:w="709" w:type="dxa"/>
          </w:tcPr>
          <w:p w:rsidR="003C18DD" w:rsidRPr="00B06B65" w:rsidRDefault="003C18DD" w:rsidP="003C18DD">
            <w:pPr>
              <w:pStyle w:val="ConsPlusCell"/>
              <w:spacing w:before="60" w:after="60"/>
            </w:pPr>
          </w:p>
        </w:tc>
        <w:tc>
          <w:tcPr>
            <w:tcW w:w="13891" w:type="dxa"/>
            <w:gridSpan w:val="15"/>
            <w:vAlign w:val="center"/>
          </w:tcPr>
          <w:p w:rsidR="003C18DD" w:rsidRPr="00B06B65" w:rsidRDefault="003C18DD" w:rsidP="003C18DD">
            <w:pPr>
              <w:pStyle w:val="ConsPlusCell"/>
              <w:spacing w:before="60" w:after="60"/>
              <w:rPr>
                <w:b/>
              </w:rPr>
            </w:pPr>
            <w:r w:rsidRPr="00B06B65">
              <w:rPr>
                <w:b/>
              </w:rPr>
              <w:t>Муниципальная программа «Развитие экономики»</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Среднегодовая численность постоянного населения</w:t>
            </w:r>
          </w:p>
        </w:tc>
        <w:tc>
          <w:tcPr>
            <w:tcW w:w="993" w:type="dxa"/>
          </w:tcPr>
          <w:p w:rsidR="003C18DD" w:rsidRPr="00B06B65" w:rsidRDefault="003C18DD" w:rsidP="003C18DD">
            <w:pPr>
              <w:pStyle w:val="ConsPlusCell"/>
              <w:spacing w:before="60" w:after="60"/>
              <w:jc w:val="center"/>
            </w:pPr>
            <w:r w:rsidRPr="00B06B65">
              <w:t>человек</w:t>
            </w:r>
          </w:p>
        </w:tc>
        <w:tc>
          <w:tcPr>
            <w:tcW w:w="850" w:type="dxa"/>
          </w:tcPr>
          <w:p w:rsidR="003C18DD" w:rsidRPr="00B06B65" w:rsidRDefault="003C18DD" w:rsidP="003C18DD">
            <w:pPr>
              <w:pStyle w:val="ConsPlusCell"/>
              <w:spacing w:before="60" w:after="60"/>
              <w:jc w:val="center"/>
            </w:pPr>
            <w:r>
              <w:rPr>
                <w:noProof/>
              </w:rPr>
              <w:pict>
                <v:shapetype id="_x0000_t32" coordsize="21600,21600" o:spt="32" o:oned="t" path="m,l21600,21600e" filled="f">
                  <v:path arrowok="t" fillok="f" o:connecttype="none"/>
                  <o:lock v:ext="edit" shapetype="t"/>
                </v:shapetype>
                <v:shape id="_x0000_s1061" type="#_x0000_t32" style="position:absolute;left:0;text-align:left;margin-left:17.2pt;margin-top:4.85pt;width:0;height:17.3pt;flip:y;z-index:251714560;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23340</w:t>
            </w:r>
          </w:p>
        </w:tc>
        <w:tc>
          <w:tcPr>
            <w:tcW w:w="1275" w:type="dxa"/>
            <w:vAlign w:val="center"/>
          </w:tcPr>
          <w:p w:rsidR="003C18DD" w:rsidRPr="00B06B65" w:rsidRDefault="003C18DD" w:rsidP="003C18DD">
            <w:pPr>
              <w:pStyle w:val="ConsPlusCell"/>
              <w:spacing w:before="60" w:after="60"/>
              <w:jc w:val="center"/>
            </w:pPr>
            <w:r w:rsidRPr="00B06B65">
              <w:t>22913</w:t>
            </w:r>
          </w:p>
        </w:tc>
        <w:tc>
          <w:tcPr>
            <w:tcW w:w="1134" w:type="dxa"/>
            <w:gridSpan w:val="2"/>
            <w:vAlign w:val="center"/>
          </w:tcPr>
          <w:p w:rsidR="003C18DD" w:rsidRPr="00B06B65" w:rsidRDefault="003C18DD" w:rsidP="003C18DD">
            <w:pPr>
              <w:pStyle w:val="ConsPlusCell"/>
              <w:spacing w:before="60" w:after="60"/>
              <w:jc w:val="center"/>
            </w:pPr>
            <w:r w:rsidRPr="00B06B65">
              <w:t>22555</w:t>
            </w:r>
          </w:p>
        </w:tc>
        <w:tc>
          <w:tcPr>
            <w:tcW w:w="993" w:type="dxa"/>
            <w:gridSpan w:val="2"/>
            <w:vAlign w:val="center"/>
          </w:tcPr>
          <w:p w:rsidR="003C18DD" w:rsidRPr="00B06B65" w:rsidRDefault="003C18DD" w:rsidP="003C18DD">
            <w:pPr>
              <w:pStyle w:val="ConsPlusCell"/>
              <w:spacing w:before="60" w:after="60"/>
              <w:jc w:val="center"/>
            </w:pPr>
            <w:r w:rsidRPr="00B06B65">
              <w:t>22197</w:t>
            </w:r>
          </w:p>
        </w:tc>
        <w:tc>
          <w:tcPr>
            <w:tcW w:w="708" w:type="dxa"/>
            <w:gridSpan w:val="2"/>
            <w:vAlign w:val="center"/>
          </w:tcPr>
          <w:p w:rsidR="003C18DD" w:rsidRPr="00B06B65" w:rsidRDefault="003C18DD" w:rsidP="003C18DD">
            <w:pPr>
              <w:pStyle w:val="ConsPlusCell"/>
              <w:spacing w:before="60" w:after="60"/>
              <w:jc w:val="center"/>
            </w:pPr>
            <w:r w:rsidRPr="00B06B65">
              <w:t>21839</w:t>
            </w:r>
          </w:p>
        </w:tc>
        <w:tc>
          <w:tcPr>
            <w:tcW w:w="851" w:type="dxa"/>
            <w:gridSpan w:val="2"/>
            <w:vAlign w:val="center"/>
          </w:tcPr>
          <w:p w:rsidR="003C18DD" w:rsidRPr="00B06B65" w:rsidRDefault="003C18DD" w:rsidP="003C18DD">
            <w:pPr>
              <w:pStyle w:val="ConsPlusCell"/>
              <w:spacing w:before="60" w:after="60"/>
              <w:jc w:val="center"/>
            </w:pPr>
            <w:r w:rsidRPr="00B06B65">
              <w:t>21480</w:t>
            </w:r>
          </w:p>
        </w:tc>
        <w:tc>
          <w:tcPr>
            <w:tcW w:w="850" w:type="dxa"/>
            <w:vAlign w:val="center"/>
          </w:tcPr>
          <w:p w:rsidR="003C18DD" w:rsidRPr="00B06B65" w:rsidRDefault="003C18DD" w:rsidP="003C18DD">
            <w:pPr>
              <w:pStyle w:val="ConsPlusCell"/>
              <w:spacing w:before="60" w:after="60"/>
              <w:jc w:val="center"/>
            </w:pPr>
            <w:r>
              <w:t>21100</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Естественный прирост, убыль (-) населения</w:t>
            </w:r>
          </w:p>
          <w:p w:rsidR="003C18DD" w:rsidRPr="00B06B65" w:rsidRDefault="003C18DD" w:rsidP="003C18DD">
            <w:pPr>
              <w:pStyle w:val="ConsPlusCell"/>
              <w:spacing w:before="60" w:after="60"/>
            </w:pPr>
          </w:p>
        </w:tc>
        <w:tc>
          <w:tcPr>
            <w:tcW w:w="993" w:type="dxa"/>
          </w:tcPr>
          <w:p w:rsidR="003C18DD" w:rsidRPr="00B06B65" w:rsidRDefault="003C18DD" w:rsidP="003C18DD">
            <w:pPr>
              <w:pStyle w:val="ConsPlusCell"/>
              <w:spacing w:before="60" w:after="60"/>
              <w:jc w:val="center"/>
            </w:pPr>
            <w:r w:rsidRPr="00B06B65">
              <w:t>человек</w:t>
            </w:r>
          </w:p>
        </w:tc>
        <w:tc>
          <w:tcPr>
            <w:tcW w:w="850" w:type="dxa"/>
          </w:tcPr>
          <w:p w:rsidR="003C18DD" w:rsidRPr="00B06B65" w:rsidRDefault="003C18DD" w:rsidP="003C18DD">
            <w:pPr>
              <w:pStyle w:val="ConsPlusCell"/>
              <w:spacing w:before="60" w:after="60"/>
              <w:jc w:val="center"/>
            </w:pPr>
            <w:r>
              <w:rPr>
                <w:noProof/>
              </w:rPr>
              <w:pict>
                <v:shape id="_x0000_s1062" type="#_x0000_t32" style="position:absolute;left:0;text-align:left;margin-left:17.3pt;margin-top:4.4pt;width:0;height:17.3pt;flip:y;z-index:251715584;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-81</w:t>
            </w:r>
          </w:p>
        </w:tc>
        <w:tc>
          <w:tcPr>
            <w:tcW w:w="1275" w:type="dxa"/>
            <w:vAlign w:val="center"/>
          </w:tcPr>
          <w:p w:rsidR="003C18DD" w:rsidRPr="00B06B65" w:rsidRDefault="003C18DD" w:rsidP="003C18DD">
            <w:pPr>
              <w:pStyle w:val="ConsPlusCell"/>
              <w:spacing w:before="60" w:after="60"/>
              <w:jc w:val="center"/>
            </w:pPr>
            <w:r w:rsidRPr="00B06B65">
              <w:t>- 44</w:t>
            </w:r>
          </w:p>
        </w:tc>
        <w:tc>
          <w:tcPr>
            <w:tcW w:w="1134" w:type="dxa"/>
            <w:gridSpan w:val="2"/>
            <w:vAlign w:val="center"/>
          </w:tcPr>
          <w:p w:rsidR="003C18DD" w:rsidRPr="00B06B65" w:rsidRDefault="003C18DD" w:rsidP="003C18DD">
            <w:pPr>
              <w:pStyle w:val="ConsPlusCell"/>
              <w:spacing w:before="60" w:after="60"/>
              <w:jc w:val="center"/>
            </w:pPr>
            <w:r w:rsidRPr="00B06B65">
              <w:t>- 44</w:t>
            </w:r>
          </w:p>
        </w:tc>
        <w:tc>
          <w:tcPr>
            <w:tcW w:w="993" w:type="dxa"/>
            <w:gridSpan w:val="2"/>
            <w:vAlign w:val="center"/>
          </w:tcPr>
          <w:p w:rsidR="003C18DD" w:rsidRPr="00B06B65" w:rsidRDefault="003C18DD" w:rsidP="003C18DD">
            <w:pPr>
              <w:pStyle w:val="ConsPlusCell"/>
              <w:spacing w:before="60" w:after="60"/>
              <w:jc w:val="center"/>
            </w:pPr>
            <w:r w:rsidRPr="00B06B65">
              <w:t>- 44</w:t>
            </w:r>
          </w:p>
        </w:tc>
        <w:tc>
          <w:tcPr>
            <w:tcW w:w="708" w:type="dxa"/>
            <w:gridSpan w:val="2"/>
            <w:vAlign w:val="center"/>
          </w:tcPr>
          <w:p w:rsidR="003C18DD" w:rsidRPr="00B06B65" w:rsidRDefault="003C18DD" w:rsidP="003C18DD">
            <w:pPr>
              <w:pStyle w:val="ConsPlusCell"/>
              <w:spacing w:before="60" w:after="60"/>
              <w:jc w:val="center"/>
            </w:pPr>
            <w:r w:rsidRPr="00B06B65">
              <w:t>-44</w:t>
            </w:r>
          </w:p>
        </w:tc>
        <w:tc>
          <w:tcPr>
            <w:tcW w:w="851" w:type="dxa"/>
            <w:gridSpan w:val="2"/>
            <w:vAlign w:val="center"/>
          </w:tcPr>
          <w:p w:rsidR="003C18DD" w:rsidRPr="00B06B65" w:rsidRDefault="003C18DD" w:rsidP="003C18DD">
            <w:pPr>
              <w:pStyle w:val="ConsPlusCell"/>
              <w:spacing w:before="60" w:after="60"/>
              <w:jc w:val="center"/>
            </w:pPr>
            <w:r w:rsidRPr="00B06B65">
              <w:t>-44</w:t>
            </w:r>
          </w:p>
        </w:tc>
        <w:tc>
          <w:tcPr>
            <w:tcW w:w="850" w:type="dxa"/>
            <w:vAlign w:val="center"/>
          </w:tcPr>
          <w:p w:rsidR="003C18DD" w:rsidRPr="00B06B65" w:rsidRDefault="003C18DD" w:rsidP="003C18DD">
            <w:pPr>
              <w:pStyle w:val="ConsPlusCell"/>
              <w:spacing w:before="60" w:after="60"/>
              <w:jc w:val="center"/>
            </w:pPr>
            <w:r w:rsidRPr="00B06B65">
              <w:t>-44</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Миграционный прирост, убыль (-) населения</w:t>
            </w:r>
          </w:p>
          <w:p w:rsidR="003C18DD" w:rsidRPr="00B06B65" w:rsidRDefault="003C18DD" w:rsidP="003C18DD">
            <w:pPr>
              <w:pStyle w:val="ConsPlusCell"/>
              <w:spacing w:before="60" w:after="60"/>
            </w:pPr>
          </w:p>
        </w:tc>
        <w:tc>
          <w:tcPr>
            <w:tcW w:w="993" w:type="dxa"/>
          </w:tcPr>
          <w:p w:rsidR="003C18DD" w:rsidRPr="00B06B65" w:rsidRDefault="003C18DD" w:rsidP="003C18DD">
            <w:pPr>
              <w:pStyle w:val="ConsPlusCell"/>
              <w:spacing w:before="60" w:after="60"/>
              <w:jc w:val="center"/>
            </w:pPr>
            <w:r w:rsidRPr="00B06B65">
              <w:t>человек</w:t>
            </w:r>
          </w:p>
        </w:tc>
        <w:tc>
          <w:tcPr>
            <w:tcW w:w="850" w:type="dxa"/>
          </w:tcPr>
          <w:p w:rsidR="003C18DD" w:rsidRPr="00B06B65" w:rsidRDefault="003C18DD" w:rsidP="003C18DD">
            <w:pPr>
              <w:pStyle w:val="ConsPlusCell"/>
              <w:spacing w:before="60" w:after="60"/>
              <w:jc w:val="center"/>
            </w:pPr>
            <w:r>
              <w:rPr>
                <w:noProof/>
              </w:rPr>
              <w:pict>
                <v:shape id="_x0000_s1063" type="#_x0000_t32" style="position:absolute;left:0;text-align:left;margin-left:17.3pt;margin-top:5.4pt;width:0;height:15.25pt;z-index:251716608;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-162</w:t>
            </w:r>
          </w:p>
        </w:tc>
        <w:tc>
          <w:tcPr>
            <w:tcW w:w="1275" w:type="dxa"/>
            <w:vAlign w:val="center"/>
          </w:tcPr>
          <w:p w:rsidR="003C18DD" w:rsidRPr="00B06B65" w:rsidRDefault="003C18DD" w:rsidP="003C18DD">
            <w:pPr>
              <w:pStyle w:val="ConsPlusCell"/>
              <w:spacing w:before="60" w:after="60"/>
              <w:jc w:val="center"/>
            </w:pPr>
            <w:r w:rsidRPr="00B06B65">
              <w:t>- 290</w:t>
            </w:r>
          </w:p>
        </w:tc>
        <w:tc>
          <w:tcPr>
            <w:tcW w:w="1134" w:type="dxa"/>
            <w:gridSpan w:val="2"/>
            <w:vAlign w:val="center"/>
          </w:tcPr>
          <w:p w:rsidR="003C18DD" w:rsidRPr="00B06B65" w:rsidRDefault="003C18DD" w:rsidP="003C18DD">
            <w:pPr>
              <w:pStyle w:val="ConsPlusCell"/>
              <w:spacing w:before="60" w:after="60"/>
              <w:jc w:val="center"/>
            </w:pPr>
            <w:r w:rsidRPr="00B06B65">
              <w:t>- 290</w:t>
            </w:r>
          </w:p>
        </w:tc>
        <w:tc>
          <w:tcPr>
            <w:tcW w:w="993" w:type="dxa"/>
            <w:gridSpan w:val="2"/>
            <w:vAlign w:val="center"/>
          </w:tcPr>
          <w:p w:rsidR="003C18DD" w:rsidRPr="00B06B65" w:rsidRDefault="003C18DD" w:rsidP="003C18DD">
            <w:pPr>
              <w:pStyle w:val="ConsPlusCell"/>
              <w:spacing w:before="60" w:after="60"/>
              <w:jc w:val="center"/>
            </w:pPr>
            <w:r w:rsidRPr="00B06B65">
              <w:t>- 290</w:t>
            </w:r>
          </w:p>
        </w:tc>
        <w:tc>
          <w:tcPr>
            <w:tcW w:w="708" w:type="dxa"/>
            <w:gridSpan w:val="2"/>
            <w:vAlign w:val="center"/>
          </w:tcPr>
          <w:p w:rsidR="003C18DD" w:rsidRPr="00B06B65" w:rsidRDefault="003C18DD" w:rsidP="003C18DD">
            <w:pPr>
              <w:pStyle w:val="ConsPlusCell"/>
              <w:spacing w:before="60" w:after="60"/>
              <w:jc w:val="center"/>
            </w:pPr>
            <w:r w:rsidRPr="00B06B65">
              <w:t>-290</w:t>
            </w:r>
          </w:p>
        </w:tc>
        <w:tc>
          <w:tcPr>
            <w:tcW w:w="851" w:type="dxa"/>
            <w:gridSpan w:val="2"/>
            <w:vAlign w:val="center"/>
          </w:tcPr>
          <w:p w:rsidR="003C18DD" w:rsidRPr="00B06B65" w:rsidRDefault="003C18DD" w:rsidP="003C18DD">
            <w:pPr>
              <w:pStyle w:val="ConsPlusCell"/>
              <w:spacing w:before="60" w:after="60"/>
              <w:jc w:val="center"/>
            </w:pPr>
            <w:r w:rsidRPr="00B06B65">
              <w:t>-290</w:t>
            </w:r>
          </w:p>
        </w:tc>
        <w:tc>
          <w:tcPr>
            <w:tcW w:w="850" w:type="dxa"/>
            <w:vAlign w:val="center"/>
          </w:tcPr>
          <w:p w:rsidR="003C18DD" w:rsidRPr="00B06B65" w:rsidRDefault="003C18DD" w:rsidP="003C18DD">
            <w:pPr>
              <w:pStyle w:val="ConsPlusCell"/>
              <w:spacing w:before="60" w:after="60"/>
              <w:jc w:val="center"/>
            </w:pPr>
            <w:r w:rsidRPr="00B06B65">
              <w:t>-290</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Уровень зарегистрированной безработицы</w:t>
            </w:r>
          </w:p>
        </w:tc>
        <w:tc>
          <w:tcPr>
            <w:tcW w:w="993" w:type="dxa"/>
          </w:tcPr>
          <w:p w:rsidR="003C18DD" w:rsidRPr="00B06B65" w:rsidRDefault="003C18DD" w:rsidP="003C18DD">
            <w:pPr>
              <w:pStyle w:val="ConsPlusCell"/>
              <w:spacing w:before="60" w:after="60"/>
              <w:jc w:val="center"/>
            </w:pPr>
            <w:r w:rsidRPr="00B06B65">
              <w:t>%</w:t>
            </w:r>
          </w:p>
        </w:tc>
        <w:tc>
          <w:tcPr>
            <w:tcW w:w="850" w:type="dxa"/>
          </w:tcPr>
          <w:p w:rsidR="003C18DD" w:rsidRPr="00B06B65" w:rsidRDefault="003C18DD" w:rsidP="003C18DD">
            <w:pPr>
              <w:pStyle w:val="ConsPlusCell"/>
              <w:spacing w:before="60" w:after="60"/>
              <w:jc w:val="center"/>
            </w:pPr>
            <w:r>
              <w:rPr>
                <w:noProof/>
              </w:rPr>
              <w:pict>
                <v:shape id="_x0000_s1060" type="#_x0000_t32" style="position:absolute;left:0;text-align:left;margin-left:17.25pt;margin-top:.85pt;width:0;height:15.25pt;z-index:251713536;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7,3</w:t>
            </w:r>
          </w:p>
        </w:tc>
        <w:tc>
          <w:tcPr>
            <w:tcW w:w="1275" w:type="dxa"/>
            <w:vAlign w:val="center"/>
          </w:tcPr>
          <w:p w:rsidR="003C18DD" w:rsidRPr="00B06B65" w:rsidRDefault="003C18DD" w:rsidP="003C18DD">
            <w:pPr>
              <w:pStyle w:val="ConsPlusCell"/>
              <w:spacing w:before="60" w:after="60"/>
              <w:jc w:val="center"/>
            </w:pPr>
            <w:r w:rsidRPr="00B06B65">
              <w:t>3</w:t>
            </w:r>
          </w:p>
        </w:tc>
        <w:tc>
          <w:tcPr>
            <w:tcW w:w="1134" w:type="dxa"/>
            <w:gridSpan w:val="2"/>
            <w:vAlign w:val="center"/>
          </w:tcPr>
          <w:p w:rsidR="003C18DD" w:rsidRPr="00B06B65" w:rsidRDefault="003C18DD" w:rsidP="003C18DD">
            <w:pPr>
              <w:pStyle w:val="ConsPlusCell"/>
              <w:spacing w:before="60" w:after="60"/>
              <w:jc w:val="center"/>
            </w:pPr>
            <w:r w:rsidRPr="00B06B65">
              <w:t>3</w:t>
            </w:r>
          </w:p>
        </w:tc>
        <w:tc>
          <w:tcPr>
            <w:tcW w:w="993" w:type="dxa"/>
            <w:gridSpan w:val="2"/>
            <w:vAlign w:val="center"/>
          </w:tcPr>
          <w:p w:rsidR="003C18DD" w:rsidRPr="00B06B65" w:rsidRDefault="003C18DD" w:rsidP="003C18DD">
            <w:pPr>
              <w:pStyle w:val="ConsPlusCell"/>
              <w:spacing w:before="60" w:after="60"/>
              <w:jc w:val="center"/>
            </w:pPr>
            <w:r w:rsidRPr="00B06B65">
              <w:t>3</w:t>
            </w:r>
          </w:p>
        </w:tc>
        <w:tc>
          <w:tcPr>
            <w:tcW w:w="708" w:type="dxa"/>
            <w:gridSpan w:val="2"/>
            <w:vAlign w:val="center"/>
          </w:tcPr>
          <w:p w:rsidR="003C18DD" w:rsidRPr="00B06B65" w:rsidRDefault="003C18DD" w:rsidP="003C18DD">
            <w:pPr>
              <w:pStyle w:val="ConsPlusCell"/>
              <w:spacing w:before="60" w:after="60"/>
              <w:jc w:val="center"/>
            </w:pPr>
            <w:r w:rsidRPr="00B06B65">
              <w:t>3</w:t>
            </w:r>
          </w:p>
        </w:tc>
        <w:tc>
          <w:tcPr>
            <w:tcW w:w="851" w:type="dxa"/>
            <w:gridSpan w:val="2"/>
            <w:vAlign w:val="center"/>
          </w:tcPr>
          <w:p w:rsidR="003C18DD" w:rsidRPr="00B06B65" w:rsidRDefault="003C18DD" w:rsidP="003C18DD">
            <w:pPr>
              <w:pStyle w:val="ConsPlusCell"/>
              <w:spacing w:before="60" w:after="60"/>
              <w:jc w:val="center"/>
            </w:pPr>
            <w:r w:rsidRPr="00B06B65">
              <w:t>3</w:t>
            </w:r>
          </w:p>
        </w:tc>
        <w:tc>
          <w:tcPr>
            <w:tcW w:w="850" w:type="dxa"/>
            <w:vAlign w:val="center"/>
          </w:tcPr>
          <w:p w:rsidR="003C18DD" w:rsidRPr="00B06B65" w:rsidRDefault="003C18DD" w:rsidP="003C18DD">
            <w:pPr>
              <w:pStyle w:val="ConsPlusCell"/>
              <w:spacing w:before="60" w:after="60"/>
              <w:jc w:val="center"/>
            </w:pPr>
            <w:r w:rsidRPr="00B06B65">
              <w:t>3</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rPr>
                <w:lang w:eastAsia="ar-SA"/>
              </w:rPr>
            </w:pPr>
          </w:p>
        </w:tc>
        <w:tc>
          <w:tcPr>
            <w:tcW w:w="4252" w:type="dxa"/>
          </w:tcPr>
          <w:p w:rsidR="003C18DD" w:rsidRPr="00B06B65" w:rsidRDefault="003C18DD" w:rsidP="003C18DD">
            <w:pPr>
              <w:pStyle w:val="ConsPlusCell"/>
              <w:spacing w:before="60" w:after="60"/>
            </w:pPr>
            <w:r w:rsidRPr="00B06B65">
              <w:rPr>
                <w:lang w:eastAsia="ar-SA"/>
              </w:rPr>
              <w:t>Среднемесячная номинальная начисленная заработная плата работников (без субъектов малого предпринимательства)</w:t>
            </w:r>
          </w:p>
        </w:tc>
        <w:tc>
          <w:tcPr>
            <w:tcW w:w="993" w:type="dxa"/>
          </w:tcPr>
          <w:p w:rsidR="003C18DD" w:rsidRPr="00B06B65" w:rsidRDefault="003C18DD" w:rsidP="003C18DD">
            <w:pPr>
              <w:pStyle w:val="ConsPlusCell"/>
              <w:spacing w:before="60" w:after="60"/>
              <w:jc w:val="center"/>
            </w:pPr>
            <w:r w:rsidRPr="00B06B65">
              <w:t>рублей</w:t>
            </w:r>
          </w:p>
        </w:tc>
        <w:tc>
          <w:tcPr>
            <w:tcW w:w="850" w:type="dxa"/>
          </w:tcPr>
          <w:p w:rsidR="003C18DD" w:rsidRPr="00B06B65" w:rsidRDefault="003C18DD" w:rsidP="003C18DD">
            <w:pPr>
              <w:pStyle w:val="ConsPlusCell"/>
              <w:spacing w:before="60" w:after="60"/>
              <w:jc w:val="center"/>
            </w:pPr>
            <w:r>
              <w:rPr>
                <w:noProof/>
              </w:rPr>
              <w:pict>
                <v:shape id="_x0000_s1064" type="#_x0000_t32" style="position:absolute;left:0;text-align:left;margin-left:17.2pt;margin-top:11.05pt;width:0;height:17.3pt;flip:y;z-index:251717632;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41669,0</w:t>
            </w:r>
          </w:p>
        </w:tc>
        <w:tc>
          <w:tcPr>
            <w:tcW w:w="1275" w:type="dxa"/>
            <w:vAlign w:val="center"/>
          </w:tcPr>
          <w:p w:rsidR="003C18DD" w:rsidRPr="00B06B65" w:rsidRDefault="003C18DD" w:rsidP="003C18DD">
            <w:pPr>
              <w:pStyle w:val="ConsPlusCell"/>
              <w:spacing w:before="60" w:after="60"/>
              <w:jc w:val="center"/>
            </w:pPr>
            <w:r w:rsidRPr="00B06B65">
              <w:t>39813,0</w:t>
            </w:r>
          </w:p>
        </w:tc>
        <w:tc>
          <w:tcPr>
            <w:tcW w:w="1134" w:type="dxa"/>
            <w:gridSpan w:val="2"/>
            <w:vAlign w:val="center"/>
          </w:tcPr>
          <w:p w:rsidR="003C18DD" w:rsidRPr="00B06B65" w:rsidRDefault="003C18DD" w:rsidP="003C18DD">
            <w:pPr>
              <w:pStyle w:val="ConsPlusCell"/>
              <w:spacing w:before="60" w:after="60"/>
              <w:jc w:val="center"/>
            </w:pPr>
            <w:r w:rsidRPr="00B06B65">
              <w:t>41405,0</w:t>
            </w:r>
          </w:p>
        </w:tc>
        <w:tc>
          <w:tcPr>
            <w:tcW w:w="993" w:type="dxa"/>
            <w:gridSpan w:val="2"/>
            <w:vAlign w:val="center"/>
          </w:tcPr>
          <w:p w:rsidR="003C18DD" w:rsidRPr="00B06B65" w:rsidRDefault="003C18DD" w:rsidP="003C18DD">
            <w:pPr>
              <w:pStyle w:val="ConsPlusCell"/>
              <w:spacing w:before="60" w:after="60"/>
              <w:jc w:val="center"/>
            </w:pPr>
            <w:r w:rsidRPr="00B06B65">
              <w:t>43061,0</w:t>
            </w:r>
          </w:p>
        </w:tc>
        <w:tc>
          <w:tcPr>
            <w:tcW w:w="708" w:type="dxa"/>
            <w:gridSpan w:val="2"/>
            <w:vAlign w:val="center"/>
          </w:tcPr>
          <w:p w:rsidR="003C18DD" w:rsidRPr="00B06B65" w:rsidRDefault="003C18DD" w:rsidP="003C18DD">
            <w:pPr>
              <w:pStyle w:val="ConsPlusCell"/>
              <w:spacing w:before="60" w:after="60"/>
              <w:jc w:val="center"/>
            </w:pPr>
            <w:r w:rsidRPr="00B06B65">
              <w:t>44783</w:t>
            </w:r>
          </w:p>
        </w:tc>
        <w:tc>
          <w:tcPr>
            <w:tcW w:w="851" w:type="dxa"/>
            <w:gridSpan w:val="2"/>
            <w:vAlign w:val="center"/>
          </w:tcPr>
          <w:p w:rsidR="003C18DD" w:rsidRPr="00B06B65" w:rsidRDefault="003C18DD" w:rsidP="003C18DD">
            <w:pPr>
              <w:pStyle w:val="ConsPlusCell"/>
              <w:spacing w:before="60" w:after="60"/>
              <w:jc w:val="center"/>
            </w:pPr>
            <w:r w:rsidRPr="00B06B65">
              <w:t>46574</w:t>
            </w:r>
          </w:p>
        </w:tc>
        <w:tc>
          <w:tcPr>
            <w:tcW w:w="850" w:type="dxa"/>
            <w:vAlign w:val="center"/>
          </w:tcPr>
          <w:p w:rsidR="003C18DD" w:rsidRPr="00B06B65" w:rsidRDefault="003C18DD" w:rsidP="003C18DD">
            <w:pPr>
              <w:pStyle w:val="ConsPlusCell"/>
              <w:spacing w:before="60" w:after="60"/>
              <w:jc w:val="center"/>
            </w:pPr>
            <w:r>
              <w:t>48437</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Объем инвестиций в основной капитал за счет всех источников финансирования</w:t>
            </w:r>
          </w:p>
        </w:tc>
        <w:tc>
          <w:tcPr>
            <w:tcW w:w="993" w:type="dxa"/>
          </w:tcPr>
          <w:p w:rsidR="003C18DD" w:rsidRPr="00B06B65" w:rsidRDefault="003C18DD" w:rsidP="003C18DD">
            <w:pPr>
              <w:pStyle w:val="ConsPlusCell"/>
              <w:spacing w:before="60" w:after="60"/>
              <w:jc w:val="center"/>
            </w:pPr>
            <w:r w:rsidRPr="00B06B65">
              <w:t>млн.руб.</w:t>
            </w:r>
          </w:p>
        </w:tc>
        <w:tc>
          <w:tcPr>
            <w:tcW w:w="850" w:type="dxa"/>
          </w:tcPr>
          <w:p w:rsidR="003C18DD" w:rsidRPr="00B06B65" w:rsidRDefault="003C18DD" w:rsidP="003C18DD">
            <w:pPr>
              <w:pStyle w:val="ConsPlusCell"/>
              <w:spacing w:before="60" w:after="60"/>
              <w:jc w:val="center"/>
            </w:pPr>
            <w:r>
              <w:rPr>
                <w:noProof/>
              </w:rPr>
              <w:pict>
                <v:shape id="_x0000_s1065" type="#_x0000_t32" style="position:absolute;left:0;text-align:left;margin-left:17.4pt;margin-top:3.7pt;width:0;height:17.3pt;flip:y;z-index:251718656;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487,7</w:t>
            </w:r>
          </w:p>
        </w:tc>
        <w:tc>
          <w:tcPr>
            <w:tcW w:w="1275" w:type="dxa"/>
            <w:vAlign w:val="center"/>
          </w:tcPr>
          <w:p w:rsidR="003C18DD" w:rsidRPr="00B06B65" w:rsidRDefault="003C18DD" w:rsidP="003C18DD">
            <w:pPr>
              <w:pStyle w:val="ConsPlusCell"/>
              <w:spacing w:before="60" w:after="60"/>
              <w:jc w:val="center"/>
            </w:pPr>
            <w:r w:rsidRPr="00B06B65">
              <w:t>487</w:t>
            </w:r>
          </w:p>
        </w:tc>
        <w:tc>
          <w:tcPr>
            <w:tcW w:w="1134" w:type="dxa"/>
            <w:gridSpan w:val="2"/>
            <w:vAlign w:val="center"/>
          </w:tcPr>
          <w:p w:rsidR="003C18DD" w:rsidRPr="00B06B65" w:rsidRDefault="003C18DD" w:rsidP="003C18DD">
            <w:pPr>
              <w:pStyle w:val="ConsPlusCell"/>
              <w:spacing w:before="60" w:after="60"/>
              <w:jc w:val="center"/>
            </w:pPr>
            <w:r w:rsidRPr="00B06B65">
              <w:t>487</w:t>
            </w:r>
          </w:p>
        </w:tc>
        <w:tc>
          <w:tcPr>
            <w:tcW w:w="993" w:type="dxa"/>
            <w:gridSpan w:val="2"/>
            <w:vAlign w:val="center"/>
          </w:tcPr>
          <w:p w:rsidR="003C18DD" w:rsidRPr="00B06B65" w:rsidRDefault="003C18DD" w:rsidP="003C18DD">
            <w:pPr>
              <w:pStyle w:val="ConsPlusCell"/>
              <w:spacing w:before="60" w:after="60"/>
              <w:jc w:val="center"/>
            </w:pPr>
            <w:r w:rsidRPr="00B06B65">
              <w:t>487</w:t>
            </w:r>
          </w:p>
        </w:tc>
        <w:tc>
          <w:tcPr>
            <w:tcW w:w="708" w:type="dxa"/>
            <w:gridSpan w:val="2"/>
            <w:vAlign w:val="center"/>
          </w:tcPr>
          <w:p w:rsidR="003C18DD" w:rsidRPr="00B06B65" w:rsidRDefault="003C18DD" w:rsidP="003C18DD">
            <w:pPr>
              <w:pStyle w:val="ConsPlusCell"/>
              <w:spacing w:before="60" w:after="60"/>
              <w:jc w:val="center"/>
            </w:pPr>
            <w:r w:rsidRPr="00B06B65">
              <w:t>487</w:t>
            </w:r>
          </w:p>
        </w:tc>
        <w:tc>
          <w:tcPr>
            <w:tcW w:w="851" w:type="dxa"/>
            <w:gridSpan w:val="2"/>
            <w:vAlign w:val="center"/>
          </w:tcPr>
          <w:p w:rsidR="003C18DD" w:rsidRPr="00B06B65" w:rsidRDefault="003C18DD" w:rsidP="003C18DD">
            <w:pPr>
              <w:pStyle w:val="ConsPlusCell"/>
              <w:spacing w:before="60" w:after="60"/>
              <w:jc w:val="center"/>
            </w:pPr>
            <w:r w:rsidRPr="00B06B65">
              <w:t>487</w:t>
            </w:r>
          </w:p>
        </w:tc>
        <w:tc>
          <w:tcPr>
            <w:tcW w:w="850" w:type="dxa"/>
            <w:vAlign w:val="center"/>
          </w:tcPr>
          <w:p w:rsidR="003C18DD" w:rsidRPr="00B06B65" w:rsidRDefault="003C18DD" w:rsidP="003C18DD">
            <w:pPr>
              <w:pStyle w:val="ConsPlusCell"/>
              <w:spacing w:before="60" w:after="60"/>
              <w:jc w:val="center"/>
            </w:pPr>
            <w:r w:rsidRPr="00B06B65">
              <w:t>487</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Объем инвестиций в основной капитал (за исключением бюджетных средств) в расчете на одного жителя</w:t>
            </w:r>
          </w:p>
        </w:tc>
        <w:tc>
          <w:tcPr>
            <w:tcW w:w="993" w:type="dxa"/>
          </w:tcPr>
          <w:p w:rsidR="003C18DD" w:rsidRPr="00B06B65" w:rsidRDefault="003C18DD" w:rsidP="003C18DD">
            <w:pPr>
              <w:pStyle w:val="ConsPlusCell"/>
              <w:spacing w:before="60" w:after="60"/>
              <w:jc w:val="center"/>
            </w:pPr>
            <w:r w:rsidRPr="00B06B65">
              <w:t>рублей</w:t>
            </w:r>
          </w:p>
        </w:tc>
        <w:tc>
          <w:tcPr>
            <w:tcW w:w="850" w:type="dxa"/>
          </w:tcPr>
          <w:p w:rsidR="003C18DD" w:rsidRPr="00B06B65" w:rsidRDefault="003C18DD" w:rsidP="003C18DD">
            <w:pPr>
              <w:pStyle w:val="ConsPlusCell"/>
              <w:spacing w:before="60" w:after="60"/>
              <w:jc w:val="center"/>
            </w:pPr>
            <w:r>
              <w:rPr>
                <w:noProof/>
              </w:rPr>
              <w:pict>
                <v:shape id="_x0000_s1066" type="#_x0000_t32" style="position:absolute;left:0;text-align:left;margin-left:17.5pt;margin-top:8.15pt;width:0;height:17.3pt;flip:y;z-index:251719680;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11824,44</w:t>
            </w:r>
          </w:p>
        </w:tc>
        <w:tc>
          <w:tcPr>
            <w:tcW w:w="1275" w:type="dxa"/>
            <w:vAlign w:val="center"/>
          </w:tcPr>
          <w:p w:rsidR="003C18DD" w:rsidRPr="00B06B65" w:rsidRDefault="003C18DD" w:rsidP="003C18DD">
            <w:pPr>
              <w:pStyle w:val="ConsPlusCell"/>
              <w:spacing w:before="60" w:after="60"/>
              <w:jc w:val="center"/>
            </w:pPr>
            <w:r w:rsidRPr="00B06B65">
              <w:t>9140,0</w:t>
            </w:r>
          </w:p>
        </w:tc>
        <w:tc>
          <w:tcPr>
            <w:tcW w:w="1134" w:type="dxa"/>
            <w:gridSpan w:val="2"/>
            <w:vAlign w:val="center"/>
          </w:tcPr>
          <w:p w:rsidR="003C18DD" w:rsidRPr="00B06B65" w:rsidRDefault="003C18DD" w:rsidP="003C18DD">
            <w:pPr>
              <w:pStyle w:val="ConsPlusCell"/>
              <w:spacing w:before="60" w:after="60"/>
              <w:jc w:val="center"/>
            </w:pPr>
            <w:r w:rsidRPr="00B06B65">
              <w:t>9140,0</w:t>
            </w:r>
          </w:p>
        </w:tc>
        <w:tc>
          <w:tcPr>
            <w:tcW w:w="993" w:type="dxa"/>
            <w:gridSpan w:val="2"/>
            <w:vAlign w:val="center"/>
          </w:tcPr>
          <w:p w:rsidR="003C18DD" w:rsidRPr="00B06B65" w:rsidRDefault="003C18DD" w:rsidP="003C18DD">
            <w:pPr>
              <w:pStyle w:val="ConsPlusCell"/>
              <w:spacing w:before="60" w:after="60"/>
              <w:jc w:val="center"/>
            </w:pPr>
            <w:r w:rsidRPr="00B06B65">
              <w:t>9140,0</w:t>
            </w:r>
          </w:p>
        </w:tc>
        <w:tc>
          <w:tcPr>
            <w:tcW w:w="708" w:type="dxa"/>
            <w:gridSpan w:val="2"/>
            <w:vAlign w:val="center"/>
          </w:tcPr>
          <w:p w:rsidR="003C18DD" w:rsidRPr="00B06B65" w:rsidRDefault="003C18DD" w:rsidP="003C18DD">
            <w:pPr>
              <w:pStyle w:val="ConsPlusCell"/>
              <w:spacing w:before="60" w:after="60"/>
              <w:jc w:val="center"/>
            </w:pPr>
            <w:r w:rsidRPr="00B06B65">
              <w:t>9140,0</w:t>
            </w:r>
          </w:p>
        </w:tc>
        <w:tc>
          <w:tcPr>
            <w:tcW w:w="851" w:type="dxa"/>
            <w:gridSpan w:val="2"/>
            <w:vAlign w:val="center"/>
          </w:tcPr>
          <w:p w:rsidR="003C18DD" w:rsidRPr="00B06B65" w:rsidRDefault="003C18DD" w:rsidP="003C18DD">
            <w:pPr>
              <w:pStyle w:val="ConsPlusCell"/>
              <w:spacing w:before="60" w:after="60"/>
              <w:jc w:val="center"/>
            </w:pPr>
            <w:r w:rsidRPr="00B06B65">
              <w:t>9140,0</w:t>
            </w:r>
          </w:p>
        </w:tc>
        <w:tc>
          <w:tcPr>
            <w:tcW w:w="850" w:type="dxa"/>
            <w:vAlign w:val="center"/>
          </w:tcPr>
          <w:p w:rsidR="003C18DD" w:rsidRPr="00B06B65" w:rsidRDefault="003C18DD" w:rsidP="003C18DD">
            <w:pPr>
              <w:pStyle w:val="ConsPlusCell"/>
              <w:spacing w:before="60" w:after="60"/>
              <w:jc w:val="center"/>
            </w:pPr>
            <w:r w:rsidRPr="00B06B65">
              <w:t>9140,0</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993" w:type="dxa"/>
          </w:tcPr>
          <w:p w:rsidR="003C18DD" w:rsidRPr="00B06B65" w:rsidRDefault="003C18DD" w:rsidP="003C18DD">
            <w:pPr>
              <w:pStyle w:val="ConsPlusCell"/>
              <w:spacing w:before="60" w:after="60"/>
              <w:jc w:val="center"/>
            </w:pPr>
            <w:r w:rsidRPr="00B06B65">
              <w:t>млн.руб.</w:t>
            </w:r>
          </w:p>
        </w:tc>
        <w:tc>
          <w:tcPr>
            <w:tcW w:w="850" w:type="dxa"/>
          </w:tcPr>
          <w:p w:rsidR="003C18DD" w:rsidRPr="00B06B65" w:rsidRDefault="003C18DD" w:rsidP="003C18DD">
            <w:pPr>
              <w:pStyle w:val="ConsPlusCell"/>
              <w:spacing w:before="60" w:after="60"/>
              <w:jc w:val="center"/>
            </w:pPr>
            <w:r>
              <w:rPr>
                <w:noProof/>
              </w:rPr>
              <w:pict>
                <v:shape id="_x0000_s1067" type="#_x0000_t32" style="position:absolute;left:0;text-align:left;margin-left:17.6pt;margin-top:17.25pt;width:0;height:17.3pt;flip:y;z-index:251720704;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p>
        </w:tc>
        <w:tc>
          <w:tcPr>
            <w:tcW w:w="1134" w:type="dxa"/>
            <w:vAlign w:val="center"/>
          </w:tcPr>
          <w:p w:rsidR="003C18DD" w:rsidRPr="00B06B65" w:rsidRDefault="003C18DD" w:rsidP="003C18DD">
            <w:pPr>
              <w:pStyle w:val="ConsPlusCell"/>
              <w:spacing w:before="60" w:after="60"/>
              <w:jc w:val="center"/>
            </w:pPr>
            <w:r w:rsidRPr="00B06B65">
              <w:t>2390,9</w:t>
            </w:r>
          </w:p>
        </w:tc>
        <w:tc>
          <w:tcPr>
            <w:tcW w:w="1275" w:type="dxa"/>
            <w:vAlign w:val="center"/>
          </w:tcPr>
          <w:p w:rsidR="003C18DD" w:rsidRPr="00B06B65" w:rsidRDefault="003C18DD" w:rsidP="003C18DD">
            <w:pPr>
              <w:pStyle w:val="ConsPlusCell"/>
              <w:spacing w:before="60" w:after="60"/>
              <w:jc w:val="center"/>
            </w:pPr>
            <w:r w:rsidRPr="00B06B65">
              <w:t>1100,0</w:t>
            </w:r>
          </w:p>
        </w:tc>
        <w:tc>
          <w:tcPr>
            <w:tcW w:w="1134" w:type="dxa"/>
            <w:gridSpan w:val="2"/>
            <w:vAlign w:val="center"/>
          </w:tcPr>
          <w:p w:rsidR="003C18DD" w:rsidRPr="00B06B65" w:rsidRDefault="003C18DD" w:rsidP="003C18DD">
            <w:pPr>
              <w:pStyle w:val="ConsPlusCell"/>
              <w:spacing w:before="60" w:after="60"/>
              <w:jc w:val="center"/>
            </w:pPr>
            <w:r w:rsidRPr="00B06B65">
              <w:t>1100,0</w:t>
            </w:r>
          </w:p>
        </w:tc>
        <w:tc>
          <w:tcPr>
            <w:tcW w:w="993" w:type="dxa"/>
            <w:gridSpan w:val="2"/>
            <w:vAlign w:val="center"/>
          </w:tcPr>
          <w:p w:rsidR="003C18DD" w:rsidRPr="00B06B65" w:rsidRDefault="003C18DD" w:rsidP="003C18DD">
            <w:pPr>
              <w:pStyle w:val="ConsPlusCell"/>
              <w:spacing w:before="60" w:after="60"/>
              <w:jc w:val="center"/>
            </w:pPr>
            <w:r w:rsidRPr="00B06B65">
              <w:t>1100,0</w:t>
            </w:r>
          </w:p>
        </w:tc>
        <w:tc>
          <w:tcPr>
            <w:tcW w:w="708" w:type="dxa"/>
            <w:gridSpan w:val="2"/>
            <w:vAlign w:val="center"/>
          </w:tcPr>
          <w:p w:rsidR="003C18DD" w:rsidRPr="00B06B65" w:rsidRDefault="003C18DD" w:rsidP="003C18DD">
            <w:pPr>
              <w:pStyle w:val="ConsPlusCell"/>
              <w:spacing w:before="60" w:after="60"/>
              <w:jc w:val="center"/>
            </w:pPr>
            <w:r w:rsidRPr="00B06B65">
              <w:t>1100</w:t>
            </w:r>
          </w:p>
        </w:tc>
        <w:tc>
          <w:tcPr>
            <w:tcW w:w="851" w:type="dxa"/>
            <w:gridSpan w:val="2"/>
            <w:vAlign w:val="center"/>
          </w:tcPr>
          <w:p w:rsidR="003C18DD" w:rsidRPr="00B06B65" w:rsidRDefault="003C18DD" w:rsidP="003C18DD">
            <w:pPr>
              <w:pStyle w:val="ConsPlusCell"/>
              <w:spacing w:before="60" w:after="60"/>
              <w:jc w:val="center"/>
            </w:pPr>
            <w:r w:rsidRPr="00B06B65">
              <w:t>1100</w:t>
            </w:r>
          </w:p>
        </w:tc>
        <w:tc>
          <w:tcPr>
            <w:tcW w:w="850" w:type="dxa"/>
            <w:vAlign w:val="center"/>
          </w:tcPr>
          <w:p w:rsidR="003C18DD" w:rsidRPr="00B06B65" w:rsidRDefault="003C18DD" w:rsidP="003C18DD">
            <w:pPr>
              <w:pStyle w:val="ConsPlusCell"/>
              <w:spacing w:before="60" w:after="60"/>
              <w:jc w:val="center"/>
            </w:pPr>
            <w:r w:rsidRPr="00B06B65">
              <w:t>1100</w:t>
            </w:r>
          </w:p>
        </w:tc>
      </w:tr>
      <w:tr w:rsidR="003C18DD" w:rsidRPr="00B06B65" w:rsidTr="003C18DD">
        <w:trPr>
          <w:trHeight w:val="576"/>
          <w:tblCellSpacing w:w="5" w:type="nil"/>
        </w:trPr>
        <w:tc>
          <w:tcPr>
            <w:tcW w:w="709" w:type="dxa"/>
          </w:tcPr>
          <w:p w:rsidR="003C18DD" w:rsidRPr="00B06B65" w:rsidRDefault="003C18DD" w:rsidP="003C18DD">
            <w:pPr>
              <w:pStyle w:val="ConsPlusCell"/>
              <w:spacing w:before="60" w:after="60"/>
            </w:pPr>
          </w:p>
        </w:tc>
        <w:tc>
          <w:tcPr>
            <w:tcW w:w="13891" w:type="dxa"/>
            <w:gridSpan w:val="15"/>
            <w:vAlign w:val="center"/>
          </w:tcPr>
          <w:p w:rsidR="003C18DD" w:rsidRPr="000A52A0" w:rsidRDefault="003C18DD" w:rsidP="003C18DD">
            <w:pPr>
              <w:pStyle w:val="ConsPlusCell"/>
              <w:spacing w:before="60" w:after="60"/>
              <w:rPr>
                <w:b/>
                <w:u w:val="single"/>
              </w:rPr>
            </w:pPr>
            <w:r w:rsidRPr="000A52A0">
              <w:rPr>
                <w:b/>
                <w:u w:val="single"/>
              </w:rPr>
              <w:t>Подпрограмма 1 «Развитие лесопромышленного комплекса»</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13891" w:type="dxa"/>
            <w:gridSpan w:val="15"/>
          </w:tcPr>
          <w:p w:rsidR="003C18DD" w:rsidRPr="000A52A0" w:rsidRDefault="003C18DD" w:rsidP="003C18DD">
            <w:pPr>
              <w:spacing w:before="60" w:after="60"/>
              <w:jc w:val="both"/>
              <w:rPr>
                <w:b/>
              </w:rPr>
            </w:pPr>
            <w:r w:rsidRPr="000A52A0">
              <w:rPr>
                <w:b/>
              </w:rPr>
              <w:t>Задача 1.</w:t>
            </w:r>
            <w:r>
              <w:rPr>
                <w:b/>
              </w:rPr>
              <w:t>1.</w:t>
            </w:r>
            <w:r w:rsidRPr="000A52A0">
              <w:rPr>
                <w:b/>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3C18DD" w:rsidRPr="00B06B65" w:rsidRDefault="003C18DD" w:rsidP="003C18DD">
            <w:pPr>
              <w:spacing w:before="60" w:after="60"/>
              <w:rPr>
                <w:b/>
              </w:rPr>
            </w:pPr>
            <w:r w:rsidRPr="000A52A0">
              <w:rPr>
                <w:b/>
              </w:rPr>
              <w:t xml:space="preserve">Задача </w:t>
            </w:r>
            <w:r>
              <w:rPr>
                <w:b/>
              </w:rPr>
              <w:t>1.</w:t>
            </w:r>
            <w:r w:rsidRPr="000A52A0">
              <w:rPr>
                <w:b/>
              </w:rPr>
              <w:t>2. Развитие системы управления лесопромышленным комплексом.</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 xml:space="preserve">Наличие заключенных соглашений о социально-экономическом сотрудничестве (партнерстве) с предприятиями лесозаготовительной деятельности </w:t>
            </w:r>
          </w:p>
        </w:tc>
        <w:tc>
          <w:tcPr>
            <w:tcW w:w="993" w:type="dxa"/>
          </w:tcPr>
          <w:p w:rsidR="003C18DD" w:rsidRPr="00B06B65" w:rsidRDefault="003C18DD" w:rsidP="003C18DD">
            <w:pPr>
              <w:pStyle w:val="ConsPlusCell"/>
              <w:spacing w:before="60" w:after="60"/>
              <w:jc w:val="center"/>
            </w:pPr>
            <w:r w:rsidRPr="00B06B65">
              <w:t>Да/нет</w:t>
            </w:r>
          </w:p>
        </w:tc>
        <w:tc>
          <w:tcPr>
            <w:tcW w:w="850" w:type="dxa"/>
          </w:tcPr>
          <w:p w:rsidR="003C18DD" w:rsidRPr="00B06B65" w:rsidRDefault="003C18DD" w:rsidP="003C18DD">
            <w:pPr>
              <w:pStyle w:val="ConsPlusCell"/>
              <w:spacing w:before="60" w:after="60"/>
              <w:jc w:val="center"/>
              <w:rPr>
                <w:noProof/>
              </w:rPr>
            </w:pPr>
            <w:r>
              <w:rPr>
                <w:noProof/>
              </w:rPr>
              <w:pict>
                <v:shape id="_x0000_s1073" type="#_x0000_t32" style="position:absolute;left:0;text-align:left;margin-left:14.45pt;margin-top:9pt;width:0;height:17.3pt;flip:y;z-index:251726848;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ИЗ</w:t>
            </w:r>
          </w:p>
        </w:tc>
        <w:tc>
          <w:tcPr>
            <w:tcW w:w="1134" w:type="dxa"/>
            <w:vAlign w:val="center"/>
          </w:tcPr>
          <w:p w:rsidR="003C18DD" w:rsidRPr="00B06B65" w:rsidRDefault="003C18DD" w:rsidP="003C18DD">
            <w:pPr>
              <w:pStyle w:val="ConsPlusCell"/>
              <w:spacing w:before="60" w:after="60"/>
              <w:jc w:val="center"/>
            </w:pPr>
            <w:r w:rsidRPr="00B06B65">
              <w:t>да</w:t>
            </w:r>
          </w:p>
        </w:tc>
        <w:tc>
          <w:tcPr>
            <w:tcW w:w="1275" w:type="dxa"/>
            <w:vAlign w:val="center"/>
          </w:tcPr>
          <w:p w:rsidR="003C18DD" w:rsidRPr="00B06B65" w:rsidRDefault="003C18DD" w:rsidP="003C18DD">
            <w:pPr>
              <w:pStyle w:val="ConsPlusCell"/>
              <w:spacing w:before="60" w:after="60"/>
              <w:jc w:val="center"/>
            </w:pPr>
            <w:r w:rsidRPr="00B06B65">
              <w:t>да</w:t>
            </w:r>
          </w:p>
        </w:tc>
        <w:tc>
          <w:tcPr>
            <w:tcW w:w="851" w:type="dxa"/>
            <w:vAlign w:val="center"/>
          </w:tcPr>
          <w:p w:rsidR="003C18DD" w:rsidRPr="00B06B65" w:rsidRDefault="003C18DD" w:rsidP="003C18DD">
            <w:pPr>
              <w:pStyle w:val="ConsPlusCell"/>
              <w:spacing w:before="60" w:after="60"/>
              <w:jc w:val="center"/>
            </w:pPr>
            <w:r w:rsidRPr="00B06B65">
              <w:t>да</w:t>
            </w:r>
          </w:p>
        </w:tc>
        <w:tc>
          <w:tcPr>
            <w:tcW w:w="851" w:type="dxa"/>
            <w:gridSpan w:val="2"/>
            <w:vAlign w:val="center"/>
          </w:tcPr>
          <w:p w:rsidR="003C18DD" w:rsidRPr="00B06B65" w:rsidRDefault="003C18DD" w:rsidP="003C18DD">
            <w:pPr>
              <w:pStyle w:val="ConsPlusCell"/>
              <w:spacing w:before="60" w:after="60"/>
              <w:jc w:val="center"/>
            </w:pPr>
            <w:r w:rsidRPr="00B06B65">
              <w:t>да</w:t>
            </w:r>
          </w:p>
        </w:tc>
        <w:tc>
          <w:tcPr>
            <w:tcW w:w="851" w:type="dxa"/>
            <w:gridSpan w:val="2"/>
            <w:vAlign w:val="center"/>
          </w:tcPr>
          <w:p w:rsidR="003C18DD" w:rsidRPr="00B06B65" w:rsidRDefault="003C18DD" w:rsidP="003C18DD">
            <w:pPr>
              <w:pStyle w:val="ConsPlusCell"/>
              <w:spacing w:before="60" w:after="60"/>
              <w:jc w:val="center"/>
            </w:pPr>
            <w:r w:rsidRPr="00B06B65">
              <w:t>да</w:t>
            </w:r>
          </w:p>
        </w:tc>
        <w:tc>
          <w:tcPr>
            <w:tcW w:w="851" w:type="dxa"/>
            <w:gridSpan w:val="2"/>
            <w:vAlign w:val="center"/>
          </w:tcPr>
          <w:p w:rsidR="003C18DD" w:rsidRPr="00B06B65" w:rsidRDefault="003C18DD" w:rsidP="003C18DD">
            <w:pPr>
              <w:pStyle w:val="ConsPlusCell"/>
              <w:spacing w:before="60" w:after="60"/>
              <w:jc w:val="center"/>
            </w:pPr>
            <w:r w:rsidRPr="00B06B65">
              <w:t>да</w:t>
            </w:r>
          </w:p>
        </w:tc>
        <w:tc>
          <w:tcPr>
            <w:tcW w:w="1132" w:type="dxa"/>
            <w:gridSpan w:val="2"/>
            <w:vAlign w:val="center"/>
          </w:tcPr>
          <w:p w:rsidR="003C18DD" w:rsidRPr="00B06B65" w:rsidRDefault="003C18DD" w:rsidP="003C18DD">
            <w:pPr>
              <w:pStyle w:val="ConsPlusCell"/>
              <w:spacing w:before="60" w:after="60"/>
              <w:jc w:val="center"/>
            </w:pPr>
            <w:r w:rsidRPr="00B06B65">
              <w:t>да</w:t>
            </w:r>
          </w:p>
        </w:tc>
      </w:tr>
      <w:tr w:rsidR="003C18DD" w:rsidRPr="00B06B65" w:rsidTr="003C18DD">
        <w:trPr>
          <w:trHeight w:hRule="exact" w:val="567"/>
          <w:tblCellSpacing w:w="5" w:type="nil"/>
        </w:trPr>
        <w:tc>
          <w:tcPr>
            <w:tcW w:w="709" w:type="dxa"/>
          </w:tcPr>
          <w:p w:rsidR="003C18DD" w:rsidRPr="00B06B65" w:rsidRDefault="003C18DD" w:rsidP="003C18DD">
            <w:pPr>
              <w:pStyle w:val="ConsPlusCell"/>
              <w:spacing w:before="60" w:after="60"/>
            </w:pPr>
          </w:p>
        </w:tc>
        <w:tc>
          <w:tcPr>
            <w:tcW w:w="13891" w:type="dxa"/>
            <w:gridSpan w:val="15"/>
            <w:vAlign w:val="center"/>
          </w:tcPr>
          <w:p w:rsidR="003C18DD" w:rsidRPr="009948DA" w:rsidRDefault="003C18DD" w:rsidP="003C18DD">
            <w:pPr>
              <w:pStyle w:val="ConsPlusCell"/>
              <w:spacing w:before="60" w:after="60"/>
              <w:rPr>
                <w:u w:val="single"/>
              </w:rPr>
            </w:pPr>
            <w:r w:rsidRPr="009948DA">
              <w:rPr>
                <w:b/>
                <w:u w:val="single"/>
              </w:rPr>
              <w:t>Подпрограмма 2 «Поддержка сельхозтоваропроизводителей»</w:t>
            </w:r>
            <w:r>
              <w:rPr>
                <w:b/>
                <w:u w:val="single"/>
              </w:rPr>
              <w:t>.</w:t>
            </w:r>
          </w:p>
        </w:tc>
      </w:tr>
      <w:tr w:rsidR="003C18DD" w:rsidRPr="00B06B65" w:rsidTr="003C18DD">
        <w:trPr>
          <w:trHeight w:hRule="exact" w:val="1375"/>
          <w:tblCellSpacing w:w="5" w:type="nil"/>
        </w:trPr>
        <w:tc>
          <w:tcPr>
            <w:tcW w:w="709" w:type="dxa"/>
          </w:tcPr>
          <w:p w:rsidR="003C18DD" w:rsidRPr="00B06B65" w:rsidRDefault="003C18DD" w:rsidP="003C18DD">
            <w:pPr>
              <w:pStyle w:val="ConsPlusCell"/>
              <w:spacing w:before="60" w:after="60"/>
            </w:pPr>
          </w:p>
        </w:tc>
        <w:tc>
          <w:tcPr>
            <w:tcW w:w="13891" w:type="dxa"/>
            <w:gridSpan w:val="15"/>
            <w:vAlign w:val="center"/>
          </w:tcPr>
          <w:p w:rsidR="003C18DD" w:rsidRPr="009948DA" w:rsidRDefault="003C18DD" w:rsidP="003C18DD">
            <w:pPr>
              <w:tabs>
                <w:tab w:val="left" w:pos="318"/>
              </w:tabs>
              <w:spacing w:before="60" w:after="60"/>
              <w:jc w:val="both"/>
              <w:rPr>
                <w:b/>
              </w:rPr>
            </w:pPr>
            <w:r>
              <w:rPr>
                <w:b/>
              </w:rPr>
              <w:t>Задача 2.</w:t>
            </w:r>
            <w:r w:rsidRPr="009948DA">
              <w:rPr>
                <w:b/>
              </w:rPr>
              <w:t>1</w:t>
            </w:r>
            <w:r>
              <w:rPr>
                <w:b/>
              </w:rPr>
              <w:t>.</w:t>
            </w:r>
            <w:r w:rsidRPr="009948DA">
              <w:rPr>
                <w:b/>
              </w:rPr>
              <w:t xml:space="preserve"> Стимулирование роста производства основных видов сельхозпродукции</w:t>
            </w:r>
            <w:r>
              <w:rPr>
                <w:b/>
              </w:rPr>
              <w:t>;</w:t>
            </w:r>
          </w:p>
          <w:p w:rsidR="003C18DD" w:rsidRPr="009948DA" w:rsidRDefault="003C18DD" w:rsidP="003C18DD">
            <w:pPr>
              <w:tabs>
                <w:tab w:val="left" w:pos="318"/>
              </w:tabs>
              <w:spacing w:before="60" w:after="60"/>
              <w:jc w:val="both"/>
              <w:rPr>
                <w:b/>
              </w:rPr>
            </w:pPr>
            <w:r>
              <w:rPr>
                <w:b/>
              </w:rPr>
              <w:t>Задача 2.</w:t>
            </w:r>
            <w:r w:rsidRPr="009948DA">
              <w:rPr>
                <w:b/>
              </w:rPr>
              <w:t>2</w:t>
            </w:r>
            <w:r>
              <w:rPr>
                <w:b/>
              </w:rPr>
              <w:t>.</w:t>
            </w:r>
            <w:r w:rsidRPr="009948DA">
              <w:rPr>
                <w:b/>
              </w:rPr>
              <w:t xml:space="preserve"> Создание условий для эффективного использования сельхозугодий</w:t>
            </w:r>
            <w:r>
              <w:rPr>
                <w:b/>
              </w:rPr>
              <w:t>;</w:t>
            </w:r>
          </w:p>
          <w:p w:rsidR="003C18DD" w:rsidRPr="009948DA" w:rsidRDefault="003C18DD" w:rsidP="003C18DD">
            <w:pPr>
              <w:tabs>
                <w:tab w:val="left" w:pos="318"/>
              </w:tabs>
              <w:spacing w:before="60" w:after="60"/>
              <w:jc w:val="both"/>
              <w:rPr>
                <w:b/>
              </w:rPr>
            </w:pPr>
            <w:r>
              <w:rPr>
                <w:b/>
              </w:rPr>
              <w:t>Задача 2.</w:t>
            </w:r>
            <w:r w:rsidRPr="009948DA">
              <w:rPr>
                <w:b/>
              </w:rPr>
              <w:t>3</w:t>
            </w:r>
            <w:r>
              <w:rPr>
                <w:b/>
              </w:rPr>
              <w:t>.</w:t>
            </w:r>
            <w:r w:rsidRPr="009948DA">
              <w:rPr>
                <w:b/>
              </w:rPr>
              <w:t xml:space="preserve"> Развитие инфраструктуры агропродовольственного рынка и сбыта сельхозпродукции</w:t>
            </w:r>
            <w:r>
              <w:rPr>
                <w:b/>
              </w:rPr>
              <w:t>;</w:t>
            </w:r>
          </w:p>
          <w:p w:rsidR="003C18DD" w:rsidRPr="00B06B65" w:rsidRDefault="003C18DD" w:rsidP="003C18DD">
            <w:pPr>
              <w:pStyle w:val="ConsPlusCell"/>
              <w:spacing w:before="60" w:after="60"/>
              <w:rPr>
                <w:b/>
              </w:rPr>
            </w:pPr>
            <w:r>
              <w:rPr>
                <w:b/>
              </w:rPr>
              <w:t>Задача 2.</w:t>
            </w:r>
            <w:r w:rsidRPr="009948DA">
              <w:rPr>
                <w:b/>
              </w:rPr>
              <w:t>4</w:t>
            </w:r>
            <w:r>
              <w:rPr>
                <w:b/>
              </w:rPr>
              <w:t>.</w:t>
            </w:r>
            <w:r w:rsidRPr="009948DA">
              <w:rPr>
                <w:b/>
              </w:rPr>
              <w:t xml:space="preserve"> Создание условий для проведения модернизации и повышения доходности сельскохозяйственных предприятий</w:t>
            </w:r>
            <w:r>
              <w:rPr>
                <w:b/>
              </w:rPr>
              <w:t>.</w:t>
            </w:r>
          </w:p>
        </w:tc>
      </w:tr>
      <w:tr w:rsidR="003C18DD" w:rsidRPr="00B06B65" w:rsidTr="003C18DD">
        <w:trPr>
          <w:trHeight w:hRule="exact" w:val="567"/>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Доля прибыльных сельскохозяйственных организаций в общем их числе</w:t>
            </w:r>
          </w:p>
        </w:tc>
        <w:tc>
          <w:tcPr>
            <w:tcW w:w="993" w:type="dxa"/>
          </w:tcPr>
          <w:p w:rsidR="003C18DD" w:rsidRPr="00B06B65" w:rsidRDefault="003C18DD" w:rsidP="003C18DD">
            <w:pPr>
              <w:pStyle w:val="ConsPlusCell"/>
              <w:spacing w:before="60" w:after="60"/>
              <w:jc w:val="center"/>
            </w:pPr>
            <w:r w:rsidRPr="00B06B65">
              <w:t>%</w:t>
            </w:r>
          </w:p>
        </w:tc>
        <w:tc>
          <w:tcPr>
            <w:tcW w:w="850" w:type="dxa"/>
          </w:tcPr>
          <w:p w:rsidR="003C18DD" w:rsidRPr="00B06B65" w:rsidRDefault="003C18DD" w:rsidP="003C18DD">
            <w:pPr>
              <w:pStyle w:val="ConsPlusCell"/>
              <w:spacing w:before="60" w:after="60"/>
              <w:jc w:val="center"/>
            </w:pPr>
            <w:r>
              <w:rPr>
                <w:noProof/>
              </w:rPr>
              <w:pict>
                <v:shape id="_x0000_s1070" type="#_x0000_t32" style="position:absolute;left:0;text-align:left;margin-left:16.3pt;margin-top:81.85pt;width:0;height:17.3pt;flip:y;z-index:251723776;mso-position-horizontal-relative:text;mso-position-vertical-relative:text" o:connectortype="straight">
                  <v:stroke endarrow="block"/>
                </v:shape>
              </w:pict>
            </w:r>
            <w:r>
              <w:rPr>
                <w:noProof/>
              </w:rPr>
              <w:pict>
                <v:shape id="_x0000_s1069" type="#_x0000_t32" style="position:absolute;left:0;text-align:left;margin-left:16.3pt;margin-top:42.4pt;width:0;height:17.3pt;flip:y;z-index:251722752;mso-position-horizontal-relative:text;mso-position-vertical-relative:text" o:connectortype="straight">
                  <v:stroke endarrow="block"/>
                </v:shape>
              </w:pict>
            </w:r>
            <w:r>
              <w:rPr>
                <w:noProof/>
              </w:rPr>
              <w:pict>
                <v:shape id="_x0000_s1068" type="#_x0000_t32" style="position:absolute;left:0;text-align:left;margin-left:16.3pt;margin-top:7.2pt;width:0;height:17.3pt;flip:y;z-index:251721728;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r>
              <w:t>, ИЗ</w:t>
            </w:r>
          </w:p>
        </w:tc>
        <w:tc>
          <w:tcPr>
            <w:tcW w:w="1134" w:type="dxa"/>
            <w:vAlign w:val="center"/>
          </w:tcPr>
          <w:p w:rsidR="003C18DD" w:rsidRPr="00B06B65" w:rsidRDefault="003C18DD" w:rsidP="003C18DD">
            <w:pPr>
              <w:pStyle w:val="ConsPlusCell"/>
              <w:spacing w:before="60" w:after="60"/>
              <w:jc w:val="center"/>
            </w:pPr>
            <w:r w:rsidRPr="00B06B65">
              <w:t>50</w:t>
            </w:r>
          </w:p>
        </w:tc>
        <w:tc>
          <w:tcPr>
            <w:tcW w:w="1275" w:type="dxa"/>
            <w:vAlign w:val="center"/>
          </w:tcPr>
          <w:p w:rsidR="003C18DD" w:rsidRPr="00B06B65" w:rsidRDefault="003C18DD" w:rsidP="003C18DD">
            <w:pPr>
              <w:pStyle w:val="ConsPlusCell"/>
              <w:spacing w:before="60" w:after="60"/>
              <w:jc w:val="center"/>
            </w:pPr>
            <w:r w:rsidRPr="00B06B65">
              <w:t>100</w:t>
            </w:r>
          </w:p>
        </w:tc>
        <w:tc>
          <w:tcPr>
            <w:tcW w:w="851" w:type="dxa"/>
            <w:vAlign w:val="center"/>
          </w:tcPr>
          <w:p w:rsidR="003C18DD" w:rsidRPr="00B06B65" w:rsidRDefault="003C18DD" w:rsidP="003C18DD">
            <w:pPr>
              <w:pStyle w:val="ConsPlusCell"/>
              <w:spacing w:before="60" w:after="60"/>
              <w:jc w:val="center"/>
            </w:pPr>
            <w:r w:rsidRPr="00B06B65">
              <w:t>100</w:t>
            </w:r>
          </w:p>
        </w:tc>
        <w:tc>
          <w:tcPr>
            <w:tcW w:w="851" w:type="dxa"/>
            <w:gridSpan w:val="2"/>
            <w:vAlign w:val="center"/>
          </w:tcPr>
          <w:p w:rsidR="003C18DD" w:rsidRPr="00B06B65" w:rsidRDefault="003C18DD" w:rsidP="003C18DD">
            <w:pPr>
              <w:pStyle w:val="ConsPlusCell"/>
              <w:spacing w:before="60" w:after="60"/>
              <w:jc w:val="center"/>
            </w:pPr>
            <w:r w:rsidRPr="00B06B65">
              <w:t>100</w:t>
            </w:r>
          </w:p>
        </w:tc>
        <w:tc>
          <w:tcPr>
            <w:tcW w:w="851" w:type="dxa"/>
            <w:gridSpan w:val="2"/>
            <w:vAlign w:val="center"/>
          </w:tcPr>
          <w:p w:rsidR="003C18DD" w:rsidRPr="00B06B65" w:rsidRDefault="003C18DD" w:rsidP="003C18DD">
            <w:pPr>
              <w:pStyle w:val="ConsPlusCell"/>
              <w:spacing w:before="60" w:after="60"/>
              <w:jc w:val="center"/>
            </w:pPr>
            <w:r w:rsidRPr="00B06B65">
              <w:t>100</w:t>
            </w:r>
          </w:p>
        </w:tc>
        <w:tc>
          <w:tcPr>
            <w:tcW w:w="851" w:type="dxa"/>
            <w:gridSpan w:val="2"/>
            <w:vAlign w:val="center"/>
          </w:tcPr>
          <w:p w:rsidR="003C18DD" w:rsidRPr="00B06B65" w:rsidRDefault="003C18DD" w:rsidP="003C18DD">
            <w:pPr>
              <w:pStyle w:val="ConsPlusCell"/>
              <w:spacing w:before="60" w:after="60"/>
              <w:jc w:val="center"/>
            </w:pPr>
            <w:r w:rsidRPr="00B06B65">
              <w:t>100</w:t>
            </w:r>
          </w:p>
        </w:tc>
        <w:tc>
          <w:tcPr>
            <w:tcW w:w="1132" w:type="dxa"/>
            <w:gridSpan w:val="2"/>
            <w:vAlign w:val="center"/>
          </w:tcPr>
          <w:p w:rsidR="003C18DD" w:rsidRPr="00B06B65" w:rsidRDefault="003C18DD" w:rsidP="003C18DD">
            <w:pPr>
              <w:pStyle w:val="ConsPlusCell"/>
              <w:spacing w:before="60" w:after="60"/>
              <w:jc w:val="center"/>
            </w:pPr>
            <w:r w:rsidRPr="00B06B65">
              <w:t>100</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Объем производства молока в сельскохозяйственных организациях и крестьянских (фермерских) хозяйствах</w:t>
            </w:r>
          </w:p>
        </w:tc>
        <w:tc>
          <w:tcPr>
            <w:tcW w:w="993" w:type="dxa"/>
          </w:tcPr>
          <w:p w:rsidR="003C18DD" w:rsidRPr="00B06B65" w:rsidRDefault="003C18DD" w:rsidP="003C18DD">
            <w:pPr>
              <w:pStyle w:val="ConsPlusCell"/>
              <w:spacing w:before="60" w:after="60"/>
              <w:jc w:val="center"/>
            </w:pPr>
            <w:r w:rsidRPr="00B06B65">
              <w:t>тонн</w:t>
            </w:r>
          </w:p>
        </w:tc>
        <w:tc>
          <w:tcPr>
            <w:tcW w:w="850" w:type="dxa"/>
          </w:tcPr>
          <w:p w:rsidR="003C18DD" w:rsidRPr="00B06B65" w:rsidRDefault="003C18DD" w:rsidP="003C18DD">
            <w:pPr>
              <w:pStyle w:val="ConsPlusCell"/>
              <w:spacing w:before="60" w:after="60"/>
              <w:jc w:val="center"/>
            </w:pPr>
          </w:p>
        </w:tc>
        <w:tc>
          <w:tcPr>
            <w:tcW w:w="851" w:type="dxa"/>
            <w:vAlign w:val="center"/>
          </w:tcPr>
          <w:p w:rsidR="003C18DD" w:rsidRPr="00B06B65" w:rsidRDefault="003C18DD" w:rsidP="003C18DD">
            <w:pPr>
              <w:pStyle w:val="ConsPlusCell"/>
              <w:spacing w:before="60" w:after="60"/>
              <w:jc w:val="center"/>
            </w:pPr>
            <w:r w:rsidRPr="00B06B65">
              <w:t>ИС</w:t>
            </w:r>
            <w:r>
              <w:t>, ИЗ</w:t>
            </w:r>
          </w:p>
        </w:tc>
        <w:tc>
          <w:tcPr>
            <w:tcW w:w="1134" w:type="dxa"/>
            <w:vAlign w:val="center"/>
          </w:tcPr>
          <w:p w:rsidR="003C18DD" w:rsidRPr="00B06B65" w:rsidRDefault="003C18DD" w:rsidP="003C18DD">
            <w:pPr>
              <w:pStyle w:val="ConsPlusCell"/>
              <w:spacing w:before="60" w:after="60"/>
              <w:jc w:val="center"/>
            </w:pPr>
            <w:r w:rsidRPr="00B06B65">
              <w:t>1738,0</w:t>
            </w:r>
          </w:p>
        </w:tc>
        <w:tc>
          <w:tcPr>
            <w:tcW w:w="1275" w:type="dxa"/>
            <w:vAlign w:val="center"/>
          </w:tcPr>
          <w:p w:rsidR="003C18DD" w:rsidRPr="00B06B65" w:rsidRDefault="003C18DD" w:rsidP="003C18DD">
            <w:pPr>
              <w:pStyle w:val="ConsPlusCell"/>
              <w:spacing w:before="60" w:after="60"/>
              <w:jc w:val="center"/>
            </w:pPr>
            <w:r w:rsidRPr="00B06B65">
              <w:t>1620</w:t>
            </w:r>
          </w:p>
        </w:tc>
        <w:tc>
          <w:tcPr>
            <w:tcW w:w="851" w:type="dxa"/>
            <w:vAlign w:val="center"/>
          </w:tcPr>
          <w:p w:rsidR="003C18DD" w:rsidRPr="00B06B65" w:rsidRDefault="003C18DD" w:rsidP="003C18DD">
            <w:pPr>
              <w:pStyle w:val="ConsPlusCell"/>
              <w:spacing w:before="60" w:after="60"/>
              <w:jc w:val="center"/>
            </w:pPr>
            <w:r w:rsidRPr="00B06B65">
              <w:t>1640</w:t>
            </w:r>
          </w:p>
        </w:tc>
        <w:tc>
          <w:tcPr>
            <w:tcW w:w="851" w:type="dxa"/>
            <w:gridSpan w:val="2"/>
            <w:vAlign w:val="center"/>
          </w:tcPr>
          <w:p w:rsidR="003C18DD" w:rsidRPr="00B06B65" w:rsidRDefault="003C18DD" w:rsidP="003C18DD">
            <w:pPr>
              <w:pStyle w:val="ConsPlusCell"/>
              <w:spacing w:before="60" w:after="60"/>
              <w:jc w:val="center"/>
            </w:pPr>
            <w:r w:rsidRPr="00B06B65">
              <w:t>1660</w:t>
            </w:r>
          </w:p>
        </w:tc>
        <w:tc>
          <w:tcPr>
            <w:tcW w:w="851" w:type="dxa"/>
            <w:gridSpan w:val="2"/>
            <w:vAlign w:val="center"/>
          </w:tcPr>
          <w:p w:rsidR="003C18DD" w:rsidRPr="00B06B65" w:rsidRDefault="003C18DD" w:rsidP="003C18DD">
            <w:pPr>
              <w:pStyle w:val="ConsPlusCell"/>
              <w:spacing w:before="60" w:after="60"/>
              <w:jc w:val="center"/>
            </w:pPr>
            <w:r w:rsidRPr="00B06B65">
              <w:t>1680</w:t>
            </w:r>
          </w:p>
        </w:tc>
        <w:tc>
          <w:tcPr>
            <w:tcW w:w="851" w:type="dxa"/>
            <w:gridSpan w:val="2"/>
            <w:vAlign w:val="center"/>
          </w:tcPr>
          <w:p w:rsidR="003C18DD" w:rsidRPr="00B06B65" w:rsidRDefault="003C18DD" w:rsidP="003C18DD">
            <w:pPr>
              <w:pStyle w:val="ConsPlusCell"/>
              <w:spacing w:before="60" w:after="60"/>
              <w:jc w:val="center"/>
            </w:pPr>
            <w:r w:rsidRPr="00B06B65">
              <w:t>1700</w:t>
            </w:r>
          </w:p>
        </w:tc>
        <w:tc>
          <w:tcPr>
            <w:tcW w:w="1132" w:type="dxa"/>
            <w:gridSpan w:val="2"/>
            <w:vAlign w:val="center"/>
          </w:tcPr>
          <w:p w:rsidR="003C18DD" w:rsidRPr="00B06B65" w:rsidRDefault="003C18DD" w:rsidP="003C18DD">
            <w:pPr>
              <w:pStyle w:val="ConsPlusCell"/>
              <w:spacing w:before="60" w:after="60"/>
              <w:jc w:val="center"/>
            </w:pPr>
            <w:r w:rsidRPr="00B06B65">
              <w:t>1720</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 xml:space="preserve">Объем производства скота и птицы на убой (в живом весе) в сельскохозяйственных </w:t>
            </w:r>
            <w:r w:rsidRPr="00B06B65">
              <w:lastRenderedPageBreak/>
              <w:t>организациях и крестьянских (фермерских) хозяйствах</w:t>
            </w:r>
          </w:p>
        </w:tc>
        <w:tc>
          <w:tcPr>
            <w:tcW w:w="993" w:type="dxa"/>
          </w:tcPr>
          <w:p w:rsidR="003C18DD" w:rsidRPr="00B06B65" w:rsidRDefault="003C18DD" w:rsidP="003C18DD">
            <w:pPr>
              <w:pStyle w:val="ConsPlusCell"/>
              <w:spacing w:before="60" w:after="60"/>
              <w:jc w:val="center"/>
            </w:pPr>
            <w:r w:rsidRPr="00B06B65">
              <w:lastRenderedPageBreak/>
              <w:t>тонн</w:t>
            </w:r>
          </w:p>
        </w:tc>
        <w:tc>
          <w:tcPr>
            <w:tcW w:w="850" w:type="dxa"/>
          </w:tcPr>
          <w:p w:rsidR="003C18DD" w:rsidRPr="00B06B65" w:rsidRDefault="003C18DD" w:rsidP="003C18DD">
            <w:pPr>
              <w:pStyle w:val="ConsPlusCell"/>
              <w:spacing w:before="60" w:after="60"/>
              <w:jc w:val="center"/>
            </w:pPr>
          </w:p>
        </w:tc>
        <w:tc>
          <w:tcPr>
            <w:tcW w:w="851" w:type="dxa"/>
            <w:vAlign w:val="center"/>
          </w:tcPr>
          <w:p w:rsidR="003C18DD" w:rsidRPr="00B06B65" w:rsidRDefault="003C18DD" w:rsidP="003C18DD">
            <w:pPr>
              <w:pStyle w:val="ConsPlusCell"/>
              <w:spacing w:before="60" w:after="60"/>
              <w:jc w:val="center"/>
            </w:pPr>
            <w:r w:rsidRPr="00B06B65">
              <w:t>ИС</w:t>
            </w:r>
            <w:r>
              <w:t>, ИЗ</w:t>
            </w:r>
          </w:p>
        </w:tc>
        <w:tc>
          <w:tcPr>
            <w:tcW w:w="1134" w:type="dxa"/>
            <w:vAlign w:val="center"/>
          </w:tcPr>
          <w:p w:rsidR="003C18DD" w:rsidRPr="00B06B65" w:rsidRDefault="003C18DD" w:rsidP="003C18DD">
            <w:pPr>
              <w:pStyle w:val="ConsPlusCell"/>
              <w:spacing w:before="60" w:after="60"/>
              <w:jc w:val="center"/>
            </w:pPr>
            <w:r w:rsidRPr="00B06B65">
              <w:t>107</w:t>
            </w:r>
          </w:p>
        </w:tc>
        <w:tc>
          <w:tcPr>
            <w:tcW w:w="1275" w:type="dxa"/>
            <w:vAlign w:val="center"/>
          </w:tcPr>
          <w:p w:rsidR="003C18DD" w:rsidRPr="00B06B65" w:rsidRDefault="003C18DD" w:rsidP="003C18DD">
            <w:pPr>
              <w:pStyle w:val="ConsPlusCell"/>
              <w:spacing w:before="60" w:after="60"/>
              <w:jc w:val="center"/>
            </w:pPr>
            <w:r w:rsidRPr="00B06B65">
              <w:t>108</w:t>
            </w:r>
          </w:p>
        </w:tc>
        <w:tc>
          <w:tcPr>
            <w:tcW w:w="851" w:type="dxa"/>
            <w:vAlign w:val="center"/>
          </w:tcPr>
          <w:p w:rsidR="003C18DD" w:rsidRPr="00B06B65" w:rsidRDefault="003C18DD" w:rsidP="003C18DD">
            <w:pPr>
              <w:pStyle w:val="ConsPlusCell"/>
              <w:spacing w:before="60" w:after="60"/>
              <w:jc w:val="center"/>
            </w:pPr>
            <w:r w:rsidRPr="00B06B65">
              <w:t>112</w:t>
            </w:r>
          </w:p>
        </w:tc>
        <w:tc>
          <w:tcPr>
            <w:tcW w:w="851" w:type="dxa"/>
            <w:gridSpan w:val="2"/>
            <w:vAlign w:val="center"/>
          </w:tcPr>
          <w:p w:rsidR="003C18DD" w:rsidRPr="00B06B65" w:rsidRDefault="003C18DD" w:rsidP="003C18DD">
            <w:pPr>
              <w:pStyle w:val="ConsPlusCell"/>
              <w:spacing w:before="60" w:after="60"/>
              <w:jc w:val="center"/>
            </w:pPr>
            <w:r w:rsidRPr="00B06B65">
              <w:t>115</w:t>
            </w:r>
          </w:p>
        </w:tc>
        <w:tc>
          <w:tcPr>
            <w:tcW w:w="851" w:type="dxa"/>
            <w:gridSpan w:val="2"/>
            <w:vAlign w:val="center"/>
          </w:tcPr>
          <w:p w:rsidR="003C18DD" w:rsidRPr="00B06B65" w:rsidRDefault="003C18DD" w:rsidP="003C18DD">
            <w:pPr>
              <w:pStyle w:val="ConsPlusCell"/>
              <w:spacing w:before="60" w:after="60"/>
              <w:jc w:val="center"/>
            </w:pPr>
            <w:r w:rsidRPr="00B06B65">
              <w:t>118</w:t>
            </w:r>
          </w:p>
        </w:tc>
        <w:tc>
          <w:tcPr>
            <w:tcW w:w="851" w:type="dxa"/>
            <w:gridSpan w:val="2"/>
            <w:vAlign w:val="center"/>
          </w:tcPr>
          <w:p w:rsidR="003C18DD" w:rsidRPr="00B06B65" w:rsidRDefault="003C18DD" w:rsidP="003C18DD">
            <w:pPr>
              <w:pStyle w:val="ConsPlusCell"/>
              <w:spacing w:before="60" w:after="60"/>
              <w:jc w:val="center"/>
            </w:pPr>
            <w:r w:rsidRPr="00B06B65">
              <w:t>120</w:t>
            </w:r>
          </w:p>
        </w:tc>
        <w:tc>
          <w:tcPr>
            <w:tcW w:w="1132" w:type="dxa"/>
            <w:gridSpan w:val="2"/>
            <w:vAlign w:val="center"/>
          </w:tcPr>
          <w:p w:rsidR="003C18DD" w:rsidRPr="00B06B65" w:rsidRDefault="003C18DD" w:rsidP="003C18DD">
            <w:pPr>
              <w:pStyle w:val="ConsPlusCell"/>
              <w:spacing w:before="60" w:after="60"/>
              <w:jc w:val="center"/>
            </w:pPr>
            <w:r w:rsidRPr="00B06B65">
              <w:t>121</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510D97" w:rsidRDefault="003C18DD" w:rsidP="003C18DD">
            <w:pPr>
              <w:pStyle w:val="ConsPlusCell"/>
              <w:spacing w:before="60" w:after="60"/>
            </w:pPr>
            <w:r w:rsidRPr="00510D97">
              <w:t>Объем отгруженных товаров собственного производства в обрабатывающей отрасли</w:t>
            </w:r>
          </w:p>
        </w:tc>
        <w:tc>
          <w:tcPr>
            <w:tcW w:w="993" w:type="dxa"/>
          </w:tcPr>
          <w:p w:rsidR="003C18DD" w:rsidRPr="00B06B65" w:rsidRDefault="003C18DD" w:rsidP="003C18DD">
            <w:pPr>
              <w:pStyle w:val="ConsPlusCell"/>
              <w:spacing w:before="60" w:after="60"/>
              <w:jc w:val="center"/>
            </w:pPr>
            <w:r>
              <w:t>Млн. руб.</w:t>
            </w:r>
          </w:p>
        </w:tc>
        <w:tc>
          <w:tcPr>
            <w:tcW w:w="850" w:type="dxa"/>
          </w:tcPr>
          <w:p w:rsidR="003C18DD" w:rsidRPr="00B06B65" w:rsidRDefault="003C18DD" w:rsidP="003C18DD">
            <w:pPr>
              <w:pStyle w:val="ConsPlusCell"/>
              <w:spacing w:before="60" w:after="60"/>
              <w:jc w:val="center"/>
            </w:pPr>
          </w:p>
        </w:tc>
        <w:tc>
          <w:tcPr>
            <w:tcW w:w="851" w:type="dxa"/>
            <w:vAlign w:val="center"/>
          </w:tcPr>
          <w:p w:rsidR="003C18DD" w:rsidRPr="00B06B65" w:rsidRDefault="003C18DD" w:rsidP="003C18DD">
            <w:pPr>
              <w:pStyle w:val="ConsPlusCell"/>
              <w:spacing w:before="60" w:after="60"/>
              <w:jc w:val="center"/>
            </w:pPr>
          </w:p>
        </w:tc>
        <w:tc>
          <w:tcPr>
            <w:tcW w:w="1134" w:type="dxa"/>
            <w:vAlign w:val="center"/>
          </w:tcPr>
          <w:p w:rsidR="003C18DD" w:rsidRPr="00B06B65" w:rsidRDefault="003C18DD" w:rsidP="003C18DD">
            <w:pPr>
              <w:pStyle w:val="ConsPlusCell"/>
              <w:spacing w:before="60" w:after="60"/>
              <w:jc w:val="center"/>
            </w:pPr>
            <w:r>
              <w:t>455,8</w:t>
            </w:r>
          </w:p>
        </w:tc>
        <w:tc>
          <w:tcPr>
            <w:tcW w:w="1275" w:type="dxa"/>
            <w:vAlign w:val="center"/>
          </w:tcPr>
          <w:p w:rsidR="003C18DD" w:rsidRPr="00B06B65" w:rsidRDefault="003C18DD" w:rsidP="003C18DD">
            <w:pPr>
              <w:pStyle w:val="ConsPlusCell"/>
              <w:spacing w:before="60" w:after="60"/>
              <w:jc w:val="center"/>
            </w:pPr>
            <w:r>
              <w:t>753,2</w:t>
            </w:r>
          </w:p>
        </w:tc>
        <w:tc>
          <w:tcPr>
            <w:tcW w:w="851" w:type="dxa"/>
            <w:vAlign w:val="center"/>
          </w:tcPr>
          <w:p w:rsidR="003C18DD" w:rsidRPr="00B06B65" w:rsidRDefault="003C18DD" w:rsidP="003C18DD">
            <w:pPr>
              <w:pStyle w:val="ConsPlusCell"/>
              <w:spacing w:before="60" w:after="60"/>
              <w:jc w:val="center"/>
            </w:pPr>
            <w:r>
              <w:t>504,2</w:t>
            </w:r>
          </w:p>
        </w:tc>
        <w:tc>
          <w:tcPr>
            <w:tcW w:w="851" w:type="dxa"/>
            <w:gridSpan w:val="2"/>
            <w:vAlign w:val="center"/>
          </w:tcPr>
          <w:p w:rsidR="003C18DD" w:rsidRPr="00B06B65" w:rsidRDefault="003C18DD" w:rsidP="003C18DD">
            <w:pPr>
              <w:pStyle w:val="ConsPlusCell"/>
              <w:spacing w:before="60" w:after="60"/>
              <w:jc w:val="center"/>
            </w:pPr>
            <w:r>
              <w:t>510,0</w:t>
            </w:r>
          </w:p>
        </w:tc>
        <w:tc>
          <w:tcPr>
            <w:tcW w:w="851" w:type="dxa"/>
            <w:gridSpan w:val="2"/>
            <w:vAlign w:val="center"/>
          </w:tcPr>
          <w:p w:rsidR="003C18DD" w:rsidRPr="00B06B65" w:rsidRDefault="003C18DD" w:rsidP="003C18DD">
            <w:pPr>
              <w:pStyle w:val="ConsPlusCell"/>
              <w:spacing w:before="60" w:after="60"/>
              <w:jc w:val="center"/>
            </w:pPr>
            <w:r>
              <w:t>520,0</w:t>
            </w:r>
          </w:p>
        </w:tc>
        <w:tc>
          <w:tcPr>
            <w:tcW w:w="851" w:type="dxa"/>
            <w:gridSpan w:val="2"/>
            <w:vAlign w:val="center"/>
          </w:tcPr>
          <w:p w:rsidR="003C18DD" w:rsidRPr="00B06B65" w:rsidRDefault="003C18DD" w:rsidP="003C18DD">
            <w:pPr>
              <w:pStyle w:val="ConsPlusCell"/>
              <w:spacing w:before="60" w:after="60"/>
              <w:jc w:val="center"/>
            </w:pPr>
            <w:r>
              <w:t>550</w:t>
            </w:r>
          </w:p>
        </w:tc>
        <w:tc>
          <w:tcPr>
            <w:tcW w:w="1132" w:type="dxa"/>
            <w:gridSpan w:val="2"/>
            <w:vAlign w:val="center"/>
          </w:tcPr>
          <w:p w:rsidR="003C18DD" w:rsidRPr="00B06B65" w:rsidRDefault="003C18DD" w:rsidP="003C18DD">
            <w:pPr>
              <w:pStyle w:val="ConsPlusCell"/>
              <w:spacing w:before="60" w:after="60"/>
              <w:jc w:val="center"/>
            </w:pPr>
            <w:r>
              <w:t>560</w:t>
            </w:r>
          </w:p>
        </w:tc>
      </w:tr>
      <w:tr w:rsidR="003C18DD" w:rsidRPr="00B06B65" w:rsidTr="003C18DD">
        <w:trPr>
          <w:trHeight w:val="659"/>
          <w:tblCellSpacing w:w="5" w:type="nil"/>
        </w:trPr>
        <w:tc>
          <w:tcPr>
            <w:tcW w:w="709" w:type="dxa"/>
          </w:tcPr>
          <w:p w:rsidR="003C18DD" w:rsidRPr="00B06B65" w:rsidRDefault="003C18DD" w:rsidP="003C18DD">
            <w:pPr>
              <w:pStyle w:val="ConsPlusCell"/>
              <w:spacing w:before="60" w:after="60"/>
            </w:pPr>
          </w:p>
        </w:tc>
        <w:tc>
          <w:tcPr>
            <w:tcW w:w="13891" w:type="dxa"/>
            <w:gridSpan w:val="15"/>
            <w:vAlign w:val="center"/>
          </w:tcPr>
          <w:p w:rsidR="003C18DD" w:rsidRPr="009948DA" w:rsidRDefault="003C18DD" w:rsidP="003C18DD">
            <w:pPr>
              <w:pStyle w:val="ConsPlusCell"/>
              <w:spacing w:before="60" w:after="60"/>
              <w:rPr>
                <w:u w:val="single"/>
              </w:rPr>
            </w:pPr>
            <w:r w:rsidRPr="009948DA">
              <w:rPr>
                <w:b/>
                <w:u w:val="single"/>
              </w:rPr>
              <w:t>Подпрограмма 3 «Поддержка и развитие малого и среднего предпринимательства»</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13891" w:type="dxa"/>
            <w:gridSpan w:val="15"/>
          </w:tcPr>
          <w:p w:rsidR="003C18DD" w:rsidRPr="009948DA" w:rsidRDefault="003C18DD" w:rsidP="003C18DD">
            <w:pPr>
              <w:spacing w:before="60" w:after="60"/>
              <w:jc w:val="both"/>
              <w:rPr>
                <w:b/>
              </w:rPr>
            </w:pPr>
            <w:r w:rsidRPr="009948DA">
              <w:rPr>
                <w:b/>
              </w:rPr>
              <w:t xml:space="preserve">Задача </w:t>
            </w:r>
            <w:r>
              <w:rPr>
                <w:b/>
              </w:rPr>
              <w:t>3.</w:t>
            </w:r>
            <w:r w:rsidRPr="009948DA">
              <w:rPr>
                <w:b/>
              </w:rPr>
              <w:t>1. Формирование благоприятных условий для развития малого и среднего предпринимательства (далее - МиСП)</w:t>
            </w:r>
            <w:r>
              <w:rPr>
                <w:b/>
              </w:rPr>
              <w:t>;</w:t>
            </w:r>
          </w:p>
          <w:p w:rsidR="003C18DD" w:rsidRPr="00B06B65" w:rsidRDefault="003C18DD" w:rsidP="003C18DD">
            <w:pPr>
              <w:pStyle w:val="ConsPlusCell"/>
              <w:spacing w:before="60" w:after="60"/>
              <w:rPr>
                <w:b/>
              </w:rPr>
            </w:pPr>
            <w:r w:rsidRPr="009948DA">
              <w:rPr>
                <w:b/>
              </w:rPr>
              <w:t xml:space="preserve">Задача </w:t>
            </w:r>
            <w:r>
              <w:rPr>
                <w:b/>
              </w:rPr>
              <w:t>3.</w:t>
            </w:r>
            <w:r w:rsidRPr="009948DA">
              <w:rPr>
                <w:b/>
              </w:rPr>
              <w:t>2. Обеспечение эффективности инфраструктуры поддержки и стимулирования развития МиСП.</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Число субъектов малого и среднего предпринимательства (индивидуальных предпринимателей) в расчете на 10 тыс. человек населения</w:t>
            </w:r>
          </w:p>
        </w:tc>
        <w:tc>
          <w:tcPr>
            <w:tcW w:w="993" w:type="dxa"/>
          </w:tcPr>
          <w:p w:rsidR="003C18DD" w:rsidRPr="00B06B65" w:rsidRDefault="003C18DD" w:rsidP="003C18DD">
            <w:pPr>
              <w:pStyle w:val="ConsPlusCell"/>
              <w:spacing w:before="60" w:after="60"/>
              <w:jc w:val="center"/>
            </w:pPr>
            <w:r w:rsidRPr="00B06B65">
              <w:t>единиц</w:t>
            </w:r>
          </w:p>
        </w:tc>
        <w:tc>
          <w:tcPr>
            <w:tcW w:w="850" w:type="dxa"/>
          </w:tcPr>
          <w:p w:rsidR="003C18DD" w:rsidRPr="00B06B65" w:rsidRDefault="003C18DD" w:rsidP="003C18DD">
            <w:pPr>
              <w:pStyle w:val="ConsPlusCell"/>
              <w:spacing w:before="60" w:after="60"/>
              <w:jc w:val="center"/>
            </w:pPr>
            <w:r>
              <w:rPr>
                <w:noProof/>
              </w:rPr>
              <w:pict>
                <v:shape id="_x0000_s1072" type="#_x0000_t32" style="position:absolute;left:0;text-align:left;margin-left:16.3pt;margin-top:13.2pt;width:0;height:17.3pt;flip:y;z-index:251725824;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rsidRPr="00B06B65">
              <w:t>ИС</w:t>
            </w:r>
            <w:r>
              <w:t>, ИЗ</w:t>
            </w:r>
          </w:p>
        </w:tc>
        <w:tc>
          <w:tcPr>
            <w:tcW w:w="1134" w:type="dxa"/>
            <w:vAlign w:val="center"/>
          </w:tcPr>
          <w:p w:rsidR="003C18DD" w:rsidRPr="00B06B65" w:rsidRDefault="003C18DD" w:rsidP="003C18DD">
            <w:pPr>
              <w:pStyle w:val="ConsPlusCell"/>
              <w:spacing w:before="60" w:after="60"/>
              <w:jc w:val="center"/>
            </w:pPr>
            <w:r w:rsidRPr="00B06B65">
              <w:t>194</w:t>
            </w:r>
          </w:p>
        </w:tc>
        <w:tc>
          <w:tcPr>
            <w:tcW w:w="1275" w:type="dxa"/>
            <w:vAlign w:val="center"/>
          </w:tcPr>
          <w:p w:rsidR="003C18DD" w:rsidRPr="00B06B65" w:rsidRDefault="003C18DD" w:rsidP="003C18DD">
            <w:pPr>
              <w:pStyle w:val="ConsPlusCell"/>
              <w:spacing w:before="60" w:after="60"/>
              <w:jc w:val="center"/>
            </w:pPr>
            <w:r w:rsidRPr="00B06B65">
              <w:t>200</w:t>
            </w:r>
          </w:p>
        </w:tc>
        <w:tc>
          <w:tcPr>
            <w:tcW w:w="851" w:type="dxa"/>
            <w:vAlign w:val="center"/>
          </w:tcPr>
          <w:p w:rsidR="003C18DD" w:rsidRPr="00B06B65" w:rsidRDefault="003C18DD" w:rsidP="003C18DD">
            <w:pPr>
              <w:pStyle w:val="ConsPlusCell"/>
              <w:spacing w:before="60" w:after="60"/>
              <w:jc w:val="center"/>
            </w:pPr>
            <w:r w:rsidRPr="00B06B65">
              <w:t>201</w:t>
            </w:r>
          </w:p>
        </w:tc>
        <w:tc>
          <w:tcPr>
            <w:tcW w:w="851" w:type="dxa"/>
            <w:gridSpan w:val="2"/>
            <w:vAlign w:val="center"/>
          </w:tcPr>
          <w:p w:rsidR="003C18DD" w:rsidRPr="00B06B65" w:rsidRDefault="003C18DD" w:rsidP="003C18DD">
            <w:pPr>
              <w:pStyle w:val="ConsPlusCell"/>
              <w:spacing w:before="60" w:after="60"/>
              <w:jc w:val="center"/>
            </w:pPr>
            <w:r w:rsidRPr="00B06B65">
              <w:t>202</w:t>
            </w:r>
          </w:p>
        </w:tc>
        <w:tc>
          <w:tcPr>
            <w:tcW w:w="851" w:type="dxa"/>
            <w:gridSpan w:val="2"/>
            <w:vAlign w:val="center"/>
          </w:tcPr>
          <w:p w:rsidR="003C18DD" w:rsidRPr="00B06B65" w:rsidRDefault="003C18DD" w:rsidP="003C18DD">
            <w:pPr>
              <w:pStyle w:val="ConsPlusCell"/>
              <w:spacing w:before="60" w:after="60"/>
              <w:jc w:val="center"/>
            </w:pPr>
            <w:r w:rsidRPr="00B06B65">
              <w:t>203</w:t>
            </w:r>
          </w:p>
        </w:tc>
        <w:tc>
          <w:tcPr>
            <w:tcW w:w="851" w:type="dxa"/>
            <w:gridSpan w:val="2"/>
            <w:vAlign w:val="center"/>
          </w:tcPr>
          <w:p w:rsidR="003C18DD" w:rsidRPr="00B06B65" w:rsidRDefault="003C18DD" w:rsidP="003C18DD">
            <w:pPr>
              <w:pStyle w:val="ConsPlusCell"/>
              <w:spacing w:before="60" w:after="60"/>
              <w:jc w:val="center"/>
            </w:pPr>
            <w:r w:rsidRPr="00B06B65">
              <w:t>204</w:t>
            </w:r>
          </w:p>
        </w:tc>
        <w:tc>
          <w:tcPr>
            <w:tcW w:w="1132" w:type="dxa"/>
            <w:gridSpan w:val="2"/>
            <w:vAlign w:val="center"/>
          </w:tcPr>
          <w:p w:rsidR="003C18DD" w:rsidRPr="00B06B65" w:rsidRDefault="003C18DD" w:rsidP="003C18DD">
            <w:pPr>
              <w:pStyle w:val="ConsPlusCell"/>
              <w:spacing w:before="60" w:after="60"/>
              <w:jc w:val="center"/>
            </w:pPr>
            <w:r w:rsidRPr="00B06B65">
              <w:t>205</w:t>
            </w:r>
          </w:p>
        </w:tc>
      </w:tr>
      <w:tr w:rsidR="003C18DD" w:rsidRPr="00B06B65" w:rsidTr="003C18DD">
        <w:trPr>
          <w:trHeight w:val="20"/>
          <w:tblCellSpacing w:w="5" w:type="nil"/>
        </w:trPr>
        <w:tc>
          <w:tcPr>
            <w:tcW w:w="709" w:type="dxa"/>
          </w:tcPr>
          <w:p w:rsidR="003C18DD" w:rsidRPr="00B06B65" w:rsidRDefault="003C18DD" w:rsidP="003C18DD">
            <w:pPr>
              <w:pStyle w:val="ConsPlusCell"/>
              <w:spacing w:before="60" w:after="60"/>
            </w:pPr>
          </w:p>
        </w:tc>
        <w:tc>
          <w:tcPr>
            <w:tcW w:w="4252" w:type="dxa"/>
          </w:tcPr>
          <w:p w:rsidR="003C18DD" w:rsidRPr="00B06B65" w:rsidRDefault="003C18DD" w:rsidP="003C18DD">
            <w:pPr>
              <w:pStyle w:val="ConsPlusCell"/>
              <w:spacing w:before="60" w:after="60"/>
            </w:pPr>
            <w:r w:rsidRPr="00B06B65">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93" w:type="dxa"/>
          </w:tcPr>
          <w:p w:rsidR="003C18DD" w:rsidRPr="00B06B65" w:rsidRDefault="003C18DD" w:rsidP="003C18DD">
            <w:pPr>
              <w:pStyle w:val="ConsPlusCell"/>
              <w:spacing w:before="60" w:after="60"/>
              <w:jc w:val="center"/>
            </w:pPr>
            <w:r w:rsidRPr="00B06B65">
              <w:t>%</w:t>
            </w:r>
          </w:p>
          <w:p w:rsidR="003C18DD" w:rsidRPr="00B06B65" w:rsidRDefault="003C18DD" w:rsidP="003C18DD">
            <w:pPr>
              <w:pStyle w:val="ConsPlusCell"/>
              <w:spacing w:before="60" w:after="60"/>
              <w:jc w:val="center"/>
            </w:pPr>
          </w:p>
          <w:p w:rsidR="003C18DD" w:rsidRPr="00B06B65" w:rsidRDefault="003C18DD" w:rsidP="003C18DD">
            <w:pPr>
              <w:pStyle w:val="ConsPlusCell"/>
              <w:spacing w:before="60" w:after="60"/>
              <w:jc w:val="center"/>
            </w:pPr>
          </w:p>
          <w:p w:rsidR="003C18DD" w:rsidRPr="00B06B65" w:rsidRDefault="003C18DD" w:rsidP="003C18DD">
            <w:pPr>
              <w:pStyle w:val="ConsPlusCell"/>
              <w:spacing w:before="60" w:after="60"/>
              <w:jc w:val="center"/>
            </w:pPr>
          </w:p>
          <w:p w:rsidR="003C18DD" w:rsidRPr="00B06B65" w:rsidRDefault="003C18DD" w:rsidP="003C18DD">
            <w:pPr>
              <w:pStyle w:val="ConsPlusCell"/>
              <w:spacing w:before="60" w:after="60"/>
              <w:jc w:val="center"/>
            </w:pPr>
          </w:p>
        </w:tc>
        <w:tc>
          <w:tcPr>
            <w:tcW w:w="850" w:type="dxa"/>
          </w:tcPr>
          <w:p w:rsidR="003C18DD" w:rsidRPr="00B06B65" w:rsidRDefault="003C18DD" w:rsidP="003C18DD">
            <w:pPr>
              <w:pStyle w:val="ConsPlusCell"/>
              <w:spacing w:before="60" w:after="60"/>
              <w:jc w:val="center"/>
            </w:pPr>
            <w:r>
              <w:rPr>
                <w:noProof/>
              </w:rPr>
              <w:pict>
                <v:shape id="_x0000_s1071" type="#_x0000_t32" style="position:absolute;left:0;text-align:left;margin-left:17.1pt;margin-top:14.5pt;width:0;height:17.3pt;flip:y;z-index:251724800;mso-position-horizontal-relative:text;mso-position-vertical-relative:text" o:connectortype="straight">
                  <v:stroke endarrow="block"/>
                </v:shape>
              </w:pict>
            </w:r>
          </w:p>
        </w:tc>
        <w:tc>
          <w:tcPr>
            <w:tcW w:w="851" w:type="dxa"/>
            <w:vAlign w:val="center"/>
          </w:tcPr>
          <w:p w:rsidR="003C18DD" w:rsidRPr="00B06B65" w:rsidRDefault="003C18DD" w:rsidP="003C18DD">
            <w:pPr>
              <w:pStyle w:val="ConsPlusCell"/>
              <w:spacing w:before="60" w:after="60"/>
              <w:jc w:val="center"/>
            </w:pPr>
            <w:r>
              <w:t>ИЗ</w:t>
            </w:r>
          </w:p>
        </w:tc>
        <w:tc>
          <w:tcPr>
            <w:tcW w:w="1134" w:type="dxa"/>
            <w:vAlign w:val="center"/>
          </w:tcPr>
          <w:p w:rsidR="003C18DD" w:rsidRPr="00B06B65" w:rsidRDefault="003C18DD" w:rsidP="003C18DD">
            <w:pPr>
              <w:pStyle w:val="ConsPlusCell"/>
              <w:spacing w:before="60" w:after="60"/>
              <w:jc w:val="center"/>
            </w:pPr>
            <w:r w:rsidRPr="00B06B65">
              <w:t>21,9</w:t>
            </w:r>
          </w:p>
        </w:tc>
        <w:tc>
          <w:tcPr>
            <w:tcW w:w="1275" w:type="dxa"/>
            <w:vAlign w:val="center"/>
          </w:tcPr>
          <w:p w:rsidR="003C18DD" w:rsidRPr="00B06B65" w:rsidRDefault="003C18DD" w:rsidP="003C18DD">
            <w:pPr>
              <w:pStyle w:val="ConsPlusCell"/>
              <w:spacing w:before="60" w:after="60"/>
              <w:jc w:val="center"/>
            </w:pPr>
            <w:r w:rsidRPr="00B06B65">
              <w:t>21,9</w:t>
            </w:r>
          </w:p>
        </w:tc>
        <w:tc>
          <w:tcPr>
            <w:tcW w:w="851" w:type="dxa"/>
            <w:vAlign w:val="center"/>
          </w:tcPr>
          <w:p w:rsidR="003C18DD" w:rsidRPr="00B06B65" w:rsidRDefault="003C18DD" w:rsidP="003C18DD">
            <w:pPr>
              <w:pStyle w:val="ConsPlusCell"/>
              <w:spacing w:before="60" w:after="60"/>
              <w:jc w:val="center"/>
            </w:pPr>
            <w:r w:rsidRPr="00B06B65">
              <w:t>21,9</w:t>
            </w:r>
          </w:p>
        </w:tc>
        <w:tc>
          <w:tcPr>
            <w:tcW w:w="851" w:type="dxa"/>
            <w:gridSpan w:val="2"/>
            <w:vAlign w:val="center"/>
          </w:tcPr>
          <w:p w:rsidR="003C18DD" w:rsidRPr="00B06B65" w:rsidRDefault="003C18DD" w:rsidP="003C18DD">
            <w:pPr>
              <w:pStyle w:val="ConsPlusCell"/>
              <w:spacing w:before="60" w:after="60"/>
              <w:jc w:val="center"/>
            </w:pPr>
            <w:r w:rsidRPr="00B06B65">
              <w:t>21,9</w:t>
            </w:r>
          </w:p>
        </w:tc>
        <w:tc>
          <w:tcPr>
            <w:tcW w:w="851" w:type="dxa"/>
            <w:gridSpan w:val="2"/>
            <w:vAlign w:val="center"/>
          </w:tcPr>
          <w:p w:rsidR="003C18DD" w:rsidRPr="00B06B65" w:rsidRDefault="003C18DD" w:rsidP="003C18DD">
            <w:pPr>
              <w:pStyle w:val="ConsPlusCell"/>
              <w:spacing w:before="60" w:after="60"/>
              <w:jc w:val="center"/>
            </w:pPr>
            <w:r w:rsidRPr="00B06B65">
              <w:t>21,9</w:t>
            </w:r>
          </w:p>
        </w:tc>
        <w:tc>
          <w:tcPr>
            <w:tcW w:w="851" w:type="dxa"/>
            <w:gridSpan w:val="2"/>
            <w:vAlign w:val="center"/>
          </w:tcPr>
          <w:p w:rsidR="003C18DD" w:rsidRPr="00B06B65" w:rsidRDefault="003C18DD" w:rsidP="003C18DD">
            <w:pPr>
              <w:pStyle w:val="ConsPlusCell"/>
              <w:spacing w:before="60" w:after="60"/>
              <w:jc w:val="center"/>
            </w:pPr>
            <w:r w:rsidRPr="00B06B65">
              <w:t>21,9</w:t>
            </w:r>
          </w:p>
        </w:tc>
        <w:tc>
          <w:tcPr>
            <w:tcW w:w="1132" w:type="dxa"/>
            <w:gridSpan w:val="2"/>
            <w:vAlign w:val="center"/>
          </w:tcPr>
          <w:p w:rsidR="003C18DD" w:rsidRPr="00B06B65" w:rsidRDefault="003C18DD" w:rsidP="003C18DD">
            <w:pPr>
              <w:pStyle w:val="ConsPlusCell"/>
              <w:spacing w:before="60" w:after="60"/>
              <w:jc w:val="center"/>
            </w:pPr>
            <w:r w:rsidRPr="00B06B65">
              <w:t>21,9</w:t>
            </w:r>
          </w:p>
        </w:tc>
      </w:tr>
    </w:tbl>
    <w:p w:rsidR="003C18DD" w:rsidRDefault="003C18DD" w:rsidP="003C18DD">
      <w:pPr>
        <w:jc w:val="right"/>
      </w:pP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lastRenderedPageBreak/>
        <w:t>ИС - целевой индикатор и показатель Стратегии;</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3C18DD" w:rsidRPr="00FD5C73" w:rsidRDefault="003C18DD" w:rsidP="003C18DD">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3C18DD" w:rsidRDefault="003C18DD" w:rsidP="003C18DD">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3C18DD" w:rsidRPr="0083162A" w:rsidRDefault="003C18DD" w:rsidP="003C18DD">
      <w:pPr>
        <w:jc w:val="right"/>
        <w:rPr>
          <w:sz w:val="24"/>
          <w:szCs w:val="24"/>
        </w:rPr>
      </w:pPr>
      <w:r>
        <w:rPr>
          <w:sz w:val="24"/>
          <w:szCs w:val="24"/>
        </w:rPr>
        <w:t>Приложение  2</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Pr="005E6A18" w:rsidRDefault="003C18DD" w:rsidP="003C18DD">
      <w:pPr>
        <w:pStyle w:val="ConsPlusNormal"/>
        <w:jc w:val="right"/>
        <w:rPr>
          <w:rFonts w:ascii="Times New Roman" w:hAnsi="Times New Roman" w:cs="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3C18DD" w:rsidRDefault="003C18DD" w:rsidP="003C18DD">
      <w:pPr>
        <w:pStyle w:val="ConsPlusNormal"/>
        <w:jc w:val="center"/>
        <w:rPr>
          <w:rFonts w:ascii="Times New Roman" w:hAnsi="Times New Roman" w:cs="Times New Roman"/>
          <w:sz w:val="28"/>
          <w:szCs w:val="24"/>
        </w:rPr>
      </w:pPr>
    </w:p>
    <w:p w:rsidR="003C18DD" w:rsidRDefault="003C18DD" w:rsidP="003C18DD">
      <w:pPr>
        <w:pStyle w:val="ConsPlusNormal"/>
        <w:jc w:val="both"/>
        <w:rPr>
          <w:rFonts w:ascii="Times New Roman" w:hAnsi="Times New Roman" w:cs="Times New Roman"/>
        </w:rPr>
      </w:pPr>
    </w:p>
    <w:p w:rsidR="003C18DD" w:rsidRPr="00FE1E3D" w:rsidRDefault="003C18DD" w:rsidP="003C18DD">
      <w:pPr>
        <w:pStyle w:val="ConsPlusNormal"/>
        <w:jc w:val="center"/>
        <w:rPr>
          <w:rFonts w:ascii="Times New Roman" w:hAnsi="Times New Roman" w:cs="Times New Roman"/>
          <w:sz w:val="28"/>
          <w:szCs w:val="28"/>
        </w:rPr>
      </w:pPr>
      <w:r w:rsidRPr="00FE1E3D">
        <w:rPr>
          <w:rFonts w:ascii="Times New Roman" w:hAnsi="Times New Roman" w:cs="Times New Roman"/>
          <w:sz w:val="28"/>
          <w:szCs w:val="28"/>
        </w:rPr>
        <w:t>Перечень и характеристики основных мероприятий муниципальной программы</w:t>
      </w:r>
    </w:p>
    <w:p w:rsidR="003C18DD" w:rsidRDefault="003C18DD" w:rsidP="003C18DD">
      <w:pPr>
        <w:jc w:val="right"/>
        <w:rPr>
          <w:sz w:val="24"/>
          <w:szCs w:val="24"/>
        </w:rPr>
      </w:pPr>
      <w:r>
        <w:rPr>
          <w:sz w:val="24"/>
          <w:szCs w:val="24"/>
        </w:rPr>
        <w:t>(таблица 2)</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2908"/>
        <w:gridCol w:w="1985"/>
        <w:gridCol w:w="2126"/>
        <w:gridCol w:w="1134"/>
        <w:gridCol w:w="1134"/>
        <w:gridCol w:w="1985"/>
        <w:gridCol w:w="2693"/>
      </w:tblGrid>
      <w:tr w:rsidR="003C18DD" w:rsidRPr="00B06B65" w:rsidTr="003C18DD">
        <w:trPr>
          <w:trHeight w:val="2530"/>
          <w:tblHeader/>
        </w:trPr>
        <w:tc>
          <w:tcPr>
            <w:tcW w:w="556" w:type="dxa"/>
            <w:tcBorders>
              <w:top w:val="single" w:sz="12" w:space="0" w:color="auto"/>
              <w:left w:val="single" w:sz="12" w:space="0" w:color="auto"/>
              <w:bottom w:val="single" w:sz="12" w:space="0" w:color="auto"/>
              <w:right w:val="single" w:sz="12" w:space="0" w:color="auto"/>
            </w:tcBorders>
            <w:vAlign w:val="center"/>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N</w:t>
            </w:r>
          </w:p>
        </w:tc>
        <w:tc>
          <w:tcPr>
            <w:tcW w:w="2908"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 xml:space="preserve">Номер и наименование основного мероприятия,  контрольного события программы </w:t>
            </w:r>
          </w:p>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&lt;7&gt;</w:t>
            </w:r>
          </w:p>
        </w:tc>
        <w:tc>
          <w:tcPr>
            <w:tcW w:w="1985"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Ответственный руководитель, заместитель руководителя ОМСУ (Ф.И.О., должность)</w:t>
            </w:r>
          </w:p>
        </w:tc>
        <w:tc>
          <w:tcPr>
            <w:tcW w:w="2126"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Pr>
                <w:rFonts w:ascii="Times New Roman" w:hAnsi="Times New Roman" w:cs="Times New Roman"/>
              </w:rPr>
              <w:t>Ответственныеисполнители</w:t>
            </w:r>
            <w:r w:rsidRPr="00B06B65">
              <w:rPr>
                <w:rFonts w:ascii="Times New Roman" w:hAnsi="Times New Roman" w:cs="Times New Roman"/>
              </w:rPr>
              <w:t xml:space="preserve"> мероприятия</w:t>
            </w:r>
          </w:p>
        </w:tc>
        <w:tc>
          <w:tcPr>
            <w:tcW w:w="1134"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Срок начала реализации</w:t>
            </w:r>
          </w:p>
        </w:tc>
        <w:tc>
          <w:tcPr>
            <w:tcW w:w="1134"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 xml:space="preserve">Срок окончания реализации </w:t>
            </w:r>
          </w:p>
        </w:tc>
        <w:tc>
          <w:tcPr>
            <w:tcW w:w="1985" w:type="dxa"/>
            <w:tcBorders>
              <w:top w:val="single" w:sz="12" w:space="0" w:color="auto"/>
              <w:left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 xml:space="preserve">Основные направления реализации </w:t>
            </w:r>
          </w:p>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&lt;8&gt;</w:t>
            </w:r>
          </w:p>
        </w:tc>
        <w:tc>
          <w:tcPr>
            <w:tcW w:w="2693" w:type="dxa"/>
            <w:tcBorders>
              <w:top w:val="single" w:sz="12" w:space="0" w:color="auto"/>
              <w:left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Связь с целевыми индикаторами и показателями муниципальной программы (подпрограммы)</w:t>
            </w:r>
          </w:p>
        </w:tc>
      </w:tr>
      <w:tr w:rsidR="003C18DD" w:rsidRPr="00B06B65" w:rsidTr="003C18DD">
        <w:trPr>
          <w:tblHeader/>
        </w:trPr>
        <w:tc>
          <w:tcPr>
            <w:tcW w:w="556" w:type="dxa"/>
            <w:tcBorders>
              <w:top w:val="single" w:sz="12" w:space="0" w:color="auto"/>
              <w:left w:val="single" w:sz="12" w:space="0" w:color="auto"/>
              <w:bottom w:val="single" w:sz="12" w:space="0" w:color="auto"/>
              <w:right w:val="single" w:sz="12" w:space="0" w:color="auto"/>
            </w:tcBorders>
            <w:vAlign w:val="center"/>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1</w:t>
            </w:r>
          </w:p>
        </w:tc>
        <w:tc>
          <w:tcPr>
            <w:tcW w:w="2908"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2</w:t>
            </w:r>
          </w:p>
        </w:tc>
        <w:tc>
          <w:tcPr>
            <w:tcW w:w="1985"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3</w:t>
            </w:r>
          </w:p>
        </w:tc>
        <w:tc>
          <w:tcPr>
            <w:tcW w:w="2126"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4</w:t>
            </w:r>
          </w:p>
        </w:tc>
        <w:tc>
          <w:tcPr>
            <w:tcW w:w="1134"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5</w:t>
            </w:r>
          </w:p>
        </w:tc>
        <w:tc>
          <w:tcPr>
            <w:tcW w:w="1134"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6</w:t>
            </w:r>
          </w:p>
        </w:tc>
        <w:tc>
          <w:tcPr>
            <w:tcW w:w="1985"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7</w:t>
            </w:r>
          </w:p>
        </w:tc>
        <w:tc>
          <w:tcPr>
            <w:tcW w:w="2693" w:type="dxa"/>
            <w:tcBorders>
              <w:top w:val="single" w:sz="12" w:space="0" w:color="auto"/>
              <w:left w:val="single" w:sz="12" w:space="0" w:color="auto"/>
              <w:bottom w:val="single" w:sz="12" w:space="0" w:color="auto"/>
              <w:right w:val="single" w:sz="12" w:space="0" w:color="auto"/>
            </w:tcBorders>
          </w:tcPr>
          <w:p w:rsidR="003C18DD" w:rsidRPr="00B06B65" w:rsidRDefault="003C18DD" w:rsidP="003C18DD">
            <w:pPr>
              <w:pStyle w:val="ConsPlusNormal"/>
              <w:jc w:val="center"/>
              <w:rPr>
                <w:rFonts w:ascii="Times New Roman" w:hAnsi="Times New Roman" w:cs="Times New Roman"/>
              </w:rPr>
            </w:pPr>
            <w:r w:rsidRPr="00B06B65">
              <w:rPr>
                <w:rFonts w:ascii="Times New Roman" w:hAnsi="Times New Roman" w:cs="Times New Roman"/>
              </w:rPr>
              <w:t>8</w:t>
            </w:r>
          </w:p>
        </w:tc>
      </w:tr>
      <w:tr w:rsidR="003C18DD" w:rsidRPr="00B06B65" w:rsidTr="003C18DD">
        <w:trPr>
          <w:cantSplit/>
          <w:trHeight w:val="243"/>
        </w:trPr>
        <w:tc>
          <w:tcPr>
            <w:tcW w:w="556" w:type="dxa"/>
            <w:vAlign w:val="center"/>
          </w:tcPr>
          <w:p w:rsidR="003C18DD" w:rsidRPr="00B06B65" w:rsidRDefault="003C18DD" w:rsidP="003C18DD">
            <w:pPr>
              <w:pStyle w:val="ConsPlusNormal"/>
              <w:jc w:val="right"/>
              <w:rPr>
                <w:rFonts w:ascii="Times New Roman" w:hAnsi="Times New Roman" w:cs="Times New Roman"/>
              </w:rPr>
            </w:pPr>
          </w:p>
        </w:tc>
        <w:tc>
          <w:tcPr>
            <w:tcW w:w="13965" w:type="dxa"/>
            <w:gridSpan w:val="7"/>
            <w:tcBorders>
              <w:right w:val="single" w:sz="12" w:space="0" w:color="auto"/>
            </w:tcBorders>
          </w:tcPr>
          <w:p w:rsidR="003C18DD" w:rsidRPr="00B06B65" w:rsidRDefault="003C18DD" w:rsidP="003C18DD">
            <w:pPr>
              <w:pStyle w:val="ConsPlusNormal"/>
              <w:rPr>
                <w:rFonts w:ascii="Times New Roman" w:hAnsi="Times New Roman" w:cs="Times New Roman"/>
                <w:b/>
              </w:rPr>
            </w:pPr>
            <w:r w:rsidRPr="00B06B65">
              <w:rPr>
                <w:rFonts w:ascii="Times New Roman" w:hAnsi="Times New Roman" w:cs="Times New Roman"/>
                <w:b/>
              </w:rPr>
              <w:t>Подпрограмма 1 «Развитие лесопромышленного комплекса»</w:t>
            </w:r>
          </w:p>
        </w:tc>
      </w:tr>
      <w:tr w:rsidR="003C18DD" w:rsidRPr="00B06B65" w:rsidTr="003C18DD">
        <w:trPr>
          <w:cantSplit/>
          <w:trHeight w:val="208"/>
        </w:trPr>
        <w:tc>
          <w:tcPr>
            <w:tcW w:w="556" w:type="dxa"/>
            <w:vAlign w:val="center"/>
          </w:tcPr>
          <w:p w:rsidR="003C18DD" w:rsidRPr="00B06B65" w:rsidRDefault="003C18DD" w:rsidP="003C18DD">
            <w:pPr>
              <w:pStyle w:val="ConsPlusNormal"/>
              <w:jc w:val="right"/>
              <w:rPr>
                <w:rFonts w:ascii="Times New Roman" w:hAnsi="Times New Roman" w:cs="Times New Roman"/>
              </w:rPr>
            </w:pPr>
          </w:p>
        </w:tc>
        <w:tc>
          <w:tcPr>
            <w:tcW w:w="13965" w:type="dxa"/>
            <w:gridSpan w:val="7"/>
            <w:tcBorders>
              <w:right w:val="single" w:sz="12" w:space="0" w:color="auto"/>
            </w:tcBorders>
          </w:tcPr>
          <w:p w:rsidR="003C18DD" w:rsidRPr="00B06B65" w:rsidRDefault="003C18DD" w:rsidP="003C18DD">
            <w:pPr>
              <w:spacing w:before="60" w:after="60"/>
              <w:jc w:val="both"/>
              <w:rPr>
                <w:b/>
              </w:rPr>
            </w:pPr>
            <w:r w:rsidRPr="00B06B65">
              <w:rPr>
                <w:b/>
              </w:rPr>
              <w:t>Задача 1.</w:t>
            </w:r>
            <w:r>
              <w:rPr>
                <w:b/>
              </w:rPr>
              <w:t>1.</w:t>
            </w:r>
            <w:r w:rsidRPr="00B06B65">
              <w:rPr>
                <w:b/>
              </w:rPr>
              <w:t xml:space="preserve">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3C18DD" w:rsidRPr="00B06B65" w:rsidRDefault="003C18DD" w:rsidP="003C18DD">
            <w:pPr>
              <w:pStyle w:val="ConsPlusNormal"/>
              <w:jc w:val="both"/>
              <w:rPr>
                <w:rFonts w:ascii="Times New Roman" w:hAnsi="Times New Roman" w:cs="Times New Roman"/>
              </w:rPr>
            </w:pPr>
            <w:r w:rsidRPr="00B06B65">
              <w:rPr>
                <w:rFonts w:ascii="Times New Roman" w:hAnsi="Times New Roman"/>
                <w:b/>
              </w:rPr>
              <w:t xml:space="preserve">Задача </w:t>
            </w:r>
            <w:r>
              <w:rPr>
                <w:rFonts w:ascii="Times New Roman" w:hAnsi="Times New Roman"/>
                <w:b/>
              </w:rPr>
              <w:t>1.</w:t>
            </w:r>
            <w:r w:rsidRPr="00B06B65">
              <w:rPr>
                <w:rFonts w:ascii="Times New Roman" w:hAnsi="Times New Roman"/>
                <w:b/>
              </w:rPr>
              <w:t>2. Развитие системы управления лесопромышленным комплексом.</w:t>
            </w:r>
          </w:p>
        </w:tc>
      </w:tr>
      <w:tr w:rsidR="003C18DD" w:rsidRPr="00B06B65" w:rsidTr="003C18DD">
        <w:trPr>
          <w:cantSplit/>
          <w:trHeight w:val="1134"/>
        </w:trPr>
        <w:tc>
          <w:tcPr>
            <w:tcW w:w="556" w:type="dxa"/>
            <w:vAlign w:val="center"/>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jc w:val="both"/>
              <w:rPr>
                <w:rFonts w:ascii="Times New Roman" w:hAnsi="Times New Roman" w:cs="Times New Roman"/>
              </w:rPr>
            </w:pPr>
            <w:r w:rsidRPr="00B06B65">
              <w:rPr>
                <w:rFonts w:ascii="Times New Roman" w:hAnsi="Times New Roman" w:cs="Times New Roman"/>
              </w:rPr>
              <w:t>1.1.</w:t>
            </w:r>
            <w:r>
              <w:rPr>
                <w:rFonts w:ascii="Times New Roman" w:hAnsi="Times New Roman" w:cs="Times New Roman"/>
              </w:rPr>
              <w:t>1.</w:t>
            </w:r>
            <w:r w:rsidRPr="00B06B65">
              <w:rPr>
                <w:rFonts w:ascii="Times New Roman" w:hAnsi="Times New Roman" w:cs="Times New Roman"/>
              </w:rPr>
              <w:t xml:space="preserve"> Содействие реализации инвестиционных проектов в лесопромышленном комплексе.</w:t>
            </w:r>
          </w:p>
        </w:tc>
        <w:tc>
          <w:tcPr>
            <w:tcW w:w="1985" w:type="dxa"/>
            <w:vMerge w:val="restart"/>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color w:val="000000"/>
              </w:rPr>
              <w:t>Е.А. Стяжкина – первый заместитель руководителя администрации МР «Усть-Куломский»</w:t>
            </w:r>
          </w:p>
        </w:tc>
        <w:tc>
          <w:tcPr>
            <w:tcW w:w="2126" w:type="dxa"/>
          </w:tcPr>
          <w:p w:rsidR="003C18DD" w:rsidRDefault="003C18DD" w:rsidP="003C18DD">
            <w:pPr>
              <w:pStyle w:val="ConsPlusNormal"/>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3C18DD" w:rsidRPr="00B06B65" w:rsidRDefault="003C18DD" w:rsidP="003C18DD">
            <w:pPr>
              <w:pStyle w:val="ConsPlusNormal"/>
              <w:jc w:val="both"/>
              <w:rPr>
                <w:rFonts w:ascii="Times New Roman" w:hAnsi="Times New Roman" w:cs="Times New Roman"/>
              </w:rPr>
            </w:pPr>
            <w:r w:rsidRPr="001D6106">
              <w:rPr>
                <w:rFonts w:ascii="Times New Roman" w:hAnsi="Times New Roman"/>
              </w:rPr>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«Усть-Кулом»,«Усть-Нем», «Югыдъяг</w:t>
            </w:r>
            <w:r w:rsidRPr="00B13A76">
              <w:rPr>
                <w:rFonts w:ascii="Times New Roman" w:hAnsi="Times New Roman"/>
                <w:sz w:val="24"/>
                <w:szCs w:val="24"/>
              </w:rPr>
              <w:t>»</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2022</w:t>
            </w:r>
          </w:p>
        </w:tc>
        <w:tc>
          <w:tcPr>
            <w:tcW w:w="1134" w:type="dxa"/>
            <w:tcBorders>
              <w:right w:val="single" w:sz="12" w:space="0" w:color="auto"/>
            </w:tcBorders>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Borders>
              <w:right w:val="single" w:sz="12" w:space="0" w:color="auto"/>
            </w:tcBorders>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Реализация инвестиционных проектов в лесопромышленном комплексе.</w:t>
            </w:r>
          </w:p>
        </w:tc>
        <w:tc>
          <w:tcPr>
            <w:tcW w:w="2693" w:type="dxa"/>
            <w:tcBorders>
              <w:right w:val="single" w:sz="12" w:space="0" w:color="auto"/>
            </w:tcBorders>
          </w:tcPr>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Объем инвестиций в основной капитал за счет всех источников финансирования;</w:t>
            </w:r>
          </w:p>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Объем инвестиций в основной капитал (за исключением бюджетных средств) в расчете на одного жителя;</w:t>
            </w:r>
          </w:p>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r>
      <w:tr w:rsidR="003C18DD" w:rsidRPr="00B06B65" w:rsidTr="003C18DD">
        <w:trPr>
          <w:cantSplit/>
          <w:trHeight w:val="1134"/>
        </w:trPr>
        <w:tc>
          <w:tcPr>
            <w:tcW w:w="556" w:type="dxa"/>
            <w:vAlign w:val="center"/>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1.</w:t>
            </w:r>
            <w:r w:rsidRPr="00B06B65">
              <w:rPr>
                <w:rFonts w:ascii="Times New Roman" w:hAnsi="Times New Roman" w:cs="Times New Roman"/>
              </w:rPr>
              <w:t>2 Развитие сотрудничества органов местного самоуправления с предприятиями лесопромышленного комплекса.</w:t>
            </w:r>
          </w:p>
        </w:tc>
        <w:tc>
          <w:tcPr>
            <w:tcW w:w="1985" w:type="dxa"/>
            <w:vMerge/>
          </w:tcPr>
          <w:p w:rsidR="003C18DD" w:rsidRPr="00B06B65" w:rsidRDefault="003C18DD" w:rsidP="003C18DD">
            <w:pPr>
              <w:pStyle w:val="ConsPlusNormal"/>
              <w:ind w:firstLine="11"/>
              <w:rPr>
                <w:rFonts w:ascii="Times New Roman" w:hAnsi="Times New Roman" w:cs="Times New Roman"/>
              </w:rPr>
            </w:pPr>
          </w:p>
        </w:tc>
        <w:tc>
          <w:tcPr>
            <w:tcW w:w="2126" w:type="dxa"/>
          </w:tcPr>
          <w:p w:rsidR="003C18DD" w:rsidRPr="00B06B65" w:rsidRDefault="003C18DD" w:rsidP="003C18DD">
            <w:pPr>
              <w:pStyle w:val="ConsPlusNormal"/>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Сотрудничество органов местного самоуправления с предприятиями лесопромышленного комплекса.</w:t>
            </w:r>
          </w:p>
        </w:tc>
        <w:tc>
          <w:tcPr>
            <w:tcW w:w="2693"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Наличие заключенных соглашений о социально-экономическом сотрудничестве (партнерстве) с предприятиями лесозаготовительной деятельности</w:t>
            </w:r>
          </w:p>
        </w:tc>
      </w:tr>
      <w:tr w:rsidR="003C18DD" w:rsidRPr="00B06B65" w:rsidTr="003C18DD">
        <w:trPr>
          <w:cantSplit/>
          <w:trHeight w:val="1134"/>
        </w:trPr>
        <w:tc>
          <w:tcPr>
            <w:tcW w:w="556" w:type="dxa"/>
            <w:vAlign w:val="center"/>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rPr>
            </w:pPr>
            <w:r w:rsidRPr="00B06B65">
              <w:rPr>
                <w:rFonts w:ascii="Times New Roman" w:hAnsi="Times New Roman" w:cs="Times New Roman"/>
              </w:rPr>
              <w:t>1.</w:t>
            </w:r>
            <w:r>
              <w:rPr>
                <w:rFonts w:ascii="Times New Roman" w:hAnsi="Times New Roman" w:cs="Times New Roman"/>
              </w:rPr>
              <w:t>2.1</w:t>
            </w:r>
            <w:r w:rsidRPr="00B06B65">
              <w:rPr>
                <w:rFonts w:ascii="Times New Roman" w:hAnsi="Times New Roman" w:cs="Times New Roman"/>
              </w:rPr>
              <w:t xml:space="preserve"> Мероприятия по использованию, охране, защите, воспроизводству муниципальных лесов, расположенных в границах муниципального района.</w:t>
            </w:r>
          </w:p>
        </w:tc>
        <w:tc>
          <w:tcPr>
            <w:tcW w:w="1985" w:type="dxa"/>
            <w:vMerge/>
          </w:tcPr>
          <w:p w:rsidR="003C18DD" w:rsidRPr="00B06B65" w:rsidRDefault="003C18DD" w:rsidP="003C18DD">
            <w:pPr>
              <w:pStyle w:val="ConsPlusNormal"/>
              <w:ind w:firstLine="11"/>
              <w:rPr>
                <w:rFonts w:ascii="Times New Roman" w:hAnsi="Times New Roman" w:cs="Times New Roman"/>
              </w:rPr>
            </w:pPr>
          </w:p>
        </w:tc>
        <w:tc>
          <w:tcPr>
            <w:tcW w:w="2126" w:type="dxa"/>
          </w:tcPr>
          <w:p w:rsidR="003C18DD" w:rsidRPr="00B06B65" w:rsidRDefault="003C18DD" w:rsidP="003C18DD">
            <w:pPr>
              <w:pStyle w:val="ConsPlusNormal"/>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Охрана, защита, воспроизводство муниципальных лесов, расположенных в границах муниципального района</w:t>
            </w:r>
          </w:p>
        </w:tc>
        <w:tc>
          <w:tcPr>
            <w:tcW w:w="2693" w:type="dxa"/>
          </w:tcPr>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Естественный прирост, убыль населения.</w:t>
            </w:r>
          </w:p>
        </w:tc>
      </w:tr>
      <w:tr w:rsidR="003C18DD" w:rsidRPr="00B06B65" w:rsidTr="003C18DD">
        <w:trPr>
          <w:cantSplit/>
          <w:trHeight w:val="1134"/>
        </w:trPr>
        <w:tc>
          <w:tcPr>
            <w:tcW w:w="556" w:type="dxa"/>
            <w:vAlign w:val="center"/>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rPr>
            </w:pPr>
            <w:r>
              <w:rPr>
                <w:rFonts w:ascii="Times New Roman" w:hAnsi="Times New Roman" w:cs="Times New Roman"/>
              </w:rPr>
              <w:t>1.2.2</w:t>
            </w:r>
            <w:r w:rsidRPr="00B06B65">
              <w:rPr>
                <w:rFonts w:ascii="Times New Roman" w:hAnsi="Times New Roman" w:cs="Times New Roman"/>
              </w:rPr>
              <w:t xml:space="preserve"> Обеспечение возмещения </w:t>
            </w:r>
            <w:r>
              <w:rPr>
                <w:rFonts w:ascii="Times New Roman" w:hAnsi="Times New Roman" w:cs="Times New Roman"/>
              </w:rPr>
              <w:t>недополученных доходов</w:t>
            </w:r>
            <w:r w:rsidRPr="00B06B65">
              <w:rPr>
                <w:rFonts w:ascii="Times New Roman" w:hAnsi="Times New Roman" w:cs="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85" w:type="dxa"/>
            <w:vMerge/>
          </w:tcPr>
          <w:p w:rsidR="003C18DD" w:rsidRPr="00B06B65" w:rsidRDefault="003C18DD" w:rsidP="003C18DD">
            <w:pPr>
              <w:pStyle w:val="ConsPlusNormal"/>
              <w:ind w:firstLine="11"/>
              <w:rPr>
                <w:rFonts w:ascii="Times New Roman" w:hAnsi="Times New Roman" w:cs="Times New Roman"/>
              </w:rPr>
            </w:pPr>
          </w:p>
        </w:tc>
        <w:tc>
          <w:tcPr>
            <w:tcW w:w="2126" w:type="dxa"/>
          </w:tcPr>
          <w:p w:rsidR="003C18DD" w:rsidRPr="00B06B65" w:rsidRDefault="003C18DD" w:rsidP="003C18DD">
            <w:pPr>
              <w:pStyle w:val="ConsPlusNormal"/>
              <w:ind w:firstLine="11"/>
              <w:jc w:val="center"/>
              <w:rPr>
                <w:rFonts w:ascii="Times New Roman" w:hAnsi="Times New Roman" w:cs="Times New Roman"/>
              </w:rPr>
            </w:pPr>
            <w:r w:rsidRPr="00B06B65">
              <w:rPr>
                <w:rFonts w:ascii="Times New Roman" w:hAnsi="Times New Roman" w:cs="Times New Roman"/>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Содействие в обеспечении населения Усть-Куломского района топливом твердым, используемое для нужд отопления; содействие в обеспечении деятельности СМиСП.</w:t>
            </w:r>
          </w:p>
        </w:tc>
        <w:tc>
          <w:tcPr>
            <w:tcW w:w="2693"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13965" w:type="dxa"/>
            <w:gridSpan w:val="7"/>
          </w:tcPr>
          <w:p w:rsidR="003C18DD" w:rsidRPr="000A52A0" w:rsidRDefault="003C18DD" w:rsidP="003C18DD">
            <w:pPr>
              <w:pStyle w:val="ConsPlusNormal"/>
              <w:ind w:firstLine="11"/>
              <w:rPr>
                <w:rFonts w:ascii="Times New Roman" w:hAnsi="Times New Roman" w:cs="Times New Roman"/>
                <w:b/>
                <w:u w:val="single"/>
              </w:rPr>
            </w:pPr>
            <w:r w:rsidRPr="000A52A0">
              <w:rPr>
                <w:rFonts w:ascii="Times New Roman" w:hAnsi="Times New Roman" w:cs="Times New Roman"/>
                <w:b/>
                <w:u w:val="single"/>
              </w:rPr>
              <w:t>Подпрограмма 2 «Поддержка сельхозтоваропроизводителей»</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13965" w:type="dxa"/>
            <w:gridSpan w:val="7"/>
          </w:tcPr>
          <w:p w:rsidR="003C18DD" w:rsidRPr="009948DA" w:rsidRDefault="003C18DD" w:rsidP="003C18DD">
            <w:pPr>
              <w:tabs>
                <w:tab w:val="left" w:pos="318"/>
              </w:tabs>
              <w:spacing w:before="60" w:after="60"/>
              <w:jc w:val="both"/>
              <w:rPr>
                <w:b/>
              </w:rPr>
            </w:pPr>
            <w:r>
              <w:rPr>
                <w:b/>
              </w:rPr>
              <w:t>Задача 2.</w:t>
            </w:r>
            <w:r w:rsidRPr="009948DA">
              <w:rPr>
                <w:b/>
              </w:rPr>
              <w:t>1</w:t>
            </w:r>
            <w:r>
              <w:rPr>
                <w:b/>
              </w:rPr>
              <w:t>.</w:t>
            </w:r>
            <w:r w:rsidRPr="009948DA">
              <w:rPr>
                <w:b/>
              </w:rPr>
              <w:t xml:space="preserve"> Стимулирование роста производства основных видов сельхозпродукции</w:t>
            </w:r>
            <w:r>
              <w:rPr>
                <w:b/>
              </w:rPr>
              <w:t>;</w:t>
            </w:r>
          </w:p>
          <w:p w:rsidR="003C18DD" w:rsidRPr="009948DA" w:rsidRDefault="003C18DD" w:rsidP="003C18DD">
            <w:pPr>
              <w:tabs>
                <w:tab w:val="left" w:pos="318"/>
              </w:tabs>
              <w:spacing w:before="60" w:after="60"/>
              <w:jc w:val="both"/>
              <w:rPr>
                <w:b/>
              </w:rPr>
            </w:pPr>
            <w:r>
              <w:rPr>
                <w:b/>
              </w:rPr>
              <w:t xml:space="preserve">Задача </w:t>
            </w:r>
            <w:r w:rsidRPr="009948DA">
              <w:rPr>
                <w:b/>
              </w:rPr>
              <w:t>2</w:t>
            </w:r>
            <w:r>
              <w:rPr>
                <w:b/>
              </w:rPr>
              <w:t>.2.</w:t>
            </w:r>
            <w:r w:rsidRPr="009948DA">
              <w:rPr>
                <w:b/>
              </w:rPr>
              <w:t xml:space="preserve"> Создание условий для эффективного использования сельхозугодий</w:t>
            </w:r>
            <w:r>
              <w:rPr>
                <w:b/>
              </w:rPr>
              <w:t>;</w:t>
            </w:r>
          </w:p>
          <w:p w:rsidR="003C18DD" w:rsidRPr="009948DA" w:rsidRDefault="003C18DD" w:rsidP="003C18DD">
            <w:pPr>
              <w:tabs>
                <w:tab w:val="left" w:pos="318"/>
              </w:tabs>
              <w:spacing w:before="60" w:after="60"/>
              <w:jc w:val="both"/>
              <w:rPr>
                <w:b/>
              </w:rPr>
            </w:pPr>
            <w:r>
              <w:rPr>
                <w:b/>
              </w:rPr>
              <w:t>Задача 2.</w:t>
            </w:r>
            <w:r w:rsidRPr="009948DA">
              <w:rPr>
                <w:b/>
              </w:rPr>
              <w:t>3</w:t>
            </w:r>
            <w:r>
              <w:rPr>
                <w:b/>
              </w:rPr>
              <w:t>.</w:t>
            </w:r>
            <w:r w:rsidRPr="009948DA">
              <w:rPr>
                <w:b/>
              </w:rPr>
              <w:t xml:space="preserve"> Развитие инфраструктуры агропродовольственного рынка и сбыта сельхозпродукции</w:t>
            </w:r>
            <w:r>
              <w:rPr>
                <w:b/>
              </w:rPr>
              <w:t>;</w:t>
            </w:r>
          </w:p>
          <w:p w:rsidR="003C18DD" w:rsidRPr="00B06B65" w:rsidRDefault="003C18DD" w:rsidP="003C18DD">
            <w:pPr>
              <w:pStyle w:val="ConsPlusNormal"/>
              <w:ind w:firstLine="11"/>
              <w:rPr>
                <w:rFonts w:ascii="Times New Roman" w:hAnsi="Times New Roman" w:cs="Times New Roman"/>
              </w:rPr>
            </w:pPr>
            <w:r>
              <w:rPr>
                <w:rFonts w:ascii="Times New Roman" w:hAnsi="Times New Roman"/>
                <w:b/>
              </w:rPr>
              <w:t>Задача 2.</w:t>
            </w:r>
            <w:r w:rsidRPr="009948DA">
              <w:rPr>
                <w:rFonts w:ascii="Times New Roman" w:hAnsi="Times New Roman"/>
                <w:b/>
              </w:rPr>
              <w:t>4</w:t>
            </w:r>
            <w:r>
              <w:rPr>
                <w:rFonts w:ascii="Times New Roman" w:hAnsi="Times New Roman"/>
                <w:b/>
              </w:rPr>
              <w:t>.</w:t>
            </w:r>
            <w:r w:rsidRPr="009948DA">
              <w:rPr>
                <w:rFonts w:ascii="Times New Roman" w:hAnsi="Times New Roman"/>
                <w:b/>
              </w:rPr>
              <w:t xml:space="preserve"> Создание условий для проведения модернизации и повышения доходности сельскохозяйственных предприятий</w:t>
            </w:r>
            <w:r>
              <w:rPr>
                <w:rFonts w:ascii="Times New Roman" w:hAnsi="Times New Roman"/>
                <w:b/>
              </w:rPr>
              <w:t>.</w:t>
            </w:r>
          </w:p>
        </w:tc>
      </w:tr>
      <w:tr w:rsidR="003C18DD" w:rsidRPr="00B06B65" w:rsidTr="003C18DD">
        <w:trPr>
          <w:trHeight w:val="509"/>
        </w:trPr>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rPr>
            </w:pPr>
            <w:r w:rsidRPr="00B06B65">
              <w:rPr>
                <w:rFonts w:ascii="Times New Roman" w:hAnsi="Times New Roman" w:cs="Times New Roman"/>
              </w:rPr>
              <w:t>2.1.</w:t>
            </w:r>
            <w:r>
              <w:rPr>
                <w:rFonts w:ascii="Times New Roman" w:hAnsi="Times New Roman" w:cs="Times New Roman"/>
              </w:rPr>
              <w:t>1</w:t>
            </w:r>
            <w:r w:rsidRPr="00B06B65">
              <w:rPr>
                <w:rFonts w:ascii="Times New Roman" w:hAnsi="Times New Roman" w:cs="Times New Roman"/>
              </w:rPr>
              <w:t xml:space="preserve"> Поддержка предприятий животноводства. </w:t>
            </w:r>
          </w:p>
          <w:p w:rsidR="003C18DD" w:rsidRPr="00B06B65" w:rsidRDefault="003C18DD" w:rsidP="003C18DD">
            <w:pPr>
              <w:pStyle w:val="ConsPlusNormal"/>
              <w:ind w:firstLine="11"/>
              <w:jc w:val="both"/>
              <w:rPr>
                <w:rFonts w:ascii="Times New Roman" w:hAnsi="Times New Roman" w:cs="Times New Roman"/>
              </w:rPr>
            </w:pPr>
          </w:p>
        </w:tc>
        <w:tc>
          <w:tcPr>
            <w:tcW w:w="1985" w:type="dxa"/>
            <w:vMerge w:val="restart"/>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color w:val="000000"/>
              </w:rPr>
              <w:lastRenderedPageBreak/>
              <w:t xml:space="preserve">Е.А. Стяжкина – первый заместитель </w:t>
            </w:r>
            <w:r w:rsidRPr="00B06B65">
              <w:rPr>
                <w:rFonts w:ascii="Times New Roman" w:hAnsi="Times New Roman" w:cs="Times New Roman"/>
                <w:color w:val="000000"/>
              </w:rPr>
              <w:lastRenderedPageBreak/>
              <w:t>руководителя администрации МР «Усть-Куломский»</w:t>
            </w:r>
          </w:p>
        </w:tc>
        <w:tc>
          <w:tcPr>
            <w:tcW w:w="2126" w:type="dxa"/>
          </w:tcPr>
          <w:p w:rsidR="003C18DD" w:rsidRDefault="003C18DD" w:rsidP="003C18DD">
            <w:pPr>
              <w:pStyle w:val="ConsPlusNormal"/>
              <w:ind w:firstLine="11"/>
              <w:jc w:val="center"/>
              <w:rPr>
                <w:rFonts w:ascii="Times New Roman" w:hAnsi="Times New Roman" w:cs="Times New Roman"/>
                <w:color w:val="000000"/>
              </w:rPr>
            </w:pPr>
            <w:r w:rsidRPr="00B06B65">
              <w:rPr>
                <w:rFonts w:ascii="Times New Roman" w:hAnsi="Times New Roman" w:cs="Times New Roman"/>
                <w:color w:val="000000"/>
              </w:rPr>
              <w:lastRenderedPageBreak/>
              <w:t xml:space="preserve">Отдел экономической и налоговой политики </w:t>
            </w:r>
            <w:r w:rsidRPr="00B06B65">
              <w:rPr>
                <w:rFonts w:ascii="Times New Roman" w:hAnsi="Times New Roman" w:cs="Times New Roman"/>
                <w:color w:val="000000"/>
              </w:rPr>
              <w:lastRenderedPageBreak/>
              <w:t>администрации МР «Усть-Куломский»</w:t>
            </w:r>
            <w:r>
              <w:rPr>
                <w:rFonts w:ascii="Times New Roman" w:hAnsi="Times New Roman" w:cs="Times New Roman"/>
                <w:color w:val="000000"/>
              </w:rPr>
              <w:t>,</w:t>
            </w:r>
          </w:p>
          <w:p w:rsidR="003C18DD" w:rsidRPr="00B06B65" w:rsidRDefault="003C18DD" w:rsidP="003C18DD">
            <w:pPr>
              <w:pStyle w:val="ConsPlusNormal"/>
              <w:ind w:firstLine="11"/>
              <w:jc w:val="center"/>
              <w:rPr>
                <w:rFonts w:ascii="Times New Roman" w:hAnsi="Times New Roman" w:cs="Times New Roman"/>
              </w:rPr>
            </w:pP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lastRenderedPageBreak/>
              <w:t>2022</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Поддержка предприятий животноводства.</w:t>
            </w:r>
          </w:p>
        </w:tc>
        <w:tc>
          <w:tcPr>
            <w:tcW w:w="2693" w:type="dxa"/>
          </w:tcPr>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 xml:space="preserve">Доля прибыльных сельскохозяйственных организаций в общем их </w:t>
            </w:r>
            <w:r w:rsidRPr="00B06B65">
              <w:rPr>
                <w:rFonts w:ascii="Times New Roman" w:hAnsi="Times New Roman" w:cs="Times New Roman"/>
              </w:rPr>
              <w:lastRenderedPageBreak/>
              <w:t>числе;</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rPr>
            </w:pPr>
            <w:r w:rsidRPr="00B06B65">
              <w:rPr>
                <w:rFonts w:ascii="Times New Roman" w:hAnsi="Times New Roman" w:cs="Times New Roman"/>
              </w:rPr>
              <w:t>2.2.</w:t>
            </w:r>
            <w:r>
              <w:rPr>
                <w:rFonts w:ascii="Times New Roman" w:hAnsi="Times New Roman" w:cs="Times New Roman"/>
              </w:rPr>
              <w:t>1</w:t>
            </w:r>
            <w:r w:rsidRPr="00B06B65">
              <w:rPr>
                <w:rFonts w:ascii="Times New Roman" w:hAnsi="Times New Roman" w:cs="Times New Roman"/>
              </w:rPr>
              <w:t xml:space="preserve"> Содействие вовлечению в сельскохозяйственный оборот новых земель и сохранение продуктивности эксплуатируемых угодий   </w:t>
            </w:r>
          </w:p>
        </w:tc>
        <w:tc>
          <w:tcPr>
            <w:tcW w:w="1985" w:type="dxa"/>
            <w:vMerge/>
          </w:tcPr>
          <w:p w:rsidR="003C18DD" w:rsidRPr="00B06B65" w:rsidRDefault="003C18DD" w:rsidP="003C18DD">
            <w:pPr>
              <w:pStyle w:val="ConsPlusNormal"/>
              <w:ind w:firstLine="11"/>
              <w:rPr>
                <w:rFonts w:ascii="Times New Roman" w:hAnsi="Times New Roman" w:cs="Times New Roman"/>
                <w:color w:val="000000"/>
              </w:rPr>
            </w:pPr>
          </w:p>
        </w:tc>
        <w:tc>
          <w:tcPr>
            <w:tcW w:w="2126" w:type="dxa"/>
          </w:tcPr>
          <w:p w:rsidR="003C18DD" w:rsidRDefault="003C18DD" w:rsidP="003C18DD">
            <w:pPr>
              <w:pStyle w:val="ConsPlusNormal"/>
              <w:ind w:firstLine="11"/>
              <w:jc w:val="center"/>
              <w:rPr>
                <w:rFonts w:ascii="Times New Roman" w:hAnsi="Times New Roman" w:cs="Times New Roman"/>
                <w:color w:val="000000"/>
              </w:rPr>
            </w:pPr>
            <w:r w:rsidRPr="00B06B65">
              <w:rPr>
                <w:rFonts w:ascii="Times New Roman" w:hAnsi="Times New Roman" w:cs="Times New Roman"/>
                <w:color w:val="000000"/>
              </w:rPr>
              <w:t>Отдел экономической и налоговой политики администрации МР «Усть-Куломский»</w:t>
            </w:r>
            <w:r>
              <w:rPr>
                <w:rFonts w:ascii="Times New Roman" w:hAnsi="Times New Roman" w:cs="Times New Roman"/>
                <w:color w:val="000000"/>
              </w:rPr>
              <w:t>,</w:t>
            </w:r>
          </w:p>
          <w:p w:rsidR="003C18DD" w:rsidRPr="00B06B65" w:rsidRDefault="003C18DD" w:rsidP="003C18DD">
            <w:pPr>
              <w:pStyle w:val="ConsPlusNormal"/>
              <w:ind w:firstLine="11"/>
              <w:jc w:val="center"/>
              <w:rPr>
                <w:rFonts w:ascii="Times New Roman" w:hAnsi="Times New Roman" w:cs="Times New Roman"/>
                <w:color w:val="000000"/>
              </w:rPr>
            </w:pPr>
            <w:r w:rsidRPr="001D6106">
              <w:rPr>
                <w:rFonts w:ascii="Times New Roman" w:hAnsi="Times New Roman"/>
              </w:rPr>
              <w:t xml:space="preserve">администрации сельских поселений (по согласованию): «Вольдино», «Нижний Воч», </w:t>
            </w:r>
            <w:r w:rsidRPr="001D6106">
              <w:rPr>
                <w:rFonts w:ascii="Times New Roman" w:hAnsi="Times New Roman"/>
              </w:rPr>
              <w:lastRenderedPageBreak/>
              <w:t>«Деревянск»,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lastRenderedPageBreak/>
              <w:t>2022</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 xml:space="preserve">Вовлечение в сельскохозяйственный оборот новых земель и сохранение продуктивности эксплуатируемых угодий   </w:t>
            </w:r>
          </w:p>
        </w:tc>
        <w:tc>
          <w:tcPr>
            <w:tcW w:w="2693" w:type="dxa"/>
          </w:tcPr>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 xml:space="preserve">Доля прибыльных сельскохозяйственных организаций в общем их </w:t>
            </w:r>
            <w:r w:rsidRPr="00B06B65">
              <w:rPr>
                <w:rFonts w:ascii="Times New Roman" w:hAnsi="Times New Roman" w:cs="Times New Roman"/>
              </w:rPr>
              <w:lastRenderedPageBreak/>
              <w:t>числе;</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lastRenderedPageBreak/>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rPr>
            </w:pPr>
            <w:r w:rsidRPr="00B06B65">
              <w:rPr>
                <w:rFonts w:ascii="Times New Roman" w:hAnsi="Times New Roman" w:cs="Times New Roman"/>
                <w:color w:val="000000"/>
              </w:rPr>
              <w:t>2.3.</w:t>
            </w:r>
            <w:r>
              <w:rPr>
                <w:rFonts w:ascii="Times New Roman" w:hAnsi="Times New Roman" w:cs="Times New Roman"/>
                <w:color w:val="000000"/>
              </w:rPr>
              <w:t>1</w:t>
            </w:r>
            <w:r w:rsidRPr="00B06B65">
              <w:rPr>
                <w:rFonts w:ascii="Times New Roman" w:hAnsi="Times New Roman" w:cs="Times New Roman"/>
                <w:color w:val="000000"/>
              </w:rPr>
              <w:t xml:space="preserve"> Стимулирование переработки сельскохозяйственной продукции, рыбы, дикоросов и производства пищевой продукции</w:t>
            </w:r>
          </w:p>
        </w:tc>
        <w:tc>
          <w:tcPr>
            <w:tcW w:w="1985" w:type="dxa"/>
            <w:vMerge/>
          </w:tcPr>
          <w:p w:rsidR="003C18DD" w:rsidRPr="00B06B65" w:rsidRDefault="003C18DD" w:rsidP="003C18DD">
            <w:pPr>
              <w:ind w:left="-108" w:right="-108"/>
              <w:jc w:val="center"/>
              <w:rPr>
                <w:color w:val="000000"/>
              </w:rPr>
            </w:pPr>
          </w:p>
        </w:tc>
        <w:tc>
          <w:tcPr>
            <w:tcW w:w="2126" w:type="dxa"/>
          </w:tcPr>
          <w:p w:rsidR="003C18DD" w:rsidRPr="00B06B65" w:rsidRDefault="003C18DD" w:rsidP="003C18DD">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 xml:space="preserve">Оказание содействия в осуществлении переработки </w:t>
            </w:r>
            <w:r w:rsidRPr="00B06B65">
              <w:rPr>
                <w:rFonts w:ascii="Times New Roman" w:hAnsi="Times New Roman" w:cs="Times New Roman"/>
                <w:color w:val="000000"/>
              </w:rPr>
              <w:t>сельскохозяйственной продукции, рыбы, дикоросов и производства пищевой продукции</w:t>
            </w:r>
          </w:p>
        </w:tc>
        <w:tc>
          <w:tcPr>
            <w:tcW w:w="2693" w:type="dxa"/>
          </w:tcPr>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lastRenderedPageBreak/>
              <w:t>Объем производства молока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 xml:space="preserve">Доля среднесписочной </w:t>
            </w:r>
            <w:r w:rsidRPr="00B06B65">
              <w:rPr>
                <w:rFonts w:ascii="Times New Roman" w:hAnsi="Times New Roman" w:cs="Times New Roman"/>
              </w:rPr>
              <w:lastRenderedPageBreak/>
              <w:t>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rPr>
            </w:pPr>
            <w:r w:rsidRPr="00B06B65">
              <w:rPr>
                <w:rFonts w:ascii="Times New Roman" w:hAnsi="Times New Roman" w:cs="Times New Roman"/>
                <w:snapToGrid w:val="0"/>
                <w:color w:val="000000"/>
              </w:rPr>
              <w:t>2.4.</w:t>
            </w:r>
            <w:r>
              <w:rPr>
                <w:rFonts w:ascii="Times New Roman" w:hAnsi="Times New Roman" w:cs="Times New Roman"/>
                <w:snapToGrid w:val="0"/>
                <w:color w:val="000000"/>
              </w:rPr>
              <w:t>1Финансовое обеспечение</w:t>
            </w:r>
            <w:r w:rsidRPr="00B06B65">
              <w:rPr>
                <w:rFonts w:ascii="Times New Roman" w:hAnsi="Times New Roman" w:cs="Times New Roman"/>
                <w:snapToGrid w:val="0"/>
                <w:color w:val="000000"/>
              </w:rPr>
              <w:t xml:space="preserve"> части затрат на реализацию народных проектов в сфере агропромышленного комплекса</w:t>
            </w:r>
          </w:p>
        </w:tc>
        <w:tc>
          <w:tcPr>
            <w:tcW w:w="1985" w:type="dxa"/>
            <w:vMerge/>
          </w:tcPr>
          <w:p w:rsidR="003C18DD" w:rsidRPr="00B06B65" w:rsidRDefault="003C18DD" w:rsidP="003C18DD">
            <w:pPr>
              <w:ind w:left="-108" w:right="-108"/>
              <w:jc w:val="center"/>
              <w:rPr>
                <w:color w:val="000000"/>
              </w:rPr>
            </w:pPr>
          </w:p>
        </w:tc>
        <w:tc>
          <w:tcPr>
            <w:tcW w:w="2126" w:type="dxa"/>
          </w:tcPr>
          <w:p w:rsidR="003C18DD" w:rsidRPr="00B06B65" w:rsidRDefault="003C18DD" w:rsidP="003C18DD">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 xml:space="preserve">Реализация народных проектов </w:t>
            </w:r>
            <w:r w:rsidRPr="00B06B65">
              <w:rPr>
                <w:rFonts w:ascii="Times New Roman" w:hAnsi="Times New Roman" w:cs="Times New Roman"/>
                <w:snapToGrid w:val="0"/>
                <w:color w:val="000000"/>
              </w:rPr>
              <w:t>в сфере агропромышленного комплекса</w:t>
            </w:r>
          </w:p>
        </w:tc>
        <w:tc>
          <w:tcPr>
            <w:tcW w:w="2693" w:type="dxa"/>
          </w:tcPr>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 xml:space="preserve">Доля среднесписочной численности работников (без внешних совместителей) малых и </w:t>
            </w:r>
            <w:r w:rsidRPr="00B06B65">
              <w:rPr>
                <w:rFonts w:ascii="Times New Roman" w:hAnsi="Times New Roman" w:cs="Times New Roman"/>
              </w:rPr>
              <w:lastRenderedPageBreak/>
              <w:t>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snapToGrid w:val="0"/>
                <w:color w:val="000000"/>
              </w:rPr>
            </w:pPr>
            <w:r>
              <w:rPr>
                <w:rFonts w:ascii="Times New Roman" w:hAnsi="Times New Roman" w:cs="Times New Roman"/>
                <w:snapToGrid w:val="0"/>
                <w:color w:val="000000"/>
              </w:rPr>
              <w:t>2.4</w:t>
            </w:r>
            <w:r w:rsidRPr="00B06B65">
              <w:rPr>
                <w:rFonts w:ascii="Times New Roman" w:hAnsi="Times New Roman" w:cs="Times New Roman"/>
                <w:snapToGrid w:val="0"/>
                <w:color w:val="000000"/>
              </w:rPr>
              <w:t>.</w:t>
            </w:r>
            <w:r>
              <w:rPr>
                <w:rFonts w:ascii="Times New Roman" w:hAnsi="Times New Roman" w:cs="Times New Roman"/>
                <w:snapToGrid w:val="0"/>
                <w:color w:val="000000"/>
              </w:rPr>
              <w:t>2</w:t>
            </w:r>
            <w:r w:rsidRPr="00B06B65">
              <w:rPr>
                <w:rFonts w:ascii="Times New Roman" w:hAnsi="Times New Roman" w:cs="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1985" w:type="dxa"/>
            <w:vMerge/>
          </w:tcPr>
          <w:p w:rsidR="003C18DD" w:rsidRPr="00B06B65" w:rsidRDefault="003C18DD" w:rsidP="003C18DD">
            <w:pPr>
              <w:ind w:left="-108" w:right="-108"/>
              <w:jc w:val="center"/>
              <w:rPr>
                <w:color w:val="000000"/>
              </w:rPr>
            </w:pPr>
          </w:p>
        </w:tc>
        <w:tc>
          <w:tcPr>
            <w:tcW w:w="2126" w:type="dxa"/>
          </w:tcPr>
          <w:p w:rsidR="003C18DD" w:rsidRPr="00B06B65" w:rsidRDefault="003C18DD" w:rsidP="003C18DD">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Оказание содействия в осуществление работ по уборке естественных и сеяных сенокосов.</w:t>
            </w:r>
          </w:p>
        </w:tc>
        <w:tc>
          <w:tcPr>
            <w:tcW w:w="2693" w:type="dxa"/>
          </w:tcPr>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 xml:space="preserve">Объем производства скота и птицы на убой (в живом весе) в сельскохозяйственных </w:t>
            </w:r>
            <w:r w:rsidRPr="00B06B65">
              <w:rPr>
                <w:rFonts w:ascii="Times New Roman" w:hAnsi="Times New Roman" w:cs="Times New Roman"/>
              </w:rPr>
              <w:lastRenderedPageBreak/>
              <w:t>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firstLine="11"/>
              <w:jc w:val="both"/>
              <w:rPr>
                <w:rFonts w:ascii="Times New Roman" w:hAnsi="Times New Roman" w:cs="Times New Roman"/>
                <w:snapToGrid w:val="0"/>
                <w:color w:val="000000"/>
              </w:rPr>
            </w:pPr>
            <w:r>
              <w:rPr>
                <w:rFonts w:ascii="Times New Roman" w:hAnsi="Times New Roman" w:cs="Times New Roman"/>
                <w:snapToGrid w:val="0"/>
                <w:color w:val="000000"/>
              </w:rPr>
              <w:t>2.4.3</w:t>
            </w: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1985" w:type="dxa"/>
          </w:tcPr>
          <w:p w:rsidR="003C18DD" w:rsidRPr="00B06B65" w:rsidRDefault="003C18DD" w:rsidP="003C18DD">
            <w:pPr>
              <w:ind w:left="-108" w:right="-108"/>
              <w:jc w:val="center"/>
              <w:rPr>
                <w:color w:val="000000"/>
              </w:rPr>
            </w:pPr>
            <w:r w:rsidRPr="00B06B65">
              <w:rPr>
                <w:color w:val="000000"/>
              </w:rPr>
              <w:t>Е.А. Стяжкина – первый заместитель руководителя администрации МР «Усть-Куломский»</w:t>
            </w:r>
          </w:p>
        </w:tc>
        <w:tc>
          <w:tcPr>
            <w:tcW w:w="2126" w:type="dxa"/>
          </w:tcPr>
          <w:p w:rsidR="003C18DD" w:rsidRPr="00B06B65" w:rsidRDefault="003C18DD" w:rsidP="003C18DD">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ind w:firstLine="11"/>
              <w:rPr>
                <w:rFonts w:ascii="Times New Roman" w:hAnsi="Times New Roman" w:cs="Times New Roman"/>
              </w:rPr>
            </w:pPr>
            <w:r>
              <w:rPr>
                <w:rFonts w:ascii="Times New Roman" w:hAnsi="Times New Roman" w:cs="Times New Roman"/>
              </w:rPr>
              <w:t>2022</w:t>
            </w:r>
          </w:p>
        </w:tc>
        <w:tc>
          <w:tcPr>
            <w:tcW w:w="1134" w:type="dxa"/>
          </w:tcPr>
          <w:p w:rsidR="003C18DD" w:rsidRPr="00B06B65" w:rsidRDefault="003C18DD" w:rsidP="003C18DD">
            <w:pPr>
              <w:pStyle w:val="ConsPlusNormal"/>
              <w:ind w:firstLine="11"/>
              <w:rPr>
                <w:rFonts w:ascii="Times New Roman" w:hAnsi="Times New Roman" w:cs="Times New Roman"/>
              </w:rPr>
            </w:pPr>
            <w:r>
              <w:rPr>
                <w:rFonts w:ascii="Times New Roman" w:hAnsi="Times New Roman" w:cs="Times New Roman"/>
              </w:rPr>
              <w:t>2026</w:t>
            </w:r>
          </w:p>
        </w:tc>
        <w:tc>
          <w:tcPr>
            <w:tcW w:w="1985" w:type="dxa"/>
          </w:tcPr>
          <w:p w:rsidR="003C18DD" w:rsidRPr="00B06B65" w:rsidRDefault="003C18DD" w:rsidP="003C18DD">
            <w:pPr>
              <w:pStyle w:val="ConsPlusNormal"/>
              <w:ind w:firstLine="11"/>
              <w:rPr>
                <w:rFonts w:ascii="Times New Roman" w:hAnsi="Times New Roman" w:cs="Times New Roman"/>
              </w:rPr>
            </w:pPr>
            <w:r w:rsidRPr="00B65C10">
              <w:rPr>
                <w:rFonts w:ascii="Times New Roman" w:hAnsi="Times New Roman" w:cs="Times New Roman"/>
                <w:snapToGrid w:val="0"/>
                <w:color w:val="000000"/>
              </w:rPr>
              <w:t>Поддержка малых форм хозяйствования отрасли (крестьянских (фермерских) хозяйств)</w:t>
            </w:r>
          </w:p>
        </w:tc>
        <w:tc>
          <w:tcPr>
            <w:tcW w:w="2693" w:type="dxa"/>
          </w:tcPr>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Доля прибыльных сельскохозяйственных организаций в общем их числе;</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Объем производства скота и птицы на убой (в живом весе) в сельскохозяйственных организациях и крестьянских (фермерских) хозяйствах;</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 xml:space="preserve">Число субъектов малого и среднего предпринимательства (индивидуальных </w:t>
            </w:r>
            <w:r w:rsidRPr="00B06B65">
              <w:rPr>
                <w:rFonts w:ascii="Times New Roman" w:hAnsi="Times New Roman" w:cs="Times New Roman"/>
              </w:rPr>
              <w:lastRenderedPageBreak/>
              <w:t>предпринимателей) в расчете на 10 тыс. человек населения;</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rPr>
          <w:cantSplit/>
          <w:trHeight w:val="263"/>
        </w:trPr>
        <w:tc>
          <w:tcPr>
            <w:tcW w:w="556" w:type="dxa"/>
          </w:tcPr>
          <w:p w:rsidR="003C18DD" w:rsidRPr="00B06B65" w:rsidRDefault="003C18DD" w:rsidP="003C18DD">
            <w:pPr>
              <w:pStyle w:val="ConsPlusNormal"/>
              <w:jc w:val="right"/>
              <w:rPr>
                <w:rFonts w:ascii="Times New Roman" w:hAnsi="Times New Roman" w:cs="Times New Roman"/>
              </w:rPr>
            </w:pPr>
          </w:p>
        </w:tc>
        <w:tc>
          <w:tcPr>
            <w:tcW w:w="13965" w:type="dxa"/>
            <w:gridSpan w:val="7"/>
          </w:tcPr>
          <w:p w:rsidR="003C18DD" w:rsidRPr="00B06B65" w:rsidRDefault="003C18DD" w:rsidP="003C18DD">
            <w:pPr>
              <w:pStyle w:val="ConsPlusNormal"/>
              <w:ind w:firstLine="11"/>
              <w:rPr>
                <w:rFonts w:ascii="Times New Roman" w:hAnsi="Times New Roman" w:cs="Times New Roman"/>
                <w:b/>
              </w:rPr>
            </w:pPr>
            <w:r w:rsidRPr="00B06B65">
              <w:rPr>
                <w:rFonts w:ascii="Times New Roman" w:hAnsi="Times New Roman" w:cs="Times New Roman"/>
                <w:b/>
              </w:rPr>
              <w:t>Подпрограмма 3 «Поддержка и развитие малого и среднего предпринимательства»</w:t>
            </w:r>
          </w:p>
        </w:tc>
      </w:tr>
      <w:tr w:rsidR="003C18DD" w:rsidRPr="00B06B65" w:rsidTr="003C18DD">
        <w:trPr>
          <w:cantSplit/>
          <w:trHeight w:val="263"/>
        </w:trPr>
        <w:tc>
          <w:tcPr>
            <w:tcW w:w="556" w:type="dxa"/>
          </w:tcPr>
          <w:p w:rsidR="003C18DD" w:rsidRPr="00B06B65" w:rsidRDefault="003C18DD" w:rsidP="003C18DD">
            <w:pPr>
              <w:pStyle w:val="ConsPlusNormal"/>
              <w:jc w:val="right"/>
              <w:rPr>
                <w:rFonts w:ascii="Times New Roman" w:hAnsi="Times New Roman" w:cs="Times New Roman"/>
              </w:rPr>
            </w:pPr>
          </w:p>
        </w:tc>
        <w:tc>
          <w:tcPr>
            <w:tcW w:w="13965" w:type="dxa"/>
            <w:gridSpan w:val="7"/>
          </w:tcPr>
          <w:p w:rsidR="003C18DD" w:rsidRPr="009948DA" w:rsidRDefault="003C18DD" w:rsidP="003C18DD">
            <w:pPr>
              <w:spacing w:before="60" w:after="60"/>
              <w:jc w:val="both"/>
              <w:rPr>
                <w:b/>
              </w:rPr>
            </w:pPr>
            <w:r w:rsidRPr="009948DA">
              <w:rPr>
                <w:b/>
              </w:rPr>
              <w:t xml:space="preserve">Задача </w:t>
            </w:r>
            <w:r>
              <w:rPr>
                <w:b/>
              </w:rPr>
              <w:t>3.</w:t>
            </w:r>
            <w:r w:rsidRPr="009948DA">
              <w:rPr>
                <w:b/>
              </w:rPr>
              <w:t>1. Формирование благоприятных условий для развития малого и среднего предпринимательства (далее - МиСП)</w:t>
            </w:r>
            <w:r>
              <w:rPr>
                <w:b/>
              </w:rPr>
              <w:t>;</w:t>
            </w:r>
          </w:p>
          <w:p w:rsidR="003C18DD" w:rsidRPr="00B06B65" w:rsidRDefault="003C18DD" w:rsidP="003C18DD">
            <w:pPr>
              <w:pStyle w:val="ConsPlusNormal"/>
              <w:ind w:firstLine="11"/>
              <w:rPr>
                <w:rFonts w:ascii="Times New Roman" w:hAnsi="Times New Roman" w:cs="Times New Roman"/>
              </w:rPr>
            </w:pPr>
            <w:r w:rsidRPr="009948DA">
              <w:rPr>
                <w:rFonts w:ascii="Times New Roman" w:hAnsi="Times New Roman"/>
                <w:b/>
              </w:rPr>
              <w:t xml:space="preserve">Задача </w:t>
            </w:r>
            <w:r>
              <w:rPr>
                <w:rFonts w:ascii="Times New Roman" w:hAnsi="Times New Roman"/>
                <w:b/>
              </w:rPr>
              <w:t>3.</w:t>
            </w:r>
            <w:r w:rsidRPr="009948DA">
              <w:rPr>
                <w:rFonts w:ascii="Times New Roman" w:hAnsi="Times New Roman"/>
                <w:b/>
              </w:rPr>
              <w:t>2. Обеспечение эффективности инфраструктуры поддержки и стимулирования развития МиСП.</w:t>
            </w:r>
          </w:p>
        </w:tc>
      </w:tr>
      <w:tr w:rsidR="003C18DD" w:rsidRPr="00B06B65" w:rsidTr="003C18DD">
        <w:trPr>
          <w:cantSplit/>
          <w:trHeight w:val="5021"/>
        </w:trPr>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016CAE" w:rsidRDefault="003C18DD" w:rsidP="003C18DD">
            <w:pPr>
              <w:pStyle w:val="ConsPlusNormal"/>
              <w:ind w:firstLine="11"/>
              <w:jc w:val="both"/>
              <w:rPr>
                <w:rFonts w:ascii="Times New Roman" w:hAnsi="Times New Roman" w:cs="Times New Roman"/>
              </w:rPr>
            </w:pPr>
            <w:r w:rsidRPr="00016CAE">
              <w:rPr>
                <w:rFonts w:ascii="Times New Roman" w:hAnsi="Times New Roman" w:cs="Times New Roman"/>
                <w:color w:val="000000"/>
              </w:rPr>
              <w:t>3.1.</w:t>
            </w:r>
            <w:r>
              <w:rPr>
                <w:rFonts w:ascii="Times New Roman" w:hAnsi="Times New Roman" w:cs="Times New Roman"/>
                <w:color w:val="000000"/>
              </w:rPr>
              <w:t>1</w:t>
            </w:r>
            <w:r w:rsidRPr="00016CAE">
              <w:rPr>
                <w:rFonts w:ascii="Times New Roman" w:hAnsi="Times New Roman" w:cs="Times New Roman"/>
                <w:color w:val="000000"/>
              </w:rPr>
              <w:t xml:space="preserve"> Проведение мероприятий по формирования позитивного имиджа МиСП</w:t>
            </w:r>
          </w:p>
        </w:tc>
        <w:tc>
          <w:tcPr>
            <w:tcW w:w="1985" w:type="dxa"/>
            <w:vMerge w:val="restart"/>
          </w:tcPr>
          <w:p w:rsidR="003C18DD" w:rsidRPr="00016CAE" w:rsidRDefault="003C18DD" w:rsidP="003C18DD">
            <w:pPr>
              <w:ind w:left="-108" w:right="-108"/>
              <w:jc w:val="center"/>
              <w:rPr>
                <w:color w:val="000000"/>
              </w:rPr>
            </w:pPr>
            <w:r w:rsidRPr="00016CAE">
              <w:rPr>
                <w:color w:val="000000"/>
              </w:rPr>
              <w:t>Е.А. Стяжкина – первый заместитель руководителя администрации МР «Усть-Куломский»</w:t>
            </w:r>
          </w:p>
        </w:tc>
        <w:tc>
          <w:tcPr>
            <w:tcW w:w="2126" w:type="dxa"/>
          </w:tcPr>
          <w:p w:rsidR="003C18DD" w:rsidRPr="00016CAE" w:rsidRDefault="003C18DD" w:rsidP="003C18DD">
            <w:pPr>
              <w:jc w:val="center"/>
              <w:rPr>
                <w:color w:val="000000"/>
              </w:rPr>
            </w:pPr>
            <w:r w:rsidRPr="00016CAE">
              <w:rPr>
                <w:color w:val="000000"/>
              </w:rPr>
              <w:t>Отдел экономической и налоговой политики администрации МР «Усть-Куломский»</w:t>
            </w:r>
            <w:r>
              <w:rPr>
                <w:color w:val="000000"/>
              </w:rPr>
              <w:t>,</w:t>
            </w:r>
          </w:p>
          <w:p w:rsidR="003C18DD" w:rsidRPr="00016CAE" w:rsidRDefault="003C18DD" w:rsidP="003C18DD">
            <w:pPr>
              <w:jc w:val="center"/>
              <w:rPr>
                <w:color w:val="000000"/>
              </w:rPr>
            </w:pPr>
            <w:r w:rsidRPr="001D6106">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3C18DD" w:rsidRPr="00016CAE" w:rsidRDefault="003C18DD" w:rsidP="003C18DD">
            <w:pPr>
              <w:pStyle w:val="ConsPlusNormal"/>
              <w:rPr>
                <w:rFonts w:ascii="Times New Roman" w:hAnsi="Times New Roman" w:cs="Times New Roman"/>
              </w:rPr>
            </w:pPr>
            <w:r w:rsidRPr="00016CAE">
              <w:rPr>
                <w:rFonts w:ascii="Times New Roman" w:hAnsi="Times New Roman" w:cs="Times New Roman"/>
              </w:rPr>
              <w:t>2022</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autoSpaceDE w:val="0"/>
              <w:autoSpaceDN w:val="0"/>
              <w:adjustRightInd w:val="0"/>
              <w:jc w:val="both"/>
            </w:pPr>
            <w:r w:rsidRPr="00B06B65">
              <w:t>Содействие повышению информирования населения, в том числе СМиСП, с целью формирования позитивного имиджа.</w:t>
            </w:r>
          </w:p>
          <w:p w:rsidR="003C18DD" w:rsidRPr="00B06B65" w:rsidRDefault="003C18DD" w:rsidP="003C18DD">
            <w:pPr>
              <w:pStyle w:val="ConsPlusNormal"/>
              <w:ind w:firstLine="11"/>
              <w:rPr>
                <w:rFonts w:ascii="Times New Roman" w:hAnsi="Times New Roman" w:cs="Times New Roman"/>
              </w:rPr>
            </w:pPr>
          </w:p>
        </w:tc>
        <w:tc>
          <w:tcPr>
            <w:tcW w:w="2693" w:type="dxa"/>
          </w:tcPr>
          <w:p w:rsidR="003C18DD" w:rsidRPr="00B06B65" w:rsidRDefault="003C18DD" w:rsidP="003C18DD">
            <w:pPr>
              <w:pStyle w:val="ConsPlusNormal"/>
              <w:spacing w:after="120"/>
              <w:jc w:val="both"/>
              <w:rPr>
                <w:rFonts w:ascii="Times New Roman" w:hAnsi="Times New Roman" w:cs="Times New Roman"/>
              </w:rPr>
            </w:pPr>
            <w:r w:rsidRPr="00B06B65">
              <w:rPr>
                <w:rFonts w:ascii="Times New Roman" w:hAnsi="Times New Roman" w:cs="Times New Roman"/>
              </w:rPr>
              <w:t>Среднегодовая численность постоянного населения;</w:t>
            </w:r>
          </w:p>
          <w:p w:rsidR="003C18DD" w:rsidRPr="00B06B65" w:rsidRDefault="003C18DD" w:rsidP="003C18DD">
            <w:pPr>
              <w:pStyle w:val="ConsPlusNormal"/>
              <w:spacing w:after="120"/>
              <w:jc w:val="both"/>
              <w:rPr>
                <w:rFonts w:ascii="Times New Roman" w:hAnsi="Times New Roman" w:cs="Times New Roman"/>
              </w:rPr>
            </w:pPr>
            <w:r w:rsidRPr="00B06B65">
              <w:rPr>
                <w:rFonts w:ascii="Times New Roman" w:hAnsi="Times New Roman" w:cs="Times New Roman"/>
              </w:rPr>
              <w:t>Естественный прирост, убыль (-) населения;</w:t>
            </w:r>
          </w:p>
          <w:p w:rsidR="003C18DD" w:rsidRPr="00B06B65" w:rsidRDefault="003C18DD" w:rsidP="003C18DD">
            <w:pPr>
              <w:pStyle w:val="ConsPlusNormal"/>
              <w:spacing w:after="120"/>
              <w:jc w:val="both"/>
              <w:rPr>
                <w:rFonts w:ascii="Times New Roman" w:hAnsi="Times New Roman" w:cs="Times New Roman"/>
              </w:rPr>
            </w:pPr>
            <w:r w:rsidRPr="00B06B65">
              <w:rPr>
                <w:rFonts w:ascii="Times New Roman" w:hAnsi="Times New Roman" w:cs="Times New Roman"/>
              </w:rPr>
              <w:t>Миграционный прирост, убыль (-) населения;</w:t>
            </w:r>
          </w:p>
          <w:p w:rsidR="003C18DD" w:rsidRPr="00B06B65" w:rsidRDefault="003C18DD" w:rsidP="003C18DD">
            <w:pPr>
              <w:pStyle w:val="ConsPlusNormal"/>
              <w:spacing w:after="120"/>
              <w:jc w:val="both"/>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3C18DD" w:rsidRPr="00B06B65" w:rsidRDefault="003C18DD" w:rsidP="003C18DD">
            <w:pPr>
              <w:pStyle w:val="ConsPlusNormal"/>
              <w:spacing w:after="120"/>
              <w:ind w:firstLine="11"/>
              <w:jc w:val="both"/>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jc w:val="both"/>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rPr>
          <w:cantSplit/>
          <w:trHeight w:val="1134"/>
        </w:trPr>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Default="003C18DD" w:rsidP="003C18DD">
            <w:pPr>
              <w:pStyle w:val="ConsPlusNormal"/>
              <w:ind w:left="11"/>
              <w:jc w:val="both"/>
              <w:rPr>
                <w:rFonts w:ascii="Times New Roman" w:hAnsi="Times New Roman" w:cs="Times New Roman"/>
                <w:snapToGrid w:val="0"/>
                <w:color w:val="000000"/>
              </w:rPr>
            </w:pPr>
            <w:r w:rsidRPr="00B06B65">
              <w:rPr>
                <w:rFonts w:ascii="Times New Roman" w:hAnsi="Times New Roman" w:cs="Times New Roman"/>
                <w:color w:val="000000"/>
              </w:rPr>
              <w:t xml:space="preserve">3.2.1. </w:t>
            </w:r>
            <w:r>
              <w:rPr>
                <w:rFonts w:ascii="Times New Roman" w:hAnsi="Times New Roman" w:cs="Times New Roman"/>
                <w:snapToGrid w:val="0"/>
                <w:color w:val="000000"/>
              </w:rPr>
              <w:t>Финансовое обеспечение</w:t>
            </w:r>
            <w:r w:rsidRPr="00B06B65">
              <w:rPr>
                <w:rFonts w:ascii="Times New Roman" w:hAnsi="Times New Roman" w:cs="Times New Roman"/>
                <w:snapToGrid w:val="0"/>
                <w:color w:val="000000"/>
              </w:rPr>
              <w:t xml:space="preserve"> части затрат субъектов малого и среднего предпринимательства на реализацию народных проектов в сфере предпринимательства</w:t>
            </w:r>
          </w:p>
          <w:p w:rsidR="003C18DD" w:rsidRDefault="003C18DD" w:rsidP="003C18DD">
            <w:pPr>
              <w:pStyle w:val="ConsPlusNormal"/>
              <w:ind w:left="11"/>
              <w:jc w:val="both"/>
              <w:rPr>
                <w:rFonts w:ascii="Times New Roman" w:hAnsi="Times New Roman" w:cs="Times New Roman"/>
                <w:snapToGrid w:val="0"/>
                <w:color w:val="000000"/>
              </w:rPr>
            </w:pPr>
          </w:p>
          <w:p w:rsidR="003C18DD" w:rsidRDefault="003C18DD" w:rsidP="003C18DD">
            <w:pPr>
              <w:pStyle w:val="ConsPlusNormal"/>
              <w:ind w:left="11"/>
              <w:jc w:val="both"/>
              <w:rPr>
                <w:rFonts w:ascii="Times New Roman" w:hAnsi="Times New Roman" w:cs="Times New Roman"/>
                <w:snapToGrid w:val="0"/>
                <w:color w:val="000000"/>
              </w:rPr>
            </w:pPr>
            <w:r>
              <w:rPr>
                <w:rFonts w:ascii="Times New Roman" w:hAnsi="Times New Roman" w:cs="Times New Roman"/>
                <w:snapToGrid w:val="0"/>
                <w:color w:val="000000"/>
              </w:rPr>
              <w:t>3.3.1. Финансовое обеспечение части затрат на реализацию народных инициатив.</w:t>
            </w:r>
          </w:p>
          <w:p w:rsidR="003C18DD" w:rsidRPr="00B06B65" w:rsidRDefault="003C18DD" w:rsidP="003C18DD">
            <w:pPr>
              <w:pStyle w:val="ConsPlusNormal"/>
              <w:ind w:left="11"/>
              <w:jc w:val="both"/>
              <w:rPr>
                <w:rFonts w:ascii="Times New Roman" w:hAnsi="Times New Roman" w:cs="Times New Roman"/>
                <w:color w:val="000000"/>
              </w:rPr>
            </w:pPr>
          </w:p>
        </w:tc>
        <w:tc>
          <w:tcPr>
            <w:tcW w:w="1985" w:type="dxa"/>
            <w:vMerge/>
          </w:tcPr>
          <w:p w:rsidR="003C18DD" w:rsidRPr="00B06B65" w:rsidRDefault="003C18DD" w:rsidP="003C18DD">
            <w:pPr>
              <w:ind w:left="-108" w:right="-108"/>
              <w:jc w:val="center"/>
              <w:rPr>
                <w:color w:val="000000"/>
              </w:rPr>
            </w:pPr>
          </w:p>
        </w:tc>
        <w:tc>
          <w:tcPr>
            <w:tcW w:w="2126" w:type="dxa"/>
          </w:tcPr>
          <w:p w:rsidR="003C18DD" w:rsidRPr="00B06B65" w:rsidRDefault="003C18DD" w:rsidP="003C18DD">
            <w:pPr>
              <w:jc w:val="center"/>
              <w:rPr>
                <w:color w:val="000000"/>
              </w:rPr>
            </w:pPr>
            <w:r w:rsidRPr="00B06B65">
              <w:rPr>
                <w:color w:val="000000"/>
              </w:rPr>
              <w:t>Отдел экономической и налоговой политики администрации МР «Усть-Куломский»</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3C18DD" w:rsidRDefault="003C18DD" w:rsidP="003C18DD">
            <w:pPr>
              <w:pStyle w:val="ConsPlusNormal"/>
              <w:ind w:firstLine="11"/>
              <w:rPr>
                <w:rFonts w:ascii="Times New Roman" w:hAnsi="Times New Roman" w:cs="Times New Roman"/>
              </w:rPr>
            </w:pPr>
            <w:r w:rsidRPr="00B06B65">
              <w:rPr>
                <w:rFonts w:ascii="Times New Roman" w:hAnsi="Times New Roman" w:cs="Times New Roman"/>
              </w:rPr>
              <w:t>Реализация народных проектов в сфера предпринимательства.</w:t>
            </w:r>
          </w:p>
          <w:p w:rsidR="003C18DD" w:rsidRDefault="003C18DD" w:rsidP="003C18DD">
            <w:pPr>
              <w:pStyle w:val="ConsPlusNormal"/>
              <w:ind w:firstLine="11"/>
              <w:rPr>
                <w:rFonts w:ascii="Times New Roman" w:hAnsi="Times New Roman" w:cs="Times New Roman"/>
              </w:rPr>
            </w:pPr>
          </w:p>
          <w:p w:rsidR="003C18DD" w:rsidRDefault="003C18DD" w:rsidP="003C18DD">
            <w:pPr>
              <w:pStyle w:val="ConsPlusNormal"/>
              <w:ind w:firstLine="11"/>
              <w:rPr>
                <w:rFonts w:ascii="Times New Roman" w:hAnsi="Times New Roman" w:cs="Times New Roman"/>
              </w:rPr>
            </w:pPr>
          </w:p>
          <w:p w:rsidR="003C18DD" w:rsidRDefault="003C18DD" w:rsidP="003C18DD">
            <w:pPr>
              <w:pStyle w:val="ConsPlusNormal"/>
              <w:ind w:firstLine="11"/>
              <w:rPr>
                <w:rFonts w:ascii="Times New Roman" w:hAnsi="Times New Roman" w:cs="Times New Roman"/>
              </w:rPr>
            </w:pPr>
          </w:p>
          <w:p w:rsidR="003C18DD" w:rsidRPr="00B06B65" w:rsidRDefault="003C18DD" w:rsidP="003C18DD">
            <w:pPr>
              <w:pStyle w:val="ConsPlusNormal"/>
              <w:ind w:firstLine="11"/>
              <w:rPr>
                <w:rFonts w:ascii="Times New Roman" w:hAnsi="Times New Roman" w:cs="Times New Roman"/>
              </w:rPr>
            </w:pPr>
            <w:r>
              <w:rPr>
                <w:rFonts w:ascii="Times New Roman" w:hAnsi="Times New Roman" w:cs="Times New Roman"/>
              </w:rPr>
              <w:t>Реализация народных инициатив  в сфере предпринимательства</w:t>
            </w:r>
          </w:p>
        </w:tc>
        <w:tc>
          <w:tcPr>
            <w:tcW w:w="2693" w:type="dxa"/>
          </w:tcPr>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r w:rsidR="003C18DD" w:rsidRPr="00B06B65" w:rsidTr="003C18DD">
        <w:trPr>
          <w:cantSplit/>
          <w:trHeight w:val="1134"/>
        </w:trPr>
        <w:tc>
          <w:tcPr>
            <w:tcW w:w="556" w:type="dxa"/>
          </w:tcPr>
          <w:p w:rsidR="003C18DD" w:rsidRPr="00B06B65" w:rsidRDefault="003C18DD" w:rsidP="003C18DD">
            <w:pPr>
              <w:pStyle w:val="ConsPlusNormal"/>
              <w:jc w:val="right"/>
              <w:rPr>
                <w:rFonts w:ascii="Times New Roman" w:hAnsi="Times New Roman" w:cs="Times New Roman"/>
              </w:rPr>
            </w:pPr>
          </w:p>
        </w:tc>
        <w:tc>
          <w:tcPr>
            <w:tcW w:w="2908" w:type="dxa"/>
          </w:tcPr>
          <w:p w:rsidR="003C18DD" w:rsidRPr="00B06B65" w:rsidRDefault="003C18DD" w:rsidP="003C18DD">
            <w:pPr>
              <w:pStyle w:val="ConsPlusNormal"/>
              <w:ind w:left="11"/>
              <w:jc w:val="both"/>
              <w:rPr>
                <w:rFonts w:ascii="Times New Roman" w:hAnsi="Times New Roman" w:cs="Times New Roman"/>
                <w:color w:val="000000"/>
              </w:rPr>
            </w:pPr>
            <w:r>
              <w:rPr>
                <w:rFonts w:ascii="Times New Roman" w:hAnsi="Times New Roman" w:cs="Times New Roman"/>
                <w:color w:val="000000"/>
              </w:rPr>
              <w:t>3.2</w:t>
            </w:r>
            <w:r w:rsidRPr="00B06B65">
              <w:rPr>
                <w:rFonts w:ascii="Times New Roman" w:hAnsi="Times New Roman" w:cs="Times New Roman"/>
                <w:color w:val="000000"/>
              </w:rPr>
              <w:t>.</w:t>
            </w:r>
            <w:r>
              <w:rPr>
                <w:rFonts w:ascii="Times New Roman" w:hAnsi="Times New Roman" w:cs="Times New Roman"/>
                <w:color w:val="000000"/>
              </w:rPr>
              <w:t>2</w:t>
            </w:r>
            <w:r w:rsidRPr="00B06B65">
              <w:rPr>
                <w:rFonts w:ascii="Times New Roman" w:hAnsi="Times New Roman" w:cs="Times New Roman"/>
                <w:color w:val="000000"/>
              </w:rPr>
              <w:t xml:space="preserve"> Мероприятия по обеспечению консультационной, организационно-методической и информационной поддержки МиСП</w:t>
            </w:r>
          </w:p>
        </w:tc>
        <w:tc>
          <w:tcPr>
            <w:tcW w:w="1985" w:type="dxa"/>
            <w:vMerge/>
          </w:tcPr>
          <w:p w:rsidR="003C18DD" w:rsidRPr="00B06B65" w:rsidRDefault="003C18DD" w:rsidP="003C18DD">
            <w:pPr>
              <w:ind w:left="-108" w:right="-108"/>
              <w:jc w:val="center"/>
              <w:rPr>
                <w:color w:val="000000"/>
              </w:rPr>
            </w:pPr>
          </w:p>
        </w:tc>
        <w:tc>
          <w:tcPr>
            <w:tcW w:w="2126" w:type="dxa"/>
          </w:tcPr>
          <w:p w:rsidR="003C18DD" w:rsidRDefault="003C18DD" w:rsidP="003C18DD">
            <w:pPr>
              <w:jc w:val="center"/>
              <w:rPr>
                <w:color w:val="000000"/>
              </w:rPr>
            </w:pPr>
            <w:r w:rsidRPr="00B06B65">
              <w:rPr>
                <w:color w:val="000000"/>
              </w:rPr>
              <w:t>Отдел экономической и налоговой политики администрации МР «Усть-Куломский»</w:t>
            </w:r>
            <w:r>
              <w:rPr>
                <w:color w:val="000000"/>
              </w:rPr>
              <w:t>,</w:t>
            </w:r>
          </w:p>
          <w:p w:rsidR="003C18DD" w:rsidRPr="00B06B65" w:rsidRDefault="003C18DD" w:rsidP="003C18DD">
            <w:pPr>
              <w:jc w:val="center"/>
              <w:rPr>
                <w:color w:val="000000"/>
              </w:rPr>
            </w:pPr>
            <w:r w:rsidRPr="001D6106">
              <w:t>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«Усть-Нем»,«Югыдъяг»</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2022</w:t>
            </w:r>
          </w:p>
        </w:tc>
        <w:tc>
          <w:tcPr>
            <w:tcW w:w="1134" w:type="dxa"/>
          </w:tcPr>
          <w:p w:rsidR="003C18DD" w:rsidRPr="00B06B65" w:rsidRDefault="003C18DD" w:rsidP="003C18DD">
            <w:pPr>
              <w:pStyle w:val="ConsPlusNormal"/>
              <w:rPr>
                <w:rFonts w:ascii="Times New Roman" w:hAnsi="Times New Roman" w:cs="Times New Roman"/>
              </w:rPr>
            </w:pPr>
            <w:r w:rsidRPr="00B06B65">
              <w:rPr>
                <w:rFonts w:ascii="Times New Roman" w:hAnsi="Times New Roman" w:cs="Times New Roman"/>
              </w:rPr>
              <w:t>2026</w:t>
            </w:r>
          </w:p>
        </w:tc>
        <w:tc>
          <w:tcPr>
            <w:tcW w:w="1985" w:type="dxa"/>
          </w:tcPr>
          <w:p w:rsidR="003C18DD" w:rsidRPr="00B06B65" w:rsidRDefault="003C18DD" w:rsidP="003C18DD">
            <w:pPr>
              <w:autoSpaceDE w:val="0"/>
              <w:autoSpaceDN w:val="0"/>
              <w:adjustRightInd w:val="0"/>
            </w:pPr>
            <w:r w:rsidRPr="00B06B65">
              <w:t>Оказание консультационной и информационной поддержки субъектам малого и среднего предпринимательства</w:t>
            </w:r>
          </w:p>
          <w:p w:rsidR="003C18DD" w:rsidRPr="00B06B65" w:rsidRDefault="003C18DD" w:rsidP="003C18DD">
            <w:pPr>
              <w:pStyle w:val="ConsPlusNormal"/>
              <w:ind w:firstLine="11"/>
              <w:rPr>
                <w:rFonts w:ascii="Times New Roman" w:hAnsi="Times New Roman" w:cs="Times New Roman"/>
              </w:rPr>
            </w:pPr>
          </w:p>
        </w:tc>
        <w:tc>
          <w:tcPr>
            <w:tcW w:w="2693" w:type="dxa"/>
          </w:tcPr>
          <w:p w:rsidR="003C18DD" w:rsidRPr="00B06B65" w:rsidRDefault="003C18DD" w:rsidP="003C18DD">
            <w:pPr>
              <w:pStyle w:val="ConsPlusNormal"/>
              <w:spacing w:after="120"/>
              <w:rPr>
                <w:rFonts w:ascii="Times New Roman" w:hAnsi="Times New Roman" w:cs="Times New Roman"/>
              </w:rPr>
            </w:pPr>
            <w:r w:rsidRPr="00B06B65">
              <w:rPr>
                <w:rFonts w:ascii="Times New Roman" w:hAnsi="Times New Roman" w:cs="Times New Roman"/>
              </w:rPr>
              <w:t>Уровень зарегистрированной безработицы;</w:t>
            </w:r>
          </w:p>
          <w:p w:rsidR="003C18DD" w:rsidRPr="00B06B65" w:rsidRDefault="003C18DD" w:rsidP="003C18DD">
            <w:pPr>
              <w:pStyle w:val="ConsPlusNormal"/>
              <w:spacing w:after="120"/>
              <w:ind w:firstLine="11"/>
              <w:rPr>
                <w:rFonts w:ascii="Times New Roman" w:hAnsi="Times New Roman" w:cs="Times New Roman"/>
              </w:rPr>
            </w:pPr>
            <w:r w:rsidRPr="00B06B65">
              <w:rPr>
                <w:rFonts w:ascii="Times New Roman" w:hAnsi="Times New Roman" w:cs="Times New Roman"/>
              </w:rPr>
              <w:t>Число субъектов малого и среднего предпринимательства (индивидуальных предпринимателей) в расчете на 10 тыс. человек населения;</w:t>
            </w:r>
          </w:p>
          <w:p w:rsidR="003C18DD" w:rsidRPr="00B06B65" w:rsidRDefault="003C18DD" w:rsidP="003C18DD">
            <w:pPr>
              <w:pStyle w:val="ConsPlusNormal"/>
              <w:ind w:firstLine="11"/>
              <w:rPr>
                <w:rFonts w:ascii="Times New Roman" w:hAnsi="Times New Roman" w:cs="Times New Roman"/>
              </w:rPr>
            </w:pPr>
            <w:r w:rsidRPr="00B06B65">
              <w:rPr>
                <w:rFonts w:ascii="Times New Roman" w:hAnsi="Times New Roman" w:cs="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r>
    </w:tbl>
    <w:p w:rsidR="003C18DD" w:rsidRPr="00FD5C73" w:rsidRDefault="003C18DD" w:rsidP="003C18DD">
      <w:pPr>
        <w:pStyle w:val="ConsPlusNormal"/>
        <w:ind w:firstLine="540"/>
        <w:jc w:val="both"/>
        <w:rPr>
          <w:rFonts w:ascii="Times New Roman" w:hAnsi="Times New Roman" w:cs="Times New Roman"/>
        </w:rPr>
      </w:pPr>
      <w:r w:rsidRPr="00FD5C73">
        <w:rPr>
          <w:rFonts w:ascii="Times New Roman" w:hAnsi="Times New Roman" w:cs="Times New Roman"/>
        </w:rPr>
        <w:lastRenderedPageBreak/>
        <w:t>--------------------------------</w:t>
      </w:r>
    </w:p>
    <w:p w:rsidR="003C18DD" w:rsidRPr="00FD5C73" w:rsidRDefault="003C18DD" w:rsidP="003C18DD">
      <w:pPr>
        <w:pStyle w:val="ConsPlusNormal"/>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3C18DD" w:rsidRPr="00FD5C73" w:rsidRDefault="003C18DD" w:rsidP="003C18DD">
      <w:pPr>
        <w:pStyle w:val="ConsPlusNormal"/>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3C18DD" w:rsidRDefault="003C18DD" w:rsidP="003C18DD">
      <w:pPr>
        <w:shd w:val="clear" w:color="auto" w:fill="FFFFFF"/>
        <w:tabs>
          <w:tab w:val="left" w:pos="1238"/>
        </w:tabs>
        <w:jc w:val="right"/>
        <w:rPr>
          <w:sz w:val="24"/>
          <w:szCs w:val="24"/>
        </w:rPr>
      </w:pPr>
    </w:p>
    <w:p w:rsidR="003C18DD" w:rsidRDefault="003C18DD" w:rsidP="003C18DD">
      <w:pPr>
        <w:shd w:val="clear" w:color="auto" w:fill="FFFFFF"/>
        <w:tabs>
          <w:tab w:val="left" w:pos="1238"/>
        </w:tabs>
        <w:jc w:val="right"/>
        <w:rPr>
          <w:sz w:val="24"/>
          <w:szCs w:val="24"/>
        </w:rPr>
      </w:pPr>
    </w:p>
    <w:p w:rsidR="003C18DD" w:rsidRDefault="003C18DD" w:rsidP="003C18DD">
      <w:pPr>
        <w:jc w:val="right"/>
        <w:rPr>
          <w:sz w:val="24"/>
          <w:szCs w:val="24"/>
        </w:rPr>
      </w:pPr>
    </w:p>
    <w:p w:rsidR="003C18DD" w:rsidRPr="0083162A" w:rsidRDefault="003C18DD" w:rsidP="003C18DD">
      <w:pPr>
        <w:jc w:val="right"/>
        <w:rPr>
          <w:sz w:val="24"/>
          <w:szCs w:val="24"/>
        </w:rPr>
      </w:pPr>
      <w:r>
        <w:rPr>
          <w:sz w:val="24"/>
          <w:szCs w:val="24"/>
        </w:rPr>
        <w:t>Приложение  3</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Pr="0083162A"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Default="003C18DD" w:rsidP="003C18DD">
      <w:pPr>
        <w:jc w:val="right"/>
        <w:rPr>
          <w:sz w:val="24"/>
          <w:szCs w:val="24"/>
        </w:rPr>
      </w:pPr>
      <w:r w:rsidRPr="0083162A">
        <w:rPr>
          <w:sz w:val="24"/>
          <w:szCs w:val="24"/>
        </w:rPr>
        <w:t xml:space="preserve">МР «Усть-Куломский» от </w:t>
      </w:r>
      <w:r>
        <w:rPr>
          <w:sz w:val="24"/>
          <w:szCs w:val="24"/>
        </w:rPr>
        <w:t>18.10.2021 г. № 1387)</w:t>
      </w:r>
    </w:p>
    <w:p w:rsidR="003C18DD" w:rsidRPr="000003E9" w:rsidRDefault="003C18DD" w:rsidP="003C18DD">
      <w:pPr>
        <w:jc w:val="right"/>
        <w:rPr>
          <w:sz w:val="24"/>
          <w:szCs w:val="24"/>
        </w:rPr>
      </w:pPr>
    </w:p>
    <w:p w:rsidR="003C18DD" w:rsidRDefault="003C18DD" w:rsidP="003C18DD">
      <w:pPr>
        <w:jc w:val="center"/>
        <w:rPr>
          <w:sz w:val="28"/>
          <w:szCs w:val="28"/>
        </w:rPr>
      </w:pPr>
      <w:r w:rsidRPr="00946CD3">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3C18DD" w:rsidRPr="00F32F7C" w:rsidRDefault="003C18DD" w:rsidP="003C18DD">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6"/>
        <w:gridCol w:w="2410"/>
        <w:gridCol w:w="5528"/>
        <w:gridCol w:w="1276"/>
        <w:gridCol w:w="1417"/>
        <w:gridCol w:w="1134"/>
        <w:gridCol w:w="1134"/>
        <w:gridCol w:w="992"/>
      </w:tblGrid>
      <w:tr w:rsidR="003C18DD" w:rsidRPr="00837104" w:rsidTr="003C18DD">
        <w:trPr>
          <w:trHeight w:val="313"/>
          <w:tblHeader/>
        </w:trPr>
        <w:tc>
          <w:tcPr>
            <w:tcW w:w="1306" w:type="dxa"/>
            <w:vMerge w:val="restart"/>
            <w:vAlign w:val="center"/>
          </w:tcPr>
          <w:p w:rsidR="003C18DD" w:rsidRPr="00837104" w:rsidRDefault="003C18DD" w:rsidP="003C18DD">
            <w:pPr>
              <w:spacing w:before="60" w:after="60"/>
              <w:ind w:right="-30"/>
              <w:jc w:val="center"/>
              <w:rPr>
                <w:b/>
                <w:snapToGrid w:val="0"/>
              </w:rPr>
            </w:pPr>
            <w:r w:rsidRPr="00837104">
              <w:rPr>
                <w:b/>
                <w:snapToGrid w:val="0"/>
              </w:rPr>
              <w:t>Статус</w:t>
            </w:r>
          </w:p>
        </w:tc>
        <w:tc>
          <w:tcPr>
            <w:tcW w:w="2410" w:type="dxa"/>
            <w:vMerge w:val="restart"/>
            <w:vAlign w:val="center"/>
          </w:tcPr>
          <w:p w:rsidR="003C18DD" w:rsidRPr="00837104" w:rsidRDefault="003C18DD" w:rsidP="003C18DD">
            <w:pPr>
              <w:spacing w:before="60" w:after="60"/>
              <w:ind w:right="-30"/>
              <w:jc w:val="center"/>
              <w:rPr>
                <w:b/>
                <w:snapToGrid w:val="0"/>
              </w:rPr>
            </w:pPr>
            <w:r w:rsidRPr="00837104">
              <w:rPr>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3C18DD" w:rsidRPr="00837104" w:rsidRDefault="003C18DD" w:rsidP="003C18DD">
            <w:pPr>
              <w:spacing w:before="60" w:after="60"/>
              <w:ind w:right="-30"/>
              <w:jc w:val="center"/>
              <w:rPr>
                <w:b/>
                <w:snapToGrid w:val="0"/>
              </w:rPr>
            </w:pPr>
            <w:r w:rsidRPr="00837104">
              <w:rPr>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3C18DD" w:rsidRPr="00837104" w:rsidRDefault="003C18DD" w:rsidP="003C18DD">
            <w:pPr>
              <w:jc w:val="center"/>
            </w:pPr>
            <w:r w:rsidRPr="00837104">
              <w:rPr>
                <w:b/>
                <w:snapToGrid w:val="0"/>
              </w:rPr>
              <w:t>Оценка расходов (тыс. руб.), годы</w:t>
            </w:r>
          </w:p>
        </w:tc>
      </w:tr>
      <w:tr w:rsidR="003C18DD" w:rsidRPr="00837104" w:rsidTr="003C18DD">
        <w:trPr>
          <w:trHeight w:val="1099"/>
          <w:tblHeader/>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b/>
                <w:snapToGrid w:val="0"/>
              </w:rPr>
            </w:pPr>
          </w:p>
        </w:tc>
        <w:tc>
          <w:tcPr>
            <w:tcW w:w="5528" w:type="dxa"/>
            <w:vMerge/>
            <w:vAlign w:val="center"/>
          </w:tcPr>
          <w:p w:rsidR="003C18DD" w:rsidRPr="00837104" w:rsidRDefault="003C18DD" w:rsidP="003C18DD">
            <w:pPr>
              <w:rPr>
                <w:b/>
                <w:snapToGrid w:val="0"/>
              </w:rPr>
            </w:pPr>
          </w:p>
        </w:tc>
        <w:tc>
          <w:tcPr>
            <w:tcW w:w="1276" w:type="dxa"/>
            <w:shd w:val="clear" w:color="auto" w:fill="FFFFFF"/>
            <w:vAlign w:val="center"/>
          </w:tcPr>
          <w:p w:rsidR="003C18DD" w:rsidRPr="00837104" w:rsidRDefault="003C18DD" w:rsidP="003C18DD">
            <w:pPr>
              <w:jc w:val="center"/>
              <w:rPr>
                <w:b/>
                <w:snapToGrid w:val="0"/>
              </w:rPr>
            </w:pPr>
            <w:r w:rsidRPr="00837104">
              <w:rPr>
                <w:b/>
                <w:snapToGrid w:val="0"/>
              </w:rPr>
              <w:t>20</w:t>
            </w:r>
            <w:r>
              <w:rPr>
                <w:b/>
                <w:snapToGrid w:val="0"/>
              </w:rPr>
              <w:t>22</w:t>
            </w:r>
          </w:p>
        </w:tc>
        <w:tc>
          <w:tcPr>
            <w:tcW w:w="1417" w:type="dxa"/>
            <w:shd w:val="clear" w:color="auto" w:fill="FFFFFF"/>
            <w:vAlign w:val="center"/>
          </w:tcPr>
          <w:p w:rsidR="003C18DD" w:rsidRPr="00837104" w:rsidRDefault="003C18DD" w:rsidP="003C18DD">
            <w:pPr>
              <w:jc w:val="center"/>
              <w:rPr>
                <w:b/>
                <w:snapToGrid w:val="0"/>
              </w:rPr>
            </w:pPr>
            <w:r w:rsidRPr="00837104">
              <w:rPr>
                <w:b/>
                <w:snapToGrid w:val="0"/>
              </w:rPr>
              <w:t>20</w:t>
            </w:r>
            <w:r>
              <w:rPr>
                <w:b/>
                <w:snapToGrid w:val="0"/>
              </w:rPr>
              <w:t>23</w:t>
            </w:r>
          </w:p>
        </w:tc>
        <w:tc>
          <w:tcPr>
            <w:tcW w:w="1134" w:type="dxa"/>
            <w:shd w:val="clear" w:color="auto" w:fill="FFFFFF"/>
            <w:vAlign w:val="center"/>
          </w:tcPr>
          <w:p w:rsidR="003C18DD" w:rsidRPr="00837104" w:rsidRDefault="003C18DD" w:rsidP="003C18DD">
            <w:pPr>
              <w:jc w:val="center"/>
              <w:rPr>
                <w:b/>
                <w:snapToGrid w:val="0"/>
              </w:rPr>
            </w:pPr>
            <w:r w:rsidRPr="00837104">
              <w:rPr>
                <w:b/>
                <w:snapToGrid w:val="0"/>
              </w:rPr>
              <w:t>20</w:t>
            </w:r>
            <w:r>
              <w:rPr>
                <w:b/>
                <w:snapToGrid w:val="0"/>
              </w:rPr>
              <w:t>24</w:t>
            </w:r>
          </w:p>
        </w:tc>
        <w:tc>
          <w:tcPr>
            <w:tcW w:w="1134" w:type="dxa"/>
            <w:shd w:val="clear" w:color="auto" w:fill="FFFFFF"/>
            <w:vAlign w:val="center"/>
          </w:tcPr>
          <w:p w:rsidR="003C18DD" w:rsidRPr="00837104" w:rsidRDefault="003C18DD" w:rsidP="003C18DD">
            <w:pPr>
              <w:jc w:val="center"/>
              <w:rPr>
                <w:b/>
              </w:rPr>
            </w:pPr>
            <w:r w:rsidRPr="00837104">
              <w:rPr>
                <w:b/>
                <w:snapToGrid w:val="0"/>
              </w:rPr>
              <w:t>20</w:t>
            </w:r>
            <w:r>
              <w:rPr>
                <w:b/>
                <w:snapToGrid w:val="0"/>
              </w:rPr>
              <w:t>25</w:t>
            </w:r>
          </w:p>
        </w:tc>
        <w:tc>
          <w:tcPr>
            <w:tcW w:w="992" w:type="dxa"/>
            <w:shd w:val="clear" w:color="auto" w:fill="FFFFFF"/>
            <w:vAlign w:val="center"/>
          </w:tcPr>
          <w:p w:rsidR="003C18DD" w:rsidRPr="00837104" w:rsidRDefault="003C18DD" w:rsidP="003C18DD">
            <w:pPr>
              <w:jc w:val="center"/>
              <w:rPr>
                <w:b/>
              </w:rPr>
            </w:pPr>
            <w:r w:rsidRPr="00837104">
              <w:rPr>
                <w:b/>
              </w:rPr>
              <w:t>20</w:t>
            </w:r>
            <w:r>
              <w:rPr>
                <w:b/>
              </w:rPr>
              <w:t>26</w:t>
            </w:r>
          </w:p>
        </w:tc>
      </w:tr>
      <w:tr w:rsidR="003C18DD" w:rsidRPr="00837104" w:rsidTr="003C18DD">
        <w:trPr>
          <w:trHeight w:val="20"/>
          <w:tblHeader/>
        </w:trPr>
        <w:tc>
          <w:tcPr>
            <w:tcW w:w="1306" w:type="dxa"/>
            <w:vAlign w:val="center"/>
          </w:tcPr>
          <w:p w:rsidR="003C18DD" w:rsidRPr="00837104" w:rsidRDefault="003C18DD" w:rsidP="003C18DD">
            <w:pPr>
              <w:ind w:right="-30"/>
              <w:jc w:val="center"/>
              <w:rPr>
                <w:snapToGrid w:val="0"/>
              </w:rPr>
            </w:pPr>
            <w:r w:rsidRPr="00837104">
              <w:rPr>
                <w:snapToGrid w:val="0"/>
              </w:rPr>
              <w:t>1</w:t>
            </w:r>
          </w:p>
        </w:tc>
        <w:tc>
          <w:tcPr>
            <w:tcW w:w="2410" w:type="dxa"/>
            <w:vAlign w:val="center"/>
          </w:tcPr>
          <w:p w:rsidR="003C18DD" w:rsidRPr="00837104" w:rsidRDefault="003C18DD" w:rsidP="003C18DD">
            <w:pPr>
              <w:ind w:right="-30"/>
              <w:jc w:val="center"/>
              <w:rPr>
                <w:snapToGrid w:val="0"/>
              </w:rPr>
            </w:pPr>
            <w:r w:rsidRPr="00837104">
              <w:rPr>
                <w:snapToGrid w:val="0"/>
              </w:rPr>
              <w:t>2</w:t>
            </w:r>
          </w:p>
        </w:tc>
        <w:tc>
          <w:tcPr>
            <w:tcW w:w="5528" w:type="dxa"/>
            <w:vAlign w:val="center"/>
          </w:tcPr>
          <w:p w:rsidR="003C18DD" w:rsidRPr="00837104" w:rsidRDefault="003C18DD" w:rsidP="003C18DD">
            <w:pPr>
              <w:ind w:right="-30"/>
              <w:jc w:val="center"/>
              <w:rPr>
                <w:snapToGrid w:val="0"/>
              </w:rPr>
            </w:pPr>
            <w:r w:rsidRPr="00837104">
              <w:rPr>
                <w:snapToGrid w:val="0"/>
              </w:rPr>
              <w:t>3</w:t>
            </w:r>
          </w:p>
        </w:tc>
        <w:tc>
          <w:tcPr>
            <w:tcW w:w="1276" w:type="dxa"/>
            <w:shd w:val="clear" w:color="auto" w:fill="FFFFFF"/>
            <w:vAlign w:val="center"/>
          </w:tcPr>
          <w:p w:rsidR="003C18DD" w:rsidRPr="00837104" w:rsidRDefault="003C18DD" w:rsidP="003C18DD">
            <w:pPr>
              <w:jc w:val="center"/>
              <w:rPr>
                <w:snapToGrid w:val="0"/>
              </w:rPr>
            </w:pPr>
            <w:r w:rsidRPr="00837104">
              <w:rPr>
                <w:snapToGrid w:val="0"/>
              </w:rPr>
              <w:t>4</w:t>
            </w:r>
          </w:p>
        </w:tc>
        <w:tc>
          <w:tcPr>
            <w:tcW w:w="1417" w:type="dxa"/>
            <w:shd w:val="clear" w:color="auto" w:fill="FFFFFF"/>
            <w:vAlign w:val="center"/>
          </w:tcPr>
          <w:p w:rsidR="003C18DD" w:rsidRPr="00837104" w:rsidRDefault="003C18DD" w:rsidP="003C18DD">
            <w:pPr>
              <w:jc w:val="center"/>
              <w:rPr>
                <w:snapToGrid w:val="0"/>
              </w:rPr>
            </w:pPr>
            <w:r w:rsidRPr="00837104">
              <w:rPr>
                <w:snapToGrid w:val="0"/>
              </w:rPr>
              <w:t>5</w:t>
            </w:r>
          </w:p>
        </w:tc>
        <w:tc>
          <w:tcPr>
            <w:tcW w:w="1134" w:type="dxa"/>
            <w:shd w:val="clear" w:color="auto" w:fill="FFFFFF"/>
            <w:vAlign w:val="center"/>
          </w:tcPr>
          <w:p w:rsidR="003C18DD" w:rsidRPr="00837104" w:rsidRDefault="003C18DD" w:rsidP="003C18DD">
            <w:pPr>
              <w:jc w:val="center"/>
              <w:rPr>
                <w:snapToGrid w:val="0"/>
              </w:rPr>
            </w:pPr>
            <w:r w:rsidRPr="00837104">
              <w:rPr>
                <w:snapToGrid w:val="0"/>
              </w:rPr>
              <w:t>6</w:t>
            </w:r>
          </w:p>
        </w:tc>
        <w:tc>
          <w:tcPr>
            <w:tcW w:w="1134" w:type="dxa"/>
            <w:shd w:val="clear" w:color="auto" w:fill="FFFFFF"/>
            <w:vAlign w:val="center"/>
          </w:tcPr>
          <w:p w:rsidR="003C18DD" w:rsidRPr="00837104" w:rsidRDefault="003C18DD" w:rsidP="003C18DD">
            <w:pPr>
              <w:jc w:val="center"/>
              <w:rPr>
                <w:snapToGrid w:val="0"/>
              </w:rPr>
            </w:pPr>
            <w:r w:rsidRPr="00837104">
              <w:rPr>
                <w:snapToGrid w:val="0"/>
              </w:rPr>
              <w:t>7</w:t>
            </w:r>
          </w:p>
        </w:tc>
        <w:tc>
          <w:tcPr>
            <w:tcW w:w="992" w:type="dxa"/>
            <w:shd w:val="clear" w:color="auto" w:fill="FFFFFF"/>
            <w:vAlign w:val="center"/>
          </w:tcPr>
          <w:p w:rsidR="003C18DD" w:rsidRPr="00837104" w:rsidRDefault="003C18DD" w:rsidP="003C18DD">
            <w:pPr>
              <w:jc w:val="center"/>
              <w:rPr>
                <w:snapToGrid w:val="0"/>
              </w:rPr>
            </w:pPr>
            <w:r w:rsidRPr="00837104">
              <w:rPr>
                <w:snapToGrid w:val="0"/>
              </w:rPr>
              <w:t>8</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b/>
                <w:snapToGrid w:val="0"/>
              </w:rPr>
            </w:pPr>
            <w:r w:rsidRPr="00837104">
              <w:rPr>
                <w:b/>
                <w:snapToGrid w:val="0"/>
              </w:rPr>
              <w:t>Муниципальная программа</w:t>
            </w:r>
          </w:p>
        </w:tc>
        <w:tc>
          <w:tcPr>
            <w:tcW w:w="2410" w:type="dxa"/>
            <w:vMerge w:val="restart"/>
          </w:tcPr>
          <w:p w:rsidR="003C18DD" w:rsidRPr="00837104" w:rsidRDefault="003C18DD" w:rsidP="003C18DD">
            <w:pPr>
              <w:spacing w:before="60" w:after="60"/>
              <w:ind w:right="-30"/>
              <w:rPr>
                <w:b/>
                <w:snapToGrid w:val="0"/>
              </w:rPr>
            </w:pPr>
            <w:r w:rsidRPr="00837104">
              <w:rPr>
                <w:b/>
                <w:snapToGrid w:val="0"/>
              </w:rPr>
              <w:t>Развитие экономики</w:t>
            </w:r>
          </w:p>
        </w:tc>
        <w:tc>
          <w:tcPr>
            <w:tcW w:w="5528" w:type="dxa"/>
          </w:tcPr>
          <w:p w:rsidR="003C18DD" w:rsidRPr="00837104" w:rsidRDefault="003C18DD" w:rsidP="003C18DD">
            <w:pPr>
              <w:spacing w:before="60" w:after="60"/>
              <w:ind w:right="-30"/>
              <w:rPr>
                <w:snapToGrid w:val="0"/>
              </w:rPr>
            </w:pPr>
            <w:r w:rsidRPr="00837104">
              <w:rPr>
                <w:snapToGrid w:val="0"/>
              </w:rPr>
              <w:t>всего, в т.ч.:</w:t>
            </w:r>
          </w:p>
        </w:tc>
        <w:tc>
          <w:tcPr>
            <w:tcW w:w="1276" w:type="dxa"/>
            <w:tcBorders>
              <w:bottom w:val="single" w:sz="4" w:space="0" w:color="auto"/>
            </w:tcBorders>
            <w:vAlign w:val="bottom"/>
          </w:tcPr>
          <w:p w:rsidR="003C18DD" w:rsidRPr="00837104" w:rsidRDefault="003C18DD" w:rsidP="003C18DD">
            <w:pPr>
              <w:jc w:val="center"/>
            </w:pPr>
            <w:r>
              <w:t>8359,13496</w:t>
            </w:r>
          </w:p>
        </w:tc>
        <w:tc>
          <w:tcPr>
            <w:tcW w:w="1417" w:type="dxa"/>
            <w:tcBorders>
              <w:bottom w:val="single" w:sz="4" w:space="0" w:color="auto"/>
            </w:tcBorders>
            <w:vAlign w:val="bottom"/>
          </w:tcPr>
          <w:p w:rsidR="003C18DD" w:rsidRPr="00837104" w:rsidRDefault="003C18DD" w:rsidP="003C18DD">
            <w:pPr>
              <w:jc w:val="center"/>
            </w:pPr>
            <w:r>
              <w:t>23451,25089</w:t>
            </w:r>
          </w:p>
        </w:tc>
        <w:tc>
          <w:tcPr>
            <w:tcW w:w="1134" w:type="dxa"/>
            <w:tcBorders>
              <w:bottom w:val="single" w:sz="4" w:space="0" w:color="auto"/>
            </w:tcBorders>
            <w:vAlign w:val="bottom"/>
          </w:tcPr>
          <w:p w:rsidR="003C18DD" w:rsidRPr="00837104" w:rsidRDefault="003C18DD" w:rsidP="003C18DD">
            <w:pPr>
              <w:jc w:val="center"/>
            </w:pPr>
            <w:r>
              <w:t>12940,282</w:t>
            </w:r>
          </w:p>
        </w:tc>
        <w:tc>
          <w:tcPr>
            <w:tcW w:w="1134" w:type="dxa"/>
            <w:tcBorders>
              <w:bottom w:val="single" w:sz="4" w:space="0" w:color="auto"/>
            </w:tcBorders>
            <w:vAlign w:val="center"/>
          </w:tcPr>
          <w:p w:rsidR="003C18DD" w:rsidRPr="00837104" w:rsidRDefault="003C18DD" w:rsidP="003C18DD">
            <w:pPr>
              <w:jc w:val="center"/>
            </w:pPr>
            <w:r>
              <w:t>7320,282</w:t>
            </w:r>
          </w:p>
        </w:tc>
        <w:tc>
          <w:tcPr>
            <w:tcW w:w="992" w:type="dxa"/>
            <w:tcBorders>
              <w:bottom w:val="single" w:sz="4" w:space="0" w:color="auto"/>
            </w:tcBorders>
            <w:vAlign w:val="center"/>
          </w:tcPr>
          <w:p w:rsidR="003C18DD" w:rsidRPr="00837104" w:rsidRDefault="003C18DD" w:rsidP="003C18DD">
            <w:pPr>
              <w:jc w:val="center"/>
            </w:pPr>
            <w:r>
              <w:t>7320,282</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b/>
                <w:snapToGrid w:val="0"/>
              </w:rPr>
            </w:pPr>
          </w:p>
        </w:tc>
        <w:tc>
          <w:tcPr>
            <w:tcW w:w="5528" w:type="dxa"/>
            <w:tcBorders>
              <w:right w:val="single" w:sz="4" w:space="0" w:color="auto"/>
            </w:tcBorders>
          </w:tcPr>
          <w:p w:rsidR="003C18DD" w:rsidRPr="00837104" w:rsidRDefault="003C18DD" w:rsidP="003C18DD">
            <w:pPr>
              <w:spacing w:before="60" w:after="60"/>
              <w:ind w:left="-30"/>
              <w:rPr>
                <w:snapToGrid w:val="0"/>
              </w:rPr>
            </w:pPr>
            <w:r w:rsidRPr="00837104">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3C18DD" w:rsidRPr="00837104" w:rsidRDefault="003C18DD" w:rsidP="003C18DD">
            <w:pPr>
              <w:jc w:val="center"/>
            </w:pPr>
            <w: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3C18DD" w:rsidRPr="00837104" w:rsidRDefault="003C18DD" w:rsidP="003C18DD">
            <w:pPr>
              <w:jc w:val="center"/>
            </w:pPr>
            <w:r>
              <w:t>23451,25089</w:t>
            </w:r>
          </w:p>
        </w:tc>
        <w:tc>
          <w:tcPr>
            <w:tcW w:w="1134" w:type="dxa"/>
            <w:tcBorders>
              <w:top w:val="single" w:sz="4" w:space="0" w:color="auto"/>
              <w:left w:val="single" w:sz="4" w:space="0" w:color="auto"/>
              <w:bottom w:val="single" w:sz="4" w:space="0" w:color="auto"/>
              <w:right w:val="single" w:sz="4" w:space="0" w:color="auto"/>
            </w:tcBorders>
            <w:vAlign w:val="bottom"/>
          </w:tcPr>
          <w:p w:rsidR="003C18DD" w:rsidRPr="00837104" w:rsidRDefault="003C18DD" w:rsidP="003C18DD">
            <w:pPr>
              <w:jc w:val="center"/>
            </w:pPr>
            <w:r>
              <w:t>9650,282</w:t>
            </w:r>
          </w:p>
        </w:tc>
        <w:tc>
          <w:tcPr>
            <w:tcW w:w="1134" w:type="dxa"/>
            <w:tcBorders>
              <w:top w:val="single" w:sz="4" w:space="0" w:color="auto"/>
              <w:left w:val="single" w:sz="4" w:space="0" w:color="auto"/>
              <w:bottom w:val="single" w:sz="4" w:space="0" w:color="auto"/>
              <w:right w:val="single" w:sz="4" w:space="0" w:color="auto"/>
            </w:tcBorders>
            <w:vAlign w:val="center"/>
          </w:tcPr>
          <w:p w:rsidR="003C18DD" w:rsidRPr="00837104" w:rsidRDefault="003C18DD" w:rsidP="003C18DD">
            <w:pPr>
              <w:jc w:val="center"/>
            </w:pPr>
            <w:r>
              <w:t>7320,282</w:t>
            </w:r>
          </w:p>
        </w:tc>
        <w:tc>
          <w:tcPr>
            <w:tcW w:w="992" w:type="dxa"/>
            <w:tcBorders>
              <w:top w:val="single" w:sz="4" w:space="0" w:color="auto"/>
              <w:left w:val="single" w:sz="4" w:space="0" w:color="auto"/>
              <w:bottom w:val="single" w:sz="4" w:space="0" w:color="auto"/>
              <w:right w:val="single" w:sz="4" w:space="0" w:color="auto"/>
            </w:tcBorders>
            <w:vAlign w:val="center"/>
          </w:tcPr>
          <w:p w:rsidR="003C18DD" w:rsidRPr="00837104" w:rsidRDefault="003C18DD" w:rsidP="003C18DD">
            <w:pPr>
              <w:jc w:val="center"/>
            </w:pPr>
            <w:r>
              <w:t>7320,282</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b/>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3C18DD" w:rsidRPr="00837104" w:rsidRDefault="003C18DD" w:rsidP="003C18DD">
            <w:pPr>
              <w:spacing w:before="60" w:after="60"/>
              <w:jc w:val="center"/>
              <w:rPr>
                <w:snapToGrid w:val="0"/>
              </w:rPr>
            </w:pPr>
            <w:r>
              <w:rPr>
                <w:snapToGrid w:val="0"/>
              </w:rPr>
              <w:t>6999,13496</w:t>
            </w:r>
          </w:p>
        </w:tc>
        <w:tc>
          <w:tcPr>
            <w:tcW w:w="1417" w:type="dxa"/>
            <w:tcBorders>
              <w:top w:val="single" w:sz="4" w:space="0" w:color="auto"/>
            </w:tcBorders>
            <w:vAlign w:val="center"/>
          </w:tcPr>
          <w:p w:rsidR="003C18DD" w:rsidRPr="00837104" w:rsidRDefault="003C18DD" w:rsidP="003C18DD">
            <w:pPr>
              <w:spacing w:before="60" w:after="60"/>
              <w:ind w:firstLine="111"/>
              <w:jc w:val="center"/>
              <w:rPr>
                <w:snapToGrid w:val="0"/>
              </w:rPr>
            </w:pPr>
            <w:r>
              <w:rPr>
                <w:snapToGrid w:val="0"/>
              </w:rPr>
              <w:t>17746,51459</w:t>
            </w:r>
          </w:p>
        </w:tc>
        <w:tc>
          <w:tcPr>
            <w:tcW w:w="1134" w:type="dxa"/>
            <w:tcBorders>
              <w:top w:val="single" w:sz="4" w:space="0" w:color="auto"/>
            </w:tcBorders>
            <w:vAlign w:val="center"/>
          </w:tcPr>
          <w:p w:rsidR="003C18DD" w:rsidRPr="00837104" w:rsidRDefault="003C18DD" w:rsidP="003C18DD">
            <w:pPr>
              <w:spacing w:before="60" w:after="60"/>
              <w:jc w:val="center"/>
              <w:rPr>
                <w:snapToGrid w:val="0"/>
              </w:rPr>
            </w:pPr>
            <w:r>
              <w:rPr>
                <w:snapToGrid w:val="0"/>
              </w:rPr>
              <w:t>9500,282</w:t>
            </w:r>
          </w:p>
        </w:tc>
        <w:tc>
          <w:tcPr>
            <w:tcW w:w="1134" w:type="dxa"/>
            <w:tcBorders>
              <w:top w:val="single" w:sz="4" w:space="0" w:color="auto"/>
            </w:tcBorders>
            <w:vAlign w:val="center"/>
          </w:tcPr>
          <w:p w:rsidR="003C18DD" w:rsidRPr="00837104" w:rsidRDefault="003C18DD" w:rsidP="003C18DD">
            <w:pPr>
              <w:spacing w:before="60" w:after="60"/>
              <w:ind w:firstLine="111"/>
              <w:jc w:val="center"/>
              <w:rPr>
                <w:snapToGrid w:val="0"/>
              </w:rPr>
            </w:pPr>
            <w:r>
              <w:rPr>
                <w:snapToGrid w:val="0"/>
              </w:rPr>
              <w:t>7300,282</w:t>
            </w:r>
          </w:p>
        </w:tc>
        <w:tc>
          <w:tcPr>
            <w:tcW w:w="992" w:type="dxa"/>
            <w:tcBorders>
              <w:top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b/>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jc w:val="center"/>
              <w:rPr>
                <w:snapToGrid w:val="0"/>
              </w:rPr>
            </w:pPr>
            <w:r>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b/>
                <w:snapToGrid w:val="0"/>
              </w:rPr>
            </w:pPr>
          </w:p>
        </w:tc>
        <w:tc>
          <w:tcPr>
            <w:tcW w:w="5528" w:type="dxa"/>
          </w:tcPr>
          <w:p w:rsidR="003C18DD" w:rsidRPr="00837104" w:rsidRDefault="003C18DD" w:rsidP="003C18DD">
            <w:pPr>
              <w:spacing w:before="60" w:after="60"/>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3C18DD" w:rsidRDefault="003C18DD" w:rsidP="003C18DD">
            <w:pPr>
              <w:spacing w:before="60" w:after="60"/>
              <w:jc w:val="center"/>
              <w:rPr>
                <w:snapToGrid w:val="0"/>
              </w:rPr>
            </w:pPr>
            <w:r>
              <w:rPr>
                <w:snapToGrid w:val="0"/>
              </w:rPr>
              <w:t>0</w:t>
            </w:r>
          </w:p>
        </w:tc>
        <w:tc>
          <w:tcPr>
            <w:tcW w:w="1417" w:type="dxa"/>
            <w:vAlign w:val="center"/>
          </w:tcPr>
          <w:p w:rsidR="003C18DD" w:rsidRDefault="003C18DD" w:rsidP="003C18DD">
            <w:pPr>
              <w:spacing w:before="60" w:after="60"/>
              <w:ind w:firstLine="111"/>
              <w:jc w:val="center"/>
              <w:rPr>
                <w:snapToGrid w:val="0"/>
              </w:rPr>
            </w:pPr>
            <w:r>
              <w:rPr>
                <w:snapToGrid w:val="0"/>
              </w:rPr>
              <w:t>919,0</w:t>
            </w:r>
          </w:p>
        </w:tc>
        <w:tc>
          <w:tcPr>
            <w:tcW w:w="1134" w:type="dxa"/>
            <w:vAlign w:val="center"/>
          </w:tcPr>
          <w:p w:rsidR="003C18DD"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b/>
                <w:snapToGrid w:val="0"/>
              </w:rPr>
            </w:pPr>
            <w:r w:rsidRPr="00837104">
              <w:rPr>
                <w:b/>
                <w:snapToGrid w:val="0"/>
              </w:rPr>
              <w:t>Подпрограмм</w:t>
            </w:r>
            <w:r w:rsidRPr="00837104">
              <w:rPr>
                <w:b/>
                <w:snapToGrid w:val="0"/>
              </w:rPr>
              <w:lastRenderedPageBreak/>
              <w:t xml:space="preserve">а 1 </w:t>
            </w:r>
          </w:p>
        </w:tc>
        <w:tc>
          <w:tcPr>
            <w:tcW w:w="2410" w:type="dxa"/>
            <w:vMerge w:val="restart"/>
          </w:tcPr>
          <w:p w:rsidR="003C18DD" w:rsidRPr="00837104" w:rsidRDefault="003C18DD" w:rsidP="003C18DD">
            <w:pPr>
              <w:spacing w:before="60" w:after="60"/>
              <w:ind w:right="-30"/>
              <w:rPr>
                <w:snapToGrid w:val="0"/>
              </w:rPr>
            </w:pPr>
            <w:r w:rsidRPr="00837104">
              <w:rPr>
                <w:b/>
                <w:snapToGrid w:val="0"/>
              </w:rPr>
              <w:lastRenderedPageBreak/>
              <w:t xml:space="preserve">Развитие </w:t>
            </w:r>
            <w:r w:rsidRPr="00837104">
              <w:rPr>
                <w:b/>
                <w:snapToGrid w:val="0"/>
              </w:rPr>
              <w:lastRenderedPageBreak/>
              <w:t>лесопромышленного комплекса</w:t>
            </w:r>
          </w:p>
        </w:tc>
        <w:tc>
          <w:tcPr>
            <w:tcW w:w="5528" w:type="dxa"/>
          </w:tcPr>
          <w:p w:rsidR="003C18DD" w:rsidRPr="00837104" w:rsidRDefault="003C18DD" w:rsidP="003C18DD">
            <w:pPr>
              <w:spacing w:before="60" w:after="60"/>
              <w:ind w:right="-30"/>
              <w:rPr>
                <w:snapToGrid w:val="0"/>
              </w:rPr>
            </w:pPr>
            <w:r w:rsidRPr="00837104">
              <w:rPr>
                <w:snapToGrid w:val="0"/>
              </w:rPr>
              <w:lastRenderedPageBreak/>
              <w:t>всего, в т.ч.:</w:t>
            </w:r>
          </w:p>
        </w:tc>
        <w:tc>
          <w:tcPr>
            <w:tcW w:w="1276" w:type="dxa"/>
            <w:vAlign w:val="center"/>
          </w:tcPr>
          <w:p w:rsidR="003C18DD" w:rsidRPr="00837104" w:rsidRDefault="003C18DD" w:rsidP="003C18DD">
            <w:pPr>
              <w:spacing w:before="60" w:after="60"/>
              <w:ind w:firstLine="111"/>
              <w:jc w:val="center"/>
              <w:rPr>
                <w:snapToGrid w:val="0"/>
              </w:rPr>
            </w:pPr>
            <w:r>
              <w:rPr>
                <w:snapToGrid w:val="0"/>
              </w:rPr>
              <w:t>6199,13496</w:t>
            </w:r>
          </w:p>
        </w:tc>
        <w:tc>
          <w:tcPr>
            <w:tcW w:w="1417" w:type="dxa"/>
            <w:vAlign w:val="center"/>
          </w:tcPr>
          <w:p w:rsidR="003C18DD" w:rsidRPr="00837104" w:rsidRDefault="003C18DD" w:rsidP="003C18DD">
            <w:pPr>
              <w:spacing w:before="60" w:after="60"/>
              <w:ind w:firstLine="111"/>
              <w:jc w:val="center"/>
              <w:rPr>
                <w:snapToGrid w:val="0"/>
              </w:rPr>
            </w:pPr>
            <w:r>
              <w:rPr>
                <w:snapToGrid w:val="0"/>
              </w:rPr>
              <w:t>9741,95089</w:t>
            </w:r>
          </w:p>
        </w:tc>
        <w:tc>
          <w:tcPr>
            <w:tcW w:w="1134" w:type="dxa"/>
            <w:vAlign w:val="center"/>
          </w:tcPr>
          <w:p w:rsidR="003C18DD" w:rsidRPr="00837104" w:rsidRDefault="003C18DD" w:rsidP="003C18DD">
            <w:pPr>
              <w:jc w:val="center"/>
            </w:pPr>
            <w:r>
              <w:rPr>
                <w:snapToGrid w:val="0"/>
              </w:rPr>
              <w:t>7300,282</w:t>
            </w:r>
          </w:p>
        </w:tc>
        <w:tc>
          <w:tcPr>
            <w:tcW w:w="1134" w:type="dxa"/>
            <w:vAlign w:val="center"/>
          </w:tcPr>
          <w:p w:rsidR="003C18DD" w:rsidRPr="00837104" w:rsidRDefault="003C18DD" w:rsidP="003C18DD">
            <w:pPr>
              <w:jc w:val="center"/>
            </w:pPr>
            <w:r>
              <w:rPr>
                <w:snapToGrid w:val="0"/>
              </w:rPr>
              <w:t>7300,282</w:t>
            </w:r>
          </w:p>
        </w:tc>
        <w:tc>
          <w:tcPr>
            <w:tcW w:w="992" w:type="dxa"/>
            <w:vAlign w:val="center"/>
          </w:tcPr>
          <w:p w:rsidR="003C18DD" w:rsidRPr="00837104" w:rsidRDefault="003C18DD" w:rsidP="003C18DD">
            <w:pPr>
              <w:jc w:val="center"/>
            </w:pPr>
            <w:r>
              <w:rPr>
                <w:snapToGrid w:val="0"/>
              </w:rPr>
              <w:t>7300,282</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Pr>
                <w:snapToGrid w:val="0"/>
              </w:rPr>
              <w:t>6199,13496</w:t>
            </w:r>
          </w:p>
        </w:tc>
        <w:tc>
          <w:tcPr>
            <w:tcW w:w="1417" w:type="dxa"/>
            <w:vAlign w:val="center"/>
          </w:tcPr>
          <w:p w:rsidR="003C18DD" w:rsidRPr="00837104" w:rsidRDefault="003C18DD" w:rsidP="003C18DD">
            <w:pPr>
              <w:spacing w:before="60" w:after="60"/>
              <w:ind w:firstLine="111"/>
              <w:jc w:val="center"/>
              <w:rPr>
                <w:snapToGrid w:val="0"/>
              </w:rPr>
            </w:pPr>
            <w:r>
              <w:rPr>
                <w:snapToGrid w:val="0"/>
              </w:rPr>
              <w:t>9741,95089</w:t>
            </w:r>
          </w:p>
        </w:tc>
        <w:tc>
          <w:tcPr>
            <w:tcW w:w="1134" w:type="dxa"/>
            <w:vAlign w:val="center"/>
          </w:tcPr>
          <w:p w:rsidR="003C18DD" w:rsidRPr="00837104" w:rsidRDefault="003C18DD" w:rsidP="003C18DD">
            <w:pPr>
              <w:jc w:val="center"/>
            </w:pPr>
            <w:r>
              <w:rPr>
                <w:snapToGrid w:val="0"/>
              </w:rPr>
              <w:t>7300,282</w:t>
            </w:r>
          </w:p>
        </w:tc>
        <w:tc>
          <w:tcPr>
            <w:tcW w:w="1134" w:type="dxa"/>
            <w:vAlign w:val="center"/>
          </w:tcPr>
          <w:p w:rsidR="003C18DD" w:rsidRPr="00837104" w:rsidRDefault="003C18DD" w:rsidP="003C18DD">
            <w:pPr>
              <w:jc w:val="center"/>
            </w:pPr>
            <w:r>
              <w:rPr>
                <w:snapToGrid w:val="0"/>
              </w:rPr>
              <w:t>7300,282</w:t>
            </w:r>
          </w:p>
        </w:tc>
        <w:tc>
          <w:tcPr>
            <w:tcW w:w="992" w:type="dxa"/>
            <w:vAlign w:val="center"/>
          </w:tcPr>
          <w:p w:rsidR="003C18DD" w:rsidRPr="00837104" w:rsidRDefault="003C18DD" w:rsidP="003C18DD">
            <w:pPr>
              <w:jc w:val="center"/>
            </w:pPr>
            <w:r>
              <w:rPr>
                <w:snapToGrid w:val="0"/>
              </w:rPr>
              <w:t>7300,282</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Pr>
                <w:snapToGrid w:val="0"/>
              </w:rPr>
              <w:t>6199,13496</w:t>
            </w:r>
          </w:p>
        </w:tc>
        <w:tc>
          <w:tcPr>
            <w:tcW w:w="1417" w:type="dxa"/>
            <w:vAlign w:val="center"/>
          </w:tcPr>
          <w:p w:rsidR="003C18DD" w:rsidRPr="00837104" w:rsidRDefault="003C18DD" w:rsidP="003C18DD">
            <w:pPr>
              <w:spacing w:before="60" w:after="60"/>
              <w:ind w:firstLine="111"/>
              <w:jc w:val="center"/>
              <w:rPr>
                <w:snapToGrid w:val="0"/>
              </w:rPr>
            </w:pPr>
            <w:r>
              <w:rPr>
                <w:snapToGrid w:val="0"/>
              </w:rPr>
              <w:t>9741,95089</w:t>
            </w:r>
          </w:p>
        </w:tc>
        <w:tc>
          <w:tcPr>
            <w:tcW w:w="1134" w:type="dxa"/>
            <w:vAlign w:val="center"/>
          </w:tcPr>
          <w:p w:rsidR="003C18DD" w:rsidRPr="00837104" w:rsidRDefault="003C18DD" w:rsidP="003C18DD">
            <w:pPr>
              <w:spacing w:before="60" w:after="60"/>
              <w:rPr>
                <w:snapToGrid w:val="0"/>
              </w:rPr>
            </w:pPr>
            <w:r>
              <w:rPr>
                <w:snapToGrid w:val="0"/>
              </w:rPr>
              <w:t xml:space="preserve">  7300,282</w:t>
            </w:r>
          </w:p>
        </w:tc>
        <w:tc>
          <w:tcPr>
            <w:tcW w:w="1134" w:type="dxa"/>
            <w:vAlign w:val="center"/>
          </w:tcPr>
          <w:p w:rsidR="003C18DD" w:rsidRPr="00837104" w:rsidRDefault="003C18DD" w:rsidP="003C18DD">
            <w:pPr>
              <w:spacing w:before="60" w:after="60"/>
              <w:ind w:firstLine="111"/>
              <w:jc w:val="center"/>
              <w:rPr>
                <w:snapToGrid w:val="0"/>
              </w:rPr>
            </w:pPr>
            <w:r>
              <w:rPr>
                <w:snapToGrid w:val="0"/>
              </w:rPr>
              <w:t>7300,282</w:t>
            </w:r>
          </w:p>
        </w:tc>
        <w:tc>
          <w:tcPr>
            <w:tcW w:w="992" w:type="dxa"/>
            <w:vAlign w:val="center"/>
          </w:tcPr>
          <w:p w:rsidR="003C18DD" w:rsidRPr="00837104" w:rsidRDefault="003C18DD" w:rsidP="003C18DD">
            <w:pPr>
              <w:spacing w:before="60" w:after="60"/>
              <w:jc w:val="center"/>
              <w:rPr>
                <w:snapToGrid w:val="0"/>
              </w:rPr>
            </w:pPr>
            <w:r>
              <w:rPr>
                <w:snapToGrid w:val="0"/>
              </w:rPr>
              <w:t>7300,282</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tcPr>
          <w:p w:rsidR="003C18DD" w:rsidRPr="00837104" w:rsidRDefault="003C18DD" w:rsidP="003C18DD">
            <w:pPr>
              <w:spacing w:before="60" w:after="60"/>
              <w:ind w:firstLine="111"/>
              <w:jc w:val="center"/>
              <w:rPr>
                <w:snapToGrid w:val="0"/>
              </w:rPr>
            </w:pPr>
            <w:r w:rsidRPr="00837104">
              <w:rPr>
                <w:snapToGrid w:val="0"/>
              </w:rPr>
              <w:t>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snapToGrid w:val="0"/>
              </w:rPr>
            </w:pPr>
            <w:r>
              <w:rPr>
                <w:snapToGrid w:val="0"/>
              </w:rPr>
              <w:t>Основное мероприятие 1.1.1.</w:t>
            </w:r>
          </w:p>
        </w:tc>
        <w:tc>
          <w:tcPr>
            <w:tcW w:w="2410" w:type="dxa"/>
            <w:vMerge w:val="restart"/>
          </w:tcPr>
          <w:p w:rsidR="003C18DD" w:rsidRPr="00837104" w:rsidRDefault="003C18DD" w:rsidP="003C18DD">
            <w:pPr>
              <w:spacing w:before="60" w:after="60"/>
              <w:ind w:right="-30"/>
              <w:rPr>
                <w:snapToGrid w:val="0"/>
              </w:rPr>
            </w:pPr>
            <w:r w:rsidRPr="00837104">
              <w:rPr>
                <w:snapToGrid w:val="0"/>
              </w:rPr>
              <w:t>Содействие реализации инвестиционных проектов в лесопромышленном комплексе</w:t>
            </w:r>
          </w:p>
        </w:tc>
        <w:tc>
          <w:tcPr>
            <w:tcW w:w="5528" w:type="dxa"/>
          </w:tcPr>
          <w:p w:rsidR="003C18DD" w:rsidRPr="00837104" w:rsidRDefault="003C18DD" w:rsidP="003C18DD">
            <w:pPr>
              <w:spacing w:before="60" w:after="60"/>
              <w:ind w:right="-30"/>
              <w:rPr>
                <w:snapToGrid w:val="0"/>
              </w:rPr>
            </w:pPr>
            <w:r w:rsidRPr="00837104">
              <w:rPr>
                <w:snapToGrid w:val="0"/>
              </w:rPr>
              <w:t>всего, в т.ч.:</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992" w:type="dxa"/>
            <w:vAlign w:val="center"/>
          </w:tcPr>
          <w:p w:rsidR="003C18DD" w:rsidRPr="00837104" w:rsidRDefault="003C18DD" w:rsidP="003C18DD">
            <w:pPr>
              <w:jc w:val="cente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992" w:type="dxa"/>
            <w:vAlign w:val="center"/>
          </w:tcPr>
          <w:p w:rsidR="003C18DD" w:rsidRPr="00837104" w:rsidRDefault="003C18DD" w:rsidP="003C18DD">
            <w:pPr>
              <w:jc w:val="cente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snapToGrid w:val="0"/>
              </w:rPr>
            </w:pPr>
            <w:r>
              <w:rPr>
                <w:snapToGrid w:val="0"/>
              </w:rPr>
              <w:t>Основное мероприятие 1.1.2</w:t>
            </w:r>
          </w:p>
        </w:tc>
        <w:tc>
          <w:tcPr>
            <w:tcW w:w="2410" w:type="dxa"/>
            <w:vMerge w:val="restart"/>
          </w:tcPr>
          <w:p w:rsidR="003C18DD" w:rsidRPr="00837104" w:rsidRDefault="003C18DD" w:rsidP="003C18DD">
            <w:pPr>
              <w:spacing w:before="60" w:after="60"/>
              <w:ind w:right="-30"/>
              <w:rPr>
                <w:snapToGrid w:val="0"/>
              </w:rPr>
            </w:pPr>
            <w:r w:rsidRPr="00837104">
              <w:rPr>
                <w:snapToGrid w:val="0"/>
              </w:rPr>
              <w:t>Развитие сотрудничества органов местного самоуправления с предприятиями лесопромышленного комплекса</w:t>
            </w:r>
          </w:p>
        </w:tc>
        <w:tc>
          <w:tcPr>
            <w:tcW w:w="5528" w:type="dxa"/>
          </w:tcPr>
          <w:p w:rsidR="003C18DD" w:rsidRPr="00837104" w:rsidRDefault="003C18DD" w:rsidP="003C18DD">
            <w:pPr>
              <w:spacing w:before="60" w:after="60"/>
              <w:ind w:right="-30"/>
              <w:rPr>
                <w:snapToGrid w:val="0"/>
              </w:rPr>
            </w:pPr>
            <w:r w:rsidRPr="00837104">
              <w:rPr>
                <w:snapToGrid w:val="0"/>
              </w:rPr>
              <w:t>всего, в т.ч.:</w:t>
            </w:r>
          </w:p>
        </w:tc>
        <w:tc>
          <w:tcPr>
            <w:tcW w:w="1276" w:type="dxa"/>
            <w:vAlign w:val="center"/>
          </w:tcPr>
          <w:p w:rsidR="003C18DD" w:rsidRPr="00837104" w:rsidRDefault="003C18DD" w:rsidP="003C18DD">
            <w:pPr>
              <w:jc w:val="center"/>
            </w:pPr>
            <w:r w:rsidRPr="00837104">
              <w:rPr>
                <w:snapToGrid w:val="0"/>
              </w:rPr>
              <w:t>0</w:t>
            </w:r>
          </w:p>
        </w:tc>
        <w:tc>
          <w:tcPr>
            <w:tcW w:w="1417"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992" w:type="dxa"/>
            <w:vAlign w:val="center"/>
          </w:tcPr>
          <w:p w:rsidR="003C18DD" w:rsidRPr="00837104" w:rsidRDefault="003C18DD" w:rsidP="003C18DD">
            <w:pPr>
              <w:jc w:val="cente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jc w:val="center"/>
            </w:pPr>
            <w:r w:rsidRPr="00837104">
              <w:rPr>
                <w:snapToGrid w:val="0"/>
              </w:rPr>
              <w:t>0</w:t>
            </w:r>
          </w:p>
        </w:tc>
        <w:tc>
          <w:tcPr>
            <w:tcW w:w="1417"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992" w:type="dxa"/>
            <w:vAlign w:val="center"/>
          </w:tcPr>
          <w:p w:rsidR="003C18DD" w:rsidRPr="00837104" w:rsidRDefault="003C18DD" w:rsidP="003C18DD">
            <w:pPr>
              <w:jc w:val="cente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jc w:val="both"/>
              <w:rPr>
                <w:snapToGrid w:val="0"/>
              </w:rPr>
            </w:pPr>
            <w:r w:rsidRPr="00837104">
              <w:rPr>
                <w:snapToGrid w:val="0"/>
              </w:rPr>
              <w:t xml:space="preserve">государственные внебюджетные фонды </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юридические лица**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средства от приносящей доход деятельности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snapToGrid w:val="0"/>
              </w:rPr>
            </w:pPr>
            <w:r>
              <w:rPr>
                <w:snapToGrid w:val="0"/>
              </w:rPr>
              <w:t>Основное мероприятие 1.2.1</w:t>
            </w:r>
          </w:p>
        </w:tc>
        <w:tc>
          <w:tcPr>
            <w:tcW w:w="2410" w:type="dxa"/>
            <w:vMerge w:val="restart"/>
          </w:tcPr>
          <w:p w:rsidR="003C18DD" w:rsidRPr="00837104" w:rsidRDefault="003C18DD" w:rsidP="003C18DD">
            <w:pPr>
              <w:spacing w:before="60" w:after="60"/>
              <w:ind w:right="-30"/>
              <w:rPr>
                <w:snapToGrid w:val="0"/>
              </w:rPr>
            </w:pPr>
            <w:r w:rsidRPr="00837104">
              <w:rPr>
                <w:snapToGrid w:val="0"/>
              </w:rPr>
              <w:t xml:space="preserve">Мероприятия по использованию, охране, защите, воспроизводству муниципальных лесов, расположенных в границах </w:t>
            </w:r>
            <w:r w:rsidRPr="00837104">
              <w:rPr>
                <w:snapToGrid w:val="0"/>
              </w:rPr>
              <w:lastRenderedPageBreak/>
              <w:t>муниципального района</w:t>
            </w:r>
          </w:p>
        </w:tc>
        <w:tc>
          <w:tcPr>
            <w:tcW w:w="5528" w:type="dxa"/>
          </w:tcPr>
          <w:p w:rsidR="003C18DD" w:rsidRPr="00837104" w:rsidRDefault="003C18DD" w:rsidP="003C18DD">
            <w:pPr>
              <w:spacing w:before="60" w:after="60"/>
              <w:ind w:right="-30"/>
              <w:rPr>
                <w:snapToGrid w:val="0"/>
              </w:rPr>
            </w:pPr>
            <w:r w:rsidRPr="00837104">
              <w:rPr>
                <w:snapToGrid w:val="0"/>
              </w:rPr>
              <w:lastRenderedPageBreak/>
              <w:t>всего, в т.ч.:</w:t>
            </w:r>
          </w:p>
        </w:tc>
        <w:tc>
          <w:tcPr>
            <w:tcW w:w="1276" w:type="dxa"/>
            <w:vAlign w:val="center"/>
          </w:tcPr>
          <w:p w:rsidR="003C18DD" w:rsidRPr="00837104" w:rsidRDefault="003C18DD" w:rsidP="003C18DD">
            <w:pPr>
              <w:jc w:val="center"/>
            </w:pPr>
            <w:r w:rsidRPr="00837104">
              <w:rPr>
                <w:snapToGrid w:val="0"/>
              </w:rPr>
              <w:t>0</w:t>
            </w:r>
          </w:p>
        </w:tc>
        <w:tc>
          <w:tcPr>
            <w:tcW w:w="1417"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992" w:type="dxa"/>
            <w:vAlign w:val="center"/>
          </w:tcPr>
          <w:p w:rsidR="003C18DD" w:rsidRPr="00837104" w:rsidRDefault="003C18DD" w:rsidP="003C18DD">
            <w:pPr>
              <w:jc w:val="cente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jc w:val="center"/>
            </w:pPr>
            <w:r w:rsidRPr="00837104">
              <w:rPr>
                <w:snapToGrid w:val="0"/>
              </w:rPr>
              <w:t>0</w:t>
            </w:r>
          </w:p>
        </w:tc>
        <w:tc>
          <w:tcPr>
            <w:tcW w:w="1417"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1134" w:type="dxa"/>
            <w:vAlign w:val="center"/>
          </w:tcPr>
          <w:p w:rsidR="003C18DD" w:rsidRPr="00837104" w:rsidRDefault="003C18DD" w:rsidP="003C18DD">
            <w:pPr>
              <w:jc w:val="center"/>
            </w:pPr>
            <w:r w:rsidRPr="00837104">
              <w:rPr>
                <w:snapToGrid w:val="0"/>
              </w:rPr>
              <w:t>0</w:t>
            </w:r>
          </w:p>
        </w:tc>
        <w:tc>
          <w:tcPr>
            <w:tcW w:w="992" w:type="dxa"/>
            <w:vAlign w:val="center"/>
          </w:tcPr>
          <w:p w:rsidR="003C18DD" w:rsidRPr="00837104" w:rsidRDefault="003C18DD" w:rsidP="003C18DD">
            <w:pPr>
              <w:jc w:val="cente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85"/>
        </w:trPr>
        <w:tc>
          <w:tcPr>
            <w:tcW w:w="1306" w:type="dxa"/>
            <w:vMerge w:val="restart"/>
            <w:vAlign w:val="center"/>
          </w:tcPr>
          <w:p w:rsidR="003C18DD" w:rsidRPr="00837104" w:rsidRDefault="003C18DD" w:rsidP="003C18DD">
            <w:pPr>
              <w:rPr>
                <w:snapToGrid w:val="0"/>
              </w:rPr>
            </w:pPr>
            <w:r>
              <w:rPr>
                <w:snapToGrid w:val="0"/>
              </w:rPr>
              <w:lastRenderedPageBreak/>
              <w:t>Основное мероприятие 1.2.2</w:t>
            </w:r>
          </w:p>
        </w:tc>
        <w:tc>
          <w:tcPr>
            <w:tcW w:w="2410" w:type="dxa"/>
            <w:vMerge w:val="restart"/>
            <w:vAlign w:val="center"/>
          </w:tcPr>
          <w:p w:rsidR="003C18DD" w:rsidRPr="00837104" w:rsidRDefault="003C18DD" w:rsidP="003C18DD">
            <w:pPr>
              <w:rPr>
                <w:snapToGrid w:val="0"/>
              </w:rPr>
            </w:pPr>
            <w:r w:rsidRPr="00837104">
              <w:rPr>
                <w:snapToGrid w:val="0"/>
              </w:rPr>
              <w:t xml:space="preserve">Обеспечение возмещения </w:t>
            </w:r>
            <w:r>
              <w:rPr>
                <w:snapToGrid w:val="0"/>
              </w:rPr>
              <w:t>недополученных доходов</w:t>
            </w:r>
            <w:r w:rsidRPr="00837104">
              <w:rPr>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snapToGrid w:val="0"/>
              </w:rPr>
              <w:t>4</w:t>
            </w:r>
            <w:r w:rsidRPr="00837104">
              <w:rPr>
                <w:snapToGrid w:val="0"/>
              </w:rPr>
              <w:t xml:space="preserve"> к муниципальной программе «Развитие экономики»)</w:t>
            </w:r>
          </w:p>
        </w:tc>
        <w:tc>
          <w:tcPr>
            <w:tcW w:w="5528" w:type="dxa"/>
            <w:tcBorders>
              <w:bottom w:val="single" w:sz="4" w:space="0" w:color="auto"/>
            </w:tcBorders>
          </w:tcPr>
          <w:p w:rsidR="003C18DD" w:rsidRPr="00837104" w:rsidRDefault="003C18DD" w:rsidP="003C18DD">
            <w:pPr>
              <w:spacing w:before="60" w:after="60"/>
              <w:rPr>
                <w:snapToGrid w:val="0"/>
              </w:rPr>
            </w:pPr>
            <w:r w:rsidRPr="00837104">
              <w:rPr>
                <w:snapToGrid w:val="0"/>
              </w:rPr>
              <w:t>всего, в т.ч.:</w:t>
            </w:r>
          </w:p>
        </w:tc>
        <w:tc>
          <w:tcPr>
            <w:tcW w:w="1276" w:type="dxa"/>
            <w:tcBorders>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6199,13496</w:t>
            </w:r>
          </w:p>
        </w:tc>
        <w:tc>
          <w:tcPr>
            <w:tcW w:w="1417" w:type="dxa"/>
            <w:tcBorders>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9741,95089</w:t>
            </w:r>
          </w:p>
        </w:tc>
        <w:tc>
          <w:tcPr>
            <w:tcW w:w="1134" w:type="dxa"/>
            <w:tcBorders>
              <w:bottom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c>
          <w:tcPr>
            <w:tcW w:w="1134" w:type="dxa"/>
            <w:tcBorders>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7300,282</w:t>
            </w:r>
          </w:p>
        </w:tc>
        <w:tc>
          <w:tcPr>
            <w:tcW w:w="992" w:type="dxa"/>
            <w:tcBorders>
              <w:bottom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r>
      <w:tr w:rsidR="003C18DD" w:rsidRPr="00837104" w:rsidTr="003C18DD">
        <w:trPr>
          <w:trHeight w:val="33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Borders>
              <w:top w:val="single" w:sz="4" w:space="0" w:color="auto"/>
              <w:bottom w:val="single" w:sz="4" w:space="0" w:color="auto"/>
            </w:tcBorders>
          </w:tcPr>
          <w:p w:rsidR="003C18DD" w:rsidRPr="00837104" w:rsidRDefault="003C18DD" w:rsidP="003C18DD">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7300,282</w:t>
            </w:r>
          </w:p>
        </w:tc>
        <w:tc>
          <w:tcPr>
            <w:tcW w:w="992"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r>
      <w:tr w:rsidR="003C18DD" w:rsidRPr="00837104" w:rsidTr="003C18DD">
        <w:trPr>
          <w:trHeight w:val="51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Borders>
              <w:top w:val="single" w:sz="4" w:space="0" w:color="auto"/>
              <w:bottom w:val="single" w:sz="4" w:space="0" w:color="auto"/>
            </w:tcBorders>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7300,282</w:t>
            </w:r>
          </w:p>
        </w:tc>
        <w:tc>
          <w:tcPr>
            <w:tcW w:w="992"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Pr>
                <w:snapToGrid w:val="0"/>
              </w:rPr>
              <w:t>7300,282</w:t>
            </w:r>
          </w:p>
        </w:tc>
      </w:tr>
      <w:tr w:rsidR="003C18DD" w:rsidRPr="00837104" w:rsidTr="003C18DD">
        <w:trPr>
          <w:trHeight w:val="45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Borders>
              <w:top w:val="single" w:sz="4" w:space="0" w:color="auto"/>
              <w:bottom w:val="single" w:sz="4" w:space="0" w:color="auto"/>
            </w:tcBorders>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b/>
                <w:snapToGrid w:val="0"/>
              </w:rPr>
            </w:pPr>
            <w:r w:rsidRPr="00837104">
              <w:rPr>
                <w:b/>
                <w:snapToGrid w:val="0"/>
              </w:rPr>
              <w:t xml:space="preserve">Подпрограмма 2 </w:t>
            </w:r>
          </w:p>
        </w:tc>
        <w:tc>
          <w:tcPr>
            <w:tcW w:w="2410" w:type="dxa"/>
            <w:vMerge w:val="restart"/>
          </w:tcPr>
          <w:p w:rsidR="003C18DD" w:rsidRPr="00837104" w:rsidRDefault="003C18DD" w:rsidP="003C18DD">
            <w:pPr>
              <w:spacing w:before="60" w:after="60"/>
              <w:ind w:right="-30"/>
              <w:rPr>
                <w:snapToGrid w:val="0"/>
              </w:rPr>
            </w:pPr>
            <w:r w:rsidRPr="00837104">
              <w:rPr>
                <w:b/>
                <w:snapToGrid w:val="0"/>
              </w:rPr>
              <w:t>Поддержка сельхозтоваропроизводителей</w:t>
            </w:r>
          </w:p>
        </w:tc>
        <w:tc>
          <w:tcPr>
            <w:tcW w:w="5528" w:type="dxa"/>
          </w:tcPr>
          <w:p w:rsidR="003C18DD" w:rsidRPr="00837104" w:rsidRDefault="003C18DD" w:rsidP="003C18DD">
            <w:pPr>
              <w:spacing w:before="60" w:after="60"/>
              <w:ind w:right="-30"/>
              <w:rPr>
                <w:snapToGrid w:val="0"/>
              </w:rPr>
            </w:pPr>
            <w:r w:rsidRPr="00837104">
              <w:rPr>
                <w:snapToGrid w:val="0"/>
              </w:rPr>
              <w:t>всего, в т.ч.:</w:t>
            </w:r>
          </w:p>
        </w:tc>
        <w:tc>
          <w:tcPr>
            <w:tcW w:w="1276" w:type="dxa"/>
            <w:vAlign w:val="center"/>
          </w:tcPr>
          <w:p w:rsidR="003C18DD" w:rsidRPr="00837104" w:rsidRDefault="003C18DD" w:rsidP="003C18DD">
            <w:pPr>
              <w:spacing w:before="60" w:after="60"/>
              <w:ind w:firstLine="111"/>
              <w:jc w:val="center"/>
              <w:rPr>
                <w:snapToGrid w:val="0"/>
              </w:rPr>
            </w:pPr>
            <w:r>
              <w:rPr>
                <w:snapToGrid w:val="0"/>
              </w:rPr>
              <w:t>1890,0</w:t>
            </w:r>
          </w:p>
        </w:tc>
        <w:tc>
          <w:tcPr>
            <w:tcW w:w="1417" w:type="dxa"/>
            <w:vAlign w:val="center"/>
          </w:tcPr>
          <w:p w:rsidR="003C18DD" w:rsidRPr="00837104" w:rsidRDefault="003C18DD" w:rsidP="003C18DD">
            <w:pPr>
              <w:spacing w:before="60" w:after="60"/>
              <w:ind w:firstLine="111"/>
              <w:jc w:val="center"/>
              <w:rPr>
                <w:snapToGrid w:val="0"/>
              </w:rPr>
            </w:pPr>
            <w:r>
              <w:rPr>
                <w:snapToGrid w:val="0"/>
              </w:rPr>
              <w:t>2136,3</w:t>
            </w:r>
          </w:p>
        </w:tc>
        <w:tc>
          <w:tcPr>
            <w:tcW w:w="1134" w:type="dxa"/>
            <w:vAlign w:val="center"/>
          </w:tcPr>
          <w:p w:rsidR="003C18DD" w:rsidRPr="00837104" w:rsidRDefault="003C18DD" w:rsidP="003C18DD">
            <w:pPr>
              <w:spacing w:before="60" w:after="60"/>
              <w:ind w:firstLine="111"/>
              <w:jc w:val="center"/>
              <w:rPr>
                <w:snapToGrid w:val="0"/>
              </w:rPr>
            </w:pPr>
            <w:r>
              <w:rPr>
                <w:snapToGrid w:val="0"/>
              </w:rPr>
              <w:t>2532,0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Pr>
                <w:snapToGrid w:val="0"/>
              </w:rPr>
              <w:t>1890,0</w:t>
            </w:r>
          </w:p>
        </w:tc>
        <w:tc>
          <w:tcPr>
            <w:tcW w:w="1417" w:type="dxa"/>
            <w:vAlign w:val="center"/>
          </w:tcPr>
          <w:p w:rsidR="003C18DD" w:rsidRPr="00837104" w:rsidRDefault="003C18DD" w:rsidP="003C18DD">
            <w:pPr>
              <w:spacing w:before="60" w:after="60"/>
              <w:ind w:firstLine="111"/>
              <w:jc w:val="center"/>
              <w:rPr>
                <w:snapToGrid w:val="0"/>
              </w:rPr>
            </w:pPr>
            <w:r>
              <w:rPr>
                <w:snapToGrid w:val="0"/>
              </w:rPr>
              <w:t>2136,3</w:t>
            </w:r>
          </w:p>
        </w:tc>
        <w:tc>
          <w:tcPr>
            <w:tcW w:w="1134" w:type="dxa"/>
            <w:vAlign w:val="center"/>
          </w:tcPr>
          <w:p w:rsidR="003C18DD" w:rsidRPr="00837104" w:rsidRDefault="003C18DD" w:rsidP="003C18DD">
            <w:pPr>
              <w:spacing w:before="60" w:after="60"/>
              <w:ind w:firstLine="111"/>
              <w:jc w:val="center"/>
              <w:rPr>
                <w:snapToGrid w:val="0"/>
              </w:rPr>
            </w:pPr>
            <w:r>
              <w:rPr>
                <w:snapToGrid w:val="0"/>
              </w:rPr>
              <w:t>2532,0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Pr>
                <w:snapToGrid w:val="0"/>
              </w:rPr>
              <w:t>800,0</w:t>
            </w:r>
          </w:p>
        </w:tc>
        <w:tc>
          <w:tcPr>
            <w:tcW w:w="1417" w:type="dxa"/>
            <w:vAlign w:val="center"/>
          </w:tcPr>
          <w:p w:rsidR="003C18DD" w:rsidRPr="00837104" w:rsidRDefault="003C18DD" w:rsidP="003C18DD">
            <w:pPr>
              <w:spacing w:before="60" w:after="60"/>
              <w:ind w:firstLine="111"/>
              <w:jc w:val="center"/>
              <w:rPr>
                <w:snapToGrid w:val="0"/>
              </w:rPr>
            </w:pPr>
            <w:r>
              <w:rPr>
                <w:snapToGrid w:val="0"/>
              </w:rPr>
              <w:t>1000,0</w:t>
            </w:r>
          </w:p>
        </w:tc>
        <w:tc>
          <w:tcPr>
            <w:tcW w:w="1134" w:type="dxa"/>
            <w:vAlign w:val="center"/>
          </w:tcPr>
          <w:p w:rsidR="003C18DD" w:rsidRPr="00837104" w:rsidRDefault="003C18DD" w:rsidP="003C18DD">
            <w:pPr>
              <w:spacing w:before="60" w:after="60"/>
              <w:ind w:firstLine="111"/>
              <w:jc w:val="center"/>
              <w:rPr>
                <w:snapToGrid w:val="0"/>
              </w:rPr>
            </w:pPr>
            <w:r>
              <w:rPr>
                <w:snapToGrid w:val="0"/>
              </w:rPr>
              <w:t>2200,0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b/>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snapToGrid w:val="0"/>
              </w:rPr>
            </w:pPr>
            <w:r>
              <w:rPr>
                <w:snapToGrid w:val="0"/>
              </w:rPr>
              <w:t>Основное мероприятие 2.1.1</w:t>
            </w:r>
          </w:p>
        </w:tc>
        <w:tc>
          <w:tcPr>
            <w:tcW w:w="2410" w:type="dxa"/>
            <w:vMerge w:val="restart"/>
          </w:tcPr>
          <w:p w:rsidR="003C18DD" w:rsidRPr="00837104" w:rsidRDefault="003C18DD" w:rsidP="003C18DD">
            <w:pPr>
              <w:spacing w:before="60" w:after="60"/>
              <w:ind w:right="-30"/>
              <w:rPr>
                <w:snapToGrid w:val="0"/>
              </w:rPr>
            </w:pPr>
            <w:r w:rsidRPr="00837104">
              <w:rPr>
                <w:snapToGrid w:val="0"/>
              </w:rPr>
              <w:t xml:space="preserve">Поддержка предприятий животноводства </w:t>
            </w:r>
          </w:p>
        </w:tc>
        <w:tc>
          <w:tcPr>
            <w:tcW w:w="5528" w:type="dxa"/>
          </w:tcPr>
          <w:p w:rsidR="003C18DD" w:rsidRPr="00837104" w:rsidRDefault="003C18DD" w:rsidP="003C18DD">
            <w:pPr>
              <w:spacing w:before="60" w:after="60"/>
              <w:ind w:right="-30"/>
              <w:rPr>
                <w:snapToGrid w:val="0"/>
              </w:rPr>
            </w:pPr>
            <w:r w:rsidRPr="00837104">
              <w:rPr>
                <w:snapToGrid w:val="0"/>
              </w:rPr>
              <w:t>всего, в т.ч.:</w:t>
            </w:r>
          </w:p>
        </w:tc>
        <w:tc>
          <w:tcPr>
            <w:tcW w:w="1276" w:type="dxa"/>
            <w:vAlign w:val="center"/>
          </w:tcPr>
          <w:p w:rsidR="003C18DD" w:rsidRPr="00837104" w:rsidRDefault="003C18DD" w:rsidP="003C18DD">
            <w:pPr>
              <w:spacing w:before="60" w:after="60"/>
              <w:ind w:firstLine="111"/>
              <w:jc w:val="center"/>
              <w:rPr>
                <w:snapToGrid w:val="0"/>
              </w:rPr>
            </w:pPr>
            <w:r>
              <w:rPr>
                <w:snapToGrid w:val="0"/>
              </w:rPr>
              <w:t>650,0</w:t>
            </w:r>
          </w:p>
        </w:tc>
        <w:tc>
          <w:tcPr>
            <w:tcW w:w="1417"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Pr>
                <w:snapToGrid w:val="0"/>
              </w:rPr>
              <w:t>650,0</w:t>
            </w:r>
          </w:p>
        </w:tc>
        <w:tc>
          <w:tcPr>
            <w:tcW w:w="1417"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snapToGrid w:val="0"/>
              </w:rPr>
            </w:pPr>
            <w:r w:rsidRPr="00837104">
              <w:rPr>
                <w:snapToGrid w:val="0"/>
              </w:rPr>
              <w:t xml:space="preserve">Основное </w:t>
            </w:r>
            <w:r>
              <w:rPr>
                <w:snapToGrid w:val="0"/>
              </w:rPr>
              <w:t xml:space="preserve">мероприятие </w:t>
            </w:r>
            <w:r>
              <w:rPr>
                <w:snapToGrid w:val="0"/>
              </w:rPr>
              <w:lastRenderedPageBreak/>
              <w:t>2.2.1</w:t>
            </w:r>
          </w:p>
        </w:tc>
        <w:tc>
          <w:tcPr>
            <w:tcW w:w="2410" w:type="dxa"/>
            <w:vMerge w:val="restart"/>
          </w:tcPr>
          <w:p w:rsidR="003C18DD" w:rsidRPr="00837104" w:rsidRDefault="003C18DD" w:rsidP="003C18DD">
            <w:pPr>
              <w:spacing w:before="60" w:after="60"/>
              <w:ind w:right="-30"/>
              <w:rPr>
                <w:snapToGrid w:val="0"/>
              </w:rPr>
            </w:pPr>
            <w:r w:rsidRPr="00837104">
              <w:rPr>
                <w:snapToGrid w:val="0"/>
              </w:rPr>
              <w:lastRenderedPageBreak/>
              <w:t xml:space="preserve">Содействие вовлечению в сельскохозяйственный </w:t>
            </w:r>
            <w:r w:rsidRPr="00837104">
              <w:rPr>
                <w:snapToGrid w:val="0"/>
              </w:rPr>
              <w:lastRenderedPageBreak/>
              <w:t>оборот новых земель и сохранение продуктивности эксплуатируемых угодий</w:t>
            </w:r>
          </w:p>
        </w:tc>
        <w:tc>
          <w:tcPr>
            <w:tcW w:w="5528" w:type="dxa"/>
          </w:tcPr>
          <w:p w:rsidR="003C18DD" w:rsidRPr="00837104" w:rsidRDefault="003C18DD" w:rsidP="003C18DD">
            <w:pPr>
              <w:spacing w:before="60" w:after="60"/>
              <w:ind w:right="-30"/>
              <w:rPr>
                <w:snapToGrid w:val="0"/>
              </w:rPr>
            </w:pPr>
            <w:r w:rsidRPr="00837104">
              <w:rPr>
                <w:snapToGrid w:val="0"/>
              </w:rPr>
              <w:lastRenderedPageBreak/>
              <w:t>всего, в т.ч.:</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tcPr>
          <w:p w:rsidR="003C18DD" w:rsidRPr="00837104" w:rsidRDefault="003C18DD" w:rsidP="003C18DD">
            <w:pPr>
              <w:spacing w:before="60" w:after="60"/>
              <w:ind w:firstLine="111"/>
              <w:jc w:val="center"/>
              <w:rPr>
                <w:snapToGrid w:val="0"/>
              </w:rPr>
            </w:pPr>
            <w:r w:rsidRPr="00837104">
              <w:rPr>
                <w:snapToGrid w:val="0"/>
              </w:rPr>
              <w:t>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992" w:type="dxa"/>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tcPr>
          <w:p w:rsidR="003C18DD" w:rsidRPr="00837104" w:rsidRDefault="003C18DD" w:rsidP="003C18DD">
            <w:pPr>
              <w:spacing w:before="60" w:after="60"/>
              <w:ind w:right="-30"/>
              <w:rPr>
                <w:snapToGrid w:val="0"/>
              </w:rPr>
            </w:pPr>
            <w:r>
              <w:rPr>
                <w:snapToGrid w:val="0"/>
              </w:rPr>
              <w:t>Основное мероприятие 2.3.1</w:t>
            </w:r>
          </w:p>
        </w:tc>
        <w:tc>
          <w:tcPr>
            <w:tcW w:w="2410" w:type="dxa"/>
            <w:vMerge w:val="restart"/>
          </w:tcPr>
          <w:p w:rsidR="003C18DD" w:rsidRPr="00837104" w:rsidRDefault="003C18DD" w:rsidP="003C18DD">
            <w:pPr>
              <w:spacing w:before="60" w:after="60"/>
              <w:ind w:right="-30"/>
              <w:rPr>
                <w:snapToGrid w:val="0"/>
              </w:rPr>
            </w:pPr>
            <w:r w:rsidRPr="00837104">
              <w:rPr>
                <w:snapToGrid w:val="0"/>
              </w:rPr>
              <w:t xml:space="preserve">Стимулирование переработки сельскохозяйственной продукции, </w:t>
            </w:r>
            <w:r w:rsidRPr="00837104">
              <w:t xml:space="preserve">рыбы, дикоросов и производства пищевой продукции </w:t>
            </w:r>
          </w:p>
        </w:tc>
        <w:tc>
          <w:tcPr>
            <w:tcW w:w="5528" w:type="dxa"/>
          </w:tcPr>
          <w:p w:rsidR="003C18DD" w:rsidRPr="00837104" w:rsidRDefault="003C18DD" w:rsidP="003C18DD">
            <w:pPr>
              <w:spacing w:before="60" w:after="60"/>
              <w:ind w:right="-30"/>
              <w:rPr>
                <w:snapToGrid w:val="0"/>
              </w:rPr>
            </w:pPr>
            <w:r w:rsidRPr="00837104">
              <w:rPr>
                <w:snapToGrid w:val="0"/>
              </w:rPr>
              <w:t>всего, в т.ч.:</w:t>
            </w:r>
          </w:p>
        </w:tc>
        <w:tc>
          <w:tcPr>
            <w:tcW w:w="1276" w:type="dxa"/>
          </w:tcPr>
          <w:p w:rsidR="003C18DD" w:rsidRPr="00837104" w:rsidRDefault="003C18DD" w:rsidP="003C18DD">
            <w:pPr>
              <w:spacing w:before="60" w:after="60"/>
              <w:ind w:firstLine="111"/>
              <w:jc w:val="center"/>
              <w:rPr>
                <w:snapToGrid w:val="0"/>
              </w:rPr>
            </w:pPr>
            <w:r>
              <w:rPr>
                <w:snapToGrid w:val="0"/>
              </w:rPr>
              <w:t>100,0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992" w:type="dxa"/>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ind w:left="-30"/>
              <w:rPr>
                <w:snapToGrid w:val="0"/>
              </w:rPr>
            </w:pPr>
            <w:r w:rsidRPr="00837104">
              <w:t>бюджет МО МР «Усть-Куломский»*</w:t>
            </w:r>
          </w:p>
        </w:tc>
        <w:tc>
          <w:tcPr>
            <w:tcW w:w="1276" w:type="dxa"/>
          </w:tcPr>
          <w:p w:rsidR="003C18DD" w:rsidRPr="00837104" w:rsidRDefault="003C18DD" w:rsidP="003C18DD">
            <w:pPr>
              <w:spacing w:before="60" w:after="60"/>
              <w:ind w:firstLine="111"/>
              <w:jc w:val="center"/>
              <w:rPr>
                <w:snapToGrid w:val="0"/>
              </w:rPr>
            </w:pPr>
            <w:r>
              <w:rPr>
                <w:snapToGrid w:val="0"/>
              </w:rPr>
              <w:t>100,0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992" w:type="dxa"/>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3C18DD" w:rsidRPr="00837104" w:rsidRDefault="003C18DD" w:rsidP="003C18DD">
            <w:pPr>
              <w:spacing w:before="60" w:after="60"/>
              <w:ind w:firstLine="111"/>
              <w:jc w:val="center"/>
              <w:rPr>
                <w:snapToGrid w:val="0"/>
              </w:rPr>
            </w:pPr>
            <w:r w:rsidRPr="00837104">
              <w:rPr>
                <w:snapToGrid w:val="0"/>
              </w:rPr>
              <w:t>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992" w:type="dxa"/>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tcPr>
          <w:p w:rsidR="003C18DD" w:rsidRPr="00837104" w:rsidRDefault="003C18DD" w:rsidP="003C18DD">
            <w:pPr>
              <w:spacing w:before="60" w:after="60"/>
              <w:ind w:firstLine="111"/>
              <w:jc w:val="center"/>
              <w:rPr>
                <w:snapToGrid w:val="0"/>
              </w:rPr>
            </w:pPr>
            <w:r w:rsidRPr="00837104">
              <w:rPr>
                <w:snapToGrid w:val="0"/>
              </w:rPr>
              <w:t>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992" w:type="dxa"/>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vAlign w:val="center"/>
          </w:tcPr>
          <w:p w:rsidR="003C18DD" w:rsidRPr="00837104" w:rsidRDefault="003C18DD" w:rsidP="003C18DD">
            <w:pPr>
              <w:rPr>
                <w:snapToGrid w:val="0"/>
              </w:rPr>
            </w:pPr>
            <w:r w:rsidRPr="00837104">
              <w:rPr>
                <w:snapToGrid w:val="0"/>
              </w:rPr>
              <w:t>Основное мероприятие</w:t>
            </w:r>
          </w:p>
          <w:p w:rsidR="003C18DD" w:rsidRPr="00837104" w:rsidRDefault="003C18DD" w:rsidP="003C18DD">
            <w:pPr>
              <w:rPr>
                <w:snapToGrid w:val="0"/>
              </w:rPr>
            </w:pPr>
            <w:r>
              <w:rPr>
                <w:snapToGrid w:val="0"/>
              </w:rPr>
              <w:t>2.4.1</w:t>
            </w:r>
          </w:p>
        </w:tc>
        <w:tc>
          <w:tcPr>
            <w:tcW w:w="2410" w:type="dxa"/>
            <w:vMerge w:val="restart"/>
            <w:vAlign w:val="center"/>
          </w:tcPr>
          <w:p w:rsidR="003C18DD" w:rsidRPr="00837104" w:rsidRDefault="003C18DD" w:rsidP="003C18DD">
            <w:pPr>
              <w:rPr>
                <w:snapToGrid w:val="0"/>
              </w:rPr>
            </w:pPr>
            <w:r>
              <w:rPr>
                <w:snapToGrid w:val="0"/>
              </w:rPr>
              <w:t xml:space="preserve">Финансовое обеспечение части затрат на </w:t>
            </w:r>
            <w:r w:rsidRPr="00837104">
              <w:rPr>
                <w:snapToGrid w:val="0"/>
              </w:rPr>
              <w:t xml:space="preserve"> реализацию народных проектов в сфере агропромышленного комплекса</w:t>
            </w:r>
          </w:p>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всего, в т.ч.:</w:t>
            </w:r>
          </w:p>
        </w:tc>
        <w:tc>
          <w:tcPr>
            <w:tcW w:w="1276" w:type="dxa"/>
          </w:tcPr>
          <w:p w:rsidR="003C18DD" w:rsidRPr="00837104" w:rsidRDefault="003C18DD" w:rsidP="003C18DD">
            <w:pPr>
              <w:spacing w:before="60" w:after="60"/>
              <w:ind w:firstLine="111"/>
              <w:jc w:val="center"/>
              <w:rPr>
                <w:snapToGrid w:val="0"/>
              </w:rPr>
            </w:pPr>
            <w:r>
              <w:rPr>
                <w:snapToGrid w:val="0"/>
              </w:rPr>
              <w:t>940,0</w:t>
            </w:r>
          </w:p>
        </w:tc>
        <w:tc>
          <w:tcPr>
            <w:tcW w:w="1417" w:type="dxa"/>
          </w:tcPr>
          <w:p w:rsidR="003C18DD" w:rsidRPr="00837104" w:rsidRDefault="003C18DD" w:rsidP="003C18DD">
            <w:pPr>
              <w:spacing w:before="60" w:after="60"/>
              <w:ind w:firstLine="111"/>
              <w:jc w:val="center"/>
              <w:rPr>
                <w:snapToGrid w:val="0"/>
              </w:rPr>
            </w:pPr>
            <w:r>
              <w:rPr>
                <w:snapToGrid w:val="0"/>
              </w:rPr>
              <w:t>1166,3</w:t>
            </w:r>
          </w:p>
        </w:tc>
        <w:tc>
          <w:tcPr>
            <w:tcW w:w="1134" w:type="dxa"/>
          </w:tcPr>
          <w:p w:rsidR="003C18DD" w:rsidRPr="00837104" w:rsidRDefault="003C18DD" w:rsidP="003C18DD">
            <w:pPr>
              <w:spacing w:before="60" w:after="60"/>
              <w:ind w:firstLine="111"/>
              <w:jc w:val="center"/>
              <w:rPr>
                <w:snapToGrid w:val="0"/>
              </w:rPr>
            </w:pPr>
            <w:r>
              <w:rPr>
                <w:snapToGrid w:val="0"/>
              </w:rPr>
              <w:t>2532,0</w:t>
            </w:r>
          </w:p>
        </w:tc>
        <w:tc>
          <w:tcPr>
            <w:tcW w:w="1134" w:type="dxa"/>
          </w:tcPr>
          <w:p w:rsidR="003C18DD" w:rsidRPr="00837104" w:rsidRDefault="003C18DD" w:rsidP="003C18DD">
            <w:pPr>
              <w:spacing w:before="60" w:after="60"/>
              <w:ind w:firstLine="111"/>
              <w:jc w:val="center"/>
              <w:rPr>
                <w:snapToGrid w:val="0"/>
              </w:rPr>
            </w:pPr>
            <w:r>
              <w:rPr>
                <w:snapToGrid w:val="0"/>
              </w:rPr>
              <w:t>0</w:t>
            </w:r>
          </w:p>
        </w:tc>
        <w:tc>
          <w:tcPr>
            <w:tcW w:w="992" w:type="dxa"/>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t>бюджет МО МР «Усть-Куломский»*</w:t>
            </w:r>
          </w:p>
        </w:tc>
        <w:tc>
          <w:tcPr>
            <w:tcW w:w="1276" w:type="dxa"/>
          </w:tcPr>
          <w:p w:rsidR="003C18DD" w:rsidRPr="00837104" w:rsidRDefault="003C18DD" w:rsidP="003C18DD">
            <w:pPr>
              <w:spacing w:before="60" w:after="60"/>
              <w:ind w:firstLine="111"/>
              <w:jc w:val="center"/>
              <w:rPr>
                <w:snapToGrid w:val="0"/>
              </w:rPr>
            </w:pPr>
            <w:r>
              <w:rPr>
                <w:snapToGrid w:val="0"/>
              </w:rPr>
              <w:t>940,0</w:t>
            </w:r>
          </w:p>
        </w:tc>
        <w:tc>
          <w:tcPr>
            <w:tcW w:w="1417" w:type="dxa"/>
          </w:tcPr>
          <w:p w:rsidR="003C18DD" w:rsidRPr="00837104" w:rsidRDefault="003C18DD" w:rsidP="003C18DD">
            <w:pPr>
              <w:spacing w:before="60" w:after="60"/>
              <w:ind w:firstLine="111"/>
              <w:jc w:val="center"/>
              <w:rPr>
                <w:snapToGrid w:val="0"/>
              </w:rPr>
            </w:pPr>
            <w:r>
              <w:rPr>
                <w:snapToGrid w:val="0"/>
              </w:rPr>
              <w:t>1166,3</w:t>
            </w:r>
          </w:p>
        </w:tc>
        <w:tc>
          <w:tcPr>
            <w:tcW w:w="1134" w:type="dxa"/>
          </w:tcPr>
          <w:p w:rsidR="003C18DD" w:rsidRPr="00837104" w:rsidRDefault="003C18DD" w:rsidP="003C18DD">
            <w:pPr>
              <w:spacing w:before="60" w:after="60"/>
              <w:ind w:firstLine="111"/>
              <w:jc w:val="center"/>
              <w:rPr>
                <w:snapToGrid w:val="0"/>
              </w:rPr>
            </w:pPr>
            <w:r>
              <w:rPr>
                <w:snapToGrid w:val="0"/>
              </w:rPr>
              <w:t>2532,0</w:t>
            </w:r>
          </w:p>
        </w:tc>
        <w:tc>
          <w:tcPr>
            <w:tcW w:w="1134" w:type="dxa"/>
          </w:tcPr>
          <w:p w:rsidR="003C18DD" w:rsidRPr="00837104" w:rsidRDefault="003C18DD" w:rsidP="003C18DD">
            <w:pPr>
              <w:spacing w:before="60" w:after="60"/>
              <w:ind w:firstLine="111"/>
              <w:jc w:val="center"/>
              <w:rPr>
                <w:snapToGrid w:val="0"/>
              </w:rPr>
            </w:pPr>
            <w:r>
              <w:rPr>
                <w:snapToGrid w:val="0"/>
              </w:rPr>
              <w:t>0</w:t>
            </w:r>
          </w:p>
        </w:tc>
        <w:tc>
          <w:tcPr>
            <w:tcW w:w="992" w:type="dxa"/>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3C18DD" w:rsidRPr="00837104" w:rsidRDefault="003C18DD" w:rsidP="003C18DD">
            <w:pPr>
              <w:spacing w:before="60" w:after="60"/>
              <w:ind w:firstLine="111"/>
              <w:jc w:val="center"/>
              <w:rPr>
                <w:snapToGrid w:val="0"/>
              </w:rPr>
            </w:pPr>
            <w:r>
              <w:rPr>
                <w:snapToGrid w:val="0"/>
              </w:rPr>
              <w:t>800,</w:t>
            </w:r>
            <w:r w:rsidRPr="00837104">
              <w:rPr>
                <w:snapToGrid w:val="0"/>
              </w:rPr>
              <w:t>0</w:t>
            </w:r>
          </w:p>
        </w:tc>
        <w:tc>
          <w:tcPr>
            <w:tcW w:w="1417" w:type="dxa"/>
          </w:tcPr>
          <w:p w:rsidR="003C18DD" w:rsidRPr="00837104" w:rsidRDefault="003C18DD" w:rsidP="003C18DD">
            <w:pPr>
              <w:spacing w:before="60" w:after="60"/>
              <w:ind w:firstLine="111"/>
              <w:jc w:val="center"/>
              <w:rPr>
                <w:snapToGrid w:val="0"/>
              </w:rPr>
            </w:pPr>
            <w:r>
              <w:rPr>
                <w:snapToGrid w:val="0"/>
              </w:rPr>
              <w:t>1000,0</w:t>
            </w:r>
          </w:p>
        </w:tc>
        <w:tc>
          <w:tcPr>
            <w:tcW w:w="1134" w:type="dxa"/>
          </w:tcPr>
          <w:p w:rsidR="003C18DD" w:rsidRPr="00837104" w:rsidRDefault="003C18DD" w:rsidP="003C18DD">
            <w:pPr>
              <w:spacing w:before="60" w:after="60"/>
              <w:ind w:firstLine="111"/>
              <w:jc w:val="center"/>
              <w:rPr>
                <w:snapToGrid w:val="0"/>
              </w:rPr>
            </w:pPr>
            <w:r>
              <w:rPr>
                <w:snapToGrid w:val="0"/>
              </w:rPr>
              <w:t>0</w:t>
            </w:r>
          </w:p>
        </w:tc>
        <w:tc>
          <w:tcPr>
            <w:tcW w:w="1134" w:type="dxa"/>
          </w:tcPr>
          <w:p w:rsidR="003C18DD" w:rsidRPr="00837104" w:rsidRDefault="003C18DD" w:rsidP="003C18DD">
            <w:pPr>
              <w:spacing w:before="60" w:after="60"/>
              <w:ind w:firstLine="111"/>
              <w:jc w:val="center"/>
              <w:rPr>
                <w:snapToGrid w:val="0"/>
              </w:rPr>
            </w:pPr>
            <w:r>
              <w:rPr>
                <w:snapToGrid w:val="0"/>
              </w:rPr>
              <w:t>0</w:t>
            </w:r>
          </w:p>
        </w:tc>
        <w:tc>
          <w:tcPr>
            <w:tcW w:w="992" w:type="dxa"/>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tcPr>
          <w:p w:rsidR="003C18DD" w:rsidRPr="00837104" w:rsidRDefault="003C18DD" w:rsidP="003C18DD">
            <w:pPr>
              <w:spacing w:before="60" w:after="60"/>
              <w:ind w:firstLine="111"/>
              <w:jc w:val="center"/>
              <w:rPr>
                <w:snapToGrid w:val="0"/>
              </w:rPr>
            </w:pPr>
            <w:r w:rsidRPr="00837104">
              <w:rPr>
                <w:snapToGrid w:val="0"/>
              </w:rPr>
              <w:t>0</w:t>
            </w:r>
          </w:p>
        </w:tc>
        <w:tc>
          <w:tcPr>
            <w:tcW w:w="1417"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1134" w:type="dxa"/>
          </w:tcPr>
          <w:p w:rsidR="003C18DD" w:rsidRPr="00837104" w:rsidRDefault="003C18DD" w:rsidP="003C18DD">
            <w:pPr>
              <w:spacing w:before="60" w:after="60"/>
              <w:ind w:firstLine="111"/>
              <w:jc w:val="center"/>
              <w:rPr>
                <w:snapToGrid w:val="0"/>
              </w:rPr>
            </w:pPr>
            <w:r w:rsidRPr="00837104">
              <w:rPr>
                <w:snapToGrid w:val="0"/>
              </w:rPr>
              <w:t>0</w:t>
            </w:r>
          </w:p>
        </w:tc>
        <w:tc>
          <w:tcPr>
            <w:tcW w:w="992" w:type="dxa"/>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50"/>
        </w:trPr>
        <w:tc>
          <w:tcPr>
            <w:tcW w:w="1306" w:type="dxa"/>
            <w:vMerge w:val="restart"/>
            <w:vAlign w:val="center"/>
          </w:tcPr>
          <w:p w:rsidR="003C18DD" w:rsidRPr="00837104" w:rsidRDefault="003C18DD" w:rsidP="003C18DD">
            <w:pPr>
              <w:rPr>
                <w:snapToGrid w:val="0"/>
              </w:rPr>
            </w:pPr>
            <w:r w:rsidRPr="00837104">
              <w:rPr>
                <w:snapToGrid w:val="0"/>
              </w:rPr>
              <w:t>Основное мероприятие</w:t>
            </w:r>
          </w:p>
          <w:p w:rsidR="003C18DD" w:rsidRPr="00837104" w:rsidRDefault="003C18DD" w:rsidP="003C18DD">
            <w:pPr>
              <w:rPr>
                <w:snapToGrid w:val="0"/>
              </w:rPr>
            </w:pPr>
            <w:r>
              <w:rPr>
                <w:snapToGrid w:val="0"/>
              </w:rPr>
              <w:t>2.4.2</w:t>
            </w:r>
          </w:p>
        </w:tc>
        <w:tc>
          <w:tcPr>
            <w:tcW w:w="2410" w:type="dxa"/>
            <w:vMerge w:val="restart"/>
            <w:vAlign w:val="center"/>
          </w:tcPr>
          <w:p w:rsidR="003C18DD" w:rsidRPr="00837104" w:rsidRDefault="003C18DD" w:rsidP="003C18DD">
            <w:pPr>
              <w:rPr>
                <w:snapToGrid w:val="0"/>
              </w:rPr>
            </w:pPr>
            <w:r w:rsidRPr="00837104">
              <w:rPr>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3C18DD" w:rsidRPr="00837104" w:rsidRDefault="003C18DD" w:rsidP="003C18DD">
            <w:pPr>
              <w:rPr>
                <w:snapToGrid w:val="0"/>
              </w:rPr>
            </w:pPr>
            <w:r w:rsidRPr="00837104">
              <w:rPr>
                <w:snapToGrid w:val="0"/>
              </w:rPr>
              <w:t>)</w:t>
            </w:r>
          </w:p>
        </w:tc>
        <w:tc>
          <w:tcPr>
            <w:tcW w:w="5528" w:type="dxa"/>
            <w:tcBorders>
              <w:bottom w:val="single" w:sz="4" w:space="0" w:color="auto"/>
            </w:tcBorders>
          </w:tcPr>
          <w:p w:rsidR="003C18DD" w:rsidRPr="00837104" w:rsidRDefault="003C18DD" w:rsidP="003C18DD">
            <w:pPr>
              <w:spacing w:before="60" w:after="60"/>
              <w:rPr>
                <w:snapToGrid w:val="0"/>
              </w:rPr>
            </w:pPr>
            <w:r w:rsidRPr="00837104">
              <w:rPr>
                <w:snapToGrid w:val="0"/>
              </w:rPr>
              <w:t>всего, в т.ч.:</w:t>
            </w:r>
          </w:p>
        </w:tc>
        <w:tc>
          <w:tcPr>
            <w:tcW w:w="1276" w:type="dxa"/>
            <w:tcBorders>
              <w:bottom w:val="single" w:sz="4" w:space="0" w:color="auto"/>
            </w:tcBorders>
          </w:tcPr>
          <w:p w:rsidR="003C18DD" w:rsidRPr="00837104" w:rsidRDefault="003C18DD" w:rsidP="003C18DD">
            <w:pPr>
              <w:spacing w:before="60" w:after="60"/>
              <w:ind w:firstLine="111"/>
              <w:jc w:val="center"/>
              <w:rPr>
                <w:snapToGrid w:val="0"/>
              </w:rPr>
            </w:pPr>
            <w:r>
              <w:rPr>
                <w:snapToGrid w:val="0"/>
              </w:rPr>
              <w:t>200,0</w:t>
            </w:r>
          </w:p>
        </w:tc>
        <w:tc>
          <w:tcPr>
            <w:tcW w:w="1417" w:type="dxa"/>
            <w:tcBorders>
              <w:bottom w:val="single" w:sz="4" w:space="0" w:color="auto"/>
            </w:tcBorders>
          </w:tcPr>
          <w:p w:rsidR="003C18DD" w:rsidRPr="00837104" w:rsidRDefault="003C18DD" w:rsidP="003C18DD">
            <w:pPr>
              <w:spacing w:before="60" w:after="60"/>
              <w:ind w:firstLine="111"/>
              <w:jc w:val="center"/>
              <w:rPr>
                <w:snapToGrid w:val="0"/>
              </w:rPr>
            </w:pPr>
            <w:r>
              <w:rPr>
                <w:snapToGrid w:val="0"/>
              </w:rPr>
              <w:t>970,</w:t>
            </w:r>
            <w:r w:rsidRPr="00837104">
              <w:rPr>
                <w:snapToGrid w:val="0"/>
              </w:rPr>
              <w:t>0</w:t>
            </w:r>
          </w:p>
        </w:tc>
        <w:tc>
          <w:tcPr>
            <w:tcW w:w="1134" w:type="dxa"/>
            <w:tcBorders>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bottom w:val="single" w:sz="4" w:space="0" w:color="auto"/>
            </w:tcBorders>
          </w:tcPr>
          <w:p w:rsidR="003C18DD" w:rsidRPr="00837104" w:rsidRDefault="003C18DD" w:rsidP="003C18DD">
            <w:pPr>
              <w:spacing w:before="60" w:after="60"/>
              <w:ind w:firstLine="111"/>
              <w:jc w:val="center"/>
              <w:rPr>
                <w:snapToGrid w:val="0"/>
              </w:rPr>
            </w:pPr>
            <w:r>
              <w:rPr>
                <w:snapToGrid w:val="0"/>
              </w:rPr>
              <w:t>0</w:t>
            </w:r>
          </w:p>
        </w:tc>
        <w:tc>
          <w:tcPr>
            <w:tcW w:w="992" w:type="dxa"/>
            <w:tcBorders>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95"/>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Borders>
              <w:top w:val="single" w:sz="4" w:space="0" w:color="auto"/>
              <w:bottom w:val="single" w:sz="4" w:space="0" w:color="auto"/>
            </w:tcBorders>
          </w:tcPr>
          <w:p w:rsidR="003C18DD" w:rsidRPr="00837104" w:rsidRDefault="003C18DD" w:rsidP="003C18DD">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Pr>
                <w:snapToGrid w:val="0"/>
              </w:rPr>
              <w:t>200,0</w:t>
            </w:r>
          </w:p>
        </w:tc>
        <w:tc>
          <w:tcPr>
            <w:tcW w:w="1417"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Pr>
                <w:snapToGrid w:val="0"/>
              </w:rPr>
              <w:t>970,</w:t>
            </w:r>
            <w:r w:rsidRPr="00837104">
              <w:rPr>
                <w:snapToGrid w:val="0"/>
              </w:rPr>
              <w:t>0</w:t>
            </w:r>
          </w:p>
        </w:tc>
        <w:tc>
          <w:tcPr>
            <w:tcW w:w="1134"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4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Borders>
              <w:top w:val="single" w:sz="4" w:space="0" w:color="auto"/>
              <w:bottom w:val="single" w:sz="4" w:space="0" w:color="auto"/>
            </w:tcBorders>
          </w:tcPr>
          <w:p w:rsidR="003C18DD" w:rsidRPr="00837104" w:rsidRDefault="003C18DD" w:rsidP="003C18DD">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40"/>
        </w:trPr>
        <w:tc>
          <w:tcPr>
            <w:tcW w:w="1306" w:type="dxa"/>
            <w:vMerge/>
            <w:vAlign w:val="center"/>
          </w:tcPr>
          <w:p w:rsidR="003C18DD" w:rsidRPr="00837104" w:rsidRDefault="003C18DD" w:rsidP="003C18DD">
            <w:pPr>
              <w:rPr>
                <w:snapToGrid w:val="0"/>
              </w:rPr>
            </w:pPr>
          </w:p>
        </w:tc>
        <w:tc>
          <w:tcPr>
            <w:tcW w:w="2410" w:type="dxa"/>
            <w:vMerge/>
            <w:vAlign w:val="center"/>
          </w:tcPr>
          <w:p w:rsidR="003C18DD" w:rsidRPr="00837104" w:rsidRDefault="003C18DD" w:rsidP="003C18DD">
            <w:pPr>
              <w:rPr>
                <w:snapToGrid w:val="0"/>
              </w:rPr>
            </w:pPr>
          </w:p>
        </w:tc>
        <w:tc>
          <w:tcPr>
            <w:tcW w:w="5528" w:type="dxa"/>
            <w:tcBorders>
              <w:top w:val="single" w:sz="4" w:space="0" w:color="auto"/>
              <w:bottom w:val="single" w:sz="4" w:space="0" w:color="auto"/>
            </w:tcBorders>
          </w:tcPr>
          <w:p w:rsidR="003C18DD" w:rsidRPr="00837104" w:rsidRDefault="003C18DD" w:rsidP="003C18DD">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40"/>
        </w:trPr>
        <w:tc>
          <w:tcPr>
            <w:tcW w:w="1306" w:type="dxa"/>
            <w:vMerge w:val="restart"/>
            <w:vAlign w:val="center"/>
          </w:tcPr>
          <w:p w:rsidR="003C18DD" w:rsidRPr="00837104" w:rsidRDefault="003C18DD" w:rsidP="003C18DD">
            <w:pPr>
              <w:jc w:val="center"/>
              <w:rPr>
                <w:snapToGrid w:val="0"/>
              </w:rPr>
            </w:pPr>
            <w:r w:rsidRPr="00837104">
              <w:rPr>
                <w:snapToGrid w:val="0"/>
              </w:rPr>
              <w:t>Основное мероприятие</w:t>
            </w:r>
          </w:p>
          <w:p w:rsidR="003C18DD" w:rsidRPr="00837104" w:rsidRDefault="003C18DD" w:rsidP="003C18DD">
            <w:pPr>
              <w:jc w:val="center"/>
              <w:rPr>
                <w:snapToGrid w:val="0"/>
              </w:rPr>
            </w:pPr>
            <w:r>
              <w:rPr>
                <w:snapToGrid w:val="0"/>
              </w:rPr>
              <w:t>2.4.3</w:t>
            </w:r>
          </w:p>
        </w:tc>
        <w:tc>
          <w:tcPr>
            <w:tcW w:w="2410" w:type="dxa"/>
            <w:vMerge w:val="restart"/>
            <w:vAlign w:val="center"/>
          </w:tcPr>
          <w:p w:rsidR="003C18DD" w:rsidRPr="00837104" w:rsidRDefault="003C18DD" w:rsidP="003C18DD">
            <w:pPr>
              <w:jc w:val="center"/>
              <w:rPr>
                <w:snapToGrid w:val="0"/>
              </w:rPr>
            </w:pPr>
            <w:r w:rsidRPr="00B65C10">
              <w:rPr>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sidRPr="00837104">
              <w:rPr>
                <w:snapToGrid w:val="0"/>
              </w:rPr>
              <w:t>всего, в т.ч.:</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4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4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14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tcBorders>
              <w:top w:val="single" w:sz="4" w:space="0" w:color="auto"/>
              <w:bottom w:val="single" w:sz="4" w:space="0" w:color="auto"/>
            </w:tcBorders>
            <w:vAlign w:val="center"/>
          </w:tcPr>
          <w:p w:rsidR="003C18DD" w:rsidRPr="00837104" w:rsidRDefault="003C18DD" w:rsidP="003C18DD">
            <w:pPr>
              <w:spacing w:before="60" w:after="60"/>
              <w:jc w:val="center"/>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vAlign w:val="center"/>
          </w:tcPr>
          <w:p w:rsidR="003C18DD" w:rsidRPr="00837104" w:rsidRDefault="003C18DD" w:rsidP="003C18DD">
            <w:pPr>
              <w:spacing w:before="60" w:after="60"/>
              <w:ind w:right="-30"/>
              <w:jc w:val="center"/>
              <w:rPr>
                <w:b/>
                <w:snapToGrid w:val="0"/>
              </w:rPr>
            </w:pPr>
            <w:r w:rsidRPr="00837104">
              <w:rPr>
                <w:b/>
                <w:snapToGrid w:val="0"/>
              </w:rPr>
              <w:t>Подпрограмма 3</w:t>
            </w:r>
          </w:p>
        </w:tc>
        <w:tc>
          <w:tcPr>
            <w:tcW w:w="2410" w:type="dxa"/>
            <w:vMerge w:val="restart"/>
            <w:vAlign w:val="center"/>
          </w:tcPr>
          <w:p w:rsidR="003C18DD" w:rsidRPr="00837104" w:rsidRDefault="003C18DD" w:rsidP="003C18DD">
            <w:pPr>
              <w:spacing w:before="60" w:after="60"/>
              <w:ind w:right="-30"/>
              <w:jc w:val="center"/>
              <w:rPr>
                <w:snapToGrid w:val="0"/>
              </w:rPr>
            </w:pPr>
            <w:r w:rsidRPr="00837104">
              <w:rPr>
                <w:b/>
                <w:snapToGrid w:val="0"/>
              </w:rPr>
              <w:t>Поддержка и развитие малого и среднего предпринимательства</w:t>
            </w:r>
          </w:p>
        </w:tc>
        <w:tc>
          <w:tcPr>
            <w:tcW w:w="5528" w:type="dxa"/>
            <w:vAlign w:val="center"/>
          </w:tcPr>
          <w:p w:rsidR="003C18DD" w:rsidRPr="00837104" w:rsidRDefault="003C18DD" w:rsidP="003C18DD">
            <w:pPr>
              <w:spacing w:before="60" w:after="60"/>
              <w:ind w:right="-30"/>
              <w:jc w:val="center"/>
              <w:rPr>
                <w:snapToGrid w:val="0"/>
              </w:rPr>
            </w:pPr>
            <w:r w:rsidRPr="00837104">
              <w:rPr>
                <w:snapToGrid w:val="0"/>
              </w:rPr>
              <w:t>всего, в т.ч.:</w:t>
            </w:r>
          </w:p>
        </w:tc>
        <w:tc>
          <w:tcPr>
            <w:tcW w:w="1276" w:type="dxa"/>
            <w:vAlign w:val="center"/>
          </w:tcPr>
          <w:p w:rsidR="003C18DD" w:rsidRPr="00837104" w:rsidRDefault="003C18DD" w:rsidP="003C18DD">
            <w:pPr>
              <w:spacing w:before="60" w:after="60"/>
              <w:jc w:val="center"/>
              <w:rPr>
                <w:snapToGrid w:val="0"/>
              </w:rPr>
            </w:pPr>
            <w:r>
              <w:rPr>
                <w:snapToGrid w:val="0"/>
              </w:rPr>
              <w:t>270,0</w:t>
            </w:r>
          </w:p>
        </w:tc>
        <w:tc>
          <w:tcPr>
            <w:tcW w:w="1417" w:type="dxa"/>
            <w:vAlign w:val="center"/>
          </w:tcPr>
          <w:p w:rsidR="003C18DD" w:rsidRPr="00837104" w:rsidRDefault="003C18DD" w:rsidP="003C18DD">
            <w:pPr>
              <w:jc w:val="center"/>
            </w:pPr>
            <w:r>
              <w:t>11573,0</w:t>
            </w:r>
          </w:p>
        </w:tc>
        <w:tc>
          <w:tcPr>
            <w:tcW w:w="1134" w:type="dxa"/>
            <w:vAlign w:val="center"/>
          </w:tcPr>
          <w:p w:rsidR="003C18DD" w:rsidRPr="00837104" w:rsidRDefault="003C18DD" w:rsidP="003C18DD">
            <w:pPr>
              <w:jc w:val="center"/>
            </w:pPr>
            <w:r>
              <w:t>3108,0</w:t>
            </w:r>
          </w:p>
        </w:tc>
        <w:tc>
          <w:tcPr>
            <w:tcW w:w="1134" w:type="dxa"/>
            <w:vAlign w:val="center"/>
          </w:tcPr>
          <w:p w:rsidR="003C18DD" w:rsidRPr="00837104" w:rsidRDefault="003C18DD" w:rsidP="003C18DD">
            <w:pPr>
              <w:spacing w:before="60" w:after="60"/>
              <w:ind w:firstLine="111"/>
              <w:jc w:val="center"/>
              <w:rPr>
                <w:snapToGrid w:val="0"/>
              </w:rPr>
            </w:pPr>
            <w:r>
              <w:rPr>
                <w:snapToGrid w:val="0"/>
              </w:rPr>
              <w:t>20,0</w:t>
            </w:r>
          </w:p>
        </w:tc>
        <w:tc>
          <w:tcPr>
            <w:tcW w:w="992" w:type="dxa"/>
            <w:vAlign w:val="center"/>
          </w:tcPr>
          <w:p w:rsidR="003C18DD" w:rsidRPr="00837104" w:rsidRDefault="003C18DD" w:rsidP="003C18DD">
            <w:pPr>
              <w:spacing w:before="60" w:after="60"/>
              <w:ind w:firstLine="111"/>
              <w:jc w:val="center"/>
              <w:rPr>
                <w:snapToGrid w:val="0"/>
              </w:rPr>
            </w:pPr>
            <w:r>
              <w:rPr>
                <w:snapToGrid w:val="0"/>
              </w:rPr>
              <w:t>20,0</w:t>
            </w:r>
          </w:p>
        </w:tc>
      </w:tr>
      <w:tr w:rsidR="003C18DD" w:rsidRPr="00837104" w:rsidTr="003C18DD">
        <w:trPr>
          <w:trHeight w:val="20"/>
        </w:trPr>
        <w:tc>
          <w:tcPr>
            <w:tcW w:w="1306" w:type="dxa"/>
            <w:vMerge/>
            <w:vAlign w:val="center"/>
          </w:tcPr>
          <w:p w:rsidR="003C18DD" w:rsidRPr="00837104" w:rsidRDefault="003C18DD" w:rsidP="003C18DD">
            <w:pPr>
              <w:jc w:val="center"/>
              <w:rPr>
                <w:b/>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ind w:left="-30"/>
              <w:jc w:val="center"/>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jc w:val="center"/>
              <w:rPr>
                <w:snapToGrid w:val="0"/>
              </w:rPr>
            </w:pPr>
            <w:r>
              <w:rPr>
                <w:snapToGrid w:val="0"/>
              </w:rPr>
              <w:t>270,0</w:t>
            </w:r>
          </w:p>
        </w:tc>
        <w:tc>
          <w:tcPr>
            <w:tcW w:w="1417" w:type="dxa"/>
            <w:vAlign w:val="center"/>
          </w:tcPr>
          <w:p w:rsidR="003C18DD" w:rsidRPr="00837104" w:rsidRDefault="003C18DD" w:rsidP="003C18DD">
            <w:pPr>
              <w:jc w:val="center"/>
            </w:pPr>
            <w:r>
              <w:t>11573,0</w:t>
            </w:r>
          </w:p>
        </w:tc>
        <w:tc>
          <w:tcPr>
            <w:tcW w:w="1134" w:type="dxa"/>
            <w:vAlign w:val="center"/>
          </w:tcPr>
          <w:p w:rsidR="003C18DD" w:rsidRPr="00837104" w:rsidRDefault="003C18DD" w:rsidP="003C18DD">
            <w:pPr>
              <w:jc w:val="center"/>
            </w:pPr>
            <w:r>
              <w:t>3108,0</w:t>
            </w:r>
          </w:p>
        </w:tc>
        <w:tc>
          <w:tcPr>
            <w:tcW w:w="1134" w:type="dxa"/>
            <w:vAlign w:val="center"/>
          </w:tcPr>
          <w:p w:rsidR="003C18DD" w:rsidRPr="00837104" w:rsidRDefault="003C18DD" w:rsidP="003C18DD">
            <w:pPr>
              <w:spacing w:before="60" w:after="60"/>
              <w:ind w:firstLine="111"/>
              <w:jc w:val="center"/>
              <w:rPr>
                <w:snapToGrid w:val="0"/>
              </w:rPr>
            </w:pPr>
            <w:r>
              <w:rPr>
                <w:snapToGrid w:val="0"/>
              </w:rPr>
              <w:t>20,0</w:t>
            </w:r>
          </w:p>
        </w:tc>
        <w:tc>
          <w:tcPr>
            <w:tcW w:w="992" w:type="dxa"/>
            <w:vAlign w:val="center"/>
          </w:tcPr>
          <w:p w:rsidR="003C18DD" w:rsidRPr="00837104" w:rsidRDefault="003C18DD" w:rsidP="003C18DD">
            <w:pPr>
              <w:spacing w:before="60" w:after="60"/>
              <w:ind w:firstLine="111"/>
              <w:jc w:val="center"/>
              <w:rPr>
                <w:snapToGrid w:val="0"/>
              </w:rPr>
            </w:pPr>
            <w:r>
              <w:rPr>
                <w:snapToGrid w:val="0"/>
              </w:rPr>
              <w:t>20,0</w:t>
            </w:r>
          </w:p>
        </w:tc>
      </w:tr>
      <w:tr w:rsidR="003C18DD" w:rsidRPr="00837104" w:rsidTr="003C18DD">
        <w:trPr>
          <w:trHeight w:val="20"/>
        </w:trPr>
        <w:tc>
          <w:tcPr>
            <w:tcW w:w="1306" w:type="dxa"/>
            <w:vMerge/>
            <w:vAlign w:val="center"/>
          </w:tcPr>
          <w:p w:rsidR="003C18DD" w:rsidRPr="00837104" w:rsidRDefault="003C18DD" w:rsidP="003C18DD">
            <w:pPr>
              <w:jc w:val="center"/>
              <w:rPr>
                <w:b/>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jc w:val="center"/>
              <w:rPr>
                <w:snapToGrid w:val="0"/>
              </w:rPr>
            </w:pPr>
            <w:r>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7000,0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b/>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jc w:val="center"/>
              <w:rPr>
                <w:snapToGrid w:val="0"/>
              </w:rPr>
            </w:pPr>
            <w:r>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b/>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3C18DD" w:rsidRDefault="003C18DD" w:rsidP="003C18DD">
            <w:pPr>
              <w:spacing w:before="60" w:after="60"/>
              <w:jc w:val="center"/>
              <w:rPr>
                <w:snapToGrid w:val="0"/>
              </w:rPr>
            </w:pPr>
            <w:r>
              <w:rPr>
                <w:snapToGrid w:val="0"/>
              </w:rPr>
              <w:t>0</w:t>
            </w:r>
          </w:p>
        </w:tc>
        <w:tc>
          <w:tcPr>
            <w:tcW w:w="1417" w:type="dxa"/>
            <w:vAlign w:val="center"/>
          </w:tcPr>
          <w:p w:rsidR="003C18DD" w:rsidRDefault="003C18DD" w:rsidP="003C18DD">
            <w:pPr>
              <w:spacing w:before="60" w:after="60"/>
              <w:ind w:firstLine="111"/>
              <w:jc w:val="center"/>
              <w:rPr>
                <w:snapToGrid w:val="0"/>
              </w:rPr>
            </w:pPr>
            <w:r>
              <w:rPr>
                <w:snapToGrid w:val="0"/>
              </w:rPr>
              <w:t>919,0</w:t>
            </w:r>
          </w:p>
        </w:tc>
        <w:tc>
          <w:tcPr>
            <w:tcW w:w="1134" w:type="dxa"/>
            <w:vAlign w:val="center"/>
          </w:tcPr>
          <w:p w:rsidR="003C18DD"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restart"/>
            <w:vAlign w:val="center"/>
          </w:tcPr>
          <w:p w:rsidR="003C18DD" w:rsidRPr="00837104" w:rsidRDefault="003C18DD" w:rsidP="003C18DD">
            <w:pPr>
              <w:spacing w:before="60" w:after="60"/>
              <w:ind w:right="-30"/>
              <w:jc w:val="center"/>
              <w:rPr>
                <w:snapToGrid w:val="0"/>
              </w:rPr>
            </w:pPr>
            <w:r>
              <w:rPr>
                <w:snapToGrid w:val="0"/>
              </w:rPr>
              <w:t>Основное мероприятие 3.1.1.</w:t>
            </w:r>
          </w:p>
        </w:tc>
        <w:tc>
          <w:tcPr>
            <w:tcW w:w="2410" w:type="dxa"/>
            <w:vMerge w:val="restart"/>
            <w:vAlign w:val="center"/>
          </w:tcPr>
          <w:p w:rsidR="003C18DD" w:rsidRPr="00837104" w:rsidRDefault="003C18DD" w:rsidP="003C18DD">
            <w:pPr>
              <w:spacing w:before="60" w:after="60"/>
              <w:ind w:right="-30"/>
              <w:jc w:val="center"/>
              <w:rPr>
                <w:snapToGrid w:val="0"/>
              </w:rPr>
            </w:pPr>
            <w:r w:rsidRPr="00837104">
              <w:rPr>
                <w:snapToGrid w:val="0"/>
              </w:rPr>
              <w:t>Проведение мероприятий по формированию позитивного имиджа МиСП</w:t>
            </w:r>
          </w:p>
        </w:tc>
        <w:tc>
          <w:tcPr>
            <w:tcW w:w="5528" w:type="dxa"/>
            <w:vAlign w:val="center"/>
          </w:tcPr>
          <w:p w:rsidR="003C18DD" w:rsidRPr="00837104" w:rsidRDefault="003C18DD" w:rsidP="003C18DD">
            <w:pPr>
              <w:spacing w:before="60" w:after="60"/>
              <w:ind w:right="-30"/>
              <w:jc w:val="center"/>
              <w:rPr>
                <w:snapToGrid w:val="0"/>
              </w:rPr>
            </w:pPr>
            <w:r w:rsidRPr="00837104">
              <w:rPr>
                <w:snapToGrid w:val="0"/>
              </w:rPr>
              <w:t>всего, в т.ч.:</w:t>
            </w:r>
          </w:p>
        </w:tc>
        <w:tc>
          <w:tcPr>
            <w:tcW w:w="1276" w:type="dxa"/>
            <w:vAlign w:val="center"/>
          </w:tcPr>
          <w:p w:rsidR="003C18DD" w:rsidRPr="00837104" w:rsidRDefault="003C18DD" w:rsidP="003C18DD">
            <w:pPr>
              <w:spacing w:before="60" w:after="60"/>
              <w:ind w:firstLine="111"/>
              <w:jc w:val="center"/>
              <w:rPr>
                <w:snapToGrid w:val="0"/>
              </w:rPr>
            </w:pPr>
            <w:r>
              <w:rPr>
                <w:snapToGrid w:val="0"/>
              </w:rPr>
              <w:t>20,0</w:t>
            </w:r>
          </w:p>
        </w:tc>
        <w:tc>
          <w:tcPr>
            <w:tcW w:w="1417" w:type="dxa"/>
            <w:vAlign w:val="center"/>
          </w:tcPr>
          <w:p w:rsidR="003C18DD" w:rsidRPr="00837104" w:rsidRDefault="003C18DD" w:rsidP="003C18DD">
            <w:pPr>
              <w:spacing w:before="60" w:after="60"/>
              <w:ind w:firstLine="111"/>
              <w:jc w:val="center"/>
              <w:rPr>
                <w:snapToGrid w:val="0"/>
              </w:rPr>
            </w:pPr>
            <w:r>
              <w:rPr>
                <w:snapToGrid w:val="0"/>
              </w:rPr>
              <w:t>20,</w:t>
            </w: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18,0</w:t>
            </w:r>
          </w:p>
        </w:tc>
        <w:tc>
          <w:tcPr>
            <w:tcW w:w="1134" w:type="dxa"/>
            <w:vAlign w:val="center"/>
          </w:tcPr>
          <w:p w:rsidR="003C18DD" w:rsidRPr="00837104" w:rsidRDefault="003C18DD" w:rsidP="003C18DD">
            <w:pPr>
              <w:spacing w:before="60" w:after="60"/>
              <w:ind w:firstLine="111"/>
              <w:jc w:val="center"/>
              <w:rPr>
                <w:snapToGrid w:val="0"/>
              </w:rPr>
            </w:pPr>
            <w:r>
              <w:rPr>
                <w:snapToGrid w:val="0"/>
              </w:rPr>
              <w:t>20,0</w:t>
            </w:r>
          </w:p>
        </w:tc>
        <w:tc>
          <w:tcPr>
            <w:tcW w:w="992" w:type="dxa"/>
            <w:vAlign w:val="center"/>
          </w:tcPr>
          <w:p w:rsidR="003C18DD" w:rsidRPr="00837104" w:rsidRDefault="003C18DD" w:rsidP="003C18DD">
            <w:pPr>
              <w:spacing w:before="60" w:after="60"/>
              <w:ind w:firstLine="111"/>
              <w:jc w:val="center"/>
              <w:rPr>
                <w:snapToGrid w:val="0"/>
              </w:rPr>
            </w:pPr>
            <w:r>
              <w:rPr>
                <w:snapToGrid w:val="0"/>
              </w:rPr>
              <w:t>20,0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ind w:left="-30"/>
              <w:jc w:val="center"/>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Pr>
                <w:snapToGrid w:val="0"/>
              </w:rPr>
              <w:t>20,0</w:t>
            </w:r>
          </w:p>
        </w:tc>
        <w:tc>
          <w:tcPr>
            <w:tcW w:w="1417" w:type="dxa"/>
            <w:vAlign w:val="center"/>
          </w:tcPr>
          <w:p w:rsidR="003C18DD" w:rsidRPr="00837104" w:rsidRDefault="003C18DD" w:rsidP="003C18DD">
            <w:pPr>
              <w:spacing w:before="60" w:after="60"/>
              <w:ind w:firstLine="111"/>
              <w:jc w:val="center"/>
              <w:rPr>
                <w:snapToGrid w:val="0"/>
              </w:rPr>
            </w:pPr>
            <w:r>
              <w:rPr>
                <w:snapToGrid w:val="0"/>
              </w:rPr>
              <w:t>20,0</w:t>
            </w:r>
          </w:p>
        </w:tc>
        <w:tc>
          <w:tcPr>
            <w:tcW w:w="1134" w:type="dxa"/>
            <w:vAlign w:val="center"/>
          </w:tcPr>
          <w:p w:rsidR="003C18DD" w:rsidRPr="00837104" w:rsidRDefault="003C18DD" w:rsidP="003C18DD">
            <w:pPr>
              <w:spacing w:before="60" w:after="60"/>
              <w:ind w:firstLine="111"/>
              <w:jc w:val="center"/>
              <w:rPr>
                <w:snapToGrid w:val="0"/>
              </w:rPr>
            </w:pPr>
            <w:r>
              <w:rPr>
                <w:snapToGrid w:val="0"/>
              </w:rPr>
              <w:t>18,0</w:t>
            </w:r>
          </w:p>
        </w:tc>
        <w:tc>
          <w:tcPr>
            <w:tcW w:w="1134" w:type="dxa"/>
            <w:vAlign w:val="center"/>
          </w:tcPr>
          <w:p w:rsidR="003C18DD" w:rsidRPr="00837104" w:rsidRDefault="003C18DD" w:rsidP="003C18DD">
            <w:pPr>
              <w:spacing w:before="60" w:after="60"/>
              <w:ind w:firstLine="111"/>
              <w:jc w:val="center"/>
              <w:rPr>
                <w:snapToGrid w:val="0"/>
              </w:rPr>
            </w:pPr>
            <w:r>
              <w:rPr>
                <w:snapToGrid w:val="0"/>
              </w:rPr>
              <w:t>20,0</w:t>
            </w:r>
          </w:p>
        </w:tc>
        <w:tc>
          <w:tcPr>
            <w:tcW w:w="992" w:type="dxa"/>
            <w:vAlign w:val="center"/>
          </w:tcPr>
          <w:p w:rsidR="003C18DD" w:rsidRPr="00837104" w:rsidRDefault="003C18DD" w:rsidP="003C18DD">
            <w:pPr>
              <w:spacing w:before="60" w:after="60"/>
              <w:ind w:firstLine="111"/>
              <w:jc w:val="center"/>
              <w:rPr>
                <w:snapToGrid w:val="0"/>
              </w:rPr>
            </w:pPr>
            <w:r>
              <w:rPr>
                <w:snapToGrid w:val="0"/>
              </w:rPr>
              <w:t>20,0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vAlign w:val="center"/>
          </w:tcPr>
          <w:p w:rsidR="003C18DD" w:rsidRPr="00837104" w:rsidRDefault="003C18DD" w:rsidP="003C18DD">
            <w:pPr>
              <w:jc w:val="center"/>
              <w:rPr>
                <w:snapToGrid w:val="0"/>
              </w:rPr>
            </w:pPr>
            <w:r>
              <w:rPr>
                <w:snapToGrid w:val="0"/>
              </w:rPr>
              <w:t>Основное мероприятие 3.2.1</w:t>
            </w:r>
          </w:p>
          <w:p w:rsidR="003C18DD" w:rsidRPr="00837104" w:rsidRDefault="003C18DD" w:rsidP="003C18DD">
            <w:pPr>
              <w:jc w:val="center"/>
              <w:rPr>
                <w:snapToGrid w:val="0"/>
              </w:rPr>
            </w:pPr>
          </w:p>
        </w:tc>
        <w:tc>
          <w:tcPr>
            <w:tcW w:w="2410" w:type="dxa"/>
            <w:vMerge w:val="restart"/>
            <w:vAlign w:val="center"/>
          </w:tcPr>
          <w:p w:rsidR="003C18DD" w:rsidRPr="00837104" w:rsidRDefault="003C18DD" w:rsidP="003C18DD">
            <w:pPr>
              <w:jc w:val="center"/>
              <w:rPr>
                <w:snapToGrid w:val="0"/>
              </w:rPr>
            </w:pPr>
            <w:r>
              <w:rPr>
                <w:snapToGrid w:val="0"/>
              </w:rPr>
              <w:t>Финансовое обеспечение</w:t>
            </w:r>
            <w:r w:rsidRPr="00837104">
              <w:rPr>
                <w:snapToGrid w:val="0"/>
              </w:rPr>
              <w:t xml:space="preserve"> части затрат субъектов малого и среднего предпринимательства на реализацию народных проектов  в сфере предпринимательства</w:t>
            </w:r>
          </w:p>
        </w:tc>
        <w:tc>
          <w:tcPr>
            <w:tcW w:w="5528" w:type="dxa"/>
            <w:vAlign w:val="center"/>
          </w:tcPr>
          <w:p w:rsidR="003C18DD" w:rsidRPr="00837104" w:rsidRDefault="003C18DD" w:rsidP="003C18DD">
            <w:pPr>
              <w:spacing w:before="60" w:after="60"/>
              <w:jc w:val="center"/>
              <w:rPr>
                <w:snapToGrid w:val="0"/>
              </w:rPr>
            </w:pPr>
            <w:r w:rsidRPr="00837104">
              <w:rPr>
                <w:snapToGrid w:val="0"/>
              </w:rPr>
              <w:t>всего, в т.ч.:</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5354,0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5354,0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4500,0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restart"/>
            <w:vAlign w:val="center"/>
          </w:tcPr>
          <w:p w:rsidR="003C18DD" w:rsidRPr="00837104" w:rsidRDefault="003C18DD" w:rsidP="003C18DD">
            <w:pPr>
              <w:spacing w:before="60" w:after="60"/>
              <w:ind w:right="-30"/>
              <w:jc w:val="center"/>
              <w:rPr>
                <w:snapToGrid w:val="0"/>
              </w:rPr>
            </w:pPr>
            <w:r>
              <w:rPr>
                <w:snapToGrid w:val="0"/>
              </w:rPr>
              <w:t>Основное мероприятие 3.2.2</w:t>
            </w:r>
          </w:p>
        </w:tc>
        <w:tc>
          <w:tcPr>
            <w:tcW w:w="2410" w:type="dxa"/>
            <w:vMerge w:val="restart"/>
            <w:vAlign w:val="center"/>
          </w:tcPr>
          <w:p w:rsidR="003C18DD" w:rsidRPr="00837104" w:rsidRDefault="003C18DD" w:rsidP="003C18DD">
            <w:pPr>
              <w:spacing w:before="60" w:after="60"/>
              <w:ind w:right="-30"/>
              <w:jc w:val="center"/>
              <w:rPr>
                <w:snapToGrid w:val="0"/>
              </w:rPr>
            </w:pPr>
            <w:r w:rsidRPr="00837104">
              <w:rPr>
                <w:snapToGrid w:val="0"/>
              </w:rPr>
              <w:t xml:space="preserve">Мероприятия по обеспечению консультационной, организационно-методической и </w:t>
            </w:r>
            <w:r w:rsidRPr="00837104">
              <w:rPr>
                <w:snapToGrid w:val="0"/>
              </w:rPr>
              <w:lastRenderedPageBreak/>
              <w:t>информационной поддержки малого и среднего предпринимательства</w:t>
            </w:r>
          </w:p>
        </w:tc>
        <w:tc>
          <w:tcPr>
            <w:tcW w:w="5528" w:type="dxa"/>
            <w:vAlign w:val="center"/>
          </w:tcPr>
          <w:p w:rsidR="003C18DD" w:rsidRPr="00837104" w:rsidRDefault="003C18DD" w:rsidP="003C18DD">
            <w:pPr>
              <w:spacing w:before="60" w:after="60"/>
              <w:ind w:right="-30"/>
              <w:jc w:val="center"/>
              <w:rPr>
                <w:snapToGrid w:val="0"/>
              </w:rPr>
            </w:pPr>
            <w:r w:rsidRPr="00837104">
              <w:rPr>
                <w:snapToGrid w:val="0"/>
              </w:rPr>
              <w:lastRenderedPageBreak/>
              <w:t>всего, в т.ч.:</w:t>
            </w:r>
          </w:p>
        </w:tc>
        <w:tc>
          <w:tcPr>
            <w:tcW w:w="1276" w:type="dxa"/>
            <w:vAlign w:val="center"/>
          </w:tcPr>
          <w:p w:rsidR="003C18DD" w:rsidRPr="00837104" w:rsidRDefault="003C18DD" w:rsidP="003C18DD">
            <w:pPr>
              <w:spacing w:before="60" w:after="60"/>
              <w:jc w:val="center"/>
              <w:rPr>
                <w:snapToGrid w:val="0"/>
              </w:rPr>
            </w:pPr>
            <w:r>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ind w:left="-30"/>
              <w:jc w:val="center"/>
              <w:rPr>
                <w:snapToGrid w:val="0"/>
              </w:rPr>
            </w:pPr>
            <w:r w:rsidRPr="00837104">
              <w:t>бюджет МО МР «Усть-Куломский»*</w:t>
            </w:r>
          </w:p>
        </w:tc>
        <w:tc>
          <w:tcPr>
            <w:tcW w:w="1276" w:type="dxa"/>
            <w:vAlign w:val="center"/>
          </w:tcPr>
          <w:p w:rsidR="003C18DD" w:rsidRPr="00837104" w:rsidRDefault="003C18DD" w:rsidP="003C18DD">
            <w:pPr>
              <w:spacing w:before="60" w:after="60"/>
              <w:jc w:val="center"/>
              <w:rPr>
                <w:snapToGrid w:val="0"/>
              </w:rPr>
            </w:pPr>
            <w:r>
              <w:rPr>
                <w:snapToGrid w:val="0"/>
              </w:rPr>
              <w:t>0</w:t>
            </w:r>
          </w:p>
        </w:tc>
        <w:tc>
          <w:tcPr>
            <w:tcW w:w="1417"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1134" w:type="dxa"/>
            <w:vAlign w:val="center"/>
          </w:tcPr>
          <w:p w:rsidR="003C18DD" w:rsidRPr="00837104" w:rsidRDefault="003C18DD" w:rsidP="003C18DD">
            <w:pPr>
              <w:spacing w:before="60" w:after="60"/>
              <w:ind w:firstLine="111"/>
              <w:jc w:val="center"/>
              <w:rPr>
                <w:snapToGrid w:val="0"/>
              </w:rPr>
            </w:pPr>
            <w:r>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20"/>
        </w:trPr>
        <w:tc>
          <w:tcPr>
            <w:tcW w:w="1306" w:type="dxa"/>
            <w:vMerge/>
            <w:vAlign w:val="center"/>
          </w:tcPr>
          <w:p w:rsidR="003C18DD" w:rsidRPr="00837104" w:rsidRDefault="003C18DD" w:rsidP="003C18DD">
            <w:pPr>
              <w:jc w:val="center"/>
              <w:rPr>
                <w:snapToGrid w:val="0"/>
              </w:rPr>
            </w:pPr>
          </w:p>
        </w:tc>
        <w:tc>
          <w:tcPr>
            <w:tcW w:w="2410" w:type="dxa"/>
            <w:vMerge/>
            <w:vAlign w:val="center"/>
          </w:tcPr>
          <w:p w:rsidR="003C18DD" w:rsidRPr="00837104" w:rsidRDefault="003C18DD" w:rsidP="003C18DD">
            <w:pPr>
              <w:jc w:val="center"/>
              <w:rPr>
                <w:snapToGrid w:val="0"/>
              </w:rPr>
            </w:pPr>
          </w:p>
        </w:tc>
        <w:tc>
          <w:tcPr>
            <w:tcW w:w="5528" w:type="dxa"/>
            <w:vAlign w:val="center"/>
          </w:tcPr>
          <w:p w:rsidR="003C18DD" w:rsidRPr="00837104" w:rsidRDefault="003C18DD" w:rsidP="003C18DD">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Align w:val="center"/>
          </w:tcPr>
          <w:p w:rsidR="003C18DD" w:rsidRPr="00837104" w:rsidRDefault="003C18DD" w:rsidP="003C18DD">
            <w:pPr>
              <w:jc w:val="center"/>
              <w:rPr>
                <w:snapToGrid w:val="0"/>
              </w:rPr>
            </w:pPr>
            <w:r w:rsidRPr="00837104">
              <w:rPr>
                <w:snapToGrid w:val="0"/>
              </w:rPr>
              <w:lastRenderedPageBreak/>
              <w:t>Основное мероприят</w:t>
            </w:r>
            <w:r>
              <w:rPr>
                <w:snapToGrid w:val="0"/>
              </w:rPr>
              <w:t>ие 3.2.3</w:t>
            </w:r>
          </w:p>
          <w:p w:rsidR="003C18DD" w:rsidRPr="00837104" w:rsidRDefault="003C18DD" w:rsidP="003C18DD">
            <w:pPr>
              <w:jc w:val="center"/>
            </w:pPr>
          </w:p>
        </w:tc>
        <w:tc>
          <w:tcPr>
            <w:tcW w:w="2410" w:type="dxa"/>
            <w:vAlign w:val="center"/>
          </w:tcPr>
          <w:p w:rsidR="003C18DD" w:rsidRPr="00837104" w:rsidRDefault="003C18DD" w:rsidP="003C18DD">
            <w:pPr>
              <w:jc w:val="center"/>
            </w:pPr>
            <w:r w:rsidRPr="00837104">
              <w:rPr>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3C18DD" w:rsidRPr="00837104" w:rsidRDefault="003C18DD" w:rsidP="003C18DD">
            <w:pPr>
              <w:spacing w:before="60" w:after="60"/>
              <w:jc w:val="center"/>
              <w:rPr>
                <w:snapToGrid w:val="0"/>
              </w:rPr>
            </w:pPr>
            <w:r w:rsidRPr="00837104">
              <w:rPr>
                <w:snapToGrid w:val="0"/>
                <w:color w:val="000000"/>
              </w:rPr>
              <w:t>всего</w:t>
            </w:r>
          </w:p>
        </w:tc>
        <w:tc>
          <w:tcPr>
            <w:tcW w:w="1276"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val="restart"/>
            <w:tcBorders>
              <w:top w:val="single" w:sz="2" w:space="0" w:color="auto"/>
              <w:left w:val="single" w:sz="2" w:space="0" w:color="auto"/>
              <w:right w:val="single" w:sz="2" w:space="0" w:color="auto"/>
            </w:tcBorders>
            <w:vAlign w:val="center"/>
          </w:tcPr>
          <w:p w:rsidR="003C18DD" w:rsidRPr="00837104" w:rsidRDefault="003C18DD" w:rsidP="003C18DD">
            <w:pPr>
              <w:jc w:val="center"/>
              <w:rPr>
                <w:snapToGrid w:val="0"/>
              </w:rPr>
            </w:pPr>
            <w:r>
              <w:rPr>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3C18DD" w:rsidRPr="003C206A" w:rsidRDefault="003C18DD" w:rsidP="003C18DD">
            <w:pPr>
              <w:jc w:val="center"/>
              <w:rPr>
                <w:snapToGrid w:val="0"/>
                <w:color w:val="000000"/>
              </w:rPr>
            </w:pPr>
            <w:r w:rsidRPr="003C206A">
              <w:rPr>
                <w:snapToGrid w:val="0"/>
                <w:color w:val="000000"/>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3C206A" w:rsidRDefault="003C18DD" w:rsidP="003C18DD">
            <w:pPr>
              <w:spacing w:before="60" w:after="60"/>
              <w:jc w:val="center"/>
              <w:rPr>
                <w:snapToGrid w:val="0"/>
                <w:color w:val="000000"/>
              </w:rPr>
            </w:pPr>
            <w:r w:rsidRPr="003C206A">
              <w:rPr>
                <w:snapToGrid w:val="0"/>
                <w:color w:val="00000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3C206A" w:rsidRDefault="003C18DD" w:rsidP="003C18DD">
            <w:pPr>
              <w:spacing w:before="60" w:after="60"/>
              <w:jc w:val="center"/>
              <w:rPr>
                <w:snapToGrid w:val="0"/>
                <w:color w:val="000000"/>
              </w:rPr>
            </w:pPr>
            <w:r w:rsidRPr="003C206A">
              <w:rPr>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3C206A" w:rsidRDefault="003C18DD" w:rsidP="003C18DD">
            <w:pPr>
              <w:spacing w:before="60" w:after="60"/>
              <w:jc w:val="center"/>
              <w:rPr>
                <w:snapToGrid w:val="0"/>
                <w:color w:val="000000"/>
              </w:rPr>
            </w:pPr>
            <w:r w:rsidRPr="003C206A">
              <w:rPr>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1500,</w:t>
            </w: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3C206A" w:rsidRDefault="003C18DD" w:rsidP="003C18DD">
            <w:pPr>
              <w:spacing w:before="60" w:after="60"/>
              <w:jc w:val="center"/>
              <w:rPr>
                <w:snapToGrid w:val="0"/>
                <w:color w:val="000000"/>
              </w:rPr>
            </w:pP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p>
        </w:tc>
        <w:tc>
          <w:tcPr>
            <w:tcW w:w="1417" w:type="dxa"/>
            <w:tcBorders>
              <w:top w:val="single" w:sz="2" w:space="0" w:color="auto"/>
              <w:left w:val="single" w:sz="2" w:space="0" w:color="auto"/>
              <w:bottom w:val="single" w:sz="2" w:space="0" w:color="auto"/>
              <w:right w:val="single" w:sz="2" w:space="0" w:color="auto"/>
            </w:tcBorders>
            <w:vAlign w:val="center"/>
          </w:tcPr>
          <w:p w:rsidR="003C18DD" w:rsidRDefault="003C18DD" w:rsidP="003C18DD">
            <w:pPr>
              <w:spacing w:before="60" w:after="60"/>
              <w:ind w:firstLine="111"/>
              <w:jc w:val="center"/>
              <w:rPr>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p>
        </w:tc>
      </w:tr>
      <w:tr w:rsidR="003C18DD" w:rsidRPr="00837104" w:rsidTr="003C18DD">
        <w:trPr>
          <w:trHeight w:val="316"/>
        </w:trPr>
        <w:tc>
          <w:tcPr>
            <w:tcW w:w="1306" w:type="dxa"/>
            <w:vMerge/>
            <w:tcBorders>
              <w:left w:val="single" w:sz="2" w:space="0" w:color="auto"/>
              <w:bottom w:val="single" w:sz="4"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3C206A" w:rsidRDefault="003C18DD" w:rsidP="003C18DD">
            <w:pPr>
              <w:spacing w:before="60" w:after="60"/>
              <w:jc w:val="center"/>
              <w:rPr>
                <w:snapToGrid w:val="0"/>
                <w:color w:val="000000"/>
              </w:rPr>
            </w:pPr>
            <w:r w:rsidRPr="003C206A">
              <w:rPr>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val="restart"/>
            <w:tcBorders>
              <w:top w:val="single" w:sz="4" w:space="0" w:color="auto"/>
              <w:left w:val="single" w:sz="2" w:space="0" w:color="auto"/>
              <w:right w:val="single" w:sz="2" w:space="0" w:color="auto"/>
            </w:tcBorders>
          </w:tcPr>
          <w:p w:rsidR="003C18DD" w:rsidRDefault="003C18DD" w:rsidP="003C18DD">
            <w:pPr>
              <w:jc w:val="center"/>
              <w:rPr>
                <w:snapToGrid w:val="0"/>
              </w:rPr>
            </w:pPr>
            <w:r>
              <w:rPr>
                <w:snapToGrid w:val="0"/>
              </w:rPr>
              <w:t>Основное мероприятие</w:t>
            </w:r>
          </w:p>
          <w:p w:rsidR="003C18DD" w:rsidRPr="00837104" w:rsidRDefault="003C18DD" w:rsidP="003C18DD">
            <w:pPr>
              <w:jc w:val="center"/>
              <w:rPr>
                <w:snapToGrid w:val="0"/>
              </w:rPr>
            </w:pPr>
            <w:r>
              <w:rPr>
                <w:snapToGrid w:val="0"/>
              </w:rPr>
              <w:t>3.2.5</w:t>
            </w:r>
          </w:p>
        </w:tc>
        <w:tc>
          <w:tcPr>
            <w:tcW w:w="2410" w:type="dxa"/>
            <w:vMerge w:val="restart"/>
            <w:tcBorders>
              <w:top w:val="single" w:sz="4" w:space="0" w:color="auto"/>
              <w:left w:val="single" w:sz="2" w:space="0" w:color="auto"/>
              <w:right w:val="single" w:sz="2" w:space="0" w:color="auto"/>
            </w:tcBorders>
          </w:tcPr>
          <w:p w:rsidR="003C18DD" w:rsidRPr="003C206A" w:rsidRDefault="003C18DD" w:rsidP="003C18DD">
            <w:pPr>
              <w:jc w:val="center"/>
              <w:rPr>
                <w:snapToGrid w:val="0"/>
                <w:color w:val="000000"/>
              </w:rPr>
            </w:pPr>
            <w:r>
              <w:rPr>
                <w:snapToGrid w:val="0"/>
                <w:color w:val="000000"/>
              </w:rPr>
              <w:t>Реализация инициативного проекта «Рейсовый маршрут «Кебанъёль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spacing w:before="60" w:after="60"/>
              <w:jc w:val="center"/>
              <w:rPr>
                <w:snapToGrid w:val="0"/>
                <w:color w:val="000000"/>
              </w:rPr>
            </w:pPr>
            <w:r w:rsidRPr="00204A9A">
              <w:rPr>
                <w:snapToGrid w:val="0"/>
                <w:color w:val="000000"/>
              </w:rPr>
              <w:t>1</w:t>
            </w:r>
            <w:r>
              <w:rPr>
                <w:snapToGrid w:val="0"/>
                <w:color w:val="000000"/>
              </w:rPr>
              <w:t>0</w:t>
            </w:r>
            <w:r w:rsidRPr="00204A9A">
              <w:rPr>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spacing w:before="60" w:after="60"/>
              <w:jc w:val="center"/>
              <w:rPr>
                <w:snapToGrid w:val="0"/>
                <w:color w:val="000000"/>
              </w:rPr>
            </w:pPr>
            <w:r w:rsidRPr="00204A9A">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bottom w:val="single" w:sz="4"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Pr>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spacing w:before="60" w:after="60"/>
              <w:jc w:val="center"/>
              <w:rPr>
                <w:snapToGrid w:val="0"/>
                <w:color w:val="000000"/>
              </w:rPr>
            </w:pPr>
            <w:r>
              <w:rPr>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Pr>
                <w:snapToGrid w:val="0"/>
              </w:rPr>
              <w:t>0</w:t>
            </w:r>
          </w:p>
        </w:tc>
      </w:tr>
      <w:tr w:rsidR="003C18DD" w:rsidRPr="00837104" w:rsidTr="003C18DD">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3C18DD" w:rsidRDefault="003C18DD" w:rsidP="003C18DD">
            <w:pPr>
              <w:jc w:val="center"/>
              <w:rPr>
                <w:snapToGrid w:val="0"/>
              </w:rPr>
            </w:pPr>
            <w:r>
              <w:rPr>
                <w:snapToGrid w:val="0"/>
              </w:rPr>
              <w:t>Основное мероприятие</w:t>
            </w:r>
          </w:p>
          <w:p w:rsidR="003C18DD" w:rsidRPr="00837104" w:rsidRDefault="003C18DD" w:rsidP="003C18DD">
            <w:pPr>
              <w:jc w:val="center"/>
              <w:rPr>
                <w:snapToGrid w:val="0"/>
              </w:rPr>
            </w:pPr>
            <w:r>
              <w:rPr>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3C18DD" w:rsidRPr="00FD751C" w:rsidRDefault="003C18DD" w:rsidP="003C18DD">
            <w:pPr>
              <w:jc w:val="center"/>
              <w:rPr>
                <w:snapToGrid w:val="0"/>
                <w:color w:val="000000"/>
              </w:rPr>
            </w:pPr>
            <w:r w:rsidRPr="00FD751C">
              <w:t xml:space="preserve">Возмещение части затрат, связанных с приобретением оборудования в целях </w:t>
            </w:r>
            <w:r w:rsidRPr="00FD751C">
              <w:lastRenderedPageBreak/>
              <w:t>создания и (или) развития, либо модернизации производства товаров (работ,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lastRenderedPageBreak/>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Pr>
                <w:snapToGrid w:val="0"/>
                <w:color w:val="000000"/>
              </w:rPr>
              <w:t>3090,</w:t>
            </w: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bottom w:val="single" w:sz="2" w:space="0" w:color="auto"/>
              <w:right w:val="single" w:sz="2" w:space="0" w:color="auto"/>
            </w:tcBorders>
          </w:tcPr>
          <w:p w:rsidR="003C18DD" w:rsidRPr="00837104" w:rsidRDefault="003C18DD" w:rsidP="003C18DD">
            <w:pPr>
              <w:jc w:val="center"/>
              <w:rPr>
                <w:snapToGrid w:val="0"/>
              </w:rPr>
            </w:pPr>
          </w:p>
        </w:tc>
        <w:tc>
          <w:tcPr>
            <w:tcW w:w="2410" w:type="dxa"/>
            <w:vMerge/>
            <w:tcBorders>
              <w:left w:val="single" w:sz="2" w:space="0" w:color="auto"/>
              <w:bottom w:val="single" w:sz="2" w:space="0" w:color="auto"/>
              <w:right w:val="single" w:sz="2" w:space="0" w:color="auto"/>
            </w:tcBorders>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Pr>
                <w:snapToGrid w:val="0"/>
                <w:color w:val="000000"/>
              </w:rPr>
              <w:t>3090,</w:t>
            </w: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bottom w:val="single" w:sz="2" w:space="0" w:color="auto"/>
              <w:right w:val="single" w:sz="2" w:space="0" w:color="auto"/>
            </w:tcBorders>
          </w:tcPr>
          <w:p w:rsidR="003C18DD" w:rsidRPr="00837104" w:rsidRDefault="003C18DD" w:rsidP="003C18DD">
            <w:pPr>
              <w:jc w:val="center"/>
              <w:rPr>
                <w:snapToGrid w:val="0"/>
              </w:rPr>
            </w:pPr>
          </w:p>
        </w:tc>
        <w:tc>
          <w:tcPr>
            <w:tcW w:w="2410" w:type="dxa"/>
            <w:vMerge/>
            <w:tcBorders>
              <w:left w:val="single" w:sz="2" w:space="0" w:color="auto"/>
              <w:bottom w:val="single" w:sz="2" w:space="0" w:color="auto"/>
              <w:right w:val="single" w:sz="2" w:space="0" w:color="auto"/>
            </w:tcBorders>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 xml:space="preserve">из них за счет средств республиканского бюджета Республики </w:t>
            </w:r>
            <w:r w:rsidRPr="00204A9A">
              <w:rPr>
                <w:snapToGrid w:val="0"/>
              </w:rPr>
              <w:lastRenderedPageBreak/>
              <w:t>Коми</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lastRenderedPageBreak/>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tcBorders>
              <w:left w:val="single" w:sz="2" w:space="0" w:color="auto"/>
              <w:bottom w:val="single" w:sz="4" w:space="0" w:color="auto"/>
              <w:right w:val="single" w:sz="2" w:space="0" w:color="auto"/>
            </w:tcBorders>
          </w:tcPr>
          <w:p w:rsidR="003C18DD" w:rsidRPr="00837104" w:rsidRDefault="003C18DD" w:rsidP="003C18DD">
            <w:pPr>
              <w:jc w:val="center"/>
              <w:rPr>
                <w:snapToGrid w:val="0"/>
              </w:rPr>
            </w:pPr>
          </w:p>
        </w:tc>
        <w:tc>
          <w:tcPr>
            <w:tcW w:w="2410" w:type="dxa"/>
            <w:vMerge/>
            <w:tcBorders>
              <w:left w:val="single" w:sz="2" w:space="0" w:color="auto"/>
              <w:bottom w:val="single" w:sz="4" w:space="0" w:color="auto"/>
              <w:right w:val="single" w:sz="2" w:space="0" w:color="auto"/>
            </w:tcBorders>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837104" w:rsidRDefault="003C18DD" w:rsidP="003C18DD">
            <w:pPr>
              <w:spacing w:before="60" w:after="60"/>
              <w:ind w:firstLine="111"/>
              <w:jc w:val="center"/>
              <w:rPr>
                <w:snapToGrid w:val="0"/>
              </w:rPr>
            </w:pPr>
            <w:r w:rsidRPr="00837104">
              <w:rPr>
                <w:snapToGrid w:val="0"/>
              </w:rPr>
              <w:t>0</w:t>
            </w:r>
          </w:p>
        </w:tc>
      </w:tr>
      <w:tr w:rsidR="003C18DD" w:rsidRPr="00837104" w:rsidTr="003C18DD">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3C18DD" w:rsidRDefault="003C18DD" w:rsidP="003C18DD">
            <w:pPr>
              <w:jc w:val="center"/>
              <w:rPr>
                <w:snapToGrid w:val="0"/>
              </w:rPr>
            </w:pPr>
            <w:r>
              <w:rPr>
                <w:snapToGrid w:val="0"/>
              </w:rPr>
              <w:t>Основное мероприятие</w:t>
            </w:r>
          </w:p>
          <w:p w:rsidR="003C18DD" w:rsidRPr="00837104" w:rsidRDefault="003C18DD" w:rsidP="003C18DD">
            <w:pPr>
              <w:jc w:val="center"/>
              <w:rPr>
                <w:snapToGrid w:val="0"/>
              </w:rPr>
            </w:pPr>
            <w:r>
              <w:rPr>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3C18DD" w:rsidRPr="003C206A" w:rsidRDefault="003C18DD" w:rsidP="003C18DD">
            <w:pPr>
              <w:jc w:val="center"/>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Pr>
                <w:snapToGrid w:val="0"/>
              </w:rPr>
              <w:t>80</w:t>
            </w: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color w:val="000000"/>
              </w:rPr>
            </w:pPr>
            <w:r w:rsidRPr="00FD751C">
              <w:rPr>
                <w:snapToGrid w:val="0"/>
                <w:color w:val="000000"/>
              </w:rPr>
              <w:t>0</w:t>
            </w:r>
          </w:p>
        </w:tc>
      </w:tr>
      <w:tr w:rsidR="003C18DD" w:rsidRPr="00837104" w:rsidTr="003C18DD">
        <w:trPr>
          <w:trHeight w:val="316"/>
        </w:trPr>
        <w:tc>
          <w:tcPr>
            <w:tcW w:w="1306" w:type="dxa"/>
            <w:vMerge/>
            <w:tcBorders>
              <w:left w:val="single" w:sz="2" w:space="0" w:color="auto"/>
              <w:bottom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Pr>
                <w:snapToGrid w:val="0"/>
              </w:rPr>
              <w:t>80</w:t>
            </w: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color w:val="000000"/>
              </w:rPr>
            </w:pPr>
            <w:r w:rsidRPr="00FD751C">
              <w:rPr>
                <w:snapToGrid w:val="0"/>
                <w:color w:val="000000"/>
              </w:rPr>
              <w:t>0</w:t>
            </w:r>
          </w:p>
        </w:tc>
      </w:tr>
      <w:tr w:rsidR="003C18DD" w:rsidRPr="00837104" w:rsidTr="003C18DD">
        <w:trPr>
          <w:trHeight w:val="316"/>
        </w:trPr>
        <w:tc>
          <w:tcPr>
            <w:tcW w:w="1306" w:type="dxa"/>
            <w:vMerge/>
            <w:tcBorders>
              <w:left w:val="single" w:sz="2" w:space="0" w:color="auto"/>
              <w:bottom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color w:val="000000"/>
              </w:rPr>
            </w:pPr>
            <w:r w:rsidRPr="00FD751C">
              <w:rPr>
                <w:snapToGrid w:val="0"/>
                <w:color w:val="000000"/>
              </w:rPr>
              <w:t>0</w:t>
            </w:r>
          </w:p>
        </w:tc>
      </w:tr>
      <w:tr w:rsidR="003C18DD" w:rsidRPr="00837104" w:rsidTr="003C18DD">
        <w:trPr>
          <w:trHeight w:val="850"/>
        </w:trPr>
        <w:tc>
          <w:tcPr>
            <w:tcW w:w="1306" w:type="dxa"/>
            <w:vMerge/>
            <w:tcBorders>
              <w:left w:val="single" w:sz="2" w:space="0" w:color="auto"/>
              <w:bottom w:val="single" w:sz="2" w:space="0" w:color="auto"/>
              <w:right w:val="single" w:sz="2" w:space="0" w:color="auto"/>
            </w:tcBorders>
            <w:vAlign w:val="center"/>
          </w:tcPr>
          <w:p w:rsidR="003C18DD" w:rsidRPr="00837104" w:rsidRDefault="003C18DD" w:rsidP="003C18DD">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3C18DD" w:rsidRPr="003C206A" w:rsidRDefault="003C18DD" w:rsidP="003C18DD">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3C18DD" w:rsidRPr="00204A9A" w:rsidRDefault="003C18DD" w:rsidP="003C18DD">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4A4235" w:rsidRDefault="003C18DD" w:rsidP="003C18DD">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3C18DD" w:rsidRPr="00FD751C" w:rsidRDefault="003C18DD" w:rsidP="003C18DD">
            <w:pPr>
              <w:jc w:val="center"/>
              <w:rPr>
                <w:snapToGrid w:val="0"/>
                <w:color w:val="000000"/>
              </w:rPr>
            </w:pPr>
            <w:r w:rsidRPr="00FD751C">
              <w:rPr>
                <w:snapToGrid w:val="0"/>
                <w:color w:val="000000"/>
              </w:rPr>
              <w:t>0</w:t>
            </w:r>
          </w:p>
        </w:tc>
      </w:tr>
    </w:tbl>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ED50AC" w:rsidRDefault="00ED50AC" w:rsidP="003C18DD">
      <w:pPr>
        <w:jc w:val="right"/>
        <w:rPr>
          <w:sz w:val="24"/>
          <w:szCs w:val="24"/>
        </w:rPr>
      </w:pPr>
    </w:p>
    <w:p w:rsidR="003C18DD" w:rsidRPr="0083162A" w:rsidRDefault="003C18DD" w:rsidP="003C18DD">
      <w:pPr>
        <w:jc w:val="right"/>
        <w:rPr>
          <w:sz w:val="24"/>
          <w:szCs w:val="24"/>
        </w:rPr>
      </w:pPr>
      <w:r>
        <w:rPr>
          <w:sz w:val="24"/>
          <w:szCs w:val="24"/>
        </w:rPr>
        <w:lastRenderedPageBreak/>
        <w:t>Приложение 4</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Pr="0083162A"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Default="003C18DD" w:rsidP="003C18DD">
      <w:pPr>
        <w:shd w:val="clear" w:color="auto" w:fill="FFFFFF"/>
        <w:tabs>
          <w:tab w:val="left" w:pos="9000"/>
        </w:tabs>
        <w:jc w:val="right"/>
        <w:rPr>
          <w:sz w:val="24"/>
          <w:szCs w:val="24"/>
        </w:rPr>
      </w:pPr>
      <w:r w:rsidRPr="0083162A">
        <w:rPr>
          <w:sz w:val="24"/>
          <w:szCs w:val="24"/>
        </w:rPr>
        <w:t>МР «Усть-Куломский» от</w:t>
      </w:r>
      <w:r>
        <w:rPr>
          <w:sz w:val="24"/>
          <w:szCs w:val="24"/>
        </w:rPr>
        <w:t>18.10.2021 г. № 1387)</w:t>
      </w:r>
    </w:p>
    <w:p w:rsidR="003C18DD" w:rsidRPr="0083162A" w:rsidRDefault="003C18DD" w:rsidP="003C18DD">
      <w:pPr>
        <w:shd w:val="clear" w:color="auto" w:fill="FFFFFF"/>
        <w:tabs>
          <w:tab w:val="left" w:pos="9000"/>
        </w:tabs>
        <w:jc w:val="right"/>
        <w:rPr>
          <w:sz w:val="24"/>
          <w:szCs w:val="24"/>
        </w:rPr>
      </w:pPr>
    </w:p>
    <w:p w:rsidR="003C18DD" w:rsidRPr="0083162A" w:rsidRDefault="003C18DD" w:rsidP="003C18DD">
      <w:pPr>
        <w:widowControl w:val="0"/>
        <w:autoSpaceDE w:val="0"/>
        <w:autoSpaceDN w:val="0"/>
        <w:adjustRightInd w:val="0"/>
        <w:ind w:firstLine="720"/>
        <w:jc w:val="center"/>
        <w:rPr>
          <w:sz w:val="28"/>
          <w:szCs w:val="24"/>
        </w:rPr>
      </w:pPr>
      <w:r w:rsidRPr="0083162A">
        <w:rPr>
          <w:sz w:val="28"/>
          <w:szCs w:val="24"/>
        </w:rPr>
        <w:t>Ресурсное обеспечение реализации муниципальной программы</w:t>
      </w:r>
    </w:p>
    <w:p w:rsidR="003C18DD" w:rsidRPr="0083162A" w:rsidRDefault="003C18DD" w:rsidP="003C18DD">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3C18DD" w:rsidRDefault="003C18DD" w:rsidP="003C18DD">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3C18DD" w:rsidRPr="00F32F7C" w:rsidRDefault="003C18DD" w:rsidP="003C18DD">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8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81"/>
        <w:gridCol w:w="2656"/>
        <w:gridCol w:w="2551"/>
        <w:gridCol w:w="1418"/>
        <w:gridCol w:w="1417"/>
        <w:gridCol w:w="1418"/>
        <w:gridCol w:w="1417"/>
        <w:gridCol w:w="993"/>
        <w:gridCol w:w="1257"/>
      </w:tblGrid>
      <w:tr w:rsidR="003C18DD" w:rsidRPr="0083162A" w:rsidTr="003C18DD">
        <w:trPr>
          <w:trHeight w:val="20"/>
          <w:tblHeader/>
          <w:jc w:val="center"/>
        </w:trPr>
        <w:tc>
          <w:tcPr>
            <w:tcW w:w="1881" w:type="dxa"/>
            <w:vMerge w:val="restart"/>
            <w:vAlign w:val="center"/>
          </w:tcPr>
          <w:p w:rsidR="003C18DD" w:rsidRPr="0083162A" w:rsidRDefault="003C18DD" w:rsidP="003C18DD">
            <w:pPr>
              <w:widowControl w:val="0"/>
              <w:autoSpaceDE w:val="0"/>
              <w:autoSpaceDN w:val="0"/>
              <w:adjustRightInd w:val="0"/>
              <w:spacing w:before="60" w:after="60"/>
              <w:jc w:val="center"/>
              <w:rPr>
                <w:b/>
              </w:rPr>
            </w:pPr>
            <w:r w:rsidRPr="0083162A">
              <w:rPr>
                <w:b/>
              </w:rPr>
              <w:t>Статус</w:t>
            </w:r>
          </w:p>
        </w:tc>
        <w:tc>
          <w:tcPr>
            <w:tcW w:w="2656" w:type="dxa"/>
            <w:vMerge w:val="restart"/>
            <w:vAlign w:val="center"/>
          </w:tcPr>
          <w:p w:rsidR="003C18DD" w:rsidRPr="0083162A" w:rsidRDefault="003C18DD" w:rsidP="003C18DD">
            <w:pPr>
              <w:widowControl w:val="0"/>
              <w:autoSpaceDE w:val="0"/>
              <w:autoSpaceDN w:val="0"/>
              <w:adjustRightInd w:val="0"/>
              <w:spacing w:before="60" w:after="60"/>
              <w:jc w:val="center"/>
              <w:rPr>
                <w:b/>
              </w:rPr>
            </w:pPr>
            <w:r w:rsidRPr="0083162A">
              <w:rPr>
                <w:b/>
              </w:rPr>
              <w:t>Наименование муниципальной программы, подпрограммы,  основного мероприятия</w:t>
            </w:r>
          </w:p>
        </w:tc>
        <w:tc>
          <w:tcPr>
            <w:tcW w:w="2551" w:type="dxa"/>
            <w:vMerge w:val="restart"/>
            <w:vAlign w:val="center"/>
          </w:tcPr>
          <w:p w:rsidR="003C18DD" w:rsidRPr="0083162A" w:rsidRDefault="003C18DD" w:rsidP="003C18DD">
            <w:pPr>
              <w:widowControl w:val="0"/>
              <w:autoSpaceDE w:val="0"/>
              <w:autoSpaceDN w:val="0"/>
              <w:adjustRightInd w:val="0"/>
              <w:spacing w:before="60" w:after="60"/>
              <w:jc w:val="center"/>
              <w:rPr>
                <w:b/>
              </w:rPr>
            </w:pPr>
            <w:r w:rsidRPr="0083162A">
              <w:rPr>
                <w:b/>
              </w:rPr>
              <w:t xml:space="preserve">Ответственный </w:t>
            </w:r>
            <w:r w:rsidRPr="0083162A">
              <w:rPr>
                <w:b/>
              </w:rPr>
              <w:br/>
              <w:t xml:space="preserve"> исполнитель,  </w:t>
            </w:r>
            <w:r w:rsidRPr="0083162A">
              <w:rPr>
                <w:b/>
              </w:rPr>
              <w:br/>
              <w:t xml:space="preserve">соисполнители, </w:t>
            </w:r>
            <w:r w:rsidRPr="0083162A">
              <w:rPr>
                <w:b/>
              </w:rPr>
              <w:br/>
              <w:t xml:space="preserve">   участники</w:t>
            </w:r>
          </w:p>
        </w:tc>
        <w:tc>
          <w:tcPr>
            <w:tcW w:w="7920" w:type="dxa"/>
            <w:gridSpan w:val="6"/>
          </w:tcPr>
          <w:p w:rsidR="003C18DD" w:rsidRPr="0083162A" w:rsidRDefault="003C18DD" w:rsidP="003C18DD">
            <w:pPr>
              <w:widowControl w:val="0"/>
              <w:autoSpaceDE w:val="0"/>
              <w:autoSpaceDN w:val="0"/>
              <w:adjustRightInd w:val="0"/>
              <w:spacing w:before="60" w:after="60"/>
              <w:jc w:val="center"/>
              <w:rPr>
                <w:b/>
              </w:rPr>
            </w:pPr>
            <w:r w:rsidRPr="0083162A">
              <w:rPr>
                <w:b/>
              </w:rPr>
              <w:t>Расходы (тыс. рублей), годы</w:t>
            </w:r>
          </w:p>
        </w:tc>
      </w:tr>
      <w:tr w:rsidR="003C18DD" w:rsidRPr="0083162A" w:rsidTr="003C18DD">
        <w:trPr>
          <w:trHeight w:val="1141"/>
          <w:tblHeader/>
          <w:jc w:val="center"/>
        </w:trPr>
        <w:tc>
          <w:tcPr>
            <w:tcW w:w="1881" w:type="dxa"/>
            <w:vMerge/>
            <w:vAlign w:val="center"/>
          </w:tcPr>
          <w:p w:rsidR="003C18DD" w:rsidRPr="0083162A" w:rsidRDefault="003C18DD" w:rsidP="003C18DD">
            <w:pPr>
              <w:rPr>
                <w:b/>
              </w:rPr>
            </w:pPr>
          </w:p>
        </w:tc>
        <w:tc>
          <w:tcPr>
            <w:tcW w:w="2656" w:type="dxa"/>
            <w:vMerge/>
            <w:vAlign w:val="center"/>
          </w:tcPr>
          <w:p w:rsidR="003C18DD" w:rsidRPr="0083162A" w:rsidRDefault="003C18DD" w:rsidP="003C18DD">
            <w:pPr>
              <w:rPr>
                <w:b/>
              </w:rPr>
            </w:pPr>
          </w:p>
        </w:tc>
        <w:tc>
          <w:tcPr>
            <w:tcW w:w="2551" w:type="dxa"/>
            <w:vMerge/>
            <w:vAlign w:val="center"/>
          </w:tcPr>
          <w:p w:rsidR="003C18DD" w:rsidRPr="0083162A" w:rsidRDefault="003C18DD" w:rsidP="003C18DD">
            <w:pPr>
              <w:rPr>
                <w:b/>
              </w:rPr>
            </w:pPr>
          </w:p>
        </w:tc>
        <w:tc>
          <w:tcPr>
            <w:tcW w:w="1418" w:type="dxa"/>
            <w:vAlign w:val="center"/>
          </w:tcPr>
          <w:p w:rsidR="003C18DD" w:rsidRPr="0083162A" w:rsidRDefault="003C18DD" w:rsidP="003C18DD">
            <w:pPr>
              <w:widowControl w:val="0"/>
              <w:autoSpaceDE w:val="0"/>
              <w:autoSpaceDN w:val="0"/>
              <w:adjustRightInd w:val="0"/>
              <w:spacing w:before="60" w:after="60"/>
              <w:jc w:val="center"/>
              <w:rPr>
                <w:b/>
              </w:rPr>
            </w:pPr>
            <w:r w:rsidRPr="0083162A">
              <w:rPr>
                <w:b/>
              </w:rPr>
              <w:t>Всего</w:t>
            </w:r>
          </w:p>
        </w:tc>
        <w:tc>
          <w:tcPr>
            <w:tcW w:w="1417" w:type="dxa"/>
            <w:tcBorders>
              <w:right w:val="single" w:sz="4" w:space="0" w:color="auto"/>
            </w:tcBorders>
            <w:vAlign w:val="center"/>
          </w:tcPr>
          <w:p w:rsidR="003C18DD" w:rsidRPr="0083162A" w:rsidRDefault="003C18DD" w:rsidP="003C18DD">
            <w:pPr>
              <w:widowControl w:val="0"/>
              <w:autoSpaceDE w:val="0"/>
              <w:autoSpaceDN w:val="0"/>
              <w:adjustRightInd w:val="0"/>
              <w:spacing w:before="60" w:after="60"/>
              <w:jc w:val="center"/>
              <w:rPr>
                <w:b/>
              </w:rPr>
            </w:pPr>
            <w:r>
              <w:rPr>
                <w:b/>
              </w:rPr>
              <w:t>2022</w:t>
            </w:r>
          </w:p>
        </w:tc>
        <w:tc>
          <w:tcPr>
            <w:tcW w:w="1418" w:type="dxa"/>
            <w:tcBorders>
              <w:right w:val="single" w:sz="4" w:space="0" w:color="auto"/>
            </w:tcBorders>
          </w:tcPr>
          <w:p w:rsidR="003C18DD" w:rsidRPr="0083162A" w:rsidRDefault="003C18DD" w:rsidP="003C18DD">
            <w:pPr>
              <w:widowControl w:val="0"/>
              <w:autoSpaceDE w:val="0"/>
              <w:autoSpaceDN w:val="0"/>
              <w:adjustRightInd w:val="0"/>
              <w:spacing w:before="240" w:after="60"/>
              <w:jc w:val="center"/>
              <w:rPr>
                <w:b/>
              </w:rPr>
            </w:pPr>
            <w:r>
              <w:rPr>
                <w:b/>
              </w:rPr>
              <w:t>2023</w:t>
            </w:r>
          </w:p>
        </w:tc>
        <w:tc>
          <w:tcPr>
            <w:tcW w:w="1417" w:type="dxa"/>
            <w:tcBorders>
              <w:right w:val="single" w:sz="4" w:space="0" w:color="auto"/>
            </w:tcBorders>
          </w:tcPr>
          <w:p w:rsidR="003C18DD" w:rsidRPr="0083162A" w:rsidRDefault="003C18DD" w:rsidP="003C18DD">
            <w:pPr>
              <w:widowControl w:val="0"/>
              <w:autoSpaceDE w:val="0"/>
              <w:autoSpaceDN w:val="0"/>
              <w:adjustRightInd w:val="0"/>
              <w:spacing w:before="240" w:after="60"/>
              <w:jc w:val="center"/>
              <w:rPr>
                <w:b/>
              </w:rPr>
            </w:pPr>
            <w:r>
              <w:rPr>
                <w:b/>
              </w:rPr>
              <w:t>2024</w:t>
            </w:r>
          </w:p>
        </w:tc>
        <w:tc>
          <w:tcPr>
            <w:tcW w:w="993" w:type="dxa"/>
            <w:tcBorders>
              <w:right w:val="single" w:sz="4" w:space="0" w:color="auto"/>
            </w:tcBorders>
          </w:tcPr>
          <w:p w:rsidR="003C18DD" w:rsidRDefault="003C18DD" w:rsidP="003C18DD">
            <w:pPr>
              <w:widowControl w:val="0"/>
              <w:autoSpaceDE w:val="0"/>
              <w:autoSpaceDN w:val="0"/>
              <w:adjustRightInd w:val="0"/>
              <w:spacing w:before="240" w:after="60"/>
              <w:jc w:val="center"/>
              <w:rPr>
                <w:b/>
              </w:rPr>
            </w:pPr>
            <w:r>
              <w:rPr>
                <w:b/>
              </w:rPr>
              <w:t>2025</w:t>
            </w:r>
          </w:p>
        </w:tc>
        <w:tc>
          <w:tcPr>
            <w:tcW w:w="1257" w:type="dxa"/>
            <w:tcBorders>
              <w:right w:val="single" w:sz="4" w:space="0" w:color="auto"/>
            </w:tcBorders>
          </w:tcPr>
          <w:p w:rsidR="003C18DD" w:rsidRDefault="003C18DD" w:rsidP="003C18DD">
            <w:pPr>
              <w:widowControl w:val="0"/>
              <w:autoSpaceDE w:val="0"/>
              <w:autoSpaceDN w:val="0"/>
              <w:adjustRightInd w:val="0"/>
              <w:spacing w:before="240" w:after="60"/>
              <w:jc w:val="center"/>
              <w:rPr>
                <w:b/>
              </w:rPr>
            </w:pPr>
            <w:r>
              <w:rPr>
                <w:b/>
              </w:rPr>
              <w:t>2026</w:t>
            </w:r>
          </w:p>
        </w:tc>
      </w:tr>
      <w:tr w:rsidR="003C18DD" w:rsidRPr="0083162A" w:rsidTr="003C18DD">
        <w:trPr>
          <w:trHeight w:val="20"/>
          <w:tblHeader/>
          <w:jc w:val="center"/>
        </w:trPr>
        <w:tc>
          <w:tcPr>
            <w:tcW w:w="1881" w:type="dxa"/>
          </w:tcPr>
          <w:p w:rsidR="003C18DD" w:rsidRPr="0083162A" w:rsidRDefault="003C18DD" w:rsidP="003C18DD">
            <w:pPr>
              <w:widowControl w:val="0"/>
              <w:autoSpaceDE w:val="0"/>
              <w:autoSpaceDN w:val="0"/>
              <w:adjustRightInd w:val="0"/>
              <w:jc w:val="center"/>
            </w:pPr>
            <w:r w:rsidRPr="0083162A">
              <w:t>1</w:t>
            </w:r>
          </w:p>
        </w:tc>
        <w:tc>
          <w:tcPr>
            <w:tcW w:w="2656" w:type="dxa"/>
          </w:tcPr>
          <w:p w:rsidR="003C18DD" w:rsidRPr="0083162A" w:rsidRDefault="003C18DD" w:rsidP="003C18DD">
            <w:pPr>
              <w:widowControl w:val="0"/>
              <w:autoSpaceDE w:val="0"/>
              <w:autoSpaceDN w:val="0"/>
              <w:adjustRightInd w:val="0"/>
              <w:jc w:val="center"/>
            </w:pPr>
            <w:r w:rsidRPr="0083162A">
              <w:t>2</w:t>
            </w:r>
          </w:p>
        </w:tc>
        <w:tc>
          <w:tcPr>
            <w:tcW w:w="2551" w:type="dxa"/>
          </w:tcPr>
          <w:p w:rsidR="003C18DD" w:rsidRPr="0083162A" w:rsidRDefault="003C18DD" w:rsidP="003C18DD">
            <w:pPr>
              <w:widowControl w:val="0"/>
              <w:autoSpaceDE w:val="0"/>
              <w:autoSpaceDN w:val="0"/>
              <w:adjustRightInd w:val="0"/>
              <w:jc w:val="center"/>
            </w:pPr>
            <w:r w:rsidRPr="0083162A">
              <w:t>3</w:t>
            </w:r>
          </w:p>
        </w:tc>
        <w:tc>
          <w:tcPr>
            <w:tcW w:w="1418" w:type="dxa"/>
          </w:tcPr>
          <w:p w:rsidR="003C18DD" w:rsidRPr="0083162A" w:rsidRDefault="003C18DD" w:rsidP="003C18DD">
            <w:pPr>
              <w:widowControl w:val="0"/>
              <w:autoSpaceDE w:val="0"/>
              <w:autoSpaceDN w:val="0"/>
              <w:adjustRightInd w:val="0"/>
              <w:jc w:val="center"/>
            </w:pPr>
            <w:r>
              <w:t>4</w:t>
            </w:r>
          </w:p>
        </w:tc>
        <w:tc>
          <w:tcPr>
            <w:tcW w:w="1417" w:type="dxa"/>
            <w:tcBorders>
              <w:right w:val="single" w:sz="4" w:space="0" w:color="auto"/>
            </w:tcBorders>
          </w:tcPr>
          <w:p w:rsidR="003C18DD" w:rsidRPr="0083162A" w:rsidRDefault="003C18DD" w:rsidP="003C18DD">
            <w:pPr>
              <w:widowControl w:val="0"/>
              <w:autoSpaceDE w:val="0"/>
              <w:autoSpaceDN w:val="0"/>
              <w:adjustRightInd w:val="0"/>
              <w:jc w:val="center"/>
            </w:pPr>
            <w:r>
              <w:t>5</w:t>
            </w:r>
          </w:p>
        </w:tc>
        <w:tc>
          <w:tcPr>
            <w:tcW w:w="1418" w:type="dxa"/>
            <w:tcBorders>
              <w:right w:val="single" w:sz="4" w:space="0" w:color="auto"/>
            </w:tcBorders>
          </w:tcPr>
          <w:p w:rsidR="003C18DD" w:rsidRPr="0083162A" w:rsidRDefault="003C18DD" w:rsidP="003C18DD">
            <w:pPr>
              <w:widowControl w:val="0"/>
              <w:autoSpaceDE w:val="0"/>
              <w:autoSpaceDN w:val="0"/>
              <w:adjustRightInd w:val="0"/>
              <w:jc w:val="center"/>
            </w:pPr>
            <w:r>
              <w:t>6</w:t>
            </w:r>
          </w:p>
        </w:tc>
        <w:tc>
          <w:tcPr>
            <w:tcW w:w="1417" w:type="dxa"/>
            <w:tcBorders>
              <w:right w:val="single" w:sz="4" w:space="0" w:color="auto"/>
            </w:tcBorders>
          </w:tcPr>
          <w:p w:rsidR="003C18DD" w:rsidRPr="0083162A" w:rsidRDefault="003C18DD" w:rsidP="003C18DD">
            <w:pPr>
              <w:widowControl w:val="0"/>
              <w:autoSpaceDE w:val="0"/>
              <w:autoSpaceDN w:val="0"/>
              <w:adjustRightInd w:val="0"/>
              <w:jc w:val="center"/>
            </w:pPr>
            <w:r>
              <w:t>7</w:t>
            </w:r>
          </w:p>
        </w:tc>
        <w:tc>
          <w:tcPr>
            <w:tcW w:w="993" w:type="dxa"/>
            <w:tcBorders>
              <w:right w:val="single" w:sz="4" w:space="0" w:color="auto"/>
            </w:tcBorders>
          </w:tcPr>
          <w:p w:rsidR="003C18DD" w:rsidRDefault="003C18DD" w:rsidP="003C18DD">
            <w:pPr>
              <w:widowControl w:val="0"/>
              <w:autoSpaceDE w:val="0"/>
              <w:autoSpaceDN w:val="0"/>
              <w:adjustRightInd w:val="0"/>
              <w:jc w:val="center"/>
            </w:pPr>
            <w:r>
              <w:t>8</w:t>
            </w:r>
          </w:p>
        </w:tc>
        <w:tc>
          <w:tcPr>
            <w:tcW w:w="1257" w:type="dxa"/>
            <w:tcBorders>
              <w:right w:val="single" w:sz="4" w:space="0" w:color="auto"/>
            </w:tcBorders>
          </w:tcPr>
          <w:p w:rsidR="003C18DD" w:rsidRDefault="003C18DD" w:rsidP="003C18DD">
            <w:pPr>
              <w:widowControl w:val="0"/>
              <w:autoSpaceDE w:val="0"/>
              <w:autoSpaceDN w:val="0"/>
              <w:adjustRightInd w:val="0"/>
              <w:jc w:val="center"/>
            </w:pPr>
            <w:r>
              <w:t>9</w:t>
            </w:r>
          </w:p>
        </w:tc>
      </w:tr>
      <w:tr w:rsidR="003C18DD" w:rsidRPr="0083162A" w:rsidTr="003C18DD">
        <w:trPr>
          <w:trHeight w:val="555"/>
          <w:jc w:val="center"/>
        </w:trPr>
        <w:tc>
          <w:tcPr>
            <w:tcW w:w="1881" w:type="dxa"/>
            <w:vMerge w:val="restart"/>
          </w:tcPr>
          <w:p w:rsidR="003C18DD" w:rsidRPr="0083162A" w:rsidRDefault="003C18DD" w:rsidP="003C18DD">
            <w:pPr>
              <w:widowControl w:val="0"/>
              <w:autoSpaceDE w:val="0"/>
              <w:autoSpaceDN w:val="0"/>
              <w:adjustRightInd w:val="0"/>
              <w:spacing w:before="60" w:after="60"/>
              <w:rPr>
                <w:b/>
              </w:rPr>
            </w:pPr>
            <w:r w:rsidRPr="0083162A">
              <w:rPr>
                <w:b/>
              </w:rPr>
              <w:t xml:space="preserve">Муниципальная программа   </w:t>
            </w:r>
          </w:p>
        </w:tc>
        <w:tc>
          <w:tcPr>
            <w:tcW w:w="2656" w:type="dxa"/>
            <w:vMerge w:val="restart"/>
          </w:tcPr>
          <w:p w:rsidR="003C18DD" w:rsidRPr="0083162A" w:rsidRDefault="003C18DD" w:rsidP="003C18DD">
            <w:pPr>
              <w:widowControl w:val="0"/>
              <w:autoSpaceDE w:val="0"/>
              <w:autoSpaceDN w:val="0"/>
              <w:adjustRightInd w:val="0"/>
              <w:spacing w:before="60" w:after="60"/>
              <w:rPr>
                <w:b/>
              </w:rPr>
            </w:pPr>
            <w:r w:rsidRPr="0083162A">
              <w:rPr>
                <w:b/>
              </w:rPr>
              <w:t>Развитие экономики</w:t>
            </w:r>
          </w:p>
        </w:tc>
        <w:tc>
          <w:tcPr>
            <w:tcW w:w="2551" w:type="dxa"/>
          </w:tcPr>
          <w:p w:rsidR="003C18DD" w:rsidRPr="0083162A" w:rsidRDefault="003C18DD" w:rsidP="003C18DD">
            <w:pPr>
              <w:widowControl w:val="0"/>
              <w:autoSpaceDE w:val="0"/>
              <w:autoSpaceDN w:val="0"/>
              <w:adjustRightInd w:val="0"/>
              <w:spacing w:before="60" w:after="60"/>
            </w:pPr>
            <w:r w:rsidRPr="0083162A">
              <w:t xml:space="preserve">всего, в том   </w:t>
            </w:r>
            <w:r w:rsidRPr="0083162A">
              <w:br/>
              <w:t xml:space="preserve">числе: </w:t>
            </w:r>
          </w:p>
        </w:tc>
        <w:tc>
          <w:tcPr>
            <w:tcW w:w="1418" w:type="dxa"/>
            <w:tcBorders>
              <w:bottom w:val="single" w:sz="4" w:space="0" w:color="auto"/>
            </w:tcBorders>
            <w:vAlign w:val="center"/>
          </w:tcPr>
          <w:p w:rsidR="003C18DD" w:rsidRDefault="003C18DD" w:rsidP="003C18DD">
            <w:pPr>
              <w:jc w:val="center"/>
            </w:pPr>
            <w:r>
              <w:t>59391,23185</w:t>
            </w:r>
          </w:p>
          <w:p w:rsidR="003C18DD" w:rsidRPr="008A2190" w:rsidRDefault="003C18DD" w:rsidP="003C18DD">
            <w:pPr>
              <w:jc w:val="center"/>
            </w:pPr>
          </w:p>
        </w:tc>
        <w:tc>
          <w:tcPr>
            <w:tcW w:w="1417" w:type="dxa"/>
            <w:tcBorders>
              <w:bottom w:val="single" w:sz="4" w:space="0" w:color="auto"/>
              <w:right w:val="single" w:sz="4" w:space="0" w:color="auto"/>
            </w:tcBorders>
            <w:vAlign w:val="center"/>
          </w:tcPr>
          <w:p w:rsidR="003C18DD" w:rsidRPr="0083162A" w:rsidRDefault="003C18DD" w:rsidP="003C18DD">
            <w:pPr>
              <w:jc w:val="center"/>
            </w:pPr>
            <w:r>
              <w:t>8359,13496</w:t>
            </w:r>
          </w:p>
        </w:tc>
        <w:tc>
          <w:tcPr>
            <w:tcW w:w="1418" w:type="dxa"/>
            <w:tcBorders>
              <w:bottom w:val="single" w:sz="4" w:space="0" w:color="auto"/>
              <w:right w:val="single" w:sz="4" w:space="0" w:color="auto"/>
            </w:tcBorders>
            <w:vAlign w:val="center"/>
          </w:tcPr>
          <w:p w:rsidR="003C18DD" w:rsidRPr="0083162A" w:rsidRDefault="003C18DD" w:rsidP="003C18DD">
            <w:pPr>
              <w:jc w:val="center"/>
            </w:pPr>
            <w:r>
              <w:t>23451,25089</w:t>
            </w:r>
          </w:p>
        </w:tc>
        <w:tc>
          <w:tcPr>
            <w:tcW w:w="1417" w:type="dxa"/>
            <w:tcBorders>
              <w:bottom w:val="single" w:sz="4" w:space="0" w:color="auto"/>
              <w:right w:val="single" w:sz="4" w:space="0" w:color="auto"/>
            </w:tcBorders>
            <w:vAlign w:val="center"/>
          </w:tcPr>
          <w:p w:rsidR="003C18DD" w:rsidRPr="0083162A" w:rsidRDefault="003C18DD" w:rsidP="003C18DD">
            <w:pPr>
              <w:jc w:val="center"/>
            </w:pPr>
            <w:r>
              <w:t>12940,282</w:t>
            </w:r>
          </w:p>
        </w:tc>
        <w:tc>
          <w:tcPr>
            <w:tcW w:w="993" w:type="dxa"/>
            <w:tcBorders>
              <w:bottom w:val="single" w:sz="4" w:space="0" w:color="auto"/>
              <w:right w:val="single" w:sz="4" w:space="0" w:color="auto"/>
            </w:tcBorders>
            <w:vAlign w:val="center"/>
          </w:tcPr>
          <w:p w:rsidR="003C18DD" w:rsidRDefault="003C18DD" w:rsidP="003C18DD">
            <w:pPr>
              <w:jc w:val="center"/>
            </w:pPr>
            <w:r>
              <w:t>7320,282</w:t>
            </w:r>
          </w:p>
        </w:tc>
        <w:tc>
          <w:tcPr>
            <w:tcW w:w="1257" w:type="dxa"/>
            <w:tcBorders>
              <w:bottom w:val="single" w:sz="4" w:space="0" w:color="auto"/>
              <w:right w:val="single" w:sz="4" w:space="0" w:color="auto"/>
            </w:tcBorders>
            <w:vAlign w:val="center"/>
          </w:tcPr>
          <w:p w:rsidR="003C18DD" w:rsidRDefault="003C18DD" w:rsidP="003C18DD">
            <w:pPr>
              <w:jc w:val="center"/>
            </w:pPr>
            <w:r>
              <w:t>7320,282</w:t>
            </w:r>
          </w:p>
        </w:tc>
      </w:tr>
      <w:tr w:rsidR="003C18DD" w:rsidRPr="0083162A" w:rsidTr="003C18DD">
        <w:trPr>
          <w:trHeight w:val="20"/>
          <w:jc w:val="center"/>
        </w:trPr>
        <w:tc>
          <w:tcPr>
            <w:tcW w:w="1881" w:type="dxa"/>
            <w:vMerge/>
            <w:vAlign w:val="center"/>
          </w:tcPr>
          <w:p w:rsidR="003C18DD" w:rsidRPr="0083162A" w:rsidRDefault="003C18DD" w:rsidP="003C18DD">
            <w:pPr>
              <w:rPr>
                <w:b/>
                <w:color w:val="C0504D"/>
              </w:rPr>
            </w:pPr>
          </w:p>
        </w:tc>
        <w:tc>
          <w:tcPr>
            <w:tcW w:w="2656" w:type="dxa"/>
            <w:vMerge/>
            <w:vAlign w:val="center"/>
          </w:tcPr>
          <w:p w:rsidR="003C18DD" w:rsidRPr="0083162A" w:rsidRDefault="003C18DD" w:rsidP="003C18DD">
            <w:pPr>
              <w:rPr>
                <w:b/>
                <w:color w:val="C0504D"/>
              </w:rPr>
            </w:pP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3C18DD" w:rsidRPr="008A2190" w:rsidRDefault="003C18DD" w:rsidP="003C18DD">
            <w:pPr>
              <w:widowControl w:val="0"/>
              <w:autoSpaceDE w:val="0"/>
              <w:autoSpaceDN w:val="0"/>
              <w:adjustRightInd w:val="0"/>
              <w:spacing w:before="60" w:after="60"/>
              <w:jc w:val="center"/>
            </w:pPr>
            <w:r>
              <w:t>59391,23185</w:t>
            </w:r>
          </w:p>
        </w:tc>
        <w:tc>
          <w:tcPr>
            <w:tcW w:w="1417" w:type="dxa"/>
            <w:tcBorders>
              <w:right w:val="single" w:sz="4" w:space="0" w:color="auto"/>
            </w:tcBorders>
            <w:vAlign w:val="center"/>
          </w:tcPr>
          <w:p w:rsidR="003C18DD" w:rsidRPr="0083162A" w:rsidRDefault="003C18DD" w:rsidP="003C18DD">
            <w:pPr>
              <w:jc w:val="center"/>
            </w:pPr>
            <w:r>
              <w:t>8359,13496</w:t>
            </w:r>
          </w:p>
        </w:tc>
        <w:tc>
          <w:tcPr>
            <w:tcW w:w="1418" w:type="dxa"/>
            <w:tcBorders>
              <w:right w:val="single" w:sz="4" w:space="0" w:color="auto"/>
            </w:tcBorders>
            <w:vAlign w:val="center"/>
          </w:tcPr>
          <w:p w:rsidR="003C18DD" w:rsidRPr="0083162A" w:rsidRDefault="003C18DD" w:rsidP="003C18DD">
            <w:pPr>
              <w:jc w:val="center"/>
            </w:pPr>
            <w:r>
              <w:t>23451,25089</w:t>
            </w:r>
          </w:p>
        </w:tc>
        <w:tc>
          <w:tcPr>
            <w:tcW w:w="1417" w:type="dxa"/>
            <w:tcBorders>
              <w:right w:val="single" w:sz="4" w:space="0" w:color="auto"/>
            </w:tcBorders>
            <w:vAlign w:val="center"/>
          </w:tcPr>
          <w:p w:rsidR="003C18DD" w:rsidRPr="0083162A" w:rsidRDefault="003C18DD" w:rsidP="003C18DD">
            <w:pPr>
              <w:jc w:val="center"/>
            </w:pPr>
            <w:r>
              <w:t>9650,282</w:t>
            </w:r>
          </w:p>
        </w:tc>
        <w:tc>
          <w:tcPr>
            <w:tcW w:w="993" w:type="dxa"/>
            <w:tcBorders>
              <w:right w:val="single" w:sz="4" w:space="0" w:color="auto"/>
            </w:tcBorders>
            <w:vAlign w:val="center"/>
          </w:tcPr>
          <w:p w:rsidR="003C18DD" w:rsidRPr="0083162A" w:rsidRDefault="003C18DD" w:rsidP="003C18DD">
            <w:pPr>
              <w:jc w:val="center"/>
            </w:pPr>
            <w:r>
              <w:t>7320,282</w:t>
            </w:r>
          </w:p>
        </w:tc>
        <w:tc>
          <w:tcPr>
            <w:tcW w:w="1257" w:type="dxa"/>
            <w:tcBorders>
              <w:right w:val="single" w:sz="4" w:space="0" w:color="auto"/>
            </w:tcBorders>
            <w:vAlign w:val="center"/>
          </w:tcPr>
          <w:p w:rsidR="003C18DD" w:rsidRPr="0083162A" w:rsidRDefault="003C18DD" w:rsidP="003C18DD">
            <w:pPr>
              <w:jc w:val="center"/>
            </w:pPr>
            <w:r>
              <w:t>7320,282</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rPr>
                <w:b/>
              </w:rPr>
            </w:pPr>
            <w:r w:rsidRPr="0083162A">
              <w:rPr>
                <w:b/>
              </w:rPr>
              <w:t xml:space="preserve">Подпрограмма 1           </w:t>
            </w:r>
          </w:p>
        </w:tc>
        <w:tc>
          <w:tcPr>
            <w:tcW w:w="2656" w:type="dxa"/>
          </w:tcPr>
          <w:p w:rsidR="003C18DD" w:rsidRPr="0083162A" w:rsidRDefault="003C18DD" w:rsidP="003C18DD">
            <w:pPr>
              <w:widowControl w:val="0"/>
              <w:autoSpaceDE w:val="0"/>
              <w:autoSpaceDN w:val="0"/>
              <w:adjustRightInd w:val="0"/>
              <w:spacing w:before="60" w:after="60"/>
              <w:rPr>
                <w:b/>
              </w:rPr>
            </w:pPr>
            <w:r w:rsidRPr="0083162A">
              <w:rPr>
                <w:b/>
              </w:rPr>
              <w:t>Развитие лесопромышленного комплекса</w:t>
            </w:r>
          </w:p>
        </w:tc>
        <w:tc>
          <w:tcPr>
            <w:tcW w:w="2551" w:type="dxa"/>
          </w:tcPr>
          <w:p w:rsidR="003C18DD" w:rsidRPr="0083162A" w:rsidRDefault="003C18DD" w:rsidP="003C18DD">
            <w:pPr>
              <w:widowControl w:val="0"/>
              <w:autoSpaceDE w:val="0"/>
              <w:autoSpaceDN w:val="0"/>
              <w:adjustRightInd w:val="0"/>
              <w:spacing w:before="60" w:after="60"/>
            </w:pPr>
            <w:r w:rsidRPr="0083162A">
              <w:t xml:space="preserve">Всего, в том числе:          </w:t>
            </w:r>
          </w:p>
        </w:tc>
        <w:tc>
          <w:tcPr>
            <w:tcW w:w="1418" w:type="dxa"/>
            <w:vAlign w:val="center"/>
          </w:tcPr>
          <w:p w:rsidR="003C18DD" w:rsidRPr="008A2190" w:rsidRDefault="003C18DD" w:rsidP="003C18DD">
            <w:pPr>
              <w:jc w:val="center"/>
            </w:pPr>
            <w:r>
              <w:t>37841,93185</w:t>
            </w:r>
          </w:p>
        </w:tc>
        <w:tc>
          <w:tcPr>
            <w:tcW w:w="1417" w:type="dxa"/>
            <w:tcBorders>
              <w:right w:val="single" w:sz="4" w:space="0" w:color="auto"/>
            </w:tcBorders>
            <w:vAlign w:val="center"/>
          </w:tcPr>
          <w:p w:rsidR="003C18DD" w:rsidRPr="0083162A" w:rsidRDefault="003C18DD" w:rsidP="003C18DD">
            <w:pPr>
              <w:jc w:val="center"/>
            </w:pPr>
            <w:r>
              <w:t>6199,13496</w:t>
            </w:r>
          </w:p>
        </w:tc>
        <w:tc>
          <w:tcPr>
            <w:tcW w:w="1418" w:type="dxa"/>
            <w:tcBorders>
              <w:right w:val="single" w:sz="4" w:space="0" w:color="auto"/>
            </w:tcBorders>
            <w:vAlign w:val="center"/>
          </w:tcPr>
          <w:p w:rsidR="003C18DD" w:rsidRPr="0083162A" w:rsidRDefault="003C18DD" w:rsidP="003C18DD">
            <w:pPr>
              <w:jc w:val="center"/>
            </w:pPr>
            <w:r>
              <w:rPr>
                <w:snapToGrid w:val="0"/>
              </w:rPr>
              <w:t>9741,95089</w:t>
            </w:r>
          </w:p>
        </w:tc>
        <w:tc>
          <w:tcPr>
            <w:tcW w:w="1417" w:type="dxa"/>
            <w:tcBorders>
              <w:right w:val="single" w:sz="4" w:space="0" w:color="auto"/>
            </w:tcBorders>
            <w:vAlign w:val="center"/>
          </w:tcPr>
          <w:p w:rsidR="003C18DD" w:rsidRPr="0083162A" w:rsidRDefault="003C18DD" w:rsidP="003C18DD">
            <w:pPr>
              <w:jc w:val="center"/>
            </w:pPr>
            <w:r>
              <w:rPr>
                <w:snapToGrid w:val="0"/>
              </w:rPr>
              <w:t>7300,282</w:t>
            </w:r>
          </w:p>
        </w:tc>
        <w:tc>
          <w:tcPr>
            <w:tcW w:w="993" w:type="dxa"/>
            <w:tcBorders>
              <w:right w:val="single" w:sz="4" w:space="0" w:color="auto"/>
            </w:tcBorders>
            <w:vAlign w:val="center"/>
          </w:tcPr>
          <w:p w:rsidR="003C18DD" w:rsidRPr="0083162A" w:rsidRDefault="003C18DD" w:rsidP="003C18DD">
            <w:pPr>
              <w:jc w:val="center"/>
            </w:pPr>
            <w:r>
              <w:rPr>
                <w:snapToGrid w:val="0"/>
              </w:rPr>
              <w:t>7300,282</w:t>
            </w:r>
          </w:p>
        </w:tc>
        <w:tc>
          <w:tcPr>
            <w:tcW w:w="1257" w:type="dxa"/>
            <w:tcBorders>
              <w:right w:val="single" w:sz="4" w:space="0" w:color="auto"/>
            </w:tcBorders>
            <w:vAlign w:val="center"/>
          </w:tcPr>
          <w:p w:rsidR="003C18DD" w:rsidRPr="0083162A" w:rsidRDefault="003C18DD" w:rsidP="003C18DD">
            <w:pPr>
              <w:jc w:val="center"/>
            </w:pPr>
            <w:r>
              <w:rPr>
                <w:snapToGrid w:val="0"/>
              </w:rPr>
              <w:t>7300,282</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pPr>
            <w:r w:rsidRPr="0083162A">
              <w:t>Основное мероприятие 1.1.</w:t>
            </w:r>
            <w:r>
              <w:t>1</w:t>
            </w:r>
          </w:p>
        </w:tc>
        <w:tc>
          <w:tcPr>
            <w:tcW w:w="2656" w:type="dxa"/>
          </w:tcPr>
          <w:p w:rsidR="003C18DD" w:rsidRPr="0083162A" w:rsidRDefault="003C18DD" w:rsidP="003C18DD">
            <w:pPr>
              <w:widowControl w:val="0"/>
              <w:autoSpaceDE w:val="0"/>
              <w:autoSpaceDN w:val="0"/>
              <w:adjustRightInd w:val="0"/>
              <w:spacing w:before="60" w:after="60"/>
            </w:pPr>
            <w:r w:rsidRPr="0083162A">
              <w:t>Содействие реализации инвестиционных проектов в лесопромышленном комплексе</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3C18DD" w:rsidRPr="0083162A" w:rsidRDefault="003C18DD" w:rsidP="003C18DD">
            <w:pPr>
              <w:jc w:val="center"/>
            </w:pPr>
            <w:r w:rsidRPr="0083162A">
              <w:t>0</w:t>
            </w:r>
          </w:p>
        </w:tc>
        <w:tc>
          <w:tcPr>
            <w:tcW w:w="1417" w:type="dxa"/>
            <w:tcBorders>
              <w:right w:val="single" w:sz="4" w:space="0" w:color="auto"/>
            </w:tcBorders>
            <w:vAlign w:val="center"/>
          </w:tcPr>
          <w:p w:rsidR="003C18DD" w:rsidRPr="0083162A" w:rsidRDefault="003C18DD" w:rsidP="003C18DD">
            <w:pPr>
              <w:jc w:val="center"/>
            </w:pPr>
            <w:r w:rsidRPr="0083162A">
              <w:t>0</w:t>
            </w:r>
          </w:p>
        </w:tc>
        <w:tc>
          <w:tcPr>
            <w:tcW w:w="1418" w:type="dxa"/>
            <w:tcBorders>
              <w:right w:val="single" w:sz="4" w:space="0" w:color="auto"/>
            </w:tcBorders>
            <w:vAlign w:val="center"/>
          </w:tcPr>
          <w:p w:rsidR="003C18DD" w:rsidRPr="0083162A" w:rsidRDefault="003C18DD" w:rsidP="003C18DD">
            <w:pPr>
              <w:jc w:val="center"/>
            </w:pPr>
            <w:r w:rsidRPr="0083162A">
              <w:t>0</w:t>
            </w:r>
          </w:p>
        </w:tc>
        <w:tc>
          <w:tcPr>
            <w:tcW w:w="1417" w:type="dxa"/>
            <w:tcBorders>
              <w:right w:val="single" w:sz="4" w:space="0" w:color="auto"/>
            </w:tcBorders>
            <w:vAlign w:val="center"/>
          </w:tcPr>
          <w:p w:rsidR="003C18DD" w:rsidRPr="0083162A" w:rsidRDefault="003C18DD" w:rsidP="003C18DD">
            <w:pPr>
              <w:jc w:val="center"/>
            </w:pPr>
            <w:r w:rsidRPr="0083162A">
              <w:t>0</w:t>
            </w:r>
          </w:p>
        </w:tc>
        <w:tc>
          <w:tcPr>
            <w:tcW w:w="993" w:type="dxa"/>
            <w:tcBorders>
              <w:right w:val="single" w:sz="4" w:space="0" w:color="auto"/>
            </w:tcBorders>
            <w:vAlign w:val="center"/>
          </w:tcPr>
          <w:p w:rsidR="003C18DD" w:rsidRPr="0083162A" w:rsidRDefault="003C18DD" w:rsidP="003C18DD">
            <w:pPr>
              <w:jc w:val="center"/>
            </w:pPr>
            <w:r>
              <w:t>0</w:t>
            </w:r>
          </w:p>
        </w:tc>
        <w:tc>
          <w:tcPr>
            <w:tcW w:w="1257" w:type="dxa"/>
            <w:tcBorders>
              <w:right w:val="single" w:sz="4" w:space="0" w:color="auto"/>
            </w:tcBorders>
            <w:vAlign w:val="center"/>
          </w:tcPr>
          <w:p w:rsidR="003C18DD" w:rsidRPr="0083162A" w:rsidRDefault="003C18DD" w:rsidP="003C18DD">
            <w:pPr>
              <w:jc w:val="center"/>
            </w:pPr>
            <w:r>
              <w:t>0</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pPr>
            <w:r w:rsidRPr="0083162A">
              <w:t>Основное</w:t>
            </w:r>
          </w:p>
          <w:p w:rsidR="003C18DD" w:rsidRPr="0083162A" w:rsidRDefault="003C18DD" w:rsidP="003C18DD">
            <w:pPr>
              <w:widowControl w:val="0"/>
              <w:autoSpaceDE w:val="0"/>
              <w:autoSpaceDN w:val="0"/>
              <w:adjustRightInd w:val="0"/>
              <w:spacing w:before="60" w:after="60"/>
            </w:pPr>
            <w:r w:rsidRPr="0083162A">
              <w:t xml:space="preserve"> мероприятие </w:t>
            </w:r>
            <w:r>
              <w:t>1.</w:t>
            </w:r>
            <w:r w:rsidRPr="0083162A">
              <w:t xml:space="preserve">1.2 </w:t>
            </w:r>
          </w:p>
        </w:tc>
        <w:tc>
          <w:tcPr>
            <w:tcW w:w="2656" w:type="dxa"/>
          </w:tcPr>
          <w:p w:rsidR="003C18DD" w:rsidRPr="0083162A" w:rsidRDefault="003C18DD" w:rsidP="003C18DD">
            <w:pPr>
              <w:widowControl w:val="0"/>
              <w:autoSpaceDE w:val="0"/>
              <w:autoSpaceDN w:val="0"/>
              <w:adjustRightInd w:val="0"/>
              <w:spacing w:before="60" w:after="60"/>
            </w:pPr>
            <w:r w:rsidRPr="0083162A">
              <w:t xml:space="preserve">Развитие сотрудничества </w:t>
            </w:r>
          </w:p>
          <w:p w:rsidR="003C18DD" w:rsidRPr="0083162A" w:rsidRDefault="003C18DD" w:rsidP="003C18DD">
            <w:pPr>
              <w:widowControl w:val="0"/>
              <w:autoSpaceDE w:val="0"/>
              <w:autoSpaceDN w:val="0"/>
              <w:adjustRightInd w:val="0"/>
              <w:spacing w:before="60" w:after="60"/>
            </w:pPr>
            <w:r w:rsidRPr="0083162A">
              <w:t xml:space="preserve">органов местного самоуправления с предприятиями лесопромышленного </w:t>
            </w:r>
            <w:r w:rsidRPr="0083162A">
              <w:lastRenderedPageBreak/>
              <w:t>комплекса</w:t>
            </w:r>
          </w:p>
        </w:tc>
        <w:tc>
          <w:tcPr>
            <w:tcW w:w="2551" w:type="dxa"/>
          </w:tcPr>
          <w:p w:rsidR="003C18DD" w:rsidRPr="0083162A" w:rsidRDefault="003C18DD" w:rsidP="003C18DD">
            <w:pPr>
              <w:widowControl w:val="0"/>
              <w:autoSpaceDE w:val="0"/>
              <w:autoSpaceDN w:val="0"/>
              <w:adjustRightInd w:val="0"/>
              <w:spacing w:before="60" w:after="60"/>
            </w:pPr>
            <w:r w:rsidRPr="0083162A">
              <w:lastRenderedPageBreak/>
              <w:t>Администрация МР «Усть-Куломский» в лице отдела экономической и налоговой политики</w:t>
            </w:r>
          </w:p>
        </w:tc>
        <w:tc>
          <w:tcPr>
            <w:tcW w:w="1418" w:type="dxa"/>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1418" w:type="dxa"/>
            <w:tcBorders>
              <w:right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993" w:type="dxa"/>
            <w:tcBorders>
              <w:right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0</w:t>
            </w:r>
          </w:p>
        </w:tc>
        <w:tc>
          <w:tcPr>
            <w:tcW w:w="1257" w:type="dxa"/>
            <w:tcBorders>
              <w:right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0</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pPr>
            <w:r w:rsidRPr="0083162A">
              <w:lastRenderedPageBreak/>
              <w:t>Основное мероприятие 1.</w:t>
            </w:r>
            <w:r>
              <w:t>2.1</w:t>
            </w:r>
          </w:p>
        </w:tc>
        <w:tc>
          <w:tcPr>
            <w:tcW w:w="2656" w:type="dxa"/>
          </w:tcPr>
          <w:p w:rsidR="003C18DD" w:rsidRPr="0083162A" w:rsidRDefault="003C18DD" w:rsidP="003C18DD">
            <w:pPr>
              <w:widowControl w:val="0"/>
              <w:autoSpaceDE w:val="0"/>
              <w:autoSpaceDN w:val="0"/>
              <w:adjustRightInd w:val="0"/>
              <w:spacing w:before="60" w:after="60"/>
            </w:pPr>
            <w:r w:rsidRPr="0083162A">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Pr>
          <w:p w:rsidR="003C18DD" w:rsidRPr="0083162A" w:rsidRDefault="003C18DD" w:rsidP="003C18DD">
            <w:pPr>
              <w:widowControl w:val="0"/>
              <w:autoSpaceDE w:val="0"/>
              <w:autoSpaceDN w:val="0"/>
              <w:adjustRightInd w:val="0"/>
              <w:spacing w:before="60" w:after="60"/>
              <w:jc w:val="center"/>
            </w:pPr>
            <w:r w:rsidRPr="0083162A">
              <w:t>0</w:t>
            </w:r>
          </w:p>
        </w:tc>
        <w:tc>
          <w:tcPr>
            <w:tcW w:w="1418" w:type="dxa"/>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Pr>
          <w:p w:rsidR="003C18DD" w:rsidRPr="0083162A" w:rsidRDefault="003C18DD" w:rsidP="003C18DD">
            <w:pPr>
              <w:widowControl w:val="0"/>
              <w:autoSpaceDE w:val="0"/>
              <w:autoSpaceDN w:val="0"/>
              <w:adjustRightInd w:val="0"/>
              <w:spacing w:before="60" w:after="60"/>
              <w:jc w:val="center"/>
            </w:pPr>
            <w:r w:rsidRPr="0083162A">
              <w:t>0</w:t>
            </w:r>
          </w:p>
        </w:tc>
        <w:tc>
          <w:tcPr>
            <w:tcW w:w="993" w:type="dxa"/>
          </w:tcPr>
          <w:p w:rsidR="003C18DD" w:rsidRPr="0083162A" w:rsidRDefault="003C18DD" w:rsidP="003C18DD">
            <w:pPr>
              <w:widowControl w:val="0"/>
              <w:autoSpaceDE w:val="0"/>
              <w:autoSpaceDN w:val="0"/>
              <w:adjustRightInd w:val="0"/>
              <w:spacing w:before="60" w:after="60"/>
              <w:jc w:val="center"/>
            </w:pPr>
            <w:r>
              <w:t>0</w:t>
            </w:r>
          </w:p>
        </w:tc>
        <w:tc>
          <w:tcPr>
            <w:tcW w:w="1257" w:type="dxa"/>
          </w:tcPr>
          <w:p w:rsidR="003C18DD" w:rsidRPr="0083162A" w:rsidRDefault="003C18DD" w:rsidP="003C18DD">
            <w:pPr>
              <w:widowControl w:val="0"/>
              <w:autoSpaceDE w:val="0"/>
              <w:autoSpaceDN w:val="0"/>
              <w:adjustRightInd w:val="0"/>
              <w:spacing w:before="60" w:after="60"/>
              <w:jc w:val="center"/>
            </w:pPr>
            <w:r>
              <w:t>0</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pPr>
            <w:r>
              <w:t>Основное мероприятие 1.2.2</w:t>
            </w:r>
          </w:p>
        </w:tc>
        <w:tc>
          <w:tcPr>
            <w:tcW w:w="2656" w:type="dxa"/>
          </w:tcPr>
          <w:p w:rsidR="003C18DD" w:rsidRPr="0083162A" w:rsidRDefault="003C18DD" w:rsidP="003C18DD">
            <w:pPr>
              <w:widowControl w:val="0"/>
              <w:autoSpaceDE w:val="0"/>
              <w:autoSpaceDN w:val="0"/>
              <w:adjustRightInd w:val="0"/>
              <w:spacing w:before="60" w:after="60"/>
            </w:pPr>
            <w:r w:rsidRPr="0083162A">
              <w:t xml:space="preserve">Обеспечение возмещения </w:t>
            </w:r>
            <w:r>
              <w:t>недополученных доходов</w:t>
            </w:r>
            <w:r w:rsidRPr="0083162A">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3C18DD" w:rsidRPr="0083162A" w:rsidRDefault="003C18DD" w:rsidP="003C18DD">
            <w:pPr>
              <w:widowControl w:val="0"/>
              <w:autoSpaceDE w:val="0"/>
              <w:autoSpaceDN w:val="0"/>
              <w:adjustRightInd w:val="0"/>
              <w:spacing w:before="60" w:after="60"/>
              <w:jc w:val="center"/>
            </w:pPr>
            <w:r>
              <w:t>37841,93185</w:t>
            </w:r>
          </w:p>
        </w:tc>
        <w:tc>
          <w:tcPr>
            <w:tcW w:w="1417" w:type="dxa"/>
          </w:tcPr>
          <w:p w:rsidR="003C18DD" w:rsidRPr="0083162A" w:rsidRDefault="003C18DD" w:rsidP="003C18DD">
            <w:pPr>
              <w:widowControl w:val="0"/>
              <w:autoSpaceDE w:val="0"/>
              <w:autoSpaceDN w:val="0"/>
              <w:adjustRightInd w:val="0"/>
              <w:spacing w:before="60" w:after="60"/>
              <w:jc w:val="center"/>
            </w:pPr>
            <w:r>
              <w:t>6199,13496</w:t>
            </w:r>
          </w:p>
        </w:tc>
        <w:tc>
          <w:tcPr>
            <w:tcW w:w="1418" w:type="dxa"/>
          </w:tcPr>
          <w:p w:rsidR="003C18DD" w:rsidRPr="0083162A" w:rsidRDefault="003C18DD" w:rsidP="003C18DD">
            <w:pPr>
              <w:widowControl w:val="0"/>
              <w:autoSpaceDE w:val="0"/>
              <w:autoSpaceDN w:val="0"/>
              <w:adjustRightInd w:val="0"/>
              <w:spacing w:before="60" w:after="60"/>
              <w:jc w:val="center"/>
            </w:pPr>
            <w:r>
              <w:rPr>
                <w:snapToGrid w:val="0"/>
              </w:rPr>
              <w:t>9741,95089</w:t>
            </w:r>
          </w:p>
        </w:tc>
        <w:tc>
          <w:tcPr>
            <w:tcW w:w="1417" w:type="dxa"/>
          </w:tcPr>
          <w:p w:rsidR="003C18DD" w:rsidRPr="0083162A" w:rsidRDefault="003C18DD" w:rsidP="003C18DD">
            <w:pPr>
              <w:widowControl w:val="0"/>
              <w:autoSpaceDE w:val="0"/>
              <w:autoSpaceDN w:val="0"/>
              <w:adjustRightInd w:val="0"/>
              <w:spacing w:before="60" w:after="60"/>
              <w:jc w:val="center"/>
            </w:pPr>
            <w:r>
              <w:rPr>
                <w:snapToGrid w:val="0"/>
              </w:rPr>
              <w:t>7300,282</w:t>
            </w:r>
          </w:p>
        </w:tc>
        <w:tc>
          <w:tcPr>
            <w:tcW w:w="993" w:type="dxa"/>
          </w:tcPr>
          <w:p w:rsidR="003C18DD" w:rsidRDefault="003C18DD" w:rsidP="003C18DD">
            <w:pPr>
              <w:widowControl w:val="0"/>
              <w:autoSpaceDE w:val="0"/>
              <w:autoSpaceDN w:val="0"/>
              <w:adjustRightInd w:val="0"/>
              <w:spacing w:before="60" w:after="60"/>
              <w:jc w:val="center"/>
            </w:pPr>
            <w:r>
              <w:rPr>
                <w:snapToGrid w:val="0"/>
              </w:rPr>
              <w:t>7300,282</w:t>
            </w:r>
          </w:p>
        </w:tc>
        <w:tc>
          <w:tcPr>
            <w:tcW w:w="1257" w:type="dxa"/>
          </w:tcPr>
          <w:p w:rsidR="003C18DD" w:rsidRDefault="003C18DD" w:rsidP="003C18DD">
            <w:pPr>
              <w:widowControl w:val="0"/>
              <w:autoSpaceDE w:val="0"/>
              <w:autoSpaceDN w:val="0"/>
              <w:adjustRightInd w:val="0"/>
              <w:spacing w:before="60" w:after="60"/>
              <w:jc w:val="center"/>
            </w:pPr>
            <w:r>
              <w:rPr>
                <w:snapToGrid w:val="0"/>
              </w:rPr>
              <w:t>7300,282</w:t>
            </w:r>
          </w:p>
        </w:tc>
      </w:tr>
      <w:tr w:rsidR="003C18DD" w:rsidRPr="0083162A" w:rsidTr="003C18DD">
        <w:trPr>
          <w:trHeight w:val="347"/>
          <w:jc w:val="center"/>
        </w:trPr>
        <w:tc>
          <w:tcPr>
            <w:tcW w:w="1881" w:type="dxa"/>
            <w:vMerge w:val="restart"/>
          </w:tcPr>
          <w:p w:rsidR="003C18DD" w:rsidRPr="0083162A" w:rsidRDefault="003C18DD" w:rsidP="003C18DD">
            <w:pPr>
              <w:widowControl w:val="0"/>
              <w:autoSpaceDE w:val="0"/>
              <w:autoSpaceDN w:val="0"/>
              <w:adjustRightInd w:val="0"/>
              <w:spacing w:before="60" w:after="60"/>
              <w:rPr>
                <w:b/>
              </w:rPr>
            </w:pPr>
            <w:r w:rsidRPr="0083162A">
              <w:rPr>
                <w:b/>
              </w:rPr>
              <w:t xml:space="preserve">Подпрограмма 2           </w:t>
            </w:r>
          </w:p>
        </w:tc>
        <w:tc>
          <w:tcPr>
            <w:tcW w:w="2656" w:type="dxa"/>
            <w:vMerge w:val="restart"/>
          </w:tcPr>
          <w:p w:rsidR="003C18DD" w:rsidRPr="0083162A" w:rsidRDefault="003C18DD" w:rsidP="003C18DD">
            <w:pPr>
              <w:widowControl w:val="0"/>
              <w:autoSpaceDE w:val="0"/>
              <w:autoSpaceDN w:val="0"/>
              <w:adjustRightInd w:val="0"/>
              <w:spacing w:before="60" w:after="60"/>
              <w:rPr>
                <w:b/>
              </w:rPr>
            </w:pPr>
            <w:r w:rsidRPr="0083162A">
              <w:rPr>
                <w:b/>
              </w:rPr>
              <w:t>Поддержка сельхозтоваропроизводителей</w:t>
            </w:r>
          </w:p>
        </w:tc>
        <w:tc>
          <w:tcPr>
            <w:tcW w:w="2551" w:type="dxa"/>
            <w:tcBorders>
              <w:bottom w:val="single" w:sz="4" w:space="0" w:color="auto"/>
            </w:tcBorders>
          </w:tcPr>
          <w:p w:rsidR="003C18DD" w:rsidRPr="0083162A" w:rsidRDefault="003C18DD" w:rsidP="003C18DD">
            <w:pPr>
              <w:widowControl w:val="0"/>
              <w:autoSpaceDE w:val="0"/>
              <w:autoSpaceDN w:val="0"/>
              <w:adjustRightInd w:val="0"/>
              <w:spacing w:before="60" w:after="60"/>
            </w:pPr>
            <w:r w:rsidRPr="0083162A">
              <w:t>Всего</w:t>
            </w:r>
          </w:p>
        </w:tc>
        <w:tc>
          <w:tcPr>
            <w:tcW w:w="1418" w:type="dxa"/>
            <w:tcBorders>
              <w:bottom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6558,3</w:t>
            </w:r>
          </w:p>
        </w:tc>
        <w:tc>
          <w:tcPr>
            <w:tcW w:w="1417" w:type="dxa"/>
            <w:tcBorders>
              <w:bottom w:val="single" w:sz="4" w:space="0" w:color="auto"/>
            </w:tcBorders>
            <w:vAlign w:val="center"/>
          </w:tcPr>
          <w:p w:rsidR="003C18DD" w:rsidRPr="0083162A" w:rsidRDefault="003C18DD" w:rsidP="003C18DD">
            <w:pPr>
              <w:jc w:val="center"/>
            </w:pPr>
            <w:r>
              <w:t>1890,0</w:t>
            </w:r>
          </w:p>
        </w:tc>
        <w:tc>
          <w:tcPr>
            <w:tcW w:w="1418" w:type="dxa"/>
            <w:tcBorders>
              <w:bottom w:val="single" w:sz="4" w:space="0" w:color="auto"/>
            </w:tcBorders>
            <w:vAlign w:val="center"/>
          </w:tcPr>
          <w:p w:rsidR="003C18DD" w:rsidRPr="0083162A" w:rsidRDefault="003C18DD" w:rsidP="003C18DD">
            <w:pPr>
              <w:jc w:val="center"/>
            </w:pPr>
            <w:r>
              <w:t>2136,3</w:t>
            </w:r>
          </w:p>
        </w:tc>
        <w:tc>
          <w:tcPr>
            <w:tcW w:w="1417" w:type="dxa"/>
            <w:tcBorders>
              <w:bottom w:val="single" w:sz="4" w:space="0" w:color="auto"/>
            </w:tcBorders>
            <w:vAlign w:val="center"/>
          </w:tcPr>
          <w:p w:rsidR="003C18DD" w:rsidRPr="0083162A" w:rsidRDefault="003C18DD" w:rsidP="003C18DD">
            <w:pPr>
              <w:jc w:val="center"/>
            </w:pPr>
            <w:r>
              <w:t>2532,0</w:t>
            </w:r>
          </w:p>
        </w:tc>
        <w:tc>
          <w:tcPr>
            <w:tcW w:w="993" w:type="dxa"/>
            <w:tcBorders>
              <w:bottom w:val="single" w:sz="4" w:space="0" w:color="auto"/>
            </w:tcBorders>
            <w:vAlign w:val="center"/>
          </w:tcPr>
          <w:p w:rsidR="003C18DD" w:rsidRDefault="003C18DD" w:rsidP="003C18DD">
            <w:pPr>
              <w:jc w:val="center"/>
            </w:pPr>
            <w:r>
              <w:t>0</w:t>
            </w:r>
          </w:p>
        </w:tc>
        <w:tc>
          <w:tcPr>
            <w:tcW w:w="1257" w:type="dxa"/>
            <w:tcBorders>
              <w:bottom w:val="single" w:sz="4" w:space="0" w:color="auto"/>
            </w:tcBorders>
            <w:vAlign w:val="center"/>
          </w:tcPr>
          <w:p w:rsidR="003C18DD" w:rsidRDefault="003C18DD" w:rsidP="003C18DD">
            <w:pPr>
              <w:jc w:val="center"/>
            </w:pPr>
            <w:r>
              <w:t>0</w:t>
            </w:r>
          </w:p>
        </w:tc>
      </w:tr>
      <w:tr w:rsidR="003C18DD" w:rsidRPr="0083162A" w:rsidTr="003C18DD">
        <w:trPr>
          <w:trHeight w:val="519"/>
          <w:jc w:val="center"/>
        </w:trPr>
        <w:tc>
          <w:tcPr>
            <w:tcW w:w="1881" w:type="dxa"/>
            <w:vMerge/>
          </w:tcPr>
          <w:p w:rsidR="003C18DD" w:rsidRPr="0083162A" w:rsidRDefault="003C18DD" w:rsidP="003C18DD">
            <w:pPr>
              <w:widowControl w:val="0"/>
              <w:autoSpaceDE w:val="0"/>
              <w:autoSpaceDN w:val="0"/>
              <w:adjustRightInd w:val="0"/>
              <w:spacing w:before="60" w:after="60"/>
              <w:rPr>
                <w:b/>
              </w:rPr>
            </w:pPr>
          </w:p>
        </w:tc>
        <w:tc>
          <w:tcPr>
            <w:tcW w:w="2656" w:type="dxa"/>
            <w:vMerge/>
          </w:tcPr>
          <w:p w:rsidR="003C18DD" w:rsidRPr="0083162A" w:rsidRDefault="003C18DD" w:rsidP="003C18DD">
            <w:pPr>
              <w:widowControl w:val="0"/>
              <w:autoSpaceDE w:val="0"/>
              <w:autoSpaceDN w:val="0"/>
              <w:adjustRightInd w:val="0"/>
              <w:spacing w:before="60" w:after="60"/>
              <w:rPr>
                <w:b/>
              </w:rPr>
            </w:pPr>
          </w:p>
        </w:tc>
        <w:tc>
          <w:tcPr>
            <w:tcW w:w="2551" w:type="dxa"/>
            <w:tcBorders>
              <w:top w:val="single" w:sz="4" w:space="0" w:color="auto"/>
            </w:tcBorders>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3C18DD" w:rsidRDefault="003C18DD" w:rsidP="003C18DD">
            <w:pPr>
              <w:widowControl w:val="0"/>
              <w:autoSpaceDE w:val="0"/>
              <w:autoSpaceDN w:val="0"/>
              <w:adjustRightInd w:val="0"/>
              <w:spacing w:before="60" w:after="60"/>
              <w:jc w:val="center"/>
            </w:pPr>
            <w:r>
              <w:t>6558,3</w:t>
            </w:r>
          </w:p>
        </w:tc>
        <w:tc>
          <w:tcPr>
            <w:tcW w:w="1417" w:type="dxa"/>
            <w:tcBorders>
              <w:top w:val="single" w:sz="4" w:space="0" w:color="auto"/>
            </w:tcBorders>
            <w:vAlign w:val="center"/>
          </w:tcPr>
          <w:p w:rsidR="003C18DD" w:rsidRDefault="003C18DD" w:rsidP="003C18DD">
            <w:pPr>
              <w:jc w:val="center"/>
            </w:pPr>
            <w:r>
              <w:t>1890,0</w:t>
            </w:r>
          </w:p>
        </w:tc>
        <w:tc>
          <w:tcPr>
            <w:tcW w:w="1418" w:type="dxa"/>
            <w:tcBorders>
              <w:top w:val="single" w:sz="4" w:space="0" w:color="auto"/>
            </w:tcBorders>
            <w:vAlign w:val="center"/>
          </w:tcPr>
          <w:p w:rsidR="003C18DD" w:rsidRDefault="003C18DD" w:rsidP="003C18DD">
            <w:pPr>
              <w:jc w:val="center"/>
            </w:pPr>
            <w:r>
              <w:t>2136,3</w:t>
            </w:r>
          </w:p>
        </w:tc>
        <w:tc>
          <w:tcPr>
            <w:tcW w:w="1417" w:type="dxa"/>
            <w:tcBorders>
              <w:top w:val="single" w:sz="4" w:space="0" w:color="auto"/>
            </w:tcBorders>
            <w:vAlign w:val="center"/>
          </w:tcPr>
          <w:p w:rsidR="003C18DD" w:rsidRDefault="003C18DD" w:rsidP="003C18DD">
            <w:pPr>
              <w:jc w:val="center"/>
            </w:pPr>
            <w:r>
              <w:t>2532,0</w:t>
            </w:r>
          </w:p>
        </w:tc>
        <w:tc>
          <w:tcPr>
            <w:tcW w:w="993" w:type="dxa"/>
            <w:tcBorders>
              <w:top w:val="single" w:sz="4" w:space="0" w:color="auto"/>
            </w:tcBorders>
            <w:vAlign w:val="center"/>
          </w:tcPr>
          <w:p w:rsidR="003C18DD" w:rsidRDefault="003C18DD" w:rsidP="003C18DD">
            <w:pPr>
              <w:jc w:val="center"/>
            </w:pPr>
            <w:r>
              <w:t>0</w:t>
            </w:r>
          </w:p>
        </w:tc>
        <w:tc>
          <w:tcPr>
            <w:tcW w:w="1257" w:type="dxa"/>
            <w:tcBorders>
              <w:top w:val="single" w:sz="4" w:space="0" w:color="auto"/>
            </w:tcBorders>
            <w:vAlign w:val="center"/>
          </w:tcPr>
          <w:p w:rsidR="003C18DD" w:rsidRDefault="003C18DD" w:rsidP="003C18DD">
            <w:pPr>
              <w:jc w:val="center"/>
            </w:pPr>
            <w:r>
              <w:t>0</w:t>
            </w:r>
          </w:p>
        </w:tc>
      </w:tr>
      <w:tr w:rsidR="003C18DD" w:rsidRPr="0083162A" w:rsidTr="003C18DD">
        <w:trPr>
          <w:trHeight w:val="515"/>
          <w:jc w:val="center"/>
        </w:trPr>
        <w:tc>
          <w:tcPr>
            <w:tcW w:w="1881" w:type="dxa"/>
          </w:tcPr>
          <w:p w:rsidR="003C18DD" w:rsidRPr="0083162A" w:rsidRDefault="003C18DD" w:rsidP="003C18DD">
            <w:pPr>
              <w:widowControl w:val="0"/>
              <w:autoSpaceDE w:val="0"/>
              <w:autoSpaceDN w:val="0"/>
              <w:adjustRightInd w:val="0"/>
              <w:spacing w:before="60" w:after="60"/>
            </w:pPr>
            <w:r>
              <w:t>Основное мероприятие 2.1.1</w:t>
            </w:r>
          </w:p>
        </w:tc>
        <w:tc>
          <w:tcPr>
            <w:tcW w:w="2656" w:type="dxa"/>
          </w:tcPr>
          <w:p w:rsidR="003C18DD" w:rsidRPr="0083162A" w:rsidRDefault="003C18DD" w:rsidP="003C18DD">
            <w:pPr>
              <w:widowControl w:val="0"/>
              <w:autoSpaceDE w:val="0"/>
              <w:autoSpaceDN w:val="0"/>
              <w:adjustRightInd w:val="0"/>
              <w:spacing w:before="60" w:after="60"/>
            </w:pPr>
            <w:r w:rsidRPr="0083162A">
              <w:t xml:space="preserve">Поддержка предприятий животноводства </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650,0</w:t>
            </w:r>
          </w:p>
        </w:tc>
        <w:tc>
          <w:tcPr>
            <w:tcW w:w="1417" w:type="dxa"/>
            <w:tcBorders>
              <w:top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650,0</w:t>
            </w:r>
          </w:p>
        </w:tc>
        <w:tc>
          <w:tcPr>
            <w:tcW w:w="1418" w:type="dxa"/>
            <w:tcBorders>
              <w:top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0</w:t>
            </w:r>
          </w:p>
        </w:tc>
        <w:tc>
          <w:tcPr>
            <w:tcW w:w="1417" w:type="dxa"/>
            <w:tcBorders>
              <w:top w:val="single" w:sz="4" w:space="0" w:color="auto"/>
            </w:tcBorders>
            <w:vAlign w:val="center"/>
          </w:tcPr>
          <w:p w:rsidR="003C18DD" w:rsidRPr="0083162A" w:rsidRDefault="003C18DD" w:rsidP="003C18DD">
            <w:pPr>
              <w:widowControl w:val="0"/>
              <w:autoSpaceDE w:val="0"/>
              <w:autoSpaceDN w:val="0"/>
              <w:adjustRightInd w:val="0"/>
              <w:spacing w:before="60" w:after="60"/>
              <w:jc w:val="center"/>
            </w:pPr>
            <w:r>
              <w:t>0</w:t>
            </w:r>
          </w:p>
        </w:tc>
        <w:tc>
          <w:tcPr>
            <w:tcW w:w="993" w:type="dxa"/>
            <w:tcBorders>
              <w:top w:val="single" w:sz="4" w:space="0" w:color="auto"/>
            </w:tcBorders>
            <w:vAlign w:val="center"/>
          </w:tcPr>
          <w:p w:rsidR="003C18DD" w:rsidRDefault="003C18DD" w:rsidP="003C18DD">
            <w:pPr>
              <w:widowControl w:val="0"/>
              <w:autoSpaceDE w:val="0"/>
              <w:autoSpaceDN w:val="0"/>
              <w:adjustRightInd w:val="0"/>
              <w:spacing w:before="60" w:after="60"/>
              <w:jc w:val="center"/>
            </w:pPr>
            <w:r>
              <w:t>0</w:t>
            </w:r>
          </w:p>
        </w:tc>
        <w:tc>
          <w:tcPr>
            <w:tcW w:w="1257" w:type="dxa"/>
            <w:tcBorders>
              <w:top w:val="single" w:sz="4" w:space="0" w:color="auto"/>
            </w:tcBorders>
            <w:vAlign w:val="center"/>
          </w:tcPr>
          <w:p w:rsidR="003C18DD" w:rsidRDefault="003C18DD" w:rsidP="003C18DD">
            <w:pPr>
              <w:widowControl w:val="0"/>
              <w:autoSpaceDE w:val="0"/>
              <w:autoSpaceDN w:val="0"/>
              <w:adjustRightInd w:val="0"/>
              <w:spacing w:before="60" w:after="60"/>
              <w:jc w:val="center"/>
            </w:pPr>
            <w:r>
              <w:t>0</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pPr>
            <w:r>
              <w:t>Основное мероприятие 2.2.1</w:t>
            </w:r>
          </w:p>
        </w:tc>
        <w:tc>
          <w:tcPr>
            <w:tcW w:w="2656" w:type="dxa"/>
          </w:tcPr>
          <w:p w:rsidR="003C18DD" w:rsidRPr="0083162A" w:rsidRDefault="003C18DD" w:rsidP="003C18DD">
            <w:pPr>
              <w:widowControl w:val="0"/>
              <w:autoSpaceDE w:val="0"/>
              <w:autoSpaceDN w:val="0"/>
              <w:adjustRightInd w:val="0"/>
              <w:spacing w:before="60" w:after="60"/>
            </w:pPr>
            <w:r w:rsidRPr="0083162A">
              <w:t xml:space="preserve">Содействие вовлечению в сельскохозяйственный оборот новых земель и сохранение продуктивности </w:t>
            </w:r>
            <w:r w:rsidRPr="0083162A">
              <w:lastRenderedPageBreak/>
              <w:t>эксплуатируемых угодий</w:t>
            </w:r>
          </w:p>
        </w:tc>
        <w:tc>
          <w:tcPr>
            <w:tcW w:w="2551" w:type="dxa"/>
          </w:tcPr>
          <w:p w:rsidR="003C18DD" w:rsidRPr="0083162A" w:rsidRDefault="003C18DD" w:rsidP="003C18DD">
            <w:pPr>
              <w:widowControl w:val="0"/>
              <w:autoSpaceDE w:val="0"/>
              <w:autoSpaceDN w:val="0"/>
              <w:adjustRightInd w:val="0"/>
              <w:spacing w:before="60" w:after="60"/>
            </w:pPr>
            <w:r w:rsidRPr="0083162A">
              <w:lastRenderedPageBreak/>
              <w:t>Администрация МР «Усть-Куломский» в лице отдела экономической и налоговой политики</w:t>
            </w:r>
          </w:p>
        </w:tc>
        <w:tc>
          <w:tcPr>
            <w:tcW w:w="1418" w:type="dxa"/>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1418" w:type="dxa"/>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vAlign w:val="center"/>
          </w:tcPr>
          <w:p w:rsidR="003C18DD" w:rsidRPr="0083162A" w:rsidRDefault="003C18DD" w:rsidP="003C18DD">
            <w:pPr>
              <w:widowControl w:val="0"/>
              <w:autoSpaceDE w:val="0"/>
              <w:autoSpaceDN w:val="0"/>
              <w:adjustRightInd w:val="0"/>
              <w:spacing w:before="60" w:after="60"/>
              <w:jc w:val="center"/>
            </w:pPr>
            <w:r w:rsidRPr="0083162A">
              <w:t>0</w:t>
            </w:r>
          </w:p>
        </w:tc>
        <w:tc>
          <w:tcPr>
            <w:tcW w:w="993" w:type="dxa"/>
            <w:vAlign w:val="center"/>
          </w:tcPr>
          <w:p w:rsidR="003C18DD" w:rsidRPr="0083162A" w:rsidRDefault="003C18DD" w:rsidP="003C18DD">
            <w:pPr>
              <w:widowControl w:val="0"/>
              <w:autoSpaceDE w:val="0"/>
              <w:autoSpaceDN w:val="0"/>
              <w:adjustRightInd w:val="0"/>
              <w:spacing w:before="60" w:after="60"/>
              <w:jc w:val="center"/>
            </w:pPr>
            <w:r>
              <w:t>0</w:t>
            </w:r>
          </w:p>
        </w:tc>
        <w:tc>
          <w:tcPr>
            <w:tcW w:w="1257" w:type="dxa"/>
            <w:vAlign w:val="center"/>
          </w:tcPr>
          <w:p w:rsidR="003C18DD" w:rsidRPr="0083162A" w:rsidRDefault="003C18DD" w:rsidP="003C18DD">
            <w:pPr>
              <w:widowControl w:val="0"/>
              <w:autoSpaceDE w:val="0"/>
              <w:autoSpaceDN w:val="0"/>
              <w:adjustRightInd w:val="0"/>
              <w:spacing w:before="60" w:after="60"/>
              <w:jc w:val="center"/>
            </w:pPr>
            <w:r>
              <w:t>0</w:t>
            </w:r>
          </w:p>
        </w:tc>
      </w:tr>
      <w:tr w:rsidR="003C18DD" w:rsidRPr="0083162A" w:rsidTr="003C18DD">
        <w:trPr>
          <w:trHeight w:val="20"/>
          <w:jc w:val="center"/>
        </w:trPr>
        <w:tc>
          <w:tcPr>
            <w:tcW w:w="1881" w:type="dxa"/>
          </w:tcPr>
          <w:p w:rsidR="003C18DD" w:rsidRPr="0083162A" w:rsidRDefault="003C18DD" w:rsidP="003C18DD">
            <w:pPr>
              <w:widowControl w:val="0"/>
              <w:autoSpaceDE w:val="0"/>
              <w:autoSpaceDN w:val="0"/>
              <w:adjustRightInd w:val="0"/>
              <w:spacing w:before="60" w:after="60"/>
            </w:pPr>
            <w:r>
              <w:lastRenderedPageBreak/>
              <w:t>Основное мероприятие 2.3.1</w:t>
            </w:r>
          </w:p>
        </w:tc>
        <w:tc>
          <w:tcPr>
            <w:tcW w:w="2656" w:type="dxa"/>
          </w:tcPr>
          <w:p w:rsidR="003C18DD" w:rsidRPr="0083162A" w:rsidRDefault="003C18DD" w:rsidP="003C18DD">
            <w:pPr>
              <w:widowControl w:val="0"/>
              <w:autoSpaceDE w:val="0"/>
              <w:autoSpaceDN w:val="0"/>
              <w:adjustRightInd w:val="0"/>
              <w:spacing w:before="60" w:after="60"/>
            </w:pPr>
            <w:r w:rsidRPr="0083162A">
              <w:t>Стимулирование переработки сельскохозяйственной продукции, рыбы, дикоросов и производства пищевой продукции</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3C18DD" w:rsidRPr="0083162A" w:rsidRDefault="003C18DD" w:rsidP="003C18DD">
            <w:pPr>
              <w:widowControl w:val="0"/>
              <w:autoSpaceDE w:val="0"/>
              <w:autoSpaceDN w:val="0"/>
              <w:adjustRightInd w:val="0"/>
              <w:spacing w:before="60" w:after="60"/>
              <w:jc w:val="center"/>
            </w:pPr>
            <w:r>
              <w:t>100,0</w:t>
            </w:r>
          </w:p>
        </w:tc>
        <w:tc>
          <w:tcPr>
            <w:tcW w:w="1417" w:type="dxa"/>
          </w:tcPr>
          <w:p w:rsidR="003C18DD" w:rsidRPr="0083162A" w:rsidRDefault="003C18DD" w:rsidP="003C18DD">
            <w:pPr>
              <w:widowControl w:val="0"/>
              <w:autoSpaceDE w:val="0"/>
              <w:autoSpaceDN w:val="0"/>
              <w:adjustRightInd w:val="0"/>
              <w:spacing w:before="60" w:after="60"/>
              <w:jc w:val="center"/>
            </w:pPr>
            <w:r>
              <w:t>100,</w:t>
            </w:r>
            <w:r w:rsidRPr="0083162A">
              <w:t>0</w:t>
            </w:r>
          </w:p>
        </w:tc>
        <w:tc>
          <w:tcPr>
            <w:tcW w:w="1418" w:type="dxa"/>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Pr>
          <w:p w:rsidR="003C18DD" w:rsidRPr="0083162A" w:rsidRDefault="003C18DD" w:rsidP="003C18DD">
            <w:pPr>
              <w:widowControl w:val="0"/>
              <w:autoSpaceDE w:val="0"/>
              <w:autoSpaceDN w:val="0"/>
              <w:adjustRightInd w:val="0"/>
              <w:spacing w:before="60" w:after="60"/>
              <w:jc w:val="center"/>
            </w:pPr>
            <w:r w:rsidRPr="0083162A">
              <w:t>0</w:t>
            </w:r>
          </w:p>
        </w:tc>
        <w:tc>
          <w:tcPr>
            <w:tcW w:w="993" w:type="dxa"/>
          </w:tcPr>
          <w:p w:rsidR="003C18DD" w:rsidRPr="0083162A" w:rsidRDefault="003C18DD" w:rsidP="003C18DD">
            <w:pPr>
              <w:widowControl w:val="0"/>
              <w:autoSpaceDE w:val="0"/>
              <w:autoSpaceDN w:val="0"/>
              <w:adjustRightInd w:val="0"/>
              <w:spacing w:before="60" w:after="60"/>
              <w:jc w:val="center"/>
            </w:pPr>
            <w:r>
              <w:t>0</w:t>
            </w:r>
          </w:p>
        </w:tc>
        <w:tc>
          <w:tcPr>
            <w:tcW w:w="1257" w:type="dxa"/>
          </w:tcPr>
          <w:p w:rsidR="003C18DD" w:rsidRPr="0083162A" w:rsidRDefault="003C18DD" w:rsidP="003C18DD">
            <w:pPr>
              <w:widowControl w:val="0"/>
              <w:autoSpaceDE w:val="0"/>
              <w:autoSpaceDN w:val="0"/>
              <w:adjustRightInd w:val="0"/>
              <w:spacing w:before="60" w:after="60"/>
              <w:jc w:val="center"/>
            </w:pPr>
            <w:r>
              <w:t>0</w:t>
            </w:r>
          </w:p>
        </w:tc>
      </w:tr>
      <w:tr w:rsidR="003C18DD" w:rsidRPr="0083162A" w:rsidTr="003C18DD">
        <w:trPr>
          <w:trHeight w:val="147"/>
          <w:jc w:val="center"/>
        </w:trPr>
        <w:tc>
          <w:tcPr>
            <w:tcW w:w="1881" w:type="dxa"/>
          </w:tcPr>
          <w:p w:rsidR="003C18DD" w:rsidRPr="0083162A" w:rsidRDefault="003C18DD" w:rsidP="003C18DD">
            <w:pPr>
              <w:rPr>
                <w:snapToGrid w:val="0"/>
              </w:rPr>
            </w:pPr>
            <w:r w:rsidRPr="0083162A">
              <w:rPr>
                <w:snapToGrid w:val="0"/>
              </w:rPr>
              <w:t>Основное мероприятие</w:t>
            </w:r>
          </w:p>
          <w:p w:rsidR="003C18DD" w:rsidRPr="0083162A" w:rsidRDefault="003C18DD" w:rsidP="003C18DD">
            <w:pPr>
              <w:widowControl w:val="0"/>
              <w:autoSpaceDE w:val="0"/>
              <w:autoSpaceDN w:val="0"/>
              <w:adjustRightInd w:val="0"/>
              <w:spacing w:before="60" w:after="60"/>
            </w:pPr>
            <w:r>
              <w:rPr>
                <w:snapToGrid w:val="0"/>
              </w:rPr>
              <w:t>2.4.1</w:t>
            </w:r>
          </w:p>
          <w:p w:rsidR="003C18DD" w:rsidRPr="0083162A" w:rsidRDefault="003C18DD" w:rsidP="003C18DD">
            <w:pPr>
              <w:widowControl w:val="0"/>
              <w:autoSpaceDE w:val="0"/>
              <w:autoSpaceDN w:val="0"/>
              <w:adjustRightInd w:val="0"/>
              <w:spacing w:before="60" w:after="60"/>
            </w:pPr>
          </w:p>
        </w:tc>
        <w:tc>
          <w:tcPr>
            <w:tcW w:w="2656" w:type="dxa"/>
          </w:tcPr>
          <w:p w:rsidR="003C18DD" w:rsidRPr="0083162A" w:rsidRDefault="003C18DD" w:rsidP="003C18DD">
            <w:pPr>
              <w:widowControl w:val="0"/>
              <w:autoSpaceDE w:val="0"/>
              <w:autoSpaceDN w:val="0"/>
              <w:adjustRightInd w:val="0"/>
              <w:spacing w:before="60" w:after="60"/>
            </w:pPr>
            <w:r>
              <w:rPr>
                <w:snapToGrid w:val="0"/>
              </w:rPr>
              <w:t>Финансовое обеспечение</w:t>
            </w:r>
            <w:r w:rsidRPr="0083162A">
              <w:rPr>
                <w:snapToGrid w:val="0"/>
              </w:rPr>
              <w:t xml:space="preserve"> части затрат на реализацию народных проектов в сфере агропромышленного комплекса</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4638,3</w:t>
            </w:r>
          </w:p>
        </w:tc>
        <w:tc>
          <w:tcPr>
            <w:tcW w:w="1417"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940,0</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1166,30</w:t>
            </w:r>
          </w:p>
        </w:tc>
        <w:tc>
          <w:tcPr>
            <w:tcW w:w="1417"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2532,00</w:t>
            </w:r>
          </w:p>
        </w:tc>
        <w:tc>
          <w:tcPr>
            <w:tcW w:w="993" w:type="dxa"/>
            <w:tcBorders>
              <w:bottom w:val="single" w:sz="4" w:space="0" w:color="auto"/>
            </w:tcBorders>
          </w:tcPr>
          <w:p w:rsidR="003C18DD" w:rsidRDefault="003C18DD" w:rsidP="003C18DD">
            <w:pPr>
              <w:widowControl w:val="0"/>
              <w:autoSpaceDE w:val="0"/>
              <w:autoSpaceDN w:val="0"/>
              <w:adjustRightInd w:val="0"/>
              <w:spacing w:before="60" w:after="60"/>
              <w:jc w:val="center"/>
            </w:pPr>
            <w:r>
              <w:t>0</w:t>
            </w:r>
          </w:p>
        </w:tc>
        <w:tc>
          <w:tcPr>
            <w:tcW w:w="1257" w:type="dxa"/>
            <w:tcBorders>
              <w:bottom w:val="single" w:sz="4" w:space="0" w:color="auto"/>
            </w:tcBorders>
          </w:tcPr>
          <w:p w:rsidR="003C18DD" w:rsidRDefault="003C18DD" w:rsidP="003C18DD">
            <w:pPr>
              <w:widowControl w:val="0"/>
              <w:autoSpaceDE w:val="0"/>
              <w:autoSpaceDN w:val="0"/>
              <w:adjustRightInd w:val="0"/>
              <w:spacing w:before="60" w:after="60"/>
              <w:jc w:val="center"/>
            </w:pPr>
            <w:r>
              <w:t>0</w:t>
            </w:r>
          </w:p>
        </w:tc>
      </w:tr>
      <w:tr w:rsidR="003C18DD" w:rsidRPr="0083162A" w:rsidTr="003C18DD">
        <w:trPr>
          <w:trHeight w:val="20"/>
          <w:jc w:val="center"/>
        </w:trPr>
        <w:tc>
          <w:tcPr>
            <w:tcW w:w="1881" w:type="dxa"/>
          </w:tcPr>
          <w:p w:rsidR="003C18DD" w:rsidRPr="0083162A" w:rsidRDefault="003C18DD" w:rsidP="003C18DD">
            <w:pPr>
              <w:rPr>
                <w:snapToGrid w:val="0"/>
              </w:rPr>
            </w:pPr>
            <w:r w:rsidRPr="0083162A">
              <w:rPr>
                <w:snapToGrid w:val="0"/>
              </w:rPr>
              <w:t>Основное мероприятие</w:t>
            </w:r>
          </w:p>
          <w:p w:rsidR="003C18DD" w:rsidRPr="0083162A" w:rsidRDefault="003C18DD" w:rsidP="003C18DD">
            <w:pPr>
              <w:rPr>
                <w:snapToGrid w:val="0"/>
              </w:rPr>
            </w:pPr>
            <w:r>
              <w:rPr>
                <w:snapToGrid w:val="0"/>
              </w:rPr>
              <w:t>2.4.2</w:t>
            </w:r>
          </w:p>
        </w:tc>
        <w:tc>
          <w:tcPr>
            <w:tcW w:w="2656" w:type="dxa"/>
          </w:tcPr>
          <w:p w:rsidR="003C18DD" w:rsidRPr="0083162A" w:rsidRDefault="003C18DD" w:rsidP="003C18DD">
            <w:pPr>
              <w:widowControl w:val="0"/>
              <w:autoSpaceDE w:val="0"/>
              <w:autoSpaceDN w:val="0"/>
              <w:adjustRightInd w:val="0"/>
              <w:spacing w:before="60" w:after="60"/>
              <w:rPr>
                <w:snapToGrid w:val="0"/>
              </w:rPr>
            </w:pPr>
            <w:r w:rsidRPr="0083162A">
              <w:rPr>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3C18DD" w:rsidRPr="0083162A" w:rsidRDefault="003C18DD" w:rsidP="003C18DD">
            <w:pPr>
              <w:widowControl w:val="0"/>
              <w:autoSpaceDE w:val="0"/>
              <w:autoSpaceDN w:val="0"/>
              <w:adjustRightInd w:val="0"/>
              <w:spacing w:before="60" w:after="60"/>
              <w:jc w:val="center"/>
            </w:pPr>
            <w:r>
              <w:t>1170,0</w:t>
            </w:r>
          </w:p>
        </w:tc>
        <w:tc>
          <w:tcPr>
            <w:tcW w:w="1417" w:type="dxa"/>
          </w:tcPr>
          <w:p w:rsidR="003C18DD" w:rsidRPr="0083162A" w:rsidRDefault="003C18DD" w:rsidP="003C18DD">
            <w:pPr>
              <w:widowControl w:val="0"/>
              <w:autoSpaceDE w:val="0"/>
              <w:autoSpaceDN w:val="0"/>
              <w:adjustRightInd w:val="0"/>
              <w:spacing w:before="60" w:after="60"/>
              <w:jc w:val="center"/>
            </w:pPr>
            <w:r>
              <w:t>200,0</w:t>
            </w:r>
          </w:p>
        </w:tc>
        <w:tc>
          <w:tcPr>
            <w:tcW w:w="1418" w:type="dxa"/>
          </w:tcPr>
          <w:p w:rsidR="003C18DD" w:rsidRPr="0083162A" w:rsidRDefault="003C18DD" w:rsidP="003C18DD">
            <w:pPr>
              <w:widowControl w:val="0"/>
              <w:autoSpaceDE w:val="0"/>
              <w:autoSpaceDN w:val="0"/>
              <w:adjustRightInd w:val="0"/>
              <w:spacing w:before="60" w:after="60"/>
              <w:jc w:val="center"/>
            </w:pPr>
            <w:r>
              <w:t>970,0</w:t>
            </w:r>
          </w:p>
        </w:tc>
        <w:tc>
          <w:tcPr>
            <w:tcW w:w="1417" w:type="dxa"/>
          </w:tcPr>
          <w:p w:rsidR="003C18DD" w:rsidRPr="0083162A" w:rsidRDefault="003C18DD" w:rsidP="003C18DD">
            <w:pPr>
              <w:widowControl w:val="0"/>
              <w:autoSpaceDE w:val="0"/>
              <w:autoSpaceDN w:val="0"/>
              <w:adjustRightInd w:val="0"/>
              <w:spacing w:before="60" w:after="60"/>
              <w:jc w:val="center"/>
            </w:pPr>
            <w:r w:rsidRPr="0083162A">
              <w:t>0</w:t>
            </w:r>
          </w:p>
        </w:tc>
        <w:tc>
          <w:tcPr>
            <w:tcW w:w="993" w:type="dxa"/>
          </w:tcPr>
          <w:p w:rsidR="003C18DD" w:rsidRPr="0083162A" w:rsidRDefault="003C18DD" w:rsidP="003C18DD">
            <w:pPr>
              <w:widowControl w:val="0"/>
              <w:autoSpaceDE w:val="0"/>
              <w:autoSpaceDN w:val="0"/>
              <w:adjustRightInd w:val="0"/>
              <w:spacing w:before="60" w:after="60"/>
              <w:jc w:val="center"/>
            </w:pPr>
            <w:r>
              <w:t>0</w:t>
            </w:r>
          </w:p>
        </w:tc>
        <w:tc>
          <w:tcPr>
            <w:tcW w:w="1257" w:type="dxa"/>
          </w:tcPr>
          <w:p w:rsidR="003C18DD" w:rsidRPr="0083162A" w:rsidRDefault="003C18DD" w:rsidP="003C18DD">
            <w:pPr>
              <w:widowControl w:val="0"/>
              <w:autoSpaceDE w:val="0"/>
              <w:autoSpaceDN w:val="0"/>
              <w:adjustRightInd w:val="0"/>
              <w:spacing w:before="60" w:after="60"/>
              <w:jc w:val="center"/>
            </w:pPr>
            <w:r>
              <w:t>0</w:t>
            </w:r>
          </w:p>
        </w:tc>
      </w:tr>
      <w:tr w:rsidR="003C18DD" w:rsidRPr="0083162A" w:rsidTr="003C18DD">
        <w:trPr>
          <w:trHeight w:val="20"/>
          <w:jc w:val="center"/>
        </w:trPr>
        <w:tc>
          <w:tcPr>
            <w:tcW w:w="1881" w:type="dxa"/>
          </w:tcPr>
          <w:p w:rsidR="003C18DD" w:rsidRPr="0083162A" w:rsidRDefault="003C18DD" w:rsidP="003C18DD">
            <w:pPr>
              <w:rPr>
                <w:snapToGrid w:val="0"/>
              </w:rPr>
            </w:pPr>
            <w:r w:rsidRPr="0083162A">
              <w:rPr>
                <w:snapToGrid w:val="0"/>
              </w:rPr>
              <w:t>Основное мероприятие</w:t>
            </w:r>
          </w:p>
          <w:p w:rsidR="003C18DD" w:rsidRPr="0083162A" w:rsidRDefault="003C18DD" w:rsidP="003C18DD">
            <w:pPr>
              <w:rPr>
                <w:snapToGrid w:val="0"/>
              </w:rPr>
            </w:pPr>
            <w:r>
              <w:rPr>
                <w:snapToGrid w:val="0"/>
              </w:rPr>
              <w:t>2.4.3</w:t>
            </w:r>
          </w:p>
        </w:tc>
        <w:tc>
          <w:tcPr>
            <w:tcW w:w="2656" w:type="dxa"/>
          </w:tcPr>
          <w:p w:rsidR="003C18DD" w:rsidRPr="0083162A" w:rsidRDefault="003C18DD" w:rsidP="003C18DD">
            <w:pPr>
              <w:widowControl w:val="0"/>
              <w:autoSpaceDE w:val="0"/>
              <w:autoSpaceDN w:val="0"/>
              <w:adjustRightInd w:val="0"/>
              <w:spacing w:before="60" w:after="60"/>
              <w:rPr>
                <w:snapToGrid w:val="0"/>
              </w:rPr>
            </w:pPr>
            <w:r w:rsidRPr="00B65C10">
              <w:rPr>
                <w:snapToGrid w:val="0"/>
                <w:color w:val="000000"/>
              </w:rPr>
              <w:t>Поддержка малых форм хозяйствования отрасли (крестьянских (фермерских) хозяйств)</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3C18DD" w:rsidRPr="0083162A" w:rsidRDefault="003C18DD" w:rsidP="003C18DD">
            <w:pPr>
              <w:widowControl w:val="0"/>
              <w:autoSpaceDE w:val="0"/>
              <w:autoSpaceDN w:val="0"/>
              <w:adjustRightInd w:val="0"/>
              <w:spacing w:before="60" w:after="60"/>
              <w:jc w:val="center"/>
            </w:pPr>
            <w:r>
              <w:t>0</w:t>
            </w:r>
          </w:p>
        </w:tc>
        <w:tc>
          <w:tcPr>
            <w:tcW w:w="1417" w:type="dxa"/>
          </w:tcPr>
          <w:p w:rsidR="003C18DD" w:rsidRPr="0083162A" w:rsidRDefault="003C18DD" w:rsidP="003C18DD">
            <w:pPr>
              <w:widowControl w:val="0"/>
              <w:autoSpaceDE w:val="0"/>
              <w:autoSpaceDN w:val="0"/>
              <w:adjustRightInd w:val="0"/>
              <w:spacing w:before="60" w:after="60"/>
              <w:jc w:val="center"/>
            </w:pPr>
            <w:r>
              <w:t>0</w:t>
            </w:r>
          </w:p>
        </w:tc>
        <w:tc>
          <w:tcPr>
            <w:tcW w:w="1418" w:type="dxa"/>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Pr>
          <w:p w:rsidR="003C18DD" w:rsidRPr="0083162A" w:rsidRDefault="003C18DD" w:rsidP="003C18DD">
            <w:pPr>
              <w:widowControl w:val="0"/>
              <w:autoSpaceDE w:val="0"/>
              <w:autoSpaceDN w:val="0"/>
              <w:adjustRightInd w:val="0"/>
              <w:spacing w:before="60" w:after="60"/>
              <w:jc w:val="center"/>
            </w:pPr>
            <w:r w:rsidRPr="0083162A">
              <w:t>0</w:t>
            </w:r>
          </w:p>
        </w:tc>
        <w:tc>
          <w:tcPr>
            <w:tcW w:w="993" w:type="dxa"/>
          </w:tcPr>
          <w:p w:rsidR="003C18DD" w:rsidRPr="0083162A" w:rsidRDefault="003C18DD" w:rsidP="003C18DD">
            <w:pPr>
              <w:widowControl w:val="0"/>
              <w:autoSpaceDE w:val="0"/>
              <w:autoSpaceDN w:val="0"/>
              <w:adjustRightInd w:val="0"/>
              <w:spacing w:before="60" w:after="60"/>
              <w:jc w:val="center"/>
            </w:pPr>
            <w:r>
              <w:t>0</w:t>
            </w:r>
          </w:p>
        </w:tc>
        <w:tc>
          <w:tcPr>
            <w:tcW w:w="1257" w:type="dxa"/>
          </w:tcPr>
          <w:p w:rsidR="003C18DD" w:rsidRPr="0083162A" w:rsidRDefault="003C18DD" w:rsidP="003C18DD">
            <w:pPr>
              <w:widowControl w:val="0"/>
              <w:autoSpaceDE w:val="0"/>
              <w:autoSpaceDN w:val="0"/>
              <w:adjustRightInd w:val="0"/>
              <w:spacing w:before="60" w:after="60"/>
              <w:jc w:val="center"/>
            </w:pPr>
            <w:r>
              <w:t>0</w:t>
            </w:r>
          </w:p>
        </w:tc>
      </w:tr>
      <w:tr w:rsidR="003C18DD" w:rsidRPr="0083162A" w:rsidTr="003C18DD">
        <w:trPr>
          <w:trHeight w:val="310"/>
          <w:jc w:val="center"/>
        </w:trPr>
        <w:tc>
          <w:tcPr>
            <w:tcW w:w="1881" w:type="dxa"/>
            <w:vMerge w:val="restart"/>
          </w:tcPr>
          <w:p w:rsidR="003C18DD" w:rsidRPr="0083162A" w:rsidRDefault="003C18DD" w:rsidP="003C18DD">
            <w:pPr>
              <w:widowControl w:val="0"/>
              <w:autoSpaceDE w:val="0"/>
              <w:autoSpaceDN w:val="0"/>
              <w:adjustRightInd w:val="0"/>
              <w:spacing w:before="60" w:after="60"/>
              <w:rPr>
                <w:b/>
              </w:rPr>
            </w:pPr>
            <w:r w:rsidRPr="0083162A">
              <w:rPr>
                <w:b/>
              </w:rPr>
              <w:t xml:space="preserve">Подпрограмма 3           </w:t>
            </w:r>
          </w:p>
        </w:tc>
        <w:tc>
          <w:tcPr>
            <w:tcW w:w="2656" w:type="dxa"/>
            <w:vMerge w:val="restart"/>
          </w:tcPr>
          <w:p w:rsidR="003C18DD" w:rsidRPr="0083162A" w:rsidRDefault="003C18DD" w:rsidP="003C18DD">
            <w:pPr>
              <w:widowControl w:val="0"/>
              <w:autoSpaceDE w:val="0"/>
              <w:autoSpaceDN w:val="0"/>
              <w:adjustRightInd w:val="0"/>
              <w:spacing w:before="60" w:after="60"/>
              <w:rPr>
                <w:b/>
              </w:rPr>
            </w:pPr>
            <w:r w:rsidRPr="0083162A">
              <w:rPr>
                <w:b/>
              </w:rPr>
              <w:t>Поддержка и развитие малого и среднего предпринимательства</w:t>
            </w:r>
          </w:p>
        </w:tc>
        <w:tc>
          <w:tcPr>
            <w:tcW w:w="2551" w:type="dxa"/>
          </w:tcPr>
          <w:p w:rsidR="003C18DD" w:rsidRPr="0083162A" w:rsidRDefault="003C18DD" w:rsidP="003C18DD">
            <w:pPr>
              <w:widowControl w:val="0"/>
              <w:autoSpaceDE w:val="0"/>
              <w:autoSpaceDN w:val="0"/>
              <w:adjustRightInd w:val="0"/>
              <w:spacing w:before="60" w:after="60"/>
            </w:pPr>
            <w:r w:rsidRPr="0083162A">
              <w:t xml:space="preserve">Всего, в том числе:          </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14991,0</w:t>
            </w:r>
          </w:p>
        </w:tc>
        <w:tc>
          <w:tcPr>
            <w:tcW w:w="1417"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270,0</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11573,0</w:t>
            </w:r>
          </w:p>
        </w:tc>
        <w:tc>
          <w:tcPr>
            <w:tcW w:w="1417"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3108,0</w:t>
            </w:r>
          </w:p>
        </w:tc>
        <w:tc>
          <w:tcPr>
            <w:tcW w:w="993" w:type="dxa"/>
            <w:tcBorders>
              <w:bottom w:val="single" w:sz="4" w:space="0" w:color="auto"/>
            </w:tcBorders>
          </w:tcPr>
          <w:p w:rsidR="003C18DD" w:rsidRDefault="003C18DD" w:rsidP="003C18DD">
            <w:pPr>
              <w:widowControl w:val="0"/>
              <w:autoSpaceDE w:val="0"/>
              <w:autoSpaceDN w:val="0"/>
              <w:adjustRightInd w:val="0"/>
              <w:spacing w:before="60" w:after="60"/>
              <w:jc w:val="center"/>
            </w:pPr>
            <w:r>
              <w:t>20,0</w:t>
            </w:r>
          </w:p>
        </w:tc>
        <w:tc>
          <w:tcPr>
            <w:tcW w:w="1257" w:type="dxa"/>
            <w:tcBorders>
              <w:bottom w:val="single" w:sz="4" w:space="0" w:color="auto"/>
            </w:tcBorders>
          </w:tcPr>
          <w:p w:rsidR="003C18DD" w:rsidRDefault="003C18DD" w:rsidP="003C18DD">
            <w:pPr>
              <w:widowControl w:val="0"/>
              <w:autoSpaceDE w:val="0"/>
              <w:autoSpaceDN w:val="0"/>
              <w:adjustRightInd w:val="0"/>
              <w:spacing w:before="60" w:after="60"/>
              <w:jc w:val="center"/>
            </w:pPr>
            <w:r>
              <w:t>20,0</w:t>
            </w:r>
          </w:p>
        </w:tc>
      </w:tr>
      <w:tr w:rsidR="003C18DD" w:rsidRPr="0083162A" w:rsidTr="003C18DD">
        <w:trPr>
          <w:trHeight w:val="20"/>
          <w:jc w:val="center"/>
        </w:trPr>
        <w:tc>
          <w:tcPr>
            <w:tcW w:w="1881" w:type="dxa"/>
            <w:vMerge/>
            <w:vAlign w:val="center"/>
          </w:tcPr>
          <w:p w:rsidR="003C18DD" w:rsidRPr="0083162A" w:rsidRDefault="003C18DD" w:rsidP="003C18DD">
            <w:pPr>
              <w:rPr>
                <w:b/>
              </w:rPr>
            </w:pPr>
          </w:p>
        </w:tc>
        <w:tc>
          <w:tcPr>
            <w:tcW w:w="2656" w:type="dxa"/>
            <w:vMerge/>
            <w:vAlign w:val="center"/>
          </w:tcPr>
          <w:p w:rsidR="003C18DD" w:rsidRPr="0083162A" w:rsidRDefault="003C18DD" w:rsidP="003C18DD">
            <w:pPr>
              <w:rPr>
                <w:b/>
              </w:rPr>
            </w:pP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3C18DD" w:rsidRPr="0083162A" w:rsidRDefault="003C18DD" w:rsidP="003C18DD">
            <w:pPr>
              <w:widowControl w:val="0"/>
              <w:autoSpaceDE w:val="0"/>
              <w:autoSpaceDN w:val="0"/>
              <w:adjustRightInd w:val="0"/>
              <w:spacing w:before="60" w:after="60"/>
              <w:jc w:val="center"/>
            </w:pPr>
            <w:r>
              <w:t>14991,0</w:t>
            </w:r>
          </w:p>
        </w:tc>
        <w:tc>
          <w:tcPr>
            <w:tcW w:w="1417" w:type="dxa"/>
          </w:tcPr>
          <w:p w:rsidR="003C18DD" w:rsidRPr="0083162A" w:rsidRDefault="003C18DD" w:rsidP="003C18DD">
            <w:pPr>
              <w:widowControl w:val="0"/>
              <w:autoSpaceDE w:val="0"/>
              <w:autoSpaceDN w:val="0"/>
              <w:adjustRightInd w:val="0"/>
              <w:spacing w:before="60" w:after="60"/>
              <w:jc w:val="center"/>
            </w:pPr>
            <w:r>
              <w:t>270,0</w:t>
            </w:r>
          </w:p>
        </w:tc>
        <w:tc>
          <w:tcPr>
            <w:tcW w:w="1418" w:type="dxa"/>
          </w:tcPr>
          <w:p w:rsidR="003C18DD" w:rsidRPr="0083162A" w:rsidRDefault="003C18DD" w:rsidP="003C18DD">
            <w:pPr>
              <w:widowControl w:val="0"/>
              <w:autoSpaceDE w:val="0"/>
              <w:autoSpaceDN w:val="0"/>
              <w:adjustRightInd w:val="0"/>
              <w:spacing w:before="60" w:after="60"/>
              <w:jc w:val="center"/>
            </w:pPr>
            <w:r>
              <w:t>11573,0</w:t>
            </w:r>
          </w:p>
        </w:tc>
        <w:tc>
          <w:tcPr>
            <w:tcW w:w="1417" w:type="dxa"/>
          </w:tcPr>
          <w:p w:rsidR="003C18DD" w:rsidRPr="0083162A" w:rsidRDefault="003C18DD" w:rsidP="003C18DD">
            <w:pPr>
              <w:widowControl w:val="0"/>
              <w:autoSpaceDE w:val="0"/>
              <w:autoSpaceDN w:val="0"/>
              <w:adjustRightInd w:val="0"/>
              <w:spacing w:before="60" w:after="60"/>
              <w:jc w:val="center"/>
            </w:pPr>
            <w:r>
              <w:t>3108,0</w:t>
            </w:r>
          </w:p>
        </w:tc>
        <w:tc>
          <w:tcPr>
            <w:tcW w:w="993" w:type="dxa"/>
          </w:tcPr>
          <w:p w:rsidR="003C18DD" w:rsidRDefault="003C18DD" w:rsidP="003C18DD">
            <w:pPr>
              <w:widowControl w:val="0"/>
              <w:autoSpaceDE w:val="0"/>
              <w:autoSpaceDN w:val="0"/>
              <w:adjustRightInd w:val="0"/>
              <w:spacing w:before="60" w:after="60"/>
              <w:jc w:val="center"/>
            </w:pPr>
            <w:r>
              <w:t>20,0</w:t>
            </w:r>
          </w:p>
        </w:tc>
        <w:tc>
          <w:tcPr>
            <w:tcW w:w="1257" w:type="dxa"/>
          </w:tcPr>
          <w:p w:rsidR="003C18DD" w:rsidRDefault="003C18DD" w:rsidP="003C18DD">
            <w:pPr>
              <w:widowControl w:val="0"/>
              <w:autoSpaceDE w:val="0"/>
              <w:autoSpaceDN w:val="0"/>
              <w:adjustRightInd w:val="0"/>
              <w:spacing w:before="60" w:after="60"/>
              <w:jc w:val="center"/>
            </w:pPr>
            <w:r>
              <w:t>20,0</w:t>
            </w:r>
          </w:p>
        </w:tc>
      </w:tr>
      <w:tr w:rsidR="003C18DD" w:rsidRPr="0083162A" w:rsidTr="003C18DD">
        <w:trPr>
          <w:trHeight w:val="500"/>
          <w:jc w:val="center"/>
        </w:trPr>
        <w:tc>
          <w:tcPr>
            <w:tcW w:w="1881" w:type="dxa"/>
          </w:tcPr>
          <w:p w:rsidR="003C18DD" w:rsidRPr="0083162A" w:rsidRDefault="003C18DD" w:rsidP="003C18DD">
            <w:pPr>
              <w:widowControl w:val="0"/>
              <w:autoSpaceDE w:val="0"/>
              <w:autoSpaceDN w:val="0"/>
              <w:adjustRightInd w:val="0"/>
              <w:spacing w:before="60" w:after="60"/>
            </w:pPr>
            <w:r w:rsidRPr="0083162A">
              <w:lastRenderedPageBreak/>
              <w:t>О</w:t>
            </w:r>
            <w:r>
              <w:t>сновное мероприятие 3.1.1</w:t>
            </w:r>
          </w:p>
        </w:tc>
        <w:tc>
          <w:tcPr>
            <w:tcW w:w="2656" w:type="dxa"/>
          </w:tcPr>
          <w:p w:rsidR="003C18DD" w:rsidRPr="0083162A" w:rsidRDefault="003C18DD" w:rsidP="003C18DD">
            <w:pPr>
              <w:widowControl w:val="0"/>
              <w:autoSpaceDE w:val="0"/>
              <w:autoSpaceDN w:val="0"/>
              <w:adjustRightInd w:val="0"/>
              <w:spacing w:before="60" w:after="60"/>
            </w:pPr>
            <w:r w:rsidRPr="0083162A">
              <w:t>Проведение мероприятий по формированию позитивного имиджа МиСП</w:t>
            </w:r>
          </w:p>
        </w:tc>
        <w:tc>
          <w:tcPr>
            <w:tcW w:w="2551" w:type="dxa"/>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98,0</w:t>
            </w:r>
          </w:p>
        </w:tc>
        <w:tc>
          <w:tcPr>
            <w:tcW w:w="1417"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20,0</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20,0</w:t>
            </w:r>
          </w:p>
        </w:tc>
        <w:tc>
          <w:tcPr>
            <w:tcW w:w="1417"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t>18,0</w:t>
            </w:r>
          </w:p>
        </w:tc>
        <w:tc>
          <w:tcPr>
            <w:tcW w:w="993" w:type="dxa"/>
            <w:tcBorders>
              <w:bottom w:val="single" w:sz="4" w:space="0" w:color="auto"/>
            </w:tcBorders>
          </w:tcPr>
          <w:p w:rsidR="003C18DD" w:rsidRDefault="003C18DD" w:rsidP="003C18DD">
            <w:pPr>
              <w:widowControl w:val="0"/>
              <w:autoSpaceDE w:val="0"/>
              <w:autoSpaceDN w:val="0"/>
              <w:adjustRightInd w:val="0"/>
              <w:spacing w:before="60" w:after="60"/>
              <w:jc w:val="center"/>
            </w:pPr>
            <w:r>
              <w:t>20,0</w:t>
            </w:r>
          </w:p>
        </w:tc>
        <w:tc>
          <w:tcPr>
            <w:tcW w:w="1257" w:type="dxa"/>
            <w:tcBorders>
              <w:bottom w:val="single" w:sz="4" w:space="0" w:color="auto"/>
            </w:tcBorders>
          </w:tcPr>
          <w:p w:rsidR="003C18DD" w:rsidRDefault="003C18DD" w:rsidP="003C18DD">
            <w:pPr>
              <w:widowControl w:val="0"/>
              <w:autoSpaceDE w:val="0"/>
              <w:autoSpaceDN w:val="0"/>
              <w:adjustRightInd w:val="0"/>
              <w:spacing w:before="60" w:after="60"/>
              <w:jc w:val="center"/>
            </w:pPr>
            <w:r>
              <w:t>20,0</w:t>
            </w:r>
          </w:p>
        </w:tc>
      </w:tr>
      <w:tr w:rsidR="003C18DD" w:rsidRPr="0083162A" w:rsidTr="003C18DD">
        <w:trPr>
          <w:trHeight w:val="371"/>
          <w:jc w:val="center"/>
        </w:trPr>
        <w:tc>
          <w:tcPr>
            <w:tcW w:w="1881" w:type="dxa"/>
          </w:tcPr>
          <w:p w:rsidR="003C18DD" w:rsidRPr="00FE4349" w:rsidRDefault="003C18DD" w:rsidP="003C18DD">
            <w:pPr>
              <w:rPr>
                <w:snapToGrid w:val="0"/>
              </w:rPr>
            </w:pPr>
            <w:r w:rsidRPr="00FE4349">
              <w:rPr>
                <w:snapToGrid w:val="0"/>
              </w:rPr>
              <w:t xml:space="preserve">Основное мероприятие </w:t>
            </w:r>
            <w:r>
              <w:rPr>
                <w:snapToGrid w:val="0"/>
              </w:rPr>
              <w:t>3.2.1</w:t>
            </w:r>
          </w:p>
          <w:p w:rsidR="003C18DD" w:rsidRPr="00FE4349" w:rsidRDefault="003C18DD" w:rsidP="003C18DD">
            <w:pPr>
              <w:widowControl w:val="0"/>
              <w:autoSpaceDE w:val="0"/>
              <w:autoSpaceDN w:val="0"/>
              <w:adjustRightInd w:val="0"/>
              <w:spacing w:before="60" w:after="60"/>
            </w:pPr>
          </w:p>
          <w:p w:rsidR="003C18DD" w:rsidRPr="00FE4349" w:rsidRDefault="003C18DD" w:rsidP="003C18DD">
            <w:pPr>
              <w:widowControl w:val="0"/>
              <w:autoSpaceDE w:val="0"/>
              <w:autoSpaceDN w:val="0"/>
              <w:adjustRightInd w:val="0"/>
              <w:spacing w:before="60" w:after="60"/>
            </w:pPr>
          </w:p>
        </w:tc>
        <w:tc>
          <w:tcPr>
            <w:tcW w:w="2656" w:type="dxa"/>
          </w:tcPr>
          <w:p w:rsidR="003C18DD" w:rsidRPr="00FE4349" w:rsidRDefault="003C18DD" w:rsidP="003C18DD">
            <w:pPr>
              <w:widowControl w:val="0"/>
              <w:autoSpaceDE w:val="0"/>
              <w:autoSpaceDN w:val="0"/>
              <w:adjustRightInd w:val="0"/>
              <w:spacing w:before="60" w:after="60"/>
            </w:pPr>
            <w:r>
              <w:rPr>
                <w:snapToGrid w:val="0"/>
              </w:rPr>
              <w:t xml:space="preserve">Финансовое обеспечение </w:t>
            </w:r>
            <w:r w:rsidRPr="00FE4349">
              <w:rPr>
                <w:snapToGrid w:val="0"/>
              </w:rPr>
              <w:t>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3C18DD" w:rsidRPr="00FE4349" w:rsidRDefault="003C18DD" w:rsidP="003C18DD">
            <w:pPr>
              <w:widowControl w:val="0"/>
              <w:autoSpaceDE w:val="0"/>
              <w:autoSpaceDN w:val="0"/>
              <w:adjustRightInd w:val="0"/>
              <w:spacing w:before="60" w:after="60"/>
            </w:pPr>
            <w:r w:rsidRPr="00FE4349">
              <w:t>Администрация МР «Усть-Куломский» в лице отдела экономической и налоговой политики</w:t>
            </w:r>
          </w:p>
        </w:tc>
        <w:tc>
          <w:tcPr>
            <w:tcW w:w="1418" w:type="dxa"/>
            <w:tcBorders>
              <w:bottom w:val="single" w:sz="4" w:space="0" w:color="auto"/>
            </w:tcBorders>
          </w:tcPr>
          <w:p w:rsidR="003C18DD" w:rsidRPr="00FE4349" w:rsidRDefault="003C18DD" w:rsidP="003C18DD">
            <w:pPr>
              <w:widowControl w:val="0"/>
              <w:autoSpaceDE w:val="0"/>
              <w:autoSpaceDN w:val="0"/>
              <w:adjustRightInd w:val="0"/>
              <w:spacing w:before="60" w:after="60"/>
              <w:jc w:val="center"/>
            </w:pPr>
            <w:r>
              <w:t>5354,0</w:t>
            </w:r>
          </w:p>
        </w:tc>
        <w:tc>
          <w:tcPr>
            <w:tcW w:w="1417" w:type="dxa"/>
            <w:tcBorders>
              <w:bottom w:val="single" w:sz="4" w:space="0" w:color="auto"/>
            </w:tcBorders>
          </w:tcPr>
          <w:p w:rsidR="003C18DD" w:rsidRPr="00FE4349" w:rsidRDefault="003C18DD" w:rsidP="003C18DD">
            <w:pPr>
              <w:jc w:val="center"/>
            </w:pPr>
            <w:r>
              <w:t>0</w:t>
            </w:r>
          </w:p>
        </w:tc>
        <w:tc>
          <w:tcPr>
            <w:tcW w:w="1418" w:type="dxa"/>
            <w:tcBorders>
              <w:bottom w:val="single" w:sz="4" w:space="0" w:color="auto"/>
            </w:tcBorders>
          </w:tcPr>
          <w:p w:rsidR="003C18DD" w:rsidRPr="00FE4349" w:rsidRDefault="003C18DD" w:rsidP="003C18DD">
            <w:pPr>
              <w:jc w:val="center"/>
            </w:pPr>
            <w:r>
              <w:t>5354,0</w:t>
            </w:r>
          </w:p>
        </w:tc>
        <w:tc>
          <w:tcPr>
            <w:tcW w:w="1417" w:type="dxa"/>
            <w:tcBorders>
              <w:bottom w:val="single" w:sz="4" w:space="0" w:color="auto"/>
            </w:tcBorders>
          </w:tcPr>
          <w:p w:rsidR="003C18DD" w:rsidRPr="00FE4349" w:rsidRDefault="003C18DD" w:rsidP="003C18DD">
            <w:pPr>
              <w:jc w:val="center"/>
            </w:pPr>
            <w:r w:rsidRPr="00FE4349">
              <w:t>0</w:t>
            </w:r>
          </w:p>
        </w:tc>
        <w:tc>
          <w:tcPr>
            <w:tcW w:w="993" w:type="dxa"/>
            <w:tcBorders>
              <w:bottom w:val="single" w:sz="4" w:space="0" w:color="auto"/>
            </w:tcBorders>
          </w:tcPr>
          <w:p w:rsidR="003C18DD" w:rsidRPr="00FE4349" w:rsidRDefault="003C18DD" w:rsidP="003C18DD">
            <w:pPr>
              <w:jc w:val="center"/>
            </w:pPr>
            <w:r>
              <w:t>0</w:t>
            </w:r>
          </w:p>
        </w:tc>
        <w:tc>
          <w:tcPr>
            <w:tcW w:w="1257" w:type="dxa"/>
            <w:tcBorders>
              <w:bottom w:val="single" w:sz="4" w:space="0" w:color="auto"/>
            </w:tcBorders>
          </w:tcPr>
          <w:p w:rsidR="003C18DD" w:rsidRPr="00FE4349" w:rsidRDefault="003C18DD" w:rsidP="003C18DD">
            <w:pPr>
              <w:jc w:val="center"/>
            </w:pPr>
            <w:r>
              <w:t>0</w:t>
            </w:r>
          </w:p>
        </w:tc>
      </w:tr>
      <w:tr w:rsidR="003C18DD" w:rsidRPr="0083162A" w:rsidTr="003C18DD">
        <w:trPr>
          <w:trHeight w:val="1037"/>
          <w:jc w:val="center"/>
        </w:trPr>
        <w:tc>
          <w:tcPr>
            <w:tcW w:w="1881" w:type="dxa"/>
          </w:tcPr>
          <w:p w:rsidR="003C18DD" w:rsidRPr="0083162A" w:rsidRDefault="003C18DD" w:rsidP="003C18DD">
            <w:pPr>
              <w:widowControl w:val="0"/>
              <w:autoSpaceDE w:val="0"/>
              <w:autoSpaceDN w:val="0"/>
              <w:adjustRightInd w:val="0"/>
              <w:spacing w:before="60" w:after="60"/>
            </w:pPr>
            <w:r w:rsidRPr="0083162A">
              <w:t>Основное м</w:t>
            </w:r>
            <w:r>
              <w:t>ероприятие 3.2.2</w:t>
            </w:r>
          </w:p>
        </w:tc>
        <w:tc>
          <w:tcPr>
            <w:tcW w:w="2656" w:type="dxa"/>
          </w:tcPr>
          <w:p w:rsidR="003C18DD" w:rsidRPr="0083162A" w:rsidRDefault="003C18DD" w:rsidP="003C18DD">
            <w:pPr>
              <w:widowControl w:val="0"/>
              <w:autoSpaceDE w:val="0"/>
              <w:autoSpaceDN w:val="0"/>
              <w:adjustRightInd w:val="0"/>
              <w:spacing w:before="60" w:after="60"/>
            </w:pPr>
            <w:r w:rsidRPr="0083162A">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3C18DD" w:rsidRPr="0083162A" w:rsidRDefault="003C18DD" w:rsidP="003C18DD">
            <w:pPr>
              <w:widowControl w:val="0"/>
              <w:autoSpaceDE w:val="0"/>
              <w:autoSpaceDN w:val="0"/>
              <w:adjustRightInd w:val="0"/>
              <w:spacing w:before="60" w:after="60"/>
            </w:pPr>
            <w:r w:rsidRPr="0083162A">
              <w:t xml:space="preserve">Администрация МР «Усть-Куломский» в лице отдела экономической и </w:t>
            </w:r>
            <w:r w:rsidRPr="004A4235">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3C18DD" w:rsidRPr="0083162A" w:rsidRDefault="003C18DD" w:rsidP="003C18DD">
            <w:pPr>
              <w:widowControl w:val="0"/>
              <w:autoSpaceDE w:val="0"/>
              <w:autoSpaceDN w:val="0"/>
              <w:adjustRightInd w:val="0"/>
              <w:spacing w:before="60" w:after="60"/>
              <w:jc w:val="center"/>
            </w:pPr>
            <w:r w:rsidRPr="0083162A">
              <w:t>0</w:t>
            </w:r>
          </w:p>
        </w:tc>
        <w:tc>
          <w:tcPr>
            <w:tcW w:w="1417" w:type="dxa"/>
            <w:tcBorders>
              <w:bottom w:val="single" w:sz="4" w:space="0" w:color="auto"/>
            </w:tcBorders>
          </w:tcPr>
          <w:p w:rsidR="003C18DD" w:rsidRPr="0083162A" w:rsidRDefault="003C18DD" w:rsidP="003C18DD">
            <w:pPr>
              <w:jc w:val="center"/>
            </w:pPr>
            <w:r w:rsidRPr="0083162A">
              <w:t>0</w:t>
            </w:r>
          </w:p>
        </w:tc>
        <w:tc>
          <w:tcPr>
            <w:tcW w:w="1418" w:type="dxa"/>
            <w:tcBorders>
              <w:bottom w:val="single" w:sz="4" w:space="0" w:color="auto"/>
            </w:tcBorders>
          </w:tcPr>
          <w:p w:rsidR="003C18DD" w:rsidRPr="0083162A" w:rsidRDefault="003C18DD" w:rsidP="003C18DD">
            <w:pPr>
              <w:jc w:val="center"/>
            </w:pPr>
            <w:r w:rsidRPr="0083162A">
              <w:t>0</w:t>
            </w:r>
          </w:p>
        </w:tc>
        <w:tc>
          <w:tcPr>
            <w:tcW w:w="1417" w:type="dxa"/>
            <w:tcBorders>
              <w:bottom w:val="single" w:sz="4" w:space="0" w:color="auto"/>
            </w:tcBorders>
          </w:tcPr>
          <w:p w:rsidR="003C18DD" w:rsidRPr="0083162A" w:rsidRDefault="003C18DD" w:rsidP="003C18DD">
            <w:pPr>
              <w:jc w:val="center"/>
            </w:pPr>
            <w:r>
              <w:t>0</w:t>
            </w:r>
          </w:p>
        </w:tc>
        <w:tc>
          <w:tcPr>
            <w:tcW w:w="993" w:type="dxa"/>
            <w:tcBorders>
              <w:bottom w:val="single" w:sz="4" w:space="0" w:color="auto"/>
            </w:tcBorders>
          </w:tcPr>
          <w:p w:rsidR="003C18DD" w:rsidRDefault="003C18DD" w:rsidP="003C18DD">
            <w:pPr>
              <w:jc w:val="center"/>
            </w:pPr>
            <w:r>
              <w:t>0</w:t>
            </w:r>
          </w:p>
        </w:tc>
        <w:tc>
          <w:tcPr>
            <w:tcW w:w="1257" w:type="dxa"/>
            <w:tcBorders>
              <w:bottom w:val="single" w:sz="4" w:space="0" w:color="auto"/>
            </w:tcBorders>
          </w:tcPr>
          <w:p w:rsidR="003C18DD" w:rsidRDefault="003C18DD" w:rsidP="003C18DD">
            <w:pPr>
              <w:jc w:val="center"/>
            </w:pPr>
            <w:r>
              <w:t>0</w:t>
            </w:r>
          </w:p>
        </w:tc>
      </w:tr>
      <w:tr w:rsidR="003C18DD" w:rsidRPr="0083162A" w:rsidTr="003C18DD">
        <w:trPr>
          <w:trHeight w:val="20"/>
          <w:jc w:val="center"/>
        </w:trPr>
        <w:tc>
          <w:tcPr>
            <w:tcW w:w="1881" w:type="dxa"/>
          </w:tcPr>
          <w:p w:rsidR="003C18DD" w:rsidRPr="0083162A" w:rsidRDefault="003C18DD" w:rsidP="003C18DD">
            <w:pPr>
              <w:rPr>
                <w:snapToGrid w:val="0"/>
              </w:rPr>
            </w:pPr>
            <w:r>
              <w:rPr>
                <w:snapToGrid w:val="0"/>
              </w:rPr>
              <w:t>Основное мероприятие 3.2.3</w:t>
            </w:r>
          </w:p>
          <w:p w:rsidR="003C18DD" w:rsidRPr="0083162A" w:rsidRDefault="003C18DD" w:rsidP="003C18DD">
            <w:pPr>
              <w:widowControl w:val="0"/>
              <w:autoSpaceDE w:val="0"/>
              <w:autoSpaceDN w:val="0"/>
              <w:adjustRightInd w:val="0"/>
              <w:spacing w:before="60" w:after="60"/>
            </w:pPr>
          </w:p>
        </w:tc>
        <w:tc>
          <w:tcPr>
            <w:tcW w:w="2656" w:type="dxa"/>
          </w:tcPr>
          <w:p w:rsidR="003C18DD" w:rsidRPr="0083162A" w:rsidRDefault="003C18DD" w:rsidP="003C18DD">
            <w:pPr>
              <w:widowControl w:val="0"/>
              <w:autoSpaceDE w:val="0"/>
              <w:autoSpaceDN w:val="0"/>
              <w:adjustRightInd w:val="0"/>
              <w:spacing w:before="60" w:after="60"/>
            </w:pPr>
            <w:r w:rsidRPr="0083162A">
              <w:rPr>
                <w:snapToGrid w:val="0"/>
                <w:color w:val="000000"/>
              </w:rPr>
              <w:t xml:space="preserve">Предоставление имущественной поддержки субъектам малого и среднего </w:t>
            </w:r>
            <w:r w:rsidRPr="0083162A">
              <w:rPr>
                <w:snapToGrid w:val="0"/>
                <w:color w:val="000000"/>
              </w:rPr>
              <w:lastRenderedPageBreak/>
              <w:t xml:space="preserve">предпринимательства </w:t>
            </w:r>
          </w:p>
        </w:tc>
        <w:tc>
          <w:tcPr>
            <w:tcW w:w="2551" w:type="dxa"/>
          </w:tcPr>
          <w:p w:rsidR="003C18DD" w:rsidRPr="0083162A" w:rsidRDefault="003C18DD" w:rsidP="003C18DD">
            <w:pPr>
              <w:widowControl w:val="0"/>
              <w:autoSpaceDE w:val="0"/>
              <w:autoSpaceDN w:val="0"/>
              <w:adjustRightInd w:val="0"/>
              <w:spacing w:before="60" w:after="60"/>
            </w:pPr>
            <w:r w:rsidRPr="0083162A">
              <w:lastRenderedPageBreak/>
              <w:t xml:space="preserve">Администрация МР «Усть-Куломский» в лице отдела по управлению </w:t>
            </w:r>
            <w:r w:rsidRPr="0083162A">
              <w:lastRenderedPageBreak/>
              <w:t xml:space="preserve">муниципальным имуществом </w:t>
            </w:r>
          </w:p>
        </w:tc>
        <w:tc>
          <w:tcPr>
            <w:tcW w:w="1418" w:type="dxa"/>
          </w:tcPr>
          <w:p w:rsidR="003C18DD" w:rsidRPr="0083162A" w:rsidRDefault="003C18DD" w:rsidP="003C18DD">
            <w:pPr>
              <w:widowControl w:val="0"/>
              <w:autoSpaceDE w:val="0"/>
              <w:autoSpaceDN w:val="0"/>
              <w:adjustRightInd w:val="0"/>
              <w:spacing w:before="60" w:after="60"/>
              <w:jc w:val="center"/>
            </w:pPr>
            <w:r w:rsidRPr="0083162A">
              <w:lastRenderedPageBreak/>
              <w:t>0</w:t>
            </w:r>
          </w:p>
        </w:tc>
        <w:tc>
          <w:tcPr>
            <w:tcW w:w="1417" w:type="dxa"/>
          </w:tcPr>
          <w:p w:rsidR="003C18DD" w:rsidRPr="0083162A" w:rsidRDefault="003C18DD" w:rsidP="003C18DD">
            <w:pPr>
              <w:jc w:val="center"/>
            </w:pPr>
            <w:r w:rsidRPr="0083162A">
              <w:t>0</w:t>
            </w:r>
          </w:p>
        </w:tc>
        <w:tc>
          <w:tcPr>
            <w:tcW w:w="1418" w:type="dxa"/>
          </w:tcPr>
          <w:p w:rsidR="003C18DD" w:rsidRPr="0083162A" w:rsidRDefault="003C18DD" w:rsidP="003C18DD">
            <w:pPr>
              <w:jc w:val="center"/>
            </w:pPr>
            <w:r w:rsidRPr="0083162A">
              <w:t>0</w:t>
            </w:r>
          </w:p>
        </w:tc>
        <w:tc>
          <w:tcPr>
            <w:tcW w:w="1417" w:type="dxa"/>
          </w:tcPr>
          <w:p w:rsidR="003C18DD" w:rsidRPr="0083162A" w:rsidRDefault="003C18DD" w:rsidP="003C18DD">
            <w:pPr>
              <w:jc w:val="center"/>
            </w:pPr>
            <w:r>
              <w:t>0</w:t>
            </w:r>
          </w:p>
        </w:tc>
        <w:tc>
          <w:tcPr>
            <w:tcW w:w="993" w:type="dxa"/>
          </w:tcPr>
          <w:p w:rsidR="003C18DD" w:rsidRPr="0083162A" w:rsidRDefault="003C18DD" w:rsidP="003C18DD">
            <w:pPr>
              <w:jc w:val="center"/>
            </w:pPr>
            <w:r>
              <w:t>0</w:t>
            </w:r>
          </w:p>
        </w:tc>
        <w:tc>
          <w:tcPr>
            <w:tcW w:w="1257" w:type="dxa"/>
          </w:tcPr>
          <w:p w:rsidR="003C18DD" w:rsidRPr="0083162A" w:rsidRDefault="003C18DD" w:rsidP="003C18DD">
            <w:pPr>
              <w:jc w:val="center"/>
            </w:pPr>
            <w:r>
              <w:t>0</w:t>
            </w:r>
          </w:p>
        </w:tc>
      </w:tr>
      <w:tr w:rsidR="003C18DD" w:rsidRPr="00837104" w:rsidTr="003C18DD">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3C18DD" w:rsidRPr="00837104" w:rsidRDefault="003C18DD" w:rsidP="003C18DD">
            <w:pPr>
              <w:rPr>
                <w:snapToGrid w:val="0"/>
              </w:rPr>
            </w:pPr>
            <w:r>
              <w:rPr>
                <w:snapToGrid w:val="0"/>
              </w:rPr>
              <w:lastRenderedPageBreak/>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3C18DD" w:rsidRDefault="003C18DD" w:rsidP="003C18DD">
            <w:pPr>
              <w:widowControl w:val="0"/>
              <w:autoSpaceDE w:val="0"/>
              <w:autoSpaceDN w:val="0"/>
              <w:adjustRightInd w:val="0"/>
              <w:spacing w:before="60" w:after="60"/>
              <w:rPr>
                <w:snapToGrid w:val="0"/>
                <w:color w:val="000000"/>
              </w:rPr>
            </w:pPr>
            <w:r w:rsidRPr="003C206A">
              <w:rPr>
                <w:snapToGrid w:val="0"/>
                <w:color w:val="000000"/>
              </w:rPr>
              <w:t>Финансовое обеспечение части затрат на реализацию народных инициатив</w:t>
            </w:r>
          </w:p>
          <w:p w:rsidR="003C18DD" w:rsidRPr="003C206A" w:rsidRDefault="003C18DD" w:rsidP="003C18DD">
            <w:pPr>
              <w:widowControl w:val="0"/>
              <w:autoSpaceDE w:val="0"/>
              <w:autoSpaceDN w:val="0"/>
              <w:adjustRightInd w:val="0"/>
              <w:spacing w:before="60" w:after="60"/>
              <w:rPr>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widowControl w:val="0"/>
              <w:autoSpaceDE w:val="0"/>
              <w:autoSpaceDN w:val="0"/>
              <w:adjustRightInd w:val="0"/>
              <w:spacing w:before="60" w:after="60"/>
              <w:jc w:val="center"/>
            </w:pPr>
            <w:r>
              <w:t>17</w:t>
            </w:r>
            <w:r w:rsidRPr="003C206A">
              <w:t>50,0</w:t>
            </w:r>
          </w:p>
        </w:tc>
        <w:tc>
          <w:tcPr>
            <w:tcW w:w="141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rsidRPr="003C206A">
              <w:t>250,0</w:t>
            </w:r>
          </w:p>
        </w:tc>
        <w:tc>
          <w:tcPr>
            <w:tcW w:w="1418"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1500,</w:t>
            </w:r>
            <w:r w:rsidRPr="003C206A">
              <w:t>0</w:t>
            </w:r>
          </w:p>
        </w:tc>
        <w:tc>
          <w:tcPr>
            <w:tcW w:w="141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rsidRPr="003C206A">
              <w:t>0</w:t>
            </w:r>
          </w:p>
        </w:tc>
        <w:tc>
          <w:tcPr>
            <w:tcW w:w="993"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rsidRPr="003C206A">
              <w:t>0</w:t>
            </w:r>
          </w:p>
        </w:tc>
        <w:tc>
          <w:tcPr>
            <w:tcW w:w="125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rsidRPr="003C206A">
              <w:t>0</w:t>
            </w:r>
          </w:p>
        </w:tc>
      </w:tr>
      <w:tr w:rsidR="003C18DD" w:rsidRPr="00837104" w:rsidTr="003C18DD">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3C18DD" w:rsidRDefault="003C18DD" w:rsidP="003C18DD">
            <w:pPr>
              <w:rPr>
                <w:snapToGrid w:val="0"/>
              </w:rPr>
            </w:pPr>
            <w:r>
              <w:rPr>
                <w:snapToGrid w:val="0"/>
              </w:rPr>
              <w:t>Основное мероприятие</w:t>
            </w:r>
          </w:p>
          <w:p w:rsidR="003C18DD" w:rsidRDefault="003C18DD" w:rsidP="003C18DD">
            <w:pPr>
              <w:rPr>
                <w:snapToGrid w:val="0"/>
              </w:rPr>
            </w:pPr>
            <w:r>
              <w:rPr>
                <w:snapToGrid w:val="0"/>
              </w:rPr>
              <w:t>3.2.5</w:t>
            </w:r>
          </w:p>
        </w:tc>
        <w:tc>
          <w:tcPr>
            <w:tcW w:w="2656"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widowControl w:val="0"/>
              <w:autoSpaceDE w:val="0"/>
              <w:autoSpaceDN w:val="0"/>
              <w:adjustRightInd w:val="0"/>
              <w:spacing w:before="60" w:after="60"/>
              <w:rPr>
                <w:snapToGrid w:val="0"/>
                <w:color w:val="000000"/>
              </w:rPr>
            </w:pPr>
            <w:r>
              <w:rPr>
                <w:snapToGrid w:val="0"/>
                <w:color w:val="000000"/>
              </w:rPr>
              <w:t>Реализация инициативного 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3C18DD" w:rsidRDefault="003C18DD" w:rsidP="003C18DD">
            <w:pPr>
              <w:widowControl w:val="0"/>
              <w:autoSpaceDE w:val="0"/>
              <w:autoSpaceDN w:val="0"/>
              <w:adjustRightInd w:val="0"/>
              <w:spacing w:before="60" w:after="60"/>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r>
      <w:tr w:rsidR="003C18DD" w:rsidRPr="003C206A" w:rsidTr="003C18DD">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3C18DD" w:rsidRDefault="003C18DD" w:rsidP="003C18DD">
            <w:pPr>
              <w:rPr>
                <w:snapToGrid w:val="0"/>
              </w:rPr>
            </w:pPr>
            <w:r>
              <w:rPr>
                <w:snapToGrid w:val="0"/>
              </w:rPr>
              <w:t>Основное мероприятие</w:t>
            </w:r>
          </w:p>
          <w:p w:rsidR="003C18DD" w:rsidRDefault="003C18DD" w:rsidP="003C18DD">
            <w:pPr>
              <w:rPr>
                <w:snapToGrid w:val="0"/>
              </w:rPr>
            </w:pPr>
            <w:r>
              <w:rPr>
                <w:snapToGrid w:val="0"/>
              </w:rPr>
              <w:t>3.2.6</w:t>
            </w:r>
          </w:p>
        </w:tc>
        <w:tc>
          <w:tcPr>
            <w:tcW w:w="2656"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widowControl w:val="0"/>
              <w:autoSpaceDE w:val="0"/>
              <w:autoSpaceDN w:val="0"/>
              <w:adjustRightInd w:val="0"/>
              <w:spacing w:before="60" w:after="60"/>
              <w:rPr>
                <w:snapToGrid w:val="0"/>
                <w:color w:val="000000"/>
              </w:rPr>
            </w:pPr>
            <w:r w:rsidRPr="00FD751C">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3C18DD" w:rsidRDefault="003C18DD" w:rsidP="003C18DD">
            <w:pPr>
              <w:widowControl w:val="0"/>
              <w:autoSpaceDE w:val="0"/>
              <w:autoSpaceDN w:val="0"/>
              <w:adjustRightInd w:val="0"/>
              <w:spacing w:before="60" w:after="60"/>
              <w:jc w:val="center"/>
            </w:pPr>
            <w:r>
              <w:t>3090,0</w:t>
            </w:r>
          </w:p>
        </w:tc>
        <w:tc>
          <w:tcPr>
            <w:tcW w:w="141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0</w:t>
            </w:r>
          </w:p>
        </w:tc>
        <w:tc>
          <w:tcPr>
            <w:tcW w:w="141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3090,0</w:t>
            </w:r>
          </w:p>
        </w:tc>
        <w:tc>
          <w:tcPr>
            <w:tcW w:w="993"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3C18DD" w:rsidRPr="003C206A" w:rsidRDefault="003C18DD" w:rsidP="003C18DD">
            <w:pPr>
              <w:jc w:val="center"/>
            </w:pPr>
            <w:r>
              <w:t>0</w:t>
            </w:r>
          </w:p>
        </w:tc>
      </w:tr>
      <w:tr w:rsidR="003C18DD" w:rsidRPr="003C206A" w:rsidTr="003C18DD">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3C18DD" w:rsidRDefault="003C18DD" w:rsidP="003C18DD">
            <w:pPr>
              <w:rPr>
                <w:snapToGrid w:val="0"/>
              </w:rPr>
            </w:pPr>
            <w:r>
              <w:rPr>
                <w:snapToGrid w:val="0"/>
              </w:rPr>
              <w:t>Основное мероприятие</w:t>
            </w:r>
          </w:p>
          <w:p w:rsidR="003C18DD" w:rsidRDefault="003C18DD" w:rsidP="003C18DD">
            <w:pPr>
              <w:rPr>
                <w:snapToGrid w:val="0"/>
              </w:rPr>
            </w:pPr>
            <w:r>
              <w:rPr>
                <w:snapToGrid w:val="0"/>
              </w:rPr>
              <w:t>3.2.7</w:t>
            </w:r>
          </w:p>
        </w:tc>
        <w:tc>
          <w:tcPr>
            <w:tcW w:w="2656" w:type="dxa"/>
            <w:tcBorders>
              <w:top w:val="single" w:sz="2" w:space="0" w:color="auto"/>
              <w:left w:val="single" w:sz="2" w:space="0" w:color="auto"/>
              <w:bottom w:val="single" w:sz="2" w:space="0" w:color="auto"/>
              <w:right w:val="single" w:sz="2" w:space="0" w:color="auto"/>
            </w:tcBorders>
          </w:tcPr>
          <w:p w:rsidR="003C18DD" w:rsidRDefault="003C18DD" w:rsidP="003C18DD">
            <w:pPr>
              <w:widowControl w:val="0"/>
              <w:autoSpaceDE w:val="0"/>
              <w:autoSpaceDN w:val="0"/>
              <w:adjustRightInd w:val="0"/>
              <w:spacing w:before="60" w:after="60"/>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3C18DD" w:rsidRPr="0083162A" w:rsidRDefault="003C18DD" w:rsidP="003C18DD">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3C18DD" w:rsidRDefault="003C18DD" w:rsidP="003C18DD">
            <w:pPr>
              <w:widowControl w:val="0"/>
              <w:autoSpaceDE w:val="0"/>
              <w:autoSpaceDN w:val="0"/>
              <w:adjustRightInd w:val="0"/>
              <w:spacing w:before="60" w:after="60"/>
              <w:jc w:val="center"/>
            </w:pPr>
            <w:r>
              <w:t>80,0</w:t>
            </w:r>
          </w:p>
        </w:tc>
        <w:tc>
          <w:tcPr>
            <w:tcW w:w="1417"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80,0</w:t>
            </w:r>
          </w:p>
        </w:tc>
        <w:tc>
          <w:tcPr>
            <w:tcW w:w="1417"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3C18DD" w:rsidRDefault="003C18DD" w:rsidP="003C18DD">
            <w:pPr>
              <w:jc w:val="center"/>
            </w:pPr>
            <w:r>
              <w:t>0</w:t>
            </w:r>
          </w:p>
        </w:tc>
      </w:tr>
    </w:tbl>
    <w:p w:rsidR="003C18DD" w:rsidRDefault="003C18DD" w:rsidP="003C18DD">
      <w:pPr>
        <w:jc w:val="right"/>
        <w:rPr>
          <w:sz w:val="24"/>
          <w:szCs w:val="24"/>
        </w:rPr>
      </w:pPr>
    </w:p>
    <w:p w:rsidR="003C18DD" w:rsidRDefault="003C18DD" w:rsidP="003C18DD">
      <w:pPr>
        <w:jc w:val="right"/>
        <w:rPr>
          <w:sz w:val="24"/>
          <w:szCs w:val="24"/>
        </w:rPr>
        <w:sectPr w:rsidR="003C18DD" w:rsidSect="003C18DD">
          <w:pgSz w:w="16838" w:h="11906" w:orient="landscape" w:code="9"/>
          <w:pgMar w:top="1134" w:right="709" w:bottom="851" w:left="851" w:header="709" w:footer="709" w:gutter="0"/>
          <w:cols w:space="708"/>
          <w:docGrid w:linePitch="360"/>
        </w:sectPr>
      </w:pPr>
    </w:p>
    <w:p w:rsidR="003C18DD" w:rsidRDefault="003C18DD" w:rsidP="003C18DD">
      <w:pPr>
        <w:jc w:val="right"/>
        <w:rPr>
          <w:sz w:val="24"/>
          <w:szCs w:val="24"/>
        </w:rPr>
      </w:pPr>
    </w:p>
    <w:p w:rsidR="003C18DD" w:rsidRDefault="003C18DD" w:rsidP="003C18DD">
      <w:pPr>
        <w:jc w:val="right"/>
        <w:rPr>
          <w:sz w:val="24"/>
          <w:szCs w:val="24"/>
        </w:rPr>
      </w:pPr>
      <w:r>
        <w:rPr>
          <w:sz w:val="24"/>
          <w:szCs w:val="24"/>
        </w:rPr>
        <w:t>Приложение 5</w:t>
      </w:r>
    </w:p>
    <w:p w:rsidR="003C18DD" w:rsidRDefault="003C18DD" w:rsidP="003C18DD">
      <w:pPr>
        <w:jc w:val="right"/>
        <w:rPr>
          <w:sz w:val="24"/>
          <w:szCs w:val="24"/>
        </w:rPr>
      </w:pPr>
      <w:r>
        <w:rPr>
          <w:sz w:val="24"/>
          <w:szCs w:val="24"/>
        </w:rPr>
        <w:t>к программе «Развитие экономики»</w:t>
      </w:r>
    </w:p>
    <w:p w:rsidR="003C18DD" w:rsidRDefault="003C18DD" w:rsidP="003C18DD">
      <w:pPr>
        <w:jc w:val="right"/>
        <w:rPr>
          <w:sz w:val="24"/>
          <w:szCs w:val="24"/>
        </w:rPr>
      </w:pPr>
      <w:r>
        <w:rPr>
          <w:sz w:val="24"/>
          <w:szCs w:val="24"/>
        </w:rPr>
        <w:t xml:space="preserve">(утверждена постановлением </w:t>
      </w:r>
    </w:p>
    <w:p w:rsidR="003C18DD" w:rsidRDefault="003C18DD" w:rsidP="003C18DD">
      <w:pPr>
        <w:jc w:val="right"/>
        <w:rPr>
          <w:sz w:val="24"/>
          <w:szCs w:val="24"/>
        </w:rPr>
      </w:pPr>
      <w:r>
        <w:rPr>
          <w:sz w:val="24"/>
          <w:szCs w:val="24"/>
        </w:rPr>
        <w:t>администрации МР «Усть-Куломский»</w:t>
      </w:r>
    </w:p>
    <w:p w:rsidR="003C18DD" w:rsidRDefault="003C18DD" w:rsidP="003C18DD">
      <w:pPr>
        <w:jc w:val="right"/>
        <w:rPr>
          <w:sz w:val="24"/>
          <w:szCs w:val="24"/>
        </w:rPr>
      </w:pPr>
      <w:r>
        <w:rPr>
          <w:sz w:val="24"/>
          <w:szCs w:val="24"/>
        </w:rPr>
        <w:t xml:space="preserve"> от 18.10.2021 г. № 1387)</w:t>
      </w:r>
    </w:p>
    <w:p w:rsidR="003C18DD" w:rsidRDefault="003C18DD" w:rsidP="003C18DD">
      <w:pPr>
        <w:jc w:val="right"/>
        <w:rPr>
          <w:sz w:val="24"/>
          <w:szCs w:val="24"/>
        </w:rPr>
      </w:pPr>
    </w:p>
    <w:p w:rsidR="003C18DD" w:rsidRPr="006C3C70" w:rsidRDefault="003C18DD" w:rsidP="003C18DD">
      <w:pPr>
        <w:ind w:firstLine="709"/>
        <w:jc w:val="both"/>
        <w:rPr>
          <w:b/>
          <w:sz w:val="28"/>
          <w:szCs w:val="28"/>
        </w:rPr>
      </w:pPr>
      <w:r>
        <w:rPr>
          <w:b/>
          <w:sz w:val="28"/>
          <w:szCs w:val="28"/>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3C18DD" w:rsidRDefault="003C18DD" w:rsidP="003C18DD">
      <w:pPr>
        <w:jc w:val="right"/>
        <w:rPr>
          <w:sz w:val="24"/>
          <w:szCs w:val="24"/>
        </w:rPr>
      </w:pPr>
    </w:p>
    <w:p w:rsidR="003C18DD" w:rsidRPr="00006BB5" w:rsidRDefault="003C18DD" w:rsidP="003C18DD">
      <w:pPr>
        <w:pStyle w:val="ConsPlusTitle"/>
        <w:ind w:firstLine="708"/>
        <w:jc w:val="both"/>
        <w:rPr>
          <w:szCs w:val="28"/>
        </w:rPr>
      </w:pPr>
      <w:r>
        <w:rPr>
          <w:szCs w:val="28"/>
        </w:rPr>
        <w:t xml:space="preserve">«Раздел 1. </w:t>
      </w:r>
      <w:r w:rsidRPr="00006BB5">
        <w:rPr>
          <w:szCs w:val="28"/>
        </w:rPr>
        <w:t xml:space="preserve">Порядок предоставления субсидии на </w:t>
      </w:r>
      <w:r>
        <w:rPr>
          <w:szCs w:val="28"/>
        </w:rPr>
        <w:t>обеспечение возмещения недополученных доходов</w:t>
      </w:r>
      <w:r w:rsidRPr="00006BB5">
        <w:rPr>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szCs w:val="28"/>
        </w:rPr>
        <w:t>.</w:t>
      </w:r>
    </w:p>
    <w:p w:rsidR="003C18DD" w:rsidRPr="00006BB5" w:rsidRDefault="003C18DD" w:rsidP="003C18DD">
      <w:pPr>
        <w:pStyle w:val="ConsPlusNormal"/>
        <w:rPr>
          <w:sz w:val="28"/>
          <w:szCs w:val="28"/>
        </w:rPr>
      </w:pPr>
    </w:p>
    <w:p w:rsidR="003C18DD" w:rsidRPr="001327D6" w:rsidRDefault="003C18DD" w:rsidP="003C18DD">
      <w:pPr>
        <w:tabs>
          <w:tab w:val="left" w:pos="426"/>
        </w:tabs>
        <w:ind w:firstLine="709"/>
        <w:jc w:val="center"/>
        <w:rPr>
          <w:b/>
          <w:sz w:val="28"/>
          <w:szCs w:val="28"/>
        </w:rPr>
      </w:pPr>
      <w:r w:rsidRPr="001327D6">
        <w:rPr>
          <w:b/>
          <w:sz w:val="28"/>
          <w:szCs w:val="28"/>
        </w:rPr>
        <w:t>1. Общие положения о предоставлении субсидии.</w:t>
      </w:r>
    </w:p>
    <w:p w:rsidR="003C18DD" w:rsidRPr="001327D6" w:rsidRDefault="003C18DD" w:rsidP="003C18DD">
      <w:pPr>
        <w:widowControl w:val="0"/>
        <w:autoSpaceDE w:val="0"/>
        <w:autoSpaceDN w:val="0"/>
        <w:adjustRightInd w:val="0"/>
        <w:ind w:firstLine="567"/>
        <w:jc w:val="both"/>
        <w:rPr>
          <w:sz w:val="28"/>
          <w:szCs w:val="28"/>
        </w:rPr>
      </w:pPr>
      <w:r w:rsidRPr="001327D6">
        <w:rPr>
          <w:sz w:val="28"/>
          <w:szCs w:val="28"/>
        </w:rPr>
        <w:t>1.1. Настоящий порядок предоставления субсидий юридическим лицам (за исключением государственных (муниципальных) учреждений) и индивидуальным предпринимателям, являющим</w:t>
      </w:r>
      <w:r>
        <w:rPr>
          <w:sz w:val="28"/>
          <w:szCs w:val="28"/>
        </w:rPr>
        <w:t>и</w:t>
      </w:r>
      <w:r w:rsidRPr="001327D6">
        <w:rPr>
          <w:sz w:val="28"/>
          <w:szCs w:val="28"/>
        </w:rPr>
        <w:t>ся поставщиками топлива твердого, на обеспечение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субсидий из бюджета муниципального образования муниципального района «Усть-Куломский» (далее – бюджет МО МР «Усть-Куломский») на обеспечение возмещения недополученных доходов, возникающих в результате государственного регулирования цен на топливо твердое, в рамках ре</w:t>
      </w:r>
      <w:r>
        <w:rPr>
          <w:sz w:val="28"/>
          <w:szCs w:val="28"/>
        </w:rPr>
        <w:t>а</w:t>
      </w:r>
      <w:r w:rsidRPr="001327D6">
        <w:rPr>
          <w:sz w:val="28"/>
          <w:szCs w:val="28"/>
        </w:rPr>
        <w:t>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3C18DD" w:rsidRPr="001327D6" w:rsidRDefault="003C18DD" w:rsidP="003C18DD">
      <w:pPr>
        <w:tabs>
          <w:tab w:val="left" w:pos="426"/>
        </w:tabs>
        <w:ind w:firstLine="709"/>
        <w:jc w:val="both"/>
        <w:rPr>
          <w:sz w:val="28"/>
          <w:szCs w:val="28"/>
        </w:rPr>
      </w:pPr>
      <w:r w:rsidRPr="001327D6">
        <w:rPr>
          <w:sz w:val="28"/>
          <w:szCs w:val="28"/>
        </w:rPr>
        <w:t>1.2. В целях настоящего Порядка используются следующие понятия:</w:t>
      </w:r>
    </w:p>
    <w:p w:rsidR="003C18DD" w:rsidRPr="001327D6" w:rsidRDefault="003C18DD" w:rsidP="003C18DD">
      <w:pPr>
        <w:tabs>
          <w:tab w:val="left" w:pos="426"/>
        </w:tabs>
        <w:ind w:firstLine="709"/>
        <w:jc w:val="both"/>
        <w:rPr>
          <w:sz w:val="28"/>
          <w:szCs w:val="28"/>
        </w:rPr>
      </w:pPr>
      <w:r w:rsidRPr="001327D6">
        <w:rPr>
          <w:sz w:val="28"/>
          <w:szCs w:val="28"/>
        </w:rPr>
        <w:t xml:space="preserve">- 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w:t>
      </w:r>
      <w:r w:rsidRPr="001327D6">
        <w:rPr>
          <w:sz w:val="28"/>
          <w:szCs w:val="28"/>
        </w:rPr>
        <w:lastRenderedPageBreak/>
        <w:t>печным отоплением на территории МО МР «Усть-Куломскй», в результате государственного регулирования цен на топливо твердое;</w:t>
      </w:r>
    </w:p>
    <w:p w:rsidR="003C18DD" w:rsidRPr="001327D6" w:rsidRDefault="003C18DD" w:rsidP="003C18DD">
      <w:pPr>
        <w:tabs>
          <w:tab w:val="left" w:pos="426"/>
        </w:tabs>
        <w:ind w:firstLine="709"/>
        <w:jc w:val="both"/>
        <w:rPr>
          <w:sz w:val="28"/>
          <w:szCs w:val="28"/>
        </w:rPr>
      </w:pPr>
      <w:r w:rsidRPr="001327D6">
        <w:rPr>
          <w:sz w:val="28"/>
          <w:szCs w:val="28"/>
        </w:rPr>
        <w:t>-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и подавшие в установленном порядке заявку и документы в соответствии с пунктом 3.4 настоящего Порядка;</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 Получатель субсидии – Поставщик топлива твердого, прошедший отбор в администрации МР «Усть-Куломский» путем проведения запроса пре</w:t>
      </w:r>
      <w:r>
        <w:rPr>
          <w:rFonts w:ascii="Times New Roman" w:hAnsi="Times New Roman" w:cs="Times New Roman"/>
          <w:sz w:val="28"/>
          <w:szCs w:val="28"/>
        </w:rPr>
        <w:t>дложений для получения субсидии;</w:t>
      </w:r>
    </w:p>
    <w:p w:rsidR="003C18DD" w:rsidRPr="001327D6" w:rsidRDefault="003C18DD" w:rsidP="003C18DD">
      <w:pPr>
        <w:tabs>
          <w:tab w:val="left" w:pos="426"/>
        </w:tabs>
        <w:ind w:firstLine="709"/>
        <w:jc w:val="both"/>
        <w:rPr>
          <w:sz w:val="28"/>
          <w:szCs w:val="28"/>
        </w:rPr>
      </w:pPr>
      <w:r w:rsidRPr="001327D6">
        <w:rPr>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Поставщиком топлива твердого субсидии;</w:t>
      </w:r>
    </w:p>
    <w:p w:rsidR="003C18DD" w:rsidRPr="001327D6" w:rsidRDefault="003C18DD" w:rsidP="003C18DD">
      <w:pPr>
        <w:tabs>
          <w:tab w:val="left" w:pos="426"/>
        </w:tabs>
        <w:ind w:firstLine="709"/>
        <w:jc w:val="both"/>
        <w:rPr>
          <w:sz w:val="28"/>
          <w:szCs w:val="28"/>
        </w:rPr>
      </w:pPr>
      <w:r w:rsidRPr="001327D6">
        <w:rPr>
          <w:sz w:val="28"/>
          <w:szCs w:val="28"/>
        </w:rPr>
        <w:t>- отбор – отбор Поставщиков топлива твердого путем проведения запроса предложений для предоставления им субсидии;</w:t>
      </w:r>
    </w:p>
    <w:p w:rsidR="003C18DD" w:rsidRPr="001327D6" w:rsidRDefault="003C18DD" w:rsidP="003C18DD">
      <w:pPr>
        <w:widowControl w:val="0"/>
        <w:autoSpaceDE w:val="0"/>
        <w:autoSpaceDN w:val="0"/>
        <w:adjustRightInd w:val="0"/>
        <w:ind w:firstLine="540"/>
        <w:jc w:val="both"/>
        <w:rPr>
          <w:sz w:val="28"/>
          <w:szCs w:val="28"/>
        </w:rPr>
      </w:pPr>
      <w:r w:rsidRPr="001327D6">
        <w:rPr>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3C18DD" w:rsidRPr="001327D6" w:rsidRDefault="003C18DD" w:rsidP="003C18DD">
      <w:pPr>
        <w:widowControl w:val="0"/>
        <w:autoSpaceDE w:val="0"/>
        <w:autoSpaceDN w:val="0"/>
        <w:adjustRightInd w:val="0"/>
        <w:ind w:firstLine="540"/>
        <w:jc w:val="both"/>
        <w:rPr>
          <w:sz w:val="28"/>
          <w:szCs w:val="28"/>
        </w:rPr>
      </w:pPr>
      <w:r w:rsidRPr="001327D6">
        <w:rPr>
          <w:sz w:val="28"/>
          <w:szCs w:val="28"/>
        </w:rPr>
        <w:t>а) документы, которые по своему содержанию противоречат друг другу;</w:t>
      </w:r>
    </w:p>
    <w:p w:rsidR="003C18DD" w:rsidRPr="001327D6" w:rsidRDefault="003C18DD" w:rsidP="003C18DD">
      <w:pPr>
        <w:widowControl w:val="0"/>
        <w:autoSpaceDE w:val="0"/>
        <w:autoSpaceDN w:val="0"/>
        <w:adjustRightInd w:val="0"/>
        <w:ind w:firstLine="540"/>
        <w:jc w:val="both"/>
        <w:rPr>
          <w:sz w:val="28"/>
          <w:szCs w:val="28"/>
        </w:rPr>
      </w:pPr>
      <w:r w:rsidRPr="001327D6">
        <w:rPr>
          <w:sz w:val="28"/>
          <w:szCs w:val="28"/>
        </w:rPr>
        <w:t>б) документы, заверенные (подписанные) неуполномоченным лицом;</w:t>
      </w:r>
    </w:p>
    <w:p w:rsidR="003C18DD" w:rsidRPr="001327D6" w:rsidRDefault="003C18DD" w:rsidP="003C18DD">
      <w:pPr>
        <w:widowControl w:val="0"/>
        <w:autoSpaceDE w:val="0"/>
        <w:autoSpaceDN w:val="0"/>
        <w:adjustRightInd w:val="0"/>
        <w:ind w:firstLine="540"/>
        <w:jc w:val="both"/>
        <w:rPr>
          <w:sz w:val="28"/>
          <w:szCs w:val="28"/>
        </w:rPr>
      </w:pPr>
      <w:r w:rsidRPr="001327D6">
        <w:rPr>
          <w:sz w:val="28"/>
          <w:szCs w:val="28"/>
        </w:rPr>
        <w:t>в) документы, достоверность сведений которых не подтверждена соответствующим  уполномоченным органом (организацией).</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3C18DD" w:rsidRPr="001327D6" w:rsidRDefault="003C18DD" w:rsidP="003C18DD">
      <w:pPr>
        <w:shd w:val="clear" w:color="auto" w:fill="FFFFFF"/>
        <w:ind w:firstLine="567"/>
        <w:jc w:val="both"/>
        <w:textAlignment w:val="baseline"/>
        <w:rPr>
          <w:sz w:val="28"/>
          <w:szCs w:val="28"/>
        </w:rPr>
      </w:pPr>
      <w:r w:rsidRPr="001327D6">
        <w:rPr>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Адрес</w:t>
      </w:r>
      <w:r>
        <w:rPr>
          <w:sz w:val="28"/>
          <w:szCs w:val="28"/>
        </w:rPr>
        <w:t xml:space="preserve"> администрации МР «Усть-Куломский»</w:t>
      </w:r>
      <w:r w:rsidRPr="001327D6">
        <w:rPr>
          <w:sz w:val="28"/>
          <w:szCs w:val="28"/>
        </w:rPr>
        <w:t>: Республика Коми, Усть-Куломский район, с. Усть-К</w:t>
      </w:r>
      <w:r>
        <w:rPr>
          <w:sz w:val="28"/>
          <w:szCs w:val="28"/>
        </w:rPr>
        <w:t>улом, ул. Советская, д</w:t>
      </w:r>
      <w:r w:rsidRPr="001327D6">
        <w:rPr>
          <w:sz w:val="28"/>
          <w:szCs w:val="28"/>
        </w:rPr>
        <w:t xml:space="preserve">. 37, официальный сайт:https://ust-kulomsky.gosuslugi.ru/, электронная почта: </w:t>
      </w:r>
      <w:hyperlink r:id="rId28" w:anchor="compose?to=%3Ca.mr.ust-kulomskiy%40ust-kulom.rkomi.ru%3E" w:history="1">
        <w:r w:rsidRPr="001327D6">
          <w:rPr>
            <w:rStyle w:val="af5"/>
            <w:sz w:val="28"/>
            <w:szCs w:val="28"/>
            <w:shd w:val="clear" w:color="auto" w:fill="FFFFFF"/>
          </w:rPr>
          <w:t>a.mr.ust-kulomskiy@ust-kulom.rkomi.ru</w:t>
        </w:r>
      </w:hyperlink>
      <w:r w:rsidRPr="001327D6">
        <w:rPr>
          <w:sz w:val="28"/>
          <w:szCs w:val="28"/>
        </w:rPr>
        <w:t>.</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xml:space="preserve">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w:t>
      </w:r>
      <w:r w:rsidRPr="001327D6">
        <w:rPr>
          <w:sz w:val="28"/>
          <w:szCs w:val="28"/>
        </w:rPr>
        <w:lastRenderedPageBreak/>
        <w:t>твердое, реализуемое для нужд отопления гражданам, проживающим в домах с печным отоплением на территории МО МР «Усть-Куломский».</w:t>
      </w:r>
    </w:p>
    <w:p w:rsidR="003C18DD" w:rsidRPr="001327D6" w:rsidRDefault="003C18DD" w:rsidP="003C18DD">
      <w:pPr>
        <w:shd w:val="clear" w:color="auto" w:fill="FFFFFF"/>
        <w:ind w:firstLine="567"/>
        <w:jc w:val="both"/>
        <w:textAlignment w:val="baseline"/>
        <w:rPr>
          <w:sz w:val="28"/>
          <w:szCs w:val="28"/>
        </w:rPr>
      </w:pPr>
      <w:r w:rsidRPr="001327D6">
        <w:rPr>
          <w:sz w:val="28"/>
          <w:szCs w:val="28"/>
        </w:rPr>
        <w:t>Субсидии предоставляются по результатам отбора Поставщиков топлива твердого путем запроса предложений.</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Субсидии предоставляются на безвозмездной и безвозвратной основе. Субсидированию подлежат расходы Получателя субсидии, понесенные в </w:t>
      </w:r>
      <w:r>
        <w:rPr>
          <w:rFonts w:ascii="Times New Roman" w:hAnsi="Times New Roman" w:cs="Times New Roman"/>
          <w:sz w:val="28"/>
          <w:szCs w:val="28"/>
        </w:rPr>
        <w:t>январе – ноябре текущего финансового года</w:t>
      </w:r>
      <w:r w:rsidRPr="001327D6">
        <w:rPr>
          <w:rFonts w:ascii="Times New Roman" w:hAnsi="Times New Roman" w:cs="Times New Roman"/>
          <w:sz w:val="28"/>
          <w:szCs w:val="28"/>
        </w:rPr>
        <w:t>, а также в декабре предыдущего финансового года.</w:t>
      </w:r>
    </w:p>
    <w:p w:rsidR="003C18DD" w:rsidRPr="001327D6" w:rsidRDefault="003C18DD" w:rsidP="003C18DD">
      <w:pPr>
        <w:tabs>
          <w:tab w:val="left" w:pos="426"/>
        </w:tabs>
        <w:ind w:firstLine="567"/>
        <w:jc w:val="both"/>
        <w:rPr>
          <w:sz w:val="28"/>
          <w:szCs w:val="28"/>
        </w:rPr>
      </w:pPr>
      <w:r w:rsidRPr="001327D6">
        <w:rPr>
          <w:sz w:val="28"/>
          <w:szCs w:val="28"/>
        </w:rPr>
        <w:t>1.6. 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3C18DD" w:rsidRPr="001327D6" w:rsidRDefault="003C18DD" w:rsidP="003C18DD">
      <w:pPr>
        <w:shd w:val="clear" w:color="auto" w:fill="FFFFFF"/>
        <w:ind w:firstLine="567"/>
        <w:jc w:val="both"/>
        <w:textAlignment w:val="baseline"/>
        <w:rPr>
          <w:sz w:val="28"/>
          <w:szCs w:val="28"/>
        </w:rPr>
      </w:pPr>
      <w:r w:rsidRPr="001327D6">
        <w:rPr>
          <w:sz w:val="28"/>
          <w:szCs w:val="28"/>
        </w:rPr>
        <w:t>1.7.Сведения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3C18DD" w:rsidRPr="001327D6" w:rsidRDefault="003C18DD" w:rsidP="003C18DD">
      <w:pPr>
        <w:shd w:val="clear" w:color="auto" w:fill="FFFFFF"/>
        <w:ind w:firstLine="567"/>
        <w:jc w:val="both"/>
        <w:textAlignment w:val="baseline"/>
        <w:rPr>
          <w:sz w:val="28"/>
          <w:szCs w:val="28"/>
        </w:rPr>
      </w:pPr>
      <w:r w:rsidRPr="001327D6">
        <w:rPr>
          <w:sz w:val="28"/>
          <w:szCs w:val="28"/>
        </w:rPr>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3C18DD" w:rsidRPr="001327D6" w:rsidRDefault="003C18DD" w:rsidP="003C18DD">
      <w:pPr>
        <w:shd w:val="clear" w:color="auto" w:fill="FFFFFF"/>
        <w:ind w:firstLine="567"/>
        <w:jc w:val="both"/>
        <w:textAlignment w:val="baseline"/>
        <w:rPr>
          <w:color w:val="FF0000"/>
          <w:sz w:val="28"/>
          <w:szCs w:val="28"/>
        </w:rPr>
      </w:pPr>
    </w:p>
    <w:p w:rsidR="003C18DD" w:rsidRPr="001327D6" w:rsidRDefault="003C18DD" w:rsidP="003C18DD">
      <w:pPr>
        <w:shd w:val="clear" w:color="auto" w:fill="FFFFFF"/>
        <w:ind w:firstLine="567"/>
        <w:jc w:val="center"/>
        <w:textAlignment w:val="baseline"/>
        <w:rPr>
          <w:b/>
          <w:sz w:val="28"/>
          <w:szCs w:val="28"/>
        </w:rPr>
      </w:pPr>
      <w:r w:rsidRPr="001327D6">
        <w:rPr>
          <w:b/>
          <w:sz w:val="28"/>
          <w:szCs w:val="28"/>
        </w:rPr>
        <w:t xml:space="preserve">2. Категории Поставщиков топлива твердого, имеющих право </w:t>
      </w:r>
    </w:p>
    <w:p w:rsidR="003C18DD" w:rsidRPr="001327D6" w:rsidRDefault="003C18DD" w:rsidP="003C18DD">
      <w:pPr>
        <w:shd w:val="clear" w:color="auto" w:fill="FFFFFF"/>
        <w:ind w:firstLine="567"/>
        <w:jc w:val="center"/>
        <w:textAlignment w:val="baseline"/>
        <w:rPr>
          <w:b/>
          <w:sz w:val="28"/>
          <w:szCs w:val="28"/>
        </w:rPr>
      </w:pPr>
      <w:r w:rsidRPr="001327D6">
        <w:rPr>
          <w:b/>
          <w:sz w:val="28"/>
          <w:szCs w:val="28"/>
        </w:rPr>
        <w:t>на получение субсидий</w:t>
      </w:r>
      <w:r>
        <w:rPr>
          <w:b/>
          <w:sz w:val="28"/>
          <w:szCs w:val="28"/>
        </w:rPr>
        <w:t>.</w:t>
      </w:r>
    </w:p>
    <w:p w:rsidR="003C18DD" w:rsidRPr="001327D6" w:rsidRDefault="003C18DD" w:rsidP="003C18DD">
      <w:pPr>
        <w:tabs>
          <w:tab w:val="left" w:pos="426"/>
        </w:tabs>
        <w:ind w:firstLine="709"/>
        <w:jc w:val="both"/>
        <w:rPr>
          <w:sz w:val="28"/>
          <w:szCs w:val="28"/>
        </w:rPr>
      </w:pPr>
      <w:r w:rsidRPr="001327D6">
        <w:rPr>
          <w:sz w:val="28"/>
          <w:szCs w:val="28"/>
        </w:rPr>
        <w:t>2.1. Категории Поставщиков топлива твердого (получателей субсидии):</w:t>
      </w:r>
    </w:p>
    <w:p w:rsidR="003C18DD" w:rsidRPr="001327D6" w:rsidRDefault="003C18DD" w:rsidP="003C18DD">
      <w:pPr>
        <w:tabs>
          <w:tab w:val="left" w:pos="426"/>
        </w:tabs>
        <w:ind w:firstLine="709"/>
        <w:jc w:val="both"/>
        <w:rPr>
          <w:sz w:val="28"/>
          <w:szCs w:val="28"/>
        </w:rPr>
      </w:pPr>
      <w:r w:rsidRPr="001327D6">
        <w:rPr>
          <w:sz w:val="28"/>
          <w:szCs w:val="28"/>
        </w:rPr>
        <w:t>Поставщиками топлива твердого являются юридические лица, индивидуальные предприниматели,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p>
    <w:p w:rsidR="003C18DD" w:rsidRPr="001327D6" w:rsidRDefault="003C18DD" w:rsidP="003C18DD">
      <w:pPr>
        <w:shd w:val="clear" w:color="auto" w:fill="FFFFFF"/>
        <w:ind w:firstLine="567"/>
        <w:jc w:val="both"/>
        <w:textAlignment w:val="baseline"/>
        <w:rPr>
          <w:sz w:val="28"/>
          <w:szCs w:val="28"/>
        </w:rPr>
      </w:pPr>
      <w:r w:rsidRPr="001327D6">
        <w:rPr>
          <w:sz w:val="28"/>
          <w:szCs w:val="28"/>
        </w:rPr>
        <w:t>2.2. Субсидии предоставляются Поставщикам топлива твердого, соответствующим следующим требованиям:</w:t>
      </w:r>
    </w:p>
    <w:p w:rsidR="003C18DD" w:rsidRPr="001327D6" w:rsidRDefault="003C18DD" w:rsidP="003C18DD">
      <w:pPr>
        <w:pStyle w:val="ConsPlusNormal"/>
        <w:ind w:firstLine="567"/>
        <w:jc w:val="both"/>
        <w:rPr>
          <w:rFonts w:ascii="Times New Roman" w:hAnsi="Times New Roman" w:cs="Times New Roman"/>
          <w:sz w:val="28"/>
          <w:szCs w:val="28"/>
        </w:rPr>
      </w:pPr>
      <w:r w:rsidRPr="001327D6">
        <w:rPr>
          <w:rFonts w:ascii="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3C18DD" w:rsidRPr="001327D6" w:rsidRDefault="003C18DD" w:rsidP="003C18DD">
      <w:pPr>
        <w:pStyle w:val="ConsPlusNormal"/>
        <w:ind w:firstLine="567"/>
        <w:jc w:val="both"/>
        <w:rPr>
          <w:rFonts w:ascii="Times New Roman" w:hAnsi="Times New Roman" w:cs="Times New Roman"/>
          <w:sz w:val="28"/>
          <w:szCs w:val="28"/>
        </w:rPr>
      </w:pPr>
      <w:r w:rsidRPr="001327D6">
        <w:rPr>
          <w:rFonts w:ascii="Times New Roman" w:hAnsi="Times New Roman" w:cs="Times New Roman"/>
          <w:sz w:val="28"/>
          <w:szCs w:val="28"/>
        </w:rPr>
        <w:lastRenderedPageBreak/>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3C18DD" w:rsidRPr="001327D6" w:rsidRDefault="003C18DD" w:rsidP="003C18DD">
      <w:pPr>
        <w:pStyle w:val="ConsPlusNormal"/>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3) </w:t>
      </w:r>
      <w:r>
        <w:rPr>
          <w:rFonts w:ascii="Times New Roman" w:hAnsi="Times New Roman" w:cs="Times New Roman"/>
          <w:sz w:val="28"/>
          <w:szCs w:val="28"/>
        </w:rPr>
        <w:t>Поставщик</w:t>
      </w:r>
      <w:r w:rsidRPr="001327D6">
        <w:rPr>
          <w:rFonts w:ascii="Times New Roman" w:hAnsi="Times New Roman" w:cs="Times New Roman"/>
          <w:sz w:val="28"/>
          <w:szCs w:val="28"/>
        </w:rPr>
        <w:t xml:space="preserve"> топлива твердого </w:t>
      </w:r>
      <w:r>
        <w:rPr>
          <w:rFonts w:ascii="Times New Roman" w:hAnsi="Times New Roman" w:cs="Times New Roman"/>
          <w:sz w:val="28"/>
          <w:szCs w:val="28"/>
        </w:rPr>
        <w:t xml:space="preserve">отпускает </w:t>
      </w:r>
      <w:r w:rsidRPr="001327D6">
        <w:rPr>
          <w:rFonts w:ascii="Times New Roman" w:hAnsi="Times New Roman" w:cs="Times New Roman"/>
          <w:sz w:val="28"/>
          <w:szCs w:val="28"/>
        </w:rPr>
        <w:t>гражданам, проживающим в домах с печным отоплением на территории</w:t>
      </w:r>
      <w:r>
        <w:rPr>
          <w:rFonts w:ascii="Times New Roman" w:hAnsi="Times New Roman" w:cs="Times New Roman"/>
          <w:sz w:val="28"/>
          <w:szCs w:val="28"/>
        </w:rPr>
        <w:t xml:space="preserve"> МО МР «Усть-Куломский», топливо твердое по ценам</w:t>
      </w:r>
      <w:r w:rsidRPr="001327D6">
        <w:rPr>
          <w:rFonts w:ascii="Times New Roman" w:hAnsi="Times New Roman" w:cs="Times New Roman"/>
          <w:sz w:val="28"/>
          <w:szCs w:val="28"/>
        </w:rPr>
        <w:t>, не превышающим предельные максимальные розничные цены на топливо твердое, установленные Правительством Республики Коми, при наличии следующих документов:</w:t>
      </w:r>
    </w:p>
    <w:p w:rsidR="003C18DD" w:rsidRPr="001327D6" w:rsidRDefault="003C18DD" w:rsidP="003C18DD">
      <w:pPr>
        <w:pStyle w:val="ConsPlusNormal"/>
        <w:ind w:firstLine="539"/>
        <w:jc w:val="both"/>
        <w:rPr>
          <w:rFonts w:ascii="Times New Roman" w:hAnsi="Times New Roman" w:cs="Times New Roman"/>
          <w:sz w:val="28"/>
          <w:szCs w:val="28"/>
        </w:rPr>
      </w:pPr>
      <w:r w:rsidRPr="001327D6">
        <w:rPr>
          <w:rFonts w:ascii="Times New Roman" w:hAnsi="Times New Roman" w:cs="Times New Roman"/>
          <w:sz w:val="28"/>
          <w:szCs w:val="28"/>
        </w:rPr>
        <w:t>- предоставление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составе семьи гражданина и подтверждения наличия в жи</w:t>
      </w:r>
      <w:r>
        <w:rPr>
          <w:rFonts w:ascii="Times New Roman" w:hAnsi="Times New Roman" w:cs="Times New Roman"/>
          <w:sz w:val="28"/>
          <w:szCs w:val="28"/>
        </w:rPr>
        <w:t>лом помещении печного отопления</w:t>
      </w:r>
      <w:r w:rsidRPr="001327D6">
        <w:rPr>
          <w:rFonts w:ascii="Times New Roman" w:hAnsi="Times New Roman" w:cs="Times New Roman"/>
          <w:sz w:val="28"/>
          <w:szCs w:val="28"/>
        </w:rPr>
        <w:t>;</w:t>
      </w:r>
    </w:p>
    <w:p w:rsidR="003C18DD" w:rsidRPr="001327D6" w:rsidRDefault="003C18DD" w:rsidP="003C18DD">
      <w:pPr>
        <w:pStyle w:val="ConsPlusNormal"/>
        <w:ind w:firstLine="539"/>
        <w:jc w:val="both"/>
        <w:rPr>
          <w:rFonts w:ascii="Times New Roman" w:hAnsi="Times New Roman" w:cs="Times New Roman"/>
          <w:sz w:val="28"/>
          <w:szCs w:val="28"/>
        </w:rPr>
      </w:pPr>
      <w:r w:rsidRPr="001327D6">
        <w:rPr>
          <w:rFonts w:ascii="Times New Roman" w:hAnsi="Times New Roman" w:cs="Times New Roman"/>
          <w:sz w:val="28"/>
          <w:szCs w:val="28"/>
        </w:rPr>
        <w:t>- предъявления паспорта гражданина РФ с отметкой о прописке по месту жительства;</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xml:space="preserve">4) Поставщик твердого топлива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9" w:history="1">
        <w:r w:rsidRPr="001327D6">
          <w:rPr>
            <w:sz w:val="28"/>
            <w:szCs w:val="28"/>
          </w:rPr>
          <w:t>перечень</w:t>
        </w:r>
      </w:hyperlink>
      <w:r w:rsidRPr="001327D6">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3C18DD" w:rsidRPr="001327D6" w:rsidRDefault="003C18DD" w:rsidP="003C18DD">
      <w:pPr>
        <w:autoSpaceDE w:val="0"/>
        <w:autoSpaceDN w:val="0"/>
        <w:adjustRightInd w:val="0"/>
        <w:ind w:firstLine="540"/>
        <w:jc w:val="both"/>
        <w:rPr>
          <w:sz w:val="28"/>
          <w:szCs w:val="28"/>
        </w:rPr>
      </w:pPr>
      <w:r w:rsidRPr="001327D6">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8DD" w:rsidRPr="001327D6" w:rsidRDefault="003C18DD" w:rsidP="003C18DD">
      <w:pPr>
        <w:autoSpaceDE w:val="0"/>
        <w:autoSpaceDN w:val="0"/>
        <w:adjustRightInd w:val="0"/>
        <w:ind w:firstLine="540"/>
        <w:jc w:val="both"/>
        <w:rPr>
          <w:sz w:val="28"/>
          <w:szCs w:val="28"/>
        </w:rPr>
      </w:pPr>
      <w:r w:rsidRPr="001327D6">
        <w:rPr>
          <w:sz w:val="28"/>
          <w:szCs w:val="28"/>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18DD" w:rsidRPr="001327D6" w:rsidRDefault="003C18DD" w:rsidP="003C18DD">
      <w:pPr>
        <w:autoSpaceDE w:val="0"/>
        <w:autoSpaceDN w:val="0"/>
        <w:adjustRightInd w:val="0"/>
        <w:ind w:firstLine="540"/>
        <w:jc w:val="both"/>
        <w:rPr>
          <w:sz w:val="28"/>
          <w:szCs w:val="28"/>
        </w:rPr>
      </w:pPr>
      <w:r w:rsidRPr="001327D6">
        <w:rPr>
          <w:sz w:val="28"/>
          <w:szCs w:val="28"/>
        </w:rPr>
        <w:t xml:space="preserve">6) </w:t>
      </w:r>
      <w:r>
        <w:rPr>
          <w:sz w:val="28"/>
          <w:szCs w:val="28"/>
        </w:rPr>
        <w:t>Поставщик топлива твердого</w:t>
      </w:r>
      <w:r w:rsidRPr="001327D6">
        <w:rPr>
          <w:sz w:val="28"/>
          <w:szCs w:val="28"/>
        </w:rPr>
        <w:t xml:space="preserve"> не находится в составляемых в рамках реализации полномочий, предусмотренных главой </w:t>
      </w:r>
      <w:r w:rsidRPr="001327D6">
        <w:rPr>
          <w:sz w:val="28"/>
          <w:szCs w:val="28"/>
          <w:lang w:val="en-US"/>
        </w:rPr>
        <w:t>VII</w:t>
      </w:r>
      <w:r w:rsidRPr="001327D6">
        <w:rPr>
          <w:sz w:val="28"/>
          <w:szCs w:val="28"/>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18DD" w:rsidRPr="001327D6" w:rsidRDefault="003C18DD" w:rsidP="003C18DD">
      <w:pPr>
        <w:pStyle w:val="ConsPlusNormal"/>
        <w:ind w:firstLine="539"/>
        <w:jc w:val="both"/>
        <w:rPr>
          <w:rFonts w:ascii="Times New Roman" w:hAnsi="Times New Roman"/>
          <w:sz w:val="28"/>
          <w:szCs w:val="28"/>
        </w:rPr>
      </w:pPr>
      <w:r w:rsidRPr="001327D6">
        <w:rPr>
          <w:rFonts w:ascii="Times New Roman" w:hAnsi="Times New Roman" w:cs="Times New Roman"/>
          <w:sz w:val="28"/>
          <w:szCs w:val="28"/>
        </w:rPr>
        <w:t xml:space="preserve">7) отсутствие у Поставщика твердого топлива по состоянию на дату предоставления заявки просроченной задолженности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w:t>
      </w:r>
      <w:r w:rsidRPr="001327D6">
        <w:rPr>
          <w:rFonts w:ascii="Times New Roman" w:hAnsi="Times New Roman" w:cs="Times New Roman"/>
          <w:sz w:val="28"/>
          <w:szCs w:val="28"/>
        </w:rPr>
        <w:lastRenderedPageBreak/>
        <w:t>перед МО МР «Усть-Куломский»</w:t>
      </w:r>
      <w:r w:rsidRPr="001327D6">
        <w:rPr>
          <w:rFonts w:ascii="Times New Roman" w:hAnsi="Times New Roman"/>
          <w:sz w:val="28"/>
          <w:szCs w:val="28"/>
        </w:rPr>
        <w:t>.</w:t>
      </w:r>
    </w:p>
    <w:p w:rsidR="003C18DD" w:rsidRPr="001327D6" w:rsidRDefault="003C18DD" w:rsidP="003C18DD">
      <w:pPr>
        <w:shd w:val="clear" w:color="auto" w:fill="FFFFFF"/>
        <w:jc w:val="both"/>
        <w:textAlignment w:val="baseline"/>
        <w:rPr>
          <w:sz w:val="28"/>
          <w:szCs w:val="28"/>
        </w:rPr>
      </w:pPr>
    </w:p>
    <w:p w:rsidR="003C18DD" w:rsidRPr="001327D6" w:rsidRDefault="003C18DD" w:rsidP="003C18DD">
      <w:pPr>
        <w:autoSpaceDE w:val="0"/>
        <w:autoSpaceDN w:val="0"/>
        <w:adjustRightInd w:val="0"/>
        <w:ind w:firstLine="540"/>
        <w:jc w:val="both"/>
        <w:rPr>
          <w:b/>
          <w:sz w:val="28"/>
          <w:szCs w:val="28"/>
        </w:rPr>
      </w:pPr>
      <w:r w:rsidRPr="001327D6">
        <w:rPr>
          <w:b/>
          <w:sz w:val="28"/>
          <w:szCs w:val="28"/>
        </w:rPr>
        <w:t>3. Условия предоставления субсидии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r>
        <w:rPr>
          <w:b/>
          <w:sz w:val="28"/>
          <w:szCs w:val="28"/>
        </w:rPr>
        <w:t>»</w:t>
      </w:r>
      <w:r w:rsidRPr="001327D6">
        <w:rPr>
          <w:b/>
          <w:sz w:val="28"/>
          <w:szCs w:val="28"/>
        </w:rPr>
        <w:t>.</w:t>
      </w:r>
    </w:p>
    <w:p w:rsidR="003C18DD" w:rsidRPr="001327D6" w:rsidRDefault="003C18DD" w:rsidP="003C18DD">
      <w:pPr>
        <w:shd w:val="clear" w:color="auto" w:fill="FFFFFF"/>
        <w:ind w:firstLine="567"/>
        <w:jc w:val="both"/>
        <w:textAlignment w:val="baseline"/>
        <w:rPr>
          <w:sz w:val="28"/>
          <w:szCs w:val="28"/>
        </w:rPr>
      </w:pPr>
      <w:r w:rsidRPr="001327D6">
        <w:rPr>
          <w:sz w:val="28"/>
          <w:szCs w:val="28"/>
        </w:rPr>
        <w:t>3.1. Условиями предоставления субсидии являются: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1) соответствие Поставщиков топлива твердого категориям и требованиям, установленным в  разделе 2 настоящего Порядка;</w:t>
      </w:r>
    </w:p>
    <w:p w:rsidR="003C18DD" w:rsidRPr="001327D6" w:rsidRDefault="003C18DD" w:rsidP="003C18DD">
      <w:pPr>
        <w:shd w:val="clear" w:color="auto" w:fill="FFFFFF"/>
        <w:ind w:firstLine="567"/>
        <w:jc w:val="both"/>
        <w:textAlignment w:val="baseline"/>
        <w:rPr>
          <w:sz w:val="28"/>
          <w:szCs w:val="28"/>
        </w:rPr>
      </w:pPr>
      <w:r w:rsidRPr="001327D6">
        <w:rPr>
          <w:sz w:val="28"/>
          <w:szCs w:val="28"/>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3C18DD" w:rsidRPr="001327D6" w:rsidRDefault="003C18DD" w:rsidP="003C18DD">
      <w:pPr>
        <w:ind w:firstLine="567"/>
        <w:jc w:val="both"/>
        <w:rPr>
          <w:sz w:val="28"/>
          <w:szCs w:val="28"/>
        </w:rPr>
      </w:pPr>
      <w:r w:rsidRPr="001327D6">
        <w:rPr>
          <w:sz w:val="28"/>
          <w:szCs w:val="28"/>
        </w:rPr>
        <w:t>3) Субсидия предоставляется в случае, если между администрацией МР «Усть-Куломский» и Министерством строительства и жилищно-коммунального хозяйства Республики Коми заключено соглашение о предоставлении из республиканского бюджета Республики Коми бюджету муниципального образования муниципального района «Усть-Куломский» субвенций на 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3.4. Для участия в отборе Поставщик топлива твердого в установленные в объявлении об отборе сроки представляет в администрацию МР «Усть-Куломский» по адресу: 168060, Республика Коми, с. Усть-Кулом, ул. Советская, д. 37следующие документы:</w:t>
      </w:r>
    </w:p>
    <w:p w:rsidR="003C18DD" w:rsidRPr="001327D6" w:rsidRDefault="003C18DD" w:rsidP="003C18DD">
      <w:pPr>
        <w:pStyle w:val="ConsPlusNormal"/>
        <w:ind w:firstLine="539"/>
        <w:jc w:val="both"/>
        <w:rPr>
          <w:rFonts w:ascii="Times New Roman" w:hAnsi="Times New Roman" w:cs="Times New Roman"/>
          <w:sz w:val="28"/>
          <w:szCs w:val="28"/>
        </w:rPr>
      </w:pPr>
      <w:r w:rsidRPr="001327D6">
        <w:rPr>
          <w:rFonts w:ascii="Times New Roman" w:hAnsi="Times New Roman" w:cs="Times New Roman"/>
          <w:sz w:val="28"/>
          <w:szCs w:val="28"/>
        </w:rPr>
        <w:t>1) заявление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по форме  согласно приложению № 1 к настоящему Порядку. 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 заявлению прилагаются следующие документы:</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xml:space="preserve">2) </w:t>
      </w:r>
      <w:r w:rsidRPr="001327D6">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1327D6">
        <w:rPr>
          <w:sz w:val="28"/>
          <w:szCs w:val="28"/>
        </w:rPr>
        <w:t>сформированную не ранее чем за три месяца до дня представления заявки</w:t>
      </w:r>
      <w:r w:rsidRPr="001327D6">
        <w:rPr>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 твердого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3)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lastRenderedPageBreak/>
        <w:t>4)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3C18DD" w:rsidRPr="001327D6" w:rsidRDefault="003C18DD" w:rsidP="003C18DD">
      <w:pPr>
        <w:shd w:val="clear" w:color="auto" w:fill="FFFFFF"/>
        <w:ind w:firstLine="567"/>
        <w:jc w:val="both"/>
        <w:textAlignment w:val="baseline"/>
        <w:rPr>
          <w:sz w:val="28"/>
          <w:szCs w:val="28"/>
        </w:rPr>
      </w:pPr>
      <w:r w:rsidRPr="001327D6">
        <w:rPr>
          <w:sz w:val="28"/>
          <w:szCs w:val="28"/>
        </w:rPr>
        <w:t>В случае не предоставления Поставщиком топлива твердого документа, указанного в подпункте 2 настоящего пункта, Отдел распечатывает указанный документ с официального сайта ФНС России и приобщает его к пакету документов Поставщика топлива твердого.</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3C18DD" w:rsidRPr="001327D6" w:rsidRDefault="003C18DD" w:rsidP="003C18DD">
      <w:pPr>
        <w:shd w:val="clear" w:color="auto" w:fill="FFFFFF"/>
        <w:jc w:val="both"/>
        <w:textAlignment w:val="baseline"/>
        <w:rPr>
          <w:color w:val="FF0000"/>
          <w:sz w:val="28"/>
          <w:szCs w:val="28"/>
          <w:shd w:val="clear" w:color="auto" w:fill="FFFFFF"/>
        </w:rPr>
      </w:pPr>
    </w:p>
    <w:p w:rsidR="003C18DD" w:rsidRPr="001327D6" w:rsidRDefault="003C18DD" w:rsidP="003C18DD">
      <w:pPr>
        <w:shd w:val="clear" w:color="auto" w:fill="FFFFFF"/>
        <w:ind w:firstLine="567"/>
        <w:jc w:val="center"/>
        <w:textAlignment w:val="baseline"/>
        <w:rPr>
          <w:b/>
          <w:sz w:val="28"/>
          <w:szCs w:val="28"/>
        </w:rPr>
      </w:pPr>
      <w:r w:rsidRPr="001327D6">
        <w:rPr>
          <w:b/>
          <w:sz w:val="28"/>
          <w:szCs w:val="28"/>
        </w:rPr>
        <w:t>4. Порядок проведения отбора.</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4.1. Отбор путем запроса предложений проводится в целях определения Поставщиков топлива твердого для предоставления субсидий на возмещение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3C18DD" w:rsidRPr="001327D6" w:rsidRDefault="003C18DD" w:rsidP="003C18DD">
      <w:pPr>
        <w:shd w:val="clear" w:color="auto" w:fill="FFFFFF"/>
        <w:ind w:firstLine="567"/>
        <w:jc w:val="both"/>
        <w:textAlignment w:val="baseline"/>
        <w:rPr>
          <w:sz w:val="28"/>
          <w:szCs w:val="28"/>
        </w:rPr>
      </w:pPr>
      <w:r w:rsidRPr="001327D6">
        <w:rPr>
          <w:sz w:val="28"/>
          <w:szCs w:val="28"/>
        </w:rPr>
        <w:t>Отбор осуществляется администрацией МР «Усть-Куломский».</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https://ust-kulomsky.gosuslugi.ru/ объявление о проведение отбора, содержащее: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дату начала подачи и окончания приема заявок Поставщиков топлива твердого, которая не может быть ранее 10-го календарного дня, следующего за днем размещения объявления об отборе;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xml:space="preserve">- цели предоставления субсидии в соответствии с подпунктом 1.3 настоящего  Порядка; </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требования к участникам отбора и перечень документов, представляемых Поставщиками топлива твердого для подтверждения их соответствия указанным требованиям;</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порядок подачи заявочной документации Поставщиками топлива твердого и требованиям, предъявляемые к форме и содержанию заявки и документов, подаваемых Поставщиками топлива твердого;</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порядок отзыва и возврата заявки и документов Поставщиками топлива твердого, определяющего в том числе основания для возврата заявки и документов Поставщика топлива твердого, порядок внесения изменений в заявку и документы Поставщика топлива твердого;</w:t>
      </w:r>
    </w:p>
    <w:p w:rsidR="003C18DD" w:rsidRPr="001327D6" w:rsidRDefault="003C18DD" w:rsidP="003C18DD">
      <w:pPr>
        <w:shd w:val="clear" w:color="auto" w:fill="FFFFFF"/>
        <w:ind w:firstLine="567"/>
        <w:jc w:val="both"/>
        <w:textAlignment w:val="baseline"/>
        <w:rPr>
          <w:sz w:val="28"/>
          <w:szCs w:val="28"/>
        </w:rPr>
      </w:pPr>
      <w:r w:rsidRPr="001327D6">
        <w:rPr>
          <w:sz w:val="28"/>
          <w:szCs w:val="28"/>
        </w:rPr>
        <w:lastRenderedPageBreak/>
        <w:t>- правила рассмотрения заявки и документов Поставщика топлива твердого;</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порядок предоставления Поставщикам топлива твердого разъяснений положений объявления о проведении отбора, даты начала и окончания срока такого предоставления;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срок, в течение которого Получатель субсидии должен подписать Соглашение;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условия признания Получателя субсидии уклонившимся от заключения Соглашения.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4.3. В случае наличия нераспределенных бюджетных ассигнований,</w:t>
      </w:r>
      <w:r w:rsidR="00ED50AC">
        <w:rPr>
          <w:sz w:val="28"/>
          <w:szCs w:val="28"/>
        </w:rPr>
        <w:t xml:space="preserve"> </w:t>
      </w:r>
      <w:r w:rsidRPr="001327D6">
        <w:rPr>
          <w:sz w:val="28"/>
          <w:szCs w:val="28"/>
        </w:rPr>
        <w:t>предусмотренных в сводной бюджетной росписи бюджета МО МР «Усть-Куломский» на предоставление субсидий Поставщикам топлива твердого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4.4. Поставщик топлива твердого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Письменное обращение Поставщика топлива твердого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Поставщику топлива твердого письменного ответа.</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4.5. Для предоставления субсидий, Поставщик топлива твердого представляет в администрацию МР «Усть-Куломский» заявочную документацию в соответствии с подпунктом 3.4. настоящего Порядка в сроки, указанные в объявлении  об отборе.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xml:space="preserve">4.6. Администрация МР «Усть-Куломский» осуществляет прием и регистрацию </w:t>
      </w:r>
      <w:r>
        <w:rPr>
          <w:sz w:val="28"/>
          <w:szCs w:val="28"/>
        </w:rPr>
        <w:t>заявочной документации, представленной</w:t>
      </w:r>
      <w:r w:rsidR="00ED50AC">
        <w:rPr>
          <w:sz w:val="28"/>
          <w:szCs w:val="28"/>
        </w:rPr>
        <w:t xml:space="preserve"> </w:t>
      </w:r>
      <w:r>
        <w:rPr>
          <w:sz w:val="28"/>
          <w:szCs w:val="28"/>
        </w:rPr>
        <w:t>Поставщиком</w:t>
      </w:r>
      <w:r w:rsidRPr="001327D6">
        <w:rPr>
          <w:sz w:val="28"/>
          <w:szCs w:val="28"/>
        </w:rPr>
        <w:t xml:space="preserve"> топлива твердого,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 В течение одного дня с даты поступления документы передаются для рассмотрения в отдел экономической и налоговой политики администрации МР «Усть-Куломский» - далее – Отдел.</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4.7.Отдел в течения 15 рабочих дней после окончания приема заявок:</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проверяет Поставщиков топливо твердого на соответствие условиям и требованиям, установленным настоящим Порядком;</w:t>
      </w:r>
    </w:p>
    <w:p w:rsidR="003C18DD" w:rsidRPr="001327D6" w:rsidRDefault="003C18DD" w:rsidP="003C18DD">
      <w:pPr>
        <w:shd w:val="clear" w:color="auto" w:fill="FFFFFF"/>
        <w:ind w:firstLine="567"/>
        <w:jc w:val="both"/>
        <w:textAlignment w:val="baseline"/>
        <w:rPr>
          <w:sz w:val="28"/>
          <w:szCs w:val="28"/>
        </w:rPr>
      </w:pPr>
      <w:r w:rsidRPr="001327D6">
        <w:rPr>
          <w:sz w:val="28"/>
          <w:szCs w:val="28"/>
        </w:rPr>
        <w:t>- проверяет полноту и правильность заполнения заявочной документации.</w:t>
      </w:r>
    </w:p>
    <w:p w:rsidR="003C18DD" w:rsidRPr="001327D6" w:rsidRDefault="003C18DD" w:rsidP="003C18DD">
      <w:pPr>
        <w:shd w:val="clear" w:color="auto" w:fill="FFFFFF"/>
        <w:ind w:firstLine="567"/>
        <w:jc w:val="both"/>
        <w:textAlignment w:val="baseline"/>
        <w:rPr>
          <w:sz w:val="28"/>
          <w:szCs w:val="28"/>
        </w:rPr>
      </w:pPr>
      <w:r w:rsidRPr="001327D6">
        <w:rPr>
          <w:sz w:val="28"/>
          <w:szCs w:val="28"/>
        </w:rPr>
        <w:lastRenderedPageBreak/>
        <w:t>4.8. Поставщик топлива твердого вправе отозвать или изменить направленную ранее заявочную документацию в любое время до дня  окончания срока приема заявок.</w:t>
      </w:r>
    </w:p>
    <w:p w:rsidR="003C18DD" w:rsidRPr="001327D6" w:rsidRDefault="003C18DD" w:rsidP="003C18DD">
      <w:pPr>
        <w:shd w:val="clear" w:color="auto" w:fill="FFFFFF"/>
        <w:ind w:firstLine="567"/>
        <w:jc w:val="both"/>
        <w:textAlignment w:val="baseline"/>
        <w:rPr>
          <w:sz w:val="28"/>
          <w:szCs w:val="28"/>
        </w:rPr>
      </w:pPr>
      <w:r w:rsidRPr="001327D6">
        <w:rPr>
          <w:sz w:val="28"/>
          <w:szCs w:val="28"/>
        </w:rPr>
        <w:t>Поставщик топлива твердого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После окончания дня и времени приема заявок и документов для участия в  отборе, указанных в объявлении об отборе, заявка и документы, представленные на отбор, возврату не подлежат.</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4.9. По результатам рассмотрения заявочной документации, представленной Поставщиками топлива твердого, Отдел</w:t>
      </w:r>
      <w:r>
        <w:rPr>
          <w:sz w:val="28"/>
          <w:szCs w:val="28"/>
        </w:rPr>
        <w:t>формирует</w:t>
      </w:r>
      <w:r w:rsidRPr="001327D6">
        <w:rPr>
          <w:sz w:val="28"/>
          <w:szCs w:val="28"/>
        </w:rPr>
        <w:t xml:space="preserve"> заключения о соответствии/несоответствии по каждой представленной заявочной документации, содержащей информацию о Поставщиках топлива твердого</w:t>
      </w:r>
      <w:r>
        <w:rPr>
          <w:sz w:val="28"/>
          <w:szCs w:val="28"/>
        </w:rPr>
        <w:t>в рамках требований</w:t>
      </w:r>
      <w:r w:rsidRPr="001327D6">
        <w:rPr>
          <w:sz w:val="28"/>
          <w:szCs w:val="28"/>
        </w:rPr>
        <w:t xml:space="preserve"> настоящего Порядка (далее – заключение).</w:t>
      </w:r>
    </w:p>
    <w:p w:rsidR="003C18DD" w:rsidRPr="001327D6" w:rsidRDefault="003C18DD" w:rsidP="003C18DD">
      <w:pPr>
        <w:shd w:val="clear" w:color="auto" w:fill="FFFFFF"/>
        <w:ind w:firstLine="567"/>
        <w:jc w:val="both"/>
        <w:textAlignment w:val="baseline"/>
        <w:rPr>
          <w:sz w:val="28"/>
          <w:szCs w:val="28"/>
        </w:rPr>
      </w:pPr>
      <w:r w:rsidRPr="001327D6">
        <w:rPr>
          <w:sz w:val="28"/>
          <w:szCs w:val="28"/>
        </w:rPr>
        <w:t>4.10. На основании заключений, сформированных Отделом,администрация МР «Усть-Куломский» в срок не более 20 рабочих дней с даты окончания приема заявок принимает решение о предоставлении (отказе в предоставлении) субсидии.</w:t>
      </w:r>
    </w:p>
    <w:p w:rsidR="003C18DD" w:rsidRPr="001327D6" w:rsidRDefault="003C18DD" w:rsidP="003C18DD">
      <w:pPr>
        <w:shd w:val="clear" w:color="auto" w:fill="FFFFFF"/>
        <w:ind w:firstLine="567"/>
        <w:jc w:val="both"/>
        <w:textAlignment w:val="baseline"/>
        <w:rPr>
          <w:sz w:val="28"/>
          <w:szCs w:val="28"/>
        </w:rPr>
      </w:pPr>
      <w:r w:rsidRPr="001327D6">
        <w:rPr>
          <w:sz w:val="28"/>
          <w:szCs w:val="28"/>
        </w:rPr>
        <w:t>Уведомление Поставщика топлива твердого (получателя субсидии) о принятых администрацией МР «Усть-Куломский» решениях осуществляется в течение 5 дней со дня его принятия.</w:t>
      </w:r>
    </w:p>
    <w:p w:rsidR="003C18DD" w:rsidRPr="001327D6" w:rsidRDefault="003C18DD" w:rsidP="003C18DD">
      <w:pPr>
        <w:shd w:val="clear" w:color="auto" w:fill="FFFFFF"/>
        <w:tabs>
          <w:tab w:val="left" w:pos="426"/>
        </w:tabs>
        <w:ind w:firstLine="567"/>
        <w:jc w:val="both"/>
        <w:textAlignment w:val="baseline"/>
        <w:rPr>
          <w:sz w:val="28"/>
          <w:szCs w:val="28"/>
        </w:rPr>
      </w:pPr>
      <w:r w:rsidRPr="001327D6">
        <w:rPr>
          <w:sz w:val="28"/>
          <w:szCs w:val="28"/>
        </w:rPr>
        <w:t>Поставщик топлива твердого,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C18DD" w:rsidRPr="001327D6" w:rsidRDefault="003C18DD" w:rsidP="003C18DD">
      <w:pPr>
        <w:tabs>
          <w:tab w:val="left" w:pos="426"/>
        </w:tabs>
        <w:ind w:firstLine="567"/>
        <w:jc w:val="both"/>
        <w:rPr>
          <w:sz w:val="28"/>
          <w:szCs w:val="28"/>
        </w:rPr>
      </w:pPr>
      <w:r w:rsidRPr="001327D6">
        <w:rPr>
          <w:sz w:val="28"/>
          <w:szCs w:val="28"/>
        </w:rPr>
        <w:t>4.11. Основаниями для отказа в предоставлении субсидии администрацией МР «Усть-Куломский» являются:</w:t>
      </w:r>
    </w:p>
    <w:p w:rsidR="003C18DD" w:rsidRPr="001327D6" w:rsidRDefault="003C18DD" w:rsidP="003C18DD">
      <w:pPr>
        <w:tabs>
          <w:tab w:val="left" w:pos="426"/>
        </w:tabs>
        <w:ind w:firstLine="567"/>
        <w:jc w:val="both"/>
        <w:rPr>
          <w:sz w:val="28"/>
          <w:szCs w:val="28"/>
        </w:rPr>
      </w:pPr>
      <w:r w:rsidRPr="001327D6">
        <w:rPr>
          <w:sz w:val="28"/>
          <w:szCs w:val="28"/>
        </w:rPr>
        <w:t>1) несоответствие Поставщика топлива твердого требованиям, установленным разделами 2 и 3 настоящего Порядка;</w:t>
      </w:r>
    </w:p>
    <w:p w:rsidR="003C18DD" w:rsidRPr="001327D6" w:rsidRDefault="003C18DD" w:rsidP="003C18DD">
      <w:pPr>
        <w:tabs>
          <w:tab w:val="left" w:pos="426"/>
        </w:tabs>
        <w:ind w:firstLine="567"/>
        <w:jc w:val="both"/>
        <w:rPr>
          <w:sz w:val="28"/>
          <w:szCs w:val="28"/>
        </w:rPr>
      </w:pPr>
      <w:r w:rsidRPr="001327D6">
        <w:rPr>
          <w:sz w:val="28"/>
          <w:szCs w:val="28"/>
        </w:rPr>
        <w:t>2) несоответствие представленных Поставщиком топлива твердого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3C18DD" w:rsidRPr="001327D6" w:rsidRDefault="003C18DD" w:rsidP="003C18DD">
      <w:pPr>
        <w:tabs>
          <w:tab w:val="left" w:pos="426"/>
        </w:tabs>
        <w:ind w:firstLine="567"/>
        <w:jc w:val="both"/>
        <w:rPr>
          <w:sz w:val="28"/>
          <w:szCs w:val="28"/>
        </w:rPr>
      </w:pPr>
      <w:r w:rsidRPr="001327D6">
        <w:rPr>
          <w:sz w:val="28"/>
          <w:szCs w:val="28"/>
        </w:rPr>
        <w:t xml:space="preserve">3) подача </w:t>
      </w:r>
      <w:r>
        <w:rPr>
          <w:sz w:val="28"/>
          <w:szCs w:val="28"/>
        </w:rPr>
        <w:t>заявочной документации</w:t>
      </w:r>
      <w:r w:rsidRPr="001327D6">
        <w:rPr>
          <w:sz w:val="28"/>
          <w:szCs w:val="28"/>
        </w:rPr>
        <w:t xml:space="preserve"> после даты, определенной для подачи заявок;</w:t>
      </w:r>
    </w:p>
    <w:p w:rsidR="003C18DD" w:rsidRPr="001327D6" w:rsidRDefault="003C18DD" w:rsidP="003C18DD">
      <w:pPr>
        <w:tabs>
          <w:tab w:val="left" w:pos="426"/>
        </w:tabs>
        <w:ind w:firstLine="567"/>
        <w:jc w:val="both"/>
        <w:rPr>
          <w:sz w:val="28"/>
          <w:szCs w:val="28"/>
        </w:rPr>
      </w:pPr>
      <w:r w:rsidRPr="001327D6">
        <w:rPr>
          <w:sz w:val="28"/>
          <w:szCs w:val="28"/>
        </w:rPr>
        <w:t>4)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3C18DD" w:rsidRPr="001327D6" w:rsidRDefault="003C18DD" w:rsidP="003C18DD">
      <w:pPr>
        <w:pStyle w:val="ConsPlusNormal"/>
        <w:ind w:firstLine="567"/>
        <w:jc w:val="both"/>
        <w:rPr>
          <w:rFonts w:ascii="Times New Roman" w:hAnsi="Times New Roman" w:cs="Times New Roman"/>
          <w:sz w:val="28"/>
          <w:szCs w:val="28"/>
        </w:rPr>
      </w:pPr>
      <w:r w:rsidRPr="001327D6">
        <w:rPr>
          <w:rFonts w:ascii="Times New Roman" w:hAnsi="Times New Roman" w:cs="Times New Roman"/>
          <w:sz w:val="28"/>
          <w:szCs w:val="28"/>
        </w:rPr>
        <w:t xml:space="preserve">5)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30" w:history="1">
        <w:r w:rsidRPr="001327D6">
          <w:rPr>
            <w:rFonts w:ascii="Times New Roman" w:hAnsi="Times New Roman" w:cs="Times New Roman"/>
            <w:sz w:val="28"/>
            <w:szCs w:val="28"/>
          </w:rPr>
          <w:t>статьях 1</w:t>
        </w:r>
      </w:hyperlink>
      <w:r w:rsidRPr="001327D6">
        <w:rPr>
          <w:rFonts w:ascii="Times New Roman" w:hAnsi="Times New Roman" w:cs="Times New Roman"/>
          <w:sz w:val="28"/>
          <w:szCs w:val="28"/>
        </w:rPr>
        <w:t xml:space="preserve">и 2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w:t>
      </w:r>
      <w:r w:rsidRPr="001327D6">
        <w:rPr>
          <w:rFonts w:ascii="Times New Roman" w:hAnsi="Times New Roman" w:cs="Times New Roman"/>
          <w:sz w:val="28"/>
          <w:szCs w:val="28"/>
        </w:rPr>
        <w:lastRenderedPageBreak/>
        <w:t>Правительством Республики Коми;</w:t>
      </w:r>
    </w:p>
    <w:p w:rsidR="003C18DD" w:rsidRPr="001327D6" w:rsidRDefault="003C18DD" w:rsidP="003C18DD">
      <w:pPr>
        <w:pStyle w:val="ConsPlusNormal"/>
        <w:ind w:firstLine="567"/>
        <w:jc w:val="both"/>
        <w:rPr>
          <w:rFonts w:ascii="Times New Roman" w:hAnsi="Times New Roman" w:cs="Times New Roman"/>
          <w:sz w:val="28"/>
          <w:szCs w:val="28"/>
        </w:rPr>
      </w:pPr>
      <w:r w:rsidRPr="001327D6">
        <w:rPr>
          <w:rFonts w:ascii="Times New Roman" w:hAnsi="Times New Roman" w:cs="Times New Roman"/>
          <w:sz w:val="28"/>
          <w:szCs w:val="28"/>
        </w:rPr>
        <w:t>6) в случае предъявления к возмещению недополученных доходов сверх суммы заключенного соглашения о предоставлении субсидии.</w:t>
      </w:r>
    </w:p>
    <w:p w:rsidR="003C18DD" w:rsidRDefault="003C18DD" w:rsidP="003C18DD">
      <w:pPr>
        <w:shd w:val="clear" w:color="auto" w:fill="FFFFFF"/>
        <w:ind w:firstLine="567"/>
        <w:jc w:val="both"/>
        <w:textAlignment w:val="baseline"/>
        <w:rPr>
          <w:sz w:val="28"/>
          <w:szCs w:val="28"/>
        </w:rPr>
      </w:pPr>
      <w:r w:rsidRPr="001327D6">
        <w:rPr>
          <w:sz w:val="28"/>
          <w:szCs w:val="28"/>
        </w:rPr>
        <w:t>4.12.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Поставщиками топлива твердого в соответствии с заявленными суммами субсидии.</w:t>
      </w:r>
    </w:p>
    <w:p w:rsidR="003C18DD" w:rsidRPr="001327D6" w:rsidRDefault="003C18DD" w:rsidP="003C18DD">
      <w:pPr>
        <w:shd w:val="clear" w:color="auto" w:fill="FFFFFF"/>
        <w:ind w:firstLine="567"/>
        <w:jc w:val="both"/>
        <w:textAlignment w:val="baseline"/>
        <w:rPr>
          <w:sz w:val="28"/>
          <w:szCs w:val="28"/>
        </w:rPr>
      </w:pPr>
      <w:r>
        <w:rPr>
          <w:sz w:val="28"/>
          <w:szCs w:val="28"/>
        </w:rPr>
        <w:t>4.13.</w:t>
      </w:r>
      <w:r w:rsidRPr="00006BB5">
        <w:rPr>
          <w:sz w:val="28"/>
          <w:szCs w:val="28"/>
        </w:rPr>
        <w:t xml:space="preserve">Сумма </w:t>
      </w:r>
      <w:r>
        <w:rPr>
          <w:sz w:val="28"/>
          <w:szCs w:val="28"/>
        </w:rPr>
        <w:t>недополученных доходов</w:t>
      </w:r>
      <w:r w:rsidRPr="00006BB5">
        <w:rPr>
          <w:sz w:val="28"/>
          <w:szCs w:val="28"/>
        </w:rPr>
        <w:t xml:space="preserve">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w:t>
      </w:r>
      <w:r w:rsidRPr="00092835">
        <w:rPr>
          <w:sz w:val="28"/>
          <w:szCs w:val="28"/>
        </w:rPr>
        <w:t xml:space="preserve">в </w:t>
      </w:r>
      <w:hyperlink r:id="rId31" w:history="1">
        <w:r>
          <w:rPr>
            <w:sz w:val="28"/>
            <w:szCs w:val="28"/>
          </w:rPr>
          <w:t>статьях</w:t>
        </w:r>
        <w:r w:rsidRPr="00092835">
          <w:rPr>
            <w:sz w:val="28"/>
            <w:szCs w:val="28"/>
          </w:rPr>
          <w:t xml:space="preserve"> 1</w:t>
        </w:r>
      </w:hyperlink>
      <w:r w:rsidRPr="00CC7421">
        <w:rPr>
          <w:sz w:val="28"/>
          <w:szCs w:val="28"/>
        </w:rPr>
        <w:t>и 2</w:t>
      </w:r>
      <w:r w:rsidRPr="00092835">
        <w:rPr>
          <w:sz w:val="28"/>
          <w:szCs w:val="28"/>
        </w:rPr>
        <w:t xml:space="preserve"> Закона Республики</w:t>
      </w:r>
      <w:r>
        <w:rPr>
          <w:sz w:val="28"/>
          <w:szCs w:val="28"/>
        </w:rPr>
        <w:t xml:space="preserve"> Коми от 28.06.2005 №</w:t>
      </w:r>
      <w:r w:rsidRPr="00006BB5">
        <w:rPr>
          <w:sz w:val="28"/>
          <w:szCs w:val="28"/>
        </w:rPr>
        <w:t xml:space="preserve">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r>
        <w:rPr>
          <w:sz w:val="28"/>
          <w:szCs w:val="28"/>
        </w:rPr>
        <w:t>.</w:t>
      </w:r>
    </w:p>
    <w:p w:rsidR="003C18DD" w:rsidRPr="001327D6" w:rsidRDefault="003C18DD" w:rsidP="003C1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4.14. </w:t>
      </w:r>
      <w:r w:rsidRPr="001327D6">
        <w:rPr>
          <w:rFonts w:ascii="Times New Roman" w:hAnsi="Times New Roman" w:cs="Times New Roman"/>
          <w:sz w:val="28"/>
          <w:szCs w:val="28"/>
        </w:rPr>
        <w:t>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3C18DD" w:rsidRPr="001327D6" w:rsidRDefault="003C18DD" w:rsidP="003C18DD">
      <w:pPr>
        <w:pStyle w:val="ConsPlusNormal"/>
        <w:rPr>
          <w:rFonts w:ascii="Times New Roman" w:hAnsi="Times New Roman" w:cs="Times New Roman"/>
          <w:sz w:val="28"/>
          <w:szCs w:val="28"/>
        </w:rPr>
      </w:pP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x (C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w:t>
      </w:r>
    </w:p>
    <w:p w:rsidR="003C18DD" w:rsidRPr="001327D6" w:rsidRDefault="003C18DD" w:rsidP="003C18DD">
      <w:pPr>
        <w:pStyle w:val="ConsPlusNormal"/>
        <w:rPr>
          <w:rFonts w:ascii="Times New Roman" w:hAnsi="Times New Roman" w:cs="Times New Roman"/>
          <w:sz w:val="28"/>
          <w:szCs w:val="28"/>
        </w:rPr>
      </w:pP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где S</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r w:rsidRPr="001327D6">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w:t>
      </w:r>
      <w:r w:rsidRPr="001327D6">
        <w:rPr>
          <w:rFonts w:ascii="Times New Roman" w:hAnsi="Times New Roman" w:cs="Times New Roman"/>
          <w:sz w:val="28"/>
          <w:szCs w:val="28"/>
        </w:rPr>
        <w:lastRenderedPageBreak/>
        <w:t>топлива твердого, руб./плот.куб.м. (руб./т);</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3C18DD" w:rsidRPr="001327D6" w:rsidRDefault="003C18DD" w:rsidP="003C18DD">
      <w:pPr>
        <w:pStyle w:val="ConsPlusNormal"/>
        <w:ind w:firstLine="539"/>
        <w:jc w:val="both"/>
        <w:rPr>
          <w:rFonts w:ascii="Times New Roman" w:hAnsi="Times New Roman" w:cs="Times New Roman"/>
          <w:sz w:val="28"/>
          <w:szCs w:val="28"/>
        </w:rPr>
      </w:pPr>
      <w:r w:rsidRPr="001327D6">
        <w:rPr>
          <w:rFonts w:ascii="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3C18DD" w:rsidRPr="001327D6" w:rsidRDefault="003C18DD" w:rsidP="003C18DD">
      <w:pPr>
        <w:pStyle w:val="ConsPlusNormal"/>
        <w:ind w:firstLine="539"/>
        <w:jc w:val="both"/>
        <w:rPr>
          <w:rFonts w:ascii="Times New Roman" w:hAnsi="Times New Roman" w:cs="Times New Roman"/>
          <w:sz w:val="28"/>
          <w:szCs w:val="28"/>
        </w:rPr>
      </w:pPr>
    </w:p>
    <w:p w:rsidR="003C18DD" w:rsidRPr="001327D6" w:rsidRDefault="003C18DD" w:rsidP="003C18DD">
      <w:pPr>
        <w:pStyle w:val="ConsPlusNormal"/>
        <w:ind w:firstLine="539"/>
        <w:jc w:val="center"/>
        <w:rPr>
          <w:rFonts w:ascii="Times New Roman" w:hAnsi="Times New Roman" w:cs="Times New Roman"/>
          <w:b/>
          <w:sz w:val="28"/>
          <w:szCs w:val="28"/>
        </w:rPr>
      </w:pPr>
      <w:r w:rsidRPr="001327D6">
        <w:rPr>
          <w:rFonts w:ascii="Times New Roman" w:hAnsi="Times New Roman" w:cs="Times New Roman"/>
          <w:b/>
          <w:sz w:val="28"/>
          <w:szCs w:val="28"/>
        </w:rPr>
        <w:t>5. Порядок предоставления субсидии.</w:t>
      </w:r>
    </w:p>
    <w:p w:rsidR="003C18DD" w:rsidRPr="001327D6" w:rsidRDefault="003C18DD" w:rsidP="003C18DD">
      <w:pPr>
        <w:tabs>
          <w:tab w:val="left" w:pos="426"/>
        </w:tabs>
        <w:ind w:firstLine="567"/>
        <w:jc w:val="both"/>
        <w:rPr>
          <w:sz w:val="28"/>
          <w:szCs w:val="28"/>
        </w:rPr>
      </w:pPr>
      <w:r w:rsidRPr="001327D6">
        <w:rPr>
          <w:sz w:val="28"/>
          <w:szCs w:val="28"/>
        </w:rPr>
        <w:t xml:space="preserve">5.1.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Pr>
          <w:sz w:val="28"/>
          <w:szCs w:val="28"/>
        </w:rPr>
        <w:t>Министерством финансов Республики Коми</w:t>
      </w:r>
      <w:r w:rsidRPr="001327D6">
        <w:rPr>
          <w:sz w:val="28"/>
          <w:szCs w:val="28"/>
        </w:rPr>
        <w:t>, в котором предусматриваются: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1) цель и сроки предоставления субсидии;</w:t>
      </w:r>
    </w:p>
    <w:p w:rsidR="003C18DD" w:rsidRPr="001327D6" w:rsidRDefault="003C18DD" w:rsidP="003C18DD">
      <w:pPr>
        <w:shd w:val="clear" w:color="auto" w:fill="FFFFFF"/>
        <w:ind w:firstLine="567"/>
        <w:jc w:val="both"/>
        <w:textAlignment w:val="baseline"/>
        <w:rPr>
          <w:sz w:val="28"/>
          <w:szCs w:val="28"/>
        </w:rPr>
      </w:pPr>
      <w:r w:rsidRPr="001327D6">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3) размер предполагаемых к предоставлению бюджетных средств (субсидии);</w:t>
      </w:r>
    </w:p>
    <w:p w:rsidR="003C18DD" w:rsidRPr="001327D6" w:rsidRDefault="003C18DD" w:rsidP="003C18DD">
      <w:pPr>
        <w:pStyle w:val="ConsPlusNonformat"/>
        <w:ind w:firstLine="567"/>
        <w:jc w:val="both"/>
        <w:rPr>
          <w:rFonts w:ascii="Times New Roman" w:hAnsi="Times New Roman"/>
          <w:sz w:val="28"/>
          <w:szCs w:val="28"/>
        </w:rPr>
      </w:pPr>
      <w:r w:rsidRPr="001327D6">
        <w:rPr>
          <w:rFonts w:ascii="Times New Roman" w:hAnsi="Times New Roman"/>
          <w:sz w:val="28"/>
          <w:szCs w:val="28"/>
        </w:rPr>
        <w:t xml:space="preserve">4) формы отчета </w:t>
      </w:r>
      <w:r w:rsidRPr="001327D6">
        <w:rPr>
          <w:rFonts w:ascii="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1327D6">
        <w:rPr>
          <w:rFonts w:ascii="Times New Roman" w:hAnsi="Times New Roman"/>
          <w:sz w:val="28"/>
          <w:szCs w:val="28"/>
        </w:rPr>
        <w:t>;</w:t>
      </w:r>
    </w:p>
    <w:p w:rsidR="003C18DD" w:rsidRPr="001327D6" w:rsidRDefault="003C18DD" w:rsidP="003C18DD">
      <w:pPr>
        <w:shd w:val="clear" w:color="auto" w:fill="FFFFFF"/>
        <w:ind w:firstLine="567"/>
        <w:jc w:val="both"/>
        <w:textAlignment w:val="baseline"/>
        <w:rPr>
          <w:sz w:val="28"/>
          <w:szCs w:val="28"/>
        </w:rPr>
      </w:pPr>
      <w:r w:rsidRPr="001327D6">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3C18DD" w:rsidRPr="001327D6" w:rsidRDefault="003C18DD" w:rsidP="003C18DD">
      <w:pPr>
        <w:shd w:val="clear" w:color="auto" w:fill="FFFFFF"/>
        <w:ind w:firstLine="567"/>
        <w:jc w:val="both"/>
        <w:textAlignment w:val="baseline"/>
        <w:rPr>
          <w:sz w:val="28"/>
          <w:szCs w:val="28"/>
        </w:rPr>
      </w:pPr>
      <w:r w:rsidRPr="001327D6">
        <w:rPr>
          <w:sz w:val="28"/>
          <w:szCs w:val="28"/>
        </w:rPr>
        <w:t>7) случаи и условия расторжения соглашения;</w:t>
      </w:r>
    </w:p>
    <w:p w:rsidR="003C18DD" w:rsidRPr="001327D6" w:rsidRDefault="003C18DD" w:rsidP="003C18DD">
      <w:pPr>
        <w:shd w:val="clear" w:color="auto" w:fill="FFFFFF"/>
        <w:ind w:firstLine="567"/>
        <w:jc w:val="both"/>
        <w:textAlignment w:val="baseline"/>
        <w:rPr>
          <w:sz w:val="28"/>
          <w:szCs w:val="28"/>
        </w:rPr>
      </w:pPr>
      <w:r w:rsidRPr="001327D6">
        <w:rPr>
          <w:sz w:val="28"/>
          <w:szCs w:val="28"/>
        </w:rPr>
        <w:t>8) ответственность за неисполнение или ненадлежащее исполнение  условий настоящего Порядка и соглашения;</w:t>
      </w:r>
    </w:p>
    <w:p w:rsidR="003C18DD" w:rsidRPr="001327D6" w:rsidRDefault="003C18DD" w:rsidP="003C18DD">
      <w:pPr>
        <w:tabs>
          <w:tab w:val="left" w:pos="426"/>
        </w:tabs>
        <w:ind w:firstLine="567"/>
        <w:jc w:val="both"/>
        <w:rPr>
          <w:i/>
          <w:color w:val="FF0000"/>
        </w:rPr>
      </w:pPr>
      <w:r w:rsidRPr="001327D6">
        <w:rPr>
          <w:sz w:val="28"/>
          <w:szCs w:val="28"/>
        </w:rPr>
        <w:t>9)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3C18DD" w:rsidRPr="001327D6" w:rsidRDefault="003C18DD" w:rsidP="003C18DD">
      <w:pPr>
        <w:shd w:val="clear" w:color="auto" w:fill="FFFFFF"/>
        <w:ind w:firstLine="709"/>
        <w:jc w:val="both"/>
        <w:textAlignment w:val="baseline"/>
        <w:rPr>
          <w:sz w:val="28"/>
          <w:szCs w:val="28"/>
        </w:rPr>
      </w:pPr>
      <w:r w:rsidRPr="001327D6">
        <w:rPr>
          <w:sz w:val="28"/>
          <w:szCs w:val="28"/>
        </w:rPr>
        <w:t>10)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3C18DD" w:rsidRPr="001327D6" w:rsidRDefault="003C18DD" w:rsidP="003C18DD">
      <w:pPr>
        <w:shd w:val="clear" w:color="auto" w:fill="FFFFFF"/>
        <w:ind w:firstLine="709"/>
        <w:jc w:val="both"/>
        <w:textAlignment w:val="baseline"/>
        <w:rPr>
          <w:sz w:val="28"/>
          <w:szCs w:val="28"/>
        </w:rPr>
      </w:pPr>
      <w:r w:rsidRPr="001327D6">
        <w:rPr>
          <w:sz w:val="28"/>
          <w:szCs w:val="28"/>
        </w:rPr>
        <w:lastRenderedPageBreak/>
        <w:t>11) указание счета Получателя субсидии, на который будет перечисляться субсидия.</w:t>
      </w:r>
    </w:p>
    <w:p w:rsidR="003C18DD" w:rsidRPr="001327D6" w:rsidRDefault="003C18DD" w:rsidP="003C18DD">
      <w:pPr>
        <w:tabs>
          <w:tab w:val="left" w:pos="426"/>
        </w:tabs>
        <w:ind w:firstLine="709"/>
        <w:jc w:val="both"/>
        <w:rPr>
          <w:sz w:val="28"/>
          <w:szCs w:val="28"/>
        </w:rPr>
      </w:pPr>
      <w:r w:rsidRPr="001327D6">
        <w:rPr>
          <w:sz w:val="28"/>
          <w:szCs w:val="28"/>
        </w:rPr>
        <w:t>5.2.Соглашение о предоставлении субсидии заключается в пределах бюджетных ассигнований, предусмотренных в бюджете МО МР «Усть-Куломский» на текущий финансовый год.</w:t>
      </w:r>
    </w:p>
    <w:p w:rsidR="003C18DD" w:rsidRPr="001327D6" w:rsidRDefault="003C18DD" w:rsidP="003C18DD">
      <w:pPr>
        <w:tabs>
          <w:tab w:val="left" w:pos="426"/>
        </w:tabs>
        <w:ind w:firstLine="709"/>
        <w:jc w:val="both"/>
        <w:rPr>
          <w:sz w:val="28"/>
          <w:szCs w:val="28"/>
        </w:rPr>
      </w:pPr>
      <w:r w:rsidRPr="001327D6">
        <w:rPr>
          <w:sz w:val="28"/>
          <w:szCs w:val="28"/>
        </w:rPr>
        <w:t>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3C18DD" w:rsidRPr="001327D6" w:rsidRDefault="003C18DD" w:rsidP="003C18DD">
      <w:pPr>
        <w:tabs>
          <w:tab w:val="left" w:pos="426"/>
        </w:tabs>
        <w:ind w:firstLine="709"/>
        <w:jc w:val="both"/>
        <w:rPr>
          <w:sz w:val="28"/>
          <w:szCs w:val="28"/>
        </w:rPr>
      </w:pPr>
      <w:r>
        <w:rPr>
          <w:sz w:val="28"/>
          <w:szCs w:val="28"/>
        </w:rPr>
        <w:t>Получатель</w:t>
      </w:r>
      <w:r w:rsidRPr="001327D6">
        <w:rPr>
          <w:sz w:val="28"/>
          <w:szCs w:val="28"/>
        </w:rPr>
        <w:t xml:space="preserve"> субсидии в течение 5 рабочих дней со дня получения проекта Соглашения подписыва</w:t>
      </w:r>
      <w:r>
        <w:rPr>
          <w:sz w:val="28"/>
          <w:szCs w:val="28"/>
        </w:rPr>
        <w:t>е</w:t>
      </w:r>
      <w:r w:rsidRPr="001327D6">
        <w:rPr>
          <w:sz w:val="28"/>
          <w:szCs w:val="28"/>
        </w:rPr>
        <w:t>т его, скрепля</w:t>
      </w:r>
      <w:r>
        <w:rPr>
          <w:sz w:val="28"/>
          <w:szCs w:val="28"/>
        </w:rPr>
        <w:t>е</w:t>
      </w:r>
      <w:r w:rsidRPr="001327D6">
        <w:rPr>
          <w:sz w:val="28"/>
          <w:szCs w:val="28"/>
        </w:rPr>
        <w:t>т печатью и представляют в администрацию МР «Усть-Куломский» три экземпляра Соглашения.</w:t>
      </w:r>
    </w:p>
    <w:p w:rsidR="003C18DD" w:rsidRPr="001327D6" w:rsidRDefault="003C18DD" w:rsidP="003C18DD">
      <w:pPr>
        <w:tabs>
          <w:tab w:val="left" w:pos="426"/>
        </w:tabs>
        <w:ind w:firstLine="709"/>
        <w:jc w:val="both"/>
        <w:rPr>
          <w:sz w:val="28"/>
          <w:szCs w:val="28"/>
        </w:rPr>
      </w:pPr>
      <w:r w:rsidRPr="001327D6">
        <w:rPr>
          <w:sz w:val="28"/>
          <w:szCs w:val="28"/>
        </w:rPr>
        <w:t>В случае если Получател</w:t>
      </w:r>
      <w:r>
        <w:rPr>
          <w:sz w:val="28"/>
          <w:szCs w:val="28"/>
        </w:rPr>
        <w:t>ь</w:t>
      </w:r>
      <w:r w:rsidRPr="001327D6">
        <w:rPr>
          <w:sz w:val="28"/>
          <w:szCs w:val="28"/>
        </w:rPr>
        <w:t xml:space="preserve"> субсидии не представил подписанное Соглашение в течение 5 рабочи</w:t>
      </w:r>
      <w:r>
        <w:rPr>
          <w:sz w:val="28"/>
          <w:szCs w:val="28"/>
        </w:rPr>
        <w:t>х дней с даты его получения, он считае</w:t>
      </w:r>
      <w:r w:rsidRPr="001327D6">
        <w:rPr>
          <w:sz w:val="28"/>
          <w:szCs w:val="28"/>
        </w:rPr>
        <w:t>тся уклонившими</w:t>
      </w:r>
      <w:r>
        <w:rPr>
          <w:sz w:val="28"/>
          <w:szCs w:val="28"/>
        </w:rPr>
        <w:t>ся от получения субсидии и теряе</w:t>
      </w:r>
      <w:r w:rsidRPr="001327D6">
        <w:rPr>
          <w:sz w:val="28"/>
          <w:szCs w:val="28"/>
        </w:rPr>
        <w:t>т право получения субсидии в рамках отбора.</w:t>
      </w:r>
    </w:p>
    <w:p w:rsidR="003C18DD" w:rsidRPr="00006BB5" w:rsidRDefault="003C18DD" w:rsidP="003C1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 </w:t>
      </w:r>
      <w:r w:rsidRPr="00006BB5">
        <w:rPr>
          <w:rFonts w:ascii="Times New Roman" w:hAnsi="Times New Roman" w:cs="Times New Roman"/>
          <w:sz w:val="28"/>
          <w:szCs w:val="28"/>
        </w:rPr>
        <w:t xml:space="preserve">Для получения субсидии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представляет не позднее 5-го числа месяца, следующего за отчетным, в </w:t>
      </w:r>
      <w:r>
        <w:rPr>
          <w:rFonts w:ascii="Times New Roman" w:hAnsi="Times New Roman" w:cs="Times New Roman"/>
          <w:sz w:val="28"/>
          <w:szCs w:val="28"/>
        </w:rPr>
        <w:t>администрацию МР «Усть-Куломский»</w:t>
      </w:r>
      <w:r w:rsidRPr="00006BB5">
        <w:rPr>
          <w:rFonts w:ascii="Times New Roman" w:hAnsi="Times New Roman" w:cs="Times New Roman"/>
          <w:sz w:val="28"/>
          <w:szCs w:val="28"/>
        </w:rPr>
        <w:t xml:space="preserve"> следующие документы:</w:t>
      </w:r>
    </w:p>
    <w:p w:rsidR="003C18DD" w:rsidRPr="00006BB5" w:rsidRDefault="003C18DD" w:rsidP="003C18DD">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и используемое для нужд отопления;</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3C18DD"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каждое сельское поселение</w:t>
      </w:r>
      <w:r>
        <w:rPr>
          <w:rFonts w:ascii="Times New Roman" w:hAnsi="Times New Roman" w:cs="Times New Roman"/>
          <w:sz w:val="28"/>
          <w:szCs w:val="28"/>
        </w:rPr>
        <w:t>;</w:t>
      </w:r>
    </w:p>
    <w:p w:rsidR="003C18DD" w:rsidRDefault="003C18DD" w:rsidP="003C18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копии справок – расчетов в годовой потребности граждан в топливе твердом;</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3C18DD"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перечисления7</w:t>
        </w:r>
        <w:r w:rsidRPr="00006BB5">
          <w:rPr>
            <w:rFonts w:ascii="Times New Roman" w:hAnsi="Times New Roman" w:cs="Times New Roman"/>
            <w:sz w:val="28"/>
            <w:szCs w:val="28"/>
          </w:rPr>
          <w:t xml:space="preserve"> пункта </w:t>
        </w:r>
        <w:r>
          <w:rPr>
            <w:rFonts w:ascii="Times New Roman" w:hAnsi="Times New Roman" w:cs="Times New Roman"/>
            <w:sz w:val="28"/>
            <w:szCs w:val="28"/>
          </w:rPr>
          <w:t>2.2</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3C18DD" w:rsidRPr="00006BB5" w:rsidRDefault="003C18DD" w:rsidP="003C18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передаются на рассмотрение в Отдел.</w:t>
      </w:r>
    </w:p>
    <w:p w:rsidR="003C18DD" w:rsidRPr="008E7ED6" w:rsidRDefault="003C18DD" w:rsidP="003C18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w:t>
      </w:r>
      <w:r w:rsidRPr="008E7ED6">
        <w:rPr>
          <w:rFonts w:ascii="Times New Roman" w:hAnsi="Times New Roman" w:cs="Times New Roman"/>
          <w:sz w:val="28"/>
          <w:szCs w:val="28"/>
        </w:rPr>
        <w:t xml:space="preserve">.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w:t>
      </w:r>
      <w:r w:rsidRPr="008E7ED6">
        <w:rPr>
          <w:rFonts w:ascii="Times New Roman" w:hAnsi="Times New Roman" w:cs="Times New Roman"/>
          <w:sz w:val="28"/>
          <w:szCs w:val="28"/>
        </w:rPr>
        <w:lastRenderedPageBreak/>
        <w:t xml:space="preserve">Порядка, формирует заключение на соответствие представленных документов и </w:t>
      </w:r>
      <w:r>
        <w:rPr>
          <w:rFonts w:ascii="Times New Roman" w:hAnsi="Times New Roman" w:cs="Times New Roman"/>
          <w:sz w:val="28"/>
          <w:szCs w:val="28"/>
        </w:rPr>
        <w:t>Получателя субсидии</w:t>
      </w:r>
      <w:r w:rsidRPr="008E7ED6">
        <w:rPr>
          <w:rFonts w:ascii="Times New Roman" w:hAnsi="Times New Roman" w:cs="Times New Roman"/>
          <w:sz w:val="28"/>
          <w:szCs w:val="28"/>
        </w:rPr>
        <w:t xml:space="preserve"> требованиям настоящего Порядка и передает указанный пакет документов </w:t>
      </w:r>
      <w:r>
        <w:rPr>
          <w:rFonts w:ascii="Times New Roman" w:hAnsi="Times New Roman" w:cs="Times New Roman"/>
          <w:sz w:val="28"/>
          <w:szCs w:val="28"/>
        </w:rPr>
        <w:t>главе МО МР «Усть-Куломский» - руководителю администрации района</w:t>
      </w:r>
      <w:r w:rsidRPr="008E7ED6">
        <w:rPr>
          <w:rFonts w:ascii="Times New Roman" w:hAnsi="Times New Roman" w:cs="Times New Roman"/>
          <w:sz w:val="28"/>
          <w:szCs w:val="28"/>
        </w:rPr>
        <w:t xml:space="preserve"> для принятия решения о финансировании либо для возврата документов Поставщику топлива твердого.</w:t>
      </w:r>
    </w:p>
    <w:p w:rsidR="003C18DD" w:rsidRPr="00006BB5" w:rsidRDefault="003C18DD" w:rsidP="003C18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5.5.</w:t>
      </w:r>
      <w:r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w:t>
      </w:r>
      <w:r w:rsidRPr="00006BB5">
        <w:rPr>
          <w:rFonts w:ascii="Times New Roman" w:hAnsi="Times New Roman" w:cs="Times New Roman"/>
          <w:sz w:val="28"/>
          <w:szCs w:val="28"/>
        </w:rPr>
        <w:t xml:space="preserve"> подтверждения и оплаты денежных обязательств </w:t>
      </w:r>
      <w:r>
        <w:rPr>
          <w:rFonts w:ascii="Times New Roman" w:hAnsi="Times New Roman" w:cs="Times New Roman"/>
          <w:sz w:val="28"/>
          <w:szCs w:val="28"/>
        </w:rPr>
        <w:t xml:space="preserve">отдел бухгалтерского учета и отчетности администрации МР «Усть-Куломский» </w:t>
      </w:r>
      <w:r w:rsidRPr="00006BB5">
        <w:rPr>
          <w:rFonts w:ascii="Times New Roman" w:hAnsi="Times New Roman" w:cs="Times New Roman"/>
          <w:sz w:val="28"/>
          <w:szCs w:val="28"/>
        </w:rPr>
        <w:t>представляет в УФК по РК следующие документы:</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счета-фактуры (счета)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Pr>
          <w:rFonts w:ascii="Times New Roman" w:hAnsi="Times New Roman" w:cs="Times New Roman"/>
          <w:sz w:val="28"/>
          <w:szCs w:val="28"/>
        </w:rPr>
        <w:t xml:space="preserve"> о недополученных доходах</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по форме согласно приложению № 2 к настоящему Порядку.</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Документы, подтверждающие возникновение денежных обязательств, предоставляются в электронном виде</w:t>
      </w:r>
      <w:r>
        <w:rPr>
          <w:rFonts w:ascii="Times New Roman" w:hAnsi="Times New Roman" w:cs="Times New Roman"/>
          <w:sz w:val="28"/>
          <w:szCs w:val="28"/>
        </w:rPr>
        <w:t xml:space="preserve"> через систему удаленного финансового документооборота</w:t>
      </w:r>
      <w:r w:rsidRPr="00006BB5">
        <w:rPr>
          <w:rFonts w:ascii="Times New Roman" w:hAnsi="Times New Roman" w:cs="Times New Roman"/>
          <w:sz w:val="28"/>
          <w:szCs w:val="28"/>
        </w:rPr>
        <w:t>.</w:t>
      </w:r>
    </w:p>
    <w:p w:rsidR="003C18DD" w:rsidRPr="00006BB5"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Предоставляемые документы для оплаты (счета, счета-фактуры и т.д.) должны содержать резолюцию </w:t>
      </w:r>
      <w:r>
        <w:rPr>
          <w:rFonts w:ascii="Times New Roman" w:hAnsi="Times New Roman" w:cs="Times New Roman"/>
          <w:sz w:val="28"/>
          <w:szCs w:val="28"/>
        </w:rPr>
        <w:t xml:space="preserve">главы МО МР «Усть-Куломский» - </w:t>
      </w:r>
      <w:r w:rsidRPr="00006BB5">
        <w:rPr>
          <w:rFonts w:ascii="Times New Roman" w:hAnsi="Times New Roman" w:cs="Times New Roman"/>
          <w:sz w:val="28"/>
          <w:szCs w:val="28"/>
        </w:rPr>
        <w:t xml:space="preserve">руководителя </w:t>
      </w:r>
      <w:r>
        <w:rPr>
          <w:rFonts w:ascii="Times New Roman" w:hAnsi="Times New Roman" w:cs="Times New Roman"/>
          <w:sz w:val="28"/>
          <w:szCs w:val="28"/>
        </w:rPr>
        <w:t>администрации района</w:t>
      </w:r>
      <w:r w:rsidRPr="00006BB5">
        <w:rPr>
          <w:rFonts w:ascii="Times New Roman" w:hAnsi="Times New Roman" w:cs="Times New Roman"/>
          <w:sz w:val="28"/>
          <w:szCs w:val="28"/>
        </w:rPr>
        <w:t>.</w:t>
      </w:r>
    </w:p>
    <w:p w:rsidR="003C18DD" w:rsidRDefault="003C18DD" w:rsidP="003C18DD">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3C18DD" w:rsidRPr="00006BB5" w:rsidRDefault="003C18DD" w:rsidP="003C18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не позднее десятого рабочего дня, следующего за днем принятия администрацией МР «Усть-Куломский» решения о предоставлении субсидии.</w:t>
      </w:r>
    </w:p>
    <w:p w:rsidR="003C18DD" w:rsidRPr="00006BB5" w:rsidRDefault="003C18DD" w:rsidP="003C18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5.6</w:t>
      </w:r>
      <w:r w:rsidRPr="00006BB5">
        <w:rPr>
          <w:rFonts w:ascii="Times New Roman" w:hAnsi="Times New Roman" w:cs="Times New Roman"/>
          <w:sz w:val="28"/>
          <w:szCs w:val="28"/>
        </w:rPr>
        <w:t xml:space="preserve">. Финансирование расходов осуществляется путем перечисления </w:t>
      </w:r>
      <w:r>
        <w:rPr>
          <w:rFonts w:ascii="Times New Roman" w:hAnsi="Times New Roman" w:cs="Times New Roman"/>
          <w:sz w:val="28"/>
          <w:szCs w:val="28"/>
        </w:rPr>
        <w:t xml:space="preserve">администрациейМР «Усть-Куломский» </w:t>
      </w:r>
      <w:r w:rsidRPr="00006BB5">
        <w:rPr>
          <w:rFonts w:ascii="Times New Roman" w:hAnsi="Times New Roman" w:cs="Times New Roman"/>
          <w:sz w:val="28"/>
          <w:szCs w:val="28"/>
        </w:rPr>
        <w:t xml:space="preserve">средств на расчетные или корреспондентские счета, открытые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3C18DD" w:rsidRPr="001327D6" w:rsidRDefault="003C18DD" w:rsidP="003C18DD">
      <w:pPr>
        <w:tabs>
          <w:tab w:val="left" w:pos="426"/>
        </w:tabs>
        <w:ind w:firstLine="709"/>
        <w:jc w:val="both"/>
        <w:rPr>
          <w:sz w:val="28"/>
          <w:szCs w:val="28"/>
        </w:rPr>
      </w:pPr>
      <w:r w:rsidRPr="001327D6">
        <w:rPr>
          <w:sz w:val="28"/>
          <w:szCs w:val="28"/>
        </w:rPr>
        <w:t>5.7. 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3C18DD" w:rsidRPr="001327D6" w:rsidRDefault="003C18DD" w:rsidP="003C18DD">
      <w:pPr>
        <w:tabs>
          <w:tab w:val="left" w:pos="426"/>
        </w:tabs>
        <w:ind w:firstLine="709"/>
        <w:jc w:val="both"/>
        <w:rPr>
          <w:sz w:val="28"/>
          <w:szCs w:val="28"/>
        </w:rPr>
      </w:pPr>
      <w:r w:rsidRPr="001327D6">
        <w:rPr>
          <w:sz w:val="28"/>
          <w:szCs w:val="28"/>
        </w:rPr>
        <w:t>5.8. Субсидии предоставляются в полном объеме путем п</w:t>
      </w:r>
      <w:r>
        <w:rPr>
          <w:sz w:val="28"/>
          <w:szCs w:val="28"/>
        </w:rPr>
        <w:t>еречисления на расчетные счета П</w:t>
      </w:r>
      <w:r w:rsidRPr="001327D6">
        <w:rPr>
          <w:sz w:val="28"/>
          <w:szCs w:val="28"/>
        </w:rPr>
        <w:t>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о предоставлении субсидии.</w:t>
      </w:r>
    </w:p>
    <w:p w:rsidR="003C18DD" w:rsidRPr="001327D6" w:rsidRDefault="003C18DD" w:rsidP="003C18DD">
      <w:pPr>
        <w:tabs>
          <w:tab w:val="left" w:pos="426"/>
        </w:tabs>
        <w:ind w:firstLine="709"/>
        <w:jc w:val="both"/>
        <w:rPr>
          <w:sz w:val="28"/>
          <w:szCs w:val="28"/>
        </w:rPr>
      </w:pPr>
      <w:r w:rsidRPr="001327D6">
        <w:rPr>
          <w:sz w:val="28"/>
          <w:szCs w:val="28"/>
        </w:rPr>
        <w:lastRenderedPageBreak/>
        <w:t xml:space="preserve">5.9.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w:t>
      </w:r>
      <w:r>
        <w:rPr>
          <w:sz w:val="28"/>
          <w:szCs w:val="28"/>
        </w:rPr>
        <w:t>Министерством финансов Республики Коми</w:t>
      </w:r>
      <w:r w:rsidRPr="001327D6">
        <w:rPr>
          <w:sz w:val="28"/>
          <w:szCs w:val="28"/>
        </w:rPr>
        <w:t>.</w:t>
      </w:r>
    </w:p>
    <w:p w:rsidR="003C18DD" w:rsidRPr="001327D6" w:rsidRDefault="003C18DD" w:rsidP="003C18DD">
      <w:pPr>
        <w:tabs>
          <w:tab w:val="left" w:pos="426"/>
        </w:tabs>
        <w:ind w:firstLine="709"/>
        <w:jc w:val="both"/>
        <w:rPr>
          <w:sz w:val="28"/>
          <w:szCs w:val="28"/>
        </w:rPr>
      </w:pPr>
      <w:r w:rsidRPr="001327D6">
        <w:rPr>
          <w:sz w:val="28"/>
          <w:szCs w:val="28"/>
        </w:rPr>
        <w:t>5.10. Дополнительное соглашение заключается в следующем  порядке:</w:t>
      </w:r>
    </w:p>
    <w:p w:rsidR="003C18DD" w:rsidRPr="001327D6" w:rsidRDefault="003C18DD" w:rsidP="003C18DD">
      <w:pPr>
        <w:tabs>
          <w:tab w:val="left" w:pos="426"/>
        </w:tabs>
        <w:ind w:firstLine="709"/>
        <w:jc w:val="both"/>
        <w:rPr>
          <w:sz w:val="28"/>
          <w:szCs w:val="28"/>
        </w:rPr>
      </w:pPr>
      <w:r w:rsidRPr="001327D6">
        <w:rPr>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3C18DD" w:rsidRPr="001327D6" w:rsidRDefault="003C18DD" w:rsidP="003C18DD">
      <w:pPr>
        <w:tabs>
          <w:tab w:val="left" w:pos="426"/>
        </w:tabs>
        <w:ind w:firstLine="709"/>
        <w:jc w:val="both"/>
        <w:rPr>
          <w:sz w:val="28"/>
          <w:szCs w:val="28"/>
        </w:rPr>
      </w:pPr>
      <w:r w:rsidRPr="001327D6">
        <w:rPr>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3C18DD" w:rsidRPr="001327D6" w:rsidRDefault="003C18DD" w:rsidP="003C18DD">
      <w:pPr>
        <w:autoSpaceDE w:val="0"/>
        <w:autoSpaceDN w:val="0"/>
        <w:adjustRightInd w:val="0"/>
        <w:ind w:firstLine="539"/>
        <w:jc w:val="both"/>
        <w:rPr>
          <w:sz w:val="28"/>
          <w:szCs w:val="28"/>
        </w:rPr>
      </w:pPr>
      <w:r w:rsidRPr="001327D6">
        <w:rPr>
          <w:sz w:val="28"/>
          <w:szCs w:val="28"/>
        </w:rPr>
        <w:t>5.11.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C18DD" w:rsidRPr="001327D6" w:rsidRDefault="003C18DD" w:rsidP="003C18DD">
      <w:pPr>
        <w:autoSpaceDE w:val="0"/>
        <w:autoSpaceDN w:val="0"/>
        <w:adjustRightInd w:val="0"/>
        <w:ind w:firstLine="539"/>
        <w:jc w:val="both"/>
        <w:rPr>
          <w:sz w:val="28"/>
          <w:szCs w:val="28"/>
        </w:rPr>
      </w:pPr>
      <w:r>
        <w:rPr>
          <w:sz w:val="28"/>
          <w:szCs w:val="28"/>
        </w:rPr>
        <w:t>При реорганизации П</w:t>
      </w:r>
      <w:r w:rsidRPr="001327D6">
        <w:rPr>
          <w:sz w:val="28"/>
          <w:szCs w:val="28"/>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2" w:history="1">
        <w:r w:rsidRPr="001327D6">
          <w:rPr>
            <w:sz w:val="28"/>
            <w:szCs w:val="28"/>
          </w:rPr>
          <w:t>абзацем вторым пункта 5 статьи 23</w:t>
        </w:r>
      </w:hyperlink>
      <w:r w:rsidRPr="001327D6">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3C18DD" w:rsidRPr="001327D6" w:rsidRDefault="003C18DD" w:rsidP="003C18DD">
      <w:pPr>
        <w:autoSpaceDE w:val="0"/>
        <w:autoSpaceDN w:val="0"/>
        <w:adjustRightInd w:val="0"/>
        <w:ind w:firstLine="539"/>
        <w:jc w:val="both"/>
        <w:rPr>
          <w:sz w:val="28"/>
          <w:szCs w:val="28"/>
        </w:rPr>
      </w:pPr>
      <w:r w:rsidRPr="001327D6">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3" w:history="1">
        <w:r w:rsidRPr="001327D6">
          <w:rPr>
            <w:sz w:val="28"/>
            <w:szCs w:val="28"/>
          </w:rPr>
          <w:t>абзацем вторым пункта 5 статьи 23</w:t>
        </w:r>
      </w:hyperlink>
      <w:r w:rsidRPr="001327D6">
        <w:rPr>
          <w:sz w:val="28"/>
          <w:szCs w:val="28"/>
        </w:rPr>
        <w:t xml:space="preserve"> Гражданского кодекса Российской Федерации, передающего свои права другому гражданину в соответствии со </w:t>
      </w:r>
      <w:hyperlink r:id="rId34" w:history="1">
        <w:r w:rsidRPr="001327D6">
          <w:rPr>
            <w:sz w:val="28"/>
            <w:szCs w:val="28"/>
          </w:rPr>
          <w:t>статьей 18</w:t>
        </w:r>
      </w:hyperlink>
      <w:r w:rsidRPr="001327D6">
        <w:rPr>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C18DD" w:rsidRPr="001327D6" w:rsidRDefault="003C18DD" w:rsidP="003C18DD">
      <w:pPr>
        <w:tabs>
          <w:tab w:val="left" w:pos="426"/>
        </w:tabs>
        <w:ind w:firstLine="709"/>
        <w:jc w:val="both"/>
        <w:rPr>
          <w:sz w:val="28"/>
          <w:szCs w:val="28"/>
        </w:rPr>
      </w:pPr>
      <w:r w:rsidRPr="001327D6">
        <w:rPr>
          <w:sz w:val="28"/>
          <w:szCs w:val="28"/>
        </w:rPr>
        <w:t xml:space="preserve">5.12.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w:t>
      </w:r>
      <w:r w:rsidRPr="001327D6">
        <w:rPr>
          <w:sz w:val="28"/>
          <w:szCs w:val="28"/>
        </w:rPr>
        <w:lastRenderedPageBreak/>
        <w:t>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3C18DD" w:rsidRPr="001327D6" w:rsidRDefault="003C18DD" w:rsidP="003C18DD">
      <w:pPr>
        <w:tabs>
          <w:tab w:val="left" w:pos="426"/>
        </w:tabs>
        <w:ind w:firstLine="709"/>
        <w:jc w:val="both"/>
        <w:rPr>
          <w:sz w:val="28"/>
          <w:szCs w:val="28"/>
        </w:rPr>
      </w:pPr>
      <w:r w:rsidRPr="001327D6">
        <w:rPr>
          <w:sz w:val="28"/>
          <w:szCs w:val="28"/>
        </w:rPr>
        <w:t>5.13.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C18DD" w:rsidRPr="001327D6" w:rsidRDefault="003C18DD" w:rsidP="003C18DD">
      <w:pPr>
        <w:tabs>
          <w:tab w:val="left" w:pos="426"/>
        </w:tabs>
        <w:ind w:firstLine="709"/>
        <w:jc w:val="both"/>
        <w:rPr>
          <w:color w:val="FF0000"/>
          <w:sz w:val="28"/>
          <w:szCs w:val="28"/>
        </w:rPr>
      </w:pPr>
    </w:p>
    <w:p w:rsidR="003C18DD" w:rsidRPr="001327D6" w:rsidRDefault="003C18DD" w:rsidP="003C18DD">
      <w:pPr>
        <w:tabs>
          <w:tab w:val="left" w:pos="426"/>
        </w:tabs>
        <w:ind w:firstLine="709"/>
        <w:jc w:val="center"/>
        <w:rPr>
          <w:b/>
          <w:sz w:val="28"/>
          <w:szCs w:val="28"/>
        </w:rPr>
      </w:pPr>
      <w:r w:rsidRPr="001327D6">
        <w:rPr>
          <w:b/>
          <w:sz w:val="28"/>
          <w:szCs w:val="28"/>
        </w:rPr>
        <w:t xml:space="preserve">6. Контроль (мониторинг), требование к отчетности, </w:t>
      </w:r>
    </w:p>
    <w:p w:rsidR="003C18DD" w:rsidRPr="001327D6" w:rsidRDefault="003C18DD" w:rsidP="003C18DD">
      <w:pPr>
        <w:tabs>
          <w:tab w:val="left" w:pos="426"/>
        </w:tabs>
        <w:ind w:firstLine="709"/>
        <w:jc w:val="center"/>
        <w:rPr>
          <w:b/>
          <w:sz w:val="28"/>
          <w:szCs w:val="28"/>
        </w:rPr>
      </w:pPr>
      <w:r w:rsidRPr="001327D6">
        <w:rPr>
          <w:b/>
          <w:sz w:val="28"/>
          <w:szCs w:val="28"/>
        </w:rPr>
        <w:t>возврат субсидии.</w:t>
      </w:r>
    </w:p>
    <w:p w:rsidR="003C18DD" w:rsidRPr="001327D6" w:rsidRDefault="003C18DD" w:rsidP="003C18DD">
      <w:pPr>
        <w:tabs>
          <w:tab w:val="left" w:pos="426"/>
        </w:tabs>
        <w:ind w:firstLine="709"/>
        <w:jc w:val="center"/>
        <w:rPr>
          <w:b/>
          <w:sz w:val="28"/>
          <w:szCs w:val="28"/>
        </w:rPr>
      </w:pP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6.1. Получатели субсидии представляют главному распорядителю следующие документы:</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1) ежемесячно, не позднее 5-го числа месяца, следующего за отчетным, - акты сверки взаимных расчетов с администрацией МР «Усть-Куломский» по соглашению о предоставлении субсидии по состоянию на 1 число месяца, следующего за отчетным месяцем;</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2) в сроки, указанные в запросе администрации МР «Усть-Куломский» - документы и информацию, необходимые для осуществления контроля за соблюдением порядка, целей и условий предоставления субсидии.</w:t>
      </w:r>
    </w:p>
    <w:p w:rsidR="003C18DD" w:rsidRPr="001327D6" w:rsidRDefault="003C18DD" w:rsidP="003C18DD">
      <w:pPr>
        <w:pStyle w:val="ConsPlusNormal"/>
        <w:ind w:firstLine="540"/>
        <w:jc w:val="both"/>
        <w:rPr>
          <w:rFonts w:ascii="Times New Roman" w:hAnsi="Times New Roman" w:cs="Times New Roman"/>
          <w:sz w:val="28"/>
          <w:szCs w:val="28"/>
        </w:rPr>
      </w:pPr>
      <w:r w:rsidRPr="001327D6">
        <w:rPr>
          <w:rFonts w:ascii="Times New Roman" w:hAnsi="Times New Roman" w:cs="Times New Roman"/>
          <w:sz w:val="28"/>
          <w:szCs w:val="28"/>
        </w:rPr>
        <w:t>6.2. Непредставление в установленные сроки документов, указанных в пункте 6.1.настоящего Порядка, является основанием применения мер ответственности, установленных настоящем разделе.</w:t>
      </w:r>
    </w:p>
    <w:p w:rsidR="003C18DD" w:rsidRPr="001327D6" w:rsidRDefault="003C18DD" w:rsidP="003C18DD">
      <w:pPr>
        <w:tabs>
          <w:tab w:val="left" w:pos="426"/>
        </w:tabs>
        <w:ind w:firstLine="709"/>
        <w:jc w:val="both"/>
        <w:rPr>
          <w:sz w:val="28"/>
          <w:szCs w:val="28"/>
        </w:rPr>
      </w:pPr>
      <w:r w:rsidRPr="001327D6">
        <w:rPr>
          <w:sz w:val="28"/>
          <w:szCs w:val="28"/>
        </w:rPr>
        <w:t>6</w:t>
      </w:r>
      <w:r>
        <w:rPr>
          <w:sz w:val="28"/>
          <w:szCs w:val="28"/>
        </w:rPr>
        <w:t>.3</w:t>
      </w:r>
      <w:r w:rsidRPr="001327D6">
        <w:rPr>
          <w:sz w:val="28"/>
          <w:szCs w:val="28"/>
        </w:rPr>
        <w:t>.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w:t>
      </w:r>
    </w:p>
    <w:p w:rsidR="003C18DD" w:rsidRPr="001327D6" w:rsidRDefault="003C18DD" w:rsidP="003C18DD">
      <w:pPr>
        <w:tabs>
          <w:tab w:val="left" w:pos="426"/>
        </w:tabs>
        <w:ind w:firstLine="709"/>
        <w:jc w:val="both"/>
        <w:rPr>
          <w:sz w:val="28"/>
          <w:szCs w:val="28"/>
        </w:rPr>
      </w:pPr>
      <w:r w:rsidRPr="001327D6">
        <w:rPr>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3C18DD" w:rsidRPr="001327D6" w:rsidRDefault="003C18DD" w:rsidP="003C18DD">
      <w:pPr>
        <w:tabs>
          <w:tab w:val="left" w:pos="426"/>
        </w:tabs>
        <w:ind w:firstLine="709"/>
        <w:jc w:val="both"/>
        <w:rPr>
          <w:sz w:val="28"/>
          <w:szCs w:val="28"/>
        </w:rPr>
      </w:pPr>
      <w:r w:rsidRPr="001327D6">
        <w:rPr>
          <w:sz w:val="28"/>
          <w:szCs w:val="28"/>
        </w:rPr>
        <w:t>6</w:t>
      </w:r>
      <w:r>
        <w:rPr>
          <w:sz w:val="28"/>
          <w:szCs w:val="28"/>
        </w:rPr>
        <w:t>.4</w:t>
      </w:r>
      <w:r w:rsidRPr="001327D6">
        <w:rPr>
          <w:sz w:val="28"/>
          <w:szCs w:val="28"/>
        </w:rPr>
        <w:t>.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3C18DD" w:rsidRPr="001327D6" w:rsidRDefault="003C18DD" w:rsidP="003C18DD">
      <w:pPr>
        <w:tabs>
          <w:tab w:val="left" w:pos="426"/>
        </w:tabs>
        <w:ind w:firstLine="709"/>
        <w:jc w:val="both"/>
        <w:rPr>
          <w:sz w:val="28"/>
          <w:szCs w:val="28"/>
        </w:rPr>
      </w:pPr>
      <w:r w:rsidRPr="001327D6">
        <w:rPr>
          <w:sz w:val="28"/>
          <w:szCs w:val="28"/>
        </w:rPr>
        <w:t>6</w:t>
      </w:r>
      <w:r>
        <w:rPr>
          <w:sz w:val="28"/>
          <w:szCs w:val="28"/>
        </w:rPr>
        <w:t>.5</w:t>
      </w:r>
      <w:r w:rsidRPr="001327D6">
        <w:rPr>
          <w:sz w:val="28"/>
          <w:szCs w:val="28"/>
        </w:rPr>
        <w:t xml:space="preserve">. Администрация МР «Усть-Куломский» или орган муниципального финансового контроля МО МР «Усть-Куломский» в течение 10 рабочих дней со </w:t>
      </w:r>
      <w:r w:rsidRPr="001327D6">
        <w:rPr>
          <w:sz w:val="28"/>
          <w:szCs w:val="28"/>
        </w:rPr>
        <w:lastRenderedPageBreak/>
        <w:t>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3C18DD" w:rsidRPr="001327D6" w:rsidRDefault="003C18DD" w:rsidP="003C18DD">
      <w:pPr>
        <w:widowControl w:val="0"/>
        <w:autoSpaceDE w:val="0"/>
        <w:autoSpaceDN w:val="0"/>
        <w:adjustRightInd w:val="0"/>
        <w:ind w:firstLine="709"/>
        <w:jc w:val="both"/>
        <w:rPr>
          <w:sz w:val="28"/>
          <w:szCs w:val="28"/>
        </w:rPr>
      </w:pPr>
      <w:r w:rsidRPr="001327D6">
        <w:rPr>
          <w:sz w:val="28"/>
          <w:szCs w:val="28"/>
        </w:rPr>
        <w:t xml:space="preserve">- выявленные нарушения и сроки их устранения Получателем субсидий; </w:t>
      </w:r>
    </w:p>
    <w:p w:rsidR="003C18DD" w:rsidRPr="001327D6" w:rsidRDefault="003C18DD" w:rsidP="003C18DD">
      <w:pPr>
        <w:ind w:firstLine="709"/>
        <w:jc w:val="both"/>
        <w:rPr>
          <w:sz w:val="28"/>
          <w:szCs w:val="28"/>
        </w:rPr>
      </w:pPr>
      <w:r w:rsidRPr="001327D6">
        <w:rPr>
          <w:sz w:val="28"/>
          <w:szCs w:val="28"/>
        </w:rPr>
        <w:t>- подлежащая возврату в бюджет МО МР «Усть-Куломский» сумма денежных средств, а также сроки ее возврата;</w:t>
      </w:r>
    </w:p>
    <w:p w:rsidR="003C18DD" w:rsidRPr="001327D6" w:rsidRDefault="003C18DD" w:rsidP="003C18DD">
      <w:pPr>
        <w:ind w:firstLine="709"/>
        <w:jc w:val="both"/>
        <w:rPr>
          <w:sz w:val="28"/>
          <w:szCs w:val="28"/>
        </w:rPr>
      </w:pPr>
      <w:r w:rsidRPr="001327D6">
        <w:rPr>
          <w:sz w:val="28"/>
          <w:szCs w:val="28"/>
        </w:rPr>
        <w:t>- код бюджетной классификации Российской Федерации, по которому должен быть осуществлен возврат субсидий.</w:t>
      </w:r>
    </w:p>
    <w:p w:rsidR="003C18DD" w:rsidRPr="001327D6" w:rsidRDefault="003C18DD" w:rsidP="003C18DD">
      <w:pPr>
        <w:widowControl w:val="0"/>
        <w:autoSpaceDE w:val="0"/>
        <w:autoSpaceDN w:val="0"/>
        <w:adjustRightInd w:val="0"/>
        <w:ind w:firstLine="709"/>
        <w:jc w:val="both"/>
        <w:rPr>
          <w:sz w:val="28"/>
          <w:szCs w:val="28"/>
        </w:rPr>
      </w:pPr>
      <w:r w:rsidRPr="001327D6">
        <w:rPr>
          <w:sz w:val="28"/>
          <w:szCs w:val="28"/>
        </w:rPr>
        <w:t>6</w:t>
      </w:r>
      <w:r>
        <w:rPr>
          <w:sz w:val="28"/>
          <w:szCs w:val="28"/>
        </w:rPr>
        <w:t>.6</w:t>
      </w:r>
      <w:r w:rsidRPr="001327D6">
        <w:rPr>
          <w:sz w:val="28"/>
          <w:szCs w:val="28"/>
        </w:rPr>
        <w:t>.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выплаченной суммы субсидии, а также при недостижении значений результатов предоставления субсидии.</w:t>
      </w:r>
    </w:p>
    <w:p w:rsidR="003C18DD" w:rsidRPr="001327D6" w:rsidRDefault="003C18DD" w:rsidP="003C18DD">
      <w:pPr>
        <w:tabs>
          <w:tab w:val="left" w:pos="426"/>
        </w:tabs>
        <w:ind w:firstLine="709"/>
        <w:jc w:val="both"/>
        <w:rPr>
          <w:sz w:val="28"/>
          <w:szCs w:val="28"/>
        </w:rPr>
      </w:pPr>
      <w:r w:rsidRPr="001327D6">
        <w:rPr>
          <w:sz w:val="28"/>
          <w:szCs w:val="28"/>
        </w:rPr>
        <w:t>6</w:t>
      </w:r>
      <w:r>
        <w:rPr>
          <w:sz w:val="28"/>
          <w:szCs w:val="28"/>
        </w:rPr>
        <w:t>.7</w:t>
      </w:r>
      <w:r w:rsidRPr="001327D6">
        <w:rPr>
          <w:sz w:val="28"/>
          <w:szCs w:val="28"/>
        </w:rPr>
        <w:t>.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3C18DD" w:rsidRPr="00FE5E0B" w:rsidRDefault="003C18DD" w:rsidP="003C18DD">
      <w:pPr>
        <w:autoSpaceDE w:val="0"/>
        <w:autoSpaceDN w:val="0"/>
        <w:adjustRightInd w:val="0"/>
        <w:ind w:firstLine="709"/>
        <w:jc w:val="both"/>
        <w:rPr>
          <w:sz w:val="28"/>
          <w:szCs w:val="28"/>
        </w:rPr>
      </w:pPr>
      <w:r w:rsidRPr="001327D6">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3C18DD" w:rsidRPr="00FE5E0B" w:rsidRDefault="003C18DD" w:rsidP="003C18DD">
      <w:pPr>
        <w:autoSpaceDE w:val="0"/>
        <w:autoSpaceDN w:val="0"/>
        <w:adjustRightInd w:val="0"/>
        <w:ind w:firstLine="540"/>
        <w:jc w:val="both"/>
        <w:rPr>
          <w:sz w:val="28"/>
          <w:szCs w:val="28"/>
        </w:rPr>
      </w:pPr>
    </w:p>
    <w:p w:rsidR="003C18DD" w:rsidRPr="00006BB5" w:rsidRDefault="003C18DD" w:rsidP="003C18DD">
      <w:pPr>
        <w:pStyle w:val="ConsPlusNormal"/>
        <w:rPr>
          <w:rFonts w:ascii="Times New Roman" w:hAnsi="Times New Roman" w:cs="Times New Roman"/>
          <w:sz w:val="28"/>
          <w:szCs w:val="28"/>
        </w:rPr>
      </w:pPr>
    </w:p>
    <w:p w:rsidR="003C18DD" w:rsidRPr="00D26BC5" w:rsidRDefault="003C18DD" w:rsidP="003C18DD">
      <w:pPr>
        <w:pStyle w:val="ConsPlusNormal"/>
        <w:ind w:firstLine="539"/>
        <w:jc w:val="both"/>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Pr="001A5B8A" w:rsidRDefault="003C18DD" w:rsidP="003C18DD">
      <w:pPr>
        <w:pStyle w:val="ConsPlusNormal"/>
        <w:jc w:val="right"/>
        <w:outlineLvl w:val="1"/>
        <w:rPr>
          <w:rFonts w:ascii="Times New Roman" w:hAnsi="Times New Roman" w:cs="Times New Roman"/>
        </w:rPr>
      </w:pPr>
      <w:r w:rsidRPr="001A5B8A">
        <w:rPr>
          <w:rFonts w:ascii="Times New Roman" w:hAnsi="Times New Roman" w:cs="Times New Roman"/>
        </w:rPr>
        <w:t>Приложение № 1</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к Порядку</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предоставления</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возникающих в результате</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цен на топливо твердое,</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реализуемое гражданам,</w:t>
      </w:r>
    </w:p>
    <w:p w:rsidR="003C18DD" w:rsidRPr="001A5B8A" w:rsidRDefault="003C18DD" w:rsidP="003C18DD">
      <w:pPr>
        <w:pStyle w:val="ConsPlusNormal"/>
        <w:jc w:val="right"/>
        <w:rPr>
          <w:rFonts w:ascii="Times New Roman" w:hAnsi="Times New Roman" w:cs="Times New Roman"/>
        </w:rPr>
      </w:pPr>
      <w:r w:rsidRPr="001A5B8A">
        <w:rPr>
          <w:rFonts w:ascii="Times New Roman" w:hAnsi="Times New Roman" w:cs="Times New Roman"/>
        </w:rPr>
        <w:t>проживающим на территории</w:t>
      </w:r>
    </w:p>
    <w:p w:rsidR="003C18DD" w:rsidRPr="00193EB8" w:rsidRDefault="003C18DD" w:rsidP="003C18DD">
      <w:pPr>
        <w:pStyle w:val="ConsPlusNormal"/>
        <w:ind w:firstLine="540"/>
        <w:jc w:val="right"/>
        <w:rPr>
          <w:rFonts w:ascii="Times New Roman" w:hAnsi="Times New Roman" w:cs="Times New Roman"/>
        </w:rPr>
      </w:pPr>
      <w:r w:rsidRPr="00193EB8">
        <w:rPr>
          <w:rFonts w:ascii="Times New Roman" w:hAnsi="Times New Roman" w:cs="Times New Roman"/>
        </w:rPr>
        <w:t>МО МР  «Усть-Куломский»</w:t>
      </w:r>
    </w:p>
    <w:p w:rsidR="003C18DD" w:rsidRDefault="003C18DD" w:rsidP="003C18DD">
      <w:pPr>
        <w:autoSpaceDE w:val="0"/>
        <w:autoSpaceDN w:val="0"/>
        <w:adjustRightInd w:val="0"/>
        <w:jc w:val="center"/>
        <w:outlineLvl w:val="0"/>
        <w:rPr>
          <w:sz w:val="26"/>
          <w:szCs w:val="26"/>
        </w:rPr>
      </w:pPr>
      <w:r w:rsidRPr="00193EB8">
        <w:rPr>
          <w:sz w:val="26"/>
          <w:szCs w:val="26"/>
        </w:rPr>
        <w:t>Заявление</w:t>
      </w:r>
      <w:r>
        <w:rPr>
          <w:sz w:val="26"/>
          <w:szCs w:val="26"/>
        </w:rPr>
        <w:t xml:space="preserve"> на отбор поставщиков топлива твердого </w:t>
      </w:r>
    </w:p>
    <w:p w:rsidR="003C18DD" w:rsidRPr="00193EB8" w:rsidRDefault="003C18DD" w:rsidP="003C18DD">
      <w:pPr>
        <w:autoSpaceDE w:val="0"/>
        <w:autoSpaceDN w:val="0"/>
        <w:adjustRightInd w:val="0"/>
        <w:jc w:val="center"/>
        <w:outlineLvl w:val="0"/>
        <w:rPr>
          <w:sz w:val="26"/>
          <w:szCs w:val="26"/>
        </w:rPr>
      </w:pPr>
      <w:r>
        <w:rPr>
          <w:sz w:val="26"/>
          <w:szCs w:val="26"/>
        </w:rPr>
        <w:t xml:space="preserve">в целях получения </w:t>
      </w:r>
      <w:r w:rsidRPr="00193EB8">
        <w:rPr>
          <w:sz w:val="26"/>
          <w:szCs w:val="26"/>
        </w:rPr>
        <w:t>субсидии</w:t>
      </w:r>
      <w:r>
        <w:rPr>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3C18DD" w:rsidRPr="00193EB8" w:rsidRDefault="003C18DD" w:rsidP="003C18DD">
      <w:pPr>
        <w:autoSpaceDE w:val="0"/>
        <w:autoSpaceDN w:val="0"/>
        <w:adjustRightInd w:val="0"/>
        <w:jc w:val="both"/>
        <w:outlineLvl w:val="0"/>
      </w:pPr>
    </w:p>
    <w:p w:rsidR="003C18DD" w:rsidRPr="00193EB8" w:rsidRDefault="003C18DD" w:rsidP="003C18DD">
      <w:pPr>
        <w:autoSpaceDE w:val="0"/>
        <w:autoSpaceDN w:val="0"/>
        <w:adjustRightInd w:val="0"/>
        <w:jc w:val="center"/>
        <w:outlineLvl w:val="0"/>
      </w:pPr>
      <w:r w:rsidRPr="00193EB8">
        <w:lastRenderedPageBreak/>
        <w:t>_______________________________________________________________________</w:t>
      </w:r>
    </w:p>
    <w:p w:rsidR="003C18DD" w:rsidRPr="00193EB8" w:rsidRDefault="003C18DD" w:rsidP="003C18DD">
      <w:pPr>
        <w:autoSpaceDE w:val="0"/>
        <w:autoSpaceDN w:val="0"/>
        <w:adjustRightInd w:val="0"/>
        <w:jc w:val="center"/>
        <w:outlineLvl w:val="0"/>
        <w:rPr>
          <w:sz w:val="24"/>
          <w:szCs w:val="24"/>
        </w:rPr>
      </w:pPr>
      <w:r w:rsidRPr="00193EB8">
        <w:rPr>
          <w:i/>
          <w:sz w:val="24"/>
          <w:szCs w:val="24"/>
        </w:rPr>
        <w:t>(полное наименование поставщика топлива твердого</w:t>
      </w:r>
      <w:r w:rsidRPr="00193EB8">
        <w:rPr>
          <w:sz w:val="24"/>
          <w:szCs w:val="24"/>
        </w:rPr>
        <w:t>)</w:t>
      </w:r>
    </w:p>
    <w:p w:rsidR="003C18DD" w:rsidRPr="00193EB8" w:rsidRDefault="003C18DD" w:rsidP="003C18DD">
      <w:pPr>
        <w:autoSpaceDE w:val="0"/>
        <w:autoSpaceDN w:val="0"/>
        <w:adjustRightInd w:val="0"/>
        <w:jc w:val="both"/>
        <w:outlineLvl w:val="0"/>
        <w:rPr>
          <w:sz w:val="26"/>
          <w:szCs w:val="26"/>
        </w:rPr>
      </w:pPr>
      <w:r w:rsidRPr="00193EB8">
        <w:rPr>
          <w:sz w:val="26"/>
          <w:szCs w:val="26"/>
        </w:rPr>
        <w:t xml:space="preserve">    ОГРН (ОГРИП) ____________________________ ИНН _____________________</w:t>
      </w:r>
    </w:p>
    <w:p w:rsidR="003C18DD" w:rsidRPr="00193EB8" w:rsidRDefault="003C18DD" w:rsidP="003C18DD">
      <w:pPr>
        <w:autoSpaceDE w:val="0"/>
        <w:autoSpaceDN w:val="0"/>
        <w:adjustRightInd w:val="0"/>
        <w:jc w:val="both"/>
        <w:outlineLvl w:val="0"/>
        <w:rPr>
          <w:sz w:val="26"/>
          <w:szCs w:val="26"/>
        </w:rPr>
      </w:pPr>
      <w:r w:rsidRPr="00193EB8">
        <w:rPr>
          <w:sz w:val="26"/>
          <w:szCs w:val="26"/>
        </w:rPr>
        <w:t xml:space="preserve">    Ф.И.О. руководителя ___________________________________________________</w:t>
      </w:r>
    </w:p>
    <w:p w:rsidR="003C18DD" w:rsidRPr="00193EB8" w:rsidRDefault="003C18DD" w:rsidP="003C18DD">
      <w:pPr>
        <w:autoSpaceDE w:val="0"/>
        <w:autoSpaceDN w:val="0"/>
        <w:adjustRightInd w:val="0"/>
        <w:jc w:val="both"/>
        <w:outlineLvl w:val="0"/>
        <w:rPr>
          <w:sz w:val="26"/>
          <w:szCs w:val="26"/>
        </w:rPr>
      </w:pPr>
      <w:r w:rsidRPr="00193EB8">
        <w:rPr>
          <w:sz w:val="26"/>
          <w:szCs w:val="26"/>
        </w:rPr>
        <w:t xml:space="preserve">    Юридический и почтовый адреса, телефоны _______________________________</w:t>
      </w:r>
    </w:p>
    <w:p w:rsidR="003C18DD" w:rsidRPr="00193EB8" w:rsidRDefault="003C18DD" w:rsidP="003C18DD">
      <w:pPr>
        <w:autoSpaceDE w:val="0"/>
        <w:autoSpaceDN w:val="0"/>
        <w:adjustRightInd w:val="0"/>
        <w:jc w:val="both"/>
        <w:outlineLvl w:val="0"/>
        <w:rPr>
          <w:sz w:val="26"/>
          <w:szCs w:val="26"/>
        </w:rPr>
      </w:pPr>
      <w:r w:rsidRPr="00193EB8">
        <w:rPr>
          <w:sz w:val="26"/>
          <w:szCs w:val="26"/>
        </w:rPr>
        <w:t xml:space="preserve">    Банковские реквизиты: _________________________________________________</w:t>
      </w:r>
    </w:p>
    <w:p w:rsidR="003C18DD" w:rsidRPr="00193EB8" w:rsidRDefault="003C18DD" w:rsidP="003C18DD">
      <w:pPr>
        <w:autoSpaceDE w:val="0"/>
        <w:autoSpaceDN w:val="0"/>
        <w:adjustRightInd w:val="0"/>
        <w:jc w:val="both"/>
        <w:outlineLvl w:val="0"/>
        <w:rPr>
          <w:sz w:val="26"/>
          <w:szCs w:val="26"/>
        </w:rPr>
      </w:pPr>
      <w:r w:rsidRPr="00193EB8">
        <w:rPr>
          <w:sz w:val="26"/>
          <w:szCs w:val="26"/>
        </w:rPr>
        <w:t xml:space="preserve">    Контактное лицо _____________________________________________________</w:t>
      </w:r>
    </w:p>
    <w:p w:rsidR="003C18DD" w:rsidRPr="00193EB8" w:rsidRDefault="003C18DD" w:rsidP="003C18DD">
      <w:pPr>
        <w:autoSpaceDE w:val="0"/>
        <w:autoSpaceDN w:val="0"/>
        <w:adjustRightInd w:val="0"/>
        <w:jc w:val="both"/>
        <w:outlineLvl w:val="0"/>
        <w:rPr>
          <w:sz w:val="26"/>
          <w:szCs w:val="26"/>
        </w:rPr>
      </w:pPr>
      <w:r w:rsidRPr="00193EB8">
        <w:rPr>
          <w:sz w:val="26"/>
          <w:szCs w:val="26"/>
        </w:rPr>
        <w:t>______________________________________________________________________</w:t>
      </w:r>
    </w:p>
    <w:p w:rsidR="003C18DD" w:rsidRPr="00193EB8" w:rsidRDefault="003C18DD" w:rsidP="003C18DD">
      <w:pPr>
        <w:autoSpaceDE w:val="0"/>
        <w:autoSpaceDN w:val="0"/>
        <w:adjustRightInd w:val="0"/>
        <w:jc w:val="both"/>
        <w:outlineLvl w:val="0"/>
        <w:rPr>
          <w:i/>
        </w:rPr>
      </w:pPr>
      <w:r w:rsidRPr="00193EB8">
        <w:t>(</w:t>
      </w:r>
      <w:r w:rsidRPr="00193EB8">
        <w:rPr>
          <w:i/>
        </w:rPr>
        <w:t>Ф.И.О., номер телефона, адрес электронной почты)</w:t>
      </w:r>
    </w:p>
    <w:p w:rsidR="003C18DD" w:rsidRPr="00193EB8" w:rsidRDefault="003C18DD" w:rsidP="003C18DD">
      <w:pPr>
        <w:autoSpaceDE w:val="0"/>
        <w:autoSpaceDN w:val="0"/>
        <w:adjustRightInd w:val="0"/>
        <w:jc w:val="both"/>
        <w:outlineLvl w:val="0"/>
        <w:rPr>
          <w:sz w:val="26"/>
          <w:szCs w:val="26"/>
        </w:rPr>
      </w:pPr>
      <w:r w:rsidRPr="00193EB8">
        <w:rPr>
          <w:sz w:val="26"/>
          <w:szCs w:val="26"/>
        </w:rPr>
        <w:t>в соответствии с _____________________________________________</w:t>
      </w:r>
    </w:p>
    <w:p w:rsidR="003C18DD" w:rsidRPr="00193EB8" w:rsidRDefault="003C18DD" w:rsidP="003C18DD">
      <w:pPr>
        <w:autoSpaceDE w:val="0"/>
        <w:autoSpaceDN w:val="0"/>
        <w:adjustRightInd w:val="0"/>
        <w:jc w:val="both"/>
        <w:outlineLvl w:val="0"/>
        <w:rPr>
          <w:i/>
          <w:sz w:val="26"/>
          <w:szCs w:val="26"/>
        </w:rPr>
      </w:pPr>
      <w:r w:rsidRPr="00193EB8">
        <w:rPr>
          <w:i/>
        </w:rPr>
        <w:t xml:space="preserve"> (указывается</w:t>
      </w:r>
      <w:r>
        <w:rPr>
          <w:i/>
        </w:rPr>
        <w:t xml:space="preserve"> нормативно-правовой акт </w:t>
      </w:r>
      <w:r w:rsidRPr="00193EB8">
        <w:rPr>
          <w:i/>
        </w:rPr>
        <w:t>администрации  МО МР «Усть-Куломский»,  утверждающий</w:t>
      </w:r>
      <w:r>
        <w:rPr>
          <w:i/>
        </w:rPr>
        <w:t xml:space="preserve"> Порядок предоставления субсидий на возмещение  недополученных доходов, </w:t>
      </w:r>
      <w:r w:rsidRPr="00193EB8">
        <w:rPr>
          <w:i/>
        </w:rPr>
        <w:t>возникающих  в  результате  государственного  регулирования  цен на топливо</w:t>
      </w:r>
      <w:r>
        <w:rPr>
          <w:i/>
        </w:rPr>
        <w:t xml:space="preserve"> твердое, реализуемое гражданам, проживающим на территории </w:t>
      </w:r>
      <w:r w:rsidRPr="00193EB8">
        <w:rPr>
          <w:i/>
        </w:rPr>
        <w:t>МО МР «Усть-Куломский»),</w:t>
      </w:r>
    </w:p>
    <w:p w:rsidR="003C18DD" w:rsidRPr="00193EB8" w:rsidRDefault="003C18DD" w:rsidP="003C18DD">
      <w:pPr>
        <w:autoSpaceDE w:val="0"/>
        <w:autoSpaceDN w:val="0"/>
        <w:adjustRightInd w:val="0"/>
        <w:jc w:val="both"/>
        <w:outlineLvl w:val="0"/>
        <w:rPr>
          <w:sz w:val="26"/>
          <w:szCs w:val="26"/>
        </w:rPr>
      </w:pPr>
      <w:r>
        <w:rPr>
          <w:sz w:val="26"/>
          <w:szCs w:val="26"/>
        </w:rPr>
        <w:t xml:space="preserve">Просит  предоставить  субсидию  на  возмещение недополученных доходов, </w:t>
      </w:r>
      <w:r w:rsidRPr="00193EB8">
        <w:rPr>
          <w:sz w:val="26"/>
          <w:szCs w:val="26"/>
        </w:rPr>
        <w:t xml:space="preserve">возникающих  в  результате  государственного  регулирования  цен на топливотвердое (далее - Порядок): _____________________________________________, реализуемое </w:t>
      </w:r>
    </w:p>
    <w:p w:rsidR="003C18DD" w:rsidRPr="00193EB8" w:rsidRDefault="003C18DD" w:rsidP="003C18DD">
      <w:pPr>
        <w:autoSpaceDE w:val="0"/>
        <w:autoSpaceDN w:val="0"/>
        <w:adjustRightInd w:val="0"/>
        <w:jc w:val="both"/>
        <w:outlineLvl w:val="0"/>
        <w:rPr>
          <w:i/>
        </w:rPr>
      </w:pPr>
      <w:r w:rsidRPr="00193EB8">
        <w:rPr>
          <w:i/>
        </w:rPr>
        <w:t xml:space="preserve"> (указывается твердое топливо: дрова,уголь,  биотопливо)</w:t>
      </w:r>
    </w:p>
    <w:p w:rsidR="003C18DD" w:rsidRPr="00193EB8" w:rsidRDefault="003C18DD" w:rsidP="003C18DD">
      <w:pPr>
        <w:autoSpaceDE w:val="0"/>
        <w:autoSpaceDN w:val="0"/>
        <w:adjustRightInd w:val="0"/>
        <w:jc w:val="both"/>
        <w:outlineLvl w:val="0"/>
        <w:rPr>
          <w:sz w:val="26"/>
          <w:szCs w:val="26"/>
        </w:rPr>
      </w:pPr>
      <w:r w:rsidRPr="00193EB8">
        <w:rPr>
          <w:sz w:val="26"/>
          <w:szCs w:val="26"/>
        </w:rPr>
        <w:t xml:space="preserve"> гражданам, проживающим на территории МО МР «Усть-Куломский» в размере _____________ рублей.</w:t>
      </w:r>
    </w:p>
    <w:p w:rsidR="003C18DD" w:rsidRPr="00193EB8" w:rsidRDefault="003C18DD" w:rsidP="003C18DD">
      <w:pPr>
        <w:autoSpaceDE w:val="0"/>
        <w:autoSpaceDN w:val="0"/>
        <w:adjustRightInd w:val="0"/>
        <w:jc w:val="both"/>
        <w:outlineLvl w:val="0"/>
        <w:rPr>
          <w:sz w:val="26"/>
          <w:szCs w:val="26"/>
        </w:rPr>
      </w:pPr>
    </w:p>
    <w:p w:rsidR="003C18DD" w:rsidRPr="00193EB8" w:rsidRDefault="003C18DD" w:rsidP="003C18DD">
      <w:pPr>
        <w:autoSpaceDE w:val="0"/>
        <w:autoSpaceDN w:val="0"/>
        <w:adjustRightInd w:val="0"/>
        <w:jc w:val="center"/>
        <w:outlineLvl w:val="0"/>
        <w:rPr>
          <w:sz w:val="26"/>
          <w:szCs w:val="26"/>
        </w:rPr>
      </w:pPr>
      <w:r w:rsidRPr="00193EB8">
        <w:rPr>
          <w:sz w:val="26"/>
          <w:szCs w:val="26"/>
        </w:rPr>
        <w:t>Раздел 1.Рас</w:t>
      </w:r>
      <w:r>
        <w:rPr>
          <w:sz w:val="26"/>
          <w:szCs w:val="26"/>
        </w:rPr>
        <w:t>чет  размера субсидии по недополученных доходам</w:t>
      </w:r>
      <w:r w:rsidRPr="00193EB8">
        <w:rPr>
          <w:sz w:val="26"/>
          <w:szCs w:val="26"/>
        </w:rPr>
        <w:t>, возникшим в период</w:t>
      </w:r>
    </w:p>
    <w:p w:rsidR="003C18DD" w:rsidRPr="00193EB8" w:rsidRDefault="003C18DD" w:rsidP="003C18DD">
      <w:pPr>
        <w:autoSpaceDE w:val="0"/>
        <w:autoSpaceDN w:val="0"/>
        <w:adjustRightInd w:val="0"/>
        <w:jc w:val="center"/>
        <w:outlineLvl w:val="0"/>
        <w:rPr>
          <w:sz w:val="26"/>
          <w:szCs w:val="26"/>
        </w:rPr>
      </w:pPr>
      <w:r>
        <w:rPr>
          <w:sz w:val="26"/>
          <w:szCs w:val="26"/>
        </w:rPr>
        <w:t>с 01.01.20___ по  30.11</w:t>
      </w:r>
      <w:r w:rsidRPr="00193EB8">
        <w:rPr>
          <w:sz w:val="26"/>
          <w:szCs w:val="26"/>
        </w:rPr>
        <w:t>.</w:t>
      </w:r>
      <w:r>
        <w:rPr>
          <w:sz w:val="26"/>
          <w:szCs w:val="26"/>
        </w:rPr>
        <w:t>20</w:t>
      </w:r>
      <w:r w:rsidRPr="00193EB8">
        <w:rPr>
          <w:sz w:val="26"/>
          <w:szCs w:val="26"/>
        </w:rPr>
        <w:t>_:</w:t>
      </w:r>
    </w:p>
    <w:p w:rsidR="003C18DD" w:rsidRPr="00193EB8" w:rsidRDefault="003C18DD" w:rsidP="003C18DD">
      <w:pPr>
        <w:autoSpaceDE w:val="0"/>
        <w:autoSpaceDN w:val="0"/>
        <w:adjustRightInd w:val="0"/>
        <w:jc w:val="center"/>
        <w:rPr>
          <w:sz w:val="26"/>
          <w:szCs w:val="26"/>
        </w:rPr>
      </w:pPr>
    </w:p>
    <w:tbl>
      <w:tblPr>
        <w:tblW w:w="10348" w:type="dxa"/>
        <w:tblInd w:w="-647" w:type="dxa"/>
        <w:tblLayout w:type="fixed"/>
        <w:tblCellMar>
          <w:top w:w="102" w:type="dxa"/>
          <w:left w:w="62" w:type="dxa"/>
          <w:bottom w:w="102" w:type="dxa"/>
          <w:right w:w="62" w:type="dxa"/>
        </w:tblCellMar>
        <w:tblLook w:val="0000"/>
      </w:tblPr>
      <w:tblGrid>
        <w:gridCol w:w="841"/>
        <w:gridCol w:w="988"/>
        <w:gridCol w:w="993"/>
        <w:gridCol w:w="1006"/>
        <w:gridCol w:w="130"/>
        <w:gridCol w:w="1429"/>
        <w:gridCol w:w="132"/>
        <w:gridCol w:w="1000"/>
        <w:gridCol w:w="995"/>
        <w:gridCol w:w="139"/>
        <w:gridCol w:w="1279"/>
        <w:gridCol w:w="1416"/>
      </w:tblGrid>
      <w:tr w:rsidR="003C18DD" w:rsidRPr="00193EB8" w:rsidTr="003C18DD">
        <w:tc>
          <w:tcPr>
            <w:tcW w:w="841" w:type="dxa"/>
            <w:vMerge w:val="restart"/>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Плановый объем отпуска гражданам, проживающим на территории МО МР «Усть-Куломский», топлива твердого в 20___ году, плот. куб.м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2266" w:type="dxa"/>
            <w:gridSpan w:val="4"/>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t>Недополученные доходы</w:t>
            </w:r>
            <w:r w:rsidRPr="00193EB8">
              <w:t>, подлежа</w:t>
            </w:r>
            <w:r>
              <w:t>-</w:t>
            </w:r>
            <w:r w:rsidRPr="00193EB8">
              <w:t>щиевозмеще</w:t>
            </w:r>
            <w:r>
              <w:t>-</w:t>
            </w:r>
            <w:r w:rsidRPr="00193EB8">
              <w:t>нию в 20__ году, тыс. руб. за период отпуска топлива твердого с 01.01._____ по 30.11._____, руб.</w:t>
            </w:r>
          </w:p>
        </w:tc>
        <w:tc>
          <w:tcPr>
            <w:tcW w:w="1416" w:type="dxa"/>
            <w:vMerge w:val="restart"/>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t>Недополученные доходы</w:t>
            </w:r>
            <w:r w:rsidRPr="00193EB8">
              <w:t>, подлежащие возмещению в 20___ году за период отпуска топлива твердого с 01.12.20__ по 20.12.20__, руб.</w:t>
            </w:r>
          </w:p>
        </w:tc>
      </w:tr>
      <w:tr w:rsidR="003C18DD" w:rsidRPr="00193EB8" w:rsidTr="003C18DD">
        <w:tc>
          <w:tcPr>
            <w:tcW w:w="841" w:type="dxa"/>
            <w:vMerge/>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988"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з</w:t>
            </w:r>
            <w:r>
              <w:t>а период с 01.01.__ по 30.06.__</w:t>
            </w:r>
          </w:p>
        </w:tc>
        <w:tc>
          <w:tcPr>
            <w:tcW w:w="993"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з</w:t>
            </w:r>
            <w:r>
              <w:t xml:space="preserve">а период с 01.07.__ по 30.11.__                                                                                                                                      </w:t>
            </w:r>
          </w:p>
        </w:tc>
        <w:tc>
          <w:tcPr>
            <w:tcW w:w="1006"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за период с 01.12._</w:t>
            </w:r>
            <w:r>
              <w:t>__ 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p>
        </w:tc>
        <w:tc>
          <w:tcPr>
            <w:tcW w:w="1132"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t>Первое полугодие 20__</w:t>
            </w:r>
            <w:r w:rsidRPr="00193EB8">
              <w:t xml:space="preserve"> года</w:t>
            </w:r>
          </w:p>
        </w:tc>
        <w:tc>
          <w:tcPr>
            <w:tcW w:w="1134"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t>Второе полугодие 20__</w:t>
            </w:r>
            <w:r w:rsidRPr="00193EB8">
              <w:t xml:space="preserve"> года</w:t>
            </w:r>
          </w:p>
        </w:tc>
        <w:tc>
          <w:tcPr>
            <w:tcW w:w="1279" w:type="dxa"/>
            <w:vMerge/>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p>
        </w:tc>
        <w:tc>
          <w:tcPr>
            <w:tcW w:w="1416" w:type="dxa"/>
            <w:vMerge/>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p>
        </w:tc>
      </w:tr>
      <w:tr w:rsidR="003C18DD" w:rsidRPr="00193EB8" w:rsidTr="003C18DD">
        <w:tc>
          <w:tcPr>
            <w:tcW w:w="841"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1</w:t>
            </w:r>
          </w:p>
        </w:tc>
        <w:tc>
          <w:tcPr>
            <w:tcW w:w="988"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2</w:t>
            </w:r>
          </w:p>
        </w:tc>
        <w:tc>
          <w:tcPr>
            <w:tcW w:w="993"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3</w:t>
            </w:r>
          </w:p>
        </w:tc>
        <w:tc>
          <w:tcPr>
            <w:tcW w:w="1006"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4</w:t>
            </w:r>
          </w:p>
        </w:tc>
        <w:tc>
          <w:tcPr>
            <w:tcW w:w="1559"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5</w:t>
            </w:r>
          </w:p>
        </w:tc>
        <w:tc>
          <w:tcPr>
            <w:tcW w:w="1132"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6</w:t>
            </w:r>
          </w:p>
        </w:tc>
        <w:tc>
          <w:tcPr>
            <w:tcW w:w="1134"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7</w:t>
            </w:r>
          </w:p>
        </w:tc>
        <w:tc>
          <w:tcPr>
            <w:tcW w:w="1279"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гр. 8 = гр. 2 x (гр. 5 - гр. 6) + гр. 3 x (гр. 5 - гр. 7)</w:t>
            </w:r>
          </w:p>
        </w:tc>
        <w:tc>
          <w:tcPr>
            <w:tcW w:w="1416"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center"/>
            </w:pPr>
            <w:r w:rsidRPr="00193EB8">
              <w:t>гр. 9 = гр. 4 x (гр. 5 - гр. 7)</w:t>
            </w:r>
          </w:p>
        </w:tc>
      </w:tr>
      <w:tr w:rsidR="003C18DD" w:rsidRPr="00193EB8" w:rsidTr="003C18DD">
        <w:tc>
          <w:tcPr>
            <w:tcW w:w="10348" w:type="dxa"/>
            <w:gridSpan w:val="1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both"/>
            </w:pPr>
            <w:r w:rsidRPr="00193EB8">
              <w:t>Раздел 1. Без доставки</w:t>
            </w:r>
          </w:p>
        </w:tc>
      </w:tr>
      <w:tr w:rsidR="003C18DD" w:rsidRPr="00193EB8" w:rsidTr="003C18DD">
        <w:tc>
          <w:tcPr>
            <w:tcW w:w="841"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r w:rsidRPr="00193EB8">
              <w:t>...</w:t>
            </w:r>
          </w:p>
        </w:tc>
        <w:tc>
          <w:tcPr>
            <w:tcW w:w="988"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136"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561"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000"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995"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r>
      <w:tr w:rsidR="003C18DD" w:rsidRPr="00193EB8" w:rsidTr="003C18DD">
        <w:tc>
          <w:tcPr>
            <w:tcW w:w="10348" w:type="dxa"/>
            <w:gridSpan w:val="1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both"/>
            </w:pPr>
            <w:r w:rsidRPr="00193EB8">
              <w:lastRenderedPageBreak/>
              <w:t>Раздел 2. С доставкой к месту, указанному потребителем</w:t>
            </w:r>
          </w:p>
        </w:tc>
      </w:tr>
      <w:tr w:rsidR="003C18DD" w:rsidRPr="00193EB8" w:rsidTr="003C18DD">
        <w:tc>
          <w:tcPr>
            <w:tcW w:w="841"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r w:rsidRPr="00193EB8">
              <w:t>...</w:t>
            </w:r>
          </w:p>
        </w:tc>
        <w:tc>
          <w:tcPr>
            <w:tcW w:w="988"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136"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561"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000"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995"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r>
      <w:tr w:rsidR="003C18DD" w:rsidRPr="00193EB8" w:rsidTr="003C18DD">
        <w:tc>
          <w:tcPr>
            <w:tcW w:w="5519" w:type="dxa"/>
            <w:gridSpan w:val="7"/>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jc w:val="both"/>
            </w:pPr>
            <w:r w:rsidRPr="00193EB8">
              <w:t>Итого</w:t>
            </w:r>
          </w:p>
        </w:tc>
        <w:tc>
          <w:tcPr>
            <w:tcW w:w="1995" w:type="dxa"/>
            <w:gridSpan w:val="2"/>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c>
          <w:tcPr>
            <w:tcW w:w="2834" w:type="dxa"/>
            <w:gridSpan w:val="3"/>
            <w:tcBorders>
              <w:top w:val="single" w:sz="4" w:space="0" w:color="auto"/>
              <w:left w:val="single" w:sz="4" w:space="0" w:color="auto"/>
              <w:bottom w:val="single" w:sz="4" w:space="0" w:color="auto"/>
              <w:right w:val="single" w:sz="4" w:space="0" w:color="auto"/>
            </w:tcBorders>
          </w:tcPr>
          <w:p w:rsidR="003C18DD" w:rsidRPr="00193EB8" w:rsidRDefault="003C18DD" w:rsidP="003C18DD">
            <w:pPr>
              <w:autoSpaceDE w:val="0"/>
              <w:autoSpaceDN w:val="0"/>
              <w:adjustRightInd w:val="0"/>
            </w:pPr>
          </w:p>
        </w:tc>
      </w:tr>
    </w:tbl>
    <w:p w:rsidR="003C18DD" w:rsidRPr="00193EB8" w:rsidRDefault="003C18DD" w:rsidP="003C18DD">
      <w:pPr>
        <w:autoSpaceDE w:val="0"/>
        <w:autoSpaceDN w:val="0"/>
        <w:adjustRightInd w:val="0"/>
      </w:pPr>
    </w:p>
    <w:p w:rsidR="003C18DD" w:rsidRPr="00193EB8" w:rsidRDefault="003C18DD" w:rsidP="003C18DD">
      <w:pPr>
        <w:autoSpaceDE w:val="0"/>
        <w:autoSpaceDN w:val="0"/>
        <w:adjustRightInd w:val="0"/>
        <w:jc w:val="both"/>
        <w:outlineLvl w:val="0"/>
      </w:pPr>
      <w:r w:rsidRPr="00193EB8">
        <w:t xml:space="preserve">    --------------------------------</w:t>
      </w:r>
    </w:p>
    <w:p w:rsidR="003C18DD" w:rsidRPr="00193EB8" w:rsidRDefault="003C18DD" w:rsidP="003C18DD">
      <w:pPr>
        <w:autoSpaceDE w:val="0"/>
        <w:autoSpaceDN w:val="0"/>
        <w:adjustRightInd w:val="0"/>
        <w:jc w:val="both"/>
        <w:outlineLvl w:val="0"/>
      </w:pPr>
      <w:r w:rsidRPr="00193EB8">
        <w:t>&lt;*&gt;  -  по  дровам указывается: долготье (от 2 м до 6,5 м), разделанные</w:t>
      </w:r>
      <w:r w:rsidR="00ED50AC">
        <w:t xml:space="preserve"> </w:t>
      </w:r>
      <w:r w:rsidRPr="00193EB8">
        <w:t>неколотые  (от  0,5  м до 2 м), разделанные колотые (до 0,5 м), горбыль; по</w:t>
      </w:r>
      <w:r w:rsidR="00ED50AC">
        <w:t xml:space="preserve"> </w:t>
      </w:r>
      <w:r w:rsidRPr="00193EB8">
        <w:t>биотопливу  указывается:  топливные  гранулы,  топливные  брикеты;  по углюуказывается: марка твердого топлива.</w:t>
      </w:r>
    </w:p>
    <w:p w:rsidR="003C18DD" w:rsidRPr="00193EB8" w:rsidRDefault="003C18DD" w:rsidP="003C18DD">
      <w:pPr>
        <w:autoSpaceDE w:val="0"/>
        <w:autoSpaceDN w:val="0"/>
        <w:adjustRightInd w:val="0"/>
        <w:jc w:val="both"/>
        <w:outlineLvl w:val="0"/>
      </w:pPr>
      <w:r w:rsidRPr="00193EB8">
        <w:t>&lt;**&gt; - указывается со степенью точности: два знака после запятой.</w:t>
      </w:r>
    </w:p>
    <w:p w:rsidR="003C18DD" w:rsidRPr="00193EB8" w:rsidRDefault="003C18DD" w:rsidP="003C18DD">
      <w:pPr>
        <w:autoSpaceDE w:val="0"/>
        <w:autoSpaceDN w:val="0"/>
        <w:adjustRightInd w:val="0"/>
        <w:jc w:val="both"/>
        <w:outlineLvl w:val="0"/>
      </w:pPr>
      <w:r w:rsidRPr="00193EB8">
        <w:t>&lt;***&gt;  - плановый объем отпуска гражданам, проживающим в домах с печным</w:t>
      </w:r>
      <w:r w:rsidR="00ED50AC">
        <w:t xml:space="preserve"> </w:t>
      </w:r>
      <w:r w:rsidRPr="00193EB8">
        <w:t>отоплением  на территории МО  МР «Усть-Куломский», топлива твердого n-поставщикомтоплива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w:t>
      </w:r>
      <w:r w:rsidR="00ED50AC">
        <w:t xml:space="preserve"> </w:t>
      </w:r>
      <w:r w:rsidRPr="00193EB8">
        <w:t>исполнительной  власти  Республики Коми для n-поставщика топлива твердого,руб./плот. куб.м (руб./т) за соответствующий (сопоставимый) период.</w:t>
      </w:r>
    </w:p>
    <w:p w:rsidR="003C18DD" w:rsidRPr="00193EB8" w:rsidRDefault="003C18DD" w:rsidP="003C18DD">
      <w:pPr>
        <w:autoSpaceDE w:val="0"/>
        <w:autoSpaceDN w:val="0"/>
        <w:adjustRightInd w:val="0"/>
        <w:jc w:val="both"/>
        <w:outlineLvl w:val="0"/>
      </w:pPr>
    </w:p>
    <w:p w:rsidR="003C18DD" w:rsidRPr="00193EB8" w:rsidRDefault="003C18DD" w:rsidP="003C18DD">
      <w:pPr>
        <w:tabs>
          <w:tab w:val="left" w:pos="426"/>
        </w:tabs>
        <w:jc w:val="center"/>
        <w:rPr>
          <w:sz w:val="26"/>
          <w:szCs w:val="26"/>
        </w:rPr>
      </w:pPr>
      <w:r w:rsidRPr="00193EB8">
        <w:rPr>
          <w:sz w:val="26"/>
          <w:szCs w:val="26"/>
        </w:rPr>
        <w:t>Раздел 2. Сведения о заявителе.</w:t>
      </w:r>
    </w:p>
    <w:p w:rsidR="003C18DD" w:rsidRPr="00193EB8" w:rsidRDefault="003C18DD" w:rsidP="003C18DD">
      <w:pPr>
        <w:tabs>
          <w:tab w:val="left" w:pos="426"/>
        </w:tabs>
        <w:jc w:val="both"/>
        <w:rPr>
          <w:sz w:val="26"/>
          <w:szCs w:val="26"/>
        </w:rPr>
      </w:pPr>
      <w:r w:rsidRPr="00193EB8">
        <w:rPr>
          <w:sz w:val="26"/>
          <w:szCs w:val="26"/>
        </w:rPr>
        <w:t>Настоящим подтверждаем, что ____________________________________________</w:t>
      </w:r>
    </w:p>
    <w:p w:rsidR="003C18DD" w:rsidRPr="00193EB8" w:rsidRDefault="003C18DD" w:rsidP="003C18DD">
      <w:pPr>
        <w:tabs>
          <w:tab w:val="left" w:pos="426"/>
        </w:tabs>
        <w:jc w:val="both"/>
        <w:rPr>
          <w:i/>
          <w:sz w:val="24"/>
          <w:szCs w:val="24"/>
        </w:rPr>
      </w:pPr>
      <w:r w:rsidRPr="00193EB8">
        <w:rPr>
          <w:sz w:val="26"/>
          <w:szCs w:val="26"/>
        </w:rPr>
        <w:t>_______________________________________________________________________</w:t>
      </w:r>
      <w:r w:rsidRPr="00193EB8">
        <w:rPr>
          <w:sz w:val="26"/>
          <w:szCs w:val="26"/>
        </w:rPr>
        <w:br/>
      </w:r>
      <w:r w:rsidRPr="00193EB8">
        <w:rPr>
          <w:i/>
          <w:sz w:val="24"/>
          <w:szCs w:val="24"/>
        </w:rPr>
        <w:t>(полное наименование юридического лица/Ф.И.О. индивидуального предпринимателя)</w:t>
      </w:r>
    </w:p>
    <w:p w:rsidR="003C18DD" w:rsidRPr="001E4D18" w:rsidRDefault="003C18DD" w:rsidP="003C18DD">
      <w:pPr>
        <w:shd w:val="clear" w:color="auto" w:fill="FFFFFF"/>
        <w:ind w:firstLine="567"/>
        <w:jc w:val="both"/>
        <w:textAlignment w:val="baseline"/>
        <w:rPr>
          <w:sz w:val="26"/>
          <w:szCs w:val="26"/>
        </w:rPr>
      </w:pPr>
      <w:r>
        <w:rPr>
          <w:sz w:val="26"/>
          <w:szCs w:val="26"/>
        </w:rPr>
        <w:t>1</w:t>
      </w:r>
      <w:r w:rsidRPr="001E4D18">
        <w:rPr>
          <w:sz w:val="26"/>
          <w:szCs w:val="26"/>
        </w:rPr>
        <w:t xml:space="preserve">) Поставщик твердого топлива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35" w:history="1">
        <w:r w:rsidRPr="001E4D18">
          <w:rPr>
            <w:sz w:val="26"/>
            <w:szCs w:val="26"/>
          </w:rPr>
          <w:t>перечень</w:t>
        </w:r>
      </w:hyperlink>
      <w:r w:rsidRPr="001E4D18">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3C18DD" w:rsidRPr="001E4D18" w:rsidRDefault="003C18DD" w:rsidP="003C18DD">
      <w:pPr>
        <w:autoSpaceDE w:val="0"/>
        <w:autoSpaceDN w:val="0"/>
        <w:adjustRightInd w:val="0"/>
        <w:ind w:firstLine="540"/>
        <w:jc w:val="both"/>
        <w:rPr>
          <w:sz w:val="26"/>
          <w:szCs w:val="26"/>
        </w:rPr>
      </w:pPr>
      <w:r w:rsidRPr="001E4D18">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8DD" w:rsidRPr="001E4D18" w:rsidRDefault="003C18DD" w:rsidP="003C18DD">
      <w:pPr>
        <w:autoSpaceDE w:val="0"/>
        <w:autoSpaceDN w:val="0"/>
        <w:adjustRightInd w:val="0"/>
        <w:ind w:firstLine="540"/>
        <w:jc w:val="both"/>
        <w:rPr>
          <w:sz w:val="26"/>
          <w:szCs w:val="26"/>
        </w:rPr>
      </w:pPr>
      <w:r>
        <w:rPr>
          <w:sz w:val="26"/>
          <w:szCs w:val="26"/>
        </w:rPr>
        <w:t>2</w:t>
      </w:r>
      <w:r w:rsidRPr="001E4D18">
        <w:rPr>
          <w:sz w:val="26"/>
          <w:szCs w:val="26"/>
        </w:rPr>
        <w:t>) Пост</w:t>
      </w:r>
      <w:r>
        <w:rPr>
          <w:sz w:val="26"/>
          <w:szCs w:val="26"/>
        </w:rPr>
        <w:t>авщик топлива твердого не находит</w:t>
      </w:r>
      <w:r w:rsidRPr="001E4D18">
        <w:rPr>
          <w:sz w:val="26"/>
          <w:szCs w:val="26"/>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18DD" w:rsidRPr="001E4D18" w:rsidRDefault="003C18DD" w:rsidP="003C18DD">
      <w:pPr>
        <w:autoSpaceDE w:val="0"/>
        <w:autoSpaceDN w:val="0"/>
        <w:adjustRightInd w:val="0"/>
        <w:ind w:firstLine="540"/>
        <w:jc w:val="both"/>
        <w:rPr>
          <w:sz w:val="26"/>
          <w:szCs w:val="26"/>
        </w:rPr>
      </w:pPr>
      <w:r w:rsidRPr="001E4D18">
        <w:rPr>
          <w:sz w:val="26"/>
          <w:szCs w:val="26"/>
        </w:rPr>
        <w:t xml:space="preserve">6) Поставщик твердого топлива не </w:t>
      </w:r>
      <w:r>
        <w:rPr>
          <w:sz w:val="26"/>
          <w:szCs w:val="26"/>
        </w:rPr>
        <w:t>получает</w:t>
      </w:r>
      <w:r w:rsidRPr="001E4D18">
        <w:rPr>
          <w:sz w:val="26"/>
          <w:szCs w:val="26"/>
        </w:rPr>
        <w:t xml:space="preserve">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проводится отбор получателей субсидий;</w:t>
      </w:r>
    </w:p>
    <w:p w:rsidR="003C18DD" w:rsidRPr="001E4D18" w:rsidRDefault="003C18DD" w:rsidP="003C18DD">
      <w:pPr>
        <w:autoSpaceDE w:val="0"/>
        <w:autoSpaceDN w:val="0"/>
        <w:adjustRightInd w:val="0"/>
        <w:ind w:firstLine="540"/>
        <w:jc w:val="both"/>
        <w:rPr>
          <w:sz w:val="26"/>
          <w:szCs w:val="26"/>
        </w:rPr>
      </w:pPr>
      <w:r w:rsidRPr="001E4D18">
        <w:rPr>
          <w:sz w:val="26"/>
          <w:szCs w:val="26"/>
        </w:rPr>
        <w:t xml:space="preserve">7) </w:t>
      </w:r>
      <w:r>
        <w:rPr>
          <w:sz w:val="26"/>
          <w:szCs w:val="26"/>
        </w:rPr>
        <w:t>Поставщик топлива твердого</w:t>
      </w:r>
      <w:r w:rsidRPr="001E4D18">
        <w:rPr>
          <w:sz w:val="26"/>
          <w:szCs w:val="26"/>
        </w:rPr>
        <w:t xml:space="preserve"> не находится в составляемых в рамках реализации полномочий, предусмотренных главой </w:t>
      </w:r>
      <w:r w:rsidRPr="001E4D18">
        <w:rPr>
          <w:sz w:val="26"/>
          <w:szCs w:val="26"/>
          <w:lang w:val="en-US"/>
        </w:rPr>
        <w:t>VII</w:t>
      </w:r>
      <w:r w:rsidRPr="001E4D18">
        <w:rPr>
          <w:sz w:val="26"/>
          <w:szCs w:val="26"/>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18DD" w:rsidRPr="006C4588" w:rsidRDefault="003C18DD" w:rsidP="003C18DD">
      <w:pPr>
        <w:pStyle w:val="ConsPlusNormal"/>
        <w:ind w:firstLine="539"/>
        <w:jc w:val="both"/>
        <w:rPr>
          <w:rFonts w:ascii="Times New Roman" w:hAnsi="Times New Roman"/>
          <w:sz w:val="26"/>
          <w:szCs w:val="26"/>
        </w:rPr>
      </w:pPr>
      <w:r w:rsidRPr="006C4588">
        <w:rPr>
          <w:rFonts w:ascii="Times New Roman" w:hAnsi="Times New Roman" w:cs="Times New Roman"/>
          <w:sz w:val="26"/>
          <w:szCs w:val="26"/>
        </w:rPr>
        <w:t>5) у Поставщика твердого топлива по состоянию на дату предоставления заявки отсутствует просроченная задолженность по возврату в бюджет МО МР «Усть-</w:t>
      </w:r>
      <w:r w:rsidRPr="006C4588">
        <w:rPr>
          <w:rFonts w:ascii="Times New Roman" w:hAnsi="Times New Roman" w:cs="Times New Roman"/>
          <w:sz w:val="26"/>
          <w:szCs w:val="26"/>
        </w:rPr>
        <w:lastRenderedPageBreak/>
        <w:t>Куломский» иных субсидий, бю</w:t>
      </w:r>
      <w:r>
        <w:rPr>
          <w:rFonts w:ascii="Times New Roman" w:hAnsi="Times New Roman" w:cs="Times New Roman"/>
          <w:sz w:val="26"/>
          <w:szCs w:val="26"/>
        </w:rPr>
        <w:t>джетных инвестиций, а также иная</w:t>
      </w:r>
      <w:r w:rsidRPr="006C4588">
        <w:rPr>
          <w:rFonts w:ascii="Times New Roman" w:hAnsi="Times New Roman" w:cs="Times New Roman"/>
          <w:sz w:val="26"/>
          <w:szCs w:val="26"/>
        </w:rPr>
        <w:t xml:space="preserve"> просроч</w:t>
      </w:r>
      <w:r>
        <w:rPr>
          <w:rFonts w:ascii="Times New Roman" w:hAnsi="Times New Roman" w:cs="Times New Roman"/>
          <w:sz w:val="26"/>
          <w:szCs w:val="26"/>
        </w:rPr>
        <w:t>енная (неурегулированная) задолженность</w:t>
      </w:r>
      <w:r w:rsidRPr="006C4588">
        <w:rPr>
          <w:rFonts w:ascii="Times New Roman" w:hAnsi="Times New Roman" w:cs="Times New Roman"/>
          <w:sz w:val="26"/>
          <w:szCs w:val="26"/>
        </w:rPr>
        <w:t xml:space="preserve"> по денежным обязательствам перед МО МР «Усть-Куломский»</w:t>
      </w:r>
      <w:r w:rsidRPr="006C4588">
        <w:rPr>
          <w:rFonts w:ascii="Times New Roman" w:hAnsi="Times New Roman"/>
          <w:sz w:val="26"/>
          <w:szCs w:val="26"/>
        </w:rPr>
        <w:t>.</w:t>
      </w:r>
    </w:p>
    <w:p w:rsidR="003C18DD" w:rsidRDefault="003C18DD" w:rsidP="003C18DD">
      <w:pPr>
        <w:tabs>
          <w:tab w:val="left" w:pos="426"/>
        </w:tabs>
        <w:jc w:val="both"/>
        <w:rPr>
          <w:sz w:val="26"/>
          <w:szCs w:val="26"/>
        </w:rPr>
      </w:pPr>
    </w:p>
    <w:p w:rsidR="003C18DD" w:rsidRPr="00193EB8" w:rsidRDefault="003C18DD" w:rsidP="003C18DD">
      <w:pPr>
        <w:tabs>
          <w:tab w:val="left" w:pos="426"/>
        </w:tabs>
        <w:jc w:val="both"/>
        <w:rPr>
          <w:sz w:val="26"/>
          <w:szCs w:val="26"/>
        </w:rPr>
      </w:pPr>
      <w:r w:rsidRPr="00193EB8">
        <w:rPr>
          <w:sz w:val="26"/>
          <w:szCs w:val="26"/>
        </w:rPr>
        <w:t>____Заявитель не является налогоплательщиком налога на добавленную стоимость (отметить знаком V);</w:t>
      </w:r>
    </w:p>
    <w:p w:rsidR="003C18DD" w:rsidRPr="00193EB8" w:rsidRDefault="003C18DD" w:rsidP="003C18DD">
      <w:pPr>
        <w:autoSpaceDE w:val="0"/>
        <w:autoSpaceDN w:val="0"/>
        <w:adjustRightInd w:val="0"/>
        <w:jc w:val="both"/>
        <w:outlineLvl w:val="0"/>
      </w:pPr>
    </w:p>
    <w:p w:rsidR="003C18DD" w:rsidRPr="00193EB8" w:rsidRDefault="003C18DD" w:rsidP="003C18DD">
      <w:pPr>
        <w:autoSpaceDE w:val="0"/>
        <w:autoSpaceDN w:val="0"/>
        <w:adjustRightInd w:val="0"/>
        <w:jc w:val="both"/>
        <w:outlineLvl w:val="0"/>
      </w:pPr>
      <w:r w:rsidRPr="00193EB8">
        <w:t xml:space="preserve">    Опись документов, предусмотренных </w:t>
      </w:r>
      <w:hyperlink r:id="rId36" w:history="1">
        <w:r w:rsidRPr="00193EB8">
          <w:t>пунктом 2.2</w:t>
        </w:r>
      </w:hyperlink>
      <w:r w:rsidRPr="00193EB8">
        <w:t xml:space="preserve"> Порядка, прилагается.</w:t>
      </w:r>
    </w:p>
    <w:p w:rsidR="003C18DD" w:rsidRPr="00193EB8" w:rsidRDefault="003C18DD" w:rsidP="003C18DD">
      <w:pPr>
        <w:autoSpaceDE w:val="0"/>
        <w:autoSpaceDN w:val="0"/>
        <w:adjustRightInd w:val="0"/>
        <w:jc w:val="both"/>
        <w:outlineLvl w:val="0"/>
      </w:pPr>
      <w:r w:rsidRPr="00193EB8">
        <w:t xml:space="preserve">    Приложение: на _____ л.</w:t>
      </w:r>
    </w:p>
    <w:p w:rsidR="003C18DD" w:rsidRPr="00193EB8" w:rsidRDefault="003C18DD" w:rsidP="003C18DD">
      <w:pPr>
        <w:autoSpaceDE w:val="0"/>
        <w:autoSpaceDN w:val="0"/>
        <w:adjustRightInd w:val="0"/>
        <w:jc w:val="both"/>
        <w:outlineLvl w:val="0"/>
      </w:pPr>
    </w:p>
    <w:p w:rsidR="003C18DD" w:rsidRPr="00193EB8" w:rsidRDefault="003C18DD" w:rsidP="003C18DD">
      <w:pPr>
        <w:autoSpaceDE w:val="0"/>
        <w:autoSpaceDN w:val="0"/>
        <w:adjustRightInd w:val="0"/>
        <w:jc w:val="both"/>
        <w:outlineLvl w:val="0"/>
        <w:rPr>
          <w:sz w:val="28"/>
          <w:szCs w:val="28"/>
        </w:rPr>
      </w:pPr>
      <w:r w:rsidRPr="00193EB8">
        <w:rPr>
          <w:sz w:val="28"/>
          <w:szCs w:val="28"/>
        </w:rPr>
        <w:t>Поставщик твердого топлива</w:t>
      </w:r>
    </w:p>
    <w:p w:rsidR="003C18DD" w:rsidRPr="00193EB8" w:rsidRDefault="003C18DD" w:rsidP="003C18DD">
      <w:pPr>
        <w:autoSpaceDE w:val="0"/>
        <w:autoSpaceDN w:val="0"/>
        <w:adjustRightInd w:val="0"/>
        <w:jc w:val="both"/>
        <w:outlineLvl w:val="0"/>
      </w:pPr>
      <w:r w:rsidRPr="00193EB8">
        <w:t xml:space="preserve">    _____________    ___________________________     ______________________</w:t>
      </w:r>
    </w:p>
    <w:p w:rsidR="003C18DD" w:rsidRPr="00193EB8" w:rsidRDefault="003C18DD" w:rsidP="003C18DD">
      <w:pPr>
        <w:autoSpaceDE w:val="0"/>
        <w:autoSpaceDN w:val="0"/>
        <w:adjustRightInd w:val="0"/>
        <w:jc w:val="both"/>
        <w:outlineLvl w:val="0"/>
        <w:rPr>
          <w:i/>
        </w:rPr>
      </w:pPr>
      <w:r w:rsidRPr="00193EB8">
        <w:rPr>
          <w:i/>
        </w:rPr>
        <w:t xml:space="preserve">     (подпись)         (расшифровка подписи)             (должность)</w:t>
      </w:r>
    </w:p>
    <w:p w:rsidR="003C18DD" w:rsidRPr="00193EB8" w:rsidRDefault="003C18DD" w:rsidP="003C18DD">
      <w:pPr>
        <w:autoSpaceDE w:val="0"/>
        <w:autoSpaceDN w:val="0"/>
        <w:adjustRightInd w:val="0"/>
        <w:jc w:val="both"/>
        <w:outlineLvl w:val="0"/>
        <w:rPr>
          <w:i/>
        </w:rPr>
      </w:pPr>
    </w:p>
    <w:p w:rsidR="003C18DD" w:rsidRPr="00193EB8" w:rsidRDefault="003C18DD" w:rsidP="003C18DD">
      <w:pPr>
        <w:autoSpaceDE w:val="0"/>
        <w:autoSpaceDN w:val="0"/>
        <w:adjustRightInd w:val="0"/>
        <w:jc w:val="both"/>
        <w:outlineLvl w:val="0"/>
      </w:pPr>
      <w:r w:rsidRPr="00193EB8">
        <w:t xml:space="preserve">    М.П.</w:t>
      </w:r>
    </w:p>
    <w:p w:rsidR="003C18DD" w:rsidRPr="00193EB8" w:rsidRDefault="003C18DD" w:rsidP="003C18DD">
      <w:pPr>
        <w:autoSpaceDE w:val="0"/>
        <w:autoSpaceDN w:val="0"/>
        <w:adjustRightInd w:val="0"/>
        <w:jc w:val="both"/>
        <w:outlineLvl w:val="0"/>
      </w:pPr>
    </w:p>
    <w:p w:rsidR="003C18DD" w:rsidRPr="00193EB8" w:rsidRDefault="003C18DD" w:rsidP="003C18DD">
      <w:pPr>
        <w:autoSpaceDE w:val="0"/>
        <w:autoSpaceDN w:val="0"/>
        <w:adjustRightInd w:val="0"/>
        <w:jc w:val="both"/>
        <w:outlineLvl w:val="0"/>
      </w:pPr>
      <w:r w:rsidRPr="00193EB8">
        <w:t xml:space="preserve">    "__" _______________ 20__ г.</w:t>
      </w:r>
    </w:p>
    <w:p w:rsidR="003C18DD" w:rsidRPr="00193EB8" w:rsidRDefault="003C18DD" w:rsidP="003C18DD">
      <w:pPr>
        <w:pStyle w:val="ConsPlusNormal"/>
        <w:rPr>
          <w:rFonts w:ascii="Times New Roman" w:hAnsi="Times New Roman" w:cs="Times New Roman"/>
        </w:rPr>
      </w:pPr>
    </w:p>
    <w:p w:rsidR="003C18DD" w:rsidRPr="00193EB8" w:rsidRDefault="003C18DD" w:rsidP="003C18DD">
      <w:pPr>
        <w:pStyle w:val="ConsPlusNormal"/>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ED50AC">
      <w:pPr>
        <w:pStyle w:val="ConsPlusNormal"/>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Pr="00CF7E5D" w:rsidRDefault="003C18DD" w:rsidP="003C18DD">
      <w:pPr>
        <w:pStyle w:val="ConsPlusNormal"/>
        <w:jc w:val="right"/>
        <w:outlineLvl w:val="1"/>
        <w:rPr>
          <w:rFonts w:ascii="Times New Roman" w:hAnsi="Times New Roman" w:cs="Times New Roman"/>
        </w:rPr>
      </w:pPr>
      <w:r>
        <w:rPr>
          <w:rFonts w:ascii="Times New Roman" w:hAnsi="Times New Roman" w:cs="Times New Roman"/>
        </w:rPr>
        <w:t>Приложение №</w:t>
      </w:r>
      <w:r w:rsidRPr="00CF7E5D">
        <w:rPr>
          <w:rFonts w:ascii="Times New Roman" w:hAnsi="Times New Roman" w:cs="Times New Roman"/>
        </w:rPr>
        <w:t xml:space="preserve"> 2</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к Порядку</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предоставления</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возникающих в результате</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цен на топливо твердое,</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реализуемое гражданам,</w:t>
      </w:r>
    </w:p>
    <w:p w:rsidR="003C18DD" w:rsidRPr="00CF7E5D" w:rsidRDefault="003C18DD" w:rsidP="003C18DD">
      <w:pPr>
        <w:pStyle w:val="ConsPlusNormal"/>
        <w:jc w:val="right"/>
        <w:rPr>
          <w:rFonts w:ascii="Times New Roman" w:hAnsi="Times New Roman" w:cs="Times New Roman"/>
        </w:rPr>
      </w:pPr>
      <w:r w:rsidRPr="00CF7E5D">
        <w:rPr>
          <w:rFonts w:ascii="Times New Roman" w:hAnsi="Times New Roman" w:cs="Times New Roman"/>
        </w:rPr>
        <w:t>проживающим на территории</w:t>
      </w:r>
    </w:p>
    <w:p w:rsidR="003C18DD" w:rsidRDefault="003C18DD" w:rsidP="003C18DD">
      <w:pPr>
        <w:pStyle w:val="ConsPlusNormal"/>
        <w:jc w:val="right"/>
      </w:pPr>
      <w:r w:rsidRPr="00CF7E5D">
        <w:rPr>
          <w:rFonts w:ascii="Times New Roman" w:hAnsi="Times New Roman" w:cs="Times New Roman"/>
        </w:rPr>
        <w:t>МО МР «Усть-Куломский»</w:t>
      </w:r>
    </w:p>
    <w:p w:rsidR="003C18DD" w:rsidRPr="00CF7E5D" w:rsidRDefault="003C18DD" w:rsidP="003C18DD">
      <w:pPr>
        <w:pStyle w:val="ConsPlusNormal"/>
        <w:rPr>
          <w:rFonts w:ascii="Times New Roman" w:hAnsi="Times New Roman" w:cs="Times New Roman"/>
          <w:sz w:val="26"/>
          <w:szCs w:val="26"/>
        </w:rPr>
      </w:pPr>
    </w:p>
    <w:p w:rsidR="003C18DD" w:rsidRPr="00CF7E5D" w:rsidRDefault="003C18DD" w:rsidP="003C18DD">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3C18DD" w:rsidRPr="00CF7E5D" w:rsidRDefault="003C18DD" w:rsidP="003C18DD">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3C18DD" w:rsidRPr="00CF7E5D" w:rsidRDefault="003C18DD" w:rsidP="003C18DD">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3C18DD" w:rsidRPr="00CF7E5D" w:rsidRDefault="003C18DD" w:rsidP="003C18DD">
      <w:pPr>
        <w:pStyle w:val="ConsPlusNonformat"/>
        <w:jc w:val="center"/>
        <w:rPr>
          <w:rFonts w:ascii="Times New Roman" w:hAnsi="Times New Roman" w:cs="Times New Roman"/>
          <w:sz w:val="26"/>
          <w:szCs w:val="26"/>
        </w:rPr>
      </w:pPr>
    </w:p>
    <w:p w:rsidR="003C18DD" w:rsidRPr="00CF7E5D" w:rsidRDefault="003C18DD" w:rsidP="003C18DD">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3C18DD" w:rsidRPr="00CF7E5D" w:rsidRDefault="003C18DD" w:rsidP="003C18DD">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3C18DD" w:rsidRPr="00CF7E5D" w:rsidRDefault="003C18DD" w:rsidP="003C18DD">
      <w:pPr>
        <w:pStyle w:val="ConsPlusNonformat"/>
        <w:jc w:val="both"/>
        <w:rPr>
          <w:rFonts w:ascii="Times New Roman" w:hAnsi="Times New Roman" w:cs="Times New Roman"/>
          <w:sz w:val="26"/>
          <w:szCs w:val="26"/>
        </w:rPr>
      </w:pPr>
    </w:p>
    <w:p w:rsidR="003C18DD" w:rsidRPr="00CF7E5D" w:rsidRDefault="003C18DD" w:rsidP="003C18DD">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3C18DD" w:rsidRPr="00CF7E5D" w:rsidRDefault="003C18DD" w:rsidP="003C18DD">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3C18DD" w:rsidTr="003C18DD">
        <w:tc>
          <w:tcPr>
            <w:tcW w:w="1504" w:type="dxa"/>
            <w:vAlign w:val="center"/>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Фактически отпущено населению топлива твердого (нарастающим итогом), плот. куб.м (т) &lt;*&gt;</w:t>
            </w:r>
          </w:p>
        </w:tc>
        <w:tc>
          <w:tcPr>
            <w:tcW w:w="1410" w:type="dxa"/>
          </w:tcPr>
          <w:p w:rsidR="003C18DD" w:rsidRDefault="003C18DD" w:rsidP="003C18DD">
            <w:pPr>
              <w:pStyle w:val="ConsPlusNormal"/>
              <w:jc w:val="center"/>
              <w:rPr>
                <w:rFonts w:ascii="Times New Roman" w:hAnsi="Times New Roman" w:cs="Times New Roman"/>
              </w:rPr>
            </w:pPr>
            <w:r w:rsidRPr="00CF7E5D">
              <w:rPr>
                <w:rFonts w:ascii="Times New Roman" w:hAnsi="Times New Roman" w:cs="Times New Roman"/>
              </w:rPr>
              <w:t>Экономически обоснованная цена топлива твердого, руб./плот. куб.м (руб./т) (без НДС</w:t>
            </w:r>
            <w:r>
              <w:rPr>
                <w:rFonts w:ascii="Times New Roman" w:hAnsi="Times New Roman" w:cs="Times New Roman"/>
              </w:rPr>
              <w:t xml:space="preserve">/ </w:t>
            </w:r>
          </w:p>
          <w:p w:rsidR="003C18DD" w:rsidRPr="00CF7E5D" w:rsidRDefault="003C18DD" w:rsidP="003C18DD">
            <w:pPr>
              <w:pStyle w:val="ConsPlusNormal"/>
              <w:jc w:val="center"/>
              <w:rPr>
                <w:rFonts w:ascii="Times New Roman" w:hAnsi="Times New Roman" w:cs="Times New Roman"/>
              </w:rPr>
            </w:pPr>
            <w:r>
              <w:rPr>
                <w:rFonts w:ascii="Times New Roman" w:hAnsi="Times New Roman" w:cs="Times New Roman"/>
              </w:rPr>
              <w:lastRenderedPageBreak/>
              <w:t>с НДС</w:t>
            </w:r>
            <w:r w:rsidRPr="00CF7E5D">
              <w:rPr>
                <w:rFonts w:ascii="Times New Roman" w:hAnsi="Times New Roman" w:cs="Times New Roman"/>
              </w:rPr>
              <w:t>)</w:t>
            </w:r>
          </w:p>
        </w:tc>
        <w:tc>
          <w:tcPr>
            <w:tcW w:w="1299" w:type="dxa"/>
          </w:tcPr>
          <w:p w:rsidR="003C18DD" w:rsidRDefault="003C18DD" w:rsidP="003C18DD">
            <w:pPr>
              <w:pStyle w:val="ConsPlusNormal"/>
              <w:jc w:val="center"/>
              <w:rPr>
                <w:rFonts w:ascii="Times New Roman" w:hAnsi="Times New Roman" w:cs="Times New Roman"/>
              </w:rPr>
            </w:pPr>
            <w:r w:rsidRPr="00CF7E5D">
              <w:rPr>
                <w:rFonts w:ascii="Times New Roman" w:hAnsi="Times New Roman" w:cs="Times New Roman"/>
              </w:rPr>
              <w:lastRenderedPageBreak/>
              <w:t xml:space="preserve">Установленная розничная цена топлива твердого, руб./плот. куб.м (руб./т) (без </w:t>
            </w:r>
            <w:r w:rsidRPr="00CF7E5D">
              <w:rPr>
                <w:rFonts w:ascii="Times New Roman" w:hAnsi="Times New Roman" w:cs="Times New Roman"/>
              </w:rPr>
              <w:lastRenderedPageBreak/>
              <w:t>НДС</w:t>
            </w:r>
            <w:r>
              <w:rPr>
                <w:rFonts w:ascii="Times New Roman" w:hAnsi="Times New Roman" w:cs="Times New Roman"/>
              </w:rPr>
              <w:t>/</w:t>
            </w:r>
          </w:p>
          <w:p w:rsidR="003C18DD" w:rsidRPr="00CF7E5D" w:rsidRDefault="003C18DD" w:rsidP="003C18DD">
            <w:pPr>
              <w:pStyle w:val="ConsPlusNormal"/>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3C18DD" w:rsidRPr="00CF7E5D" w:rsidRDefault="003C18DD" w:rsidP="003C18DD">
            <w:pPr>
              <w:pStyle w:val="ConsPlusNormal"/>
              <w:jc w:val="center"/>
              <w:rPr>
                <w:rFonts w:ascii="Times New Roman" w:hAnsi="Times New Roman" w:cs="Times New Roman"/>
              </w:rPr>
            </w:pPr>
            <w:r>
              <w:rPr>
                <w:rFonts w:ascii="Times New Roman" w:hAnsi="Times New Roman" w:cs="Times New Roman"/>
              </w:rPr>
              <w:lastRenderedPageBreak/>
              <w:t>Недополученные доходы</w:t>
            </w:r>
            <w:r w:rsidRPr="00CF7E5D">
              <w:rPr>
                <w:rFonts w:ascii="Times New Roman" w:hAnsi="Times New Roman" w:cs="Times New Roman"/>
              </w:rPr>
              <w:t>, подлежащие возмещению, руб.</w:t>
            </w:r>
          </w:p>
        </w:tc>
        <w:tc>
          <w:tcPr>
            <w:tcW w:w="981"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Подлежит возмещению, руб.</w:t>
            </w:r>
          </w:p>
        </w:tc>
      </w:tr>
      <w:tr w:rsidR="003C18DD" w:rsidTr="003C18DD">
        <w:tc>
          <w:tcPr>
            <w:tcW w:w="1504"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lastRenderedPageBreak/>
              <w:t>1</w:t>
            </w:r>
          </w:p>
        </w:tc>
        <w:tc>
          <w:tcPr>
            <w:tcW w:w="1316"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2</w:t>
            </w:r>
          </w:p>
        </w:tc>
        <w:tc>
          <w:tcPr>
            <w:tcW w:w="1410"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3</w:t>
            </w:r>
          </w:p>
        </w:tc>
        <w:tc>
          <w:tcPr>
            <w:tcW w:w="1299"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4</w:t>
            </w:r>
          </w:p>
        </w:tc>
        <w:tc>
          <w:tcPr>
            <w:tcW w:w="1275"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6</w:t>
            </w:r>
          </w:p>
        </w:tc>
        <w:tc>
          <w:tcPr>
            <w:tcW w:w="1247" w:type="dxa"/>
          </w:tcPr>
          <w:p w:rsidR="003C18DD" w:rsidRPr="00CF7E5D" w:rsidRDefault="003C18DD" w:rsidP="003C18DD">
            <w:pPr>
              <w:pStyle w:val="ConsPlusNormal"/>
              <w:jc w:val="center"/>
              <w:rPr>
                <w:rFonts w:ascii="Times New Roman" w:hAnsi="Times New Roman" w:cs="Times New Roman"/>
              </w:rPr>
            </w:pPr>
            <w:r w:rsidRPr="00CF7E5D">
              <w:rPr>
                <w:rFonts w:ascii="Times New Roman" w:hAnsi="Times New Roman" w:cs="Times New Roman"/>
              </w:rPr>
              <w:t>гр. 7 = гр. 5 - гр. 6</w:t>
            </w:r>
          </w:p>
        </w:tc>
      </w:tr>
      <w:tr w:rsidR="003C18DD" w:rsidTr="003C18DD">
        <w:tc>
          <w:tcPr>
            <w:tcW w:w="9032" w:type="dxa"/>
            <w:gridSpan w:val="7"/>
          </w:tcPr>
          <w:p w:rsidR="003C18DD" w:rsidRPr="00CF7E5D" w:rsidRDefault="003C18DD" w:rsidP="003C18DD">
            <w:pPr>
              <w:pStyle w:val="ConsPlusNormal"/>
              <w:jc w:val="both"/>
              <w:rPr>
                <w:rFonts w:ascii="Times New Roman" w:hAnsi="Times New Roman" w:cs="Times New Roman"/>
              </w:rPr>
            </w:pPr>
            <w:r w:rsidRPr="00CF7E5D">
              <w:rPr>
                <w:rFonts w:ascii="Times New Roman" w:hAnsi="Times New Roman" w:cs="Times New Roman"/>
              </w:rPr>
              <w:t>Раздел 1. Без доставки</w:t>
            </w:r>
          </w:p>
        </w:tc>
      </w:tr>
      <w:tr w:rsidR="003C18DD" w:rsidTr="003C18DD">
        <w:tc>
          <w:tcPr>
            <w:tcW w:w="1504" w:type="dxa"/>
          </w:tcPr>
          <w:p w:rsidR="003C18DD" w:rsidRPr="00CF7E5D" w:rsidRDefault="003C18DD" w:rsidP="003C18DD">
            <w:pPr>
              <w:pStyle w:val="ConsPlusNormal"/>
              <w:rPr>
                <w:rFonts w:ascii="Times New Roman" w:hAnsi="Times New Roman" w:cs="Times New Roman"/>
              </w:rPr>
            </w:pPr>
          </w:p>
        </w:tc>
        <w:tc>
          <w:tcPr>
            <w:tcW w:w="1316" w:type="dxa"/>
          </w:tcPr>
          <w:p w:rsidR="003C18DD" w:rsidRPr="00CF7E5D" w:rsidRDefault="003C18DD" w:rsidP="003C18DD">
            <w:pPr>
              <w:pStyle w:val="ConsPlusNormal"/>
              <w:rPr>
                <w:rFonts w:ascii="Times New Roman" w:hAnsi="Times New Roman" w:cs="Times New Roman"/>
              </w:rPr>
            </w:pPr>
          </w:p>
        </w:tc>
        <w:tc>
          <w:tcPr>
            <w:tcW w:w="1410" w:type="dxa"/>
          </w:tcPr>
          <w:p w:rsidR="003C18DD" w:rsidRPr="00CF7E5D" w:rsidRDefault="003C18DD" w:rsidP="003C18DD">
            <w:pPr>
              <w:pStyle w:val="ConsPlusNormal"/>
              <w:rPr>
                <w:rFonts w:ascii="Times New Roman" w:hAnsi="Times New Roman" w:cs="Times New Roman"/>
              </w:rPr>
            </w:pPr>
          </w:p>
        </w:tc>
        <w:tc>
          <w:tcPr>
            <w:tcW w:w="1299" w:type="dxa"/>
          </w:tcPr>
          <w:p w:rsidR="003C18DD" w:rsidRPr="00CF7E5D" w:rsidRDefault="003C18DD" w:rsidP="003C18DD">
            <w:pPr>
              <w:pStyle w:val="ConsPlusNormal"/>
              <w:rPr>
                <w:rFonts w:ascii="Times New Roman" w:hAnsi="Times New Roman" w:cs="Times New Roman"/>
              </w:rPr>
            </w:pPr>
          </w:p>
        </w:tc>
        <w:tc>
          <w:tcPr>
            <w:tcW w:w="1275" w:type="dxa"/>
          </w:tcPr>
          <w:p w:rsidR="003C18DD" w:rsidRPr="00CF7E5D" w:rsidRDefault="003C18DD" w:rsidP="003C18DD">
            <w:pPr>
              <w:pStyle w:val="ConsPlusNormal"/>
              <w:rPr>
                <w:rFonts w:ascii="Times New Roman" w:hAnsi="Times New Roman" w:cs="Times New Roman"/>
              </w:rPr>
            </w:pPr>
          </w:p>
        </w:tc>
        <w:tc>
          <w:tcPr>
            <w:tcW w:w="981" w:type="dxa"/>
          </w:tcPr>
          <w:p w:rsidR="003C18DD" w:rsidRPr="00CF7E5D" w:rsidRDefault="003C18DD" w:rsidP="003C18DD">
            <w:pPr>
              <w:pStyle w:val="ConsPlusNormal"/>
              <w:rPr>
                <w:rFonts w:ascii="Times New Roman" w:hAnsi="Times New Roman" w:cs="Times New Roman"/>
              </w:rPr>
            </w:pPr>
          </w:p>
        </w:tc>
        <w:tc>
          <w:tcPr>
            <w:tcW w:w="1247" w:type="dxa"/>
          </w:tcPr>
          <w:p w:rsidR="003C18DD" w:rsidRPr="00CF7E5D" w:rsidRDefault="003C18DD" w:rsidP="003C18DD">
            <w:pPr>
              <w:pStyle w:val="ConsPlusNormal"/>
              <w:rPr>
                <w:rFonts w:ascii="Times New Roman" w:hAnsi="Times New Roman" w:cs="Times New Roman"/>
              </w:rPr>
            </w:pPr>
          </w:p>
        </w:tc>
      </w:tr>
      <w:tr w:rsidR="003C18DD" w:rsidTr="003C18DD">
        <w:tc>
          <w:tcPr>
            <w:tcW w:w="1504" w:type="dxa"/>
          </w:tcPr>
          <w:p w:rsidR="003C18DD" w:rsidRPr="00CF7E5D" w:rsidRDefault="003C18DD" w:rsidP="003C18DD">
            <w:pPr>
              <w:pStyle w:val="ConsPlusNormal"/>
              <w:rPr>
                <w:rFonts w:ascii="Times New Roman" w:hAnsi="Times New Roman" w:cs="Times New Roman"/>
              </w:rPr>
            </w:pPr>
          </w:p>
        </w:tc>
        <w:tc>
          <w:tcPr>
            <w:tcW w:w="1316" w:type="dxa"/>
          </w:tcPr>
          <w:p w:rsidR="003C18DD" w:rsidRPr="00CF7E5D" w:rsidRDefault="003C18DD" w:rsidP="003C18DD">
            <w:pPr>
              <w:pStyle w:val="ConsPlusNormal"/>
              <w:rPr>
                <w:rFonts w:ascii="Times New Roman" w:hAnsi="Times New Roman" w:cs="Times New Roman"/>
              </w:rPr>
            </w:pPr>
          </w:p>
        </w:tc>
        <w:tc>
          <w:tcPr>
            <w:tcW w:w="1410" w:type="dxa"/>
          </w:tcPr>
          <w:p w:rsidR="003C18DD" w:rsidRPr="00CF7E5D" w:rsidRDefault="003C18DD" w:rsidP="003C18DD">
            <w:pPr>
              <w:pStyle w:val="ConsPlusNormal"/>
              <w:rPr>
                <w:rFonts w:ascii="Times New Roman" w:hAnsi="Times New Roman" w:cs="Times New Roman"/>
              </w:rPr>
            </w:pPr>
          </w:p>
        </w:tc>
        <w:tc>
          <w:tcPr>
            <w:tcW w:w="1299" w:type="dxa"/>
          </w:tcPr>
          <w:p w:rsidR="003C18DD" w:rsidRPr="00CF7E5D" w:rsidRDefault="003C18DD" w:rsidP="003C18DD">
            <w:pPr>
              <w:pStyle w:val="ConsPlusNormal"/>
              <w:rPr>
                <w:rFonts w:ascii="Times New Roman" w:hAnsi="Times New Roman" w:cs="Times New Roman"/>
              </w:rPr>
            </w:pPr>
          </w:p>
        </w:tc>
        <w:tc>
          <w:tcPr>
            <w:tcW w:w="1275" w:type="dxa"/>
          </w:tcPr>
          <w:p w:rsidR="003C18DD" w:rsidRPr="00CF7E5D" w:rsidRDefault="003C18DD" w:rsidP="003C18DD">
            <w:pPr>
              <w:pStyle w:val="ConsPlusNormal"/>
              <w:rPr>
                <w:rFonts w:ascii="Times New Roman" w:hAnsi="Times New Roman" w:cs="Times New Roman"/>
              </w:rPr>
            </w:pPr>
          </w:p>
        </w:tc>
        <w:tc>
          <w:tcPr>
            <w:tcW w:w="981" w:type="dxa"/>
          </w:tcPr>
          <w:p w:rsidR="003C18DD" w:rsidRPr="00CF7E5D" w:rsidRDefault="003C18DD" w:rsidP="003C18DD">
            <w:pPr>
              <w:pStyle w:val="ConsPlusNormal"/>
              <w:rPr>
                <w:rFonts w:ascii="Times New Roman" w:hAnsi="Times New Roman" w:cs="Times New Roman"/>
              </w:rPr>
            </w:pPr>
          </w:p>
        </w:tc>
        <w:tc>
          <w:tcPr>
            <w:tcW w:w="1247" w:type="dxa"/>
          </w:tcPr>
          <w:p w:rsidR="003C18DD" w:rsidRPr="00CF7E5D" w:rsidRDefault="003C18DD" w:rsidP="003C18DD">
            <w:pPr>
              <w:pStyle w:val="ConsPlusNormal"/>
              <w:rPr>
                <w:rFonts w:ascii="Times New Roman" w:hAnsi="Times New Roman" w:cs="Times New Roman"/>
              </w:rPr>
            </w:pPr>
          </w:p>
        </w:tc>
      </w:tr>
      <w:tr w:rsidR="003C18DD" w:rsidTr="003C18DD">
        <w:tc>
          <w:tcPr>
            <w:tcW w:w="9032" w:type="dxa"/>
            <w:gridSpan w:val="7"/>
          </w:tcPr>
          <w:p w:rsidR="003C18DD" w:rsidRPr="00CF7E5D" w:rsidRDefault="003C18DD" w:rsidP="003C18DD">
            <w:pPr>
              <w:pStyle w:val="ConsPlusNormal"/>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3C18DD" w:rsidTr="003C18DD">
        <w:tc>
          <w:tcPr>
            <w:tcW w:w="1504" w:type="dxa"/>
          </w:tcPr>
          <w:p w:rsidR="003C18DD" w:rsidRPr="00CF7E5D" w:rsidRDefault="003C18DD" w:rsidP="003C18DD">
            <w:pPr>
              <w:pStyle w:val="ConsPlusNormal"/>
              <w:rPr>
                <w:rFonts w:ascii="Times New Roman" w:hAnsi="Times New Roman" w:cs="Times New Roman"/>
              </w:rPr>
            </w:pPr>
          </w:p>
        </w:tc>
        <w:tc>
          <w:tcPr>
            <w:tcW w:w="1316" w:type="dxa"/>
          </w:tcPr>
          <w:p w:rsidR="003C18DD" w:rsidRPr="00CF7E5D" w:rsidRDefault="003C18DD" w:rsidP="003C18DD">
            <w:pPr>
              <w:pStyle w:val="ConsPlusNormal"/>
              <w:rPr>
                <w:rFonts w:ascii="Times New Roman" w:hAnsi="Times New Roman" w:cs="Times New Roman"/>
              </w:rPr>
            </w:pPr>
          </w:p>
        </w:tc>
        <w:tc>
          <w:tcPr>
            <w:tcW w:w="1410" w:type="dxa"/>
          </w:tcPr>
          <w:p w:rsidR="003C18DD" w:rsidRPr="00CF7E5D" w:rsidRDefault="003C18DD" w:rsidP="003C18DD">
            <w:pPr>
              <w:pStyle w:val="ConsPlusNormal"/>
              <w:rPr>
                <w:rFonts w:ascii="Times New Roman" w:hAnsi="Times New Roman" w:cs="Times New Roman"/>
              </w:rPr>
            </w:pPr>
          </w:p>
        </w:tc>
        <w:tc>
          <w:tcPr>
            <w:tcW w:w="1299" w:type="dxa"/>
          </w:tcPr>
          <w:p w:rsidR="003C18DD" w:rsidRPr="00CF7E5D" w:rsidRDefault="003C18DD" w:rsidP="003C18DD">
            <w:pPr>
              <w:pStyle w:val="ConsPlusNormal"/>
              <w:rPr>
                <w:rFonts w:ascii="Times New Roman" w:hAnsi="Times New Roman" w:cs="Times New Roman"/>
              </w:rPr>
            </w:pPr>
          </w:p>
        </w:tc>
        <w:tc>
          <w:tcPr>
            <w:tcW w:w="1275" w:type="dxa"/>
          </w:tcPr>
          <w:p w:rsidR="003C18DD" w:rsidRPr="00CF7E5D" w:rsidRDefault="003C18DD" w:rsidP="003C18DD">
            <w:pPr>
              <w:pStyle w:val="ConsPlusNormal"/>
              <w:rPr>
                <w:rFonts w:ascii="Times New Roman" w:hAnsi="Times New Roman" w:cs="Times New Roman"/>
              </w:rPr>
            </w:pPr>
          </w:p>
        </w:tc>
        <w:tc>
          <w:tcPr>
            <w:tcW w:w="981" w:type="dxa"/>
          </w:tcPr>
          <w:p w:rsidR="003C18DD" w:rsidRPr="00CF7E5D" w:rsidRDefault="003C18DD" w:rsidP="003C18DD">
            <w:pPr>
              <w:pStyle w:val="ConsPlusNormal"/>
              <w:rPr>
                <w:rFonts w:ascii="Times New Roman" w:hAnsi="Times New Roman" w:cs="Times New Roman"/>
              </w:rPr>
            </w:pPr>
          </w:p>
        </w:tc>
        <w:tc>
          <w:tcPr>
            <w:tcW w:w="1247" w:type="dxa"/>
          </w:tcPr>
          <w:p w:rsidR="003C18DD" w:rsidRPr="00CF7E5D" w:rsidRDefault="003C18DD" w:rsidP="003C18DD">
            <w:pPr>
              <w:pStyle w:val="ConsPlusNormal"/>
              <w:rPr>
                <w:rFonts w:ascii="Times New Roman" w:hAnsi="Times New Roman" w:cs="Times New Roman"/>
              </w:rPr>
            </w:pPr>
          </w:p>
        </w:tc>
      </w:tr>
      <w:tr w:rsidR="003C18DD" w:rsidTr="003C18DD">
        <w:tc>
          <w:tcPr>
            <w:tcW w:w="1504" w:type="dxa"/>
          </w:tcPr>
          <w:p w:rsidR="003C18DD" w:rsidRPr="00CF7E5D" w:rsidRDefault="003C18DD" w:rsidP="003C18DD">
            <w:pPr>
              <w:pStyle w:val="ConsPlusNormal"/>
              <w:rPr>
                <w:rFonts w:ascii="Times New Roman" w:hAnsi="Times New Roman" w:cs="Times New Roman"/>
              </w:rPr>
            </w:pPr>
          </w:p>
        </w:tc>
        <w:tc>
          <w:tcPr>
            <w:tcW w:w="1316" w:type="dxa"/>
          </w:tcPr>
          <w:p w:rsidR="003C18DD" w:rsidRPr="00CF7E5D" w:rsidRDefault="003C18DD" w:rsidP="003C18DD">
            <w:pPr>
              <w:pStyle w:val="ConsPlusNormal"/>
              <w:rPr>
                <w:rFonts w:ascii="Times New Roman" w:hAnsi="Times New Roman" w:cs="Times New Roman"/>
              </w:rPr>
            </w:pPr>
          </w:p>
        </w:tc>
        <w:tc>
          <w:tcPr>
            <w:tcW w:w="1410" w:type="dxa"/>
          </w:tcPr>
          <w:p w:rsidR="003C18DD" w:rsidRPr="00CF7E5D" w:rsidRDefault="003C18DD" w:rsidP="003C18DD">
            <w:pPr>
              <w:pStyle w:val="ConsPlusNormal"/>
              <w:rPr>
                <w:rFonts w:ascii="Times New Roman" w:hAnsi="Times New Roman" w:cs="Times New Roman"/>
              </w:rPr>
            </w:pPr>
          </w:p>
        </w:tc>
        <w:tc>
          <w:tcPr>
            <w:tcW w:w="1299" w:type="dxa"/>
          </w:tcPr>
          <w:p w:rsidR="003C18DD" w:rsidRPr="00CF7E5D" w:rsidRDefault="003C18DD" w:rsidP="003C18DD">
            <w:pPr>
              <w:pStyle w:val="ConsPlusNormal"/>
              <w:rPr>
                <w:rFonts w:ascii="Times New Roman" w:hAnsi="Times New Roman" w:cs="Times New Roman"/>
              </w:rPr>
            </w:pPr>
          </w:p>
        </w:tc>
        <w:tc>
          <w:tcPr>
            <w:tcW w:w="1275" w:type="dxa"/>
          </w:tcPr>
          <w:p w:rsidR="003C18DD" w:rsidRPr="00CF7E5D" w:rsidRDefault="003C18DD" w:rsidP="003C18DD">
            <w:pPr>
              <w:pStyle w:val="ConsPlusNormal"/>
              <w:rPr>
                <w:rFonts w:ascii="Times New Roman" w:hAnsi="Times New Roman" w:cs="Times New Roman"/>
              </w:rPr>
            </w:pPr>
          </w:p>
        </w:tc>
        <w:tc>
          <w:tcPr>
            <w:tcW w:w="981" w:type="dxa"/>
          </w:tcPr>
          <w:p w:rsidR="003C18DD" w:rsidRPr="00CF7E5D" w:rsidRDefault="003C18DD" w:rsidP="003C18DD">
            <w:pPr>
              <w:pStyle w:val="ConsPlusNormal"/>
              <w:rPr>
                <w:rFonts w:ascii="Times New Roman" w:hAnsi="Times New Roman" w:cs="Times New Roman"/>
              </w:rPr>
            </w:pPr>
          </w:p>
        </w:tc>
        <w:tc>
          <w:tcPr>
            <w:tcW w:w="1247" w:type="dxa"/>
          </w:tcPr>
          <w:p w:rsidR="003C18DD" w:rsidRPr="00CF7E5D" w:rsidRDefault="003C18DD" w:rsidP="003C18DD">
            <w:pPr>
              <w:pStyle w:val="ConsPlusNormal"/>
              <w:rPr>
                <w:rFonts w:ascii="Times New Roman" w:hAnsi="Times New Roman" w:cs="Times New Roman"/>
              </w:rPr>
            </w:pPr>
          </w:p>
        </w:tc>
      </w:tr>
    </w:tbl>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3C18DD" w:rsidRPr="00CF7E5D" w:rsidRDefault="003C18DD" w:rsidP="003C18DD">
      <w:pPr>
        <w:pStyle w:val="ConsPlusNonformat"/>
        <w:jc w:val="both"/>
        <w:rPr>
          <w:rFonts w:ascii="Times New Roman" w:hAnsi="Times New Roman" w:cs="Times New Roman"/>
          <w:sz w:val="22"/>
          <w:szCs w:val="22"/>
        </w:rPr>
      </w:pP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Справочно:</w:t>
      </w: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куб.м</w:t>
      </w:r>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r w:rsidRPr="00CF7E5D">
        <w:rPr>
          <w:rFonts w:ascii="Times New Roman" w:hAnsi="Times New Roman" w:cs="Times New Roman"/>
          <w:sz w:val="22"/>
          <w:szCs w:val="22"/>
        </w:rPr>
        <w:t>твердого,  установленнаяуполномоченным Правительством Республики Коми органом исполнительной властиРеспублики Коми (с НДС) - ___________ руб./плот. куб.м (руб./т);</w:t>
      </w: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розничная   цена  твердого  топлива,  установленная  Правительством</w:t>
      </w:r>
    </w:p>
    <w:p w:rsidR="003C18DD" w:rsidRPr="00CF7E5D" w:rsidRDefault="003C18DD" w:rsidP="003C18DD">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руб./плот.куб.м., (руб./т).</w:t>
      </w:r>
    </w:p>
    <w:p w:rsidR="003C18DD" w:rsidRPr="00CF7E5D" w:rsidRDefault="003C18DD" w:rsidP="003C18DD">
      <w:pPr>
        <w:pStyle w:val="ConsPlusNonformat"/>
        <w:jc w:val="both"/>
        <w:rPr>
          <w:rFonts w:ascii="Times New Roman" w:hAnsi="Times New Roman" w:cs="Times New Roman"/>
          <w:sz w:val="26"/>
          <w:szCs w:val="26"/>
        </w:rPr>
      </w:pPr>
    </w:p>
    <w:p w:rsidR="003C18DD" w:rsidRPr="00CF7E5D" w:rsidRDefault="003C18DD" w:rsidP="003C18DD">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3C18DD" w:rsidRPr="00CF7E5D" w:rsidRDefault="003C18DD" w:rsidP="003C18DD">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3C18DD" w:rsidRPr="00CF7E5D" w:rsidRDefault="003C18DD" w:rsidP="003C18DD">
      <w:pPr>
        <w:pStyle w:val="ConsPlusNonformat"/>
        <w:jc w:val="both"/>
        <w:rPr>
          <w:rFonts w:ascii="Times New Roman" w:hAnsi="Times New Roman" w:cs="Times New Roman"/>
          <w:i/>
          <w:sz w:val="22"/>
          <w:szCs w:val="22"/>
        </w:rPr>
      </w:pPr>
    </w:p>
    <w:p w:rsidR="003C18DD" w:rsidRPr="00CF7E5D" w:rsidRDefault="003C18DD" w:rsidP="003C18DD">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"Проверено"                     ______________ (______________________)</w:t>
      </w:r>
    </w:p>
    <w:p w:rsidR="003C18DD" w:rsidRPr="00693634" w:rsidRDefault="003C18DD" w:rsidP="003C18DD">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3C18DD" w:rsidRPr="00693634" w:rsidRDefault="003C18DD" w:rsidP="003C18DD">
      <w:pPr>
        <w:pStyle w:val="ConsPlusNonformat"/>
        <w:jc w:val="both"/>
        <w:rPr>
          <w:rFonts w:ascii="Times New Roman" w:hAnsi="Times New Roman" w:cs="Times New Roman"/>
          <w:i/>
          <w:sz w:val="22"/>
          <w:szCs w:val="22"/>
        </w:rPr>
      </w:pPr>
    </w:p>
    <w:p w:rsidR="003C18DD" w:rsidRPr="00CF7E5D" w:rsidRDefault="003C18DD" w:rsidP="003C18DD">
      <w:pPr>
        <w:pStyle w:val="ConsPlusNonformat"/>
        <w:jc w:val="both"/>
        <w:rPr>
          <w:rFonts w:ascii="Times New Roman" w:hAnsi="Times New Roman" w:cs="Times New Roman"/>
          <w:sz w:val="26"/>
          <w:szCs w:val="26"/>
        </w:rPr>
      </w:pPr>
      <w:r>
        <w:rPr>
          <w:rFonts w:ascii="Times New Roman" w:hAnsi="Times New Roman" w:cs="Times New Roman"/>
          <w:sz w:val="26"/>
          <w:szCs w:val="26"/>
        </w:rPr>
        <w:t>Заведующий ОЭиНП</w:t>
      </w:r>
      <w:r w:rsidRPr="00CF7E5D">
        <w:rPr>
          <w:rFonts w:ascii="Times New Roman" w:hAnsi="Times New Roman" w:cs="Times New Roman"/>
          <w:sz w:val="26"/>
          <w:szCs w:val="26"/>
        </w:rPr>
        <w:t xml:space="preserve">       ______________ (______________________)</w:t>
      </w:r>
    </w:p>
    <w:p w:rsidR="003C18DD" w:rsidRPr="00693634" w:rsidRDefault="003C18DD" w:rsidP="003C18DD">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3C18DD" w:rsidRPr="00693634" w:rsidRDefault="003C18DD" w:rsidP="003C18DD">
      <w:pPr>
        <w:pStyle w:val="ConsPlusNormal"/>
        <w:rPr>
          <w:rFonts w:ascii="Times New Roman" w:hAnsi="Times New Roman" w:cs="Times New Roman"/>
          <w:szCs w:val="22"/>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Default="003C18DD" w:rsidP="003C18DD">
      <w:pPr>
        <w:pStyle w:val="ConsPlusNormal"/>
        <w:jc w:val="right"/>
        <w:outlineLvl w:val="1"/>
        <w:rPr>
          <w:rFonts w:ascii="Times New Roman" w:hAnsi="Times New Roman" w:cs="Times New Roman"/>
        </w:rPr>
      </w:pPr>
    </w:p>
    <w:p w:rsidR="003C18DD" w:rsidRPr="00693634" w:rsidRDefault="003C18DD" w:rsidP="003C18DD">
      <w:pPr>
        <w:pStyle w:val="ConsPlusNormal"/>
        <w:jc w:val="right"/>
        <w:outlineLvl w:val="1"/>
        <w:rPr>
          <w:rFonts w:ascii="Times New Roman" w:hAnsi="Times New Roman" w:cs="Times New Roman"/>
        </w:rPr>
      </w:pPr>
      <w:r w:rsidRPr="00693634">
        <w:rPr>
          <w:rFonts w:ascii="Times New Roman" w:hAnsi="Times New Roman" w:cs="Times New Roman"/>
        </w:rPr>
        <w:t>Приложение N 3</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к Порядку</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предоставления</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lastRenderedPageBreak/>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возникающих в результате</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цен на топливо твердое,</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реализуемое гражданам,</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проживающим на территории</w:t>
      </w:r>
    </w:p>
    <w:p w:rsidR="003C18DD" w:rsidRPr="00693634" w:rsidRDefault="003C18DD" w:rsidP="003C18DD">
      <w:pPr>
        <w:pStyle w:val="ConsPlusNormal"/>
        <w:jc w:val="right"/>
        <w:rPr>
          <w:rFonts w:ascii="Times New Roman" w:hAnsi="Times New Roman" w:cs="Times New Roman"/>
        </w:rPr>
      </w:pPr>
      <w:r w:rsidRPr="00693634">
        <w:rPr>
          <w:rFonts w:ascii="Times New Roman" w:hAnsi="Times New Roman" w:cs="Times New Roman"/>
        </w:rPr>
        <w:t>МО МР «Усть-Куломский»</w:t>
      </w:r>
    </w:p>
    <w:p w:rsidR="003C18DD" w:rsidRDefault="003C18DD" w:rsidP="003C18DD">
      <w:pPr>
        <w:pStyle w:val="ConsPlusNormal"/>
      </w:pP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АКТ ПРИЕМА-ПЕРЕДАЧИ</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топлива твердого</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с. ___________________                                                                                       от _____________ 20__ г.</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p>
    <w:p w:rsidR="003C18DD" w:rsidRPr="00ED50AC" w:rsidRDefault="003C18DD" w:rsidP="00ED50AC">
      <w:pPr>
        <w:pStyle w:val="12"/>
        <w:autoSpaceDE w:val="0"/>
        <w:autoSpaceDN w:val="0"/>
        <w:adjustRightInd w:val="0"/>
        <w:jc w:val="center"/>
        <w:rPr>
          <w:rFonts w:ascii="Times New Roman" w:hAnsi="Times New Roman"/>
          <w:color w:val="auto"/>
          <w:sz w:val="20"/>
        </w:rPr>
      </w:pPr>
      <w:r w:rsidRPr="00ED50AC">
        <w:rPr>
          <w:rFonts w:ascii="Times New Roman" w:hAnsi="Times New Roman"/>
          <w:color w:val="auto"/>
          <w:sz w:val="20"/>
        </w:rPr>
        <w:t>ЗАПОЛНЯЕТСЯ ПОСТАВЩИКОМ ТОПЛИВА ТВЕРДОГО:</w:t>
      </w:r>
    </w:p>
    <w:p w:rsidR="003C18DD" w:rsidRPr="00ED50AC" w:rsidRDefault="003C18DD" w:rsidP="00ED50AC">
      <w:pPr>
        <w:jc w:val="center"/>
      </w:pP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lastRenderedPageBreak/>
        <w:t>____________________________________________________________________поставид</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(наименование поставщика)</w:t>
      </w:r>
    </w:p>
    <w:p w:rsidR="003C18DD" w:rsidRPr="00ED50AC" w:rsidRDefault="003C18DD" w:rsidP="00ED50AC">
      <w:pPr>
        <w:pStyle w:val="12"/>
        <w:autoSpaceDE w:val="0"/>
        <w:autoSpaceDN w:val="0"/>
        <w:adjustRightInd w:val="0"/>
        <w:jc w:val="center"/>
        <w:rPr>
          <w:rFonts w:ascii="Times New Roman" w:hAnsi="Times New Roman"/>
          <w:color w:val="auto"/>
          <w:sz w:val="20"/>
        </w:rPr>
      </w:pPr>
      <w:r w:rsidRPr="00ED50AC">
        <w:rPr>
          <w:rFonts w:ascii="Times New Roman" w:hAnsi="Times New Roman"/>
          <w:color w:val="auto"/>
          <w:sz w:val="20"/>
        </w:rPr>
        <w:t>_____________________________________________________________________, проживающему по адресу:</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(Ф.И.О./наименование покупателя)</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___________________________________________________________________________________________,</w:t>
      </w:r>
    </w:p>
    <w:p w:rsidR="003C18DD" w:rsidRPr="00ED50AC" w:rsidRDefault="003C18DD" w:rsidP="00ED50AC">
      <w:pPr>
        <w:pStyle w:val="12"/>
        <w:autoSpaceDE w:val="0"/>
        <w:autoSpaceDN w:val="0"/>
        <w:adjustRightInd w:val="0"/>
        <w:jc w:val="center"/>
        <w:rPr>
          <w:rFonts w:ascii="Times New Roman" w:hAnsi="Times New Roman"/>
          <w:bCs w:val="0"/>
          <w:color w:val="auto"/>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3C18DD" w:rsidRPr="00ED50AC" w:rsidTr="003C18DD">
        <w:tc>
          <w:tcPr>
            <w:tcW w:w="851"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 п/п</w:t>
            </w:r>
          </w:p>
        </w:tc>
        <w:tc>
          <w:tcPr>
            <w:tcW w:w="4678"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Характеристика жилья</w:t>
            </w:r>
          </w:p>
        </w:tc>
        <w:tc>
          <w:tcPr>
            <w:tcW w:w="2410"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Единица измерения</w:t>
            </w:r>
          </w:p>
        </w:tc>
        <w:tc>
          <w:tcPr>
            <w:tcW w:w="1842"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Показатель</w:t>
            </w:r>
          </w:p>
        </w:tc>
      </w:tr>
      <w:tr w:rsidR="003C18DD" w:rsidRPr="00ED50AC" w:rsidTr="003C18DD">
        <w:tc>
          <w:tcPr>
            <w:tcW w:w="851"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1.</w:t>
            </w:r>
          </w:p>
        </w:tc>
        <w:tc>
          <w:tcPr>
            <w:tcW w:w="4678"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количество проживающих граждан</w:t>
            </w:r>
          </w:p>
        </w:tc>
        <w:tc>
          <w:tcPr>
            <w:tcW w:w="2410"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человек</w:t>
            </w:r>
          </w:p>
        </w:tc>
        <w:tc>
          <w:tcPr>
            <w:tcW w:w="1842"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p>
        </w:tc>
      </w:tr>
      <w:tr w:rsidR="003C18DD" w:rsidRPr="00ED50AC" w:rsidTr="003C18DD">
        <w:tc>
          <w:tcPr>
            <w:tcW w:w="851"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2.</w:t>
            </w:r>
          </w:p>
        </w:tc>
        <w:tc>
          <w:tcPr>
            <w:tcW w:w="4678"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площадь жилья</w:t>
            </w:r>
          </w:p>
        </w:tc>
        <w:tc>
          <w:tcPr>
            <w:tcW w:w="2410"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кв.м</w:t>
            </w:r>
          </w:p>
        </w:tc>
        <w:tc>
          <w:tcPr>
            <w:tcW w:w="1842"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p>
        </w:tc>
      </w:tr>
      <w:tr w:rsidR="003C18DD" w:rsidRPr="00ED50AC" w:rsidTr="003C18DD">
        <w:tc>
          <w:tcPr>
            <w:tcW w:w="851" w:type="dxa"/>
          </w:tcPr>
          <w:p w:rsidR="003C18DD" w:rsidRPr="00ED50AC" w:rsidRDefault="003C18DD" w:rsidP="00ED50AC">
            <w:pPr>
              <w:pStyle w:val="12"/>
              <w:autoSpaceDE w:val="0"/>
              <w:autoSpaceDN w:val="0"/>
              <w:adjustRightInd w:val="0"/>
              <w:jc w:val="center"/>
              <w:rPr>
                <w:rFonts w:ascii="Times New Roman" w:hAnsi="Times New Roman"/>
                <w:color w:val="auto"/>
                <w:sz w:val="20"/>
              </w:rPr>
            </w:pPr>
            <w:r w:rsidRPr="00ED50AC">
              <w:rPr>
                <w:rFonts w:ascii="Times New Roman" w:hAnsi="Times New Roman"/>
                <w:color w:val="auto"/>
                <w:sz w:val="20"/>
              </w:rPr>
              <w:t>3.</w:t>
            </w:r>
          </w:p>
        </w:tc>
        <w:tc>
          <w:tcPr>
            <w:tcW w:w="4678"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норматив потребления топлива твердого*</w:t>
            </w:r>
          </w:p>
        </w:tc>
        <w:tc>
          <w:tcPr>
            <w:tcW w:w="2410"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кв.м</w:t>
            </w:r>
          </w:p>
        </w:tc>
        <w:tc>
          <w:tcPr>
            <w:tcW w:w="1842" w:type="dxa"/>
          </w:tcPr>
          <w:p w:rsidR="003C18DD" w:rsidRPr="00ED50AC" w:rsidRDefault="003C18DD" w:rsidP="00ED50AC">
            <w:pPr>
              <w:pStyle w:val="12"/>
              <w:autoSpaceDE w:val="0"/>
              <w:autoSpaceDN w:val="0"/>
              <w:adjustRightInd w:val="0"/>
              <w:jc w:val="center"/>
              <w:rPr>
                <w:rFonts w:ascii="Times New Roman" w:hAnsi="Times New Roman"/>
                <w:bCs w:val="0"/>
                <w:color w:val="auto"/>
                <w:sz w:val="20"/>
              </w:rPr>
            </w:pPr>
          </w:p>
        </w:tc>
      </w:tr>
    </w:tbl>
    <w:p w:rsidR="003C18DD" w:rsidRPr="00ED50AC" w:rsidRDefault="003C18DD" w:rsidP="00ED50AC">
      <w:pPr>
        <w:pStyle w:val="12"/>
        <w:autoSpaceDE w:val="0"/>
        <w:autoSpaceDN w:val="0"/>
        <w:adjustRightInd w:val="0"/>
        <w:jc w:val="center"/>
        <w:rPr>
          <w:rFonts w:ascii="Times New Roman" w:hAnsi="Times New Roman"/>
          <w:bCs w:val="0"/>
          <w:color w:val="auto"/>
          <w:sz w:val="20"/>
        </w:rPr>
      </w:pPr>
    </w:p>
    <w:p w:rsidR="003C18DD" w:rsidRPr="00ED50AC" w:rsidRDefault="003C18DD" w:rsidP="00ED50AC">
      <w:pPr>
        <w:pStyle w:val="12"/>
        <w:autoSpaceDE w:val="0"/>
        <w:autoSpaceDN w:val="0"/>
        <w:adjustRightInd w:val="0"/>
        <w:jc w:val="center"/>
        <w:rPr>
          <w:rFonts w:ascii="Times New Roman" w:hAnsi="Times New Roman"/>
          <w:bCs w:val="0"/>
          <w:color w:val="auto"/>
          <w:sz w:val="20"/>
        </w:rPr>
      </w:pPr>
      <w:r w:rsidRPr="00ED50AC">
        <w:rPr>
          <w:rFonts w:ascii="Times New Roman" w:hAnsi="Times New Roman"/>
          <w:color w:val="auto"/>
          <w:sz w:val="20"/>
        </w:rPr>
        <w:t>топливо твердое со следующими характеристиками:</w:t>
      </w:r>
    </w:p>
    <w:p w:rsidR="003C18DD" w:rsidRPr="00ED50AC" w:rsidRDefault="003C18DD" w:rsidP="00ED50AC">
      <w:pPr>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3C18DD" w:rsidRPr="005735EA" w:rsidTr="003C18DD">
        <w:tc>
          <w:tcPr>
            <w:tcW w:w="486"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lastRenderedPageBreak/>
              <w:t>№ п/п</w:t>
            </w:r>
          </w:p>
        </w:tc>
        <w:tc>
          <w:tcPr>
            <w:tcW w:w="932"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Вид топлива твердого (дрова, уголь, биотопливо)</w:t>
            </w:r>
          </w:p>
        </w:tc>
        <w:tc>
          <w:tcPr>
            <w:tcW w:w="1276"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Единица измерения (складских  куб.м дров,  плотных  куб.м дров, тонн угля, тонн биотоплива)**</w:t>
            </w:r>
          </w:p>
        </w:tc>
        <w:tc>
          <w:tcPr>
            <w:tcW w:w="850"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Коли-чество</w:t>
            </w:r>
          </w:p>
        </w:tc>
        <w:tc>
          <w:tcPr>
            <w:tcW w:w="992"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Цена за единицу продукции, руб.</w:t>
            </w:r>
          </w:p>
        </w:tc>
        <w:tc>
          <w:tcPr>
            <w:tcW w:w="851"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НДС/</w:t>
            </w:r>
          </w:p>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НДС не облагается</w:t>
            </w:r>
          </w:p>
        </w:tc>
        <w:tc>
          <w:tcPr>
            <w:tcW w:w="1134"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Стоимость продукции, руб.</w:t>
            </w:r>
          </w:p>
        </w:tc>
        <w:tc>
          <w:tcPr>
            <w:tcW w:w="1134"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С доставкой/</w:t>
            </w:r>
          </w:p>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без доставки</w:t>
            </w:r>
          </w:p>
        </w:tc>
        <w:tc>
          <w:tcPr>
            <w:tcW w:w="985"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Цена доставки за единицу, руб.</w:t>
            </w:r>
          </w:p>
        </w:tc>
        <w:tc>
          <w:tcPr>
            <w:tcW w:w="1141"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Стоимость доставки, руб.</w:t>
            </w:r>
          </w:p>
        </w:tc>
      </w:tr>
      <w:tr w:rsidR="003C18DD" w:rsidRPr="005735EA" w:rsidTr="003C18DD">
        <w:tc>
          <w:tcPr>
            <w:tcW w:w="486"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1.</w:t>
            </w:r>
          </w:p>
        </w:tc>
        <w:tc>
          <w:tcPr>
            <w:tcW w:w="932"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276"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850"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992"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851"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34"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34"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985"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41"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r>
      <w:tr w:rsidR="003C18DD" w:rsidRPr="005735EA" w:rsidTr="003C18DD">
        <w:tc>
          <w:tcPr>
            <w:tcW w:w="486"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2.</w:t>
            </w:r>
          </w:p>
        </w:tc>
        <w:tc>
          <w:tcPr>
            <w:tcW w:w="932"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276"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850"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992"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851"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34"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34"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985"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41"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r>
      <w:tr w:rsidR="003C18DD" w:rsidRPr="005735EA" w:rsidTr="003C18DD">
        <w:tc>
          <w:tcPr>
            <w:tcW w:w="486" w:type="dxa"/>
          </w:tcPr>
          <w:p w:rsidR="003C18DD" w:rsidRPr="005735EA" w:rsidRDefault="003C18DD" w:rsidP="003C18DD">
            <w:pPr>
              <w:pStyle w:val="12"/>
              <w:autoSpaceDE w:val="0"/>
              <w:autoSpaceDN w:val="0"/>
              <w:adjustRightInd w:val="0"/>
              <w:rPr>
                <w:rFonts w:ascii="Times New Roman" w:hAnsi="Times New Roman"/>
                <w:bCs w:val="0"/>
                <w:sz w:val="18"/>
                <w:szCs w:val="24"/>
              </w:rPr>
            </w:pPr>
            <w:r w:rsidRPr="005735EA">
              <w:rPr>
                <w:rFonts w:ascii="Times New Roman" w:hAnsi="Times New Roman"/>
                <w:sz w:val="18"/>
                <w:szCs w:val="24"/>
              </w:rPr>
              <w:t>3.</w:t>
            </w:r>
          </w:p>
        </w:tc>
        <w:tc>
          <w:tcPr>
            <w:tcW w:w="932"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276"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850"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992"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851"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34"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34"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985"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c>
          <w:tcPr>
            <w:tcW w:w="1141" w:type="dxa"/>
          </w:tcPr>
          <w:p w:rsidR="003C18DD" w:rsidRPr="005735EA" w:rsidRDefault="003C18DD" w:rsidP="003C18DD">
            <w:pPr>
              <w:pStyle w:val="12"/>
              <w:autoSpaceDE w:val="0"/>
              <w:autoSpaceDN w:val="0"/>
              <w:adjustRightInd w:val="0"/>
              <w:jc w:val="both"/>
              <w:rPr>
                <w:rFonts w:ascii="Times New Roman" w:hAnsi="Times New Roman"/>
                <w:bCs w:val="0"/>
                <w:sz w:val="18"/>
                <w:szCs w:val="24"/>
              </w:rPr>
            </w:pPr>
          </w:p>
        </w:tc>
      </w:tr>
    </w:tbl>
    <w:p w:rsidR="003C18DD" w:rsidRPr="005735EA" w:rsidRDefault="003C18DD" w:rsidP="003C18DD">
      <w:pPr>
        <w:pStyle w:val="12"/>
        <w:autoSpaceDE w:val="0"/>
        <w:autoSpaceDN w:val="0"/>
        <w:adjustRightInd w:val="0"/>
        <w:jc w:val="both"/>
        <w:rPr>
          <w:rFonts w:ascii="Times New Roman" w:hAnsi="Times New Roman"/>
          <w:bCs w:val="0"/>
          <w:szCs w:val="24"/>
        </w:rPr>
      </w:pPr>
    </w:p>
    <w:p w:rsidR="003C18DD" w:rsidRPr="005735EA" w:rsidRDefault="003C18DD" w:rsidP="003C18DD">
      <w:pPr>
        <w:pStyle w:val="12"/>
        <w:autoSpaceDE w:val="0"/>
        <w:autoSpaceDN w:val="0"/>
        <w:adjustRightInd w:val="0"/>
        <w:jc w:val="both"/>
        <w:rPr>
          <w:rFonts w:ascii="Times New Roman" w:hAnsi="Times New Roman"/>
          <w:bCs w:val="0"/>
          <w:sz w:val="20"/>
        </w:rPr>
      </w:pPr>
      <w:r w:rsidRPr="005735EA">
        <w:rPr>
          <w:rFonts w:ascii="Times New Roman" w:hAnsi="Times New Roman"/>
          <w:sz w:val="20"/>
        </w:rPr>
        <w:t>ЗАПОЛНЯЕТСЯ ПОКУПАТЕЛЕМ ТОПЛИВА ТВЕРДОГО:</w:t>
      </w:r>
    </w:p>
    <w:p w:rsidR="003C18DD" w:rsidRPr="005735EA" w:rsidRDefault="003C18DD" w:rsidP="003C18DD">
      <w:pPr>
        <w:pStyle w:val="12"/>
        <w:autoSpaceDE w:val="0"/>
        <w:autoSpaceDN w:val="0"/>
        <w:adjustRightInd w:val="0"/>
        <w:jc w:val="both"/>
        <w:rPr>
          <w:rFonts w:ascii="Times New Roman" w:hAnsi="Times New Roman"/>
          <w:bCs w:val="0"/>
          <w:sz w:val="20"/>
        </w:rPr>
      </w:pPr>
      <w:r w:rsidRPr="005735EA">
        <w:rPr>
          <w:rFonts w:ascii="Times New Roman" w:hAnsi="Times New Roman"/>
          <w:sz w:val="20"/>
        </w:rPr>
        <w:t>1) Топливо  твердое с вышеуказанными характеристиками получил.</w:t>
      </w:r>
    </w:p>
    <w:p w:rsidR="003C18DD" w:rsidRPr="005735EA" w:rsidRDefault="003C18DD" w:rsidP="003C18DD">
      <w:pPr>
        <w:pStyle w:val="12"/>
        <w:autoSpaceDE w:val="0"/>
        <w:autoSpaceDN w:val="0"/>
        <w:adjustRightInd w:val="0"/>
        <w:jc w:val="both"/>
        <w:rPr>
          <w:rFonts w:ascii="Times New Roman" w:hAnsi="Times New Roman"/>
          <w:bCs w:val="0"/>
          <w:sz w:val="20"/>
        </w:rPr>
      </w:pPr>
      <w:r w:rsidRPr="005735EA">
        <w:rPr>
          <w:rFonts w:ascii="Times New Roman" w:hAnsi="Times New Roman"/>
          <w:sz w:val="20"/>
        </w:rPr>
        <w:t>2) Претензий  к качеству твердого топлива: не имею, имею (нужное подчеркнуть).</w:t>
      </w:r>
    </w:p>
    <w:p w:rsidR="003C18DD" w:rsidRPr="005735EA" w:rsidRDefault="003C18DD" w:rsidP="003C18DD">
      <w:pPr>
        <w:pStyle w:val="12"/>
        <w:autoSpaceDE w:val="0"/>
        <w:autoSpaceDN w:val="0"/>
        <w:adjustRightInd w:val="0"/>
        <w:jc w:val="both"/>
        <w:rPr>
          <w:rFonts w:ascii="Times New Roman" w:hAnsi="Times New Roman"/>
          <w:bCs w:val="0"/>
          <w:sz w:val="20"/>
        </w:rPr>
      </w:pPr>
      <w:r w:rsidRPr="005735EA">
        <w:rPr>
          <w:rFonts w:ascii="Times New Roman" w:hAnsi="Times New Roman"/>
          <w:sz w:val="20"/>
        </w:rPr>
        <w:t>____________________________________________________________________________________________________________________________________________________________________________________________</w:t>
      </w:r>
    </w:p>
    <w:p w:rsidR="003C18DD" w:rsidRPr="005735EA" w:rsidRDefault="003C18DD" w:rsidP="003C18DD">
      <w:pPr>
        <w:pStyle w:val="12"/>
        <w:autoSpaceDE w:val="0"/>
        <w:autoSpaceDN w:val="0"/>
        <w:adjustRightInd w:val="0"/>
        <w:rPr>
          <w:rFonts w:ascii="Times New Roman" w:hAnsi="Times New Roman"/>
          <w:bCs w:val="0"/>
          <w:sz w:val="20"/>
        </w:rPr>
      </w:pPr>
      <w:r w:rsidRPr="005735EA">
        <w:rPr>
          <w:rFonts w:ascii="Times New Roman" w:hAnsi="Times New Roman"/>
          <w:sz w:val="20"/>
        </w:rPr>
        <w:t>(суть претензии)</w:t>
      </w:r>
    </w:p>
    <w:p w:rsidR="003C18DD" w:rsidRPr="005735EA" w:rsidRDefault="003C18DD" w:rsidP="003C18DD"/>
    <w:p w:rsidR="003C18DD" w:rsidRPr="005735EA" w:rsidRDefault="003C18DD" w:rsidP="003C18DD">
      <w:r w:rsidRPr="005735EA">
        <w:t>Настоящий Акт составлен в 2 (двух) экземплярах, по одному для каждой из сторон.</w:t>
      </w:r>
    </w:p>
    <w:p w:rsidR="003C18DD" w:rsidRPr="005735EA" w:rsidRDefault="003C18DD" w:rsidP="003C18DD"/>
    <w:tbl>
      <w:tblPr>
        <w:tblW w:w="0" w:type="auto"/>
        <w:tblLook w:val="04A0"/>
      </w:tblPr>
      <w:tblGrid>
        <w:gridCol w:w="4998"/>
        <w:gridCol w:w="4999"/>
      </w:tblGrid>
      <w:tr w:rsidR="003C18DD" w:rsidRPr="005735EA" w:rsidTr="003C18DD">
        <w:tc>
          <w:tcPr>
            <w:tcW w:w="4998" w:type="dxa"/>
          </w:tcPr>
          <w:p w:rsidR="003C18DD" w:rsidRPr="005735EA" w:rsidRDefault="003C18DD" w:rsidP="003C18DD">
            <w:pPr>
              <w:jc w:val="center"/>
              <w:rPr>
                <w:bCs/>
              </w:rPr>
            </w:pPr>
            <w:r w:rsidRPr="005735EA">
              <w:rPr>
                <w:bCs/>
              </w:rPr>
              <w:t>Поставщик:</w:t>
            </w:r>
          </w:p>
          <w:p w:rsidR="003C18DD" w:rsidRPr="005735EA" w:rsidRDefault="003C18DD" w:rsidP="003C18DD">
            <w:pPr>
              <w:jc w:val="center"/>
              <w:rPr>
                <w:bCs/>
              </w:rPr>
            </w:pPr>
            <w:r w:rsidRPr="005735EA">
              <w:rPr>
                <w:bCs/>
              </w:rPr>
              <w:t>__________________________</w:t>
            </w:r>
          </w:p>
          <w:p w:rsidR="003C18DD" w:rsidRPr="005735EA" w:rsidRDefault="003C18DD" w:rsidP="003C18DD">
            <w:pPr>
              <w:pStyle w:val="12"/>
              <w:autoSpaceDE w:val="0"/>
              <w:autoSpaceDN w:val="0"/>
              <w:adjustRightInd w:val="0"/>
              <w:rPr>
                <w:rFonts w:ascii="Times New Roman" w:hAnsi="Times New Roman"/>
                <w:bCs w:val="0"/>
                <w:sz w:val="20"/>
              </w:rPr>
            </w:pPr>
            <w:r w:rsidRPr="005735EA">
              <w:rPr>
                <w:rFonts w:ascii="Times New Roman" w:hAnsi="Times New Roman"/>
                <w:sz w:val="20"/>
              </w:rPr>
              <w:t>(наименование поставщика)</w:t>
            </w:r>
          </w:p>
          <w:p w:rsidR="003C18DD" w:rsidRPr="005735EA" w:rsidRDefault="003C18DD" w:rsidP="003C18DD">
            <w:pPr>
              <w:jc w:val="center"/>
              <w:rPr>
                <w:bCs/>
              </w:rPr>
            </w:pPr>
          </w:p>
          <w:p w:rsidR="003C18DD" w:rsidRPr="005735EA" w:rsidRDefault="003C18DD" w:rsidP="003C18DD">
            <w:pPr>
              <w:jc w:val="center"/>
              <w:rPr>
                <w:bCs/>
              </w:rPr>
            </w:pPr>
            <w:r w:rsidRPr="005735EA">
              <w:rPr>
                <w:bCs/>
              </w:rPr>
              <w:t>_________________/__________</w:t>
            </w:r>
          </w:p>
          <w:p w:rsidR="003C18DD" w:rsidRPr="005735EA" w:rsidRDefault="003C18DD" w:rsidP="003C18DD">
            <w:pPr>
              <w:pStyle w:val="12"/>
              <w:autoSpaceDE w:val="0"/>
              <w:autoSpaceDN w:val="0"/>
              <w:adjustRightInd w:val="0"/>
              <w:rPr>
                <w:rFonts w:ascii="Times New Roman" w:hAnsi="Times New Roman"/>
                <w:bCs w:val="0"/>
                <w:sz w:val="20"/>
              </w:rPr>
            </w:pPr>
            <w:r w:rsidRPr="005735EA">
              <w:rPr>
                <w:rFonts w:ascii="Times New Roman" w:hAnsi="Times New Roman"/>
                <w:sz w:val="20"/>
              </w:rPr>
              <w:t>(подпись/ФИО ответственного лица)</w:t>
            </w:r>
          </w:p>
          <w:p w:rsidR="003C18DD" w:rsidRPr="005735EA" w:rsidRDefault="003C18DD" w:rsidP="003C18DD">
            <w:pPr>
              <w:jc w:val="center"/>
              <w:rPr>
                <w:bCs/>
              </w:rPr>
            </w:pPr>
            <w:r w:rsidRPr="005735EA">
              <w:rPr>
                <w:bCs/>
              </w:rPr>
              <w:t>М.П.</w:t>
            </w:r>
          </w:p>
          <w:p w:rsidR="003C18DD" w:rsidRPr="005735EA" w:rsidRDefault="003C18DD" w:rsidP="003C18DD"/>
        </w:tc>
        <w:tc>
          <w:tcPr>
            <w:tcW w:w="4999" w:type="dxa"/>
          </w:tcPr>
          <w:p w:rsidR="003C18DD" w:rsidRPr="005735EA" w:rsidRDefault="003C18DD" w:rsidP="003C18DD">
            <w:pPr>
              <w:pStyle w:val="12"/>
              <w:autoSpaceDE w:val="0"/>
              <w:autoSpaceDN w:val="0"/>
              <w:adjustRightInd w:val="0"/>
              <w:rPr>
                <w:rFonts w:ascii="Times New Roman" w:hAnsi="Times New Roman"/>
                <w:bCs w:val="0"/>
                <w:sz w:val="20"/>
              </w:rPr>
            </w:pPr>
            <w:r w:rsidRPr="005735EA">
              <w:rPr>
                <w:rFonts w:ascii="Times New Roman" w:hAnsi="Times New Roman"/>
                <w:sz w:val="20"/>
              </w:rPr>
              <w:t>Покупатель:</w:t>
            </w:r>
          </w:p>
          <w:p w:rsidR="003C18DD" w:rsidRPr="005735EA" w:rsidRDefault="003C18DD" w:rsidP="003C18DD">
            <w:pPr>
              <w:jc w:val="center"/>
              <w:rPr>
                <w:bCs/>
              </w:rPr>
            </w:pPr>
            <w:r w:rsidRPr="005735EA">
              <w:rPr>
                <w:bCs/>
              </w:rPr>
              <w:t>__________________________</w:t>
            </w:r>
          </w:p>
          <w:p w:rsidR="003C18DD" w:rsidRPr="005735EA" w:rsidRDefault="003C18DD" w:rsidP="003C18DD">
            <w:pPr>
              <w:pStyle w:val="12"/>
              <w:autoSpaceDE w:val="0"/>
              <w:autoSpaceDN w:val="0"/>
              <w:adjustRightInd w:val="0"/>
              <w:rPr>
                <w:rFonts w:ascii="Times New Roman" w:hAnsi="Times New Roman"/>
                <w:bCs w:val="0"/>
                <w:sz w:val="20"/>
              </w:rPr>
            </w:pPr>
            <w:r w:rsidRPr="005735EA">
              <w:rPr>
                <w:rFonts w:ascii="Times New Roman" w:hAnsi="Times New Roman"/>
                <w:sz w:val="20"/>
              </w:rPr>
              <w:t>(Ф.И.О./наименование покупателя)</w:t>
            </w:r>
          </w:p>
          <w:p w:rsidR="003C18DD" w:rsidRPr="005735EA" w:rsidRDefault="003C18DD" w:rsidP="003C18DD">
            <w:pPr>
              <w:jc w:val="center"/>
              <w:rPr>
                <w:bCs/>
              </w:rPr>
            </w:pPr>
          </w:p>
          <w:p w:rsidR="003C18DD" w:rsidRPr="005735EA" w:rsidRDefault="003C18DD" w:rsidP="003C18DD">
            <w:pPr>
              <w:jc w:val="center"/>
              <w:rPr>
                <w:bCs/>
              </w:rPr>
            </w:pPr>
            <w:r w:rsidRPr="005735EA">
              <w:rPr>
                <w:bCs/>
              </w:rPr>
              <w:t>_________________/__________</w:t>
            </w:r>
          </w:p>
          <w:p w:rsidR="003C18DD" w:rsidRPr="005735EA" w:rsidRDefault="003C18DD" w:rsidP="003C18DD">
            <w:pPr>
              <w:pStyle w:val="12"/>
              <w:autoSpaceDE w:val="0"/>
              <w:autoSpaceDN w:val="0"/>
              <w:adjustRightInd w:val="0"/>
              <w:rPr>
                <w:rFonts w:ascii="Times New Roman" w:hAnsi="Times New Roman"/>
                <w:bCs w:val="0"/>
                <w:sz w:val="20"/>
              </w:rPr>
            </w:pPr>
            <w:r w:rsidRPr="005735EA">
              <w:rPr>
                <w:rFonts w:ascii="Times New Roman" w:hAnsi="Times New Roman"/>
                <w:sz w:val="20"/>
              </w:rPr>
              <w:t>(подпись/ФИО ответственного лица)</w:t>
            </w:r>
          </w:p>
          <w:p w:rsidR="003C18DD" w:rsidRPr="005735EA" w:rsidRDefault="003C18DD" w:rsidP="003C18DD">
            <w:pPr>
              <w:jc w:val="center"/>
              <w:rPr>
                <w:bCs/>
              </w:rPr>
            </w:pPr>
            <w:r w:rsidRPr="005735EA">
              <w:rPr>
                <w:bCs/>
              </w:rPr>
              <w:t>М.П.</w:t>
            </w:r>
          </w:p>
          <w:p w:rsidR="003C18DD" w:rsidRPr="005735EA" w:rsidRDefault="003C18DD" w:rsidP="003C18DD"/>
        </w:tc>
      </w:tr>
    </w:tbl>
    <w:p w:rsidR="003C18DD" w:rsidRPr="005735EA" w:rsidRDefault="003C18DD" w:rsidP="003C18DD"/>
    <w:p w:rsidR="003C18DD" w:rsidRPr="001223F6" w:rsidRDefault="003C18DD" w:rsidP="003C18DD">
      <w:pPr>
        <w:autoSpaceDE w:val="0"/>
        <w:autoSpaceDN w:val="0"/>
        <w:adjustRightInd w:val="0"/>
        <w:jc w:val="both"/>
        <w:rPr>
          <w:i/>
          <w:iCs/>
          <w:sz w:val="18"/>
          <w:szCs w:val="18"/>
        </w:rPr>
      </w:pPr>
      <w:r w:rsidRPr="005735EA">
        <w:rPr>
          <w:bCs/>
          <w:i/>
          <w:sz w:val="18"/>
        </w:rPr>
        <w:t>*</w:t>
      </w:r>
      <w:r w:rsidRPr="001223F6">
        <w:rPr>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1223F6">
        <w:rPr>
          <w:i/>
          <w:iCs/>
          <w:sz w:val="18"/>
          <w:szCs w:val="18"/>
        </w:rPr>
        <w:t xml:space="preserve"> услуг»:</w:t>
      </w:r>
    </w:p>
    <w:p w:rsidR="003C18DD" w:rsidRPr="001223F6" w:rsidRDefault="003C18DD" w:rsidP="003C18DD">
      <w:pPr>
        <w:autoSpaceDE w:val="0"/>
        <w:autoSpaceDN w:val="0"/>
        <w:adjustRightInd w:val="0"/>
        <w:jc w:val="both"/>
        <w:rPr>
          <w:bCs/>
          <w:i/>
          <w:sz w:val="18"/>
          <w:szCs w:val="18"/>
        </w:rPr>
      </w:pPr>
      <w:r w:rsidRPr="001223F6">
        <w:rPr>
          <w:bCs/>
          <w:i/>
          <w:sz w:val="18"/>
          <w:szCs w:val="18"/>
        </w:rPr>
        <w:lastRenderedPageBreak/>
        <w:t>по ст.1: 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w:t>
      </w:r>
    </w:p>
    <w:p w:rsidR="003C18DD" w:rsidRPr="001223F6" w:rsidRDefault="003C18DD" w:rsidP="003C18DD">
      <w:pPr>
        <w:pStyle w:val="ConsPlusNormal"/>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кв.м. общей площади - на одного члена семьи, состоящей из трех и более человек/ 63 кв.м общей площади - на семью из двух человек/ 49,5 кв.м общей площади - на одинокого гражданина;</w:t>
      </w:r>
    </w:p>
    <w:p w:rsidR="003C18DD" w:rsidRPr="005735EA" w:rsidRDefault="003C18DD" w:rsidP="003C18DD">
      <w:pPr>
        <w:pStyle w:val="12"/>
        <w:autoSpaceDE w:val="0"/>
        <w:autoSpaceDN w:val="0"/>
        <w:adjustRightInd w:val="0"/>
        <w:jc w:val="both"/>
        <w:rPr>
          <w:rFonts w:ascii="Times New Roman" w:hAnsi="Times New Roman"/>
        </w:rPr>
      </w:pPr>
      <w:r w:rsidRPr="005735EA">
        <w:rPr>
          <w:rFonts w:ascii="Times New Roman" w:hAnsi="Times New Roman"/>
          <w:i/>
          <w:sz w:val="18"/>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3C18DD" w:rsidRPr="005735EA" w:rsidRDefault="003C18DD" w:rsidP="003C18DD">
      <w:pPr>
        <w:pStyle w:val="ConsPlusNormal"/>
      </w:pPr>
    </w:p>
    <w:p w:rsidR="003C18DD" w:rsidRPr="005735EA" w:rsidRDefault="003C18DD" w:rsidP="003C18DD">
      <w:pPr>
        <w:pStyle w:val="ConsPlusNormal"/>
      </w:pPr>
    </w:p>
    <w:p w:rsidR="003C18DD" w:rsidRDefault="003C18DD" w:rsidP="003C18DD">
      <w:pPr>
        <w:pStyle w:val="ConsPlusNormal"/>
        <w:jc w:val="right"/>
        <w:outlineLvl w:val="1"/>
        <w:rPr>
          <w:rFonts w:ascii="Times New Roman" w:hAnsi="Times New Roman" w:cs="Times New Roman"/>
        </w:rPr>
      </w:pPr>
    </w:p>
    <w:p w:rsidR="003C18DD" w:rsidRPr="00F82A7B" w:rsidRDefault="003C18DD" w:rsidP="003C18DD">
      <w:pPr>
        <w:pStyle w:val="ConsPlusNormal"/>
        <w:jc w:val="right"/>
        <w:outlineLvl w:val="1"/>
        <w:rPr>
          <w:rFonts w:ascii="Times New Roman" w:hAnsi="Times New Roman" w:cs="Times New Roman"/>
        </w:rPr>
      </w:pPr>
      <w:r w:rsidRPr="00F82A7B">
        <w:rPr>
          <w:rFonts w:ascii="Times New Roman" w:hAnsi="Times New Roman" w:cs="Times New Roman"/>
        </w:rPr>
        <w:t>Приложение N 4</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к Порядку</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предоставления</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возникающих в результате</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цен на топливо твердое,</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реализуемое гражданам,</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проживающим на территории</w:t>
      </w:r>
    </w:p>
    <w:p w:rsidR="003C18DD" w:rsidRPr="00F82A7B" w:rsidRDefault="003C18DD" w:rsidP="003C18DD">
      <w:pPr>
        <w:pStyle w:val="ConsPlusNormal"/>
        <w:jc w:val="right"/>
        <w:rPr>
          <w:rFonts w:ascii="Times New Roman" w:hAnsi="Times New Roman" w:cs="Times New Roman"/>
        </w:rPr>
      </w:pPr>
      <w:r w:rsidRPr="00F82A7B">
        <w:rPr>
          <w:rFonts w:ascii="Times New Roman" w:hAnsi="Times New Roman" w:cs="Times New Roman"/>
        </w:rPr>
        <w:t>МО МР «Усть-Куломский»</w:t>
      </w:r>
    </w:p>
    <w:p w:rsidR="003C18DD" w:rsidRPr="00F82A7B" w:rsidRDefault="003C18DD" w:rsidP="003C18DD">
      <w:pPr>
        <w:pStyle w:val="ConsPlusNormal"/>
        <w:rPr>
          <w:rFonts w:ascii="Times New Roman" w:hAnsi="Times New Roman" w:cs="Times New Roman"/>
          <w:sz w:val="26"/>
          <w:szCs w:val="26"/>
        </w:rPr>
      </w:pPr>
    </w:p>
    <w:p w:rsidR="003C18DD" w:rsidRPr="00F82A7B" w:rsidRDefault="003C18DD" w:rsidP="003C18DD">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3C18DD" w:rsidRPr="00F82A7B" w:rsidRDefault="003C18DD" w:rsidP="003C18DD">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3C18DD" w:rsidRPr="00F82A7B" w:rsidRDefault="003C18DD" w:rsidP="003C18DD">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3C18DD" w:rsidRDefault="003C18DD" w:rsidP="003C18DD">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3C18DD" w:rsidRDefault="003C18DD" w:rsidP="003C18DD">
      <w:pPr>
        <w:pStyle w:val="ConsPlusNonformat"/>
        <w:jc w:val="center"/>
        <w:rPr>
          <w:rFonts w:ascii="Times New Roman" w:hAnsi="Times New Roman" w:cs="Times New Roman"/>
          <w:sz w:val="22"/>
          <w:szCs w:val="22"/>
        </w:rPr>
      </w:pPr>
    </w:p>
    <w:p w:rsidR="003C18DD" w:rsidRPr="00006BB5" w:rsidRDefault="003C18DD" w:rsidP="003C18DD">
      <w:pPr>
        <w:pStyle w:val="ConsPlusNonformat"/>
        <w:jc w:val="center"/>
        <w:rPr>
          <w:rFonts w:ascii="Times New Roman" w:hAnsi="Times New Roman" w:cs="Times New Roman"/>
          <w:sz w:val="26"/>
          <w:szCs w:val="26"/>
        </w:rPr>
      </w:pPr>
      <w:r w:rsidRPr="00006BB5">
        <w:rPr>
          <w:rFonts w:ascii="Times New Roman" w:hAnsi="Times New Roman" w:cs="Times New Roman"/>
          <w:sz w:val="26"/>
          <w:szCs w:val="26"/>
        </w:rPr>
        <w:t>По сельскому поселению__________________</w:t>
      </w:r>
    </w:p>
    <w:p w:rsidR="003C18DD" w:rsidRPr="00F82A7B" w:rsidRDefault="003C18DD" w:rsidP="003C18DD">
      <w:pPr>
        <w:pStyle w:val="ConsPlusNonformat"/>
        <w:jc w:val="both"/>
        <w:rPr>
          <w:rFonts w:ascii="Times New Roman" w:hAnsi="Times New Roman" w:cs="Times New Roman"/>
          <w:sz w:val="22"/>
          <w:szCs w:val="22"/>
        </w:rPr>
      </w:pPr>
    </w:p>
    <w:p w:rsidR="003C18DD" w:rsidRPr="00F82A7B" w:rsidRDefault="003C18DD" w:rsidP="003C18DD">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3C18DD" w:rsidRPr="00F82A7B" w:rsidRDefault="003C18DD" w:rsidP="003C18DD">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p w:rsidR="003C18DD" w:rsidRDefault="003C18DD" w:rsidP="003C18D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3C18DD" w:rsidRPr="00F82A7B" w:rsidTr="003C18DD">
        <w:tc>
          <w:tcPr>
            <w:tcW w:w="714" w:type="dxa"/>
          </w:tcPr>
          <w:p w:rsidR="003C18DD" w:rsidRPr="00F82A7B" w:rsidRDefault="003C18DD" w:rsidP="003C18DD">
            <w:pPr>
              <w:pStyle w:val="ConsPlusNormal"/>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3C18DD" w:rsidRPr="00F82A7B" w:rsidRDefault="003C18DD" w:rsidP="003C18DD">
            <w:pPr>
              <w:pStyle w:val="ConsPlusNormal"/>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3C18DD" w:rsidRPr="00F82A7B" w:rsidRDefault="003C18DD" w:rsidP="003C18DD">
            <w:pPr>
              <w:pStyle w:val="ConsPlusNormal"/>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3C18DD" w:rsidRPr="00F82A7B" w:rsidRDefault="003C18DD" w:rsidP="003C18DD">
            <w:pPr>
              <w:pStyle w:val="ConsPlusNormal"/>
              <w:jc w:val="center"/>
              <w:rPr>
                <w:rFonts w:ascii="Times New Roman" w:hAnsi="Times New Roman" w:cs="Times New Roman"/>
                <w:szCs w:val="22"/>
              </w:rPr>
            </w:pPr>
            <w:r w:rsidRPr="00F82A7B">
              <w:rPr>
                <w:rFonts w:ascii="Times New Roman" w:hAnsi="Times New Roman" w:cs="Times New Roman"/>
                <w:szCs w:val="22"/>
              </w:rPr>
              <w:t>Объем реализованного топлива, плотн. куб.м, (т) &lt;*&gt;</w:t>
            </w:r>
          </w:p>
        </w:tc>
        <w:tc>
          <w:tcPr>
            <w:tcW w:w="3094" w:type="dxa"/>
          </w:tcPr>
          <w:p w:rsidR="003C18DD" w:rsidRPr="00F82A7B" w:rsidRDefault="003C18DD" w:rsidP="003C18DD">
            <w:pPr>
              <w:pStyle w:val="ConsPlusNormal"/>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3C18DD" w:rsidRPr="00F82A7B" w:rsidTr="003C18DD">
        <w:tc>
          <w:tcPr>
            <w:tcW w:w="9057" w:type="dxa"/>
            <w:gridSpan w:val="5"/>
          </w:tcPr>
          <w:p w:rsidR="003C18DD" w:rsidRPr="00F82A7B" w:rsidRDefault="003C18DD" w:rsidP="003C18DD">
            <w:pPr>
              <w:pStyle w:val="ConsPlusNormal"/>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3C18DD" w:rsidRPr="00F82A7B" w:rsidTr="003C18DD">
        <w:tc>
          <w:tcPr>
            <w:tcW w:w="714" w:type="dxa"/>
          </w:tcPr>
          <w:p w:rsidR="003C18DD" w:rsidRPr="00F82A7B" w:rsidRDefault="003C18DD" w:rsidP="003C18DD">
            <w:pPr>
              <w:pStyle w:val="ConsPlusNormal"/>
              <w:rPr>
                <w:rFonts w:ascii="Times New Roman" w:hAnsi="Times New Roman" w:cs="Times New Roman"/>
                <w:szCs w:val="22"/>
              </w:rPr>
            </w:pPr>
          </w:p>
        </w:tc>
        <w:tc>
          <w:tcPr>
            <w:tcW w:w="1071" w:type="dxa"/>
          </w:tcPr>
          <w:p w:rsidR="003C18DD" w:rsidRPr="00F82A7B" w:rsidRDefault="003C18DD" w:rsidP="003C18DD">
            <w:pPr>
              <w:pStyle w:val="ConsPlusNormal"/>
              <w:rPr>
                <w:rFonts w:ascii="Times New Roman" w:hAnsi="Times New Roman" w:cs="Times New Roman"/>
                <w:szCs w:val="22"/>
              </w:rPr>
            </w:pPr>
          </w:p>
        </w:tc>
        <w:tc>
          <w:tcPr>
            <w:tcW w:w="833" w:type="dxa"/>
          </w:tcPr>
          <w:p w:rsidR="003C18DD" w:rsidRPr="00F82A7B" w:rsidRDefault="003C18DD" w:rsidP="003C18DD">
            <w:pPr>
              <w:pStyle w:val="ConsPlusNormal"/>
              <w:rPr>
                <w:rFonts w:ascii="Times New Roman" w:hAnsi="Times New Roman" w:cs="Times New Roman"/>
                <w:szCs w:val="22"/>
              </w:rPr>
            </w:pPr>
          </w:p>
        </w:tc>
        <w:tc>
          <w:tcPr>
            <w:tcW w:w="3345" w:type="dxa"/>
          </w:tcPr>
          <w:p w:rsidR="003C18DD" w:rsidRPr="00F82A7B" w:rsidRDefault="003C18DD" w:rsidP="003C18DD">
            <w:pPr>
              <w:pStyle w:val="ConsPlusNormal"/>
              <w:rPr>
                <w:rFonts w:ascii="Times New Roman" w:hAnsi="Times New Roman" w:cs="Times New Roman"/>
                <w:szCs w:val="22"/>
              </w:rPr>
            </w:pPr>
          </w:p>
        </w:tc>
        <w:tc>
          <w:tcPr>
            <w:tcW w:w="3094" w:type="dxa"/>
          </w:tcPr>
          <w:p w:rsidR="003C18DD" w:rsidRPr="00F82A7B" w:rsidRDefault="003C18DD" w:rsidP="003C18DD">
            <w:pPr>
              <w:pStyle w:val="ConsPlusNormal"/>
              <w:rPr>
                <w:rFonts w:ascii="Times New Roman" w:hAnsi="Times New Roman" w:cs="Times New Roman"/>
                <w:szCs w:val="22"/>
              </w:rPr>
            </w:pPr>
          </w:p>
        </w:tc>
      </w:tr>
      <w:tr w:rsidR="003C18DD" w:rsidRPr="00F82A7B" w:rsidTr="003C18DD">
        <w:tc>
          <w:tcPr>
            <w:tcW w:w="9057" w:type="dxa"/>
            <w:gridSpan w:val="5"/>
          </w:tcPr>
          <w:p w:rsidR="003C18DD" w:rsidRPr="00F82A7B" w:rsidRDefault="003C18DD" w:rsidP="003C18DD">
            <w:pPr>
              <w:pStyle w:val="ConsPlusNormal"/>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3C18DD" w:rsidRPr="00F82A7B" w:rsidTr="003C18DD">
        <w:tc>
          <w:tcPr>
            <w:tcW w:w="714" w:type="dxa"/>
          </w:tcPr>
          <w:p w:rsidR="003C18DD" w:rsidRPr="00F82A7B" w:rsidRDefault="003C18DD" w:rsidP="003C18DD">
            <w:pPr>
              <w:pStyle w:val="ConsPlusNormal"/>
              <w:rPr>
                <w:rFonts w:ascii="Times New Roman" w:hAnsi="Times New Roman" w:cs="Times New Roman"/>
                <w:szCs w:val="22"/>
              </w:rPr>
            </w:pPr>
          </w:p>
        </w:tc>
        <w:tc>
          <w:tcPr>
            <w:tcW w:w="1071" w:type="dxa"/>
          </w:tcPr>
          <w:p w:rsidR="003C18DD" w:rsidRPr="00F82A7B" w:rsidRDefault="003C18DD" w:rsidP="003C18DD">
            <w:pPr>
              <w:pStyle w:val="ConsPlusNormal"/>
              <w:rPr>
                <w:rFonts w:ascii="Times New Roman" w:hAnsi="Times New Roman" w:cs="Times New Roman"/>
                <w:szCs w:val="22"/>
              </w:rPr>
            </w:pPr>
          </w:p>
        </w:tc>
        <w:tc>
          <w:tcPr>
            <w:tcW w:w="833" w:type="dxa"/>
          </w:tcPr>
          <w:p w:rsidR="003C18DD" w:rsidRPr="00F82A7B" w:rsidRDefault="003C18DD" w:rsidP="003C18DD">
            <w:pPr>
              <w:pStyle w:val="ConsPlusNormal"/>
              <w:rPr>
                <w:rFonts w:ascii="Times New Roman" w:hAnsi="Times New Roman" w:cs="Times New Roman"/>
                <w:szCs w:val="22"/>
              </w:rPr>
            </w:pPr>
          </w:p>
        </w:tc>
        <w:tc>
          <w:tcPr>
            <w:tcW w:w="3345" w:type="dxa"/>
          </w:tcPr>
          <w:p w:rsidR="003C18DD" w:rsidRPr="00F82A7B" w:rsidRDefault="003C18DD" w:rsidP="003C18DD">
            <w:pPr>
              <w:pStyle w:val="ConsPlusNormal"/>
              <w:rPr>
                <w:rFonts w:ascii="Times New Roman" w:hAnsi="Times New Roman" w:cs="Times New Roman"/>
                <w:szCs w:val="22"/>
              </w:rPr>
            </w:pPr>
          </w:p>
        </w:tc>
        <w:tc>
          <w:tcPr>
            <w:tcW w:w="3094" w:type="dxa"/>
          </w:tcPr>
          <w:p w:rsidR="003C18DD" w:rsidRPr="00F82A7B" w:rsidRDefault="003C18DD" w:rsidP="003C18DD">
            <w:pPr>
              <w:pStyle w:val="ConsPlusNormal"/>
              <w:rPr>
                <w:rFonts w:ascii="Times New Roman" w:hAnsi="Times New Roman" w:cs="Times New Roman"/>
                <w:szCs w:val="22"/>
              </w:rPr>
            </w:pPr>
          </w:p>
        </w:tc>
      </w:tr>
      <w:tr w:rsidR="003C18DD" w:rsidRPr="00F82A7B" w:rsidTr="003C18DD">
        <w:tc>
          <w:tcPr>
            <w:tcW w:w="714" w:type="dxa"/>
          </w:tcPr>
          <w:p w:rsidR="003C18DD" w:rsidRPr="00F82A7B" w:rsidRDefault="003C18DD" w:rsidP="003C18DD">
            <w:pPr>
              <w:pStyle w:val="ConsPlusNormal"/>
              <w:rPr>
                <w:rFonts w:ascii="Times New Roman" w:hAnsi="Times New Roman" w:cs="Times New Roman"/>
                <w:szCs w:val="22"/>
              </w:rPr>
            </w:pPr>
          </w:p>
        </w:tc>
        <w:tc>
          <w:tcPr>
            <w:tcW w:w="1071" w:type="dxa"/>
          </w:tcPr>
          <w:p w:rsidR="003C18DD" w:rsidRPr="00F82A7B" w:rsidRDefault="003C18DD" w:rsidP="003C18DD">
            <w:pPr>
              <w:pStyle w:val="ConsPlusNormal"/>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3C18DD" w:rsidRPr="00F82A7B" w:rsidRDefault="003C18DD" w:rsidP="003C18DD">
            <w:pPr>
              <w:pStyle w:val="ConsPlusNormal"/>
              <w:rPr>
                <w:rFonts w:ascii="Times New Roman" w:hAnsi="Times New Roman" w:cs="Times New Roman"/>
                <w:szCs w:val="22"/>
              </w:rPr>
            </w:pPr>
          </w:p>
        </w:tc>
        <w:tc>
          <w:tcPr>
            <w:tcW w:w="3345" w:type="dxa"/>
          </w:tcPr>
          <w:p w:rsidR="003C18DD" w:rsidRPr="00F82A7B" w:rsidRDefault="003C18DD" w:rsidP="003C18DD">
            <w:pPr>
              <w:pStyle w:val="ConsPlusNormal"/>
              <w:rPr>
                <w:rFonts w:ascii="Times New Roman" w:hAnsi="Times New Roman" w:cs="Times New Roman"/>
                <w:szCs w:val="22"/>
              </w:rPr>
            </w:pPr>
          </w:p>
        </w:tc>
        <w:tc>
          <w:tcPr>
            <w:tcW w:w="3094" w:type="dxa"/>
          </w:tcPr>
          <w:p w:rsidR="003C18DD" w:rsidRPr="00F82A7B" w:rsidRDefault="003C18DD" w:rsidP="003C18DD">
            <w:pPr>
              <w:pStyle w:val="ConsPlusNormal"/>
              <w:rPr>
                <w:rFonts w:ascii="Times New Roman" w:hAnsi="Times New Roman" w:cs="Times New Roman"/>
                <w:szCs w:val="22"/>
              </w:rPr>
            </w:pPr>
          </w:p>
        </w:tc>
      </w:tr>
    </w:tbl>
    <w:p w:rsidR="003C18DD" w:rsidRPr="00F82A7B" w:rsidRDefault="003C18DD" w:rsidP="003C18DD">
      <w:pPr>
        <w:pStyle w:val="ConsPlusNormal"/>
        <w:rPr>
          <w:rFonts w:ascii="Times New Roman" w:hAnsi="Times New Roman" w:cs="Times New Roman"/>
          <w:szCs w:val="22"/>
        </w:rPr>
      </w:pPr>
    </w:p>
    <w:p w:rsidR="003C18DD" w:rsidRPr="00F82A7B" w:rsidRDefault="003C18DD" w:rsidP="003C18DD">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3C18DD" w:rsidRPr="00F82A7B" w:rsidRDefault="003C18DD" w:rsidP="003C18DD">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3C18DD" w:rsidRDefault="003C18DD" w:rsidP="003C18DD">
      <w:pPr>
        <w:jc w:val="right"/>
        <w:rPr>
          <w:sz w:val="24"/>
          <w:szCs w:val="24"/>
        </w:rPr>
      </w:pPr>
    </w:p>
    <w:p w:rsidR="00ED50AC" w:rsidRDefault="00ED50AC" w:rsidP="003C18DD">
      <w:pPr>
        <w:jc w:val="right"/>
        <w:rPr>
          <w:sz w:val="24"/>
          <w:szCs w:val="24"/>
        </w:rPr>
      </w:pPr>
    </w:p>
    <w:p w:rsidR="003C18DD" w:rsidRPr="0083162A" w:rsidRDefault="003C18DD" w:rsidP="003C18DD">
      <w:pPr>
        <w:jc w:val="right"/>
        <w:rPr>
          <w:sz w:val="24"/>
          <w:szCs w:val="24"/>
        </w:rPr>
      </w:pPr>
      <w:r>
        <w:rPr>
          <w:sz w:val="24"/>
          <w:szCs w:val="24"/>
        </w:rPr>
        <w:t>Приложение  6</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Pr="005E6A18" w:rsidRDefault="003C18DD" w:rsidP="003C18DD">
      <w:pPr>
        <w:pStyle w:val="ConsPlusNormal"/>
        <w:jc w:val="right"/>
        <w:rPr>
          <w:rFonts w:ascii="Times New Roman" w:hAnsi="Times New Roman" w:cs="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3C18DD" w:rsidRDefault="003C18DD" w:rsidP="003C18DD">
      <w:pPr>
        <w:jc w:val="right"/>
        <w:rPr>
          <w:sz w:val="24"/>
          <w:szCs w:val="24"/>
        </w:rPr>
      </w:pPr>
    </w:p>
    <w:p w:rsidR="003C18DD" w:rsidRDefault="003C18DD" w:rsidP="003C18DD">
      <w:pPr>
        <w:shd w:val="clear" w:color="auto" w:fill="FFFFFF"/>
        <w:tabs>
          <w:tab w:val="left" w:pos="1238"/>
        </w:tabs>
        <w:jc w:val="center"/>
        <w:rPr>
          <w:b/>
          <w:sz w:val="28"/>
          <w:szCs w:val="28"/>
        </w:rPr>
      </w:pPr>
      <w:r>
        <w:rPr>
          <w:b/>
          <w:sz w:val="28"/>
          <w:szCs w:val="28"/>
        </w:rPr>
        <w:t xml:space="preserve">Условия и порядок предоставления финансовой поддержки субъектам малого и среднего предпринимательства агропромышленного комплекса </w:t>
      </w:r>
    </w:p>
    <w:p w:rsidR="003C18DD" w:rsidRDefault="003C18DD" w:rsidP="003C18DD">
      <w:pPr>
        <w:shd w:val="clear" w:color="auto" w:fill="FFFFFF"/>
        <w:tabs>
          <w:tab w:val="left" w:pos="1238"/>
        </w:tabs>
        <w:jc w:val="center"/>
        <w:rPr>
          <w:b/>
          <w:sz w:val="28"/>
          <w:szCs w:val="28"/>
        </w:rPr>
      </w:pPr>
      <w:r>
        <w:rPr>
          <w:b/>
          <w:sz w:val="28"/>
          <w:szCs w:val="28"/>
        </w:rPr>
        <w:t>в рамках подпрограммы «Поддержка сельхозтоваропроизводителей»</w:t>
      </w:r>
    </w:p>
    <w:p w:rsidR="003C18DD" w:rsidRDefault="003C18DD" w:rsidP="003C18DD">
      <w:pPr>
        <w:shd w:val="clear" w:color="auto" w:fill="FFFFFF"/>
        <w:tabs>
          <w:tab w:val="left" w:pos="1238"/>
        </w:tabs>
        <w:jc w:val="center"/>
        <w:rPr>
          <w:b/>
          <w:sz w:val="28"/>
          <w:szCs w:val="28"/>
        </w:rPr>
      </w:pPr>
    </w:p>
    <w:p w:rsidR="003C18DD" w:rsidRPr="003839CB" w:rsidRDefault="003C18DD" w:rsidP="003C18DD">
      <w:pPr>
        <w:shd w:val="clear" w:color="auto" w:fill="FFFFFF"/>
        <w:tabs>
          <w:tab w:val="left" w:pos="1238"/>
        </w:tabs>
        <w:jc w:val="both"/>
        <w:rPr>
          <w:b/>
          <w:sz w:val="28"/>
          <w:szCs w:val="28"/>
        </w:rPr>
      </w:pPr>
      <w:r>
        <w:rPr>
          <w:b/>
          <w:sz w:val="28"/>
          <w:szCs w:val="28"/>
        </w:rPr>
        <w:t xml:space="preserve"> «Раздел 1</w:t>
      </w:r>
      <w:r w:rsidRPr="003839CB">
        <w:rPr>
          <w:b/>
          <w:sz w:val="28"/>
          <w:szCs w:val="28"/>
        </w:rPr>
        <w:t>. Условия и порядок реализации мероприятия «</w:t>
      </w:r>
      <w:r>
        <w:rPr>
          <w:b/>
          <w:sz w:val="28"/>
          <w:szCs w:val="28"/>
        </w:rPr>
        <w:t>Финансовое обеспечение</w:t>
      </w:r>
      <w:r w:rsidRPr="003839CB">
        <w:rPr>
          <w:b/>
          <w:sz w:val="28"/>
          <w:szCs w:val="28"/>
        </w:rPr>
        <w:t xml:space="preserve"> части затрат на реализацию народных проектов в сфере агропромышленного комплекса»</w:t>
      </w:r>
    </w:p>
    <w:p w:rsidR="003C18DD" w:rsidRDefault="003C18DD" w:rsidP="003C18DD">
      <w:pPr>
        <w:tabs>
          <w:tab w:val="left" w:pos="426"/>
        </w:tabs>
        <w:ind w:firstLine="709"/>
        <w:jc w:val="center"/>
        <w:rPr>
          <w:b/>
          <w:sz w:val="28"/>
          <w:szCs w:val="28"/>
        </w:rPr>
      </w:pPr>
    </w:p>
    <w:p w:rsidR="003C18DD" w:rsidRPr="00FE5E0B" w:rsidRDefault="003C18DD" w:rsidP="003C18DD">
      <w:pPr>
        <w:tabs>
          <w:tab w:val="left" w:pos="426"/>
        </w:tabs>
        <w:ind w:firstLine="709"/>
        <w:jc w:val="center"/>
        <w:rPr>
          <w:b/>
          <w:sz w:val="28"/>
          <w:szCs w:val="28"/>
        </w:rPr>
      </w:pPr>
      <w:r w:rsidRPr="00FE5E0B">
        <w:rPr>
          <w:b/>
          <w:sz w:val="28"/>
          <w:szCs w:val="28"/>
        </w:rPr>
        <w:t>1. Общие положения о предоставлении субсидии.</w:t>
      </w:r>
    </w:p>
    <w:p w:rsidR="003C18DD" w:rsidRPr="00FE5E0B" w:rsidRDefault="003C18DD" w:rsidP="003C18DD">
      <w:pPr>
        <w:widowControl w:val="0"/>
        <w:autoSpaceDE w:val="0"/>
        <w:autoSpaceDN w:val="0"/>
        <w:adjustRightInd w:val="0"/>
        <w:ind w:firstLine="567"/>
        <w:jc w:val="both"/>
        <w:rPr>
          <w:sz w:val="28"/>
          <w:szCs w:val="28"/>
        </w:rPr>
      </w:pPr>
      <w:r w:rsidRPr="00FE5E0B">
        <w:rPr>
          <w:sz w:val="28"/>
          <w:szCs w:val="28"/>
        </w:rPr>
        <w:t>1.1. Настоящий порядок предоставления субсидий субъектам малого и среднего предпринимательства на финансовое обеспечение части затрат на реализацию народных проектов в сфере агропромышленного комплекса (далее – Порядок), разработан в соответствии со статьями 78, 78.1 78.5 Бюджетного кодекса Российской Федерации и определяет порядок проведения отбора, условия и порядок предоставления юридическим лицам, индивидуальным предпринимателям, являющим</w:t>
      </w:r>
      <w:r>
        <w:rPr>
          <w:sz w:val="28"/>
          <w:szCs w:val="28"/>
        </w:rPr>
        <w:t>и</w:t>
      </w:r>
      <w:r w:rsidRPr="00FE5E0B">
        <w:rPr>
          <w:sz w:val="28"/>
          <w:szCs w:val="28"/>
        </w:rPr>
        <w:t xml:space="preserve">ся субъектами малого и среднего предпринимательства, субсидий из бюджета муниципального образования муниципального района «Усть-Куломский» (далее – </w:t>
      </w:r>
      <w:r>
        <w:rPr>
          <w:sz w:val="28"/>
          <w:szCs w:val="28"/>
        </w:rPr>
        <w:t xml:space="preserve">бюджет МО МР «Усть-Куломский») на финансовое обеспечение части затрат субъектов малого и среднего предпринимательства на реализацию народных проектов в сфере </w:t>
      </w:r>
      <w:r w:rsidRPr="00FE5E0B">
        <w:rPr>
          <w:sz w:val="28"/>
          <w:szCs w:val="28"/>
        </w:rPr>
        <w:t>агропромышленного комплекса, в рамках подпрограммы «Поддержка сельхозтоваропроизводителей»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3C18DD" w:rsidRPr="00FE5E0B" w:rsidRDefault="003C18DD" w:rsidP="003C18DD">
      <w:pPr>
        <w:tabs>
          <w:tab w:val="left" w:pos="426"/>
        </w:tabs>
        <w:ind w:firstLine="709"/>
        <w:jc w:val="both"/>
        <w:rPr>
          <w:sz w:val="28"/>
          <w:szCs w:val="28"/>
        </w:rPr>
      </w:pPr>
      <w:r w:rsidRPr="00FE5E0B">
        <w:rPr>
          <w:sz w:val="28"/>
          <w:szCs w:val="28"/>
        </w:rPr>
        <w:t>1.2. В целях настоящего Порядка используются следующие понятия:</w:t>
      </w:r>
    </w:p>
    <w:p w:rsidR="003C18DD" w:rsidRPr="00FE5E0B" w:rsidRDefault="003C18DD" w:rsidP="003C18DD">
      <w:pPr>
        <w:tabs>
          <w:tab w:val="left" w:pos="426"/>
        </w:tabs>
        <w:ind w:firstLine="709"/>
        <w:jc w:val="both"/>
        <w:rPr>
          <w:sz w:val="28"/>
          <w:szCs w:val="28"/>
        </w:rPr>
      </w:pPr>
      <w:r w:rsidRPr="00FE5E0B">
        <w:rPr>
          <w:sz w:val="28"/>
          <w:szCs w:val="28"/>
        </w:rPr>
        <w:t>- субсидия – бюджетные средства, предоставляемые субъектам малого и среднего предпринимательства на финансовое обеспечение части затрат на реализацию народных проектов в сфере агропромышленного комплекса;</w:t>
      </w:r>
    </w:p>
    <w:p w:rsidR="003C18DD" w:rsidRPr="00FE5E0B" w:rsidRDefault="003C18DD" w:rsidP="003C18DD">
      <w:pPr>
        <w:tabs>
          <w:tab w:val="left" w:pos="426"/>
        </w:tabs>
        <w:ind w:firstLine="709"/>
        <w:jc w:val="both"/>
        <w:rPr>
          <w:sz w:val="28"/>
          <w:szCs w:val="28"/>
        </w:rPr>
      </w:pPr>
      <w:r w:rsidRPr="00FE5E0B">
        <w:rPr>
          <w:sz w:val="28"/>
          <w:szCs w:val="28"/>
        </w:rPr>
        <w:t xml:space="preserve">- субъекты 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w:t>
      </w:r>
      <w:r w:rsidRPr="00FE5E0B">
        <w:rPr>
          <w:sz w:val="28"/>
          <w:szCs w:val="28"/>
        </w:rPr>
        <w:lastRenderedPageBreak/>
        <w:t>предпринимательства, осуществляющие деятельность по производству и (или) переработке сельскохозяйственной продукции, производством пищевой продукции на территории МО МР «Усть-Куломский» и подавшие в установленном порядке заявку и документы в соотв</w:t>
      </w:r>
      <w:r>
        <w:rPr>
          <w:sz w:val="28"/>
          <w:szCs w:val="28"/>
        </w:rPr>
        <w:t xml:space="preserve">етствии с пунктом </w:t>
      </w:r>
      <w:r w:rsidRPr="00FE5E0B">
        <w:rPr>
          <w:sz w:val="28"/>
          <w:szCs w:val="28"/>
        </w:rPr>
        <w:t>3.4 настоящего Порядка;</w:t>
      </w:r>
    </w:p>
    <w:p w:rsidR="003C18DD" w:rsidRPr="00FE5E0B" w:rsidRDefault="003C18DD" w:rsidP="003C18DD">
      <w:pPr>
        <w:tabs>
          <w:tab w:val="left" w:pos="426"/>
        </w:tabs>
        <w:ind w:firstLine="709"/>
        <w:jc w:val="both"/>
        <w:rPr>
          <w:sz w:val="28"/>
          <w:szCs w:val="28"/>
        </w:rPr>
      </w:pPr>
      <w:r w:rsidRPr="00FE5E0B">
        <w:rPr>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3C18DD" w:rsidRPr="00FE5E0B" w:rsidRDefault="003C18DD" w:rsidP="003C18DD">
      <w:pPr>
        <w:tabs>
          <w:tab w:val="left" w:pos="426"/>
        </w:tabs>
        <w:ind w:firstLine="709"/>
        <w:jc w:val="both"/>
        <w:rPr>
          <w:sz w:val="28"/>
          <w:szCs w:val="28"/>
        </w:rPr>
      </w:pPr>
      <w:r w:rsidRPr="00FE5E0B">
        <w:rPr>
          <w:sz w:val="28"/>
          <w:szCs w:val="28"/>
        </w:rPr>
        <w:t>- отбор – отбор субъектов МСП путем проведения запроса предложений для предоставления им субсидии;</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 получатель субсидии – субъект МСП, прошедший отбор путем проведения запроса предложений для получения субсидии;</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 аналогичная поддержка – поддержка, оказываемая в отношении одного и того же субъекта МСП и совпадающая по форме, виду и целям ее оказания, с формой, видами и целями предоставления субсидий, установленными настоящим Порядком и сроки ее оказания не истекли;</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а) документы, которые по своему содержанию противоречат друг другу;</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б) документы, заверенные (подписанные) неуполномоченным лицом;</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в) документы, достоверность сведений которых не подтверждена соответствующим  уполномоченным органом (организацией).</w:t>
      </w:r>
    </w:p>
    <w:p w:rsidR="003C18DD" w:rsidRPr="00FE5E0B" w:rsidRDefault="003C18DD" w:rsidP="003C18DD">
      <w:pPr>
        <w:widowControl w:val="0"/>
        <w:autoSpaceDE w:val="0"/>
        <w:autoSpaceDN w:val="0"/>
        <w:adjustRightInd w:val="0"/>
        <w:ind w:firstLine="540"/>
        <w:jc w:val="both"/>
        <w:rPr>
          <w:sz w:val="28"/>
          <w:szCs w:val="28"/>
        </w:rPr>
      </w:pPr>
      <w:r w:rsidRPr="00FE5E0B">
        <w:rPr>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3C18DD" w:rsidRPr="00FE5E0B" w:rsidRDefault="003C18DD" w:rsidP="003C18DD">
      <w:pPr>
        <w:autoSpaceDE w:val="0"/>
        <w:autoSpaceDN w:val="0"/>
        <w:adjustRightInd w:val="0"/>
        <w:ind w:firstLine="567"/>
        <w:jc w:val="both"/>
        <w:rPr>
          <w:sz w:val="28"/>
          <w:szCs w:val="28"/>
        </w:rPr>
      </w:pPr>
      <w:r w:rsidRPr="00FE5E0B">
        <w:rPr>
          <w:sz w:val="28"/>
          <w:szCs w:val="28"/>
        </w:rPr>
        <w:t>1.3. Целью предоставления субсидии является софинансирование расходных обязательств субъекта МСП в рамках Программы на реализацию народных проектов 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3C18DD" w:rsidRPr="00FE5E0B" w:rsidRDefault="003C18DD" w:rsidP="003C18DD">
      <w:pPr>
        <w:autoSpaceDE w:val="0"/>
        <w:autoSpaceDN w:val="0"/>
        <w:adjustRightInd w:val="0"/>
        <w:ind w:firstLine="540"/>
        <w:jc w:val="both"/>
        <w:rPr>
          <w:sz w:val="28"/>
          <w:szCs w:val="28"/>
        </w:rPr>
      </w:pPr>
      <w:r w:rsidRPr="00FE5E0B">
        <w:rPr>
          <w:sz w:val="28"/>
          <w:szCs w:val="28"/>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3C18DD" w:rsidRPr="00FE5E0B" w:rsidRDefault="003C18DD" w:rsidP="003C18DD">
      <w:pPr>
        <w:autoSpaceDE w:val="0"/>
        <w:autoSpaceDN w:val="0"/>
        <w:adjustRightInd w:val="0"/>
        <w:ind w:firstLine="540"/>
        <w:jc w:val="both"/>
        <w:rPr>
          <w:sz w:val="28"/>
          <w:szCs w:val="28"/>
        </w:rPr>
      </w:pPr>
      <w:r w:rsidRPr="00FE5E0B">
        <w:rPr>
          <w:sz w:val="28"/>
          <w:szCs w:val="28"/>
        </w:rPr>
        <w:lastRenderedPageBreak/>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3C18DD" w:rsidRPr="00FE5E0B" w:rsidRDefault="003C18DD" w:rsidP="003C18DD">
      <w:pPr>
        <w:autoSpaceDE w:val="0"/>
        <w:autoSpaceDN w:val="0"/>
        <w:adjustRightInd w:val="0"/>
        <w:ind w:firstLine="540"/>
        <w:jc w:val="both"/>
        <w:rPr>
          <w:sz w:val="28"/>
          <w:szCs w:val="28"/>
        </w:rPr>
      </w:pPr>
      <w:r w:rsidRPr="00FE5E0B">
        <w:rPr>
          <w:sz w:val="28"/>
          <w:szCs w:val="28"/>
        </w:rPr>
        <w:t>- строительство, приобретение, реконструкция, ремонт производственных и складских помещений (зданий);</w:t>
      </w:r>
    </w:p>
    <w:p w:rsidR="003C18DD" w:rsidRPr="00FE5E0B" w:rsidRDefault="003C18DD" w:rsidP="003C18DD">
      <w:pPr>
        <w:autoSpaceDE w:val="0"/>
        <w:autoSpaceDN w:val="0"/>
        <w:adjustRightInd w:val="0"/>
        <w:ind w:firstLine="540"/>
        <w:jc w:val="both"/>
        <w:rPr>
          <w:sz w:val="28"/>
          <w:szCs w:val="28"/>
        </w:rPr>
      </w:pPr>
      <w:r w:rsidRPr="00FE5E0B">
        <w:rPr>
          <w:sz w:val="28"/>
          <w:szCs w:val="28"/>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3C18DD" w:rsidRPr="00FE5E0B" w:rsidRDefault="003C18DD" w:rsidP="003C18DD">
      <w:pPr>
        <w:autoSpaceDE w:val="0"/>
        <w:autoSpaceDN w:val="0"/>
        <w:adjustRightInd w:val="0"/>
        <w:ind w:firstLine="540"/>
        <w:jc w:val="both"/>
        <w:rPr>
          <w:sz w:val="28"/>
          <w:szCs w:val="28"/>
        </w:rPr>
      </w:pPr>
      <w:r w:rsidRPr="00FE5E0B">
        <w:rPr>
          <w:sz w:val="28"/>
          <w:szCs w:val="28"/>
        </w:rPr>
        <w:t>- обустройство территории дезинфекционными барьерами и ограждениями (для убойных пунктов и площадок);</w:t>
      </w:r>
    </w:p>
    <w:p w:rsidR="003C18DD" w:rsidRPr="00FE5E0B" w:rsidRDefault="003C18DD" w:rsidP="003C18DD">
      <w:pPr>
        <w:autoSpaceDE w:val="0"/>
        <w:autoSpaceDN w:val="0"/>
        <w:adjustRightInd w:val="0"/>
        <w:ind w:firstLine="540"/>
        <w:jc w:val="both"/>
        <w:rPr>
          <w:sz w:val="28"/>
          <w:szCs w:val="28"/>
        </w:rPr>
      </w:pPr>
      <w:r w:rsidRPr="00FE5E0B">
        <w:rPr>
          <w:sz w:val="28"/>
          <w:szCs w:val="28"/>
        </w:rPr>
        <w:t>- приобретение кассовых аппаратов, оборудования для маркирования, штрихкодирования продукции и программного обеспечения для них;</w:t>
      </w:r>
    </w:p>
    <w:p w:rsidR="003C18DD" w:rsidRPr="00FE5E0B" w:rsidRDefault="003C18DD" w:rsidP="003C18DD">
      <w:pPr>
        <w:autoSpaceDE w:val="0"/>
        <w:autoSpaceDN w:val="0"/>
        <w:adjustRightInd w:val="0"/>
        <w:ind w:firstLine="540"/>
        <w:jc w:val="both"/>
        <w:rPr>
          <w:sz w:val="28"/>
          <w:szCs w:val="28"/>
        </w:rPr>
      </w:pPr>
      <w:r w:rsidRPr="00FE5E0B">
        <w:rPr>
          <w:sz w:val="28"/>
          <w:szCs w:val="28"/>
        </w:rPr>
        <w:t>- приобретение транспортных средств - фургонов для перевозки пищевых продуктов и молоковозов для доставки сырого молока на перерабатывающие предприятия;</w:t>
      </w:r>
    </w:p>
    <w:p w:rsidR="003C18DD" w:rsidRPr="00FE5E0B" w:rsidRDefault="003C18DD" w:rsidP="003C18DD">
      <w:pPr>
        <w:autoSpaceDE w:val="0"/>
        <w:autoSpaceDN w:val="0"/>
        <w:adjustRightInd w:val="0"/>
        <w:ind w:firstLine="540"/>
        <w:jc w:val="both"/>
        <w:rPr>
          <w:sz w:val="28"/>
          <w:szCs w:val="28"/>
        </w:rPr>
      </w:pPr>
      <w:r w:rsidRPr="00FE5E0B">
        <w:rPr>
          <w:sz w:val="28"/>
          <w:szCs w:val="28"/>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3C18DD" w:rsidRPr="003810B5" w:rsidRDefault="003C18DD" w:rsidP="003C18DD">
      <w:pPr>
        <w:shd w:val="clear" w:color="auto" w:fill="FFFFFF"/>
        <w:ind w:firstLine="567"/>
        <w:jc w:val="both"/>
        <w:textAlignment w:val="baseline"/>
        <w:rPr>
          <w:sz w:val="28"/>
          <w:szCs w:val="28"/>
        </w:rPr>
      </w:pPr>
      <w:r w:rsidRPr="00FE5E0B">
        <w:rPr>
          <w:sz w:val="28"/>
          <w:szCs w:val="28"/>
        </w:rPr>
        <w:t xml:space="preserve">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w:t>
      </w:r>
      <w:r w:rsidRPr="00A6196B">
        <w:rPr>
          <w:sz w:val="28"/>
          <w:szCs w:val="28"/>
        </w:rPr>
        <w:t>Адрес администрации МР «Усть-Куломский»: Республика Коми, Усть-Куломский райо</w:t>
      </w:r>
      <w:r>
        <w:rPr>
          <w:sz w:val="28"/>
          <w:szCs w:val="28"/>
        </w:rPr>
        <w:t>н, с. Усть-Кулом, ул. Советская, д</w:t>
      </w:r>
      <w:r w:rsidRPr="00A6196B">
        <w:rPr>
          <w:sz w:val="28"/>
          <w:szCs w:val="28"/>
        </w:rPr>
        <w:t>. 37, официальный сайт</w:t>
      </w:r>
      <w:r>
        <w:rPr>
          <w:sz w:val="28"/>
          <w:szCs w:val="28"/>
        </w:rPr>
        <w:t>:</w:t>
      </w:r>
      <w:r w:rsidRPr="003810B5">
        <w:rPr>
          <w:sz w:val="28"/>
          <w:szCs w:val="28"/>
        </w:rPr>
        <w:t>https://ust-kulomsky.gosuslugi.ru/</w:t>
      </w:r>
      <w:r>
        <w:rPr>
          <w:sz w:val="28"/>
          <w:szCs w:val="28"/>
        </w:rPr>
        <w:t>, электронная почта</w:t>
      </w:r>
      <w:r w:rsidRPr="003810B5">
        <w:rPr>
          <w:sz w:val="28"/>
          <w:szCs w:val="28"/>
        </w:rPr>
        <w:t xml:space="preserve">: </w:t>
      </w:r>
      <w:hyperlink r:id="rId37" w:anchor="compose?to=%3Ca.mr.ust-kulomskiy%40ust-kulom.rkomi.ru%3E" w:history="1">
        <w:r w:rsidRPr="003810B5">
          <w:rPr>
            <w:rStyle w:val="af5"/>
            <w:sz w:val="28"/>
            <w:szCs w:val="28"/>
            <w:shd w:val="clear" w:color="auto" w:fill="FFFFFF"/>
          </w:rPr>
          <w:t>a.mr.ust-kulomskiy@ust-kulom.rkomi.ru</w:t>
        </w:r>
      </w:hyperlink>
      <w:r w:rsidRPr="003810B5">
        <w:rPr>
          <w:sz w:val="28"/>
          <w:szCs w:val="28"/>
        </w:rPr>
        <w:t>.</w:t>
      </w:r>
    </w:p>
    <w:p w:rsidR="003C18DD" w:rsidRPr="00FE5E0B" w:rsidRDefault="003C18DD" w:rsidP="003C18DD">
      <w:pPr>
        <w:shd w:val="clear" w:color="auto" w:fill="FFFFFF"/>
        <w:ind w:firstLine="567"/>
        <w:jc w:val="both"/>
        <w:textAlignment w:val="baseline"/>
        <w:rPr>
          <w:sz w:val="28"/>
          <w:szCs w:val="28"/>
        </w:rPr>
      </w:pPr>
      <w:r w:rsidRPr="00FE5E0B">
        <w:rPr>
          <w:sz w:val="28"/>
          <w:szCs w:val="28"/>
        </w:rPr>
        <w:t>Субсидии предоставляются субъектам МСП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3C18DD" w:rsidRPr="00FE5E0B" w:rsidRDefault="003C18DD" w:rsidP="003C18DD">
      <w:pPr>
        <w:shd w:val="clear" w:color="auto" w:fill="FFFFFF"/>
        <w:ind w:firstLine="567"/>
        <w:jc w:val="both"/>
        <w:textAlignment w:val="baseline"/>
        <w:rPr>
          <w:sz w:val="28"/>
          <w:szCs w:val="28"/>
        </w:rPr>
      </w:pPr>
      <w:r w:rsidRPr="00FE5E0B">
        <w:rPr>
          <w:sz w:val="28"/>
          <w:szCs w:val="28"/>
        </w:rPr>
        <w:t>1.5. Субсидии предоставляются по результатам отбора субъектов МСП  путем запроса предложений.</w:t>
      </w:r>
    </w:p>
    <w:p w:rsidR="003C18DD" w:rsidRPr="00FE5E0B" w:rsidRDefault="003C18DD" w:rsidP="003C18DD">
      <w:pPr>
        <w:shd w:val="clear" w:color="auto" w:fill="FFFFFF"/>
        <w:ind w:firstLine="567"/>
        <w:jc w:val="both"/>
        <w:textAlignment w:val="baseline"/>
        <w:rPr>
          <w:sz w:val="28"/>
          <w:szCs w:val="28"/>
        </w:rPr>
      </w:pPr>
      <w:r w:rsidRPr="00FE5E0B">
        <w:rPr>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3C18DD" w:rsidRPr="00FE5E0B" w:rsidRDefault="003C18DD" w:rsidP="003C18DD">
      <w:pPr>
        <w:shd w:val="clear" w:color="auto" w:fill="FFFFFF"/>
        <w:ind w:firstLine="567"/>
        <w:jc w:val="both"/>
        <w:textAlignment w:val="baseline"/>
        <w:rPr>
          <w:sz w:val="28"/>
          <w:szCs w:val="28"/>
        </w:rPr>
      </w:pPr>
      <w:r w:rsidRPr="00FE5E0B">
        <w:rPr>
          <w:sz w:val="28"/>
          <w:szCs w:val="28"/>
        </w:rPr>
        <w:lastRenderedPageBreak/>
        <w:t>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3C18DD" w:rsidRPr="00FE5E0B" w:rsidRDefault="003C18DD" w:rsidP="003C18DD">
      <w:pPr>
        <w:shd w:val="clear" w:color="auto" w:fill="FFFFFF"/>
        <w:ind w:firstLine="567"/>
        <w:jc w:val="both"/>
        <w:textAlignment w:val="baseline"/>
        <w:rPr>
          <w:sz w:val="28"/>
          <w:szCs w:val="28"/>
        </w:rPr>
      </w:pPr>
      <w:r w:rsidRPr="00FE5E0B">
        <w:rPr>
          <w:sz w:val="28"/>
          <w:szCs w:val="28"/>
        </w:rPr>
        <w:t>1.6. Настоящий Порядок предусматривает предоставление субсидии субъектам МСП способом возмещения затрат на финансовое обеспечение части затрат на реализацию народных проектов в сфере агропромышленного комплекса.</w:t>
      </w:r>
    </w:p>
    <w:p w:rsidR="003C18DD" w:rsidRPr="00FE5E0B" w:rsidRDefault="003C18DD" w:rsidP="003C18DD">
      <w:pPr>
        <w:tabs>
          <w:tab w:val="left" w:pos="426"/>
        </w:tabs>
        <w:ind w:firstLine="567"/>
        <w:jc w:val="both"/>
        <w:rPr>
          <w:sz w:val="28"/>
          <w:szCs w:val="28"/>
        </w:rPr>
      </w:pPr>
      <w:r w:rsidRPr="00FE5E0B">
        <w:rPr>
          <w:sz w:val="28"/>
          <w:szCs w:val="28"/>
        </w:rPr>
        <w:t>Субсидии предоставляются на безвозмездной и безвозвратной основе.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1.7. Результатом предоставления субсидии, который соответствует непосредственному результату Программы, </w:t>
      </w:r>
      <w:r>
        <w:rPr>
          <w:sz w:val="28"/>
          <w:szCs w:val="28"/>
        </w:rPr>
        <w:t xml:space="preserve">является </w:t>
      </w:r>
      <w:r w:rsidRPr="00FE5E0B">
        <w:rPr>
          <w:sz w:val="28"/>
          <w:szCs w:val="28"/>
        </w:rPr>
        <w:t>увеличение объема отгруженных товаров собственного производства у получателя субсидии по состоянию на 31 декабря отчетного года. Отчетным является год, в котором предоставлена субсидия.</w:t>
      </w:r>
    </w:p>
    <w:p w:rsidR="003C18DD" w:rsidRDefault="003C18DD" w:rsidP="003C18DD">
      <w:pPr>
        <w:shd w:val="clear" w:color="auto" w:fill="FFFFFF"/>
        <w:ind w:firstLine="567"/>
        <w:jc w:val="both"/>
        <w:textAlignment w:val="baseline"/>
        <w:rPr>
          <w:sz w:val="28"/>
          <w:szCs w:val="28"/>
        </w:rPr>
      </w:pPr>
      <w:r w:rsidRPr="00A6196B">
        <w:rPr>
          <w:sz w:val="28"/>
          <w:szCs w:val="28"/>
        </w:rPr>
        <w:t>Значение результата предоставления субсидии устанавливаются администрацией МР «Усть-Куломский» в соглашении о предоставлении субсидии, заключаемом в соответствии  с подпунктом 4.18 настоящего Порядка.</w:t>
      </w:r>
    </w:p>
    <w:p w:rsidR="003C18DD" w:rsidRPr="00A6196B" w:rsidRDefault="003C18DD" w:rsidP="003C18DD">
      <w:pPr>
        <w:shd w:val="clear" w:color="auto" w:fill="FFFFFF"/>
        <w:ind w:firstLine="567"/>
        <w:jc w:val="both"/>
        <w:textAlignment w:val="baseline"/>
        <w:rPr>
          <w:sz w:val="28"/>
          <w:szCs w:val="28"/>
        </w:rPr>
      </w:pPr>
      <w:r>
        <w:rPr>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3C18DD" w:rsidRPr="00FE5E0B" w:rsidRDefault="003C18DD" w:rsidP="003C18DD">
      <w:pPr>
        <w:shd w:val="clear" w:color="auto" w:fill="FFFFFF"/>
        <w:ind w:firstLine="567"/>
        <w:jc w:val="both"/>
        <w:textAlignment w:val="baseline"/>
        <w:rPr>
          <w:color w:val="FF0000"/>
          <w:sz w:val="28"/>
          <w:szCs w:val="28"/>
        </w:rPr>
      </w:pPr>
    </w:p>
    <w:p w:rsidR="003C18DD" w:rsidRPr="00FE5E0B" w:rsidRDefault="003C18DD" w:rsidP="003C18DD">
      <w:pPr>
        <w:shd w:val="clear" w:color="auto" w:fill="FFFFFF"/>
        <w:ind w:firstLine="567"/>
        <w:jc w:val="center"/>
        <w:textAlignment w:val="baseline"/>
        <w:rPr>
          <w:b/>
          <w:sz w:val="28"/>
          <w:szCs w:val="28"/>
        </w:rPr>
      </w:pPr>
      <w:r w:rsidRPr="00FE5E0B">
        <w:rPr>
          <w:b/>
          <w:sz w:val="28"/>
          <w:szCs w:val="28"/>
        </w:rPr>
        <w:t xml:space="preserve">2. Категории субъектов МСП, имеющих право </w:t>
      </w:r>
    </w:p>
    <w:p w:rsidR="003C18DD" w:rsidRPr="00FE5E0B" w:rsidRDefault="003C18DD" w:rsidP="003C18DD">
      <w:pPr>
        <w:shd w:val="clear" w:color="auto" w:fill="FFFFFF"/>
        <w:ind w:firstLine="567"/>
        <w:jc w:val="center"/>
        <w:textAlignment w:val="baseline"/>
        <w:rPr>
          <w:b/>
          <w:sz w:val="28"/>
          <w:szCs w:val="28"/>
        </w:rPr>
      </w:pPr>
      <w:r w:rsidRPr="00FE5E0B">
        <w:rPr>
          <w:b/>
          <w:sz w:val="28"/>
          <w:szCs w:val="28"/>
        </w:rPr>
        <w:t>на получение субсидий</w:t>
      </w:r>
    </w:p>
    <w:p w:rsidR="003C18DD" w:rsidRPr="00FE5E0B" w:rsidRDefault="003C18DD" w:rsidP="003C18DD">
      <w:pPr>
        <w:tabs>
          <w:tab w:val="left" w:pos="426"/>
        </w:tabs>
        <w:ind w:firstLine="709"/>
        <w:jc w:val="both"/>
        <w:rPr>
          <w:sz w:val="28"/>
          <w:szCs w:val="28"/>
        </w:rPr>
      </w:pPr>
      <w:r w:rsidRPr="00FE5E0B">
        <w:rPr>
          <w:sz w:val="28"/>
          <w:szCs w:val="28"/>
        </w:rPr>
        <w:t>2.1. Категории субъектов МСП (получателей субсидии):</w:t>
      </w:r>
    </w:p>
    <w:p w:rsidR="003C18DD" w:rsidRPr="00FE5E0B" w:rsidRDefault="003C18DD" w:rsidP="003C18DD">
      <w:pPr>
        <w:tabs>
          <w:tab w:val="left" w:pos="426"/>
        </w:tabs>
        <w:ind w:firstLine="709"/>
        <w:jc w:val="both"/>
        <w:rPr>
          <w:sz w:val="28"/>
          <w:szCs w:val="28"/>
        </w:rPr>
      </w:pPr>
      <w:r w:rsidRPr="00FE5E0B">
        <w:rPr>
          <w:sz w:val="28"/>
          <w:szCs w:val="28"/>
        </w:rPr>
        <w:t>Получателями субсидии являются организации, индивидуальные предприниматели, крестьянские (фермерские) хозяйства, зарегистрированные и осуществляющие деятельность на территории Усть-Куломского района Республики Коми, реализующие народные проекты в сфере агропромышленного комплекса, являющиеся субъектами малого и среднего предпринимательства.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2.2. Субсидии предоставляютс</w:t>
      </w:r>
      <w:r>
        <w:rPr>
          <w:sz w:val="28"/>
          <w:szCs w:val="28"/>
        </w:rPr>
        <w:t>я субъектам МСП, соответствующим</w:t>
      </w:r>
      <w:r w:rsidRPr="00FE5E0B">
        <w:rPr>
          <w:sz w:val="28"/>
          <w:szCs w:val="28"/>
        </w:rPr>
        <w:t xml:space="preserve"> следующим требованиям:</w:t>
      </w:r>
    </w:p>
    <w:p w:rsidR="003C18DD" w:rsidRPr="00FE5E0B" w:rsidRDefault="003C18DD" w:rsidP="003C18DD">
      <w:pPr>
        <w:shd w:val="clear" w:color="auto" w:fill="FFFFFF"/>
        <w:ind w:firstLine="709"/>
        <w:jc w:val="both"/>
        <w:textAlignment w:val="baseline"/>
        <w:rPr>
          <w:sz w:val="28"/>
          <w:szCs w:val="28"/>
        </w:rPr>
      </w:pPr>
      <w:r w:rsidRPr="00FE5E0B">
        <w:rPr>
          <w:sz w:val="28"/>
          <w:szCs w:val="28"/>
        </w:rPr>
        <w:t>1) субъект МСП (получатель субсидии), являющийся юридическим лицом,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юридическому лицу,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(получатель субсидии), являющийся  индивидуальным предпринимателем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2) субъект МСП (получатель субсидии) не является иностранным юридическим лицом, в том числе местом регистрации которого является </w:t>
      </w:r>
      <w:r w:rsidRPr="00FE5E0B">
        <w:rPr>
          <w:sz w:val="28"/>
          <w:szCs w:val="28"/>
        </w:rPr>
        <w:lastRenderedPageBreak/>
        <w:t xml:space="preserve">государство или территория, включенные в утвержденный Министерством финансов Российской Федерации </w:t>
      </w:r>
      <w:hyperlink r:id="rId38" w:history="1">
        <w:r w:rsidRPr="00FE5E0B">
          <w:rPr>
            <w:sz w:val="28"/>
            <w:szCs w:val="28"/>
          </w:rPr>
          <w:t>перечень</w:t>
        </w:r>
      </w:hyperlink>
      <w:r w:rsidRPr="00FE5E0B">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3C18DD" w:rsidRPr="00FE5E0B" w:rsidRDefault="003C18DD" w:rsidP="003C18DD">
      <w:pPr>
        <w:autoSpaceDE w:val="0"/>
        <w:autoSpaceDN w:val="0"/>
        <w:adjustRightInd w:val="0"/>
        <w:ind w:firstLine="540"/>
        <w:jc w:val="both"/>
        <w:rPr>
          <w:sz w:val="28"/>
          <w:szCs w:val="28"/>
        </w:rPr>
      </w:pPr>
      <w:r w:rsidRPr="00FE5E0B">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8DD" w:rsidRPr="00FE5E0B" w:rsidRDefault="003C18DD" w:rsidP="003C18DD">
      <w:pPr>
        <w:autoSpaceDE w:val="0"/>
        <w:autoSpaceDN w:val="0"/>
        <w:adjustRightInd w:val="0"/>
        <w:ind w:firstLine="567"/>
        <w:jc w:val="both"/>
        <w:rPr>
          <w:sz w:val="28"/>
          <w:szCs w:val="28"/>
        </w:rPr>
      </w:pPr>
      <w:r w:rsidRPr="00FE5E0B">
        <w:rPr>
          <w:sz w:val="28"/>
          <w:szCs w:val="28"/>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18DD" w:rsidRPr="00FE5E0B" w:rsidRDefault="003C18DD" w:rsidP="003C18DD">
      <w:pPr>
        <w:autoSpaceDE w:val="0"/>
        <w:autoSpaceDN w:val="0"/>
        <w:adjustRightInd w:val="0"/>
        <w:ind w:firstLine="567"/>
        <w:jc w:val="both"/>
        <w:rPr>
          <w:sz w:val="28"/>
          <w:szCs w:val="28"/>
        </w:rPr>
      </w:pPr>
      <w:r w:rsidRPr="00FE5E0B">
        <w:rPr>
          <w:sz w:val="28"/>
          <w:szCs w:val="28"/>
        </w:rPr>
        <w:t xml:space="preserve">4) субъект МСП (получатель субсидии) не является иностранным агентом в соответствии с Федеральным </w:t>
      </w:r>
      <w:hyperlink r:id="rId39" w:history="1">
        <w:r w:rsidRPr="00FE5E0B">
          <w:rPr>
            <w:sz w:val="28"/>
            <w:szCs w:val="28"/>
          </w:rPr>
          <w:t>законом</w:t>
        </w:r>
      </w:hyperlink>
      <w:r w:rsidRPr="00FE5E0B">
        <w:rPr>
          <w:sz w:val="28"/>
          <w:szCs w:val="28"/>
        </w:rPr>
        <w:t xml:space="preserve"> «О контроле за деятельностью лиц, находящихся под иностранным влиянием»;</w:t>
      </w:r>
    </w:p>
    <w:p w:rsidR="003C18DD" w:rsidRPr="00FE5E0B" w:rsidRDefault="003C18DD" w:rsidP="003C18DD">
      <w:pPr>
        <w:autoSpaceDE w:val="0"/>
        <w:autoSpaceDN w:val="0"/>
        <w:adjustRightInd w:val="0"/>
        <w:ind w:firstLine="567"/>
        <w:jc w:val="both"/>
        <w:rPr>
          <w:sz w:val="28"/>
          <w:szCs w:val="28"/>
        </w:rPr>
      </w:pPr>
      <w:r w:rsidRPr="00FE5E0B">
        <w:rPr>
          <w:sz w:val="28"/>
          <w:szCs w:val="28"/>
        </w:rPr>
        <w:t xml:space="preserve">5) субъект МСП (получатель субсидии) не находится в составляемых в рамках реализации полномочий, предусмотренных </w:t>
      </w:r>
      <w:hyperlink r:id="rId40" w:history="1">
        <w:r w:rsidRPr="00FE5E0B">
          <w:rPr>
            <w:sz w:val="28"/>
            <w:szCs w:val="28"/>
          </w:rPr>
          <w:t>главой VII</w:t>
        </w:r>
      </w:hyperlink>
      <w:r w:rsidRPr="00FE5E0B">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18DD" w:rsidRPr="00FE5E0B" w:rsidRDefault="003C18DD" w:rsidP="003C18DD">
      <w:pPr>
        <w:shd w:val="clear" w:color="auto" w:fill="FFFFFF"/>
        <w:ind w:firstLine="567"/>
        <w:jc w:val="both"/>
        <w:textAlignment w:val="baseline"/>
        <w:rPr>
          <w:sz w:val="28"/>
          <w:szCs w:val="28"/>
        </w:rPr>
      </w:pPr>
      <w:r w:rsidRPr="00FE5E0B">
        <w:rPr>
          <w:sz w:val="28"/>
          <w:szCs w:val="28"/>
        </w:rPr>
        <w:t>6) субъект МСП (получатель субсидии) 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7) субъект МСП (получатель субсидии)зарегистрирован и осуществляет деятельность на территории Усть-Куломского района;</w:t>
      </w:r>
    </w:p>
    <w:p w:rsidR="003C18DD" w:rsidRPr="00FE5E0B" w:rsidRDefault="003C18DD" w:rsidP="003C18DD">
      <w:pPr>
        <w:autoSpaceDE w:val="0"/>
        <w:autoSpaceDN w:val="0"/>
        <w:adjustRightInd w:val="0"/>
        <w:ind w:firstLine="567"/>
        <w:jc w:val="both"/>
        <w:rPr>
          <w:sz w:val="28"/>
          <w:szCs w:val="28"/>
        </w:rPr>
      </w:pPr>
      <w:r w:rsidRPr="00FE5E0B">
        <w:rPr>
          <w:sz w:val="28"/>
          <w:szCs w:val="28"/>
        </w:rPr>
        <w:t xml:space="preserve">8) у субъекта МСП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непредоставлении справки субъектом МСП) на едином налоговом счете отсутствует или не превышает размера, определенного </w:t>
      </w:r>
      <w:hyperlink r:id="rId41" w:history="1">
        <w:r w:rsidRPr="00FE5E0B">
          <w:rPr>
            <w:sz w:val="28"/>
            <w:szCs w:val="28"/>
          </w:rPr>
          <w:t>пунктом 3 статьи 47</w:t>
        </w:r>
      </w:hyperlink>
      <w:r w:rsidRPr="00FE5E0B">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9) субъект МСП не получает средства из бюджета МО МР «Усть-Куломский» на основании иных нормативных правовых актов или </w:t>
      </w:r>
      <w:r w:rsidRPr="00FE5E0B">
        <w:rPr>
          <w:sz w:val="28"/>
          <w:szCs w:val="28"/>
        </w:rPr>
        <w:lastRenderedPageBreak/>
        <w:t>муниципальных правовых актов на цели, указанные в подпункте 1.3 настоящего Порядка;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10) субъект МСП:</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не осуществляет предпринимательскую деятельность в сфере игорного бизнеса;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не является участником соглашений о разделе продукции;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3C18DD" w:rsidRDefault="003C18DD" w:rsidP="003C18DD">
      <w:pPr>
        <w:shd w:val="clear" w:color="auto" w:fill="FFFFFF"/>
        <w:ind w:firstLine="567"/>
        <w:jc w:val="both"/>
        <w:textAlignment w:val="baseline"/>
        <w:rPr>
          <w:sz w:val="28"/>
          <w:szCs w:val="28"/>
        </w:rPr>
      </w:pPr>
      <w:r w:rsidRPr="00FE5E0B">
        <w:rPr>
          <w:sz w:val="28"/>
          <w:szCs w:val="28"/>
        </w:rPr>
        <w:t>- на дату подачи заявки и документов для участия в отборе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w:t>
      </w:r>
      <w:r>
        <w:rPr>
          <w:sz w:val="28"/>
          <w:szCs w:val="28"/>
        </w:rPr>
        <w:t>ое нарушение в течение трех лет;</w:t>
      </w:r>
    </w:p>
    <w:p w:rsidR="003C18DD" w:rsidRDefault="003C18DD" w:rsidP="003C18DD">
      <w:pPr>
        <w:shd w:val="clear" w:color="auto" w:fill="FFFFFF"/>
        <w:ind w:firstLine="567"/>
        <w:jc w:val="both"/>
        <w:textAlignment w:val="baseline"/>
        <w:rPr>
          <w:sz w:val="28"/>
          <w:szCs w:val="28"/>
        </w:rPr>
      </w:pPr>
      <w:r>
        <w:rPr>
          <w:sz w:val="28"/>
          <w:szCs w:val="28"/>
        </w:rPr>
        <w:t>11) субъект МСП принимает обязательство о непрекращении деятельности в течение 3 лет с момента получения субсидии;</w:t>
      </w:r>
    </w:p>
    <w:p w:rsidR="003C18DD" w:rsidRPr="00FE5E0B" w:rsidRDefault="003C18DD" w:rsidP="003C18DD">
      <w:pPr>
        <w:shd w:val="clear" w:color="auto" w:fill="FFFFFF"/>
        <w:ind w:firstLine="567"/>
        <w:jc w:val="both"/>
        <w:textAlignment w:val="baseline"/>
        <w:rPr>
          <w:sz w:val="28"/>
          <w:szCs w:val="28"/>
        </w:rPr>
      </w:pPr>
      <w:r>
        <w:rPr>
          <w:sz w:val="28"/>
          <w:szCs w:val="28"/>
        </w:rPr>
        <w:t>12) субъект МСП принимает обязательство о неотчуждении оборудования в течение 3 лет с момента получения субсидии.</w:t>
      </w:r>
    </w:p>
    <w:p w:rsidR="003C18DD" w:rsidRPr="00FE5E0B" w:rsidRDefault="003C18DD" w:rsidP="003C18DD">
      <w:pPr>
        <w:shd w:val="clear" w:color="auto" w:fill="FFFFFF"/>
        <w:jc w:val="both"/>
        <w:textAlignment w:val="baseline"/>
        <w:rPr>
          <w:sz w:val="28"/>
          <w:szCs w:val="28"/>
        </w:rPr>
      </w:pPr>
    </w:p>
    <w:p w:rsidR="003C18DD" w:rsidRPr="00FE5E0B" w:rsidRDefault="003C18DD" w:rsidP="003C18DD">
      <w:pPr>
        <w:autoSpaceDE w:val="0"/>
        <w:autoSpaceDN w:val="0"/>
        <w:adjustRightInd w:val="0"/>
        <w:ind w:firstLine="540"/>
        <w:jc w:val="center"/>
        <w:rPr>
          <w:b/>
          <w:sz w:val="28"/>
          <w:szCs w:val="28"/>
        </w:rPr>
      </w:pPr>
      <w:r w:rsidRPr="00FE5E0B">
        <w:rPr>
          <w:b/>
          <w:sz w:val="28"/>
          <w:szCs w:val="28"/>
        </w:rPr>
        <w:t>3. Условия предоставления субсидии на финансовое обеспечение части затрат на реализацию народных проектовв сфере агропромышленного комплекса.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3.1. Условиями предоставления субсидии являются:</w:t>
      </w:r>
    </w:p>
    <w:p w:rsidR="003C18DD" w:rsidRPr="00FE5E0B" w:rsidRDefault="003C18DD" w:rsidP="003C18DD">
      <w:pPr>
        <w:shd w:val="clear" w:color="auto" w:fill="FFFFFF"/>
        <w:ind w:firstLine="567"/>
        <w:jc w:val="both"/>
        <w:textAlignment w:val="baseline"/>
        <w:rPr>
          <w:sz w:val="28"/>
          <w:szCs w:val="28"/>
        </w:rPr>
      </w:pPr>
      <w:r w:rsidRPr="00FE5E0B">
        <w:rPr>
          <w:sz w:val="28"/>
          <w:szCs w:val="28"/>
        </w:rPr>
        <w:t>1) соответствие субъекта МСП категориям и требованиям, установленным в  разделе 2 настоящего Порядка;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2) предоставление документов в соответствии с перечнем, установленным  в пункте 3.4. настоящего Порядка в сроки, указанные в объявлении об отборе;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6.18 настоящего Порядка;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4)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w:t>
      </w:r>
      <w:r w:rsidRPr="00FE5E0B">
        <w:rPr>
          <w:sz w:val="28"/>
          <w:szCs w:val="28"/>
        </w:rPr>
        <w:lastRenderedPageBreak/>
        <w:t>бюджета МО МР «Усть-Куломский»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5) обеспечение включения в договоры (соглашения), заключенные в целях исполнения обязательств по соглашениям о предоставлении субсидии, заключаемым между администрацией МР «Усть-Куломский» и получателем субсидии,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в рамках осуществления контроля за соблюдением получателем субсидии целей, условий и порядка предост</w:t>
      </w:r>
      <w:r>
        <w:rPr>
          <w:sz w:val="28"/>
          <w:szCs w:val="28"/>
        </w:rPr>
        <w:t>авления субсидий, в том числе в</w:t>
      </w:r>
      <w:r w:rsidRPr="00FE5E0B">
        <w:rPr>
          <w:sz w:val="28"/>
          <w:szCs w:val="28"/>
        </w:rPr>
        <w:t xml:space="preserve"> части достижения результатов предоставления субсидии, администрацией МР «Усть-Куломский», а также органами муниципального финансового контроля со статьями 268.1 и 269.2 Бюджетного кодекса РоссийскойФедерации;</w:t>
      </w:r>
    </w:p>
    <w:p w:rsidR="003C18DD" w:rsidRPr="00FE5E0B" w:rsidRDefault="003C18DD" w:rsidP="003C18DD">
      <w:pPr>
        <w:autoSpaceDE w:val="0"/>
        <w:autoSpaceDN w:val="0"/>
        <w:adjustRightInd w:val="0"/>
        <w:ind w:firstLine="540"/>
        <w:jc w:val="both"/>
        <w:rPr>
          <w:sz w:val="28"/>
          <w:szCs w:val="28"/>
        </w:rPr>
      </w:pPr>
      <w:r w:rsidRPr="00FE5E0B">
        <w:rPr>
          <w:sz w:val="28"/>
          <w:szCs w:val="28"/>
        </w:rPr>
        <w:t xml:space="preserve">6) 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42" w:history="1">
        <w:r w:rsidRPr="00FE5E0B">
          <w:rPr>
            <w:sz w:val="28"/>
            <w:szCs w:val="28"/>
          </w:rPr>
          <w:t>Порядком</w:t>
        </w:r>
      </w:hyperlink>
      <w:r w:rsidRPr="00FE5E0B">
        <w:rPr>
          <w:sz w:val="28"/>
          <w:szCs w:val="28"/>
        </w:rPr>
        <w:t>, утвержденным постановлением Правительства Республики Коми от 20 мая 2016 г. № 252, и заключено соглашение с Министерством сельского хозяйства и потребительского рынка Республики Коми о предоставлении субсидии администрации МР «Усть-Куломский» из республиканского бюджета Республики Коми на софинансирование народного проекта в сфере агропромышленного комплекса;</w:t>
      </w:r>
    </w:p>
    <w:p w:rsidR="003C18DD" w:rsidRPr="00FE5E0B" w:rsidRDefault="003C18DD" w:rsidP="003C18DD">
      <w:pPr>
        <w:tabs>
          <w:tab w:val="left" w:pos="426"/>
        </w:tabs>
        <w:ind w:firstLine="567"/>
        <w:jc w:val="both"/>
        <w:rPr>
          <w:sz w:val="28"/>
          <w:szCs w:val="28"/>
        </w:rPr>
      </w:pPr>
      <w:r w:rsidRPr="00FE5E0B">
        <w:rPr>
          <w:sz w:val="28"/>
          <w:szCs w:val="28"/>
        </w:rPr>
        <w:t>7) 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3.2. В предоставлении субсидий должно быть отказано в случае, если ранее в отношении субъекта МСП было принято решение об оказании аналогичной поддержки.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3.3.Субсидия предоставляется из бюджета МО МР «Усть-Куломский» при софинансировании расходных обязательств администрации МР «Усть-Куломский» на реализацию народного проекта из республиканского бюджета Республики Коми.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С целью получения субсидии из республиканского бюджета Республики Коми администрация МР «Усть-Куломский» подает заявку в Министерство сельского хозяйства и потребительского рынка Республики Коми (далее - Министерство) на софинансирование расходного обязательства администрации МР «Усть-Куломский»  на реализацию народных проектов. </w:t>
      </w:r>
    </w:p>
    <w:p w:rsidR="003C18DD" w:rsidRPr="00FE5E0B" w:rsidRDefault="003C18DD" w:rsidP="003C18DD">
      <w:pPr>
        <w:shd w:val="clear" w:color="auto" w:fill="FFFFFF"/>
        <w:ind w:firstLine="709"/>
        <w:jc w:val="both"/>
        <w:textAlignment w:val="baseline"/>
        <w:rPr>
          <w:sz w:val="28"/>
          <w:szCs w:val="28"/>
        </w:rPr>
      </w:pPr>
      <w:r w:rsidRPr="00FE5E0B">
        <w:rPr>
          <w:sz w:val="28"/>
          <w:szCs w:val="28"/>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3C18DD" w:rsidRPr="00FE5E0B" w:rsidRDefault="003C18DD" w:rsidP="003C18DD">
      <w:pPr>
        <w:shd w:val="clear" w:color="auto" w:fill="FFFFFF"/>
        <w:ind w:firstLine="709"/>
        <w:jc w:val="both"/>
        <w:textAlignment w:val="baseline"/>
        <w:rPr>
          <w:sz w:val="28"/>
          <w:szCs w:val="28"/>
        </w:rPr>
      </w:pPr>
      <w:r w:rsidRPr="00FE5E0B">
        <w:rPr>
          <w:sz w:val="28"/>
          <w:szCs w:val="28"/>
        </w:rPr>
        <w:lastRenderedPageBreak/>
        <w:t>- объем средств Получателя субсидии должен составлять не менее 20 процентов от стоимости народного проекта;</w:t>
      </w:r>
    </w:p>
    <w:p w:rsidR="003C18DD" w:rsidRPr="00FE5E0B" w:rsidRDefault="003C18DD" w:rsidP="003C18DD">
      <w:pPr>
        <w:shd w:val="clear" w:color="auto" w:fill="FFFFFF"/>
        <w:ind w:firstLine="709"/>
        <w:jc w:val="both"/>
        <w:textAlignment w:val="baseline"/>
        <w:rPr>
          <w:sz w:val="28"/>
          <w:szCs w:val="28"/>
        </w:rPr>
      </w:pPr>
      <w:r w:rsidRPr="00FE5E0B">
        <w:rPr>
          <w:sz w:val="28"/>
          <w:szCs w:val="28"/>
        </w:rPr>
        <w:t>- объем средств администрации МР «Усть-Куломский» должен составлять не менее 10 процентов от стоимости народного проекта и не может превышать 300000,0 руб.;</w:t>
      </w:r>
    </w:p>
    <w:p w:rsidR="003C18DD" w:rsidRPr="00FE5E0B" w:rsidRDefault="003C18DD" w:rsidP="003C18DD">
      <w:pPr>
        <w:shd w:val="clear" w:color="auto" w:fill="FFFFFF"/>
        <w:ind w:firstLine="709"/>
        <w:jc w:val="both"/>
        <w:textAlignment w:val="baseline"/>
        <w:rPr>
          <w:sz w:val="28"/>
          <w:szCs w:val="28"/>
        </w:rPr>
      </w:pPr>
      <w:r w:rsidRPr="00FE5E0B">
        <w:rPr>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1500000,0 руб., при этом размер субсидии не может быть выше размера, указанного администрацией МР «Усть-Куломский» в заявке на предоставление субсидии.</w:t>
      </w:r>
    </w:p>
    <w:p w:rsidR="003C18DD" w:rsidRPr="00FE5E0B" w:rsidRDefault="003C18DD" w:rsidP="003C18DD">
      <w:pPr>
        <w:shd w:val="clear" w:color="auto" w:fill="FFFFFF"/>
        <w:ind w:firstLine="567"/>
        <w:jc w:val="both"/>
        <w:textAlignment w:val="baseline"/>
        <w:rPr>
          <w:sz w:val="28"/>
          <w:szCs w:val="28"/>
        </w:rPr>
      </w:pPr>
      <w:r>
        <w:rPr>
          <w:sz w:val="28"/>
          <w:szCs w:val="28"/>
        </w:rPr>
        <w:t>3.4. Д</w:t>
      </w:r>
      <w:r w:rsidRPr="00FE5E0B">
        <w:rPr>
          <w:sz w:val="28"/>
          <w:szCs w:val="28"/>
        </w:rPr>
        <w:t>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3C18DD" w:rsidRPr="00FE5E0B" w:rsidRDefault="003C18DD" w:rsidP="003C18DD">
      <w:pPr>
        <w:shd w:val="clear" w:color="auto" w:fill="FFFFFF"/>
        <w:ind w:firstLine="567"/>
        <w:jc w:val="both"/>
        <w:textAlignment w:val="baseline"/>
        <w:rPr>
          <w:sz w:val="28"/>
          <w:szCs w:val="28"/>
        </w:rPr>
      </w:pPr>
      <w:r w:rsidRPr="00FE5E0B">
        <w:rPr>
          <w:sz w:val="28"/>
          <w:szCs w:val="28"/>
        </w:rPr>
        <w:t>1) заявку на участие в отборе и получение субсидии по форме согласно приложению 8 к Программе;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sz w:val="28"/>
          <w:szCs w:val="28"/>
          <w:lang w:val="en-US"/>
        </w:rPr>
        <w:t>nalog</w:t>
      </w:r>
      <w:r w:rsidRPr="00FE5E0B">
        <w:rPr>
          <w:sz w:val="28"/>
          <w:szCs w:val="28"/>
        </w:rPr>
        <w:t>.</w:t>
      </w:r>
      <w:r w:rsidRPr="00FE5E0B">
        <w:rPr>
          <w:sz w:val="28"/>
          <w:szCs w:val="28"/>
          <w:lang w:val="en-US"/>
        </w:rPr>
        <w:t>ru</w:t>
      </w:r>
      <w:r w:rsidRPr="00FE5E0B">
        <w:rPr>
          <w:sz w:val="28"/>
          <w:szCs w:val="28"/>
        </w:rPr>
        <w:t xml:space="preserve"> (при не предоставлении выписки субъектом МСП);</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sz w:val="28"/>
          <w:szCs w:val="28"/>
          <w:lang w:val="en-US"/>
        </w:rPr>
        <w:t>nalog</w:t>
      </w:r>
      <w:r w:rsidRPr="00FE5E0B">
        <w:rPr>
          <w:sz w:val="28"/>
          <w:szCs w:val="28"/>
        </w:rPr>
        <w:t>.</w:t>
      </w:r>
      <w:r w:rsidRPr="00FE5E0B">
        <w:rPr>
          <w:sz w:val="28"/>
          <w:szCs w:val="28"/>
          <w:lang w:val="en-US"/>
        </w:rPr>
        <w:t>ru</w:t>
      </w:r>
      <w:r w:rsidRPr="00FE5E0B">
        <w:rPr>
          <w:sz w:val="28"/>
          <w:szCs w:val="28"/>
        </w:rPr>
        <w:t xml:space="preserve"> (при непредоставлении выписки субъектом МСП);</w:t>
      </w:r>
    </w:p>
    <w:p w:rsidR="003C18DD" w:rsidRPr="00FE5E0B" w:rsidRDefault="003C18DD" w:rsidP="003C18DD">
      <w:pPr>
        <w:shd w:val="clear" w:color="auto" w:fill="FFFFFF"/>
        <w:ind w:firstLine="567"/>
        <w:jc w:val="both"/>
        <w:textAlignment w:val="baseline"/>
        <w:rPr>
          <w:sz w:val="28"/>
          <w:szCs w:val="28"/>
          <w:shd w:val="clear" w:color="auto" w:fill="FFFFFF"/>
        </w:rPr>
      </w:pPr>
      <w:r w:rsidRPr="00FE5E0B">
        <w:rPr>
          <w:sz w:val="28"/>
          <w:szCs w:val="28"/>
          <w:shd w:val="clear" w:color="auto" w:fill="FFFFFF"/>
        </w:rPr>
        <w:t xml:space="preserve">4) сведения из Единого реестра субъектов малого и среднего предпринимательства, в случае, если субъект МСП представляет их самостоятельно, </w:t>
      </w:r>
      <w:r w:rsidRPr="00FE5E0B">
        <w:rPr>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sidRPr="00FE5E0B">
        <w:rPr>
          <w:sz w:val="28"/>
          <w:szCs w:val="28"/>
          <w:lang w:val="en-US"/>
        </w:rPr>
        <w:t>nalog</w:t>
      </w:r>
      <w:r w:rsidRPr="00FE5E0B">
        <w:rPr>
          <w:sz w:val="28"/>
          <w:szCs w:val="28"/>
        </w:rPr>
        <w:t>.</w:t>
      </w:r>
      <w:r w:rsidRPr="00FE5E0B">
        <w:rPr>
          <w:sz w:val="28"/>
          <w:szCs w:val="28"/>
          <w:lang w:val="en-US"/>
        </w:rPr>
        <w:t>ru</w:t>
      </w:r>
      <w:r w:rsidRPr="00FE5E0B">
        <w:rPr>
          <w:sz w:val="28"/>
          <w:szCs w:val="28"/>
        </w:rPr>
        <w:t xml:space="preserve"> (при не предоставлении </w:t>
      </w:r>
      <w:r>
        <w:rPr>
          <w:sz w:val="28"/>
          <w:szCs w:val="28"/>
        </w:rPr>
        <w:t>сведений</w:t>
      </w:r>
      <w:r w:rsidRPr="00FE5E0B">
        <w:rPr>
          <w:sz w:val="28"/>
          <w:szCs w:val="28"/>
        </w:rPr>
        <w:t xml:space="preserve"> субъектом МСП);</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5) справку (сведения) по установленной форме, подтверждающую отсутствие у субъекта 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или не превышение размера, определенного </w:t>
      </w:r>
      <w:hyperlink r:id="rId43" w:history="1">
        <w:r w:rsidRPr="00FE5E0B">
          <w:rPr>
            <w:sz w:val="28"/>
            <w:szCs w:val="28"/>
          </w:rPr>
          <w:t>пунктом 3 статьи 47</w:t>
        </w:r>
      </w:hyperlink>
      <w:r w:rsidRPr="00FE5E0B">
        <w:rPr>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 состоянию на </w:t>
      </w:r>
      <w:r w:rsidRPr="00FE5E0B">
        <w:rPr>
          <w:sz w:val="28"/>
          <w:szCs w:val="28"/>
        </w:rPr>
        <w:lastRenderedPageBreak/>
        <w:t xml:space="preserve">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 предоставлении справки субъектом МСП). При наличии в справке (сведениях) из налогового органа информации о превышении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размера, определенного </w:t>
      </w:r>
      <w:hyperlink r:id="rId44" w:history="1">
        <w:r w:rsidRPr="00FE5E0B">
          <w:rPr>
            <w:sz w:val="28"/>
            <w:szCs w:val="28"/>
          </w:rPr>
          <w:t>пунктом 3 статьи 47</w:t>
        </w:r>
      </w:hyperlink>
      <w:r w:rsidRPr="00FE5E0B">
        <w:rPr>
          <w:sz w:val="28"/>
          <w:szCs w:val="28"/>
        </w:rPr>
        <w:t xml:space="preserve"> Налогового кодекса Российской Федерации, субъект МСП вправе представить уточненную справку до окончания срока приема заявочной документации;</w:t>
      </w:r>
    </w:p>
    <w:p w:rsidR="003C18DD" w:rsidRPr="00FE5E0B" w:rsidRDefault="003C18DD" w:rsidP="003C18DD">
      <w:pPr>
        <w:ind w:firstLine="567"/>
        <w:jc w:val="both"/>
        <w:rPr>
          <w:sz w:val="28"/>
          <w:szCs w:val="28"/>
        </w:rPr>
      </w:pPr>
      <w:r w:rsidRPr="00FE5E0B">
        <w:rPr>
          <w:sz w:val="28"/>
          <w:szCs w:val="28"/>
        </w:rPr>
        <w:t>6)</w:t>
      </w:r>
      <w:r w:rsidRPr="00FE5E0B">
        <w:rPr>
          <w:sz w:val="28"/>
          <w:szCs w:val="28"/>
          <w:shd w:val="clear" w:color="auto" w:fill="FFFFFF"/>
        </w:rPr>
        <w:t xml:space="preserve">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FE5E0B">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3C18DD" w:rsidRPr="00FE5E0B" w:rsidRDefault="003C18DD" w:rsidP="003C18DD">
      <w:pPr>
        <w:widowControl w:val="0"/>
        <w:autoSpaceDE w:val="0"/>
        <w:autoSpaceDN w:val="0"/>
        <w:adjustRightInd w:val="0"/>
        <w:ind w:firstLine="567"/>
        <w:jc w:val="both"/>
        <w:rPr>
          <w:sz w:val="28"/>
          <w:szCs w:val="28"/>
        </w:rPr>
      </w:pPr>
      <w:r w:rsidRPr="00FE5E0B">
        <w:rPr>
          <w:sz w:val="28"/>
          <w:szCs w:val="28"/>
        </w:rPr>
        <w:t>-проекты контрактов (договоров);</w:t>
      </w:r>
    </w:p>
    <w:p w:rsidR="003C18DD" w:rsidRPr="00FE5E0B" w:rsidRDefault="003C18DD" w:rsidP="003C18DD">
      <w:pPr>
        <w:widowControl w:val="0"/>
        <w:autoSpaceDE w:val="0"/>
        <w:autoSpaceDN w:val="0"/>
        <w:adjustRightInd w:val="0"/>
        <w:ind w:firstLine="567"/>
        <w:jc w:val="both"/>
        <w:rPr>
          <w:sz w:val="28"/>
          <w:szCs w:val="28"/>
        </w:rPr>
      </w:pPr>
      <w:r w:rsidRPr="00FE5E0B">
        <w:rPr>
          <w:sz w:val="28"/>
          <w:szCs w:val="28"/>
        </w:rPr>
        <w:t>- счета на оплату;</w:t>
      </w:r>
    </w:p>
    <w:p w:rsidR="003C18DD" w:rsidRPr="00FE5E0B" w:rsidRDefault="003C18DD" w:rsidP="003C18DD">
      <w:pPr>
        <w:widowControl w:val="0"/>
        <w:autoSpaceDE w:val="0"/>
        <w:autoSpaceDN w:val="0"/>
        <w:adjustRightInd w:val="0"/>
        <w:ind w:firstLine="567"/>
        <w:jc w:val="both"/>
        <w:rPr>
          <w:sz w:val="28"/>
          <w:szCs w:val="28"/>
        </w:rPr>
      </w:pPr>
      <w:r w:rsidRPr="00FE5E0B">
        <w:rPr>
          <w:sz w:val="28"/>
          <w:szCs w:val="28"/>
        </w:rPr>
        <w:t>7) обязательство субъекта МСП о непрекращении деятельности в течение 3 лет с момента получения субсидии, составленное в письменном виде в произвольной форме;</w:t>
      </w:r>
    </w:p>
    <w:p w:rsidR="003C18DD" w:rsidRPr="00FE5E0B" w:rsidRDefault="003C18DD" w:rsidP="003C18DD">
      <w:pPr>
        <w:widowControl w:val="0"/>
        <w:autoSpaceDE w:val="0"/>
        <w:autoSpaceDN w:val="0"/>
        <w:adjustRightInd w:val="0"/>
        <w:ind w:firstLine="567"/>
        <w:jc w:val="both"/>
        <w:rPr>
          <w:sz w:val="28"/>
          <w:szCs w:val="28"/>
        </w:rPr>
      </w:pPr>
      <w:r w:rsidRPr="00FE5E0B">
        <w:rPr>
          <w:sz w:val="28"/>
          <w:szCs w:val="28"/>
        </w:rPr>
        <w:t>8) обязательство субъекта МСП о неотчуждении оборудования в течение 3 лет с момента получения субсиди</w:t>
      </w:r>
      <w:r>
        <w:rPr>
          <w:sz w:val="28"/>
          <w:szCs w:val="28"/>
        </w:rPr>
        <w:t>и по форме согласно приложению</w:t>
      </w:r>
      <w:r w:rsidRPr="00FE5E0B">
        <w:rPr>
          <w:sz w:val="28"/>
          <w:szCs w:val="28"/>
        </w:rPr>
        <w:t xml:space="preserve">  к настоящему порядку.</w:t>
      </w:r>
    </w:p>
    <w:p w:rsidR="003C18DD" w:rsidRPr="00FE5E0B" w:rsidRDefault="003C18DD" w:rsidP="003C18DD">
      <w:pPr>
        <w:tabs>
          <w:tab w:val="left" w:pos="426"/>
        </w:tabs>
        <w:ind w:firstLine="709"/>
        <w:jc w:val="both"/>
        <w:rPr>
          <w:sz w:val="28"/>
          <w:szCs w:val="28"/>
        </w:rPr>
      </w:pPr>
      <w:r w:rsidRPr="00FE5E0B">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FE5E0B">
        <w:rPr>
          <w:sz w:val="28"/>
          <w:szCs w:val="28"/>
        </w:rPr>
        <w:t> </w:t>
      </w:r>
    </w:p>
    <w:p w:rsidR="003C18DD" w:rsidRPr="00FE5E0B" w:rsidRDefault="003C18DD" w:rsidP="003C18DD">
      <w:pPr>
        <w:shd w:val="clear" w:color="auto" w:fill="FFFFFF"/>
        <w:ind w:firstLine="567"/>
        <w:jc w:val="both"/>
        <w:textAlignment w:val="baseline"/>
        <w:rPr>
          <w:sz w:val="28"/>
          <w:szCs w:val="28"/>
        </w:rPr>
      </w:pPr>
      <w:r w:rsidRPr="00FE5E0B">
        <w:rPr>
          <w:sz w:val="28"/>
          <w:szCs w:val="28"/>
        </w:rPr>
        <w:lastRenderedPageBreak/>
        <w:t xml:space="preserve">3.5. В случае не предоставления субъектом МСП документов, указанных в </w:t>
      </w:r>
      <w:r>
        <w:rPr>
          <w:sz w:val="28"/>
          <w:szCs w:val="28"/>
        </w:rPr>
        <w:t>перечислениях</w:t>
      </w:r>
      <w:r w:rsidRPr="00FE5E0B">
        <w:rPr>
          <w:sz w:val="28"/>
          <w:szCs w:val="28"/>
        </w:rPr>
        <w:t xml:space="preserve"> 2, 3, 4 пункта</w:t>
      </w:r>
      <w:r>
        <w:rPr>
          <w:sz w:val="28"/>
          <w:szCs w:val="28"/>
        </w:rPr>
        <w:t xml:space="preserve"> 3.4</w:t>
      </w:r>
      <w:r w:rsidRPr="00FE5E0B">
        <w:rPr>
          <w:sz w:val="28"/>
          <w:szCs w:val="28"/>
        </w:rPr>
        <w:t xml:space="preserve"> администрация МР «Усть-Куломский»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w:t>
      </w:r>
      <w:r>
        <w:rPr>
          <w:sz w:val="28"/>
          <w:szCs w:val="28"/>
        </w:rPr>
        <w:t xml:space="preserve"> документов Получателя субсидии.</w:t>
      </w:r>
    </w:p>
    <w:p w:rsidR="003C18DD" w:rsidRPr="00FE5E0B" w:rsidRDefault="003C18DD" w:rsidP="003C18DD">
      <w:pPr>
        <w:shd w:val="clear" w:color="auto" w:fill="FFFFFF"/>
        <w:ind w:firstLine="567"/>
        <w:jc w:val="both"/>
        <w:textAlignment w:val="baseline"/>
        <w:rPr>
          <w:sz w:val="28"/>
          <w:szCs w:val="28"/>
          <w:shd w:val="clear" w:color="auto" w:fill="FFFFFF"/>
        </w:rPr>
      </w:pPr>
      <w:r w:rsidRPr="00FE5E0B">
        <w:rPr>
          <w:sz w:val="28"/>
          <w:szCs w:val="28"/>
          <w:shd w:val="clear" w:color="auto" w:fill="FFFFFF"/>
        </w:rPr>
        <w:t xml:space="preserve">3.6. </w:t>
      </w:r>
      <w:r>
        <w:rPr>
          <w:sz w:val="28"/>
          <w:szCs w:val="28"/>
          <w:shd w:val="clear" w:color="auto" w:fill="FFFFFF"/>
        </w:rPr>
        <w:t>Копии документов, указанные в пункте</w:t>
      </w:r>
      <w:r w:rsidRPr="00FE5E0B">
        <w:rPr>
          <w:sz w:val="28"/>
          <w:szCs w:val="28"/>
          <w:shd w:val="clear" w:color="auto" w:fill="FFFFFF"/>
        </w:rPr>
        <w:t xml:space="preserve">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«Копия верна».</w:t>
      </w:r>
    </w:p>
    <w:p w:rsidR="003C18DD" w:rsidRPr="00FE5E0B" w:rsidRDefault="003C18DD" w:rsidP="003C18DD">
      <w:pPr>
        <w:shd w:val="clear" w:color="auto" w:fill="FFFFFF"/>
        <w:ind w:firstLine="567"/>
        <w:jc w:val="both"/>
        <w:textAlignment w:val="baseline"/>
        <w:rPr>
          <w:sz w:val="28"/>
          <w:szCs w:val="28"/>
          <w:shd w:val="clear" w:color="auto" w:fill="FFFFFF"/>
        </w:rPr>
      </w:pPr>
      <w:r w:rsidRPr="00FE5E0B">
        <w:rPr>
          <w:sz w:val="28"/>
          <w:szCs w:val="28"/>
          <w:shd w:val="clear" w:color="auto" w:fill="FFFFFF"/>
        </w:rPr>
        <w:t>Субъектом МСП гарантируется достоверность представленной в заявке информации.</w:t>
      </w:r>
    </w:p>
    <w:p w:rsidR="003C18DD" w:rsidRPr="00FE5E0B" w:rsidRDefault="003C18DD" w:rsidP="003C18DD">
      <w:pPr>
        <w:shd w:val="clear" w:color="auto" w:fill="FFFFFF"/>
        <w:jc w:val="both"/>
        <w:textAlignment w:val="baseline"/>
        <w:rPr>
          <w:color w:val="FF0000"/>
          <w:sz w:val="28"/>
          <w:szCs w:val="28"/>
          <w:shd w:val="clear" w:color="auto" w:fill="FFFFFF"/>
        </w:rPr>
      </w:pPr>
    </w:p>
    <w:p w:rsidR="003C18DD" w:rsidRPr="00FE5E0B" w:rsidRDefault="003C18DD" w:rsidP="003C18DD">
      <w:pPr>
        <w:shd w:val="clear" w:color="auto" w:fill="FFFFFF"/>
        <w:ind w:firstLine="567"/>
        <w:jc w:val="center"/>
        <w:textAlignment w:val="baseline"/>
        <w:rPr>
          <w:b/>
          <w:sz w:val="28"/>
          <w:szCs w:val="28"/>
        </w:rPr>
      </w:pPr>
      <w:r>
        <w:rPr>
          <w:b/>
          <w:sz w:val="28"/>
          <w:szCs w:val="28"/>
        </w:rPr>
        <w:t>4</w:t>
      </w:r>
      <w:r w:rsidRPr="00FE5E0B">
        <w:rPr>
          <w:b/>
          <w:sz w:val="28"/>
          <w:szCs w:val="28"/>
        </w:rPr>
        <w:t>. Порядок проведения отбора.</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.1. Отбор путем запроса предложений проводится в целях определения субъектов МСП</w:t>
      </w:r>
      <w:r>
        <w:rPr>
          <w:sz w:val="28"/>
          <w:szCs w:val="28"/>
        </w:rPr>
        <w:t xml:space="preserve"> для предоставления субсидий на</w:t>
      </w:r>
      <w:r w:rsidR="00ED50AC">
        <w:rPr>
          <w:sz w:val="28"/>
          <w:szCs w:val="28"/>
        </w:rPr>
        <w:t xml:space="preserve"> </w:t>
      </w:r>
      <w:r>
        <w:rPr>
          <w:sz w:val="28"/>
          <w:szCs w:val="28"/>
        </w:rPr>
        <w:t>финансовое обеспечения части затрат на реализацию народных проектов в сфере агропромышленного комплекса.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Отбор осуществляется </w:t>
      </w:r>
      <w:r>
        <w:rPr>
          <w:sz w:val="28"/>
          <w:szCs w:val="28"/>
        </w:rPr>
        <w:t>администрацией МР «Усть-Куломский».</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 xml:space="preserve">.2.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Pr>
          <w:sz w:val="28"/>
          <w:szCs w:val="28"/>
        </w:rPr>
        <w:t xml:space="preserve">ust-kulomsky.gosuslugi.ru </w:t>
      </w:r>
      <w:r w:rsidRPr="00FE5E0B">
        <w:rPr>
          <w:sz w:val="28"/>
          <w:szCs w:val="28"/>
        </w:rPr>
        <w:t>объявление о проведение отбора, содержащее: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наименование, место нахождения, почтовый адрес, адрес электронной почты, наименование официального сайта администрации МР «Усть-Куломский», на котором обеспечивается проведение отбора;</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xml:space="preserve">- цели предоставления субсидии в соответствии с подпунктом 1.3 настоящего  Порядка, а также результат предоставления субсидии в соответствии с подпунктом 1.7. настоящего Порядка; </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порядок подачи заявочной документации субъектами МСП и требованиям, предъявляемые к форме и содержанию заявки и документов, подаваемых субъектами МСП;</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правила рассмотрения заявки и документов субъектов МСП;</w:t>
      </w:r>
    </w:p>
    <w:p w:rsidR="003C18DD" w:rsidRPr="00FE5E0B" w:rsidRDefault="003C18DD" w:rsidP="003C18DD">
      <w:pPr>
        <w:shd w:val="clear" w:color="auto" w:fill="FFFFFF"/>
        <w:ind w:firstLine="567"/>
        <w:jc w:val="both"/>
        <w:textAlignment w:val="baseline"/>
        <w:rPr>
          <w:sz w:val="28"/>
          <w:szCs w:val="28"/>
        </w:rPr>
      </w:pPr>
      <w:r w:rsidRPr="00FE5E0B">
        <w:rPr>
          <w:sz w:val="28"/>
          <w:szCs w:val="28"/>
        </w:rPr>
        <w:lastRenderedPageBreak/>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срок, в течение которого Получатель субсидии должен подписать Соглашение;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условия признания Получателя субсидии уклонившимся от заключения Соглашения.</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.3. В случае наличия нераспределенных бюджетных ассигнований,</w:t>
      </w:r>
      <w:r>
        <w:rPr>
          <w:sz w:val="28"/>
          <w:szCs w:val="28"/>
        </w:rPr>
        <w:t xml:space="preserve"> </w:t>
      </w:r>
      <w:r w:rsidRPr="00FE5E0B">
        <w:rPr>
          <w:sz w:val="28"/>
          <w:szCs w:val="28"/>
        </w:rPr>
        <w:t>предусмотренных в сводной бюджетной росписи бюджета МО МР «Усть-Куломский» 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.5. Для предоставления субсидий, субъект МСП представляет в администрацию МР «Усть-Куломский» заявочную документацию в соответствии с подпунктом 3.4. настоящего Порядка в</w:t>
      </w:r>
      <w:r>
        <w:rPr>
          <w:sz w:val="28"/>
          <w:szCs w:val="28"/>
        </w:rPr>
        <w:t xml:space="preserve"> сроки, указанные в объявлении </w:t>
      </w:r>
      <w:r w:rsidRPr="00FE5E0B">
        <w:rPr>
          <w:sz w:val="28"/>
          <w:szCs w:val="28"/>
        </w:rPr>
        <w:t>об отборе.</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.6. Администрация МР «Усть-Куломский» осуществляет прием и регистрацию заявок и документов, представленных субъектами МСП, в порядке  поступления с присвоением порядкового номера в журнале поступающей корреспонденции. Регистрация документов производится в день их поступления в администрацию МР «Усть-Куломский».</w:t>
      </w:r>
      <w:r>
        <w:rPr>
          <w:sz w:val="28"/>
          <w:szCs w:val="28"/>
        </w:rPr>
        <w:t xml:space="preserve">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 xml:space="preserve">7. </w:t>
      </w:r>
      <w:r>
        <w:rPr>
          <w:sz w:val="28"/>
          <w:szCs w:val="28"/>
        </w:rPr>
        <w:t>Отдел</w:t>
      </w:r>
      <w:r w:rsidRPr="00FE5E0B">
        <w:rPr>
          <w:sz w:val="28"/>
          <w:szCs w:val="28"/>
        </w:rPr>
        <w:t xml:space="preserve"> в течения 15 рабочих дней после окончания приема заявок:</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проверяет субъектов МСП на соответствие условиям и требованиям, установленным настоящим Порядком;</w:t>
      </w:r>
    </w:p>
    <w:p w:rsidR="003C18DD" w:rsidRPr="00FE5E0B" w:rsidRDefault="003C18DD" w:rsidP="003C18DD">
      <w:pPr>
        <w:shd w:val="clear" w:color="auto" w:fill="FFFFFF"/>
        <w:ind w:firstLine="567"/>
        <w:jc w:val="both"/>
        <w:textAlignment w:val="baseline"/>
        <w:rPr>
          <w:sz w:val="28"/>
          <w:szCs w:val="28"/>
        </w:rPr>
      </w:pPr>
      <w:r w:rsidRPr="00FE5E0B">
        <w:rPr>
          <w:sz w:val="28"/>
          <w:szCs w:val="28"/>
        </w:rPr>
        <w:t>- проверяет полноту и правильность заполнения заявочной документации.</w:t>
      </w:r>
    </w:p>
    <w:p w:rsidR="003C18DD" w:rsidRPr="00FE5E0B" w:rsidRDefault="003C18DD" w:rsidP="003C18DD">
      <w:pPr>
        <w:shd w:val="clear" w:color="auto" w:fill="FFFFFF"/>
        <w:ind w:firstLine="709"/>
        <w:jc w:val="both"/>
        <w:textAlignment w:val="baseline"/>
        <w:rPr>
          <w:sz w:val="28"/>
          <w:szCs w:val="28"/>
        </w:rPr>
      </w:pPr>
      <w:r>
        <w:rPr>
          <w:sz w:val="28"/>
          <w:szCs w:val="28"/>
        </w:rPr>
        <w:t>4</w:t>
      </w:r>
      <w:r w:rsidRPr="00FE5E0B">
        <w:rPr>
          <w:sz w:val="28"/>
          <w:szCs w:val="28"/>
        </w:rPr>
        <w:t xml:space="preserve">.8. Администрация МР «Усть-Куломский» в случае необходимости в течение 5 рабочих дней со дня поступления заявочной документации направляет </w:t>
      </w:r>
      <w:r w:rsidRPr="00FE5E0B">
        <w:rPr>
          <w:sz w:val="28"/>
          <w:szCs w:val="28"/>
        </w:rPr>
        <w:lastRenderedPageBreak/>
        <w:t>межведомственный запрос в налоговый орган в целях выявления оснований, которые могут повлечь ограничение права субъекта МСП  на оказание финансовой поддержки.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Направление межведомственных запросов иными способами не допускается.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 xml:space="preserve">.9. </w:t>
      </w:r>
      <w:r>
        <w:rPr>
          <w:sz w:val="28"/>
          <w:szCs w:val="28"/>
        </w:rPr>
        <w:t>Отдел</w:t>
      </w:r>
      <w:r w:rsidRPr="00FE5E0B">
        <w:rPr>
          <w:sz w:val="28"/>
          <w:szCs w:val="28"/>
        </w:rPr>
        <w:t xml:space="preserve"> приобщает к пакету документов субъектов МСП результаты межведомственных запросов (информацию об отсутствии ответов на данные запросы).</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.10. Субъект МСП вправе отозвать или изменить направленную ранее заявочную документацию в любое время до дня  окончания срока приема заявок.</w:t>
      </w:r>
    </w:p>
    <w:p w:rsidR="003C18DD" w:rsidRPr="00FE5E0B" w:rsidRDefault="003C18DD" w:rsidP="003C18DD">
      <w:pPr>
        <w:shd w:val="clear" w:color="auto" w:fill="FFFFFF"/>
        <w:ind w:firstLine="567"/>
        <w:jc w:val="both"/>
        <w:textAlignment w:val="baseline"/>
        <w:rPr>
          <w:sz w:val="28"/>
          <w:szCs w:val="28"/>
        </w:rPr>
      </w:pPr>
      <w:r w:rsidRPr="00FE5E0B">
        <w:rPr>
          <w:sz w:val="28"/>
          <w:szCs w:val="28"/>
        </w:rPr>
        <w:t>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3C18DD" w:rsidRPr="00FE5E0B" w:rsidRDefault="003C18DD" w:rsidP="003C18DD">
      <w:pPr>
        <w:shd w:val="clear" w:color="auto" w:fill="FFFFFF"/>
        <w:ind w:firstLine="567"/>
        <w:jc w:val="both"/>
        <w:textAlignment w:val="baseline"/>
        <w:rPr>
          <w:sz w:val="28"/>
          <w:szCs w:val="28"/>
        </w:rPr>
      </w:pPr>
      <w:r w:rsidRPr="00FE5E0B">
        <w:rPr>
          <w:sz w:val="28"/>
          <w:szCs w:val="28"/>
        </w:rPr>
        <w:t>После окончания дня и времени приема заявок и док</w:t>
      </w:r>
      <w:r>
        <w:rPr>
          <w:sz w:val="28"/>
          <w:szCs w:val="28"/>
        </w:rPr>
        <w:t xml:space="preserve">ументов для участия в </w:t>
      </w:r>
      <w:r w:rsidRPr="00FE5E0B">
        <w:rPr>
          <w:sz w:val="28"/>
          <w:szCs w:val="28"/>
        </w:rPr>
        <w:t xml:space="preserve"> отборе, указанных в объявлении об отборе, заявка и докумен</w:t>
      </w:r>
      <w:r>
        <w:rPr>
          <w:sz w:val="28"/>
          <w:szCs w:val="28"/>
        </w:rPr>
        <w:t>ты, представленные на</w:t>
      </w:r>
      <w:r w:rsidRPr="00FE5E0B">
        <w:rPr>
          <w:sz w:val="28"/>
          <w:szCs w:val="28"/>
        </w:rPr>
        <w:t xml:space="preserve"> отбор, возврату не подлежат.</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 xml:space="preserve">.11. По результатам рассмотрения заявочной документации, представленной субъектами МСП, </w:t>
      </w:r>
      <w:r>
        <w:rPr>
          <w:sz w:val="28"/>
          <w:szCs w:val="28"/>
        </w:rPr>
        <w:t>Отдел</w:t>
      </w:r>
      <w:r w:rsidRPr="00FE5E0B">
        <w:rPr>
          <w:sz w:val="28"/>
          <w:szCs w:val="28"/>
        </w:rPr>
        <w:t xml:space="preserve"> составляет заключения о соответствии/несоответствии представленной заявочной документации, содержащей информацию о субъектах МСП, соответствующих</w:t>
      </w:r>
      <w:r>
        <w:rPr>
          <w:sz w:val="28"/>
          <w:szCs w:val="28"/>
        </w:rPr>
        <w:t>/несоответствующих</w:t>
      </w:r>
      <w:r w:rsidRPr="00FE5E0B">
        <w:rPr>
          <w:sz w:val="28"/>
          <w:szCs w:val="28"/>
        </w:rPr>
        <w:t xml:space="preserve"> требованиям настоящего Порядка, соответствия</w:t>
      </w:r>
      <w:r>
        <w:rPr>
          <w:sz w:val="28"/>
          <w:szCs w:val="28"/>
        </w:rPr>
        <w:t>/несоответствия</w:t>
      </w:r>
      <w:r w:rsidRPr="00FE5E0B">
        <w:rPr>
          <w:sz w:val="28"/>
          <w:szCs w:val="28"/>
        </w:rPr>
        <w:t xml:space="preserve"> планируе</w:t>
      </w:r>
      <w:r>
        <w:rPr>
          <w:sz w:val="28"/>
          <w:szCs w:val="28"/>
        </w:rPr>
        <w:t>мых затрат</w:t>
      </w:r>
      <w:r w:rsidRPr="00FE5E0B">
        <w:rPr>
          <w:sz w:val="28"/>
          <w:szCs w:val="28"/>
        </w:rPr>
        <w:t>.</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 xml:space="preserve">.15. На основании </w:t>
      </w:r>
      <w:r>
        <w:rPr>
          <w:sz w:val="28"/>
          <w:szCs w:val="28"/>
        </w:rPr>
        <w:t>заключения о соответствии/несоответствии представленной заявочной документации</w:t>
      </w:r>
      <w:r w:rsidRPr="00FE5E0B">
        <w:rPr>
          <w:sz w:val="28"/>
          <w:szCs w:val="28"/>
        </w:rPr>
        <w:t xml:space="preserve"> администрация МР «Усть-Куломский» в </w:t>
      </w:r>
      <w:r w:rsidRPr="00FE5E0B">
        <w:rPr>
          <w:sz w:val="28"/>
          <w:szCs w:val="28"/>
        </w:rPr>
        <w:lastRenderedPageBreak/>
        <w:t>срок не более 3 рабочих дней с даты его подписания принимает решение о предоставлении (отказе в предоставлении) субсидии.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Уведомление субъекта МСП (получателя субсидии) о принятых администрацией МР «Усть-Куломский» решениях осуществляется в течение 5 дней со дня его принятия.</w:t>
      </w:r>
    </w:p>
    <w:p w:rsidR="003C18DD" w:rsidRPr="00FE5E0B" w:rsidRDefault="003C18DD" w:rsidP="003C18DD">
      <w:pPr>
        <w:shd w:val="clear" w:color="auto" w:fill="FFFFFF"/>
        <w:tabs>
          <w:tab w:val="left" w:pos="426"/>
        </w:tabs>
        <w:ind w:firstLine="709"/>
        <w:jc w:val="both"/>
        <w:textAlignment w:val="baseline"/>
        <w:rPr>
          <w:sz w:val="28"/>
          <w:szCs w:val="28"/>
        </w:rPr>
      </w:pPr>
      <w:r w:rsidRPr="00FE5E0B">
        <w:rPr>
          <w:sz w:val="28"/>
          <w:szCs w:val="28"/>
        </w:rPr>
        <w:t>Субъект МСП,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C18DD" w:rsidRPr="00FE5E0B" w:rsidRDefault="003C18DD" w:rsidP="003C18DD">
      <w:pPr>
        <w:tabs>
          <w:tab w:val="left" w:pos="426"/>
        </w:tabs>
        <w:ind w:firstLine="709"/>
        <w:jc w:val="both"/>
        <w:rPr>
          <w:sz w:val="28"/>
          <w:szCs w:val="28"/>
        </w:rPr>
      </w:pPr>
      <w:r>
        <w:rPr>
          <w:sz w:val="28"/>
          <w:szCs w:val="28"/>
        </w:rPr>
        <w:t>4</w:t>
      </w:r>
      <w:r w:rsidRPr="00FE5E0B">
        <w:rPr>
          <w:sz w:val="28"/>
          <w:szCs w:val="28"/>
        </w:rPr>
        <w:t>.16. Основаниями для отказа в предоставлении субсидии администрацией МР «Усть-Куломский» являются:</w:t>
      </w:r>
    </w:p>
    <w:p w:rsidR="003C18DD" w:rsidRPr="00FE5E0B" w:rsidRDefault="003C18DD" w:rsidP="003C18DD">
      <w:pPr>
        <w:tabs>
          <w:tab w:val="left" w:pos="426"/>
        </w:tabs>
        <w:ind w:firstLine="709"/>
        <w:jc w:val="both"/>
        <w:rPr>
          <w:sz w:val="28"/>
          <w:szCs w:val="28"/>
        </w:rPr>
      </w:pPr>
      <w:r w:rsidRPr="00FE5E0B">
        <w:rPr>
          <w:sz w:val="28"/>
          <w:szCs w:val="28"/>
        </w:rPr>
        <w:t>- несоответствие  субъекта МСП требованиям, установленным разделами 2 и 3 настоящего Порядка;</w:t>
      </w:r>
    </w:p>
    <w:p w:rsidR="003C18DD" w:rsidRPr="00FE5E0B" w:rsidRDefault="003C18DD" w:rsidP="003C18DD">
      <w:pPr>
        <w:tabs>
          <w:tab w:val="left" w:pos="426"/>
        </w:tabs>
        <w:ind w:firstLine="709"/>
        <w:jc w:val="both"/>
        <w:rPr>
          <w:sz w:val="28"/>
          <w:szCs w:val="28"/>
        </w:rPr>
      </w:pPr>
      <w:r w:rsidRPr="00FE5E0B">
        <w:rPr>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3C18DD" w:rsidRPr="00FE5E0B" w:rsidRDefault="003C18DD" w:rsidP="003C18DD">
      <w:pPr>
        <w:tabs>
          <w:tab w:val="left" w:pos="426"/>
        </w:tabs>
        <w:ind w:firstLine="709"/>
        <w:jc w:val="both"/>
        <w:rPr>
          <w:sz w:val="28"/>
          <w:szCs w:val="28"/>
        </w:rPr>
      </w:pPr>
      <w:r w:rsidRPr="00FE5E0B">
        <w:rPr>
          <w:sz w:val="28"/>
          <w:szCs w:val="28"/>
        </w:rPr>
        <w:t>- установление факта недостоверности представленной субъектом МСП информации, содержащейся в заявочной документации;</w:t>
      </w:r>
    </w:p>
    <w:p w:rsidR="003C18DD" w:rsidRPr="00FE5E0B" w:rsidRDefault="003C18DD" w:rsidP="003C18DD">
      <w:pPr>
        <w:tabs>
          <w:tab w:val="left" w:pos="426"/>
        </w:tabs>
        <w:ind w:firstLine="709"/>
        <w:jc w:val="both"/>
        <w:rPr>
          <w:sz w:val="28"/>
          <w:szCs w:val="28"/>
        </w:rPr>
      </w:pPr>
      <w:r w:rsidRPr="00FE5E0B">
        <w:rPr>
          <w:sz w:val="28"/>
          <w:szCs w:val="28"/>
        </w:rPr>
        <w:t>- подача заявки после даты, определенной для подачи заявок;</w:t>
      </w:r>
    </w:p>
    <w:p w:rsidR="003C18DD" w:rsidRPr="00FE5E0B" w:rsidRDefault="003C18DD" w:rsidP="003C18DD">
      <w:pPr>
        <w:tabs>
          <w:tab w:val="left" w:pos="426"/>
        </w:tabs>
        <w:ind w:firstLine="709"/>
        <w:jc w:val="both"/>
        <w:rPr>
          <w:sz w:val="28"/>
          <w:szCs w:val="28"/>
        </w:rPr>
      </w:pPr>
      <w:r>
        <w:rPr>
          <w:sz w:val="28"/>
          <w:szCs w:val="28"/>
        </w:rPr>
        <w:t>- несоответствия планируемых затрат</w:t>
      </w:r>
      <w:r w:rsidRPr="00FE5E0B">
        <w:rPr>
          <w:sz w:val="28"/>
          <w:szCs w:val="28"/>
        </w:rPr>
        <w:t xml:space="preserve"> требованиям настоящего Порядка;</w:t>
      </w:r>
    </w:p>
    <w:p w:rsidR="003C18DD" w:rsidRPr="00FE5E0B" w:rsidRDefault="003C18DD" w:rsidP="003C18DD">
      <w:pPr>
        <w:tabs>
          <w:tab w:val="left" w:pos="426"/>
        </w:tabs>
        <w:ind w:firstLine="709"/>
        <w:jc w:val="both"/>
        <w:rPr>
          <w:sz w:val="28"/>
          <w:szCs w:val="28"/>
        </w:rPr>
      </w:pPr>
      <w:r w:rsidRPr="00FE5E0B">
        <w:rPr>
          <w:sz w:val="28"/>
          <w:szCs w:val="28"/>
        </w:rPr>
        <w:t>- несоответствие</w:t>
      </w:r>
      <w:r>
        <w:rPr>
          <w:sz w:val="28"/>
          <w:szCs w:val="28"/>
        </w:rPr>
        <w:t xml:space="preserve"> субъекта МСП(</w:t>
      </w:r>
      <w:r w:rsidRPr="00FE5E0B">
        <w:rPr>
          <w:sz w:val="28"/>
          <w:szCs w:val="28"/>
        </w:rPr>
        <w:t>Получателя субсидии</w:t>
      </w:r>
      <w:r>
        <w:rPr>
          <w:sz w:val="28"/>
          <w:szCs w:val="28"/>
        </w:rPr>
        <w:t>)</w:t>
      </w:r>
      <w:r w:rsidRPr="00FE5E0B">
        <w:rPr>
          <w:sz w:val="28"/>
          <w:szCs w:val="28"/>
        </w:rPr>
        <w:t xml:space="preserve"> требованиям, установленным Федеральным законом от 24.07.2007 № 209-ФЗ «О развитии малого и среднего  предпринимательства в Российской Федерации» и настоящим Порядком;</w:t>
      </w:r>
    </w:p>
    <w:p w:rsidR="003C18DD" w:rsidRPr="00FE5E0B" w:rsidRDefault="003C18DD" w:rsidP="003C18DD">
      <w:pPr>
        <w:tabs>
          <w:tab w:val="left" w:pos="426"/>
        </w:tabs>
        <w:ind w:firstLine="709"/>
        <w:jc w:val="both"/>
        <w:rPr>
          <w:sz w:val="28"/>
          <w:szCs w:val="28"/>
        </w:rPr>
      </w:pPr>
      <w:r w:rsidRPr="00FE5E0B">
        <w:rPr>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3C18DD" w:rsidRPr="00FE5E0B" w:rsidRDefault="003C18DD" w:rsidP="003C18DD">
      <w:pPr>
        <w:tabs>
          <w:tab w:val="left" w:pos="426"/>
        </w:tabs>
        <w:ind w:firstLine="709"/>
        <w:jc w:val="both"/>
        <w:rPr>
          <w:sz w:val="28"/>
          <w:szCs w:val="28"/>
        </w:rPr>
      </w:pPr>
      <w:r w:rsidRPr="00FE5E0B">
        <w:rPr>
          <w:sz w:val="28"/>
          <w:szCs w:val="28"/>
        </w:rPr>
        <w:t>- ранее в отношении  субъекта МСП было принято решение об оказании  аналогичной поддержки</w:t>
      </w:r>
      <w:r>
        <w:rPr>
          <w:sz w:val="28"/>
          <w:szCs w:val="28"/>
        </w:rPr>
        <w:t xml:space="preserve"> из бюджета МО МР «Усть-куломский»</w:t>
      </w:r>
      <w:r w:rsidRPr="00FE5E0B">
        <w:rPr>
          <w:sz w:val="28"/>
          <w:szCs w:val="28"/>
        </w:rPr>
        <w:t>;</w:t>
      </w:r>
    </w:p>
    <w:p w:rsidR="003C18DD" w:rsidRPr="00FE5E0B" w:rsidRDefault="003C18DD" w:rsidP="003C18DD">
      <w:pPr>
        <w:tabs>
          <w:tab w:val="left" w:pos="426"/>
        </w:tabs>
        <w:ind w:firstLine="709"/>
        <w:jc w:val="both"/>
        <w:rPr>
          <w:sz w:val="28"/>
          <w:szCs w:val="28"/>
        </w:rPr>
      </w:pPr>
      <w:r w:rsidRPr="00FE5E0B">
        <w:rPr>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3C18DD" w:rsidRPr="00FE5E0B" w:rsidRDefault="003C18DD" w:rsidP="003C18DD">
      <w:pPr>
        <w:shd w:val="clear" w:color="auto" w:fill="FFFFFF"/>
        <w:ind w:firstLine="567"/>
        <w:jc w:val="both"/>
        <w:textAlignment w:val="baseline"/>
        <w:rPr>
          <w:sz w:val="28"/>
          <w:szCs w:val="28"/>
        </w:rPr>
      </w:pPr>
      <w:r>
        <w:rPr>
          <w:sz w:val="28"/>
          <w:szCs w:val="28"/>
        </w:rPr>
        <w:t>4</w:t>
      </w:r>
      <w:r w:rsidRPr="00FE5E0B">
        <w:rPr>
          <w:sz w:val="28"/>
          <w:szCs w:val="28"/>
        </w:rPr>
        <w:t>.17.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3C18DD" w:rsidRPr="00FE5E0B" w:rsidRDefault="003C18DD" w:rsidP="003C18DD">
      <w:pPr>
        <w:shd w:val="clear" w:color="auto" w:fill="FFFFFF"/>
        <w:ind w:firstLine="567"/>
        <w:jc w:val="both"/>
        <w:textAlignment w:val="baseline"/>
        <w:rPr>
          <w:sz w:val="28"/>
          <w:szCs w:val="28"/>
        </w:rPr>
      </w:pPr>
      <w:r w:rsidRPr="00FE5E0B">
        <w:rPr>
          <w:sz w:val="28"/>
          <w:szCs w:val="28"/>
        </w:rPr>
        <w:t>В случае если общая сумма субсидий, запрашиваемых субъектами МСП, превышает размер средств бюджета МО МР «Усть-Куломский», предусмотренных на соответствующие цели на текущий финансовый год, то размер субсидии субъекту МСП определяется по формуле:</w:t>
      </w:r>
    </w:p>
    <w:p w:rsidR="003C18DD" w:rsidRPr="00FE5E0B" w:rsidRDefault="003C18DD" w:rsidP="003C18DD">
      <w:pPr>
        <w:shd w:val="clear" w:color="auto" w:fill="FFFFFF"/>
        <w:ind w:firstLine="709"/>
        <w:jc w:val="both"/>
        <w:textAlignment w:val="baseline"/>
        <w:rPr>
          <w:sz w:val="28"/>
          <w:szCs w:val="28"/>
          <w:lang w:val="en-US"/>
        </w:rPr>
      </w:pPr>
      <w:r w:rsidRPr="00FE5E0B">
        <w:rPr>
          <w:sz w:val="28"/>
          <w:szCs w:val="28"/>
          <w:bdr w:val="none" w:sz="0" w:space="0" w:color="auto" w:frame="1"/>
          <w:lang w:val="en-US"/>
        </w:rPr>
        <w:t> Ci = Ai x V / (SUM Ai),</w:t>
      </w:r>
    </w:p>
    <w:p w:rsidR="003C18DD" w:rsidRPr="00FE5E0B" w:rsidRDefault="003C18DD" w:rsidP="003C18DD">
      <w:pPr>
        <w:shd w:val="clear" w:color="auto" w:fill="FFFFFF"/>
        <w:ind w:firstLine="709"/>
        <w:jc w:val="both"/>
        <w:textAlignment w:val="baseline"/>
        <w:rPr>
          <w:sz w:val="28"/>
          <w:szCs w:val="28"/>
        </w:rPr>
      </w:pPr>
      <w:r w:rsidRPr="00FE5E0B">
        <w:rPr>
          <w:sz w:val="28"/>
          <w:szCs w:val="28"/>
          <w:bdr w:val="none" w:sz="0" w:space="0" w:color="auto" w:frame="1"/>
          <w:lang w:val="en-US"/>
        </w:rPr>
        <w:t> </w:t>
      </w:r>
      <w:r w:rsidRPr="00FE5E0B">
        <w:rPr>
          <w:sz w:val="28"/>
          <w:szCs w:val="28"/>
          <w:bdr w:val="none" w:sz="0" w:space="0" w:color="auto" w:frame="1"/>
        </w:rPr>
        <w:t>где:</w:t>
      </w:r>
    </w:p>
    <w:p w:rsidR="003C18DD" w:rsidRPr="00FE5E0B" w:rsidRDefault="003C18DD" w:rsidP="003C18DD">
      <w:pPr>
        <w:shd w:val="clear" w:color="auto" w:fill="FFFFFF"/>
        <w:ind w:firstLine="709"/>
        <w:jc w:val="both"/>
        <w:textAlignment w:val="baseline"/>
        <w:rPr>
          <w:sz w:val="28"/>
          <w:szCs w:val="28"/>
        </w:rPr>
      </w:pPr>
      <w:r w:rsidRPr="00FE5E0B">
        <w:rPr>
          <w:sz w:val="28"/>
          <w:szCs w:val="28"/>
          <w:bdr w:val="none" w:sz="0" w:space="0" w:color="auto" w:frame="1"/>
        </w:rPr>
        <w:t>i - (1, 2, ... n) – индекс субъекта МСП;</w:t>
      </w:r>
    </w:p>
    <w:p w:rsidR="003C18DD" w:rsidRPr="00FE5E0B" w:rsidRDefault="003C18DD" w:rsidP="003C18DD">
      <w:pPr>
        <w:shd w:val="clear" w:color="auto" w:fill="FFFFFF"/>
        <w:ind w:firstLine="709"/>
        <w:jc w:val="both"/>
        <w:textAlignment w:val="baseline"/>
        <w:rPr>
          <w:sz w:val="28"/>
          <w:szCs w:val="28"/>
        </w:rPr>
      </w:pPr>
      <w:r w:rsidRPr="00FE5E0B">
        <w:rPr>
          <w:sz w:val="28"/>
          <w:szCs w:val="28"/>
          <w:bdr w:val="none" w:sz="0" w:space="0" w:color="auto" w:frame="1"/>
        </w:rPr>
        <w:lastRenderedPageBreak/>
        <w:t>Ci - размер субсидии, предоставляемой i-му субъекту МСП;</w:t>
      </w:r>
    </w:p>
    <w:p w:rsidR="003C18DD" w:rsidRPr="00FE5E0B" w:rsidRDefault="003C18DD" w:rsidP="003C18DD">
      <w:pPr>
        <w:shd w:val="clear" w:color="auto" w:fill="FFFFFF"/>
        <w:ind w:firstLine="709"/>
        <w:jc w:val="both"/>
        <w:textAlignment w:val="baseline"/>
        <w:rPr>
          <w:sz w:val="28"/>
          <w:szCs w:val="28"/>
        </w:rPr>
      </w:pPr>
      <w:r w:rsidRPr="00FE5E0B">
        <w:rPr>
          <w:sz w:val="28"/>
          <w:szCs w:val="28"/>
          <w:bdr w:val="none" w:sz="0" w:space="0" w:color="auto" w:frame="1"/>
        </w:rPr>
        <w:t>V - объем средств, предусмотренных в бюджете МО МР «Усть-Куломский» на финансовое обеспечение части затрат на реализацию народных проектов в сфере агропромышленного комплекса;</w:t>
      </w:r>
    </w:p>
    <w:p w:rsidR="003C18DD" w:rsidRDefault="003C18DD" w:rsidP="003C18DD">
      <w:pPr>
        <w:shd w:val="clear" w:color="auto" w:fill="FFFFFF"/>
        <w:ind w:firstLine="709"/>
        <w:jc w:val="both"/>
        <w:textAlignment w:val="baseline"/>
        <w:rPr>
          <w:sz w:val="28"/>
          <w:szCs w:val="28"/>
          <w:shd w:val="clear" w:color="auto" w:fill="FFFFFF"/>
        </w:rPr>
      </w:pPr>
      <w:r w:rsidRPr="00FE5E0B">
        <w:rPr>
          <w:sz w:val="28"/>
          <w:szCs w:val="28"/>
          <w:bdr w:val="none" w:sz="0" w:space="0" w:color="auto" w:frame="1"/>
        </w:rPr>
        <w:t>Ai –</w:t>
      </w:r>
      <w:r>
        <w:rPr>
          <w:sz w:val="28"/>
          <w:szCs w:val="28"/>
          <w:bdr w:val="none" w:sz="0" w:space="0" w:color="auto" w:frame="1"/>
        </w:rPr>
        <w:t xml:space="preserve"> планируемые затраты субъекта МСП</w:t>
      </w:r>
      <w:r w:rsidRPr="00FE5E0B">
        <w:rPr>
          <w:sz w:val="28"/>
          <w:szCs w:val="28"/>
          <w:shd w:val="clear" w:color="auto" w:fill="FFFFFF"/>
        </w:rPr>
        <w:t>.</w:t>
      </w:r>
    </w:p>
    <w:p w:rsidR="003C18DD" w:rsidRDefault="003C18DD" w:rsidP="003C18DD">
      <w:pPr>
        <w:shd w:val="clear" w:color="auto" w:fill="FFFFFF"/>
        <w:ind w:firstLine="709"/>
        <w:jc w:val="both"/>
        <w:textAlignment w:val="baseline"/>
        <w:rPr>
          <w:sz w:val="28"/>
          <w:szCs w:val="28"/>
          <w:shd w:val="clear" w:color="auto" w:fill="FFFFFF"/>
        </w:rPr>
      </w:pPr>
    </w:p>
    <w:p w:rsidR="003C18DD" w:rsidRPr="00100384" w:rsidRDefault="003C18DD" w:rsidP="003C18DD">
      <w:pPr>
        <w:shd w:val="clear" w:color="auto" w:fill="FFFFFF"/>
        <w:ind w:firstLine="709"/>
        <w:jc w:val="center"/>
        <w:textAlignment w:val="baseline"/>
        <w:rPr>
          <w:b/>
          <w:sz w:val="28"/>
          <w:szCs w:val="28"/>
          <w:shd w:val="clear" w:color="auto" w:fill="FFFFFF"/>
        </w:rPr>
      </w:pPr>
      <w:r w:rsidRPr="00100384">
        <w:rPr>
          <w:b/>
          <w:sz w:val="28"/>
          <w:szCs w:val="28"/>
          <w:shd w:val="clear" w:color="auto" w:fill="FFFFFF"/>
        </w:rPr>
        <w:t>5. Порядок предоставления субсидии.</w:t>
      </w:r>
    </w:p>
    <w:p w:rsidR="003C18DD" w:rsidRPr="00FE5E0B" w:rsidRDefault="003C18DD" w:rsidP="003C18DD">
      <w:pPr>
        <w:tabs>
          <w:tab w:val="left" w:pos="426"/>
        </w:tabs>
        <w:ind w:firstLine="567"/>
        <w:jc w:val="both"/>
        <w:rPr>
          <w:sz w:val="28"/>
          <w:szCs w:val="28"/>
        </w:rPr>
      </w:pPr>
      <w:r>
        <w:rPr>
          <w:sz w:val="28"/>
          <w:szCs w:val="28"/>
        </w:rPr>
        <w:t>5.1</w:t>
      </w:r>
      <w:r w:rsidRPr="00FE5E0B">
        <w:rPr>
          <w:sz w:val="28"/>
          <w:szCs w:val="28"/>
        </w:rPr>
        <w:t xml:space="preserve">. Субсидия предоставляется на основании соглашения о предоставлении субсидии (далее – Соглашение), заключенного между Получателем субсидии и администрацией МР «Усть-Куломский» в соответствии с типовой формой, утвержденной </w:t>
      </w:r>
      <w:r>
        <w:rPr>
          <w:sz w:val="28"/>
          <w:szCs w:val="28"/>
        </w:rPr>
        <w:t>Министерством финансов Республики Коми</w:t>
      </w:r>
      <w:r w:rsidRPr="00FE5E0B">
        <w:rPr>
          <w:sz w:val="28"/>
          <w:szCs w:val="28"/>
        </w:rPr>
        <w:t>, в котором предусматриваются: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1) цель и сроки предоставления субсидии;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3) размер предоставляемой субсидии;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4) формы отчета о достижении значений показателей результата предоставления субсидии, а также порядок и сроки его предоставления Получателем субсидии;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контроля,факта нарушения целей, условий и порядка предоставления субсидии, установленных настоящим Порядком и соглашением;</w:t>
      </w:r>
    </w:p>
    <w:p w:rsidR="003C18DD" w:rsidRPr="00FE5E0B" w:rsidRDefault="003C18DD" w:rsidP="003C18DD">
      <w:pPr>
        <w:shd w:val="clear" w:color="auto" w:fill="FFFFFF"/>
        <w:ind w:firstLine="709"/>
        <w:jc w:val="both"/>
        <w:textAlignment w:val="baseline"/>
        <w:rPr>
          <w:sz w:val="28"/>
          <w:szCs w:val="28"/>
        </w:rPr>
      </w:pPr>
      <w:r w:rsidRPr="00FE5E0B">
        <w:rPr>
          <w:sz w:val="28"/>
          <w:szCs w:val="28"/>
        </w:rPr>
        <w:t>7) случаи и условия расторжения соглашения;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8) ответственность за неисполнение или ненадлежащее исполнение  условий настоящего Порядка и соглашения;</w:t>
      </w:r>
    </w:p>
    <w:p w:rsidR="003C18DD" w:rsidRPr="00FE5E0B" w:rsidRDefault="003C18DD" w:rsidP="003C18DD">
      <w:pPr>
        <w:shd w:val="clear" w:color="auto" w:fill="FFFFFF"/>
        <w:ind w:firstLine="709"/>
        <w:jc w:val="both"/>
        <w:textAlignment w:val="baseline"/>
        <w:rPr>
          <w:sz w:val="28"/>
          <w:szCs w:val="28"/>
        </w:rPr>
      </w:pPr>
      <w:r w:rsidRPr="00FE5E0B">
        <w:rPr>
          <w:sz w:val="28"/>
          <w:szCs w:val="28"/>
        </w:rPr>
        <w:t>9) значение результатов предоставления Субсидии, предусмотренных пунктом 1.7 настоящего Порядка;</w:t>
      </w:r>
    </w:p>
    <w:p w:rsidR="003C18DD" w:rsidRPr="00FE5E0B" w:rsidRDefault="003C18DD" w:rsidP="003C18DD">
      <w:pPr>
        <w:tabs>
          <w:tab w:val="left" w:pos="426"/>
        </w:tabs>
        <w:ind w:firstLine="709"/>
        <w:jc w:val="both"/>
        <w:rPr>
          <w:i/>
          <w:color w:val="FF0000"/>
        </w:rPr>
      </w:pPr>
      <w:r w:rsidRPr="00FE5E0B">
        <w:rPr>
          <w:sz w:val="28"/>
          <w:szCs w:val="28"/>
        </w:rPr>
        <w:t>10)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3C18DD" w:rsidRPr="00FE5E0B" w:rsidRDefault="003C18DD" w:rsidP="003C18DD">
      <w:pPr>
        <w:shd w:val="clear" w:color="auto" w:fill="FFFFFF"/>
        <w:ind w:firstLine="709"/>
        <w:jc w:val="both"/>
        <w:textAlignment w:val="baseline"/>
        <w:rPr>
          <w:sz w:val="28"/>
          <w:szCs w:val="28"/>
        </w:rPr>
      </w:pPr>
      <w:r w:rsidRPr="00FE5E0B">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3C18DD" w:rsidRPr="00FE5E0B" w:rsidRDefault="003C18DD" w:rsidP="003C18DD">
      <w:pPr>
        <w:shd w:val="clear" w:color="auto" w:fill="FFFFFF"/>
        <w:ind w:firstLine="709"/>
        <w:jc w:val="both"/>
        <w:textAlignment w:val="baseline"/>
        <w:rPr>
          <w:sz w:val="28"/>
          <w:szCs w:val="28"/>
        </w:rPr>
      </w:pPr>
      <w:r w:rsidRPr="00FE5E0B">
        <w:rPr>
          <w:sz w:val="28"/>
          <w:szCs w:val="28"/>
        </w:rPr>
        <w:t>12) указание счета Получателя субсидии, на который будет перечисляться субсидия.</w:t>
      </w:r>
    </w:p>
    <w:p w:rsidR="003C18DD" w:rsidRPr="00FE5E0B" w:rsidRDefault="003C18DD" w:rsidP="003C18DD">
      <w:pPr>
        <w:tabs>
          <w:tab w:val="left" w:pos="426"/>
        </w:tabs>
        <w:ind w:firstLine="709"/>
        <w:jc w:val="both"/>
        <w:rPr>
          <w:sz w:val="28"/>
          <w:szCs w:val="28"/>
        </w:rPr>
      </w:pPr>
      <w:r>
        <w:rPr>
          <w:sz w:val="28"/>
          <w:szCs w:val="28"/>
        </w:rPr>
        <w:lastRenderedPageBreak/>
        <w:t>5.2</w:t>
      </w:r>
      <w:r w:rsidRPr="00FE5E0B">
        <w:rPr>
          <w:sz w:val="28"/>
          <w:szCs w:val="28"/>
        </w:rPr>
        <w:t>.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3C18DD" w:rsidRPr="00FE5E0B" w:rsidRDefault="003C18DD" w:rsidP="003C18DD">
      <w:pPr>
        <w:tabs>
          <w:tab w:val="left" w:pos="426"/>
        </w:tabs>
        <w:ind w:firstLine="709"/>
        <w:jc w:val="both"/>
        <w:rPr>
          <w:sz w:val="28"/>
          <w:szCs w:val="28"/>
        </w:rPr>
      </w:pPr>
      <w:r w:rsidRPr="00FE5E0B">
        <w:rPr>
          <w:sz w:val="28"/>
          <w:szCs w:val="28"/>
        </w:rPr>
        <w:t xml:space="preserve">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w:t>
      </w:r>
      <w:r>
        <w:rPr>
          <w:sz w:val="28"/>
          <w:szCs w:val="28"/>
        </w:rPr>
        <w:t>три</w:t>
      </w:r>
      <w:r w:rsidRPr="00FE5E0B">
        <w:rPr>
          <w:sz w:val="28"/>
          <w:szCs w:val="28"/>
        </w:rPr>
        <w:t xml:space="preserve"> экземпляра Соглашения.</w:t>
      </w:r>
    </w:p>
    <w:p w:rsidR="003C18DD" w:rsidRPr="00FE5E0B" w:rsidRDefault="003C18DD" w:rsidP="003C18DD">
      <w:pPr>
        <w:tabs>
          <w:tab w:val="left" w:pos="426"/>
        </w:tabs>
        <w:ind w:firstLine="709"/>
        <w:jc w:val="both"/>
        <w:rPr>
          <w:sz w:val="28"/>
          <w:szCs w:val="28"/>
        </w:rPr>
      </w:pPr>
      <w:r w:rsidRPr="00FE5E0B">
        <w:rPr>
          <w:sz w:val="28"/>
          <w:szCs w:val="28"/>
        </w:rPr>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3C18DD" w:rsidRDefault="003C18DD" w:rsidP="003C18DD">
      <w:pPr>
        <w:tabs>
          <w:tab w:val="left" w:pos="426"/>
        </w:tabs>
        <w:ind w:firstLine="709"/>
        <w:jc w:val="both"/>
        <w:rPr>
          <w:sz w:val="28"/>
          <w:szCs w:val="28"/>
        </w:rPr>
      </w:pPr>
      <w:r>
        <w:rPr>
          <w:sz w:val="28"/>
          <w:szCs w:val="28"/>
        </w:rPr>
        <w:t>5.3</w:t>
      </w:r>
      <w:r w:rsidRPr="00FE5E0B">
        <w:rPr>
          <w:sz w:val="28"/>
          <w:szCs w:val="28"/>
        </w:rPr>
        <w:t xml:space="preserve">. Значения результатов предоставления субсидии в соответствии с п. 1.7 настоящего порядка устанавливаются в соглашении.  </w:t>
      </w:r>
    </w:p>
    <w:p w:rsidR="003C18DD" w:rsidRPr="00FE5E0B" w:rsidRDefault="003C18DD" w:rsidP="003C18DD">
      <w:pPr>
        <w:tabs>
          <w:tab w:val="left" w:pos="426"/>
        </w:tabs>
        <w:ind w:firstLine="709"/>
        <w:jc w:val="both"/>
        <w:rPr>
          <w:sz w:val="28"/>
          <w:szCs w:val="28"/>
        </w:rPr>
      </w:pPr>
      <w:r>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3C18DD" w:rsidRPr="00FE5E0B" w:rsidRDefault="003C18DD" w:rsidP="003C18DD">
      <w:pPr>
        <w:tabs>
          <w:tab w:val="left" w:pos="426"/>
        </w:tabs>
        <w:ind w:firstLine="709"/>
        <w:jc w:val="both"/>
        <w:rPr>
          <w:sz w:val="28"/>
          <w:szCs w:val="28"/>
        </w:rPr>
      </w:pPr>
      <w:r w:rsidRPr="00FE5E0B">
        <w:rPr>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3C18DD" w:rsidRPr="00FE5E0B" w:rsidRDefault="003C18DD" w:rsidP="003C18DD">
      <w:pPr>
        <w:tabs>
          <w:tab w:val="left" w:pos="426"/>
        </w:tabs>
        <w:ind w:firstLine="709"/>
        <w:jc w:val="both"/>
        <w:rPr>
          <w:sz w:val="28"/>
          <w:szCs w:val="28"/>
        </w:rPr>
      </w:pPr>
      <w:r w:rsidRPr="00FE5E0B">
        <w:rPr>
          <w:sz w:val="28"/>
          <w:szCs w:val="28"/>
        </w:rPr>
        <w:t>Администрация МР «Усть-Куломский» вправе устанавливать в Соглашен</w:t>
      </w:r>
      <w:r>
        <w:rPr>
          <w:sz w:val="28"/>
          <w:szCs w:val="28"/>
        </w:rPr>
        <w:t xml:space="preserve">ии сроки и формы представления Получателем </w:t>
      </w:r>
      <w:r w:rsidRPr="00FE5E0B">
        <w:rPr>
          <w:sz w:val="28"/>
          <w:szCs w:val="28"/>
        </w:rPr>
        <w:t>субсидий дополнительной отчетности.</w:t>
      </w:r>
    </w:p>
    <w:p w:rsidR="003C18DD" w:rsidRPr="00FE5E0B" w:rsidRDefault="003C18DD" w:rsidP="003C18DD">
      <w:pPr>
        <w:tabs>
          <w:tab w:val="left" w:pos="426"/>
        </w:tabs>
        <w:ind w:firstLine="709"/>
        <w:jc w:val="both"/>
        <w:rPr>
          <w:sz w:val="28"/>
          <w:szCs w:val="28"/>
        </w:rPr>
      </w:pPr>
      <w:r>
        <w:rPr>
          <w:sz w:val="28"/>
          <w:szCs w:val="28"/>
        </w:rPr>
        <w:t>5.4</w:t>
      </w:r>
      <w:r w:rsidRPr="00FE5E0B">
        <w:rPr>
          <w:sz w:val="28"/>
          <w:szCs w:val="28"/>
        </w:rPr>
        <w:t>. Получатели субсидий представляют в сроки, установ</w:t>
      </w:r>
      <w:r>
        <w:rPr>
          <w:sz w:val="28"/>
          <w:szCs w:val="28"/>
        </w:rPr>
        <w:t xml:space="preserve">ленные соглашением, но не реже </w:t>
      </w:r>
      <w:r w:rsidRPr="00FE5E0B">
        <w:rPr>
          <w:sz w:val="28"/>
          <w:szCs w:val="28"/>
        </w:rPr>
        <w:t>одного раза в квартал (не позднее 10-го рабочего дня месяца, следующего за отчетным кварталом) по формам, определенным типовой формой соглашения, утверждаемой Финансовым управлением администрации МР «Усть-Куломский»:</w:t>
      </w:r>
    </w:p>
    <w:p w:rsidR="003C18DD" w:rsidRPr="00FE5E0B" w:rsidRDefault="003C18DD" w:rsidP="003C18DD">
      <w:pPr>
        <w:tabs>
          <w:tab w:val="left" w:pos="426"/>
        </w:tabs>
        <w:ind w:firstLine="709"/>
        <w:jc w:val="both"/>
        <w:rPr>
          <w:sz w:val="28"/>
          <w:szCs w:val="28"/>
        </w:rPr>
      </w:pPr>
      <w:r w:rsidRPr="00FE5E0B">
        <w:rPr>
          <w:sz w:val="28"/>
          <w:szCs w:val="28"/>
        </w:rPr>
        <w:t>а) отчет о достижении значений результатов предоставления субсидий;</w:t>
      </w:r>
    </w:p>
    <w:p w:rsidR="003C18DD" w:rsidRPr="00FE5E0B" w:rsidRDefault="003C18DD" w:rsidP="003C18DD">
      <w:pPr>
        <w:tabs>
          <w:tab w:val="left" w:pos="426"/>
        </w:tabs>
        <w:ind w:firstLine="709"/>
        <w:jc w:val="both"/>
        <w:rPr>
          <w:sz w:val="28"/>
          <w:szCs w:val="28"/>
        </w:rPr>
      </w:pPr>
      <w:r w:rsidRPr="00FE5E0B">
        <w:rPr>
          <w:sz w:val="28"/>
          <w:szCs w:val="28"/>
        </w:rPr>
        <w:t>б) отчет об осуществлении расходов, источником финансового обеспечения которых является субсидия.</w:t>
      </w:r>
    </w:p>
    <w:p w:rsidR="003C18DD" w:rsidRPr="00FE5E0B" w:rsidRDefault="003C18DD" w:rsidP="003C18DD">
      <w:pPr>
        <w:autoSpaceDE w:val="0"/>
        <w:autoSpaceDN w:val="0"/>
        <w:adjustRightInd w:val="0"/>
        <w:ind w:firstLine="540"/>
        <w:jc w:val="both"/>
        <w:rPr>
          <w:sz w:val="28"/>
          <w:szCs w:val="28"/>
        </w:rPr>
      </w:pPr>
      <w:r w:rsidRPr="00FE5E0B">
        <w:rPr>
          <w:sz w:val="28"/>
          <w:szCs w:val="28"/>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3C18DD" w:rsidRPr="00FE5E0B" w:rsidRDefault="003C18DD" w:rsidP="003C18DD">
      <w:pPr>
        <w:tabs>
          <w:tab w:val="left" w:pos="426"/>
        </w:tabs>
        <w:ind w:firstLine="709"/>
        <w:jc w:val="both"/>
        <w:rPr>
          <w:sz w:val="28"/>
          <w:szCs w:val="28"/>
        </w:rPr>
      </w:pPr>
      <w:r>
        <w:rPr>
          <w:sz w:val="28"/>
          <w:szCs w:val="28"/>
        </w:rPr>
        <w:t>5.5</w:t>
      </w:r>
      <w:r w:rsidRPr="00FE5E0B">
        <w:rPr>
          <w:sz w:val="28"/>
          <w:szCs w:val="28"/>
        </w:rPr>
        <w:t>.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6.15  настоящего порядка.</w:t>
      </w:r>
    </w:p>
    <w:p w:rsidR="003C18DD" w:rsidRPr="00FE5E0B" w:rsidRDefault="003C18DD" w:rsidP="003C18DD">
      <w:pPr>
        <w:tabs>
          <w:tab w:val="left" w:pos="426"/>
        </w:tabs>
        <w:ind w:firstLine="709"/>
        <w:jc w:val="both"/>
        <w:rPr>
          <w:sz w:val="28"/>
          <w:szCs w:val="28"/>
        </w:rPr>
      </w:pPr>
      <w:r>
        <w:rPr>
          <w:sz w:val="28"/>
          <w:szCs w:val="28"/>
        </w:rPr>
        <w:t>5.6</w:t>
      </w:r>
      <w:r w:rsidRPr="00FE5E0B">
        <w:rPr>
          <w:sz w:val="28"/>
          <w:szCs w:val="28"/>
        </w:rPr>
        <w:t xml:space="preserve">. В случае необходимости в Соглашение могут быть внесены изменения путем заключения дополнительного соглашения к Соглашению, в том числе </w:t>
      </w:r>
      <w:r w:rsidRPr="00FE5E0B">
        <w:rPr>
          <w:sz w:val="28"/>
          <w:szCs w:val="28"/>
        </w:rPr>
        <w:lastRenderedPageBreak/>
        <w:t>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3C18DD" w:rsidRPr="00FE5E0B" w:rsidRDefault="003C18DD" w:rsidP="003C18DD">
      <w:pPr>
        <w:tabs>
          <w:tab w:val="left" w:pos="426"/>
        </w:tabs>
        <w:ind w:firstLine="709"/>
        <w:jc w:val="both"/>
        <w:rPr>
          <w:sz w:val="28"/>
          <w:szCs w:val="28"/>
        </w:rPr>
      </w:pPr>
      <w:r>
        <w:rPr>
          <w:sz w:val="28"/>
          <w:szCs w:val="28"/>
        </w:rPr>
        <w:t>5.7</w:t>
      </w:r>
      <w:r w:rsidRPr="00FE5E0B">
        <w:rPr>
          <w:sz w:val="28"/>
          <w:szCs w:val="28"/>
        </w:rPr>
        <w:t>. Дополнительное соглашение заключается в следующем  порядке:</w:t>
      </w:r>
    </w:p>
    <w:p w:rsidR="003C18DD" w:rsidRPr="00FE5E0B" w:rsidRDefault="003C18DD" w:rsidP="003C18DD">
      <w:pPr>
        <w:tabs>
          <w:tab w:val="left" w:pos="426"/>
        </w:tabs>
        <w:ind w:firstLine="709"/>
        <w:jc w:val="both"/>
        <w:rPr>
          <w:sz w:val="28"/>
          <w:szCs w:val="28"/>
        </w:rPr>
      </w:pPr>
      <w:r w:rsidRPr="00FE5E0B">
        <w:rPr>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3C18DD" w:rsidRPr="00FE5E0B" w:rsidRDefault="003C18DD" w:rsidP="003C18DD">
      <w:pPr>
        <w:tabs>
          <w:tab w:val="left" w:pos="426"/>
        </w:tabs>
        <w:ind w:firstLine="709"/>
        <w:jc w:val="both"/>
        <w:rPr>
          <w:sz w:val="28"/>
          <w:szCs w:val="28"/>
        </w:rPr>
      </w:pPr>
      <w:r w:rsidRPr="00FE5E0B">
        <w:rPr>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3C18DD" w:rsidRPr="00FE5E0B" w:rsidRDefault="003C18DD" w:rsidP="003C18DD">
      <w:pPr>
        <w:autoSpaceDE w:val="0"/>
        <w:autoSpaceDN w:val="0"/>
        <w:adjustRightInd w:val="0"/>
        <w:ind w:firstLine="539"/>
        <w:jc w:val="both"/>
        <w:rPr>
          <w:sz w:val="28"/>
          <w:szCs w:val="28"/>
        </w:rPr>
      </w:pPr>
      <w:r>
        <w:rPr>
          <w:sz w:val="28"/>
          <w:szCs w:val="28"/>
        </w:rPr>
        <w:t>5.8</w:t>
      </w:r>
      <w:r w:rsidRPr="00FE5E0B">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C18DD" w:rsidRPr="00FE5E0B" w:rsidRDefault="003C18DD" w:rsidP="003C18DD">
      <w:pPr>
        <w:autoSpaceDE w:val="0"/>
        <w:autoSpaceDN w:val="0"/>
        <w:adjustRightInd w:val="0"/>
        <w:ind w:firstLine="539"/>
        <w:jc w:val="both"/>
        <w:rPr>
          <w:sz w:val="28"/>
          <w:szCs w:val="28"/>
        </w:rPr>
      </w:pPr>
      <w:r w:rsidRPr="00FE5E0B">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5" w:history="1">
        <w:r w:rsidRPr="00FE5E0B">
          <w:rPr>
            <w:sz w:val="28"/>
            <w:szCs w:val="28"/>
          </w:rPr>
          <w:t>абзацем вторым пункта 5 статьи 23</w:t>
        </w:r>
      </w:hyperlink>
      <w:r w:rsidRPr="00FE5E0B">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3C18DD" w:rsidRPr="00FE5E0B" w:rsidRDefault="003C18DD" w:rsidP="003C18DD">
      <w:pPr>
        <w:autoSpaceDE w:val="0"/>
        <w:autoSpaceDN w:val="0"/>
        <w:adjustRightInd w:val="0"/>
        <w:ind w:firstLine="539"/>
        <w:jc w:val="both"/>
        <w:rPr>
          <w:sz w:val="28"/>
          <w:szCs w:val="28"/>
        </w:rPr>
      </w:pPr>
      <w:r w:rsidRPr="00FE5E0B">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46" w:history="1">
        <w:r w:rsidRPr="00FE5E0B">
          <w:rPr>
            <w:sz w:val="28"/>
            <w:szCs w:val="28"/>
          </w:rPr>
          <w:t>абзацем вторым пункта 5 статьи 23</w:t>
        </w:r>
      </w:hyperlink>
      <w:r w:rsidRPr="00FE5E0B">
        <w:rPr>
          <w:sz w:val="28"/>
          <w:szCs w:val="28"/>
        </w:rPr>
        <w:t xml:space="preserve"> Гражданского кодекса Российской Федерации, передающего свои права другому гражданину в соответствии со </w:t>
      </w:r>
      <w:hyperlink r:id="rId47" w:history="1">
        <w:r w:rsidRPr="00FE5E0B">
          <w:rPr>
            <w:sz w:val="28"/>
            <w:szCs w:val="28"/>
          </w:rPr>
          <w:t>статьей 18</w:t>
        </w:r>
      </w:hyperlink>
      <w:r w:rsidRPr="00FE5E0B">
        <w:rPr>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C18DD" w:rsidRPr="00FE5E0B" w:rsidRDefault="003C18DD" w:rsidP="003C18DD">
      <w:pPr>
        <w:tabs>
          <w:tab w:val="left" w:pos="426"/>
        </w:tabs>
        <w:ind w:firstLine="709"/>
        <w:jc w:val="both"/>
        <w:rPr>
          <w:sz w:val="28"/>
          <w:szCs w:val="28"/>
        </w:rPr>
      </w:pPr>
      <w:r>
        <w:rPr>
          <w:sz w:val="28"/>
          <w:szCs w:val="28"/>
        </w:rPr>
        <w:t>5.9</w:t>
      </w:r>
      <w:r w:rsidRPr="00FE5E0B">
        <w:rPr>
          <w:sz w:val="28"/>
          <w:szCs w:val="28"/>
        </w:rPr>
        <w:t xml:space="preserve">.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w:t>
      </w:r>
      <w:r w:rsidRPr="00FE5E0B">
        <w:rPr>
          <w:sz w:val="28"/>
          <w:szCs w:val="28"/>
        </w:rPr>
        <w:lastRenderedPageBreak/>
        <w:t>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3C18DD" w:rsidRPr="00FE5E0B" w:rsidRDefault="003C18DD" w:rsidP="003C18DD">
      <w:pPr>
        <w:tabs>
          <w:tab w:val="left" w:pos="426"/>
        </w:tabs>
        <w:ind w:firstLine="709"/>
        <w:jc w:val="both"/>
        <w:rPr>
          <w:sz w:val="28"/>
          <w:szCs w:val="28"/>
        </w:rPr>
      </w:pPr>
      <w:r>
        <w:rPr>
          <w:sz w:val="28"/>
          <w:szCs w:val="28"/>
        </w:rPr>
        <w:t>5.10</w:t>
      </w:r>
      <w:r w:rsidRPr="00FE5E0B">
        <w:rPr>
          <w:sz w:val="28"/>
          <w:szCs w:val="28"/>
        </w:rPr>
        <w:t>.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C18DD" w:rsidRPr="00FE5E0B" w:rsidRDefault="003C18DD" w:rsidP="003C18DD">
      <w:pPr>
        <w:tabs>
          <w:tab w:val="left" w:pos="426"/>
        </w:tabs>
        <w:ind w:firstLine="709"/>
        <w:jc w:val="both"/>
        <w:rPr>
          <w:color w:val="FF0000"/>
          <w:sz w:val="28"/>
          <w:szCs w:val="28"/>
        </w:rPr>
      </w:pPr>
    </w:p>
    <w:p w:rsidR="003C18DD" w:rsidRPr="00FE5E0B" w:rsidRDefault="003C18DD" w:rsidP="003C18DD">
      <w:pPr>
        <w:tabs>
          <w:tab w:val="left" w:pos="426"/>
        </w:tabs>
        <w:ind w:firstLine="709"/>
        <w:jc w:val="center"/>
        <w:rPr>
          <w:b/>
          <w:sz w:val="28"/>
          <w:szCs w:val="28"/>
        </w:rPr>
      </w:pPr>
      <w:r>
        <w:rPr>
          <w:b/>
          <w:sz w:val="28"/>
          <w:szCs w:val="28"/>
        </w:rPr>
        <w:t>6</w:t>
      </w:r>
      <w:r w:rsidRPr="00FE5E0B">
        <w:rPr>
          <w:b/>
          <w:sz w:val="28"/>
          <w:szCs w:val="28"/>
        </w:rPr>
        <w:t xml:space="preserve">. Контроль (мониторинг), требование к отчетности, </w:t>
      </w:r>
    </w:p>
    <w:p w:rsidR="003C18DD" w:rsidRPr="00FE5E0B" w:rsidRDefault="003C18DD" w:rsidP="003C18DD">
      <w:pPr>
        <w:tabs>
          <w:tab w:val="left" w:pos="426"/>
        </w:tabs>
        <w:ind w:firstLine="709"/>
        <w:jc w:val="center"/>
        <w:rPr>
          <w:b/>
          <w:sz w:val="28"/>
          <w:szCs w:val="28"/>
        </w:rPr>
      </w:pPr>
      <w:r w:rsidRPr="00FE5E0B">
        <w:rPr>
          <w:b/>
          <w:sz w:val="28"/>
          <w:szCs w:val="28"/>
        </w:rPr>
        <w:t>возврат субсидии</w:t>
      </w:r>
    </w:p>
    <w:p w:rsidR="003C18DD" w:rsidRPr="00FE5E0B" w:rsidRDefault="003C18DD" w:rsidP="003C18DD">
      <w:pPr>
        <w:tabs>
          <w:tab w:val="left" w:pos="426"/>
        </w:tabs>
        <w:ind w:firstLine="709"/>
        <w:jc w:val="both"/>
        <w:rPr>
          <w:sz w:val="28"/>
          <w:szCs w:val="28"/>
        </w:rPr>
      </w:pPr>
      <w:r>
        <w:rPr>
          <w:sz w:val="28"/>
          <w:szCs w:val="28"/>
        </w:rPr>
        <w:t>6</w:t>
      </w:r>
      <w:r w:rsidRPr="00FE5E0B">
        <w:rPr>
          <w:sz w:val="28"/>
          <w:szCs w:val="28"/>
        </w:rPr>
        <w:t>.1.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3C18DD" w:rsidRPr="00FE5E0B" w:rsidRDefault="003C18DD" w:rsidP="003C18DD">
      <w:pPr>
        <w:tabs>
          <w:tab w:val="left" w:pos="426"/>
        </w:tabs>
        <w:ind w:firstLine="709"/>
        <w:jc w:val="both"/>
        <w:rPr>
          <w:sz w:val="28"/>
          <w:szCs w:val="28"/>
        </w:rPr>
      </w:pPr>
      <w:r w:rsidRPr="00FE5E0B">
        <w:rPr>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3C18DD" w:rsidRPr="00FE5E0B" w:rsidRDefault="003C18DD" w:rsidP="003C18DD">
      <w:pPr>
        <w:tabs>
          <w:tab w:val="left" w:pos="426"/>
        </w:tabs>
        <w:ind w:firstLine="709"/>
        <w:jc w:val="both"/>
        <w:rPr>
          <w:sz w:val="28"/>
          <w:szCs w:val="28"/>
        </w:rPr>
      </w:pPr>
      <w:r>
        <w:rPr>
          <w:sz w:val="28"/>
          <w:szCs w:val="28"/>
        </w:rPr>
        <w:t>6</w:t>
      </w:r>
      <w:r w:rsidRPr="00FE5E0B">
        <w:rPr>
          <w:sz w:val="28"/>
          <w:szCs w:val="28"/>
        </w:rPr>
        <w:t>.2.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недостижения значений результатов предоставления субсидии, субсидии подлежат возврату в бюджет МО МР «Усть-Куломский».</w:t>
      </w:r>
    </w:p>
    <w:p w:rsidR="003C18DD" w:rsidRPr="00FE5E0B" w:rsidRDefault="003C18DD" w:rsidP="003C18DD">
      <w:pPr>
        <w:tabs>
          <w:tab w:val="left" w:pos="426"/>
        </w:tabs>
        <w:ind w:firstLine="709"/>
        <w:jc w:val="both"/>
        <w:rPr>
          <w:sz w:val="28"/>
          <w:szCs w:val="28"/>
        </w:rPr>
      </w:pPr>
      <w:r>
        <w:rPr>
          <w:sz w:val="28"/>
          <w:szCs w:val="28"/>
        </w:rPr>
        <w:t>6</w:t>
      </w:r>
      <w:r w:rsidRPr="00FE5E0B">
        <w:rPr>
          <w:sz w:val="28"/>
          <w:szCs w:val="28"/>
        </w:rPr>
        <w:t>.3.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3C18DD" w:rsidRPr="00FE5E0B" w:rsidRDefault="003C18DD" w:rsidP="003C18DD">
      <w:pPr>
        <w:widowControl w:val="0"/>
        <w:autoSpaceDE w:val="0"/>
        <w:autoSpaceDN w:val="0"/>
        <w:adjustRightInd w:val="0"/>
        <w:ind w:firstLine="709"/>
        <w:jc w:val="both"/>
        <w:rPr>
          <w:sz w:val="28"/>
          <w:szCs w:val="28"/>
        </w:rPr>
      </w:pPr>
      <w:r w:rsidRPr="00FE5E0B">
        <w:rPr>
          <w:sz w:val="28"/>
          <w:szCs w:val="28"/>
        </w:rPr>
        <w:t xml:space="preserve">- выявленные нарушения и сроки их устранения Получателем субсидий; </w:t>
      </w:r>
    </w:p>
    <w:p w:rsidR="003C18DD" w:rsidRPr="00FE5E0B" w:rsidRDefault="003C18DD" w:rsidP="003C18DD">
      <w:pPr>
        <w:ind w:firstLine="709"/>
        <w:jc w:val="both"/>
        <w:rPr>
          <w:sz w:val="28"/>
          <w:szCs w:val="28"/>
        </w:rPr>
      </w:pPr>
      <w:r w:rsidRPr="00FE5E0B">
        <w:rPr>
          <w:sz w:val="28"/>
          <w:szCs w:val="28"/>
        </w:rPr>
        <w:t>- подлежащая возврату в бюджет МО МР «Усть-Куломский» сумма денежных средств, а также сроки ее возврата;</w:t>
      </w:r>
    </w:p>
    <w:p w:rsidR="003C18DD" w:rsidRPr="00FE5E0B" w:rsidRDefault="003C18DD" w:rsidP="003C18DD">
      <w:pPr>
        <w:ind w:firstLine="709"/>
        <w:jc w:val="both"/>
        <w:rPr>
          <w:sz w:val="28"/>
          <w:szCs w:val="28"/>
        </w:rPr>
      </w:pPr>
      <w:r w:rsidRPr="00FE5E0B">
        <w:rPr>
          <w:sz w:val="28"/>
          <w:szCs w:val="28"/>
        </w:rPr>
        <w:t>- код бюджетной классификации Российской Федерации, по которому должен быть осуществлен возврат субсидий.</w:t>
      </w:r>
    </w:p>
    <w:p w:rsidR="003C18DD" w:rsidRPr="00FE5E0B" w:rsidRDefault="003C18DD" w:rsidP="003C18DD">
      <w:pPr>
        <w:widowControl w:val="0"/>
        <w:autoSpaceDE w:val="0"/>
        <w:autoSpaceDN w:val="0"/>
        <w:adjustRightInd w:val="0"/>
        <w:ind w:firstLine="709"/>
        <w:jc w:val="both"/>
        <w:rPr>
          <w:sz w:val="28"/>
          <w:szCs w:val="28"/>
        </w:rPr>
      </w:pPr>
      <w:r>
        <w:rPr>
          <w:sz w:val="28"/>
          <w:szCs w:val="28"/>
        </w:rPr>
        <w:t>6</w:t>
      </w:r>
      <w:r w:rsidRPr="00FE5E0B">
        <w:rPr>
          <w:sz w:val="28"/>
          <w:szCs w:val="28"/>
        </w:rPr>
        <w:t xml:space="preserve">.4. Получатель субсидии в течение 30 дней с даты получения требования </w:t>
      </w:r>
      <w:r w:rsidRPr="00FE5E0B">
        <w:rPr>
          <w:sz w:val="28"/>
          <w:szCs w:val="28"/>
        </w:rPr>
        <w:lastRenderedPageBreak/>
        <w:t>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выплаченной суммы субсидии, а также при недостижении значений результатов предоставления субсидии.</w:t>
      </w:r>
    </w:p>
    <w:p w:rsidR="003C18DD" w:rsidRPr="00FE5E0B" w:rsidRDefault="003C18DD" w:rsidP="003C18DD">
      <w:pPr>
        <w:tabs>
          <w:tab w:val="left" w:pos="426"/>
        </w:tabs>
        <w:ind w:firstLine="709"/>
        <w:jc w:val="both"/>
        <w:rPr>
          <w:sz w:val="28"/>
          <w:szCs w:val="28"/>
        </w:rPr>
      </w:pPr>
      <w:r>
        <w:rPr>
          <w:sz w:val="28"/>
          <w:szCs w:val="28"/>
        </w:rPr>
        <w:t>6.5. В</w:t>
      </w:r>
      <w:r w:rsidRPr="00FE5E0B">
        <w:rPr>
          <w:sz w:val="28"/>
          <w:szCs w:val="28"/>
        </w:rPr>
        <w:t xml:space="preserve">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3C18DD" w:rsidRPr="00FE5E0B" w:rsidRDefault="003C18DD" w:rsidP="003C18DD">
      <w:pPr>
        <w:autoSpaceDE w:val="0"/>
        <w:autoSpaceDN w:val="0"/>
        <w:adjustRightInd w:val="0"/>
        <w:ind w:firstLine="709"/>
        <w:jc w:val="both"/>
        <w:rPr>
          <w:sz w:val="28"/>
          <w:szCs w:val="28"/>
        </w:rPr>
      </w:pPr>
      <w:r w:rsidRPr="00FE5E0B">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3C18DD" w:rsidRPr="00FE5E0B" w:rsidRDefault="003C18DD" w:rsidP="003C18DD">
      <w:pPr>
        <w:autoSpaceDE w:val="0"/>
        <w:autoSpaceDN w:val="0"/>
        <w:adjustRightInd w:val="0"/>
        <w:ind w:firstLine="540"/>
        <w:jc w:val="both"/>
        <w:rPr>
          <w:sz w:val="28"/>
          <w:szCs w:val="28"/>
        </w:rPr>
      </w:pPr>
    </w:p>
    <w:p w:rsidR="003C18DD" w:rsidRPr="00FE5E0B" w:rsidRDefault="003C18DD" w:rsidP="003C18DD">
      <w:pPr>
        <w:tabs>
          <w:tab w:val="left" w:pos="426"/>
        </w:tabs>
        <w:ind w:firstLine="709"/>
        <w:jc w:val="both"/>
        <w:rPr>
          <w:sz w:val="28"/>
          <w:szCs w:val="28"/>
        </w:rPr>
      </w:pPr>
    </w:p>
    <w:p w:rsidR="003C18DD" w:rsidRPr="00FE5E0B" w:rsidRDefault="003C18DD" w:rsidP="003C18DD">
      <w:pPr>
        <w:widowControl w:val="0"/>
        <w:autoSpaceDE w:val="0"/>
        <w:autoSpaceDN w:val="0"/>
        <w:adjustRightInd w:val="0"/>
        <w:ind w:firstLine="720"/>
        <w:jc w:val="right"/>
        <w:rPr>
          <w:sz w:val="24"/>
          <w:szCs w:val="24"/>
        </w:rPr>
      </w:pPr>
      <w:r>
        <w:rPr>
          <w:sz w:val="24"/>
          <w:szCs w:val="24"/>
        </w:rPr>
        <w:t xml:space="preserve">Приложение </w:t>
      </w:r>
    </w:p>
    <w:p w:rsidR="003C18DD" w:rsidRPr="00FE5E0B" w:rsidRDefault="003C18DD" w:rsidP="003C18DD">
      <w:pPr>
        <w:shd w:val="clear" w:color="auto" w:fill="FFFFFF"/>
        <w:tabs>
          <w:tab w:val="left" w:pos="1238"/>
        </w:tabs>
        <w:jc w:val="right"/>
        <w:rPr>
          <w:sz w:val="24"/>
          <w:szCs w:val="24"/>
        </w:rPr>
      </w:pPr>
      <w:r w:rsidRPr="00FE5E0B">
        <w:rPr>
          <w:sz w:val="24"/>
          <w:szCs w:val="24"/>
        </w:rPr>
        <w:t>к условиям и порядку предоставления субсидий</w:t>
      </w:r>
    </w:p>
    <w:p w:rsidR="003C18DD" w:rsidRPr="00FE5E0B" w:rsidRDefault="003C18DD" w:rsidP="003C18DD">
      <w:pPr>
        <w:shd w:val="clear" w:color="auto" w:fill="FFFFFF"/>
        <w:tabs>
          <w:tab w:val="left" w:pos="1238"/>
        </w:tabs>
        <w:jc w:val="right"/>
        <w:rPr>
          <w:sz w:val="24"/>
          <w:szCs w:val="24"/>
        </w:rPr>
      </w:pPr>
      <w:r w:rsidRPr="00FE5E0B">
        <w:rPr>
          <w:sz w:val="24"/>
          <w:szCs w:val="24"/>
        </w:rPr>
        <w:t xml:space="preserve">на финансовое обеспечение части затрат </w:t>
      </w:r>
    </w:p>
    <w:p w:rsidR="003C18DD" w:rsidRPr="00FE5E0B" w:rsidRDefault="003C18DD" w:rsidP="003C18DD">
      <w:pPr>
        <w:shd w:val="clear" w:color="auto" w:fill="FFFFFF"/>
        <w:tabs>
          <w:tab w:val="left" w:pos="1238"/>
        </w:tabs>
        <w:jc w:val="right"/>
        <w:rPr>
          <w:sz w:val="24"/>
          <w:szCs w:val="24"/>
        </w:rPr>
      </w:pPr>
      <w:r w:rsidRPr="00FE5E0B">
        <w:rPr>
          <w:sz w:val="24"/>
          <w:szCs w:val="24"/>
        </w:rPr>
        <w:t xml:space="preserve">на реализацию народных проектов </w:t>
      </w:r>
    </w:p>
    <w:p w:rsidR="003C18DD" w:rsidRPr="00FE5E0B" w:rsidRDefault="003C18DD" w:rsidP="003C18DD">
      <w:pPr>
        <w:shd w:val="clear" w:color="auto" w:fill="FFFFFF"/>
        <w:tabs>
          <w:tab w:val="left" w:pos="1238"/>
        </w:tabs>
        <w:jc w:val="right"/>
        <w:rPr>
          <w:sz w:val="24"/>
          <w:szCs w:val="24"/>
        </w:rPr>
      </w:pPr>
      <w:r w:rsidRPr="00FE5E0B">
        <w:rPr>
          <w:sz w:val="24"/>
          <w:szCs w:val="24"/>
        </w:rPr>
        <w:t>в сфере агропромышленного комплекса</w:t>
      </w:r>
    </w:p>
    <w:p w:rsidR="003C18DD" w:rsidRPr="00FE5E0B" w:rsidRDefault="003C18DD" w:rsidP="003C18DD">
      <w:pPr>
        <w:widowControl w:val="0"/>
        <w:autoSpaceDE w:val="0"/>
        <w:autoSpaceDN w:val="0"/>
        <w:adjustRightInd w:val="0"/>
        <w:ind w:firstLine="720"/>
        <w:jc w:val="right"/>
        <w:rPr>
          <w:sz w:val="24"/>
          <w:szCs w:val="24"/>
        </w:rPr>
      </w:pPr>
    </w:p>
    <w:p w:rsidR="003C18DD" w:rsidRPr="00FE5E0B" w:rsidRDefault="003C18DD" w:rsidP="003C18DD">
      <w:pPr>
        <w:widowControl w:val="0"/>
        <w:autoSpaceDE w:val="0"/>
        <w:autoSpaceDN w:val="0"/>
        <w:adjustRightInd w:val="0"/>
        <w:ind w:firstLine="720"/>
        <w:jc w:val="center"/>
        <w:rPr>
          <w:sz w:val="28"/>
          <w:szCs w:val="28"/>
        </w:rPr>
      </w:pPr>
      <w:r w:rsidRPr="00FE5E0B">
        <w:rPr>
          <w:sz w:val="28"/>
          <w:szCs w:val="28"/>
        </w:rPr>
        <w:t xml:space="preserve">Обязательство </w:t>
      </w:r>
    </w:p>
    <w:p w:rsidR="003C18DD" w:rsidRPr="00FE5E0B" w:rsidRDefault="003C18DD" w:rsidP="003C18DD">
      <w:pPr>
        <w:widowControl w:val="0"/>
        <w:autoSpaceDE w:val="0"/>
        <w:autoSpaceDN w:val="0"/>
        <w:adjustRightInd w:val="0"/>
        <w:ind w:firstLine="720"/>
        <w:jc w:val="center"/>
        <w:rPr>
          <w:sz w:val="28"/>
          <w:szCs w:val="28"/>
        </w:rPr>
      </w:pPr>
      <w:r w:rsidRPr="00FE5E0B">
        <w:rPr>
          <w:sz w:val="28"/>
          <w:szCs w:val="28"/>
        </w:rPr>
        <w:t>целевого использования оборудования</w:t>
      </w:r>
    </w:p>
    <w:p w:rsidR="003C18DD" w:rsidRPr="00FE5E0B" w:rsidRDefault="003C18DD" w:rsidP="003C18DD">
      <w:pPr>
        <w:widowControl w:val="0"/>
        <w:autoSpaceDE w:val="0"/>
        <w:autoSpaceDN w:val="0"/>
        <w:adjustRightInd w:val="0"/>
        <w:ind w:firstLine="720"/>
        <w:jc w:val="center"/>
        <w:rPr>
          <w:sz w:val="28"/>
          <w:szCs w:val="28"/>
        </w:rPr>
      </w:pPr>
      <w:r w:rsidRPr="00FE5E0B">
        <w:rPr>
          <w:sz w:val="28"/>
          <w:szCs w:val="28"/>
        </w:rPr>
        <w:t>_________________________________________</w:t>
      </w:r>
    </w:p>
    <w:p w:rsidR="003C18DD" w:rsidRPr="00FE5E0B" w:rsidRDefault="003C18DD" w:rsidP="003C18DD">
      <w:pPr>
        <w:widowControl w:val="0"/>
        <w:autoSpaceDE w:val="0"/>
        <w:autoSpaceDN w:val="0"/>
        <w:adjustRightInd w:val="0"/>
        <w:ind w:firstLine="720"/>
        <w:jc w:val="center"/>
      </w:pPr>
      <w:r w:rsidRPr="00FE5E0B">
        <w:t>(полное наименование организации)</w:t>
      </w:r>
    </w:p>
    <w:p w:rsidR="003C18DD" w:rsidRPr="00FE5E0B" w:rsidRDefault="003C18DD" w:rsidP="003C18DD">
      <w:pPr>
        <w:widowControl w:val="0"/>
        <w:autoSpaceDE w:val="0"/>
        <w:autoSpaceDN w:val="0"/>
        <w:adjustRightInd w:val="0"/>
        <w:ind w:firstLine="720"/>
        <w:jc w:val="right"/>
        <w:rPr>
          <w:sz w:val="24"/>
          <w:szCs w:val="24"/>
        </w:rPr>
      </w:pPr>
    </w:p>
    <w:p w:rsidR="003C18DD" w:rsidRPr="00FE5E0B" w:rsidRDefault="003C18DD" w:rsidP="003C18DD">
      <w:pPr>
        <w:widowControl w:val="0"/>
        <w:autoSpaceDE w:val="0"/>
        <w:autoSpaceDN w:val="0"/>
        <w:adjustRightInd w:val="0"/>
        <w:ind w:firstLine="720"/>
        <w:jc w:val="center"/>
        <w:rPr>
          <w:sz w:val="24"/>
          <w:szCs w:val="24"/>
        </w:rPr>
      </w:pPr>
      <w:r w:rsidRPr="00FE5E0B">
        <w:rPr>
          <w:sz w:val="24"/>
          <w:szCs w:val="24"/>
        </w:rPr>
        <w:t>________________________________________________</w:t>
      </w:r>
    </w:p>
    <w:p w:rsidR="003C18DD" w:rsidRPr="00FE5E0B" w:rsidRDefault="003C18DD" w:rsidP="003C18DD">
      <w:pPr>
        <w:widowControl w:val="0"/>
        <w:autoSpaceDE w:val="0"/>
        <w:autoSpaceDN w:val="0"/>
        <w:adjustRightInd w:val="0"/>
        <w:ind w:firstLine="720"/>
        <w:jc w:val="center"/>
      </w:pPr>
      <w:r w:rsidRPr="00FE5E0B">
        <w:t>(фамилия, имя, отчество (последнее – при наличии) индивидуального предпринимателя)</w:t>
      </w:r>
    </w:p>
    <w:p w:rsidR="003C18DD" w:rsidRPr="00FE5E0B" w:rsidRDefault="003C18DD" w:rsidP="003C18DD">
      <w:pPr>
        <w:widowControl w:val="0"/>
        <w:autoSpaceDE w:val="0"/>
        <w:autoSpaceDN w:val="0"/>
        <w:adjustRightInd w:val="0"/>
        <w:ind w:firstLine="720"/>
        <w:jc w:val="center"/>
      </w:pPr>
    </w:p>
    <w:tbl>
      <w:tblPr>
        <w:tblStyle w:val="affa"/>
        <w:tblW w:w="0" w:type="auto"/>
        <w:tblLook w:val="04A0"/>
      </w:tblPr>
      <w:tblGrid>
        <w:gridCol w:w="4786"/>
        <w:gridCol w:w="4961"/>
      </w:tblGrid>
      <w:tr w:rsidR="003C18DD" w:rsidRPr="00FE5E0B" w:rsidTr="003C18DD">
        <w:tc>
          <w:tcPr>
            <w:tcW w:w="4786" w:type="dxa"/>
          </w:tcPr>
          <w:p w:rsidR="003C18DD" w:rsidRPr="00FE5E0B" w:rsidRDefault="003C18DD" w:rsidP="003C18DD">
            <w:pPr>
              <w:widowControl w:val="0"/>
              <w:autoSpaceDE w:val="0"/>
              <w:autoSpaceDN w:val="0"/>
              <w:adjustRightInd w:val="0"/>
              <w:jc w:val="center"/>
            </w:pPr>
            <w:r w:rsidRPr="00FE5E0B">
              <w:t>Наименование</w:t>
            </w:r>
          </w:p>
          <w:p w:rsidR="003C18DD" w:rsidRPr="00FE5E0B" w:rsidRDefault="003C18DD" w:rsidP="003C18DD">
            <w:pPr>
              <w:widowControl w:val="0"/>
              <w:autoSpaceDE w:val="0"/>
              <w:autoSpaceDN w:val="0"/>
              <w:adjustRightInd w:val="0"/>
              <w:jc w:val="center"/>
            </w:pPr>
            <w:r w:rsidRPr="00FE5E0B">
              <w:t>приобретаемого  оборудования</w:t>
            </w:r>
          </w:p>
        </w:tc>
        <w:tc>
          <w:tcPr>
            <w:tcW w:w="4961" w:type="dxa"/>
          </w:tcPr>
          <w:p w:rsidR="003C18DD" w:rsidRPr="00FE5E0B" w:rsidRDefault="003C18DD" w:rsidP="003C18DD">
            <w:pPr>
              <w:widowControl w:val="0"/>
              <w:autoSpaceDE w:val="0"/>
              <w:autoSpaceDN w:val="0"/>
              <w:adjustRightInd w:val="0"/>
              <w:jc w:val="center"/>
            </w:pPr>
            <w:r w:rsidRPr="00FE5E0B">
              <w:t>Предполагаемое место использования оборудования *</w:t>
            </w:r>
          </w:p>
        </w:tc>
      </w:tr>
      <w:tr w:rsidR="003C18DD" w:rsidRPr="00FE5E0B" w:rsidTr="003C18DD">
        <w:tc>
          <w:tcPr>
            <w:tcW w:w="4786" w:type="dxa"/>
          </w:tcPr>
          <w:p w:rsidR="003C18DD" w:rsidRPr="00FE5E0B" w:rsidRDefault="003C18DD" w:rsidP="003C18DD">
            <w:pPr>
              <w:widowControl w:val="0"/>
              <w:autoSpaceDE w:val="0"/>
              <w:autoSpaceDN w:val="0"/>
              <w:adjustRightInd w:val="0"/>
              <w:jc w:val="center"/>
            </w:pPr>
            <w:r w:rsidRPr="00FE5E0B">
              <w:t>1</w:t>
            </w:r>
          </w:p>
        </w:tc>
        <w:tc>
          <w:tcPr>
            <w:tcW w:w="4961" w:type="dxa"/>
          </w:tcPr>
          <w:p w:rsidR="003C18DD" w:rsidRPr="00FE5E0B" w:rsidRDefault="003C18DD" w:rsidP="003C18DD">
            <w:pPr>
              <w:widowControl w:val="0"/>
              <w:autoSpaceDE w:val="0"/>
              <w:autoSpaceDN w:val="0"/>
              <w:adjustRightInd w:val="0"/>
              <w:jc w:val="center"/>
            </w:pPr>
            <w:r w:rsidRPr="00FE5E0B">
              <w:t>2</w:t>
            </w:r>
          </w:p>
        </w:tc>
      </w:tr>
      <w:tr w:rsidR="003C18DD" w:rsidRPr="00FE5E0B" w:rsidTr="003C18DD">
        <w:tc>
          <w:tcPr>
            <w:tcW w:w="4786" w:type="dxa"/>
          </w:tcPr>
          <w:p w:rsidR="003C18DD" w:rsidRPr="00FE5E0B" w:rsidRDefault="003C18DD" w:rsidP="003C18DD">
            <w:pPr>
              <w:widowControl w:val="0"/>
              <w:autoSpaceDE w:val="0"/>
              <w:autoSpaceDN w:val="0"/>
              <w:adjustRightInd w:val="0"/>
              <w:jc w:val="center"/>
            </w:pPr>
          </w:p>
        </w:tc>
        <w:tc>
          <w:tcPr>
            <w:tcW w:w="4961" w:type="dxa"/>
          </w:tcPr>
          <w:p w:rsidR="003C18DD" w:rsidRPr="00FE5E0B" w:rsidRDefault="003C18DD" w:rsidP="003C18DD">
            <w:pPr>
              <w:widowControl w:val="0"/>
              <w:autoSpaceDE w:val="0"/>
              <w:autoSpaceDN w:val="0"/>
              <w:adjustRightInd w:val="0"/>
              <w:jc w:val="center"/>
            </w:pPr>
          </w:p>
        </w:tc>
      </w:tr>
      <w:tr w:rsidR="003C18DD" w:rsidRPr="00FE5E0B" w:rsidTr="003C18DD">
        <w:tc>
          <w:tcPr>
            <w:tcW w:w="4786" w:type="dxa"/>
          </w:tcPr>
          <w:p w:rsidR="003C18DD" w:rsidRPr="00FE5E0B" w:rsidRDefault="003C18DD" w:rsidP="003C18DD">
            <w:pPr>
              <w:widowControl w:val="0"/>
              <w:autoSpaceDE w:val="0"/>
              <w:autoSpaceDN w:val="0"/>
              <w:adjustRightInd w:val="0"/>
              <w:jc w:val="center"/>
            </w:pPr>
          </w:p>
        </w:tc>
        <w:tc>
          <w:tcPr>
            <w:tcW w:w="4961" w:type="dxa"/>
          </w:tcPr>
          <w:p w:rsidR="003C18DD" w:rsidRPr="00FE5E0B" w:rsidRDefault="003C18DD" w:rsidP="003C18DD">
            <w:pPr>
              <w:widowControl w:val="0"/>
              <w:autoSpaceDE w:val="0"/>
              <w:autoSpaceDN w:val="0"/>
              <w:adjustRightInd w:val="0"/>
              <w:jc w:val="center"/>
            </w:pPr>
          </w:p>
        </w:tc>
      </w:tr>
    </w:tbl>
    <w:p w:rsidR="003C18DD" w:rsidRPr="00FE5E0B" w:rsidRDefault="003C18DD" w:rsidP="003C18DD">
      <w:pPr>
        <w:widowControl w:val="0"/>
        <w:autoSpaceDE w:val="0"/>
        <w:autoSpaceDN w:val="0"/>
        <w:adjustRightInd w:val="0"/>
        <w:ind w:firstLine="720"/>
        <w:jc w:val="center"/>
        <w:rPr>
          <w:sz w:val="24"/>
          <w:szCs w:val="24"/>
        </w:rPr>
      </w:pPr>
    </w:p>
    <w:p w:rsidR="003C18DD" w:rsidRPr="00FE5E0B" w:rsidRDefault="003C18DD" w:rsidP="003C18DD">
      <w:pPr>
        <w:pStyle w:val="af1"/>
        <w:widowControl w:val="0"/>
        <w:autoSpaceDE w:val="0"/>
        <w:autoSpaceDN w:val="0"/>
        <w:adjustRightInd w:val="0"/>
        <w:ind w:left="0" w:firstLine="567"/>
        <w:jc w:val="both"/>
      </w:pPr>
      <w:r w:rsidRPr="00FE5E0B">
        <w:t xml:space="preserve">*Если оборудование </w:t>
      </w:r>
      <w:r>
        <w:t xml:space="preserve">может </w:t>
      </w:r>
      <w:r w:rsidRPr="00FE5E0B">
        <w:t xml:space="preserve">находится </w:t>
      </w:r>
      <w:r>
        <w:t>не по юридическому (фактическому</w:t>
      </w:r>
      <w:r w:rsidRPr="00FE5E0B">
        <w:t xml:space="preserve">)адресу </w:t>
      </w:r>
      <w:r>
        <w:t>субъекта МСП</w:t>
      </w:r>
      <w:r w:rsidRPr="00FE5E0B">
        <w:t xml:space="preserve">, также указываются реквизиты документа, подтверждающего местонахождение оборудования вне юридического (фактического) адреса </w:t>
      </w:r>
      <w:r>
        <w:t>субъекта МСП</w:t>
      </w:r>
      <w:r w:rsidRPr="00FE5E0B">
        <w:t>.</w:t>
      </w:r>
    </w:p>
    <w:p w:rsidR="003C18DD" w:rsidRPr="00FE5E0B" w:rsidRDefault="003C18DD" w:rsidP="003C18DD">
      <w:pPr>
        <w:pStyle w:val="af1"/>
        <w:widowControl w:val="0"/>
        <w:autoSpaceDE w:val="0"/>
        <w:autoSpaceDN w:val="0"/>
        <w:adjustRightInd w:val="0"/>
        <w:ind w:left="567"/>
        <w:jc w:val="both"/>
        <w:rPr>
          <w:sz w:val="24"/>
          <w:szCs w:val="24"/>
        </w:rPr>
      </w:pPr>
    </w:p>
    <w:p w:rsidR="003C18DD" w:rsidRPr="00FE5E0B" w:rsidRDefault="003C18DD" w:rsidP="003C18DD">
      <w:pPr>
        <w:pStyle w:val="af1"/>
        <w:widowControl w:val="0"/>
        <w:autoSpaceDE w:val="0"/>
        <w:autoSpaceDN w:val="0"/>
        <w:adjustRightInd w:val="0"/>
        <w:ind w:left="0" w:firstLine="567"/>
        <w:jc w:val="both"/>
        <w:rPr>
          <w:sz w:val="28"/>
          <w:szCs w:val="28"/>
        </w:rPr>
      </w:pPr>
      <w:r w:rsidRPr="00FE5E0B">
        <w:rPr>
          <w:sz w:val="28"/>
          <w:szCs w:val="28"/>
        </w:rPr>
        <w:t xml:space="preserve">Настоящим подтверждаем(ю) обязательство целевого использования оборудования в течение трех лет с момента получения субсидии </w:t>
      </w:r>
      <w:r>
        <w:rPr>
          <w:sz w:val="28"/>
          <w:szCs w:val="28"/>
        </w:rPr>
        <w:t>на финансовое обеспечение части затрат на реализацию народных проектов в сфере агропромышленного комплекса</w:t>
      </w:r>
      <w:r w:rsidRPr="00FE5E0B">
        <w:rPr>
          <w:sz w:val="28"/>
          <w:szCs w:val="28"/>
        </w:rPr>
        <w:t>.</w:t>
      </w:r>
    </w:p>
    <w:p w:rsidR="003C18DD" w:rsidRPr="00FE5E0B" w:rsidRDefault="003C18DD" w:rsidP="003C18DD">
      <w:pPr>
        <w:pStyle w:val="af1"/>
        <w:widowControl w:val="0"/>
        <w:autoSpaceDE w:val="0"/>
        <w:autoSpaceDN w:val="0"/>
        <w:adjustRightInd w:val="0"/>
        <w:ind w:left="0" w:firstLine="567"/>
        <w:jc w:val="both"/>
        <w:rPr>
          <w:sz w:val="28"/>
          <w:szCs w:val="28"/>
        </w:rPr>
      </w:pPr>
      <w:r w:rsidRPr="00FE5E0B">
        <w:rPr>
          <w:sz w:val="28"/>
          <w:szCs w:val="28"/>
        </w:rPr>
        <w:t xml:space="preserve">В случае если оборудование будет продано или передано другому лицу по договору до истечения срока полного исполнения нами (мною) своих обязательств по соглашению, то сумму полученной субсидии </w:t>
      </w:r>
      <w:r>
        <w:rPr>
          <w:sz w:val="28"/>
          <w:szCs w:val="28"/>
        </w:rPr>
        <w:t xml:space="preserve">на финансовое обеспечение части затрат на реализацию народных проектов в сфере </w:t>
      </w:r>
      <w:r>
        <w:rPr>
          <w:sz w:val="28"/>
          <w:szCs w:val="28"/>
        </w:rPr>
        <w:lastRenderedPageBreak/>
        <w:t>агропромышленного комплекса</w:t>
      </w:r>
      <w:r w:rsidRPr="00FE5E0B">
        <w:rPr>
          <w:sz w:val="28"/>
          <w:szCs w:val="28"/>
        </w:rPr>
        <w:t xml:space="preserve"> обязуемся (обязуюсь) в добровольном порядке возвратить в бюджет МО МР «Усть-Куломский» пропорционально оставшемуся сроку обязательного использования оборудования.</w:t>
      </w:r>
    </w:p>
    <w:p w:rsidR="003C18DD" w:rsidRPr="00FE5E0B" w:rsidRDefault="003C18DD" w:rsidP="003C18DD">
      <w:pPr>
        <w:widowControl w:val="0"/>
        <w:autoSpaceDE w:val="0"/>
        <w:autoSpaceDN w:val="0"/>
        <w:adjustRightInd w:val="0"/>
        <w:ind w:firstLine="720"/>
        <w:jc w:val="center"/>
      </w:pPr>
    </w:p>
    <w:p w:rsidR="003C18DD" w:rsidRPr="00FE5E0B" w:rsidRDefault="003C18DD" w:rsidP="003C18DD">
      <w:pPr>
        <w:widowControl w:val="0"/>
        <w:autoSpaceDE w:val="0"/>
        <w:autoSpaceDN w:val="0"/>
        <w:adjustRightInd w:val="0"/>
        <w:jc w:val="both"/>
        <w:rPr>
          <w:sz w:val="28"/>
          <w:szCs w:val="28"/>
        </w:rPr>
      </w:pPr>
      <w:r w:rsidRPr="00FE5E0B">
        <w:rPr>
          <w:sz w:val="28"/>
          <w:szCs w:val="28"/>
        </w:rPr>
        <w:t>Руководитель организации</w:t>
      </w:r>
    </w:p>
    <w:p w:rsidR="003C18DD" w:rsidRPr="00FE5E0B" w:rsidRDefault="003C18DD" w:rsidP="003C18DD">
      <w:pPr>
        <w:widowControl w:val="0"/>
        <w:autoSpaceDE w:val="0"/>
        <w:autoSpaceDN w:val="0"/>
        <w:adjustRightInd w:val="0"/>
        <w:jc w:val="both"/>
        <w:rPr>
          <w:sz w:val="28"/>
          <w:szCs w:val="28"/>
        </w:rPr>
      </w:pPr>
      <w:r w:rsidRPr="00FE5E0B">
        <w:rPr>
          <w:sz w:val="28"/>
          <w:szCs w:val="28"/>
        </w:rPr>
        <w:t>(индивидуальный предприниматель____________________  __________</w:t>
      </w:r>
    </w:p>
    <w:p w:rsidR="003C18DD" w:rsidRPr="00FE5E0B" w:rsidRDefault="003C18DD" w:rsidP="003C18DD">
      <w:pPr>
        <w:widowControl w:val="0"/>
        <w:autoSpaceDE w:val="0"/>
        <w:autoSpaceDN w:val="0"/>
        <w:adjustRightInd w:val="0"/>
        <w:ind w:firstLine="720"/>
        <w:jc w:val="both"/>
      </w:pPr>
      <w:r w:rsidRPr="00FE5E0B">
        <w:t xml:space="preserve">                                                                               Подпись                                              (ФИО)</w:t>
      </w:r>
    </w:p>
    <w:p w:rsidR="003C18DD" w:rsidRPr="00FE5E0B" w:rsidRDefault="003C18DD" w:rsidP="003C18DD">
      <w:pPr>
        <w:widowControl w:val="0"/>
        <w:autoSpaceDE w:val="0"/>
        <w:autoSpaceDN w:val="0"/>
        <w:adjustRightInd w:val="0"/>
        <w:ind w:firstLine="720"/>
        <w:jc w:val="both"/>
      </w:pPr>
    </w:p>
    <w:p w:rsidR="003C18DD" w:rsidRPr="00FE5E0B" w:rsidRDefault="003C18DD" w:rsidP="003C18DD">
      <w:pPr>
        <w:widowControl w:val="0"/>
        <w:autoSpaceDE w:val="0"/>
        <w:autoSpaceDN w:val="0"/>
        <w:adjustRightInd w:val="0"/>
        <w:ind w:firstLine="720"/>
        <w:jc w:val="both"/>
      </w:pPr>
      <w:r w:rsidRPr="00FE5E0B">
        <w:rPr>
          <w:sz w:val="28"/>
          <w:szCs w:val="28"/>
        </w:rPr>
        <w:t>«____»_________________202</w:t>
      </w:r>
      <w:r w:rsidRPr="00FE5E0B">
        <w:t>_</w:t>
      </w:r>
    </w:p>
    <w:p w:rsidR="003C18DD" w:rsidRPr="00FE5E0B" w:rsidRDefault="003C18DD" w:rsidP="003C18DD">
      <w:pPr>
        <w:widowControl w:val="0"/>
        <w:autoSpaceDE w:val="0"/>
        <w:autoSpaceDN w:val="0"/>
        <w:adjustRightInd w:val="0"/>
        <w:ind w:firstLine="720"/>
        <w:jc w:val="center"/>
      </w:pPr>
    </w:p>
    <w:p w:rsidR="003C18DD" w:rsidRPr="00FE5E0B" w:rsidRDefault="003C18DD" w:rsidP="003C18DD">
      <w:pPr>
        <w:widowControl w:val="0"/>
        <w:autoSpaceDE w:val="0"/>
        <w:autoSpaceDN w:val="0"/>
        <w:adjustRightInd w:val="0"/>
        <w:ind w:firstLine="720"/>
        <w:jc w:val="right"/>
        <w:rPr>
          <w:sz w:val="24"/>
          <w:szCs w:val="24"/>
        </w:rPr>
        <w:sectPr w:rsidR="003C18DD" w:rsidRPr="00FE5E0B" w:rsidSect="003C18DD">
          <w:headerReference w:type="even" r:id="rId48"/>
          <w:headerReference w:type="default" r:id="rId49"/>
          <w:pgSz w:w="11906" w:h="16838" w:code="9"/>
          <w:pgMar w:top="709" w:right="851" w:bottom="851" w:left="1134" w:header="709" w:footer="709" w:gutter="0"/>
          <w:cols w:space="708"/>
          <w:docGrid w:linePitch="360"/>
        </w:sectPr>
      </w:pPr>
    </w:p>
    <w:p w:rsidR="003C18DD" w:rsidRDefault="003C18DD" w:rsidP="003C18DD">
      <w:pPr>
        <w:jc w:val="right"/>
        <w:rPr>
          <w:sz w:val="24"/>
          <w:szCs w:val="24"/>
        </w:rPr>
      </w:pPr>
    </w:p>
    <w:p w:rsidR="003C18DD" w:rsidRPr="0083162A" w:rsidRDefault="003C18DD" w:rsidP="003C18DD">
      <w:pPr>
        <w:jc w:val="right"/>
        <w:rPr>
          <w:sz w:val="24"/>
          <w:szCs w:val="24"/>
        </w:rPr>
      </w:pPr>
      <w:r>
        <w:rPr>
          <w:sz w:val="24"/>
          <w:szCs w:val="24"/>
        </w:rPr>
        <w:t>Приложение  7</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Default="003C18DD" w:rsidP="003C18DD">
      <w:pPr>
        <w:pStyle w:val="ConsPlusNormal"/>
        <w:jc w:val="right"/>
        <w:rPr>
          <w:rFonts w:ascii="Times New Roman" w:hAnsi="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 2021 г. № 1387)</w:t>
      </w:r>
    </w:p>
    <w:p w:rsidR="003C18DD" w:rsidRPr="005E6A18" w:rsidRDefault="003C18DD" w:rsidP="003C18DD">
      <w:pPr>
        <w:pStyle w:val="ConsPlusNormal"/>
        <w:jc w:val="right"/>
        <w:rPr>
          <w:rFonts w:ascii="Times New Roman" w:hAnsi="Times New Roman" w:cs="Times New Roman"/>
          <w:sz w:val="24"/>
          <w:szCs w:val="24"/>
        </w:rPr>
      </w:pPr>
    </w:p>
    <w:p w:rsidR="003C18DD" w:rsidRPr="006C3C70" w:rsidRDefault="003C18DD" w:rsidP="003C18DD">
      <w:pPr>
        <w:ind w:firstLine="709"/>
        <w:jc w:val="both"/>
        <w:rPr>
          <w:b/>
          <w:sz w:val="28"/>
          <w:szCs w:val="28"/>
        </w:rPr>
      </w:pPr>
      <w:r>
        <w:rPr>
          <w:b/>
          <w:sz w:val="28"/>
          <w:szCs w:val="28"/>
        </w:rPr>
        <w:t>Условия и порядок оказания поддержки  субъектам малого и среднего предпринимательства в рамках подпрограммы «Поддержка и развитие малого и среднего предпринимательства»</w:t>
      </w:r>
    </w:p>
    <w:p w:rsidR="003C18DD" w:rsidRDefault="003C18DD" w:rsidP="003C18DD">
      <w:pPr>
        <w:tabs>
          <w:tab w:val="left" w:pos="426"/>
        </w:tabs>
        <w:ind w:left="709"/>
        <w:jc w:val="both"/>
        <w:rPr>
          <w:b/>
          <w:sz w:val="28"/>
          <w:szCs w:val="28"/>
        </w:rPr>
      </w:pPr>
    </w:p>
    <w:p w:rsidR="003C18DD" w:rsidRPr="00813DFD" w:rsidRDefault="003C18DD" w:rsidP="003C18DD">
      <w:pPr>
        <w:shd w:val="clear" w:color="auto" w:fill="FFFFFF"/>
        <w:tabs>
          <w:tab w:val="left" w:pos="1238"/>
        </w:tabs>
        <w:jc w:val="both"/>
        <w:rPr>
          <w:b/>
          <w:sz w:val="28"/>
          <w:szCs w:val="28"/>
        </w:rPr>
      </w:pPr>
      <w:r>
        <w:rPr>
          <w:b/>
          <w:sz w:val="28"/>
          <w:szCs w:val="28"/>
        </w:rPr>
        <w:t>Раздел 1</w:t>
      </w:r>
      <w:r w:rsidRPr="00813DFD">
        <w:rPr>
          <w:b/>
          <w:sz w:val="28"/>
          <w:szCs w:val="28"/>
        </w:rPr>
        <w:t xml:space="preserve">. </w:t>
      </w:r>
      <w:r>
        <w:rPr>
          <w:b/>
          <w:sz w:val="28"/>
          <w:szCs w:val="28"/>
        </w:rPr>
        <w:t>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3C18DD" w:rsidRPr="00813DFD" w:rsidRDefault="003C18DD" w:rsidP="003C18DD">
      <w:pPr>
        <w:shd w:val="clear" w:color="auto" w:fill="FFFFFF"/>
        <w:tabs>
          <w:tab w:val="left" w:pos="1238"/>
        </w:tabs>
        <w:jc w:val="center"/>
        <w:rPr>
          <w:b/>
          <w:sz w:val="28"/>
          <w:szCs w:val="28"/>
        </w:rPr>
      </w:pPr>
    </w:p>
    <w:p w:rsidR="003C18DD" w:rsidRPr="00FA317C" w:rsidRDefault="003C18DD" w:rsidP="003C18DD">
      <w:pPr>
        <w:tabs>
          <w:tab w:val="left" w:pos="426"/>
        </w:tabs>
        <w:ind w:firstLine="709"/>
        <w:jc w:val="center"/>
        <w:rPr>
          <w:b/>
          <w:sz w:val="28"/>
          <w:szCs w:val="28"/>
        </w:rPr>
      </w:pPr>
      <w:r w:rsidRPr="00FA317C">
        <w:rPr>
          <w:b/>
          <w:sz w:val="28"/>
          <w:szCs w:val="28"/>
        </w:rPr>
        <w:t>1. Общие положения о предоставлении субсидии.</w:t>
      </w:r>
    </w:p>
    <w:p w:rsidR="003C18DD" w:rsidRPr="00FA317C" w:rsidRDefault="003C18DD" w:rsidP="003C18DD">
      <w:pPr>
        <w:widowControl w:val="0"/>
        <w:autoSpaceDE w:val="0"/>
        <w:autoSpaceDN w:val="0"/>
        <w:adjustRightInd w:val="0"/>
        <w:ind w:firstLine="567"/>
        <w:jc w:val="both"/>
        <w:rPr>
          <w:sz w:val="28"/>
          <w:szCs w:val="28"/>
        </w:rPr>
      </w:pPr>
      <w:r w:rsidRPr="00FA317C">
        <w:rPr>
          <w:sz w:val="28"/>
          <w:szCs w:val="28"/>
        </w:rPr>
        <w:t>1.1. Настоящий порядок предоставления субсидий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услуг)(далее – Порядок), разр</w:t>
      </w:r>
      <w:r>
        <w:rPr>
          <w:sz w:val="28"/>
          <w:szCs w:val="28"/>
        </w:rPr>
        <w:t>аботан в соответствии со статьями</w:t>
      </w:r>
      <w:r w:rsidRPr="00FA317C">
        <w:rPr>
          <w:sz w:val="28"/>
          <w:szCs w:val="28"/>
        </w:rPr>
        <w:t xml:space="preserve"> 78</w:t>
      </w:r>
      <w:r>
        <w:rPr>
          <w:sz w:val="28"/>
          <w:szCs w:val="28"/>
        </w:rPr>
        <w:t>, 78.1 78.5</w:t>
      </w:r>
      <w:r w:rsidRPr="00FA317C">
        <w:rPr>
          <w:sz w:val="28"/>
          <w:szCs w:val="28"/>
        </w:rPr>
        <w:t xml:space="preserve"> Бюджетного кодекса Российской Федерации и  опред</w:t>
      </w:r>
      <w:r>
        <w:rPr>
          <w:sz w:val="28"/>
          <w:szCs w:val="28"/>
        </w:rPr>
        <w:t>еляет порядок проведения отбора</w:t>
      </w:r>
      <w:r w:rsidRPr="00FA317C">
        <w:rPr>
          <w:sz w:val="28"/>
          <w:szCs w:val="28"/>
        </w:rPr>
        <w:t xml:space="preserve">, условия и порядок предоставления юридическим лицам, индивидуальным предпринимателям, являющимся субъектами малого и среднего предпринимательства, субсидий из бюджета муниципального образования муниципального района «Усть-Куломский» </w:t>
      </w:r>
      <w:r>
        <w:rPr>
          <w:sz w:val="28"/>
          <w:szCs w:val="28"/>
        </w:rPr>
        <w:t xml:space="preserve">(далее – бюджет МО МР «Усть-Куломский») </w:t>
      </w:r>
      <w:r w:rsidRPr="00FA317C">
        <w:rPr>
          <w:sz w:val="28"/>
          <w:szCs w:val="28"/>
        </w:rPr>
        <w:t>в целях создания и (или) развития</w:t>
      </w:r>
      <w:r>
        <w:rPr>
          <w:sz w:val="28"/>
          <w:szCs w:val="28"/>
        </w:rPr>
        <w:t xml:space="preserve"> либо модернизации производства товаров (работ, услуг), в рамках </w:t>
      </w:r>
      <w:r w:rsidRPr="00FA317C">
        <w:rPr>
          <w:sz w:val="28"/>
          <w:szCs w:val="28"/>
        </w:rPr>
        <w:t>подпрограммы «Поддержка и развитие малого и среднего предпринимательства» муниципальной программы «Развитие</w:t>
      </w:r>
      <w:r>
        <w:rPr>
          <w:sz w:val="28"/>
          <w:szCs w:val="28"/>
        </w:rPr>
        <w:t xml:space="preserve">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3C18DD" w:rsidRDefault="003C18DD" w:rsidP="003C18DD">
      <w:pPr>
        <w:tabs>
          <w:tab w:val="left" w:pos="426"/>
        </w:tabs>
        <w:ind w:firstLine="709"/>
        <w:jc w:val="both"/>
        <w:rPr>
          <w:sz w:val="28"/>
          <w:szCs w:val="28"/>
        </w:rPr>
      </w:pPr>
      <w:r w:rsidRPr="00C273AA">
        <w:rPr>
          <w:sz w:val="28"/>
          <w:szCs w:val="28"/>
        </w:rPr>
        <w:t>1.2.  В целях настоящего Порядка используются следующие понятия:</w:t>
      </w:r>
    </w:p>
    <w:p w:rsidR="003C18DD" w:rsidRDefault="003C18DD" w:rsidP="003C18DD">
      <w:pPr>
        <w:tabs>
          <w:tab w:val="left" w:pos="426"/>
        </w:tabs>
        <w:ind w:firstLine="709"/>
        <w:jc w:val="both"/>
        <w:rPr>
          <w:sz w:val="28"/>
          <w:szCs w:val="28"/>
        </w:rPr>
      </w:pPr>
      <w:r>
        <w:rPr>
          <w:sz w:val="28"/>
          <w:szCs w:val="28"/>
        </w:rPr>
        <w:t>- создание – строительство зданий, строений, сооружений (в том числе на месте сносимых объектов капитального строительства) и оснащение их специальной техникой и оборудованием, открытие новых производств;</w:t>
      </w:r>
    </w:p>
    <w:p w:rsidR="003C18DD" w:rsidRDefault="003C18DD" w:rsidP="003C18DD">
      <w:pPr>
        <w:tabs>
          <w:tab w:val="left" w:pos="426"/>
        </w:tabs>
        <w:ind w:firstLine="709"/>
        <w:jc w:val="both"/>
        <w:rPr>
          <w:sz w:val="28"/>
          <w:szCs w:val="28"/>
        </w:rPr>
      </w:pPr>
      <w:r>
        <w:rPr>
          <w:sz w:val="28"/>
          <w:szCs w:val="28"/>
        </w:rPr>
        <w:t>- модернизация – работы, связанные с повышением технико-экономических показателей оборудования, зданий, строений и сооружений;</w:t>
      </w:r>
    </w:p>
    <w:p w:rsidR="003C18DD" w:rsidRDefault="003C18DD" w:rsidP="003C18DD">
      <w:pPr>
        <w:tabs>
          <w:tab w:val="left" w:pos="426"/>
        </w:tabs>
        <w:ind w:firstLine="709"/>
        <w:jc w:val="both"/>
        <w:rPr>
          <w:sz w:val="28"/>
          <w:szCs w:val="28"/>
        </w:rPr>
      </w:pPr>
      <w:r>
        <w:rPr>
          <w:sz w:val="28"/>
          <w:szCs w:val="28"/>
        </w:rPr>
        <w:t>- оборудование – основное средство, под которым в целях настоящего Порядка понимаются оборудование, устройства, механизмы, станки, приборы, аппараты, агрегаты, установки, машины, транспортные средства (за исключением легковых автомобилей), за исключением оборудования, предназначенного для осуществления оптовой и розничной торговой деятельности субъектами МСП, машин копировальных офсетных листовых для офисов, машин офисных прочих;</w:t>
      </w:r>
    </w:p>
    <w:p w:rsidR="003C18DD" w:rsidRPr="00C273AA" w:rsidRDefault="003C18DD" w:rsidP="003C18DD">
      <w:pPr>
        <w:tabs>
          <w:tab w:val="left" w:pos="426"/>
        </w:tabs>
        <w:ind w:firstLine="709"/>
        <w:jc w:val="both"/>
        <w:rPr>
          <w:sz w:val="28"/>
          <w:szCs w:val="28"/>
        </w:rPr>
      </w:pPr>
      <w:r>
        <w:rPr>
          <w:sz w:val="28"/>
          <w:szCs w:val="28"/>
        </w:rPr>
        <w:t>- с</w:t>
      </w:r>
      <w:r w:rsidRPr="00C273AA">
        <w:rPr>
          <w:sz w:val="28"/>
          <w:szCs w:val="28"/>
        </w:rPr>
        <w:t xml:space="preserve">убсидия – бюджетные средства, предоставляемые субъектам малого и среднего предпринимательства на возмещение части затрат, связанных с </w:t>
      </w:r>
      <w:r w:rsidRPr="00C273AA">
        <w:rPr>
          <w:sz w:val="28"/>
          <w:szCs w:val="28"/>
        </w:rPr>
        <w:lastRenderedPageBreak/>
        <w:t>приобретением оборудования в целях создания и (или) развития, либо модернизации производства товаров (работ, услуг);</w:t>
      </w:r>
    </w:p>
    <w:p w:rsidR="003C18DD" w:rsidRDefault="003C18DD" w:rsidP="003C18DD">
      <w:pPr>
        <w:tabs>
          <w:tab w:val="left" w:pos="426"/>
        </w:tabs>
        <w:ind w:firstLine="709"/>
        <w:jc w:val="both"/>
        <w:rPr>
          <w:sz w:val="28"/>
          <w:szCs w:val="28"/>
        </w:rPr>
      </w:pPr>
      <w:r w:rsidRPr="00C273AA">
        <w:rPr>
          <w:sz w:val="28"/>
          <w:szCs w:val="28"/>
        </w:rPr>
        <w:t xml:space="preserve">- </w:t>
      </w:r>
      <w:r>
        <w:rPr>
          <w:sz w:val="28"/>
          <w:szCs w:val="28"/>
        </w:rPr>
        <w:t>субъекты МСП</w:t>
      </w:r>
      <w:r w:rsidRPr="00C273AA">
        <w:rPr>
          <w:sz w:val="28"/>
          <w:szCs w:val="28"/>
        </w:rPr>
        <w:t xml:space="preserve"> – </w:t>
      </w:r>
      <w:r>
        <w:rPr>
          <w:sz w:val="28"/>
          <w:szCs w:val="28"/>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C273AA">
        <w:rPr>
          <w:sz w:val="28"/>
          <w:szCs w:val="28"/>
        </w:rPr>
        <w:t xml:space="preserve">, </w:t>
      </w:r>
      <w:r>
        <w:rPr>
          <w:sz w:val="28"/>
          <w:szCs w:val="28"/>
        </w:rPr>
        <w:t>осуществляющие</w:t>
      </w:r>
      <w:r w:rsidRPr="00C273AA">
        <w:rPr>
          <w:sz w:val="28"/>
          <w:szCs w:val="28"/>
        </w:rPr>
        <w:t xml:space="preserve"> деятельность на территории МО МР «Усть-Куломский»</w:t>
      </w:r>
      <w:r>
        <w:rPr>
          <w:sz w:val="28"/>
          <w:szCs w:val="28"/>
        </w:rPr>
        <w:t xml:space="preserve"> и подавшие в установленном порядке заявку и документы в соответствии с подпунктами  3.4 и 4.4 настоящего Порядка</w:t>
      </w:r>
      <w:r w:rsidRPr="00C273AA">
        <w:rPr>
          <w:sz w:val="28"/>
          <w:szCs w:val="28"/>
        </w:rPr>
        <w:t>;</w:t>
      </w:r>
    </w:p>
    <w:p w:rsidR="003C18DD" w:rsidRDefault="003C18DD" w:rsidP="003C18DD">
      <w:pPr>
        <w:tabs>
          <w:tab w:val="left" w:pos="426"/>
        </w:tabs>
        <w:ind w:firstLine="709"/>
        <w:jc w:val="both"/>
        <w:rPr>
          <w:sz w:val="28"/>
          <w:szCs w:val="28"/>
        </w:rPr>
      </w:pPr>
      <w:r>
        <w:rPr>
          <w:sz w:val="28"/>
          <w:szCs w:val="28"/>
        </w:rPr>
        <w:t>- заявочная документация – комплект документов, составленный в соответствии с требованиями настоящего Порядка, необходимый для получения субъектом МСП субсидии;</w:t>
      </w:r>
    </w:p>
    <w:p w:rsidR="003C18DD" w:rsidRDefault="003C18DD" w:rsidP="003C18DD">
      <w:pPr>
        <w:tabs>
          <w:tab w:val="left" w:pos="426"/>
        </w:tabs>
        <w:ind w:firstLine="709"/>
        <w:jc w:val="both"/>
        <w:rPr>
          <w:sz w:val="28"/>
          <w:szCs w:val="28"/>
        </w:rPr>
      </w:pPr>
      <w:r>
        <w:rPr>
          <w:sz w:val="28"/>
          <w:szCs w:val="28"/>
        </w:rPr>
        <w:t>- отбор – отбор субъектов МСП путем проведения запроса предложений для предоставления им субсидии;</w:t>
      </w:r>
    </w:p>
    <w:p w:rsidR="003C18DD" w:rsidRPr="00C273AA" w:rsidRDefault="003C18DD" w:rsidP="003C18DD">
      <w:pPr>
        <w:tabs>
          <w:tab w:val="left" w:pos="426"/>
        </w:tabs>
        <w:ind w:firstLine="709"/>
        <w:jc w:val="both"/>
        <w:rPr>
          <w:sz w:val="28"/>
          <w:szCs w:val="28"/>
        </w:rPr>
      </w:pPr>
      <w:r>
        <w:rPr>
          <w:sz w:val="28"/>
          <w:szCs w:val="28"/>
        </w:rPr>
        <w:t>- технико-экономическое обоснование (ТЭО) – документ, содержащий экономическое обоснование целесообразности произведенных затрат с прогнозируемым положительным экономическим и социальным эффектом от приобретенного оборудования, финансово-экономические параметры, количество вновь создаваемых рабочих мест;</w:t>
      </w:r>
    </w:p>
    <w:p w:rsidR="003C18DD" w:rsidRDefault="003C18DD" w:rsidP="003C18DD">
      <w:pPr>
        <w:widowControl w:val="0"/>
        <w:autoSpaceDE w:val="0"/>
        <w:autoSpaceDN w:val="0"/>
        <w:adjustRightInd w:val="0"/>
        <w:ind w:firstLine="540"/>
        <w:jc w:val="both"/>
        <w:rPr>
          <w:sz w:val="28"/>
          <w:szCs w:val="28"/>
        </w:rPr>
      </w:pPr>
      <w:r>
        <w:rPr>
          <w:sz w:val="28"/>
          <w:szCs w:val="28"/>
        </w:rPr>
        <w:t>- п</w:t>
      </w:r>
      <w:r w:rsidRPr="00C273AA">
        <w:rPr>
          <w:sz w:val="28"/>
          <w:szCs w:val="28"/>
        </w:rPr>
        <w:t xml:space="preserve">олучатель субсидии – </w:t>
      </w:r>
      <w:r>
        <w:rPr>
          <w:sz w:val="28"/>
          <w:szCs w:val="28"/>
        </w:rPr>
        <w:t>субъект МСП</w:t>
      </w:r>
      <w:r w:rsidRPr="00C273AA">
        <w:rPr>
          <w:sz w:val="28"/>
          <w:szCs w:val="28"/>
        </w:rPr>
        <w:t>, прошедший отбор путем проведения запроса пре</w:t>
      </w:r>
      <w:r>
        <w:rPr>
          <w:sz w:val="28"/>
          <w:szCs w:val="28"/>
        </w:rPr>
        <w:t>дложений для получения субсидии;</w:t>
      </w:r>
    </w:p>
    <w:p w:rsidR="003C18DD" w:rsidRDefault="003C18DD" w:rsidP="003C18DD">
      <w:pPr>
        <w:widowControl w:val="0"/>
        <w:autoSpaceDE w:val="0"/>
        <w:autoSpaceDN w:val="0"/>
        <w:adjustRightInd w:val="0"/>
        <w:ind w:firstLine="540"/>
        <w:jc w:val="both"/>
        <w:rPr>
          <w:sz w:val="28"/>
          <w:szCs w:val="28"/>
        </w:rPr>
      </w:pPr>
      <w:r>
        <w:rPr>
          <w:sz w:val="28"/>
          <w:szCs w:val="28"/>
        </w:rPr>
        <w:t>- аналогичная поддержка – поддержка, оказываемая в отношении одного и того же субъекта МСП и совпадающая по форме, виду и целям</w:t>
      </w:r>
      <w:r w:rsidRPr="0030157C">
        <w:rPr>
          <w:sz w:val="28"/>
          <w:szCs w:val="28"/>
        </w:rPr>
        <w:t xml:space="preserve"> ее оказания, с формой, видами и целями предоставления субсидий, ус</w:t>
      </w:r>
      <w:r>
        <w:rPr>
          <w:sz w:val="28"/>
          <w:szCs w:val="28"/>
        </w:rPr>
        <w:t>тановленными настоящим Порядком и сроки ее оказания не истекли;</w:t>
      </w:r>
    </w:p>
    <w:p w:rsidR="003C18DD" w:rsidRDefault="003C18DD" w:rsidP="003C18DD">
      <w:pPr>
        <w:widowControl w:val="0"/>
        <w:autoSpaceDE w:val="0"/>
        <w:autoSpaceDN w:val="0"/>
        <w:adjustRightInd w:val="0"/>
        <w:ind w:firstLine="540"/>
        <w:jc w:val="both"/>
        <w:rPr>
          <w:sz w:val="28"/>
          <w:szCs w:val="28"/>
        </w:rPr>
      </w:pPr>
      <w:r>
        <w:rPr>
          <w:sz w:val="28"/>
          <w:szCs w:val="28"/>
        </w:rPr>
        <w:t>- возмещаемые затраты на приобретение оборудования в целях создания и (или) развития либо модернизации производства товаров (работ, услуг) - выраженные в денежной форме, фактически произведенные и документально подтвержденные расходы субъектов МСП, равные фактической стоимости оборудования в соответствии с договором (договорами) на приобретение оборудования (за исключением налога на добавленную стоимость, а также затрат, связанных с монтажом, перевозкой, пуско - наладочными работами и вводом в эксплуатацию приобретаемого оборудования). Для субъектов МСП,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оборудования, включая сумму налога на добавленную стоимость;</w:t>
      </w:r>
    </w:p>
    <w:p w:rsidR="003C18DD" w:rsidRDefault="003C18DD" w:rsidP="003C18DD">
      <w:pPr>
        <w:widowControl w:val="0"/>
        <w:autoSpaceDE w:val="0"/>
        <w:autoSpaceDN w:val="0"/>
        <w:adjustRightInd w:val="0"/>
        <w:ind w:firstLine="540"/>
        <w:jc w:val="both"/>
        <w:rPr>
          <w:sz w:val="28"/>
          <w:szCs w:val="28"/>
        </w:rPr>
      </w:pPr>
      <w:r>
        <w:rPr>
          <w:sz w:val="28"/>
          <w:szCs w:val="28"/>
        </w:rPr>
        <w:t>- недостоверные сведения или документы – это сведения и (или) документы,  которыми оформляются не имевшие места факты хозяйственной деятельности, в том числе лежащие в основе мнимых и притворных сделок,  в том числе:</w:t>
      </w:r>
    </w:p>
    <w:p w:rsidR="003C18DD" w:rsidRDefault="003C18DD" w:rsidP="003C18DD">
      <w:pPr>
        <w:widowControl w:val="0"/>
        <w:autoSpaceDE w:val="0"/>
        <w:autoSpaceDN w:val="0"/>
        <w:adjustRightInd w:val="0"/>
        <w:ind w:firstLine="540"/>
        <w:jc w:val="both"/>
        <w:rPr>
          <w:sz w:val="28"/>
          <w:szCs w:val="28"/>
        </w:rPr>
      </w:pPr>
      <w:r>
        <w:rPr>
          <w:sz w:val="28"/>
          <w:szCs w:val="28"/>
        </w:rPr>
        <w:t>а) документы, которые по своему содержанию противоречат друг другу;</w:t>
      </w:r>
    </w:p>
    <w:p w:rsidR="003C18DD" w:rsidRDefault="003C18DD" w:rsidP="003C18DD">
      <w:pPr>
        <w:widowControl w:val="0"/>
        <w:autoSpaceDE w:val="0"/>
        <w:autoSpaceDN w:val="0"/>
        <w:adjustRightInd w:val="0"/>
        <w:ind w:firstLine="540"/>
        <w:jc w:val="both"/>
        <w:rPr>
          <w:sz w:val="28"/>
          <w:szCs w:val="28"/>
        </w:rPr>
      </w:pPr>
      <w:r>
        <w:rPr>
          <w:sz w:val="28"/>
          <w:szCs w:val="28"/>
        </w:rPr>
        <w:t>б) документы, заверенные (подписанные) неуполномоченным лицом;</w:t>
      </w:r>
    </w:p>
    <w:p w:rsidR="003C18DD" w:rsidRDefault="003C18DD" w:rsidP="003C18DD">
      <w:pPr>
        <w:widowControl w:val="0"/>
        <w:autoSpaceDE w:val="0"/>
        <w:autoSpaceDN w:val="0"/>
        <w:adjustRightInd w:val="0"/>
        <w:ind w:firstLine="540"/>
        <w:jc w:val="both"/>
        <w:rPr>
          <w:sz w:val="28"/>
          <w:szCs w:val="28"/>
        </w:rPr>
      </w:pPr>
      <w:r>
        <w:rPr>
          <w:sz w:val="28"/>
          <w:szCs w:val="28"/>
        </w:rPr>
        <w:lastRenderedPageBreak/>
        <w:t>в) документы, достоверность сведений которых не подтверждена соответствующим  уполномоченным органом (организацией).</w:t>
      </w:r>
    </w:p>
    <w:p w:rsidR="003C18DD" w:rsidRPr="00C273AA" w:rsidRDefault="003C18DD" w:rsidP="003C18DD">
      <w:pPr>
        <w:widowControl w:val="0"/>
        <w:autoSpaceDE w:val="0"/>
        <w:autoSpaceDN w:val="0"/>
        <w:adjustRightInd w:val="0"/>
        <w:ind w:firstLine="540"/>
        <w:jc w:val="both"/>
        <w:rPr>
          <w:sz w:val="28"/>
          <w:szCs w:val="28"/>
        </w:rPr>
      </w:pPr>
      <w:r>
        <w:rPr>
          <w:sz w:val="28"/>
          <w:szCs w:val="28"/>
        </w:rPr>
        <w:t>Иные понятия, используемые в настоящем Порядке, применяются в значениях, определенных Федеральным законом «О развитии малого и среднего предпринимательства в Российской Федерации».</w:t>
      </w:r>
    </w:p>
    <w:p w:rsidR="003C18DD" w:rsidRDefault="003C18DD" w:rsidP="003C18DD">
      <w:pPr>
        <w:widowControl w:val="0"/>
        <w:autoSpaceDE w:val="0"/>
        <w:autoSpaceDN w:val="0"/>
        <w:adjustRightInd w:val="0"/>
        <w:ind w:firstLine="540"/>
        <w:jc w:val="both"/>
        <w:rPr>
          <w:sz w:val="28"/>
          <w:szCs w:val="28"/>
        </w:rPr>
      </w:pPr>
      <w:r w:rsidRPr="00CA1274">
        <w:rPr>
          <w:sz w:val="28"/>
          <w:szCs w:val="28"/>
        </w:rPr>
        <w:t>1.3. Целью предоставления Субсидии является обеспечение благоприятных условий развития малого и среднего предпринимательства</w:t>
      </w:r>
      <w:r>
        <w:rPr>
          <w:sz w:val="28"/>
          <w:szCs w:val="28"/>
        </w:rPr>
        <w:t>Усть-Куломского района</w:t>
      </w:r>
      <w:r w:rsidRPr="00CA1274">
        <w:rPr>
          <w:sz w:val="28"/>
          <w:szCs w:val="28"/>
        </w:rPr>
        <w:t xml:space="preserve">, повышение роли малого и среднего предпринимательства в развитии конкурентной экономической среды района, обеспечение муниципальной поддержки предпринимательской деятельности путем возмещения части затрат субъектам предпринимательства, связанных с приобретением оборудования, в целях создания и (или) развития и (или) модернизации производства товаров (работ, услуг)и достижения показателей, установленных </w:t>
      </w:r>
      <w:r>
        <w:rPr>
          <w:sz w:val="28"/>
          <w:szCs w:val="28"/>
        </w:rPr>
        <w:t>Программой</w:t>
      </w:r>
      <w:r w:rsidRPr="00CA1274">
        <w:rPr>
          <w:sz w:val="28"/>
          <w:szCs w:val="28"/>
        </w:rPr>
        <w:t>.</w:t>
      </w:r>
    </w:p>
    <w:p w:rsidR="003C18DD" w:rsidRPr="003810B5" w:rsidRDefault="003C18DD" w:rsidP="003C18DD">
      <w:pPr>
        <w:shd w:val="clear" w:color="auto" w:fill="FFFFFF"/>
        <w:ind w:firstLine="567"/>
        <w:jc w:val="both"/>
        <w:textAlignment w:val="baseline"/>
        <w:rPr>
          <w:sz w:val="28"/>
          <w:szCs w:val="28"/>
        </w:rPr>
      </w:pPr>
      <w:r>
        <w:rPr>
          <w:sz w:val="28"/>
          <w:szCs w:val="28"/>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w:t>
      </w:r>
      <w:r w:rsidRPr="00A6196B">
        <w:rPr>
          <w:sz w:val="28"/>
          <w:szCs w:val="28"/>
        </w:rPr>
        <w:t>Адрес администрации МР «Усть-Куломский»: Республика Коми, Усть-Куломский райо</w:t>
      </w:r>
      <w:r>
        <w:rPr>
          <w:sz w:val="28"/>
          <w:szCs w:val="28"/>
        </w:rPr>
        <w:t>н, с. Усть-Кулом, ул. Советская, д</w:t>
      </w:r>
      <w:r w:rsidRPr="00A6196B">
        <w:rPr>
          <w:sz w:val="28"/>
          <w:szCs w:val="28"/>
        </w:rPr>
        <w:t>. 37, официальный сайт:</w:t>
      </w:r>
      <w:r w:rsidRPr="003810B5">
        <w:rPr>
          <w:sz w:val="28"/>
          <w:szCs w:val="28"/>
        </w:rPr>
        <w:t>https://ust-kulomsky.gosuslugi.ru/</w:t>
      </w:r>
      <w:r>
        <w:rPr>
          <w:sz w:val="28"/>
          <w:szCs w:val="28"/>
        </w:rPr>
        <w:t>, электронная почта</w:t>
      </w:r>
      <w:r w:rsidRPr="003810B5">
        <w:rPr>
          <w:sz w:val="28"/>
          <w:szCs w:val="28"/>
        </w:rPr>
        <w:t xml:space="preserve">: </w:t>
      </w:r>
      <w:hyperlink r:id="rId50" w:anchor="compose?to=%3Ca.mr.ust-kulomskiy%40ust-kulom.rkomi.ru%3E" w:history="1">
        <w:r w:rsidRPr="003810B5">
          <w:rPr>
            <w:rStyle w:val="af5"/>
            <w:sz w:val="28"/>
            <w:szCs w:val="28"/>
            <w:shd w:val="clear" w:color="auto" w:fill="FFFFFF"/>
          </w:rPr>
          <w:t>a.mr.ust-kulomskiy@ust-kulom.rkomi.ru</w:t>
        </w:r>
      </w:hyperlink>
      <w:r w:rsidRPr="003810B5">
        <w:rPr>
          <w:sz w:val="28"/>
          <w:szCs w:val="28"/>
        </w:rPr>
        <w:t>.</w:t>
      </w:r>
    </w:p>
    <w:p w:rsidR="003C18DD" w:rsidRDefault="003C18DD" w:rsidP="003C18DD">
      <w:pPr>
        <w:shd w:val="clear" w:color="auto" w:fill="FFFFFF"/>
        <w:ind w:firstLine="567"/>
        <w:jc w:val="both"/>
        <w:textAlignment w:val="baseline"/>
        <w:rPr>
          <w:sz w:val="28"/>
          <w:szCs w:val="28"/>
        </w:rPr>
      </w:pPr>
      <w:r>
        <w:rPr>
          <w:sz w:val="28"/>
          <w:szCs w:val="28"/>
        </w:rPr>
        <w:t>Субсидии предоставляются субъектам МСП в пределах бюджетных ассигнований, предусмотренных в бюджете МО МР «Усть-Куломский» на очередной финансовый год, и лимитов бюджетных обязательств, утвержденных в установленном порядке на предоставление субсидий.</w:t>
      </w:r>
    </w:p>
    <w:p w:rsidR="003C18DD" w:rsidRDefault="003C18DD" w:rsidP="003C18DD">
      <w:pPr>
        <w:shd w:val="clear" w:color="auto" w:fill="FFFFFF"/>
        <w:ind w:firstLine="567"/>
        <w:jc w:val="both"/>
        <w:textAlignment w:val="baseline"/>
        <w:rPr>
          <w:sz w:val="28"/>
          <w:szCs w:val="28"/>
        </w:rPr>
      </w:pPr>
      <w:r>
        <w:rPr>
          <w:sz w:val="28"/>
          <w:szCs w:val="28"/>
        </w:rPr>
        <w:t xml:space="preserve">1.5. Субсидии предоставляются по результатам отбора </w:t>
      </w:r>
      <w:r w:rsidRPr="00550548">
        <w:rPr>
          <w:sz w:val="28"/>
          <w:szCs w:val="28"/>
        </w:rPr>
        <w:t>субъектов МСП  путем</w:t>
      </w:r>
      <w:r>
        <w:rPr>
          <w:sz w:val="28"/>
          <w:szCs w:val="28"/>
        </w:rPr>
        <w:t xml:space="preserve"> запроса предложений.</w:t>
      </w:r>
    </w:p>
    <w:p w:rsidR="003C18DD" w:rsidRDefault="003C18DD" w:rsidP="003C18DD">
      <w:pPr>
        <w:shd w:val="clear" w:color="auto" w:fill="FFFFFF"/>
        <w:ind w:firstLine="567"/>
        <w:jc w:val="both"/>
        <w:textAlignment w:val="baseline"/>
        <w:rPr>
          <w:sz w:val="28"/>
          <w:szCs w:val="28"/>
        </w:rPr>
      </w:pPr>
      <w:r>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3C18DD" w:rsidRDefault="003C18DD" w:rsidP="003C18DD">
      <w:pPr>
        <w:shd w:val="clear" w:color="auto" w:fill="FFFFFF"/>
        <w:ind w:firstLine="567"/>
        <w:jc w:val="both"/>
        <w:textAlignment w:val="baseline"/>
        <w:rPr>
          <w:sz w:val="28"/>
          <w:szCs w:val="28"/>
        </w:rPr>
      </w:pPr>
      <w:r>
        <w:rPr>
          <w:sz w:val="28"/>
          <w:szCs w:val="28"/>
        </w:rPr>
        <w:t xml:space="preserve">Нормативные правовые акты, принимаемые администрацией МР «Усть-Куломский» во исполнение настоящего  Порядка, размещаются в установленном порядке на официальном сайте администрации МР «Усть-Куломский» </w:t>
      </w:r>
      <w:r w:rsidRPr="00DF0362">
        <w:rPr>
          <w:sz w:val="28"/>
          <w:szCs w:val="28"/>
        </w:rPr>
        <w:t>ust-kulomsky.gosuslugi.</w:t>
      </w:r>
      <w:r>
        <w:rPr>
          <w:sz w:val="28"/>
          <w:szCs w:val="28"/>
        </w:rPr>
        <w:t>ru  в информационно-телекоммуникационной сети «Интернет» в течение 3 рабочих дней со дня их принятия.</w:t>
      </w:r>
    </w:p>
    <w:p w:rsidR="003C18DD" w:rsidRDefault="003C18DD" w:rsidP="003C18DD">
      <w:pPr>
        <w:shd w:val="clear" w:color="auto" w:fill="FFFFFF"/>
        <w:ind w:firstLine="567"/>
        <w:jc w:val="both"/>
        <w:textAlignment w:val="baseline"/>
        <w:rPr>
          <w:sz w:val="28"/>
          <w:szCs w:val="28"/>
        </w:rPr>
      </w:pPr>
      <w:r>
        <w:rPr>
          <w:sz w:val="28"/>
          <w:szCs w:val="28"/>
        </w:rPr>
        <w:lastRenderedPageBreak/>
        <w:t>1.6. Настоящий Порядок предусматривает предоставление субсидии субъектам МСП способом возмещения затрат по направлениям субсидирования:</w:t>
      </w:r>
    </w:p>
    <w:p w:rsidR="003C18DD" w:rsidRDefault="003C18DD" w:rsidP="003C18DD">
      <w:pPr>
        <w:shd w:val="clear" w:color="auto" w:fill="FFFFFF"/>
        <w:ind w:firstLine="567"/>
        <w:jc w:val="both"/>
        <w:textAlignment w:val="baseline"/>
        <w:rPr>
          <w:sz w:val="28"/>
          <w:szCs w:val="28"/>
        </w:rPr>
      </w:pPr>
      <w:r>
        <w:rPr>
          <w:sz w:val="28"/>
          <w:szCs w:val="28"/>
        </w:rPr>
        <w:t>- субсидий на возмещение части затрат, связанных с приобретением субъектами МСП по договорам купли-продажи  оборудования, включая затраты на монтаж оборудования,  в целях создания и (или) развития либо модернизации производства товаров (работ, услуг) (далее – субсидия на возмещение части затрат, связанных с приобретением оборудования);</w:t>
      </w:r>
    </w:p>
    <w:p w:rsidR="003C18DD" w:rsidRDefault="003C18DD" w:rsidP="003C18DD">
      <w:pPr>
        <w:shd w:val="clear" w:color="auto" w:fill="FFFFFF"/>
        <w:ind w:firstLine="567"/>
        <w:jc w:val="both"/>
        <w:textAlignment w:val="baseline"/>
        <w:rPr>
          <w:sz w:val="28"/>
          <w:szCs w:val="28"/>
        </w:rPr>
      </w:pPr>
      <w:r>
        <w:rPr>
          <w:sz w:val="28"/>
          <w:szCs w:val="28"/>
        </w:rPr>
        <w:t>-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(далее – субсидия на возмещение части затрат, связанных с уплатой первого взноса (аванса) по договорам лизинга оборудования).</w:t>
      </w:r>
    </w:p>
    <w:p w:rsidR="003C18DD" w:rsidRPr="00CA1274" w:rsidRDefault="003C18DD" w:rsidP="003C18DD">
      <w:pPr>
        <w:tabs>
          <w:tab w:val="left" w:pos="426"/>
        </w:tabs>
        <w:ind w:firstLine="567"/>
        <w:jc w:val="both"/>
        <w:rPr>
          <w:sz w:val="28"/>
          <w:szCs w:val="28"/>
        </w:rPr>
      </w:pPr>
      <w:r w:rsidRPr="00CA1274">
        <w:rPr>
          <w:sz w:val="28"/>
          <w:szCs w:val="28"/>
        </w:rPr>
        <w:t xml:space="preserve">Субсидии предоставляются </w:t>
      </w:r>
      <w:r>
        <w:rPr>
          <w:sz w:val="28"/>
          <w:szCs w:val="28"/>
        </w:rPr>
        <w:t>на безвозмездной и безвозвратно</w:t>
      </w:r>
      <w:r w:rsidRPr="00CA1274">
        <w:rPr>
          <w:sz w:val="28"/>
          <w:szCs w:val="28"/>
        </w:rPr>
        <w:t>й основе.</w:t>
      </w:r>
    </w:p>
    <w:p w:rsidR="003C18DD" w:rsidRPr="00A12C01" w:rsidRDefault="003C18DD" w:rsidP="003C18DD">
      <w:pPr>
        <w:shd w:val="clear" w:color="auto" w:fill="FFFFFF"/>
        <w:ind w:firstLine="567"/>
        <w:jc w:val="both"/>
        <w:textAlignment w:val="baseline"/>
        <w:rPr>
          <w:sz w:val="28"/>
          <w:szCs w:val="28"/>
        </w:rPr>
      </w:pPr>
      <w:r w:rsidRPr="00A12C01">
        <w:rPr>
          <w:sz w:val="28"/>
          <w:szCs w:val="28"/>
        </w:rPr>
        <w:t xml:space="preserve">1.7. </w:t>
      </w:r>
      <w:r>
        <w:rPr>
          <w:sz w:val="28"/>
          <w:szCs w:val="28"/>
        </w:rPr>
        <w:t>Результатом предоставления субсидии, который соответствует непосредственному результату Программы, является число рабочих мест у получателя субсидии по состоянию на 31 декабря отчетного года. Отчетным является год, в котором предоставлена субсидия.</w:t>
      </w:r>
    </w:p>
    <w:p w:rsidR="003C18DD" w:rsidRPr="00A12C01" w:rsidRDefault="003C18DD" w:rsidP="003C18DD">
      <w:pPr>
        <w:shd w:val="clear" w:color="auto" w:fill="FFFFFF"/>
        <w:ind w:firstLine="567"/>
        <w:jc w:val="both"/>
        <w:textAlignment w:val="baseline"/>
        <w:rPr>
          <w:sz w:val="28"/>
          <w:szCs w:val="28"/>
        </w:rPr>
      </w:pPr>
      <w:r w:rsidRPr="00A12C01">
        <w:rPr>
          <w:sz w:val="28"/>
          <w:szCs w:val="28"/>
        </w:rPr>
        <w:t>Значение результата предоставления субсидии устанавливаются администрацией МР «Усть-Куломский» в соглашении о предоставлении субсидии, заключаемом в соответствии  с</w:t>
      </w:r>
      <w:r>
        <w:rPr>
          <w:sz w:val="28"/>
          <w:szCs w:val="28"/>
        </w:rPr>
        <w:t>подпунктом 6.16</w:t>
      </w:r>
      <w:r w:rsidRPr="00A12C01">
        <w:rPr>
          <w:sz w:val="28"/>
          <w:szCs w:val="28"/>
        </w:rPr>
        <w:t xml:space="preserve"> настоящего Порядка.</w:t>
      </w:r>
    </w:p>
    <w:p w:rsidR="003C18DD" w:rsidRPr="00A6196B" w:rsidRDefault="003C18DD" w:rsidP="003C18DD">
      <w:pPr>
        <w:shd w:val="clear" w:color="auto" w:fill="FFFFFF"/>
        <w:ind w:firstLine="567"/>
        <w:jc w:val="both"/>
        <w:textAlignment w:val="baseline"/>
        <w:rPr>
          <w:sz w:val="28"/>
          <w:szCs w:val="28"/>
        </w:rPr>
      </w:pPr>
      <w:r>
        <w:rPr>
          <w:sz w:val="28"/>
          <w:szCs w:val="28"/>
        </w:rPr>
        <w:t xml:space="preserve">1.8. Информация о субсидиях и Получателях субсидии, в том числе о заключенных с Получателями субсидий соглашениях о предоставлении субсидии, является информацией ограниченного доступа. </w:t>
      </w:r>
    </w:p>
    <w:p w:rsidR="003C18DD" w:rsidRDefault="003C18DD" w:rsidP="003C18DD">
      <w:pPr>
        <w:shd w:val="clear" w:color="auto" w:fill="FFFFFF"/>
        <w:ind w:firstLine="567"/>
        <w:jc w:val="both"/>
        <w:textAlignment w:val="baseline"/>
        <w:rPr>
          <w:color w:val="FF0000"/>
          <w:sz w:val="28"/>
          <w:szCs w:val="28"/>
        </w:rPr>
      </w:pPr>
    </w:p>
    <w:p w:rsidR="003C18DD" w:rsidRDefault="003C18DD" w:rsidP="003C18DD">
      <w:pPr>
        <w:shd w:val="clear" w:color="auto" w:fill="FFFFFF"/>
        <w:ind w:firstLine="567"/>
        <w:jc w:val="center"/>
        <w:textAlignment w:val="baseline"/>
        <w:rPr>
          <w:b/>
          <w:sz w:val="28"/>
          <w:szCs w:val="28"/>
        </w:rPr>
      </w:pPr>
      <w:r w:rsidRPr="00C6501F">
        <w:rPr>
          <w:b/>
          <w:sz w:val="28"/>
          <w:szCs w:val="28"/>
        </w:rPr>
        <w:t xml:space="preserve">2. Категории субъектов МСП, имеющих право </w:t>
      </w:r>
    </w:p>
    <w:p w:rsidR="003C18DD" w:rsidRDefault="003C18DD" w:rsidP="003C18DD">
      <w:pPr>
        <w:shd w:val="clear" w:color="auto" w:fill="FFFFFF"/>
        <w:ind w:firstLine="567"/>
        <w:jc w:val="center"/>
        <w:textAlignment w:val="baseline"/>
        <w:rPr>
          <w:b/>
          <w:sz w:val="28"/>
          <w:szCs w:val="28"/>
        </w:rPr>
      </w:pPr>
      <w:r w:rsidRPr="00C6501F">
        <w:rPr>
          <w:b/>
          <w:sz w:val="28"/>
          <w:szCs w:val="28"/>
        </w:rPr>
        <w:t>на получение субсидий</w:t>
      </w:r>
    </w:p>
    <w:p w:rsidR="003C18DD" w:rsidRDefault="003C18DD" w:rsidP="003C18DD">
      <w:pPr>
        <w:shd w:val="clear" w:color="auto" w:fill="FFFFFF"/>
        <w:ind w:firstLine="567"/>
        <w:jc w:val="both"/>
        <w:textAlignment w:val="baseline"/>
        <w:rPr>
          <w:sz w:val="28"/>
          <w:szCs w:val="28"/>
        </w:rPr>
      </w:pPr>
      <w:r w:rsidRPr="00C6501F">
        <w:rPr>
          <w:sz w:val="28"/>
          <w:szCs w:val="28"/>
        </w:rPr>
        <w:t>2.1.</w:t>
      </w:r>
      <w:r>
        <w:rPr>
          <w:sz w:val="28"/>
          <w:szCs w:val="28"/>
        </w:rPr>
        <w:t xml:space="preserve"> Субсидии предоставляются субъектам МСП, соответствующим следующим требованиям:</w:t>
      </w:r>
    </w:p>
    <w:p w:rsidR="003C18DD" w:rsidRPr="00F957F2" w:rsidRDefault="003C18DD" w:rsidP="003C18DD">
      <w:pPr>
        <w:shd w:val="clear" w:color="auto" w:fill="FFFFFF"/>
        <w:ind w:firstLine="709"/>
        <w:jc w:val="both"/>
        <w:textAlignment w:val="baseline"/>
        <w:rPr>
          <w:sz w:val="28"/>
          <w:szCs w:val="28"/>
        </w:rPr>
      </w:pPr>
      <w:r>
        <w:rPr>
          <w:sz w:val="28"/>
          <w:szCs w:val="28"/>
        </w:rPr>
        <w:t xml:space="preserve">1) субъект МСП (получатель субсидии), являющийся юридическим лицом, </w:t>
      </w:r>
      <w:r w:rsidRPr="00F957F2">
        <w:rPr>
          <w:sz w:val="28"/>
          <w:szCs w:val="28"/>
        </w:rPr>
        <w:t xml:space="preserve">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w:t>
      </w:r>
      <w:r>
        <w:rPr>
          <w:sz w:val="28"/>
          <w:szCs w:val="28"/>
        </w:rPr>
        <w:t>к юридическому лицу</w:t>
      </w:r>
      <w:r w:rsidRPr="00F957F2">
        <w:rPr>
          <w:sz w:val="28"/>
          <w:szCs w:val="28"/>
        </w:rPr>
        <w:t>,</w:t>
      </w:r>
      <w:r>
        <w:rPr>
          <w:sz w:val="28"/>
          <w:szCs w:val="28"/>
        </w:rPr>
        <w:t xml:space="preserve"> являющемуся субъектом МСП (получателем субсидии), другого юридического лица), ликвидации, в отношении его не введена процедура банкротства, деятельность субъекта МСП (получателя субсидии) не приостановлена в порядке, предусмотренном законодательством Российской Федерации, а субъект МСП (получатель субсидии), являющийся  индивидуальным</w:t>
      </w:r>
      <w:r w:rsidRPr="00F957F2">
        <w:rPr>
          <w:sz w:val="28"/>
          <w:szCs w:val="28"/>
        </w:rPr>
        <w:t xml:space="preserve"> предпр</w:t>
      </w:r>
      <w:r>
        <w:rPr>
          <w:sz w:val="28"/>
          <w:szCs w:val="28"/>
        </w:rPr>
        <w:t>инимателем</w:t>
      </w:r>
      <w:r w:rsidRPr="00F957F2">
        <w:rPr>
          <w:sz w:val="28"/>
          <w:szCs w:val="28"/>
        </w:rPr>
        <w:t xml:space="preserve">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3C18DD" w:rsidRDefault="003C18DD" w:rsidP="003C18DD">
      <w:pPr>
        <w:shd w:val="clear" w:color="auto" w:fill="FFFFFF"/>
        <w:ind w:firstLine="567"/>
        <w:jc w:val="both"/>
        <w:textAlignment w:val="baseline"/>
        <w:rPr>
          <w:sz w:val="28"/>
          <w:szCs w:val="28"/>
        </w:rPr>
      </w:pPr>
      <w:r>
        <w:rPr>
          <w:sz w:val="28"/>
          <w:szCs w:val="28"/>
        </w:rPr>
        <w:t xml:space="preserve">2) </w:t>
      </w:r>
      <w:r w:rsidRPr="001F308F">
        <w:rPr>
          <w:sz w:val="28"/>
          <w:szCs w:val="28"/>
        </w:rPr>
        <w:t>субъект МСП</w:t>
      </w:r>
      <w:r>
        <w:rPr>
          <w:sz w:val="28"/>
          <w:szCs w:val="28"/>
        </w:rPr>
        <w:t xml:space="preserve">(получатель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1" w:history="1">
        <w:r w:rsidRPr="001F308F">
          <w:rPr>
            <w:sz w:val="28"/>
            <w:szCs w:val="28"/>
          </w:rPr>
          <w:t>перечень</w:t>
        </w:r>
      </w:hyperlink>
      <w:r>
        <w:rPr>
          <w:sz w:val="28"/>
          <w:szCs w:val="28"/>
        </w:rPr>
        <w:t xml:space="preserve"> государств и территорий, </w:t>
      </w:r>
      <w:r>
        <w:rPr>
          <w:sz w:val="28"/>
          <w:szCs w:val="28"/>
        </w:rPr>
        <w:lastRenderedPageBreak/>
        <w:t>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3C18DD" w:rsidRDefault="003C18DD" w:rsidP="003C18DD">
      <w:pPr>
        <w:autoSpaceDE w:val="0"/>
        <w:autoSpaceDN w:val="0"/>
        <w:adjustRightInd w:val="0"/>
        <w:ind w:firstLine="540"/>
        <w:jc w:val="both"/>
        <w:rPr>
          <w:sz w:val="28"/>
          <w:szCs w:val="28"/>
        </w:rPr>
      </w:pPr>
      <w:r>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8DD" w:rsidRDefault="003C18DD" w:rsidP="003C18DD">
      <w:pPr>
        <w:autoSpaceDE w:val="0"/>
        <w:autoSpaceDN w:val="0"/>
        <w:adjustRightInd w:val="0"/>
        <w:ind w:firstLine="567"/>
        <w:jc w:val="both"/>
        <w:rPr>
          <w:sz w:val="28"/>
          <w:szCs w:val="28"/>
        </w:rPr>
      </w:pPr>
      <w:r>
        <w:rPr>
          <w:sz w:val="28"/>
          <w:szCs w:val="28"/>
        </w:rPr>
        <w:t>3) субъект МСП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C18DD" w:rsidRDefault="003C18DD" w:rsidP="003C18DD">
      <w:pPr>
        <w:autoSpaceDE w:val="0"/>
        <w:autoSpaceDN w:val="0"/>
        <w:adjustRightInd w:val="0"/>
        <w:ind w:firstLine="567"/>
        <w:jc w:val="both"/>
        <w:rPr>
          <w:sz w:val="28"/>
          <w:szCs w:val="28"/>
        </w:rPr>
      </w:pPr>
      <w:r>
        <w:rPr>
          <w:sz w:val="28"/>
          <w:szCs w:val="28"/>
        </w:rPr>
        <w:t xml:space="preserve">4) субъект МСП (получатель субсидии) не является иностранным агентом в соответствии с Федеральным </w:t>
      </w:r>
      <w:hyperlink r:id="rId52" w:history="1">
        <w:r w:rsidRPr="001F308F">
          <w:rPr>
            <w:sz w:val="28"/>
            <w:szCs w:val="28"/>
          </w:rPr>
          <w:t>законом</w:t>
        </w:r>
      </w:hyperlink>
      <w:r>
        <w:rPr>
          <w:sz w:val="28"/>
          <w:szCs w:val="28"/>
        </w:rPr>
        <w:t xml:space="preserve"> «О контроле за деятельностью лиц, находящихся под иностранным влиянием»;</w:t>
      </w:r>
    </w:p>
    <w:p w:rsidR="003C18DD" w:rsidRDefault="003C18DD" w:rsidP="003C18DD">
      <w:pPr>
        <w:autoSpaceDE w:val="0"/>
        <w:autoSpaceDN w:val="0"/>
        <w:adjustRightInd w:val="0"/>
        <w:ind w:firstLine="567"/>
        <w:jc w:val="both"/>
        <w:rPr>
          <w:sz w:val="28"/>
          <w:szCs w:val="28"/>
        </w:rPr>
      </w:pPr>
      <w:r>
        <w:rPr>
          <w:sz w:val="28"/>
          <w:szCs w:val="28"/>
        </w:rPr>
        <w:t xml:space="preserve">5) субъект МСП (получатель субсидии) не находится в составляемых в рамках реализации полномочий, предусмотренных </w:t>
      </w:r>
      <w:hyperlink r:id="rId53" w:history="1">
        <w:r w:rsidRPr="001F308F">
          <w:rPr>
            <w:sz w:val="28"/>
            <w:szCs w:val="28"/>
          </w:rPr>
          <w:t>главой VII</w:t>
        </w:r>
      </w:hyperlink>
      <w:r>
        <w:rPr>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C18DD" w:rsidRDefault="003C18DD" w:rsidP="003C18DD">
      <w:pPr>
        <w:shd w:val="clear" w:color="auto" w:fill="FFFFFF"/>
        <w:ind w:firstLine="567"/>
        <w:jc w:val="both"/>
        <w:textAlignment w:val="baseline"/>
        <w:rPr>
          <w:sz w:val="28"/>
          <w:szCs w:val="28"/>
        </w:rPr>
      </w:pPr>
      <w:r>
        <w:rPr>
          <w:sz w:val="28"/>
          <w:szCs w:val="28"/>
        </w:rPr>
        <w:t>6) субъект МСП (получатель субсидии) соответствует категориям субъектов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и сведения о котором включены в Единый реестр субъектов малого и среднего предпринимательства;</w:t>
      </w:r>
    </w:p>
    <w:p w:rsidR="003C18DD" w:rsidRDefault="003C18DD" w:rsidP="003C18DD">
      <w:pPr>
        <w:shd w:val="clear" w:color="auto" w:fill="FFFFFF"/>
        <w:ind w:firstLine="567"/>
        <w:jc w:val="both"/>
        <w:textAlignment w:val="baseline"/>
        <w:rPr>
          <w:sz w:val="28"/>
          <w:szCs w:val="28"/>
        </w:rPr>
      </w:pPr>
      <w:r>
        <w:rPr>
          <w:sz w:val="28"/>
          <w:szCs w:val="28"/>
        </w:rPr>
        <w:t>7) субъект МСП (получатель субсидии) осуществляет деятельность на территории Усть-Куломского района;</w:t>
      </w:r>
    </w:p>
    <w:p w:rsidR="003C18DD" w:rsidRPr="00471C30" w:rsidRDefault="003C18DD" w:rsidP="003C18DD">
      <w:pPr>
        <w:shd w:val="clear" w:color="auto" w:fill="FFFFFF"/>
        <w:ind w:firstLine="567"/>
        <w:jc w:val="both"/>
        <w:textAlignment w:val="baseline"/>
        <w:rPr>
          <w:sz w:val="28"/>
          <w:szCs w:val="28"/>
        </w:rPr>
      </w:pPr>
      <w:r>
        <w:rPr>
          <w:sz w:val="28"/>
          <w:szCs w:val="28"/>
        </w:rPr>
        <w:t xml:space="preserve">8) субъект МСП на момент рассмотрения администрацией МР «Усть-Куломский» заявочной документации осуществляет в числе основных видов экономической деятельности виды деятельности, имеющие код ОКВЭД, установленный Общероссийским классификатором видов экономической деятельности, входящий в разделы А «Сельское, лесное хозяйство, охота, рыболовство и рыболовство», В «Добыча полезных ископаемых», С «Обрабатывающие производства» (за исключением производства подакцизных товаров и кодов 12, 18, 19, 21. 30.1), </w:t>
      </w:r>
      <w:r>
        <w:rPr>
          <w:sz w:val="28"/>
          <w:szCs w:val="28"/>
          <w:lang w:val="en-US"/>
        </w:rPr>
        <w:t>F</w:t>
      </w:r>
      <w:r>
        <w:rPr>
          <w:sz w:val="28"/>
          <w:szCs w:val="28"/>
        </w:rPr>
        <w:t>«Строительство»;</w:t>
      </w:r>
    </w:p>
    <w:p w:rsidR="003C18DD" w:rsidRDefault="003C18DD" w:rsidP="003C18DD">
      <w:pPr>
        <w:autoSpaceDE w:val="0"/>
        <w:autoSpaceDN w:val="0"/>
        <w:adjustRightInd w:val="0"/>
        <w:ind w:firstLine="567"/>
        <w:jc w:val="both"/>
        <w:rPr>
          <w:sz w:val="28"/>
          <w:szCs w:val="28"/>
        </w:rPr>
      </w:pPr>
      <w:r>
        <w:rPr>
          <w:sz w:val="28"/>
          <w:szCs w:val="28"/>
        </w:rPr>
        <w:t xml:space="preserve">9) у субъекта МСП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в случае самостоятельного запроса администрацией МР «Усть-Куломский» в порядке межведомственного информационного взаимодействия (при непредоставлении справки субъектом МСП) на едином налоговом счете отсутствует или не </w:t>
      </w:r>
      <w:r>
        <w:rPr>
          <w:sz w:val="28"/>
          <w:szCs w:val="28"/>
        </w:rPr>
        <w:lastRenderedPageBreak/>
        <w:t xml:space="preserve">превышает размера, определенного </w:t>
      </w:r>
      <w:hyperlink r:id="rId54" w:history="1">
        <w:r w:rsidRPr="00AF6E2E">
          <w:rPr>
            <w:sz w:val="28"/>
            <w:szCs w:val="28"/>
          </w:rPr>
          <w:t>пунктом 3 статьи 47</w:t>
        </w:r>
      </w:hyperlink>
      <w:r>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C18DD" w:rsidRPr="00A12C01" w:rsidRDefault="003C18DD" w:rsidP="003C18DD">
      <w:pPr>
        <w:shd w:val="clear" w:color="auto" w:fill="FFFFFF"/>
        <w:ind w:firstLine="567"/>
        <w:jc w:val="both"/>
        <w:textAlignment w:val="baseline"/>
        <w:rPr>
          <w:sz w:val="28"/>
          <w:szCs w:val="28"/>
        </w:rPr>
      </w:pPr>
      <w:r>
        <w:rPr>
          <w:sz w:val="28"/>
          <w:szCs w:val="28"/>
        </w:rPr>
        <w:t xml:space="preserve">10) субъект МСП не получает средства из бюджета МО МР «Усть-Куломский» на основании иных нормативных правовых актов или муниципальных правовых актов на цели, указанные в подпункте </w:t>
      </w:r>
      <w:r w:rsidRPr="00A12C01">
        <w:rPr>
          <w:sz w:val="28"/>
          <w:szCs w:val="28"/>
        </w:rPr>
        <w:t>1.3 настоящего Порядка;</w:t>
      </w:r>
    </w:p>
    <w:p w:rsidR="003C18DD" w:rsidRDefault="003C18DD" w:rsidP="003C18DD">
      <w:pPr>
        <w:shd w:val="clear" w:color="auto" w:fill="FFFFFF"/>
        <w:ind w:firstLine="567"/>
        <w:jc w:val="both"/>
        <w:textAlignment w:val="baseline"/>
        <w:rPr>
          <w:sz w:val="28"/>
          <w:szCs w:val="28"/>
        </w:rPr>
      </w:pPr>
      <w:r>
        <w:rPr>
          <w:sz w:val="28"/>
          <w:szCs w:val="28"/>
        </w:rPr>
        <w:t>11) субъект МСП:</w:t>
      </w:r>
    </w:p>
    <w:p w:rsidR="003C18DD" w:rsidRDefault="003C18DD" w:rsidP="003C18DD">
      <w:pPr>
        <w:shd w:val="clear" w:color="auto" w:fill="FFFFFF"/>
        <w:ind w:firstLine="567"/>
        <w:jc w:val="both"/>
        <w:textAlignment w:val="baseline"/>
        <w:rPr>
          <w:sz w:val="28"/>
          <w:szCs w:val="28"/>
        </w:rPr>
      </w:pPr>
      <w:r>
        <w:rPr>
          <w:sz w:val="28"/>
          <w:szCs w:val="28"/>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ломбардами;</w:t>
      </w:r>
    </w:p>
    <w:p w:rsidR="003C18DD" w:rsidRDefault="003C18DD" w:rsidP="003C18DD">
      <w:pPr>
        <w:shd w:val="clear" w:color="auto" w:fill="FFFFFF"/>
        <w:ind w:firstLine="567"/>
        <w:jc w:val="both"/>
        <w:textAlignment w:val="baseline"/>
        <w:rPr>
          <w:sz w:val="28"/>
          <w:szCs w:val="28"/>
        </w:rPr>
      </w:pPr>
      <w:r>
        <w:rPr>
          <w:sz w:val="28"/>
          <w:szCs w:val="28"/>
        </w:rPr>
        <w:t>- не осуществляет предпринимательскую деятельность в сфере игорного бизнеса;</w:t>
      </w:r>
    </w:p>
    <w:p w:rsidR="003C18DD" w:rsidRPr="00574751" w:rsidRDefault="003C18DD" w:rsidP="003C18DD">
      <w:pPr>
        <w:shd w:val="clear" w:color="auto" w:fill="FFFFFF"/>
        <w:ind w:firstLine="567"/>
        <w:jc w:val="both"/>
        <w:textAlignment w:val="baseline"/>
        <w:rPr>
          <w:sz w:val="28"/>
          <w:szCs w:val="28"/>
        </w:rPr>
      </w:pPr>
      <w:r>
        <w:rPr>
          <w:sz w:val="28"/>
          <w:szCs w:val="28"/>
        </w:rPr>
        <w:t>- не является участником</w:t>
      </w:r>
      <w:r w:rsidRPr="00574751">
        <w:rPr>
          <w:sz w:val="28"/>
          <w:szCs w:val="28"/>
        </w:rPr>
        <w:t xml:space="preserve"> соглашений о разделе продукции;</w:t>
      </w:r>
    </w:p>
    <w:p w:rsidR="003C18DD" w:rsidRDefault="003C18DD" w:rsidP="003C18DD">
      <w:pPr>
        <w:shd w:val="clear" w:color="auto" w:fill="FFFFFF"/>
        <w:ind w:firstLine="567"/>
        <w:jc w:val="both"/>
        <w:textAlignment w:val="baseline"/>
        <w:rPr>
          <w:sz w:val="28"/>
          <w:szCs w:val="28"/>
        </w:rPr>
      </w:pPr>
      <w:r>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C18DD" w:rsidRDefault="003C18DD" w:rsidP="003C18DD">
      <w:pPr>
        <w:shd w:val="clear" w:color="auto" w:fill="FFFFFF"/>
        <w:ind w:firstLine="567"/>
        <w:jc w:val="both"/>
        <w:textAlignment w:val="baseline"/>
        <w:rPr>
          <w:sz w:val="28"/>
          <w:szCs w:val="28"/>
        </w:rPr>
      </w:pPr>
      <w:r>
        <w:rPr>
          <w:sz w:val="28"/>
          <w:szCs w:val="28"/>
        </w:rPr>
        <w:t>- не осуществляет</w:t>
      </w:r>
      <w:r w:rsidRPr="00574751">
        <w:rPr>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Pr>
          <w:sz w:val="28"/>
          <w:szCs w:val="28"/>
        </w:rPr>
        <w:t>;</w:t>
      </w:r>
    </w:p>
    <w:p w:rsidR="003C18DD" w:rsidRDefault="003C18DD" w:rsidP="003C18DD">
      <w:pPr>
        <w:shd w:val="clear" w:color="auto" w:fill="FFFFFF"/>
        <w:ind w:firstLine="567"/>
        <w:jc w:val="both"/>
        <w:textAlignment w:val="baseline"/>
        <w:rPr>
          <w:sz w:val="28"/>
          <w:szCs w:val="28"/>
        </w:rPr>
      </w:pPr>
      <w:r>
        <w:rPr>
          <w:sz w:val="28"/>
          <w:szCs w:val="28"/>
        </w:rPr>
        <w:t>- на дату подачи заявки и документов для участия в отборе не признавался совершившим нарушение порядка и условий оказания поддержки в течение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администрацией МР «Усть-Куломский»,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не признавался совершившим такое нарушение в течение трех ле;.</w:t>
      </w:r>
    </w:p>
    <w:p w:rsidR="003C18DD" w:rsidRDefault="003C18DD" w:rsidP="003C18DD">
      <w:pPr>
        <w:shd w:val="clear" w:color="auto" w:fill="FFFFFF"/>
        <w:ind w:firstLine="567"/>
        <w:jc w:val="both"/>
        <w:textAlignment w:val="baseline"/>
        <w:rPr>
          <w:sz w:val="28"/>
          <w:szCs w:val="28"/>
        </w:rPr>
      </w:pPr>
      <w:r>
        <w:rPr>
          <w:sz w:val="28"/>
          <w:szCs w:val="28"/>
        </w:rPr>
        <w:t xml:space="preserve">2.2. </w:t>
      </w:r>
      <w:r w:rsidRPr="0030157C">
        <w:rPr>
          <w:sz w:val="28"/>
          <w:szCs w:val="28"/>
        </w:rPr>
        <w:t xml:space="preserve">В предоставлении субсидий должно быть отказано в случае, если ранее в отношении субъекта МСП было принято решение об оказании аналогичной </w:t>
      </w:r>
      <w:r>
        <w:rPr>
          <w:sz w:val="28"/>
          <w:szCs w:val="28"/>
        </w:rPr>
        <w:t>поддержки.</w:t>
      </w:r>
    </w:p>
    <w:p w:rsidR="003C18DD" w:rsidRPr="005E669A" w:rsidRDefault="003C18DD" w:rsidP="003C18DD">
      <w:pPr>
        <w:shd w:val="clear" w:color="auto" w:fill="FFFFFF"/>
        <w:ind w:firstLine="567"/>
        <w:jc w:val="both"/>
        <w:textAlignment w:val="baseline"/>
        <w:rPr>
          <w:b/>
          <w:sz w:val="28"/>
          <w:szCs w:val="28"/>
        </w:rPr>
      </w:pPr>
      <w:r w:rsidRPr="005E669A">
        <w:rPr>
          <w:b/>
          <w:sz w:val="28"/>
          <w:szCs w:val="28"/>
        </w:rPr>
        <w:t>3. Условия предоставления субсидии на возмещение части затрат, связанных с приобретением оборудования</w:t>
      </w:r>
      <w:r>
        <w:rPr>
          <w:b/>
          <w:sz w:val="28"/>
          <w:szCs w:val="28"/>
        </w:rPr>
        <w:t>.</w:t>
      </w:r>
    </w:p>
    <w:p w:rsidR="003C18DD" w:rsidRDefault="003C18DD" w:rsidP="003C18DD">
      <w:pPr>
        <w:shd w:val="clear" w:color="auto" w:fill="FFFFFF"/>
        <w:ind w:firstLine="567"/>
        <w:jc w:val="both"/>
        <w:textAlignment w:val="baseline"/>
        <w:rPr>
          <w:sz w:val="28"/>
          <w:szCs w:val="28"/>
        </w:rPr>
      </w:pPr>
      <w:r>
        <w:rPr>
          <w:sz w:val="28"/>
          <w:szCs w:val="28"/>
        </w:rPr>
        <w:t>3.1. Субсидии на возмещение части затрат, связанных с приобретением оборудования, предоставляются по договорам приобретения оборудования и его монтажа, заключенным в текущем году и (или) трех предшествующих годах;</w:t>
      </w:r>
    </w:p>
    <w:p w:rsidR="003C18DD" w:rsidRDefault="003C18DD" w:rsidP="003C18DD">
      <w:pPr>
        <w:shd w:val="clear" w:color="auto" w:fill="FFFFFF"/>
        <w:ind w:firstLine="567"/>
        <w:jc w:val="both"/>
        <w:textAlignment w:val="baseline"/>
        <w:rPr>
          <w:sz w:val="28"/>
          <w:szCs w:val="28"/>
        </w:rPr>
      </w:pPr>
      <w:r>
        <w:rPr>
          <w:sz w:val="28"/>
          <w:szCs w:val="28"/>
        </w:rPr>
        <w:t>3.2. Условиями предоставления субсидии на возмещение части затрат, связанных с приобретением оборудования, являются:</w:t>
      </w:r>
    </w:p>
    <w:p w:rsidR="003C18DD" w:rsidRDefault="003C18DD" w:rsidP="003C18DD">
      <w:pPr>
        <w:shd w:val="clear" w:color="auto" w:fill="FFFFFF"/>
        <w:ind w:firstLine="567"/>
        <w:jc w:val="both"/>
        <w:textAlignment w:val="baseline"/>
        <w:rPr>
          <w:sz w:val="28"/>
          <w:szCs w:val="28"/>
        </w:rPr>
      </w:pPr>
      <w:r>
        <w:rPr>
          <w:sz w:val="28"/>
          <w:szCs w:val="28"/>
        </w:rPr>
        <w:t>1) соответствие субъекта МСП категориям и требованиям, установленным в  разделе 2настоящего Порядка;</w:t>
      </w:r>
    </w:p>
    <w:p w:rsidR="003C18DD" w:rsidRDefault="003C18DD" w:rsidP="003C18DD">
      <w:pPr>
        <w:shd w:val="clear" w:color="auto" w:fill="FFFFFF"/>
        <w:ind w:firstLine="567"/>
        <w:jc w:val="both"/>
        <w:textAlignment w:val="baseline"/>
        <w:rPr>
          <w:sz w:val="28"/>
          <w:szCs w:val="28"/>
        </w:rPr>
      </w:pPr>
      <w:r>
        <w:rPr>
          <w:sz w:val="28"/>
          <w:szCs w:val="28"/>
        </w:rPr>
        <w:t xml:space="preserve">2) предоставление документов в соответствии с перечнем, установленным  </w:t>
      </w:r>
      <w:r w:rsidRPr="00BA2955">
        <w:rPr>
          <w:sz w:val="28"/>
          <w:szCs w:val="28"/>
        </w:rPr>
        <w:t xml:space="preserve">в пункте 3.4. </w:t>
      </w:r>
      <w:r>
        <w:rPr>
          <w:sz w:val="28"/>
          <w:szCs w:val="28"/>
        </w:rPr>
        <w:t>настоящего Порядка в сроки, указанные в объявлении об отборе;</w:t>
      </w:r>
    </w:p>
    <w:p w:rsidR="003C18DD" w:rsidRDefault="003C18DD" w:rsidP="003C18DD">
      <w:pPr>
        <w:shd w:val="clear" w:color="auto" w:fill="FFFFFF"/>
        <w:ind w:firstLine="567"/>
        <w:jc w:val="both"/>
        <w:textAlignment w:val="baseline"/>
        <w:rPr>
          <w:sz w:val="28"/>
          <w:szCs w:val="28"/>
        </w:rPr>
      </w:pPr>
      <w:r>
        <w:rPr>
          <w:sz w:val="28"/>
          <w:szCs w:val="28"/>
        </w:rPr>
        <w:lastRenderedPageBreak/>
        <w:t>3) достижение результатов предоставления субсидии, значение которых установлено соглашением о предоставлении субсидии, заключаемым в соответствии с подпунктом 6</w:t>
      </w:r>
      <w:r w:rsidRPr="00BA2955">
        <w:rPr>
          <w:sz w:val="28"/>
          <w:szCs w:val="28"/>
        </w:rPr>
        <w:t xml:space="preserve">.18 </w:t>
      </w:r>
      <w:r>
        <w:rPr>
          <w:sz w:val="28"/>
          <w:szCs w:val="28"/>
        </w:rPr>
        <w:t>настоящего Порядка;</w:t>
      </w:r>
    </w:p>
    <w:p w:rsidR="003C18DD" w:rsidRDefault="003C18DD" w:rsidP="003C18DD">
      <w:pPr>
        <w:shd w:val="clear" w:color="auto" w:fill="FFFFFF"/>
        <w:ind w:firstLine="567"/>
        <w:jc w:val="both"/>
        <w:textAlignment w:val="baseline"/>
        <w:rPr>
          <w:sz w:val="28"/>
          <w:szCs w:val="28"/>
        </w:rPr>
      </w:pPr>
      <w:r>
        <w:rPr>
          <w:sz w:val="28"/>
          <w:szCs w:val="28"/>
        </w:rPr>
        <w:t xml:space="preserve">4) согласие субъекта МСП на проведение выездного мероприятия должностными лицами администрации МР «Усть-Куломский» для обследования оборудования и составления акта обследования наличия оборудования и его монтажа;  </w:t>
      </w:r>
    </w:p>
    <w:p w:rsidR="003C18DD" w:rsidRDefault="003C18DD" w:rsidP="003C18DD">
      <w:pPr>
        <w:shd w:val="clear" w:color="auto" w:fill="FFFFFF"/>
        <w:ind w:firstLine="567"/>
        <w:jc w:val="both"/>
        <w:textAlignment w:val="baseline"/>
        <w:rPr>
          <w:sz w:val="28"/>
          <w:szCs w:val="28"/>
        </w:rPr>
      </w:pPr>
      <w:r>
        <w:rPr>
          <w:sz w:val="28"/>
          <w:szCs w:val="28"/>
        </w:rPr>
        <w:t>5) затраты, предъявленные к возмещению понесены непосредственно субъектом МСП – участником отбора.</w:t>
      </w:r>
    </w:p>
    <w:p w:rsidR="003C18DD" w:rsidRDefault="003C18DD" w:rsidP="003C18DD">
      <w:pPr>
        <w:shd w:val="clear" w:color="auto" w:fill="FFFFFF"/>
        <w:ind w:firstLine="567"/>
        <w:jc w:val="both"/>
        <w:textAlignment w:val="baseline"/>
        <w:rPr>
          <w:sz w:val="28"/>
          <w:szCs w:val="28"/>
        </w:rPr>
      </w:pPr>
      <w:r>
        <w:rPr>
          <w:sz w:val="28"/>
          <w:szCs w:val="28"/>
        </w:rPr>
        <w:t>3.3. Субсидии на возмещение части затрат, связанных с приобретением оборудования, предоставляются единовременно в размере, указанном  в заявочной документации, но не более 90 % произведенных затрат и не более 5 млн. руб.</w:t>
      </w:r>
    </w:p>
    <w:p w:rsidR="003C18DD" w:rsidRDefault="003C18DD" w:rsidP="003C18DD">
      <w:pPr>
        <w:shd w:val="clear" w:color="auto" w:fill="FFFFFF"/>
        <w:ind w:firstLine="567"/>
        <w:jc w:val="both"/>
        <w:textAlignment w:val="baseline"/>
        <w:rPr>
          <w:sz w:val="28"/>
          <w:szCs w:val="28"/>
        </w:rPr>
      </w:pPr>
      <w:r>
        <w:rPr>
          <w:sz w:val="28"/>
          <w:szCs w:val="28"/>
        </w:rPr>
        <w:t>3.4. для участия в отборе субъект МСП в установленные в объявлении об отборе сроки представляет в администрацию МР «Усть-Куломский» следующие документы:</w:t>
      </w:r>
    </w:p>
    <w:p w:rsidR="003C18DD" w:rsidRDefault="003C18DD" w:rsidP="003C18DD">
      <w:pPr>
        <w:shd w:val="clear" w:color="auto" w:fill="FFFFFF"/>
        <w:ind w:firstLine="567"/>
        <w:jc w:val="both"/>
        <w:textAlignment w:val="baseline"/>
        <w:rPr>
          <w:color w:val="C00000"/>
          <w:sz w:val="28"/>
          <w:szCs w:val="28"/>
        </w:rPr>
      </w:pPr>
      <w:r>
        <w:rPr>
          <w:sz w:val="28"/>
          <w:szCs w:val="28"/>
        </w:rPr>
        <w:t xml:space="preserve">1) заявку на участие в отборе и получение субсидии по форме согласно приложению </w:t>
      </w:r>
      <w:r w:rsidRPr="002E5893">
        <w:rPr>
          <w:sz w:val="28"/>
          <w:szCs w:val="28"/>
        </w:rPr>
        <w:t>8 к Программе;</w:t>
      </w:r>
    </w:p>
    <w:p w:rsidR="003C18DD" w:rsidRPr="00980F99" w:rsidRDefault="003C18DD" w:rsidP="003C18DD">
      <w:pPr>
        <w:shd w:val="clear" w:color="auto" w:fill="FFFFFF"/>
        <w:ind w:firstLine="567"/>
        <w:jc w:val="both"/>
        <w:textAlignment w:val="baseline"/>
        <w:rPr>
          <w:sz w:val="28"/>
          <w:szCs w:val="28"/>
        </w:rPr>
      </w:pPr>
      <w:r>
        <w:rPr>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sz w:val="28"/>
          <w:szCs w:val="28"/>
          <w:lang w:val="en-US"/>
        </w:rPr>
        <w:t>nalog</w:t>
      </w:r>
      <w:r w:rsidRPr="00980F99">
        <w:rPr>
          <w:sz w:val="28"/>
          <w:szCs w:val="28"/>
        </w:rPr>
        <w:t>.</w:t>
      </w:r>
      <w:r>
        <w:rPr>
          <w:sz w:val="28"/>
          <w:szCs w:val="28"/>
          <w:lang w:val="en-US"/>
        </w:rPr>
        <w:t>ru</w:t>
      </w:r>
      <w:r>
        <w:rPr>
          <w:sz w:val="28"/>
          <w:szCs w:val="28"/>
        </w:rPr>
        <w:t xml:space="preserve"> (при не предоставлении выписки субъектом МСП);</w:t>
      </w:r>
    </w:p>
    <w:p w:rsidR="003C18DD" w:rsidRPr="00980F99" w:rsidRDefault="003C18DD" w:rsidP="003C18DD">
      <w:pPr>
        <w:shd w:val="clear" w:color="auto" w:fill="FFFFFF"/>
        <w:ind w:firstLine="567"/>
        <w:jc w:val="both"/>
        <w:textAlignment w:val="baseline"/>
        <w:rPr>
          <w:sz w:val="28"/>
          <w:szCs w:val="28"/>
        </w:rPr>
      </w:pPr>
      <w:r>
        <w:rPr>
          <w:sz w:val="28"/>
          <w:szCs w:val="28"/>
        </w:rPr>
        <w:t xml:space="preserve">3) юридическое лицо - выписку из Единого государственного реестра юридических лиц (в случае, если субъект МСП предоставляет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sz w:val="28"/>
          <w:szCs w:val="28"/>
          <w:lang w:val="en-US"/>
        </w:rPr>
        <w:t>nalog</w:t>
      </w:r>
      <w:r w:rsidRPr="00980F99">
        <w:rPr>
          <w:sz w:val="28"/>
          <w:szCs w:val="28"/>
        </w:rPr>
        <w:t>.</w:t>
      </w:r>
      <w:r>
        <w:rPr>
          <w:sz w:val="28"/>
          <w:szCs w:val="28"/>
          <w:lang w:val="en-US"/>
        </w:rPr>
        <w:t>ru</w:t>
      </w:r>
      <w:r>
        <w:rPr>
          <w:sz w:val="28"/>
          <w:szCs w:val="28"/>
        </w:rPr>
        <w:t xml:space="preserve"> (при непредоставлении выписки субъектом МСП);</w:t>
      </w:r>
    </w:p>
    <w:p w:rsidR="003C18DD"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 xml:space="preserve">4) сведения из Единого реестра субъектов малого и среднего предпринимательства, </w:t>
      </w:r>
      <w:r w:rsidRPr="00B74D7A">
        <w:rPr>
          <w:sz w:val="28"/>
          <w:szCs w:val="28"/>
          <w:shd w:val="clear" w:color="auto" w:fill="FFFFFF"/>
        </w:rPr>
        <w:t xml:space="preserve">в случае, если </w:t>
      </w:r>
      <w:r>
        <w:rPr>
          <w:sz w:val="28"/>
          <w:szCs w:val="28"/>
          <w:shd w:val="clear" w:color="auto" w:fill="FFFFFF"/>
        </w:rPr>
        <w:t>субъект МСП</w:t>
      </w:r>
      <w:r w:rsidRPr="00B74D7A">
        <w:rPr>
          <w:sz w:val="28"/>
          <w:szCs w:val="28"/>
          <w:shd w:val="clear" w:color="auto" w:fill="FFFFFF"/>
        </w:rPr>
        <w:t xml:space="preserve"> представляет </w:t>
      </w:r>
      <w:r>
        <w:rPr>
          <w:sz w:val="28"/>
          <w:szCs w:val="28"/>
          <w:shd w:val="clear" w:color="auto" w:fill="FFFFFF"/>
        </w:rPr>
        <w:t>их</w:t>
      </w:r>
      <w:r w:rsidRPr="00B74D7A">
        <w:rPr>
          <w:sz w:val="28"/>
          <w:szCs w:val="28"/>
          <w:shd w:val="clear" w:color="auto" w:fill="FFFFFF"/>
        </w:rPr>
        <w:t xml:space="preserve"> самостоятельно</w:t>
      </w:r>
      <w:r>
        <w:rPr>
          <w:sz w:val="28"/>
          <w:szCs w:val="28"/>
          <w:shd w:val="clear" w:color="auto" w:fill="FFFFFF"/>
        </w:rPr>
        <w:t xml:space="preserve">, </w:t>
      </w:r>
      <w:r>
        <w:rPr>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sz w:val="28"/>
          <w:szCs w:val="28"/>
          <w:lang w:val="en-US"/>
        </w:rPr>
        <w:t>nalog</w:t>
      </w:r>
      <w:r w:rsidRPr="00980F99">
        <w:rPr>
          <w:sz w:val="28"/>
          <w:szCs w:val="28"/>
        </w:rPr>
        <w:t>.</w:t>
      </w:r>
      <w:r>
        <w:rPr>
          <w:sz w:val="28"/>
          <w:szCs w:val="28"/>
          <w:lang w:val="en-US"/>
        </w:rPr>
        <w:t>ru</w:t>
      </w:r>
      <w:r>
        <w:rPr>
          <w:sz w:val="28"/>
          <w:szCs w:val="28"/>
        </w:rPr>
        <w:t xml:space="preserve"> (при не предоставлении справки субъектом МСП);</w:t>
      </w:r>
    </w:p>
    <w:p w:rsidR="003C18DD" w:rsidRDefault="003C18DD" w:rsidP="003C18DD">
      <w:pPr>
        <w:shd w:val="clear" w:color="auto" w:fill="FFFFFF"/>
        <w:ind w:firstLine="567"/>
        <w:jc w:val="both"/>
        <w:textAlignment w:val="baseline"/>
        <w:rPr>
          <w:sz w:val="28"/>
          <w:szCs w:val="28"/>
        </w:rPr>
      </w:pPr>
      <w:r>
        <w:rPr>
          <w:sz w:val="28"/>
          <w:szCs w:val="28"/>
        </w:rPr>
        <w:t>5) копии документов, подтверждающих фактически произведенные затраты:</w:t>
      </w:r>
    </w:p>
    <w:p w:rsidR="003C18DD" w:rsidRDefault="003C18DD" w:rsidP="003C18DD">
      <w:pPr>
        <w:shd w:val="clear" w:color="auto" w:fill="FFFFFF"/>
        <w:ind w:firstLine="567"/>
        <w:jc w:val="both"/>
        <w:textAlignment w:val="baseline"/>
        <w:rPr>
          <w:sz w:val="28"/>
          <w:szCs w:val="28"/>
        </w:rPr>
      </w:pPr>
      <w:r>
        <w:rPr>
          <w:sz w:val="28"/>
          <w:szCs w:val="28"/>
        </w:rPr>
        <w:t>- договоров купли-продажи оборудования и (или) договоров поставки оборудования, его монтажа;</w:t>
      </w:r>
    </w:p>
    <w:p w:rsidR="003C18DD" w:rsidRDefault="003C18DD" w:rsidP="003C18DD">
      <w:pPr>
        <w:shd w:val="clear" w:color="auto" w:fill="FFFFFF"/>
        <w:ind w:firstLine="567"/>
        <w:jc w:val="both"/>
        <w:textAlignment w:val="baseline"/>
        <w:rPr>
          <w:sz w:val="28"/>
          <w:szCs w:val="28"/>
        </w:rPr>
      </w:pPr>
      <w:r>
        <w:rPr>
          <w:sz w:val="28"/>
          <w:szCs w:val="28"/>
        </w:rPr>
        <w:t>- документов, подтверждающих приемо-передачу оборудования;</w:t>
      </w:r>
    </w:p>
    <w:p w:rsidR="003C18DD" w:rsidRDefault="003C18DD" w:rsidP="003C18DD">
      <w:pPr>
        <w:shd w:val="clear" w:color="auto" w:fill="FFFFFF"/>
        <w:ind w:firstLine="567"/>
        <w:jc w:val="both"/>
        <w:textAlignment w:val="baseline"/>
        <w:rPr>
          <w:sz w:val="28"/>
          <w:szCs w:val="28"/>
        </w:rPr>
      </w:pPr>
      <w:r>
        <w:rPr>
          <w:sz w:val="28"/>
          <w:szCs w:val="28"/>
        </w:rPr>
        <w:t xml:space="preserve">- платежных поручений (платежных требований, платежных ордеров), подтверждающих оплату по безналичному расчету субъектами МСП приобретаемого оборудования, включая затраты на его монтаж, либо копии </w:t>
      </w:r>
      <w:r>
        <w:rPr>
          <w:sz w:val="28"/>
          <w:szCs w:val="28"/>
        </w:rPr>
        <w:lastRenderedPageBreak/>
        <w:t>квитанций к приходно-кассовым ордерам с приложением кассовых чеков контрольно-кассовой техники, содержащих наименование продавца, дату продажи, название приобретенных товаров или услуг, их цену и количество, фамилию, инициалы и подпись продавца, заверенные продавцом оборудования, - в случае оплаты за наличный расчет;</w:t>
      </w:r>
    </w:p>
    <w:p w:rsidR="003C18DD" w:rsidRDefault="003C18DD" w:rsidP="003C18DD">
      <w:pPr>
        <w:shd w:val="clear" w:color="auto" w:fill="FFFFFF"/>
        <w:ind w:firstLine="567"/>
        <w:jc w:val="both"/>
        <w:textAlignment w:val="baseline"/>
        <w:rPr>
          <w:sz w:val="28"/>
          <w:szCs w:val="28"/>
        </w:rPr>
      </w:pPr>
      <w:r>
        <w:rPr>
          <w:sz w:val="28"/>
          <w:szCs w:val="28"/>
        </w:rPr>
        <w:t xml:space="preserve">6) технико-экономическое обоснование приобретения оборудования по форме согласно приложению </w:t>
      </w:r>
      <w:r w:rsidRPr="007C78CF">
        <w:rPr>
          <w:sz w:val="28"/>
          <w:szCs w:val="28"/>
        </w:rPr>
        <w:t>1 к настоящему Порядку;</w:t>
      </w:r>
    </w:p>
    <w:p w:rsidR="003C18DD" w:rsidRDefault="003C18DD" w:rsidP="003C18DD">
      <w:pPr>
        <w:shd w:val="clear" w:color="auto" w:fill="FFFFFF"/>
        <w:ind w:firstLine="567"/>
        <w:jc w:val="both"/>
        <w:textAlignment w:val="baseline"/>
        <w:rPr>
          <w:sz w:val="28"/>
          <w:szCs w:val="28"/>
        </w:rPr>
      </w:pPr>
      <w:r>
        <w:rPr>
          <w:sz w:val="28"/>
          <w:szCs w:val="28"/>
        </w:rPr>
        <w:t>7) один из документов, подтверждающих осуществление деятельности на территории Усть-Куломского района:</w:t>
      </w:r>
    </w:p>
    <w:p w:rsidR="003C18DD" w:rsidRPr="008F1B7F"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w:t>
      </w:r>
      <w:r w:rsidRPr="008F1B7F">
        <w:rPr>
          <w:sz w:val="28"/>
          <w:szCs w:val="28"/>
          <w:shd w:val="clear" w:color="auto" w:fill="FFFFFF"/>
        </w:rPr>
        <w:t xml:space="preserve"> сведения о </w:t>
      </w:r>
      <w:r w:rsidRPr="00FB1793">
        <w:rPr>
          <w:bCs/>
          <w:sz w:val="28"/>
          <w:szCs w:val="28"/>
          <w:shd w:val="clear" w:color="auto" w:fill="FFFFFF"/>
        </w:rPr>
        <w:t>деятельности</w:t>
      </w:r>
      <w:r w:rsidRPr="008F1B7F">
        <w:rPr>
          <w:sz w:val="28"/>
          <w:szCs w:val="28"/>
          <w:shd w:val="clear" w:color="auto" w:fill="FFFFFF"/>
        </w:rPr>
        <w:t> индивидуального предпринимателя по форме федерального ста</w:t>
      </w:r>
      <w:r>
        <w:rPr>
          <w:sz w:val="28"/>
          <w:szCs w:val="28"/>
          <w:shd w:val="clear" w:color="auto" w:fill="FFFFFF"/>
        </w:rPr>
        <w:t>тистического наблюдения № 1-ИП «</w:t>
      </w:r>
      <w:r w:rsidRPr="008F1B7F">
        <w:rPr>
          <w:sz w:val="28"/>
          <w:szCs w:val="28"/>
          <w:shd w:val="clear" w:color="auto" w:fill="FFFFFF"/>
        </w:rPr>
        <w:t>Сведения о </w:t>
      </w:r>
      <w:r w:rsidRPr="00FB1793">
        <w:rPr>
          <w:bCs/>
          <w:sz w:val="28"/>
          <w:szCs w:val="28"/>
          <w:shd w:val="clear" w:color="auto" w:fill="FFFFFF"/>
        </w:rPr>
        <w:t>деятельности</w:t>
      </w:r>
      <w:r w:rsidRPr="008F1B7F">
        <w:rPr>
          <w:sz w:val="28"/>
          <w:szCs w:val="28"/>
          <w:shd w:val="clear" w:color="auto" w:fill="FFFFFF"/>
        </w:rPr>
        <w:t> индивидуального предприн</w:t>
      </w:r>
      <w:r>
        <w:rPr>
          <w:sz w:val="28"/>
          <w:szCs w:val="28"/>
          <w:shd w:val="clear" w:color="auto" w:fill="FFFFFF"/>
        </w:rPr>
        <w:t>имателя»</w:t>
      </w:r>
      <w:r w:rsidRPr="008F1B7F">
        <w:rPr>
          <w:sz w:val="28"/>
          <w:szCs w:val="28"/>
          <w:shd w:val="clear" w:color="auto" w:fill="FFFFFF"/>
        </w:rPr>
        <w:t>;</w:t>
      </w:r>
    </w:p>
    <w:p w:rsidR="003C18DD" w:rsidRPr="008F1B7F"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-копии контрактов, заключенных</w:t>
      </w:r>
      <w:r w:rsidRPr="008F1B7F">
        <w:rPr>
          <w:sz w:val="28"/>
          <w:szCs w:val="28"/>
          <w:shd w:val="clear" w:color="auto" w:fill="FFFFFF"/>
        </w:rPr>
        <w:t xml:space="preserve"> на выполнение работ на территории Усть-Куломского района;</w:t>
      </w:r>
    </w:p>
    <w:p w:rsidR="003C18DD" w:rsidRDefault="003C18DD" w:rsidP="003C18DD">
      <w:pPr>
        <w:shd w:val="clear" w:color="auto" w:fill="FFFFFF"/>
        <w:ind w:firstLine="567"/>
        <w:jc w:val="both"/>
        <w:textAlignment w:val="baseline"/>
        <w:rPr>
          <w:color w:val="333333"/>
          <w:sz w:val="28"/>
          <w:szCs w:val="28"/>
          <w:shd w:val="clear" w:color="auto" w:fill="FFFFFF"/>
        </w:rPr>
      </w:pPr>
      <w:r>
        <w:rPr>
          <w:sz w:val="28"/>
          <w:szCs w:val="28"/>
          <w:shd w:val="clear" w:color="auto" w:fill="FFFFFF"/>
        </w:rPr>
        <w:t>-</w:t>
      </w:r>
      <w:r w:rsidRPr="008F1B7F">
        <w:rPr>
          <w:sz w:val="28"/>
          <w:szCs w:val="28"/>
          <w:shd w:val="clear" w:color="auto" w:fill="FFFFFF"/>
        </w:rPr>
        <w:t xml:space="preserve"> иные документы, подтверждающие факт выполнения</w:t>
      </w:r>
      <w:r w:rsidRPr="008F1B7F">
        <w:rPr>
          <w:color w:val="333333"/>
          <w:sz w:val="28"/>
          <w:szCs w:val="28"/>
          <w:shd w:val="clear" w:color="auto" w:fill="FFFFFF"/>
        </w:rPr>
        <w:t xml:space="preserve"> работ (оказания услуг) на территории Усть-Куломского района</w:t>
      </w:r>
      <w:r>
        <w:rPr>
          <w:color w:val="333333"/>
          <w:sz w:val="28"/>
          <w:szCs w:val="28"/>
          <w:shd w:val="clear" w:color="auto" w:fill="FFFFFF"/>
        </w:rPr>
        <w:t>.</w:t>
      </w:r>
    </w:p>
    <w:p w:rsidR="003C18DD" w:rsidRPr="008419F2" w:rsidRDefault="003C18DD" w:rsidP="003C18DD">
      <w:pPr>
        <w:tabs>
          <w:tab w:val="left" w:pos="426"/>
        </w:tabs>
        <w:ind w:firstLine="709"/>
        <w:jc w:val="both"/>
        <w:rPr>
          <w:sz w:val="28"/>
          <w:szCs w:val="28"/>
        </w:rPr>
      </w:pPr>
      <w:r w:rsidRPr="008419F2">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sz w:val="28"/>
          <w:szCs w:val="28"/>
        </w:rPr>
        <w:t> </w:t>
      </w:r>
    </w:p>
    <w:p w:rsidR="003C18DD" w:rsidRPr="00A778BB" w:rsidRDefault="003C18DD" w:rsidP="003C18DD">
      <w:pPr>
        <w:shd w:val="clear" w:color="auto" w:fill="FFFFFF"/>
        <w:ind w:firstLine="567"/>
        <w:jc w:val="both"/>
        <w:textAlignment w:val="baseline"/>
        <w:rPr>
          <w:sz w:val="28"/>
          <w:szCs w:val="28"/>
          <w:shd w:val="clear" w:color="auto" w:fill="FFFFFF"/>
        </w:rPr>
      </w:pPr>
      <w:r w:rsidRPr="00A778BB">
        <w:rPr>
          <w:sz w:val="28"/>
          <w:szCs w:val="28"/>
          <w:shd w:val="clear" w:color="auto" w:fill="FFFFFF"/>
        </w:rPr>
        <w:t>3.5. Копии документов, указанные в п. 3.4, заверяются субъектом МСП или представителем администрации МР «Усть-Куломский» (с предъявлением оригинала), рассматривающим документы. Заверение производится каждого отдельного листа копий документов либо многостраничного документа на оборотной стороне листа путем проставления надписи «Копия верна».</w:t>
      </w:r>
    </w:p>
    <w:p w:rsidR="003C18DD" w:rsidRDefault="003C18DD" w:rsidP="003C18DD">
      <w:pPr>
        <w:shd w:val="clear" w:color="auto" w:fill="FFFFFF"/>
        <w:ind w:firstLine="567"/>
        <w:jc w:val="both"/>
        <w:textAlignment w:val="baseline"/>
        <w:rPr>
          <w:color w:val="333333"/>
          <w:sz w:val="28"/>
          <w:szCs w:val="28"/>
          <w:shd w:val="clear" w:color="auto" w:fill="FFFFFF"/>
        </w:rPr>
      </w:pPr>
      <w:r>
        <w:rPr>
          <w:color w:val="333333"/>
          <w:sz w:val="28"/>
          <w:szCs w:val="28"/>
          <w:shd w:val="clear" w:color="auto" w:fill="FFFFFF"/>
        </w:rPr>
        <w:t>Субъектом МСП гарантируется достоверность представленной в заявке информации.</w:t>
      </w:r>
    </w:p>
    <w:p w:rsidR="003C18DD" w:rsidRDefault="003C18DD" w:rsidP="003C18DD">
      <w:pPr>
        <w:shd w:val="clear" w:color="auto" w:fill="FFFFFF"/>
        <w:jc w:val="both"/>
        <w:textAlignment w:val="baseline"/>
        <w:rPr>
          <w:color w:val="333333"/>
          <w:sz w:val="28"/>
          <w:szCs w:val="28"/>
          <w:shd w:val="clear" w:color="auto" w:fill="FFFFFF"/>
        </w:rPr>
      </w:pPr>
    </w:p>
    <w:p w:rsidR="003C18DD" w:rsidRDefault="003C18DD" w:rsidP="003C18DD">
      <w:pPr>
        <w:shd w:val="clear" w:color="auto" w:fill="FFFFFF"/>
        <w:ind w:firstLine="567"/>
        <w:jc w:val="both"/>
        <w:textAlignment w:val="baseline"/>
        <w:rPr>
          <w:b/>
          <w:color w:val="333333"/>
          <w:sz w:val="28"/>
          <w:szCs w:val="28"/>
          <w:shd w:val="clear" w:color="auto" w:fill="FFFFFF"/>
        </w:rPr>
      </w:pPr>
      <w:r w:rsidRPr="008F1B7F">
        <w:rPr>
          <w:b/>
          <w:color w:val="333333"/>
          <w:sz w:val="28"/>
          <w:szCs w:val="28"/>
          <w:shd w:val="clear" w:color="auto" w:fill="FFFFFF"/>
        </w:rPr>
        <w:t xml:space="preserve">4. Условия </w:t>
      </w:r>
      <w:r>
        <w:rPr>
          <w:b/>
          <w:color w:val="333333"/>
          <w:sz w:val="28"/>
          <w:szCs w:val="28"/>
          <w:shd w:val="clear" w:color="auto" w:fill="FFFFFF"/>
        </w:rPr>
        <w:t>предоставления субсидий на возмещение части затрат, связанных с уплатой первого взноса (аванса) по договорам лизинга оборудования.</w:t>
      </w:r>
    </w:p>
    <w:p w:rsidR="003C18DD" w:rsidRDefault="003C18DD" w:rsidP="003C18DD">
      <w:pPr>
        <w:shd w:val="clear" w:color="auto" w:fill="FFFFFF"/>
        <w:ind w:firstLine="567"/>
        <w:jc w:val="both"/>
        <w:textAlignment w:val="baseline"/>
        <w:rPr>
          <w:color w:val="333333"/>
          <w:sz w:val="28"/>
          <w:szCs w:val="28"/>
          <w:shd w:val="clear" w:color="auto" w:fill="FFFFFF"/>
        </w:rPr>
      </w:pPr>
      <w:r>
        <w:rPr>
          <w:color w:val="333333"/>
          <w:sz w:val="28"/>
          <w:szCs w:val="28"/>
          <w:shd w:val="clear" w:color="auto" w:fill="FFFFFF"/>
        </w:rPr>
        <w:t xml:space="preserve">4.1. Субсидии на возмещение части затрат, связанных с уплатой первого взноса (аванса) по договорам лизинга оборудования, предоставляются субъектам </w:t>
      </w:r>
      <w:r>
        <w:rPr>
          <w:color w:val="333333"/>
          <w:sz w:val="28"/>
          <w:szCs w:val="28"/>
          <w:shd w:val="clear" w:color="auto" w:fill="FFFFFF"/>
        </w:rPr>
        <w:lastRenderedPageBreak/>
        <w:t>МСП по договорам лизинга оборудования, заключенным в текущем году и (или) трех предыдущих годах.</w:t>
      </w:r>
    </w:p>
    <w:p w:rsidR="003C18DD" w:rsidRDefault="003C18DD" w:rsidP="003C18DD">
      <w:pPr>
        <w:shd w:val="clear" w:color="auto" w:fill="FFFFFF"/>
        <w:ind w:firstLine="567"/>
        <w:jc w:val="both"/>
        <w:textAlignment w:val="baseline"/>
        <w:rPr>
          <w:color w:val="333333"/>
          <w:sz w:val="28"/>
          <w:szCs w:val="28"/>
          <w:shd w:val="clear" w:color="auto" w:fill="FFFFFF"/>
        </w:rPr>
      </w:pPr>
      <w:r>
        <w:rPr>
          <w:color w:val="333333"/>
          <w:sz w:val="28"/>
          <w:szCs w:val="28"/>
          <w:shd w:val="clear" w:color="auto" w:fill="FFFFFF"/>
        </w:rPr>
        <w:t>4.2. Условиями предоставления субсидии на возмещение части затрат, связанных с уплатой первого взноса (аванса) по договорам лизинга оборудования, являются:</w:t>
      </w:r>
    </w:p>
    <w:p w:rsidR="003C18DD" w:rsidRPr="009C4B5E" w:rsidRDefault="003C18DD" w:rsidP="003C18DD">
      <w:pPr>
        <w:shd w:val="clear" w:color="auto" w:fill="FFFFFF"/>
        <w:ind w:firstLine="567"/>
        <w:jc w:val="both"/>
        <w:textAlignment w:val="baseline"/>
        <w:rPr>
          <w:color w:val="333333"/>
          <w:sz w:val="28"/>
          <w:szCs w:val="28"/>
          <w:shd w:val="clear" w:color="auto" w:fill="FFFFFF"/>
        </w:rPr>
      </w:pPr>
      <w:r>
        <w:rPr>
          <w:color w:val="333333"/>
          <w:sz w:val="28"/>
          <w:szCs w:val="28"/>
          <w:shd w:val="clear" w:color="auto" w:fill="FFFFFF"/>
        </w:rPr>
        <w:t xml:space="preserve">1) соответствие субъекта МСП категориям и требованиям, установленным </w:t>
      </w:r>
      <w:r w:rsidRPr="002E5893">
        <w:rPr>
          <w:color w:val="333333"/>
          <w:sz w:val="28"/>
          <w:szCs w:val="28"/>
          <w:shd w:val="clear" w:color="auto" w:fill="FFFFFF"/>
        </w:rPr>
        <w:t xml:space="preserve">пунктом 2 </w:t>
      </w:r>
      <w:r>
        <w:rPr>
          <w:color w:val="333333"/>
          <w:sz w:val="28"/>
          <w:szCs w:val="28"/>
          <w:shd w:val="clear" w:color="auto" w:fill="FFFFFF"/>
        </w:rPr>
        <w:t xml:space="preserve"> настоящего Порядка;</w:t>
      </w:r>
    </w:p>
    <w:p w:rsidR="003C18DD" w:rsidRDefault="003C18DD" w:rsidP="003C18DD">
      <w:pPr>
        <w:shd w:val="clear" w:color="auto" w:fill="FFFFFF"/>
        <w:ind w:firstLine="567"/>
        <w:jc w:val="both"/>
        <w:textAlignment w:val="baseline"/>
        <w:rPr>
          <w:sz w:val="28"/>
          <w:szCs w:val="28"/>
        </w:rPr>
      </w:pPr>
      <w:r>
        <w:rPr>
          <w:sz w:val="28"/>
          <w:szCs w:val="28"/>
        </w:rPr>
        <w:t>2) предоставление документов в соответствии с перечнем, установленным под</w:t>
      </w:r>
      <w:r w:rsidRPr="002E5893">
        <w:rPr>
          <w:sz w:val="28"/>
          <w:szCs w:val="28"/>
        </w:rPr>
        <w:t>пунктом 4.</w:t>
      </w:r>
      <w:r>
        <w:rPr>
          <w:sz w:val="28"/>
          <w:szCs w:val="28"/>
        </w:rPr>
        <w:t>4</w:t>
      </w:r>
      <w:r w:rsidRPr="009D379E">
        <w:rPr>
          <w:sz w:val="28"/>
          <w:szCs w:val="28"/>
        </w:rPr>
        <w:t>настоящего Порядка</w:t>
      </w:r>
      <w:r>
        <w:rPr>
          <w:sz w:val="28"/>
          <w:szCs w:val="28"/>
        </w:rPr>
        <w:t>, в сроки, указанные в объявлении о начале отбора;</w:t>
      </w:r>
    </w:p>
    <w:p w:rsidR="003C18DD" w:rsidRDefault="003C18DD" w:rsidP="003C18DD">
      <w:pPr>
        <w:shd w:val="clear" w:color="auto" w:fill="FFFFFF"/>
        <w:ind w:firstLine="567"/>
        <w:jc w:val="both"/>
        <w:textAlignment w:val="baseline"/>
        <w:rPr>
          <w:sz w:val="28"/>
          <w:szCs w:val="28"/>
        </w:rPr>
      </w:pPr>
      <w:r>
        <w:rPr>
          <w:sz w:val="28"/>
          <w:szCs w:val="28"/>
        </w:rPr>
        <w:t>3) достижение результатов предоставления субсидии, значение которых установлено соглашением о предоставлении субсидии, заключаемом в соответствии с подпунктом 6</w:t>
      </w:r>
      <w:r w:rsidRPr="002E5893">
        <w:rPr>
          <w:sz w:val="28"/>
          <w:szCs w:val="28"/>
        </w:rPr>
        <w:t>.18</w:t>
      </w:r>
      <w:r>
        <w:rPr>
          <w:sz w:val="28"/>
          <w:szCs w:val="28"/>
        </w:rPr>
        <w:t xml:space="preserve"> настоящего Порядка;</w:t>
      </w:r>
    </w:p>
    <w:p w:rsidR="003C18DD" w:rsidRDefault="003C18DD" w:rsidP="003C18DD">
      <w:pPr>
        <w:shd w:val="clear" w:color="auto" w:fill="FFFFFF"/>
        <w:ind w:firstLine="567"/>
        <w:jc w:val="both"/>
        <w:textAlignment w:val="baseline"/>
        <w:rPr>
          <w:sz w:val="28"/>
          <w:szCs w:val="28"/>
        </w:rPr>
      </w:pPr>
      <w:r>
        <w:rPr>
          <w:sz w:val="28"/>
          <w:szCs w:val="28"/>
        </w:rPr>
        <w:t>4) согласие субъекта МСП на проведение выездного мероприятия должностного лица администрации МР «Усть-Куломский» для обследования наличия оборудования и его монтажа;</w:t>
      </w:r>
    </w:p>
    <w:p w:rsidR="003C18DD" w:rsidRDefault="003C18DD" w:rsidP="003C18DD">
      <w:pPr>
        <w:shd w:val="clear" w:color="auto" w:fill="FFFFFF"/>
        <w:ind w:firstLine="567"/>
        <w:jc w:val="both"/>
        <w:textAlignment w:val="baseline"/>
        <w:rPr>
          <w:sz w:val="28"/>
          <w:szCs w:val="28"/>
        </w:rPr>
      </w:pPr>
      <w:r>
        <w:rPr>
          <w:sz w:val="28"/>
          <w:szCs w:val="28"/>
        </w:rPr>
        <w:t>5) затраты, связанные с оплатой первого взноса (аванса) лизинга, осуществлены непосредственно субъектом МСП – участником отбора;</w:t>
      </w:r>
    </w:p>
    <w:p w:rsidR="003C18DD" w:rsidRDefault="003C18DD" w:rsidP="003C18DD">
      <w:pPr>
        <w:shd w:val="clear" w:color="auto" w:fill="FFFFFF"/>
        <w:ind w:firstLine="567"/>
        <w:jc w:val="both"/>
        <w:textAlignment w:val="baseline"/>
        <w:rPr>
          <w:sz w:val="28"/>
          <w:szCs w:val="28"/>
        </w:rPr>
      </w:pPr>
      <w:r>
        <w:rPr>
          <w:sz w:val="28"/>
          <w:szCs w:val="28"/>
        </w:rPr>
        <w:t>4.3. Субсидии на возмещение части затрат, связанных с уплатой первого взноса (аванса) по договорам лизинга оборудования, предоставляются единовременно в размере, указанном в заявочной документации но не более 90 % произведенных затрат, включая затраты на монтаж оборудования, и не более 5 млн. рублей.</w:t>
      </w:r>
    </w:p>
    <w:p w:rsidR="003C18DD" w:rsidRDefault="003C18DD" w:rsidP="003C18DD">
      <w:pPr>
        <w:shd w:val="clear" w:color="auto" w:fill="FFFFFF"/>
        <w:ind w:firstLine="567"/>
        <w:jc w:val="both"/>
        <w:textAlignment w:val="baseline"/>
        <w:rPr>
          <w:sz w:val="28"/>
          <w:szCs w:val="28"/>
        </w:rPr>
      </w:pPr>
      <w:r>
        <w:rPr>
          <w:sz w:val="28"/>
          <w:szCs w:val="28"/>
        </w:rPr>
        <w:t>4.4. Для участия в отборе субъект МСП в сроки, установленные в объявлении об отборе, представляет в администрацию МР «Усть-Куломский»:</w:t>
      </w:r>
    </w:p>
    <w:p w:rsidR="003C18DD" w:rsidRDefault="003C18DD" w:rsidP="003C18DD">
      <w:pPr>
        <w:shd w:val="clear" w:color="auto" w:fill="FFFFFF"/>
        <w:ind w:firstLine="567"/>
        <w:jc w:val="both"/>
        <w:textAlignment w:val="baseline"/>
        <w:rPr>
          <w:sz w:val="28"/>
          <w:szCs w:val="28"/>
        </w:rPr>
      </w:pPr>
      <w:r>
        <w:rPr>
          <w:sz w:val="28"/>
          <w:szCs w:val="28"/>
        </w:rPr>
        <w:t xml:space="preserve">1) заявку на получение субсидии по форме согласно приложению </w:t>
      </w:r>
      <w:r w:rsidRPr="007C78CF">
        <w:rPr>
          <w:sz w:val="28"/>
          <w:szCs w:val="28"/>
        </w:rPr>
        <w:t>8</w:t>
      </w:r>
      <w:r>
        <w:rPr>
          <w:sz w:val="28"/>
          <w:szCs w:val="28"/>
        </w:rPr>
        <w:t xml:space="preserve"> к Программе;</w:t>
      </w:r>
    </w:p>
    <w:p w:rsidR="003C18DD" w:rsidRPr="00980F99" w:rsidRDefault="003C18DD" w:rsidP="003C18DD">
      <w:pPr>
        <w:shd w:val="clear" w:color="auto" w:fill="FFFFFF"/>
        <w:ind w:firstLine="567"/>
        <w:jc w:val="both"/>
        <w:textAlignment w:val="baseline"/>
        <w:rPr>
          <w:sz w:val="28"/>
          <w:szCs w:val="28"/>
        </w:rPr>
      </w:pPr>
      <w:r>
        <w:rPr>
          <w:sz w:val="28"/>
          <w:szCs w:val="28"/>
        </w:rPr>
        <w:t xml:space="preserve">2) индивидуальный предприниматель - выписку из Единого государственного реестра индивидуальных предпринимателей (в случае, если субъект МСП представляет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sz w:val="28"/>
          <w:szCs w:val="28"/>
          <w:lang w:val="en-US"/>
        </w:rPr>
        <w:t>nalog</w:t>
      </w:r>
      <w:r w:rsidRPr="00980F99">
        <w:rPr>
          <w:sz w:val="28"/>
          <w:szCs w:val="28"/>
        </w:rPr>
        <w:t>.</w:t>
      </w:r>
      <w:r>
        <w:rPr>
          <w:sz w:val="28"/>
          <w:szCs w:val="28"/>
          <w:lang w:val="en-US"/>
        </w:rPr>
        <w:t>ru</w:t>
      </w:r>
      <w:r>
        <w:rPr>
          <w:sz w:val="28"/>
          <w:szCs w:val="28"/>
        </w:rPr>
        <w:t xml:space="preserve"> (при непредоставлении справки субъектом МСП);</w:t>
      </w:r>
    </w:p>
    <w:p w:rsidR="003C18DD" w:rsidRDefault="003C18DD" w:rsidP="003C18DD">
      <w:pPr>
        <w:shd w:val="clear" w:color="auto" w:fill="FFFFFF"/>
        <w:ind w:firstLine="567"/>
        <w:jc w:val="both"/>
        <w:textAlignment w:val="baseline"/>
        <w:rPr>
          <w:sz w:val="28"/>
          <w:szCs w:val="28"/>
        </w:rPr>
      </w:pPr>
      <w:r>
        <w:rPr>
          <w:sz w:val="28"/>
          <w:szCs w:val="28"/>
        </w:rPr>
        <w:t xml:space="preserve">3) юридическое лицо - выписку из Единого государственного реестра юридических лиц (в случае, если субъект МСП представляет самостоятельно) 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МР «Усть-Куломский» на сайте </w:t>
      </w:r>
      <w:r>
        <w:rPr>
          <w:sz w:val="28"/>
          <w:szCs w:val="28"/>
          <w:lang w:val="en-US"/>
        </w:rPr>
        <w:t>nalog</w:t>
      </w:r>
      <w:r w:rsidRPr="00980F99">
        <w:rPr>
          <w:sz w:val="28"/>
          <w:szCs w:val="28"/>
        </w:rPr>
        <w:t>.</w:t>
      </w:r>
      <w:r>
        <w:rPr>
          <w:sz w:val="28"/>
          <w:szCs w:val="28"/>
          <w:lang w:val="en-US"/>
        </w:rPr>
        <w:t>ru</w:t>
      </w:r>
      <w:r>
        <w:rPr>
          <w:sz w:val="28"/>
          <w:szCs w:val="28"/>
        </w:rPr>
        <w:t xml:space="preserve"> (при непредоставлении справки субъектом МСП);</w:t>
      </w:r>
    </w:p>
    <w:p w:rsidR="003C18DD"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4) сведения из Единого реестра субъектов малого и среднего предпринимательства (</w:t>
      </w:r>
      <w:r w:rsidRPr="00B74D7A">
        <w:rPr>
          <w:sz w:val="28"/>
          <w:szCs w:val="28"/>
          <w:shd w:val="clear" w:color="auto" w:fill="FFFFFF"/>
        </w:rPr>
        <w:t xml:space="preserve">в случае, если </w:t>
      </w:r>
      <w:r>
        <w:rPr>
          <w:sz w:val="28"/>
          <w:szCs w:val="28"/>
          <w:shd w:val="clear" w:color="auto" w:fill="FFFFFF"/>
        </w:rPr>
        <w:t>субъект МСП</w:t>
      </w:r>
      <w:r w:rsidRPr="00B74D7A">
        <w:rPr>
          <w:sz w:val="28"/>
          <w:szCs w:val="28"/>
          <w:shd w:val="clear" w:color="auto" w:fill="FFFFFF"/>
        </w:rPr>
        <w:t xml:space="preserve"> представляет </w:t>
      </w:r>
      <w:r>
        <w:rPr>
          <w:sz w:val="28"/>
          <w:szCs w:val="28"/>
          <w:shd w:val="clear" w:color="auto" w:fill="FFFFFF"/>
        </w:rPr>
        <w:t>их</w:t>
      </w:r>
      <w:r w:rsidRPr="00B74D7A">
        <w:rPr>
          <w:sz w:val="28"/>
          <w:szCs w:val="28"/>
          <w:shd w:val="clear" w:color="auto" w:fill="FFFFFF"/>
        </w:rPr>
        <w:t xml:space="preserve"> самостоятельно</w:t>
      </w:r>
      <w:r>
        <w:rPr>
          <w:sz w:val="28"/>
          <w:szCs w:val="28"/>
          <w:shd w:val="clear" w:color="auto" w:fill="FFFFFF"/>
        </w:rPr>
        <w:t xml:space="preserve">), </w:t>
      </w:r>
      <w:r>
        <w:rPr>
          <w:sz w:val="28"/>
          <w:szCs w:val="28"/>
        </w:rPr>
        <w:t xml:space="preserve">по состоянию на любую дату в течение периода, равного 30 календарным дням, предшествующего дате подачи документов для участия в отборе или на дату формирования соответствующих сведений администрацией </w:t>
      </w:r>
      <w:r>
        <w:rPr>
          <w:sz w:val="28"/>
          <w:szCs w:val="28"/>
        </w:rPr>
        <w:lastRenderedPageBreak/>
        <w:t xml:space="preserve">МР «Усть-Куломский» на сайте </w:t>
      </w:r>
      <w:r>
        <w:rPr>
          <w:sz w:val="28"/>
          <w:szCs w:val="28"/>
          <w:lang w:val="en-US"/>
        </w:rPr>
        <w:t>nalog</w:t>
      </w:r>
      <w:r w:rsidRPr="00980F99">
        <w:rPr>
          <w:sz w:val="28"/>
          <w:szCs w:val="28"/>
        </w:rPr>
        <w:t>.</w:t>
      </w:r>
      <w:r>
        <w:rPr>
          <w:sz w:val="28"/>
          <w:szCs w:val="28"/>
          <w:lang w:val="en-US"/>
        </w:rPr>
        <w:t>ru</w:t>
      </w:r>
      <w:r>
        <w:rPr>
          <w:sz w:val="28"/>
          <w:szCs w:val="28"/>
        </w:rPr>
        <w:t xml:space="preserve"> (при не предоставлении справки субъектом МСП);</w:t>
      </w:r>
    </w:p>
    <w:p w:rsidR="003C18DD" w:rsidRDefault="003C18DD" w:rsidP="003C18DD">
      <w:pPr>
        <w:shd w:val="clear" w:color="auto" w:fill="FFFFFF"/>
        <w:ind w:firstLine="567"/>
        <w:jc w:val="both"/>
        <w:textAlignment w:val="baseline"/>
        <w:rPr>
          <w:sz w:val="28"/>
          <w:szCs w:val="28"/>
        </w:rPr>
      </w:pPr>
      <w:r>
        <w:rPr>
          <w:sz w:val="28"/>
          <w:szCs w:val="28"/>
        </w:rPr>
        <w:t>5) копии документов, подтверждающих фактически произведенные затраты:</w:t>
      </w:r>
    </w:p>
    <w:p w:rsidR="003C18DD" w:rsidRDefault="003C18DD" w:rsidP="003C18DD">
      <w:pPr>
        <w:shd w:val="clear" w:color="auto" w:fill="FFFFFF"/>
        <w:ind w:firstLine="567"/>
        <w:jc w:val="both"/>
        <w:textAlignment w:val="baseline"/>
        <w:rPr>
          <w:sz w:val="28"/>
          <w:szCs w:val="28"/>
        </w:rPr>
      </w:pPr>
      <w:r>
        <w:rPr>
          <w:sz w:val="28"/>
          <w:szCs w:val="28"/>
        </w:rPr>
        <w:t>- договоров финансовой аренды (лизинга) оборудования;</w:t>
      </w:r>
    </w:p>
    <w:p w:rsidR="003C18DD" w:rsidRDefault="003C18DD" w:rsidP="003C18DD">
      <w:pPr>
        <w:shd w:val="clear" w:color="auto" w:fill="FFFFFF"/>
        <w:ind w:firstLine="567"/>
        <w:jc w:val="both"/>
        <w:textAlignment w:val="baseline"/>
        <w:rPr>
          <w:sz w:val="28"/>
          <w:szCs w:val="28"/>
        </w:rPr>
      </w:pPr>
      <w:r>
        <w:rPr>
          <w:sz w:val="28"/>
          <w:szCs w:val="28"/>
        </w:rPr>
        <w:t>- договоров купли-продажи предмета лизинга;</w:t>
      </w:r>
    </w:p>
    <w:p w:rsidR="003C18DD" w:rsidRDefault="003C18DD" w:rsidP="003C18DD">
      <w:pPr>
        <w:shd w:val="clear" w:color="auto" w:fill="FFFFFF"/>
        <w:ind w:firstLine="567"/>
        <w:jc w:val="both"/>
        <w:textAlignment w:val="baseline"/>
        <w:rPr>
          <w:sz w:val="28"/>
          <w:szCs w:val="28"/>
        </w:rPr>
      </w:pPr>
      <w:r>
        <w:rPr>
          <w:sz w:val="28"/>
          <w:szCs w:val="28"/>
        </w:rPr>
        <w:t>- актов приема-передачи предметов лизинга к договорам лизинга оборудования;</w:t>
      </w:r>
    </w:p>
    <w:p w:rsidR="003C18DD" w:rsidRDefault="003C18DD" w:rsidP="003C18DD">
      <w:pPr>
        <w:shd w:val="clear" w:color="auto" w:fill="FFFFFF"/>
        <w:ind w:firstLine="567"/>
        <w:jc w:val="both"/>
        <w:textAlignment w:val="baseline"/>
        <w:rPr>
          <w:sz w:val="28"/>
          <w:szCs w:val="28"/>
        </w:rPr>
      </w:pPr>
      <w:r>
        <w:rPr>
          <w:sz w:val="28"/>
          <w:szCs w:val="28"/>
        </w:rPr>
        <w:t>- графиков уплаты лизинговых платежей по соответствующему договору лизинга оборудования;</w:t>
      </w:r>
    </w:p>
    <w:p w:rsidR="003C18DD" w:rsidRDefault="003C18DD" w:rsidP="003C18DD">
      <w:pPr>
        <w:shd w:val="clear" w:color="auto" w:fill="FFFFFF"/>
        <w:ind w:firstLine="567"/>
        <w:jc w:val="both"/>
        <w:textAlignment w:val="baseline"/>
        <w:rPr>
          <w:sz w:val="28"/>
          <w:szCs w:val="28"/>
        </w:rPr>
      </w:pPr>
      <w:r>
        <w:rPr>
          <w:sz w:val="28"/>
          <w:szCs w:val="28"/>
        </w:rPr>
        <w:t>- платежных поручений (платежных требований, платежных ордеров), подтверждающих оплату по безналичному расчету субъектами МСП первого взноса (аванса) при заключении договора лизинга оборудования, или копии квитанций к приходно-кассовым ордерам с приложением кассовых чеков контрольно-кассовой техники (далее – ККТ), содержащих наименование продавца, дату продажи, название приобретенных товаров или услуг, их цену и количество, заверенные лизингополучателем, в случае оплаты за наличный расчет;</w:t>
      </w:r>
    </w:p>
    <w:p w:rsidR="003C18DD" w:rsidRDefault="003C18DD" w:rsidP="003C18DD">
      <w:pPr>
        <w:shd w:val="clear" w:color="auto" w:fill="FFFFFF"/>
        <w:ind w:firstLine="567"/>
        <w:jc w:val="both"/>
        <w:textAlignment w:val="baseline"/>
        <w:rPr>
          <w:sz w:val="28"/>
          <w:szCs w:val="28"/>
        </w:rPr>
      </w:pPr>
      <w:r>
        <w:rPr>
          <w:sz w:val="28"/>
          <w:szCs w:val="28"/>
        </w:rPr>
        <w:t xml:space="preserve">6) технико-экономическое обоснование по форме </w:t>
      </w:r>
      <w:r w:rsidRPr="007C78CF">
        <w:rPr>
          <w:sz w:val="28"/>
          <w:szCs w:val="28"/>
        </w:rPr>
        <w:t>согласно приложению 1 к</w:t>
      </w:r>
      <w:r>
        <w:rPr>
          <w:sz w:val="28"/>
          <w:szCs w:val="28"/>
        </w:rPr>
        <w:t xml:space="preserve"> настоящему Порядку;</w:t>
      </w:r>
    </w:p>
    <w:p w:rsidR="003C18DD" w:rsidRDefault="003C18DD" w:rsidP="003C18DD">
      <w:pPr>
        <w:shd w:val="clear" w:color="auto" w:fill="FFFFFF"/>
        <w:ind w:firstLine="567"/>
        <w:jc w:val="both"/>
        <w:textAlignment w:val="baseline"/>
        <w:rPr>
          <w:sz w:val="28"/>
          <w:szCs w:val="28"/>
        </w:rPr>
      </w:pPr>
      <w:r>
        <w:rPr>
          <w:sz w:val="28"/>
          <w:szCs w:val="28"/>
        </w:rPr>
        <w:t>7) один из документов, подтверждающих осуществление деятельности на территории Усть-Куломского района:</w:t>
      </w:r>
    </w:p>
    <w:p w:rsidR="003C18DD" w:rsidRPr="008F1B7F"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w:t>
      </w:r>
      <w:r w:rsidRPr="008F1B7F">
        <w:rPr>
          <w:sz w:val="28"/>
          <w:szCs w:val="28"/>
          <w:shd w:val="clear" w:color="auto" w:fill="FFFFFF"/>
        </w:rPr>
        <w:t xml:space="preserve"> сведения о </w:t>
      </w:r>
      <w:r w:rsidRPr="00615A9C">
        <w:rPr>
          <w:bCs/>
          <w:sz w:val="28"/>
          <w:szCs w:val="28"/>
          <w:shd w:val="clear" w:color="auto" w:fill="FFFFFF"/>
        </w:rPr>
        <w:t>деятельности</w:t>
      </w:r>
      <w:r w:rsidRPr="008F1B7F">
        <w:rPr>
          <w:sz w:val="28"/>
          <w:szCs w:val="28"/>
          <w:shd w:val="clear" w:color="auto" w:fill="FFFFFF"/>
        </w:rPr>
        <w:t> индивидуального предпринимателя по форме федерального ста</w:t>
      </w:r>
      <w:r>
        <w:rPr>
          <w:sz w:val="28"/>
          <w:szCs w:val="28"/>
          <w:shd w:val="clear" w:color="auto" w:fill="FFFFFF"/>
        </w:rPr>
        <w:t>тистического наблюдения № 1-ИП «</w:t>
      </w:r>
      <w:r w:rsidRPr="008F1B7F">
        <w:rPr>
          <w:sz w:val="28"/>
          <w:szCs w:val="28"/>
          <w:shd w:val="clear" w:color="auto" w:fill="FFFFFF"/>
        </w:rPr>
        <w:t>Сведения о </w:t>
      </w:r>
      <w:r w:rsidRPr="00615A9C">
        <w:rPr>
          <w:bCs/>
          <w:sz w:val="28"/>
          <w:szCs w:val="28"/>
          <w:shd w:val="clear" w:color="auto" w:fill="FFFFFF"/>
        </w:rPr>
        <w:t>деятельности</w:t>
      </w:r>
      <w:r w:rsidRPr="008F1B7F">
        <w:rPr>
          <w:sz w:val="28"/>
          <w:szCs w:val="28"/>
          <w:shd w:val="clear" w:color="auto" w:fill="FFFFFF"/>
        </w:rPr>
        <w:t> индивидуального предприн</w:t>
      </w:r>
      <w:r>
        <w:rPr>
          <w:sz w:val="28"/>
          <w:szCs w:val="28"/>
          <w:shd w:val="clear" w:color="auto" w:fill="FFFFFF"/>
        </w:rPr>
        <w:t>имателя»</w:t>
      </w:r>
      <w:r w:rsidRPr="008F1B7F">
        <w:rPr>
          <w:sz w:val="28"/>
          <w:szCs w:val="28"/>
          <w:shd w:val="clear" w:color="auto" w:fill="FFFFFF"/>
        </w:rPr>
        <w:t>;</w:t>
      </w:r>
    </w:p>
    <w:p w:rsidR="003C18DD" w:rsidRPr="008F1B7F"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-копии контрактов, заключенных</w:t>
      </w:r>
      <w:r w:rsidRPr="008F1B7F">
        <w:rPr>
          <w:sz w:val="28"/>
          <w:szCs w:val="28"/>
          <w:shd w:val="clear" w:color="auto" w:fill="FFFFFF"/>
        </w:rPr>
        <w:t xml:space="preserve"> на выполнение работ на территории Усть-Куломского района;</w:t>
      </w:r>
    </w:p>
    <w:p w:rsidR="003C18DD" w:rsidRPr="009C3D89" w:rsidRDefault="003C18DD" w:rsidP="003C18DD">
      <w:pPr>
        <w:shd w:val="clear" w:color="auto" w:fill="FFFFFF"/>
        <w:ind w:firstLine="567"/>
        <w:jc w:val="both"/>
        <w:textAlignment w:val="baseline"/>
        <w:rPr>
          <w:sz w:val="28"/>
          <w:szCs w:val="28"/>
          <w:shd w:val="clear" w:color="auto" w:fill="FFFFFF"/>
        </w:rPr>
      </w:pPr>
      <w:r>
        <w:rPr>
          <w:sz w:val="28"/>
          <w:szCs w:val="28"/>
          <w:shd w:val="clear" w:color="auto" w:fill="FFFFFF"/>
        </w:rPr>
        <w:t>-</w:t>
      </w:r>
      <w:r w:rsidRPr="008F1B7F">
        <w:rPr>
          <w:sz w:val="28"/>
          <w:szCs w:val="28"/>
          <w:shd w:val="clear" w:color="auto" w:fill="FFFFFF"/>
        </w:rPr>
        <w:t xml:space="preserve"> иные документы, подтверждающие факт выполнения</w:t>
      </w:r>
      <w:r w:rsidRPr="009C3D89">
        <w:rPr>
          <w:sz w:val="28"/>
          <w:szCs w:val="28"/>
          <w:shd w:val="clear" w:color="auto" w:fill="FFFFFF"/>
        </w:rPr>
        <w:t>работ (оказания услуг) на территории Усть-Куломского района.</w:t>
      </w:r>
    </w:p>
    <w:p w:rsidR="003C18DD" w:rsidRPr="008419F2" w:rsidRDefault="003C18DD" w:rsidP="003C18DD">
      <w:pPr>
        <w:tabs>
          <w:tab w:val="left" w:pos="426"/>
        </w:tabs>
        <w:ind w:firstLine="709"/>
        <w:jc w:val="both"/>
        <w:rPr>
          <w:sz w:val="28"/>
          <w:szCs w:val="28"/>
        </w:rPr>
      </w:pPr>
      <w:r w:rsidRPr="008419F2">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sz w:val="28"/>
          <w:szCs w:val="28"/>
        </w:rPr>
        <w:t> </w:t>
      </w:r>
    </w:p>
    <w:p w:rsidR="003C18DD" w:rsidRPr="009C3D89" w:rsidRDefault="003C18DD" w:rsidP="003C18DD">
      <w:pPr>
        <w:shd w:val="clear" w:color="auto" w:fill="FFFFFF"/>
        <w:ind w:firstLine="567"/>
        <w:jc w:val="both"/>
        <w:textAlignment w:val="baseline"/>
        <w:rPr>
          <w:sz w:val="28"/>
          <w:szCs w:val="28"/>
          <w:shd w:val="clear" w:color="auto" w:fill="FFFFFF"/>
        </w:rPr>
      </w:pPr>
      <w:r w:rsidRPr="009C3D89">
        <w:rPr>
          <w:sz w:val="28"/>
          <w:szCs w:val="28"/>
          <w:shd w:val="clear" w:color="auto" w:fill="FFFFFF"/>
        </w:rPr>
        <w:lastRenderedPageBreak/>
        <w:t>4.5. Копии документов, указанные в настоящем разделе, заверяются субъектом МСП или представителем администрации МР «Усть-Куломский» (с предъявлением оригинала), рассматривающего документы: заверение каждого отдельного листа копий документов либо заверение многостраничного документа на оборотной стороне листа путем проставления надписи «Копия верна».</w:t>
      </w:r>
    </w:p>
    <w:p w:rsidR="003C18DD" w:rsidRPr="009C3D89" w:rsidRDefault="003C18DD" w:rsidP="003C18DD">
      <w:pPr>
        <w:shd w:val="clear" w:color="auto" w:fill="FFFFFF"/>
        <w:ind w:firstLine="567"/>
        <w:jc w:val="both"/>
        <w:textAlignment w:val="baseline"/>
        <w:rPr>
          <w:sz w:val="28"/>
          <w:szCs w:val="28"/>
          <w:shd w:val="clear" w:color="auto" w:fill="FFFFFF"/>
        </w:rPr>
      </w:pPr>
      <w:r w:rsidRPr="009C3D89">
        <w:rPr>
          <w:sz w:val="28"/>
          <w:szCs w:val="28"/>
          <w:shd w:val="clear" w:color="auto" w:fill="FFFFFF"/>
        </w:rPr>
        <w:t>Субъектом МСП гарантируется достоверность представленной в заявке информации.</w:t>
      </w:r>
    </w:p>
    <w:p w:rsidR="003C18DD" w:rsidRDefault="003C18DD" w:rsidP="003C18DD">
      <w:pPr>
        <w:shd w:val="clear" w:color="auto" w:fill="FFFFFF"/>
        <w:jc w:val="both"/>
        <w:textAlignment w:val="baseline"/>
        <w:rPr>
          <w:color w:val="333333"/>
          <w:sz w:val="28"/>
          <w:szCs w:val="28"/>
          <w:shd w:val="clear" w:color="auto" w:fill="FFFFFF"/>
        </w:rPr>
      </w:pPr>
    </w:p>
    <w:p w:rsidR="003C18DD" w:rsidRPr="00E02799" w:rsidRDefault="003C18DD" w:rsidP="003C18DD">
      <w:pPr>
        <w:shd w:val="clear" w:color="auto" w:fill="FFFFFF"/>
        <w:ind w:firstLine="567"/>
        <w:jc w:val="center"/>
        <w:textAlignment w:val="baseline"/>
        <w:rPr>
          <w:b/>
          <w:sz w:val="28"/>
          <w:szCs w:val="28"/>
        </w:rPr>
      </w:pPr>
      <w:r>
        <w:rPr>
          <w:b/>
          <w:sz w:val="28"/>
          <w:szCs w:val="28"/>
        </w:rPr>
        <w:t>5</w:t>
      </w:r>
      <w:r w:rsidRPr="00E02799">
        <w:rPr>
          <w:b/>
          <w:sz w:val="28"/>
          <w:szCs w:val="28"/>
        </w:rPr>
        <w:t>. Особенности предоставления субсидий по двум направлениям субсидирования</w:t>
      </w:r>
    </w:p>
    <w:p w:rsidR="003C18DD" w:rsidRPr="00A778BB" w:rsidRDefault="003C18DD" w:rsidP="003C18DD">
      <w:pPr>
        <w:shd w:val="clear" w:color="auto" w:fill="FFFFFF"/>
        <w:ind w:firstLine="567"/>
        <w:jc w:val="both"/>
        <w:textAlignment w:val="baseline"/>
        <w:rPr>
          <w:sz w:val="28"/>
          <w:szCs w:val="28"/>
          <w:shd w:val="clear" w:color="auto" w:fill="FFFFFF"/>
        </w:rPr>
      </w:pPr>
      <w:r w:rsidRPr="00A778BB">
        <w:rPr>
          <w:sz w:val="28"/>
          <w:szCs w:val="28"/>
          <w:shd w:val="clear" w:color="auto" w:fill="FFFFFF"/>
        </w:rPr>
        <w:t>5.1. Субъект МСП имеет право представить на отбор только одну заявку.</w:t>
      </w:r>
    </w:p>
    <w:p w:rsidR="003C18DD" w:rsidRPr="00A778BB" w:rsidRDefault="003C18DD" w:rsidP="003C18DD">
      <w:pPr>
        <w:shd w:val="clear" w:color="auto" w:fill="FFFFFF"/>
        <w:ind w:firstLine="567"/>
        <w:jc w:val="both"/>
        <w:textAlignment w:val="baseline"/>
        <w:rPr>
          <w:sz w:val="28"/>
          <w:szCs w:val="28"/>
        </w:rPr>
      </w:pPr>
      <w:r w:rsidRPr="00A778BB">
        <w:rPr>
          <w:sz w:val="28"/>
          <w:szCs w:val="28"/>
        </w:rPr>
        <w:t>Предоставление субсидий субъектам МСП по двум направлениям субсидирования, указанным в разделах 3 и 4 настоящего порядка, осуществляется при условии, что общая сумма запрашиваемой субсидии не превышает 5 млн. рублей.</w:t>
      </w:r>
    </w:p>
    <w:p w:rsidR="003C18DD" w:rsidRPr="00A778BB" w:rsidRDefault="003C18DD" w:rsidP="003C18DD">
      <w:pPr>
        <w:shd w:val="clear" w:color="auto" w:fill="FFFFFF"/>
        <w:ind w:firstLine="567"/>
        <w:jc w:val="both"/>
        <w:textAlignment w:val="baseline"/>
        <w:rPr>
          <w:sz w:val="28"/>
          <w:szCs w:val="28"/>
        </w:rPr>
      </w:pPr>
      <w:r w:rsidRPr="00A778BB">
        <w:rPr>
          <w:sz w:val="28"/>
          <w:szCs w:val="28"/>
        </w:rPr>
        <w:t>5.2. Для предоставления субсидии по двум направлениям субсидирования субъект МСП представляет в администрацию  МР «Усть-Куломский» документы в соответствии с подпунктами 3.4 и 4.4 настоящего Порядка в сроки, указанные в объявлении об отборе, при этом технико-экономическое  обоснование прилагается  в одном экземпляре по форме согласно приложению 1 к настоящему порядку.</w:t>
      </w:r>
    </w:p>
    <w:p w:rsidR="003C18DD" w:rsidRPr="00A778BB" w:rsidRDefault="003C18DD" w:rsidP="003C18DD">
      <w:pPr>
        <w:shd w:val="clear" w:color="auto" w:fill="FFFFFF"/>
        <w:ind w:firstLine="567"/>
        <w:jc w:val="both"/>
        <w:textAlignment w:val="baseline"/>
        <w:rPr>
          <w:sz w:val="28"/>
          <w:szCs w:val="28"/>
        </w:rPr>
      </w:pPr>
    </w:p>
    <w:p w:rsidR="003C18DD" w:rsidRPr="004C54C0" w:rsidRDefault="003C18DD" w:rsidP="003C18DD">
      <w:pPr>
        <w:shd w:val="clear" w:color="auto" w:fill="FFFFFF"/>
        <w:ind w:firstLine="567"/>
        <w:jc w:val="center"/>
        <w:textAlignment w:val="baseline"/>
        <w:rPr>
          <w:b/>
          <w:sz w:val="28"/>
          <w:szCs w:val="28"/>
        </w:rPr>
      </w:pPr>
      <w:r>
        <w:rPr>
          <w:b/>
          <w:sz w:val="28"/>
          <w:szCs w:val="28"/>
        </w:rPr>
        <w:t>6</w:t>
      </w:r>
      <w:r w:rsidRPr="004C54C0">
        <w:rPr>
          <w:b/>
          <w:sz w:val="28"/>
          <w:szCs w:val="28"/>
        </w:rPr>
        <w:t>. Порядок проведения отбора.</w:t>
      </w:r>
    </w:p>
    <w:p w:rsidR="003C18DD" w:rsidRDefault="003C18DD" w:rsidP="003C18DD">
      <w:pPr>
        <w:shd w:val="clear" w:color="auto" w:fill="FFFFFF"/>
        <w:ind w:firstLine="567"/>
        <w:jc w:val="both"/>
        <w:textAlignment w:val="baseline"/>
        <w:rPr>
          <w:sz w:val="28"/>
          <w:szCs w:val="28"/>
        </w:rPr>
      </w:pPr>
      <w:r>
        <w:rPr>
          <w:sz w:val="28"/>
          <w:szCs w:val="28"/>
        </w:rPr>
        <w:t>6.1. Отбор путем запроса предложений проводится в целях определения субъектов МСП для предоставления субсидий для возмещения затрат, связанных с приобретением оборудования в целях создания и (или) развития либо модернизации производства товаров (работ, услуг).</w:t>
      </w:r>
    </w:p>
    <w:p w:rsidR="003C18DD" w:rsidRDefault="003C18DD" w:rsidP="003C18DD">
      <w:pPr>
        <w:shd w:val="clear" w:color="auto" w:fill="FFFFFF"/>
        <w:ind w:firstLine="567"/>
        <w:jc w:val="both"/>
        <w:textAlignment w:val="baseline"/>
        <w:rPr>
          <w:sz w:val="28"/>
          <w:szCs w:val="28"/>
        </w:rPr>
      </w:pPr>
      <w:r>
        <w:rPr>
          <w:sz w:val="28"/>
          <w:szCs w:val="28"/>
        </w:rPr>
        <w:t>Отбор осуществляется администрацией МР «Усть-Куломский».</w:t>
      </w:r>
    </w:p>
    <w:p w:rsidR="003C18DD" w:rsidRDefault="003C18DD" w:rsidP="003C18DD">
      <w:pPr>
        <w:shd w:val="clear" w:color="auto" w:fill="FFFFFF"/>
        <w:ind w:firstLine="567"/>
        <w:jc w:val="both"/>
        <w:textAlignment w:val="baseline"/>
        <w:rPr>
          <w:sz w:val="28"/>
          <w:szCs w:val="28"/>
        </w:rPr>
      </w:pPr>
      <w:r>
        <w:rPr>
          <w:sz w:val="28"/>
          <w:szCs w:val="28"/>
        </w:rPr>
        <w:t xml:space="preserve">6.2. Администрация МР «Усть-Куломский» размещает в информационно – телекоммуникационной сети «Интернет» на едином портале, официальном сайте администрации МР «Усть-Куломский» </w:t>
      </w:r>
      <w:r w:rsidRPr="00DF0362">
        <w:rPr>
          <w:sz w:val="28"/>
          <w:szCs w:val="28"/>
        </w:rPr>
        <w:t>ust-kulomsky.gosuslugi.</w:t>
      </w:r>
      <w:r>
        <w:rPr>
          <w:sz w:val="28"/>
          <w:szCs w:val="28"/>
        </w:rPr>
        <w:t>ru объявление о проведение отбора, содержащее:</w:t>
      </w:r>
    </w:p>
    <w:p w:rsidR="003C18DD" w:rsidRDefault="003C18DD" w:rsidP="003C18DD">
      <w:pPr>
        <w:shd w:val="clear" w:color="auto" w:fill="FFFFFF"/>
        <w:ind w:firstLine="567"/>
        <w:jc w:val="both"/>
        <w:textAlignment w:val="baseline"/>
        <w:rPr>
          <w:sz w:val="28"/>
          <w:szCs w:val="28"/>
        </w:rPr>
      </w:pPr>
      <w:r>
        <w:rPr>
          <w:sz w:val="28"/>
          <w:szCs w:val="28"/>
        </w:rPr>
        <w:t>- сроки проведения  отбора, а также информацию о возможности проведения  нескольких этапов отбора с указанием сроков и порядка их проведения;</w:t>
      </w:r>
    </w:p>
    <w:p w:rsidR="003C18DD" w:rsidRDefault="003C18DD" w:rsidP="003C18DD">
      <w:pPr>
        <w:shd w:val="clear" w:color="auto" w:fill="FFFFFF"/>
        <w:ind w:firstLine="567"/>
        <w:jc w:val="both"/>
        <w:textAlignment w:val="baseline"/>
        <w:rPr>
          <w:sz w:val="28"/>
          <w:szCs w:val="28"/>
        </w:rPr>
      </w:pPr>
      <w:r>
        <w:rPr>
          <w:sz w:val="28"/>
          <w:szCs w:val="28"/>
        </w:rPr>
        <w:t>- дату начала подачи и окончания приема заявок субъектов МСП, которая не может быть ранее 10-го календарного дня, следующего за днем размещения объявления об отборе;</w:t>
      </w:r>
    </w:p>
    <w:p w:rsidR="003C18DD" w:rsidRDefault="003C18DD" w:rsidP="003C18DD">
      <w:pPr>
        <w:shd w:val="clear" w:color="auto" w:fill="FFFFFF"/>
        <w:ind w:firstLine="567"/>
        <w:jc w:val="both"/>
        <w:textAlignment w:val="baseline"/>
        <w:rPr>
          <w:sz w:val="28"/>
          <w:szCs w:val="28"/>
        </w:rPr>
      </w:pPr>
      <w:r>
        <w:rPr>
          <w:sz w:val="28"/>
          <w:szCs w:val="28"/>
        </w:rPr>
        <w:t>- наименование, место нахождения, почтовый адрес, адрес электронной почты,наименование официального сайта администрации МР «Усть-Куломский», на котором обеспечивается проведение отбора;</w:t>
      </w:r>
    </w:p>
    <w:p w:rsidR="003C18DD" w:rsidRDefault="003C18DD" w:rsidP="003C18DD">
      <w:pPr>
        <w:shd w:val="clear" w:color="auto" w:fill="FFFFFF"/>
        <w:ind w:firstLine="567"/>
        <w:jc w:val="both"/>
        <w:textAlignment w:val="baseline"/>
        <w:rPr>
          <w:sz w:val="28"/>
          <w:szCs w:val="28"/>
        </w:rPr>
      </w:pPr>
      <w:r>
        <w:rPr>
          <w:sz w:val="28"/>
          <w:szCs w:val="28"/>
        </w:rPr>
        <w:t xml:space="preserve">- цели предоставления субсидии в </w:t>
      </w:r>
      <w:r w:rsidRPr="00B8167D">
        <w:rPr>
          <w:sz w:val="28"/>
          <w:szCs w:val="28"/>
        </w:rPr>
        <w:t xml:space="preserve">соответствии с </w:t>
      </w:r>
      <w:r>
        <w:rPr>
          <w:sz w:val="28"/>
          <w:szCs w:val="28"/>
        </w:rPr>
        <w:t>под</w:t>
      </w:r>
      <w:r w:rsidRPr="00B8167D">
        <w:rPr>
          <w:sz w:val="28"/>
          <w:szCs w:val="28"/>
        </w:rPr>
        <w:t>пунктом 1.3</w:t>
      </w:r>
      <w:r>
        <w:rPr>
          <w:sz w:val="28"/>
          <w:szCs w:val="28"/>
        </w:rPr>
        <w:t xml:space="preserve">настоящего  Порядка, а также результат предоставления субсидии в соответствии с подпунктом 1.7. настоящего Порядка; </w:t>
      </w:r>
    </w:p>
    <w:p w:rsidR="003C18DD" w:rsidRDefault="003C18DD" w:rsidP="003C18DD">
      <w:pPr>
        <w:shd w:val="clear" w:color="auto" w:fill="FFFFFF"/>
        <w:ind w:firstLine="567"/>
        <w:jc w:val="both"/>
        <w:textAlignment w:val="baseline"/>
        <w:rPr>
          <w:sz w:val="28"/>
          <w:szCs w:val="28"/>
        </w:rPr>
      </w:pPr>
      <w:r>
        <w:rPr>
          <w:sz w:val="28"/>
          <w:szCs w:val="28"/>
        </w:rPr>
        <w:t>- требования к участникам отбора и перечень документов, представляемых субъектами МСП для подтверждения их соответствия указанным требованиям;</w:t>
      </w:r>
    </w:p>
    <w:p w:rsidR="003C18DD" w:rsidRPr="00B8167D" w:rsidRDefault="003C18DD" w:rsidP="003C18DD">
      <w:pPr>
        <w:shd w:val="clear" w:color="auto" w:fill="FFFFFF"/>
        <w:ind w:firstLine="567"/>
        <w:jc w:val="both"/>
        <w:textAlignment w:val="baseline"/>
        <w:rPr>
          <w:sz w:val="28"/>
          <w:szCs w:val="28"/>
        </w:rPr>
      </w:pPr>
      <w:r>
        <w:rPr>
          <w:sz w:val="28"/>
          <w:szCs w:val="28"/>
        </w:rPr>
        <w:lastRenderedPageBreak/>
        <w:t>- порядок подачи заявочной документации субъектами МСП и требованиям, предъявляемые к форме и содержанию заявки и документов, подаваемых субъектами МСП</w:t>
      </w:r>
      <w:r w:rsidRPr="00B8167D">
        <w:rPr>
          <w:sz w:val="28"/>
          <w:szCs w:val="28"/>
        </w:rPr>
        <w:t>;</w:t>
      </w:r>
    </w:p>
    <w:p w:rsidR="003C18DD" w:rsidRDefault="003C18DD" w:rsidP="003C18DD">
      <w:pPr>
        <w:shd w:val="clear" w:color="auto" w:fill="FFFFFF"/>
        <w:ind w:firstLine="567"/>
        <w:jc w:val="both"/>
        <w:textAlignment w:val="baseline"/>
        <w:rPr>
          <w:sz w:val="28"/>
          <w:szCs w:val="28"/>
        </w:rPr>
      </w:pPr>
      <w:r w:rsidRPr="00D32AB6">
        <w:rPr>
          <w:sz w:val="28"/>
          <w:szCs w:val="28"/>
        </w:rPr>
        <w:t xml:space="preserve">- </w:t>
      </w:r>
      <w:r>
        <w:rPr>
          <w:sz w:val="28"/>
          <w:szCs w:val="28"/>
        </w:rPr>
        <w:t>порядок отзыва и возврата заявки и документов субъекта МСП, определяющего в том числе основания для возврата заявки и документов субъекта МСП, порядок внесения изменений в заявку и документы субъекта МСП;</w:t>
      </w:r>
    </w:p>
    <w:p w:rsidR="003C18DD" w:rsidRDefault="003C18DD" w:rsidP="003C18DD">
      <w:pPr>
        <w:shd w:val="clear" w:color="auto" w:fill="FFFFFF"/>
        <w:ind w:firstLine="567"/>
        <w:jc w:val="both"/>
        <w:textAlignment w:val="baseline"/>
        <w:rPr>
          <w:sz w:val="28"/>
          <w:szCs w:val="28"/>
        </w:rPr>
      </w:pPr>
      <w:r>
        <w:rPr>
          <w:sz w:val="28"/>
          <w:szCs w:val="28"/>
        </w:rPr>
        <w:t>- правила рассмотрения заявки и документов субъектов МСП;</w:t>
      </w:r>
    </w:p>
    <w:p w:rsidR="003C18DD" w:rsidRDefault="003C18DD" w:rsidP="003C18DD">
      <w:pPr>
        <w:shd w:val="clear" w:color="auto" w:fill="FFFFFF"/>
        <w:ind w:firstLine="567"/>
        <w:jc w:val="both"/>
        <w:textAlignment w:val="baseline"/>
        <w:rPr>
          <w:sz w:val="28"/>
          <w:szCs w:val="28"/>
        </w:rPr>
      </w:pPr>
      <w:r>
        <w:rPr>
          <w:sz w:val="28"/>
          <w:szCs w:val="28"/>
        </w:rPr>
        <w:t>- порядок предоставления субъектам МСП разъяснений положений объявления о проведении отбора, даты начала и окончания срока такого предоставления;</w:t>
      </w:r>
    </w:p>
    <w:p w:rsidR="003C18DD" w:rsidRDefault="003C18DD" w:rsidP="003C18DD">
      <w:pPr>
        <w:shd w:val="clear" w:color="auto" w:fill="FFFFFF"/>
        <w:ind w:firstLine="567"/>
        <w:jc w:val="both"/>
        <w:textAlignment w:val="baseline"/>
        <w:rPr>
          <w:sz w:val="28"/>
          <w:szCs w:val="28"/>
        </w:rPr>
      </w:pPr>
      <w:r>
        <w:rPr>
          <w:sz w:val="28"/>
          <w:szCs w:val="28"/>
        </w:rPr>
        <w:t>- срок, в течение которого Получатель субсидии должен подписать Соглашение;</w:t>
      </w:r>
    </w:p>
    <w:p w:rsidR="003C18DD" w:rsidRDefault="003C18DD" w:rsidP="003C18DD">
      <w:pPr>
        <w:shd w:val="clear" w:color="auto" w:fill="FFFFFF"/>
        <w:ind w:firstLine="567"/>
        <w:jc w:val="both"/>
        <w:textAlignment w:val="baseline"/>
        <w:rPr>
          <w:sz w:val="28"/>
          <w:szCs w:val="28"/>
        </w:rPr>
      </w:pPr>
      <w:r>
        <w:rPr>
          <w:sz w:val="28"/>
          <w:szCs w:val="28"/>
        </w:rPr>
        <w:t>- условия признания Получателя субсидии уклонившимся от заключения Соглашения.</w:t>
      </w:r>
    </w:p>
    <w:p w:rsidR="003C18DD" w:rsidRDefault="003C18DD" w:rsidP="003C18DD">
      <w:pPr>
        <w:shd w:val="clear" w:color="auto" w:fill="FFFFFF"/>
        <w:ind w:firstLine="567"/>
        <w:jc w:val="both"/>
        <w:textAlignment w:val="baseline"/>
        <w:rPr>
          <w:sz w:val="28"/>
          <w:szCs w:val="28"/>
        </w:rPr>
      </w:pPr>
      <w:r>
        <w:rPr>
          <w:sz w:val="28"/>
          <w:szCs w:val="28"/>
        </w:rPr>
        <w:t>6.3. В случае наличия нераспределенных бюджетных ассигнований, предусмотренных в сводной бюджетной росписи бюджета МО МР «Усть-Куломский» на предоставление субсидий субъектам МСП на текущий финансовый год, администрация МР «Усть-Куломский» вправе разместить в информационно-телекоммуникационной сети «Интернет» на едином портале, на официальном сайте администрации МР «Усть-Куломский»  повторное объявление об отборе.</w:t>
      </w:r>
    </w:p>
    <w:p w:rsidR="003C18DD" w:rsidRDefault="003C18DD" w:rsidP="003C18DD">
      <w:pPr>
        <w:shd w:val="clear" w:color="auto" w:fill="FFFFFF"/>
        <w:ind w:firstLine="567"/>
        <w:jc w:val="both"/>
        <w:textAlignment w:val="baseline"/>
        <w:rPr>
          <w:sz w:val="28"/>
          <w:szCs w:val="28"/>
        </w:rPr>
      </w:pPr>
      <w:r>
        <w:rPr>
          <w:sz w:val="28"/>
          <w:szCs w:val="28"/>
        </w:rPr>
        <w:t>6.4. Субъект МСП вправе обратиться в администрацию МР «Усть-Куломский»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rsidR="003C18DD" w:rsidRDefault="003C18DD" w:rsidP="003C18DD">
      <w:pPr>
        <w:shd w:val="clear" w:color="auto" w:fill="FFFFFF"/>
        <w:ind w:firstLine="567"/>
        <w:jc w:val="both"/>
        <w:textAlignment w:val="baseline"/>
        <w:rPr>
          <w:sz w:val="28"/>
          <w:szCs w:val="28"/>
        </w:rPr>
      </w:pPr>
      <w:r>
        <w:rPr>
          <w:sz w:val="28"/>
          <w:szCs w:val="28"/>
        </w:rPr>
        <w:t>Письменное обращение субъекта МСП направляется в администрацию МР «Усть-Куломский», начиная с даты размещения объявления в информационно- телекоммуникационной сети «Интернет» на официальном сайте администрации МР «Усть-Куломский» и не позднее чем за пять рабочих дней до окончания срока подачи заявок. Администрация МР «Усть-Куломский» в течение двух рабочих дней с даты поступления обращения дает разъяснения по положениям, предусмотренным в объявлении об отборе, путем направления субъекту МСП письменного ответа.</w:t>
      </w:r>
    </w:p>
    <w:p w:rsidR="003C18DD" w:rsidRDefault="003C18DD" w:rsidP="003C18DD">
      <w:pPr>
        <w:shd w:val="clear" w:color="auto" w:fill="FFFFFF"/>
        <w:ind w:firstLine="567"/>
        <w:jc w:val="both"/>
        <w:textAlignment w:val="baseline"/>
        <w:rPr>
          <w:sz w:val="28"/>
          <w:szCs w:val="28"/>
        </w:rPr>
      </w:pPr>
      <w:r>
        <w:rPr>
          <w:sz w:val="28"/>
          <w:szCs w:val="28"/>
        </w:rPr>
        <w:t>6.5. Для предоставления субсидий на возмещение части затрат, связанных с приобретением оборудования, субъект МСП представляет в администрацию МР «Усть-Куломский» заявочную документацию в соответствии с под</w:t>
      </w:r>
      <w:r w:rsidRPr="00B8167D">
        <w:rPr>
          <w:sz w:val="28"/>
          <w:szCs w:val="28"/>
        </w:rPr>
        <w:t>пункт</w:t>
      </w:r>
      <w:r>
        <w:rPr>
          <w:sz w:val="28"/>
          <w:szCs w:val="28"/>
        </w:rPr>
        <w:t>ом 3.4. настоящего Порядка в сроки, указанные в объявлении  об отборе.</w:t>
      </w:r>
    </w:p>
    <w:p w:rsidR="003C18DD" w:rsidRDefault="003C18DD" w:rsidP="003C18DD">
      <w:pPr>
        <w:shd w:val="clear" w:color="auto" w:fill="FFFFFF"/>
        <w:ind w:firstLine="567"/>
        <w:jc w:val="both"/>
        <w:textAlignment w:val="baseline"/>
        <w:rPr>
          <w:sz w:val="28"/>
          <w:szCs w:val="28"/>
        </w:rPr>
      </w:pPr>
      <w:r>
        <w:rPr>
          <w:sz w:val="28"/>
          <w:szCs w:val="28"/>
        </w:rPr>
        <w:t>Для предоставления субсидии на возмещение части затрат, связанных с уплатой первого взноса (аванса) по договорам лизинга оборудования, субъект МСП представляет в администрацию МР «Усть-Куломский» заявку и документы в соответствии с подпунктом 4.4 настоящего Порядка в сроки, указанные в объявлении об отборе.</w:t>
      </w:r>
    </w:p>
    <w:p w:rsidR="003C18DD" w:rsidRDefault="003C18DD" w:rsidP="003C18DD">
      <w:pPr>
        <w:shd w:val="clear" w:color="auto" w:fill="FFFFFF"/>
        <w:ind w:firstLine="567"/>
        <w:jc w:val="both"/>
        <w:textAlignment w:val="baseline"/>
        <w:rPr>
          <w:sz w:val="28"/>
          <w:szCs w:val="28"/>
        </w:rPr>
      </w:pPr>
      <w:r>
        <w:rPr>
          <w:sz w:val="28"/>
          <w:szCs w:val="28"/>
        </w:rPr>
        <w:t xml:space="preserve">6.6. Администрация МР «Усть-Куломский» осуществляет прием и регистрацию заявок и документов, представленных субъектами МСП, в порядке  поступления с присвоением порядкового номера в журнале поступающей </w:t>
      </w:r>
      <w:r>
        <w:rPr>
          <w:sz w:val="28"/>
          <w:szCs w:val="28"/>
        </w:rPr>
        <w:lastRenderedPageBreak/>
        <w:t>корреспонденции. Регистрация документов производится в день их поступления в администрацию МР «Усть-Куломский». В течение одного дня с даты регистрации заявочной документации документы передаются на рассмотрение в отдел экономической и налоговой политики администрации МР «Усть-Куломский» (далее – Отдел).</w:t>
      </w:r>
    </w:p>
    <w:p w:rsidR="003C18DD" w:rsidRDefault="003C18DD" w:rsidP="003C18DD">
      <w:pPr>
        <w:shd w:val="clear" w:color="auto" w:fill="FFFFFF"/>
        <w:ind w:firstLine="567"/>
        <w:jc w:val="both"/>
        <w:textAlignment w:val="baseline"/>
        <w:rPr>
          <w:sz w:val="28"/>
          <w:szCs w:val="28"/>
        </w:rPr>
      </w:pPr>
      <w:r>
        <w:rPr>
          <w:sz w:val="28"/>
          <w:szCs w:val="28"/>
        </w:rPr>
        <w:t>6.7. Отдел в течения 15 рабочих дней после окончания приема заявок:</w:t>
      </w:r>
    </w:p>
    <w:p w:rsidR="003C18DD" w:rsidRDefault="003C18DD" w:rsidP="003C18DD">
      <w:pPr>
        <w:shd w:val="clear" w:color="auto" w:fill="FFFFFF"/>
        <w:ind w:firstLine="567"/>
        <w:jc w:val="both"/>
        <w:textAlignment w:val="baseline"/>
        <w:rPr>
          <w:sz w:val="28"/>
          <w:szCs w:val="28"/>
        </w:rPr>
      </w:pPr>
      <w:r>
        <w:rPr>
          <w:sz w:val="28"/>
          <w:szCs w:val="28"/>
        </w:rPr>
        <w:t>- проверяет субъектов МСП на соответствие условиям и требованиям, установленным настоящим Порядком;</w:t>
      </w:r>
    </w:p>
    <w:p w:rsidR="003C18DD" w:rsidRDefault="003C18DD" w:rsidP="003C18DD">
      <w:pPr>
        <w:shd w:val="clear" w:color="auto" w:fill="FFFFFF"/>
        <w:ind w:firstLine="567"/>
        <w:jc w:val="both"/>
        <w:textAlignment w:val="baseline"/>
        <w:rPr>
          <w:sz w:val="28"/>
          <w:szCs w:val="28"/>
        </w:rPr>
      </w:pPr>
      <w:r>
        <w:rPr>
          <w:sz w:val="28"/>
          <w:szCs w:val="28"/>
        </w:rPr>
        <w:t>- проверяет полноту и правильность заполнения заявочной документации;</w:t>
      </w:r>
    </w:p>
    <w:p w:rsidR="003C18DD" w:rsidRDefault="003C18DD" w:rsidP="003C18DD">
      <w:pPr>
        <w:shd w:val="clear" w:color="auto" w:fill="FFFFFF"/>
        <w:ind w:firstLine="567"/>
        <w:jc w:val="both"/>
        <w:textAlignment w:val="baseline"/>
        <w:rPr>
          <w:sz w:val="28"/>
          <w:szCs w:val="28"/>
        </w:rPr>
      </w:pPr>
      <w:r>
        <w:rPr>
          <w:sz w:val="28"/>
          <w:szCs w:val="28"/>
        </w:rPr>
        <w:t>- проводит проверку заявочной документации на ее достоверность, в том числе путем выезда  на место осуществления деятельности субъекта МСП с целью  проведения визуального осмотра в целях достоверности представленных документов, фактического наличия приобретенного оборудования, факта его ввода в эксплуатацию (далее – визуальный осмотр). По результатам визуального осмотра составляются акты визуального осмотра, которые подписываются сотрудниками администрации МР «Усть-Куломский», участвующими в выезде.</w:t>
      </w:r>
    </w:p>
    <w:p w:rsidR="003C18DD" w:rsidRDefault="003C18DD" w:rsidP="003C18DD">
      <w:pPr>
        <w:shd w:val="clear" w:color="auto" w:fill="FFFFFF"/>
        <w:ind w:firstLine="567"/>
        <w:jc w:val="both"/>
        <w:textAlignment w:val="baseline"/>
        <w:rPr>
          <w:sz w:val="28"/>
          <w:szCs w:val="28"/>
        </w:rPr>
      </w:pPr>
      <w:r w:rsidRPr="00DB1AE0">
        <w:rPr>
          <w:sz w:val="28"/>
          <w:szCs w:val="28"/>
        </w:rPr>
        <w:t xml:space="preserve">В случае непредоставления допуска сотрудникам администрации МР «Усть-Куломский» к </w:t>
      </w:r>
      <w:r>
        <w:rPr>
          <w:sz w:val="28"/>
          <w:szCs w:val="28"/>
        </w:rPr>
        <w:t xml:space="preserve">визуальному осмотру </w:t>
      </w:r>
      <w:r w:rsidRPr="00DB1AE0">
        <w:rPr>
          <w:sz w:val="28"/>
          <w:szCs w:val="28"/>
        </w:rPr>
        <w:t>наличия оборудования и составления акта обследования наличия оборудования и его монтажа,  а также в случае отсутствия  у субъекта МСП заявленного к субсидированию оборудования  субъект МСП не может быть признан прошедшим отбор.</w:t>
      </w:r>
    </w:p>
    <w:p w:rsidR="003C18DD" w:rsidRPr="0056484D" w:rsidRDefault="003C18DD" w:rsidP="003C18DD">
      <w:pPr>
        <w:shd w:val="clear" w:color="auto" w:fill="FFFFFF"/>
        <w:ind w:firstLine="709"/>
        <w:jc w:val="both"/>
        <w:textAlignment w:val="baseline"/>
        <w:rPr>
          <w:sz w:val="28"/>
          <w:szCs w:val="28"/>
        </w:rPr>
      </w:pPr>
      <w:r>
        <w:rPr>
          <w:sz w:val="28"/>
          <w:szCs w:val="28"/>
        </w:rPr>
        <w:t>6.8.</w:t>
      </w:r>
      <w:r w:rsidRPr="0056484D">
        <w:rPr>
          <w:sz w:val="28"/>
          <w:szCs w:val="28"/>
        </w:rPr>
        <w:t xml:space="preserve"> Администрация </w:t>
      </w:r>
      <w:r>
        <w:rPr>
          <w:sz w:val="28"/>
          <w:szCs w:val="28"/>
        </w:rPr>
        <w:t xml:space="preserve">МР «Усть-Куломский» в случае необходимости </w:t>
      </w:r>
      <w:r w:rsidRPr="0056484D">
        <w:rPr>
          <w:sz w:val="28"/>
          <w:szCs w:val="28"/>
        </w:rPr>
        <w:t>в течение 5 рабочих дней со дня поступления з</w:t>
      </w:r>
      <w:r>
        <w:rPr>
          <w:sz w:val="28"/>
          <w:szCs w:val="28"/>
        </w:rPr>
        <w:t>аявочной документации</w:t>
      </w:r>
      <w:r w:rsidRPr="0056484D">
        <w:rPr>
          <w:sz w:val="28"/>
          <w:szCs w:val="28"/>
        </w:rPr>
        <w:t xml:space="preserve"> направляет межведомственный запрос в налоговый орган в целях выявления оснований, которые могут повлечь ограничение права </w:t>
      </w:r>
      <w:r>
        <w:rPr>
          <w:sz w:val="28"/>
          <w:szCs w:val="28"/>
        </w:rPr>
        <w:t xml:space="preserve">субъекта МСП </w:t>
      </w:r>
      <w:r w:rsidRPr="0056484D">
        <w:rPr>
          <w:sz w:val="28"/>
          <w:szCs w:val="28"/>
        </w:rPr>
        <w:t xml:space="preserve"> на оказание финансовой поддержки.</w:t>
      </w:r>
    </w:p>
    <w:p w:rsidR="003C18DD" w:rsidRPr="0056484D" w:rsidRDefault="003C18DD" w:rsidP="003C18DD">
      <w:pPr>
        <w:shd w:val="clear" w:color="auto" w:fill="FFFFFF"/>
        <w:ind w:firstLine="709"/>
        <w:jc w:val="both"/>
        <w:textAlignment w:val="baseline"/>
        <w:rPr>
          <w:sz w:val="28"/>
          <w:szCs w:val="28"/>
        </w:rPr>
      </w:pPr>
      <w:r w:rsidRPr="0056484D">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3C18DD" w:rsidRPr="0056484D" w:rsidRDefault="003C18DD" w:rsidP="003C18DD">
      <w:pPr>
        <w:shd w:val="clear" w:color="auto" w:fill="FFFFFF"/>
        <w:ind w:firstLine="709"/>
        <w:jc w:val="both"/>
        <w:textAlignment w:val="baseline"/>
        <w:rPr>
          <w:sz w:val="28"/>
          <w:szCs w:val="28"/>
        </w:rPr>
      </w:pPr>
      <w:r w:rsidRPr="0056484D">
        <w:rPr>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3C18DD" w:rsidRPr="0056484D" w:rsidRDefault="003C18DD" w:rsidP="003C18DD">
      <w:pPr>
        <w:shd w:val="clear" w:color="auto" w:fill="FFFFFF"/>
        <w:ind w:firstLine="709"/>
        <w:jc w:val="both"/>
        <w:textAlignment w:val="baseline"/>
        <w:rPr>
          <w:sz w:val="28"/>
          <w:szCs w:val="28"/>
        </w:rPr>
      </w:pPr>
      <w:r w:rsidRPr="0056484D">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3C18DD" w:rsidRPr="0056484D" w:rsidRDefault="003C18DD" w:rsidP="003C18DD">
      <w:pPr>
        <w:shd w:val="clear" w:color="auto" w:fill="FFFFFF"/>
        <w:ind w:firstLine="709"/>
        <w:jc w:val="both"/>
        <w:textAlignment w:val="baseline"/>
        <w:rPr>
          <w:sz w:val="28"/>
          <w:szCs w:val="28"/>
        </w:rPr>
      </w:pPr>
      <w:r>
        <w:rPr>
          <w:sz w:val="28"/>
          <w:szCs w:val="28"/>
        </w:rPr>
        <w:t xml:space="preserve">В случае </w:t>
      </w:r>
      <w:r w:rsidRPr="0056484D">
        <w:rPr>
          <w:sz w:val="28"/>
          <w:szCs w:val="28"/>
        </w:rPr>
        <w:t xml:space="preserve">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на бумажном носителе за подписью уполномоченного руководителя.</w:t>
      </w:r>
    </w:p>
    <w:p w:rsidR="003C18DD" w:rsidRPr="0056484D" w:rsidRDefault="003C18DD" w:rsidP="003C18DD">
      <w:pPr>
        <w:shd w:val="clear" w:color="auto" w:fill="FFFFFF"/>
        <w:ind w:firstLine="709"/>
        <w:jc w:val="both"/>
        <w:textAlignment w:val="baseline"/>
        <w:rPr>
          <w:sz w:val="28"/>
          <w:szCs w:val="28"/>
        </w:rPr>
      </w:pPr>
      <w:r w:rsidRPr="0056484D">
        <w:rPr>
          <w:sz w:val="28"/>
          <w:szCs w:val="28"/>
        </w:rPr>
        <w:t>Направление межведомственных запросов иными способами не допускается.</w:t>
      </w:r>
    </w:p>
    <w:p w:rsidR="003C18DD" w:rsidRPr="00E43569" w:rsidRDefault="003C18DD" w:rsidP="003C18DD">
      <w:pPr>
        <w:shd w:val="clear" w:color="auto" w:fill="FFFFFF"/>
        <w:ind w:firstLine="709"/>
        <w:jc w:val="both"/>
        <w:textAlignment w:val="baseline"/>
        <w:rPr>
          <w:sz w:val="28"/>
          <w:szCs w:val="28"/>
        </w:rPr>
      </w:pPr>
      <w:r w:rsidRPr="00E43569">
        <w:rPr>
          <w:sz w:val="28"/>
          <w:szCs w:val="28"/>
        </w:rPr>
        <w:lastRenderedPageBreak/>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3C18DD" w:rsidRPr="0056484D" w:rsidRDefault="003C18DD" w:rsidP="003C18DD">
      <w:pPr>
        <w:shd w:val="clear" w:color="auto" w:fill="FFFFFF"/>
        <w:ind w:firstLine="709"/>
        <w:jc w:val="both"/>
        <w:textAlignment w:val="baseline"/>
        <w:rPr>
          <w:sz w:val="28"/>
          <w:szCs w:val="28"/>
        </w:rPr>
      </w:pPr>
      <w:r w:rsidRPr="0056484D">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3C18DD" w:rsidRDefault="003C18DD" w:rsidP="003C18DD">
      <w:pPr>
        <w:shd w:val="clear" w:color="auto" w:fill="FFFFFF"/>
        <w:ind w:firstLine="567"/>
        <w:jc w:val="both"/>
        <w:textAlignment w:val="baseline"/>
        <w:rPr>
          <w:sz w:val="28"/>
          <w:szCs w:val="28"/>
        </w:rPr>
      </w:pPr>
      <w:r>
        <w:rPr>
          <w:sz w:val="28"/>
          <w:szCs w:val="28"/>
        </w:rPr>
        <w:t>6.9. Отдел</w:t>
      </w:r>
      <w:r w:rsidRPr="0056484D">
        <w:rPr>
          <w:sz w:val="28"/>
          <w:szCs w:val="28"/>
        </w:rPr>
        <w:t xml:space="preserve"> приобщает к пакету документов </w:t>
      </w:r>
      <w:r>
        <w:rPr>
          <w:sz w:val="28"/>
          <w:szCs w:val="28"/>
        </w:rPr>
        <w:t xml:space="preserve">субъектов МСП </w:t>
      </w:r>
      <w:r w:rsidRPr="0056484D">
        <w:rPr>
          <w:sz w:val="28"/>
          <w:szCs w:val="28"/>
        </w:rPr>
        <w:t>результаты межведомственных запросов (информацию об отсутствии ответов на данные запросы).</w:t>
      </w:r>
    </w:p>
    <w:p w:rsidR="003C18DD" w:rsidRDefault="003C18DD" w:rsidP="003C18DD">
      <w:pPr>
        <w:shd w:val="clear" w:color="auto" w:fill="FFFFFF"/>
        <w:ind w:firstLine="567"/>
        <w:jc w:val="both"/>
        <w:textAlignment w:val="baseline"/>
        <w:rPr>
          <w:sz w:val="28"/>
          <w:szCs w:val="28"/>
        </w:rPr>
      </w:pPr>
      <w:r>
        <w:rPr>
          <w:sz w:val="28"/>
          <w:szCs w:val="28"/>
        </w:rPr>
        <w:t>6.10. Субъект МСП вправе отозвать или изменить направленную ранее заявочную документацию в любое время до дня  окончания срока приема заявок.</w:t>
      </w:r>
    </w:p>
    <w:p w:rsidR="003C18DD" w:rsidRDefault="003C18DD" w:rsidP="003C18DD">
      <w:pPr>
        <w:shd w:val="clear" w:color="auto" w:fill="FFFFFF"/>
        <w:ind w:firstLine="567"/>
        <w:jc w:val="both"/>
        <w:textAlignment w:val="baseline"/>
        <w:rPr>
          <w:sz w:val="28"/>
          <w:szCs w:val="28"/>
        </w:rPr>
      </w:pPr>
      <w:r>
        <w:rPr>
          <w:sz w:val="28"/>
          <w:szCs w:val="28"/>
        </w:rPr>
        <w:t>Субъект МСП вправе устранить несоответствия и повторно направлять в администрацию МР «Усть-Куломский» недостающие документы не позднее дня и времени окончания приема заявок  и документов для участия в отборе, указанного в объявлении об отборе.</w:t>
      </w:r>
    </w:p>
    <w:p w:rsidR="003C18DD" w:rsidRDefault="003C18DD" w:rsidP="003C18DD">
      <w:pPr>
        <w:shd w:val="clear" w:color="auto" w:fill="FFFFFF"/>
        <w:ind w:firstLine="567"/>
        <w:jc w:val="both"/>
        <w:textAlignment w:val="baseline"/>
        <w:rPr>
          <w:sz w:val="28"/>
          <w:szCs w:val="28"/>
        </w:rPr>
      </w:pPr>
      <w:r>
        <w:rPr>
          <w:sz w:val="28"/>
          <w:szCs w:val="28"/>
        </w:rPr>
        <w:t>После окончания дня и времени приема заявок и документов для участия в отборе, указанных в объявлении об отборе, заявка и документы, представленные на отбор, возврату не подлежат.</w:t>
      </w:r>
    </w:p>
    <w:p w:rsidR="003C18DD" w:rsidRDefault="003C18DD" w:rsidP="003C18DD">
      <w:pPr>
        <w:shd w:val="clear" w:color="auto" w:fill="FFFFFF"/>
        <w:ind w:firstLine="567"/>
        <w:jc w:val="both"/>
        <w:textAlignment w:val="baseline"/>
        <w:rPr>
          <w:sz w:val="28"/>
          <w:szCs w:val="28"/>
        </w:rPr>
      </w:pPr>
      <w:r>
        <w:rPr>
          <w:sz w:val="28"/>
          <w:szCs w:val="28"/>
        </w:rPr>
        <w:t xml:space="preserve">6.11. </w:t>
      </w:r>
      <w:r w:rsidRPr="00383BA2">
        <w:rPr>
          <w:sz w:val="28"/>
          <w:szCs w:val="28"/>
        </w:rPr>
        <w:t xml:space="preserve">По результатам рассмотрения заявочной документации, представленной субъектами МСП, </w:t>
      </w:r>
      <w:r>
        <w:rPr>
          <w:sz w:val="28"/>
          <w:szCs w:val="28"/>
        </w:rPr>
        <w:t>Отдел</w:t>
      </w:r>
      <w:r w:rsidRPr="00383BA2">
        <w:rPr>
          <w:sz w:val="28"/>
          <w:szCs w:val="28"/>
        </w:rPr>
        <w:t xml:space="preserve"> составляет зак</w:t>
      </w:r>
      <w:r>
        <w:rPr>
          <w:sz w:val="28"/>
          <w:szCs w:val="28"/>
        </w:rPr>
        <w:t>лючения о соответствии/несоответствии</w:t>
      </w:r>
      <w:r w:rsidRPr="00383BA2">
        <w:rPr>
          <w:sz w:val="28"/>
          <w:szCs w:val="28"/>
        </w:rPr>
        <w:t xml:space="preserve"> представленной заявочной документации, с</w:t>
      </w:r>
      <w:r>
        <w:rPr>
          <w:sz w:val="28"/>
          <w:szCs w:val="28"/>
        </w:rPr>
        <w:t>одержащей</w:t>
      </w:r>
      <w:r w:rsidRPr="00383BA2">
        <w:rPr>
          <w:sz w:val="28"/>
          <w:szCs w:val="28"/>
        </w:rPr>
        <w:t xml:space="preserve"> информацию о </w:t>
      </w:r>
      <w:r>
        <w:rPr>
          <w:sz w:val="28"/>
          <w:szCs w:val="28"/>
        </w:rPr>
        <w:t>субъектах МСП в соответствии с требованиями</w:t>
      </w:r>
      <w:r w:rsidRPr="00383BA2">
        <w:rPr>
          <w:sz w:val="28"/>
          <w:szCs w:val="28"/>
        </w:rPr>
        <w:t xml:space="preserve"> настоящего Порядка, </w:t>
      </w:r>
      <w:r>
        <w:rPr>
          <w:sz w:val="28"/>
          <w:szCs w:val="28"/>
        </w:rPr>
        <w:t xml:space="preserve">соответствии/несоответствии </w:t>
      </w:r>
      <w:r w:rsidRPr="00383BA2">
        <w:rPr>
          <w:sz w:val="28"/>
          <w:szCs w:val="28"/>
        </w:rPr>
        <w:t xml:space="preserve">оборудования </w:t>
      </w:r>
      <w:r>
        <w:rPr>
          <w:sz w:val="28"/>
          <w:szCs w:val="28"/>
        </w:rPr>
        <w:t>требованиям</w:t>
      </w:r>
      <w:r w:rsidRPr="00383BA2">
        <w:rPr>
          <w:sz w:val="28"/>
          <w:szCs w:val="28"/>
        </w:rPr>
        <w:t xml:space="preserve"> настоящего Порядка.</w:t>
      </w:r>
    </w:p>
    <w:p w:rsidR="003C18DD" w:rsidRDefault="003C18DD" w:rsidP="003C18DD">
      <w:pPr>
        <w:shd w:val="clear" w:color="auto" w:fill="FFFFFF"/>
        <w:ind w:firstLine="567"/>
        <w:jc w:val="both"/>
        <w:textAlignment w:val="baseline"/>
        <w:rPr>
          <w:sz w:val="28"/>
          <w:szCs w:val="28"/>
        </w:rPr>
      </w:pPr>
      <w:r>
        <w:rPr>
          <w:sz w:val="28"/>
          <w:szCs w:val="28"/>
        </w:rPr>
        <w:t>6.12. Администрацией МР «Усть-Куломский» принимается решение о переносе сроков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3C18DD" w:rsidRDefault="003C18DD" w:rsidP="003C18DD">
      <w:pPr>
        <w:shd w:val="clear" w:color="auto" w:fill="FFFFFF"/>
        <w:ind w:firstLine="709"/>
        <w:jc w:val="both"/>
        <w:textAlignment w:val="baseline"/>
        <w:rPr>
          <w:sz w:val="28"/>
          <w:szCs w:val="28"/>
        </w:rPr>
      </w:pPr>
      <w:r>
        <w:rPr>
          <w:sz w:val="28"/>
          <w:szCs w:val="28"/>
        </w:rPr>
        <w:t>Решение администрации МР «Усть-Куломский» об отложении рассмотрения документов доводится до субъекта МСП в письменной форме в течение 3 рабочих дней со дня заседания комиссии.</w:t>
      </w:r>
    </w:p>
    <w:p w:rsidR="003C18DD" w:rsidRDefault="003C18DD" w:rsidP="003C18DD">
      <w:pPr>
        <w:shd w:val="clear" w:color="auto" w:fill="FFFFFF"/>
        <w:ind w:firstLine="567"/>
        <w:jc w:val="both"/>
        <w:textAlignment w:val="baseline"/>
        <w:rPr>
          <w:sz w:val="28"/>
          <w:szCs w:val="28"/>
        </w:rPr>
      </w:pPr>
      <w:r w:rsidRPr="004F3A77">
        <w:rPr>
          <w:sz w:val="28"/>
          <w:szCs w:val="28"/>
        </w:rPr>
        <w:t>При запросе документов в рамках межведомственного информационного взаимодействия срок рассмотрения заявок и документов, представленных субъектами МСП увеличивается на срок получения ответа от соответствующих органов.</w:t>
      </w:r>
    </w:p>
    <w:p w:rsidR="003C18DD" w:rsidRDefault="003C18DD" w:rsidP="003C18DD">
      <w:pPr>
        <w:shd w:val="clear" w:color="auto" w:fill="FFFFFF"/>
        <w:ind w:firstLine="567"/>
        <w:jc w:val="both"/>
        <w:textAlignment w:val="baseline"/>
        <w:rPr>
          <w:sz w:val="28"/>
          <w:szCs w:val="28"/>
        </w:rPr>
      </w:pPr>
      <w:r>
        <w:rPr>
          <w:sz w:val="28"/>
          <w:szCs w:val="28"/>
        </w:rPr>
        <w:t>6.13. А</w:t>
      </w:r>
      <w:r w:rsidRPr="0093335A">
        <w:rPr>
          <w:sz w:val="28"/>
          <w:szCs w:val="28"/>
        </w:rPr>
        <w:t>дминистрация</w:t>
      </w:r>
      <w:r>
        <w:rPr>
          <w:sz w:val="28"/>
          <w:szCs w:val="28"/>
        </w:rPr>
        <w:t xml:space="preserve"> МР «Усть-Куломский»</w:t>
      </w:r>
      <w:r w:rsidRPr="0093335A">
        <w:rPr>
          <w:sz w:val="28"/>
          <w:szCs w:val="28"/>
        </w:rPr>
        <w:t xml:space="preserve"> в срок не более 3 рабочих дней с даты </w:t>
      </w:r>
      <w:r>
        <w:rPr>
          <w:sz w:val="28"/>
          <w:szCs w:val="28"/>
        </w:rPr>
        <w:t>подписания заключения о соответствии /несоответствии субъекта МСП</w:t>
      </w:r>
      <w:r w:rsidRPr="0093335A">
        <w:rPr>
          <w:sz w:val="28"/>
          <w:szCs w:val="28"/>
        </w:rPr>
        <w:t xml:space="preserve"> принимает решение о предоставлении (от</w:t>
      </w:r>
      <w:r>
        <w:rPr>
          <w:sz w:val="28"/>
          <w:szCs w:val="28"/>
        </w:rPr>
        <w:t>казе в предоставлении) субсидии и составляет расчет размера субсидии по каждому Поручателю субсидии по форме согласно приложения 2 к  настоящему Порядку.</w:t>
      </w:r>
    </w:p>
    <w:p w:rsidR="003C18DD" w:rsidRPr="0093335A" w:rsidRDefault="003C18DD" w:rsidP="003C18DD">
      <w:pPr>
        <w:shd w:val="clear" w:color="auto" w:fill="FFFFFF"/>
        <w:ind w:firstLine="709"/>
        <w:jc w:val="both"/>
        <w:textAlignment w:val="baseline"/>
        <w:rPr>
          <w:sz w:val="28"/>
          <w:szCs w:val="28"/>
          <w:highlight w:val="yellow"/>
        </w:rPr>
      </w:pPr>
      <w:r w:rsidRPr="0093335A">
        <w:rPr>
          <w:sz w:val="28"/>
          <w:szCs w:val="28"/>
        </w:rPr>
        <w:t xml:space="preserve">Уведомление </w:t>
      </w:r>
      <w:r>
        <w:rPr>
          <w:sz w:val="28"/>
          <w:szCs w:val="28"/>
        </w:rPr>
        <w:t>субъекта МСП (получателя субсидии)</w:t>
      </w:r>
      <w:r w:rsidRPr="0093335A">
        <w:rPr>
          <w:sz w:val="28"/>
          <w:szCs w:val="28"/>
        </w:rPr>
        <w:t xml:space="preserve"> о пр</w:t>
      </w:r>
      <w:r>
        <w:rPr>
          <w:sz w:val="28"/>
          <w:szCs w:val="28"/>
        </w:rPr>
        <w:t>инятых а</w:t>
      </w:r>
      <w:r w:rsidRPr="0093335A">
        <w:rPr>
          <w:sz w:val="28"/>
          <w:szCs w:val="28"/>
        </w:rPr>
        <w:t xml:space="preserve">дминистрацией </w:t>
      </w:r>
      <w:r>
        <w:rPr>
          <w:sz w:val="28"/>
          <w:szCs w:val="28"/>
        </w:rPr>
        <w:t xml:space="preserve">МР «Усть-Куломский» </w:t>
      </w:r>
      <w:r w:rsidRPr="0093335A">
        <w:rPr>
          <w:sz w:val="28"/>
          <w:szCs w:val="28"/>
        </w:rPr>
        <w:t>решениях осуществляется в течение 5 дней со дня его принятия.</w:t>
      </w:r>
    </w:p>
    <w:p w:rsidR="003C18DD" w:rsidRPr="0093335A" w:rsidRDefault="003C18DD" w:rsidP="003C18DD">
      <w:pPr>
        <w:shd w:val="clear" w:color="auto" w:fill="FFFFFF"/>
        <w:tabs>
          <w:tab w:val="left" w:pos="426"/>
        </w:tabs>
        <w:ind w:firstLine="709"/>
        <w:jc w:val="both"/>
        <w:textAlignment w:val="baseline"/>
        <w:rPr>
          <w:sz w:val="28"/>
          <w:szCs w:val="28"/>
          <w:highlight w:val="yellow"/>
        </w:rPr>
      </w:pPr>
      <w:r>
        <w:rPr>
          <w:sz w:val="28"/>
          <w:szCs w:val="28"/>
        </w:rPr>
        <w:t>Субъект МСП</w:t>
      </w:r>
      <w:r w:rsidRPr="0093335A">
        <w:rPr>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3C18DD" w:rsidRDefault="003C18DD" w:rsidP="003C18DD">
      <w:pPr>
        <w:tabs>
          <w:tab w:val="left" w:pos="426"/>
        </w:tabs>
        <w:ind w:firstLine="709"/>
        <w:jc w:val="both"/>
        <w:rPr>
          <w:sz w:val="28"/>
          <w:szCs w:val="28"/>
        </w:rPr>
      </w:pPr>
      <w:r>
        <w:rPr>
          <w:sz w:val="28"/>
          <w:szCs w:val="28"/>
        </w:rPr>
        <w:lastRenderedPageBreak/>
        <w:t>6.14. Основаниями для отказа в предоставлении субсидии администрацией МР «Усть-Куломский» являются:</w:t>
      </w:r>
    </w:p>
    <w:p w:rsidR="003C18DD" w:rsidRDefault="003C18DD" w:rsidP="003C18DD">
      <w:pPr>
        <w:tabs>
          <w:tab w:val="left" w:pos="426"/>
        </w:tabs>
        <w:ind w:firstLine="709"/>
        <w:jc w:val="both"/>
        <w:rPr>
          <w:sz w:val="28"/>
          <w:szCs w:val="28"/>
        </w:rPr>
      </w:pPr>
      <w:r>
        <w:rPr>
          <w:sz w:val="28"/>
          <w:szCs w:val="28"/>
        </w:rPr>
        <w:t>- несоответствие  субъекта МСП требованиям, установленным разделом 2, пунктами 3.4, 4.4 раздела 3 настоящего Порядка;</w:t>
      </w:r>
    </w:p>
    <w:p w:rsidR="003C18DD" w:rsidRDefault="003C18DD" w:rsidP="003C18DD">
      <w:pPr>
        <w:tabs>
          <w:tab w:val="left" w:pos="426"/>
        </w:tabs>
        <w:ind w:firstLine="709"/>
        <w:jc w:val="both"/>
        <w:rPr>
          <w:sz w:val="28"/>
          <w:szCs w:val="28"/>
        </w:rPr>
      </w:pPr>
      <w:r>
        <w:rPr>
          <w:sz w:val="28"/>
          <w:szCs w:val="28"/>
        </w:rPr>
        <w:t>- несоответствие представленных субъектом МСП заявочной документации требованиям к заявке и документам, установленным в настоящем Порядке, или непредставление (представление не в полном объеме) указанных документов;</w:t>
      </w:r>
    </w:p>
    <w:p w:rsidR="003C18DD" w:rsidRDefault="003C18DD" w:rsidP="003C18DD">
      <w:pPr>
        <w:tabs>
          <w:tab w:val="left" w:pos="426"/>
        </w:tabs>
        <w:ind w:firstLine="709"/>
        <w:jc w:val="both"/>
        <w:rPr>
          <w:sz w:val="28"/>
          <w:szCs w:val="28"/>
        </w:rPr>
      </w:pPr>
      <w:r>
        <w:rPr>
          <w:sz w:val="28"/>
          <w:szCs w:val="28"/>
        </w:rPr>
        <w:t>- установление факта недостоверности представленной субъектом МСП информации, содержащейся в заявочной документации;</w:t>
      </w:r>
    </w:p>
    <w:p w:rsidR="003C18DD" w:rsidRDefault="003C18DD" w:rsidP="003C18DD">
      <w:pPr>
        <w:tabs>
          <w:tab w:val="left" w:pos="426"/>
        </w:tabs>
        <w:ind w:firstLine="709"/>
        <w:jc w:val="both"/>
        <w:rPr>
          <w:sz w:val="28"/>
          <w:szCs w:val="28"/>
        </w:rPr>
      </w:pPr>
      <w:r>
        <w:rPr>
          <w:sz w:val="28"/>
          <w:szCs w:val="28"/>
        </w:rPr>
        <w:t>- подача заявки после даты, определенной для подачи заявок;</w:t>
      </w:r>
    </w:p>
    <w:p w:rsidR="003C18DD" w:rsidRDefault="003C18DD" w:rsidP="003C18DD">
      <w:pPr>
        <w:tabs>
          <w:tab w:val="left" w:pos="426"/>
        </w:tabs>
        <w:ind w:firstLine="709"/>
        <w:jc w:val="both"/>
        <w:rPr>
          <w:sz w:val="28"/>
          <w:szCs w:val="28"/>
        </w:rPr>
      </w:pPr>
      <w:r>
        <w:rPr>
          <w:sz w:val="28"/>
          <w:szCs w:val="28"/>
        </w:rPr>
        <w:t>- несоответствие оборудования требованиям настоящего Порядка;</w:t>
      </w:r>
    </w:p>
    <w:p w:rsidR="003C18DD" w:rsidRDefault="003C18DD" w:rsidP="003C18DD">
      <w:pPr>
        <w:tabs>
          <w:tab w:val="left" w:pos="426"/>
        </w:tabs>
        <w:ind w:firstLine="709"/>
        <w:jc w:val="both"/>
        <w:rPr>
          <w:sz w:val="28"/>
          <w:szCs w:val="28"/>
        </w:rPr>
      </w:pPr>
      <w:r>
        <w:rPr>
          <w:sz w:val="28"/>
          <w:szCs w:val="28"/>
        </w:rPr>
        <w:t>- несоответствие Получателя субсидии требованиям, установленным Федеральным законом от 24.07.2007 № 209-ФЗ «О развитии малого и среднего  предпринимательства в Российской Федерации» и настоящим Порядком;</w:t>
      </w:r>
    </w:p>
    <w:p w:rsidR="003C18DD" w:rsidRDefault="003C18DD" w:rsidP="003C18DD">
      <w:pPr>
        <w:tabs>
          <w:tab w:val="left" w:pos="426"/>
        </w:tabs>
        <w:ind w:firstLine="709"/>
        <w:jc w:val="both"/>
        <w:rPr>
          <w:sz w:val="28"/>
          <w:szCs w:val="28"/>
        </w:rPr>
      </w:pPr>
      <w:r>
        <w:rPr>
          <w:sz w:val="28"/>
          <w:szCs w:val="28"/>
        </w:rPr>
        <w:t>- недостаточность лимитов бюджетных обязательств, доведенных в установленном порядке до администрации МР «Усть-Куломский» на цели, указанные в подпункте 1.3 настоящего Порядка;</w:t>
      </w:r>
    </w:p>
    <w:p w:rsidR="003C18DD" w:rsidRDefault="003C18DD" w:rsidP="003C18DD">
      <w:pPr>
        <w:tabs>
          <w:tab w:val="left" w:pos="426"/>
        </w:tabs>
        <w:ind w:firstLine="709"/>
        <w:jc w:val="both"/>
        <w:rPr>
          <w:sz w:val="28"/>
          <w:szCs w:val="28"/>
        </w:rPr>
      </w:pPr>
      <w:r>
        <w:rPr>
          <w:sz w:val="28"/>
          <w:szCs w:val="28"/>
        </w:rPr>
        <w:t>- ранее в отношении  субъекта МСП было принято решение об оказании  аналогичной поддержки;</w:t>
      </w:r>
    </w:p>
    <w:p w:rsidR="003C18DD" w:rsidRDefault="003C18DD" w:rsidP="003C18DD">
      <w:pPr>
        <w:tabs>
          <w:tab w:val="left" w:pos="426"/>
        </w:tabs>
        <w:ind w:firstLine="709"/>
        <w:jc w:val="both"/>
        <w:rPr>
          <w:sz w:val="28"/>
          <w:szCs w:val="28"/>
        </w:rPr>
      </w:pPr>
      <w:r>
        <w:rPr>
          <w:sz w:val="28"/>
          <w:szCs w:val="28"/>
        </w:rPr>
        <w:t>- на дату подачи заявочной документации прошло менее одного года с момента нарушения порядка и условий оказания финансовой поддержки, а в случае, если нарушение порядка и условий оказания поддержки связано с нецелевым использование средств поддержки или предоставлением недостоверных сведений и документов – прошло менее трех лет;</w:t>
      </w:r>
    </w:p>
    <w:p w:rsidR="003C18DD" w:rsidRDefault="003C18DD" w:rsidP="003C18DD">
      <w:pPr>
        <w:tabs>
          <w:tab w:val="left" w:pos="426"/>
        </w:tabs>
        <w:ind w:firstLine="709"/>
        <w:jc w:val="both"/>
        <w:rPr>
          <w:sz w:val="28"/>
          <w:szCs w:val="28"/>
        </w:rPr>
      </w:pPr>
      <w:r>
        <w:rPr>
          <w:sz w:val="28"/>
          <w:szCs w:val="28"/>
        </w:rPr>
        <w:t>- не предоставление допуска сотрудникам администрации МР «Усть-Куломский» к оборудованию, заявленному к субсидированию, или отсутствие указанного оборудования у субъекта МСП;</w:t>
      </w:r>
    </w:p>
    <w:p w:rsidR="003C18DD" w:rsidRDefault="003C18DD" w:rsidP="003C18DD">
      <w:pPr>
        <w:shd w:val="clear" w:color="auto" w:fill="FFFFFF"/>
        <w:ind w:firstLine="567"/>
        <w:jc w:val="both"/>
        <w:textAlignment w:val="baseline"/>
        <w:rPr>
          <w:sz w:val="28"/>
          <w:szCs w:val="28"/>
        </w:rPr>
      </w:pPr>
      <w:r>
        <w:rPr>
          <w:sz w:val="28"/>
          <w:szCs w:val="28"/>
        </w:rPr>
        <w:t>6.15.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субъектами МСП в соответствии с заявленными суммами поддержки.</w:t>
      </w:r>
    </w:p>
    <w:p w:rsidR="003C18DD" w:rsidRPr="00087931" w:rsidRDefault="003C18DD" w:rsidP="003C18DD">
      <w:pPr>
        <w:shd w:val="clear" w:color="auto" w:fill="FFFFFF"/>
        <w:ind w:firstLine="567"/>
        <w:jc w:val="both"/>
        <w:textAlignment w:val="baseline"/>
        <w:rPr>
          <w:sz w:val="28"/>
          <w:szCs w:val="28"/>
        </w:rPr>
      </w:pPr>
      <w:r w:rsidRPr="00087931">
        <w:rPr>
          <w:sz w:val="28"/>
          <w:szCs w:val="28"/>
        </w:rPr>
        <w:t>В случае если общая сумма субсидий, запрашиваемых субъектами МСП, превышает размер средств бюджета МО МР «Усть-Куломский», предусмотренных на соответствующие цели на текущий финансовый год, то размер субсидии субъекту МСП определяется по формуле:</w:t>
      </w:r>
    </w:p>
    <w:p w:rsidR="003C18DD" w:rsidRPr="00087931" w:rsidRDefault="003C18DD" w:rsidP="003C18DD">
      <w:pPr>
        <w:shd w:val="clear" w:color="auto" w:fill="FFFFFF"/>
        <w:ind w:firstLine="709"/>
        <w:jc w:val="both"/>
        <w:textAlignment w:val="baseline"/>
        <w:rPr>
          <w:sz w:val="28"/>
          <w:szCs w:val="28"/>
          <w:lang w:val="en-US"/>
        </w:rPr>
      </w:pPr>
      <w:r w:rsidRPr="00087931">
        <w:rPr>
          <w:sz w:val="28"/>
          <w:szCs w:val="28"/>
          <w:bdr w:val="none" w:sz="0" w:space="0" w:color="auto" w:frame="1"/>
          <w:lang w:val="en-US"/>
        </w:rPr>
        <w:t> Ci = Ai x V / (SUM Ai),</w:t>
      </w:r>
    </w:p>
    <w:p w:rsidR="003C18DD" w:rsidRPr="00087931" w:rsidRDefault="003C18DD" w:rsidP="003C18DD">
      <w:pPr>
        <w:shd w:val="clear" w:color="auto" w:fill="FFFFFF"/>
        <w:ind w:firstLine="709"/>
        <w:jc w:val="both"/>
        <w:textAlignment w:val="baseline"/>
        <w:rPr>
          <w:sz w:val="28"/>
          <w:szCs w:val="28"/>
        </w:rPr>
      </w:pPr>
      <w:r w:rsidRPr="00087931">
        <w:rPr>
          <w:sz w:val="28"/>
          <w:szCs w:val="28"/>
          <w:bdr w:val="none" w:sz="0" w:space="0" w:color="auto" w:frame="1"/>
          <w:lang w:val="en-US"/>
        </w:rPr>
        <w:t> </w:t>
      </w:r>
      <w:r w:rsidRPr="00087931">
        <w:rPr>
          <w:sz w:val="28"/>
          <w:szCs w:val="28"/>
          <w:bdr w:val="none" w:sz="0" w:space="0" w:color="auto" w:frame="1"/>
        </w:rPr>
        <w:t>где:</w:t>
      </w:r>
    </w:p>
    <w:p w:rsidR="003C18DD" w:rsidRPr="00087931" w:rsidRDefault="003C18DD" w:rsidP="003C18DD">
      <w:pPr>
        <w:shd w:val="clear" w:color="auto" w:fill="FFFFFF"/>
        <w:ind w:firstLine="709"/>
        <w:jc w:val="both"/>
        <w:textAlignment w:val="baseline"/>
        <w:rPr>
          <w:sz w:val="28"/>
          <w:szCs w:val="28"/>
        </w:rPr>
      </w:pPr>
      <w:r w:rsidRPr="00087931">
        <w:rPr>
          <w:sz w:val="28"/>
          <w:szCs w:val="28"/>
          <w:bdr w:val="none" w:sz="0" w:space="0" w:color="auto" w:frame="1"/>
        </w:rPr>
        <w:t>i - (1, 2, ... n) – индекс субъекта МСП;</w:t>
      </w:r>
    </w:p>
    <w:p w:rsidR="003C18DD" w:rsidRPr="00087931" w:rsidRDefault="003C18DD" w:rsidP="003C18DD">
      <w:pPr>
        <w:shd w:val="clear" w:color="auto" w:fill="FFFFFF"/>
        <w:ind w:firstLine="709"/>
        <w:jc w:val="both"/>
        <w:textAlignment w:val="baseline"/>
        <w:rPr>
          <w:sz w:val="28"/>
          <w:szCs w:val="28"/>
        </w:rPr>
      </w:pPr>
      <w:r w:rsidRPr="00087931">
        <w:rPr>
          <w:sz w:val="28"/>
          <w:szCs w:val="28"/>
          <w:bdr w:val="none" w:sz="0" w:space="0" w:color="auto" w:frame="1"/>
        </w:rPr>
        <w:t>Ci - размер субсидии, предоставляемой i-му субъекту МСП;</w:t>
      </w:r>
    </w:p>
    <w:p w:rsidR="003C18DD" w:rsidRPr="00087931" w:rsidRDefault="003C18DD" w:rsidP="003C18DD">
      <w:pPr>
        <w:shd w:val="clear" w:color="auto" w:fill="FFFFFF"/>
        <w:ind w:firstLine="709"/>
        <w:jc w:val="both"/>
        <w:textAlignment w:val="baseline"/>
        <w:rPr>
          <w:sz w:val="28"/>
          <w:szCs w:val="28"/>
        </w:rPr>
      </w:pPr>
      <w:r w:rsidRPr="00087931">
        <w:rPr>
          <w:sz w:val="28"/>
          <w:szCs w:val="28"/>
          <w:bdr w:val="none" w:sz="0" w:space="0" w:color="auto" w:frame="1"/>
        </w:rPr>
        <w:t xml:space="preserve">V - объем средств, предусмотренных в бюджете МО МР «Усть-Куломский» на </w:t>
      </w:r>
      <w:r>
        <w:rPr>
          <w:sz w:val="28"/>
          <w:szCs w:val="28"/>
          <w:bdr w:val="none" w:sz="0" w:space="0" w:color="auto" w:frame="1"/>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Pr="00087931">
        <w:rPr>
          <w:sz w:val="28"/>
          <w:szCs w:val="28"/>
          <w:bdr w:val="none" w:sz="0" w:space="0" w:color="auto" w:frame="1"/>
        </w:rPr>
        <w:t>;</w:t>
      </w:r>
    </w:p>
    <w:p w:rsidR="003C18DD" w:rsidRDefault="003C18DD" w:rsidP="003C18DD">
      <w:pPr>
        <w:shd w:val="clear" w:color="auto" w:fill="FFFFFF"/>
        <w:ind w:firstLine="709"/>
        <w:jc w:val="both"/>
        <w:textAlignment w:val="baseline"/>
        <w:rPr>
          <w:sz w:val="28"/>
          <w:szCs w:val="28"/>
          <w:shd w:val="clear" w:color="auto" w:fill="FFFFFF"/>
        </w:rPr>
      </w:pPr>
      <w:r w:rsidRPr="00087931">
        <w:rPr>
          <w:sz w:val="28"/>
          <w:szCs w:val="28"/>
          <w:bdr w:val="none" w:sz="0" w:space="0" w:color="auto" w:frame="1"/>
        </w:rPr>
        <w:t xml:space="preserve">Ai –затраты на приобретение </w:t>
      </w:r>
      <w:r w:rsidRPr="00BF45EA">
        <w:rPr>
          <w:sz w:val="28"/>
          <w:szCs w:val="28"/>
          <w:bdr w:val="none" w:sz="0" w:space="0" w:color="auto" w:frame="1"/>
        </w:rPr>
        <w:t>оборудования</w:t>
      </w:r>
      <w:r w:rsidRPr="00BF45EA">
        <w:rPr>
          <w:sz w:val="28"/>
          <w:szCs w:val="28"/>
          <w:shd w:val="clear" w:color="auto" w:fill="FFFFFF"/>
        </w:rPr>
        <w:t>.</w:t>
      </w:r>
    </w:p>
    <w:p w:rsidR="003C18DD" w:rsidRDefault="003C18DD" w:rsidP="003C18DD">
      <w:pPr>
        <w:shd w:val="clear" w:color="auto" w:fill="FFFFFF"/>
        <w:ind w:firstLine="709"/>
        <w:jc w:val="both"/>
        <w:textAlignment w:val="baseline"/>
        <w:rPr>
          <w:sz w:val="28"/>
          <w:szCs w:val="28"/>
          <w:shd w:val="clear" w:color="auto" w:fill="FFFFFF"/>
        </w:rPr>
      </w:pPr>
    </w:p>
    <w:p w:rsidR="003C18DD" w:rsidRPr="009C3D89" w:rsidRDefault="003C18DD" w:rsidP="003C18DD">
      <w:pPr>
        <w:shd w:val="clear" w:color="auto" w:fill="FFFFFF"/>
        <w:ind w:firstLine="709"/>
        <w:jc w:val="center"/>
        <w:textAlignment w:val="baseline"/>
        <w:rPr>
          <w:b/>
          <w:sz w:val="28"/>
          <w:szCs w:val="28"/>
          <w:shd w:val="clear" w:color="auto" w:fill="FFFFFF"/>
        </w:rPr>
      </w:pPr>
      <w:r>
        <w:rPr>
          <w:b/>
          <w:sz w:val="28"/>
          <w:szCs w:val="28"/>
          <w:shd w:val="clear" w:color="auto" w:fill="FFFFFF"/>
        </w:rPr>
        <w:lastRenderedPageBreak/>
        <w:t>7. Порядок предоставления субсидии.</w:t>
      </w:r>
    </w:p>
    <w:p w:rsidR="003C18DD" w:rsidRDefault="003C18DD" w:rsidP="003C18DD">
      <w:pPr>
        <w:tabs>
          <w:tab w:val="left" w:pos="426"/>
        </w:tabs>
        <w:ind w:firstLine="567"/>
        <w:jc w:val="both"/>
        <w:rPr>
          <w:sz w:val="28"/>
          <w:szCs w:val="28"/>
        </w:rPr>
      </w:pPr>
      <w:r>
        <w:rPr>
          <w:sz w:val="28"/>
          <w:szCs w:val="28"/>
        </w:rPr>
        <w:t>7.1</w:t>
      </w:r>
      <w:r w:rsidRPr="00D34FEE">
        <w:rPr>
          <w:sz w:val="28"/>
          <w:szCs w:val="28"/>
        </w:rPr>
        <w:t xml:space="preserve">. Субсидия предоставляется на основании соглашения о предоставлении субсидии (далее – Соглашение), заключенного между </w:t>
      </w:r>
      <w:r>
        <w:rPr>
          <w:sz w:val="28"/>
          <w:szCs w:val="28"/>
        </w:rPr>
        <w:t>Получателем субсидии</w:t>
      </w:r>
      <w:r w:rsidRPr="00D34FEE">
        <w:rPr>
          <w:sz w:val="28"/>
          <w:szCs w:val="28"/>
        </w:rPr>
        <w:t xml:space="preserve"> и администрацией МР «Усть-Куломский» в соответствии</w:t>
      </w:r>
      <w:r>
        <w:rPr>
          <w:sz w:val="28"/>
          <w:szCs w:val="28"/>
        </w:rPr>
        <w:t xml:space="preserve"> с типовой формой, утвержденной Финансовым управлением администрации МР «Усть-Куломский», в котором предусматриваются:</w:t>
      </w:r>
    </w:p>
    <w:p w:rsidR="003C18DD" w:rsidRPr="00E86CB2" w:rsidRDefault="003C18DD" w:rsidP="003C18DD">
      <w:pPr>
        <w:shd w:val="clear" w:color="auto" w:fill="FFFFFF"/>
        <w:ind w:firstLine="709"/>
        <w:jc w:val="both"/>
        <w:textAlignment w:val="baseline"/>
        <w:rPr>
          <w:sz w:val="28"/>
          <w:szCs w:val="28"/>
        </w:rPr>
      </w:pPr>
      <w:r w:rsidRPr="00E86CB2">
        <w:rPr>
          <w:sz w:val="28"/>
          <w:szCs w:val="28"/>
        </w:rPr>
        <w:t>1) цель и сроки предоставления субсидии;</w:t>
      </w:r>
    </w:p>
    <w:p w:rsidR="003C18DD" w:rsidRPr="00E86CB2" w:rsidRDefault="003C18DD" w:rsidP="003C18DD">
      <w:pPr>
        <w:shd w:val="clear" w:color="auto" w:fill="FFFFFF"/>
        <w:ind w:firstLine="709"/>
        <w:jc w:val="both"/>
        <w:textAlignment w:val="baseline"/>
        <w:rPr>
          <w:sz w:val="28"/>
          <w:szCs w:val="28"/>
        </w:rPr>
      </w:pPr>
      <w:r w:rsidRPr="00E86CB2">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3C18DD" w:rsidRPr="00E86CB2" w:rsidRDefault="003C18DD" w:rsidP="003C18DD">
      <w:pPr>
        <w:shd w:val="clear" w:color="auto" w:fill="FFFFFF"/>
        <w:ind w:firstLine="709"/>
        <w:jc w:val="both"/>
        <w:textAlignment w:val="baseline"/>
        <w:rPr>
          <w:sz w:val="28"/>
          <w:szCs w:val="28"/>
        </w:rPr>
      </w:pPr>
      <w:r>
        <w:rPr>
          <w:sz w:val="28"/>
          <w:szCs w:val="28"/>
        </w:rPr>
        <w:t>3) размер предоставляемой субсидии</w:t>
      </w:r>
      <w:r w:rsidRPr="00E86CB2">
        <w:rPr>
          <w:sz w:val="28"/>
          <w:szCs w:val="28"/>
        </w:rPr>
        <w:t>;</w:t>
      </w:r>
    </w:p>
    <w:p w:rsidR="003C18DD" w:rsidRPr="00E86CB2" w:rsidRDefault="003C18DD" w:rsidP="003C18DD">
      <w:pPr>
        <w:shd w:val="clear" w:color="auto" w:fill="FFFFFF"/>
        <w:ind w:firstLine="709"/>
        <w:jc w:val="both"/>
        <w:textAlignment w:val="baseline"/>
        <w:rPr>
          <w:sz w:val="28"/>
          <w:szCs w:val="28"/>
        </w:rPr>
      </w:pPr>
      <w:r w:rsidRPr="00E86CB2">
        <w:rPr>
          <w:sz w:val="28"/>
          <w:szCs w:val="28"/>
        </w:rPr>
        <w:t xml:space="preserve">4) формы отчета о достижении значений показателей результата предоставления субсидии, а также порядок и сроки </w:t>
      </w:r>
      <w:r>
        <w:rPr>
          <w:sz w:val="28"/>
          <w:szCs w:val="28"/>
        </w:rPr>
        <w:t xml:space="preserve">его </w:t>
      </w:r>
      <w:r w:rsidRPr="00E86CB2">
        <w:rPr>
          <w:sz w:val="28"/>
          <w:szCs w:val="28"/>
        </w:rPr>
        <w:t>предоставления Получателем субсидии;</w:t>
      </w:r>
    </w:p>
    <w:p w:rsidR="003C18DD" w:rsidRDefault="003C18DD" w:rsidP="003C18DD">
      <w:pPr>
        <w:shd w:val="clear" w:color="auto" w:fill="FFFFFF"/>
        <w:ind w:firstLine="709"/>
        <w:jc w:val="both"/>
        <w:textAlignment w:val="baseline"/>
        <w:rPr>
          <w:sz w:val="28"/>
          <w:szCs w:val="28"/>
        </w:rPr>
      </w:pPr>
      <w:r w:rsidRPr="00E86CB2">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3C18DD" w:rsidRDefault="003C18DD" w:rsidP="003C18DD">
      <w:pPr>
        <w:shd w:val="clear" w:color="auto" w:fill="FFFFFF"/>
        <w:ind w:firstLine="709"/>
        <w:jc w:val="both"/>
        <w:textAlignment w:val="baseline"/>
        <w:rPr>
          <w:sz w:val="28"/>
          <w:szCs w:val="28"/>
        </w:rPr>
      </w:pPr>
      <w:r>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3C18DD" w:rsidRDefault="003C18DD" w:rsidP="003C18DD">
      <w:pPr>
        <w:shd w:val="clear" w:color="auto" w:fill="FFFFFF"/>
        <w:ind w:firstLine="709"/>
        <w:jc w:val="both"/>
        <w:textAlignment w:val="baseline"/>
        <w:rPr>
          <w:sz w:val="28"/>
          <w:szCs w:val="28"/>
        </w:rPr>
      </w:pPr>
      <w:r>
        <w:rPr>
          <w:sz w:val="28"/>
          <w:szCs w:val="28"/>
        </w:rPr>
        <w:t>7) случаи и условия расторжения соглашения;</w:t>
      </w:r>
    </w:p>
    <w:p w:rsidR="003C18DD" w:rsidRDefault="003C18DD" w:rsidP="003C18DD">
      <w:pPr>
        <w:shd w:val="clear" w:color="auto" w:fill="FFFFFF"/>
        <w:ind w:firstLine="709"/>
        <w:jc w:val="both"/>
        <w:textAlignment w:val="baseline"/>
        <w:rPr>
          <w:sz w:val="28"/>
          <w:szCs w:val="28"/>
        </w:rPr>
      </w:pPr>
      <w:r>
        <w:rPr>
          <w:sz w:val="28"/>
          <w:szCs w:val="28"/>
        </w:rPr>
        <w:t>8) ответственность за неисполнение или ненадлежащее исполнение  условий настоящего Порядка и соглашения;</w:t>
      </w:r>
    </w:p>
    <w:p w:rsidR="003C18DD" w:rsidRPr="003839CB" w:rsidRDefault="003C18DD" w:rsidP="003C18DD">
      <w:pPr>
        <w:shd w:val="clear" w:color="auto" w:fill="FFFFFF"/>
        <w:ind w:firstLine="709"/>
        <w:jc w:val="both"/>
        <w:textAlignment w:val="baseline"/>
        <w:rPr>
          <w:sz w:val="28"/>
          <w:szCs w:val="28"/>
        </w:rPr>
      </w:pPr>
      <w:r>
        <w:rPr>
          <w:sz w:val="28"/>
          <w:szCs w:val="28"/>
        </w:rPr>
        <w:t>9) значение результатов предоставления Субсидии, предусмотренных пунктом 1.7 настоящего Порядка;</w:t>
      </w:r>
    </w:p>
    <w:p w:rsidR="003C18DD" w:rsidRPr="008E32DF" w:rsidRDefault="003C18DD" w:rsidP="003C18DD">
      <w:pPr>
        <w:tabs>
          <w:tab w:val="left" w:pos="426"/>
        </w:tabs>
        <w:ind w:firstLine="709"/>
        <w:jc w:val="both"/>
        <w:rPr>
          <w:i/>
        </w:rPr>
      </w:pPr>
      <w:r w:rsidRPr="00E86CB2">
        <w:rPr>
          <w:sz w:val="28"/>
          <w:szCs w:val="28"/>
        </w:rPr>
        <w:t xml:space="preserve">10) согласие Получателя субсидии </w:t>
      </w:r>
      <w:r>
        <w:rPr>
          <w:sz w:val="28"/>
          <w:szCs w:val="28"/>
        </w:rPr>
        <w:t>на проведение а</w:t>
      </w:r>
      <w:r w:rsidRPr="00E86CB2">
        <w:rPr>
          <w:sz w:val="28"/>
          <w:szCs w:val="28"/>
        </w:rPr>
        <w:t xml:space="preserve">дминистрацией </w:t>
      </w:r>
      <w:r>
        <w:rPr>
          <w:sz w:val="28"/>
          <w:szCs w:val="28"/>
        </w:rPr>
        <w:t>МР «Усть-Куломский»</w:t>
      </w:r>
      <w:r w:rsidRPr="00E86CB2">
        <w:rPr>
          <w:sz w:val="28"/>
          <w:szCs w:val="28"/>
        </w:rPr>
        <w:t xml:space="preserve">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3C18DD" w:rsidRDefault="003C18DD" w:rsidP="003C18DD">
      <w:pPr>
        <w:shd w:val="clear" w:color="auto" w:fill="FFFFFF"/>
        <w:ind w:firstLine="709"/>
        <w:jc w:val="both"/>
        <w:textAlignment w:val="baseline"/>
        <w:rPr>
          <w:sz w:val="28"/>
          <w:szCs w:val="28"/>
        </w:rPr>
      </w:pPr>
      <w:r w:rsidRPr="00E86CB2">
        <w:rPr>
          <w:sz w:val="28"/>
          <w:szCs w:val="28"/>
        </w:rPr>
        <w:t>11) условие о согласовании новых условий соглашения или о расторжении соглашения при не достижении согласия по новым условиям в</w:t>
      </w:r>
      <w:r>
        <w:rPr>
          <w:sz w:val="28"/>
          <w:szCs w:val="28"/>
        </w:rPr>
        <w:t xml:space="preserve"> случае уменьшения администрации МР «Усть-Куломский»</w:t>
      </w:r>
      <w:r w:rsidRPr="00E86CB2">
        <w:rPr>
          <w:sz w:val="28"/>
          <w:szCs w:val="28"/>
        </w:rPr>
        <w:t xml:space="preserve"> ранее доведенных лимитов бюджетных обязательств, приводящего к невозможности предоставления субсидий в размере, определенном в соглашении;</w:t>
      </w:r>
    </w:p>
    <w:p w:rsidR="003C18DD" w:rsidRDefault="003C18DD" w:rsidP="003C18DD">
      <w:pPr>
        <w:shd w:val="clear" w:color="auto" w:fill="FFFFFF"/>
        <w:ind w:firstLine="709"/>
        <w:jc w:val="both"/>
        <w:textAlignment w:val="baseline"/>
        <w:rPr>
          <w:sz w:val="28"/>
          <w:szCs w:val="28"/>
        </w:rPr>
      </w:pPr>
      <w:r>
        <w:rPr>
          <w:sz w:val="28"/>
          <w:szCs w:val="28"/>
        </w:rPr>
        <w:t>12) указание счета Получателя субсидии, на который будет перечисляться субсидия.</w:t>
      </w:r>
    </w:p>
    <w:p w:rsidR="003C18DD" w:rsidRDefault="003C18DD" w:rsidP="003C18DD">
      <w:pPr>
        <w:tabs>
          <w:tab w:val="left" w:pos="426"/>
        </w:tabs>
        <w:ind w:firstLine="709"/>
        <w:jc w:val="both"/>
        <w:rPr>
          <w:sz w:val="28"/>
          <w:szCs w:val="28"/>
        </w:rPr>
      </w:pPr>
      <w:r>
        <w:rPr>
          <w:sz w:val="28"/>
          <w:szCs w:val="28"/>
        </w:rPr>
        <w:t>7.2. Администрация МР «Усть-Куломский» осуществляет подготовку проекта соглашения в 3-х экземплярах и направляет его любым доступным способом (в том числе в электронном виде посредством электронной связи) Получателю субсидии для подписания.</w:t>
      </w:r>
    </w:p>
    <w:p w:rsidR="003C18DD" w:rsidRDefault="003C18DD" w:rsidP="003C18DD">
      <w:pPr>
        <w:tabs>
          <w:tab w:val="left" w:pos="426"/>
        </w:tabs>
        <w:ind w:firstLine="709"/>
        <w:jc w:val="both"/>
        <w:rPr>
          <w:sz w:val="28"/>
          <w:szCs w:val="28"/>
        </w:rPr>
      </w:pPr>
      <w:r>
        <w:rPr>
          <w:sz w:val="28"/>
          <w:szCs w:val="28"/>
        </w:rPr>
        <w:t>Получатели субсидии в течение 5 рабочих дней со дня получения проекта Соглашения подписывают его, скрепляют печатью и представляют в администрацию МР «Усть-Куломский» три экземпляра Соглашения.</w:t>
      </w:r>
    </w:p>
    <w:p w:rsidR="003C18DD" w:rsidRDefault="003C18DD" w:rsidP="003C18DD">
      <w:pPr>
        <w:tabs>
          <w:tab w:val="left" w:pos="426"/>
        </w:tabs>
        <w:ind w:firstLine="709"/>
        <w:jc w:val="both"/>
        <w:rPr>
          <w:sz w:val="28"/>
          <w:szCs w:val="28"/>
        </w:rPr>
      </w:pPr>
      <w:r>
        <w:rPr>
          <w:sz w:val="28"/>
          <w:szCs w:val="28"/>
        </w:rPr>
        <w:lastRenderedPageBreak/>
        <w:t>В случае если Получатели субсидии не представили подписанное Соглашение в течение 5 рабочих дней с даты его получения, они считаются уклонившимися от получения субсидии и теряют право получения субсидии в рамках отбора.</w:t>
      </w:r>
    </w:p>
    <w:p w:rsidR="003C18DD" w:rsidRDefault="003C18DD" w:rsidP="003C18DD">
      <w:pPr>
        <w:tabs>
          <w:tab w:val="left" w:pos="426"/>
        </w:tabs>
        <w:ind w:firstLine="709"/>
        <w:jc w:val="both"/>
        <w:rPr>
          <w:sz w:val="28"/>
          <w:szCs w:val="28"/>
        </w:rPr>
      </w:pPr>
      <w:r>
        <w:rPr>
          <w:sz w:val="28"/>
          <w:szCs w:val="28"/>
        </w:rPr>
        <w:t>7.3</w:t>
      </w:r>
      <w:r w:rsidRPr="0093335A">
        <w:rPr>
          <w:sz w:val="28"/>
          <w:szCs w:val="28"/>
        </w:rPr>
        <w:t xml:space="preserve">.Значения </w:t>
      </w:r>
      <w:r>
        <w:rPr>
          <w:sz w:val="28"/>
          <w:szCs w:val="28"/>
        </w:rPr>
        <w:t xml:space="preserve">результатов предоставления субсидии в соответствии с п. 1.7 настоящего порядка </w:t>
      </w:r>
      <w:r w:rsidRPr="0093335A">
        <w:rPr>
          <w:sz w:val="28"/>
          <w:szCs w:val="28"/>
        </w:rPr>
        <w:t xml:space="preserve">устанавливаются в соглашении.  </w:t>
      </w:r>
    </w:p>
    <w:p w:rsidR="003C18DD" w:rsidRDefault="003C18DD" w:rsidP="003C18DD">
      <w:pPr>
        <w:tabs>
          <w:tab w:val="left" w:pos="426"/>
        </w:tabs>
        <w:ind w:firstLine="709"/>
        <w:jc w:val="both"/>
        <w:rPr>
          <w:sz w:val="28"/>
          <w:szCs w:val="28"/>
        </w:rPr>
      </w:pPr>
      <w:r w:rsidRPr="00362C55">
        <w:rPr>
          <w:sz w:val="28"/>
          <w:szCs w:val="28"/>
        </w:rPr>
        <w:t>Оценка достижения значений результатов предоставления субсидии производится администрацией МР «Усть-Куломский» по итогам финансового года путем сопоставления фактически достигнутых и плановых значений результатов предоставления субсидии, установленных Соглашением, на основании отчетов о достижении значений результатов предоставления субсидии.</w:t>
      </w:r>
    </w:p>
    <w:p w:rsidR="003C18DD" w:rsidRDefault="003C18DD" w:rsidP="003C18DD">
      <w:pPr>
        <w:tabs>
          <w:tab w:val="left" w:pos="426"/>
        </w:tabs>
        <w:ind w:firstLine="709"/>
        <w:jc w:val="both"/>
        <w:rPr>
          <w:sz w:val="28"/>
          <w:szCs w:val="28"/>
        </w:rPr>
      </w:pPr>
      <w:r>
        <w:rPr>
          <w:sz w:val="28"/>
          <w:szCs w:val="28"/>
        </w:rPr>
        <w:t>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3C18DD" w:rsidRDefault="003C18DD" w:rsidP="003C18DD">
      <w:pPr>
        <w:tabs>
          <w:tab w:val="left" w:pos="426"/>
        </w:tabs>
        <w:ind w:firstLine="709"/>
        <w:jc w:val="both"/>
        <w:rPr>
          <w:sz w:val="28"/>
          <w:szCs w:val="28"/>
        </w:rPr>
      </w:pPr>
      <w:r>
        <w:rPr>
          <w:sz w:val="28"/>
          <w:szCs w:val="28"/>
        </w:rPr>
        <w:t>7.4. Получатели субсидий один раз в год, до 10 числа месяца, следующего за отчетным периодом, представляют в администрацию МР «Усть-Куломский» отчет о достижении значений результата предоставления субсидии по форме, определенной типовой формой  соглашения, установленной Финансовым управлением администрации МР «Усть-Куломский».</w:t>
      </w:r>
    </w:p>
    <w:p w:rsidR="003C18DD" w:rsidRPr="006D660B" w:rsidRDefault="003C18DD" w:rsidP="003C18DD">
      <w:pPr>
        <w:autoSpaceDE w:val="0"/>
        <w:autoSpaceDN w:val="0"/>
        <w:adjustRightInd w:val="0"/>
        <w:ind w:firstLine="540"/>
        <w:jc w:val="both"/>
        <w:rPr>
          <w:color w:val="FF0000"/>
          <w:sz w:val="28"/>
          <w:szCs w:val="28"/>
        </w:rPr>
      </w:pPr>
      <w:r w:rsidRPr="00B70745">
        <w:rPr>
          <w:sz w:val="28"/>
          <w:szCs w:val="28"/>
        </w:rPr>
        <w:t>Администрация МР «Усть-Куломский»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3C18DD" w:rsidRDefault="003C18DD" w:rsidP="003C18DD">
      <w:pPr>
        <w:tabs>
          <w:tab w:val="left" w:pos="426"/>
        </w:tabs>
        <w:ind w:firstLine="709"/>
        <w:jc w:val="both"/>
        <w:rPr>
          <w:sz w:val="28"/>
          <w:szCs w:val="28"/>
        </w:rPr>
      </w:pPr>
      <w:r>
        <w:rPr>
          <w:sz w:val="28"/>
          <w:szCs w:val="28"/>
        </w:rPr>
        <w:t>7.5. Субсидии предоставляются в полном объеме путем перечисления на расчетные счета получателя субсидии, открытые Получателем субсидий в учреждениях Центрального банка Российской Федерации или кредитных организациях и указанные в Соглашении, не позднее десятого рабочего дня, следующего за днем издания постановления, указанного в пункте 6.15  настоящего порядка.</w:t>
      </w:r>
    </w:p>
    <w:p w:rsidR="003C18DD" w:rsidRDefault="003C18DD" w:rsidP="003C18DD">
      <w:pPr>
        <w:tabs>
          <w:tab w:val="left" w:pos="426"/>
        </w:tabs>
        <w:ind w:firstLine="709"/>
        <w:jc w:val="both"/>
        <w:rPr>
          <w:sz w:val="28"/>
          <w:szCs w:val="28"/>
        </w:rPr>
      </w:pPr>
      <w:r>
        <w:rPr>
          <w:sz w:val="28"/>
          <w:szCs w:val="28"/>
        </w:rPr>
        <w:t>7.6. В случае необходимости в Соглашение могут быть внесены изменения путем заключения дополнительного соглашения к Соглашению, в том числе дополнительного соглашения о расторжении Соглашения (при необходимости) (далее – Дополнительное соглашение), между Получателем субсидии и администрацией МР «Усть-Куломский», которое заключается в соответствии с типовой формой, утвержденной Финансовым управлением администрации МР «Усть-Куломский».</w:t>
      </w:r>
    </w:p>
    <w:p w:rsidR="003C18DD" w:rsidRDefault="003C18DD" w:rsidP="003C18DD">
      <w:pPr>
        <w:tabs>
          <w:tab w:val="left" w:pos="426"/>
        </w:tabs>
        <w:ind w:firstLine="709"/>
        <w:jc w:val="both"/>
        <w:rPr>
          <w:sz w:val="28"/>
          <w:szCs w:val="28"/>
        </w:rPr>
      </w:pPr>
      <w:r>
        <w:rPr>
          <w:sz w:val="28"/>
          <w:szCs w:val="28"/>
        </w:rPr>
        <w:t>7.7. Дополнительное соглашение заключается в следующем  порядке:</w:t>
      </w:r>
    </w:p>
    <w:p w:rsidR="003C18DD" w:rsidRDefault="003C18DD" w:rsidP="003C18DD">
      <w:pPr>
        <w:tabs>
          <w:tab w:val="left" w:pos="426"/>
        </w:tabs>
        <w:ind w:firstLine="709"/>
        <w:jc w:val="both"/>
        <w:rPr>
          <w:sz w:val="28"/>
          <w:szCs w:val="28"/>
        </w:rPr>
      </w:pPr>
      <w:r>
        <w:rPr>
          <w:sz w:val="28"/>
          <w:szCs w:val="28"/>
        </w:rPr>
        <w:t>1) администрация МР «Усть-Куломский» в течение 7 рабочих дней со дня выявления обстоятельств, влекущих за собой  необходимость внесения изменений в Соглашение, направляет получателю субсидии подписанное дополнительное соглашение в трех экземплярах для подписания;</w:t>
      </w:r>
    </w:p>
    <w:p w:rsidR="003C18DD" w:rsidRDefault="003C18DD" w:rsidP="003C18DD">
      <w:pPr>
        <w:tabs>
          <w:tab w:val="left" w:pos="426"/>
        </w:tabs>
        <w:ind w:firstLine="709"/>
        <w:jc w:val="both"/>
        <w:rPr>
          <w:sz w:val="28"/>
          <w:szCs w:val="28"/>
        </w:rPr>
      </w:pPr>
      <w:r>
        <w:rPr>
          <w:sz w:val="28"/>
          <w:szCs w:val="28"/>
        </w:rPr>
        <w:t xml:space="preserve">2) получатель субсидии в течение 7 рабочих дней со дня получения Дополнительного соглашения представляет в администрацию МР «Усть-Куломский» подписанное Дополнительное соглашение в трех экземплярах. </w:t>
      </w:r>
    </w:p>
    <w:p w:rsidR="003C18DD" w:rsidRPr="00400FEE" w:rsidRDefault="003C18DD" w:rsidP="003C18DD">
      <w:pPr>
        <w:autoSpaceDE w:val="0"/>
        <w:autoSpaceDN w:val="0"/>
        <w:adjustRightInd w:val="0"/>
        <w:ind w:firstLine="539"/>
        <w:jc w:val="both"/>
        <w:rPr>
          <w:sz w:val="28"/>
          <w:szCs w:val="28"/>
        </w:rPr>
      </w:pPr>
      <w:r>
        <w:rPr>
          <w:sz w:val="28"/>
          <w:szCs w:val="28"/>
        </w:rPr>
        <w:t>7.8</w:t>
      </w:r>
      <w:r w:rsidRPr="00400FEE">
        <w:rPr>
          <w:sz w:val="28"/>
          <w:szCs w:val="28"/>
        </w:rPr>
        <w:t>. П</w:t>
      </w:r>
      <w:r>
        <w:rPr>
          <w:sz w:val="28"/>
          <w:szCs w:val="28"/>
        </w:rPr>
        <w:t>ри реорганизации П</w:t>
      </w:r>
      <w:r w:rsidRPr="00400FEE">
        <w:rPr>
          <w:sz w:val="28"/>
          <w:szCs w:val="28"/>
        </w:rPr>
        <w:t xml:space="preserve">олучателя субсидии, являющегося юридическим лицом, в форме слияния, присоединения или преобразования в соглашение </w:t>
      </w:r>
      <w:r w:rsidRPr="00400FEE">
        <w:rPr>
          <w:sz w:val="28"/>
          <w:szCs w:val="28"/>
        </w:rPr>
        <w:lastRenderedPageBreak/>
        <w:t>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w:t>
      </w:r>
      <w:r>
        <w:rPr>
          <w:sz w:val="28"/>
          <w:szCs w:val="28"/>
        </w:rPr>
        <w:t>ца, являющегося правопреемником.</w:t>
      </w:r>
    </w:p>
    <w:p w:rsidR="003C18DD" w:rsidRPr="00400FEE" w:rsidRDefault="003C18DD" w:rsidP="003C18DD">
      <w:pPr>
        <w:autoSpaceDE w:val="0"/>
        <w:autoSpaceDN w:val="0"/>
        <w:adjustRightInd w:val="0"/>
        <w:ind w:firstLine="539"/>
        <w:jc w:val="both"/>
        <w:rPr>
          <w:sz w:val="28"/>
          <w:szCs w:val="28"/>
        </w:rPr>
      </w:pPr>
      <w:r>
        <w:rPr>
          <w:sz w:val="28"/>
          <w:szCs w:val="28"/>
        </w:rPr>
        <w:t>При реорганизации п</w:t>
      </w:r>
      <w:r w:rsidRPr="00400FEE">
        <w:rPr>
          <w:sz w:val="28"/>
          <w:szCs w:val="28"/>
        </w:rPr>
        <w:t>олучателя субсидии, являющегося юридическим лицом, в форме разделения, выд</w:t>
      </w:r>
      <w:r>
        <w:rPr>
          <w:sz w:val="28"/>
          <w:szCs w:val="28"/>
        </w:rPr>
        <w:t>еления, а также при ликвидации П</w:t>
      </w:r>
      <w:r w:rsidRPr="00400FEE">
        <w:rPr>
          <w:sz w:val="28"/>
          <w:szCs w:val="28"/>
        </w:rPr>
        <w:t>олучателя субсидии, являющегося юридическим лицом</w:t>
      </w:r>
      <w:r>
        <w:rPr>
          <w:sz w:val="28"/>
          <w:szCs w:val="28"/>
        </w:rPr>
        <w:t>, или прекращении деятельности П</w:t>
      </w:r>
      <w:r w:rsidRPr="00400FEE">
        <w:rPr>
          <w:sz w:val="28"/>
          <w:szCs w:val="28"/>
        </w:rPr>
        <w:t xml:space="preserve">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5" w:history="1">
        <w:r w:rsidRPr="00400FEE">
          <w:rPr>
            <w:sz w:val="28"/>
            <w:szCs w:val="28"/>
          </w:rPr>
          <w:t>абзацем вторым пункта 5 статьи 23</w:t>
        </w:r>
      </w:hyperlink>
      <w:r w:rsidRPr="00400FEE">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Pr>
          <w:sz w:val="28"/>
          <w:szCs w:val="28"/>
        </w:rPr>
        <w:t>МО МР «Усть-Куломский».</w:t>
      </w:r>
    </w:p>
    <w:p w:rsidR="003C18DD" w:rsidRPr="00400FEE" w:rsidRDefault="003C18DD" w:rsidP="003C18DD">
      <w:pPr>
        <w:autoSpaceDE w:val="0"/>
        <w:autoSpaceDN w:val="0"/>
        <w:adjustRightInd w:val="0"/>
        <w:ind w:firstLine="539"/>
        <w:jc w:val="both"/>
        <w:rPr>
          <w:sz w:val="28"/>
          <w:szCs w:val="28"/>
        </w:rPr>
      </w:pPr>
      <w:r>
        <w:rPr>
          <w:sz w:val="28"/>
          <w:szCs w:val="28"/>
        </w:rPr>
        <w:t>При прекращении деятельности п</w:t>
      </w:r>
      <w:r w:rsidRPr="00400FEE">
        <w:rPr>
          <w:sz w:val="28"/>
          <w:szCs w:val="28"/>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6" w:history="1">
        <w:r w:rsidRPr="00400FEE">
          <w:rPr>
            <w:sz w:val="28"/>
            <w:szCs w:val="28"/>
          </w:rPr>
          <w:t>абзацем вторым пункта 5 статьи 23</w:t>
        </w:r>
      </w:hyperlink>
      <w:r w:rsidRPr="00400FEE">
        <w:rPr>
          <w:sz w:val="28"/>
          <w:szCs w:val="28"/>
        </w:rPr>
        <w:t xml:space="preserve"> Гражданского кодекса Российской Федерации, передающего свои права другому гражданину в соответствии со </w:t>
      </w:r>
      <w:hyperlink r:id="rId57" w:history="1">
        <w:r w:rsidRPr="00400FEE">
          <w:rPr>
            <w:sz w:val="28"/>
            <w:szCs w:val="28"/>
          </w:rPr>
          <w:t>статьей 18</w:t>
        </w:r>
      </w:hyperlink>
      <w:r>
        <w:rPr>
          <w:sz w:val="28"/>
          <w:szCs w:val="28"/>
        </w:rPr>
        <w:t xml:space="preserve"> Федерального закона «</w:t>
      </w:r>
      <w:r w:rsidRPr="00400FEE">
        <w:rPr>
          <w:sz w:val="28"/>
          <w:szCs w:val="28"/>
        </w:rPr>
        <w:t>О крес</w:t>
      </w:r>
      <w:r>
        <w:rPr>
          <w:sz w:val="28"/>
          <w:szCs w:val="28"/>
        </w:rPr>
        <w:t>тьянском (фермерском) хозяйстве»</w:t>
      </w:r>
      <w:r w:rsidRPr="00400FEE">
        <w:rPr>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C18DD" w:rsidRDefault="003C18DD" w:rsidP="003C18DD">
      <w:pPr>
        <w:tabs>
          <w:tab w:val="left" w:pos="426"/>
        </w:tabs>
        <w:ind w:firstLine="709"/>
        <w:jc w:val="both"/>
        <w:rPr>
          <w:sz w:val="28"/>
          <w:szCs w:val="28"/>
        </w:rPr>
      </w:pPr>
      <w:r>
        <w:rPr>
          <w:sz w:val="28"/>
          <w:szCs w:val="28"/>
        </w:rPr>
        <w:t>7.9.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3C18DD" w:rsidRDefault="003C18DD" w:rsidP="003C18DD">
      <w:pPr>
        <w:tabs>
          <w:tab w:val="left" w:pos="426"/>
        </w:tabs>
        <w:ind w:firstLine="709"/>
        <w:jc w:val="both"/>
        <w:rPr>
          <w:sz w:val="28"/>
          <w:szCs w:val="28"/>
        </w:rPr>
      </w:pPr>
      <w:r>
        <w:rPr>
          <w:sz w:val="28"/>
          <w:szCs w:val="28"/>
        </w:rPr>
        <w:t>7.10. Получатель субсидии представляет в администрацию МР «Усть-Куломский»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C18DD" w:rsidRDefault="003C18DD" w:rsidP="003C18DD">
      <w:pPr>
        <w:tabs>
          <w:tab w:val="left" w:pos="426"/>
        </w:tabs>
        <w:ind w:firstLine="709"/>
        <w:jc w:val="both"/>
        <w:rPr>
          <w:sz w:val="28"/>
          <w:szCs w:val="28"/>
        </w:rPr>
      </w:pPr>
    </w:p>
    <w:p w:rsidR="003C18DD" w:rsidRDefault="003C18DD" w:rsidP="003C18DD">
      <w:pPr>
        <w:tabs>
          <w:tab w:val="left" w:pos="426"/>
        </w:tabs>
        <w:ind w:firstLine="709"/>
        <w:jc w:val="center"/>
        <w:rPr>
          <w:b/>
          <w:sz w:val="28"/>
          <w:szCs w:val="28"/>
        </w:rPr>
      </w:pPr>
      <w:r>
        <w:rPr>
          <w:b/>
          <w:sz w:val="28"/>
          <w:szCs w:val="28"/>
        </w:rPr>
        <w:t>8</w:t>
      </w:r>
      <w:r w:rsidRPr="005D382C">
        <w:rPr>
          <w:b/>
          <w:sz w:val="28"/>
          <w:szCs w:val="28"/>
        </w:rPr>
        <w:t xml:space="preserve">. Контроль (мониторинг), требование к отчетности, </w:t>
      </w:r>
    </w:p>
    <w:p w:rsidR="003C18DD" w:rsidRPr="005D382C" w:rsidRDefault="003C18DD" w:rsidP="003C18DD">
      <w:pPr>
        <w:tabs>
          <w:tab w:val="left" w:pos="426"/>
        </w:tabs>
        <w:ind w:firstLine="709"/>
        <w:jc w:val="center"/>
        <w:rPr>
          <w:b/>
          <w:sz w:val="28"/>
          <w:szCs w:val="28"/>
        </w:rPr>
      </w:pPr>
      <w:r w:rsidRPr="005D382C">
        <w:rPr>
          <w:b/>
          <w:sz w:val="28"/>
          <w:szCs w:val="28"/>
        </w:rPr>
        <w:t>возврат субсидии</w:t>
      </w:r>
    </w:p>
    <w:p w:rsidR="003C18DD" w:rsidRDefault="003C18DD" w:rsidP="003C18DD">
      <w:pPr>
        <w:tabs>
          <w:tab w:val="left" w:pos="426"/>
        </w:tabs>
        <w:ind w:firstLine="709"/>
        <w:jc w:val="both"/>
        <w:rPr>
          <w:sz w:val="28"/>
          <w:szCs w:val="28"/>
        </w:rPr>
      </w:pPr>
      <w:r>
        <w:rPr>
          <w:sz w:val="28"/>
          <w:szCs w:val="28"/>
        </w:rPr>
        <w:lastRenderedPageBreak/>
        <w:t>8.1. Администрация МР «Усть-Куломский» в пределах своих полномочий проводит проверку соблюдения Получателями субсидий порядка и условий предоставления субсидий, установленных Соглашением и (или) настоящим Порядком, в том числе в части достижения результатов предоставления субсидий.</w:t>
      </w:r>
    </w:p>
    <w:p w:rsidR="003C18DD" w:rsidRDefault="003C18DD" w:rsidP="003C18DD">
      <w:pPr>
        <w:tabs>
          <w:tab w:val="left" w:pos="426"/>
        </w:tabs>
        <w:ind w:firstLine="709"/>
        <w:jc w:val="both"/>
        <w:rPr>
          <w:sz w:val="28"/>
          <w:szCs w:val="28"/>
        </w:rPr>
      </w:pPr>
      <w:r>
        <w:rPr>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3C18DD" w:rsidRDefault="003C18DD" w:rsidP="003C18DD">
      <w:pPr>
        <w:tabs>
          <w:tab w:val="left" w:pos="426"/>
        </w:tabs>
        <w:ind w:firstLine="709"/>
        <w:jc w:val="both"/>
        <w:rPr>
          <w:sz w:val="28"/>
          <w:szCs w:val="28"/>
        </w:rPr>
      </w:pPr>
      <w:r>
        <w:rPr>
          <w:sz w:val="28"/>
          <w:szCs w:val="28"/>
        </w:rPr>
        <w:t>8.2.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а также в случае недостижения значений результатов предоставления субсидии, субсидии подлежат возврату в бюджет МО МР «Усть-Куломский».</w:t>
      </w:r>
    </w:p>
    <w:p w:rsidR="003C18DD" w:rsidRPr="0093335A" w:rsidRDefault="003C18DD" w:rsidP="003C18DD">
      <w:pPr>
        <w:tabs>
          <w:tab w:val="left" w:pos="426"/>
        </w:tabs>
        <w:ind w:firstLine="709"/>
        <w:jc w:val="both"/>
        <w:rPr>
          <w:sz w:val="28"/>
          <w:szCs w:val="28"/>
        </w:rPr>
      </w:pPr>
      <w:r>
        <w:rPr>
          <w:sz w:val="28"/>
          <w:szCs w:val="28"/>
        </w:rPr>
        <w:t>8.3.</w:t>
      </w:r>
      <w:r w:rsidRPr="0093335A">
        <w:rPr>
          <w:sz w:val="28"/>
          <w:szCs w:val="28"/>
        </w:rPr>
        <w:t xml:space="preserve">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3C18DD" w:rsidRPr="0093335A" w:rsidRDefault="003C18DD" w:rsidP="003C18DD">
      <w:pPr>
        <w:widowControl w:val="0"/>
        <w:autoSpaceDE w:val="0"/>
        <w:autoSpaceDN w:val="0"/>
        <w:adjustRightInd w:val="0"/>
        <w:ind w:firstLine="709"/>
        <w:jc w:val="both"/>
        <w:rPr>
          <w:sz w:val="28"/>
          <w:szCs w:val="28"/>
        </w:rPr>
      </w:pPr>
      <w:r w:rsidRPr="0093335A">
        <w:rPr>
          <w:sz w:val="28"/>
          <w:szCs w:val="28"/>
        </w:rPr>
        <w:t xml:space="preserve">- выявленные нарушения и сроки их устранения Получателем субсидий; </w:t>
      </w:r>
    </w:p>
    <w:p w:rsidR="003C18DD" w:rsidRPr="0093335A" w:rsidRDefault="003C18DD" w:rsidP="003C18DD">
      <w:pPr>
        <w:ind w:firstLine="709"/>
        <w:jc w:val="both"/>
        <w:rPr>
          <w:sz w:val="28"/>
          <w:szCs w:val="28"/>
        </w:rPr>
      </w:pPr>
      <w:r w:rsidRPr="0093335A">
        <w:rPr>
          <w:sz w:val="28"/>
          <w:szCs w:val="28"/>
        </w:rPr>
        <w:t>- подлежащая возврату в бюджет МО МР «Усть-Куломский» сумма денежных средств, а также сроки ее возврата;</w:t>
      </w:r>
    </w:p>
    <w:p w:rsidR="003C18DD" w:rsidRPr="0093335A" w:rsidRDefault="003C18DD" w:rsidP="003C18DD">
      <w:pPr>
        <w:ind w:firstLine="709"/>
        <w:jc w:val="both"/>
        <w:rPr>
          <w:sz w:val="28"/>
          <w:szCs w:val="28"/>
        </w:rPr>
      </w:pPr>
      <w:r w:rsidRPr="0093335A">
        <w:rPr>
          <w:sz w:val="28"/>
          <w:szCs w:val="28"/>
        </w:rPr>
        <w:t>- код бюджетной классификации Российской Федерации, по которому должен быть осуществлен возврат субсидий.</w:t>
      </w:r>
    </w:p>
    <w:p w:rsidR="003C18DD" w:rsidRPr="0093335A" w:rsidRDefault="003C18DD" w:rsidP="003C18DD">
      <w:pPr>
        <w:widowControl w:val="0"/>
        <w:autoSpaceDE w:val="0"/>
        <w:autoSpaceDN w:val="0"/>
        <w:adjustRightInd w:val="0"/>
        <w:ind w:firstLine="709"/>
        <w:jc w:val="both"/>
        <w:rPr>
          <w:sz w:val="28"/>
          <w:szCs w:val="28"/>
        </w:rPr>
      </w:pPr>
      <w:r>
        <w:rPr>
          <w:sz w:val="28"/>
          <w:szCs w:val="28"/>
        </w:rPr>
        <w:t xml:space="preserve">8.4. </w:t>
      </w:r>
      <w:r w:rsidRPr="0093335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w:t>
      </w:r>
      <w:r>
        <w:rPr>
          <w:sz w:val="28"/>
          <w:szCs w:val="28"/>
        </w:rPr>
        <w:t xml:space="preserve">рядка их предоставления, </w:t>
      </w:r>
      <w:r w:rsidRPr="0093335A">
        <w:rPr>
          <w:sz w:val="28"/>
          <w:szCs w:val="28"/>
        </w:rPr>
        <w:t xml:space="preserve"> излишне выплаченной суммы субсидии</w:t>
      </w:r>
      <w:r>
        <w:rPr>
          <w:sz w:val="28"/>
          <w:szCs w:val="28"/>
        </w:rPr>
        <w:t>, а также при недостижении значений результатов предоставления субсидии</w:t>
      </w:r>
      <w:r w:rsidRPr="0093335A">
        <w:rPr>
          <w:sz w:val="28"/>
          <w:szCs w:val="28"/>
        </w:rPr>
        <w:t>.</w:t>
      </w:r>
    </w:p>
    <w:p w:rsidR="003C18DD" w:rsidRDefault="003C18DD" w:rsidP="003C18DD">
      <w:pPr>
        <w:tabs>
          <w:tab w:val="left" w:pos="426"/>
        </w:tabs>
        <w:ind w:firstLine="709"/>
        <w:jc w:val="both"/>
        <w:rPr>
          <w:sz w:val="28"/>
          <w:szCs w:val="28"/>
        </w:rPr>
      </w:pPr>
      <w:r>
        <w:rPr>
          <w:sz w:val="28"/>
          <w:szCs w:val="28"/>
        </w:rPr>
        <w:t>8.5. в случае невыполнения Получателем субсидии в установленный срок  требования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3C18DD" w:rsidRDefault="003C18DD" w:rsidP="003C18DD">
      <w:pPr>
        <w:autoSpaceDE w:val="0"/>
        <w:autoSpaceDN w:val="0"/>
        <w:adjustRightInd w:val="0"/>
        <w:ind w:firstLine="709"/>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3C18DD" w:rsidRPr="0093335A" w:rsidRDefault="003C18DD" w:rsidP="003C18DD">
      <w:pPr>
        <w:autoSpaceDE w:val="0"/>
        <w:autoSpaceDN w:val="0"/>
        <w:adjustRightInd w:val="0"/>
        <w:ind w:firstLine="540"/>
        <w:jc w:val="both"/>
        <w:rPr>
          <w:sz w:val="28"/>
          <w:szCs w:val="28"/>
        </w:rPr>
      </w:pPr>
    </w:p>
    <w:p w:rsidR="003C18DD" w:rsidRDefault="003C18DD" w:rsidP="003C18DD">
      <w:pPr>
        <w:tabs>
          <w:tab w:val="left" w:pos="426"/>
        </w:tabs>
        <w:ind w:firstLine="709"/>
        <w:jc w:val="both"/>
        <w:rPr>
          <w:sz w:val="28"/>
          <w:szCs w:val="28"/>
        </w:rPr>
      </w:pPr>
    </w:p>
    <w:p w:rsidR="003C18DD" w:rsidRDefault="003C18DD" w:rsidP="003C18DD">
      <w:pPr>
        <w:tabs>
          <w:tab w:val="left" w:pos="426"/>
        </w:tabs>
        <w:ind w:firstLine="709"/>
        <w:jc w:val="both"/>
        <w:rPr>
          <w:sz w:val="28"/>
          <w:szCs w:val="28"/>
        </w:rPr>
      </w:pPr>
    </w:p>
    <w:p w:rsidR="003C18DD" w:rsidRDefault="003C18DD" w:rsidP="003C18DD">
      <w:pPr>
        <w:widowControl w:val="0"/>
        <w:autoSpaceDE w:val="0"/>
        <w:autoSpaceDN w:val="0"/>
        <w:adjustRightInd w:val="0"/>
        <w:ind w:firstLine="720"/>
        <w:jc w:val="right"/>
        <w:rPr>
          <w:sz w:val="24"/>
          <w:szCs w:val="24"/>
        </w:rPr>
      </w:pPr>
    </w:p>
    <w:p w:rsidR="003C18DD" w:rsidRPr="00DD6ACF" w:rsidRDefault="003C18DD" w:rsidP="003C18DD">
      <w:pPr>
        <w:widowControl w:val="0"/>
        <w:autoSpaceDE w:val="0"/>
        <w:autoSpaceDN w:val="0"/>
        <w:adjustRightInd w:val="0"/>
        <w:ind w:firstLine="720"/>
        <w:jc w:val="right"/>
        <w:rPr>
          <w:sz w:val="24"/>
          <w:szCs w:val="24"/>
        </w:rPr>
      </w:pPr>
      <w:r w:rsidRPr="00DD6ACF">
        <w:rPr>
          <w:sz w:val="24"/>
          <w:szCs w:val="24"/>
        </w:rPr>
        <w:t>Приложение № 1</w:t>
      </w:r>
    </w:p>
    <w:p w:rsidR="003C18DD" w:rsidRPr="00DD6ACF" w:rsidRDefault="003C18DD" w:rsidP="003C18DD">
      <w:pPr>
        <w:shd w:val="clear" w:color="auto" w:fill="FFFFFF"/>
        <w:tabs>
          <w:tab w:val="left" w:pos="1238"/>
        </w:tabs>
        <w:jc w:val="right"/>
        <w:rPr>
          <w:sz w:val="24"/>
          <w:szCs w:val="24"/>
        </w:rPr>
      </w:pPr>
      <w:r w:rsidRPr="00DD6ACF">
        <w:rPr>
          <w:sz w:val="24"/>
          <w:szCs w:val="24"/>
        </w:rPr>
        <w:t>к условиям и порядку предоставления субсидий</w:t>
      </w:r>
    </w:p>
    <w:p w:rsidR="003C18DD" w:rsidRPr="00DD6ACF" w:rsidRDefault="003C18DD" w:rsidP="003C18DD">
      <w:pPr>
        <w:shd w:val="clear" w:color="auto" w:fill="FFFFFF"/>
        <w:tabs>
          <w:tab w:val="left" w:pos="1238"/>
        </w:tabs>
        <w:jc w:val="right"/>
        <w:rPr>
          <w:sz w:val="24"/>
          <w:szCs w:val="24"/>
        </w:rPr>
      </w:pPr>
      <w:r w:rsidRPr="00DD6ACF">
        <w:rPr>
          <w:sz w:val="24"/>
          <w:szCs w:val="24"/>
        </w:rPr>
        <w:t>на возмещение части затрат, связанн</w:t>
      </w:r>
      <w:r>
        <w:rPr>
          <w:sz w:val="24"/>
          <w:szCs w:val="24"/>
        </w:rPr>
        <w:t>ых с приобретением оборудования, в</w:t>
      </w:r>
      <w:r w:rsidRPr="00DD6ACF">
        <w:rPr>
          <w:sz w:val="24"/>
          <w:szCs w:val="24"/>
        </w:rPr>
        <w:t xml:space="preserve"> целях создания и (или) развития, либо модернизации производства товаров (работ, услуг)</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2"/>
      </w:tblGrid>
      <w:tr w:rsidR="003C18DD" w:rsidTr="003C18DD">
        <w:tc>
          <w:tcPr>
            <w:tcW w:w="9712" w:type="dxa"/>
          </w:tcPr>
          <w:p w:rsidR="003C18DD" w:rsidRDefault="003C18DD" w:rsidP="003C18DD">
            <w:pPr>
              <w:autoSpaceDE w:val="0"/>
              <w:autoSpaceDN w:val="0"/>
              <w:adjustRightInd w:val="0"/>
              <w:jc w:val="center"/>
              <w:outlineLvl w:val="1"/>
              <w:rPr>
                <w:rFonts w:eastAsia="Calibri"/>
                <w:b/>
              </w:rPr>
            </w:pPr>
          </w:p>
          <w:p w:rsidR="003C18DD" w:rsidRPr="00553C44" w:rsidRDefault="003C18DD" w:rsidP="003C18DD">
            <w:pPr>
              <w:autoSpaceDE w:val="0"/>
              <w:autoSpaceDN w:val="0"/>
              <w:adjustRightInd w:val="0"/>
              <w:jc w:val="center"/>
              <w:outlineLvl w:val="1"/>
              <w:rPr>
                <w:rFonts w:eastAsia="Calibri"/>
                <w:b/>
                <w:sz w:val="28"/>
                <w:szCs w:val="28"/>
              </w:rPr>
            </w:pPr>
            <w:r w:rsidRPr="00553C44">
              <w:rPr>
                <w:rFonts w:eastAsia="Calibri"/>
                <w:b/>
                <w:sz w:val="28"/>
                <w:szCs w:val="28"/>
              </w:rPr>
              <w:t xml:space="preserve">Технико-экономическое обоснование </w:t>
            </w:r>
          </w:p>
          <w:p w:rsidR="003C18DD" w:rsidRDefault="003C18DD" w:rsidP="003C18DD">
            <w:pPr>
              <w:autoSpaceDE w:val="0"/>
              <w:autoSpaceDN w:val="0"/>
              <w:adjustRightInd w:val="0"/>
              <w:jc w:val="center"/>
              <w:outlineLvl w:val="1"/>
              <w:rPr>
                <w:rFonts w:eastAsia="Calibri"/>
                <w:b/>
              </w:rPr>
            </w:pPr>
            <w:r w:rsidRPr="00553C44">
              <w:rPr>
                <w:rFonts w:eastAsia="Calibri"/>
                <w:b/>
                <w:sz w:val="28"/>
                <w:szCs w:val="28"/>
              </w:rPr>
              <w:t>целесообразности приобретения оборудования</w:t>
            </w:r>
          </w:p>
        </w:tc>
      </w:tr>
    </w:tbl>
    <w:p w:rsidR="003C18DD" w:rsidRDefault="003C18DD" w:rsidP="003C18DD">
      <w:pPr>
        <w:autoSpaceDE w:val="0"/>
        <w:autoSpaceDN w:val="0"/>
        <w:adjustRightInd w:val="0"/>
        <w:ind w:firstLine="540"/>
        <w:jc w:val="right"/>
        <w:outlineLvl w:val="1"/>
        <w:rPr>
          <w:rFonts w:eastAsia="Calibri"/>
          <w:b/>
        </w:rPr>
      </w:pPr>
    </w:p>
    <w:p w:rsidR="003C18DD" w:rsidRPr="00C00B8B" w:rsidRDefault="003C18DD" w:rsidP="003C18DD">
      <w:pPr>
        <w:autoSpaceDE w:val="0"/>
        <w:autoSpaceDN w:val="0"/>
        <w:adjustRightInd w:val="0"/>
        <w:ind w:firstLine="540"/>
        <w:jc w:val="right"/>
        <w:outlineLvl w:val="1"/>
        <w:rPr>
          <w:rFonts w:eastAsia="Calibri"/>
          <w:b/>
        </w:rPr>
      </w:pPr>
    </w:p>
    <w:tbl>
      <w:tblPr>
        <w:tblStyle w:val="1f0"/>
        <w:tblW w:w="9889" w:type="dxa"/>
        <w:tblLook w:val="04A0"/>
      </w:tblPr>
      <w:tblGrid>
        <w:gridCol w:w="774"/>
        <w:gridCol w:w="4579"/>
        <w:gridCol w:w="567"/>
        <w:gridCol w:w="3969"/>
      </w:tblGrid>
      <w:tr w:rsidR="003C18DD" w:rsidRPr="00C00B8B" w:rsidTr="003C18DD">
        <w:tc>
          <w:tcPr>
            <w:tcW w:w="774" w:type="dxa"/>
          </w:tcPr>
          <w:p w:rsidR="003C18DD" w:rsidRPr="00C00B8B" w:rsidRDefault="003C18DD" w:rsidP="003C18DD">
            <w:pPr>
              <w:autoSpaceDE w:val="0"/>
              <w:autoSpaceDN w:val="0"/>
              <w:adjustRightInd w:val="0"/>
              <w:jc w:val="center"/>
              <w:outlineLvl w:val="1"/>
              <w:rPr>
                <w:b/>
              </w:rPr>
            </w:pPr>
            <w:r w:rsidRPr="00C00B8B">
              <w:rPr>
                <w:b/>
              </w:rPr>
              <w:t>1.</w:t>
            </w:r>
          </w:p>
        </w:tc>
        <w:tc>
          <w:tcPr>
            <w:tcW w:w="9115" w:type="dxa"/>
            <w:gridSpan w:val="3"/>
          </w:tcPr>
          <w:p w:rsidR="003C18DD" w:rsidRPr="00C00B8B" w:rsidRDefault="003C18DD" w:rsidP="003C18DD">
            <w:pPr>
              <w:autoSpaceDE w:val="0"/>
              <w:autoSpaceDN w:val="0"/>
              <w:adjustRightInd w:val="0"/>
              <w:jc w:val="center"/>
              <w:outlineLvl w:val="1"/>
              <w:rPr>
                <w:b/>
              </w:rPr>
            </w:pPr>
            <w:r w:rsidRPr="00C00B8B">
              <w:rPr>
                <w:b/>
              </w:rPr>
              <w:t xml:space="preserve">Характеристика приобретаемого оборудования </w:t>
            </w:r>
          </w:p>
          <w:p w:rsidR="003C18DD" w:rsidRPr="00C00B8B" w:rsidRDefault="003C18DD" w:rsidP="003C18DD">
            <w:pPr>
              <w:autoSpaceDE w:val="0"/>
              <w:autoSpaceDN w:val="0"/>
              <w:adjustRightInd w:val="0"/>
              <w:jc w:val="center"/>
              <w:outlineLvl w:val="1"/>
              <w:rPr>
                <w:b/>
              </w:rPr>
            </w:pPr>
            <w:r w:rsidRPr="00C00B8B">
              <w:rPr>
                <w:b/>
              </w:rPr>
              <w:t>(заполняется отдельно по каждому наименованию оборудования)</w:t>
            </w: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1.1</w:t>
            </w:r>
          </w:p>
        </w:tc>
        <w:tc>
          <w:tcPr>
            <w:tcW w:w="5146" w:type="dxa"/>
            <w:gridSpan w:val="2"/>
          </w:tcPr>
          <w:p w:rsidR="003C18DD" w:rsidRPr="00C00B8B" w:rsidRDefault="003C18DD" w:rsidP="003C18DD">
            <w:pPr>
              <w:autoSpaceDE w:val="0"/>
              <w:autoSpaceDN w:val="0"/>
              <w:adjustRightInd w:val="0"/>
              <w:outlineLvl w:val="1"/>
            </w:pPr>
            <w:r w:rsidRPr="00C00B8B">
              <w:t>Наименование приобретаемого  оборудования</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w:t>
            </w:r>
            <w:r>
              <w:t>2</w:t>
            </w:r>
          </w:p>
        </w:tc>
        <w:tc>
          <w:tcPr>
            <w:tcW w:w="5146" w:type="dxa"/>
            <w:gridSpan w:val="2"/>
          </w:tcPr>
          <w:p w:rsidR="003C18DD" w:rsidRPr="00C00B8B" w:rsidRDefault="003C18DD" w:rsidP="003C18DD">
            <w:pPr>
              <w:autoSpaceDE w:val="0"/>
              <w:autoSpaceDN w:val="0"/>
              <w:adjustRightInd w:val="0"/>
              <w:outlineLvl w:val="1"/>
            </w:pPr>
            <w:r w:rsidRPr="00C00B8B">
              <w:t>Количество приобретаемого оборудования, ед.</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w:t>
            </w:r>
            <w:r>
              <w:t>3</w:t>
            </w:r>
          </w:p>
        </w:tc>
        <w:tc>
          <w:tcPr>
            <w:tcW w:w="5146" w:type="dxa"/>
            <w:gridSpan w:val="2"/>
          </w:tcPr>
          <w:p w:rsidR="003C18DD" w:rsidRPr="00C00B8B" w:rsidRDefault="003C18DD" w:rsidP="003C18DD">
            <w:pPr>
              <w:autoSpaceDE w:val="0"/>
              <w:autoSpaceDN w:val="0"/>
              <w:adjustRightInd w:val="0"/>
              <w:outlineLvl w:val="1"/>
            </w:pPr>
            <w:r w:rsidRPr="00C00B8B">
              <w:t>Цена за 1 ед. оборудования, тыс. рублей</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w:t>
            </w:r>
            <w:r>
              <w:t>4</w:t>
            </w:r>
          </w:p>
        </w:tc>
        <w:tc>
          <w:tcPr>
            <w:tcW w:w="5146" w:type="dxa"/>
            <w:gridSpan w:val="2"/>
          </w:tcPr>
          <w:p w:rsidR="003C18DD" w:rsidRPr="00C00B8B" w:rsidRDefault="003C18DD" w:rsidP="003C18DD">
            <w:pPr>
              <w:autoSpaceDE w:val="0"/>
              <w:autoSpaceDN w:val="0"/>
              <w:adjustRightInd w:val="0"/>
              <w:outlineLvl w:val="1"/>
            </w:pPr>
            <w:r w:rsidRPr="00C00B8B">
              <w:t>Общая стоимость оборудования, тыс. рублей</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w:t>
            </w:r>
            <w:r>
              <w:t>5</w:t>
            </w:r>
          </w:p>
        </w:tc>
        <w:tc>
          <w:tcPr>
            <w:tcW w:w="5146" w:type="dxa"/>
            <w:gridSpan w:val="2"/>
          </w:tcPr>
          <w:p w:rsidR="003C18DD" w:rsidRPr="00C00B8B" w:rsidRDefault="003C18DD" w:rsidP="003C18DD">
            <w:pPr>
              <w:autoSpaceDE w:val="0"/>
              <w:autoSpaceDN w:val="0"/>
              <w:adjustRightInd w:val="0"/>
              <w:outlineLvl w:val="1"/>
            </w:pPr>
            <w:r w:rsidRPr="00C00B8B">
              <w:t>Источники приобретения оборудования, всего, тыс. рублей, в том числе:</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t>1.5</w:t>
            </w:r>
            <w:r w:rsidRPr="00C00B8B">
              <w:t>.1</w:t>
            </w:r>
          </w:p>
        </w:tc>
        <w:tc>
          <w:tcPr>
            <w:tcW w:w="5146" w:type="dxa"/>
            <w:gridSpan w:val="2"/>
          </w:tcPr>
          <w:p w:rsidR="003C18DD" w:rsidRPr="00C00B8B" w:rsidRDefault="003C18DD" w:rsidP="003C18DD">
            <w:pPr>
              <w:autoSpaceDE w:val="0"/>
              <w:autoSpaceDN w:val="0"/>
              <w:adjustRightInd w:val="0"/>
              <w:outlineLvl w:val="1"/>
            </w:pPr>
            <w:r w:rsidRPr="00C00B8B">
              <w:t>Лизинг, тыс. рублей</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t>1.5</w:t>
            </w:r>
            <w:r w:rsidRPr="00C00B8B">
              <w:t>.2</w:t>
            </w:r>
          </w:p>
        </w:tc>
        <w:tc>
          <w:tcPr>
            <w:tcW w:w="5146" w:type="dxa"/>
            <w:gridSpan w:val="2"/>
          </w:tcPr>
          <w:p w:rsidR="003C18DD" w:rsidRPr="00C00B8B" w:rsidRDefault="003C18DD" w:rsidP="003C18DD">
            <w:pPr>
              <w:autoSpaceDE w:val="0"/>
              <w:autoSpaceDN w:val="0"/>
              <w:adjustRightInd w:val="0"/>
              <w:outlineLvl w:val="1"/>
            </w:pPr>
            <w:r w:rsidRPr="00C00B8B">
              <w:t>Кредит, тыс. рублей</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t>1.5</w:t>
            </w:r>
            <w:r w:rsidRPr="00C00B8B">
              <w:t>.3</w:t>
            </w:r>
          </w:p>
        </w:tc>
        <w:tc>
          <w:tcPr>
            <w:tcW w:w="5146" w:type="dxa"/>
            <w:gridSpan w:val="2"/>
          </w:tcPr>
          <w:p w:rsidR="003C18DD" w:rsidRPr="00C00B8B" w:rsidRDefault="003C18DD" w:rsidP="003C18DD">
            <w:pPr>
              <w:autoSpaceDE w:val="0"/>
              <w:autoSpaceDN w:val="0"/>
              <w:adjustRightInd w:val="0"/>
              <w:outlineLvl w:val="1"/>
            </w:pPr>
            <w:r w:rsidRPr="00C00B8B">
              <w:t>Собственные средства, тыс. рублей</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t>1.6.</w:t>
            </w:r>
          </w:p>
        </w:tc>
        <w:tc>
          <w:tcPr>
            <w:tcW w:w="5146" w:type="dxa"/>
            <w:gridSpan w:val="2"/>
          </w:tcPr>
          <w:p w:rsidR="003C18DD" w:rsidRPr="00C00B8B" w:rsidRDefault="003C18DD" w:rsidP="003C18DD">
            <w:pPr>
              <w:autoSpaceDE w:val="0"/>
              <w:autoSpaceDN w:val="0"/>
              <w:adjustRightInd w:val="0"/>
              <w:outlineLvl w:val="1"/>
            </w:pPr>
            <w:r>
              <w:t>Испрашиваемая сумма субсидии</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w:t>
            </w:r>
          </w:p>
        </w:tc>
        <w:tc>
          <w:tcPr>
            <w:tcW w:w="5146" w:type="dxa"/>
            <w:gridSpan w:val="2"/>
          </w:tcPr>
          <w:p w:rsidR="003C18DD" w:rsidRPr="00C00B8B" w:rsidRDefault="003C18DD" w:rsidP="003C18DD">
            <w:pPr>
              <w:autoSpaceDE w:val="0"/>
              <w:autoSpaceDN w:val="0"/>
              <w:adjustRightInd w:val="0"/>
              <w:outlineLvl w:val="1"/>
            </w:pPr>
            <w:r w:rsidRPr="00C00B8B">
              <w:t>Сфера предпринимательской  деятельности, в которой используется оборудование (отметить выбор знаком «</w:t>
            </w:r>
            <w:r w:rsidRPr="00C00B8B">
              <w:rPr>
                <w:lang w:val="en-US"/>
              </w:rPr>
              <w:t>V</w:t>
            </w:r>
            <w:r w:rsidRPr="00C00B8B">
              <w:t>»)</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1.7.1</w:t>
            </w:r>
          </w:p>
        </w:tc>
        <w:tc>
          <w:tcPr>
            <w:tcW w:w="5146" w:type="dxa"/>
            <w:gridSpan w:val="2"/>
          </w:tcPr>
          <w:p w:rsidR="003C18DD" w:rsidRPr="00C00B8B" w:rsidRDefault="003C18DD" w:rsidP="003C18DD">
            <w:pPr>
              <w:autoSpaceDE w:val="0"/>
              <w:autoSpaceDN w:val="0"/>
              <w:adjustRightInd w:val="0"/>
              <w:outlineLvl w:val="1"/>
            </w:pPr>
            <w:r w:rsidRPr="00C00B8B">
              <w:t>Сельское хозяйство, охота и лесное хозяйство</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1.7.2</w:t>
            </w:r>
          </w:p>
        </w:tc>
        <w:tc>
          <w:tcPr>
            <w:tcW w:w="5146" w:type="dxa"/>
            <w:gridSpan w:val="2"/>
          </w:tcPr>
          <w:p w:rsidR="003C18DD" w:rsidRPr="00C00B8B" w:rsidRDefault="003C18DD" w:rsidP="003C18DD">
            <w:pPr>
              <w:autoSpaceDE w:val="0"/>
              <w:autoSpaceDN w:val="0"/>
              <w:adjustRightInd w:val="0"/>
              <w:outlineLvl w:val="1"/>
            </w:pPr>
            <w:r w:rsidRPr="00C00B8B">
              <w:t>Добыча полезных ископаемых</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1.7.3</w:t>
            </w:r>
          </w:p>
        </w:tc>
        <w:tc>
          <w:tcPr>
            <w:tcW w:w="5146" w:type="dxa"/>
            <w:gridSpan w:val="2"/>
          </w:tcPr>
          <w:p w:rsidR="003C18DD" w:rsidRPr="00C00B8B" w:rsidRDefault="003C18DD" w:rsidP="003C18DD">
            <w:pPr>
              <w:autoSpaceDE w:val="0"/>
              <w:autoSpaceDN w:val="0"/>
              <w:adjustRightInd w:val="0"/>
              <w:outlineLvl w:val="1"/>
            </w:pPr>
            <w:r w:rsidRPr="00C00B8B">
              <w:t>Обрабатывающие производства</w:t>
            </w:r>
          </w:p>
        </w:tc>
        <w:tc>
          <w:tcPr>
            <w:tcW w:w="3969" w:type="dxa"/>
          </w:tcPr>
          <w:p w:rsidR="003C18DD" w:rsidRPr="002A2399" w:rsidRDefault="003C18DD" w:rsidP="003C18DD">
            <w:pPr>
              <w:autoSpaceDE w:val="0"/>
              <w:autoSpaceDN w:val="0"/>
              <w:adjustRightInd w:val="0"/>
              <w:jc w:val="center"/>
              <w:outlineLvl w:val="1"/>
              <w:rPr>
                <w:lang w:val="en-US"/>
              </w:rPr>
            </w:pPr>
            <w:r>
              <w:rPr>
                <w:lang w:val="en-US"/>
              </w:rPr>
              <w:t>V</w:t>
            </w: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1.7.4</w:t>
            </w:r>
          </w:p>
        </w:tc>
        <w:tc>
          <w:tcPr>
            <w:tcW w:w="5146" w:type="dxa"/>
            <w:gridSpan w:val="2"/>
          </w:tcPr>
          <w:p w:rsidR="003C18DD" w:rsidRPr="00C00B8B" w:rsidRDefault="003C18DD" w:rsidP="003C18DD">
            <w:pPr>
              <w:autoSpaceDE w:val="0"/>
              <w:autoSpaceDN w:val="0"/>
              <w:adjustRightInd w:val="0"/>
              <w:outlineLvl w:val="1"/>
            </w:pPr>
            <w:r w:rsidRPr="00C00B8B">
              <w:t>Производство и перераспределение электроэнергии, газа и воды</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1.7.5</w:t>
            </w:r>
          </w:p>
        </w:tc>
        <w:tc>
          <w:tcPr>
            <w:tcW w:w="5146" w:type="dxa"/>
            <w:gridSpan w:val="2"/>
          </w:tcPr>
          <w:p w:rsidR="003C18DD" w:rsidRPr="00C00B8B" w:rsidRDefault="003C18DD" w:rsidP="003C18DD">
            <w:pPr>
              <w:autoSpaceDE w:val="0"/>
              <w:autoSpaceDN w:val="0"/>
              <w:adjustRightInd w:val="0"/>
              <w:outlineLvl w:val="1"/>
            </w:pPr>
            <w:r w:rsidRPr="00C00B8B">
              <w:t xml:space="preserve">Строительство </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1.7.6</w:t>
            </w:r>
          </w:p>
        </w:tc>
        <w:tc>
          <w:tcPr>
            <w:tcW w:w="5146" w:type="dxa"/>
            <w:gridSpan w:val="2"/>
          </w:tcPr>
          <w:p w:rsidR="003C18DD" w:rsidRPr="00C00B8B" w:rsidRDefault="003C18DD" w:rsidP="003C18DD">
            <w:pPr>
              <w:autoSpaceDE w:val="0"/>
              <w:autoSpaceDN w:val="0"/>
              <w:adjustRightInd w:val="0"/>
              <w:outlineLvl w:val="1"/>
            </w:pPr>
            <w:r w:rsidRPr="00C00B8B">
              <w:t>Оптовая и розничная торговля</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1.7.7</w:t>
            </w:r>
          </w:p>
        </w:tc>
        <w:tc>
          <w:tcPr>
            <w:tcW w:w="5146" w:type="dxa"/>
            <w:gridSpan w:val="2"/>
          </w:tcPr>
          <w:p w:rsidR="003C18DD" w:rsidRPr="00C00B8B" w:rsidRDefault="003C18DD" w:rsidP="003C18DD">
            <w:pPr>
              <w:autoSpaceDE w:val="0"/>
              <w:autoSpaceDN w:val="0"/>
              <w:adjustRightInd w:val="0"/>
              <w:outlineLvl w:val="1"/>
            </w:pPr>
            <w:r w:rsidRPr="00C00B8B">
              <w:t>Общественное питание</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1.7.8</w:t>
            </w:r>
          </w:p>
        </w:tc>
        <w:tc>
          <w:tcPr>
            <w:tcW w:w="5146" w:type="dxa"/>
            <w:gridSpan w:val="2"/>
          </w:tcPr>
          <w:p w:rsidR="003C18DD" w:rsidRPr="00C00B8B" w:rsidRDefault="003C18DD" w:rsidP="003C18DD">
            <w:pPr>
              <w:autoSpaceDE w:val="0"/>
              <w:autoSpaceDN w:val="0"/>
              <w:adjustRightInd w:val="0"/>
              <w:outlineLvl w:val="1"/>
            </w:pPr>
            <w:r w:rsidRPr="00C00B8B">
              <w:t>Транспортные услуги</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1.7.9</w:t>
            </w:r>
          </w:p>
        </w:tc>
        <w:tc>
          <w:tcPr>
            <w:tcW w:w="5146" w:type="dxa"/>
            <w:gridSpan w:val="2"/>
          </w:tcPr>
          <w:p w:rsidR="003C18DD" w:rsidRPr="00C00B8B" w:rsidRDefault="003C18DD" w:rsidP="003C18DD">
            <w:pPr>
              <w:autoSpaceDE w:val="0"/>
              <w:autoSpaceDN w:val="0"/>
              <w:adjustRightInd w:val="0"/>
              <w:outlineLvl w:val="1"/>
            </w:pPr>
            <w:r w:rsidRPr="00C00B8B">
              <w:t>Бытовые услуги населению</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1.7.10</w:t>
            </w:r>
          </w:p>
        </w:tc>
        <w:tc>
          <w:tcPr>
            <w:tcW w:w="5146" w:type="dxa"/>
            <w:gridSpan w:val="2"/>
          </w:tcPr>
          <w:p w:rsidR="003C18DD" w:rsidRPr="00C00B8B" w:rsidRDefault="003C18DD" w:rsidP="003C18DD">
            <w:pPr>
              <w:autoSpaceDE w:val="0"/>
              <w:autoSpaceDN w:val="0"/>
              <w:adjustRightInd w:val="0"/>
              <w:outlineLvl w:val="1"/>
            </w:pPr>
            <w:r w:rsidRPr="00C00B8B">
              <w:t xml:space="preserve">Инновации </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1.7.11</w:t>
            </w:r>
          </w:p>
        </w:tc>
        <w:tc>
          <w:tcPr>
            <w:tcW w:w="5146" w:type="dxa"/>
            <w:gridSpan w:val="2"/>
          </w:tcPr>
          <w:p w:rsidR="003C18DD" w:rsidRPr="00C00B8B" w:rsidRDefault="003C18DD" w:rsidP="003C18DD">
            <w:pPr>
              <w:autoSpaceDE w:val="0"/>
              <w:autoSpaceDN w:val="0"/>
              <w:adjustRightInd w:val="0"/>
              <w:outlineLvl w:val="1"/>
            </w:pPr>
            <w:r w:rsidRPr="00C00B8B">
              <w:t xml:space="preserve">Иное </w:t>
            </w:r>
            <w:r w:rsidRPr="00C00B8B">
              <w:rPr>
                <w:i/>
              </w:rPr>
              <w:t>(указать)</w:t>
            </w:r>
          </w:p>
        </w:tc>
        <w:tc>
          <w:tcPr>
            <w:tcW w:w="3969" w:type="dxa"/>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rPr>
                <w:b/>
              </w:rPr>
            </w:pPr>
            <w:r w:rsidRPr="00C00B8B">
              <w:rPr>
                <w:b/>
              </w:rPr>
              <w:t>2.</w:t>
            </w:r>
          </w:p>
        </w:tc>
        <w:tc>
          <w:tcPr>
            <w:tcW w:w="9115" w:type="dxa"/>
            <w:gridSpan w:val="3"/>
          </w:tcPr>
          <w:p w:rsidR="003C18DD" w:rsidRPr="00C00B8B" w:rsidRDefault="003C18DD" w:rsidP="003C18DD">
            <w:pPr>
              <w:autoSpaceDE w:val="0"/>
              <w:autoSpaceDN w:val="0"/>
              <w:adjustRightInd w:val="0"/>
              <w:jc w:val="center"/>
              <w:outlineLvl w:val="1"/>
              <w:rPr>
                <w:b/>
              </w:rPr>
            </w:pPr>
            <w:r w:rsidRPr="00C00B8B">
              <w:rPr>
                <w:b/>
              </w:rPr>
              <w:t xml:space="preserve">Цель приобретения оборудования </w:t>
            </w:r>
          </w:p>
          <w:p w:rsidR="003C18DD" w:rsidRPr="00C00B8B" w:rsidRDefault="003C18DD" w:rsidP="003C18DD">
            <w:pPr>
              <w:autoSpaceDE w:val="0"/>
              <w:autoSpaceDN w:val="0"/>
              <w:adjustRightInd w:val="0"/>
              <w:jc w:val="center"/>
              <w:outlineLvl w:val="1"/>
              <w:rPr>
                <w:b/>
              </w:rPr>
            </w:pPr>
            <w:r w:rsidRPr="00C00B8B">
              <w:rPr>
                <w:b/>
              </w:rPr>
              <w:t>(заполняется отдельно по каждому наименованию оборудования)</w:t>
            </w: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2.1</w:t>
            </w:r>
          </w:p>
        </w:tc>
        <w:tc>
          <w:tcPr>
            <w:tcW w:w="4579" w:type="dxa"/>
          </w:tcPr>
          <w:p w:rsidR="003C18DD" w:rsidRPr="00C00B8B" w:rsidRDefault="003C18DD" w:rsidP="003C18DD">
            <w:pPr>
              <w:autoSpaceDE w:val="0"/>
              <w:autoSpaceDN w:val="0"/>
              <w:adjustRightInd w:val="0"/>
              <w:outlineLvl w:val="1"/>
            </w:pPr>
            <w:r w:rsidRPr="00C00B8B">
              <w:t>Внедрение в производство новых видов продукции (услуг)</w:t>
            </w:r>
            <w:r w:rsidRPr="00C00B8B">
              <w:rPr>
                <w:i/>
              </w:rPr>
              <w:t>(указать какие)</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2.2</w:t>
            </w:r>
          </w:p>
        </w:tc>
        <w:tc>
          <w:tcPr>
            <w:tcW w:w="4579" w:type="dxa"/>
          </w:tcPr>
          <w:p w:rsidR="003C18DD" w:rsidRDefault="003C18DD" w:rsidP="003C18DD">
            <w:pPr>
              <w:autoSpaceDE w:val="0"/>
              <w:autoSpaceDN w:val="0"/>
              <w:adjustRightInd w:val="0"/>
              <w:outlineLvl w:val="1"/>
            </w:pPr>
            <w:r w:rsidRPr="00C00B8B">
              <w:t>Увеличение объемов производства продукции (услуг)</w:t>
            </w:r>
          </w:p>
          <w:p w:rsidR="003C18DD" w:rsidRPr="00C00B8B" w:rsidRDefault="003C18DD" w:rsidP="003C18DD">
            <w:pPr>
              <w:autoSpaceDE w:val="0"/>
              <w:autoSpaceDN w:val="0"/>
              <w:adjustRightInd w:val="0"/>
              <w:outlineLvl w:val="1"/>
            </w:pPr>
            <w:r w:rsidRPr="00C00B8B">
              <w:rPr>
                <w:i/>
              </w:rPr>
              <w:t>(указать ожидаемый рост)</w:t>
            </w:r>
          </w:p>
        </w:tc>
        <w:tc>
          <w:tcPr>
            <w:tcW w:w="4536" w:type="dxa"/>
            <w:gridSpan w:val="2"/>
          </w:tcPr>
          <w:p w:rsidR="003C18DD" w:rsidRPr="002A2399" w:rsidRDefault="003C18DD" w:rsidP="003C18DD">
            <w:pPr>
              <w:autoSpaceDE w:val="0"/>
              <w:autoSpaceDN w:val="0"/>
              <w:adjustRightInd w:val="0"/>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2.3</w:t>
            </w:r>
          </w:p>
        </w:tc>
        <w:tc>
          <w:tcPr>
            <w:tcW w:w="4579" w:type="dxa"/>
          </w:tcPr>
          <w:p w:rsidR="003C18DD" w:rsidRDefault="003C18DD" w:rsidP="003C18DD">
            <w:pPr>
              <w:autoSpaceDE w:val="0"/>
              <w:autoSpaceDN w:val="0"/>
              <w:adjustRightInd w:val="0"/>
              <w:outlineLvl w:val="1"/>
            </w:pPr>
            <w:r w:rsidRPr="00C00B8B">
              <w:t>Снижение затрат на производство продукции (услуг)</w:t>
            </w:r>
          </w:p>
          <w:p w:rsidR="003C18DD" w:rsidRPr="00C00B8B" w:rsidRDefault="003C18DD" w:rsidP="003C18DD">
            <w:pPr>
              <w:autoSpaceDE w:val="0"/>
              <w:autoSpaceDN w:val="0"/>
              <w:adjustRightInd w:val="0"/>
              <w:outlineLvl w:val="1"/>
              <w:rPr>
                <w:i/>
              </w:rPr>
            </w:pPr>
            <w:r w:rsidRPr="00C00B8B">
              <w:rPr>
                <w:i/>
              </w:rPr>
              <w:t>(указать ожидаемое снижение)</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2.4</w:t>
            </w:r>
          </w:p>
        </w:tc>
        <w:tc>
          <w:tcPr>
            <w:tcW w:w="4579" w:type="dxa"/>
          </w:tcPr>
          <w:p w:rsidR="003C18DD" w:rsidRPr="00C00B8B" w:rsidRDefault="003C18DD" w:rsidP="003C18DD">
            <w:pPr>
              <w:autoSpaceDE w:val="0"/>
              <w:autoSpaceDN w:val="0"/>
              <w:adjustRightInd w:val="0"/>
              <w:outlineLvl w:val="1"/>
            </w:pPr>
            <w:r w:rsidRPr="00C00B8B">
              <w:t>Иные цели (расшифровать)</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rPr>
                <w:b/>
              </w:rPr>
            </w:pPr>
            <w:r w:rsidRPr="00C00B8B">
              <w:rPr>
                <w:b/>
              </w:rPr>
              <w:t>3.</w:t>
            </w:r>
          </w:p>
        </w:tc>
        <w:tc>
          <w:tcPr>
            <w:tcW w:w="9115" w:type="dxa"/>
            <w:gridSpan w:val="3"/>
          </w:tcPr>
          <w:p w:rsidR="003C18DD" w:rsidRPr="00C00B8B" w:rsidRDefault="003C18DD" w:rsidP="003C18DD">
            <w:pPr>
              <w:autoSpaceDE w:val="0"/>
              <w:autoSpaceDN w:val="0"/>
              <w:adjustRightInd w:val="0"/>
              <w:jc w:val="center"/>
              <w:outlineLvl w:val="1"/>
              <w:rPr>
                <w:b/>
              </w:rPr>
            </w:pPr>
            <w:r w:rsidRPr="00C00B8B">
              <w:rPr>
                <w:b/>
              </w:rPr>
              <w:t>Плановые  показатели от эффективности использования оборудования  (на период не менее трех лет с даты заключения договора лизинга, кредитного договора)</w:t>
            </w: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3.1</w:t>
            </w:r>
          </w:p>
        </w:tc>
        <w:tc>
          <w:tcPr>
            <w:tcW w:w="4579" w:type="dxa"/>
          </w:tcPr>
          <w:p w:rsidR="003C18DD" w:rsidRDefault="003C18DD" w:rsidP="003C18DD">
            <w:pPr>
              <w:autoSpaceDE w:val="0"/>
              <w:autoSpaceDN w:val="0"/>
              <w:adjustRightInd w:val="0"/>
              <w:outlineLvl w:val="1"/>
            </w:pPr>
            <w:r w:rsidRPr="00C00B8B">
              <w:t>Среднесписочная  численность работников</w:t>
            </w:r>
            <w:r>
              <w:t xml:space="preserve">, человек  </w:t>
            </w:r>
          </w:p>
          <w:p w:rsidR="003C18DD" w:rsidRPr="00C00B8B" w:rsidRDefault="003C18DD" w:rsidP="003C18DD">
            <w:pPr>
              <w:autoSpaceDE w:val="0"/>
              <w:autoSpaceDN w:val="0"/>
              <w:adjustRightInd w:val="0"/>
              <w:outlineLvl w:val="1"/>
              <w:rPr>
                <w:i/>
              </w:rPr>
            </w:pPr>
            <w:r w:rsidRPr="00697022">
              <w:rPr>
                <w:i/>
              </w:rPr>
              <w:t>(указать ожидаемые показатели)</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3.2</w:t>
            </w:r>
          </w:p>
        </w:tc>
        <w:tc>
          <w:tcPr>
            <w:tcW w:w="4579" w:type="dxa"/>
          </w:tcPr>
          <w:p w:rsidR="003C18DD" w:rsidRDefault="003C18DD" w:rsidP="003C18DD">
            <w:pPr>
              <w:autoSpaceDE w:val="0"/>
              <w:autoSpaceDN w:val="0"/>
              <w:adjustRightInd w:val="0"/>
              <w:outlineLvl w:val="1"/>
            </w:pPr>
            <w:r w:rsidRPr="00C00B8B">
              <w:t>Платежи  в бюджет и страховые взносы во внебюджетные фонды , тыс. рублей</w:t>
            </w:r>
          </w:p>
          <w:p w:rsidR="003C18DD" w:rsidRPr="00C00B8B" w:rsidRDefault="003C18DD" w:rsidP="003C18DD">
            <w:pPr>
              <w:autoSpaceDE w:val="0"/>
              <w:autoSpaceDN w:val="0"/>
              <w:adjustRightInd w:val="0"/>
              <w:outlineLvl w:val="1"/>
              <w:rPr>
                <w:i/>
              </w:rPr>
            </w:pPr>
            <w:r w:rsidRPr="00697022">
              <w:rPr>
                <w:i/>
              </w:rPr>
              <w:t>(указать ожидаемые показатели)</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r w:rsidRPr="00C00B8B">
              <w:t>3.3</w:t>
            </w:r>
          </w:p>
        </w:tc>
        <w:tc>
          <w:tcPr>
            <w:tcW w:w="4579" w:type="dxa"/>
          </w:tcPr>
          <w:p w:rsidR="003C18DD" w:rsidRDefault="003C18DD" w:rsidP="003C18DD">
            <w:pPr>
              <w:autoSpaceDE w:val="0"/>
              <w:autoSpaceDN w:val="0"/>
              <w:adjustRightInd w:val="0"/>
              <w:outlineLvl w:val="1"/>
            </w:pPr>
            <w:r w:rsidRPr="00C00B8B">
              <w:t>Выручка от реализации продукции (услуг), тыс. рублей</w:t>
            </w:r>
          </w:p>
          <w:p w:rsidR="003C18DD" w:rsidRPr="00C00B8B" w:rsidRDefault="003C18DD" w:rsidP="003C18DD">
            <w:pPr>
              <w:autoSpaceDE w:val="0"/>
              <w:autoSpaceDN w:val="0"/>
              <w:adjustRightInd w:val="0"/>
              <w:outlineLvl w:val="1"/>
              <w:rPr>
                <w:i/>
              </w:rPr>
            </w:pPr>
            <w:r w:rsidRPr="00697022">
              <w:rPr>
                <w:i/>
              </w:rPr>
              <w:t>(указать ожидаемые показатели)</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r w:rsidR="003C18DD" w:rsidRPr="00C00B8B" w:rsidTr="003C18DD">
        <w:tc>
          <w:tcPr>
            <w:tcW w:w="774" w:type="dxa"/>
          </w:tcPr>
          <w:p w:rsidR="003C18DD" w:rsidRPr="00C00B8B" w:rsidRDefault="003C18DD" w:rsidP="003C18DD">
            <w:pPr>
              <w:autoSpaceDE w:val="0"/>
              <w:autoSpaceDN w:val="0"/>
              <w:adjustRightInd w:val="0"/>
              <w:jc w:val="center"/>
              <w:outlineLvl w:val="1"/>
            </w:pPr>
          </w:p>
        </w:tc>
        <w:tc>
          <w:tcPr>
            <w:tcW w:w="4579" w:type="dxa"/>
          </w:tcPr>
          <w:p w:rsidR="003C18DD" w:rsidRPr="00C00B8B" w:rsidRDefault="003C18DD" w:rsidP="003C18DD">
            <w:pPr>
              <w:autoSpaceDE w:val="0"/>
              <w:autoSpaceDN w:val="0"/>
              <w:adjustRightInd w:val="0"/>
              <w:jc w:val="center"/>
              <w:outlineLvl w:val="1"/>
            </w:pPr>
            <w:r>
              <w:t>202__</w:t>
            </w:r>
            <w:r w:rsidRPr="00C00B8B">
              <w:t xml:space="preserve"> год</w:t>
            </w:r>
          </w:p>
        </w:tc>
        <w:tc>
          <w:tcPr>
            <w:tcW w:w="4536" w:type="dxa"/>
            <w:gridSpan w:val="2"/>
          </w:tcPr>
          <w:p w:rsidR="003C18DD" w:rsidRPr="00C00B8B" w:rsidRDefault="003C18DD" w:rsidP="003C18DD">
            <w:pPr>
              <w:autoSpaceDE w:val="0"/>
              <w:autoSpaceDN w:val="0"/>
              <w:adjustRightInd w:val="0"/>
              <w:jc w:val="center"/>
              <w:outlineLvl w:val="1"/>
            </w:pPr>
          </w:p>
        </w:tc>
      </w:tr>
    </w:tbl>
    <w:p w:rsidR="003C18DD" w:rsidRDefault="003C18DD" w:rsidP="003C18DD">
      <w:pPr>
        <w:jc w:val="center"/>
        <w:rPr>
          <w:rFonts w:eastAsia="Calibri"/>
        </w:rPr>
      </w:pPr>
    </w:p>
    <w:p w:rsidR="003C18DD" w:rsidRDefault="003C18DD" w:rsidP="003C18DD">
      <w:pPr>
        <w:jc w:val="both"/>
      </w:pPr>
      <w:r w:rsidRPr="00553C44">
        <w:t xml:space="preserve">Руководитель </w:t>
      </w:r>
    </w:p>
    <w:p w:rsidR="003C18DD" w:rsidRDefault="003C18DD" w:rsidP="003C18DD">
      <w:pPr>
        <w:jc w:val="both"/>
      </w:pPr>
      <w:r w:rsidRPr="00553C44">
        <w:t>(индивидуальный предприниматель)</w:t>
      </w:r>
      <w:r>
        <w:t xml:space="preserve"> _______________________    (__________________)</w:t>
      </w:r>
    </w:p>
    <w:p w:rsidR="003C18DD" w:rsidRDefault="003C18DD" w:rsidP="003C18DD">
      <w:pPr>
        <w:jc w:val="both"/>
      </w:pPr>
      <w:r>
        <w:t xml:space="preserve">                                                                            (подпись)                               (ФИО)</w:t>
      </w:r>
    </w:p>
    <w:p w:rsidR="003C18DD" w:rsidRPr="00553C44" w:rsidRDefault="003C18DD" w:rsidP="003C18DD">
      <w:pPr>
        <w:jc w:val="both"/>
      </w:pPr>
      <w:r>
        <w:t>МП        «____»______________202_</w:t>
      </w:r>
    </w:p>
    <w:p w:rsidR="003C18DD" w:rsidRDefault="003C18DD" w:rsidP="003C18DD">
      <w:pPr>
        <w:widowControl w:val="0"/>
        <w:autoSpaceDE w:val="0"/>
        <w:autoSpaceDN w:val="0"/>
        <w:adjustRightInd w:val="0"/>
        <w:ind w:firstLine="720"/>
        <w:jc w:val="both"/>
        <w:rPr>
          <w:sz w:val="28"/>
          <w:szCs w:val="28"/>
        </w:rPr>
      </w:pPr>
    </w:p>
    <w:p w:rsidR="003C18DD" w:rsidRDefault="003C18DD" w:rsidP="003C18DD">
      <w:pPr>
        <w:widowControl w:val="0"/>
        <w:autoSpaceDE w:val="0"/>
        <w:autoSpaceDN w:val="0"/>
        <w:adjustRightInd w:val="0"/>
        <w:ind w:firstLine="720"/>
        <w:jc w:val="right"/>
        <w:rPr>
          <w:sz w:val="24"/>
          <w:szCs w:val="24"/>
        </w:rPr>
        <w:sectPr w:rsidR="003C18DD" w:rsidSect="003C18DD">
          <w:headerReference w:type="even" r:id="rId58"/>
          <w:headerReference w:type="default" r:id="rId59"/>
          <w:pgSz w:w="11906" w:h="16838" w:code="9"/>
          <w:pgMar w:top="709" w:right="851" w:bottom="851" w:left="1134" w:header="709" w:footer="709" w:gutter="0"/>
          <w:cols w:space="708"/>
          <w:docGrid w:linePitch="360"/>
        </w:sectPr>
      </w:pPr>
    </w:p>
    <w:p w:rsidR="003C18DD" w:rsidRPr="00DD6ACF" w:rsidRDefault="003C18DD" w:rsidP="003C18DD">
      <w:pPr>
        <w:widowControl w:val="0"/>
        <w:autoSpaceDE w:val="0"/>
        <w:autoSpaceDN w:val="0"/>
        <w:adjustRightInd w:val="0"/>
        <w:ind w:firstLine="720"/>
        <w:jc w:val="right"/>
        <w:rPr>
          <w:sz w:val="24"/>
          <w:szCs w:val="24"/>
        </w:rPr>
      </w:pPr>
      <w:r>
        <w:rPr>
          <w:sz w:val="24"/>
          <w:szCs w:val="24"/>
        </w:rPr>
        <w:lastRenderedPageBreak/>
        <w:t>Приложение № 2</w:t>
      </w:r>
    </w:p>
    <w:p w:rsidR="003C18DD" w:rsidRPr="00DD6ACF" w:rsidRDefault="003C18DD" w:rsidP="003C18DD">
      <w:pPr>
        <w:shd w:val="clear" w:color="auto" w:fill="FFFFFF"/>
        <w:tabs>
          <w:tab w:val="left" w:pos="1238"/>
        </w:tabs>
        <w:jc w:val="right"/>
        <w:rPr>
          <w:sz w:val="24"/>
          <w:szCs w:val="24"/>
        </w:rPr>
      </w:pPr>
      <w:r w:rsidRPr="00DD6ACF">
        <w:rPr>
          <w:sz w:val="24"/>
          <w:szCs w:val="24"/>
        </w:rPr>
        <w:t>к условиям и порядку предоставления субсидий</w:t>
      </w:r>
    </w:p>
    <w:p w:rsidR="003C18DD" w:rsidRDefault="003C18DD" w:rsidP="003C18DD">
      <w:pPr>
        <w:shd w:val="clear" w:color="auto" w:fill="FFFFFF"/>
        <w:tabs>
          <w:tab w:val="left" w:pos="1238"/>
        </w:tabs>
        <w:jc w:val="right"/>
        <w:rPr>
          <w:sz w:val="24"/>
          <w:szCs w:val="24"/>
        </w:rPr>
      </w:pPr>
      <w:r w:rsidRPr="00DD6ACF">
        <w:rPr>
          <w:sz w:val="24"/>
          <w:szCs w:val="24"/>
        </w:rPr>
        <w:t>на возмещение части затрат, связанн</w:t>
      </w:r>
      <w:r>
        <w:rPr>
          <w:sz w:val="24"/>
          <w:szCs w:val="24"/>
        </w:rPr>
        <w:t>ых с приобретением оборудования</w:t>
      </w:r>
    </w:p>
    <w:p w:rsidR="003C18DD" w:rsidRPr="00DD6ACF" w:rsidRDefault="003C18DD" w:rsidP="003C18DD">
      <w:pPr>
        <w:shd w:val="clear" w:color="auto" w:fill="FFFFFF"/>
        <w:tabs>
          <w:tab w:val="left" w:pos="1238"/>
        </w:tabs>
        <w:jc w:val="right"/>
        <w:rPr>
          <w:sz w:val="24"/>
          <w:szCs w:val="24"/>
        </w:rPr>
      </w:pPr>
      <w:r>
        <w:rPr>
          <w:sz w:val="24"/>
          <w:szCs w:val="24"/>
        </w:rPr>
        <w:t xml:space="preserve">  в</w:t>
      </w:r>
      <w:r w:rsidRPr="00DD6ACF">
        <w:rPr>
          <w:sz w:val="24"/>
          <w:szCs w:val="24"/>
        </w:rPr>
        <w:t xml:space="preserve"> целях создания и (или) развития, либо модернизации производства товаров (работ, услуг)</w:t>
      </w:r>
    </w:p>
    <w:p w:rsidR="003C18DD" w:rsidRDefault="003C18DD" w:rsidP="003C18DD">
      <w:pPr>
        <w:widowControl w:val="0"/>
        <w:autoSpaceDE w:val="0"/>
        <w:autoSpaceDN w:val="0"/>
        <w:adjustRightInd w:val="0"/>
        <w:ind w:firstLine="720"/>
        <w:jc w:val="center"/>
      </w:pPr>
    </w:p>
    <w:p w:rsidR="003C18DD" w:rsidRDefault="003C18DD" w:rsidP="003C18DD">
      <w:pPr>
        <w:widowControl w:val="0"/>
        <w:autoSpaceDE w:val="0"/>
        <w:autoSpaceDN w:val="0"/>
        <w:adjustRightInd w:val="0"/>
        <w:ind w:firstLine="720"/>
        <w:jc w:val="center"/>
        <w:rPr>
          <w:sz w:val="28"/>
          <w:szCs w:val="28"/>
        </w:rPr>
      </w:pPr>
      <w:r>
        <w:rPr>
          <w:sz w:val="28"/>
          <w:szCs w:val="28"/>
        </w:rPr>
        <w:t>Справка-расчет</w:t>
      </w:r>
    </w:p>
    <w:p w:rsidR="003C18DD" w:rsidRDefault="003C18DD" w:rsidP="003C18DD">
      <w:pPr>
        <w:widowControl w:val="0"/>
        <w:autoSpaceDE w:val="0"/>
        <w:autoSpaceDN w:val="0"/>
        <w:adjustRightInd w:val="0"/>
        <w:ind w:firstLine="720"/>
        <w:jc w:val="center"/>
        <w:rPr>
          <w:sz w:val="28"/>
          <w:szCs w:val="28"/>
        </w:rPr>
      </w:pPr>
      <w:r>
        <w:rPr>
          <w:sz w:val="28"/>
          <w:szCs w:val="28"/>
        </w:rPr>
        <w:t xml:space="preserve">на получение субсидии из республиканского бюджета МО МР «Усть-Куломский» на возмещение части затрат, связанных с приобретением оборудования в целях создания и (или) развития либо модернизации </w:t>
      </w:r>
    </w:p>
    <w:p w:rsidR="003C18DD" w:rsidRPr="00BC6F13" w:rsidRDefault="003C18DD" w:rsidP="003C18DD">
      <w:pPr>
        <w:widowControl w:val="0"/>
        <w:autoSpaceDE w:val="0"/>
        <w:autoSpaceDN w:val="0"/>
        <w:adjustRightInd w:val="0"/>
        <w:ind w:firstLine="720"/>
        <w:jc w:val="center"/>
        <w:rPr>
          <w:sz w:val="28"/>
          <w:szCs w:val="28"/>
        </w:rPr>
      </w:pPr>
      <w:r>
        <w:rPr>
          <w:sz w:val="28"/>
          <w:szCs w:val="28"/>
        </w:rPr>
        <w:t>производства товаров (работ, услуг)</w:t>
      </w:r>
    </w:p>
    <w:p w:rsidR="003C18DD" w:rsidRDefault="003C18DD" w:rsidP="003C18DD">
      <w:pPr>
        <w:widowControl w:val="0"/>
        <w:autoSpaceDE w:val="0"/>
        <w:autoSpaceDN w:val="0"/>
        <w:adjustRightInd w:val="0"/>
        <w:ind w:firstLine="720"/>
        <w:jc w:val="center"/>
      </w:pPr>
    </w:p>
    <w:p w:rsidR="003C18DD" w:rsidRDefault="003C18DD" w:rsidP="003C18DD">
      <w:pPr>
        <w:widowControl w:val="0"/>
        <w:autoSpaceDE w:val="0"/>
        <w:autoSpaceDN w:val="0"/>
        <w:adjustRightInd w:val="0"/>
        <w:ind w:firstLine="720"/>
        <w:jc w:val="center"/>
      </w:pPr>
      <w:r>
        <w:t>______________________________________________________________________________</w:t>
      </w:r>
    </w:p>
    <w:p w:rsidR="003C18DD" w:rsidRDefault="003C18DD" w:rsidP="003C18DD">
      <w:pPr>
        <w:widowControl w:val="0"/>
        <w:autoSpaceDE w:val="0"/>
        <w:autoSpaceDN w:val="0"/>
        <w:adjustRightInd w:val="0"/>
        <w:ind w:firstLine="720"/>
        <w:jc w:val="center"/>
      </w:pPr>
      <w:r>
        <w:t>(полное наименование организации, фамилия, имя, отчество индивидуального предпринимателя)</w:t>
      </w:r>
    </w:p>
    <w:p w:rsidR="003C18DD" w:rsidRDefault="003C18DD" w:rsidP="003C18DD">
      <w:pPr>
        <w:widowControl w:val="0"/>
        <w:autoSpaceDE w:val="0"/>
        <w:autoSpaceDN w:val="0"/>
        <w:adjustRightInd w:val="0"/>
        <w:ind w:firstLine="720"/>
        <w:jc w:val="center"/>
      </w:pPr>
      <w:r>
        <w:t>ИНН/КПП_________________________________________________</w:t>
      </w:r>
    </w:p>
    <w:p w:rsidR="003C18DD" w:rsidRDefault="003C18DD" w:rsidP="003C18DD">
      <w:pPr>
        <w:widowControl w:val="0"/>
        <w:autoSpaceDE w:val="0"/>
        <w:autoSpaceDN w:val="0"/>
        <w:adjustRightInd w:val="0"/>
        <w:ind w:firstLine="720"/>
        <w:jc w:val="cente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92"/>
        <w:gridCol w:w="1843"/>
        <w:gridCol w:w="1418"/>
        <w:gridCol w:w="1559"/>
        <w:gridCol w:w="1417"/>
        <w:gridCol w:w="1276"/>
        <w:gridCol w:w="1559"/>
        <w:gridCol w:w="1134"/>
        <w:gridCol w:w="1134"/>
        <w:gridCol w:w="1560"/>
      </w:tblGrid>
      <w:tr w:rsidR="003C18DD" w:rsidRPr="00A33C0E" w:rsidTr="003C18DD">
        <w:trPr>
          <w:trHeight w:val="1695"/>
        </w:trPr>
        <w:tc>
          <w:tcPr>
            <w:tcW w:w="1951" w:type="dxa"/>
            <w:vMerge w:val="restart"/>
          </w:tcPr>
          <w:p w:rsidR="003C18DD" w:rsidRPr="00A33C0E" w:rsidRDefault="003C18DD" w:rsidP="003C18DD">
            <w:pPr>
              <w:pStyle w:val="afffffe"/>
              <w:ind w:firstLine="34"/>
              <w:jc w:val="center"/>
              <w:rPr>
                <w:rFonts w:ascii="Times New Roman" w:hAnsi="Times New Roman" w:cs="Times New Roman"/>
              </w:rPr>
            </w:pPr>
            <w:r w:rsidRPr="00A33C0E">
              <w:rPr>
                <w:rFonts w:ascii="Times New Roman" w:hAnsi="Times New Roman" w:cs="Times New Roman"/>
              </w:rPr>
              <w:t>Наименование расходов</w:t>
            </w:r>
          </w:p>
        </w:tc>
        <w:tc>
          <w:tcPr>
            <w:tcW w:w="992" w:type="dxa"/>
            <w:vMerge w:val="restart"/>
          </w:tcPr>
          <w:p w:rsidR="003C18DD" w:rsidRPr="00A33C0E" w:rsidRDefault="003C18DD" w:rsidP="003C18DD">
            <w:pPr>
              <w:pStyle w:val="afffffe"/>
              <w:ind w:firstLine="34"/>
              <w:jc w:val="center"/>
              <w:rPr>
                <w:rFonts w:ascii="Times New Roman" w:hAnsi="Times New Roman" w:cs="Times New Roman"/>
              </w:rPr>
            </w:pPr>
            <w:r w:rsidRPr="00A33C0E">
              <w:rPr>
                <w:rFonts w:ascii="Times New Roman" w:hAnsi="Times New Roman" w:cs="Times New Roman"/>
              </w:rPr>
              <w:t>Коли</w:t>
            </w:r>
            <w:r>
              <w:rPr>
                <w:rFonts w:ascii="Times New Roman" w:hAnsi="Times New Roman" w:cs="Times New Roman"/>
              </w:rPr>
              <w:t>-</w:t>
            </w:r>
            <w:r w:rsidRPr="00A33C0E">
              <w:rPr>
                <w:rFonts w:ascii="Times New Roman" w:hAnsi="Times New Roman" w:cs="Times New Roman"/>
              </w:rPr>
              <w:t>чество, штук</w:t>
            </w:r>
          </w:p>
        </w:tc>
        <w:tc>
          <w:tcPr>
            <w:tcW w:w="1843" w:type="dxa"/>
            <w:vMerge w:val="restart"/>
          </w:tcPr>
          <w:p w:rsidR="003C18DD" w:rsidRPr="00A33C0E" w:rsidRDefault="003C18DD" w:rsidP="003C18DD">
            <w:pPr>
              <w:pStyle w:val="afffffe"/>
              <w:jc w:val="center"/>
              <w:rPr>
                <w:rFonts w:ascii="Times New Roman" w:hAnsi="Times New Roman" w:cs="Times New Roman"/>
              </w:rPr>
            </w:pPr>
            <w:r w:rsidRPr="00A33C0E">
              <w:rPr>
                <w:rFonts w:ascii="Times New Roman" w:hAnsi="Times New Roman" w:cs="Times New Roman"/>
              </w:rPr>
              <w:t>Дата и номер договора о приобретении оборудования</w:t>
            </w:r>
          </w:p>
        </w:tc>
        <w:tc>
          <w:tcPr>
            <w:tcW w:w="1418" w:type="dxa"/>
            <w:vMerge w:val="restart"/>
          </w:tcPr>
          <w:p w:rsidR="003C18DD" w:rsidRDefault="003C18DD" w:rsidP="003C18DD">
            <w:pPr>
              <w:pStyle w:val="afffffe"/>
              <w:ind w:firstLine="88"/>
              <w:jc w:val="center"/>
              <w:rPr>
                <w:rFonts w:ascii="Times New Roman" w:hAnsi="Times New Roman" w:cs="Times New Roman"/>
              </w:rPr>
            </w:pPr>
            <w:r w:rsidRPr="00A33C0E">
              <w:rPr>
                <w:rFonts w:ascii="Times New Roman" w:hAnsi="Times New Roman" w:cs="Times New Roman"/>
              </w:rPr>
              <w:t>Стоимость оборудования по договору о приобретении оборудования</w:t>
            </w:r>
            <w:r>
              <w:rPr>
                <w:rFonts w:ascii="Times New Roman" w:hAnsi="Times New Roman" w:cs="Times New Roman"/>
              </w:rPr>
              <w:t>,</w:t>
            </w:r>
          </w:p>
          <w:p w:rsidR="003C18DD" w:rsidRDefault="003C18DD" w:rsidP="003C18DD">
            <w:pPr>
              <w:pStyle w:val="afffffe"/>
              <w:ind w:firstLine="88"/>
              <w:jc w:val="center"/>
              <w:rPr>
                <w:rFonts w:ascii="Times New Roman" w:hAnsi="Times New Roman" w:cs="Times New Roman"/>
              </w:rPr>
            </w:pPr>
            <w:r>
              <w:rPr>
                <w:rFonts w:ascii="Times New Roman" w:hAnsi="Times New Roman" w:cs="Times New Roman"/>
              </w:rPr>
              <w:t>рублей</w:t>
            </w:r>
          </w:p>
          <w:p w:rsidR="003C18DD" w:rsidRPr="00A33C0E" w:rsidRDefault="003C18DD" w:rsidP="003C18DD">
            <w:pPr>
              <w:pStyle w:val="afffffe"/>
              <w:ind w:firstLine="88"/>
              <w:jc w:val="center"/>
              <w:rPr>
                <w:rFonts w:ascii="Times New Roman" w:hAnsi="Times New Roman" w:cs="Times New Roman"/>
              </w:rPr>
            </w:pPr>
          </w:p>
        </w:tc>
        <w:tc>
          <w:tcPr>
            <w:tcW w:w="4252" w:type="dxa"/>
            <w:gridSpan w:val="3"/>
          </w:tcPr>
          <w:p w:rsidR="003C18DD" w:rsidRPr="00A33C0E" w:rsidRDefault="003C18DD" w:rsidP="003C18DD">
            <w:pPr>
              <w:pStyle w:val="afffffe"/>
              <w:ind w:firstLine="6"/>
              <w:jc w:val="center"/>
              <w:rPr>
                <w:rFonts w:ascii="Times New Roman" w:hAnsi="Times New Roman" w:cs="Times New Roman"/>
              </w:rPr>
            </w:pPr>
            <w:r w:rsidRPr="00A33C0E">
              <w:rPr>
                <w:rFonts w:ascii="Times New Roman" w:hAnsi="Times New Roman" w:cs="Times New Roman"/>
              </w:rPr>
              <w:t>Платежные (расчетные)  документы, подтверждающие фактическую оплату оборудования</w:t>
            </w:r>
          </w:p>
        </w:tc>
        <w:tc>
          <w:tcPr>
            <w:tcW w:w="1559" w:type="dxa"/>
            <w:vMerge w:val="restart"/>
          </w:tcPr>
          <w:p w:rsidR="003C18DD" w:rsidRPr="00A33C0E" w:rsidRDefault="003C18DD" w:rsidP="003C18DD">
            <w:pPr>
              <w:pStyle w:val="afffffe"/>
              <w:ind w:firstLine="6"/>
              <w:jc w:val="center"/>
              <w:rPr>
                <w:rFonts w:ascii="Times New Roman" w:hAnsi="Times New Roman" w:cs="Times New Roman"/>
              </w:rPr>
            </w:pPr>
            <w:r w:rsidRPr="00A33C0E">
              <w:rPr>
                <w:rFonts w:ascii="Times New Roman" w:hAnsi="Times New Roman" w:cs="Times New Roman"/>
              </w:rPr>
              <w:t>заявленная</w:t>
            </w:r>
          </w:p>
          <w:p w:rsidR="003C18DD" w:rsidRDefault="003C18DD" w:rsidP="003C18DD">
            <w:pPr>
              <w:pStyle w:val="afffffe"/>
              <w:ind w:firstLine="6"/>
              <w:jc w:val="center"/>
              <w:rPr>
                <w:rFonts w:ascii="Times New Roman" w:hAnsi="Times New Roman" w:cs="Times New Roman"/>
              </w:rPr>
            </w:pPr>
            <w:r w:rsidRPr="00A33C0E">
              <w:rPr>
                <w:rFonts w:ascii="Times New Roman" w:hAnsi="Times New Roman" w:cs="Times New Roman"/>
              </w:rPr>
              <w:t>сумма субсидии</w:t>
            </w:r>
            <w:r>
              <w:rPr>
                <w:rFonts w:ascii="Times New Roman" w:hAnsi="Times New Roman" w:cs="Times New Roman"/>
              </w:rPr>
              <w:t xml:space="preserve"> (в соответствии с заявкой субъекта МСП)</w:t>
            </w:r>
          </w:p>
          <w:p w:rsidR="003C18DD" w:rsidRPr="00A33C0E" w:rsidRDefault="003C18DD" w:rsidP="003C18DD">
            <w:pPr>
              <w:pStyle w:val="afffffe"/>
              <w:ind w:firstLine="6"/>
              <w:jc w:val="center"/>
              <w:rPr>
                <w:rFonts w:ascii="Times New Roman" w:hAnsi="Times New Roman" w:cs="Times New Roman"/>
              </w:rPr>
            </w:pPr>
            <w:r>
              <w:rPr>
                <w:rFonts w:ascii="Times New Roman" w:hAnsi="Times New Roman" w:cs="Times New Roman"/>
              </w:rPr>
              <w:t>рублей</w:t>
            </w:r>
          </w:p>
        </w:tc>
        <w:tc>
          <w:tcPr>
            <w:tcW w:w="1134" w:type="dxa"/>
            <w:vMerge w:val="restart"/>
          </w:tcPr>
          <w:p w:rsidR="003C18DD" w:rsidRPr="00A33C0E" w:rsidRDefault="003C18DD" w:rsidP="003C18DD">
            <w:pPr>
              <w:pStyle w:val="afffffe"/>
              <w:ind w:firstLine="6"/>
              <w:jc w:val="center"/>
              <w:rPr>
                <w:rFonts w:ascii="Times New Roman" w:hAnsi="Times New Roman" w:cs="Times New Roman"/>
              </w:rPr>
            </w:pPr>
            <w:r>
              <w:rPr>
                <w:rFonts w:ascii="Times New Roman" w:hAnsi="Times New Roman" w:cs="Times New Roman"/>
              </w:rPr>
              <w:t>у</w:t>
            </w:r>
            <w:r w:rsidRPr="00A33C0E">
              <w:rPr>
                <w:rFonts w:ascii="Times New Roman" w:hAnsi="Times New Roman" w:cs="Times New Roman"/>
              </w:rPr>
              <w:t>становленная ставка субсидии, %</w:t>
            </w:r>
          </w:p>
        </w:tc>
        <w:tc>
          <w:tcPr>
            <w:tcW w:w="1134" w:type="dxa"/>
            <w:vMerge w:val="restart"/>
          </w:tcPr>
          <w:p w:rsidR="003C18DD" w:rsidRDefault="003C18DD" w:rsidP="003C18DD">
            <w:pPr>
              <w:pStyle w:val="afffffe"/>
              <w:ind w:firstLine="6"/>
              <w:jc w:val="center"/>
              <w:rPr>
                <w:rFonts w:ascii="Times New Roman" w:hAnsi="Times New Roman" w:cs="Times New Roman"/>
              </w:rPr>
            </w:pPr>
            <w:r w:rsidRPr="00A33C0E">
              <w:rPr>
                <w:rFonts w:ascii="Times New Roman" w:hAnsi="Times New Roman" w:cs="Times New Roman"/>
              </w:rPr>
              <w:t>Расчет размера субсидии (графа 7х графа 9)</w:t>
            </w:r>
            <w:r>
              <w:rPr>
                <w:rFonts w:ascii="Times New Roman" w:hAnsi="Times New Roman" w:cs="Times New Roman"/>
              </w:rPr>
              <w:t>,</w:t>
            </w:r>
          </w:p>
          <w:p w:rsidR="003C18DD" w:rsidRPr="00A33C0E" w:rsidRDefault="003C18DD" w:rsidP="003C18DD">
            <w:pPr>
              <w:pStyle w:val="afffffe"/>
              <w:ind w:firstLine="6"/>
              <w:jc w:val="center"/>
              <w:rPr>
                <w:rFonts w:ascii="Times New Roman" w:hAnsi="Times New Roman" w:cs="Times New Roman"/>
              </w:rPr>
            </w:pPr>
            <w:r>
              <w:rPr>
                <w:rFonts w:ascii="Times New Roman" w:hAnsi="Times New Roman" w:cs="Times New Roman"/>
              </w:rPr>
              <w:t>рублей</w:t>
            </w:r>
          </w:p>
        </w:tc>
        <w:tc>
          <w:tcPr>
            <w:tcW w:w="1560" w:type="dxa"/>
            <w:vMerge w:val="restart"/>
          </w:tcPr>
          <w:p w:rsidR="003C18DD" w:rsidRPr="00A33C0E" w:rsidRDefault="003C18DD" w:rsidP="003C18DD">
            <w:pPr>
              <w:pStyle w:val="afffffe"/>
              <w:ind w:firstLine="6"/>
              <w:jc w:val="center"/>
              <w:rPr>
                <w:rFonts w:ascii="Times New Roman" w:hAnsi="Times New Roman" w:cs="Times New Roman"/>
              </w:rPr>
            </w:pPr>
            <w:r w:rsidRPr="00A33C0E">
              <w:rPr>
                <w:rFonts w:ascii="Times New Roman" w:hAnsi="Times New Roman" w:cs="Times New Roman"/>
              </w:rPr>
              <w:t>Размер предоставляемой субсидии</w:t>
            </w:r>
            <w:r>
              <w:rPr>
                <w:rFonts w:ascii="Times New Roman" w:hAnsi="Times New Roman" w:cs="Times New Roman"/>
              </w:rPr>
              <w:t xml:space="preserve"> равен графе 8, но не более графы 10 и не более 5 млн. руб.</w:t>
            </w:r>
          </w:p>
        </w:tc>
      </w:tr>
      <w:tr w:rsidR="003C18DD" w:rsidRPr="00A33C0E" w:rsidTr="003C18DD">
        <w:trPr>
          <w:trHeight w:val="1170"/>
        </w:trPr>
        <w:tc>
          <w:tcPr>
            <w:tcW w:w="1951" w:type="dxa"/>
            <w:vMerge/>
          </w:tcPr>
          <w:p w:rsidR="003C18DD" w:rsidRPr="00A33C0E" w:rsidRDefault="003C18DD" w:rsidP="003C18DD">
            <w:pPr>
              <w:pStyle w:val="afffffe"/>
              <w:spacing w:line="288" w:lineRule="auto"/>
              <w:ind w:firstLine="34"/>
              <w:jc w:val="center"/>
              <w:rPr>
                <w:rFonts w:ascii="Times New Roman" w:hAnsi="Times New Roman" w:cs="Times New Roman"/>
              </w:rPr>
            </w:pPr>
          </w:p>
        </w:tc>
        <w:tc>
          <w:tcPr>
            <w:tcW w:w="992" w:type="dxa"/>
            <w:vMerge/>
          </w:tcPr>
          <w:p w:rsidR="003C18DD" w:rsidRPr="00A33C0E" w:rsidRDefault="003C18DD" w:rsidP="003C18DD">
            <w:pPr>
              <w:pStyle w:val="afffffe"/>
              <w:spacing w:line="288" w:lineRule="auto"/>
              <w:ind w:firstLine="34"/>
              <w:jc w:val="center"/>
              <w:rPr>
                <w:rFonts w:ascii="Times New Roman" w:hAnsi="Times New Roman" w:cs="Times New Roman"/>
              </w:rPr>
            </w:pPr>
          </w:p>
        </w:tc>
        <w:tc>
          <w:tcPr>
            <w:tcW w:w="1843" w:type="dxa"/>
            <w:vMerge/>
          </w:tcPr>
          <w:p w:rsidR="003C18DD" w:rsidRPr="00A33C0E" w:rsidRDefault="003C18DD" w:rsidP="003C18DD">
            <w:pPr>
              <w:pStyle w:val="afffffe"/>
              <w:spacing w:line="288" w:lineRule="auto"/>
              <w:jc w:val="center"/>
              <w:rPr>
                <w:rFonts w:ascii="Times New Roman" w:hAnsi="Times New Roman" w:cs="Times New Roman"/>
              </w:rPr>
            </w:pPr>
          </w:p>
        </w:tc>
        <w:tc>
          <w:tcPr>
            <w:tcW w:w="1418" w:type="dxa"/>
            <w:vMerge/>
          </w:tcPr>
          <w:p w:rsidR="003C18DD" w:rsidRPr="00A33C0E" w:rsidRDefault="003C18DD" w:rsidP="003C18DD">
            <w:pPr>
              <w:pStyle w:val="afffffe"/>
              <w:spacing w:line="288" w:lineRule="auto"/>
              <w:ind w:firstLine="88"/>
              <w:jc w:val="center"/>
              <w:rPr>
                <w:rFonts w:ascii="Times New Roman" w:hAnsi="Times New Roman" w:cs="Times New Roman"/>
              </w:rPr>
            </w:pPr>
          </w:p>
        </w:tc>
        <w:tc>
          <w:tcPr>
            <w:tcW w:w="1559" w:type="dxa"/>
          </w:tcPr>
          <w:p w:rsidR="003C18DD" w:rsidRPr="00A33C0E" w:rsidRDefault="003C18DD" w:rsidP="003C18DD">
            <w:pPr>
              <w:pStyle w:val="afffffe"/>
              <w:spacing w:line="288" w:lineRule="auto"/>
              <w:ind w:firstLine="6"/>
              <w:jc w:val="center"/>
              <w:rPr>
                <w:rFonts w:ascii="Times New Roman" w:hAnsi="Times New Roman" w:cs="Times New Roman"/>
              </w:rPr>
            </w:pPr>
            <w:r w:rsidRPr="00A33C0E">
              <w:rPr>
                <w:rFonts w:ascii="Times New Roman" w:hAnsi="Times New Roman" w:cs="Times New Roman"/>
              </w:rPr>
              <w:t>наименование</w:t>
            </w:r>
          </w:p>
        </w:tc>
        <w:tc>
          <w:tcPr>
            <w:tcW w:w="1417" w:type="dxa"/>
          </w:tcPr>
          <w:p w:rsidR="003C18DD" w:rsidRPr="00A33C0E" w:rsidRDefault="003C18DD" w:rsidP="003C18DD">
            <w:pPr>
              <w:pStyle w:val="afffffe"/>
              <w:spacing w:line="288" w:lineRule="auto"/>
              <w:ind w:firstLine="6"/>
              <w:jc w:val="center"/>
              <w:rPr>
                <w:rFonts w:ascii="Times New Roman" w:hAnsi="Times New Roman" w:cs="Times New Roman"/>
              </w:rPr>
            </w:pPr>
            <w:r w:rsidRPr="00A33C0E">
              <w:rPr>
                <w:rFonts w:ascii="Times New Roman" w:hAnsi="Times New Roman" w:cs="Times New Roman"/>
              </w:rPr>
              <w:t>Номер и дата</w:t>
            </w:r>
          </w:p>
        </w:tc>
        <w:tc>
          <w:tcPr>
            <w:tcW w:w="1276" w:type="dxa"/>
          </w:tcPr>
          <w:p w:rsidR="003C18DD" w:rsidRPr="00A33C0E" w:rsidRDefault="003C18DD" w:rsidP="003C18DD">
            <w:pPr>
              <w:pStyle w:val="afffffe"/>
              <w:spacing w:line="288" w:lineRule="auto"/>
              <w:ind w:firstLine="6"/>
              <w:jc w:val="center"/>
              <w:rPr>
                <w:rFonts w:ascii="Times New Roman" w:hAnsi="Times New Roman" w:cs="Times New Roman"/>
              </w:rPr>
            </w:pPr>
            <w:r w:rsidRPr="00A33C0E">
              <w:rPr>
                <w:rFonts w:ascii="Times New Roman" w:hAnsi="Times New Roman" w:cs="Times New Roman"/>
              </w:rPr>
              <w:t>сумма</w:t>
            </w:r>
            <w:r>
              <w:rPr>
                <w:rFonts w:ascii="Times New Roman" w:hAnsi="Times New Roman" w:cs="Times New Roman"/>
              </w:rPr>
              <w:t>,</w:t>
            </w:r>
            <w:r w:rsidRPr="00A33C0E">
              <w:rPr>
                <w:rFonts w:ascii="Times New Roman" w:hAnsi="Times New Roman" w:cs="Times New Roman"/>
              </w:rPr>
              <w:t xml:space="preserve"> рублей</w:t>
            </w:r>
          </w:p>
        </w:tc>
        <w:tc>
          <w:tcPr>
            <w:tcW w:w="1559" w:type="dxa"/>
            <w:vMerge/>
          </w:tcPr>
          <w:p w:rsidR="003C18DD" w:rsidRPr="00A33C0E" w:rsidRDefault="003C18DD" w:rsidP="003C18DD">
            <w:pPr>
              <w:pStyle w:val="afffffe"/>
              <w:spacing w:line="288" w:lineRule="auto"/>
              <w:ind w:firstLine="6"/>
              <w:jc w:val="center"/>
              <w:rPr>
                <w:rFonts w:ascii="Times New Roman" w:hAnsi="Times New Roman" w:cs="Times New Roman"/>
              </w:rPr>
            </w:pPr>
          </w:p>
        </w:tc>
        <w:tc>
          <w:tcPr>
            <w:tcW w:w="1134" w:type="dxa"/>
            <w:vMerge/>
          </w:tcPr>
          <w:p w:rsidR="003C18DD" w:rsidRPr="00A33C0E" w:rsidRDefault="003C18DD" w:rsidP="003C18DD">
            <w:pPr>
              <w:pStyle w:val="afffffe"/>
              <w:spacing w:line="288" w:lineRule="auto"/>
              <w:ind w:firstLine="6"/>
              <w:jc w:val="center"/>
              <w:rPr>
                <w:rFonts w:ascii="Times New Roman" w:hAnsi="Times New Roman" w:cs="Times New Roman"/>
              </w:rPr>
            </w:pPr>
          </w:p>
        </w:tc>
        <w:tc>
          <w:tcPr>
            <w:tcW w:w="1134" w:type="dxa"/>
            <w:vMerge/>
          </w:tcPr>
          <w:p w:rsidR="003C18DD" w:rsidRPr="00A33C0E" w:rsidRDefault="003C18DD" w:rsidP="003C18DD">
            <w:pPr>
              <w:pStyle w:val="afffffe"/>
              <w:spacing w:line="288" w:lineRule="auto"/>
              <w:ind w:firstLine="6"/>
              <w:jc w:val="center"/>
              <w:rPr>
                <w:rFonts w:ascii="Times New Roman" w:hAnsi="Times New Roman" w:cs="Times New Roman"/>
              </w:rPr>
            </w:pPr>
          </w:p>
        </w:tc>
        <w:tc>
          <w:tcPr>
            <w:tcW w:w="1560" w:type="dxa"/>
            <w:vMerge/>
          </w:tcPr>
          <w:p w:rsidR="003C18DD" w:rsidRPr="00A33C0E" w:rsidRDefault="003C18DD" w:rsidP="003C18DD">
            <w:pPr>
              <w:pStyle w:val="afffffe"/>
              <w:spacing w:line="288" w:lineRule="auto"/>
              <w:ind w:firstLine="6"/>
              <w:jc w:val="center"/>
              <w:rPr>
                <w:rFonts w:ascii="Times New Roman" w:hAnsi="Times New Roman" w:cs="Times New Roman"/>
              </w:rPr>
            </w:pPr>
          </w:p>
        </w:tc>
      </w:tr>
      <w:tr w:rsidR="003C18DD" w:rsidRPr="00A33C0E" w:rsidTr="003C18DD">
        <w:tc>
          <w:tcPr>
            <w:tcW w:w="1951" w:type="dxa"/>
          </w:tcPr>
          <w:p w:rsidR="003C18DD" w:rsidRPr="00A33C0E" w:rsidRDefault="003C18DD" w:rsidP="003C18DD">
            <w:pPr>
              <w:pStyle w:val="afffffe"/>
              <w:spacing w:line="288" w:lineRule="auto"/>
              <w:ind w:firstLine="567"/>
              <w:jc w:val="center"/>
              <w:rPr>
                <w:rFonts w:ascii="Times New Roman" w:hAnsi="Times New Roman" w:cs="Times New Roman"/>
              </w:rPr>
            </w:pPr>
            <w:r w:rsidRPr="00A33C0E">
              <w:rPr>
                <w:rFonts w:ascii="Times New Roman" w:hAnsi="Times New Roman" w:cs="Times New Roman"/>
              </w:rPr>
              <w:t>1</w:t>
            </w:r>
          </w:p>
        </w:tc>
        <w:tc>
          <w:tcPr>
            <w:tcW w:w="992" w:type="dxa"/>
          </w:tcPr>
          <w:p w:rsidR="003C18DD" w:rsidRPr="00A33C0E" w:rsidRDefault="003C18DD" w:rsidP="003C18DD">
            <w:pPr>
              <w:pStyle w:val="afffffe"/>
              <w:spacing w:line="288" w:lineRule="auto"/>
              <w:ind w:firstLine="34"/>
              <w:jc w:val="center"/>
              <w:rPr>
                <w:rFonts w:ascii="Times New Roman" w:hAnsi="Times New Roman" w:cs="Times New Roman"/>
              </w:rPr>
            </w:pPr>
            <w:r w:rsidRPr="00A33C0E">
              <w:rPr>
                <w:rFonts w:ascii="Times New Roman" w:hAnsi="Times New Roman" w:cs="Times New Roman"/>
              </w:rPr>
              <w:t>2</w:t>
            </w:r>
          </w:p>
        </w:tc>
        <w:tc>
          <w:tcPr>
            <w:tcW w:w="1843" w:type="dxa"/>
          </w:tcPr>
          <w:p w:rsidR="003C18DD" w:rsidRPr="00A33C0E" w:rsidRDefault="003C18DD" w:rsidP="003C18DD">
            <w:pPr>
              <w:pStyle w:val="afffffe"/>
              <w:spacing w:line="288" w:lineRule="auto"/>
              <w:ind w:hanging="1"/>
              <w:jc w:val="center"/>
              <w:rPr>
                <w:rFonts w:ascii="Times New Roman" w:hAnsi="Times New Roman" w:cs="Times New Roman"/>
              </w:rPr>
            </w:pPr>
            <w:r w:rsidRPr="00A33C0E">
              <w:rPr>
                <w:rFonts w:ascii="Times New Roman" w:hAnsi="Times New Roman" w:cs="Times New Roman"/>
              </w:rPr>
              <w:t>3</w:t>
            </w:r>
          </w:p>
        </w:tc>
        <w:tc>
          <w:tcPr>
            <w:tcW w:w="1418" w:type="dxa"/>
          </w:tcPr>
          <w:p w:rsidR="003C18DD" w:rsidRPr="00A33C0E" w:rsidRDefault="003C18DD" w:rsidP="003C18DD">
            <w:pPr>
              <w:pStyle w:val="afffffe"/>
              <w:spacing w:line="288" w:lineRule="auto"/>
              <w:ind w:firstLine="89"/>
              <w:jc w:val="center"/>
              <w:rPr>
                <w:rFonts w:ascii="Times New Roman" w:hAnsi="Times New Roman" w:cs="Times New Roman"/>
              </w:rPr>
            </w:pPr>
            <w:r w:rsidRPr="00A33C0E">
              <w:rPr>
                <w:rFonts w:ascii="Times New Roman" w:hAnsi="Times New Roman" w:cs="Times New Roman"/>
              </w:rPr>
              <w:t>4</w:t>
            </w:r>
          </w:p>
        </w:tc>
        <w:tc>
          <w:tcPr>
            <w:tcW w:w="1559"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5</w:t>
            </w:r>
          </w:p>
        </w:tc>
        <w:tc>
          <w:tcPr>
            <w:tcW w:w="1417"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6</w:t>
            </w:r>
          </w:p>
        </w:tc>
        <w:tc>
          <w:tcPr>
            <w:tcW w:w="1276"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7</w:t>
            </w:r>
          </w:p>
        </w:tc>
        <w:tc>
          <w:tcPr>
            <w:tcW w:w="1559"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8</w:t>
            </w:r>
          </w:p>
        </w:tc>
        <w:tc>
          <w:tcPr>
            <w:tcW w:w="1134"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9</w:t>
            </w:r>
          </w:p>
        </w:tc>
        <w:tc>
          <w:tcPr>
            <w:tcW w:w="1134"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10</w:t>
            </w:r>
          </w:p>
        </w:tc>
        <w:tc>
          <w:tcPr>
            <w:tcW w:w="1560" w:type="dxa"/>
          </w:tcPr>
          <w:p w:rsidR="003C18DD" w:rsidRPr="00A33C0E" w:rsidRDefault="003C18DD" w:rsidP="003C18DD">
            <w:pPr>
              <w:pStyle w:val="afffffe"/>
              <w:spacing w:line="288" w:lineRule="auto"/>
              <w:ind w:firstLine="7"/>
              <w:jc w:val="center"/>
              <w:rPr>
                <w:rFonts w:ascii="Times New Roman" w:hAnsi="Times New Roman" w:cs="Times New Roman"/>
              </w:rPr>
            </w:pPr>
            <w:r w:rsidRPr="00A33C0E">
              <w:rPr>
                <w:rFonts w:ascii="Times New Roman" w:hAnsi="Times New Roman" w:cs="Times New Roman"/>
              </w:rPr>
              <w:t>11</w:t>
            </w:r>
          </w:p>
        </w:tc>
      </w:tr>
      <w:tr w:rsidR="003C18DD" w:rsidRPr="00A33C0E" w:rsidTr="003C18DD">
        <w:tc>
          <w:tcPr>
            <w:tcW w:w="1951" w:type="dxa"/>
          </w:tcPr>
          <w:p w:rsidR="003C18DD" w:rsidRPr="00A33C0E" w:rsidRDefault="003C18DD" w:rsidP="003C18DD">
            <w:pPr>
              <w:pStyle w:val="afffffe"/>
              <w:spacing w:line="288" w:lineRule="auto"/>
              <w:ind w:firstLine="34"/>
              <w:jc w:val="center"/>
              <w:rPr>
                <w:rFonts w:ascii="Times New Roman" w:hAnsi="Times New Roman" w:cs="Times New Roman"/>
              </w:rPr>
            </w:pPr>
          </w:p>
        </w:tc>
        <w:tc>
          <w:tcPr>
            <w:tcW w:w="992" w:type="dxa"/>
          </w:tcPr>
          <w:p w:rsidR="003C18DD" w:rsidRPr="00A33C0E" w:rsidRDefault="003C18DD" w:rsidP="003C18DD">
            <w:pPr>
              <w:pStyle w:val="afffffe"/>
              <w:spacing w:line="288" w:lineRule="auto"/>
              <w:jc w:val="center"/>
              <w:rPr>
                <w:rFonts w:ascii="Times New Roman" w:hAnsi="Times New Roman" w:cs="Times New Roman"/>
              </w:rPr>
            </w:pPr>
          </w:p>
        </w:tc>
        <w:tc>
          <w:tcPr>
            <w:tcW w:w="1843" w:type="dxa"/>
          </w:tcPr>
          <w:p w:rsidR="003C18DD" w:rsidRPr="00A33C0E" w:rsidRDefault="003C18DD" w:rsidP="003C18DD">
            <w:pPr>
              <w:pStyle w:val="afffffe"/>
              <w:spacing w:line="288" w:lineRule="auto"/>
              <w:ind w:hanging="1"/>
              <w:jc w:val="center"/>
              <w:rPr>
                <w:rFonts w:ascii="Times New Roman" w:hAnsi="Times New Roman" w:cs="Times New Roman"/>
              </w:rPr>
            </w:pPr>
          </w:p>
        </w:tc>
        <w:tc>
          <w:tcPr>
            <w:tcW w:w="1418" w:type="dxa"/>
          </w:tcPr>
          <w:p w:rsidR="003C18DD" w:rsidRPr="00A33C0E" w:rsidRDefault="003C18DD" w:rsidP="003C18DD">
            <w:pPr>
              <w:pStyle w:val="afffffe"/>
              <w:spacing w:line="288" w:lineRule="auto"/>
              <w:jc w:val="center"/>
              <w:rPr>
                <w:rFonts w:ascii="Times New Roman" w:hAnsi="Times New Roman" w:cs="Times New Roman"/>
              </w:rPr>
            </w:pPr>
          </w:p>
        </w:tc>
        <w:tc>
          <w:tcPr>
            <w:tcW w:w="1559" w:type="dxa"/>
          </w:tcPr>
          <w:p w:rsidR="003C18DD" w:rsidRPr="00A33C0E" w:rsidRDefault="003C18DD" w:rsidP="003C18DD">
            <w:pPr>
              <w:pStyle w:val="afffffe"/>
              <w:spacing w:line="288" w:lineRule="auto"/>
              <w:ind w:hanging="108"/>
              <w:jc w:val="both"/>
              <w:rPr>
                <w:rFonts w:ascii="Times New Roman" w:hAnsi="Times New Roman" w:cs="Times New Roman"/>
              </w:rPr>
            </w:pPr>
          </w:p>
        </w:tc>
        <w:tc>
          <w:tcPr>
            <w:tcW w:w="1417" w:type="dxa"/>
          </w:tcPr>
          <w:p w:rsidR="003C18DD" w:rsidRPr="00A33C0E" w:rsidRDefault="003C18DD" w:rsidP="003C18DD">
            <w:pPr>
              <w:pStyle w:val="afffffe"/>
              <w:spacing w:line="288" w:lineRule="auto"/>
              <w:ind w:firstLine="7"/>
              <w:jc w:val="both"/>
              <w:rPr>
                <w:rFonts w:ascii="Times New Roman" w:hAnsi="Times New Roman" w:cs="Times New Roman"/>
              </w:rPr>
            </w:pPr>
          </w:p>
        </w:tc>
        <w:tc>
          <w:tcPr>
            <w:tcW w:w="1276" w:type="dxa"/>
          </w:tcPr>
          <w:p w:rsidR="003C18DD" w:rsidRPr="00A33C0E" w:rsidRDefault="003C18DD" w:rsidP="003C18DD">
            <w:pPr>
              <w:pStyle w:val="afffffe"/>
              <w:spacing w:line="288" w:lineRule="auto"/>
              <w:ind w:firstLine="7"/>
              <w:jc w:val="both"/>
              <w:rPr>
                <w:rFonts w:ascii="Times New Roman" w:hAnsi="Times New Roman" w:cs="Times New Roman"/>
              </w:rPr>
            </w:pPr>
          </w:p>
        </w:tc>
        <w:tc>
          <w:tcPr>
            <w:tcW w:w="1559" w:type="dxa"/>
          </w:tcPr>
          <w:p w:rsidR="003C18DD" w:rsidRPr="00A33C0E" w:rsidRDefault="003C18DD" w:rsidP="003C18DD">
            <w:pPr>
              <w:pStyle w:val="afffffe"/>
              <w:spacing w:line="288" w:lineRule="auto"/>
              <w:ind w:firstLine="7"/>
              <w:jc w:val="center"/>
              <w:rPr>
                <w:rFonts w:ascii="Times New Roman" w:hAnsi="Times New Roman" w:cs="Times New Roman"/>
              </w:rPr>
            </w:pPr>
          </w:p>
        </w:tc>
        <w:tc>
          <w:tcPr>
            <w:tcW w:w="1134" w:type="dxa"/>
          </w:tcPr>
          <w:p w:rsidR="003C18DD" w:rsidRPr="00A33C0E" w:rsidRDefault="003C18DD" w:rsidP="003C18DD">
            <w:pPr>
              <w:pStyle w:val="afffffe"/>
              <w:spacing w:line="288" w:lineRule="auto"/>
              <w:ind w:firstLine="7"/>
              <w:jc w:val="center"/>
              <w:rPr>
                <w:rFonts w:ascii="Times New Roman" w:hAnsi="Times New Roman" w:cs="Times New Roman"/>
              </w:rPr>
            </w:pPr>
          </w:p>
        </w:tc>
        <w:tc>
          <w:tcPr>
            <w:tcW w:w="1134" w:type="dxa"/>
          </w:tcPr>
          <w:p w:rsidR="003C18DD" w:rsidRPr="00A33C0E" w:rsidRDefault="003C18DD" w:rsidP="003C18DD">
            <w:pPr>
              <w:pStyle w:val="afffffe"/>
              <w:spacing w:line="288" w:lineRule="auto"/>
              <w:ind w:firstLine="7"/>
              <w:jc w:val="center"/>
              <w:rPr>
                <w:rFonts w:ascii="Times New Roman" w:hAnsi="Times New Roman" w:cs="Times New Roman"/>
              </w:rPr>
            </w:pPr>
          </w:p>
        </w:tc>
        <w:tc>
          <w:tcPr>
            <w:tcW w:w="1560" w:type="dxa"/>
          </w:tcPr>
          <w:p w:rsidR="003C18DD" w:rsidRPr="00A33C0E" w:rsidRDefault="003C18DD" w:rsidP="003C18DD">
            <w:pPr>
              <w:pStyle w:val="afffffe"/>
              <w:spacing w:line="288" w:lineRule="auto"/>
              <w:ind w:firstLine="7"/>
              <w:jc w:val="center"/>
              <w:rPr>
                <w:rFonts w:ascii="Times New Roman" w:hAnsi="Times New Roman" w:cs="Times New Roman"/>
              </w:rPr>
            </w:pPr>
          </w:p>
        </w:tc>
      </w:tr>
      <w:tr w:rsidR="003C18DD" w:rsidRPr="00A33C0E" w:rsidTr="003C18DD">
        <w:tc>
          <w:tcPr>
            <w:tcW w:w="1951" w:type="dxa"/>
          </w:tcPr>
          <w:p w:rsidR="003C18DD" w:rsidRPr="00A33C0E" w:rsidRDefault="003C18DD" w:rsidP="003C18DD">
            <w:pPr>
              <w:pStyle w:val="afffffe"/>
              <w:spacing w:line="288" w:lineRule="auto"/>
              <w:jc w:val="center"/>
              <w:rPr>
                <w:rFonts w:ascii="Times New Roman" w:hAnsi="Times New Roman" w:cs="Times New Roman"/>
              </w:rPr>
            </w:pPr>
            <w:r w:rsidRPr="00A33C0E">
              <w:rPr>
                <w:rFonts w:ascii="Times New Roman" w:hAnsi="Times New Roman" w:cs="Times New Roman"/>
              </w:rPr>
              <w:t>итого</w:t>
            </w:r>
          </w:p>
        </w:tc>
        <w:tc>
          <w:tcPr>
            <w:tcW w:w="992" w:type="dxa"/>
          </w:tcPr>
          <w:p w:rsidR="003C18DD" w:rsidRPr="00A33C0E" w:rsidRDefault="003C18DD" w:rsidP="003C18DD">
            <w:pPr>
              <w:pStyle w:val="afffffe"/>
              <w:spacing w:line="288" w:lineRule="auto"/>
              <w:jc w:val="center"/>
              <w:rPr>
                <w:rFonts w:ascii="Times New Roman" w:hAnsi="Times New Roman" w:cs="Times New Roman"/>
              </w:rPr>
            </w:pPr>
          </w:p>
        </w:tc>
        <w:tc>
          <w:tcPr>
            <w:tcW w:w="1843" w:type="dxa"/>
          </w:tcPr>
          <w:p w:rsidR="003C18DD" w:rsidRPr="00A33C0E" w:rsidRDefault="003C18DD" w:rsidP="003C18DD">
            <w:pPr>
              <w:pStyle w:val="afffffe"/>
              <w:spacing w:line="288" w:lineRule="auto"/>
              <w:jc w:val="center"/>
              <w:rPr>
                <w:rFonts w:ascii="Times New Roman" w:hAnsi="Times New Roman" w:cs="Times New Roman"/>
              </w:rPr>
            </w:pPr>
          </w:p>
        </w:tc>
        <w:tc>
          <w:tcPr>
            <w:tcW w:w="1418" w:type="dxa"/>
          </w:tcPr>
          <w:p w:rsidR="003C18DD" w:rsidRPr="00A33C0E" w:rsidRDefault="003C18DD" w:rsidP="003C18DD">
            <w:pPr>
              <w:pStyle w:val="afffffe"/>
              <w:spacing w:line="288" w:lineRule="auto"/>
              <w:jc w:val="center"/>
              <w:rPr>
                <w:rFonts w:ascii="Times New Roman" w:hAnsi="Times New Roman" w:cs="Times New Roman"/>
              </w:rPr>
            </w:pPr>
          </w:p>
        </w:tc>
        <w:tc>
          <w:tcPr>
            <w:tcW w:w="1559" w:type="dxa"/>
          </w:tcPr>
          <w:p w:rsidR="003C18DD" w:rsidRPr="00A33C0E" w:rsidRDefault="003C18DD" w:rsidP="003C18DD">
            <w:pPr>
              <w:pStyle w:val="afffffe"/>
              <w:spacing w:line="288" w:lineRule="auto"/>
              <w:jc w:val="center"/>
              <w:rPr>
                <w:rFonts w:ascii="Times New Roman" w:hAnsi="Times New Roman" w:cs="Times New Roman"/>
              </w:rPr>
            </w:pPr>
          </w:p>
        </w:tc>
        <w:tc>
          <w:tcPr>
            <w:tcW w:w="1417" w:type="dxa"/>
          </w:tcPr>
          <w:p w:rsidR="003C18DD" w:rsidRPr="00A33C0E" w:rsidRDefault="003C18DD" w:rsidP="003C18DD">
            <w:pPr>
              <w:pStyle w:val="afffffe"/>
              <w:spacing w:line="288" w:lineRule="auto"/>
              <w:jc w:val="center"/>
              <w:rPr>
                <w:rFonts w:ascii="Times New Roman" w:hAnsi="Times New Roman" w:cs="Times New Roman"/>
              </w:rPr>
            </w:pPr>
          </w:p>
        </w:tc>
        <w:tc>
          <w:tcPr>
            <w:tcW w:w="1276" w:type="dxa"/>
          </w:tcPr>
          <w:p w:rsidR="003C18DD" w:rsidRPr="00A33C0E" w:rsidRDefault="003C18DD" w:rsidP="003C18DD">
            <w:pPr>
              <w:pStyle w:val="afffffe"/>
              <w:spacing w:line="288" w:lineRule="auto"/>
              <w:jc w:val="center"/>
              <w:rPr>
                <w:rFonts w:ascii="Times New Roman" w:hAnsi="Times New Roman" w:cs="Times New Roman"/>
              </w:rPr>
            </w:pPr>
          </w:p>
        </w:tc>
        <w:tc>
          <w:tcPr>
            <w:tcW w:w="1559" w:type="dxa"/>
          </w:tcPr>
          <w:p w:rsidR="003C18DD" w:rsidRPr="00A33C0E" w:rsidRDefault="003C18DD" w:rsidP="003C18DD">
            <w:pPr>
              <w:pStyle w:val="afffffe"/>
              <w:spacing w:line="288" w:lineRule="auto"/>
              <w:jc w:val="center"/>
              <w:rPr>
                <w:rFonts w:ascii="Times New Roman" w:hAnsi="Times New Roman" w:cs="Times New Roman"/>
              </w:rPr>
            </w:pPr>
          </w:p>
        </w:tc>
        <w:tc>
          <w:tcPr>
            <w:tcW w:w="1134" w:type="dxa"/>
          </w:tcPr>
          <w:p w:rsidR="003C18DD" w:rsidRPr="00A33C0E" w:rsidRDefault="003C18DD" w:rsidP="003C18DD">
            <w:pPr>
              <w:pStyle w:val="afffffe"/>
              <w:spacing w:line="288" w:lineRule="auto"/>
              <w:jc w:val="center"/>
              <w:rPr>
                <w:rFonts w:ascii="Times New Roman" w:hAnsi="Times New Roman" w:cs="Times New Roman"/>
              </w:rPr>
            </w:pPr>
          </w:p>
        </w:tc>
        <w:tc>
          <w:tcPr>
            <w:tcW w:w="1134" w:type="dxa"/>
          </w:tcPr>
          <w:p w:rsidR="003C18DD" w:rsidRPr="00A33C0E" w:rsidRDefault="003C18DD" w:rsidP="003C18DD">
            <w:pPr>
              <w:pStyle w:val="afffffe"/>
              <w:spacing w:line="288" w:lineRule="auto"/>
              <w:jc w:val="center"/>
              <w:rPr>
                <w:rFonts w:ascii="Times New Roman" w:hAnsi="Times New Roman" w:cs="Times New Roman"/>
              </w:rPr>
            </w:pPr>
          </w:p>
        </w:tc>
        <w:tc>
          <w:tcPr>
            <w:tcW w:w="1560" w:type="dxa"/>
          </w:tcPr>
          <w:p w:rsidR="003C18DD" w:rsidRPr="00A33C0E" w:rsidRDefault="003C18DD" w:rsidP="003C18DD">
            <w:pPr>
              <w:pStyle w:val="afffffe"/>
              <w:spacing w:line="288" w:lineRule="auto"/>
              <w:jc w:val="center"/>
              <w:rPr>
                <w:rFonts w:ascii="Times New Roman" w:hAnsi="Times New Roman" w:cs="Times New Roman"/>
              </w:rPr>
            </w:pPr>
          </w:p>
        </w:tc>
      </w:tr>
    </w:tbl>
    <w:p w:rsidR="003C18DD" w:rsidRDefault="003C18DD" w:rsidP="003C18DD">
      <w:pPr>
        <w:widowControl w:val="0"/>
        <w:autoSpaceDE w:val="0"/>
        <w:autoSpaceDN w:val="0"/>
        <w:adjustRightInd w:val="0"/>
        <w:ind w:firstLine="720"/>
        <w:jc w:val="center"/>
      </w:pPr>
    </w:p>
    <w:p w:rsidR="003C18DD" w:rsidRDefault="003C18DD" w:rsidP="003C18DD">
      <w:pPr>
        <w:widowControl w:val="0"/>
        <w:autoSpaceDE w:val="0"/>
        <w:autoSpaceDN w:val="0"/>
        <w:adjustRightInd w:val="0"/>
        <w:ind w:firstLine="720"/>
        <w:jc w:val="both"/>
        <w:rPr>
          <w:sz w:val="28"/>
          <w:szCs w:val="28"/>
        </w:rPr>
      </w:pPr>
      <w:r>
        <w:rPr>
          <w:sz w:val="28"/>
          <w:szCs w:val="28"/>
        </w:rPr>
        <w:t>Расчет составил: _____________________      _________________      ____________________</w:t>
      </w:r>
    </w:p>
    <w:p w:rsidR="003C18DD" w:rsidRDefault="003C18DD" w:rsidP="003C18DD">
      <w:pPr>
        <w:widowControl w:val="0"/>
        <w:autoSpaceDE w:val="0"/>
        <w:autoSpaceDN w:val="0"/>
        <w:adjustRightInd w:val="0"/>
        <w:ind w:firstLine="720"/>
        <w:jc w:val="both"/>
        <w:rPr>
          <w:sz w:val="24"/>
          <w:szCs w:val="24"/>
        </w:rPr>
      </w:pPr>
      <w:r>
        <w:rPr>
          <w:sz w:val="24"/>
          <w:szCs w:val="24"/>
        </w:rPr>
        <w:t xml:space="preserve">                                    (должность)                                       (подпись)                            (расшифровка подписи)</w:t>
      </w:r>
    </w:p>
    <w:p w:rsidR="003C18DD" w:rsidRPr="007C78CF" w:rsidRDefault="003C18DD" w:rsidP="003C18DD">
      <w:pPr>
        <w:widowControl w:val="0"/>
        <w:autoSpaceDE w:val="0"/>
        <w:autoSpaceDN w:val="0"/>
        <w:adjustRightInd w:val="0"/>
        <w:ind w:firstLine="720"/>
        <w:jc w:val="both"/>
        <w:rPr>
          <w:sz w:val="24"/>
          <w:szCs w:val="24"/>
        </w:rPr>
      </w:pPr>
      <w:r>
        <w:rPr>
          <w:sz w:val="24"/>
          <w:szCs w:val="24"/>
        </w:rPr>
        <w:t>«___»______________202__ г.</w:t>
      </w:r>
    </w:p>
    <w:p w:rsidR="003C18DD" w:rsidRPr="007C78CF" w:rsidRDefault="003C18DD" w:rsidP="003C18DD">
      <w:pPr>
        <w:widowControl w:val="0"/>
        <w:autoSpaceDE w:val="0"/>
        <w:autoSpaceDN w:val="0"/>
        <w:adjustRightInd w:val="0"/>
        <w:ind w:firstLine="720"/>
        <w:jc w:val="both"/>
        <w:rPr>
          <w:sz w:val="24"/>
          <w:szCs w:val="24"/>
        </w:rPr>
      </w:pPr>
    </w:p>
    <w:p w:rsidR="003C18DD" w:rsidRDefault="003C18DD" w:rsidP="003C18DD">
      <w:pPr>
        <w:ind w:firstLine="567"/>
        <w:jc w:val="both"/>
        <w:rPr>
          <w:color w:val="C00000"/>
          <w:sz w:val="28"/>
          <w:szCs w:val="28"/>
        </w:rPr>
        <w:sectPr w:rsidR="003C18DD" w:rsidSect="003C18DD">
          <w:headerReference w:type="even" r:id="rId60"/>
          <w:headerReference w:type="default" r:id="rId61"/>
          <w:pgSz w:w="16838" w:h="11906" w:orient="landscape" w:code="9"/>
          <w:pgMar w:top="1134" w:right="709" w:bottom="851" w:left="851" w:header="709" w:footer="709" w:gutter="0"/>
          <w:cols w:space="708"/>
          <w:docGrid w:linePitch="360"/>
        </w:sectPr>
      </w:pPr>
    </w:p>
    <w:p w:rsidR="003C18DD" w:rsidRPr="0083162A" w:rsidRDefault="003C18DD" w:rsidP="003C18DD">
      <w:pPr>
        <w:jc w:val="right"/>
        <w:rPr>
          <w:sz w:val="24"/>
          <w:szCs w:val="24"/>
        </w:rPr>
      </w:pPr>
      <w:r>
        <w:rPr>
          <w:sz w:val="24"/>
          <w:szCs w:val="24"/>
        </w:rPr>
        <w:lastRenderedPageBreak/>
        <w:t>Приложение  8</w:t>
      </w:r>
    </w:p>
    <w:p w:rsidR="003C18DD" w:rsidRPr="0083162A" w:rsidRDefault="003C18DD" w:rsidP="003C18DD">
      <w:pPr>
        <w:jc w:val="right"/>
        <w:rPr>
          <w:sz w:val="24"/>
          <w:szCs w:val="24"/>
        </w:rPr>
      </w:pPr>
      <w:r w:rsidRPr="0083162A">
        <w:rPr>
          <w:sz w:val="24"/>
          <w:szCs w:val="24"/>
        </w:rPr>
        <w:t>к программе «Развитие экономики»</w:t>
      </w:r>
    </w:p>
    <w:p w:rsidR="003C18DD" w:rsidRDefault="003C18DD" w:rsidP="003C18DD">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3C18DD" w:rsidRPr="005E6A18" w:rsidRDefault="003C18DD" w:rsidP="003C18DD">
      <w:pPr>
        <w:pStyle w:val="ConsPlusNormal"/>
        <w:jc w:val="right"/>
        <w:rPr>
          <w:rFonts w:ascii="Times New Roman" w:hAnsi="Times New Roman" w:cs="Times New Roman"/>
          <w:sz w:val="24"/>
          <w:szCs w:val="24"/>
        </w:rPr>
      </w:pPr>
      <w:r w:rsidRPr="0083162A">
        <w:rPr>
          <w:rFonts w:ascii="Times New Roman" w:hAnsi="Times New Roman"/>
          <w:sz w:val="24"/>
          <w:szCs w:val="24"/>
        </w:rPr>
        <w:t>М</w:t>
      </w:r>
      <w:r>
        <w:rPr>
          <w:rFonts w:ascii="Times New Roman" w:hAnsi="Times New Roman"/>
          <w:sz w:val="24"/>
          <w:szCs w:val="24"/>
        </w:rPr>
        <w:t>Р «Усть-Куломский» от 18.10.2021 г. №  1387)</w:t>
      </w:r>
    </w:p>
    <w:p w:rsidR="003C18DD" w:rsidRPr="005E6A18" w:rsidRDefault="003C18DD" w:rsidP="003C18DD">
      <w:pPr>
        <w:jc w:val="right"/>
        <w:rPr>
          <w:sz w:val="24"/>
          <w:szCs w:val="24"/>
        </w:rPr>
      </w:pPr>
    </w:p>
    <w:p w:rsidR="003C18DD" w:rsidRPr="009F0542" w:rsidRDefault="003C18DD" w:rsidP="003C18DD">
      <w:pPr>
        <w:rPr>
          <w:sz w:val="24"/>
          <w:szCs w:val="24"/>
        </w:rPr>
      </w:pPr>
      <w:r w:rsidRPr="009F0542">
        <w:rPr>
          <w:sz w:val="24"/>
          <w:szCs w:val="24"/>
        </w:rPr>
        <w:t>Предоставляется в администрацию МР «Усть-Куломский»</w:t>
      </w:r>
    </w:p>
    <w:p w:rsidR="003C18DD" w:rsidRPr="009F0542" w:rsidRDefault="003C18DD" w:rsidP="003C18DD">
      <w:pPr>
        <w:rPr>
          <w:sz w:val="24"/>
          <w:szCs w:val="24"/>
        </w:rPr>
      </w:pPr>
      <w:r w:rsidRPr="009F0542">
        <w:rPr>
          <w:sz w:val="24"/>
          <w:szCs w:val="24"/>
        </w:rPr>
        <w:t xml:space="preserve"> по адресу: 168060, Республика Коми, с. Усть-Кулом, ул.  Советская, д. 37</w:t>
      </w:r>
    </w:p>
    <w:p w:rsidR="003C18DD" w:rsidRDefault="003C18DD" w:rsidP="003C18DD">
      <w:pPr>
        <w:tabs>
          <w:tab w:val="left" w:pos="426"/>
        </w:tabs>
        <w:jc w:val="center"/>
        <w:rPr>
          <w:b/>
          <w:sz w:val="28"/>
          <w:szCs w:val="28"/>
        </w:rPr>
      </w:pPr>
    </w:p>
    <w:p w:rsidR="003C18DD" w:rsidRPr="009F0542" w:rsidRDefault="003C18DD" w:rsidP="003C18DD">
      <w:pPr>
        <w:tabs>
          <w:tab w:val="left" w:pos="426"/>
        </w:tabs>
        <w:jc w:val="center"/>
        <w:rPr>
          <w:b/>
          <w:sz w:val="28"/>
          <w:szCs w:val="28"/>
        </w:rPr>
      </w:pPr>
      <w:r w:rsidRPr="009F0542">
        <w:rPr>
          <w:b/>
          <w:sz w:val="28"/>
          <w:szCs w:val="28"/>
        </w:rPr>
        <w:t>ЗАЯВКА</w:t>
      </w:r>
    </w:p>
    <w:p w:rsidR="003C18DD" w:rsidRDefault="003C18DD" w:rsidP="003C18DD">
      <w:pPr>
        <w:tabs>
          <w:tab w:val="left" w:pos="426"/>
        </w:tabs>
        <w:jc w:val="center"/>
        <w:rPr>
          <w:b/>
          <w:sz w:val="28"/>
          <w:szCs w:val="28"/>
        </w:rPr>
      </w:pPr>
      <w:r w:rsidRPr="009F0542">
        <w:rPr>
          <w:b/>
          <w:sz w:val="28"/>
          <w:szCs w:val="28"/>
        </w:rPr>
        <w:t xml:space="preserve">субъекта малого и среднего предпринимательства </w:t>
      </w:r>
      <w:r>
        <w:rPr>
          <w:b/>
          <w:sz w:val="28"/>
          <w:szCs w:val="28"/>
        </w:rPr>
        <w:t xml:space="preserve">на участие в отборе в целях </w:t>
      </w:r>
      <w:r w:rsidRPr="009F0542">
        <w:rPr>
          <w:b/>
          <w:sz w:val="28"/>
          <w:szCs w:val="28"/>
        </w:rPr>
        <w:t xml:space="preserve">получения финансовой </w:t>
      </w:r>
      <w:r>
        <w:rPr>
          <w:b/>
          <w:sz w:val="28"/>
          <w:szCs w:val="28"/>
        </w:rPr>
        <w:t>поддержки  в рамках подпрограмм «Поддержка сельхозтоваропроизводителей» и</w:t>
      </w:r>
      <w:r w:rsidRPr="009F0542">
        <w:rPr>
          <w:b/>
          <w:sz w:val="28"/>
          <w:szCs w:val="28"/>
        </w:rPr>
        <w:t xml:space="preserve"> «Поддержка и развитие малого и среднего предпринимательства» муниципальной программы </w:t>
      </w:r>
    </w:p>
    <w:p w:rsidR="003C18DD" w:rsidRPr="009F0542" w:rsidRDefault="003C18DD" w:rsidP="003C18DD">
      <w:pPr>
        <w:tabs>
          <w:tab w:val="left" w:pos="426"/>
        </w:tabs>
        <w:jc w:val="center"/>
        <w:rPr>
          <w:sz w:val="28"/>
          <w:szCs w:val="28"/>
        </w:rPr>
      </w:pPr>
      <w:r w:rsidRPr="009F0542">
        <w:rPr>
          <w:b/>
          <w:sz w:val="28"/>
          <w:szCs w:val="28"/>
        </w:rPr>
        <w:t xml:space="preserve">«Развитие экономики» </w:t>
      </w:r>
    </w:p>
    <w:p w:rsidR="003C18DD" w:rsidRPr="009F0542" w:rsidRDefault="003C18DD" w:rsidP="003C18DD">
      <w:pPr>
        <w:tabs>
          <w:tab w:val="left" w:pos="426"/>
        </w:tabs>
        <w:jc w:val="both"/>
        <w:rPr>
          <w:sz w:val="28"/>
          <w:szCs w:val="28"/>
        </w:rPr>
      </w:pPr>
    </w:p>
    <w:p w:rsidR="003C18DD" w:rsidRPr="009F0542" w:rsidRDefault="003C18DD" w:rsidP="003C18DD">
      <w:pPr>
        <w:tabs>
          <w:tab w:val="left" w:pos="426"/>
        </w:tabs>
        <w:jc w:val="center"/>
        <w:rPr>
          <w:sz w:val="24"/>
          <w:szCs w:val="24"/>
        </w:rPr>
      </w:pPr>
      <w:r w:rsidRPr="009F0542">
        <w:rPr>
          <w:sz w:val="28"/>
          <w:szCs w:val="28"/>
        </w:rPr>
        <w:t>Заявитель ________________________________________________________</w:t>
      </w:r>
      <w:r w:rsidRPr="009F0542">
        <w:rPr>
          <w:sz w:val="28"/>
          <w:szCs w:val="28"/>
        </w:rPr>
        <w:br/>
      </w:r>
      <w:r w:rsidRPr="009F0542">
        <w:rPr>
          <w:sz w:val="24"/>
          <w:szCs w:val="24"/>
        </w:rPr>
        <w:t>(полное наименование юридического лица/ФИО индивидуального предпринимателя)</w:t>
      </w:r>
    </w:p>
    <w:p w:rsidR="003C18DD" w:rsidRPr="009F0542" w:rsidRDefault="003C18DD" w:rsidP="003C18DD">
      <w:pPr>
        <w:tabs>
          <w:tab w:val="left" w:pos="426"/>
        </w:tabs>
        <w:jc w:val="both"/>
        <w:rPr>
          <w:sz w:val="28"/>
          <w:szCs w:val="28"/>
        </w:rPr>
      </w:pPr>
      <w:r w:rsidRPr="009F0542">
        <w:rPr>
          <w:sz w:val="28"/>
          <w:szCs w:val="28"/>
        </w:rPr>
        <w:t>ОГРН_______________________________Дата регистрации______________</w:t>
      </w:r>
    </w:p>
    <w:p w:rsidR="003C18DD" w:rsidRPr="009F0542" w:rsidRDefault="003C18DD" w:rsidP="003C18DD">
      <w:pPr>
        <w:tabs>
          <w:tab w:val="left" w:pos="426"/>
        </w:tabs>
        <w:jc w:val="both"/>
        <w:rPr>
          <w:sz w:val="28"/>
          <w:szCs w:val="28"/>
        </w:rPr>
      </w:pPr>
      <w:r w:rsidRPr="009F0542">
        <w:rPr>
          <w:sz w:val="28"/>
          <w:szCs w:val="28"/>
        </w:rPr>
        <w:t>ИНН________________________КПП (при наличии)____________________</w:t>
      </w:r>
      <w:r w:rsidRPr="009F0542">
        <w:rPr>
          <w:sz w:val="28"/>
          <w:szCs w:val="28"/>
        </w:rPr>
        <w:tab/>
        <w:t>_</w:t>
      </w:r>
    </w:p>
    <w:p w:rsidR="003C18DD" w:rsidRPr="009F0542" w:rsidRDefault="003C18DD" w:rsidP="003C18DD">
      <w:pPr>
        <w:tabs>
          <w:tab w:val="left" w:pos="426"/>
        </w:tabs>
        <w:jc w:val="both"/>
        <w:rPr>
          <w:sz w:val="28"/>
          <w:szCs w:val="28"/>
        </w:rPr>
      </w:pPr>
      <w:r w:rsidRPr="009F0542">
        <w:rPr>
          <w:sz w:val="28"/>
          <w:szCs w:val="28"/>
        </w:rPr>
        <w:t>СНИЛС (для индивидуального предпринимателя)_____________________</w:t>
      </w:r>
    </w:p>
    <w:p w:rsidR="003C18DD" w:rsidRPr="009F0542" w:rsidRDefault="003C18DD" w:rsidP="003C18DD">
      <w:pPr>
        <w:tabs>
          <w:tab w:val="left" w:pos="426"/>
        </w:tabs>
        <w:jc w:val="both"/>
        <w:rPr>
          <w:sz w:val="28"/>
          <w:szCs w:val="28"/>
        </w:rPr>
      </w:pPr>
      <w:r>
        <w:rPr>
          <w:sz w:val="28"/>
          <w:szCs w:val="28"/>
        </w:rPr>
        <w:t>Рег. н</w:t>
      </w:r>
      <w:r w:rsidRPr="009F0542">
        <w:rPr>
          <w:sz w:val="28"/>
          <w:szCs w:val="28"/>
        </w:rPr>
        <w:t>омер страхователя в ПФР (для юридического лица)_______________</w:t>
      </w:r>
    </w:p>
    <w:p w:rsidR="003C18DD" w:rsidRPr="009F0542" w:rsidRDefault="003C18DD" w:rsidP="003C18DD">
      <w:pPr>
        <w:tabs>
          <w:tab w:val="left" w:pos="426"/>
        </w:tabs>
        <w:jc w:val="both"/>
        <w:rPr>
          <w:sz w:val="28"/>
          <w:szCs w:val="28"/>
        </w:rPr>
      </w:pPr>
      <w:r w:rsidRPr="009F0542">
        <w:rPr>
          <w:sz w:val="28"/>
          <w:szCs w:val="28"/>
        </w:rPr>
        <w:t>Код ОКВЭД (Основной) ___________ Наименование ОКВЭД (основной)_________________________________________________________________________________________________________________________</w:t>
      </w:r>
    </w:p>
    <w:p w:rsidR="003C18DD" w:rsidRPr="009F0542" w:rsidRDefault="003C18DD" w:rsidP="003C18DD">
      <w:pPr>
        <w:tabs>
          <w:tab w:val="left" w:pos="426"/>
        </w:tabs>
        <w:jc w:val="both"/>
        <w:rPr>
          <w:sz w:val="28"/>
          <w:szCs w:val="28"/>
        </w:rPr>
      </w:pPr>
      <w:r w:rsidRPr="009F0542">
        <w:rPr>
          <w:sz w:val="28"/>
          <w:szCs w:val="28"/>
        </w:rPr>
        <w:t>Расчетный счет №__________________________, открытый в_____________</w:t>
      </w:r>
    </w:p>
    <w:p w:rsidR="003C18DD" w:rsidRPr="009F0542" w:rsidRDefault="003C18DD" w:rsidP="003C18DD">
      <w:pPr>
        <w:tabs>
          <w:tab w:val="left" w:pos="426"/>
        </w:tabs>
        <w:jc w:val="both"/>
        <w:rPr>
          <w:sz w:val="28"/>
          <w:szCs w:val="28"/>
        </w:rPr>
      </w:pPr>
      <w:r w:rsidRPr="009F0542">
        <w:rPr>
          <w:sz w:val="28"/>
          <w:szCs w:val="28"/>
        </w:rPr>
        <w:t>______________________, БИК______________к/с______________________</w:t>
      </w:r>
    </w:p>
    <w:p w:rsidR="003C18DD" w:rsidRPr="009F0542" w:rsidRDefault="003C18DD" w:rsidP="003C18DD">
      <w:pPr>
        <w:tabs>
          <w:tab w:val="left" w:pos="426"/>
        </w:tabs>
        <w:jc w:val="both"/>
        <w:rPr>
          <w:sz w:val="28"/>
          <w:szCs w:val="28"/>
        </w:rPr>
      </w:pPr>
      <w:r w:rsidRPr="009F0542">
        <w:rPr>
          <w:sz w:val="28"/>
          <w:szCs w:val="28"/>
        </w:rPr>
        <w:t>Юридический адрес заявителя:_______________________________________</w:t>
      </w:r>
    </w:p>
    <w:p w:rsidR="003C18DD" w:rsidRPr="009F0542" w:rsidRDefault="003C18DD" w:rsidP="003C18DD">
      <w:pPr>
        <w:tabs>
          <w:tab w:val="left" w:pos="426"/>
        </w:tabs>
        <w:jc w:val="both"/>
        <w:rPr>
          <w:sz w:val="28"/>
          <w:szCs w:val="28"/>
        </w:rPr>
      </w:pPr>
      <w:r w:rsidRPr="009F0542">
        <w:rPr>
          <w:sz w:val="28"/>
          <w:szCs w:val="28"/>
        </w:rPr>
        <w:t>__________________________________________________________________</w:t>
      </w:r>
    </w:p>
    <w:p w:rsidR="003C18DD" w:rsidRPr="009F0542" w:rsidRDefault="003C18DD" w:rsidP="003C18DD">
      <w:pPr>
        <w:tabs>
          <w:tab w:val="left" w:pos="426"/>
        </w:tabs>
        <w:jc w:val="both"/>
        <w:rPr>
          <w:sz w:val="28"/>
          <w:szCs w:val="28"/>
        </w:rPr>
      </w:pPr>
      <w:r w:rsidRPr="009F0542">
        <w:rPr>
          <w:sz w:val="28"/>
          <w:szCs w:val="28"/>
        </w:rPr>
        <w:t>Почтовый адрес (местонахождения) заявителя:__________________________</w:t>
      </w:r>
    </w:p>
    <w:p w:rsidR="003C18DD" w:rsidRPr="009F0542" w:rsidRDefault="003C18DD" w:rsidP="003C18DD">
      <w:pPr>
        <w:tabs>
          <w:tab w:val="left" w:pos="426"/>
        </w:tabs>
        <w:jc w:val="both"/>
        <w:rPr>
          <w:sz w:val="28"/>
          <w:szCs w:val="28"/>
        </w:rPr>
      </w:pPr>
      <w:r w:rsidRPr="009F0542">
        <w:rPr>
          <w:sz w:val="28"/>
          <w:szCs w:val="28"/>
        </w:rPr>
        <w:t>_________________________________________________________________</w:t>
      </w:r>
    </w:p>
    <w:p w:rsidR="003C18DD" w:rsidRPr="009F0542" w:rsidRDefault="003C18DD" w:rsidP="003C18DD">
      <w:pPr>
        <w:tabs>
          <w:tab w:val="left" w:pos="426"/>
        </w:tabs>
        <w:jc w:val="both"/>
        <w:rPr>
          <w:sz w:val="28"/>
          <w:szCs w:val="28"/>
        </w:rPr>
      </w:pPr>
      <w:r w:rsidRPr="009F0542">
        <w:rPr>
          <w:sz w:val="28"/>
          <w:szCs w:val="28"/>
        </w:rPr>
        <w:t>Номер контактного телефона__________________E-mail_________________</w:t>
      </w:r>
    </w:p>
    <w:p w:rsidR="003C18DD" w:rsidRDefault="003C18DD" w:rsidP="003C18DD">
      <w:pPr>
        <w:tabs>
          <w:tab w:val="left" w:pos="426"/>
        </w:tabs>
        <w:jc w:val="both"/>
        <w:rPr>
          <w:sz w:val="28"/>
          <w:szCs w:val="28"/>
        </w:rPr>
      </w:pPr>
    </w:p>
    <w:p w:rsidR="003C18DD" w:rsidRDefault="003C18DD" w:rsidP="003C18DD">
      <w:pPr>
        <w:tabs>
          <w:tab w:val="left" w:pos="426"/>
        </w:tabs>
        <w:jc w:val="both"/>
        <w:rPr>
          <w:sz w:val="28"/>
          <w:szCs w:val="28"/>
        </w:rPr>
      </w:pPr>
      <w:r>
        <w:rPr>
          <w:sz w:val="28"/>
          <w:szCs w:val="28"/>
        </w:rPr>
        <w:t xml:space="preserve">Способ направления уведомлений по вопросам, связанным с предоставлением субсидии </w:t>
      </w:r>
      <w:r w:rsidRPr="00865F8B">
        <w:rPr>
          <w:i/>
          <w:sz w:val="28"/>
          <w:szCs w:val="28"/>
        </w:rPr>
        <w:t xml:space="preserve">(нужное отметить знаком </w:t>
      </w:r>
      <w:r w:rsidRPr="00865F8B">
        <w:rPr>
          <w:i/>
          <w:sz w:val="28"/>
          <w:szCs w:val="28"/>
          <w:lang w:val="en-US"/>
        </w:rPr>
        <w:t>V</w:t>
      </w:r>
      <w:r w:rsidRPr="00865F8B">
        <w:rPr>
          <w:i/>
          <w:sz w:val="28"/>
          <w:szCs w:val="28"/>
        </w:rPr>
        <w:t>)</w:t>
      </w:r>
      <w:r>
        <w:rPr>
          <w:sz w:val="28"/>
          <w:szCs w:val="28"/>
        </w:rPr>
        <w:t>:</w:t>
      </w:r>
    </w:p>
    <w:tbl>
      <w:tblPr>
        <w:tblStyle w:val="affa"/>
        <w:tblW w:w="0" w:type="auto"/>
        <w:tblInd w:w="108" w:type="dxa"/>
        <w:tblLook w:val="04A0"/>
      </w:tblPr>
      <w:tblGrid>
        <w:gridCol w:w="423"/>
        <w:gridCol w:w="9466"/>
      </w:tblGrid>
      <w:tr w:rsidR="003C18DD" w:rsidTr="003C18DD">
        <w:tc>
          <w:tcPr>
            <w:tcW w:w="426" w:type="dxa"/>
            <w:tcBorders>
              <w:right w:val="single" w:sz="4" w:space="0" w:color="auto"/>
            </w:tcBorders>
          </w:tcPr>
          <w:p w:rsidR="003C18DD" w:rsidRPr="00AC2435" w:rsidRDefault="003C18DD" w:rsidP="003C18DD">
            <w:pPr>
              <w:tabs>
                <w:tab w:val="left" w:pos="426"/>
              </w:tabs>
              <w:jc w:val="both"/>
              <w:rPr>
                <w:sz w:val="24"/>
                <w:szCs w:val="24"/>
              </w:rPr>
            </w:pPr>
          </w:p>
        </w:tc>
        <w:tc>
          <w:tcPr>
            <w:tcW w:w="9603" w:type="dxa"/>
            <w:tcBorders>
              <w:top w:val="nil"/>
              <w:left w:val="single" w:sz="4" w:space="0" w:color="auto"/>
              <w:bottom w:val="nil"/>
              <w:right w:val="nil"/>
            </w:tcBorders>
          </w:tcPr>
          <w:p w:rsidR="003C18DD" w:rsidRPr="00AC2435" w:rsidRDefault="003C18DD" w:rsidP="003C18DD">
            <w:pPr>
              <w:tabs>
                <w:tab w:val="left" w:pos="426"/>
              </w:tabs>
              <w:jc w:val="both"/>
              <w:rPr>
                <w:sz w:val="24"/>
                <w:szCs w:val="24"/>
              </w:rPr>
            </w:pPr>
            <w:r w:rsidRPr="00AC2435">
              <w:rPr>
                <w:sz w:val="24"/>
                <w:szCs w:val="24"/>
              </w:rPr>
              <w:t xml:space="preserve"> в письменной форме по почтовому адресу</w:t>
            </w:r>
          </w:p>
        </w:tc>
      </w:tr>
      <w:tr w:rsidR="003C18DD" w:rsidTr="003C18DD">
        <w:tc>
          <w:tcPr>
            <w:tcW w:w="426" w:type="dxa"/>
            <w:tcBorders>
              <w:right w:val="single" w:sz="4" w:space="0" w:color="auto"/>
            </w:tcBorders>
          </w:tcPr>
          <w:p w:rsidR="003C18DD" w:rsidRPr="00AC2435" w:rsidRDefault="003C18DD" w:rsidP="003C18DD">
            <w:pPr>
              <w:tabs>
                <w:tab w:val="left" w:pos="426"/>
              </w:tabs>
              <w:jc w:val="both"/>
              <w:rPr>
                <w:sz w:val="24"/>
                <w:szCs w:val="24"/>
              </w:rPr>
            </w:pPr>
          </w:p>
        </w:tc>
        <w:tc>
          <w:tcPr>
            <w:tcW w:w="9603" w:type="dxa"/>
            <w:tcBorders>
              <w:top w:val="nil"/>
              <w:left w:val="single" w:sz="4" w:space="0" w:color="auto"/>
              <w:bottom w:val="nil"/>
              <w:right w:val="nil"/>
            </w:tcBorders>
          </w:tcPr>
          <w:p w:rsidR="003C18DD" w:rsidRPr="00AC2435" w:rsidRDefault="003C18DD" w:rsidP="003C18DD">
            <w:pPr>
              <w:tabs>
                <w:tab w:val="left" w:pos="426"/>
              </w:tabs>
              <w:jc w:val="both"/>
              <w:rPr>
                <w:sz w:val="24"/>
                <w:szCs w:val="24"/>
              </w:rPr>
            </w:pPr>
            <w:r>
              <w:rPr>
                <w:sz w:val="24"/>
                <w:szCs w:val="24"/>
              </w:rPr>
              <w:t>в</w:t>
            </w:r>
            <w:r w:rsidRPr="00AC2435">
              <w:rPr>
                <w:sz w:val="24"/>
                <w:szCs w:val="24"/>
              </w:rPr>
              <w:t xml:space="preserve"> форме электронного документа на адрес электронной почты</w:t>
            </w:r>
          </w:p>
        </w:tc>
      </w:tr>
    </w:tbl>
    <w:p w:rsidR="003C18DD" w:rsidRPr="009F0542" w:rsidRDefault="003C18DD" w:rsidP="003C18DD">
      <w:pPr>
        <w:tabs>
          <w:tab w:val="left" w:pos="426"/>
        </w:tabs>
        <w:jc w:val="both"/>
        <w:rPr>
          <w:sz w:val="28"/>
          <w:szCs w:val="28"/>
        </w:rPr>
      </w:pPr>
    </w:p>
    <w:p w:rsidR="003C18DD" w:rsidRPr="009F0542" w:rsidRDefault="003C18DD" w:rsidP="003C18DD">
      <w:pPr>
        <w:tabs>
          <w:tab w:val="left" w:pos="426"/>
        </w:tabs>
        <w:jc w:val="both"/>
        <w:rPr>
          <w:sz w:val="28"/>
          <w:szCs w:val="28"/>
        </w:rPr>
      </w:pPr>
      <w:r w:rsidRPr="009F0542">
        <w:rPr>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3C18DD" w:rsidRPr="009F0542" w:rsidRDefault="003C18DD" w:rsidP="003C18DD">
      <w:pPr>
        <w:tabs>
          <w:tab w:val="left" w:pos="426"/>
        </w:tabs>
        <w:jc w:val="both"/>
        <w:rPr>
          <w:sz w:val="28"/>
          <w:szCs w:val="28"/>
        </w:rPr>
      </w:pPr>
    </w:p>
    <w:p w:rsidR="003C18DD" w:rsidRPr="009F0542" w:rsidRDefault="003C18DD" w:rsidP="003C18DD">
      <w:pPr>
        <w:tabs>
          <w:tab w:val="left" w:pos="426"/>
        </w:tabs>
        <w:jc w:val="both"/>
        <w:rPr>
          <w:sz w:val="28"/>
          <w:szCs w:val="28"/>
        </w:rPr>
      </w:pPr>
      <w:r w:rsidRPr="009F0542">
        <w:rPr>
          <w:sz w:val="28"/>
          <w:szCs w:val="28"/>
        </w:rPr>
        <w:t>Руководитель организации</w:t>
      </w:r>
    </w:p>
    <w:p w:rsidR="003C18DD" w:rsidRPr="009F0542" w:rsidRDefault="003C18DD" w:rsidP="003C18DD">
      <w:pPr>
        <w:tabs>
          <w:tab w:val="left" w:pos="426"/>
        </w:tabs>
        <w:jc w:val="both"/>
        <w:rPr>
          <w:sz w:val="28"/>
          <w:szCs w:val="28"/>
        </w:rPr>
      </w:pPr>
      <w:r w:rsidRPr="009F0542">
        <w:rPr>
          <w:sz w:val="28"/>
          <w:szCs w:val="28"/>
        </w:rPr>
        <w:t>(индивидуальный предприниматель)_________________________________</w:t>
      </w:r>
    </w:p>
    <w:p w:rsidR="003C18DD" w:rsidRPr="009F0542" w:rsidRDefault="003C18DD" w:rsidP="003C18DD">
      <w:pPr>
        <w:tabs>
          <w:tab w:val="left" w:pos="426"/>
        </w:tabs>
        <w:jc w:val="both"/>
        <w:rPr>
          <w:sz w:val="24"/>
          <w:szCs w:val="24"/>
        </w:rPr>
      </w:pPr>
      <w:r w:rsidRPr="009F0542">
        <w:rPr>
          <w:sz w:val="24"/>
          <w:szCs w:val="24"/>
        </w:rPr>
        <w:t xml:space="preserve">                                                                                    (фамилия, имя, отчество)</w:t>
      </w:r>
    </w:p>
    <w:p w:rsidR="003C18DD" w:rsidRPr="009F0542" w:rsidRDefault="003C18DD" w:rsidP="003C18DD">
      <w:pPr>
        <w:tabs>
          <w:tab w:val="left" w:pos="426"/>
        </w:tabs>
        <w:jc w:val="both"/>
        <w:rPr>
          <w:sz w:val="28"/>
          <w:szCs w:val="28"/>
        </w:rPr>
      </w:pPr>
      <w:r w:rsidRPr="009F0542">
        <w:rPr>
          <w:sz w:val="28"/>
          <w:szCs w:val="28"/>
        </w:rPr>
        <w:t>Подпись_________________________дата_____________________________</w:t>
      </w:r>
    </w:p>
    <w:p w:rsidR="003C18DD" w:rsidRPr="009F0542" w:rsidRDefault="003C18DD" w:rsidP="003C18DD">
      <w:pPr>
        <w:tabs>
          <w:tab w:val="left" w:pos="426"/>
        </w:tabs>
        <w:jc w:val="both"/>
        <w:rPr>
          <w:sz w:val="28"/>
          <w:szCs w:val="28"/>
        </w:rPr>
      </w:pPr>
      <w:r w:rsidRPr="009F0542">
        <w:rPr>
          <w:sz w:val="28"/>
          <w:szCs w:val="28"/>
        </w:rPr>
        <w:t xml:space="preserve"> МП</w:t>
      </w:r>
    </w:p>
    <w:p w:rsidR="003C18DD" w:rsidRPr="009F0542" w:rsidRDefault="003C18DD" w:rsidP="003C18DD">
      <w:pPr>
        <w:tabs>
          <w:tab w:val="left" w:pos="426"/>
        </w:tabs>
        <w:jc w:val="both"/>
        <w:rPr>
          <w:sz w:val="28"/>
          <w:szCs w:val="28"/>
        </w:rPr>
      </w:pPr>
    </w:p>
    <w:p w:rsidR="003C18DD" w:rsidRPr="009F0542" w:rsidRDefault="003C18DD" w:rsidP="003C18DD">
      <w:pPr>
        <w:tabs>
          <w:tab w:val="left" w:pos="426"/>
        </w:tabs>
        <w:jc w:val="both"/>
        <w:rPr>
          <w:sz w:val="28"/>
          <w:szCs w:val="28"/>
        </w:rPr>
      </w:pPr>
      <w:r w:rsidRPr="009F0542">
        <w:rPr>
          <w:sz w:val="28"/>
          <w:szCs w:val="28"/>
        </w:rPr>
        <w:t>Для представителя заявителя_______________________________________</w:t>
      </w:r>
    </w:p>
    <w:p w:rsidR="003C18DD" w:rsidRPr="009F0542" w:rsidRDefault="003C18DD" w:rsidP="003C18DD">
      <w:pPr>
        <w:tabs>
          <w:tab w:val="left" w:pos="426"/>
        </w:tabs>
        <w:jc w:val="both"/>
        <w:rPr>
          <w:sz w:val="24"/>
          <w:szCs w:val="24"/>
        </w:rPr>
      </w:pPr>
      <w:r w:rsidRPr="009F0542">
        <w:rPr>
          <w:sz w:val="24"/>
          <w:szCs w:val="24"/>
        </w:rPr>
        <w:t xml:space="preserve">                                                                                    (фамилия, имя, отчество)</w:t>
      </w:r>
    </w:p>
    <w:p w:rsidR="003C18DD" w:rsidRPr="009F0542" w:rsidRDefault="003C18DD" w:rsidP="003C18DD">
      <w:pPr>
        <w:tabs>
          <w:tab w:val="left" w:pos="426"/>
        </w:tabs>
        <w:jc w:val="both"/>
        <w:rPr>
          <w:sz w:val="28"/>
          <w:szCs w:val="28"/>
        </w:rPr>
      </w:pPr>
    </w:p>
    <w:p w:rsidR="003C18DD" w:rsidRPr="00055C79" w:rsidRDefault="003C18DD" w:rsidP="003C18DD">
      <w:pPr>
        <w:tabs>
          <w:tab w:val="left" w:pos="426"/>
        </w:tabs>
        <w:jc w:val="center"/>
        <w:rPr>
          <w:b/>
          <w:sz w:val="26"/>
          <w:szCs w:val="26"/>
        </w:rPr>
      </w:pPr>
      <w:r w:rsidRPr="00055C79">
        <w:rPr>
          <w:b/>
          <w:sz w:val="26"/>
          <w:szCs w:val="26"/>
        </w:rPr>
        <w:t>Раздел 1. Сведения об избранных заявителем видах</w:t>
      </w:r>
    </w:p>
    <w:p w:rsidR="003C18DD" w:rsidRPr="00055C79" w:rsidRDefault="003C18DD" w:rsidP="003C18DD">
      <w:pPr>
        <w:tabs>
          <w:tab w:val="left" w:pos="426"/>
        </w:tabs>
        <w:jc w:val="center"/>
        <w:rPr>
          <w:b/>
          <w:sz w:val="26"/>
          <w:szCs w:val="26"/>
        </w:rPr>
      </w:pPr>
      <w:r w:rsidRPr="00055C79">
        <w:rPr>
          <w:b/>
          <w:sz w:val="26"/>
          <w:szCs w:val="26"/>
        </w:rPr>
        <w:t xml:space="preserve"> финансовой поддержки</w:t>
      </w:r>
    </w:p>
    <w:p w:rsidR="003C18DD" w:rsidRPr="00A974D6" w:rsidRDefault="003C18DD" w:rsidP="003C18DD">
      <w:pPr>
        <w:tabs>
          <w:tab w:val="left" w:pos="426"/>
        </w:tabs>
        <w:jc w:val="both"/>
        <w:rPr>
          <w:sz w:val="26"/>
          <w:szCs w:val="26"/>
        </w:rPr>
      </w:pPr>
      <w:r w:rsidRPr="00A974D6">
        <w:rPr>
          <w:sz w:val="26"/>
          <w:szCs w:val="26"/>
        </w:rPr>
        <w:t>Прошу обеспечить участие в отборе на предоставление финансовой поддержки</w:t>
      </w:r>
      <w:r w:rsidR="0014426F">
        <w:rPr>
          <w:sz w:val="26"/>
          <w:szCs w:val="26"/>
        </w:rPr>
        <w:t xml:space="preserve"> </w:t>
      </w:r>
      <w:r w:rsidRPr="00A974D6">
        <w:rPr>
          <w:sz w:val="26"/>
          <w:szCs w:val="26"/>
        </w:rPr>
        <w:t>в рамках подпрограммы «Поддержка сельхозтоваропроизводителей» по следующему направлению:</w:t>
      </w:r>
    </w:p>
    <w:p w:rsidR="003C18DD" w:rsidRDefault="003C18DD" w:rsidP="003C18DD">
      <w:pPr>
        <w:shd w:val="clear" w:color="auto" w:fill="FFFFFF"/>
        <w:tabs>
          <w:tab w:val="left" w:pos="1238"/>
        </w:tabs>
        <w:jc w:val="both"/>
        <w:rPr>
          <w:sz w:val="26"/>
          <w:szCs w:val="26"/>
        </w:rPr>
      </w:pPr>
      <w:r w:rsidRPr="00A974D6">
        <w:rPr>
          <w:b/>
          <w:sz w:val="26"/>
          <w:szCs w:val="26"/>
        </w:rPr>
        <w:t xml:space="preserve">___ </w:t>
      </w:r>
      <w:r w:rsidRPr="00A974D6">
        <w:rPr>
          <w:sz w:val="26"/>
          <w:szCs w:val="26"/>
        </w:rPr>
        <w:t>финансовое обеспечение  части затрат на реализацию народных проектов в сфере агропромышленного комплекса;</w:t>
      </w:r>
    </w:p>
    <w:p w:rsidR="003C18DD" w:rsidRPr="00A974D6" w:rsidRDefault="003C18DD" w:rsidP="003C18DD">
      <w:pPr>
        <w:shd w:val="clear" w:color="auto" w:fill="FFFFFF"/>
        <w:tabs>
          <w:tab w:val="left" w:pos="1238"/>
        </w:tabs>
        <w:jc w:val="both"/>
        <w:rPr>
          <w:sz w:val="26"/>
          <w:szCs w:val="26"/>
        </w:rPr>
      </w:pPr>
      <w:r w:rsidRPr="00A974D6">
        <w:rPr>
          <w:sz w:val="26"/>
          <w:szCs w:val="26"/>
        </w:rPr>
        <w:t>___ финансовое обеспечение части затрат на приобретение горюче-смазочных материалов, используемых для уборки естественных и сеяных сенокосов;</w:t>
      </w:r>
    </w:p>
    <w:p w:rsidR="003C18DD" w:rsidRDefault="003C18DD" w:rsidP="003C18DD">
      <w:pPr>
        <w:shd w:val="clear" w:color="auto" w:fill="FFFFFF"/>
        <w:tabs>
          <w:tab w:val="left" w:pos="1238"/>
        </w:tabs>
        <w:jc w:val="both"/>
        <w:rPr>
          <w:sz w:val="26"/>
          <w:szCs w:val="26"/>
        </w:rPr>
      </w:pPr>
      <w:r w:rsidRPr="00A974D6">
        <w:rPr>
          <w:sz w:val="26"/>
          <w:szCs w:val="26"/>
        </w:rPr>
        <w:t>___фин</w:t>
      </w:r>
      <w:r>
        <w:rPr>
          <w:sz w:val="26"/>
          <w:szCs w:val="26"/>
        </w:rPr>
        <w:t>ансовое обеспечение части затрат</w:t>
      </w:r>
      <w:r w:rsidRPr="00A974D6">
        <w:rPr>
          <w:sz w:val="26"/>
          <w:szCs w:val="26"/>
        </w:rPr>
        <w:t>, связанных с прио</w:t>
      </w:r>
      <w:r>
        <w:rPr>
          <w:sz w:val="26"/>
          <w:szCs w:val="26"/>
        </w:rPr>
        <w:t>бретением грубых кормов для крупного рогатого скота;</w:t>
      </w:r>
    </w:p>
    <w:p w:rsidR="003C18DD" w:rsidRDefault="003C18DD" w:rsidP="003C18DD">
      <w:pPr>
        <w:shd w:val="clear" w:color="auto" w:fill="FFFFFF"/>
        <w:tabs>
          <w:tab w:val="left" w:pos="1238"/>
        </w:tabs>
        <w:jc w:val="both"/>
        <w:rPr>
          <w:sz w:val="26"/>
          <w:szCs w:val="26"/>
        </w:rPr>
      </w:pPr>
      <w:r>
        <w:rPr>
          <w:sz w:val="26"/>
          <w:szCs w:val="26"/>
        </w:rPr>
        <w:t xml:space="preserve">___ </w:t>
      </w:r>
      <w:r w:rsidRPr="00E476B5">
        <w:rPr>
          <w:sz w:val="26"/>
          <w:szCs w:val="26"/>
        </w:rPr>
        <w:t>на возмещение части затрат на заготовку кормов для крупного рогатого скота</w:t>
      </w:r>
      <w:r>
        <w:rPr>
          <w:sz w:val="26"/>
          <w:szCs w:val="26"/>
        </w:rPr>
        <w:t>;</w:t>
      </w:r>
    </w:p>
    <w:p w:rsidR="003C18DD" w:rsidRDefault="003C18DD" w:rsidP="003C18DD">
      <w:pPr>
        <w:shd w:val="clear" w:color="auto" w:fill="FFFFFF"/>
        <w:tabs>
          <w:tab w:val="left" w:pos="1238"/>
        </w:tabs>
        <w:jc w:val="both"/>
        <w:rPr>
          <w:sz w:val="26"/>
          <w:szCs w:val="26"/>
        </w:rPr>
      </w:pPr>
      <w:r>
        <w:rPr>
          <w:sz w:val="26"/>
          <w:szCs w:val="26"/>
        </w:rPr>
        <w:t xml:space="preserve">___ </w:t>
      </w:r>
      <w:r w:rsidRPr="00E476B5">
        <w:rPr>
          <w:sz w:val="26"/>
          <w:szCs w:val="26"/>
        </w:rPr>
        <w:t xml:space="preserve">на возмещение части затрат на </w:t>
      </w:r>
      <w:r>
        <w:rPr>
          <w:sz w:val="26"/>
          <w:szCs w:val="26"/>
        </w:rPr>
        <w:t>закуп молока;</w:t>
      </w:r>
    </w:p>
    <w:p w:rsidR="003C18DD" w:rsidRDefault="003C18DD" w:rsidP="003C18DD">
      <w:pPr>
        <w:tabs>
          <w:tab w:val="left" w:pos="426"/>
        </w:tabs>
        <w:jc w:val="both"/>
        <w:rPr>
          <w:sz w:val="28"/>
          <w:szCs w:val="28"/>
        </w:rPr>
      </w:pPr>
      <w:r>
        <w:rPr>
          <w:sz w:val="28"/>
          <w:szCs w:val="28"/>
        </w:rPr>
        <w:t>______________________________________________________________________</w:t>
      </w:r>
    </w:p>
    <w:p w:rsidR="003C18DD" w:rsidRPr="002D0C4A" w:rsidRDefault="003C18DD" w:rsidP="003C18DD">
      <w:pPr>
        <w:tabs>
          <w:tab w:val="left" w:pos="426"/>
        </w:tabs>
        <w:jc w:val="both"/>
      </w:pPr>
      <w:r>
        <w:t xml:space="preserve">                                  (иные виды финансовой поддержки, указать)</w:t>
      </w:r>
    </w:p>
    <w:p w:rsidR="003C18DD" w:rsidRPr="009F0542" w:rsidRDefault="003C18DD" w:rsidP="003C18DD">
      <w:pPr>
        <w:tabs>
          <w:tab w:val="left" w:pos="426"/>
        </w:tabs>
        <w:jc w:val="both"/>
        <w:rPr>
          <w:sz w:val="24"/>
          <w:szCs w:val="24"/>
        </w:rPr>
      </w:pPr>
      <w:r w:rsidRPr="009F0542">
        <w:rPr>
          <w:sz w:val="24"/>
          <w:szCs w:val="24"/>
        </w:rPr>
        <w:t>(нужный пункт отметить знаком V)</w:t>
      </w:r>
    </w:p>
    <w:p w:rsidR="003C18DD" w:rsidRPr="00A974D6" w:rsidRDefault="003C18DD" w:rsidP="003C18DD">
      <w:pPr>
        <w:tabs>
          <w:tab w:val="left" w:pos="426"/>
        </w:tabs>
        <w:jc w:val="both"/>
        <w:rPr>
          <w:sz w:val="26"/>
          <w:szCs w:val="26"/>
        </w:rPr>
      </w:pPr>
    </w:p>
    <w:p w:rsidR="003C18DD" w:rsidRDefault="003C18DD" w:rsidP="003C18DD">
      <w:pPr>
        <w:tabs>
          <w:tab w:val="left" w:pos="426"/>
        </w:tabs>
        <w:jc w:val="both"/>
        <w:rPr>
          <w:sz w:val="26"/>
          <w:szCs w:val="26"/>
        </w:rPr>
      </w:pPr>
      <w:r w:rsidRPr="00A974D6">
        <w:rPr>
          <w:sz w:val="26"/>
          <w:szCs w:val="26"/>
        </w:rPr>
        <w:t>Прошу обеспечить участие в отборе на предоставление финансовой поддержкив рамках подпрограммы «Поддержка и развитие малого и среднего предпринимательства» по следующему направлению:</w:t>
      </w:r>
    </w:p>
    <w:p w:rsidR="003C18DD" w:rsidRPr="00A974D6" w:rsidRDefault="003C18DD" w:rsidP="003C18DD">
      <w:pPr>
        <w:shd w:val="clear" w:color="auto" w:fill="FFFFFF"/>
        <w:tabs>
          <w:tab w:val="left" w:pos="1238"/>
        </w:tabs>
        <w:jc w:val="both"/>
        <w:rPr>
          <w:sz w:val="26"/>
          <w:szCs w:val="26"/>
        </w:rPr>
      </w:pPr>
      <w:r>
        <w:rPr>
          <w:sz w:val="26"/>
          <w:szCs w:val="26"/>
        </w:rPr>
        <w:t>___ финансовое обеспечение части затрат на реализацию народных проектов в сфере малого и среднего предпринимательства;</w:t>
      </w:r>
    </w:p>
    <w:p w:rsidR="003C18DD" w:rsidRDefault="003C18DD" w:rsidP="003C18DD">
      <w:pPr>
        <w:shd w:val="clear" w:color="auto" w:fill="FFFFFF"/>
        <w:tabs>
          <w:tab w:val="left" w:pos="1238"/>
        </w:tabs>
        <w:jc w:val="both"/>
        <w:rPr>
          <w:sz w:val="26"/>
          <w:szCs w:val="26"/>
        </w:rPr>
      </w:pPr>
      <w:r w:rsidRPr="00A974D6">
        <w:rPr>
          <w:sz w:val="26"/>
          <w:szCs w:val="26"/>
        </w:rPr>
        <w:t xml:space="preserve">___финансовое обеспечение части затрат субъектов малого и среднего предпринимательства на реализацию народных проектов в сфере </w:t>
      </w:r>
      <w:r>
        <w:rPr>
          <w:sz w:val="26"/>
          <w:szCs w:val="26"/>
        </w:rPr>
        <w:t xml:space="preserve">малого и среднего </w:t>
      </w:r>
      <w:r w:rsidRPr="00A974D6">
        <w:rPr>
          <w:sz w:val="26"/>
          <w:szCs w:val="26"/>
        </w:rPr>
        <w:t>предпринимательства;</w:t>
      </w:r>
    </w:p>
    <w:p w:rsidR="003C18DD" w:rsidRDefault="003C18DD" w:rsidP="003C18DD">
      <w:pPr>
        <w:shd w:val="clear" w:color="auto" w:fill="FFFFFF"/>
        <w:tabs>
          <w:tab w:val="left" w:pos="1238"/>
        </w:tabs>
        <w:jc w:val="both"/>
        <w:rPr>
          <w:sz w:val="26"/>
          <w:szCs w:val="26"/>
        </w:rPr>
      </w:pPr>
      <w:r>
        <w:rPr>
          <w:sz w:val="26"/>
          <w:szCs w:val="26"/>
        </w:rPr>
        <w:t>___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3C18DD" w:rsidRDefault="003C18DD" w:rsidP="003C18DD">
      <w:pPr>
        <w:tabs>
          <w:tab w:val="left" w:pos="426"/>
        </w:tabs>
        <w:jc w:val="both"/>
        <w:rPr>
          <w:sz w:val="28"/>
          <w:szCs w:val="28"/>
        </w:rPr>
      </w:pPr>
      <w:r>
        <w:rPr>
          <w:sz w:val="28"/>
          <w:szCs w:val="28"/>
        </w:rPr>
        <w:t>______________________________________________________________________</w:t>
      </w:r>
    </w:p>
    <w:p w:rsidR="003C18DD" w:rsidRPr="002D0C4A" w:rsidRDefault="003C18DD" w:rsidP="003C18DD">
      <w:pPr>
        <w:tabs>
          <w:tab w:val="left" w:pos="426"/>
        </w:tabs>
        <w:jc w:val="both"/>
      </w:pPr>
      <w:r>
        <w:t xml:space="preserve">                                  (иные виды финансовой поддержки, указать)</w:t>
      </w:r>
    </w:p>
    <w:p w:rsidR="003C18DD" w:rsidRPr="009F0542" w:rsidRDefault="003C18DD" w:rsidP="003C18DD">
      <w:pPr>
        <w:tabs>
          <w:tab w:val="left" w:pos="426"/>
        </w:tabs>
        <w:jc w:val="both"/>
        <w:rPr>
          <w:sz w:val="24"/>
          <w:szCs w:val="24"/>
        </w:rPr>
      </w:pPr>
      <w:r w:rsidRPr="009F0542">
        <w:rPr>
          <w:sz w:val="24"/>
          <w:szCs w:val="24"/>
        </w:rPr>
        <w:t>(нужный пункт отметить знаком V)</w:t>
      </w:r>
    </w:p>
    <w:p w:rsidR="003C18DD" w:rsidRPr="00A974D6" w:rsidRDefault="003C18DD" w:rsidP="003C18DD">
      <w:pPr>
        <w:tabs>
          <w:tab w:val="left" w:pos="426"/>
        </w:tabs>
        <w:jc w:val="both"/>
        <w:rPr>
          <w:sz w:val="26"/>
          <w:szCs w:val="26"/>
        </w:rPr>
      </w:pPr>
      <w:r w:rsidRPr="00A974D6">
        <w:rPr>
          <w:sz w:val="26"/>
          <w:szCs w:val="26"/>
        </w:rPr>
        <w:t>С условиями оказания финансовой поддержки ознакомлен___________________</w:t>
      </w:r>
    </w:p>
    <w:p w:rsidR="003C18DD" w:rsidRPr="009F0542" w:rsidRDefault="003C18DD" w:rsidP="003C18DD">
      <w:pPr>
        <w:tabs>
          <w:tab w:val="left" w:pos="426"/>
        </w:tabs>
        <w:jc w:val="center"/>
        <w:rPr>
          <w:sz w:val="24"/>
          <w:szCs w:val="24"/>
        </w:rPr>
      </w:pPr>
      <w:r w:rsidRPr="009F0542">
        <w:rPr>
          <w:sz w:val="24"/>
          <w:szCs w:val="24"/>
        </w:rPr>
        <w:t xml:space="preserve">                                                                                                               (подпись заявителя)     </w:t>
      </w:r>
    </w:p>
    <w:p w:rsidR="003C18DD" w:rsidRPr="009F0542" w:rsidRDefault="003C18DD" w:rsidP="003C18DD">
      <w:pPr>
        <w:tabs>
          <w:tab w:val="left" w:pos="426"/>
        </w:tabs>
        <w:jc w:val="both"/>
        <w:rPr>
          <w:sz w:val="28"/>
          <w:szCs w:val="28"/>
        </w:rPr>
      </w:pPr>
    </w:p>
    <w:p w:rsidR="003C18DD" w:rsidRPr="00CC2947" w:rsidRDefault="003C18DD" w:rsidP="003C18DD">
      <w:pPr>
        <w:tabs>
          <w:tab w:val="left" w:pos="426"/>
        </w:tabs>
        <w:jc w:val="center"/>
        <w:rPr>
          <w:b/>
          <w:sz w:val="28"/>
          <w:szCs w:val="28"/>
        </w:rPr>
      </w:pPr>
      <w:r w:rsidRPr="00CC2947">
        <w:rPr>
          <w:b/>
          <w:sz w:val="28"/>
          <w:szCs w:val="28"/>
        </w:rPr>
        <w:t>«Раздел 2. Сведения о заявителе.</w:t>
      </w:r>
    </w:p>
    <w:p w:rsidR="003C18DD" w:rsidRDefault="003C18DD" w:rsidP="003C18DD">
      <w:pPr>
        <w:tabs>
          <w:tab w:val="left" w:pos="426"/>
        </w:tabs>
        <w:jc w:val="both"/>
        <w:rPr>
          <w:sz w:val="24"/>
          <w:szCs w:val="24"/>
        </w:rPr>
      </w:pPr>
      <w:r w:rsidRPr="00A974D6">
        <w:rPr>
          <w:sz w:val="26"/>
          <w:szCs w:val="26"/>
        </w:rPr>
        <w:t>Настоящим подтверждаем, что</w:t>
      </w:r>
      <w:r w:rsidRPr="00CC2947">
        <w:rPr>
          <w:sz w:val="28"/>
          <w:szCs w:val="28"/>
        </w:rPr>
        <w:t xml:space="preserve"> _______________________________________</w:t>
      </w:r>
      <w:r w:rsidRPr="00CC2947">
        <w:rPr>
          <w:sz w:val="28"/>
          <w:szCs w:val="28"/>
        </w:rPr>
        <w:br/>
      </w:r>
      <w:r w:rsidRPr="00CC2947">
        <w:rPr>
          <w:sz w:val="24"/>
          <w:szCs w:val="24"/>
        </w:rPr>
        <w:t>(полное наименование юридического лица/Ф.И.О. индивидуального предпринимателя)</w:t>
      </w:r>
    </w:p>
    <w:p w:rsidR="003C18DD" w:rsidRPr="00A974D6" w:rsidRDefault="003C18DD" w:rsidP="003C18DD">
      <w:pPr>
        <w:tabs>
          <w:tab w:val="left" w:pos="426"/>
        </w:tabs>
        <w:jc w:val="both"/>
        <w:rPr>
          <w:sz w:val="26"/>
          <w:szCs w:val="26"/>
        </w:rPr>
      </w:pPr>
      <w:r w:rsidRPr="00A974D6">
        <w:rPr>
          <w:sz w:val="26"/>
          <w:szCs w:val="26"/>
        </w:rPr>
        <w:t>- не является кредитной, страховой организацией</w:t>
      </w:r>
      <w:r>
        <w:rPr>
          <w:sz w:val="26"/>
          <w:szCs w:val="26"/>
        </w:rPr>
        <w:t xml:space="preserve"> (за исключением потребительских кооперативов)</w:t>
      </w:r>
      <w:r w:rsidRPr="00A974D6">
        <w:rPr>
          <w:sz w:val="26"/>
          <w:szCs w:val="26"/>
        </w:rPr>
        <w:t>, инвестиционным фондом, негосударственным пенсионным фондом, профессиональным участнико</w:t>
      </w:r>
      <w:r>
        <w:rPr>
          <w:sz w:val="26"/>
          <w:szCs w:val="26"/>
        </w:rPr>
        <w:t>м рынка ценных бумаг, ломбардом;</w:t>
      </w:r>
    </w:p>
    <w:p w:rsidR="003C18DD" w:rsidRPr="00A974D6" w:rsidRDefault="003C18DD" w:rsidP="003C18DD">
      <w:pPr>
        <w:tabs>
          <w:tab w:val="left" w:pos="426"/>
        </w:tabs>
        <w:jc w:val="both"/>
        <w:rPr>
          <w:sz w:val="26"/>
          <w:szCs w:val="26"/>
        </w:rPr>
      </w:pPr>
      <w:r w:rsidRPr="00A974D6">
        <w:rPr>
          <w:sz w:val="26"/>
          <w:szCs w:val="26"/>
        </w:rPr>
        <w:t>- не является участником соглашений о разделе продукции;</w:t>
      </w:r>
    </w:p>
    <w:p w:rsidR="003C18DD" w:rsidRPr="00A974D6" w:rsidRDefault="003C18DD" w:rsidP="003C18DD">
      <w:pPr>
        <w:tabs>
          <w:tab w:val="left" w:pos="426"/>
        </w:tabs>
        <w:jc w:val="both"/>
        <w:rPr>
          <w:sz w:val="26"/>
          <w:szCs w:val="26"/>
        </w:rPr>
      </w:pPr>
      <w:r w:rsidRPr="00A974D6">
        <w:rPr>
          <w:sz w:val="26"/>
          <w:szCs w:val="26"/>
        </w:rPr>
        <w:t>- не осуществляет предпринимательскую деятельность в сфере игорного бизнеса;</w:t>
      </w:r>
    </w:p>
    <w:p w:rsidR="003C18DD" w:rsidRPr="00A974D6" w:rsidRDefault="003C18DD" w:rsidP="003C18DD">
      <w:pPr>
        <w:tabs>
          <w:tab w:val="left" w:pos="426"/>
        </w:tabs>
        <w:jc w:val="both"/>
        <w:rPr>
          <w:sz w:val="26"/>
          <w:szCs w:val="26"/>
        </w:rPr>
      </w:pPr>
      <w:r w:rsidRPr="00A974D6">
        <w:rPr>
          <w:sz w:val="26"/>
          <w:szCs w:val="26"/>
        </w:rPr>
        <w:lastRenderedPageBreak/>
        <w:t>- не осуществляет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3C18DD" w:rsidRDefault="003C18DD" w:rsidP="003C18DD">
      <w:pPr>
        <w:tabs>
          <w:tab w:val="left" w:pos="426"/>
        </w:tabs>
        <w:jc w:val="both"/>
        <w:rPr>
          <w:sz w:val="26"/>
          <w:szCs w:val="26"/>
        </w:rPr>
      </w:pPr>
      <w:r w:rsidRPr="00A974D6">
        <w:rPr>
          <w:sz w:val="26"/>
          <w:szCs w:val="26"/>
        </w:rPr>
        <w:t>- не находится в процессе реорганизации</w:t>
      </w:r>
      <w:r>
        <w:rPr>
          <w:sz w:val="26"/>
          <w:szCs w:val="26"/>
        </w:rPr>
        <w:t xml:space="preserve"> (за исключением реорганизации юридического лица в форме присоединения к нему другого юридического лица, а также в форме преобразования)</w:t>
      </w:r>
      <w:r w:rsidRPr="00A974D6">
        <w:rPr>
          <w:sz w:val="26"/>
          <w:szCs w:val="26"/>
        </w:rPr>
        <w:t xml:space="preserve">, ликвидации, </w:t>
      </w:r>
      <w:r>
        <w:rPr>
          <w:sz w:val="26"/>
          <w:szCs w:val="26"/>
        </w:rPr>
        <w:t>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 (претендент – юридическое лицо);</w:t>
      </w:r>
    </w:p>
    <w:p w:rsidR="003C18DD" w:rsidRDefault="003C18DD" w:rsidP="003C18DD">
      <w:pPr>
        <w:tabs>
          <w:tab w:val="left" w:pos="426"/>
        </w:tabs>
        <w:jc w:val="both"/>
        <w:rPr>
          <w:sz w:val="26"/>
          <w:szCs w:val="26"/>
        </w:rPr>
      </w:pPr>
      <w:r>
        <w:rPr>
          <w:sz w:val="26"/>
          <w:szCs w:val="26"/>
        </w:rPr>
        <w:t>- не прекращает</w:t>
      </w:r>
      <w:r w:rsidRPr="00A974D6">
        <w:rPr>
          <w:sz w:val="26"/>
          <w:szCs w:val="26"/>
        </w:rPr>
        <w:t xml:space="preserve"> деятельность в качестве индивидуального предпринимателя (</w:t>
      </w:r>
      <w:r>
        <w:rPr>
          <w:sz w:val="26"/>
          <w:szCs w:val="26"/>
        </w:rPr>
        <w:t>претендент – индивидуальный предприниматель</w:t>
      </w:r>
      <w:r w:rsidRPr="00A974D6">
        <w:rPr>
          <w:sz w:val="26"/>
          <w:szCs w:val="26"/>
        </w:rPr>
        <w:t>);</w:t>
      </w:r>
    </w:p>
    <w:p w:rsidR="003C18DD" w:rsidRPr="00E5049B" w:rsidRDefault="003C18DD" w:rsidP="003C18DD">
      <w:pPr>
        <w:tabs>
          <w:tab w:val="left" w:pos="426"/>
        </w:tabs>
        <w:jc w:val="both"/>
        <w:rPr>
          <w:sz w:val="26"/>
          <w:szCs w:val="26"/>
        </w:rPr>
      </w:pPr>
      <w:r w:rsidRPr="00E5049B">
        <w:rPr>
          <w:sz w:val="26"/>
          <w:szCs w:val="26"/>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w:t>
      </w:r>
      <w:r>
        <w:rPr>
          <w:sz w:val="26"/>
          <w:szCs w:val="26"/>
        </w:rPr>
        <w:t>публичных акционерных обществ (</w:t>
      </w:r>
      <w:r w:rsidRPr="00E5049B">
        <w:rPr>
          <w:sz w:val="26"/>
          <w:szCs w:val="26"/>
        </w:rPr>
        <w:t>в том числе со статусом международной компании), акции которых обращаются на организованны</w:t>
      </w:r>
      <w:r>
        <w:rPr>
          <w:sz w:val="26"/>
          <w:szCs w:val="26"/>
        </w:rPr>
        <w:t>х торгах в Российской Федерации, а</w:t>
      </w:r>
      <w:r w:rsidRPr="00E5049B">
        <w:rPr>
          <w:sz w:val="26"/>
          <w:szCs w:val="26"/>
        </w:rPr>
        <w:t xml:space="preserve">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18DD" w:rsidRPr="00E5049B" w:rsidRDefault="003C18DD" w:rsidP="003C18DD">
      <w:pPr>
        <w:tabs>
          <w:tab w:val="left" w:pos="426"/>
        </w:tabs>
        <w:jc w:val="both"/>
        <w:rPr>
          <w:sz w:val="26"/>
          <w:szCs w:val="26"/>
        </w:rPr>
      </w:pPr>
      <w:r w:rsidRPr="00E5049B">
        <w:rPr>
          <w:sz w:val="26"/>
          <w:szCs w:val="26"/>
        </w:rPr>
        <w:t xml:space="preserve">- не получает средства из бюджета МО МР «Усть-Куломский» на основании иных нормативных правовых актов МО МР «Усть-Куломский» на цели получения </w:t>
      </w:r>
      <w:r>
        <w:rPr>
          <w:sz w:val="26"/>
          <w:szCs w:val="26"/>
        </w:rPr>
        <w:t xml:space="preserve">заявленной </w:t>
      </w:r>
      <w:r w:rsidRPr="00E5049B">
        <w:rPr>
          <w:sz w:val="26"/>
          <w:szCs w:val="26"/>
        </w:rPr>
        <w:t>субсидии;</w:t>
      </w:r>
    </w:p>
    <w:p w:rsidR="003C18DD" w:rsidRPr="00E5049B" w:rsidRDefault="003C18DD" w:rsidP="003C18DD">
      <w:pPr>
        <w:tabs>
          <w:tab w:val="left" w:pos="426"/>
        </w:tabs>
        <w:jc w:val="both"/>
        <w:rPr>
          <w:sz w:val="26"/>
          <w:szCs w:val="26"/>
        </w:rPr>
      </w:pPr>
      <w:r w:rsidRPr="00E5049B">
        <w:rPr>
          <w:sz w:val="26"/>
          <w:szCs w:val="26"/>
        </w:rPr>
        <w:t>- не находится в перечне организаций и физических лиц,вотношении  которых имеются сведения об их причастности к экстремистской деятельности или терроризму,</w:t>
      </w:r>
    </w:p>
    <w:p w:rsidR="003C18DD" w:rsidRDefault="003C18DD" w:rsidP="003C18DD">
      <w:pPr>
        <w:tabs>
          <w:tab w:val="left" w:pos="426"/>
        </w:tabs>
        <w:jc w:val="both"/>
        <w:rPr>
          <w:sz w:val="26"/>
          <w:szCs w:val="26"/>
        </w:rPr>
      </w:pPr>
      <w:r w:rsidRPr="00E5049B">
        <w:rPr>
          <w:sz w:val="26"/>
          <w:szCs w:val="26"/>
        </w:rPr>
        <w:t xml:space="preserve">- не находится в составляемых в рамках реализации полномочий, предусмотренных главой </w:t>
      </w:r>
      <w:r w:rsidRPr="00E5049B">
        <w:rPr>
          <w:sz w:val="26"/>
          <w:szCs w:val="26"/>
          <w:lang w:val="en-US"/>
        </w:rPr>
        <w:t>VII</w:t>
      </w:r>
      <w:r w:rsidRPr="00E5049B">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или  с распространением оружия массового уничтожения;</w:t>
      </w:r>
    </w:p>
    <w:p w:rsidR="003C18DD" w:rsidRPr="00CF1183" w:rsidRDefault="003C18DD" w:rsidP="003C18DD">
      <w:pPr>
        <w:tabs>
          <w:tab w:val="left" w:pos="426"/>
        </w:tabs>
        <w:jc w:val="both"/>
        <w:rPr>
          <w:sz w:val="26"/>
          <w:szCs w:val="26"/>
        </w:rPr>
      </w:pPr>
      <w:r>
        <w:rPr>
          <w:sz w:val="26"/>
          <w:szCs w:val="26"/>
        </w:rPr>
        <w:t>- не является иностранным агентом в соответствии с Федеральным законом «О контроле за деятельностью лиц, находящихся под иностранным влиянием»;</w:t>
      </w:r>
    </w:p>
    <w:p w:rsidR="003C18DD" w:rsidRPr="00A974D6" w:rsidRDefault="003C18DD" w:rsidP="003C18DD">
      <w:pPr>
        <w:tabs>
          <w:tab w:val="left" w:pos="426"/>
        </w:tabs>
        <w:jc w:val="both"/>
        <w:rPr>
          <w:sz w:val="26"/>
          <w:szCs w:val="26"/>
        </w:rPr>
      </w:pPr>
      <w:r w:rsidRPr="00A974D6">
        <w:rPr>
          <w:sz w:val="26"/>
          <w:szCs w:val="26"/>
        </w:rPr>
        <w:t>- ранее в отношении заявителя – субъекта малого и среднего предпринимательства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3C18DD" w:rsidRPr="00A974D6" w:rsidRDefault="003C18DD" w:rsidP="003C18DD">
      <w:pPr>
        <w:tabs>
          <w:tab w:val="left" w:pos="426"/>
        </w:tabs>
        <w:jc w:val="both"/>
        <w:rPr>
          <w:sz w:val="26"/>
          <w:szCs w:val="26"/>
        </w:rPr>
      </w:pPr>
      <w:r w:rsidRPr="00A974D6">
        <w:rPr>
          <w:sz w:val="26"/>
          <w:szCs w:val="26"/>
        </w:rPr>
        <w:t>____Заявитель не является налогоплательщиком налога на добавленную стоимость (отметить знаком V);</w:t>
      </w:r>
    </w:p>
    <w:p w:rsidR="003C18DD" w:rsidRPr="00A974D6" w:rsidRDefault="003C18DD" w:rsidP="003C18DD">
      <w:pPr>
        <w:tabs>
          <w:tab w:val="left" w:pos="426"/>
        </w:tabs>
        <w:jc w:val="both"/>
        <w:rPr>
          <w:sz w:val="26"/>
          <w:szCs w:val="26"/>
        </w:rPr>
      </w:pPr>
    </w:p>
    <w:p w:rsidR="003C18DD" w:rsidRDefault="003C18DD" w:rsidP="003C18DD">
      <w:pPr>
        <w:tabs>
          <w:tab w:val="left" w:pos="426"/>
        </w:tabs>
        <w:jc w:val="both"/>
        <w:rPr>
          <w:sz w:val="26"/>
          <w:szCs w:val="26"/>
        </w:rPr>
      </w:pPr>
      <w:r w:rsidRPr="00A974D6">
        <w:rPr>
          <w:sz w:val="26"/>
          <w:szCs w:val="26"/>
        </w:rPr>
        <w:t>Достоверность и полноту сведений, указанных на данной странице подтвержд</w:t>
      </w:r>
      <w:r>
        <w:rPr>
          <w:sz w:val="26"/>
          <w:szCs w:val="26"/>
        </w:rPr>
        <w:t>аю_______________________(_________________)</w:t>
      </w:r>
    </w:p>
    <w:p w:rsidR="003C18DD" w:rsidRDefault="003C18DD" w:rsidP="003C18DD">
      <w:pPr>
        <w:tabs>
          <w:tab w:val="left" w:pos="426"/>
        </w:tabs>
        <w:jc w:val="both"/>
        <w:rPr>
          <w:sz w:val="26"/>
          <w:szCs w:val="26"/>
        </w:rPr>
      </w:pPr>
    </w:p>
    <w:p w:rsidR="003C18DD" w:rsidRDefault="003C18DD" w:rsidP="003C18DD">
      <w:pPr>
        <w:tabs>
          <w:tab w:val="left" w:pos="426"/>
        </w:tabs>
        <w:jc w:val="both"/>
        <w:rPr>
          <w:sz w:val="26"/>
          <w:szCs w:val="26"/>
        </w:rPr>
      </w:pPr>
      <w:r>
        <w:rPr>
          <w:sz w:val="26"/>
          <w:szCs w:val="26"/>
        </w:rPr>
        <w:lastRenderedPageBreak/>
        <w:t>Выражаю согласие на осуществление администрацией МР «Усть-Куломский» проверок соблюдения порядка и условий предоставления субсидии, а также проверок органами муниципального финансового контроля в соответствии со статьями 268.1, 269.2 Бюджетного кодекса Российской Федерации _________________(_________________)</w:t>
      </w:r>
    </w:p>
    <w:p w:rsidR="003C18DD" w:rsidRDefault="003C18DD" w:rsidP="003C18DD">
      <w:pPr>
        <w:tabs>
          <w:tab w:val="left" w:pos="426"/>
        </w:tabs>
        <w:jc w:val="both"/>
        <w:rPr>
          <w:sz w:val="26"/>
          <w:szCs w:val="26"/>
        </w:rPr>
      </w:pPr>
    </w:p>
    <w:p w:rsidR="003C18DD" w:rsidRPr="00A974D6" w:rsidRDefault="003C18DD" w:rsidP="003C18DD">
      <w:pPr>
        <w:tabs>
          <w:tab w:val="left" w:pos="426"/>
        </w:tabs>
        <w:jc w:val="both"/>
        <w:rPr>
          <w:sz w:val="26"/>
          <w:szCs w:val="26"/>
        </w:rPr>
      </w:pPr>
      <w:r>
        <w:rPr>
          <w:sz w:val="26"/>
          <w:szCs w:val="26"/>
        </w:rPr>
        <w:t>Выражаю согласие на публикацию (размещение) в информационной сети Интернет информации о себе как об участнике отбора, о подаваемом участником отбора предложении (заявке), иной информации об участнике отбора, связанной с отбором и его результатах ___________________(________________)</w:t>
      </w:r>
    </w:p>
    <w:p w:rsidR="003C18DD" w:rsidRPr="00A974D6" w:rsidRDefault="003C18DD" w:rsidP="003C18DD">
      <w:pPr>
        <w:tabs>
          <w:tab w:val="left" w:pos="426"/>
        </w:tabs>
        <w:jc w:val="both"/>
        <w:rPr>
          <w:sz w:val="26"/>
          <w:szCs w:val="26"/>
        </w:rPr>
      </w:pPr>
    </w:p>
    <w:p w:rsidR="003C18DD" w:rsidRPr="00865F8B" w:rsidRDefault="003C18DD" w:rsidP="003C18DD">
      <w:pPr>
        <w:tabs>
          <w:tab w:val="left" w:pos="426"/>
        </w:tabs>
        <w:jc w:val="both"/>
        <w:rPr>
          <w:sz w:val="26"/>
          <w:szCs w:val="26"/>
        </w:rPr>
      </w:pPr>
      <w:r w:rsidRPr="00865F8B">
        <w:rPr>
          <w:sz w:val="26"/>
          <w:szCs w:val="26"/>
        </w:rPr>
        <w:t>Я, индивидуальный предприниматель___</w:t>
      </w:r>
      <w:r>
        <w:rPr>
          <w:sz w:val="26"/>
          <w:szCs w:val="26"/>
        </w:rPr>
        <w:t>_______________________________ даю согласие на обработку персональных данных, необходимых для участия в отборе на предоставление субсидий, в соответствии с Федеральным законом от 27 июля 2006 года № 152-ФЗ «О персональных данных» _________________________(_____________)</w:t>
      </w:r>
    </w:p>
    <w:p w:rsidR="003C18DD" w:rsidRPr="00865F8B" w:rsidRDefault="003C18DD" w:rsidP="003C18DD">
      <w:pPr>
        <w:tabs>
          <w:tab w:val="left" w:pos="426"/>
        </w:tabs>
        <w:jc w:val="both"/>
        <w:rPr>
          <w:sz w:val="26"/>
          <w:szCs w:val="26"/>
        </w:rPr>
      </w:pPr>
    </w:p>
    <w:p w:rsidR="003C18DD" w:rsidRPr="00A974D6" w:rsidRDefault="003C18DD" w:rsidP="003C18DD">
      <w:pPr>
        <w:jc w:val="center"/>
        <w:rPr>
          <w:b/>
          <w:sz w:val="26"/>
          <w:szCs w:val="26"/>
        </w:rPr>
      </w:pPr>
      <w:r w:rsidRPr="00A974D6">
        <w:rPr>
          <w:b/>
          <w:sz w:val="26"/>
          <w:szCs w:val="26"/>
        </w:rPr>
        <w:t xml:space="preserve">Опись </w:t>
      </w:r>
    </w:p>
    <w:p w:rsidR="003C18DD" w:rsidRPr="00A974D6" w:rsidRDefault="003C18DD" w:rsidP="003C18DD">
      <w:pPr>
        <w:tabs>
          <w:tab w:val="left" w:pos="426"/>
        </w:tabs>
        <w:jc w:val="center"/>
        <w:rPr>
          <w:sz w:val="26"/>
          <w:szCs w:val="26"/>
        </w:rPr>
      </w:pPr>
      <w:r w:rsidRPr="00A974D6">
        <w:rPr>
          <w:sz w:val="26"/>
          <w:szCs w:val="26"/>
        </w:rPr>
        <w:t xml:space="preserve">документов, представленных заявителем в администрацию МР «Усть-Куломский» для получения финансовой поддержки в рамках подпрограммы  «Поддержка и развитие малого и среднего предпринимательства» муниципальной программы Усть-Куломского района «Развитие экономики» </w:t>
      </w:r>
    </w:p>
    <w:p w:rsidR="003C18DD" w:rsidRPr="00A974D6" w:rsidRDefault="003C18DD" w:rsidP="003C18DD">
      <w:pPr>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4231"/>
        <w:gridCol w:w="1608"/>
        <w:gridCol w:w="1470"/>
        <w:gridCol w:w="1938"/>
      </w:tblGrid>
      <w:tr w:rsidR="003C18DD" w:rsidRPr="00A974D6" w:rsidTr="003C18DD">
        <w:tc>
          <w:tcPr>
            <w:tcW w:w="817" w:type="dxa"/>
            <w:vMerge w:val="restart"/>
            <w:hideMark/>
          </w:tcPr>
          <w:p w:rsidR="003C18DD" w:rsidRPr="00A974D6" w:rsidRDefault="003C18DD" w:rsidP="003C18DD">
            <w:pPr>
              <w:spacing w:line="276" w:lineRule="auto"/>
              <w:jc w:val="center"/>
              <w:rPr>
                <w:sz w:val="26"/>
                <w:szCs w:val="26"/>
              </w:rPr>
            </w:pPr>
            <w:r w:rsidRPr="00A974D6">
              <w:rPr>
                <w:sz w:val="26"/>
                <w:szCs w:val="26"/>
              </w:rPr>
              <w:t>№</w:t>
            </w:r>
          </w:p>
        </w:tc>
        <w:tc>
          <w:tcPr>
            <w:tcW w:w="4820" w:type="dxa"/>
            <w:vMerge w:val="restart"/>
            <w:hideMark/>
          </w:tcPr>
          <w:p w:rsidR="003C18DD" w:rsidRPr="00A974D6" w:rsidRDefault="003C18DD" w:rsidP="003C18DD">
            <w:pPr>
              <w:spacing w:line="276" w:lineRule="auto"/>
              <w:jc w:val="center"/>
              <w:rPr>
                <w:sz w:val="26"/>
                <w:szCs w:val="26"/>
              </w:rPr>
            </w:pPr>
            <w:r w:rsidRPr="00A974D6">
              <w:rPr>
                <w:sz w:val="26"/>
                <w:szCs w:val="26"/>
              </w:rPr>
              <w:t>Наименование документа</w:t>
            </w:r>
          </w:p>
        </w:tc>
        <w:tc>
          <w:tcPr>
            <w:tcW w:w="2551" w:type="dxa"/>
            <w:gridSpan w:val="2"/>
            <w:hideMark/>
          </w:tcPr>
          <w:p w:rsidR="003C18DD" w:rsidRPr="00A974D6" w:rsidRDefault="003C18DD" w:rsidP="003C18DD">
            <w:pPr>
              <w:spacing w:line="276" w:lineRule="auto"/>
              <w:jc w:val="center"/>
              <w:rPr>
                <w:sz w:val="26"/>
                <w:szCs w:val="26"/>
              </w:rPr>
            </w:pPr>
            <w:r w:rsidRPr="00A974D6">
              <w:rPr>
                <w:sz w:val="26"/>
                <w:szCs w:val="26"/>
              </w:rPr>
              <w:t>Документы, представленные на бумажных носителях</w:t>
            </w:r>
          </w:p>
        </w:tc>
        <w:tc>
          <w:tcPr>
            <w:tcW w:w="1383" w:type="dxa"/>
            <w:vMerge w:val="restart"/>
            <w:hideMark/>
          </w:tcPr>
          <w:p w:rsidR="003C18DD" w:rsidRPr="00A974D6" w:rsidRDefault="003C18DD" w:rsidP="003C18DD">
            <w:pPr>
              <w:spacing w:line="276" w:lineRule="auto"/>
              <w:jc w:val="center"/>
              <w:rPr>
                <w:sz w:val="26"/>
                <w:szCs w:val="26"/>
              </w:rPr>
            </w:pPr>
            <w:r w:rsidRPr="00A974D6">
              <w:rPr>
                <w:sz w:val="26"/>
                <w:szCs w:val="26"/>
              </w:rPr>
              <w:t>Отметка администрации</w:t>
            </w:r>
          </w:p>
        </w:tc>
      </w:tr>
      <w:tr w:rsidR="003C18DD" w:rsidRPr="00A974D6" w:rsidTr="003C18DD">
        <w:tc>
          <w:tcPr>
            <w:tcW w:w="0" w:type="auto"/>
            <w:vMerge/>
            <w:vAlign w:val="center"/>
            <w:hideMark/>
          </w:tcPr>
          <w:p w:rsidR="003C18DD" w:rsidRPr="00A974D6" w:rsidRDefault="003C18DD" w:rsidP="003C18DD">
            <w:pPr>
              <w:rPr>
                <w:sz w:val="26"/>
                <w:szCs w:val="26"/>
              </w:rPr>
            </w:pPr>
          </w:p>
        </w:tc>
        <w:tc>
          <w:tcPr>
            <w:tcW w:w="0" w:type="auto"/>
            <w:vMerge/>
            <w:vAlign w:val="center"/>
            <w:hideMark/>
          </w:tcPr>
          <w:p w:rsidR="003C18DD" w:rsidRPr="00A974D6" w:rsidRDefault="003C18DD" w:rsidP="003C18DD">
            <w:pPr>
              <w:rPr>
                <w:sz w:val="26"/>
                <w:szCs w:val="26"/>
              </w:rPr>
            </w:pPr>
          </w:p>
        </w:tc>
        <w:tc>
          <w:tcPr>
            <w:tcW w:w="1275" w:type="dxa"/>
            <w:hideMark/>
          </w:tcPr>
          <w:p w:rsidR="003C18DD" w:rsidRPr="00A974D6" w:rsidRDefault="003C18DD" w:rsidP="003C18DD">
            <w:pPr>
              <w:spacing w:line="276" w:lineRule="auto"/>
              <w:jc w:val="center"/>
              <w:rPr>
                <w:sz w:val="26"/>
                <w:szCs w:val="26"/>
              </w:rPr>
            </w:pPr>
            <w:r w:rsidRPr="00A974D6">
              <w:rPr>
                <w:sz w:val="26"/>
                <w:szCs w:val="26"/>
              </w:rPr>
              <w:t>Количество экземпляров</w:t>
            </w:r>
          </w:p>
        </w:tc>
        <w:tc>
          <w:tcPr>
            <w:tcW w:w="1276" w:type="dxa"/>
            <w:hideMark/>
          </w:tcPr>
          <w:p w:rsidR="003C18DD" w:rsidRPr="00A974D6" w:rsidRDefault="003C18DD" w:rsidP="003C18DD">
            <w:pPr>
              <w:spacing w:line="276" w:lineRule="auto"/>
              <w:jc w:val="center"/>
              <w:rPr>
                <w:sz w:val="26"/>
                <w:szCs w:val="26"/>
              </w:rPr>
            </w:pPr>
            <w:r w:rsidRPr="00A974D6">
              <w:rPr>
                <w:sz w:val="26"/>
                <w:szCs w:val="26"/>
              </w:rPr>
              <w:t>количество листов</w:t>
            </w:r>
          </w:p>
        </w:tc>
        <w:tc>
          <w:tcPr>
            <w:tcW w:w="0" w:type="auto"/>
            <w:vMerge/>
            <w:vAlign w:val="center"/>
            <w:hideMark/>
          </w:tcPr>
          <w:p w:rsidR="003C18DD" w:rsidRPr="00A974D6" w:rsidRDefault="003C18DD" w:rsidP="003C18DD">
            <w:pP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1</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2</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3</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4</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5</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6</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7</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8</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9</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10</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11</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r w:rsidR="003C18DD" w:rsidRPr="00A974D6" w:rsidTr="003C18DD">
        <w:tc>
          <w:tcPr>
            <w:tcW w:w="817" w:type="dxa"/>
            <w:hideMark/>
          </w:tcPr>
          <w:p w:rsidR="003C18DD" w:rsidRPr="00A974D6" w:rsidRDefault="003C18DD" w:rsidP="003C18DD">
            <w:pPr>
              <w:spacing w:line="276" w:lineRule="auto"/>
              <w:jc w:val="center"/>
              <w:rPr>
                <w:sz w:val="26"/>
                <w:szCs w:val="26"/>
              </w:rPr>
            </w:pPr>
            <w:r w:rsidRPr="00A974D6">
              <w:rPr>
                <w:sz w:val="26"/>
                <w:szCs w:val="26"/>
              </w:rPr>
              <w:t>12</w:t>
            </w:r>
          </w:p>
        </w:tc>
        <w:tc>
          <w:tcPr>
            <w:tcW w:w="4820" w:type="dxa"/>
          </w:tcPr>
          <w:p w:rsidR="003C18DD" w:rsidRPr="00A974D6" w:rsidRDefault="003C18DD" w:rsidP="003C18DD">
            <w:pPr>
              <w:spacing w:line="276" w:lineRule="auto"/>
              <w:jc w:val="center"/>
              <w:rPr>
                <w:sz w:val="26"/>
                <w:szCs w:val="26"/>
              </w:rPr>
            </w:pPr>
          </w:p>
        </w:tc>
        <w:tc>
          <w:tcPr>
            <w:tcW w:w="1275" w:type="dxa"/>
          </w:tcPr>
          <w:p w:rsidR="003C18DD" w:rsidRPr="00A974D6" w:rsidRDefault="003C18DD" w:rsidP="003C18DD">
            <w:pPr>
              <w:spacing w:line="276" w:lineRule="auto"/>
              <w:jc w:val="center"/>
              <w:rPr>
                <w:sz w:val="26"/>
                <w:szCs w:val="26"/>
              </w:rPr>
            </w:pPr>
          </w:p>
        </w:tc>
        <w:tc>
          <w:tcPr>
            <w:tcW w:w="1276" w:type="dxa"/>
          </w:tcPr>
          <w:p w:rsidR="003C18DD" w:rsidRPr="00A974D6" w:rsidRDefault="003C18DD" w:rsidP="003C18DD">
            <w:pPr>
              <w:spacing w:line="276" w:lineRule="auto"/>
              <w:jc w:val="center"/>
              <w:rPr>
                <w:sz w:val="26"/>
                <w:szCs w:val="26"/>
              </w:rPr>
            </w:pPr>
          </w:p>
        </w:tc>
        <w:tc>
          <w:tcPr>
            <w:tcW w:w="1383" w:type="dxa"/>
          </w:tcPr>
          <w:p w:rsidR="003C18DD" w:rsidRPr="00A974D6" w:rsidRDefault="003C18DD" w:rsidP="003C18DD">
            <w:pPr>
              <w:spacing w:line="276" w:lineRule="auto"/>
              <w:jc w:val="center"/>
              <w:rPr>
                <w:sz w:val="26"/>
                <w:szCs w:val="26"/>
              </w:rPr>
            </w:pPr>
          </w:p>
        </w:tc>
      </w:tr>
    </w:tbl>
    <w:p w:rsidR="003C18DD" w:rsidRDefault="003C18DD" w:rsidP="003C18DD">
      <w:pPr>
        <w:jc w:val="both"/>
        <w:rPr>
          <w:sz w:val="26"/>
          <w:szCs w:val="26"/>
        </w:rPr>
      </w:pPr>
    </w:p>
    <w:p w:rsidR="003C18DD" w:rsidRDefault="003C18DD" w:rsidP="003C18DD">
      <w:pPr>
        <w:jc w:val="both"/>
        <w:rPr>
          <w:sz w:val="26"/>
          <w:szCs w:val="26"/>
        </w:rPr>
      </w:pPr>
    </w:p>
    <w:p w:rsidR="003C18DD" w:rsidRPr="009F0542" w:rsidRDefault="003C18DD" w:rsidP="003C18DD">
      <w:pPr>
        <w:jc w:val="both"/>
        <w:rPr>
          <w:sz w:val="28"/>
          <w:szCs w:val="28"/>
        </w:rPr>
      </w:pPr>
      <w:r w:rsidRPr="00A974D6">
        <w:rPr>
          <w:sz w:val="26"/>
          <w:szCs w:val="26"/>
        </w:rPr>
        <w:t>Достоверность и полноту сведений, указанных на данной странице, подтверждаю_________</w:t>
      </w:r>
      <w:r w:rsidRPr="009F0542">
        <w:rPr>
          <w:sz w:val="28"/>
          <w:szCs w:val="28"/>
        </w:rPr>
        <w:t>______________________________________________</w:t>
      </w:r>
    </w:p>
    <w:p w:rsidR="003C18DD" w:rsidRPr="009F0542" w:rsidRDefault="003C18DD" w:rsidP="003C18DD">
      <w:pPr>
        <w:jc w:val="both"/>
        <w:rPr>
          <w:sz w:val="24"/>
          <w:szCs w:val="24"/>
        </w:rPr>
      </w:pPr>
      <w:r w:rsidRPr="009F0542">
        <w:rPr>
          <w:sz w:val="24"/>
          <w:szCs w:val="24"/>
        </w:rPr>
        <w:lastRenderedPageBreak/>
        <w:t xml:space="preserve">                                     (подпись заявителя)</w:t>
      </w:r>
    </w:p>
    <w:p w:rsidR="003C18DD" w:rsidRPr="009F0542" w:rsidRDefault="003C18DD" w:rsidP="003C18DD">
      <w:pPr>
        <w:rPr>
          <w:sz w:val="28"/>
          <w:szCs w:val="28"/>
        </w:rPr>
      </w:pPr>
    </w:p>
    <w:p w:rsidR="003C18DD" w:rsidRPr="009F0542" w:rsidRDefault="003C18DD" w:rsidP="003C18DD">
      <w:pPr>
        <w:rPr>
          <w:sz w:val="28"/>
          <w:szCs w:val="28"/>
        </w:rPr>
      </w:pPr>
      <w:r w:rsidRPr="009F0542">
        <w:rPr>
          <w:sz w:val="28"/>
          <w:szCs w:val="28"/>
        </w:rPr>
        <w:t>Сведения о представлении заявки</w:t>
      </w:r>
    </w:p>
    <w:p w:rsidR="003C18DD" w:rsidRPr="009F0542" w:rsidRDefault="003C18DD" w:rsidP="003C18DD">
      <w:pPr>
        <w:rPr>
          <w:sz w:val="28"/>
          <w:szCs w:val="28"/>
        </w:rPr>
      </w:pPr>
      <w:r w:rsidRPr="009F0542">
        <w:rPr>
          <w:sz w:val="28"/>
          <w:szCs w:val="28"/>
        </w:rPr>
        <w:t>Данная заявка представлена  ___лично  ___по почте  ___через представителя</w:t>
      </w:r>
    </w:p>
    <w:p w:rsidR="003C18DD" w:rsidRPr="009F0542" w:rsidRDefault="003C18DD" w:rsidP="003C18DD">
      <w:pPr>
        <w:rPr>
          <w:sz w:val="24"/>
          <w:szCs w:val="24"/>
        </w:rPr>
      </w:pPr>
      <w:r w:rsidRPr="009F0542">
        <w:rPr>
          <w:sz w:val="24"/>
          <w:szCs w:val="24"/>
        </w:rPr>
        <w:t xml:space="preserve">(нужное отметить знаком </w:t>
      </w:r>
      <w:r w:rsidRPr="009F0542">
        <w:rPr>
          <w:sz w:val="24"/>
          <w:szCs w:val="24"/>
          <w:lang w:val="en-US"/>
        </w:rPr>
        <w:t>V</w:t>
      </w:r>
      <w:r w:rsidRPr="009F0542">
        <w:rPr>
          <w:sz w:val="24"/>
          <w:szCs w:val="24"/>
        </w:rPr>
        <w:t>)</w:t>
      </w:r>
    </w:p>
    <w:p w:rsidR="003C18DD" w:rsidRPr="009F0542" w:rsidRDefault="003C18DD" w:rsidP="003C18DD">
      <w:pPr>
        <w:rPr>
          <w:sz w:val="28"/>
          <w:szCs w:val="28"/>
        </w:rPr>
      </w:pPr>
      <w:r w:rsidRPr="009F0542">
        <w:rPr>
          <w:sz w:val="28"/>
          <w:szCs w:val="28"/>
        </w:rPr>
        <w:t>на ____страницах с приложением подтверждающих документов или их копий на ____листах.</w:t>
      </w:r>
    </w:p>
    <w:p w:rsidR="003C18DD" w:rsidRPr="009F0542" w:rsidRDefault="003C18DD" w:rsidP="003C18DD">
      <w:pPr>
        <w:rPr>
          <w:sz w:val="28"/>
          <w:szCs w:val="28"/>
        </w:rPr>
      </w:pPr>
    </w:p>
    <w:p w:rsidR="003C18DD" w:rsidRPr="009F0542" w:rsidRDefault="003C18DD" w:rsidP="003C18DD">
      <w:pPr>
        <w:rPr>
          <w:sz w:val="28"/>
          <w:szCs w:val="28"/>
        </w:rPr>
      </w:pPr>
      <w:r w:rsidRPr="009F0542">
        <w:rPr>
          <w:sz w:val="28"/>
          <w:szCs w:val="28"/>
        </w:rPr>
        <w:t>Зарегистрирована за №______дата________________.</w:t>
      </w:r>
    </w:p>
    <w:p w:rsidR="003C18DD" w:rsidRPr="009F0542" w:rsidRDefault="003C18DD" w:rsidP="003C18DD">
      <w:pPr>
        <w:rPr>
          <w:sz w:val="28"/>
          <w:szCs w:val="28"/>
        </w:rPr>
      </w:pPr>
      <w:r w:rsidRPr="009F0542">
        <w:rPr>
          <w:sz w:val="28"/>
          <w:szCs w:val="28"/>
        </w:rPr>
        <w:t>_______________________________    _________________</w:t>
      </w:r>
    </w:p>
    <w:p w:rsidR="003C18DD" w:rsidRPr="009F0542" w:rsidRDefault="003C18DD" w:rsidP="003C18DD">
      <w:pPr>
        <w:rPr>
          <w:sz w:val="24"/>
          <w:szCs w:val="24"/>
        </w:rPr>
      </w:pPr>
      <w:r w:rsidRPr="009F0542">
        <w:rPr>
          <w:sz w:val="24"/>
          <w:szCs w:val="24"/>
        </w:rPr>
        <w:t>(подпись сотрудника администрации)   ф.и.о</w:t>
      </w: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3C18DD" w:rsidRDefault="003C18DD">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Pr="00D30472" w:rsidRDefault="0014426F" w:rsidP="0014426F">
      <w:pPr>
        <w:jc w:val="center"/>
        <w:rPr>
          <w:sz w:val="28"/>
          <w:szCs w:val="28"/>
          <w:lang w:eastAsia="ar-SA"/>
        </w:rPr>
      </w:pPr>
      <w:r w:rsidRPr="00D30472">
        <w:rPr>
          <w:noProof/>
          <w:sz w:val="28"/>
          <w:szCs w:val="28"/>
        </w:rPr>
        <w:lastRenderedPageBreak/>
        <w:drawing>
          <wp:inline distT="0" distB="0" distL="0" distR="0">
            <wp:extent cx="847725" cy="838200"/>
            <wp:effectExtent l="0" t="0" r="0"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4426F" w:rsidRPr="00D30472" w:rsidRDefault="0014426F" w:rsidP="0014426F">
      <w:pPr>
        <w:jc w:val="center"/>
        <w:rPr>
          <w:b/>
          <w:sz w:val="28"/>
          <w:szCs w:val="28"/>
          <w:lang w:eastAsia="ar-SA"/>
        </w:rPr>
      </w:pPr>
      <w:r w:rsidRPr="00D30472">
        <w:rPr>
          <w:b/>
          <w:sz w:val="28"/>
          <w:szCs w:val="28"/>
          <w:lang w:eastAsia="ar-SA"/>
        </w:rPr>
        <w:t>«Кулöмд</w:t>
      </w:r>
      <w:r w:rsidRPr="00D30472">
        <w:rPr>
          <w:b/>
          <w:sz w:val="28"/>
          <w:szCs w:val="28"/>
          <w:lang w:val="en-US" w:eastAsia="ar-SA"/>
        </w:rPr>
        <w:t>i</w:t>
      </w:r>
      <w:r w:rsidRPr="00D30472">
        <w:rPr>
          <w:b/>
          <w:sz w:val="28"/>
          <w:szCs w:val="28"/>
          <w:lang w:eastAsia="ar-SA"/>
        </w:rPr>
        <w:t>н» муниципальнöй</w:t>
      </w:r>
      <w:r>
        <w:rPr>
          <w:b/>
          <w:sz w:val="28"/>
          <w:szCs w:val="28"/>
          <w:lang w:eastAsia="ar-SA"/>
        </w:rPr>
        <w:t xml:space="preserve"> </w:t>
      </w:r>
      <w:r w:rsidRPr="00D30472">
        <w:rPr>
          <w:b/>
          <w:sz w:val="28"/>
          <w:szCs w:val="28"/>
          <w:lang w:eastAsia="ar-SA"/>
        </w:rPr>
        <w:t>районса</w:t>
      </w:r>
      <w:r>
        <w:rPr>
          <w:b/>
          <w:sz w:val="28"/>
          <w:szCs w:val="28"/>
          <w:lang w:eastAsia="ar-SA"/>
        </w:rPr>
        <w:t xml:space="preserve"> </w:t>
      </w:r>
      <w:r w:rsidRPr="00D30472">
        <w:rPr>
          <w:b/>
          <w:sz w:val="28"/>
          <w:szCs w:val="28"/>
          <w:lang w:eastAsia="ar-SA"/>
        </w:rPr>
        <w:t>администрациялöн</w:t>
      </w:r>
    </w:p>
    <w:p w:rsidR="0014426F" w:rsidRPr="00D30472" w:rsidRDefault="0014426F" w:rsidP="0014426F">
      <w:pPr>
        <w:jc w:val="center"/>
        <w:rPr>
          <w:b/>
          <w:sz w:val="34"/>
          <w:szCs w:val="34"/>
          <w:lang w:eastAsia="ar-SA"/>
        </w:rPr>
      </w:pPr>
      <w:r w:rsidRPr="00682BAB">
        <w:rPr>
          <w:noProof/>
        </w:rPr>
        <w:pict>
          <v:line id="_x0000_s1075" style="position:absolute;left:0;text-align:left;z-index:251729920;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D30472">
        <w:rPr>
          <w:b/>
          <w:sz w:val="34"/>
          <w:szCs w:val="34"/>
          <w:lang w:eastAsia="ar-SA"/>
        </w:rPr>
        <w:t>Ш У Ö М</w:t>
      </w:r>
    </w:p>
    <w:p w:rsidR="0014426F" w:rsidRPr="00D30472" w:rsidRDefault="0014426F" w:rsidP="0014426F">
      <w:pPr>
        <w:jc w:val="center"/>
        <w:rPr>
          <w:b/>
          <w:sz w:val="28"/>
          <w:szCs w:val="28"/>
          <w:lang w:eastAsia="ar-SA"/>
        </w:rPr>
      </w:pPr>
      <w:r w:rsidRPr="00D30472">
        <w:rPr>
          <w:b/>
          <w:sz w:val="28"/>
          <w:szCs w:val="28"/>
          <w:lang w:eastAsia="ar-SA"/>
        </w:rPr>
        <w:t>Администрация муниципального района «Усть-Куломский»</w:t>
      </w:r>
    </w:p>
    <w:p w:rsidR="0014426F" w:rsidRPr="00D30472" w:rsidRDefault="0014426F" w:rsidP="0014426F">
      <w:pPr>
        <w:keepNext/>
        <w:jc w:val="center"/>
        <w:outlineLvl w:val="3"/>
        <w:rPr>
          <w:b/>
          <w:bCs/>
          <w:sz w:val="34"/>
          <w:szCs w:val="34"/>
          <w:lang w:eastAsia="ar-SA"/>
        </w:rPr>
      </w:pPr>
      <w:r w:rsidRPr="00D30472">
        <w:rPr>
          <w:b/>
          <w:bCs/>
          <w:sz w:val="34"/>
          <w:szCs w:val="34"/>
          <w:lang w:eastAsia="ar-SA"/>
        </w:rPr>
        <w:t>П О С Т А Н О В Л Е Н И Е</w:t>
      </w:r>
    </w:p>
    <w:p w:rsidR="0014426F" w:rsidRPr="00D30472" w:rsidRDefault="0014426F" w:rsidP="0014426F">
      <w:pPr>
        <w:rPr>
          <w:lang w:eastAsia="ar-SA"/>
        </w:rPr>
      </w:pPr>
    </w:p>
    <w:p w:rsidR="0014426F" w:rsidRPr="00D30472" w:rsidRDefault="0014426F" w:rsidP="0014426F">
      <w:pPr>
        <w:outlineLvl w:val="8"/>
        <w:rPr>
          <w:lang w:eastAsia="ar-SA"/>
        </w:rPr>
      </w:pPr>
      <w:r>
        <w:rPr>
          <w:sz w:val="28"/>
          <w:szCs w:val="28"/>
          <w:lang w:eastAsia="ar-SA"/>
        </w:rPr>
        <w:t>12</w:t>
      </w:r>
      <w:r w:rsidRPr="00D30472">
        <w:rPr>
          <w:sz w:val="28"/>
          <w:szCs w:val="28"/>
          <w:lang w:eastAsia="ar-SA"/>
        </w:rPr>
        <w:t xml:space="preserve"> апреля 2024 г.                                                                                         № </w:t>
      </w:r>
      <w:r>
        <w:rPr>
          <w:sz w:val="28"/>
          <w:szCs w:val="28"/>
          <w:lang w:eastAsia="ar-SA"/>
        </w:rPr>
        <w:t>526</w:t>
      </w:r>
    </w:p>
    <w:p w:rsidR="0014426F" w:rsidRPr="00D30472" w:rsidRDefault="0014426F" w:rsidP="0014426F">
      <w:pPr>
        <w:jc w:val="center"/>
        <w:rPr>
          <w:lang w:eastAsia="ar-SA"/>
        </w:rPr>
      </w:pPr>
      <w:r w:rsidRPr="00D30472">
        <w:rPr>
          <w:lang w:eastAsia="ar-SA"/>
        </w:rPr>
        <w:t>Республика Коми</w:t>
      </w:r>
    </w:p>
    <w:p w:rsidR="0014426F" w:rsidRPr="00D30472" w:rsidRDefault="0014426F" w:rsidP="0014426F">
      <w:pPr>
        <w:widowControl w:val="0"/>
        <w:autoSpaceDE w:val="0"/>
        <w:autoSpaceDN w:val="0"/>
        <w:adjustRightInd w:val="0"/>
        <w:jc w:val="center"/>
        <w:rPr>
          <w:bCs/>
          <w:lang w:eastAsia="ar-SA"/>
        </w:rPr>
      </w:pPr>
      <w:r w:rsidRPr="00D30472">
        <w:rPr>
          <w:bCs/>
          <w:lang w:eastAsia="ar-SA"/>
        </w:rPr>
        <w:t>с. Усть-Кулом</w:t>
      </w:r>
    </w:p>
    <w:p w:rsidR="0014426F" w:rsidRPr="00D30472" w:rsidRDefault="0014426F" w:rsidP="0014426F">
      <w:pPr>
        <w:autoSpaceDE w:val="0"/>
        <w:autoSpaceDN w:val="0"/>
        <w:adjustRightInd w:val="0"/>
        <w:jc w:val="center"/>
        <w:rPr>
          <w:b/>
          <w:bCs/>
          <w:sz w:val="28"/>
          <w:szCs w:val="28"/>
        </w:rPr>
      </w:pPr>
      <w:r w:rsidRPr="00D30472">
        <w:rPr>
          <w:b/>
          <w:bCs/>
          <w:sz w:val="28"/>
          <w:szCs w:val="28"/>
        </w:rPr>
        <w:t xml:space="preserve">О внесении изменения </w:t>
      </w:r>
      <w:r>
        <w:rPr>
          <w:b/>
          <w:bCs/>
          <w:sz w:val="28"/>
          <w:szCs w:val="28"/>
        </w:rPr>
        <w:t>в постановление администрации МР</w:t>
      </w:r>
    </w:p>
    <w:p w:rsidR="0014426F" w:rsidRPr="00D30472" w:rsidRDefault="0014426F" w:rsidP="0014426F">
      <w:pPr>
        <w:autoSpaceDE w:val="0"/>
        <w:autoSpaceDN w:val="0"/>
        <w:adjustRightInd w:val="0"/>
        <w:jc w:val="center"/>
        <w:rPr>
          <w:b/>
          <w:bCs/>
          <w:sz w:val="28"/>
          <w:szCs w:val="28"/>
        </w:rPr>
      </w:pPr>
      <w:r>
        <w:rPr>
          <w:b/>
          <w:bCs/>
          <w:sz w:val="28"/>
          <w:szCs w:val="28"/>
        </w:rPr>
        <w:t xml:space="preserve"> «Усть-К</w:t>
      </w:r>
      <w:r w:rsidRPr="00D30472">
        <w:rPr>
          <w:b/>
          <w:bCs/>
          <w:sz w:val="28"/>
          <w:szCs w:val="28"/>
        </w:rPr>
        <w:t>уломск</w:t>
      </w:r>
      <w:r>
        <w:rPr>
          <w:b/>
          <w:bCs/>
          <w:sz w:val="28"/>
          <w:szCs w:val="28"/>
        </w:rPr>
        <w:t>ий» от 26 июля 2023 г. № 1080 «О</w:t>
      </w:r>
      <w:r w:rsidRPr="00D30472">
        <w:rPr>
          <w:b/>
          <w:bCs/>
          <w:sz w:val="28"/>
          <w:szCs w:val="28"/>
        </w:rPr>
        <w:t xml:space="preserve"> порядке и условиях компенсации муниципальным служащим</w:t>
      </w:r>
    </w:p>
    <w:p w:rsidR="0014426F" w:rsidRPr="00D30472" w:rsidRDefault="0014426F" w:rsidP="0014426F">
      <w:pPr>
        <w:autoSpaceDE w:val="0"/>
        <w:autoSpaceDN w:val="0"/>
        <w:adjustRightInd w:val="0"/>
        <w:jc w:val="center"/>
        <w:rPr>
          <w:b/>
          <w:bCs/>
          <w:sz w:val="28"/>
          <w:szCs w:val="28"/>
        </w:rPr>
      </w:pPr>
      <w:r>
        <w:rPr>
          <w:b/>
          <w:bCs/>
          <w:sz w:val="28"/>
          <w:szCs w:val="28"/>
        </w:rPr>
        <w:t>администрации МР "Усть-К</w:t>
      </w:r>
      <w:r w:rsidRPr="00D30472">
        <w:rPr>
          <w:b/>
          <w:bCs/>
          <w:sz w:val="28"/>
          <w:szCs w:val="28"/>
        </w:rPr>
        <w:t>уломский" и ее отраслевых (функционального) органов расходов на оплату</w:t>
      </w:r>
    </w:p>
    <w:p w:rsidR="0014426F" w:rsidRPr="00D30472" w:rsidRDefault="0014426F" w:rsidP="0014426F">
      <w:pPr>
        <w:autoSpaceDE w:val="0"/>
        <w:autoSpaceDN w:val="0"/>
        <w:adjustRightInd w:val="0"/>
        <w:jc w:val="center"/>
        <w:rPr>
          <w:b/>
          <w:bCs/>
          <w:sz w:val="28"/>
          <w:szCs w:val="28"/>
        </w:rPr>
      </w:pPr>
      <w:r w:rsidRPr="00D30472">
        <w:rPr>
          <w:b/>
          <w:bCs/>
          <w:sz w:val="28"/>
          <w:szCs w:val="28"/>
        </w:rPr>
        <w:t>проезда к месту использования отпуска и обратно</w:t>
      </w:r>
    </w:p>
    <w:p w:rsidR="0014426F" w:rsidRPr="00D30472" w:rsidRDefault="0014426F" w:rsidP="0014426F">
      <w:pPr>
        <w:autoSpaceDE w:val="0"/>
        <w:autoSpaceDN w:val="0"/>
        <w:adjustRightInd w:val="0"/>
        <w:jc w:val="center"/>
        <w:rPr>
          <w:b/>
          <w:bCs/>
          <w:sz w:val="28"/>
          <w:szCs w:val="28"/>
        </w:rPr>
      </w:pPr>
    </w:p>
    <w:p w:rsidR="0014426F" w:rsidRPr="0014426F" w:rsidRDefault="0014426F" w:rsidP="0014426F">
      <w:pPr>
        <w:autoSpaceDE w:val="0"/>
        <w:autoSpaceDN w:val="0"/>
        <w:adjustRightInd w:val="0"/>
        <w:ind w:firstLine="709"/>
        <w:jc w:val="both"/>
        <w:rPr>
          <w:sz w:val="28"/>
          <w:szCs w:val="28"/>
        </w:rPr>
      </w:pPr>
      <w:r w:rsidRPr="0014426F">
        <w:rPr>
          <w:sz w:val="28"/>
          <w:szCs w:val="28"/>
        </w:rPr>
        <w:t xml:space="preserve">В соответствии с </w:t>
      </w:r>
      <w:hyperlink r:id="rId62" w:history="1">
        <w:r w:rsidRPr="0014426F">
          <w:rPr>
            <w:sz w:val="28"/>
            <w:szCs w:val="28"/>
          </w:rPr>
          <w:t>Законом</w:t>
        </w:r>
      </w:hyperlink>
      <w:r w:rsidRPr="0014426F">
        <w:rPr>
          <w:sz w:val="28"/>
          <w:szCs w:val="28"/>
        </w:rPr>
        <w:t xml:space="preserve"> Республики Коми от 21 декабря 2007 года N 133-РЗ "О некоторых вопросах муниципальной службы в Республике Коми", </w:t>
      </w:r>
      <w:hyperlink r:id="rId63" w:history="1">
        <w:r w:rsidRPr="0014426F">
          <w:rPr>
            <w:sz w:val="28"/>
            <w:szCs w:val="28"/>
          </w:rPr>
          <w:t>статьей 60</w:t>
        </w:r>
      </w:hyperlink>
      <w:r w:rsidRPr="0014426F">
        <w:rPr>
          <w:sz w:val="28"/>
          <w:szCs w:val="28"/>
        </w:rPr>
        <w:t xml:space="preserve"> Устава муниципального образования муниципального района "Усть-Куломский" администрация муниципального района "Усть-Куломский" постановляет:</w:t>
      </w:r>
    </w:p>
    <w:p w:rsidR="0014426F" w:rsidRDefault="0014426F" w:rsidP="0014426F">
      <w:pPr>
        <w:autoSpaceDE w:val="0"/>
        <w:autoSpaceDN w:val="0"/>
        <w:adjustRightInd w:val="0"/>
        <w:ind w:firstLine="708"/>
        <w:jc w:val="both"/>
        <w:rPr>
          <w:bCs/>
          <w:sz w:val="28"/>
          <w:szCs w:val="28"/>
        </w:rPr>
      </w:pPr>
      <w:r w:rsidRPr="0014426F">
        <w:rPr>
          <w:sz w:val="28"/>
          <w:szCs w:val="28"/>
        </w:rPr>
        <w:t xml:space="preserve">1. </w:t>
      </w:r>
      <w:r w:rsidRPr="0014426F">
        <w:rPr>
          <w:bCs/>
          <w:sz w:val="28"/>
          <w:szCs w:val="28"/>
        </w:rPr>
        <w:t>Внести в</w:t>
      </w:r>
      <w:r>
        <w:rPr>
          <w:bCs/>
          <w:sz w:val="28"/>
          <w:szCs w:val="28"/>
        </w:rPr>
        <w:t xml:space="preserve"> </w:t>
      </w:r>
      <w:hyperlink w:anchor="Par30" w:history="1">
        <w:r w:rsidRPr="0014426F">
          <w:rPr>
            <w:sz w:val="28"/>
            <w:szCs w:val="28"/>
          </w:rPr>
          <w:t>Положение</w:t>
        </w:r>
      </w:hyperlink>
      <w:r w:rsidRPr="0014426F">
        <w:rPr>
          <w:sz w:val="28"/>
          <w:szCs w:val="28"/>
        </w:rPr>
        <w:t xml:space="preserve"> о порядке и условиях компенсации муниципальным служащим администрации муниципального района "Усть-Куломский" и ее отраслевых</w:t>
      </w:r>
      <w:r>
        <w:rPr>
          <w:sz w:val="28"/>
          <w:szCs w:val="28"/>
        </w:rPr>
        <w:t xml:space="preserve"> (функционального) органов</w:t>
      </w:r>
      <w:r w:rsidRPr="00001F84">
        <w:rPr>
          <w:sz w:val="28"/>
          <w:szCs w:val="28"/>
        </w:rPr>
        <w:t xml:space="preserve"> расходов на оплату проезда к месту использования отпуска и обратно</w:t>
      </w:r>
      <w:r>
        <w:rPr>
          <w:sz w:val="28"/>
          <w:szCs w:val="28"/>
        </w:rPr>
        <w:t xml:space="preserve">, </w:t>
      </w:r>
      <w:r>
        <w:rPr>
          <w:bCs/>
          <w:sz w:val="28"/>
          <w:szCs w:val="28"/>
        </w:rPr>
        <w:t xml:space="preserve">утвержденное постановлением </w:t>
      </w:r>
      <w:r>
        <w:rPr>
          <w:sz w:val="28"/>
          <w:szCs w:val="28"/>
        </w:rPr>
        <w:t xml:space="preserve">администрации муниципального района "Усть-Куломский" от 26 июля 2023 года  N 1080 «О </w:t>
      </w:r>
      <w:r w:rsidRPr="00001F84">
        <w:rPr>
          <w:sz w:val="28"/>
          <w:szCs w:val="28"/>
        </w:rPr>
        <w:t xml:space="preserve"> порядке и условиях компенсации муниципальным служащим администрации муниципального района "Усть-Куломский"</w:t>
      </w:r>
      <w:r>
        <w:rPr>
          <w:sz w:val="28"/>
          <w:szCs w:val="28"/>
        </w:rPr>
        <w:t xml:space="preserve"> и ее отраслевых (функционального) органов</w:t>
      </w:r>
      <w:r w:rsidRPr="00001F84">
        <w:rPr>
          <w:sz w:val="28"/>
          <w:szCs w:val="28"/>
        </w:rPr>
        <w:t xml:space="preserve"> расходов на оплату проезда к месту использования отпуска и обратно</w:t>
      </w:r>
      <w:r>
        <w:rPr>
          <w:sz w:val="28"/>
          <w:szCs w:val="28"/>
        </w:rPr>
        <w:t xml:space="preserve">»следующее </w:t>
      </w:r>
      <w:r>
        <w:rPr>
          <w:bCs/>
          <w:sz w:val="28"/>
          <w:szCs w:val="28"/>
        </w:rPr>
        <w:t>изменение:</w:t>
      </w:r>
    </w:p>
    <w:p w:rsidR="0014426F" w:rsidRDefault="0014426F" w:rsidP="0014426F">
      <w:pPr>
        <w:autoSpaceDE w:val="0"/>
        <w:autoSpaceDN w:val="0"/>
        <w:adjustRightInd w:val="0"/>
        <w:jc w:val="both"/>
        <w:rPr>
          <w:sz w:val="28"/>
          <w:szCs w:val="28"/>
        </w:rPr>
      </w:pPr>
      <w:r>
        <w:rPr>
          <w:sz w:val="28"/>
          <w:szCs w:val="28"/>
        </w:rPr>
        <w:t>абзац первый  подпункта 1пункта 5 изложить в редакции:</w:t>
      </w:r>
    </w:p>
    <w:p w:rsidR="0014426F" w:rsidRPr="00001F84" w:rsidRDefault="0014426F" w:rsidP="0014426F">
      <w:pPr>
        <w:autoSpaceDE w:val="0"/>
        <w:autoSpaceDN w:val="0"/>
        <w:adjustRightInd w:val="0"/>
        <w:ind w:firstLine="540"/>
        <w:jc w:val="both"/>
        <w:rPr>
          <w:sz w:val="28"/>
          <w:szCs w:val="28"/>
        </w:rPr>
      </w:pPr>
      <w:r>
        <w:rPr>
          <w:sz w:val="28"/>
          <w:szCs w:val="28"/>
        </w:rPr>
        <w:t>«</w:t>
      </w:r>
      <w:r w:rsidRPr="001D5BB7">
        <w:rPr>
          <w:bCs/>
          <w:sz w:val="28"/>
          <w:szCs w:val="28"/>
        </w:rPr>
        <w:t xml:space="preserve">1) под маршрутом прямого следования к месту использования отпуска и обратно понимается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выбранных муниципальным служащим видах транспорта. Остановка муниципального служащего в месте пересадки, включая пересадку в г. Москве, г. Санкт-Петербурге, г. Сыктывкаре, г. Кирове, г. Минеральные Воды  при проезде к месту использования отпуска и обратно по маршруту прямого следования не является вторым местом отпуска. Пересадка в г. Москве, г. Санкт-Петербурге, г. Сыктывкаре, г. Кирове,  г. Минеральные Воды  при проезде к месту использования отпуска и обратно не является отклонением </w:t>
      </w:r>
      <w:r w:rsidRPr="001D5BB7">
        <w:rPr>
          <w:bCs/>
          <w:sz w:val="28"/>
          <w:szCs w:val="28"/>
        </w:rPr>
        <w:lastRenderedPageBreak/>
        <w:t>от маршрута прямого следования, за исключением случаев, если местом использования отпуска является один из указанных городов.».</w:t>
      </w:r>
    </w:p>
    <w:p w:rsidR="0014426F" w:rsidRPr="00001F84" w:rsidRDefault="0014426F" w:rsidP="0014426F">
      <w:pPr>
        <w:autoSpaceDE w:val="0"/>
        <w:autoSpaceDN w:val="0"/>
        <w:adjustRightInd w:val="0"/>
        <w:spacing w:before="220"/>
        <w:ind w:firstLine="709"/>
        <w:contextualSpacing/>
        <w:jc w:val="both"/>
        <w:rPr>
          <w:sz w:val="28"/>
          <w:szCs w:val="28"/>
        </w:rPr>
      </w:pPr>
      <w:r>
        <w:rPr>
          <w:sz w:val="28"/>
          <w:szCs w:val="28"/>
        </w:rPr>
        <w:t>2</w:t>
      </w:r>
      <w:r w:rsidRPr="00001F84">
        <w:rPr>
          <w:sz w:val="28"/>
          <w:szCs w:val="28"/>
        </w:rPr>
        <w:t xml:space="preserve">. Настоящее постановление вступает в силу со дня </w:t>
      </w:r>
      <w:r>
        <w:rPr>
          <w:sz w:val="28"/>
          <w:szCs w:val="28"/>
        </w:rPr>
        <w:t xml:space="preserve">опубликования в </w:t>
      </w:r>
      <w:r w:rsidRPr="00001F84">
        <w:rPr>
          <w:sz w:val="28"/>
          <w:szCs w:val="28"/>
        </w:rPr>
        <w:t xml:space="preserve">информационном </w:t>
      </w:r>
      <w:r>
        <w:rPr>
          <w:sz w:val="28"/>
          <w:szCs w:val="28"/>
        </w:rPr>
        <w:t xml:space="preserve">вестнике Совета и </w:t>
      </w:r>
      <w:r w:rsidRPr="00001F84">
        <w:rPr>
          <w:sz w:val="28"/>
          <w:szCs w:val="28"/>
        </w:rPr>
        <w:t xml:space="preserve"> администрации муниципального района "Усть-Куломский" и распространяется на правоотношения, возникшие с </w:t>
      </w:r>
      <w:r>
        <w:rPr>
          <w:sz w:val="28"/>
          <w:szCs w:val="28"/>
        </w:rPr>
        <w:t xml:space="preserve">1января </w:t>
      </w:r>
      <w:r w:rsidRPr="00001F84">
        <w:rPr>
          <w:sz w:val="28"/>
          <w:szCs w:val="28"/>
        </w:rPr>
        <w:t xml:space="preserve"> 20</w:t>
      </w:r>
      <w:r>
        <w:rPr>
          <w:sz w:val="28"/>
          <w:szCs w:val="28"/>
        </w:rPr>
        <w:t>24</w:t>
      </w:r>
      <w:r w:rsidRPr="00001F84">
        <w:rPr>
          <w:sz w:val="28"/>
          <w:szCs w:val="28"/>
        </w:rPr>
        <w:t xml:space="preserve"> года.</w:t>
      </w:r>
    </w:p>
    <w:p w:rsidR="0014426F" w:rsidRDefault="0014426F" w:rsidP="0014426F">
      <w:pPr>
        <w:autoSpaceDE w:val="0"/>
        <w:autoSpaceDN w:val="0"/>
        <w:adjustRightInd w:val="0"/>
        <w:contextualSpacing/>
        <w:rPr>
          <w:sz w:val="28"/>
          <w:szCs w:val="28"/>
        </w:rPr>
      </w:pPr>
    </w:p>
    <w:p w:rsidR="0014426F" w:rsidRPr="00001F84" w:rsidRDefault="0014426F" w:rsidP="0014426F">
      <w:pPr>
        <w:autoSpaceDE w:val="0"/>
        <w:autoSpaceDN w:val="0"/>
        <w:adjustRightInd w:val="0"/>
        <w:contextualSpacing/>
        <w:rPr>
          <w:sz w:val="28"/>
          <w:szCs w:val="28"/>
        </w:rPr>
      </w:pPr>
      <w:r w:rsidRPr="00001F84">
        <w:rPr>
          <w:sz w:val="28"/>
          <w:szCs w:val="28"/>
        </w:rPr>
        <w:t>Глава МР "Усть-Куломский" -</w:t>
      </w:r>
    </w:p>
    <w:p w:rsidR="0014426F" w:rsidRDefault="0014426F" w:rsidP="0014426F">
      <w:pPr>
        <w:autoSpaceDE w:val="0"/>
        <w:autoSpaceDN w:val="0"/>
        <w:adjustRightInd w:val="0"/>
        <w:contextualSpacing/>
        <w:rPr>
          <w:sz w:val="28"/>
          <w:szCs w:val="28"/>
        </w:rPr>
      </w:pPr>
      <w:r>
        <w:rPr>
          <w:sz w:val="28"/>
          <w:szCs w:val="28"/>
        </w:rPr>
        <w:t>р</w:t>
      </w:r>
      <w:r w:rsidRPr="00001F84">
        <w:rPr>
          <w:sz w:val="28"/>
          <w:szCs w:val="28"/>
        </w:rPr>
        <w:t>уководитель администрации района</w:t>
      </w:r>
      <w:r>
        <w:rPr>
          <w:sz w:val="28"/>
          <w:szCs w:val="28"/>
        </w:rPr>
        <w:t xml:space="preserve">                                                    С.В.Рубан</w:t>
      </w:r>
    </w:p>
    <w:p w:rsidR="0014426F" w:rsidRPr="00001F84" w:rsidRDefault="0014426F" w:rsidP="0014426F">
      <w:pPr>
        <w:autoSpaceDE w:val="0"/>
        <w:autoSpaceDN w:val="0"/>
        <w:adjustRightInd w:val="0"/>
        <w:contextualSpacing/>
        <w:rPr>
          <w:sz w:val="28"/>
          <w:szCs w:val="28"/>
        </w:rPr>
      </w:pPr>
    </w:p>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Default="0014426F" w:rsidP="0014426F"/>
    <w:p w:rsidR="0014426F" w:rsidRPr="00D30472" w:rsidRDefault="0014426F" w:rsidP="0014426F">
      <w:r w:rsidRPr="00D30472">
        <w:t>Романова Н.Л. 94-877</w:t>
      </w: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3B29B9" w:rsidRDefault="003B29B9">
      <w:pPr>
        <w:ind w:firstLine="709"/>
        <w:jc w:val="both"/>
        <w:rPr>
          <w:bCs/>
          <w:sz w:val="24"/>
          <w:szCs w:val="24"/>
        </w:rPr>
      </w:pPr>
    </w:p>
    <w:p w:rsidR="007F33E5" w:rsidRPr="00D30472" w:rsidRDefault="007F33E5" w:rsidP="007F33E5">
      <w:pPr>
        <w:jc w:val="center"/>
        <w:rPr>
          <w:sz w:val="28"/>
          <w:szCs w:val="28"/>
          <w:lang w:eastAsia="ar-SA"/>
        </w:rPr>
      </w:pPr>
      <w:r w:rsidRPr="00D30472">
        <w:rPr>
          <w:noProof/>
          <w:sz w:val="28"/>
          <w:szCs w:val="28"/>
        </w:rPr>
        <w:drawing>
          <wp:inline distT="0" distB="0" distL="0" distR="0">
            <wp:extent cx="847725" cy="838200"/>
            <wp:effectExtent l="0" t="0" r="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F33E5" w:rsidRPr="00D30472" w:rsidRDefault="007F33E5" w:rsidP="007F33E5">
      <w:pPr>
        <w:jc w:val="center"/>
        <w:rPr>
          <w:b/>
          <w:sz w:val="28"/>
          <w:szCs w:val="28"/>
          <w:lang w:eastAsia="ar-SA"/>
        </w:rPr>
      </w:pPr>
      <w:r w:rsidRPr="00D30472">
        <w:rPr>
          <w:b/>
          <w:sz w:val="28"/>
          <w:szCs w:val="28"/>
          <w:lang w:eastAsia="ar-SA"/>
        </w:rPr>
        <w:t>«Кулöмд</w:t>
      </w:r>
      <w:r w:rsidRPr="00D30472">
        <w:rPr>
          <w:b/>
          <w:sz w:val="28"/>
          <w:szCs w:val="28"/>
          <w:lang w:val="en-US" w:eastAsia="ar-SA"/>
        </w:rPr>
        <w:t>i</w:t>
      </w:r>
      <w:r w:rsidRPr="00D30472">
        <w:rPr>
          <w:b/>
          <w:sz w:val="28"/>
          <w:szCs w:val="28"/>
          <w:lang w:eastAsia="ar-SA"/>
        </w:rPr>
        <w:t>н» муниципальнöй</w:t>
      </w:r>
      <w:r>
        <w:rPr>
          <w:b/>
          <w:sz w:val="28"/>
          <w:szCs w:val="28"/>
          <w:lang w:eastAsia="ar-SA"/>
        </w:rPr>
        <w:t xml:space="preserve"> </w:t>
      </w:r>
      <w:r w:rsidRPr="00D30472">
        <w:rPr>
          <w:b/>
          <w:sz w:val="28"/>
          <w:szCs w:val="28"/>
          <w:lang w:eastAsia="ar-SA"/>
        </w:rPr>
        <w:t>районса</w:t>
      </w:r>
      <w:r>
        <w:rPr>
          <w:b/>
          <w:sz w:val="28"/>
          <w:szCs w:val="28"/>
          <w:lang w:eastAsia="ar-SA"/>
        </w:rPr>
        <w:t xml:space="preserve"> </w:t>
      </w:r>
      <w:r w:rsidRPr="00D30472">
        <w:rPr>
          <w:b/>
          <w:sz w:val="28"/>
          <w:szCs w:val="28"/>
          <w:lang w:eastAsia="ar-SA"/>
        </w:rPr>
        <w:t>администрациялöн</w:t>
      </w:r>
    </w:p>
    <w:p w:rsidR="007F33E5" w:rsidRPr="00D30472" w:rsidRDefault="007F33E5" w:rsidP="007F33E5">
      <w:pPr>
        <w:jc w:val="center"/>
        <w:rPr>
          <w:b/>
          <w:sz w:val="34"/>
          <w:szCs w:val="34"/>
          <w:lang w:eastAsia="ar-SA"/>
        </w:rPr>
      </w:pPr>
      <w:r w:rsidRPr="00C62B53">
        <w:rPr>
          <w:noProof/>
        </w:rPr>
        <w:pict>
          <v:line id="_x0000_s1076" style="position:absolute;left:0;text-align:left;z-index:25173196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D30472">
        <w:rPr>
          <w:b/>
          <w:sz w:val="34"/>
          <w:szCs w:val="34"/>
          <w:lang w:eastAsia="ar-SA"/>
        </w:rPr>
        <w:t>Ш У Ö М</w:t>
      </w:r>
    </w:p>
    <w:p w:rsidR="007F33E5" w:rsidRPr="00D30472" w:rsidRDefault="007F33E5" w:rsidP="007F33E5">
      <w:pPr>
        <w:jc w:val="center"/>
        <w:rPr>
          <w:b/>
          <w:sz w:val="28"/>
          <w:szCs w:val="28"/>
          <w:lang w:eastAsia="ar-SA"/>
        </w:rPr>
      </w:pPr>
      <w:r w:rsidRPr="00D30472">
        <w:rPr>
          <w:b/>
          <w:sz w:val="28"/>
          <w:szCs w:val="28"/>
          <w:lang w:eastAsia="ar-SA"/>
        </w:rPr>
        <w:t>Администрация муниципального района «Усть-Куломский»</w:t>
      </w:r>
    </w:p>
    <w:p w:rsidR="007F33E5" w:rsidRPr="00D30472" w:rsidRDefault="007F33E5" w:rsidP="007F33E5">
      <w:pPr>
        <w:keepNext/>
        <w:jc w:val="center"/>
        <w:outlineLvl w:val="3"/>
        <w:rPr>
          <w:b/>
          <w:bCs/>
          <w:sz w:val="34"/>
          <w:szCs w:val="34"/>
          <w:lang w:eastAsia="ar-SA"/>
        </w:rPr>
      </w:pPr>
      <w:r w:rsidRPr="00D30472">
        <w:rPr>
          <w:b/>
          <w:bCs/>
          <w:sz w:val="34"/>
          <w:szCs w:val="34"/>
          <w:lang w:eastAsia="ar-SA"/>
        </w:rPr>
        <w:t>П О С Т А Н О В Л Е Н И Е</w:t>
      </w:r>
    </w:p>
    <w:p w:rsidR="007F33E5" w:rsidRPr="00D30472" w:rsidRDefault="007F33E5" w:rsidP="007F33E5">
      <w:pPr>
        <w:rPr>
          <w:lang w:eastAsia="ar-SA"/>
        </w:rPr>
      </w:pPr>
    </w:p>
    <w:p w:rsidR="007F33E5" w:rsidRPr="00D30472" w:rsidRDefault="007F33E5" w:rsidP="007F33E5">
      <w:pPr>
        <w:outlineLvl w:val="8"/>
        <w:rPr>
          <w:lang w:eastAsia="ar-SA"/>
        </w:rPr>
      </w:pPr>
      <w:r>
        <w:rPr>
          <w:sz w:val="28"/>
          <w:szCs w:val="28"/>
          <w:lang w:eastAsia="ar-SA"/>
        </w:rPr>
        <w:t>12</w:t>
      </w:r>
      <w:r w:rsidRPr="00D30472">
        <w:rPr>
          <w:sz w:val="28"/>
          <w:szCs w:val="28"/>
          <w:lang w:eastAsia="ar-SA"/>
        </w:rPr>
        <w:t xml:space="preserve"> апреля 2024 г.                                                                                         № </w:t>
      </w:r>
      <w:r>
        <w:rPr>
          <w:sz w:val="28"/>
          <w:szCs w:val="28"/>
          <w:lang w:eastAsia="ar-SA"/>
        </w:rPr>
        <w:t>527</w:t>
      </w:r>
    </w:p>
    <w:p w:rsidR="007F33E5" w:rsidRPr="00D30472" w:rsidRDefault="007F33E5" w:rsidP="007F33E5">
      <w:pPr>
        <w:jc w:val="center"/>
        <w:rPr>
          <w:lang w:eastAsia="ar-SA"/>
        </w:rPr>
      </w:pPr>
      <w:r w:rsidRPr="00D30472">
        <w:rPr>
          <w:lang w:eastAsia="ar-SA"/>
        </w:rPr>
        <w:t>Республика Коми</w:t>
      </w:r>
    </w:p>
    <w:p w:rsidR="007F33E5" w:rsidRPr="00D30472" w:rsidRDefault="007F33E5" w:rsidP="007F33E5">
      <w:pPr>
        <w:widowControl w:val="0"/>
        <w:autoSpaceDE w:val="0"/>
        <w:autoSpaceDN w:val="0"/>
        <w:adjustRightInd w:val="0"/>
        <w:jc w:val="center"/>
        <w:rPr>
          <w:bCs/>
          <w:lang w:eastAsia="ar-SA"/>
        </w:rPr>
      </w:pPr>
      <w:r w:rsidRPr="00D30472">
        <w:rPr>
          <w:bCs/>
          <w:lang w:eastAsia="ar-SA"/>
        </w:rPr>
        <w:t>с. Усть-Кулом</w:t>
      </w:r>
    </w:p>
    <w:p w:rsidR="007F33E5" w:rsidRPr="0098651B" w:rsidRDefault="007F33E5" w:rsidP="007F33E5">
      <w:pPr>
        <w:jc w:val="center"/>
      </w:pPr>
    </w:p>
    <w:p w:rsidR="007F33E5" w:rsidRPr="00526B62" w:rsidRDefault="007F33E5" w:rsidP="007F33E5">
      <w:pPr>
        <w:autoSpaceDE w:val="0"/>
        <w:autoSpaceDN w:val="0"/>
        <w:adjustRightInd w:val="0"/>
        <w:jc w:val="center"/>
        <w:rPr>
          <w:b/>
          <w:bCs/>
          <w:sz w:val="28"/>
          <w:szCs w:val="28"/>
        </w:rPr>
      </w:pPr>
      <w:r>
        <w:rPr>
          <w:b/>
          <w:bCs/>
          <w:sz w:val="28"/>
          <w:szCs w:val="28"/>
        </w:rPr>
        <w:t xml:space="preserve">О </w:t>
      </w:r>
      <w:r w:rsidRPr="00526B62">
        <w:rPr>
          <w:b/>
          <w:bCs/>
          <w:sz w:val="28"/>
          <w:szCs w:val="28"/>
        </w:rPr>
        <w:t xml:space="preserve">внесении изменения </w:t>
      </w:r>
      <w:r>
        <w:rPr>
          <w:b/>
          <w:bCs/>
          <w:sz w:val="28"/>
          <w:szCs w:val="28"/>
        </w:rPr>
        <w:t>в постановление администрации МР</w:t>
      </w:r>
    </w:p>
    <w:p w:rsidR="007F33E5" w:rsidRPr="00526B62" w:rsidRDefault="007F33E5" w:rsidP="007F33E5">
      <w:pPr>
        <w:autoSpaceDE w:val="0"/>
        <w:autoSpaceDN w:val="0"/>
        <w:adjustRightInd w:val="0"/>
        <w:jc w:val="center"/>
        <w:rPr>
          <w:b/>
          <w:bCs/>
          <w:sz w:val="28"/>
          <w:szCs w:val="28"/>
        </w:rPr>
      </w:pPr>
      <w:r>
        <w:rPr>
          <w:b/>
          <w:bCs/>
          <w:sz w:val="28"/>
          <w:szCs w:val="28"/>
        </w:rPr>
        <w:t>«Усть-К</w:t>
      </w:r>
      <w:r w:rsidRPr="00526B62">
        <w:rPr>
          <w:b/>
          <w:bCs/>
          <w:sz w:val="28"/>
          <w:szCs w:val="28"/>
        </w:rPr>
        <w:t>уломский» от 09.06.2022 № 724 «о мерах</w:t>
      </w:r>
      <w:r>
        <w:rPr>
          <w:b/>
          <w:bCs/>
          <w:sz w:val="28"/>
          <w:szCs w:val="28"/>
        </w:rPr>
        <w:t xml:space="preserve"> по реализации решения совета МР «Усть-К</w:t>
      </w:r>
      <w:r w:rsidRPr="00526B62">
        <w:rPr>
          <w:b/>
          <w:bCs/>
          <w:sz w:val="28"/>
          <w:szCs w:val="28"/>
        </w:rPr>
        <w:t>уломский»</w:t>
      </w:r>
    </w:p>
    <w:p w:rsidR="007F33E5" w:rsidRPr="00526B62" w:rsidRDefault="007F33E5" w:rsidP="007F33E5">
      <w:pPr>
        <w:autoSpaceDE w:val="0"/>
        <w:autoSpaceDN w:val="0"/>
        <w:adjustRightInd w:val="0"/>
        <w:jc w:val="center"/>
        <w:rPr>
          <w:b/>
          <w:bCs/>
          <w:sz w:val="28"/>
          <w:szCs w:val="28"/>
        </w:rPr>
      </w:pPr>
      <w:r w:rsidRPr="00526B62">
        <w:rPr>
          <w:b/>
          <w:bCs/>
          <w:sz w:val="28"/>
          <w:szCs w:val="28"/>
        </w:rPr>
        <w:t>от 25.07.2007 n v-43 «о гарантиях и компенсациях для лиц,</w:t>
      </w:r>
    </w:p>
    <w:p w:rsidR="007F33E5" w:rsidRPr="00526B62" w:rsidRDefault="007F33E5" w:rsidP="007F33E5">
      <w:pPr>
        <w:autoSpaceDE w:val="0"/>
        <w:autoSpaceDN w:val="0"/>
        <w:adjustRightInd w:val="0"/>
        <w:jc w:val="center"/>
        <w:rPr>
          <w:b/>
          <w:bCs/>
          <w:sz w:val="28"/>
          <w:szCs w:val="28"/>
        </w:rPr>
      </w:pPr>
      <w:r w:rsidRPr="00526B62">
        <w:rPr>
          <w:b/>
          <w:bCs/>
          <w:sz w:val="28"/>
          <w:szCs w:val="28"/>
        </w:rPr>
        <w:t>проживающих в местности, приравненной к районам крайнего</w:t>
      </w:r>
    </w:p>
    <w:p w:rsidR="007F33E5" w:rsidRPr="00526B62" w:rsidRDefault="007F33E5" w:rsidP="007F33E5">
      <w:pPr>
        <w:autoSpaceDE w:val="0"/>
        <w:autoSpaceDN w:val="0"/>
        <w:adjustRightInd w:val="0"/>
        <w:jc w:val="center"/>
        <w:rPr>
          <w:b/>
          <w:bCs/>
          <w:sz w:val="28"/>
          <w:szCs w:val="28"/>
        </w:rPr>
      </w:pPr>
      <w:r w:rsidRPr="00526B62">
        <w:rPr>
          <w:b/>
          <w:bCs/>
          <w:sz w:val="28"/>
          <w:szCs w:val="28"/>
        </w:rPr>
        <w:t>севера, являющихся работниками органов местного самоуправления, муниципальных учреждений</w:t>
      </w:r>
    </w:p>
    <w:p w:rsidR="007F33E5" w:rsidRPr="00526B62" w:rsidRDefault="007F33E5" w:rsidP="007F33E5">
      <w:pPr>
        <w:autoSpaceDE w:val="0"/>
        <w:autoSpaceDN w:val="0"/>
        <w:adjustRightInd w:val="0"/>
        <w:jc w:val="center"/>
        <w:rPr>
          <w:b/>
          <w:bCs/>
          <w:sz w:val="28"/>
          <w:szCs w:val="28"/>
        </w:rPr>
      </w:pPr>
      <w:r w:rsidRPr="00526B62">
        <w:rPr>
          <w:b/>
          <w:bCs/>
          <w:sz w:val="28"/>
          <w:szCs w:val="28"/>
        </w:rPr>
        <w:t>муниципального образования муниципального</w:t>
      </w:r>
    </w:p>
    <w:p w:rsidR="007F33E5" w:rsidRPr="00526B62" w:rsidRDefault="007F33E5" w:rsidP="007F33E5">
      <w:pPr>
        <w:autoSpaceDE w:val="0"/>
        <w:autoSpaceDN w:val="0"/>
        <w:adjustRightInd w:val="0"/>
        <w:jc w:val="center"/>
        <w:rPr>
          <w:b/>
          <w:bCs/>
          <w:sz w:val="28"/>
          <w:szCs w:val="28"/>
        </w:rPr>
      </w:pPr>
      <w:r>
        <w:rPr>
          <w:b/>
          <w:bCs/>
          <w:sz w:val="28"/>
          <w:szCs w:val="28"/>
        </w:rPr>
        <w:t>района «Усть-К</w:t>
      </w:r>
      <w:r w:rsidRPr="00526B62">
        <w:rPr>
          <w:b/>
          <w:bCs/>
          <w:sz w:val="28"/>
          <w:szCs w:val="28"/>
        </w:rPr>
        <w:t>уломский»</w:t>
      </w:r>
    </w:p>
    <w:p w:rsidR="007F33E5" w:rsidRPr="00526B62" w:rsidRDefault="007F33E5" w:rsidP="007F33E5">
      <w:pPr>
        <w:autoSpaceDE w:val="0"/>
        <w:autoSpaceDN w:val="0"/>
        <w:adjustRightInd w:val="0"/>
        <w:rPr>
          <w:b/>
          <w:bCs/>
          <w:sz w:val="28"/>
          <w:szCs w:val="28"/>
        </w:rPr>
      </w:pPr>
    </w:p>
    <w:p w:rsidR="007F33E5" w:rsidRPr="005E7552" w:rsidRDefault="007F33E5" w:rsidP="007F33E5">
      <w:pPr>
        <w:autoSpaceDE w:val="0"/>
        <w:autoSpaceDN w:val="0"/>
        <w:adjustRightInd w:val="0"/>
        <w:ind w:firstLine="540"/>
        <w:jc w:val="both"/>
        <w:rPr>
          <w:bCs/>
          <w:sz w:val="28"/>
          <w:szCs w:val="28"/>
        </w:rPr>
      </w:pPr>
      <w:r w:rsidRPr="00526B62">
        <w:rPr>
          <w:bCs/>
          <w:sz w:val="28"/>
          <w:szCs w:val="28"/>
        </w:rPr>
        <w:t xml:space="preserve">В соответствии с </w:t>
      </w:r>
      <w:hyperlink r:id="rId64" w:history="1">
        <w:r w:rsidRPr="00526B62">
          <w:rPr>
            <w:bCs/>
            <w:color w:val="0000FF"/>
            <w:sz w:val="28"/>
            <w:szCs w:val="28"/>
          </w:rPr>
          <w:t>решением</w:t>
        </w:r>
      </w:hyperlink>
      <w:r w:rsidRPr="00526B62">
        <w:rPr>
          <w:bCs/>
          <w:sz w:val="28"/>
          <w:szCs w:val="28"/>
        </w:rPr>
        <w:t xml:space="preserve"> Совета муниципального района «Усть-Куломский» от 25 июля 2007 года N V-43 «О гарантиях и компенсациях для лиц, проживающих в местности, приравненной к районам Крайнего Севера, являющихся работниками </w:t>
      </w:r>
      <w:r w:rsidRPr="00526B62">
        <w:rPr>
          <w:sz w:val="28"/>
          <w:szCs w:val="28"/>
        </w:rPr>
        <w:t>органов местного самоуправления, муниципальных учреждений</w:t>
      </w:r>
      <w:r w:rsidRPr="00526B62">
        <w:rPr>
          <w:bCs/>
          <w:sz w:val="28"/>
          <w:szCs w:val="28"/>
        </w:rPr>
        <w:t xml:space="preserve"> муниципального образования муниципального района «Усть-Куломский</w:t>
      </w:r>
      <w:r>
        <w:rPr>
          <w:bCs/>
          <w:sz w:val="28"/>
          <w:szCs w:val="28"/>
        </w:rPr>
        <w:t>»</w:t>
      </w:r>
      <w:r w:rsidRPr="005E7552">
        <w:rPr>
          <w:bCs/>
          <w:sz w:val="28"/>
          <w:szCs w:val="28"/>
        </w:rPr>
        <w:t xml:space="preserve"> администрация муниципального района </w:t>
      </w:r>
      <w:r>
        <w:rPr>
          <w:bCs/>
          <w:sz w:val="28"/>
          <w:szCs w:val="28"/>
        </w:rPr>
        <w:t>«</w:t>
      </w:r>
      <w:r w:rsidRPr="005E7552">
        <w:rPr>
          <w:bCs/>
          <w:sz w:val="28"/>
          <w:szCs w:val="28"/>
        </w:rPr>
        <w:t>Усть-Куломский</w:t>
      </w:r>
      <w:r>
        <w:rPr>
          <w:bCs/>
          <w:sz w:val="28"/>
          <w:szCs w:val="28"/>
        </w:rPr>
        <w:t xml:space="preserve">» </w:t>
      </w:r>
      <w:r w:rsidRPr="005E7552">
        <w:rPr>
          <w:bCs/>
          <w:sz w:val="28"/>
          <w:szCs w:val="28"/>
        </w:rPr>
        <w:t>постановляет:</w:t>
      </w:r>
    </w:p>
    <w:p w:rsidR="007F33E5" w:rsidRPr="007F33E5" w:rsidRDefault="007F33E5" w:rsidP="007F33E5">
      <w:pPr>
        <w:autoSpaceDE w:val="0"/>
        <w:autoSpaceDN w:val="0"/>
        <w:adjustRightInd w:val="0"/>
        <w:ind w:firstLine="540"/>
        <w:jc w:val="both"/>
        <w:rPr>
          <w:bCs/>
          <w:sz w:val="28"/>
          <w:szCs w:val="28"/>
        </w:rPr>
      </w:pPr>
      <w:r w:rsidRPr="005E7552">
        <w:rPr>
          <w:bCs/>
          <w:sz w:val="28"/>
          <w:szCs w:val="28"/>
        </w:rPr>
        <w:t xml:space="preserve">1. </w:t>
      </w:r>
      <w:r>
        <w:rPr>
          <w:bCs/>
          <w:sz w:val="28"/>
          <w:szCs w:val="28"/>
        </w:rPr>
        <w:t xml:space="preserve">Внести в </w:t>
      </w:r>
      <w:hyperlink w:anchor="Par41" w:history="1">
        <w:r w:rsidRPr="005E7552">
          <w:rPr>
            <w:bCs/>
            <w:color w:val="0000FF"/>
            <w:sz w:val="28"/>
            <w:szCs w:val="28"/>
          </w:rPr>
          <w:t>Порядок</w:t>
        </w:r>
      </w:hyperlink>
      <w:r w:rsidRPr="005E7552">
        <w:rPr>
          <w:bCs/>
          <w:sz w:val="28"/>
          <w:szCs w:val="28"/>
        </w:rPr>
        <w:t xml:space="preserve"> предоставления компенсации расходов на оплату стоимости проезда к месту использования отпуска и обратно и стоимости провоза багажа лицам, проживающим в местности, приравненной к районам Крайнего Севера, являющихся работниками </w:t>
      </w:r>
      <w:r w:rsidRPr="005E7552">
        <w:rPr>
          <w:sz w:val="28"/>
          <w:szCs w:val="28"/>
        </w:rPr>
        <w:t>органов местного самоуправления, муниципальных учреждений</w:t>
      </w:r>
      <w:r w:rsidRPr="005E7552">
        <w:rPr>
          <w:bCs/>
          <w:sz w:val="28"/>
          <w:szCs w:val="28"/>
        </w:rPr>
        <w:t xml:space="preserve"> муниципального образования муниципального района "Усть-Куломский", </w:t>
      </w:r>
      <w:r>
        <w:rPr>
          <w:bCs/>
          <w:sz w:val="28"/>
          <w:szCs w:val="28"/>
        </w:rPr>
        <w:t xml:space="preserve">утвержденный постановлением </w:t>
      </w:r>
      <w:r>
        <w:rPr>
          <w:sz w:val="28"/>
          <w:szCs w:val="28"/>
        </w:rPr>
        <w:t xml:space="preserve">администрации муниципального района "Усть-Куломский" от 09 июня 2022 года  N 724 «О мерах по реализации решения Совета МР  «Усть-Куломский» от 25.07.2007 N V-43 «О гарантиях и компенсациях для лиц, проживающих в местности, приравненной к районам Крайнего Севера, являющихся работниками органов местного самоуправления, муниципальных учреждений муниципального образования муниципального района «Усть-Куломский», следующее </w:t>
      </w:r>
      <w:r>
        <w:rPr>
          <w:bCs/>
          <w:sz w:val="28"/>
          <w:szCs w:val="28"/>
        </w:rPr>
        <w:t xml:space="preserve">изменение: </w:t>
      </w:r>
      <w:r>
        <w:rPr>
          <w:sz w:val="28"/>
          <w:szCs w:val="28"/>
        </w:rPr>
        <w:t>абзац второй пункта12 изложить в редакции:</w:t>
      </w:r>
    </w:p>
    <w:p w:rsidR="007F33E5" w:rsidRDefault="007F33E5" w:rsidP="007F33E5">
      <w:pPr>
        <w:autoSpaceDE w:val="0"/>
        <w:autoSpaceDN w:val="0"/>
        <w:adjustRightInd w:val="0"/>
        <w:ind w:firstLine="540"/>
        <w:jc w:val="both"/>
        <w:rPr>
          <w:rFonts w:ascii="Calibri" w:hAnsi="Calibri" w:cs="Calibri"/>
        </w:rPr>
      </w:pPr>
    </w:p>
    <w:p w:rsidR="007F33E5" w:rsidRPr="0094268B" w:rsidRDefault="007F33E5" w:rsidP="007F33E5">
      <w:pPr>
        <w:autoSpaceDE w:val="0"/>
        <w:autoSpaceDN w:val="0"/>
        <w:adjustRightInd w:val="0"/>
        <w:ind w:firstLine="540"/>
        <w:jc w:val="both"/>
        <w:rPr>
          <w:bCs/>
          <w:sz w:val="28"/>
          <w:szCs w:val="28"/>
        </w:rPr>
      </w:pPr>
      <w:r w:rsidRPr="0094268B">
        <w:rPr>
          <w:sz w:val="28"/>
          <w:szCs w:val="28"/>
        </w:rPr>
        <w:lastRenderedPageBreak/>
        <w:t>«Пересадка в г. Сыктывкаре, г. Москве, г. Санкт-Петербурге, г.Кирове, г. Минеральные Воды при проезде к месту использования отпуска и обратно не является отклонением от маршрута прямого следования, за исключением случаев, если местом использования отпуска является один из указанных городов.».</w:t>
      </w:r>
    </w:p>
    <w:p w:rsidR="007F33E5" w:rsidRPr="005E7552" w:rsidRDefault="007F33E5" w:rsidP="007F33E5">
      <w:pPr>
        <w:autoSpaceDE w:val="0"/>
        <w:autoSpaceDN w:val="0"/>
        <w:adjustRightInd w:val="0"/>
        <w:ind w:firstLine="540"/>
        <w:jc w:val="both"/>
        <w:rPr>
          <w:bCs/>
          <w:sz w:val="28"/>
          <w:szCs w:val="28"/>
        </w:rPr>
      </w:pPr>
      <w:r>
        <w:rPr>
          <w:bCs/>
          <w:sz w:val="28"/>
          <w:szCs w:val="28"/>
        </w:rPr>
        <w:t>2</w:t>
      </w:r>
      <w:r w:rsidRPr="005E7552">
        <w:rPr>
          <w:bCs/>
          <w:sz w:val="28"/>
          <w:szCs w:val="28"/>
        </w:rPr>
        <w:t xml:space="preserve">. </w:t>
      </w:r>
      <w:r w:rsidRPr="00001F84">
        <w:rPr>
          <w:sz w:val="28"/>
          <w:szCs w:val="28"/>
        </w:rPr>
        <w:t xml:space="preserve">Настоящее постановление вступает в силу со дня </w:t>
      </w:r>
      <w:r>
        <w:rPr>
          <w:sz w:val="28"/>
          <w:szCs w:val="28"/>
        </w:rPr>
        <w:t xml:space="preserve">опубликования в </w:t>
      </w:r>
      <w:r w:rsidRPr="00001F84">
        <w:rPr>
          <w:sz w:val="28"/>
          <w:szCs w:val="28"/>
        </w:rPr>
        <w:t xml:space="preserve">информационном </w:t>
      </w:r>
      <w:r>
        <w:rPr>
          <w:sz w:val="28"/>
          <w:szCs w:val="28"/>
        </w:rPr>
        <w:t xml:space="preserve">вестнике Совета и </w:t>
      </w:r>
      <w:r w:rsidRPr="00001F84">
        <w:rPr>
          <w:sz w:val="28"/>
          <w:szCs w:val="28"/>
        </w:rPr>
        <w:t xml:space="preserve"> администрации муниципального района "Усть-Куломский" и распространяется на правоотношения, возникшие с </w:t>
      </w:r>
      <w:r>
        <w:rPr>
          <w:sz w:val="28"/>
          <w:szCs w:val="28"/>
        </w:rPr>
        <w:t xml:space="preserve">1января </w:t>
      </w:r>
      <w:r w:rsidRPr="00001F84">
        <w:rPr>
          <w:sz w:val="28"/>
          <w:szCs w:val="28"/>
        </w:rPr>
        <w:t xml:space="preserve"> 20</w:t>
      </w:r>
      <w:r>
        <w:rPr>
          <w:sz w:val="28"/>
          <w:szCs w:val="28"/>
        </w:rPr>
        <w:t>24</w:t>
      </w:r>
      <w:r w:rsidRPr="00001F84">
        <w:rPr>
          <w:sz w:val="28"/>
          <w:szCs w:val="28"/>
        </w:rPr>
        <w:t xml:space="preserve"> года.</w:t>
      </w:r>
    </w:p>
    <w:p w:rsidR="007F33E5" w:rsidRDefault="007F33E5" w:rsidP="007F33E5">
      <w:pPr>
        <w:autoSpaceDE w:val="0"/>
        <w:autoSpaceDN w:val="0"/>
        <w:adjustRightInd w:val="0"/>
        <w:jc w:val="both"/>
        <w:rPr>
          <w:bCs/>
          <w:sz w:val="28"/>
          <w:szCs w:val="28"/>
        </w:rPr>
      </w:pPr>
    </w:p>
    <w:p w:rsidR="007F33E5" w:rsidRDefault="007F33E5" w:rsidP="007F33E5">
      <w:pPr>
        <w:autoSpaceDE w:val="0"/>
        <w:autoSpaceDN w:val="0"/>
        <w:adjustRightInd w:val="0"/>
        <w:jc w:val="both"/>
        <w:rPr>
          <w:bCs/>
          <w:sz w:val="28"/>
          <w:szCs w:val="28"/>
        </w:rPr>
      </w:pPr>
    </w:p>
    <w:p w:rsidR="007F33E5" w:rsidRDefault="007F33E5" w:rsidP="007F33E5">
      <w:pPr>
        <w:autoSpaceDE w:val="0"/>
        <w:autoSpaceDN w:val="0"/>
        <w:adjustRightInd w:val="0"/>
        <w:jc w:val="both"/>
        <w:rPr>
          <w:bCs/>
          <w:sz w:val="28"/>
          <w:szCs w:val="28"/>
        </w:rPr>
      </w:pPr>
    </w:p>
    <w:p w:rsidR="007F33E5" w:rsidRDefault="007F33E5" w:rsidP="007F33E5">
      <w:pPr>
        <w:autoSpaceDE w:val="0"/>
        <w:autoSpaceDN w:val="0"/>
        <w:adjustRightInd w:val="0"/>
        <w:jc w:val="both"/>
        <w:rPr>
          <w:bCs/>
          <w:sz w:val="28"/>
          <w:szCs w:val="28"/>
        </w:rPr>
      </w:pPr>
      <w:r w:rsidRPr="005E7552">
        <w:rPr>
          <w:bCs/>
          <w:sz w:val="28"/>
          <w:szCs w:val="28"/>
        </w:rPr>
        <w:t xml:space="preserve">Глава МР </w:t>
      </w:r>
      <w:r>
        <w:rPr>
          <w:bCs/>
          <w:sz w:val="28"/>
          <w:szCs w:val="28"/>
        </w:rPr>
        <w:t>«Усть-Куломский»–</w:t>
      </w:r>
    </w:p>
    <w:p w:rsidR="007F33E5" w:rsidRPr="005E7552" w:rsidRDefault="007F33E5" w:rsidP="007F33E5">
      <w:pPr>
        <w:autoSpaceDE w:val="0"/>
        <w:autoSpaceDN w:val="0"/>
        <w:adjustRightInd w:val="0"/>
        <w:jc w:val="both"/>
        <w:rPr>
          <w:bCs/>
          <w:sz w:val="28"/>
          <w:szCs w:val="28"/>
        </w:rPr>
      </w:pPr>
      <w:r w:rsidRPr="005E7552">
        <w:rPr>
          <w:bCs/>
          <w:sz w:val="28"/>
          <w:szCs w:val="28"/>
        </w:rPr>
        <w:t xml:space="preserve">руководитель администрации района       </w:t>
      </w:r>
      <w:r>
        <w:rPr>
          <w:bCs/>
          <w:sz w:val="28"/>
          <w:szCs w:val="28"/>
        </w:rPr>
        <w:t xml:space="preserve">                                       </w:t>
      </w:r>
      <w:r w:rsidRPr="005E7552">
        <w:rPr>
          <w:bCs/>
          <w:sz w:val="28"/>
          <w:szCs w:val="28"/>
        </w:rPr>
        <w:t>С.В.Рубан</w:t>
      </w:r>
    </w:p>
    <w:p w:rsidR="007F33E5" w:rsidRPr="005E7552" w:rsidRDefault="007F33E5" w:rsidP="007F33E5">
      <w:pPr>
        <w:autoSpaceDE w:val="0"/>
        <w:autoSpaceDN w:val="0"/>
        <w:adjustRightInd w:val="0"/>
        <w:rPr>
          <w:bCs/>
          <w:sz w:val="28"/>
          <w:szCs w:val="28"/>
        </w:rPr>
      </w:pPr>
    </w:p>
    <w:p w:rsidR="007F33E5" w:rsidRPr="005E7552" w:rsidRDefault="007F33E5" w:rsidP="007F33E5">
      <w:pPr>
        <w:autoSpaceDE w:val="0"/>
        <w:autoSpaceDN w:val="0"/>
        <w:adjustRightInd w:val="0"/>
        <w:rPr>
          <w:bCs/>
          <w:sz w:val="28"/>
          <w:szCs w:val="28"/>
        </w:rPr>
      </w:pPr>
    </w:p>
    <w:p w:rsidR="007F33E5" w:rsidRPr="005E7552" w:rsidRDefault="007F33E5" w:rsidP="007F33E5">
      <w:pPr>
        <w:autoSpaceDE w:val="0"/>
        <w:autoSpaceDN w:val="0"/>
        <w:adjustRightInd w:val="0"/>
        <w:rPr>
          <w:bCs/>
          <w:sz w:val="28"/>
          <w:szCs w:val="28"/>
        </w:rPr>
      </w:pPr>
    </w:p>
    <w:p w:rsidR="007F33E5" w:rsidRPr="005E7552" w:rsidRDefault="007F33E5" w:rsidP="007F33E5">
      <w:pPr>
        <w:autoSpaceDE w:val="0"/>
        <w:autoSpaceDN w:val="0"/>
        <w:adjustRightInd w:val="0"/>
        <w:rPr>
          <w:bCs/>
          <w:sz w:val="28"/>
          <w:szCs w:val="28"/>
        </w:rPr>
      </w:pPr>
    </w:p>
    <w:p w:rsidR="007F33E5" w:rsidRPr="005E7552" w:rsidRDefault="007F33E5" w:rsidP="007F33E5">
      <w:pPr>
        <w:autoSpaceDE w:val="0"/>
        <w:autoSpaceDN w:val="0"/>
        <w:adjustRightInd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Default="007F33E5" w:rsidP="007F33E5">
      <w:pPr>
        <w:autoSpaceDE w:val="0"/>
        <w:autoSpaceDN w:val="0"/>
        <w:adjustRightInd w:val="0"/>
        <w:jc w:val="right"/>
        <w:outlineLvl w:val="0"/>
        <w:rPr>
          <w:bCs/>
          <w:sz w:val="28"/>
          <w:szCs w:val="28"/>
        </w:rPr>
      </w:pPr>
    </w:p>
    <w:p w:rsidR="007F33E5" w:rsidRDefault="007F33E5" w:rsidP="007F33E5">
      <w:pPr>
        <w:autoSpaceDE w:val="0"/>
        <w:autoSpaceDN w:val="0"/>
        <w:adjustRightInd w:val="0"/>
        <w:jc w:val="right"/>
        <w:outlineLvl w:val="0"/>
        <w:rPr>
          <w:bCs/>
          <w:sz w:val="28"/>
          <w:szCs w:val="28"/>
        </w:rPr>
      </w:pPr>
    </w:p>
    <w:p w:rsidR="007F33E5" w:rsidRDefault="007F33E5" w:rsidP="007F33E5">
      <w:pPr>
        <w:autoSpaceDE w:val="0"/>
        <w:autoSpaceDN w:val="0"/>
        <w:adjustRightInd w:val="0"/>
        <w:jc w:val="right"/>
        <w:outlineLvl w:val="0"/>
        <w:rPr>
          <w:bCs/>
          <w:sz w:val="28"/>
          <w:szCs w:val="28"/>
        </w:rPr>
      </w:pPr>
    </w:p>
    <w:p w:rsidR="007F33E5" w:rsidRPr="005E7552" w:rsidRDefault="007F33E5" w:rsidP="007F33E5">
      <w:pPr>
        <w:autoSpaceDE w:val="0"/>
        <w:autoSpaceDN w:val="0"/>
        <w:adjustRightInd w:val="0"/>
        <w:jc w:val="right"/>
        <w:outlineLvl w:val="0"/>
        <w:rPr>
          <w:bCs/>
          <w:sz w:val="28"/>
          <w:szCs w:val="28"/>
        </w:rPr>
      </w:pPr>
    </w:p>
    <w:p w:rsidR="007F33E5" w:rsidRDefault="007F33E5" w:rsidP="007F33E5">
      <w:r w:rsidRPr="00526B62">
        <w:t>Романова Н. Л. 94-877</w:t>
      </w:r>
    </w:p>
    <w:p w:rsidR="00752A71" w:rsidRDefault="00752A71" w:rsidP="007F33E5"/>
    <w:p w:rsidR="00752A71" w:rsidRDefault="00752A71" w:rsidP="007F33E5"/>
    <w:p w:rsidR="00752A71" w:rsidRDefault="00752A71" w:rsidP="007F33E5"/>
    <w:p w:rsidR="00752A71" w:rsidRDefault="00752A71" w:rsidP="007F33E5"/>
    <w:p w:rsidR="00752A71" w:rsidRDefault="00752A71" w:rsidP="007F33E5"/>
    <w:p w:rsidR="00752A71" w:rsidRDefault="00752A71" w:rsidP="007F33E5"/>
    <w:p w:rsidR="00106090" w:rsidRPr="009C2429" w:rsidRDefault="00106090" w:rsidP="00106090">
      <w:pPr>
        <w:jc w:val="center"/>
        <w:rPr>
          <w:sz w:val="28"/>
          <w:szCs w:val="28"/>
          <w:lang w:eastAsia="ar-SA"/>
        </w:rPr>
      </w:pPr>
      <w:r w:rsidRPr="009C2429">
        <w:rPr>
          <w:noProof/>
          <w:sz w:val="28"/>
          <w:szCs w:val="28"/>
        </w:rPr>
        <w:drawing>
          <wp:inline distT="0" distB="0" distL="0" distR="0">
            <wp:extent cx="847725" cy="838200"/>
            <wp:effectExtent l="0" t="0" r="0" b="0"/>
            <wp:docPr id="4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06090" w:rsidRPr="009C2429" w:rsidRDefault="00106090" w:rsidP="00106090">
      <w:pPr>
        <w:jc w:val="center"/>
        <w:rPr>
          <w:b/>
          <w:sz w:val="28"/>
          <w:szCs w:val="28"/>
          <w:lang w:eastAsia="ar-SA"/>
        </w:rPr>
      </w:pPr>
      <w:r w:rsidRPr="009C2429">
        <w:rPr>
          <w:b/>
          <w:sz w:val="28"/>
          <w:szCs w:val="28"/>
          <w:lang w:eastAsia="ar-SA"/>
        </w:rPr>
        <w:t>«Кулöмд</w:t>
      </w:r>
      <w:r w:rsidRPr="009C2429">
        <w:rPr>
          <w:b/>
          <w:sz w:val="28"/>
          <w:szCs w:val="28"/>
          <w:lang w:val="en-US" w:eastAsia="ar-SA"/>
        </w:rPr>
        <w:t>i</w:t>
      </w:r>
      <w:r w:rsidRPr="009C2429">
        <w:rPr>
          <w:b/>
          <w:sz w:val="28"/>
          <w:szCs w:val="28"/>
          <w:lang w:eastAsia="ar-SA"/>
        </w:rPr>
        <w:t>н» муниципальнöйрайонсаадминистрациялöн</w:t>
      </w:r>
    </w:p>
    <w:p w:rsidR="00106090" w:rsidRPr="009C2429" w:rsidRDefault="00106090" w:rsidP="00106090">
      <w:pPr>
        <w:jc w:val="center"/>
        <w:rPr>
          <w:b/>
          <w:sz w:val="34"/>
          <w:szCs w:val="34"/>
          <w:lang w:eastAsia="ar-SA"/>
        </w:rPr>
      </w:pPr>
      <w:r w:rsidRPr="00927A0E">
        <w:rPr>
          <w:noProof/>
        </w:rPr>
        <w:pict>
          <v:line id="_x0000_s1077" style="position:absolute;left:0;text-align:left;z-index:25173401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9C2429">
        <w:rPr>
          <w:b/>
          <w:sz w:val="34"/>
          <w:szCs w:val="34"/>
          <w:lang w:eastAsia="ar-SA"/>
        </w:rPr>
        <w:t>Ш У Ö М</w:t>
      </w:r>
    </w:p>
    <w:p w:rsidR="00106090" w:rsidRPr="009C2429" w:rsidRDefault="00106090" w:rsidP="00106090">
      <w:pPr>
        <w:jc w:val="center"/>
        <w:rPr>
          <w:b/>
          <w:sz w:val="28"/>
          <w:szCs w:val="28"/>
          <w:lang w:eastAsia="ar-SA"/>
        </w:rPr>
      </w:pPr>
      <w:r w:rsidRPr="009C2429">
        <w:rPr>
          <w:b/>
          <w:sz w:val="28"/>
          <w:szCs w:val="28"/>
          <w:lang w:eastAsia="ar-SA"/>
        </w:rPr>
        <w:t>Администрация муниципального района «Усть-Куломский»</w:t>
      </w:r>
    </w:p>
    <w:p w:rsidR="00106090" w:rsidRPr="009C2429" w:rsidRDefault="00106090" w:rsidP="00106090">
      <w:pPr>
        <w:keepNext/>
        <w:jc w:val="center"/>
        <w:outlineLvl w:val="3"/>
        <w:rPr>
          <w:b/>
          <w:bCs/>
          <w:sz w:val="34"/>
          <w:szCs w:val="34"/>
          <w:lang w:eastAsia="ar-SA"/>
        </w:rPr>
      </w:pPr>
      <w:r w:rsidRPr="009C2429">
        <w:rPr>
          <w:b/>
          <w:bCs/>
          <w:sz w:val="34"/>
          <w:szCs w:val="34"/>
          <w:lang w:eastAsia="ar-SA"/>
        </w:rPr>
        <w:t>П О С Т А Н О В Л Е Н И Е</w:t>
      </w:r>
    </w:p>
    <w:p w:rsidR="00106090" w:rsidRPr="009C2429" w:rsidRDefault="00106090" w:rsidP="00106090">
      <w:pPr>
        <w:rPr>
          <w:lang w:eastAsia="ar-SA"/>
        </w:rPr>
      </w:pPr>
    </w:p>
    <w:p w:rsidR="00106090" w:rsidRPr="009C2429" w:rsidRDefault="00106090" w:rsidP="00106090">
      <w:pPr>
        <w:outlineLvl w:val="8"/>
        <w:rPr>
          <w:lang w:eastAsia="ar-SA"/>
        </w:rPr>
      </w:pPr>
      <w:r>
        <w:rPr>
          <w:sz w:val="28"/>
          <w:szCs w:val="28"/>
          <w:lang w:eastAsia="ar-SA"/>
        </w:rPr>
        <w:t>15</w:t>
      </w:r>
      <w:r w:rsidRPr="009C2429">
        <w:rPr>
          <w:sz w:val="28"/>
          <w:szCs w:val="28"/>
          <w:lang w:eastAsia="ar-SA"/>
        </w:rPr>
        <w:t xml:space="preserve"> апреля 2024 г.                                                                                         № </w:t>
      </w:r>
      <w:r>
        <w:rPr>
          <w:sz w:val="28"/>
          <w:szCs w:val="28"/>
          <w:lang w:eastAsia="ar-SA"/>
        </w:rPr>
        <w:t>533</w:t>
      </w:r>
    </w:p>
    <w:p w:rsidR="00106090" w:rsidRPr="009C2429" w:rsidRDefault="00106090" w:rsidP="00106090">
      <w:pPr>
        <w:jc w:val="center"/>
        <w:rPr>
          <w:lang w:eastAsia="ar-SA"/>
        </w:rPr>
      </w:pPr>
      <w:r w:rsidRPr="009C2429">
        <w:rPr>
          <w:lang w:eastAsia="ar-SA"/>
        </w:rPr>
        <w:t>Республика Коми</w:t>
      </w:r>
    </w:p>
    <w:p w:rsidR="00106090" w:rsidRPr="009C2429" w:rsidRDefault="00106090" w:rsidP="00106090">
      <w:pPr>
        <w:widowControl w:val="0"/>
        <w:autoSpaceDE w:val="0"/>
        <w:autoSpaceDN w:val="0"/>
        <w:adjustRightInd w:val="0"/>
        <w:jc w:val="center"/>
        <w:rPr>
          <w:bCs/>
          <w:lang w:eastAsia="ar-SA"/>
        </w:rPr>
      </w:pPr>
      <w:r w:rsidRPr="009C2429">
        <w:rPr>
          <w:bCs/>
          <w:lang w:eastAsia="ar-SA"/>
        </w:rPr>
        <w:t>с. Усть-Кулом</w:t>
      </w:r>
    </w:p>
    <w:p w:rsidR="00106090" w:rsidRPr="0045569D" w:rsidRDefault="00106090" w:rsidP="00106090">
      <w:pPr>
        <w:suppressAutoHyphens/>
        <w:ind w:firstLine="709"/>
        <w:jc w:val="center"/>
        <w:rPr>
          <w:sz w:val="16"/>
          <w:szCs w:val="16"/>
        </w:rPr>
      </w:pPr>
    </w:p>
    <w:p w:rsidR="00106090" w:rsidRDefault="00106090" w:rsidP="00106090">
      <w:pPr>
        <w:suppressAutoHyphens/>
        <w:jc w:val="center"/>
        <w:rPr>
          <w:b/>
          <w:sz w:val="28"/>
          <w:szCs w:val="28"/>
        </w:rPr>
      </w:pPr>
      <w:r w:rsidRPr="008D3896">
        <w:rPr>
          <w:b/>
          <w:sz w:val="28"/>
          <w:szCs w:val="28"/>
        </w:rPr>
        <w:t>О проведении открытого аукциона</w:t>
      </w:r>
      <w:r>
        <w:rPr>
          <w:b/>
          <w:sz w:val="28"/>
          <w:szCs w:val="28"/>
        </w:rPr>
        <w:t xml:space="preserve"> в электронной форме</w:t>
      </w:r>
    </w:p>
    <w:p w:rsidR="00106090" w:rsidRPr="008D3896" w:rsidRDefault="00106090" w:rsidP="00106090">
      <w:pPr>
        <w:suppressAutoHyphens/>
        <w:jc w:val="center"/>
        <w:rPr>
          <w:b/>
          <w:sz w:val="28"/>
          <w:szCs w:val="28"/>
        </w:rPr>
      </w:pPr>
      <w:r w:rsidRPr="008D3896">
        <w:rPr>
          <w:b/>
          <w:sz w:val="28"/>
          <w:szCs w:val="28"/>
        </w:rPr>
        <w:t xml:space="preserve"> на право заключения договора аренды муниципального имущества </w:t>
      </w:r>
    </w:p>
    <w:p w:rsidR="00106090" w:rsidRPr="00A258C7" w:rsidRDefault="00106090" w:rsidP="00106090">
      <w:pPr>
        <w:suppressAutoHyphens/>
        <w:ind w:firstLine="720"/>
        <w:jc w:val="center"/>
      </w:pPr>
    </w:p>
    <w:p w:rsidR="00106090" w:rsidRPr="00A258C7" w:rsidRDefault="00106090" w:rsidP="00106090">
      <w:pPr>
        <w:suppressAutoHyphens/>
        <w:ind w:firstLine="720"/>
        <w:jc w:val="center"/>
      </w:pPr>
    </w:p>
    <w:p w:rsidR="00106090" w:rsidRDefault="00106090" w:rsidP="00106090">
      <w:pPr>
        <w:tabs>
          <w:tab w:val="left" w:pos="851"/>
        </w:tabs>
        <w:suppressAutoHyphens/>
        <w:ind w:firstLine="709"/>
        <w:jc w:val="both"/>
        <w:rPr>
          <w:sz w:val="28"/>
          <w:szCs w:val="28"/>
        </w:rPr>
      </w:pPr>
      <w:r>
        <w:rPr>
          <w:sz w:val="28"/>
          <w:szCs w:val="28"/>
        </w:rPr>
        <w:t>Руководствуясь ст. 447, 448 Гражданского кодекса Российской Федерации, в соответствии с Федеральным законом от 26.07.2006 г. № 135-ФЗ «О защите конкуренции», Приказом Федеральной</w:t>
      </w:r>
      <w:r w:rsidR="0002333B">
        <w:rPr>
          <w:sz w:val="28"/>
          <w:szCs w:val="28"/>
        </w:rPr>
        <w:t xml:space="preserve"> </w:t>
      </w:r>
      <w:r>
        <w:rPr>
          <w:sz w:val="28"/>
          <w:szCs w:val="28"/>
        </w:rPr>
        <w:t>антимонопольной службы от 21.03.2023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w:t>
      </w:r>
      <w:r w:rsidR="0002333B">
        <w:rPr>
          <w:sz w:val="28"/>
          <w:szCs w:val="28"/>
        </w:rPr>
        <w:t xml:space="preserve"> </w:t>
      </w:r>
      <w:r>
        <w:rPr>
          <w:sz w:val="28"/>
          <w:szCs w:val="28"/>
        </w:rPr>
        <w:t xml:space="preserve">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Положением </w:t>
      </w:r>
      <w:r>
        <w:rPr>
          <w:rFonts w:ascii="Times New Roman CYR" w:hAnsi="Times New Roman CYR"/>
          <w:sz w:val="28"/>
          <w:szCs w:val="28"/>
        </w:rPr>
        <w:t>о</w:t>
      </w:r>
      <w:r>
        <w:rPr>
          <w:sz w:val="28"/>
          <w:szCs w:val="28"/>
        </w:rPr>
        <w:t>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дополнениями,</w:t>
      </w:r>
      <w:r w:rsidR="0002333B">
        <w:rPr>
          <w:sz w:val="28"/>
          <w:szCs w:val="28"/>
        </w:rPr>
        <w:t xml:space="preserve"> </w:t>
      </w:r>
      <w:r w:rsidRPr="001B16D0">
        <w:rPr>
          <w:sz w:val="28"/>
          <w:szCs w:val="28"/>
        </w:rPr>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района «Усть-Куломский</w:t>
      </w:r>
      <w:r>
        <w:rPr>
          <w:sz w:val="28"/>
          <w:szCs w:val="28"/>
        </w:rPr>
        <w:t>, администрация муниципального района «Усть-Куломский»п о с т а н о в л я е т:</w:t>
      </w:r>
    </w:p>
    <w:p w:rsidR="00106090" w:rsidRDefault="00106090" w:rsidP="00106090">
      <w:pPr>
        <w:tabs>
          <w:tab w:val="left" w:pos="851"/>
        </w:tabs>
        <w:suppressAutoHyphens/>
        <w:ind w:firstLine="709"/>
        <w:jc w:val="both"/>
        <w:rPr>
          <w:sz w:val="28"/>
          <w:szCs w:val="28"/>
        </w:rPr>
      </w:pPr>
    </w:p>
    <w:p w:rsidR="00106090" w:rsidRDefault="00106090" w:rsidP="00106090">
      <w:pPr>
        <w:tabs>
          <w:tab w:val="left" w:pos="851"/>
        </w:tabs>
        <w:suppressAutoHyphens/>
        <w:ind w:firstLine="709"/>
        <w:jc w:val="both"/>
        <w:rPr>
          <w:sz w:val="28"/>
          <w:szCs w:val="28"/>
        </w:rPr>
      </w:pPr>
      <w:r>
        <w:rPr>
          <w:sz w:val="28"/>
          <w:szCs w:val="28"/>
        </w:rPr>
        <w:t>1. Провести открытый аукцион в электронной форме на право заключения договора аренды имущества, находящегося в муниципальной собственности муниципального образования муниципального района «Усть-Куломский», согласно приложению № 1.</w:t>
      </w:r>
    </w:p>
    <w:p w:rsidR="00106090" w:rsidRPr="00106090" w:rsidRDefault="00106090" w:rsidP="00106090">
      <w:pPr>
        <w:tabs>
          <w:tab w:val="left" w:pos="851"/>
        </w:tabs>
        <w:suppressAutoHyphens/>
        <w:ind w:firstLine="709"/>
        <w:jc w:val="both"/>
        <w:rPr>
          <w:sz w:val="28"/>
          <w:szCs w:val="28"/>
        </w:rPr>
      </w:pPr>
      <w:r>
        <w:rPr>
          <w:sz w:val="28"/>
          <w:szCs w:val="28"/>
        </w:rPr>
        <w:t>2.Определить организатором аукциона администрацию муниципального района «Усть-Куломский».</w:t>
      </w:r>
    </w:p>
    <w:p w:rsidR="00106090" w:rsidRDefault="00106090" w:rsidP="00106090">
      <w:pPr>
        <w:tabs>
          <w:tab w:val="left" w:pos="851"/>
        </w:tabs>
        <w:suppressAutoHyphens/>
        <w:ind w:firstLine="709"/>
        <w:jc w:val="both"/>
        <w:rPr>
          <w:sz w:val="28"/>
          <w:szCs w:val="28"/>
        </w:rPr>
      </w:pPr>
      <w:r>
        <w:rPr>
          <w:sz w:val="28"/>
          <w:szCs w:val="28"/>
        </w:rPr>
        <w:lastRenderedPageBreak/>
        <w:t>3. Утвердить состав комиссии по подготовке и проведению аукциона на право</w:t>
      </w:r>
      <w:r w:rsidR="0002333B">
        <w:rPr>
          <w:sz w:val="28"/>
          <w:szCs w:val="28"/>
        </w:rPr>
        <w:t xml:space="preserve"> </w:t>
      </w:r>
      <w:r>
        <w:rPr>
          <w:sz w:val="28"/>
          <w:szCs w:val="28"/>
        </w:rPr>
        <w:t>заключения договора аренды муниципального имущества (далее по тексту – комиссия) согласно приложению № 2 к настоящему постановлению.</w:t>
      </w:r>
    </w:p>
    <w:p w:rsidR="00106090" w:rsidRDefault="00106090" w:rsidP="00106090">
      <w:pPr>
        <w:tabs>
          <w:tab w:val="left" w:pos="851"/>
        </w:tabs>
        <w:suppressAutoHyphens/>
        <w:ind w:firstLine="709"/>
        <w:jc w:val="both"/>
        <w:rPr>
          <w:sz w:val="28"/>
          <w:szCs w:val="28"/>
        </w:rPr>
      </w:pPr>
      <w:r>
        <w:rPr>
          <w:sz w:val="28"/>
          <w:szCs w:val="28"/>
        </w:rPr>
        <w:t>4. Назначить от организатора аукциона уполномоченным представителем главного эксперта отдела по управлению муниципальным имуществом администрации муниципального района «Усть-Куломский» Каневу Е.В.</w:t>
      </w:r>
    </w:p>
    <w:p w:rsidR="00106090" w:rsidRDefault="00106090" w:rsidP="00106090">
      <w:pPr>
        <w:tabs>
          <w:tab w:val="left" w:pos="851"/>
        </w:tabs>
        <w:suppressAutoHyphens/>
        <w:ind w:firstLine="709"/>
        <w:jc w:val="both"/>
        <w:rPr>
          <w:sz w:val="28"/>
          <w:szCs w:val="28"/>
        </w:rPr>
      </w:pPr>
      <w:r>
        <w:rPr>
          <w:sz w:val="28"/>
          <w:szCs w:val="28"/>
        </w:rPr>
        <w:t>4. Утвердить информационное извещение о проведении открытого аукциона на право заключения договора</w:t>
      </w:r>
      <w:r w:rsidR="0002333B">
        <w:rPr>
          <w:sz w:val="28"/>
          <w:szCs w:val="28"/>
        </w:rPr>
        <w:t xml:space="preserve"> </w:t>
      </w:r>
      <w:r>
        <w:rPr>
          <w:sz w:val="28"/>
          <w:szCs w:val="28"/>
        </w:rPr>
        <w:t>аренды муниципального имущества согласно</w:t>
      </w:r>
      <w:r w:rsidR="0002333B">
        <w:rPr>
          <w:sz w:val="28"/>
          <w:szCs w:val="28"/>
        </w:rPr>
        <w:t xml:space="preserve"> </w:t>
      </w:r>
      <w:r>
        <w:rPr>
          <w:sz w:val="28"/>
          <w:szCs w:val="28"/>
        </w:rPr>
        <w:t>приложению № 3 к настоящему постановлению.</w:t>
      </w:r>
    </w:p>
    <w:p w:rsidR="00106090" w:rsidRDefault="00106090" w:rsidP="00106090">
      <w:pPr>
        <w:tabs>
          <w:tab w:val="left" w:pos="851"/>
        </w:tabs>
        <w:suppressAutoHyphens/>
        <w:ind w:firstLine="709"/>
        <w:jc w:val="both"/>
        <w:rPr>
          <w:sz w:val="28"/>
        </w:rPr>
      </w:pPr>
      <w:r>
        <w:rPr>
          <w:sz w:val="28"/>
          <w:szCs w:val="28"/>
        </w:rPr>
        <w:t>5</w:t>
      </w:r>
      <w:r w:rsidRPr="00BD6E98">
        <w:rPr>
          <w:sz w:val="28"/>
          <w:szCs w:val="28"/>
        </w:rPr>
        <w:t>.</w:t>
      </w:r>
      <w:r w:rsidRPr="00BD6E98">
        <w:rPr>
          <w:sz w:val="28"/>
        </w:rPr>
        <w:t xml:space="preserve"> Утвердить</w:t>
      </w:r>
      <w:r>
        <w:rPr>
          <w:sz w:val="28"/>
        </w:rPr>
        <w:t xml:space="preserve"> аукционную</w:t>
      </w:r>
      <w:r w:rsidRPr="00BD6E98">
        <w:rPr>
          <w:sz w:val="28"/>
        </w:rPr>
        <w:t xml:space="preserve"> документацию с</w:t>
      </w:r>
      <w:r>
        <w:rPr>
          <w:sz w:val="28"/>
        </w:rPr>
        <w:t xml:space="preserve">огласно приложению № </w:t>
      </w:r>
      <w:r w:rsidRPr="00BD6E98">
        <w:rPr>
          <w:sz w:val="28"/>
        </w:rPr>
        <w:t>4</w:t>
      </w:r>
      <w:r>
        <w:rPr>
          <w:sz w:val="28"/>
        </w:rPr>
        <w:t xml:space="preserve"> к настоящему постановлению</w:t>
      </w:r>
      <w:r w:rsidRPr="00BD6E98">
        <w:rPr>
          <w:sz w:val="28"/>
        </w:rPr>
        <w:t>.</w:t>
      </w:r>
    </w:p>
    <w:p w:rsidR="00106090" w:rsidRPr="00BD6E98" w:rsidRDefault="00106090" w:rsidP="00106090">
      <w:pPr>
        <w:tabs>
          <w:tab w:val="left" w:pos="851"/>
        </w:tabs>
        <w:suppressAutoHyphens/>
        <w:ind w:firstLine="709"/>
        <w:jc w:val="both"/>
        <w:rPr>
          <w:sz w:val="28"/>
          <w:szCs w:val="28"/>
        </w:rPr>
      </w:pPr>
      <w:r>
        <w:rPr>
          <w:sz w:val="28"/>
        </w:rPr>
        <w:t>7. Комиссии об</w:t>
      </w:r>
      <w:r w:rsidRPr="00BD6E98">
        <w:rPr>
          <w:sz w:val="28"/>
          <w:szCs w:val="28"/>
        </w:rPr>
        <w:t>еспечить:</w:t>
      </w:r>
    </w:p>
    <w:p w:rsidR="00106090" w:rsidRDefault="00106090" w:rsidP="00106090">
      <w:pPr>
        <w:tabs>
          <w:tab w:val="left" w:pos="851"/>
        </w:tabs>
        <w:suppressAutoHyphens/>
        <w:ind w:firstLine="709"/>
        <w:jc w:val="both"/>
        <w:rPr>
          <w:sz w:val="28"/>
          <w:szCs w:val="28"/>
        </w:rPr>
      </w:pPr>
      <w:r w:rsidRPr="00BD6E98">
        <w:rPr>
          <w:sz w:val="28"/>
          <w:szCs w:val="28"/>
        </w:rPr>
        <w:t xml:space="preserve">1) </w:t>
      </w:r>
      <w:r>
        <w:rPr>
          <w:sz w:val="28"/>
          <w:szCs w:val="28"/>
        </w:rPr>
        <w:t>р</w:t>
      </w:r>
      <w:r w:rsidRPr="00BD6E98">
        <w:rPr>
          <w:sz w:val="28"/>
          <w:szCs w:val="28"/>
        </w:rPr>
        <w:t xml:space="preserve">азмещение извещения о проведении открытого аукциона на право заключения </w:t>
      </w:r>
      <w:r w:rsidRPr="00FF7DEB">
        <w:rPr>
          <w:sz w:val="28"/>
          <w:szCs w:val="28"/>
        </w:rPr>
        <w:t>договор</w:t>
      </w:r>
      <w:r>
        <w:rPr>
          <w:sz w:val="28"/>
          <w:szCs w:val="28"/>
        </w:rPr>
        <w:t>а</w:t>
      </w:r>
      <w:r w:rsidRPr="00FF7DEB">
        <w:rPr>
          <w:sz w:val="28"/>
          <w:szCs w:val="28"/>
        </w:rPr>
        <w:t xml:space="preserve"> аренды муниципального имущества </w:t>
      </w:r>
      <w:r>
        <w:rPr>
          <w:sz w:val="28"/>
          <w:szCs w:val="28"/>
        </w:rPr>
        <w:t>и аукционную документацию в бюллетене «Информационный вестник Совета и администрации МР «Усть-Куломский»,</w:t>
      </w:r>
      <w:r w:rsidRPr="00DF1AD5">
        <w:rPr>
          <w:sz w:val="28"/>
          <w:szCs w:val="28"/>
        </w:rPr>
        <w:t xml:space="preserve">на официальном сайте администрации </w:t>
      </w:r>
      <w:r>
        <w:rPr>
          <w:sz w:val="28"/>
          <w:szCs w:val="28"/>
        </w:rPr>
        <w:t xml:space="preserve">муниципального района </w:t>
      </w:r>
      <w:r w:rsidRPr="00DF1AD5">
        <w:rPr>
          <w:sz w:val="28"/>
          <w:szCs w:val="28"/>
        </w:rPr>
        <w:t xml:space="preserve">«Усть-Куломский» </w:t>
      </w:r>
      <w:hyperlink r:id="rId65" w:history="1">
        <w:r w:rsidRPr="000E3334">
          <w:rPr>
            <w:rStyle w:val="af5"/>
            <w:sz w:val="28"/>
            <w:szCs w:val="28"/>
            <w:lang w:val="en-US"/>
          </w:rPr>
          <w:t>https</w:t>
        </w:r>
        <w:r w:rsidRPr="000E3334">
          <w:rPr>
            <w:rStyle w:val="af5"/>
            <w:sz w:val="28"/>
            <w:szCs w:val="28"/>
          </w:rPr>
          <w:t>://</w:t>
        </w:r>
        <w:r w:rsidRPr="000E3334">
          <w:rPr>
            <w:rStyle w:val="af5"/>
            <w:sz w:val="28"/>
            <w:szCs w:val="28"/>
            <w:lang w:val="en-US"/>
          </w:rPr>
          <w:t>ustkulom</w:t>
        </w:r>
        <w:r w:rsidRPr="000E3334">
          <w:rPr>
            <w:rStyle w:val="af5"/>
            <w:sz w:val="28"/>
            <w:szCs w:val="28"/>
          </w:rPr>
          <w:t>-</w:t>
        </w:r>
        <w:r w:rsidRPr="000E3334">
          <w:rPr>
            <w:rStyle w:val="af5"/>
            <w:sz w:val="28"/>
            <w:szCs w:val="28"/>
            <w:lang w:val="en-US"/>
          </w:rPr>
          <w:t>r</w:t>
        </w:r>
        <w:r w:rsidRPr="000E3334">
          <w:rPr>
            <w:rStyle w:val="af5"/>
            <w:sz w:val="28"/>
            <w:szCs w:val="28"/>
          </w:rPr>
          <w:t>11.</w:t>
        </w:r>
        <w:r w:rsidRPr="000E3334">
          <w:rPr>
            <w:rStyle w:val="af5"/>
            <w:sz w:val="28"/>
            <w:szCs w:val="28"/>
            <w:lang w:val="en-US"/>
          </w:rPr>
          <w:t>gosweb</w:t>
        </w:r>
        <w:r w:rsidRPr="000E3334">
          <w:rPr>
            <w:rStyle w:val="af5"/>
            <w:sz w:val="28"/>
            <w:szCs w:val="28"/>
          </w:rPr>
          <w:t>.</w:t>
        </w:r>
        <w:r w:rsidRPr="000E3334">
          <w:rPr>
            <w:rStyle w:val="af5"/>
            <w:sz w:val="28"/>
            <w:szCs w:val="28"/>
            <w:lang w:val="en-US"/>
          </w:rPr>
          <w:t>gosuslugi</w:t>
        </w:r>
        <w:r w:rsidRPr="000E3334">
          <w:rPr>
            <w:rStyle w:val="af5"/>
            <w:sz w:val="28"/>
            <w:szCs w:val="28"/>
          </w:rPr>
          <w:t>.</w:t>
        </w:r>
        <w:r w:rsidRPr="000E3334">
          <w:rPr>
            <w:rStyle w:val="af5"/>
            <w:sz w:val="28"/>
            <w:szCs w:val="28"/>
            <w:lang w:val="en-US"/>
          </w:rPr>
          <w:t>ru</w:t>
        </w:r>
        <w:r w:rsidRPr="00E83561">
          <w:rPr>
            <w:rStyle w:val="af5"/>
            <w:sz w:val="28"/>
            <w:szCs w:val="28"/>
          </w:rPr>
          <w:t>//</w:t>
        </w:r>
      </w:hyperlink>
      <w:r>
        <w:rPr>
          <w:sz w:val="28"/>
          <w:szCs w:val="28"/>
        </w:rPr>
        <w:t xml:space="preserve">и </w:t>
      </w:r>
      <w:r w:rsidRPr="00FF7DEB">
        <w:rPr>
          <w:sz w:val="28"/>
          <w:szCs w:val="28"/>
        </w:rPr>
        <w:t>на официальном са</w:t>
      </w:r>
      <w:r>
        <w:rPr>
          <w:sz w:val="28"/>
          <w:szCs w:val="28"/>
        </w:rPr>
        <w:t xml:space="preserve">йте Российской Федерации в сети </w:t>
      </w:r>
      <w:r w:rsidRPr="00FF7DEB">
        <w:rPr>
          <w:sz w:val="28"/>
          <w:szCs w:val="28"/>
        </w:rPr>
        <w:t>«Интернет» для размещения информации о проведении торгов, определенном Правительством Российской Федерации</w:t>
      </w:r>
      <w:r w:rsidRPr="00DF1AD5">
        <w:rPr>
          <w:sz w:val="28"/>
          <w:szCs w:val="28"/>
        </w:rPr>
        <w:t xml:space="preserve">: </w:t>
      </w:r>
      <w:hyperlink r:id="rId66" w:history="1">
        <w:r w:rsidRPr="00DF1AD5">
          <w:rPr>
            <w:rStyle w:val="af5"/>
            <w:color w:val="auto"/>
            <w:sz w:val="28"/>
            <w:szCs w:val="28"/>
          </w:rPr>
          <w:t>www.</w:t>
        </w:r>
        <w:r w:rsidRPr="00DF1AD5">
          <w:rPr>
            <w:rStyle w:val="af5"/>
            <w:color w:val="auto"/>
            <w:sz w:val="28"/>
            <w:szCs w:val="28"/>
            <w:lang w:val="en-US"/>
          </w:rPr>
          <w:t>t</w:t>
        </w:r>
        <w:r w:rsidRPr="00DF1AD5">
          <w:rPr>
            <w:rStyle w:val="af5"/>
            <w:color w:val="auto"/>
            <w:sz w:val="28"/>
            <w:szCs w:val="28"/>
          </w:rPr>
          <w:t>o</w:t>
        </w:r>
        <w:r w:rsidRPr="00DF1AD5">
          <w:rPr>
            <w:rStyle w:val="af5"/>
            <w:color w:val="auto"/>
            <w:sz w:val="28"/>
            <w:szCs w:val="28"/>
            <w:lang w:val="en-US"/>
          </w:rPr>
          <w:t>rgi</w:t>
        </w:r>
        <w:r w:rsidRPr="00DF1AD5">
          <w:rPr>
            <w:rStyle w:val="af5"/>
            <w:color w:val="auto"/>
            <w:sz w:val="28"/>
            <w:szCs w:val="28"/>
          </w:rPr>
          <w:t>.</w:t>
        </w:r>
        <w:r w:rsidRPr="00DF1AD5">
          <w:rPr>
            <w:rStyle w:val="af5"/>
            <w:color w:val="auto"/>
            <w:sz w:val="28"/>
            <w:szCs w:val="28"/>
            <w:lang w:val="en-US"/>
          </w:rPr>
          <w:t>gov</w:t>
        </w:r>
        <w:r w:rsidRPr="00DF1AD5">
          <w:rPr>
            <w:rStyle w:val="af5"/>
            <w:color w:val="auto"/>
            <w:sz w:val="28"/>
            <w:szCs w:val="28"/>
          </w:rPr>
          <w:t>.ru</w:t>
        </w:r>
      </w:hyperlink>
    </w:p>
    <w:p w:rsidR="00106090" w:rsidRPr="00BD6E98" w:rsidRDefault="00106090" w:rsidP="00106090">
      <w:pPr>
        <w:tabs>
          <w:tab w:val="left" w:pos="851"/>
        </w:tabs>
        <w:suppressAutoHyphens/>
        <w:ind w:firstLine="709"/>
        <w:jc w:val="both"/>
        <w:rPr>
          <w:sz w:val="28"/>
          <w:szCs w:val="28"/>
        </w:rPr>
      </w:pPr>
      <w:r w:rsidRPr="00BD6E98">
        <w:rPr>
          <w:sz w:val="28"/>
          <w:szCs w:val="28"/>
        </w:rPr>
        <w:t>2) организацию и проведение аукциона</w:t>
      </w:r>
      <w:r>
        <w:rPr>
          <w:sz w:val="28"/>
          <w:szCs w:val="28"/>
        </w:rPr>
        <w:t xml:space="preserve"> в электронной форме</w:t>
      </w:r>
      <w:r w:rsidRPr="00BD6E98">
        <w:rPr>
          <w:sz w:val="28"/>
          <w:szCs w:val="28"/>
        </w:rPr>
        <w:t>.</w:t>
      </w:r>
    </w:p>
    <w:p w:rsidR="00106090" w:rsidRDefault="00106090" w:rsidP="00106090">
      <w:pPr>
        <w:suppressAutoHyphens/>
        <w:rPr>
          <w:sz w:val="28"/>
          <w:szCs w:val="28"/>
        </w:rPr>
      </w:pPr>
    </w:p>
    <w:p w:rsidR="00106090" w:rsidRDefault="00106090" w:rsidP="00106090">
      <w:pPr>
        <w:suppressAutoHyphens/>
        <w:rPr>
          <w:sz w:val="28"/>
          <w:szCs w:val="28"/>
        </w:rPr>
      </w:pPr>
    </w:p>
    <w:p w:rsidR="00106090" w:rsidRDefault="00106090" w:rsidP="00106090">
      <w:pPr>
        <w:suppressAutoHyphens/>
        <w:rPr>
          <w:sz w:val="28"/>
          <w:szCs w:val="28"/>
        </w:rPr>
      </w:pPr>
    </w:p>
    <w:p w:rsidR="00106090" w:rsidRDefault="00106090" w:rsidP="00106090">
      <w:pPr>
        <w:suppressAutoHyphens/>
        <w:rPr>
          <w:sz w:val="28"/>
          <w:szCs w:val="28"/>
        </w:rPr>
      </w:pPr>
      <w:r>
        <w:rPr>
          <w:sz w:val="28"/>
          <w:szCs w:val="28"/>
        </w:rPr>
        <w:t xml:space="preserve">Глава </w:t>
      </w:r>
      <w:r w:rsidRPr="00AA459D">
        <w:rPr>
          <w:sz w:val="28"/>
          <w:szCs w:val="28"/>
        </w:rPr>
        <w:t>МР «Усть-Куломский»</w:t>
      </w:r>
      <w:r>
        <w:rPr>
          <w:sz w:val="28"/>
          <w:szCs w:val="28"/>
        </w:rPr>
        <w:t>-</w:t>
      </w:r>
    </w:p>
    <w:p w:rsidR="00106090" w:rsidRPr="00AA459D" w:rsidRDefault="0002333B" w:rsidP="00106090">
      <w:pPr>
        <w:suppressAutoHyphens/>
        <w:rPr>
          <w:sz w:val="28"/>
          <w:szCs w:val="28"/>
        </w:rPr>
      </w:pPr>
      <w:r>
        <w:rPr>
          <w:sz w:val="28"/>
          <w:szCs w:val="28"/>
        </w:rPr>
        <w:t>Р</w:t>
      </w:r>
      <w:r w:rsidR="00106090">
        <w:rPr>
          <w:sz w:val="28"/>
          <w:szCs w:val="28"/>
        </w:rPr>
        <w:t>уководитель</w:t>
      </w:r>
      <w:r>
        <w:rPr>
          <w:sz w:val="28"/>
          <w:szCs w:val="28"/>
        </w:rPr>
        <w:t xml:space="preserve"> </w:t>
      </w:r>
      <w:r w:rsidR="00106090" w:rsidRPr="00AA459D">
        <w:rPr>
          <w:sz w:val="28"/>
          <w:szCs w:val="28"/>
        </w:rPr>
        <w:t>администрации</w:t>
      </w:r>
      <w:r w:rsidR="00106090">
        <w:rPr>
          <w:sz w:val="28"/>
          <w:szCs w:val="28"/>
        </w:rPr>
        <w:t xml:space="preserve"> района            С.В. Рубан</w:t>
      </w:r>
    </w:p>
    <w:p w:rsidR="00106090" w:rsidRDefault="00106090" w:rsidP="00106090">
      <w:pPr>
        <w:suppressAutoHyphens/>
      </w:pPr>
    </w:p>
    <w:p w:rsidR="00106090" w:rsidRDefault="00106090" w:rsidP="00106090">
      <w:pPr>
        <w:suppressAutoHyphens/>
      </w:pPr>
    </w:p>
    <w:tbl>
      <w:tblPr>
        <w:tblW w:w="0" w:type="auto"/>
        <w:tblInd w:w="108" w:type="dxa"/>
        <w:tblLook w:val="01E0"/>
      </w:tblPr>
      <w:tblGrid>
        <w:gridCol w:w="4438"/>
        <w:gridCol w:w="3217"/>
        <w:gridCol w:w="1806"/>
      </w:tblGrid>
      <w:tr w:rsidR="00106090" w:rsidRPr="00AB69CC" w:rsidTr="00106090">
        <w:tc>
          <w:tcPr>
            <w:tcW w:w="4438" w:type="dxa"/>
            <w:shd w:val="clear" w:color="auto" w:fill="auto"/>
          </w:tcPr>
          <w:p w:rsidR="00106090" w:rsidRDefault="00106090" w:rsidP="00106090">
            <w:pPr>
              <w:suppressAutoHyphens/>
            </w:pPr>
          </w:p>
          <w:p w:rsidR="00106090" w:rsidRDefault="00106090" w:rsidP="00106090">
            <w:pPr>
              <w:suppressAutoHyphens/>
            </w:pPr>
          </w:p>
          <w:p w:rsidR="00106090" w:rsidRPr="00893DD0" w:rsidRDefault="00106090" w:rsidP="00106090">
            <w:pPr>
              <w:suppressAutoHyphens/>
            </w:pPr>
          </w:p>
        </w:tc>
        <w:tc>
          <w:tcPr>
            <w:tcW w:w="3217" w:type="dxa"/>
            <w:shd w:val="clear" w:color="auto" w:fill="auto"/>
          </w:tcPr>
          <w:p w:rsidR="00106090" w:rsidRPr="00AB69CC" w:rsidRDefault="00106090" w:rsidP="00106090">
            <w:pPr>
              <w:suppressAutoHyphens/>
            </w:pPr>
          </w:p>
        </w:tc>
        <w:tc>
          <w:tcPr>
            <w:tcW w:w="1806" w:type="dxa"/>
            <w:shd w:val="clear" w:color="auto" w:fill="auto"/>
          </w:tcPr>
          <w:p w:rsidR="00106090" w:rsidRDefault="00106090" w:rsidP="00106090">
            <w:pPr>
              <w:suppressAutoHyphens/>
            </w:pPr>
          </w:p>
          <w:p w:rsidR="00106090" w:rsidRPr="00893DD0" w:rsidRDefault="00106090" w:rsidP="00106090">
            <w:pPr>
              <w:suppressAutoHyphens/>
            </w:pPr>
          </w:p>
        </w:tc>
      </w:tr>
    </w:tbl>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Default="00106090" w:rsidP="00106090">
      <w:pPr>
        <w:suppressAutoHyphens/>
      </w:pPr>
    </w:p>
    <w:p w:rsidR="00106090" w:rsidRPr="009C2429" w:rsidRDefault="00106090" w:rsidP="00106090">
      <w:pPr>
        <w:suppressAutoHyphens/>
      </w:pPr>
      <w:r>
        <w:t>Канева Е.В.93-</w:t>
      </w:r>
      <w:r w:rsidRPr="0065482F">
        <w:t>266</w:t>
      </w:r>
    </w:p>
    <w:p w:rsidR="0002333B" w:rsidRDefault="0002333B" w:rsidP="00106090">
      <w:pPr>
        <w:suppressAutoHyphens/>
        <w:jc w:val="right"/>
        <w:rPr>
          <w:sz w:val="28"/>
        </w:rPr>
      </w:pPr>
    </w:p>
    <w:p w:rsidR="0002333B" w:rsidRDefault="0002333B" w:rsidP="00106090">
      <w:pPr>
        <w:suppressAutoHyphens/>
        <w:jc w:val="right"/>
        <w:rPr>
          <w:sz w:val="28"/>
        </w:rPr>
      </w:pPr>
    </w:p>
    <w:p w:rsidR="00106090" w:rsidRDefault="00106090" w:rsidP="00106090">
      <w:pPr>
        <w:suppressAutoHyphens/>
        <w:jc w:val="right"/>
        <w:rPr>
          <w:sz w:val="28"/>
        </w:rPr>
      </w:pPr>
      <w:r>
        <w:rPr>
          <w:sz w:val="28"/>
        </w:rPr>
        <w:lastRenderedPageBreak/>
        <w:t>Утвержден</w:t>
      </w:r>
    </w:p>
    <w:p w:rsidR="00106090" w:rsidRDefault="00106090" w:rsidP="00106090">
      <w:pPr>
        <w:suppressAutoHyphens/>
        <w:jc w:val="right"/>
        <w:rPr>
          <w:sz w:val="28"/>
        </w:rPr>
      </w:pPr>
      <w:r>
        <w:rPr>
          <w:sz w:val="28"/>
        </w:rPr>
        <w:t>постановлением администрации</w:t>
      </w:r>
    </w:p>
    <w:p w:rsidR="00106090" w:rsidRDefault="00106090" w:rsidP="00106090">
      <w:pPr>
        <w:suppressAutoHyphens/>
        <w:jc w:val="right"/>
        <w:rPr>
          <w:sz w:val="28"/>
        </w:rPr>
      </w:pPr>
      <w:r>
        <w:rPr>
          <w:sz w:val="28"/>
        </w:rPr>
        <w:t xml:space="preserve">МР «Усть-Куломский» </w:t>
      </w:r>
    </w:p>
    <w:p w:rsidR="00106090" w:rsidRDefault="00106090" w:rsidP="00106090">
      <w:pPr>
        <w:suppressAutoHyphens/>
        <w:jc w:val="right"/>
        <w:rPr>
          <w:sz w:val="28"/>
        </w:rPr>
      </w:pPr>
      <w:r>
        <w:rPr>
          <w:sz w:val="28"/>
        </w:rPr>
        <w:t>от _____________</w:t>
      </w:r>
      <w:r w:rsidRPr="00D20F38">
        <w:rPr>
          <w:sz w:val="28"/>
        </w:rPr>
        <w:t>20</w:t>
      </w:r>
      <w:r>
        <w:rPr>
          <w:sz w:val="28"/>
        </w:rPr>
        <w:t xml:space="preserve">24 г. №   </w:t>
      </w:r>
    </w:p>
    <w:p w:rsidR="00106090" w:rsidRDefault="00106090" w:rsidP="00106090">
      <w:pPr>
        <w:suppressAutoHyphens/>
        <w:jc w:val="right"/>
        <w:rPr>
          <w:sz w:val="28"/>
        </w:rPr>
      </w:pPr>
      <w:r>
        <w:rPr>
          <w:sz w:val="28"/>
        </w:rPr>
        <w:t xml:space="preserve"> (Приложение № 1)</w:t>
      </w:r>
    </w:p>
    <w:p w:rsidR="00106090" w:rsidRDefault="00106090" w:rsidP="00106090">
      <w:pPr>
        <w:suppressAutoHyphens/>
        <w:jc w:val="right"/>
      </w:pPr>
    </w:p>
    <w:p w:rsidR="00106090" w:rsidRPr="009D7402" w:rsidRDefault="00106090" w:rsidP="00106090">
      <w:pPr>
        <w:suppressAutoHyphens/>
        <w:jc w:val="right"/>
        <w:rPr>
          <w:sz w:val="28"/>
          <w:szCs w:val="28"/>
        </w:rPr>
      </w:pPr>
    </w:p>
    <w:p w:rsidR="00106090" w:rsidRPr="006A0960" w:rsidRDefault="00106090" w:rsidP="00106090">
      <w:pPr>
        <w:suppressAutoHyphens/>
        <w:jc w:val="center"/>
        <w:rPr>
          <w:sz w:val="28"/>
          <w:szCs w:val="28"/>
        </w:rPr>
      </w:pPr>
      <w:r w:rsidRPr="006A0960">
        <w:rPr>
          <w:sz w:val="28"/>
          <w:szCs w:val="28"/>
        </w:rPr>
        <w:t>ПЕРЕЧЕНЬ</w:t>
      </w:r>
    </w:p>
    <w:p w:rsidR="00106090" w:rsidRDefault="00106090" w:rsidP="00106090">
      <w:pPr>
        <w:suppressAutoHyphens/>
        <w:jc w:val="center"/>
        <w:rPr>
          <w:sz w:val="28"/>
          <w:szCs w:val="28"/>
        </w:rPr>
      </w:pPr>
      <w:r w:rsidRPr="006A0960">
        <w:rPr>
          <w:sz w:val="28"/>
          <w:szCs w:val="28"/>
        </w:rPr>
        <w:t>муниципального имущества, вы</w:t>
      </w:r>
      <w:r>
        <w:rPr>
          <w:sz w:val="28"/>
          <w:szCs w:val="28"/>
        </w:rPr>
        <w:t xml:space="preserve">ставляемого на открытый аукцион в электронной форме на право заключения договора аренды </w:t>
      </w:r>
    </w:p>
    <w:p w:rsidR="00106090" w:rsidRDefault="00106090" w:rsidP="00106090">
      <w:pPr>
        <w:suppressAutoHyphens/>
        <w:jc w:val="center"/>
      </w:pPr>
    </w:p>
    <w:p w:rsidR="00106090" w:rsidRDefault="00106090" w:rsidP="00106090">
      <w:pPr>
        <w:suppressAutoHyphens/>
        <w:jc w:val="center"/>
        <w:rPr>
          <w:sz w:val="28"/>
          <w:szCs w:val="28"/>
        </w:rPr>
      </w:pPr>
    </w:p>
    <w:tbl>
      <w:tblPr>
        <w:tblW w:w="9528" w:type="dxa"/>
        <w:jc w:val="center"/>
        <w:tblLayout w:type="fixed"/>
        <w:tblLook w:val="01E0"/>
      </w:tblPr>
      <w:tblGrid>
        <w:gridCol w:w="709"/>
        <w:gridCol w:w="1985"/>
        <w:gridCol w:w="2835"/>
        <w:gridCol w:w="2071"/>
        <w:gridCol w:w="1928"/>
      </w:tblGrid>
      <w:tr w:rsidR="00106090" w:rsidRPr="004D1EA7"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ind w:firstLine="33"/>
              <w:jc w:val="center"/>
              <w:rPr>
                <w:b/>
                <w:sz w:val="22"/>
                <w:szCs w:val="22"/>
              </w:rPr>
            </w:pPr>
            <w:r w:rsidRPr="004D1EA7">
              <w:rPr>
                <w:b/>
                <w:sz w:val="22"/>
                <w:szCs w:val="22"/>
              </w:rPr>
              <w:t>Наименование</w:t>
            </w:r>
          </w:p>
          <w:p w:rsidR="00106090" w:rsidRDefault="00106090" w:rsidP="00106090">
            <w:pPr>
              <w:autoSpaceDE w:val="0"/>
              <w:autoSpaceDN w:val="0"/>
              <w:adjustRightInd w:val="0"/>
              <w:jc w:val="center"/>
              <w:rPr>
                <w:b/>
                <w:sz w:val="22"/>
                <w:szCs w:val="22"/>
              </w:rPr>
            </w:pPr>
            <w:r w:rsidRPr="004D1EA7">
              <w:rPr>
                <w:b/>
                <w:sz w:val="22"/>
                <w:szCs w:val="22"/>
              </w:rPr>
              <w:t>имущества и</w:t>
            </w:r>
          </w:p>
          <w:p w:rsidR="00106090" w:rsidRPr="004D1EA7" w:rsidRDefault="00106090" w:rsidP="00106090">
            <w:pPr>
              <w:autoSpaceDE w:val="0"/>
              <w:autoSpaceDN w:val="0"/>
              <w:adjustRightInd w:val="0"/>
              <w:jc w:val="center"/>
              <w:rPr>
                <w:b/>
                <w:sz w:val="22"/>
                <w:szCs w:val="22"/>
              </w:rPr>
            </w:pPr>
            <w:r w:rsidRPr="004D1EA7">
              <w:rPr>
                <w:b/>
                <w:sz w:val="22"/>
                <w:szCs w:val="22"/>
              </w:rPr>
              <w:t xml:space="preserve"> общая </w:t>
            </w:r>
          </w:p>
          <w:p w:rsidR="00106090" w:rsidRPr="004D1EA7" w:rsidRDefault="00106090" w:rsidP="00106090">
            <w:pPr>
              <w:autoSpaceDE w:val="0"/>
              <w:autoSpaceDN w:val="0"/>
              <w:adjustRightInd w:val="0"/>
              <w:ind w:firstLine="33"/>
              <w:jc w:val="center"/>
              <w:rPr>
                <w:b/>
                <w:sz w:val="22"/>
                <w:szCs w:val="22"/>
              </w:rPr>
            </w:pPr>
            <w:r w:rsidRPr="004D1EA7">
              <w:rPr>
                <w:b/>
                <w:sz w:val="22"/>
                <w:szCs w:val="22"/>
              </w:rPr>
              <w:t>характеристика</w:t>
            </w:r>
          </w:p>
          <w:p w:rsidR="00106090" w:rsidRPr="004D1EA7" w:rsidRDefault="00106090" w:rsidP="00106090">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Кадастровый </w:t>
            </w:r>
          </w:p>
          <w:p w:rsidR="00106090" w:rsidRPr="004D1EA7" w:rsidRDefault="00106090" w:rsidP="00106090">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rFonts w:ascii="Arial" w:hAnsi="Arial" w:cs="Arial"/>
                <w:b/>
                <w:sz w:val="22"/>
                <w:szCs w:val="22"/>
              </w:rPr>
            </w:pPr>
            <w:r>
              <w:rPr>
                <w:b/>
                <w:sz w:val="22"/>
                <w:szCs w:val="22"/>
              </w:rPr>
              <w:t>Начальная цена</w:t>
            </w:r>
            <w:r w:rsidRPr="004D1EA7">
              <w:rPr>
                <w:b/>
                <w:sz w:val="22"/>
                <w:szCs w:val="22"/>
              </w:rPr>
              <w:t xml:space="preserve"> годовой арен</w:t>
            </w:r>
            <w:r w:rsidRPr="004D1EA7">
              <w:rPr>
                <w:b/>
                <w:sz w:val="22"/>
                <w:szCs w:val="22"/>
              </w:rPr>
              <w:t>д</w:t>
            </w:r>
            <w:r w:rsidRPr="004D1EA7">
              <w:rPr>
                <w:b/>
                <w:sz w:val="22"/>
                <w:szCs w:val="22"/>
              </w:rPr>
              <w:t>ной  платы</w:t>
            </w:r>
            <w:r>
              <w:rPr>
                <w:b/>
                <w:sz w:val="22"/>
                <w:szCs w:val="22"/>
              </w:rPr>
              <w:t>,</w:t>
            </w:r>
            <w:r w:rsidRPr="004D1EA7">
              <w:rPr>
                <w:b/>
                <w:sz w:val="22"/>
                <w:szCs w:val="22"/>
              </w:rPr>
              <w:t xml:space="preserve"> руб. </w:t>
            </w:r>
            <w:r>
              <w:rPr>
                <w:b/>
                <w:sz w:val="22"/>
                <w:szCs w:val="22"/>
              </w:rPr>
              <w:t>б</w:t>
            </w:r>
            <w:r w:rsidRPr="004D1EA7">
              <w:rPr>
                <w:b/>
                <w:sz w:val="22"/>
                <w:szCs w:val="22"/>
              </w:rPr>
              <w:t xml:space="preserve">ез НДС  </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w:t>
            </w:r>
          </w:p>
          <w:p w:rsidR="00106090" w:rsidRPr="004D1EA7" w:rsidRDefault="00106090" w:rsidP="00106090">
            <w:pPr>
              <w:rPr>
                <w:sz w:val="22"/>
                <w:szCs w:val="22"/>
              </w:rPr>
            </w:pPr>
            <w:r w:rsidRPr="004D1EA7">
              <w:rPr>
                <w:sz w:val="22"/>
                <w:szCs w:val="22"/>
              </w:rPr>
              <w:t>с. Помоздино, ул.</w:t>
            </w:r>
          </w:p>
          <w:p w:rsidR="00106090" w:rsidRPr="004D1EA7" w:rsidRDefault="00106090" w:rsidP="00106090">
            <w:pPr>
              <w:rPr>
                <w:sz w:val="22"/>
                <w:szCs w:val="22"/>
              </w:rPr>
            </w:pPr>
            <w:r w:rsidRPr="004D1EA7">
              <w:rPr>
                <w:sz w:val="22"/>
                <w:szCs w:val="22"/>
              </w:rPr>
              <w:t xml:space="preserve"> Гаражная</w:t>
            </w:r>
            <w:r>
              <w:rPr>
                <w:sz w:val="22"/>
                <w:szCs w:val="22"/>
              </w:rPr>
              <w:t>,</w:t>
            </w:r>
            <w:r w:rsidRPr="004D1EA7">
              <w:rPr>
                <w:sz w:val="22"/>
                <w:szCs w:val="22"/>
              </w:rPr>
              <w:t xml:space="preserve"> д. 6 а</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159 095,00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Мостовая</w:t>
            </w:r>
            <w:r>
              <w:rPr>
                <w:sz w:val="22"/>
                <w:szCs w:val="22"/>
              </w:rPr>
              <w:t>,</w:t>
            </w:r>
            <w:r w:rsidRPr="004D1EA7">
              <w:rPr>
                <w:sz w:val="22"/>
                <w:szCs w:val="22"/>
              </w:rPr>
              <w:t xml:space="preserve">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85 713,00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Мостовая</w:t>
            </w:r>
            <w:r>
              <w:rPr>
                <w:sz w:val="22"/>
                <w:szCs w:val="22"/>
              </w:rPr>
              <w:t>,</w:t>
            </w:r>
            <w:r w:rsidRPr="004D1EA7">
              <w:rPr>
                <w:sz w:val="22"/>
                <w:szCs w:val="22"/>
              </w:rPr>
              <w:t xml:space="preserve">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272 457,00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w:t>
            </w:r>
            <w:r>
              <w:rPr>
                <w:sz w:val="22"/>
                <w:szCs w:val="22"/>
              </w:rPr>
              <w:t>е</w:t>
            </w:r>
            <w:r w:rsidRPr="004D1EA7">
              <w:rPr>
                <w:sz w:val="22"/>
                <w:szCs w:val="22"/>
              </w:rPr>
              <w:t xml:space="preserve"> № 8 (1 этаж) №</w:t>
            </w:r>
            <w:r>
              <w:rPr>
                <w:sz w:val="22"/>
                <w:szCs w:val="22"/>
              </w:rPr>
              <w:t>№</w:t>
            </w:r>
            <w:r w:rsidRPr="004D1EA7">
              <w:rPr>
                <w:sz w:val="22"/>
                <w:szCs w:val="22"/>
              </w:rPr>
              <w:t xml:space="preserve"> 2, 4, 9, 10, 11, 13, 14, (2 этаж)</w:t>
            </w:r>
            <w:r>
              <w:rPr>
                <w:sz w:val="22"/>
                <w:szCs w:val="22"/>
              </w:rPr>
              <w:t>,</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168060, Республика </w:t>
            </w:r>
          </w:p>
          <w:p w:rsidR="00106090" w:rsidRPr="004D1EA7" w:rsidRDefault="00106090" w:rsidP="00106090">
            <w:pPr>
              <w:rPr>
                <w:sz w:val="22"/>
                <w:szCs w:val="22"/>
              </w:rPr>
            </w:pPr>
            <w:r w:rsidRPr="004D1EA7">
              <w:rPr>
                <w:sz w:val="22"/>
                <w:szCs w:val="22"/>
              </w:rPr>
              <w:t xml:space="preserve">Коми, </w:t>
            </w:r>
          </w:p>
          <w:p w:rsidR="00106090" w:rsidRPr="004D1EA7" w:rsidRDefault="00106090" w:rsidP="00106090">
            <w:pPr>
              <w:rPr>
                <w:sz w:val="22"/>
                <w:szCs w:val="22"/>
              </w:rPr>
            </w:pPr>
            <w:r w:rsidRPr="004D1EA7">
              <w:rPr>
                <w:sz w:val="22"/>
                <w:szCs w:val="22"/>
              </w:rPr>
              <w:t xml:space="preserve">с. Усть-Кулом, ул. </w:t>
            </w:r>
          </w:p>
          <w:p w:rsidR="00106090" w:rsidRPr="004D1EA7" w:rsidRDefault="00106090" w:rsidP="00106090">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rFonts w:eastAsia="TimesNewRomanPSMT"/>
                <w:sz w:val="22"/>
                <w:szCs w:val="22"/>
              </w:rPr>
            </w:pPr>
            <w:r w:rsidRPr="004D1EA7">
              <w:rPr>
                <w:rFonts w:eastAsia="TimesNewRomanPSMT"/>
                <w:sz w:val="22"/>
                <w:szCs w:val="22"/>
              </w:rPr>
              <w:t>11:07:4201010:562</w:t>
            </w:r>
          </w:p>
          <w:p w:rsidR="00106090" w:rsidRPr="004D1EA7" w:rsidRDefault="00106090" w:rsidP="00106090">
            <w:pPr>
              <w:rPr>
                <w:rFonts w:eastAsia="TimesNewRomanPSMT"/>
                <w:sz w:val="22"/>
                <w:szCs w:val="22"/>
              </w:rPr>
            </w:pPr>
          </w:p>
          <w:p w:rsidR="00106090" w:rsidRPr="004D1EA7" w:rsidRDefault="00106090" w:rsidP="00106090">
            <w:pPr>
              <w:rPr>
                <w:rFonts w:eastAsia="TimesNewRomanPSMT"/>
                <w:sz w:val="22"/>
                <w:szCs w:val="22"/>
              </w:rPr>
            </w:pPr>
            <w:r w:rsidRPr="004D1EA7">
              <w:rPr>
                <w:rFonts w:eastAsia="TimesNewRomanPSMT"/>
                <w:sz w:val="22"/>
                <w:szCs w:val="22"/>
              </w:rPr>
              <w:t>11:07:4201010:569</w:t>
            </w:r>
          </w:p>
          <w:p w:rsidR="00106090" w:rsidRPr="004D1EA7" w:rsidRDefault="00106090" w:rsidP="00106090">
            <w:pPr>
              <w:rPr>
                <w:rFonts w:eastAsia="TimesNewRomanPSMT"/>
                <w:sz w:val="22"/>
                <w:szCs w:val="22"/>
              </w:rPr>
            </w:pPr>
            <w:r w:rsidRPr="004D1EA7">
              <w:rPr>
                <w:rFonts w:eastAsia="TimesNewRomanPSMT"/>
                <w:sz w:val="22"/>
                <w:szCs w:val="22"/>
              </w:rPr>
              <w:t>11:07:4201010:570</w:t>
            </w:r>
          </w:p>
          <w:p w:rsidR="00106090" w:rsidRPr="004D1EA7" w:rsidRDefault="00106090" w:rsidP="00106090">
            <w:pPr>
              <w:rPr>
                <w:rFonts w:eastAsia="TimesNewRomanPSMT"/>
                <w:sz w:val="22"/>
                <w:szCs w:val="22"/>
              </w:rPr>
            </w:pPr>
            <w:r w:rsidRPr="004D1EA7">
              <w:rPr>
                <w:rFonts w:eastAsia="TimesNewRomanPSMT"/>
                <w:sz w:val="22"/>
                <w:szCs w:val="22"/>
              </w:rPr>
              <w:t>11:07:4201010:574</w:t>
            </w:r>
          </w:p>
          <w:p w:rsidR="00106090" w:rsidRPr="004D1EA7" w:rsidRDefault="00106090" w:rsidP="00106090">
            <w:pPr>
              <w:rPr>
                <w:rFonts w:eastAsia="TimesNewRomanPSMT"/>
                <w:sz w:val="22"/>
                <w:szCs w:val="22"/>
              </w:rPr>
            </w:pPr>
            <w:r w:rsidRPr="004D1EA7">
              <w:rPr>
                <w:rFonts w:eastAsia="TimesNewRomanPSMT"/>
                <w:sz w:val="22"/>
                <w:szCs w:val="22"/>
              </w:rPr>
              <w:t>11:07:4201010:315</w:t>
            </w:r>
          </w:p>
          <w:p w:rsidR="00106090" w:rsidRPr="004D1EA7" w:rsidRDefault="00106090" w:rsidP="00106090">
            <w:pPr>
              <w:rPr>
                <w:rFonts w:eastAsia="TimesNewRomanPSMT"/>
                <w:sz w:val="22"/>
                <w:szCs w:val="22"/>
              </w:rPr>
            </w:pPr>
            <w:r w:rsidRPr="004D1EA7">
              <w:rPr>
                <w:rFonts w:eastAsia="TimesNewRomanPSMT"/>
                <w:sz w:val="22"/>
                <w:szCs w:val="22"/>
              </w:rPr>
              <w:t>11:07:4201010:556</w:t>
            </w:r>
          </w:p>
          <w:p w:rsidR="00106090" w:rsidRPr="004D1EA7" w:rsidRDefault="00106090" w:rsidP="00106090">
            <w:pPr>
              <w:rPr>
                <w:rFonts w:eastAsia="TimesNewRomanPSMT"/>
                <w:sz w:val="22"/>
                <w:szCs w:val="22"/>
              </w:rPr>
            </w:pPr>
            <w:r w:rsidRPr="004D1EA7">
              <w:rPr>
                <w:rFonts w:eastAsia="TimesNewRomanPSMT"/>
                <w:sz w:val="22"/>
                <w:szCs w:val="22"/>
              </w:rPr>
              <w:t>11:07:4201010:576</w:t>
            </w:r>
          </w:p>
          <w:p w:rsidR="00106090" w:rsidRPr="004D1EA7" w:rsidRDefault="00106090" w:rsidP="00106090">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111 613,00</w:t>
            </w:r>
          </w:p>
        </w:tc>
      </w:tr>
    </w:tbl>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rPr>
          <w:sz w:val="28"/>
          <w:szCs w:val="28"/>
        </w:rPr>
      </w:pPr>
    </w:p>
    <w:p w:rsidR="00106090" w:rsidRDefault="00106090" w:rsidP="00106090">
      <w:pPr>
        <w:suppressAutoHyphens/>
        <w:rPr>
          <w:sz w:val="28"/>
          <w:szCs w:val="28"/>
        </w:rPr>
      </w:pPr>
    </w:p>
    <w:p w:rsidR="00106090" w:rsidRDefault="00106090" w:rsidP="00106090">
      <w:pPr>
        <w:suppressAutoHyphens/>
        <w:jc w:val="right"/>
        <w:rPr>
          <w:sz w:val="28"/>
        </w:rPr>
      </w:pPr>
    </w:p>
    <w:p w:rsidR="00106090" w:rsidRDefault="00106090" w:rsidP="00106090">
      <w:pPr>
        <w:suppressAutoHyphens/>
        <w:jc w:val="right"/>
        <w:rPr>
          <w:sz w:val="28"/>
        </w:rPr>
      </w:pPr>
      <w:r>
        <w:rPr>
          <w:sz w:val="28"/>
        </w:rPr>
        <w:t>Утвержден</w:t>
      </w:r>
    </w:p>
    <w:p w:rsidR="00106090" w:rsidRDefault="00106090" w:rsidP="00106090">
      <w:pPr>
        <w:suppressAutoHyphens/>
        <w:jc w:val="right"/>
        <w:rPr>
          <w:sz w:val="28"/>
        </w:rPr>
      </w:pPr>
      <w:r>
        <w:rPr>
          <w:sz w:val="28"/>
        </w:rPr>
        <w:t>постановлением администрации</w:t>
      </w:r>
    </w:p>
    <w:p w:rsidR="00106090" w:rsidRDefault="00106090" w:rsidP="00106090">
      <w:pPr>
        <w:suppressAutoHyphens/>
        <w:jc w:val="right"/>
        <w:rPr>
          <w:sz w:val="28"/>
        </w:rPr>
      </w:pPr>
      <w:r>
        <w:rPr>
          <w:sz w:val="28"/>
        </w:rPr>
        <w:t xml:space="preserve">МР «Усть-Куломский» </w:t>
      </w:r>
    </w:p>
    <w:p w:rsidR="00106090" w:rsidRDefault="00106090" w:rsidP="00106090">
      <w:pPr>
        <w:suppressAutoHyphens/>
        <w:jc w:val="right"/>
        <w:rPr>
          <w:sz w:val="28"/>
        </w:rPr>
      </w:pPr>
      <w:r>
        <w:rPr>
          <w:sz w:val="28"/>
        </w:rPr>
        <w:t>от _____________</w:t>
      </w:r>
      <w:r w:rsidRPr="00D20F38">
        <w:rPr>
          <w:sz w:val="28"/>
        </w:rPr>
        <w:t>20</w:t>
      </w:r>
      <w:r>
        <w:rPr>
          <w:sz w:val="28"/>
        </w:rPr>
        <w:t>24 г</w:t>
      </w:r>
      <w:r w:rsidRPr="00D20F38">
        <w:rPr>
          <w:sz w:val="28"/>
        </w:rPr>
        <w:t xml:space="preserve">. №     </w:t>
      </w:r>
    </w:p>
    <w:p w:rsidR="00106090" w:rsidRDefault="00106090" w:rsidP="00106090">
      <w:pPr>
        <w:suppressAutoHyphens/>
        <w:jc w:val="right"/>
        <w:rPr>
          <w:sz w:val="28"/>
        </w:rPr>
      </w:pPr>
      <w:r>
        <w:rPr>
          <w:sz w:val="28"/>
        </w:rPr>
        <w:t xml:space="preserve"> (Приложение № 2)</w:t>
      </w:r>
    </w:p>
    <w:p w:rsidR="00106090" w:rsidRDefault="00106090" w:rsidP="00106090">
      <w:pPr>
        <w:suppressAutoHyphens/>
        <w:jc w:val="center"/>
        <w:rPr>
          <w:sz w:val="28"/>
          <w:szCs w:val="28"/>
        </w:rPr>
      </w:pPr>
    </w:p>
    <w:p w:rsidR="00106090" w:rsidRPr="006A0960" w:rsidRDefault="00106090" w:rsidP="00106090">
      <w:pPr>
        <w:suppressAutoHyphens/>
        <w:jc w:val="center"/>
        <w:rPr>
          <w:sz w:val="28"/>
          <w:szCs w:val="28"/>
        </w:rPr>
      </w:pPr>
      <w:r w:rsidRPr="006A0960">
        <w:rPr>
          <w:sz w:val="28"/>
          <w:szCs w:val="28"/>
        </w:rPr>
        <w:t>Состав комиссии</w:t>
      </w:r>
    </w:p>
    <w:p w:rsidR="00106090" w:rsidRPr="006A0960" w:rsidRDefault="00106090" w:rsidP="00106090">
      <w:pPr>
        <w:suppressAutoHyphens/>
        <w:jc w:val="center"/>
        <w:rPr>
          <w:sz w:val="28"/>
          <w:szCs w:val="28"/>
        </w:rPr>
      </w:pPr>
      <w:r w:rsidRPr="006A0960">
        <w:rPr>
          <w:sz w:val="28"/>
          <w:szCs w:val="28"/>
        </w:rPr>
        <w:t>по проведению открытого аукциона на право заключения договора</w:t>
      </w:r>
    </w:p>
    <w:p w:rsidR="00106090" w:rsidRPr="006A0960" w:rsidRDefault="00106090" w:rsidP="00106090">
      <w:pPr>
        <w:suppressAutoHyphens/>
        <w:jc w:val="center"/>
        <w:rPr>
          <w:sz w:val="28"/>
          <w:szCs w:val="28"/>
        </w:rPr>
      </w:pPr>
      <w:r w:rsidRPr="006A0960">
        <w:rPr>
          <w:sz w:val="28"/>
          <w:szCs w:val="28"/>
        </w:rPr>
        <w:t>аренды муниципального имущества</w:t>
      </w:r>
    </w:p>
    <w:p w:rsidR="00106090" w:rsidRPr="006A0960" w:rsidRDefault="00106090" w:rsidP="00106090">
      <w:pPr>
        <w:suppressAutoHyphens/>
        <w:ind w:firstLine="540"/>
        <w:jc w:val="both"/>
        <w:rPr>
          <w:sz w:val="28"/>
          <w:szCs w:val="28"/>
        </w:rPr>
      </w:pPr>
    </w:p>
    <w:tbl>
      <w:tblPr>
        <w:tblW w:w="9660" w:type="dxa"/>
        <w:tblLook w:val="01E0"/>
      </w:tblPr>
      <w:tblGrid>
        <w:gridCol w:w="2376"/>
        <w:gridCol w:w="7284"/>
      </w:tblGrid>
      <w:tr w:rsidR="00106090" w:rsidRPr="006A0960" w:rsidTr="00106090">
        <w:tc>
          <w:tcPr>
            <w:tcW w:w="2376" w:type="dxa"/>
          </w:tcPr>
          <w:p w:rsidR="00106090" w:rsidRPr="006A0960" w:rsidRDefault="00106090" w:rsidP="00106090">
            <w:pPr>
              <w:suppressAutoHyphens/>
              <w:autoSpaceDE w:val="0"/>
              <w:autoSpaceDN w:val="0"/>
              <w:adjustRightInd w:val="0"/>
              <w:jc w:val="both"/>
              <w:rPr>
                <w:sz w:val="28"/>
                <w:szCs w:val="28"/>
              </w:rPr>
            </w:pPr>
            <w:r>
              <w:rPr>
                <w:sz w:val="28"/>
                <w:szCs w:val="28"/>
              </w:rPr>
              <w:t xml:space="preserve">Бадьин В.В.  </w:t>
            </w:r>
          </w:p>
        </w:tc>
        <w:tc>
          <w:tcPr>
            <w:tcW w:w="7284" w:type="dxa"/>
          </w:tcPr>
          <w:p w:rsidR="00106090" w:rsidRPr="006A0960" w:rsidRDefault="00106090" w:rsidP="00106090">
            <w:pPr>
              <w:suppressAutoHyphens/>
              <w:autoSpaceDE w:val="0"/>
              <w:autoSpaceDN w:val="0"/>
              <w:adjustRightInd w:val="0"/>
              <w:jc w:val="both"/>
              <w:rPr>
                <w:sz w:val="28"/>
                <w:szCs w:val="28"/>
              </w:rPr>
            </w:pPr>
            <w:r w:rsidRPr="006A0960">
              <w:rPr>
                <w:sz w:val="28"/>
                <w:szCs w:val="28"/>
              </w:rPr>
              <w:t xml:space="preserve">Председатель комиссии, </w:t>
            </w:r>
            <w:r>
              <w:rPr>
                <w:sz w:val="28"/>
                <w:szCs w:val="28"/>
              </w:rPr>
              <w:t xml:space="preserve">заместитель руководителя </w:t>
            </w:r>
            <w:r w:rsidRPr="006A0960">
              <w:rPr>
                <w:sz w:val="28"/>
                <w:szCs w:val="28"/>
              </w:rPr>
              <w:t>администрации муниципального района «Усть-Куломский»</w:t>
            </w:r>
            <w:r>
              <w:rPr>
                <w:sz w:val="28"/>
                <w:szCs w:val="28"/>
              </w:rPr>
              <w:t xml:space="preserve">; </w:t>
            </w:r>
          </w:p>
        </w:tc>
      </w:tr>
      <w:tr w:rsidR="00106090" w:rsidRPr="006A0960" w:rsidTr="00106090">
        <w:trPr>
          <w:trHeight w:val="960"/>
        </w:trPr>
        <w:tc>
          <w:tcPr>
            <w:tcW w:w="2376" w:type="dxa"/>
          </w:tcPr>
          <w:p w:rsidR="00106090" w:rsidRPr="006A0960" w:rsidRDefault="00106090" w:rsidP="00106090">
            <w:pPr>
              <w:suppressAutoHyphens/>
              <w:autoSpaceDE w:val="0"/>
              <w:autoSpaceDN w:val="0"/>
              <w:adjustRightInd w:val="0"/>
              <w:jc w:val="both"/>
              <w:rPr>
                <w:sz w:val="28"/>
                <w:szCs w:val="28"/>
              </w:rPr>
            </w:pPr>
            <w:r w:rsidRPr="006A0960">
              <w:rPr>
                <w:sz w:val="28"/>
                <w:szCs w:val="28"/>
              </w:rPr>
              <w:t>Губер Ю.И.</w:t>
            </w:r>
          </w:p>
        </w:tc>
        <w:tc>
          <w:tcPr>
            <w:tcW w:w="7284" w:type="dxa"/>
          </w:tcPr>
          <w:p w:rsidR="00106090" w:rsidRPr="006A0960" w:rsidRDefault="00106090" w:rsidP="00106090">
            <w:pPr>
              <w:suppressAutoHyphens/>
              <w:autoSpaceDE w:val="0"/>
              <w:autoSpaceDN w:val="0"/>
              <w:adjustRightInd w:val="0"/>
              <w:jc w:val="both"/>
              <w:rPr>
                <w:sz w:val="28"/>
                <w:szCs w:val="28"/>
              </w:rPr>
            </w:pPr>
            <w:r w:rsidRPr="006A0960">
              <w:rPr>
                <w:sz w:val="28"/>
                <w:szCs w:val="28"/>
              </w:rPr>
              <w:t xml:space="preserve">Заместитель председателя комиссии, </w:t>
            </w:r>
            <w:r>
              <w:rPr>
                <w:sz w:val="28"/>
                <w:szCs w:val="28"/>
              </w:rPr>
              <w:t xml:space="preserve">заведующий </w:t>
            </w:r>
            <w:r w:rsidRPr="006A0960">
              <w:rPr>
                <w:sz w:val="28"/>
                <w:szCs w:val="28"/>
              </w:rPr>
              <w:t xml:space="preserve"> отделом по управлению муниципальным имуществом управления администрации</w:t>
            </w:r>
            <w:r w:rsidR="00AE5D86">
              <w:rPr>
                <w:sz w:val="28"/>
                <w:szCs w:val="28"/>
              </w:rPr>
              <w:t xml:space="preserve"> </w:t>
            </w:r>
            <w:r w:rsidRPr="006A0960">
              <w:rPr>
                <w:sz w:val="28"/>
                <w:szCs w:val="28"/>
              </w:rPr>
              <w:t>муниципального района «Усть-Куломский»;</w:t>
            </w:r>
          </w:p>
        </w:tc>
      </w:tr>
      <w:tr w:rsidR="00106090" w:rsidRPr="006A0960" w:rsidTr="00106090">
        <w:trPr>
          <w:trHeight w:val="540"/>
        </w:trPr>
        <w:tc>
          <w:tcPr>
            <w:tcW w:w="2376" w:type="dxa"/>
          </w:tcPr>
          <w:p w:rsidR="00106090" w:rsidRPr="006A0960" w:rsidRDefault="00106090" w:rsidP="00106090">
            <w:pPr>
              <w:suppressAutoHyphens/>
              <w:autoSpaceDE w:val="0"/>
              <w:autoSpaceDN w:val="0"/>
              <w:adjustRightInd w:val="0"/>
              <w:jc w:val="both"/>
              <w:rPr>
                <w:sz w:val="28"/>
                <w:szCs w:val="28"/>
              </w:rPr>
            </w:pPr>
            <w:r>
              <w:rPr>
                <w:sz w:val="28"/>
                <w:szCs w:val="28"/>
              </w:rPr>
              <w:t>Канева Е.В.</w:t>
            </w:r>
          </w:p>
        </w:tc>
        <w:tc>
          <w:tcPr>
            <w:tcW w:w="7284" w:type="dxa"/>
          </w:tcPr>
          <w:p w:rsidR="00106090" w:rsidRPr="006A0960" w:rsidRDefault="00106090" w:rsidP="00106090">
            <w:pPr>
              <w:suppressAutoHyphens/>
              <w:autoSpaceDE w:val="0"/>
              <w:autoSpaceDN w:val="0"/>
              <w:adjustRightInd w:val="0"/>
              <w:jc w:val="both"/>
              <w:rPr>
                <w:sz w:val="28"/>
                <w:szCs w:val="28"/>
              </w:rPr>
            </w:pPr>
            <w:r>
              <w:rPr>
                <w:sz w:val="28"/>
                <w:szCs w:val="28"/>
              </w:rPr>
              <w:t>Секретарь комиссии, главный эксперт</w:t>
            </w:r>
            <w:r w:rsidRPr="006A0960">
              <w:rPr>
                <w:sz w:val="28"/>
                <w:szCs w:val="28"/>
              </w:rPr>
              <w:t xml:space="preserve"> отдела по управлению    муниципальным имуществом администрации муниципального района «Усть-Куломский»;</w:t>
            </w:r>
          </w:p>
        </w:tc>
      </w:tr>
      <w:tr w:rsidR="00106090" w:rsidRPr="006A0960" w:rsidTr="00106090">
        <w:trPr>
          <w:trHeight w:val="540"/>
        </w:trPr>
        <w:tc>
          <w:tcPr>
            <w:tcW w:w="2376" w:type="dxa"/>
          </w:tcPr>
          <w:p w:rsidR="00106090" w:rsidRDefault="00106090" w:rsidP="00106090">
            <w:pPr>
              <w:suppressAutoHyphens/>
              <w:jc w:val="both"/>
              <w:rPr>
                <w:sz w:val="28"/>
                <w:szCs w:val="28"/>
              </w:rPr>
            </w:pPr>
            <w:r w:rsidRPr="006A0960">
              <w:rPr>
                <w:sz w:val="28"/>
                <w:szCs w:val="28"/>
              </w:rPr>
              <w:t xml:space="preserve">Члены </w:t>
            </w:r>
          </w:p>
          <w:p w:rsidR="00106090" w:rsidRPr="006A0960" w:rsidRDefault="00106090" w:rsidP="00106090">
            <w:pPr>
              <w:suppressAutoHyphens/>
              <w:jc w:val="both"/>
              <w:rPr>
                <w:sz w:val="28"/>
                <w:szCs w:val="28"/>
              </w:rPr>
            </w:pPr>
            <w:r w:rsidRPr="006A0960">
              <w:rPr>
                <w:sz w:val="28"/>
                <w:szCs w:val="28"/>
              </w:rPr>
              <w:t>комиссии:</w:t>
            </w:r>
          </w:p>
        </w:tc>
        <w:tc>
          <w:tcPr>
            <w:tcW w:w="7284" w:type="dxa"/>
          </w:tcPr>
          <w:p w:rsidR="00106090" w:rsidRPr="006A0960" w:rsidRDefault="00106090" w:rsidP="00106090">
            <w:pPr>
              <w:suppressAutoHyphens/>
              <w:autoSpaceDE w:val="0"/>
              <w:autoSpaceDN w:val="0"/>
              <w:adjustRightInd w:val="0"/>
              <w:jc w:val="both"/>
              <w:rPr>
                <w:sz w:val="28"/>
                <w:szCs w:val="28"/>
              </w:rPr>
            </w:pPr>
          </w:p>
        </w:tc>
      </w:tr>
      <w:tr w:rsidR="00106090" w:rsidRPr="006A0960" w:rsidTr="00106090">
        <w:trPr>
          <w:trHeight w:val="540"/>
        </w:trPr>
        <w:tc>
          <w:tcPr>
            <w:tcW w:w="2376" w:type="dxa"/>
          </w:tcPr>
          <w:p w:rsidR="00106090" w:rsidRPr="006A0960" w:rsidRDefault="00106090" w:rsidP="00106090">
            <w:pPr>
              <w:suppressAutoHyphens/>
              <w:autoSpaceDE w:val="0"/>
              <w:autoSpaceDN w:val="0"/>
              <w:adjustRightInd w:val="0"/>
              <w:jc w:val="both"/>
              <w:rPr>
                <w:sz w:val="28"/>
                <w:szCs w:val="28"/>
              </w:rPr>
            </w:pPr>
            <w:r>
              <w:rPr>
                <w:sz w:val="28"/>
                <w:szCs w:val="28"/>
              </w:rPr>
              <w:t xml:space="preserve">Генрих О.А. </w:t>
            </w:r>
          </w:p>
        </w:tc>
        <w:tc>
          <w:tcPr>
            <w:tcW w:w="7284" w:type="dxa"/>
          </w:tcPr>
          <w:p w:rsidR="00106090" w:rsidRPr="006A0960" w:rsidRDefault="00106090" w:rsidP="00106090">
            <w:pPr>
              <w:suppressAutoHyphens/>
              <w:autoSpaceDE w:val="0"/>
              <w:autoSpaceDN w:val="0"/>
              <w:adjustRightInd w:val="0"/>
              <w:jc w:val="both"/>
              <w:rPr>
                <w:sz w:val="28"/>
                <w:szCs w:val="28"/>
              </w:rPr>
            </w:pPr>
            <w:r>
              <w:rPr>
                <w:sz w:val="28"/>
                <w:szCs w:val="28"/>
              </w:rPr>
              <w:t xml:space="preserve">Заместитель заведующего </w:t>
            </w:r>
            <w:r w:rsidRPr="006A0960">
              <w:rPr>
                <w:sz w:val="28"/>
                <w:szCs w:val="28"/>
              </w:rPr>
              <w:t>отделом по управлению муниципальным имуществом</w:t>
            </w:r>
            <w:r w:rsidR="00AE5D86">
              <w:rPr>
                <w:sz w:val="28"/>
                <w:szCs w:val="28"/>
              </w:rPr>
              <w:t xml:space="preserve"> </w:t>
            </w:r>
            <w:r w:rsidRPr="006A0960">
              <w:rPr>
                <w:sz w:val="28"/>
                <w:szCs w:val="28"/>
              </w:rPr>
              <w:t>администрации муниципального района «Усть-Куломский»;</w:t>
            </w:r>
          </w:p>
        </w:tc>
      </w:tr>
      <w:tr w:rsidR="00106090" w:rsidRPr="006A0960" w:rsidTr="00106090">
        <w:trPr>
          <w:trHeight w:val="540"/>
        </w:trPr>
        <w:tc>
          <w:tcPr>
            <w:tcW w:w="2376" w:type="dxa"/>
          </w:tcPr>
          <w:p w:rsidR="00106090" w:rsidRPr="006A0960" w:rsidRDefault="00106090" w:rsidP="00106090">
            <w:pPr>
              <w:suppressAutoHyphens/>
              <w:autoSpaceDE w:val="0"/>
              <w:autoSpaceDN w:val="0"/>
              <w:adjustRightInd w:val="0"/>
              <w:jc w:val="both"/>
              <w:rPr>
                <w:sz w:val="28"/>
                <w:szCs w:val="28"/>
              </w:rPr>
            </w:pPr>
            <w:r>
              <w:rPr>
                <w:sz w:val="28"/>
                <w:szCs w:val="28"/>
              </w:rPr>
              <w:t>Удоратина О.В.</w:t>
            </w:r>
          </w:p>
        </w:tc>
        <w:tc>
          <w:tcPr>
            <w:tcW w:w="7284" w:type="dxa"/>
          </w:tcPr>
          <w:p w:rsidR="00106090" w:rsidRPr="006A0960" w:rsidRDefault="00106090" w:rsidP="00106090">
            <w:pPr>
              <w:suppressAutoHyphens/>
              <w:autoSpaceDE w:val="0"/>
              <w:autoSpaceDN w:val="0"/>
              <w:adjustRightInd w:val="0"/>
              <w:jc w:val="both"/>
              <w:rPr>
                <w:sz w:val="28"/>
                <w:szCs w:val="28"/>
              </w:rPr>
            </w:pPr>
            <w:r>
              <w:rPr>
                <w:sz w:val="28"/>
                <w:szCs w:val="28"/>
              </w:rPr>
              <w:t>Заместитель заведующего</w:t>
            </w:r>
            <w:r w:rsidR="00AE5D86">
              <w:rPr>
                <w:sz w:val="28"/>
                <w:szCs w:val="28"/>
              </w:rPr>
              <w:t xml:space="preserve"> </w:t>
            </w:r>
            <w:r w:rsidRPr="006A0960">
              <w:rPr>
                <w:sz w:val="28"/>
                <w:szCs w:val="28"/>
              </w:rPr>
              <w:t>отдел</w:t>
            </w:r>
            <w:r>
              <w:rPr>
                <w:sz w:val="28"/>
                <w:szCs w:val="28"/>
              </w:rPr>
              <w:t>ом</w:t>
            </w:r>
            <w:r w:rsidRPr="006A0960">
              <w:rPr>
                <w:sz w:val="28"/>
                <w:szCs w:val="28"/>
              </w:rPr>
              <w:t xml:space="preserve"> правовой и кадровой работы администрации муниципального района «Усть-Куломский»;</w:t>
            </w:r>
          </w:p>
        </w:tc>
      </w:tr>
      <w:tr w:rsidR="00106090" w:rsidRPr="006A0960" w:rsidTr="00106090">
        <w:trPr>
          <w:trHeight w:val="540"/>
        </w:trPr>
        <w:tc>
          <w:tcPr>
            <w:tcW w:w="2376" w:type="dxa"/>
          </w:tcPr>
          <w:p w:rsidR="00106090" w:rsidRPr="006A0960" w:rsidRDefault="00106090" w:rsidP="00106090">
            <w:pPr>
              <w:suppressAutoHyphens/>
              <w:autoSpaceDE w:val="0"/>
              <w:autoSpaceDN w:val="0"/>
              <w:adjustRightInd w:val="0"/>
              <w:jc w:val="both"/>
              <w:rPr>
                <w:sz w:val="28"/>
                <w:szCs w:val="28"/>
              </w:rPr>
            </w:pPr>
            <w:r>
              <w:rPr>
                <w:sz w:val="28"/>
                <w:szCs w:val="28"/>
              </w:rPr>
              <w:t xml:space="preserve">Воробьев В.В. </w:t>
            </w:r>
          </w:p>
        </w:tc>
        <w:tc>
          <w:tcPr>
            <w:tcW w:w="7284" w:type="dxa"/>
          </w:tcPr>
          <w:p w:rsidR="00106090" w:rsidRPr="006A0960" w:rsidRDefault="00106090" w:rsidP="00106090">
            <w:pPr>
              <w:suppressAutoHyphens/>
              <w:autoSpaceDE w:val="0"/>
              <w:autoSpaceDN w:val="0"/>
              <w:adjustRightInd w:val="0"/>
              <w:jc w:val="both"/>
              <w:rPr>
                <w:sz w:val="28"/>
                <w:szCs w:val="28"/>
              </w:rPr>
            </w:pPr>
            <w:r w:rsidRPr="006A0960">
              <w:rPr>
                <w:sz w:val="28"/>
                <w:szCs w:val="28"/>
              </w:rPr>
              <w:t>Депутат Совета муниципального района «Усть-Куломский» (по</w:t>
            </w:r>
            <w:r w:rsidR="00AE5D86">
              <w:rPr>
                <w:sz w:val="28"/>
                <w:szCs w:val="28"/>
              </w:rPr>
              <w:t xml:space="preserve"> </w:t>
            </w:r>
            <w:r w:rsidRPr="006A0960">
              <w:rPr>
                <w:sz w:val="28"/>
                <w:szCs w:val="28"/>
              </w:rPr>
              <w:t>согласованию).</w:t>
            </w:r>
          </w:p>
        </w:tc>
      </w:tr>
    </w:tbl>
    <w:p w:rsidR="00106090" w:rsidRPr="006A0960" w:rsidRDefault="00106090" w:rsidP="00106090">
      <w:pPr>
        <w:suppressAutoHyphens/>
        <w:jc w:val="both"/>
        <w:rPr>
          <w:sz w:val="28"/>
          <w:szCs w:val="28"/>
        </w:rPr>
      </w:pPr>
    </w:p>
    <w:p w:rsidR="00106090" w:rsidRPr="002E12B2" w:rsidRDefault="00106090" w:rsidP="00106090">
      <w:pPr>
        <w:suppressAutoHyphens/>
        <w:jc w:val="both"/>
      </w:pPr>
    </w:p>
    <w:p w:rsidR="00106090" w:rsidRPr="002E12B2" w:rsidRDefault="00106090" w:rsidP="00106090">
      <w:pPr>
        <w:suppressAutoHyphens/>
        <w:jc w:val="both"/>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rPr>
          <w:sz w:val="28"/>
        </w:rPr>
      </w:pPr>
      <w:r>
        <w:br w:type="page"/>
      </w:r>
      <w:r>
        <w:rPr>
          <w:sz w:val="28"/>
        </w:rPr>
        <w:lastRenderedPageBreak/>
        <w:t>Утвержден</w:t>
      </w:r>
    </w:p>
    <w:p w:rsidR="00106090" w:rsidRDefault="00106090" w:rsidP="00106090">
      <w:pPr>
        <w:suppressAutoHyphens/>
        <w:jc w:val="right"/>
        <w:rPr>
          <w:sz w:val="28"/>
        </w:rPr>
      </w:pPr>
      <w:r>
        <w:rPr>
          <w:sz w:val="28"/>
        </w:rPr>
        <w:t>постановлением администрации</w:t>
      </w:r>
    </w:p>
    <w:p w:rsidR="00106090" w:rsidRDefault="00106090" w:rsidP="00106090">
      <w:pPr>
        <w:suppressAutoHyphens/>
        <w:jc w:val="right"/>
        <w:rPr>
          <w:sz w:val="28"/>
        </w:rPr>
      </w:pPr>
      <w:r>
        <w:rPr>
          <w:sz w:val="28"/>
        </w:rPr>
        <w:t xml:space="preserve">МР «Усть-Куломский» </w:t>
      </w:r>
    </w:p>
    <w:p w:rsidR="00106090" w:rsidRDefault="00106090" w:rsidP="00106090">
      <w:pPr>
        <w:suppressAutoHyphens/>
        <w:jc w:val="right"/>
        <w:rPr>
          <w:sz w:val="28"/>
        </w:rPr>
      </w:pPr>
      <w:r>
        <w:rPr>
          <w:sz w:val="28"/>
        </w:rPr>
        <w:t>от _____________</w:t>
      </w:r>
      <w:r w:rsidRPr="00D20F38">
        <w:rPr>
          <w:sz w:val="28"/>
        </w:rPr>
        <w:t>20</w:t>
      </w:r>
      <w:r>
        <w:rPr>
          <w:sz w:val="28"/>
        </w:rPr>
        <w:t>24 г</w:t>
      </w:r>
      <w:r w:rsidRPr="00D20F38">
        <w:rPr>
          <w:sz w:val="28"/>
        </w:rPr>
        <w:t xml:space="preserve">. №     </w:t>
      </w:r>
    </w:p>
    <w:p w:rsidR="00106090" w:rsidRDefault="00106090" w:rsidP="00106090">
      <w:pPr>
        <w:suppressAutoHyphens/>
        <w:jc w:val="right"/>
        <w:rPr>
          <w:sz w:val="28"/>
        </w:rPr>
      </w:pPr>
      <w:r>
        <w:rPr>
          <w:sz w:val="28"/>
        </w:rPr>
        <w:t xml:space="preserve"> (Приложение № 3)</w:t>
      </w:r>
    </w:p>
    <w:p w:rsidR="00106090" w:rsidRDefault="00106090" w:rsidP="00106090">
      <w:pPr>
        <w:suppressAutoHyphens/>
      </w:pPr>
    </w:p>
    <w:p w:rsidR="00106090" w:rsidRDefault="00106090" w:rsidP="00106090">
      <w:pPr>
        <w:suppressAutoHyphens/>
        <w:jc w:val="center"/>
        <w:rPr>
          <w:sz w:val="28"/>
          <w:szCs w:val="28"/>
        </w:rPr>
      </w:pPr>
    </w:p>
    <w:p w:rsidR="00106090" w:rsidRPr="006A0960" w:rsidRDefault="00106090" w:rsidP="00106090">
      <w:pPr>
        <w:suppressAutoHyphens/>
        <w:jc w:val="center"/>
        <w:rPr>
          <w:sz w:val="28"/>
          <w:szCs w:val="28"/>
        </w:rPr>
      </w:pPr>
      <w:r>
        <w:rPr>
          <w:sz w:val="28"/>
          <w:szCs w:val="28"/>
        </w:rPr>
        <w:t xml:space="preserve"> ИНФОРМАЦИОННОЕ ИЗВЕЩЕНИЕ</w:t>
      </w:r>
    </w:p>
    <w:p w:rsidR="00106090" w:rsidRPr="006A0960" w:rsidRDefault="00106090" w:rsidP="00106090">
      <w:pPr>
        <w:suppressAutoHyphens/>
        <w:jc w:val="center"/>
        <w:rPr>
          <w:sz w:val="28"/>
          <w:szCs w:val="28"/>
        </w:rPr>
      </w:pPr>
      <w:r w:rsidRPr="006A0960">
        <w:rPr>
          <w:sz w:val="28"/>
          <w:szCs w:val="28"/>
        </w:rPr>
        <w:t xml:space="preserve">о проведении </w:t>
      </w:r>
      <w:r>
        <w:rPr>
          <w:sz w:val="28"/>
          <w:szCs w:val="28"/>
        </w:rPr>
        <w:t xml:space="preserve">открытого </w:t>
      </w:r>
      <w:r w:rsidRPr="006A0960">
        <w:rPr>
          <w:sz w:val="28"/>
          <w:szCs w:val="28"/>
        </w:rPr>
        <w:t>аукциона</w:t>
      </w:r>
      <w:r>
        <w:rPr>
          <w:sz w:val="28"/>
          <w:szCs w:val="28"/>
        </w:rPr>
        <w:t xml:space="preserve"> в электронной форме</w:t>
      </w:r>
      <w:r w:rsidRPr="006A0960">
        <w:rPr>
          <w:sz w:val="28"/>
          <w:szCs w:val="28"/>
        </w:rPr>
        <w:t xml:space="preserve"> на право заключения договора аренды муниципального имущества муниципального образования муниципального района «Усть-Куломский»</w:t>
      </w:r>
    </w:p>
    <w:p w:rsidR="00106090" w:rsidRPr="002E12B2" w:rsidRDefault="00106090" w:rsidP="00106090">
      <w:pPr>
        <w:suppressAutoHyphens/>
        <w:jc w:val="both"/>
        <w:rPr>
          <w:b/>
        </w:rPr>
      </w:pPr>
    </w:p>
    <w:p w:rsidR="00106090" w:rsidRDefault="00106090" w:rsidP="00106090">
      <w:pPr>
        <w:suppressAutoHyphens/>
        <w:jc w:val="both"/>
      </w:pPr>
      <w:r>
        <w:rPr>
          <w:b/>
        </w:rPr>
        <w:t>1.</w:t>
      </w:r>
      <w:r w:rsidRPr="002E12B2">
        <w:rPr>
          <w:b/>
        </w:rPr>
        <w:t>Организатор аукциона</w:t>
      </w:r>
      <w:r>
        <w:rPr>
          <w:b/>
        </w:rPr>
        <w:t xml:space="preserve"> (Арендодатель)</w:t>
      </w:r>
      <w:r w:rsidRPr="002E12B2">
        <w:rPr>
          <w:b/>
        </w:rPr>
        <w:t>:</w:t>
      </w:r>
      <w:r w:rsidRPr="002E12B2">
        <w:t xml:space="preserve"> Администрация муниципального района «Усть-Куломский»</w:t>
      </w:r>
      <w:r>
        <w:t xml:space="preserve"> (Администрция МР «Усть-Куломский»; юридический адрес: </w:t>
      </w:r>
      <w:r w:rsidRPr="002E12B2">
        <w:t xml:space="preserve">168060, Республика Коми, Усть-Куломский район, с. </w:t>
      </w:r>
      <w:r>
        <w:t>Усть-Кулом, ул. Советская, д.37</w:t>
      </w:r>
      <w:r w:rsidRPr="002E12B2">
        <w:t>,</w:t>
      </w:r>
      <w:r w:rsidRPr="000D01E7">
        <w:t xml:space="preserve"> тел 8(82137) 93266, </w:t>
      </w:r>
      <w:r w:rsidRPr="000D01E7">
        <w:rPr>
          <w:lang w:val="en-US"/>
        </w:rPr>
        <w:t>E</w:t>
      </w:r>
      <w:r w:rsidRPr="000D01E7">
        <w:t>-</w:t>
      </w:r>
      <w:r w:rsidRPr="000D01E7">
        <w:rPr>
          <w:lang w:val="en-US"/>
        </w:rPr>
        <w:t>mail</w:t>
      </w:r>
      <w:r w:rsidRPr="00DF1AD5">
        <w:t xml:space="preserve">: </w:t>
      </w:r>
      <w:hyperlink r:id="rId67" w:history="1">
        <w:r w:rsidRPr="00B4728F">
          <w:rPr>
            <w:rStyle w:val="af5"/>
            <w:lang w:val="en-US"/>
          </w:rPr>
          <w:t>a</w:t>
        </w:r>
        <w:r w:rsidRPr="00B4728F">
          <w:rPr>
            <w:rStyle w:val="af5"/>
          </w:rPr>
          <w:t>.</w:t>
        </w:r>
        <w:r w:rsidRPr="00B4728F">
          <w:rPr>
            <w:rStyle w:val="af5"/>
            <w:lang w:val="en-US"/>
          </w:rPr>
          <w:t>mr</w:t>
        </w:r>
        <w:r w:rsidRPr="00B4728F">
          <w:rPr>
            <w:rStyle w:val="af5"/>
          </w:rPr>
          <w:t>.</w:t>
        </w:r>
        <w:r w:rsidRPr="00B4728F">
          <w:rPr>
            <w:rStyle w:val="af5"/>
            <w:lang w:val="en-US"/>
          </w:rPr>
          <w:t>ust</w:t>
        </w:r>
        <w:r w:rsidRPr="00B4728F">
          <w:rPr>
            <w:rStyle w:val="af5"/>
          </w:rPr>
          <w:t>-</w:t>
        </w:r>
        <w:r w:rsidRPr="00B4728F">
          <w:rPr>
            <w:rStyle w:val="af5"/>
            <w:lang w:val="en-US"/>
          </w:rPr>
          <w:t>kulomskiy</w:t>
        </w:r>
        <w:r w:rsidRPr="00B4728F">
          <w:rPr>
            <w:rStyle w:val="af5"/>
          </w:rPr>
          <w:t>@</w:t>
        </w:r>
        <w:r w:rsidRPr="00B4728F">
          <w:rPr>
            <w:rStyle w:val="af5"/>
            <w:lang w:val="en-US"/>
          </w:rPr>
          <w:t>ust</w:t>
        </w:r>
        <w:r w:rsidRPr="00B4728F">
          <w:rPr>
            <w:rStyle w:val="af5"/>
          </w:rPr>
          <w:t>-</w:t>
        </w:r>
        <w:r w:rsidRPr="00B4728F">
          <w:rPr>
            <w:rStyle w:val="af5"/>
            <w:lang w:val="en-US"/>
          </w:rPr>
          <w:t>kulom</w:t>
        </w:r>
        <w:r w:rsidRPr="00B4728F">
          <w:rPr>
            <w:rStyle w:val="af5"/>
          </w:rPr>
          <w:t>.</w:t>
        </w:r>
        <w:r w:rsidRPr="00B4728F">
          <w:rPr>
            <w:rStyle w:val="af5"/>
            <w:lang w:val="en-US"/>
          </w:rPr>
          <w:t>rkomi</w:t>
        </w:r>
        <w:r w:rsidRPr="00B4728F">
          <w:rPr>
            <w:rStyle w:val="af5"/>
          </w:rPr>
          <w:t>.</w:t>
        </w:r>
        <w:r w:rsidRPr="00B4728F">
          <w:rPr>
            <w:rStyle w:val="af5"/>
            <w:lang w:val="en-US"/>
          </w:rPr>
          <w:t>ru</w:t>
        </w:r>
      </w:hyperlink>
    </w:p>
    <w:p w:rsidR="00106090" w:rsidRDefault="00106090" w:rsidP="00106090">
      <w:pPr>
        <w:widowControl w:val="0"/>
        <w:tabs>
          <w:tab w:val="left" w:pos="900"/>
          <w:tab w:val="left" w:pos="3600"/>
        </w:tabs>
        <w:jc w:val="both"/>
        <w:rPr>
          <w:rFonts w:cs="Arial CYR"/>
          <w:color w:val="000000"/>
        </w:rPr>
      </w:pPr>
      <w:r>
        <w:rPr>
          <w:b/>
        </w:rPr>
        <w:t>2.</w:t>
      </w:r>
      <w:r w:rsidRPr="008A65D0">
        <w:rPr>
          <w:b/>
        </w:rPr>
        <w:t xml:space="preserve">Оператор электронной площадки: </w:t>
      </w: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68" w:history="1">
        <w:r w:rsidRPr="001E4AC0">
          <w:rPr>
            <w:rStyle w:val="af5"/>
            <w:rFonts w:ascii="Arial" w:hAnsi="Arial" w:cs="Arial"/>
            <w:sz w:val="21"/>
            <w:szCs w:val="21"/>
            <w:shd w:val="clear" w:color="auto" w:fill="FFFFFF"/>
          </w:rPr>
          <w:t>http://utp.sberbank-ast.ru/AP</w:t>
        </w:r>
      </w:hyperlink>
      <w:r>
        <w:rPr>
          <w:rFonts w:cs="Arial CYR"/>
          <w:color w:val="000000"/>
        </w:rPr>
        <w:t xml:space="preserve"> в информационно-телекоммуникационной сети «Интернет».</w:t>
      </w:r>
    </w:p>
    <w:p w:rsidR="00106090" w:rsidRDefault="00106090" w:rsidP="00106090">
      <w:pPr>
        <w:widowControl w:val="0"/>
        <w:tabs>
          <w:tab w:val="left" w:pos="567"/>
          <w:tab w:val="left" w:pos="3600"/>
        </w:tabs>
        <w:jc w:val="both"/>
        <w:rPr>
          <w:rFonts w:cs="Arial CYR"/>
          <w:b/>
          <w:color w:val="000000"/>
        </w:rPr>
      </w:pPr>
      <w:r>
        <w:rPr>
          <w:rFonts w:cs="Arial CYR"/>
          <w:b/>
          <w:color w:val="000000"/>
        </w:rPr>
        <w:t xml:space="preserve">    3. Законодательное регулирование:</w:t>
      </w:r>
    </w:p>
    <w:p w:rsidR="00106090" w:rsidRDefault="00106090" w:rsidP="00106090">
      <w:pPr>
        <w:widowControl w:val="0"/>
        <w:tabs>
          <w:tab w:val="left" w:pos="567"/>
          <w:tab w:val="left" w:pos="3600"/>
        </w:tabs>
        <w:ind w:firstLine="709"/>
        <w:jc w:val="both"/>
        <w:rPr>
          <w:rFonts w:cs="Arial CYR"/>
          <w:color w:val="000000"/>
        </w:rPr>
      </w:pPr>
      <w:r>
        <w:rPr>
          <w:rFonts w:cs="Arial CYR"/>
          <w:color w:val="000000"/>
        </w:rPr>
        <w:t xml:space="preserve">Аукцион проводится в соответствии со </w:t>
      </w:r>
      <w:r w:rsidRPr="00FD2DC2">
        <w:t>ст. 447, 448 Гражданского кодекса Российской Федерации, «О защите конкуренции» от 26.07.2006 г. № 135 - ФЗ,</w:t>
      </w:r>
      <w:r w:rsidR="00AE5D86">
        <w:t xml:space="preserve"> </w:t>
      </w:r>
      <w:r w:rsidRPr="00241ED2">
        <w:t>Приказом Федеральной</w:t>
      </w:r>
      <w:r w:rsidR="00AE5D86">
        <w:t xml:space="preserve"> </w:t>
      </w:r>
      <w:r w:rsidRPr="00241ED2">
        <w:t>а</w:t>
      </w:r>
      <w:r w:rsidRPr="00241ED2">
        <w:t>н</w:t>
      </w:r>
      <w:r w:rsidRPr="00241ED2">
        <w:t>тимонопольной службы от 21.03.2023 г. № 147/23 «О порядке проведения            конкурсов или аукционов на право заключения договоров аренды, договоров безвозмездного пользов</w:t>
      </w:r>
      <w:r w:rsidRPr="00241ED2">
        <w:t>а</w:t>
      </w:r>
      <w:r w:rsidRPr="00241ED2">
        <w:t>ния, договоров доверительного управления имуществом, иных договоров, предусматрива</w:t>
      </w:r>
      <w:r w:rsidRPr="00241ED2">
        <w:t>ю</w:t>
      </w:r>
      <w:r w:rsidRPr="00241ED2">
        <w:t>щих переход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D2DC2">
        <w:t>, Положением об управлении и распоряжении муниципальной собственностью МО Усть-Куломский район, утвержденным Решением Совета МО «Усть-Куломский район» от 30 января 2003 года № 228, с внесенными изменениями и д</w:t>
      </w:r>
      <w:r w:rsidRPr="00FD2DC2">
        <w:t>о</w:t>
      </w:r>
      <w:r w:rsidRPr="00FD2DC2">
        <w:t>полнениями,</w:t>
      </w:r>
      <w:r w:rsidR="00AE5D86">
        <w:t xml:space="preserve"> </w:t>
      </w:r>
      <w:r w:rsidRPr="001B16D0">
        <w:t>решением Совета МР «Усть-Куломский» от 20.11.2013г. № ХХ-199 «Об утве</w:t>
      </w:r>
      <w:r w:rsidRPr="001B16D0">
        <w:t>р</w:t>
      </w:r>
      <w:r w:rsidRPr="001B16D0">
        <w:t>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w:t>
      </w:r>
      <w:r w:rsidRPr="001B16D0">
        <w:t>о</w:t>
      </w:r>
      <w:r w:rsidRPr="001B16D0">
        <w:t>мещения на территории муниципального образования муниципального ра</w:t>
      </w:r>
      <w:r>
        <w:t>йона «Усть-Куломский»</w:t>
      </w:r>
      <w:r w:rsidRPr="001B16D0">
        <w:t>,</w:t>
      </w:r>
      <w:r>
        <w:rPr>
          <w:rFonts w:cs="Arial CYR"/>
          <w:color w:val="000000"/>
        </w:rPr>
        <w:t>приказом Министерства финансов Российской Федерации Федерального Казн</w:t>
      </w:r>
      <w:r>
        <w:rPr>
          <w:rFonts w:cs="Arial CYR"/>
          <w:color w:val="000000"/>
        </w:rPr>
        <w:t>а</w:t>
      </w:r>
      <w:r>
        <w:rPr>
          <w:rFonts w:cs="Arial CYR"/>
          <w:color w:val="000000"/>
        </w:rPr>
        <w:t>чейства от 02 декабря 2021 №38н«Об утверждении регламента государственной информац</w:t>
      </w:r>
      <w:r>
        <w:rPr>
          <w:rFonts w:cs="Arial CYR"/>
          <w:color w:val="000000"/>
        </w:rPr>
        <w:t>и</w:t>
      </w:r>
      <w:r>
        <w:rPr>
          <w:rFonts w:cs="Arial CYR"/>
          <w:color w:val="000000"/>
        </w:rPr>
        <w:t xml:space="preserve">онной системы «Официальный сайт Российской Федерации в информационно-телекоммуникационной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106090" w:rsidRDefault="00106090" w:rsidP="00106090">
      <w:pPr>
        <w:jc w:val="both"/>
        <w:rPr>
          <w:b/>
        </w:rPr>
      </w:pPr>
      <w:r>
        <w:rPr>
          <w:rFonts w:cs="Arial CYR"/>
          <w:b/>
          <w:color w:val="000000"/>
        </w:rPr>
        <w:t xml:space="preserve">         4. </w:t>
      </w:r>
      <w:r>
        <w:rPr>
          <w:b/>
        </w:rPr>
        <w:t>Предмет аукциона</w:t>
      </w:r>
      <w:r w:rsidRPr="00381440">
        <w:rPr>
          <w:b/>
        </w:rPr>
        <w:t>:</w:t>
      </w:r>
    </w:p>
    <w:p w:rsidR="00106090" w:rsidRPr="00E73047" w:rsidRDefault="00106090" w:rsidP="00106090">
      <w:pPr>
        <w:jc w:val="both"/>
        <w:rPr>
          <w:rFonts w:cs="Arial CYR"/>
          <w:color w:val="000000"/>
        </w:rPr>
      </w:pPr>
    </w:p>
    <w:tbl>
      <w:tblPr>
        <w:tblW w:w="9528" w:type="dxa"/>
        <w:jc w:val="center"/>
        <w:tblLayout w:type="fixed"/>
        <w:tblLook w:val="01E0"/>
      </w:tblPr>
      <w:tblGrid>
        <w:gridCol w:w="709"/>
        <w:gridCol w:w="1985"/>
        <w:gridCol w:w="2835"/>
        <w:gridCol w:w="2071"/>
        <w:gridCol w:w="1928"/>
      </w:tblGrid>
      <w:tr w:rsidR="00106090" w:rsidRPr="004D1EA7"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ind w:firstLine="33"/>
              <w:jc w:val="center"/>
              <w:rPr>
                <w:b/>
                <w:sz w:val="22"/>
                <w:szCs w:val="22"/>
              </w:rPr>
            </w:pPr>
            <w:r w:rsidRPr="004D1EA7">
              <w:rPr>
                <w:b/>
                <w:sz w:val="22"/>
                <w:szCs w:val="22"/>
              </w:rPr>
              <w:t>Наименование</w:t>
            </w:r>
          </w:p>
          <w:p w:rsidR="00106090" w:rsidRDefault="00106090" w:rsidP="00106090">
            <w:pPr>
              <w:autoSpaceDE w:val="0"/>
              <w:autoSpaceDN w:val="0"/>
              <w:adjustRightInd w:val="0"/>
              <w:jc w:val="center"/>
              <w:rPr>
                <w:b/>
                <w:sz w:val="22"/>
                <w:szCs w:val="22"/>
              </w:rPr>
            </w:pPr>
            <w:r w:rsidRPr="004D1EA7">
              <w:rPr>
                <w:b/>
                <w:sz w:val="22"/>
                <w:szCs w:val="22"/>
              </w:rPr>
              <w:t>имущества и</w:t>
            </w:r>
          </w:p>
          <w:p w:rsidR="00106090" w:rsidRPr="004D1EA7" w:rsidRDefault="00106090" w:rsidP="00106090">
            <w:pPr>
              <w:autoSpaceDE w:val="0"/>
              <w:autoSpaceDN w:val="0"/>
              <w:adjustRightInd w:val="0"/>
              <w:jc w:val="center"/>
              <w:rPr>
                <w:b/>
                <w:sz w:val="22"/>
                <w:szCs w:val="22"/>
              </w:rPr>
            </w:pPr>
            <w:r w:rsidRPr="004D1EA7">
              <w:rPr>
                <w:b/>
                <w:sz w:val="22"/>
                <w:szCs w:val="22"/>
              </w:rPr>
              <w:t xml:space="preserve"> общая </w:t>
            </w:r>
          </w:p>
          <w:p w:rsidR="00106090" w:rsidRPr="004D1EA7" w:rsidRDefault="00106090" w:rsidP="00106090">
            <w:pPr>
              <w:autoSpaceDE w:val="0"/>
              <w:autoSpaceDN w:val="0"/>
              <w:adjustRightInd w:val="0"/>
              <w:ind w:firstLine="33"/>
              <w:jc w:val="center"/>
              <w:rPr>
                <w:b/>
                <w:sz w:val="22"/>
                <w:szCs w:val="22"/>
              </w:rPr>
            </w:pPr>
            <w:r w:rsidRPr="004D1EA7">
              <w:rPr>
                <w:b/>
                <w:sz w:val="22"/>
                <w:szCs w:val="22"/>
              </w:rPr>
              <w:t>характеристика</w:t>
            </w:r>
          </w:p>
          <w:p w:rsidR="00106090" w:rsidRPr="004D1EA7" w:rsidRDefault="00106090" w:rsidP="00106090">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Кадастровый </w:t>
            </w:r>
          </w:p>
          <w:p w:rsidR="00106090" w:rsidRPr="004D1EA7" w:rsidRDefault="00106090" w:rsidP="00106090">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rFonts w:ascii="Arial" w:hAnsi="Arial" w:cs="Arial"/>
                <w:b/>
                <w:sz w:val="22"/>
                <w:szCs w:val="22"/>
              </w:rPr>
            </w:pPr>
            <w:r>
              <w:rPr>
                <w:b/>
                <w:sz w:val="22"/>
                <w:szCs w:val="22"/>
              </w:rPr>
              <w:t>Начальная цена</w:t>
            </w:r>
            <w:r w:rsidRPr="004D1EA7">
              <w:rPr>
                <w:b/>
                <w:sz w:val="22"/>
                <w:szCs w:val="22"/>
              </w:rPr>
              <w:t xml:space="preserve"> годовой арендной  плат</w:t>
            </w:r>
            <w:r w:rsidRPr="004D1EA7">
              <w:rPr>
                <w:b/>
                <w:sz w:val="22"/>
                <w:szCs w:val="22"/>
              </w:rPr>
              <w:t>ы</w:t>
            </w:r>
            <w:r>
              <w:rPr>
                <w:b/>
                <w:sz w:val="22"/>
                <w:szCs w:val="22"/>
              </w:rPr>
              <w:t>руб,б</w:t>
            </w:r>
            <w:r w:rsidRPr="004D1EA7">
              <w:rPr>
                <w:b/>
                <w:sz w:val="22"/>
                <w:szCs w:val="22"/>
              </w:rPr>
              <w:t xml:space="preserve">ез НДС  </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w:t>
            </w:r>
          </w:p>
          <w:p w:rsidR="00106090" w:rsidRPr="004D1EA7" w:rsidRDefault="00106090" w:rsidP="00106090">
            <w:pPr>
              <w:rPr>
                <w:sz w:val="22"/>
                <w:szCs w:val="22"/>
              </w:rPr>
            </w:pPr>
            <w:r w:rsidRPr="004D1EA7">
              <w:rPr>
                <w:sz w:val="22"/>
                <w:szCs w:val="22"/>
              </w:rPr>
              <w:t>с. Помоздино, ул.</w:t>
            </w:r>
          </w:p>
          <w:p w:rsidR="00106090" w:rsidRPr="004D1EA7" w:rsidRDefault="00106090" w:rsidP="00106090">
            <w:pPr>
              <w:rPr>
                <w:sz w:val="22"/>
                <w:szCs w:val="22"/>
              </w:rPr>
            </w:pPr>
            <w:r w:rsidRPr="004D1EA7">
              <w:rPr>
                <w:sz w:val="22"/>
                <w:szCs w:val="22"/>
              </w:rPr>
              <w:t xml:space="preserve"> Гаражная д. 6 а</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159 095,00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85 713,00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272 457,00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lastRenderedPageBreak/>
              <w:t xml:space="preserve">Лот № </w:t>
            </w: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168060, Республика </w:t>
            </w:r>
          </w:p>
          <w:p w:rsidR="00106090" w:rsidRPr="004D1EA7" w:rsidRDefault="00106090" w:rsidP="00106090">
            <w:pPr>
              <w:rPr>
                <w:sz w:val="22"/>
                <w:szCs w:val="22"/>
              </w:rPr>
            </w:pPr>
            <w:r w:rsidRPr="004D1EA7">
              <w:rPr>
                <w:sz w:val="22"/>
                <w:szCs w:val="22"/>
              </w:rPr>
              <w:t xml:space="preserve">Коми, </w:t>
            </w:r>
          </w:p>
          <w:p w:rsidR="00106090" w:rsidRPr="004D1EA7" w:rsidRDefault="00106090" w:rsidP="00106090">
            <w:pPr>
              <w:rPr>
                <w:sz w:val="22"/>
                <w:szCs w:val="22"/>
              </w:rPr>
            </w:pPr>
            <w:r w:rsidRPr="004D1EA7">
              <w:rPr>
                <w:sz w:val="22"/>
                <w:szCs w:val="22"/>
              </w:rPr>
              <w:t xml:space="preserve">с. Усть-Кулом, ул. </w:t>
            </w:r>
          </w:p>
          <w:p w:rsidR="00106090" w:rsidRPr="004D1EA7" w:rsidRDefault="00106090" w:rsidP="00106090">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rFonts w:eastAsia="TimesNewRomanPSMT"/>
                <w:sz w:val="22"/>
                <w:szCs w:val="22"/>
              </w:rPr>
            </w:pPr>
            <w:r w:rsidRPr="004D1EA7">
              <w:rPr>
                <w:rFonts w:eastAsia="TimesNewRomanPSMT"/>
                <w:sz w:val="22"/>
                <w:szCs w:val="22"/>
              </w:rPr>
              <w:t>11:07:4201010:562</w:t>
            </w:r>
          </w:p>
          <w:p w:rsidR="00106090" w:rsidRPr="004D1EA7" w:rsidRDefault="00106090" w:rsidP="00106090">
            <w:pPr>
              <w:rPr>
                <w:rFonts w:eastAsia="TimesNewRomanPSMT"/>
                <w:sz w:val="22"/>
                <w:szCs w:val="22"/>
              </w:rPr>
            </w:pPr>
          </w:p>
          <w:p w:rsidR="00106090" w:rsidRPr="004D1EA7" w:rsidRDefault="00106090" w:rsidP="00106090">
            <w:pPr>
              <w:rPr>
                <w:rFonts w:eastAsia="TimesNewRomanPSMT"/>
                <w:sz w:val="22"/>
                <w:szCs w:val="22"/>
              </w:rPr>
            </w:pPr>
            <w:r w:rsidRPr="004D1EA7">
              <w:rPr>
                <w:rFonts w:eastAsia="TimesNewRomanPSMT"/>
                <w:sz w:val="22"/>
                <w:szCs w:val="22"/>
              </w:rPr>
              <w:t>11:07:4201010:569</w:t>
            </w:r>
          </w:p>
          <w:p w:rsidR="00106090" w:rsidRPr="004D1EA7" w:rsidRDefault="00106090" w:rsidP="00106090">
            <w:pPr>
              <w:rPr>
                <w:rFonts w:eastAsia="TimesNewRomanPSMT"/>
                <w:sz w:val="22"/>
                <w:szCs w:val="22"/>
              </w:rPr>
            </w:pPr>
            <w:r w:rsidRPr="004D1EA7">
              <w:rPr>
                <w:rFonts w:eastAsia="TimesNewRomanPSMT"/>
                <w:sz w:val="22"/>
                <w:szCs w:val="22"/>
              </w:rPr>
              <w:t>11:07:4201010:570</w:t>
            </w:r>
          </w:p>
          <w:p w:rsidR="00106090" w:rsidRPr="004D1EA7" w:rsidRDefault="00106090" w:rsidP="00106090">
            <w:pPr>
              <w:rPr>
                <w:rFonts w:eastAsia="TimesNewRomanPSMT"/>
                <w:sz w:val="22"/>
                <w:szCs w:val="22"/>
              </w:rPr>
            </w:pPr>
            <w:r w:rsidRPr="004D1EA7">
              <w:rPr>
                <w:rFonts w:eastAsia="TimesNewRomanPSMT"/>
                <w:sz w:val="22"/>
                <w:szCs w:val="22"/>
              </w:rPr>
              <w:t>11:07:4201010:574</w:t>
            </w:r>
          </w:p>
          <w:p w:rsidR="00106090" w:rsidRPr="004D1EA7" w:rsidRDefault="00106090" w:rsidP="00106090">
            <w:pPr>
              <w:rPr>
                <w:rFonts w:eastAsia="TimesNewRomanPSMT"/>
                <w:sz w:val="22"/>
                <w:szCs w:val="22"/>
              </w:rPr>
            </w:pPr>
            <w:r w:rsidRPr="004D1EA7">
              <w:rPr>
                <w:rFonts w:eastAsia="TimesNewRomanPSMT"/>
                <w:sz w:val="22"/>
                <w:szCs w:val="22"/>
              </w:rPr>
              <w:t>11:07:4201010:315</w:t>
            </w:r>
          </w:p>
          <w:p w:rsidR="00106090" w:rsidRPr="004D1EA7" w:rsidRDefault="00106090" w:rsidP="00106090">
            <w:pPr>
              <w:rPr>
                <w:rFonts w:eastAsia="TimesNewRomanPSMT"/>
                <w:sz w:val="22"/>
                <w:szCs w:val="22"/>
              </w:rPr>
            </w:pPr>
            <w:r w:rsidRPr="004D1EA7">
              <w:rPr>
                <w:rFonts w:eastAsia="TimesNewRomanPSMT"/>
                <w:sz w:val="22"/>
                <w:szCs w:val="22"/>
              </w:rPr>
              <w:t>11:07:4201010:556</w:t>
            </w:r>
          </w:p>
          <w:p w:rsidR="00106090" w:rsidRPr="004D1EA7" w:rsidRDefault="00106090" w:rsidP="00106090">
            <w:pPr>
              <w:rPr>
                <w:rFonts w:eastAsia="TimesNewRomanPSMT"/>
                <w:sz w:val="22"/>
                <w:szCs w:val="22"/>
              </w:rPr>
            </w:pPr>
            <w:r w:rsidRPr="004D1EA7">
              <w:rPr>
                <w:rFonts w:eastAsia="TimesNewRomanPSMT"/>
                <w:sz w:val="22"/>
                <w:szCs w:val="22"/>
              </w:rPr>
              <w:t>11:07:4201010:576</w:t>
            </w:r>
          </w:p>
          <w:p w:rsidR="00106090" w:rsidRPr="004D1EA7" w:rsidRDefault="00106090" w:rsidP="00106090">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111 613,00</w:t>
            </w:r>
          </w:p>
        </w:tc>
      </w:tr>
    </w:tbl>
    <w:p w:rsidR="00106090" w:rsidRDefault="00106090" w:rsidP="00106090">
      <w:pPr>
        <w:jc w:val="both"/>
      </w:pPr>
    </w:p>
    <w:p w:rsidR="00106090" w:rsidRPr="006A0960" w:rsidRDefault="00106090" w:rsidP="00106090">
      <w:pPr>
        <w:suppressAutoHyphens/>
        <w:ind w:firstLine="709"/>
        <w:jc w:val="both"/>
      </w:pPr>
      <w:r>
        <w:t>Цена годовой арендной платы увеличивается ежегодно, начиная с 1 января года, следующего за годом, в котором был заключен договор аренды, на коэффициент 1,0776.</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106090" w:rsidRPr="00426C5B" w:rsidRDefault="00106090" w:rsidP="00106090">
      <w:pPr>
        <w:jc w:val="both"/>
      </w:pPr>
    </w:p>
    <w:p w:rsidR="00106090" w:rsidRPr="00361A13" w:rsidRDefault="00106090" w:rsidP="00106090">
      <w:pPr>
        <w:ind w:firstLine="709"/>
        <w:jc w:val="both"/>
      </w:pPr>
      <w:r w:rsidRPr="004C2203">
        <w:rPr>
          <w:b/>
        </w:rPr>
        <w:t>Официальный сайт</w:t>
      </w:r>
      <w:r w:rsidRPr="004C2203">
        <w:t>, на котором размещена документация об аукционе для ознако</w:t>
      </w:r>
      <w:r w:rsidRPr="004C2203">
        <w:t>м</w:t>
      </w:r>
      <w:r w:rsidRPr="004C2203">
        <w:t xml:space="preserve">ления: </w:t>
      </w:r>
      <w:hyperlink r:id="rId69" w:history="1">
        <w:r w:rsidRPr="00381440">
          <w:rPr>
            <w:rStyle w:val="af5"/>
            <w:b/>
            <w:color w:val="auto"/>
          </w:rPr>
          <w:t>www.</w:t>
        </w:r>
        <w:r w:rsidRPr="00381440">
          <w:rPr>
            <w:rStyle w:val="af5"/>
            <w:b/>
            <w:color w:val="auto"/>
            <w:lang w:val="en-US"/>
          </w:rPr>
          <w:t>t</w:t>
        </w:r>
        <w:r w:rsidRPr="00381440">
          <w:rPr>
            <w:rStyle w:val="af5"/>
            <w:b/>
            <w:color w:val="auto"/>
          </w:rPr>
          <w:t>o</w:t>
        </w:r>
        <w:r w:rsidRPr="00381440">
          <w:rPr>
            <w:rStyle w:val="af5"/>
            <w:b/>
            <w:color w:val="auto"/>
            <w:lang w:val="en-US"/>
          </w:rPr>
          <w:t>rgi</w:t>
        </w:r>
        <w:r w:rsidRPr="00381440">
          <w:rPr>
            <w:rStyle w:val="af5"/>
            <w:b/>
            <w:color w:val="auto"/>
          </w:rPr>
          <w:t>.</w:t>
        </w:r>
        <w:r w:rsidRPr="00381440">
          <w:rPr>
            <w:rStyle w:val="af5"/>
            <w:b/>
            <w:color w:val="auto"/>
            <w:lang w:val="en-US"/>
          </w:rPr>
          <w:t>gov</w:t>
        </w:r>
        <w:r w:rsidRPr="00381440">
          <w:rPr>
            <w:rStyle w:val="af5"/>
            <w:b/>
            <w:color w:val="auto"/>
          </w:rPr>
          <w:t>.ru</w:t>
        </w:r>
      </w:hyperlink>
      <w:r w:rsidRPr="004C2203">
        <w:t xml:space="preserve">и на официальном сайте администрации муниципального района «Усть-Куломский» </w:t>
      </w:r>
      <w:r w:rsidRPr="00381440">
        <w:rPr>
          <w:b/>
        </w:rPr>
        <w:t>https://ustkulom-r11.gosweb.gosuslugi.ru/.</w:t>
      </w:r>
    </w:p>
    <w:p w:rsidR="00106090" w:rsidRDefault="00106090" w:rsidP="00106090">
      <w:pPr>
        <w:ind w:firstLine="709"/>
        <w:jc w:val="both"/>
      </w:pPr>
      <w:r>
        <w:t>Аукцион</w:t>
      </w:r>
      <w:r w:rsidRPr="00867AFC">
        <w:t xml:space="preserve"> проводится на основании постановления администрации МР «Усть-Куломский»</w:t>
      </w:r>
      <w:r w:rsidRPr="00673BF9">
        <w:t>от «</w:t>
      </w:r>
      <w:r>
        <w:t>___</w:t>
      </w:r>
      <w:r w:rsidRPr="00673BF9">
        <w:t xml:space="preserve">»  </w:t>
      </w:r>
      <w:r>
        <w:t>__________</w:t>
      </w:r>
      <w:r w:rsidRPr="00673BF9">
        <w:t xml:space="preserve">  20</w:t>
      </w:r>
      <w:r>
        <w:t>24</w:t>
      </w:r>
      <w:r w:rsidRPr="00673BF9">
        <w:t xml:space="preserve">  года № </w:t>
      </w:r>
      <w:r>
        <w:t>______.</w:t>
      </w:r>
    </w:p>
    <w:p w:rsidR="00106090" w:rsidRDefault="00106090" w:rsidP="00106090">
      <w:pPr>
        <w:ind w:firstLine="709"/>
        <w:jc w:val="both"/>
      </w:pPr>
    </w:p>
    <w:p w:rsidR="00106090" w:rsidRDefault="00106090" w:rsidP="00106090">
      <w:pPr>
        <w:widowControl w:val="0"/>
        <w:ind w:firstLine="709"/>
        <w:jc w:val="both"/>
      </w:pPr>
      <w:r>
        <w:rPr>
          <w:b/>
        </w:rPr>
        <w:t>5. Способ проведения аукциона</w:t>
      </w:r>
      <w:r>
        <w:t>: открытый аукцион в электронной форме.</w:t>
      </w:r>
    </w:p>
    <w:p w:rsidR="00106090" w:rsidRDefault="00106090" w:rsidP="00106090">
      <w:pPr>
        <w:widowControl w:val="0"/>
        <w:ind w:firstLine="709"/>
        <w:jc w:val="both"/>
      </w:pPr>
    </w:p>
    <w:p w:rsidR="00106090"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6. Сроки, время подачи заявок, проведения аукциона, подведения итогов аукци</w:t>
      </w:r>
      <w:r>
        <w:rPr>
          <w:b/>
        </w:rPr>
        <w:t>о</w:t>
      </w:r>
      <w:r>
        <w:rPr>
          <w:b/>
        </w:rPr>
        <w:t>на.</w:t>
      </w:r>
    </w:p>
    <w:p w:rsidR="00106090"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rsidR="00106090" w:rsidRDefault="00106090" w:rsidP="00106090">
      <w:pPr>
        <w:ind w:firstLine="709"/>
        <w:jc w:val="both"/>
        <w:rPr>
          <w:bCs/>
        </w:rPr>
      </w:pPr>
      <w:r>
        <w:rPr>
          <w:bCs/>
        </w:rPr>
        <w:t>Указанное в настоящем информационном извещении время – московское.</w:t>
      </w:r>
    </w:p>
    <w:p w:rsidR="00106090" w:rsidRPr="004C056C" w:rsidRDefault="00106090" w:rsidP="00106090">
      <w:pPr>
        <w:ind w:firstLine="709"/>
        <w:jc w:val="both"/>
        <w:rPr>
          <w:bCs/>
        </w:rPr>
      </w:pPr>
      <w:r>
        <w:rPr>
          <w:bCs/>
        </w:rPr>
        <w:t xml:space="preserve">При исчислении сроков, указанных в настоящем информационном извещении, </w:t>
      </w:r>
      <w:r w:rsidRPr="004C056C">
        <w:rPr>
          <w:bCs/>
        </w:rPr>
        <w:t>прин</w:t>
      </w:r>
      <w:r w:rsidRPr="004C056C">
        <w:rPr>
          <w:bCs/>
        </w:rPr>
        <w:t>и</w:t>
      </w:r>
      <w:r w:rsidRPr="004C056C">
        <w:rPr>
          <w:bCs/>
        </w:rPr>
        <w:t>мается время сервера электронной торговой площадки – московское.</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Pr>
          <w:b/>
        </w:rPr>
        <w:t>____</w:t>
      </w:r>
      <w:r w:rsidRPr="004C056C">
        <w:rPr>
          <w:b/>
        </w:rPr>
        <w:t xml:space="preserve">» </w:t>
      </w:r>
      <w:r>
        <w:rPr>
          <w:b/>
        </w:rPr>
        <w:t>__________</w:t>
      </w:r>
      <w:r w:rsidRPr="004C056C">
        <w:rPr>
          <w:b/>
        </w:rPr>
        <w:t xml:space="preserve"> 202</w:t>
      </w:r>
      <w:r>
        <w:rPr>
          <w:b/>
        </w:rPr>
        <w:t>4</w:t>
      </w:r>
      <w:r w:rsidRPr="004C056C">
        <w:rPr>
          <w:b/>
        </w:rPr>
        <w:t xml:space="preserve"> г.</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t>е</w:t>
      </w:r>
      <w:r w:rsidRPr="004C056C">
        <w:t xml:space="preserve"> – </w:t>
      </w:r>
      <w:r w:rsidRPr="004C056C">
        <w:rPr>
          <w:b/>
        </w:rPr>
        <w:t>в 17 час.00мин. «</w:t>
      </w:r>
      <w:r>
        <w:rPr>
          <w:b/>
        </w:rPr>
        <w:t>___</w:t>
      </w:r>
      <w:r w:rsidRPr="004C056C">
        <w:rPr>
          <w:b/>
        </w:rPr>
        <w:t xml:space="preserve">» </w:t>
      </w:r>
      <w:r>
        <w:rPr>
          <w:b/>
        </w:rPr>
        <w:t>__________</w:t>
      </w:r>
      <w:r w:rsidRPr="004C056C">
        <w:rPr>
          <w:b/>
        </w:rPr>
        <w:t xml:space="preserve"> 202</w:t>
      </w:r>
      <w:r>
        <w:rPr>
          <w:b/>
        </w:rPr>
        <w:t>4</w:t>
      </w:r>
      <w:r w:rsidRPr="004C056C">
        <w:rPr>
          <w:b/>
        </w:rPr>
        <w:t xml:space="preserve"> г. </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00AE5D86">
        <w:rPr>
          <w:b/>
        </w:rPr>
        <w:t xml:space="preserve"> </w:t>
      </w:r>
      <w:r w:rsidRPr="004C056C">
        <w:t xml:space="preserve">состоится  </w:t>
      </w:r>
      <w:r w:rsidRPr="004C056C">
        <w:rPr>
          <w:b/>
        </w:rPr>
        <w:t>«</w:t>
      </w:r>
      <w:r>
        <w:rPr>
          <w:b/>
        </w:rPr>
        <w:t>____</w:t>
      </w:r>
      <w:r w:rsidRPr="004C056C">
        <w:rPr>
          <w:b/>
        </w:rPr>
        <w:t xml:space="preserve">» </w:t>
      </w:r>
      <w:r>
        <w:rPr>
          <w:b/>
        </w:rPr>
        <w:t>__________</w:t>
      </w:r>
      <w:r w:rsidRPr="004C056C">
        <w:rPr>
          <w:b/>
        </w:rPr>
        <w:t xml:space="preserve"> 202</w:t>
      </w:r>
      <w:r>
        <w:rPr>
          <w:b/>
        </w:rPr>
        <w:t>4</w:t>
      </w:r>
      <w:r w:rsidRPr="004C056C">
        <w:rPr>
          <w:b/>
        </w:rPr>
        <w:t xml:space="preserve"> г. </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Pr>
          <w:b/>
        </w:rPr>
        <w:t>______</w:t>
      </w:r>
      <w:r w:rsidRPr="004C056C">
        <w:rPr>
          <w:b/>
        </w:rPr>
        <w:t xml:space="preserve">» </w:t>
      </w:r>
      <w:r>
        <w:rPr>
          <w:b/>
        </w:rPr>
        <w:t>___________</w:t>
      </w:r>
      <w:r w:rsidRPr="004C056C">
        <w:rPr>
          <w:b/>
        </w:rPr>
        <w:t xml:space="preserve"> 202</w:t>
      </w:r>
      <w:r>
        <w:rPr>
          <w:b/>
        </w:rPr>
        <w:t>4</w:t>
      </w:r>
      <w:r w:rsidRPr="004C056C">
        <w:rPr>
          <w:b/>
        </w:rPr>
        <w:t xml:space="preserve"> г. </w:t>
      </w:r>
    </w:p>
    <w:p w:rsidR="00106090" w:rsidRDefault="00106090" w:rsidP="00106090">
      <w:pPr>
        <w:widowControl w:val="0"/>
        <w:ind w:firstLine="709"/>
        <w:jc w:val="both"/>
      </w:pPr>
      <w:r w:rsidRPr="004C056C">
        <w:rPr>
          <w:b/>
        </w:rPr>
        <w:t>Место подачи заявок и проведения аукцион</w:t>
      </w:r>
      <w:r>
        <w:rPr>
          <w:b/>
        </w:rPr>
        <w:t>а</w:t>
      </w:r>
      <w:r w:rsidRPr="004C056C">
        <w:rPr>
          <w:b/>
        </w:rPr>
        <w:t>:</w:t>
      </w:r>
      <w:r w:rsidRPr="004C056C">
        <w:t xml:space="preserve"> электронная площадка – универсал</w:t>
      </w:r>
      <w:r w:rsidRPr="004C056C">
        <w:t>ь</w:t>
      </w:r>
      <w:r w:rsidRPr="004C056C">
        <w:t xml:space="preserve">ная торговая платформа </w:t>
      </w:r>
      <w:r w:rsidRPr="004C056C">
        <w:rPr>
          <w:rFonts w:eastAsia="Calibri"/>
        </w:rPr>
        <w:t>АО «Сбербанк-АСТ»</w:t>
      </w:r>
      <w:r w:rsidRPr="004C056C">
        <w:t xml:space="preserve">, размещенная на сайте </w:t>
      </w:r>
      <w:hyperlink r:id="rId70" w:history="1">
        <w:r w:rsidRPr="004C056C">
          <w:rPr>
            <w:rStyle w:val="af5"/>
            <w:rFonts w:ascii="Arial" w:hAnsi="Arial" w:cs="Arial"/>
            <w:color w:val="auto"/>
            <w:sz w:val="21"/>
            <w:szCs w:val="21"/>
            <w:shd w:val="clear" w:color="auto" w:fill="FFFFFF"/>
          </w:rPr>
          <w:t>http://utp.sberbank-ast.ru</w:t>
        </w:r>
      </w:hyperlink>
      <w:r w:rsidRPr="004C056C">
        <w:t xml:space="preserve"> в сети Интернет</w:t>
      </w:r>
      <w:r>
        <w:t xml:space="preserve"> (торговая секция «Приватизация, аренда и продажа прав»).</w:t>
      </w:r>
    </w:p>
    <w:p w:rsidR="00106090" w:rsidRDefault="00106090" w:rsidP="00106090">
      <w:pPr>
        <w:widowControl w:val="0"/>
        <w:ind w:firstLine="709"/>
        <w:jc w:val="both"/>
      </w:pPr>
      <w:r>
        <w:rPr>
          <w:b/>
        </w:rPr>
        <w:t xml:space="preserve">Место и срок подведения итогов аукциона: </w:t>
      </w:r>
      <w:r w:rsidRPr="00B52E2B">
        <w:t>электронная площадка</w:t>
      </w:r>
      <w:r w:rsidR="00AE5D86">
        <w:t xml:space="preserve"> </w:t>
      </w:r>
      <w:r>
        <w:rPr>
          <w:rFonts w:eastAsia="Calibri"/>
          <w:color w:val="000000"/>
        </w:rPr>
        <w:t>АО«Сбербанк-АСТ»</w:t>
      </w:r>
      <w:r>
        <w:t xml:space="preserve">, </w:t>
      </w:r>
      <w:hyperlink r:id="rId71" w:history="1">
        <w:r w:rsidRPr="001E4AC0">
          <w:rPr>
            <w:rStyle w:val="af5"/>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106090" w:rsidRDefault="00106090" w:rsidP="00106090">
      <w:pPr>
        <w:widowControl w:val="0"/>
        <w:ind w:firstLine="709"/>
        <w:jc w:val="both"/>
      </w:pPr>
    </w:p>
    <w:p w:rsidR="00106090" w:rsidRDefault="00106090" w:rsidP="00106090">
      <w:pPr>
        <w:ind w:firstLine="709"/>
        <w:jc w:val="both"/>
        <w:rPr>
          <w:rFonts w:cs="Arial CYR"/>
          <w:b/>
          <w:bCs/>
          <w:color w:val="000000"/>
        </w:rPr>
      </w:pPr>
      <w:r>
        <w:rPr>
          <w:rFonts w:cs="Arial CYR"/>
          <w:b/>
          <w:bCs/>
          <w:color w:val="000000"/>
        </w:rPr>
        <w:t>7. Порядок регистрации на электронной площадке и подачи заявки на участие в аукционе в электронной форме.</w:t>
      </w:r>
    </w:p>
    <w:p w:rsidR="00106090" w:rsidRDefault="00106090" w:rsidP="00106090">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w:t>
      </w:r>
      <w:r>
        <w:rPr>
          <w:rFonts w:cs="Arial CYR"/>
          <w:bCs/>
          <w:color w:val="000000"/>
        </w:rPr>
        <w:t>и</w:t>
      </w:r>
      <w:r>
        <w:rPr>
          <w:rFonts w:cs="Arial CYR"/>
          <w:bCs/>
          <w:color w:val="000000"/>
        </w:rPr>
        <w:t>мо пройти процедуру регистрации на электронной площадке.</w:t>
      </w:r>
    </w:p>
    <w:p w:rsidR="00106090" w:rsidRDefault="00106090" w:rsidP="00106090">
      <w:pPr>
        <w:autoSpaceDE w:val="0"/>
        <w:autoSpaceDN w:val="0"/>
        <w:adjustRightInd w:val="0"/>
        <w:ind w:firstLine="540"/>
        <w:jc w:val="both"/>
      </w:pPr>
      <w:r>
        <w:t>Для получения регистрации на электронной площадке Претенденты представляют опер</w:t>
      </w:r>
      <w:r>
        <w:t>а</w:t>
      </w:r>
      <w:r>
        <w:t>тору электронной площадки:</w:t>
      </w:r>
    </w:p>
    <w:p w:rsidR="00106090" w:rsidRDefault="00106090" w:rsidP="00106090">
      <w:pPr>
        <w:autoSpaceDE w:val="0"/>
        <w:autoSpaceDN w:val="0"/>
        <w:adjustRightInd w:val="0"/>
        <w:ind w:firstLine="540"/>
        <w:jc w:val="both"/>
      </w:pPr>
      <w:r>
        <w:t>заявление об их регистрации на электронной площадке по форме, установленной опер</w:t>
      </w:r>
      <w:r>
        <w:t>а</w:t>
      </w:r>
      <w:r>
        <w:t>тором электронной площадки (далее - заявление);</w:t>
      </w:r>
    </w:p>
    <w:p w:rsidR="00106090" w:rsidRPr="007D5D74" w:rsidRDefault="00106090" w:rsidP="00106090">
      <w:pPr>
        <w:autoSpaceDE w:val="0"/>
        <w:autoSpaceDN w:val="0"/>
        <w:adjustRightInd w:val="0"/>
        <w:ind w:firstLine="540"/>
        <w:jc w:val="both"/>
      </w:pPr>
      <w:r>
        <w:t>адрес электронной почты этого Претендента для направления оператором электронной площадки уведомлений и иной информации ,касаемой проводимого аукциона.</w:t>
      </w:r>
    </w:p>
    <w:p w:rsidR="00106090" w:rsidRDefault="00106090" w:rsidP="00106090">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w:t>
      </w:r>
      <w:r>
        <w:rPr>
          <w:rFonts w:cs="Arial CYR"/>
          <w:bCs/>
          <w:color w:val="000000"/>
        </w:rPr>
        <w:t>к</w:t>
      </w:r>
      <w:r>
        <w:rPr>
          <w:rFonts w:cs="Arial CYR"/>
          <w:bCs/>
          <w:color w:val="000000"/>
        </w:rPr>
        <w:t>тронной площадки без взимания платы.</w:t>
      </w:r>
    </w:p>
    <w:p w:rsidR="00106090" w:rsidRDefault="00106090" w:rsidP="00106090">
      <w:pPr>
        <w:widowControl w:val="0"/>
        <w:ind w:firstLine="709"/>
        <w:jc w:val="both"/>
        <w:rPr>
          <w:rFonts w:cs="Arial CYR"/>
          <w:bCs/>
          <w:color w:val="000000"/>
        </w:rPr>
      </w:pPr>
      <w:r>
        <w:rPr>
          <w:rFonts w:cs="Arial CYR"/>
          <w:bCs/>
          <w:color w:val="000000"/>
        </w:rPr>
        <w:t>Подача заявки на участие осуществляется только посредством интерфейса универсал</w:t>
      </w:r>
      <w:r>
        <w:rPr>
          <w:rFonts w:cs="Arial CYR"/>
          <w:bCs/>
          <w:color w:val="000000"/>
        </w:rPr>
        <w:t>ь</w:t>
      </w:r>
      <w:r>
        <w:rPr>
          <w:rFonts w:cs="Arial CYR"/>
          <w:bCs/>
          <w:color w:val="000000"/>
        </w:rPr>
        <w:t xml:space="preserve">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106090" w:rsidRDefault="00106090" w:rsidP="00106090">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«Сбербанк-АСТ»размещена по а</w:t>
      </w:r>
      <w:r>
        <w:rPr>
          <w:rFonts w:cs="Arial CYR"/>
          <w:bCs/>
          <w:color w:val="000000"/>
        </w:rPr>
        <w:t>д</w:t>
      </w:r>
      <w:r>
        <w:rPr>
          <w:rFonts w:cs="Arial CYR"/>
          <w:bCs/>
          <w:color w:val="000000"/>
        </w:rPr>
        <w:t xml:space="preserve">ресу: </w:t>
      </w:r>
      <w:hyperlink r:id="rId72" w:history="1">
        <w:r w:rsidRPr="001E4AC0">
          <w:rPr>
            <w:rStyle w:val="af5"/>
          </w:rPr>
          <w:t>https://utp.sberbank-ast.ru/AP/Notice/652/Instructions</w:t>
        </w:r>
      </w:hyperlink>
      <w:r>
        <w:t xml:space="preserve">. </w:t>
      </w:r>
    </w:p>
    <w:p w:rsidR="00106090" w:rsidRPr="007D5D74" w:rsidRDefault="00106090" w:rsidP="00106090">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w:t>
      </w:r>
      <w:r>
        <w:rPr>
          <w:rFonts w:cs="Arial CYR"/>
          <w:bCs/>
          <w:color w:val="000000"/>
        </w:rPr>
        <w:t>е</w:t>
      </w:r>
      <w:r>
        <w:rPr>
          <w:rFonts w:cs="Arial CYR"/>
          <w:bCs/>
          <w:color w:val="000000"/>
        </w:rPr>
        <w:t>ряющих центрах. </w:t>
      </w:r>
    </w:p>
    <w:p w:rsidR="00106090" w:rsidRDefault="00106090" w:rsidP="00106090">
      <w:pPr>
        <w:autoSpaceDE w:val="0"/>
        <w:autoSpaceDN w:val="0"/>
        <w:adjustRightInd w:val="0"/>
        <w:ind w:firstLine="709"/>
        <w:jc w:val="both"/>
      </w:pPr>
      <w: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106090" w:rsidRDefault="00106090" w:rsidP="00106090">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06090" w:rsidRDefault="00106090" w:rsidP="00106090">
      <w:pPr>
        <w:tabs>
          <w:tab w:val="left" w:pos="540"/>
        </w:tabs>
        <w:ind w:firstLine="709"/>
        <w:jc w:val="both"/>
        <w:outlineLvl w:val="0"/>
        <w:rPr>
          <w:rFonts w:eastAsia="Calibri"/>
        </w:rPr>
      </w:pPr>
      <w:r>
        <w:rPr>
          <w:rFonts w:eastAsia="Calibri"/>
        </w:rPr>
        <w:t>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w:t>
      </w:r>
      <w:r>
        <w:rPr>
          <w:rFonts w:eastAsia="Calibri"/>
        </w:rPr>
        <w:t>е</w:t>
      </w:r>
      <w:r>
        <w:rPr>
          <w:rFonts w:eastAsia="Calibri"/>
        </w:rPr>
        <w:t xml:space="preserve">ния электронных документов Продавцу. </w:t>
      </w:r>
    </w:p>
    <w:p w:rsidR="00106090" w:rsidRDefault="00106090" w:rsidP="00106090">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w:t>
      </w:r>
      <w:r>
        <w:rPr>
          <w:rFonts w:eastAsia="Calibri"/>
        </w:rPr>
        <w:t>а</w:t>
      </w:r>
      <w:r>
        <w:rPr>
          <w:rFonts w:eastAsia="Calibri"/>
        </w:rPr>
        <w:t>правления уведомления об отзыве заявки на электронную площадку.</w:t>
      </w:r>
    </w:p>
    <w:p w:rsidR="00106090" w:rsidRDefault="00106090" w:rsidP="00106090">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w:t>
      </w:r>
      <w:r>
        <w:rPr>
          <w:rFonts w:eastAsia="Calibri"/>
        </w:rPr>
        <w:t>а</w:t>
      </w:r>
      <w:r>
        <w:rPr>
          <w:rFonts w:eastAsia="Calibri"/>
        </w:rPr>
        <w:t>новленные в информационном извещении сроки о проведении аукциона, при этом первон</w:t>
      </w:r>
      <w:r>
        <w:rPr>
          <w:rFonts w:eastAsia="Calibri"/>
        </w:rPr>
        <w:t>а</w:t>
      </w:r>
      <w:r>
        <w:rPr>
          <w:rFonts w:eastAsia="Calibri"/>
        </w:rPr>
        <w:t>чальная заявка должна быть отозвана.</w:t>
      </w:r>
    </w:p>
    <w:p w:rsidR="00106090" w:rsidRDefault="00106090" w:rsidP="00106090">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06090" w:rsidRDefault="00106090" w:rsidP="00106090">
      <w:pPr>
        <w:tabs>
          <w:tab w:val="left" w:pos="540"/>
        </w:tabs>
        <w:jc w:val="both"/>
        <w:outlineLvl w:val="0"/>
        <w:rPr>
          <w:rFonts w:eastAsia="Calibri"/>
        </w:rPr>
      </w:pPr>
    </w:p>
    <w:p w:rsidR="00106090" w:rsidRDefault="00106090" w:rsidP="00106090">
      <w:pPr>
        <w:ind w:firstLine="709"/>
        <w:jc w:val="both"/>
        <w:rPr>
          <w:rFonts w:cs="Arial CYR"/>
          <w:b/>
          <w:bCs/>
          <w:color w:val="000000"/>
        </w:rPr>
      </w:pPr>
      <w:r>
        <w:rPr>
          <w:rFonts w:cs="Arial CYR"/>
          <w:b/>
          <w:bCs/>
          <w:color w:val="000000"/>
        </w:rPr>
        <w:t>8. Требования к участникам аукциона.</w:t>
      </w:r>
    </w:p>
    <w:p w:rsidR="00106090" w:rsidRDefault="00106090" w:rsidP="00106090">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w:t>
      </w:r>
      <w:r>
        <w:rPr>
          <w:rFonts w:cs="Arial CYR"/>
          <w:bCs/>
          <w:color w:val="000000"/>
        </w:rPr>
        <w:t>и</w:t>
      </w:r>
      <w:r>
        <w:rPr>
          <w:rFonts w:cs="Arial CYR"/>
          <w:bCs/>
          <w:color w:val="000000"/>
        </w:rPr>
        <w:t>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w:t>
      </w:r>
      <w:r>
        <w:rPr>
          <w:rFonts w:cs="Arial CYR"/>
          <w:bCs/>
          <w:color w:val="000000"/>
        </w:rPr>
        <w:t>е</w:t>
      </w:r>
      <w:r>
        <w:rPr>
          <w:rFonts w:cs="Arial CYR"/>
          <w:bCs/>
          <w:color w:val="000000"/>
        </w:rPr>
        <w:t>ние договора,</w:t>
      </w:r>
      <w:r w:rsidR="00AE5D86">
        <w:rPr>
          <w:rFonts w:cs="Arial CYR"/>
          <w:bCs/>
          <w:color w:val="000000"/>
        </w:rPr>
        <w:t xml:space="preserve"> </w:t>
      </w:r>
      <w:r>
        <w:t>за исключением:</w:t>
      </w:r>
    </w:p>
    <w:p w:rsidR="00106090" w:rsidRDefault="00106090" w:rsidP="00106090">
      <w:pPr>
        <w:autoSpaceDE w:val="0"/>
        <w:autoSpaceDN w:val="0"/>
        <w:adjustRightInd w:val="0"/>
        <w:ind w:firstLine="540"/>
        <w:jc w:val="both"/>
      </w:pPr>
      <w:r>
        <w:t>государственных и муниципальных унитарных предприятий, государственных и мун</w:t>
      </w:r>
      <w:r>
        <w:t>и</w:t>
      </w:r>
      <w:r>
        <w:t>ципальных учреждений;</w:t>
      </w:r>
    </w:p>
    <w:p w:rsidR="00106090" w:rsidRDefault="00106090" w:rsidP="00106090">
      <w:pPr>
        <w:autoSpaceDE w:val="0"/>
        <w:autoSpaceDN w:val="0"/>
        <w:adjustRightInd w:val="0"/>
        <w:ind w:firstLine="540"/>
        <w:jc w:val="both"/>
      </w:pPr>
      <w: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06090" w:rsidRDefault="00106090" w:rsidP="00106090">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3" w:history="1">
        <w:r>
          <w:rPr>
            <w:color w:val="0000FF"/>
          </w:rPr>
          <w:t>перечень</w:t>
        </w:r>
      </w:hyperlink>
      <w:r>
        <w:t xml:space="preserve"> г</w:t>
      </w:r>
      <w:r>
        <w:t>о</w:t>
      </w:r>
      <w:r>
        <w:t>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w:t>
      </w:r>
      <w:r>
        <w:t>и</w:t>
      </w:r>
      <w:r>
        <w:t>нансовых операций (офшорные зоны), и которые не осуществляют раскрытие и предоставл</w:t>
      </w:r>
      <w:r>
        <w:t>е</w:t>
      </w:r>
      <w:r>
        <w:t>ние информации о своих выгодоприобретателях, бенефициарных владельцах и контролиру</w:t>
      </w:r>
      <w:r>
        <w:t>ю</w:t>
      </w:r>
      <w:r>
        <w:t>щих лицах в порядке, установленном Правительством Российской Федерации.</w:t>
      </w:r>
    </w:p>
    <w:p w:rsidR="00106090" w:rsidRPr="00B203F4" w:rsidRDefault="00106090" w:rsidP="00106090">
      <w:pPr>
        <w:ind w:firstLine="709"/>
        <w:jc w:val="both"/>
        <w:rPr>
          <w:rFonts w:cs="Arial CYR"/>
          <w:bCs/>
          <w:color w:val="000000"/>
        </w:rPr>
      </w:pPr>
    </w:p>
    <w:p w:rsidR="00106090" w:rsidRDefault="00106090" w:rsidP="00106090">
      <w:pPr>
        <w:suppressAutoHyphens/>
        <w:jc w:val="both"/>
      </w:pPr>
    </w:p>
    <w:p w:rsidR="00106090" w:rsidRDefault="00106090" w:rsidP="00106090">
      <w:pPr>
        <w:suppressAutoHyphens/>
        <w:jc w:val="both"/>
      </w:pPr>
      <w:r>
        <w:tab/>
      </w:r>
      <w:r w:rsidRPr="00312AEE">
        <w:rPr>
          <w:b/>
        </w:rPr>
        <w:t>9. «Шаг аукциона»</w:t>
      </w:r>
    </w:p>
    <w:p w:rsidR="00106090" w:rsidRPr="0045569D" w:rsidRDefault="00106090" w:rsidP="00106090">
      <w:pPr>
        <w:suppressAutoHyphens/>
        <w:jc w:val="both"/>
      </w:pPr>
      <w:r>
        <w:tab/>
        <w:t>Устанавливается в размере5 (</w:t>
      </w:r>
      <w:r w:rsidRPr="00E73047">
        <w:rPr>
          <w:u w:val="single"/>
        </w:rPr>
        <w:t>пяти</w:t>
      </w:r>
      <w:r>
        <w:rPr>
          <w:u w:val="single"/>
        </w:rPr>
        <w:t>)</w:t>
      </w:r>
      <w:r>
        <w:t>процентов</w:t>
      </w:r>
      <w:r w:rsidRPr="0045569D">
        <w:t xml:space="preserve"> от начальной цены договора (годовой арендной платы).</w:t>
      </w:r>
    </w:p>
    <w:tbl>
      <w:tblPr>
        <w:tblW w:w="9528" w:type="dxa"/>
        <w:jc w:val="center"/>
        <w:tblLayout w:type="fixed"/>
        <w:tblLook w:val="01E0"/>
      </w:tblPr>
      <w:tblGrid>
        <w:gridCol w:w="709"/>
        <w:gridCol w:w="1985"/>
        <w:gridCol w:w="2835"/>
        <w:gridCol w:w="1843"/>
        <w:gridCol w:w="2156"/>
      </w:tblGrid>
      <w:tr w:rsidR="00106090" w:rsidRPr="005F5347"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jc w:val="center"/>
              <w:rPr>
                <w:b/>
              </w:rPr>
            </w:pPr>
            <w:r w:rsidRPr="00B362B4">
              <w:rPr>
                <w:b/>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ind w:firstLine="33"/>
              <w:jc w:val="center"/>
              <w:rPr>
                <w:b/>
              </w:rPr>
            </w:pPr>
            <w:r w:rsidRPr="00B362B4">
              <w:rPr>
                <w:b/>
              </w:rPr>
              <w:t>Наименование</w:t>
            </w:r>
          </w:p>
          <w:p w:rsidR="00106090" w:rsidRDefault="00106090" w:rsidP="00106090">
            <w:pPr>
              <w:autoSpaceDE w:val="0"/>
              <w:autoSpaceDN w:val="0"/>
              <w:adjustRightInd w:val="0"/>
              <w:jc w:val="center"/>
              <w:rPr>
                <w:b/>
              </w:rPr>
            </w:pPr>
            <w:r w:rsidRPr="00B362B4">
              <w:rPr>
                <w:b/>
              </w:rPr>
              <w:t xml:space="preserve">имущества и </w:t>
            </w:r>
          </w:p>
          <w:p w:rsidR="00106090" w:rsidRPr="00B362B4" w:rsidRDefault="00106090" w:rsidP="00106090">
            <w:pPr>
              <w:autoSpaceDE w:val="0"/>
              <w:autoSpaceDN w:val="0"/>
              <w:adjustRightInd w:val="0"/>
              <w:jc w:val="center"/>
              <w:rPr>
                <w:b/>
              </w:rPr>
            </w:pPr>
            <w:r w:rsidRPr="00B362B4">
              <w:rPr>
                <w:b/>
              </w:rPr>
              <w:t xml:space="preserve">общая </w:t>
            </w:r>
          </w:p>
          <w:p w:rsidR="00106090" w:rsidRPr="00B362B4" w:rsidRDefault="00106090" w:rsidP="00106090">
            <w:pPr>
              <w:autoSpaceDE w:val="0"/>
              <w:autoSpaceDN w:val="0"/>
              <w:adjustRightInd w:val="0"/>
              <w:ind w:firstLine="33"/>
              <w:jc w:val="center"/>
              <w:rPr>
                <w:b/>
              </w:rPr>
            </w:pPr>
            <w:r w:rsidRPr="00B362B4">
              <w:rPr>
                <w:b/>
              </w:rPr>
              <w:t>характеристика</w:t>
            </w:r>
          </w:p>
          <w:p w:rsidR="00106090" w:rsidRPr="00B362B4" w:rsidRDefault="00106090" w:rsidP="00106090">
            <w:pPr>
              <w:autoSpaceDE w:val="0"/>
              <w:autoSpaceDN w:val="0"/>
              <w:adjustRightInd w:val="0"/>
              <w:ind w:firstLine="33"/>
              <w:jc w:val="center"/>
              <w:rPr>
                <w:b/>
              </w:rPr>
            </w:pPr>
          </w:p>
        </w:tc>
        <w:tc>
          <w:tcPr>
            <w:tcW w:w="2835" w:type="dxa"/>
            <w:tcBorders>
              <w:top w:val="single" w:sz="4" w:space="0" w:color="auto"/>
              <w:left w:val="single" w:sz="4" w:space="0" w:color="auto"/>
              <w:bottom w:val="single" w:sz="4" w:space="0" w:color="auto"/>
              <w:right w:val="single" w:sz="4" w:space="0" w:color="auto"/>
            </w:tcBorders>
          </w:tcPr>
          <w:p w:rsidR="00106090" w:rsidRDefault="00106090" w:rsidP="00106090">
            <w:pPr>
              <w:autoSpaceDE w:val="0"/>
              <w:autoSpaceDN w:val="0"/>
              <w:adjustRightInd w:val="0"/>
              <w:jc w:val="center"/>
              <w:rPr>
                <w:b/>
              </w:rPr>
            </w:pPr>
            <w:r w:rsidRPr="00B362B4">
              <w:rPr>
                <w:b/>
              </w:rPr>
              <w:t xml:space="preserve">Местонахождение </w:t>
            </w:r>
          </w:p>
          <w:p w:rsidR="00106090" w:rsidRPr="00B362B4" w:rsidRDefault="00106090" w:rsidP="00106090">
            <w:pPr>
              <w:autoSpaceDE w:val="0"/>
              <w:autoSpaceDN w:val="0"/>
              <w:adjustRightInd w:val="0"/>
              <w:jc w:val="center"/>
              <w:rPr>
                <w:b/>
              </w:rPr>
            </w:pPr>
            <w:r>
              <w:rPr>
                <w:b/>
              </w:rPr>
              <w:t>имущества</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jc w:val="center"/>
              <w:rPr>
                <w:b/>
              </w:rPr>
            </w:pPr>
            <w:r w:rsidRPr="00B362B4">
              <w:rPr>
                <w:b/>
              </w:rPr>
              <w:t xml:space="preserve">Кадастровый </w:t>
            </w:r>
          </w:p>
          <w:p w:rsidR="00106090" w:rsidRPr="00B362B4" w:rsidRDefault="00106090" w:rsidP="00106090">
            <w:pPr>
              <w:autoSpaceDE w:val="0"/>
              <w:autoSpaceDN w:val="0"/>
              <w:adjustRightInd w:val="0"/>
              <w:jc w:val="center"/>
              <w:rPr>
                <w:b/>
              </w:rPr>
            </w:pPr>
            <w:r w:rsidRPr="00B362B4">
              <w:rPr>
                <w:b/>
              </w:rPr>
              <w:t>номер</w:t>
            </w:r>
          </w:p>
        </w:tc>
        <w:tc>
          <w:tcPr>
            <w:tcW w:w="2156"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jc w:val="center"/>
              <w:rPr>
                <w:rFonts w:ascii="Arial" w:hAnsi="Arial" w:cs="Arial"/>
                <w:b/>
              </w:rPr>
            </w:pPr>
            <w:r w:rsidRPr="00B362B4">
              <w:rPr>
                <w:b/>
              </w:rPr>
              <w:t xml:space="preserve">Шаг аукциона 5% от </w:t>
            </w:r>
            <w:r>
              <w:rPr>
                <w:b/>
              </w:rPr>
              <w:t>начальной ценыг</w:t>
            </w:r>
            <w:r>
              <w:rPr>
                <w:b/>
              </w:rPr>
              <w:t>о</w:t>
            </w:r>
            <w:r>
              <w:rPr>
                <w:b/>
              </w:rPr>
              <w:t>довой арендной пл</w:t>
            </w:r>
            <w:r>
              <w:rPr>
                <w:b/>
              </w:rPr>
              <w:t>а</w:t>
            </w:r>
            <w:r>
              <w:rPr>
                <w:b/>
              </w:rPr>
              <w:t>ты</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 xml:space="preserve">Лот № </w:t>
            </w:r>
            <w:r w:rsidRPr="00B362B4">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Республика Коми, Усть-Куломский район, </w:t>
            </w:r>
          </w:p>
          <w:p w:rsidR="00106090" w:rsidRPr="00B362B4" w:rsidRDefault="00106090" w:rsidP="00106090">
            <w:r w:rsidRPr="00B362B4">
              <w:t>с. Помоздино, ул.</w:t>
            </w:r>
          </w:p>
          <w:p w:rsidR="00106090" w:rsidRPr="00B362B4" w:rsidRDefault="00106090" w:rsidP="00106090">
            <w:r w:rsidRPr="00B362B4">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r w:rsidRPr="00B362B4">
              <w:rPr>
                <w:rFonts w:eastAsia="TimesNewRomanPSMT"/>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7 954,75</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 xml:space="preserve">Лот № </w:t>
            </w:r>
            <w:r w:rsidRPr="00B362B4">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Республика Коми, Усть-Куломский район, с. Усть-Кулом, ул. </w:t>
            </w:r>
          </w:p>
          <w:p w:rsidR="00106090" w:rsidRPr="00B362B4" w:rsidRDefault="00106090" w:rsidP="00106090">
            <w:r w:rsidRPr="00B362B4">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r w:rsidRPr="00B362B4">
              <w:rPr>
                <w:rFonts w:eastAsia="TimesNewRomanPSMT"/>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4 285 ,65</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Лот № 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Республика Коми, Усть-Куломский район, с. Усть-Кулом, ул. </w:t>
            </w:r>
          </w:p>
          <w:p w:rsidR="00106090" w:rsidRPr="00B362B4" w:rsidRDefault="00106090" w:rsidP="00106090">
            <w:r w:rsidRPr="00B362B4">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r w:rsidRPr="00B362B4">
              <w:rPr>
                <w:rFonts w:eastAsia="TimesNewRomanPSMT"/>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13 622,85</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 xml:space="preserve">Лот № </w:t>
            </w:r>
            <w:r w:rsidRPr="00B362B4">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168060, Республика </w:t>
            </w:r>
          </w:p>
          <w:p w:rsidR="00106090" w:rsidRPr="00B362B4" w:rsidRDefault="00106090" w:rsidP="00106090">
            <w:r w:rsidRPr="00B362B4">
              <w:t xml:space="preserve">Коми, </w:t>
            </w:r>
          </w:p>
          <w:p w:rsidR="00106090" w:rsidRPr="00B362B4" w:rsidRDefault="00106090" w:rsidP="00106090">
            <w:r w:rsidRPr="00B362B4">
              <w:t xml:space="preserve">с. Усть-Кулом, ул. </w:t>
            </w:r>
          </w:p>
          <w:p w:rsidR="00106090" w:rsidRPr="00B362B4" w:rsidRDefault="00106090" w:rsidP="00106090">
            <w:r w:rsidRPr="00B362B4">
              <w:t>Советская, д. 39</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rPr>
                <w:rFonts w:eastAsia="TimesNewRomanPSMT"/>
              </w:rPr>
            </w:pPr>
            <w:r w:rsidRPr="00B362B4">
              <w:rPr>
                <w:rFonts w:eastAsia="TimesNewRomanPSMT"/>
              </w:rPr>
              <w:t>11:07:4201010:562</w:t>
            </w:r>
          </w:p>
          <w:p w:rsidR="00106090" w:rsidRPr="00B362B4" w:rsidRDefault="00106090" w:rsidP="00106090">
            <w:pPr>
              <w:rPr>
                <w:rFonts w:eastAsia="TimesNewRomanPSMT"/>
              </w:rPr>
            </w:pPr>
          </w:p>
          <w:p w:rsidR="00106090" w:rsidRPr="00B362B4" w:rsidRDefault="00106090" w:rsidP="00106090">
            <w:pPr>
              <w:rPr>
                <w:rFonts w:eastAsia="TimesNewRomanPSMT"/>
              </w:rPr>
            </w:pPr>
            <w:r w:rsidRPr="00B362B4">
              <w:rPr>
                <w:rFonts w:eastAsia="TimesNewRomanPSMT"/>
              </w:rPr>
              <w:t>11:07:4201010:569</w:t>
            </w:r>
          </w:p>
          <w:p w:rsidR="00106090" w:rsidRPr="00B362B4" w:rsidRDefault="00106090" w:rsidP="00106090">
            <w:pPr>
              <w:rPr>
                <w:rFonts w:eastAsia="TimesNewRomanPSMT"/>
              </w:rPr>
            </w:pPr>
            <w:r w:rsidRPr="00B362B4">
              <w:rPr>
                <w:rFonts w:eastAsia="TimesNewRomanPSMT"/>
              </w:rPr>
              <w:t>11:07:4201010:570</w:t>
            </w:r>
          </w:p>
          <w:p w:rsidR="00106090" w:rsidRPr="00B362B4" w:rsidRDefault="00106090" w:rsidP="00106090">
            <w:pPr>
              <w:rPr>
                <w:rFonts w:eastAsia="TimesNewRomanPSMT"/>
              </w:rPr>
            </w:pPr>
            <w:r w:rsidRPr="00B362B4">
              <w:rPr>
                <w:rFonts w:eastAsia="TimesNewRomanPSMT"/>
              </w:rPr>
              <w:t>11:07:4201010:574</w:t>
            </w:r>
          </w:p>
          <w:p w:rsidR="00106090" w:rsidRPr="00B362B4" w:rsidRDefault="00106090" w:rsidP="00106090">
            <w:pPr>
              <w:rPr>
                <w:rFonts w:eastAsia="TimesNewRomanPSMT"/>
              </w:rPr>
            </w:pPr>
            <w:r w:rsidRPr="00B362B4">
              <w:rPr>
                <w:rFonts w:eastAsia="TimesNewRomanPSMT"/>
              </w:rPr>
              <w:t>11:07:4201010:315</w:t>
            </w:r>
          </w:p>
          <w:p w:rsidR="00106090" w:rsidRPr="00B362B4" w:rsidRDefault="00106090" w:rsidP="00106090">
            <w:pPr>
              <w:rPr>
                <w:rFonts w:eastAsia="TimesNewRomanPSMT"/>
              </w:rPr>
            </w:pPr>
            <w:r w:rsidRPr="00B362B4">
              <w:rPr>
                <w:rFonts w:eastAsia="TimesNewRomanPSMT"/>
              </w:rPr>
              <w:t>11:07:4201010:556</w:t>
            </w:r>
          </w:p>
          <w:p w:rsidR="00106090" w:rsidRPr="00B362B4" w:rsidRDefault="00106090" w:rsidP="00106090">
            <w:pPr>
              <w:rPr>
                <w:rFonts w:eastAsia="TimesNewRomanPSMT"/>
              </w:rPr>
            </w:pPr>
            <w:r w:rsidRPr="00B362B4">
              <w:rPr>
                <w:rFonts w:eastAsia="TimesNewRomanPSMT"/>
              </w:rPr>
              <w:t>11:07:4201010:576</w:t>
            </w:r>
          </w:p>
          <w:p w:rsidR="00106090" w:rsidRPr="00B362B4" w:rsidRDefault="00106090" w:rsidP="00106090">
            <w:r w:rsidRPr="00B362B4">
              <w:rPr>
                <w:rFonts w:eastAsia="TimesNewRomanPSMT"/>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5 580 ,65</w:t>
            </w:r>
          </w:p>
        </w:tc>
      </w:tr>
    </w:tbl>
    <w:p w:rsidR="00106090" w:rsidRDefault="00106090" w:rsidP="00106090">
      <w:pPr>
        <w:suppressAutoHyphens/>
        <w:jc w:val="both"/>
      </w:pPr>
    </w:p>
    <w:p w:rsidR="00106090" w:rsidRDefault="00106090" w:rsidP="00106090">
      <w:pPr>
        <w:suppressAutoHyphens/>
        <w:jc w:val="both"/>
        <w:rPr>
          <w:rFonts w:eastAsia="Calibri"/>
          <w:b/>
        </w:rPr>
      </w:pPr>
      <w:r>
        <w:tab/>
      </w:r>
      <w:r w:rsidRPr="00685D5A">
        <w:rPr>
          <w:b/>
        </w:rPr>
        <w:t>10</w:t>
      </w:r>
      <w:r>
        <w:rPr>
          <w:rFonts w:eastAsia="Calibri"/>
          <w:b/>
        </w:rPr>
        <w:t>.Размер задатка, срок и порядок его внесения, необходимые реквизиты счетов:</w:t>
      </w:r>
    </w:p>
    <w:p w:rsidR="00106090" w:rsidRDefault="00106090" w:rsidP="00106090">
      <w:pPr>
        <w:tabs>
          <w:tab w:val="left" w:pos="540"/>
        </w:tabs>
        <w:ind w:firstLine="709"/>
        <w:jc w:val="both"/>
        <w:outlineLvl w:val="0"/>
        <w:rPr>
          <w:rFonts w:eastAsia="Calibri"/>
          <w:bCs/>
        </w:rPr>
      </w:pPr>
      <w:r>
        <w:rPr>
          <w:rFonts w:eastAsia="Calibri"/>
          <w:bCs/>
        </w:rPr>
        <w:lastRenderedPageBreak/>
        <w:t>Задаток для участия в аукционе служит обеспечением исполнения обязательства поб</w:t>
      </w:r>
      <w:r>
        <w:rPr>
          <w:rFonts w:eastAsia="Calibri"/>
          <w:bCs/>
        </w:rPr>
        <w:t>е</w:t>
      </w:r>
      <w:r>
        <w:rPr>
          <w:rFonts w:eastAsia="Calibri"/>
          <w:bCs/>
        </w:rPr>
        <w:t xml:space="preserve">дителя аукциона при заключении договора аренды муниципального имущества. </w:t>
      </w:r>
    </w:p>
    <w:p w:rsidR="00106090" w:rsidRDefault="00106090" w:rsidP="00106090">
      <w:pPr>
        <w:suppressAutoHyphens/>
        <w:jc w:val="both"/>
      </w:pPr>
      <w:r>
        <w:rPr>
          <w:rFonts w:eastAsia="Calibri"/>
          <w:b/>
        </w:rPr>
        <w:tab/>
      </w:r>
      <w:r w:rsidRPr="006A0960">
        <w:t xml:space="preserve">Для участия </w:t>
      </w:r>
      <w:r>
        <w:t xml:space="preserve">в аукционе заявителю необходимо </w:t>
      </w:r>
      <w:r w:rsidRPr="006A0960">
        <w:t xml:space="preserve">не позднее, чем за 5 дней до окончания срока приема заявок внести задаток в размере </w:t>
      </w:r>
      <w:r>
        <w:t>10 (десяти</w:t>
      </w:r>
      <w:r w:rsidRPr="00685D5A">
        <w:t>)</w:t>
      </w:r>
      <w:r>
        <w:t>процентов</w:t>
      </w:r>
      <w:r w:rsidRPr="006A0960">
        <w:t xml:space="preserve"> от начальной цены договора – годовой арендной платы:</w:t>
      </w:r>
    </w:p>
    <w:p w:rsidR="00106090" w:rsidRPr="00E73047" w:rsidRDefault="00106090" w:rsidP="00106090">
      <w:pPr>
        <w:pStyle w:val="af1"/>
        <w:jc w:val="both"/>
        <w:rPr>
          <w:b/>
        </w:rPr>
      </w:pPr>
    </w:p>
    <w:tbl>
      <w:tblPr>
        <w:tblW w:w="9528" w:type="dxa"/>
        <w:jc w:val="center"/>
        <w:tblLayout w:type="fixed"/>
        <w:tblLook w:val="01E0"/>
      </w:tblPr>
      <w:tblGrid>
        <w:gridCol w:w="709"/>
        <w:gridCol w:w="1985"/>
        <w:gridCol w:w="2835"/>
        <w:gridCol w:w="1843"/>
        <w:gridCol w:w="2156"/>
      </w:tblGrid>
      <w:tr w:rsidR="00106090" w:rsidRPr="00B7463F"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jc w:val="center"/>
              <w:rPr>
                <w:b/>
              </w:rPr>
            </w:pPr>
            <w:r w:rsidRPr="008D1EDF">
              <w:rPr>
                <w:b/>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ind w:firstLine="33"/>
              <w:jc w:val="center"/>
              <w:rPr>
                <w:b/>
              </w:rPr>
            </w:pPr>
            <w:r w:rsidRPr="008D1EDF">
              <w:rPr>
                <w:b/>
              </w:rPr>
              <w:t>Наименование</w:t>
            </w:r>
          </w:p>
          <w:p w:rsidR="00106090" w:rsidRDefault="00106090" w:rsidP="00106090">
            <w:pPr>
              <w:autoSpaceDE w:val="0"/>
              <w:autoSpaceDN w:val="0"/>
              <w:adjustRightInd w:val="0"/>
              <w:jc w:val="center"/>
              <w:rPr>
                <w:b/>
              </w:rPr>
            </w:pPr>
            <w:r w:rsidRPr="008D1EDF">
              <w:rPr>
                <w:b/>
              </w:rPr>
              <w:t xml:space="preserve">имущества и </w:t>
            </w:r>
          </w:p>
          <w:p w:rsidR="00106090" w:rsidRPr="008D1EDF" w:rsidRDefault="00106090" w:rsidP="00106090">
            <w:pPr>
              <w:autoSpaceDE w:val="0"/>
              <w:autoSpaceDN w:val="0"/>
              <w:adjustRightInd w:val="0"/>
              <w:jc w:val="center"/>
              <w:rPr>
                <w:b/>
              </w:rPr>
            </w:pPr>
            <w:r w:rsidRPr="008D1EDF">
              <w:rPr>
                <w:b/>
              </w:rPr>
              <w:t xml:space="preserve">общая </w:t>
            </w:r>
          </w:p>
          <w:p w:rsidR="00106090" w:rsidRPr="008D1EDF" w:rsidRDefault="00106090" w:rsidP="00106090">
            <w:pPr>
              <w:autoSpaceDE w:val="0"/>
              <w:autoSpaceDN w:val="0"/>
              <w:adjustRightInd w:val="0"/>
              <w:ind w:firstLine="33"/>
              <w:jc w:val="center"/>
              <w:rPr>
                <w:b/>
              </w:rPr>
            </w:pPr>
            <w:r w:rsidRPr="008D1EDF">
              <w:rPr>
                <w:b/>
              </w:rPr>
              <w:t>характеристика</w:t>
            </w:r>
          </w:p>
          <w:p w:rsidR="00106090" w:rsidRPr="008D1EDF" w:rsidRDefault="00106090" w:rsidP="00106090">
            <w:pPr>
              <w:autoSpaceDE w:val="0"/>
              <w:autoSpaceDN w:val="0"/>
              <w:adjustRightInd w:val="0"/>
              <w:ind w:firstLine="33"/>
              <w:jc w:val="center"/>
              <w:rPr>
                <w:b/>
              </w:rPr>
            </w:pPr>
          </w:p>
        </w:tc>
        <w:tc>
          <w:tcPr>
            <w:tcW w:w="2835" w:type="dxa"/>
            <w:tcBorders>
              <w:top w:val="single" w:sz="4" w:space="0" w:color="auto"/>
              <w:left w:val="single" w:sz="4" w:space="0" w:color="auto"/>
              <w:bottom w:val="single" w:sz="4" w:space="0" w:color="auto"/>
              <w:right w:val="single" w:sz="4" w:space="0" w:color="auto"/>
            </w:tcBorders>
          </w:tcPr>
          <w:p w:rsidR="00106090" w:rsidRDefault="00106090" w:rsidP="00106090">
            <w:pPr>
              <w:autoSpaceDE w:val="0"/>
              <w:autoSpaceDN w:val="0"/>
              <w:adjustRightInd w:val="0"/>
              <w:jc w:val="center"/>
              <w:rPr>
                <w:b/>
              </w:rPr>
            </w:pPr>
            <w:r w:rsidRPr="008D1EDF">
              <w:rPr>
                <w:b/>
              </w:rPr>
              <w:t xml:space="preserve">Местонахождение  </w:t>
            </w:r>
          </w:p>
          <w:p w:rsidR="00106090" w:rsidRPr="008D1EDF" w:rsidRDefault="00106090" w:rsidP="00106090">
            <w:pPr>
              <w:autoSpaceDE w:val="0"/>
              <w:autoSpaceDN w:val="0"/>
              <w:adjustRightInd w:val="0"/>
              <w:jc w:val="center"/>
              <w:rPr>
                <w:b/>
              </w:rPr>
            </w:pPr>
            <w:r>
              <w:rPr>
                <w:b/>
              </w:rPr>
              <w:t>имущества</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jc w:val="center"/>
              <w:rPr>
                <w:b/>
              </w:rPr>
            </w:pPr>
            <w:r w:rsidRPr="008D1EDF">
              <w:rPr>
                <w:b/>
              </w:rPr>
              <w:t xml:space="preserve">Кадастровый </w:t>
            </w:r>
          </w:p>
          <w:p w:rsidR="00106090" w:rsidRPr="008D1EDF" w:rsidRDefault="00106090" w:rsidP="00106090">
            <w:pPr>
              <w:autoSpaceDE w:val="0"/>
              <w:autoSpaceDN w:val="0"/>
              <w:adjustRightInd w:val="0"/>
              <w:jc w:val="center"/>
              <w:rPr>
                <w:b/>
              </w:rPr>
            </w:pPr>
            <w:r w:rsidRPr="008D1EDF">
              <w:rPr>
                <w:b/>
              </w:rPr>
              <w:t>номер</w:t>
            </w:r>
          </w:p>
        </w:tc>
        <w:tc>
          <w:tcPr>
            <w:tcW w:w="2156"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jc w:val="center"/>
              <w:rPr>
                <w:b/>
              </w:rPr>
            </w:pPr>
            <w:r>
              <w:rPr>
                <w:b/>
              </w:rPr>
              <w:t xml:space="preserve">Сумма задатка 10 % </w:t>
            </w:r>
          </w:p>
          <w:p w:rsidR="00106090" w:rsidRPr="008D1EDF" w:rsidRDefault="00106090" w:rsidP="00106090">
            <w:pPr>
              <w:autoSpaceDE w:val="0"/>
              <w:autoSpaceDN w:val="0"/>
              <w:adjustRightInd w:val="0"/>
              <w:jc w:val="center"/>
              <w:rPr>
                <w:b/>
              </w:rPr>
            </w:pPr>
            <w:r w:rsidRPr="00B362B4">
              <w:rPr>
                <w:b/>
              </w:rPr>
              <w:t xml:space="preserve">от </w:t>
            </w:r>
            <w:r>
              <w:rPr>
                <w:b/>
              </w:rPr>
              <w:t>начальной цен</w:t>
            </w:r>
            <w:r>
              <w:rPr>
                <w:b/>
              </w:rPr>
              <w:t>ы</w:t>
            </w:r>
            <w:r>
              <w:rPr>
                <w:b/>
              </w:rPr>
              <w:t>годовой арендной платы</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Республика Коми, Усть-Куломский район, </w:t>
            </w:r>
          </w:p>
          <w:p w:rsidR="00106090" w:rsidRPr="008D1EDF" w:rsidRDefault="00106090" w:rsidP="00106090">
            <w:r w:rsidRPr="008D1EDF">
              <w:t>с. Помоздино, ул.</w:t>
            </w:r>
          </w:p>
          <w:p w:rsidR="00106090" w:rsidRPr="008D1EDF" w:rsidRDefault="00106090" w:rsidP="00106090">
            <w:r w:rsidRPr="008D1EDF">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r w:rsidRPr="008D1EDF">
              <w:rPr>
                <w:rFonts w:eastAsia="TimesNewRomanPSMT"/>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15 909,50</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Республика Коми, Усть-Куломский район, с. Усть-Кулом, ул. </w:t>
            </w:r>
          </w:p>
          <w:p w:rsidR="00106090" w:rsidRPr="008D1EDF" w:rsidRDefault="00106090" w:rsidP="00106090">
            <w:r w:rsidRPr="008D1EDF">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r w:rsidRPr="008D1EDF">
              <w:rPr>
                <w:rFonts w:eastAsia="TimesNewRomanPSMT"/>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8 571,30</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Республика Коми, Усть-Куломский район, с. Усть-Кулом, ул. </w:t>
            </w:r>
          </w:p>
          <w:p w:rsidR="00106090" w:rsidRPr="008D1EDF" w:rsidRDefault="00106090" w:rsidP="00106090">
            <w:r w:rsidRPr="008D1EDF">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r w:rsidRPr="008D1EDF">
              <w:rPr>
                <w:rFonts w:eastAsia="TimesNewRomanPSMT"/>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27 245,70</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168060, Республика </w:t>
            </w:r>
          </w:p>
          <w:p w:rsidR="00106090" w:rsidRPr="008D1EDF" w:rsidRDefault="00106090" w:rsidP="00106090">
            <w:r w:rsidRPr="008D1EDF">
              <w:t xml:space="preserve">Коми, </w:t>
            </w:r>
          </w:p>
          <w:p w:rsidR="00106090" w:rsidRPr="008D1EDF" w:rsidRDefault="00106090" w:rsidP="00106090">
            <w:r w:rsidRPr="008D1EDF">
              <w:t xml:space="preserve">с. Усть-Кулом, ул. </w:t>
            </w:r>
          </w:p>
          <w:p w:rsidR="00106090" w:rsidRPr="008D1EDF" w:rsidRDefault="00106090" w:rsidP="00106090">
            <w:r w:rsidRPr="008D1EDF">
              <w:t>Советская, д. 39</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rPr>
                <w:rFonts w:eastAsia="TimesNewRomanPSMT"/>
              </w:rPr>
            </w:pPr>
            <w:r w:rsidRPr="008D1EDF">
              <w:rPr>
                <w:rFonts w:eastAsia="TimesNewRomanPSMT"/>
              </w:rPr>
              <w:t>11:07:4201010:562</w:t>
            </w:r>
          </w:p>
          <w:p w:rsidR="00106090" w:rsidRPr="008D1EDF" w:rsidRDefault="00106090" w:rsidP="00106090">
            <w:pPr>
              <w:rPr>
                <w:rFonts w:eastAsia="TimesNewRomanPSMT"/>
              </w:rPr>
            </w:pPr>
          </w:p>
          <w:p w:rsidR="00106090" w:rsidRPr="008D1EDF" w:rsidRDefault="00106090" w:rsidP="00106090">
            <w:pPr>
              <w:rPr>
                <w:rFonts w:eastAsia="TimesNewRomanPSMT"/>
              </w:rPr>
            </w:pPr>
            <w:r w:rsidRPr="008D1EDF">
              <w:rPr>
                <w:rFonts w:eastAsia="TimesNewRomanPSMT"/>
              </w:rPr>
              <w:t>11:07:4201010:569</w:t>
            </w:r>
          </w:p>
          <w:p w:rsidR="00106090" w:rsidRPr="008D1EDF" w:rsidRDefault="00106090" w:rsidP="00106090">
            <w:pPr>
              <w:rPr>
                <w:rFonts w:eastAsia="TimesNewRomanPSMT"/>
              </w:rPr>
            </w:pPr>
            <w:r w:rsidRPr="008D1EDF">
              <w:rPr>
                <w:rFonts w:eastAsia="TimesNewRomanPSMT"/>
              </w:rPr>
              <w:t>11:07:4201010:570</w:t>
            </w:r>
          </w:p>
          <w:p w:rsidR="00106090" w:rsidRPr="008D1EDF" w:rsidRDefault="00106090" w:rsidP="00106090">
            <w:pPr>
              <w:rPr>
                <w:rFonts w:eastAsia="TimesNewRomanPSMT"/>
              </w:rPr>
            </w:pPr>
            <w:r w:rsidRPr="008D1EDF">
              <w:rPr>
                <w:rFonts w:eastAsia="TimesNewRomanPSMT"/>
              </w:rPr>
              <w:t>11:07:4201010:574</w:t>
            </w:r>
          </w:p>
          <w:p w:rsidR="00106090" w:rsidRPr="008D1EDF" w:rsidRDefault="00106090" w:rsidP="00106090">
            <w:pPr>
              <w:rPr>
                <w:rFonts w:eastAsia="TimesNewRomanPSMT"/>
              </w:rPr>
            </w:pPr>
            <w:r w:rsidRPr="008D1EDF">
              <w:rPr>
                <w:rFonts w:eastAsia="TimesNewRomanPSMT"/>
              </w:rPr>
              <w:t>11:07:4201010:315</w:t>
            </w:r>
          </w:p>
          <w:p w:rsidR="00106090" w:rsidRPr="008D1EDF" w:rsidRDefault="00106090" w:rsidP="00106090">
            <w:pPr>
              <w:rPr>
                <w:rFonts w:eastAsia="TimesNewRomanPSMT"/>
              </w:rPr>
            </w:pPr>
            <w:r w:rsidRPr="008D1EDF">
              <w:rPr>
                <w:rFonts w:eastAsia="TimesNewRomanPSMT"/>
              </w:rPr>
              <w:t>11:07:4201010:556</w:t>
            </w:r>
          </w:p>
          <w:p w:rsidR="00106090" w:rsidRPr="008D1EDF" w:rsidRDefault="00106090" w:rsidP="00106090">
            <w:pPr>
              <w:rPr>
                <w:rFonts w:eastAsia="TimesNewRomanPSMT"/>
              </w:rPr>
            </w:pPr>
            <w:r w:rsidRPr="008D1EDF">
              <w:rPr>
                <w:rFonts w:eastAsia="TimesNewRomanPSMT"/>
              </w:rPr>
              <w:t>11:07:4201010:576</w:t>
            </w:r>
          </w:p>
          <w:p w:rsidR="00106090" w:rsidRPr="008D1EDF" w:rsidRDefault="00106090" w:rsidP="00106090">
            <w:r w:rsidRPr="008D1EDF">
              <w:rPr>
                <w:rFonts w:eastAsia="TimesNewRomanPSMT"/>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11 161,30</w:t>
            </w:r>
          </w:p>
        </w:tc>
      </w:tr>
    </w:tbl>
    <w:p w:rsidR="00106090" w:rsidRDefault="00106090" w:rsidP="00106090">
      <w:pPr>
        <w:suppressAutoHyphens/>
        <w:ind w:firstLine="540"/>
        <w:jc w:val="both"/>
      </w:pPr>
    </w:p>
    <w:p w:rsidR="00106090" w:rsidRPr="009F71FA" w:rsidRDefault="00106090" w:rsidP="00106090">
      <w:pPr>
        <w:tabs>
          <w:tab w:val="left" w:pos="540"/>
        </w:tabs>
        <w:ind w:firstLine="709"/>
        <w:jc w:val="both"/>
        <w:outlineLvl w:val="0"/>
        <w:rPr>
          <w:b/>
        </w:rPr>
      </w:pPr>
      <w:r w:rsidRPr="009F71FA">
        <w:rPr>
          <w:b/>
        </w:rPr>
        <w:t>Получатель:</w:t>
      </w:r>
      <w:r w:rsidRPr="00DC1D10">
        <w:t xml:space="preserve">АО "Сбербанк-АСТ" </w:t>
      </w:r>
      <w:r w:rsidRPr="00DC1D10">
        <w:rPr>
          <w:b/>
        </w:rPr>
        <w:t>Наименование банка: ПАО «Сбербанк России» г. МОСКВА Ра</w:t>
      </w:r>
      <w:r>
        <w:rPr>
          <w:b/>
        </w:rPr>
        <w:t>счетный счёт</w:t>
      </w:r>
      <w:r w:rsidRPr="00DC1D10">
        <w:rPr>
          <w:b/>
        </w:rPr>
        <w:t xml:space="preserve">: </w:t>
      </w:r>
      <w:r w:rsidRPr="00DC1D10">
        <w:t>40702810300020038047</w:t>
      </w:r>
      <w:r w:rsidRPr="00DC1D10">
        <w:rPr>
          <w:b/>
        </w:rPr>
        <w:t xml:space="preserve"> Корр. </w:t>
      </w:r>
      <w:r>
        <w:rPr>
          <w:b/>
        </w:rPr>
        <w:t>Счёт</w:t>
      </w:r>
      <w:r w:rsidRPr="00DC1D10">
        <w:rPr>
          <w:b/>
        </w:rPr>
        <w:t>:</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106090" w:rsidRDefault="00106090" w:rsidP="00106090">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с кадастровым номером: расположенный по адресу: ________________. </w:t>
      </w:r>
    </w:p>
    <w:p w:rsidR="00106090" w:rsidRDefault="00106090" w:rsidP="00106090">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w:t>
      </w:r>
      <w:r>
        <w:t>о</w:t>
      </w:r>
      <w:r>
        <w:t>давшего заявку на участие в аукционе) будут считаться ошибочно перечисленными денежн</w:t>
      </w:r>
      <w:r>
        <w:t>ы</w:t>
      </w:r>
      <w:r>
        <w:t>ми средствами и возвращены на счет плательщика (необходимо письменное заявление)</w:t>
      </w:r>
      <w:r w:rsidRPr="009F71FA">
        <w:rPr>
          <w:b/>
        </w:rPr>
        <w:t>.</w:t>
      </w:r>
    </w:p>
    <w:p w:rsidR="00106090" w:rsidRDefault="00106090" w:rsidP="00106090">
      <w:pPr>
        <w:autoSpaceDE w:val="0"/>
        <w:autoSpaceDN w:val="0"/>
        <w:adjustRightInd w:val="0"/>
        <w:jc w:val="both"/>
        <w:rPr>
          <w:bCs/>
        </w:rPr>
      </w:pPr>
      <w:r>
        <w:rPr>
          <w:bCs/>
        </w:rPr>
        <w:tab/>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w:t>
      </w:r>
      <w:r w:rsidRPr="00E22C13">
        <w:rPr>
          <w:bCs/>
        </w:rPr>
        <w:t>я</w:t>
      </w:r>
      <w:r w:rsidRPr="00E22C13">
        <w:rPr>
          <w:bCs/>
        </w:rPr>
        <w:t>вителю в течение пяти рабочих дней с даты поступления организатору аукциона уведомления об отзыве заявки на участие в аукционе.</w:t>
      </w:r>
    </w:p>
    <w:p w:rsidR="00106090" w:rsidRDefault="00106090" w:rsidP="00106090">
      <w:pPr>
        <w:autoSpaceDE w:val="0"/>
        <w:autoSpaceDN w:val="0"/>
        <w:adjustRightInd w:val="0"/>
        <w:jc w:val="both"/>
      </w:pPr>
      <w:r>
        <w:tab/>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106090" w:rsidRDefault="00106090" w:rsidP="00106090">
      <w:pPr>
        <w:autoSpaceDE w:val="0"/>
        <w:autoSpaceDN w:val="0"/>
        <w:adjustRightInd w:val="0"/>
        <w:jc w:val="both"/>
      </w:pPr>
      <w:r>
        <w:tab/>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06090" w:rsidRPr="00A340B2" w:rsidRDefault="00106090" w:rsidP="00106090">
      <w:pPr>
        <w:suppressAutoHyphens/>
        <w:ind w:firstLine="540"/>
        <w:jc w:val="both"/>
        <w:rPr>
          <w:b/>
        </w:rPr>
      </w:pPr>
      <w:r w:rsidRPr="00A340B2">
        <w:rPr>
          <w:b/>
        </w:rPr>
        <w:t>11. Порядок определения победителя аукциона</w:t>
      </w:r>
    </w:p>
    <w:p w:rsidR="00106090" w:rsidRDefault="00106090" w:rsidP="00106090">
      <w:pPr>
        <w:suppressAutoHyphens/>
        <w:ind w:firstLine="540"/>
        <w:jc w:val="both"/>
      </w:pPr>
      <w:r w:rsidRPr="006A0960">
        <w:t>Победителем аукциона признается лицо, предложившее</w:t>
      </w:r>
      <w:r>
        <w:t xml:space="preserve"> наиболее высокую цену договора</w:t>
      </w:r>
      <w:r w:rsidRPr="006A0960">
        <w:t xml:space="preserve">. </w:t>
      </w:r>
    </w:p>
    <w:p w:rsidR="00106090" w:rsidRDefault="00106090" w:rsidP="00106090">
      <w:pPr>
        <w:autoSpaceDE w:val="0"/>
        <w:autoSpaceDN w:val="0"/>
        <w:adjustRightInd w:val="0"/>
        <w:jc w:val="both"/>
      </w:pPr>
      <w: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w:t>
      </w:r>
      <w:r>
        <w:t>а</w:t>
      </w:r>
      <w:r>
        <w:t>вершения приема предложений о цене договора для подведения итогов аукциона.</w:t>
      </w:r>
    </w:p>
    <w:p w:rsidR="00106090" w:rsidRDefault="00106090" w:rsidP="00106090">
      <w:pPr>
        <w:autoSpaceDE w:val="0"/>
        <w:autoSpaceDN w:val="0"/>
        <w:adjustRightInd w:val="0"/>
        <w:jc w:val="both"/>
      </w:pPr>
      <w:r>
        <w:t>Не позднее следующего дня после направления оператором электронной площадки электро</w:t>
      </w:r>
      <w:r>
        <w:t>н</w:t>
      </w:r>
      <w:r>
        <w:t>ного журнала организатор аукциона оформляет и подписывает протокол подведения итогов аукциона</w:t>
      </w:r>
    </w:p>
    <w:p w:rsidR="00106090" w:rsidRDefault="00106090" w:rsidP="00106090">
      <w:pPr>
        <w:autoSpaceDE w:val="0"/>
        <w:autoSpaceDN w:val="0"/>
        <w:adjustRightInd w:val="0"/>
        <w:jc w:val="both"/>
      </w:pPr>
      <w:r>
        <w:lastRenderedPageBreak/>
        <w:t xml:space="preserve">Протокол подведения итогов аукциона размещается на </w:t>
      </w:r>
      <w:r w:rsidRPr="009163DD">
        <w:t>официальном сайте</w:t>
      </w:r>
      <w:r w:rsidR="00AE5D86">
        <w:t xml:space="preserve"> </w:t>
      </w:r>
      <w:r>
        <w:t>организатором ау</w:t>
      </w:r>
      <w:r>
        <w:t>к</w:t>
      </w:r>
      <w:r>
        <w:t>циона не позднее дня, следующего за днем подписания указанного протокола.</w:t>
      </w:r>
      <w:r w:rsidR="00AE5D86">
        <w:t xml:space="preserve"> </w:t>
      </w:r>
      <w:r w:rsidRPr="009163DD">
        <w:t>В течение одн</w:t>
      </w:r>
      <w:r w:rsidRPr="009163DD">
        <w:t>о</w:t>
      </w:r>
      <w:r w:rsidRPr="009163DD">
        <w:t xml:space="preserve">го часа с момента размещения </w:t>
      </w:r>
      <w:r>
        <w:t>протокола</w:t>
      </w:r>
      <w:r w:rsidRPr="009163DD">
        <w:t xml:space="preserve"> на официальном сайте оператор электронной пл</w:t>
      </w:r>
      <w:r w:rsidRPr="009163DD">
        <w:t>о</w:t>
      </w:r>
      <w:r w:rsidRPr="009163DD">
        <w:t xml:space="preserve">щадки размещает </w:t>
      </w:r>
      <w:r>
        <w:t>его</w:t>
      </w:r>
      <w:r w:rsidRPr="009163DD">
        <w:t xml:space="preserve"> на электронной площадке. </w:t>
      </w:r>
    </w:p>
    <w:p w:rsidR="00106090" w:rsidRDefault="00106090" w:rsidP="00106090">
      <w:pPr>
        <w:autoSpaceDE w:val="0"/>
        <w:autoSpaceDN w:val="0"/>
        <w:adjustRightInd w:val="0"/>
        <w:jc w:val="both"/>
        <w:rPr>
          <w:b/>
        </w:rPr>
      </w:pPr>
      <w:r>
        <w:tab/>
      </w:r>
      <w:r w:rsidRPr="00A340B2">
        <w:rPr>
          <w:b/>
        </w:rPr>
        <w:t>12. Порядок и сроки заключения договора аренды.</w:t>
      </w:r>
    </w:p>
    <w:p w:rsidR="00106090" w:rsidRDefault="00106090" w:rsidP="00106090">
      <w:pPr>
        <w:autoSpaceDE w:val="0"/>
        <w:autoSpaceDN w:val="0"/>
        <w:adjustRightInd w:val="0"/>
        <w:jc w:val="both"/>
      </w:pPr>
      <w:r>
        <w:tab/>
        <w:t>Организатор аукциона направляет победителю аукциона уведомление о принятом ау</w:t>
      </w:r>
      <w:r>
        <w:t>к</w:t>
      </w:r>
      <w:r>
        <w:t>ционной комиссией решении не позднее дня, следующего после дня подписания указанного протокола.</w:t>
      </w:r>
    </w:p>
    <w:p w:rsidR="00106090" w:rsidRDefault="00106090" w:rsidP="00106090">
      <w:pPr>
        <w:suppressAutoHyphens/>
        <w:ind w:firstLine="540"/>
        <w:jc w:val="both"/>
      </w:pPr>
      <w:r>
        <w:t>Не позднее следующего дня после размещения протокола об итогах аукциона на</w:t>
      </w:r>
      <w:r w:rsidRPr="009163DD">
        <w:t xml:space="preserve"> официальном сайте</w:t>
      </w:r>
      <w:r>
        <w:t xml:space="preserve"> и электронной площадке организатор аукциона направляет победителю на подписание проект договора аренды в трех экземплярах. Договор  подписывается победителем аукциона в течение 20 (двадцати дней)  со  дня размещения протокола о результатах аукциона на</w:t>
      </w:r>
      <w:r w:rsidR="00AE5D86">
        <w:t xml:space="preserve"> </w:t>
      </w:r>
      <w:r w:rsidRPr="009163DD">
        <w:t>официальном сайте</w:t>
      </w:r>
      <w:r>
        <w:t xml:space="preserve"> и электронной площадке.</w:t>
      </w:r>
    </w:p>
    <w:p w:rsidR="00106090" w:rsidRDefault="00106090" w:rsidP="00106090">
      <w:pPr>
        <w:autoSpaceDE w:val="0"/>
        <w:autoSpaceDN w:val="0"/>
        <w:adjustRightInd w:val="0"/>
        <w:jc w:val="both"/>
      </w:pPr>
      <w:r>
        <w:tab/>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06090" w:rsidRPr="0045569D" w:rsidRDefault="00106090" w:rsidP="00106090">
      <w:pPr>
        <w:suppressAutoHyphens/>
        <w:jc w:val="both"/>
      </w:pPr>
      <w:r>
        <w:rPr>
          <w:b/>
        </w:rPr>
        <w:tab/>
      </w:r>
      <w:r w:rsidRPr="0045569D">
        <w:t xml:space="preserve">Срок действия договора аренды: </w:t>
      </w:r>
      <w:r>
        <w:t xml:space="preserve">10 (десять) лет </w:t>
      </w:r>
      <w:r w:rsidRPr="0045569D">
        <w:t xml:space="preserve"> с момента подписания.</w:t>
      </w:r>
    </w:p>
    <w:p w:rsidR="00106090" w:rsidRPr="006A0960" w:rsidRDefault="00106090" w:rsidP="00106090">
      <w:pPr>
        <w:suppressAutoHyphens/>
        <w:ind w:firstLine="540"/>
        <w:jc w:val="both"/>
      </w:pPr>
      <w:r w:rsidRPr="0045569D">
        <w:t xml:space="preserve">Арендная плата вносится арендатором ежемесячно равными долями до 10 числа    </w:t>
      </w:r>
      <w:r w:rsidRPr="006A0960">
        <w:t>месяца следующего за расчетным периодом.</w:t>
      </w:r>
    </w:p>
    <w:p w:rsidR="00106090" w:rsidRDefault="00106090" w:rsidP="00106090">
      <w:pPr>
        <w:suppressAutoHyphens/>
        <w:ind w:firstLine="540"/>
        <w:jc w:val="both"/>
      </w:pPr>
      <w:r>
        <w:t>Задаток, внесенный победителем аукциона, засчитывается в счет уплаты годовой арендной платы.</w:t>
      </w:r>
    </w:p>
    <w:p w:rsidR="00106090" w:rsidRDefault="00106090" w:rsidP="00106090">
      <w:pPr>
        <w:suppressAutoHyphens/>
        <w:ind w:firstLine="540"/>
        <w:jc w:val="both"/>
      </w:pPr>
      <w:r w:rsidRPr="00F13545">
        <w:rPr>
          <w:b/>
        </w:rPr>
        <w:t>13. Проект договора аренды</w:t>
      </w:r>
      <w:r>
        <w:t xml:space="preserve">  представлен в приложении к настоящему извещению.</w:t>
      </w:r>
    </w:p>
    <w:p w:rsidR="00106090" w:rsidRDefault="00106090" w:rsidP="00106090">
      <w:pPr>
        <w:suppressAutoHyphens/>
        <w:autoSpaceDE w:val="0"/>
        <w:autoSpaceDN w:val="0"/>
        <w:adjustRightInd w:val="0"/>
        <w:jc w:val="both"/>
        <w:rPr>
          <w:sz w:val="22"/>
          <w:szCs w:val="22"/>
        </w:rPr>
      </w:pPr>
      <w:r>
        <w:rPr>
          <w:sz w:val="22"/>
          <w:szCs w:val="22"/>
        </w:rPr>
        <w:tab/>
      </w:r>
      <w:r w:rsidRPr="001F2000">
        <w:rPr>
          <w:b/>
          <w:sz w:val="22"/>
          <w:szCs w:val="22"/>
        </w:rPr>
        <w:t>1</w:t>
      </w:r>
      <w:r>
        <w:rPr>
          <w:b/>
          <w:sz w:val="22"/>
          <w:szCs w:val="22"/>
        </w:rPr>
        <w:t>4</w:t>
      </w:r>
      <w:r>
        <w:rPr>
          <w:sz w:val="22"/>
          <w:szCs w:val="22"/>
        </w:rPr>
        <w:t>.</w:t>
      </w:r>
      <w:r w:rsidRPr="009163DD">
        <w:rPr>
          <w:b/>
          <w:sz w:val="22"/>
          <w:szCs w:val="22"/>
        </w:rPr>
        <w:t>Порядок внесения организатором изменений в извещение о проведении аукциона и  (или) отказа от проведения аукциона</w:t>
      </w:r>
      <w:r>
        <w:rPr>
          <w:sz w:val="22"/>
          <w:szCs w:val="22"/>
        </w:rPr>
        <w:t>.</w:t>
      </w:r>
    </w:p>
    <w:p w:rsidR="00106090" w:rsidRDefault="00106090" w:rsidP="00106090">
      <w:pPr>
        <w:autoSpaceDE w:val="0"/>
        <w:autoSpaceDN w:val="0"/>
        <w:adjustRightInd w:val="0"/>
        <w:jc w:val="both"/>
      </w:pPr>
      <w:r w:rsidRPr="009163DD">
        <w:t>Организатор аукциона вправе принять решение о внесении изменений в извещение о провед</w:t>
      </w:r>
      <w:r w:rsidRPr="009163DD">
        <w:t>е</w:t>
      </w:r>
      <w:r w:rsidRPr="009163DD">
        <w:t>нии аукциона. Такие изменения формируются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w:t>
      </w:r>
      <w:r w:rsidRPr="009163DD">
        <w:t>о</w:t>
      </w:r>
      <w:r w:rsidRPr="009163DD">
        <w:t>ставлял не менее двадцати дней.</w:t>
      </w:r>
    </w:p>
    <w:p w:rsidR="00106090" w:rsidRPr="009163DD" w:rsidRDefault="00106090" w:rsidP="00106090">
      <w:pPr>
        <w:autoSpaceDE w:val="0"/>
        <w:autoSpaceDN w:val="0"/>
        <w:adjustRightInd w:val="0"/>
        <w:jc w:val="both"/>
      </w:pPr>
      <w:r>
        <w:tab/>
      </w:r>
      <w:r w:rsidRPr="009163DD">
        <w:t xml:space="preserve"> Организатор аукциона вправе отказаться от проведения аукциона. Извещение об отк</w:t>
      </w:r>
      <w:r w:rsidRPr="009163DD">
        <w:t>а</w:t>
      </w:r>
      <w:r w:rsidRPr="009163DD">
        <w:t>зе от проведения аукциона формируется организатором аукциона  размещается на официал</w:t>
      </w:r>
      <w:r w:rsidRPr="009163DD">
        <w:t>ь</w:t>
      </w:r>
      <w:r w:rsidRPr="009163DD">
        <w:t>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w:t>
      </w:r>
      <w:r w:rsidRPr="009163DD">
        <w:t>з</w:t>
      </w:r>
      <w:r w:rsidRPr="009163DD">
        <w:t>вещения об отказе от проведения аукциона на официальном сайте.</w:t>
      </w:r>
    </w:p>
    <w:p w:rsidR="00106090" w:rsidRDefault="00106090" w:rsidP="00106090">
      <w:pPr>
        <w:autoSpaceDE w:val="0"/>
        <w:autoSpaceDN w:val="0"/>
        <w:adjustRightInd w:val="0"/>
        <w:jc w:val="both"/>
        <w:outlineLvl w:val="0"/>
        <w:rPr>
          <w:sz w:val="22"/>
          <w:szCs w:val="22"/>
        </w:rPr>
      </w:pPr>
    </w:p>
    <w:p w:rsidR="00106090" w:rsidRDefault="00106090" w:rsidP="00106090">
      <w:pPr>
        <w:widowControl w:val="0"/>
        <w:ind w:firstLine="709"/>
        <w:jc w:val="both"/>
        <w:rPr>
          <w:rFonts w:eastAsia="Calibri"/>
          <w:b/>
        </w:rPr>
      </w:pPr>
      <w:r>
        <w:rPr>
          <w:b/>
        </w:rPr>
        <w:t xml:space="preserve">15. </w:t>
      </w:r>
      <w:r>
        <w:rPr>
          <w:rFonts w:eastAsia="Calibri"/>
          <w:b/>
        </w:rPr>
        <w:t>Порядок ознакомления с документами и информацией об объекте имущества, условиями договора аренды имущества.</w:t>
      </w:r>
    </w:p>
    <w:p w:rsidR="00106090" w:rsidRDefault="00106090" w:rsidP="00106090">
      <w:pPr>
        <w:widowControl w:val="0"/>
        <w:ind w:firstLine="709"/>
        <w:jc w:val="both"/>
        <w:rPr>
          <w:rFonts w:eastAsia="Calibri"/>
          <w:b/>
        </w:rPr>
      </w:pPr>
    </w:p>
    <w:p w:rsidR="00106090" w:rsidRDefault="00106090" w:rsidP="00106090">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74" w:history="1">
        <w:r>
          <w:rPr>
            <w:rStyle w:val="af5"/>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на </w:t>
      </w:r>
      <w:r>
        <w:rPr>
          <w:bCs/>
        </w:rPr>
        <w:t xml:space="preserve"> открытой для доступа неограниченного круга лиц части электронной площадки </w:t>
      </w:r>
      <w:r>
        <w:t xml:space="preserve">на сайте </w:t>
      </w:r>
      <w:hyperlink r:id="rId75" w:history="1">
        <w:r w:rsidRPr="001E4AC0">
          <w:rPr>
            <w:rStyle w:val="af5"/>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106090" w:rsidRDefault="00106090" w:rsidP="00106090">
      <w:pPr>
        <w:autoSpaceDE w:val="0"/>
        <w:autoSpaceDN w:val="0"/>
        <w:adjustRightInd w:val="0"/>
        <w:jc w:val="both"/>
      </w:pPr>
      <w:r>
        <w:tab/>
        <w:t>Любое заинтересованное лицо вправе направить на адрес электронной площадки не б</w:t>
      </w:r>
      <w:r>
        <w:t>о</w:t>
      </w:r>
      <w:r>
        <w:t>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Не поз</w:t>
      </w:r>
      <w:r>
        <w:t>д</w:t>
      </w:r>
      <w:r>
        <w:t>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w:t>
      </w:r>
      <w:r>
        <w:t>е</w:t>
      </w:r>
      <w:r>
        <w:t>нять ее суть.</w:t>
      </w:r>
    </w:p>
    <w:p w:rsidR="00106090" w:rsidRDefault="00106090" w:rsidP="00106090">
      <w:pPr>
        <w:autoSpaceDE w:val="0"/>
        <w:autoSpaceDN w:val="0"/>
        <w:adjustRightInd w:val="0"/>
        <w:jc w:val="both"/>
      </w:pPr>
      <w:r>
        <w:tab/>
        <w:t>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w:t>
      </w:r>
      <w:r>
        <w:t>е</w:t>
      </w:r>
      <w:r>
        <w:t>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w:t>
      </w:r>
    </w:p>
    <w:p w:rsidR="00106090" w:rsidRDefault="00106090" w:rsidP="00106090">
      <w:pPr>
        <w:autoSpaceDE w:val="0"/>
        <w:autoSpaceDN w:val="0"/>
        <w:adjustRightInd w:val="0"/>
        <w:ind w:firstLine="709"/>
        <w:jc w:val="both"/>
      </w:pPr>
      <w:r>
        <w:t>С документацией на имущество, условиями договора аренды имущества можно озн</w:t>
      </w:r>
      <w:r>
        <w:t>а</w:t>
      </w:r>
      <w:r>
        <w:t xml:space="preserve">комиться в администрации МР «Усть-Куломский» по адресу: Республика Коми, с. Усть-Кулом, ул. Советская д. 37, каб. №43, по рабочим дням </w:t>
      </w:r>
      <w:r>
        <w:rPr>
          <w:bCs/>
        </w:rPr>
        <w:t>с 9 час. 00 мин.  до 17 час. 00 мин., по пятницам до 15 час. 30 мин.</w:t>
      </w:r>
      <w:r>
        <w:t xml:space="preserve">, обеденный перерыв с </w:t>
      </w:r>
      <w:r>
        <w:lastRenderedPageBreak/>
        <w:t>13 час. 00 мин. до 14 час. 00 мин. (время московское), тел. (82137) 93-266, контактные лица: Губер Юлиана Ивановна, Канева Евгения Владимировна.</w:t>
      </w:r>
      <w:r>
        <w:tab/>
      </w:r>
    </w:p>
    <w:p w:rsidR="00106090" w:rsidRDefault="00106090" w:rsidP="00AE5D86">
      <w:pPr>
        <w:suppressAutoHyphens/>
        <w:autoSpaceDE w:val="0"/>
        <w:autoSpaceDN w:val="0"/>
        <w:adjustRightInd w:val="0"/>
        <w:jc w:val="right"/>
        <w:rPr>
          <w:sz w:val="28"/>
        </w:rPr>
      </w:pPr>
      <w:r w:rsidRPr="009971AF">
        <w:rPr>
          <w:sz w:val="28"/>
        </w:rPr>
        <w:br w:type="page"/>
      </w:r>
      <w:r>
        <w:rPr>
          <w:sz w:val="28"/>
        </w:rPr>
        <w:lastRenderedPageBreak/>
        <w:t>Утверждена</w:t>
      </w:r>
    </w:p>
    <w:p w:rsidR="00106090" w:rsidRDefault="00106090" w:rsidP="00106090">
      <w:pPr>
        <w:jc w:val="right"/>
        <w:rPr>
          <w:sz w:val="28"/>
        </w:rPr>
      </w:pPr>
      <w:r>
        <w:rPr>
          <w:sz w:val="28"/>
        </w:rPr>
        <w:t>постановлением администрации</w:t>
      </w:r>
    </w:p>
    <w:p w:rsidR="00106090" w:rsidRDefault="00106090" w:rsidP="00106090">
      <w:pPr>
        <w:jc w:val="right"/>
        <w:rPr>
          <w:sz w:val="28"/>
        </w:rPr>
      </w:pPr>
      <w:r>
        <w:rPr>
          <w:sz w:val="28"/>
        </w:rPr>
        <w:t xml:space="preserve">МР «Усть-Куломский» </w:t>
      </w:r>
    </w:p>
    <w:p w:rsidR="00106090" w:rsidRDefault="00106090" w:rsidP="00106090">
      <w:pPr>
        <w:suppressAutoHyphens/>
        <w:jc w:val="right"/>
        <w:rPr>
          <w:sz w:val="28"/>
        </w:rPr>
      </w:pPr>
      <w:r>
        <w:rPr>
          <w:sz w:val="28"/>
        </w:rPr>
        <w:t>от _____________</w:t>
      </w:r>
      <w:r w:rsidRPr="00D20F38">
        <w:rPr>
          <w:sz w:val="28"/>
        </w:rPr>
        <w:t>20</w:t>
      </w:r>
      <w:r>
        <w:rPr>
          <w:sz w:val="28"/>
        </w:rPr>
        <w:t xml:space="preserve">24 г. № </w:t>
      </w:r>
    </w:p>
    <w:p w:rsidR="00106090" w:rsidRDefault="00106090" w:rsidP="00106090">
      <w:pPr>
        <w:jc w:val="right"/>
        <w:rPr>
          <w:sz w:val="28"/>
        </w:rPr>
      </w:pPr>
      <w:r>
        <w:rPr>
          <w:sz w:val="28"/>
        </w:rPr>
        <w:t xml:space="preserve"> (Приложение № 4)</w:t>
      </w:r>
    </w:p>
    <w:p w:rsidR="00106090" w:rsidRDefault="00106090" w:rsidP="00106090">
      <w:pPr>
        <w:jc w:val="right"/>
        <w:rPr>
          <w:b/>
          <w:sz w:val="32"/>
          <w:szCs w:val="32"/>
        </w:rPr>
      </w:pPr>
    </w:p>
    <w:p w:rsidR="00106090" w:rsidRPr="006A0960" w:rsidRDefault="00106090" w:rsidP="00106090">
      <w:pPr>
        <w:suppressAutoHyphens/>
        <w:jc w:val="center"/>
        <w:rPr>
          <w:b/>
          <w:sz w:val="32"/>
          <w:szCs w:val="32"/>
        </w:rPr>
      </w:pPr>
      <w:r w:rsidRPr="006A0960">
        <w:rPr>
          <w:b/>
          <w:sz w:val="32"/>
          <w:szCs w:val="32"/>
        </w:rPr>
        <w:t>Документация об аукционе</w:t>
      </w:r>
    </w:p>
    <w:p w:rsidR="00106090" w:rsidRPr="006A0960" w:rsidRDefault="00106090" w:rsidP="00106090">
      <w:pPr>
        <w:suppressAutoHyphens/>
        <w:jc w:val="center"/>
      </w:pPr>
      <w:r w:rsidRPr="006A0960">
        <w:t xml:space="preserve">по проведению открытого аукциона на право заключения договора аренды </w:t>
      </w:r>
    </w:p>
    <w:p w:rsidR="00106090" w:rsidRPr="006A0960" w:rsidRDefault="00106090" w:rsidP="00106090">
      <w:pPr>
        <w:suppressAutoHyphens/>
        <w:jc w:val="center"/>
      </w:pPr>
      <w:r w:rsidRPr="006A0960">
        <w:t xml:space="preserve">муниципального имущества муниципального образования муниципального района </w:t>
      </w:r>
    </w:p>
    <w:p w:rsidR="00106090" w:rsidRDefault="00106090" w:rsidP="00106090">
      <w:pPr>
        <w:suppressAutoHyphens/>
        <w:jc w:val="center"/>
      </w:pPr>
      <w:r w:rsidRPr="006A0960">
        <w:t>«Усть-Куломский»</w:t>
      </w:r>
      <w:r>
        <w:t>в электронной форме</w:t>
      </w:r>
    </w:p>
    <w:p w:rsidR="00106090" w:rsidRPr="004C2203" w:rsidRDefault="00106090" w:rsidP="00106090">
      <w:pPr>
        <w:suppressAutoHyphens/>
        <w:jc w:val="center"/>
      </w:pPr>
    </w:p>
    <w:p w:rsidR="00106090" w:rsidRPr="004C2203" w:rsidRDefault="00106090" w:rsidP="00106090">
      <w:pPr>
        <w:widowControl w:val="0"/>
        <w:tabs>
          <w:tab w:val="left" w:pos="0"/>
        </w:tabs>
        <w:jc w:val="center"/>
        <w:rPr>
          <w:b/>
        </w:rPr>
      </w:pPr>
      <w:r w:rsidRPr="004C2203">
        <w:rPr>
          <w:b/>
        </w:rPr>
        <w:t>1. Общие сведения</w:t>
      </w:r>
    </w:p>
    <w:p w:rsidR="00106090" w:rsidRDefault="00106090" w:rsidP="00106090">
      <w:pPr>
        <w:widowControl w:val="0"/>
        <w:tabs>
          <w:tab w:val="left" w:pos="567"/>
          <w:tab w:val="left" w:pos="3600"/>
        </w:tabs>
        <w:ind w:firstLine="709"/>
        <w:jc w:val="both"/>
        <w:rPr>
          <w:rFonts w:cs="Arial CYR"/>
          <w:color w:val="000000"/>
        </w:rPr>
      </w:pPr>
      <w:r>
        <w:t>1.1.</w:t>
      </w:r>
      <w:r>
        <w:rPr>
          <w:rFonts w:cs="Arial CYR"/>
          <w:color w:val="000000"/>
        </w:rPr>
        <w:t xml:space="preserve">Аукцион проводится в соответствии со </w:t>
      </w:r>
      <w:r w:rsidRPr="00FD2DC2">
        <w:t>ст. 447, 448 Гражданского кодекса Росси</w:t>
      </w:r>
      <w:r w:rsidRPr="00FD2DC2">
        <w:t>й</w:t>
      </w:r>
      <w:r w:rsidRPr="00FD2DC2">
        <w:t xml:space="preserve">ской Федерации, </w:t>
      </w:r>
      <w:r>
        <w:t xml:space="preserve">Федеральным законом </w:t>
      </w:r>
      <w:r w:rsidRPr="00FD2DC2">
        <w:t>от 26.07.2006 г. № 135 - ФЗ «О защите конкуре</w:t>
      </w:r>
      <w:r w:rsidRPr="00FD2DC2">
        <w:t>н</w:t>
      </w:r>
      <w:r w:rsidRPr="00FD2DC2">
        <w:t>ции»,</w:t>
      </w:r>
      <w:r w:rsidRPr="00241ED2">
        <w:t>Приказом Федеральной</w:t>
      </w:r>
      <w:r w:rsidR="00AE5D86">
        <w:t xml:space="preserve"> </w:t>
      </w:r>
      <w:r w:rsidRPr="00241ED2">
        <w:t>антимонопольной службы от 21.03.2023 г. № 147/23 «О порядке проведения            конкурсов или аукционов на право заключения договоров аренды, догов</w:t>
      </w:r>
      <w:r w:rsidRPr="00241ED2">
        <w:t>о</w:t>
      </w:r>
      <w:r w:rsidRPr="00241ED2">
        <w:t>ров безвозмездного пользования, договоров доверительного управления имуществом, иных договоров, предусматривающих переход в отношении государственного или муниципального имущества, и перечне видов имущества, в отношении которого заключение указанных дог</w:t>
      </w:r>
      <w:r w:rsidRPr="00241ED2">
        <w:t>о</w:t>
      </w:r>
      <w:r w:rsidRPr="00241ED2">
        <w:t>воров может осуществляться путем проведения торгов в   форме конкурса»</w:t>
      </w:r>
      <w:r w:rsidRPr="00FD2DC2">
        <w:t>, Положением об управлении и распоряжении муниципальной собственностью МО Усть-Куломский район, у</w:t>
      </w:r>
      <w:r w:rsidRPr="00FD2DC2">
        <w:t>т</w:t>
      </w:r>
      <w:r w:rsidRPr="00FD2DC2">
        <w:t>вержденным Решением Совета МО «Усть-Куломский район» от 30 января 2003 года № 228, с внесенными изменениями и дополнениями,</w:t>
      </w:r>
      <w:r w:rsidR="00AE5D86">
        <w:t xml:space="preserve"> </w:t>
      </w:r>
      <w:r w:rsidRPr="00882E31">
        <w:t>решением Совета МР «Усть-Куломский» от 20.11.2013г. № ХХ-199 «Об утверждении форм расчета величины годовой арендной платы за пользование муниципальным имуществом муниципального образования муниципального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w:t>
      </w:r>
      <w:r>
        <w:t>она «Усть-Куломский»</w:t>
      </w:r>
      <w:r w:rsidRPr="00882E31">
        <w:t>,</w:t>
      </w:r>
      <w:r>
        <w:rPr>
          <w:rFonts w:cs="Arial CYR"/>
          <w:color w:val="000000"/>
        </w:rPr>
        <w:t xml:space="preserve"> приказом Министерства финансов Российской Федерации Федерального Казначейства от 02 декабря 2021 №38н«Об утверждении регламента г</w:t>
      </w:r>
      <w:r>
        <w:rPr>
          <w:rFonts w:cs="Arial CYR"/>
          <w:color w:val="000000"/>
        </w:rPr>
        <w:t>о</w:t>
      </w:r>
      <w:r>
        <w:rPr>
          <w:rFonts w:cs="Arial CYR"/>
          <w:color w:val="000000"/>
        </w:rPr>
        <w:t>сударственной информационной системы «Официальный сайт Российской Федерации в и</w:t>
      </w:r>
      <w:r>
        <w:rPr>
          <w:rFonts w:cs="Arial CYR"/>
          <w:color w:val="000000"/>
        </w:rPr>
        <w:t>н</w:t>
      </w:r>
      <w:r>
        <w:rPr>
          <w:rFonts w:cs="Arial CYR"/>
          <w:color w:val="000000"/>
        </w:rPr>
        <w:t xml:space="preserve">формационно-телекоммуникационной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106090" w:rsidRDefault="00106090" w:rsidP="00106090">
      <w:pPr>
        <w:widowControl w:val="0"/>
        <w:tabs>
          <w:tab w:val="left" w:pos="567"/>
          <w:tab w:val="left" w:pos="3600"/>
        </w:tabs>
        <w:ind w:firstLine="709"/>
        <w:jc w:val="both"/>
      </w:pPr>
      <w:r>
        <w:t>1.2. О</w:t>
      </w:r>
      <w:r w:rsidRPr="004C2203">
        <w:t>рганизатор аукциона – Администрация муниципального района «Усть-Куломский»</w:t>
      </w:r>
      <w:r>
        <w:t xml:space="preserve"> (Администрация МР «Усть-Куломский»)</w:t>
      </w:r>
      <w:r w:rsidRPr="004C2203">
        <w:t>, адрес: 168060, Республика Коми, Усть-Куломский район, с. Усть-Кулом, ул. Советская, д. 37, тел. 8 (2137) 93-</w:t>
      </w:r>
      <w:r>
        <w:t>266</w:t>
      </w:r>
      <w:r w:rsidRPr="004C2203">
        <w:t>.</w:t>
      </w:r>
    </w:p>
    <w:p w:rsidR="00106090" w:rsidRPr="00654BF1" w:rsidRDefault="00106090" w:rsidP="00061C99">
      <w:pPr>
        <w:pStyle w:val="af1"/>
        <w:widowControl w:val="0"/>
        <w:numPr>
          <w:ilvl w:val="1"/>
          <w:numId w:val="39"/>
        </w:numPr>
        <w:tabs>
          <w:tab w:val="left" w:pos="1134"/>
        </w:tabs>
        <w:autoSpaceDE w:val="0"/>
        <w:autoSpaceDN w:val="0"/>
        <w:spacing w:after="200"/>
        <w:ind w:left="0" w:firstLine="710"/>
        <w:jc w:val="both"/>
      </w:pPr>
      <w:r w:rsidRPr="00654BF1">
        <w:t>Аукцион</w:t>
      </w:r>
      <w:r w:rsidRPr="00654BF1">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w:t>
      </w:r>
      <w:r w:rsidRPr="00654BF1">
        <w:rPr>
          <w:color w:val="000000"/>
        </w:rPr>
        <w:t>о</w:t>
      </w:r>
      <w:r w:rsidRPr="00654BF1">
        <w:rPr>
          <w:color w:val="000000"/>
        </w:rPr>
        <w:t>щадке –  универсальная торговая платформа АО «Сбербанк-АСТ», размещенная</w:t>
      </w:r>
      <w:r w:rsidRPr="00654BF1">
        <w:t xml:space="preserve"> на сайте </w:t>
      </w:r>
      <w:hyperlink r:id="rId76" w:history="1">
        <w:r w:rsidRPr="00654BF1">
          <w:rPr>
            <w:rStyle w:val="af5"/>
            <w:shd w:val="clear" w:color="auto" w:fill="FFFFFF"/>
          </w:rPr>
          <w:t>http://utp.sberbank-ast.ru</w:t>
        </w:r>
      </w:hyperlink>
      <w:r w:rsidRPr="00654BF1">
        <w:t xml:space="preserve"> в сети Интернет. </w:t>
      </w:r>
      <w:r w:rsidRPr="00654BF1">
        <w:rPr>
          <w:color w:val="000000"/>
        </w:rPr>
        <w:t xml:space="preserve">Подача предложений в торговом зале возможна только в случае проведения </w:t>
      </w:r>
      <w:r w:rsidRPr="00654BF1">
        <w:t>аукциона в электронной форме</w:t>
      </w:r>
      <w:r w:rsidRPr="00654BF1">
        <w:rPr>
          <w:color w:val="000000"/>
        </w:rPr>
        <w:t xml:space="preserve"> в случае наличия двух или более допущенных участников. В установленные дату и время начала проведения торгов у Участн</w:t>
      </w:r>
      <w:r w:rsidRPr="00654BF1">
        <w:rPr>
          <w:color w:val="000000"/>
        </w:rPr>
        <w:t>и</w:t>
      </w:r>
      <w:r w:rsidRPr="00654BF1">
        <w:rPr>
          <w:color w:val="000000"/>
        </w:rPr>
        <w:t>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w:t>
      </w:r>
      <w:r w:rsidRPr="00654BF1">
        <w:rPr>
          <w:color w:val="000000"/>
        </w:rPr>
        <w:t>т</w:t>
      </w:r>
      <w:r w:rsidRPr="00654BF1">
        <w:rPr>
          <w:color w:val="000000"/>
        </w:rPr>
        <w:t>вом штатного интерфейса.Подача предложений о цене для многолотовых процедур осущест</w:t>
      </w:r>
      <w:r w:rsidRPr="00654BF1">
        <w:rPr>
          <w:color w:val="000000"/>
        </w:rPr>
        <w:t>в</w:t>
      </w:r>
      <w:r w:rsidRPr="00654BF1">
        <w:rPr>
          <w:color w:val="000000"/>
        </w:rPr>
        <w:t xml:space="preserve">ляется отдельно по каждому лоту. Сроки проведения всех лотов устанавливаются единые. </w:t>
      </w:r>
    </w:p>
    <w:p w:rsidR="00106090" w:rsidRDefault="00106090" w:rsidP="00061C99">
      <w:pPr>
        <w:pStyle w:val="af1"/>
        <w:widowControl w:val="0"/>
        <w:numPr>
          <w:ilvl w:val="1"/>
          <w:numId w:val="39"/>
        </w:numPr>
        <w:tabs>
          <w:tab w:val="left" w:pos="1134"/>
        </w:tabs>
        <w:autoSpaceDE w:val="0"/>
        <w:autoSpaceDN w:val="0"/>
        <w:spacing w:after="200"/>
        <w:ind w:left="0" w:firstLine="709"/>
        <w:jc w:val="both"/>
      </w:pPr>
      <w:r w:rsidRPr="00654BF1">
        <w:t>Информационное извещение о проведении открыт</w:t>
      </w:r>
      <w:r>
        <w:t>ого</w:t>
      </w:r>
      <w:r w:rsidRPr="00654BF1">
        <w:t xml:space="preserve"> аукцион</w:t>
      </w:r>
      <w:r>
        <w:t>а</w:t>
      </w:r>
      <w:r w:rsidRPr="00654BF1">
        <w:t xml:space="preserve"> в электронной форме размещается организатором аукциона на официальном сайте органа местного сам</w:t>
      </w:r>
      <w:r w:rsidRPr="00654BF1">
        <w:t>о</w:t>
      </w:r>
      <w:r w:rsidRPr="00654BF1">
        <w:t xml:space="preserve">управления муниципального района «Усть-Куломский» </w:t>
      </w:r>
      <w:r w:rsidRPr="007F484A">
        <w:t>https://ustkulom-r11.gosweb.gosuslugi.ru/</w:t>
      </w:r>
      <w:r w:rsidRPr="00654BF1">
        <w:t xml:space="preserve"> (далее – официальный сайт) и размещается также на </w:t>
      </w:r>
      <w:hyperlink r:id="rId77" w:history="1">
        <w:r w:rsidRPr="00654BF1">
          <w:rPr>
            <w:rStyle w:val="af5"/>
            <w:color w:val="auto"/>
          </w:rPr>
          <w:t>www.</w:t>
        </w:r>
        <w:r w:rsidRPr="00654BF1">
          <w:rPr>
            <w:rStyle w:val="af5"/>
            <w:color w:val="auto"/>
            <w:lang w:val="en-US"/>
          </w:rPr>
          <w:t>t</w:t>
        </w:r>
        <w:r w:rsidRPr="00654BF1">
          <w:rPr>
            <w:rStyle w:val="af5"/>
            <w:color w:val="auto"/>
          </w:rPr>
          <w:t>o</w:t>
        </w:r>
        <w:r w:rsidRPr="00654BF1">
          <w:rPr>
            <w:rStyle w:val="af5"/>
            <w:color w:val="auto"/>
            <w:lang w:val="en-US"/>
          </w:rPr>
          <w:t>rgi</w:t>
        </w:r>
        <w:r w:rsidRPr="00654BF1">
          <w:rPr>
            <w:rStyle w:val="af5"/>
            <w:color w:val="auto"/>
          </w:rPr>
          <w:t>.</w:t>
        </w:r>
        <w:r w:rsidRPr="00654BF1">
          <w:rPr>
            <w:rStyle w:val="af5"/>
            <w:color w:val="auto"/>
            <w:lang w:val="en-US"/>
          </w:rPr>
          <w:t>gov</w:t>
        </w:r>
        <w:r w:rsidRPr="00654BF1">
          <w:rPr>
            <w:rStyle w:val="af5"/>
            <w:color w:val="auto"/>
          </w:rPr>
          <w:t>.ru</w:t>
        </w:r>
      </w:hyperlink>
      <w:r w:rsidRPr="00654BF1">
        <w:t>Аукционная документация, формы заявок и проекты договоров  размеща</w:t>
      </w:r>
      <w:r>
        <w:t>ю</w:t>
      </w:r>
      <w:r w:rsidRPr="00654BF1">
        <w:t>тся организатором аукциона на официальном сайте органа местного самоуправления муниц</w:t>
      </w:r>
      <w:r w:rsidRPr="00654BF1">
        <w:t>и</w:t>
      </w:r>
      <w:r w:rsidRPr="00654BF1">
        <w:t xml:space="preserve">пального района «Усть-Куломский» </w:t>
      </w:r>
      <w:r w:rsidRPr="007F484A">
        <w:t xml:space="preserve">https://ustkulom-r11.gosweb.gosuslugi.ru/ </w:t>
      </w:r>
      <w:r w:rsidRPr="00654BF1">
        <w:t>(далее – офиц</w:t>
      </w:r>
      <w:r w:rsidRPr="00654BF1">
        <w:t>и</w:t>
      </w:r>
      <w:r w:rsidRPr="00654BF1">
        <w:t xml:space="preserve">альный сайт) и размещается также на </w:t>
      </w:r>
      <w:hyperlink r:id="rId78" w:history="1">
        <w:r w:rsidRPr="00654BF1">
          <w:rPr>
            <w:rStyle w:val="af5"/>
            <w:color w:val="auto"/>
          </w:rPr>
          <w:t>www.</w:t>
        </w:r>
        <w:r w:rsidRPr="00654BF1">
          <w:rPr>
            <w:rStyle w:val="af5"/>
            <w:color w:val="auto"/>
            <w:lang w:val="en-US"/>
          </w:rPr>
          <w:t>t</w:t>
        </w:r>
        <w:r w:rsidRPr="00654BF1">
          <w:rPr>
            <w:rStyle w:val="af5"/>
            <w:color w:val="auto"/>
          </w:rPr>
          <w:t>o</w:t>
        </w:r>
        <w:r w:rsidRPr="00654BF1">
          <w:rPr>
            <w:rStyle w:val="af5"/>
            <w:color w:val="auto"/>
            <w:lang w:val="en-US"/>
          </w:rPr>
          <w:t>rgi</w:t>
        </w:r>
        <w:r w:rsidRPr="00654BF1">
          <w:rPr>
            <w:rStyle w:val="af5"/>
            <w:color w:val="auto"/>
          </w:rPr>
          <w:t>.</w:t>
        </w:r>
        <w:r w:rsidRPr="00654BF1">
          <w:rPr>
            <w:rStyle w:val="af5"/>
            <w:color w:val="auto"/>
            <w:lang w:val="en-US"/>
          </w:rPr>
          <w:t>gov</w:t>
        </w:r>
        <w:r w:rsidRPr="00654BF1">
          <w:rPr>
            <w:rStyle w:val="af5"/>
            <w:color w:val="auto"/>
          </w:rPr>
          <w:t>.ru</w:t>
        </w:r>
      </w:hyperlink>
    </w:p>
    <w:p w:rsidR="00106090" w:rsidRPr="006A0960" w:rsidRDefault="00106090" w:rsidP="00106090">
      <w:pPr>
        <w:pStyle w:val="af1"/>
        <w:widowControl w:val="0"/>
        <w:tabs>
          <w:tab w:val="left" w:pos="1134"/>
        </w:tabs>
        <w:autoSpaceDE w:val="0"/>
        <w:autoSpaceDN w:val="0"/>
        <w:spacing w:after="200"/>
        <w:ind w:left="0" w:firstLine="709"/>
        <w:jc w:val="both"/>
      </w:pPr>
      <w:r>
        <w:t>1.5.</w:t>
      </w:r>
      <w:r w:rsidRPr="006A0960">
        <w:t>Нарушение процедуры организации или проведения аукциона, предусмотренной настоящей аукционной документацией, является основанием для признания судом недейств</w:t>
      </w:r>
      <w:r w:rsidRPr="006A0960">
        <w:t>и</w:t>
      </w:r>
      <w:r w:rsidRPr="006A0960">
        <w:t>тельными результатов аукциона и договора, заключенного по результатам такого аукциона.</w:t>
      </w:r>
    </w:p>
    <w:p w:rsidR="00106090" w:rsidRPr="004C2203" w:rsidRDefault="00106090" w:rsidP="00106090">
      <w:pPr>
        <w:pStyle w:val="ConsPlusNormal"/>
        <w:ind w:left="360"/>
        <w:rPr>
          <w:rFonts w:ascii="Times New Roman" w:hAnsi="Times New Roman" w:cs="Times New Roman"/>
          <w:b/>
          <w:sz w:val="24"/>
          <w:szCs w:val="24"/>
        </w:rPr>
      </w:pPr>
    </w:p>
    <w:p w:rsidR="00106090" w:rsidRDefault="00106090" w:rsidP="00106090">
      <w:pPr>
        <w:ind w:firstLine="540"/>
        <w:jc w:val="center"/>
        <w:rPr>
          <w:b/>
        </w:rPr>
      </w:pPr>
      <w:r>
        <w:rPr>
          <w:b/>
        </w:rPr>
        <w:t xml:space="preserve">2. </w:t>
      </w:r>
      <w:r w:rsidRPr="008673EE">
        <w:rPr>
          <w:b/>
        </w:rPr>
        <w:t>Способ проведения аукциона:</w:t>
      </w:r>
    </w:p>
    <w:p w:rsidR="00106090" w:rsidRPr="008673EE" w:rsidRDefault="00106090" w:rsidP="00106090">
      <w:pPr>
        <w:ind w:firstLine="540"/>
        <w:jc w:val="center"/>
        <w:rPr>
          <w:b/>
        </w:rPr>
      </w:pPr>
    </w:p>
    <w:p w:rsidR="00106090" w:rsidRDefault="00106090" w:rsidP="00106090">
      <w:r>
        <w:t>Открытый аукцион в электронной форме.</w:t>
      </w:r>
    </w:p>
    <w:p w:rsidR="00106090" w:rsidRDefault="00106090" w:rsidP="00106090">
      <w:pPr>
        <w:pStyle w:val="ConsPlusNormal"/>
        <w:suppressAutoHyphens/>
        <w:ind w:firstLine="567"/>
        <w:jc w:val="center"/>
        <w:rPr>
          <w:rFonts w:ascii="Times New Roman" w:hAnsi="Times New Roman" w:cs="Times New Roman"/>
          <w:b/>
          <w:sz w:val="24"/>
          <w:szCs w:val="24"/>
        </w:rPr>
      </w:pPr>
    </w:p>
    <w:p w:rsidR="00106090" w:rsidRDefault="00106090" w:rsidP="00106090">
      <w:pPr>
        <w:pStyle w:val="ConsPlusNormal"/>
        <w:suppressAutoHyphens/>
        <w:ind w:firstLine="567"/>
        <w:jc w:val="center"/>
        <w:rPr>
          <w:rFonts w:ascii="Times New Roman" w:hAnsi="Times New Roman" w:cs="Times New Roman"/>
          <w:b/>
          <w:sz w:val="24"/>
          <w:szCs w:val="24"/>
        </w:rPr>
      </w:pPr>
      <w:r w:rsidRPr="008673EE">
        <w:rPr>
          <w:rFonts w:ascii="Times New Roman" w:hAnsi="Times New Roman" w:cs="Times New Roman"/>
          <w:b/>
          <w:sz w:val="24"/>
          <w:szCs w:val="24"/>
        </w:rPr>
        <w:t>3.</w:t>
      </w:r>
      <w:r w:rsidRPr="006A0960">
        <w:rPr>
          <w:rFonts w:ascii="Times New Roman" w:hAnsi="Times New Roman" w:cs="Times New Roman"/>
          <w:b/>
          <w:sz w:val="24"/>
          <w:szCs w:val="24"/>
        </w:rPr>
        <w:t>Сведения о предмете открытого аукциона</w:t>
      </w:r>
    </w:p>
    <w:p w:rsidR="00106090" w:rsidRPr="006A0960" w:rsidRDefault="00106090" w:rsidP="00106090">
      <w:pPr>
        <w:pStyle w:val="ConsPlusNormal"/>
        <w:suppressAutoHyphens/>
        <w:ind w:firstLine="567"/>
        <w:jc w:val="center"/>
        <w:rPr>
          <w:rFonts w:ascii="Times New Roman" w:hAnsi="Times New Roman" w:cs="Times New Roman"/>
          <w:b/>
          <w:sz w:val="24"/>
          <w:szCs w:val="24"/>
        </w:rPr>
      </w:pPr>
    </w:p>
    <w:p w:rsidR="00106090" w:rsidRPr="006A0960" w:rsidRDefault="00106090" w:rsidP="00106090">
      <w:pPr>
        <w:suppressAutoHyphens/>
        <w:ind w:firstLine="567"/>
        <w:jc w:val="both"/>
      </w:pPr>
      <w:r>
        <w:t>3</w:t>
      </w:r>
      <w:r w:rsidRPr="006A0960">
        <w:t xml:space="preserve">.1. </w:t>
      </w:r>
      <w:r w:rsidRPr="008673EE">
        <w:t>Предмет аукциона</w:t>
      </w:r>
      <w:r w:rsidRPr="006A0960">
        <w:t xml:space="preserve"> – право на заключение договора аренды муниципального имущества муниципального образования муниципального района «Усть-Куломский».</w:t>
      </w:r>
    </w:p>
    <w:p w:rsidR="00106090" w:rsidRDefault="00106090" w:rsidP="00106090">
      <w:pPr>
        <w:suppressAutoHyphens/>
        <w:ind w:firstLine="567"/>
        <w:jc w:val="both"/>
      </w:pPr>
      <w:r>
        <w:t>3.2. Описание предмета аукциона</w:t>
      </w:r>
      <w:r w:rsidRPr="00AE26D7">
        <w:t>:</w:t>
      </w:r>
    </w:p>
    <w:p w:rsidR="00106090" w:rsidRPr="006A0960" w:rsidRDefault="00106090" w:rsidP="00106090">
      <w:pPr>
        <w:suppressAutoHyphens/>
        <w:ind w:firstLine="567"/>
        <w:jc w:val="both"/>
      </w:pPr>
    </w:p>
    <w:tbl>
      <w:tblPr>
        <w:tblW w:w="9528" w:type="dxa"/>
        <w:jc w:val="center"/>
        <w:tblLayout w:type="fixed"/>
        <w:tblLook w:val="01E0"/>
      </w:tblPr>
      <w:tblGrid>
        <w:gridCol w:w="709"/>
        <w:gridCol w:w="1985"/>
        <w:gridCol w:w="2835"/>
        <w:gridCol w:w="2071"/>
        <w:gridCol w:w="1928"/>
      </w:tblGrid>
      <w:tr w:rsidR="00106090"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ind w:firstLine="33"/>
              <w:jc w:val="center"/>
              <w:rPr>
                <w:b/>
                <w:sz w:val="22"/>
                <w:szCs w:val="22"/>
              </w:rPr>
            </w:pPr>
            <w:r w:rsidRPr="004D1EA7">
              <w:rPr>
                <w:b/>
                <w:sz w:val="22"/>
                <w:szCs w:val="22"/>
              </w:rPr>
              <w:t>Наименование</w:t>
            </w:r>
          </w:p>
          <w:p w:rsidR="00106090" w:rsidRDefault="00106090" w:rsidP="00106090">
            <w:pPr>
              <w:autoSpaceDE w:val="0"/>
              <w:autoSpaceDN w:val="0"/>
              <w:adjustRightInd w:val="0"/>
              <w:jc w:val="center"/>
              <w:rPr>
                <w:b/>
                <w:sz w:val="22"/>
                <w:szCs w:val="22"/>
              </w:rPr>
            </w:pPr>
            <w:r w:rsidRPr="004D1EA7">
              <w:rPr>
                <w:b/>
                <w:sz w:val="22"/>
                <w:szCs w:val="22"/>
              </w:rPr>
              <w:t>имущества и</w:t>
            </w:r>
          </w:p>
          <w:p w:rsidR="00106090" w:rsidRPr="004D1EA7" w:rsidRDefault="00106090" w:rsidP="00106090">
            <w:pPr>
              <w:autoSpaceDE w:val="0"/>
              <w:autoSpaceDN w:val="0"/>
              <w:adjustRightInd w:val="0"/>
              <w:jc w:val="center"/>
              <w:rPr>
                <w:b/>
                <w:sz w:val="22"/>
                <w:szCs w:val="22"/>
              </w:rPr>
            </w:pPr>
            <w:r w:rsidRPr="004D1EA7">
              <w:rPr>
                <w:b/>
                <w:sz w:val="22"/>
                <w:szCs w:val="22"/>
              </w:rPr>
              <w:t xml:space="preserve"> общая </w:t>
            </w:r>
          </w:p>
          <w:p w:rsidR="00106090" w:rsidRPr="004D1EA7" w:rsidRDefault="00106090" w:rsidP="00106090">
            <w:pPr>
              <w:autoSpaceDE w:val="0"/>
              <w:autoSpaceDN w:val="0"/>
              <w:adjustRightInd w:val="0"/>
              <w:ind w:firstLine="33"/>
              <w:jc w:val="center"/>
              <w:rPr>
                <w:b/>
                <w:sz w:val="22"/>
                <w:szCs w:val="22"/>
              </w:rPr>
            </w:pPr>
            <w:r w:rsidRPr="004D1EA7">
              <w:rPr>
                <w:b/>
                <w:sz w:val="22"/>
                <w:szCs w:val="22"/>
              </w:rPr>
              <w:t>характеристика</w:t>
            </w:r>
          </w:p>
          <w:p w:rsidR="00106090" w:rsidRPr="004D1EA7" w:rsidRDefault="00106090" w:rsidP="00106090">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Кадастровый </w:t>
            </w:r>
          </w:p>
          <w:p w:rsidR="00106090" w:rsidRPr="004D1EA7" w:rsidRDefault="00106090" w:rsidP="00106090">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rFonts w:ascii="Arial" w:hAnsi="Arial" w:cs="Arial"/>
                <w:b/>
                <w:sz w:val="22"/>
                <w:szCs w:val="22"/>
              </w:rPr>
            </w:pPr>
            <w:r>
              <w:rPr>
                <w:b/>
                <w:sz w:val="22"/>
                <w:szCs w:val="22"/>
              </w:rPr>
              <w:t>Начальная цена</w:t>
            </w:r>
            <w:r w:rsidRPr="004D1EA7">
              <w:rPr>
                <w:b/>
                <w:sz w:val="22"/>
                <w:szCs w:val="22"/>
              </w:rPr>
              <w:t xml:space="preserve"> годовой арен</w:t>
            </w:r>
            <w:r w:rsidRPr="004D1EA7">
              <w:rPr>
                <w:b/>
                <w:sz w:val="22"/>
                <w:szCs w:val="22"/>
              </w:rPr>
              <w:t>д</w:t>
            </w:r>
            <w:r w:rsidRPr="004D1EA7">
              <w:rPr>
                <w:b/>
                <w:sz w:val="22"/>
                <w:szCs w:val="22"/>
              </w:rPr>
              <w:t>ной  платы</w:t>
            </w:r>
            <w:r>
              <w:rPr>
                <w:b/>
                <w:sz w:val="22"/>
                <w:szCs w:val="22"/>
              </w:rPr>
              <w:t>,</w:t>
            </w:r>
            <w:r w:rsidRPr="004D1EA7">
              <w:rPr>
                <w:b/>
                <w:sz w:val="22"/>
                <w:szCs w:val="22"/>
              </w:rPr>
              <w:t xml:space="preserve"> руб. </w:t>
            </w:r>
            <w:r>
              <w:rPr>
                <w:b/>
                <w:sz w:val="22"/>
                <w:szCs w:val="22"/>
              </w:rPr>
              <w:t>б</w:t>
            </w:r>
            <w:r w:rsidRPr="004D1EA7">
              <w:rPr>
                <w:b/>
                <w:sz w:val="22"/>
                <w:szCs w:val="22"/>
              </w:rPr>
              <w:t xml:space="preserve">ез НДС  </w:t>
            </w:r>
          </w:p>
        </w:tc>
      </w:tr>
      <w:tr w:rsidR="00106090" w:rsidRPr="009D7402"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w:t>
            </w:r>
          </w:p>
          <w:p w:rsidR="00106090" w:rsidRPr="004D1EA7" w:rsidRDefault="00106090" w:rsidP="00106090">
            <w:pPr>
              <w:rPr>
                <w:sz w:val="22"/>
                <w:szCs w:val="22"/>
              </w:rPr>
            </w:pPr>
            <w:r w:rsidRPr="004D1EA7">
              <w:rPr>
                <w:sz w:val="22"/>
                <w:szCs w:val="22"/>
              </w:rPr>
              <w:t>с. Помоздино, ул.</w:t>
            </w:r>
          </w:p>
          <w:p w:rsidR="00106090" w:rsidRPr="004D1EA7" w:rsidRDefault="00106090" w:rsidP="00106090">
            <w:pPr>
              <w:rPr>
                <w:sz w:val="22"/>
                <w:szCs w:val="22"/>
              </w:rPr>
            </w:pPr>
            <w:r w:rsidRPr="004D1EA7">
              <w:rPr>
                <w:sz w:val="22"/>
                <w:szCs w:val="22"/>
              </w:rPr>
              <w:t xml:space="preserve"> Гаражная д. 6 а</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159 095,00</w:t>
            </w:r>
          </w:p>
        </w:tc>
      </w:tr>
      <w:tr w:rsidR="00106090" w:rsidRPr="009D7402"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85 713,00</w:t>
            </w:r>
          </w:p>
        </w:tc>
      </w:tr>
      <w:tr w:rsidR="00106090" w:rsidRPr="009D7402"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272 457,00</w:t>
            </w:r>
          </w:p>
        </w:tc>
      </w:tr>
      <w:tr w:rsidR="00106090" w:rsidRPr="009D7402"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168060, Республика </w:t>
            </w:r>
          </w:p>
          <w:p w:rsidR="00106090" w:rsidRPr="004D1EA7" w:rsidRDefault="00106090" w:rsidP="00106090">
            <w:pPr>
              <w:rPr>
                <w:sz w:val="22"/>
                <w:szCs w:val="22"/>
              </w:rPr>
            </w:pPr>
            <w:r w:rsidRPr="004D1EA7">
              <w:rPr>
                <w:sz w:val="22"/>
                <w:szCs w:val="22"/>
              </w:rPr>
              <w:t xml:space="preserve">Коми, </w:t>
            </w:r>
          </w:p>
          <w:p w:rsidR="00106090" w:rsidRPr="004D1EA7" w:rsidRDefault="00106090" w:rsidP="00106090">
            <w:pPr>
              <w:rPr>
                <w:sz w:val="22"/>
                <w:szCs w:val="22"/>
              </w:rPr>
            </w:pPr>
            <w:r w:rsidRPr="004D1EA7">
              <w:rPr>
                <w:sz w:val="22"/>
                <w:szCs w:val="22"/>
              </w:rPr>
              <w:t xml:space="preserve">с. Усть-Кулом, ул. </w:t>
            </w:r>
          </w:p>
          <w:p w:rsidR="00106090" w:rsidRPr="004D1EA7" w:rsidRDefault="00106090" w:rsidP="00106090">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rFonts w:eastAsia="TimesNewRomanPSMT"/>
                <w:sz w:val="22"/>
                <w:szCs w:val="22"/>
              </w:rPr>
            </w:pPr>
            <w:r w:rsidRPr="004D1EA7">
              <w:rPr>
                <w:rFonts w:eastAsia="TimesNewRomanPSMT"/>
                <w:sz w:val="22"/>
                <w:szCs w:val="22"/>
              </w:rPr>
              <w:t>11:07:4201010:562</w:t>
            </w:r>
          </w:p>
          <w:p w:rsidR="00106090" w:rsidRPr="004D1EA7" w:rsidRDefault="00106090" w:rsidP="00106090">
            <w:pPr>
              <w:rPr>
                <w:rFonts w:eastAsia="TimesNewRomanPSMT"/>
                <w:sz w:val="22"/>
                <w:szCs w:val="22"/>
              </w:rPr>
            </w:pPr>
          </w:p>
          <w:p w:rsidR="00106090" w:rsidRPr="004D1EA7" w:rsidRDefault="00106090" w:rsidP="00106090">
            <w:pPr>
              <w:rPr>
                <w:rFonts w:eastAsia="TimesNewRomanPSMT"/>
                <w:sz w:val="22"/>
                <w:szCs w:val="22"/>
              </w:rPr>
            </w:pPr>
            <w:r w:rsidRPr="004D1EA7">
              <w:rPr>
                <w:rFonts w:eastAsia="TimesNewRomanPSMT"/>
                <w:sz w:val="22"/>
                <w:szCs w:val="22"/>
              </w:rPr>
              <w:t>11:07:4201010:569</w:t>
            </w:r>
          </w:p>
          <w:p w:rsidR="00106090" w:rsidRPr="004D1EA7" w:rsidRDefault="00106090" w:rsidP="00106090">
            <w:pPr>
              <w:rPr>
                <w:rFonts w:eastAsia="TimesNewRomanPSMT"/>
                <w:sz w:val="22"/>
                <w:szCs w:val="22"/>
              </w:rPr>
            </w:pPr>
            <w:r w:rsidRPr="004D1EA7">
              <w:rPr>
                <w:rFonts w:eastAsia="TimesNewRomanPSMT"/>
                <w:sz w:val="22"/>
                <w:szCs w:val="22"/>
              </w:rPr>
              <w:t>11:07:4201010:570</w:t>
            </w:r>
          </w:p>
          <w:p w:rsidR="00106090" w:rsidRPr="004D1EA7" w:rsidRDefault="00106090" w:rsidP="00106090">
            <w:pPr>
              <w:rPr>
                <w:rFonts w:eastAsia="TimesNewRomanPSMT"/>
                <w:sz w:val="22"/>
                <w:szCs w:val="22"/>
              </w:rPr>
            </w:pPr>
            <w:r w:rsidRPr="004D1EA7">
              <w:rPr>
                <w:rFonts w:eastAsia="TimesNewRomanPSMT"/>
                <w:sz w:val="22"/>
                <w:szCs w:val="22"/>
              </w:rPr>
              <w:t>11:07:4201010:574</w:t>
            </w:r>
          </w:p>
          <w:p w:rsidR="00106090" w:rsidRPr="004D1EA7" w:rsidRDefault="00106090" w:rsidP="00106090">
            <w:pPr>
              <w:rPr>
                <w:rFonts w:eastAsia="TimesNewRomanPSMT"/>
                <w:sz w:val="22"/>
                <w:szCs w:val="22"/>
              </w:rPr>
            </w:pPr>
            <w:r w:rsidRPr="004D1EA7">
              <w:rPr>
                <w:rFonts w:eastAsia="TimesNewRomanPSMT"/>
                <w:sz w:val="22"/>
                <w:szCs w:val="22"/>
              </w:rPr>
              <w:t>11:07:4201010:315</w:t>
            </w:r>
          </w:p>
          <w:p w:rsidR="00106090" w:rsidRPr="004D1EA7" w:rsidRDefault="00106090" w:rsidP="00106090">
            <w:pPr>
              <w:rPr>
                <w:rFonts w:eastAsia="TimesNewRomanPSMT"/>
                <w:sz w:val="22"/>
                <w:szCs w:val="22"/>
              </w:rPr>
            </w:pPr>
            <w:r w:rsidRPr="004D1EA7">
              <w:rPr>
                <w:rFonts w:eastAsia="TimesNewRomanPSMT"/>
                <w:sz w:val="22"/>
                <w:szCs w:val="22"/>
              </w:rPr>
              <w:t>11:07:4201010:556</w:t>
            </w:r>
          </w:p>
          <w:p w:rsidR="00106090" w:rsidRPr="004D1EA7" w:rsidRDefault="00106090" w:rsidP="00106090">
            <w:pPr>
              <w:rPr>
                <w:rFonts w:eastAsia="TimesNewRomanPSMT"/>
                <w:sz w:val="22"/>
                <w:szCs w:val="22"/>
              </w:rPr>
            </w:pPr>
            <w:r w:rsidRPr="004D1EA7">
              <w:rPr>
                <w:rFonts w:eastAsia="TimesNewRomanPSMT"/>
                <w:sz w:val="22"/>
                <w:szCs w:val="22"/>
              </w:rPr>
              <w:t>11:07:4201010:576</w:t>
            </w:r>
          </w:p>
          <w:p w:rsidR="00106090" w:rsidRPr="004D1EA7" w:rsidRDefault="00106090" w:rsidP="00106090">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111 613,00</w:t>
            </w:r>
          </w:p>
        </w:tc>
      </w:tr>
    </w:tbl>
    <w:p w:rsidR="00106090" w:rsidRPr="006A0960" w:rsidRDefault="00106090" w:rsidP="00106090">
      <w:pPr>
        <w:suppressAutoHyphens/>
        <w:ind w:firstLine="709"/>
        <w:jc w:val="both"/>
      </w:pPr>
      <w:r>
        <w:t xml:space="preserve">Цена годовой арендной платы увеличивается ежегодно, начиная с 1 января года, следующего за годом, в котором был заключен договор аренды, на коэффициент 1,0776. </w:t>
      </w:r>
      <w:r w:rsidRPr="006A0960">
        <w:t>Размер арендной платы не может быть пересмотрен сторонами в сторону уменьшения по сравнению с размером, установленным при заключении договора аренды.</w:t>
      </w:r>
    </w:p>
    <w:p w:rsidR="00106090" w:rsidRDefault="00106090" w:rsidP="00106090">
      <w:pPr>
        <w:widowControl w:val="0"/>
        <w:ind w:firstLine="709"/>
        <w:jc w:val="both"/>
      </w:pPr>
    </w:p>
    <w:p w:rsidR="00106090"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4. Сроки, время подачи заявок, проведения аукциона, подведения итогов аукци</w:t>
      </w:r>
      <w:r>
        <w:rPr>
          <w:b/>
        </w:rPr>
        <w:t>о</w:t>
      </w:r>
      <w:r>
        <w:rPr>
          <w:b/>
        </w:rPr>
        <w:t>на.</w:t>
      </w:r>
    </w:p>
    <w:p w:rsidR="00106090" w:rsidRDefault="00106090" w:rsidP="00106090">
      <w:pPr>
        <w:ind w:firstLine="709"/>
        <w:jc w:val="both"/>
        <w:rPr>
          <w:bCs/>
        </w:rPr>
      </w:pPr>
      <w:r>
        <w:rPr>
          <w:bCs/>
        </w:rPr>
        <w:t>Указанное в настоящем информационном извещении время – московское.</w:t>
      </w:r>
    </w:p>
    <w:p w:rsidR="00106090" w:rsidRPr="004C056C" w:rsidRDefault="00106090" w:rsidP="00106090">
      <w:pPr>
        <w:ind w:firstLine="709"/>
        <w:jc w:val="both"/>
        <w:rPr>
          <w:bCs/>
        </w:rPr>
      </w:pPr>
      <w:r>
        <w:rPr>
          <w:bCs/>
        </w:rPr>
        <w:t xml:space="preserve">При исчислении сроков, указанных в настоящем информационном извещении, </w:t>
      </w:r>
      <w:r w:rsidRPr="004C056C">
        <w:rPr>
          <w:bCs/>
        </w:rPr>
        <w:t>прин</w:t>
      </w:r>
      <w:r w:rsidRPr="004C056C">
        <w:rPr>
          <w:bCs/>
        </w:rPr>
        <w:t>и</w:t>
      </w:r>
      <w:r w:rsidRPr="004C056C">
        <w:rPr>
          <w:bCs/>
        </w:rPr>
        <w:t>мается время сервера электронной торговой площадки – московское.</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t>е</w:t>
      </w:r>
      <w:r w:rsidRPr="004C056C">
        <w:t xml:space="preserve"> – </w:t>
      </w:r>
      <w:r w:rsidRPr="004C056C">
        <w:rPr>
          <w:b/>
        </w:rPr>
        <w:t>с 09 час.00мин. «</w:t>
      </w:r>
      <w:r>
        <w:rPr>
          <w:b/>
        </w:rPr>
        <w:t>____</w:t>
      </w:r>
      <w:r w:rsidRPr="004C056C">
        <w:rPr>
          <w:b/>
        </w:rPr>
        <w:t xml:space="preserve">» </w:t>
      </w:r>
      <w:r>
        <w:rPr>
          <w:b/>
        </w:rPr>
        <w:t>__________</w:t>
      </w:r>
      <w:r w:rsidRPr="004C056C">
        <w:rPr>
          <w:b/>
        </w:rPr>
        <w:t xml:space="preserve"> 202</w:t>
      </w:r>
      <w:r>
        <w:rPr>
          <w:b/>
        </w:rPr>
        <w:t>4</w:t>
      </w:r>
      <w:r w:rsidRPr="004C056C">
        <w:rPr>
          <w:b/>
        </w:rPr>
        <w:t xml:space="preserve"> г.</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t>е</w:t>
      </w:r>
      <w:r w:rsidRPr="004C056C">
        <w:t xml:space="preserve"> – </w:t>
      </w:r>
      <w:r w:rsidRPr="004C056C">
        <w:rPr>
          <w:b/>
        </w:rPr>
        <w:t>в 17 час.00мин. «</w:t>
      </w:r>
      <w:r>
        <w:rPr>
          <w:b/>
        </w:rPr>
        <w:t>___</w:t>
      </w:r>
      <w:r w:rsidRPr="004C056C">
        <w:rPr>
          <w:b/>
        </w:rPr>
        <w:t xml:space="preserve">» </w:t>
      </w:r>
      <w:r>
        <w:rPr>
          <w:b/>
        </w:rPr>
        <w:t>__________</w:t>
      </w:r>
      <w:r w:rsidRPr="004C056C">
        <w:rPr>
          <w:b/>
        </w:rPr>
        <w:t xml:space="preserve"> 202</w:t>
      </w:r>
      <w:r>
        <w:rPr>
          <w:b/>
        </w:rPr>
        <w:t>4</w:t>
      </w:r>
      <w:r w:rsidRPr="004C056C">
        <w:rPr>
          <w:b/>
        </w:rPr>
        <w:t xml:space="preserve"> г. </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состоится  </w:t>
      </w:r>
      <w:r w:rsidRPr="004C056C">
        <w:rPr>
          <w:b/>
        </w:rPr>
        <w:t>«</w:t>
      </w:r>
      <w:r>
        <w:rPr>
          <w:b/>
        </w:rPr>
        <w:t>____</w:t>
      </w:r>
      <w:r w:rsidRPr="004C056C">
        <w:rPr>
          <w:b/>
        </w:rPr>
        <w:t xml:space="preserve">» </w:t>
      </w:r>
      <w:r>
        <w:rPr>
          <w:b/>
        </w:rPr>
        <w:t>__________</w:t>
      </w:r>
      <w:r w:rsidRPr="004C056C">
        <w:rPr>
          <w:b/>
        </w:rPr>
        <w:t xml:space="preserve"> 202</w:t>
      </w:r>
      <w:r>
        <w:rPr>
          <w:b/>
        </w:rPr>
        <w:t>4</w:t>
      </w:r>
      <w:r w:rsidRPr="004C056C">
        <w:rPr>
          <w:b/>
        </w:rPr>
        <w:t xml:space="preserve"> г. </w:t>
      </w:r>
    </w:p>
    <w:p w:rsidR="00106090" w:rsidRPr="004C056C" w:rsidRDefault="00106090" w:rsidP="001060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 состо</w:t>
      </w:r>
      <w:r>
        <w:rPr>
          <w:b/>
        </w:rPr>
        <w:t>и</w:t>
      </w:r>
      <w:r w:rsidRPr="004C056C">
        <w:rPr>
          <w:b/>
        </w:rPr>
        <w:t>тся в 11 час. 00 мин. «</w:t>
      </w:r>
      <w:r>
        <w:rPr>
          <w:b/>
        </w:rPr>
        <w:t>______</w:t>
      </w:r>
      <w:r w:rsidRPr="004C056C">
        <w:rPr>
          <w:b/>
        </w:rPr>
        <w:t xml:space="preserve">» </w:t>
      </w:r>
      <w:r>
        <w:rPr>
          <w:b/>
        </w:rPr>
        <w:t>___________</w:t>
      </w:r>
      <w:r w:rsidRPr="004C056C">
        <w:rPr>
          <w:b/>
        </w:rPr>
        <w:t xml:space="preserve"> 202</w:t>
      </w:r>
      <w:r>
        <w:rPr>
          <w:b/>
        </w:rPr>
        <w:t>4</w:t>
      </w:r>
      <w:r w:rsidRPr="004C056C">
        <w:rPr>
          <w:b/>
        </w:rPr>
        <w:t xml:space="preserve"> г. </w:t>
      </w:r>
    </w:p>
    <w:p w:rsidR="00106090" w:rsidRDefault="00106090" w:rsidP="00106090">
      <w:pPr>
        <w:widowControl w:val="0"/>
        <w:ind w:firstLine="709"/>
        <w:jc w:val="both"/>
      </w:pPr>
      <w:r w:rsidRPr="004C056C">
        <w:rPr>
          <w:b/>
        </w:rPr>
        <w:t>Место подачи заявок и проведения аукцион</w:t>
      </w:r>
      <w:r>
        <w:rPr>
          <w:b/>
        </w:rPr>
        <w:t>а</w:t>
      </w:r>
      <w:r w:rsidRPr="004C056C">
        <w:rPr>
          <w:b/>
        </w:rPr>
        <w:t>:</w:t>
      </w:r>
      <w:r w:rsidRPr="004C056C">
        <w:t xml:space="preserve"> электронная площадка – универсал</w:t>
      </w:r>
      <w:r w:rsidRPr="004C056C">
        <w:t>ь</w:t>
      </w:r>
      <w:r w:rsidRPr="004C056C">
        <w:t xml:space="preserve">ная торговая платформа </w:t>
      </w:r>
      <w:r w:rsidRPr="004C056C">
        <w:rPr>
          <w:rFonts w:eastAsia="Calibri"/>
        </w:rPr>
        <w:t>АО «Сбербанк-АСТ»</w:t>
      </w:r>
      <w:r w:rsidRPr="004C056C">
        <w:t xml:space="preserve">, размещенная на сайте </w:t>
      </w:r>
      <w:hyperlink r:id="rId79" w:history="1">
        <w:r w:rsidRPr="004C056C">
          <w:rPr>
            <w:rStyle w:val="af5"/>
            <w:rFonts w:ascii="Arial" w:hAnsi="Arial" w:cs="Arial"/>
            <w:color w:val="auto"/>
            <w:sz w:val="21"/>
            <w:szCs w:val="21"/>
            <w:shd w:val="clear" w:color="auto" w:fill="FFFFFF"/>
          </w:rPr>
          <w:t>http://utp.sberbank-ast.ru</w:t>
        </w:r>
      </w:hyperlink>
      <w:r w:rsidRPr="004C056C">
        <w:t xml:space="preserve"> в сети Интернет</w:t>
      </w:r>
      <w:r>
        <w:t xml:space="preserve"> (торговая секция «Приватизация, аренда и продажа прав»).</w:t>
      </w:r>
    </w:p>
    <w:p w:rsidR="00106090" w:rsidRDefault="00106090" w:rsidP="00106090">
      <w:pPr>
        <w:widowControl w:val="0"/>
        <w:ind w:firstLine="709"/>
        <w:jc w:val="both"/>
      </w:pPr>
      <w:r>
        <w:rPr>
          <w:b/>
        </w:rPr>
        <w:t xml:space="preserve">Место и срок подведения итогов аукциона: </w:t>
      </w:r>
      <w:r w:rsidRPr="00B52E2B">
        <w:t>электронная площадка</w:t>
      </w:r>
      <w:r>
        <w:rPr>
          <w:rFonts w:eastAsia="Calibri"/>
          <w:color w:val="000000"/>
        </w:rPr>
        <w:t>АО«Сбербанк-АСТ»</w:t>
      </w:r>
      <w:r>
        <w:t xml:space="preserve">, </w:t>
      </w:r>
      <w:hyperlink r:id="rId80" w:history="1">
        <w:r w:rsidRPr="001E4AC0">
          <w:rPr>
            <w:rStyle w:val="af5"/>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106090" w:rsidRDefault="00106090" w:rsidP="00106090">
      <w:pPr>
        <w:widowControl w:val="0"/>
        <w:ind w:firstLine="709"/>
        <w:jc w:val="both"/>
      </w:pPr>
    </w:p>
    <w:p w:rsidR="00106090" w:rsidRDefault="00106090" w:rsidP="00106090">
      <w:pPr>
        <w:ind w:firstLine="709"/>
        <w:jc w:val="center"/>
        <w:rPr>
          <w:rFonts w:cs="Arial CYR"/>
          <w:b/>
          <w:bCs/>
          <w:color w:val="000000"/>
        </w:rPr>
      </w:pPr>
      <w:r>
        <w:rPr>
          <w:rFonts w:cs="Arial CYR"/>
          <w:b/>
          <w:bCs/>
          <w:color w:val="000000"/>
        </w:rPr>
        <w:t>5. Требования к участникам аукциона.</w:t>
      </w:r>
    </w:p>
    <w:p w:rsidR="00106090" w:rsidRDefault="00106090" w:rsidP="00106090">
      <w:pPr>
        <w:ind w:firstLine="709"/>
        <w:jc w:val="center"/>
        <w:rPr>
          <w:rFonts w:cs="Arial CYR"/>
          <w:b/>
          <w:bCs/>
          <w:color w:val="000000"/>
        </w:rPr>
      </w:pPr>
    </w:p>
    <w:p w:rsidR="00106090" w:rsidRDefault="00106090" w:rsidP="00106090">
      <w:pPr>
        <w:autoSpaceDE w:val="0"/>
        <w:autoSpaceDN w:val="0"/>
        <w:adjustRightInd w:val="0"/>
        <w:ind w:firstLine="540"/>
        <w:jc w:val="both"/>
      </w:pPr>
      <w:r>
        <w:rPr>
          <w:rFonts w:cs="Arial CYR"/>
          <w:bCs/>
          <w:color w:val="000000"/>
        </w:rPr>
        <w:t>Участником аукциона может быть любое юридическое лицо независимо от организац</w:t>
      </w:r>
      <w:r>
        <w:rPr>
          <w:rFonts w:cs="Arial CYR"/>
          <w:bCs/>
          <w:color w:val="000000"/>
        </w:rPr>
        <w:t>и</w:t>
      </w:r>
      <w:r>
        <w:rPr>
          <w:rFonts w:cs="Arial CYR"/>
          <w:bCs/>
          <w:color w:val="000000"/>
        </w:rPr>
        <w:t>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w:t>
      </w:r>
      <w:r>
        <w:rPr>
          <w:rFonts w:cs="Arial CYR"/>
          <w:bCs/>
          <w:color w:val="000000"/>
        </w:rPr>
        <w:t>е</w:t>
      </w:r>
      <w:r>
        <w:rPr>
          <w:rFonts w:cs="Arial CYR"/>
          <w:bCs/>
          <w:color w:val="000000"/>
        </w:rPr>
        <w:t>ние договора,</w:t>
      </w:r>
      <w:r>
        <w:t>за исключением:</w:t>
      </w:r>
    </w:p>
    <w:p w:rsidR="00106090" w:rsidRDefault="00106090" w:rsidP="00106090">
      <w:pPr>
        <w:autoSpaceDE w:val="0"/>
        <w:autoSpaceDN w:val="0"/>
        <w:adjustRightInd w:val="0"/>
        <w:ind w:firstLine="540"/>
        <w:jc w:val="both"/>
      </w:pPr>
      <w:r>
        <w:lastRenderedPageBreak/>
        <w:t>государственных и муниципальных унитарных предприятий, государственных и мун</w:t>
      </w:r>
      <w:r>
        <w:t>и</w:t>
      </w:r>
      <w:r>
        <w:t>ципальных учреждений;</w:t>
      </w:r>
    </w:p>
    <w:p w:rsidR="00106090" w:rsidRDefault="00106090" w:rsidP="00106090">
      <w:pPr>
        <w:autoSpaceDE w:val="0"/>
        <w:autoSpaceDN w:val="0"/>
        <w:adjustRightInd w:val="0"/>
        <w:ind w:firstLine="540"/>
        <w:jc w:val="both"/>
      </w:pPr>
      <w: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06090" w:rsidRDefault="00106090" w:rsidP="00106090">
      <w:pPr>
        <w:ind w:firstLine="709"/>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1" w:history="1">
        <w:r>
          <w:rPr>
            <w:color w:val="0000FF"/>
          </w:rPr>
          <w:t>перечень</w:t>
        </w:r>
      </w:hyperlink>
      <w:r>
        <w:t xml:space="preserve"> г</w:t>
      </w:r>
      <w:r>
        <w:t>о</w:t>
      </w:r>
      <w:r>
        <w:t>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w:t>
      </w:r>
      <w:r>
        <w:t>и</w:t>
      </w:r>
      <w:r>
        <w:t>нансовых операций (офшорные зоны), и которые не осуществляют раскрытие и предоставл</w:t>
      </w:r>
      <w:r>
        <w:t>е</w:t>
      </w:r>
      <w:r>
        <w:t>ние информации о своих выгодоприобретателях, бенефициарных владельцах и контролиру</w:t>
      </w:r>
      <w:r>
        <w:t>ю</w:t>
      </w:r>
      <w:r>
        <w:t>щих лицах в порядке, установленном Правительством Российской Федерации.</w:t>
      </w:r>
    </w:p>
    <w:p w:rsidR="00106090" w:rsidRDefault="00106090" w:rsidP="00106090">
      <w:pPr>
        <w:widowControl w:val="0"/>
        <w:ind w:firstLine="709"/>
        <w:jc w:val="both"/>
      </w:pPr>
    </w:p>
    <w:p w:rsidR="00106090" w:rsidRDefault="00106090" w:rsidP="00106090">
      <w:pPr>
        <w:ind w:firstLine="709"/>
        <w:jc w:val="both"/>
        <w:rPr>
          <w:rFonts w:cs="Arial CYR"/>
          <w:b/>
          <w:bCs/>
          <w:color w:val="000000"/>
        </w:rPr>
      </w:pPr>
      <w:r>
        <w:rPr>
          <w:rFonts w:cs="Arial CYR"/>
          <w:b/>
          <w:bCs/>
          <w:color w:val="000000"/>
        </w:rPr>
        <w:t>6. Порядок регистрации на электронной площадке и подачи заявки на участие в аукционе в электронной форме.</w:t>
      </w:r>
    </w:p>
    <w:p w:rsidR="00106090" w:rsidRPr="004C2203" w:rsidRDefault="00106090" w:rsidP="00106090">
      <w:pPr>
        <w:pStyle w:val="ConsPlusNormal"/>
        <w:ind w:left="360"/>
        <w:rPr>
          <w:rFonts w:ascii="Times New Roman" w:eastAsia="Arial" w:hAnsi="Times New Roman" w:cs="Times New Roman"/>
          <w:b/>
          <w:sz w:val="24"/>
          <w:szCs w:val="24"/>
          <w:lang w:eastAsia="ar-SA"/>
        </w:rPr>
      </w:pPr>
    </w:p>
    <w:p w:rsidR="00106090" w:rsidRDefault="00106090" w:rsidP="00106090">
      <w:pPr>
        <w:widowControl w:val="0"/>
        <w:ind w:firstLine="709"/>
        <w:jc w:val="both"/>
        <w:rPr>
          <w:rFonts w:cs="Arial CYR"/>
          <w:bCs/>
          <w:color w:val="000000"/>
        </w:rPr>
      </w:pPr>
      <w:r>
        <w:rPr>
          <w:rFonts w:cs="Arial CYR"/>
          <w:bCs/>
          <w:color w:val="000000"/>
        </w:rPr>
        <w:t>6.1.Для обеспечения доступа к участию в электронном аукционе заявителям необход</w:t>
      </w:r>
      <w:r>
        <w:rPr>
          <w:rFonts w:cs="Arial CYR"/>
          <w:bCs/>
          <w:color w:val="000000"/>
        </w:rPr>
        <w:t>и</w:t>
      </w:r>
      <w:r>
        <w:rPr>
          <w:rFonts w:cs="Arial CYR"/>
          <w:bCs/>
          <w:color w:val="000000"/>
        </w:rPr>
        <w:t>мо пройти процедуру регистрации на электронной площадке.</w:t>
      </w:r>
    </w:p>
    <w:p w:rsidR="00106090" w:rsidRDefault="00106090" w:rsidP="00106090">
      <w:pPr>
        <w:autoSpaceDE w:val="0"/>
        <w:autoSpaceDN w:val="0"/>
        <w:adjustRightInd w:val="0"/>
        <w:ind w:firstLine="540"/>
        <w:jc w:val="both"/>
      </w:pPr>
      <w:r>
        <w:t>Для получения регистрации на электронной площадке заявители представляют операт</w:t>
      </w:r>
      <w:r>
        <w:t>о</w:t>
      </w:r>
      <w:r>
        <w:t>ру электронной площадки:</w:t>
      </w:r>
    </w:p>
    <w:p w:rsidR="00106090" w:rsidRDefault="00106090" w:rsidP="00106090">
      <w:pPr>
        <w:autoSpaceDE w:val="0"/>
        <w:autoSpaceDN w:val="0"/>
        <w:adjustRightInd w:val="0"/>
        <w:ind w:firstLine="540"/>
        <w:jc w:val="both"/>
      </w:pPr>
      <w:r>
        <w:t>1) заявление об их регистрации на электронной площадке по форме, установленной оп</w:t>
      </w:r>
      <w:r>
        <w:t>е</w:t>
      </w:r>
      <w:r>
        <w:t>ратором электронной площадки (далее - заявление);</w:t>
      </w:r>
    </w:p>
    <w:p w:rsidR="00106090" w:rsidRPr="007D5D74" w:rsidRDefault="00106090" w:rsidP="00106090">
      <w:pPr>
        <w:autoSpaceDE w:val="0"/>
        <w:autoSpaceDN w:val="0"/>
        <w:adjustRightInd w:val="0"/>
        <w:ind w:firstLine="540"/>
        <w:jc w:val="both"/>
      </w:pPr>
      <w:r>
        <w:t>2) адрес электронной почты этого Претендента для направления оператором электронной площадки уведомлений и иной информации ,касаемой проводимого аукциона.</w:t>
      </w:r>
    </w:p>
    <w:p w:rsidR="00106090" w:rsidRDefault="00106090" w:rsidP="00106090">
      <w:pPr>
        <w:widowControl w:val="0"/>
        <w:ind w:firstLine="709"/>
        <w:jc w:val="both"/>
        <w:rPr>
          <w:rFonts w:cs="Arial CYR"/>
          <w:bCs/>
          <w:color w:val="000000"/>
        </w:rPr>
      </w:pPr>
      <w:r>
        <w:rPr>
          <w:rFonts w:cs="Arial CYR"/>
          <w:bCs/>
          <w:color w:val="000000"/>
        </w:rPr>
        <w:t>6.2.Регистрация на электронной площадке проводится в соответствии с Регламентом электронной площадки без взимания платы.</w:t>
      </w:r>
    </w:p>
    <w:p w:rsidR="00106090" w:rsidRDefault="00106090" w:rsidP="00106090">
      <w:pPr>
        <w:widowControl w:val="0"/>
        <w:ind w:firstLine="709"/>
        <w:jc w:val="both"/>
        <w:rPr>
          <w:rFonts w:cs="Arial CYR"/>
          <w:bCs/>
          <w:color w:val="000000"/>
        </w:rPr>
      </w:pPr>
      <w:r>
        <w:rPr>
          <w:rFonts w:cs="Arial CYR"/>
          <w:bCs/>
          <w:color w:val="000000"/>
        </w:rPr>
        <w:t>6.3.Подача заявки на участие осуществляется только посредством интерфейса униве</w:t>
      </w:r>
      <w:r>
        <w:rPr>
          <w:rFonts w:cs="Arial CYR"/>
          <w:bCs/>
          <w:color w:val="000000"/>
        </w:rPr>
        <w:t>р</w:t>
      </w:r>
      <w:r>
        <w:rPr>
          <w:rFonts w:cs="Arial CYR"/>
          <w:bCs/>
          <w:color w:val="000000"/>
        </w:rPr>
        <w:t xml:space="preserve">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информационному извещению)</w:t>
      </w:r>
      <w:r>
        <w:rPr>
          <w:rFonts w:cs="Arial CYR"/>
          <w:bCs/>
          <w:color w:val="000000"/>
        </w:rPr>
        <w:t>.</w:t>
      </w:r>
    </w:p>
    <w:p w:rsidR="00106090" w:rsidRDefault="00106090" w:rsidP="00106090">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«Сбербанк-АСТ»размещена по а</w:t>
      </w:r>
      <w:r>
        <w:rPr>
          <w:rFonts w:cs="Arial CYR"/>
          <w:bCs/>
          <w:color w:val="000000"/>
        </w:rPr>
        <w:t>д</w:t>
      </w:r>
      <w:r>
        <w:rPr>
          <w:rFonts w:cs="Arial CYR"/>
          <w:bCs/>
          <w:color w:val="000000"/>
        </w:rPr>
        <w:t xml:space="preserve">ресу: </w:t>
      </w:r>
      <w:hyperlink r:id="rId82" w:history="1">
        <w:r w:rsidRPr="001E4AC0">
          <w:rPr>
            <w:rStyle w:val="af5"/>
          </w:rPr>
          <w:t>https://utp.sberbank-ast.ru/AP/Notice/652/Instructions</w:t>
        </w:r>
      </w:hyperlink>
      <w:r>
        <w:t xml:space="preserve">. </w:t>
      </w:r>
    </w:p>
    <w:p w:rsidR="00106090" w:rsidRPr="007D5D74" w:rsidRDefault="00106090" w:rsidP="00106090">
      <w:pPr>
        <w:widowControl w:val="0"/>
        <w:ind w:firstLine="709"/>
        <w:jc w:val="both"/>
        <w:rPr>
          <w:rFonts w:cs="Arial CYR"/>
          <w:bCs/>
          <w:color w:val="000000"/>
        </w:rPr>
      </w:pPr>
      <w:r>
        <w:rPr>
          <w:rFonts w:cs="Arial CYR"/>
          <w:bCs/>
          <w:color w:val="000000"/>
        </w:rPr>
        <w:t>6.4.После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w:t>
      </w:r>
      <w:r>
        <w:rPr>
          <w:rFonts w:cs="Arial CYR"/>
          <w:bCs/>
          <w:color w:val="000000"/>
        </w:rPr>
        <w:t>е</w:t>
      </w:r>
      <w:r>
        <w:rPr>
          <w:rFonts w:cs="Arial CYR"/>
          <w:bCs/>
          <w:color w:val="000000"/>
        </w:rPr>
        <w:t>ряющих центрах. </w:t>
      </w:r>
    </w:p>
    <w:p w:rsidR="00106090" w:rsidRDefault="00106090" w:rsidP="00106090">
      <w:pPr>
        <w:autoSpaceDE w:val="0"/>
        <w:autoSpaceDN w:val="0"/>
        <w:adjustRightInd w:val="0"/>
        <w:ind w:firstLine="709"/>
        <w:jc w:val="both"/>
      </w:pPr>
      <w:r>
        <w:t>6.5.Заявки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06090" w:rsidRDefault="00106090" w:rsidP="00106090">
      <w:pPr>
        <w:tabs>
          <w:tab w:val="left" w:pos="540"/>
        </w:tabs>
        <w:ind w:firstLine="709"/>
        <w:jc w:val="both"/>
        <w:outlineLvl w:val="0"/>
        <w:rPr>
          <w:rFonts w:eastAsia="Calibri"/>
        </w:rPr>
      </w:pPr>
      <w:r>
        <w:rPr>
          <w:rFonts w:eastAsia="Calibri"/>
        </w:rPr>
        <w:t>6.6.Заявки с прилагаемыми к ним документами, поданные с нарушением установленн</w:t>
      </w:r>
      <w:r>
        <w:rPr>
          <w:rFonts w:eastAsia="Calibri"/>
        </w:rPr>
        <w:t>о</w:t>
      </w:r>
      <w:r>
        <w:rPr>
          <w:rFonts w:eastAsia="Calibri"/>
        </w:rPr>
        <w:t>го срока, а также заявки с незаполненными полями, на электронной площадке не регистрир</w:t>
      </w:r>
      <w:r>
        <w:rPr>
          <w:rFonts w:eastAsia="Calibri"/>
        </w:rPr>
        <w:t>у</w:t>
      </w:r>
      <w:r>
        <w:rPr>
          <w:rFonts w:eastAsia="Calibri"/>
        </w:rPr>
        <w:t>ются программными средствами.</w:t>
      </w:r>
    </w:p>
    <w:p w:rsidR="00106090" w:rsidRDefault="00106090" w:rsidP="00106090">
      <w:pPr>
        <w:tabs>
          <w:tab w:val="left" w:pos="540"/>
        </w:tabs>
        <w:ind w:firstLine="709"/>
        <w:jc w:val="both"/>
        <w:outlineLvl w:val="0"/>
        <w:rPr>
          <w:rFonts w:eastAsia="Calibri"/>
        </w:rPr>
      </w:pPr>
      <w:r>
        <w:rPr>
          <w:rFonts w:eastAsia="Calibri"/>
        </w:rPr>
        <w:t>6.7.При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w:t>
      </w:r>
      <w:r>
        <w:rPr>
          <w:rFonts w:eastAsia="Calibri"/>
        </w:rPr>
        <w:t>е</w:t>
      </w:r>
      <w:r>
        <w:rPr>
          <w:rFonts w:eastAsia="Calibri"/>
        </w:rPr>
        <w:t xml:space="preserve">ния электронных документов Продавцу, регистрацию заявок и прилагаемых к ним документов в журнале приема заявок. </w:t>
      </w:r>
    </w:p>
    <w:p w:rsidR="00106090" w:rsidRDefault="00106090" w:rsidP="00106090">
      <w:pPr>
        <w:tabs>
          <w:tab w:val="left" w:pos="540"/>
        </w:tabs>
        <w:ind w:firstLine="709"/>
        <w:jc w:val="both"/>
        <w:outlineLvl w:val="0"/>
        <w:rPr>
          <w:rFonts w:eastAsia="Calibri"/>
        </w:rPr>
      </w:pPr>
      <w:r>
        <w:rPr>
          <w:rFonts w:eastAsia="Calibri"/>
        </w:rPr>
        <w:t>6.8.В течение одного часа со времени поступления заявки Оператор электронной пл</w:t>
      </w:r>
      <w:r>
        <w:rPr>
          <w:rFonts w:eastAsia="Calibri"/>
        </w:rPr>
        <w:t>о</w:t>
      </w:r>
      <w:r>
        <w:rPr>
          <w:rFonts w:eastAsia="Calibri"/>
        </w:rPr>
        <w:t>щадки сообщает Претенденту о ее поступлении путем направления уведомления.</w:t>
      </w:r>
    </w:p>
    <w:p w:rsidR="00106090" w:rsidRDefault="00106090" w:rsidP="00106090">
      <w:pPr>
        <w:tabs>
          <w:tab w:val="left" w:pos="540"/>
        </w:tabs>
        <w:jc w:val="both"/>
        <w:outlineLvl w:val="0"/>
        <w:rPr>
          <w:rFonts w:eastAsia="Calibri"/>
        </w:rPr>
      </w:pPr>
      <w:r>
        <w:rPr>
          <w:rFonts w:eastAsia="Calibri"/>
        </w:rPr>
        <w:tab/>
        <w:t>6.9.Претендент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06090" w:rsidRDefault="00106090" w:rsidP="00106090">
      <w:pPr>
        <w:tabs>
          <w:tab w:val="left" w:pos="540"/>
        </w:tabs>
        <w:jc w:val="both"/>
        <w:outlineLvl w:val="0"/>
        <w:rPr>
          <w:rFonts w:eastAsia="Calibri"/>
        </w:rPr>
      </w:pPr>
      <w:r>
        <w:rPr>
          <w:rFonts w:eastAsia="Calibri"/>
        </w:rPr>
        <w:tab/>
        <w:t>6.10.Изменение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w:t>
      </w:r>
      <w:r>
        <w:rPr>
          <w:rFonts w:eastAsia="Calibri"/>
        </w:rPr>
        <w:t>о</w:t>
      </w:r>
      <w:r>
        <w:rPr>
          <w:rFonts w:eastAsia="Calibri"/>
        </w:rPr>
        <w:t>начальная заявка должна быть отозвана.</w:t>
      </w:r>
    </w:p>
    <w:p w:rsidR="00106090" w:rsidRDefault="00106090" w:rsidP="00106090">
      <w:pPr>
        <w:tabs>
          <w:tab w:val="left" w:pos="540"/>
        </w:tabs>
        <w:jc w:val="both"/>
        <w:outlineLvl w:val="0"/>
        <w:rPr>
          <w:rFonts w:eastAsia="Calibri"/>
        </w:rPr>
      </w:pPr>
      <w:r>
        <w:rPr>
          <w:rFonts w:eastAsia="Calibri"/>
        </w:rPr>
        <w:tab/>
        <w:t>6.11.Соблюдение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06090" w:rsidRDefault="00106090" w:rsidP="00106090">
      <w:pPr>
        <w:tabs>
          <w:tab w:val="left" w:pos="540"/>
        </w:tabs>
        <w:jc w:val="both"/>
        <w:outlineLvl w:val="0"/>
        <w:rPr>
          <w:rFonts w:eastAsia="Calibri"/>
        </w:rPr>
      </w:pPr>
    </w:p>
    <w:p w:rsidR="00106090" w:rsidRPr="00C2632B" w:rsidRDefault="00106090" w:rsidP="00106090">
      <w:pPr>
        <w:suppressAutoHyphens/>
        <w:jc w:val="center"/>
        <w:rPr>
          <w:b/>
        </w:rPr>
      </w:pPr>
      <w:r>
        <w:rPr>
          <w:b/>
        </w:rPr>
        <w:t>7</w:t>
      </w:r>
      <w:r w:rsidRPr="00C2632B">
        <w:rPr>
          <w:b/>
        </w:rPr>
        <w:t>. Требования к заявкам на участие в аукционе</w:t>
      </w:r>
    </w:p>
    <w:p w:rsidR="00106090" w:rsidRDefault="00106090" w:rsidP="00106090">
      <w:pPr>
        <w:autoSpaceDE w:val="0"/>
        <w:autoSpaceDN w:val="0"/>
        <w:adjustRightInd w:val="0"/>
        <w:spacing w:before="240"/>
        <w:ind w:firstLine="540"/>
        <w:jc w:val="both"/>
      </w:pPr>
      <w:r>
        <w:t>7.1.Заявка на участие в аукционе должна содержать следующие документы и сведения:</w:t>
      </w:r>
    </w:p>
    <w:p w:rsidR="00106090" w:rsidRDefault="00106090" w:rsidP="00106090">
      <w:pPr>
        <w:autoSpaceDE w:val="0"/>
        <w:autoSpaceDN w:val="0"/>
        <w:adjustRightInd w:val="0"/>
        <w:ind w:firstLine="540"/>
        <w:jc w:val="both"/>
      </w:pPr>
      <w:bookmarkStart w:id="4" w:name="Par3"/>
      <w:bookmarkEnd w:id="4"/>
      <w:r>
        <w:t>1) полное и сокращенное (при наличии) наименования юридического лица или ин</w:t>
      </w:r>
      <w:r>
        <w:t>о</w:t>
      </w:r>
      <w:r>
        <w:t>странного юридического лица (либо аккредитованного филиала или представительства ин</w:t>
      </w:r>
      <w:r>
        <w:t>о</w:t>
      </w:r>
      <w:r>
        <w:t>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w:t>
      </w:r>
      <w:r>
        <w:t>н</w:t>
      </w:r>
      <w:r>
        <w:t>ной почты;</w:t>
      </w:r>
    </w:p>
    <w:p w:rsidR="00106090" w:rsidRDefault="00106090" w:rsidP="00106090">
      <w:pPr>
        <w:autoSpaceDE w:val="0"/>
        <w:autoSpaceDN w:val="0"/>
        <w:adjustRightInd w:val="0"/>
        <w:ind w:firstLine="540"/>
        <w:jc w:val="both"/>
      </w:pPr>
      <w: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w:t>
      </w:r>
      <w:r>
        <w:lastRenderedPageBreak/>
        <w:t>имени иностранного юридического лица выступает аккредит</w:t>
      </w:r>
      <w:r>
        <w:t>о</w:t>
      </w:r>
      <w:r>
        <w:t>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w:t>
      </w:r>
      <w:r>
        <w:t>н</w:t>
      </w:r>
      <w:r>
        <w:t>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w:t>
      </w:r>
      <w:r>
        <w:t>и</w:t>
      </w:r>
      <w:r>
        <w:t>ны постановки на учет юридического лица (если заявителем является юридическое лицо), а</w:t>
      </w:r>
      <w:r>
        <w:t>к</w:t>
      </w:r>
      <w:r>
        <w:t>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w:t>
      </w:r>
      <w:r>
        <w:t>и</w:t>
      </w:r>
      <w:r>
        <w:t>тельство), обособленного подразделения юридического лица (если от имени заявителя выст</w:t>
      </w:r>
      <w:r>
        <w:t>у</w:t>
      </w:r>
      <w:r>
        <w:t>пает обособленное подразделение юридического лица);</w:t>
      </w:r>
    </w:p>
    <w:p w:rsidR="00106090" w:rsidRDefault="00106090" w:rsidP="00106090">
      <w:pPr>
        <w:autoSpaceDE w:val="0"/>
        <w:autoSpaceDN w:val="0"/>
        <w:adjustRightInd w:val="0"/>
        <w:spacing w:before="240"/>
        <w:ind w:firstLine="540"/>
        <w:jc w:val="both"/>
      </w:pPr>
      <w:r>
        <w:t>3) выписку из единого государственного реестра юридических лиц (если заявителем я</w:t>
      </w:r>
      <w:r>
        <w:t>в</w:t>
      </w:r>
      <w:r>
        <w:t>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06090" w:rsidRDefault="00106090" w:rsidP="00106090">
      <w:pPr>
        <w:autoSpaceDE w:val="0"/>
        <w:autoSpaceDN w:val="0"/>
        <w:adjustRightInd w:val="0"/>
        <w:ind w:firstLine="540"/>
        <w:jc w:val="both"/>
      </w:pPr>
      <w:bookmarkStart w:id="5" w:name="Par6"/>
      <w:bookmarkEnd w:id="5"/>
      <w:r>
        <w:t>4) надлежащим образом заверенный перевод на русский язык документов о государс</w:t>
      </w:r>
      <w:r>
        <w:t>т</w:t>
      </w:r>
      <w:r>
        <w:t>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06090" w:rsidRDefault="00106090" w:rsidP="00106090">
      <w:pPr>
        <w:autoSpaceDE w:val="0"/>
        <w:autoSpaceDN w:val="0"/>
        <w:adjustRightInd w:val="0"/>
        <w:ind w:firstLine="540"/>
        <w:jc w:val="both"/>
      </w:pPr>
      <w:r>
        <w:t>5) надлежащим образом заверенный перевод на русский язык документов о государс</w:t>
      </w:r>
      <w:r>
        <w:t>т</w:t>
      </w:r>
      <w:r>
        <w:t>венной регистрации физического лица в качестве индивидуального предпринимателя в соо</w:t>
      </w:r>
      <w:r>
        <w:t>т</w:t>
      </w:r>
      <w:r>
        <w:t>ветствии с законодательством соответствующего государства (если заявителем является ин</w:t>
      </w:r>
      <w:r>
        <w:t>о</w:t>
      </w:r>
      <w:r>
        <w:t>странное физическое лицо);</w:t>
      </w:r>
    </w:p>
    <w:p w:rsidR="00106090" w:rsidRDefault="00106090" w:rsidP="00106090">
      <w:pPr>
        <w:autoSpaceDE w:val="0"/>
        <w:autoSpaceDN w:val="0"/>
        <w:adjustRightInd w:val="0"/>
        <w:ind w:firstLine="540"/>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w:t>
      </w:r>
      <w:r>
        <w:t>т</w:t>
      </w:r>
      <w:r>
        <w:t>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06090" w:rsidRDefault="00106090" w:rsidP="00106090">
      <w:pPr>
        <w:autoSpaceDE w:val="0"/>
        <w:autoSpaceDN w:val="0"/>
        <w:adjustRightInd w:val="0"/>
        <w:ind w:firstLine="540"/>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w:t>
      </w:r>
      <w:r>
        <w:t>е</w:t>
      </w:r>
      <w:r>
        <w:t>чение исполнения договора являются крупной сделкой;</w:t>
      </w:r>
    </w:p>
    <w:p w:rsidR="00106090" w:rsidRDefault="00106090" w:rsidP="00106090">
      <w:pPr>
        <w:autoSpaceDE w:val="0"/>
        <w:autoSpaceDN w:val="0"/>
        <w:adjustRightInd w:val="0"/>
        <w:ind w:firstLine="540"/>
        <w:jc w:val="both"/>
      </w:pPr>
      <w:bookmarkStart w:id="6" w:name="Par10"/>
      <w:bookmarkEnd w:id="6"/>
      <w: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w:t>
      </w:r>
      <w:r>
        <w:t>д</w:t>
      </w:r>
      <w:r>
        <w:t>принимателя несостоятельным (банкротом) и об открытии конкурсного производства;</w:t>
      </w:r>
    </w:p>
    <w:p w:rsidR="00106090" w:rsidRDefault="00106090" w:rsidP="00106090">
      <w:pPr>
        <w:autoSpaceDE w:val="0"/>
        <w:autoSpaceDN w:val="0"/>
        <w:adjustRightInd w:val="0"/>
        <w:ind w:firstLine="540"/>
        <w:jc w:val="both"/>
      </w:pPr>
      <w:r>
        <w:t>9) документы или копии документов, подтверждающие внесение задатка.</w:t>
      </w:r>
    </w:p>
    <w:p w:rsidR="00106090" w:rsidRDefault="00106090" w:rsidP="00106090">
      <w:pPr>
        <w:autoSpaceDE w:val="0"/>
        <w:autoSpaceDN w:val="0"/>
        <w:adjustRightInd w:val="0"/>
        <w:ind w:firstLine="540"/>
        <w:jc w:val="both"/>
      </w:pPr>
      <w:bookmarkStart w:id="7" w:name="Par13"/>
      <w:bookmarkEnd w:id="7"/>
      <w:r>
        <w:t xml:space="preserve">7.2. Информация и документы, предусмотренные </w:t>
      </w:r>
      <w:hyperlink w:anchor="Par3" w:history="1">
        <w:r w:rsidRPr="00F11BCF">
          <w:rPr>
            <w:color w:val="000000" w:themeColor="text1"/>
          </w:rPr>
          <w:t>подпунктами 1</w:t>
        </w:r>
      </w:hyperlink>
      <w:r w:rsidRPr="00F11BCF">
        <w:rPr>
          <w:color w:val="000000" w:themeColor="text1"/>
        </w:rPr>
        <w:t xml:space="preserve"> - </w:t>
      </w:r>
      <w:hyperlink w:anchor="Par6" w:history="1">
        <w:r w:rsidRPr="00F11BCF">
          <w:rPr>
            <w:color w:val="000000" w:themeColor="text1"/>
          </w:rPr>
          <w:t>4</w:t>
        </w:r>
      </w:hyperlink>
      <w:r>
        <w:t xml:space="preserve"> и 8 п.7.1., не вкл</w:t>
      </w:r>
      <w:r>
        <w:t>ю</w:t>
      </w:r>
      <w:r>
        <w:t>чаются заявителем в заявку. Такие информация и документы направляются организатору ау</w:t>
      </w:r>
      <w:r>
        <w:t>к</w:t>
      </w:r>
      <w:r>
        <w:t>циона оператором электронной площадки путем информационного взаимодействия с офиц</w:t>
      </w:r>
      <w:r>
        <w:t>и</w:t>
      </w:r>
      <w:r>
        <w:t>альным сайтом.</w:t>
      </w:r>
    </w:p>
    <w:p w:rsidR="00106090" w:rsidRDefault="00106090" w:rsidP="00106090">
      <w:pPr>
        <w:autoSpaceDE w:val="0"/>
        <w:autoSpaceDN w:val="0"/>
        <w:adjustRightInd w:val="0"/>
        <w:ind w:firstLine="540"/>
        <w:jc w:val="both"/>
      </w:pPr>
      <w:r>
        <w:t>7.3. Перечень документов и сведений, предъявляемых к составу заявки на участие в ау</w:t>
      </w:r>
      <w:r>
        <w:t>к</w:t>
      </w:r>
      <w:r>
        <w:t xml:space="preserve">ционе в соответствии с </w:t>
      </w:r>
      <w:hyperlink w:anchor="Par1" w:history="1">
        <w:r w:rsidRPr="002F28F8">
          <w:rPr>
            <w:color w:val="000000" w:themeColor="text1"/>
          </w:rPr>
          <w:t>п</w:t>
        </w:r>
        <w:r>
          <w:rPr>
            <w:color w:val="000000" w:themeColor="text1"/>
          </w:rPr>
          <w:t>.7</w:t>
        </w:r>
        <w:r w:rsidRPr="002F28F8">
          <w:rPr>
            <w:color w:val="000000" w:themeColor="text1"/>
          </w:rPr>
          <w:t>.1.</w:t>
        </w:r>
      </w:hyperlink>
      <w:r>
        <w:t xml:space="preserve"> настоящей аукционной документации, является исчерпыва</w:t>
      </w:r>
      <w:r>
        <w:t>ю</w:t>
      </w:r>
      <w:r>
        <w:t>щим.</w:t>
      </w:r>
    </w:p>
    <w:p w:rsidR="00106090" w:rsidRDefault="00106090" w:rsidP="00106090">
      <w:pPr>
        <w:autoSpaceDE w:val="0"/>
        <w:autoSpaceDN w:val="0"/>
        <w:adjustRightInd w:val="0"/>
        <w:ind w:firstLine="540"/>
        <w:jc w:val="both"/>
      </w:pPr>
    </w:p>
    <w:p w:rsidR="00106090" w:rsidRDefault="00106090" w:rsidP="00106090">
      <w:pPr>
        <w:autoSpaceDE w:val="0"/>
        <w:autoSpaceDN w:val="0"/>
        <w:adjustRightInd w:val="0"/>
        <w:ind w:firstLine="540"/>
        <w:jc w:val="center"/>
        <w:rPr>
          <w:b/>
        </w:rPr>
      </w:pPr>
      <w:r w:rsidRPr="00E44D1F">
        <w:rPr>
          <w:b/>
        </w:rPr>
        <w:t>8. Порядок приема заявок на участие в аукционе.</w:t>
      </w:r>
    </w:p>
    <w:p w:rsidR="00106090" w:rsidRDefault="00106090" w:rsidP="00106090">
      <w:pPr>
        <w:autoSpaceDE w:val="0"/>
        <w:autoSpaceDN w:val="0"/>
        <w:adjustRightInd w:val="0"/>
        <w:ind w:firstLine="540"/>
        <w:jc w:val="center"/>
        <w:rPr>
          <w:b/>
        </w:rPr>
      </w:pPr>
    </w:p>
    <w:p w:rsidR="00106090" w:rsidRPr="00E44D1F" w:rsidRDefault="00106090" w:rsidP="00106090">
      <w:pPr>
        <w:autoSpaceDE w:val="0"/>
        <w:autoSpaceDN w:val="0"/>
        <w:adjustRightInd w:val="0"/>
        <w:jc w:val="both"/>
        <w:rPr>
          <w:bCs/>
        </w:rPr>
      </w:pPr>
      <w:r>
        <w:rPr>
          <w:bCs/>
        </w:rPr>
        <w:tab/>
        <w:t xml:space="preserve">8.1. </w:t>
      </w:r>
      <w:r w:rsidRPr="00E44D1F">
        <w:rPr>
          <w:bCs/>
        </w:rPr>
        <w:t>При получении заявки на участие в аукционе оператор электронной площадки н</w:t>
      </w:r>
      <w:r w:rsidRPr="00E44D1F">
        <w:rPr>
          <w:bCs/>
        </w:rPr>
        <w:t>а</w:t>
      </w:r>
      <w:r w:rsidRPr="00E44D1F">
        <w:rPr>
          <w:bCs/>
        </w:rPr>
        <w:t>прав</w:t>
      </w:r>
      <w:r>
        <w:rPr>
          <w:bCs/>
        </w:rPr>
        <w:t>ляет</w:t>
      </w:r>
      <w:r w:rsidRPr="00E44D1F">
        <w:rPr>
          <w:bCs/>
        </w:rPr>
        <w:t xml:space="preserve">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106090" w:rsidRPr="00E44D1F" w:rsidRDefault="00106090" w:rsidP="00106090">
      <w:pPr>
        <w:autoSpaceDE w:val="0"/>
        <w:autoSpaceDN w:val="0"/>
        <w:adjustRightInd w:val="0"/>
        <w:ind w:firstLine="540"/>
        <w:jc w:val="both"/>
        <w:rPr>
          <w:bCs/>
        </w:rPr>
      </w:pPr>
      <w:r>
        <w:rPr>
          <w:bCs/>
        </w:rPr>
        <w:t xml:space="preserve">8.2. </w:t>
      </w:r>
      <w:r w:rsidRPr="00E44D1F">
        <w:rPr>
          <w:bCs/>
        </w:rPr>
        <w:t xml:space="preserve"> Прием заявок на участие в аукционе осуществляется до даты и времени оконча</w:t>
      </w:r>
      <w:r>
        <w:rPr>
          <w:bCs/>
        </w:rPr>
        <w:t>ния срока подачи таких заявок, указанного в п.6извещения о проведении аукциона.</w:t>
      </w:r>
    </w:p>
    <w:p w:rsidR="00106090" w:rsidRPr="00E44D1F" w:rsidRDefault="00106090" w:rsidP="00106090">
      <w:pPr>
        <w:autoSpaceDE w:val="0"/>
        <w:autoSpaceDN w:val="0"/>
        <w:adjustRightInd w:val="0"/>
        <w:ind w:firstLine="540"/>
        <w:jc w:val="both"/>
        <w:rPr>
          <w:bCs/>
        </w:rPr>
      </w:pPr>
      <w:r>
        <w:rPr>
          <w:bCs/>
        </w:rPr>
        <w:t>8.3.</w:t>
      </w:r>
      <w:r w:rsidRPr="00E44D1F">
        <w:rPr>
          <w:bCs/>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106090" w:rsidRPr="00E44D1F" w:rsidRDefault="00106090" w:rsidP="00106090">
      <w:pPr>
        <w:autoSpaceDE w:val="0"/>
        <w:autoSpaceDN w:val="0"/>
        <w:adjustRightInd w:val="0"/>
        <w:ind w:firstLine="540"/>
        <w:jc w:val="both"/>
        <w:rPr>
          <w:bCs/>
        </w:rPr>
      </w:pPr>
      <w:r>
        <w:rPr>
          <w:bCs/>
        </w:rPr>
        <w:t>8.4.</w:t>
      </w:r>
      <w:r w:rsidRPr="00E44D1F">
        <w:rPr>
          <w:bCs/>
        </w:rPr>
        <w:t xml:space="preserve"> Полученные после окончания установленного срока приема заявок на участие в ау</w:t>
      </w:r>
      <w:r w:rsidRPr="00E44D1F">
        <w:rPr>
          <w:bCs/>
        </w:rPr>
        <w:t>к</w:t>
      </w:r>
      <w:r w:rsidRPr="00E44D1F">
        <w:rPr>
          <w:bCs/>
        </w:rPr>
        <w:t>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106090" w:rsidRPr="00E44D1F" w:rsidRDefault="00106090" w:rsidP="00106090">
      <w:pPr>
        <w:autoSpaceDE w:val="0"/>
        <w:autoSpaceDN w:val="0"/>
        <w:adjustRightInd w:val="0"/>
        <w:ind w:firstLine="540"/>
        <w:jc w:val="center"/>
        <w:rPr>
          <w:b/>
        </w:rPr>
      </w:pPr>
    </w:p>
    <w:p w:rsidR="00106090" w:rsidRDefault="00106090" w:rsidP="00106090">
      <w:pPr>
        <w:suppressAutoHyphens/>
        <w:jc w:val="center"/>
        <w:rPr>
          <w:rFonts w:eastAsia="Calibri"/>
          <w:b/>
        </w:rPr>
      </w:pPr>
      <w:r>
        <w:rPr>
          <w:rFonts w:eastAsia="Calibri"/>
          <w:b/>
        </w:rPr>
        <w:t>9. Размер задатка, срок и порядок его внесения, необходимые реквизиты счетов:</w:t>
      </w:r>
    </w:p>
    <w:p w:rsidR="00106090" w:rsidRDefault="00106090" w:rsidP="00106090">
      <w:pPr>
        <w:tabs>
          <w:tab w:val="left" w:pos="540"/>
        </w:tabs>
        <w:ind w:firstLine="709"/>
        <w:jc w:val="both"/>
        <w:outlineLvl w:val="0"/>
        <w:rPr>
          <w:rFonts w:eastAsia="Calibri"/>
          <w:bCs/>
        </w:rPr>
      </w:pPr>
      <w:r>
        <w:rPr>
          <w:rFonts w:eastAsia="Calibri"/>
          <w:bCs/>
        </w:rPr>
        <w:t>Задаток для участия в аукционе служит обеспечением исполнения обязательства поб</w:t>
      </w:r>
      <w:r>
        <w:rPr>
          <w:rFonts w:eastAsia="Calibri"/>
          <w:bCs/>
        </w:rPr>
        <w:t>е</w:t>
      </w:r>
      <w:r>
        <w:rPr>
          <w:rFonts w:eastAsia="Calibri"/>
          <w:bCs/>
        </w:rPr>
        <w:t>дителя аукциона при заключении договора аренды муниципального имущества и вносится по каждому лоту, в отношении которого подана заявка.</w:t>
      </w:r>
    </w:p>
    <w:p w:rsidR="00106090" w:rsidRDefault="00106090" w:rsidP="00106090">
      <w:pPr>
        <w:suppressAutoHyphens/>
        <w:jc w:val="both"/>
      </w:pPr>
      <w:r>
        <w:rPr>
          <w:rFonts w:eastAsia="Calibri"/>
          <w:b/>
        </w:rPr>
        <w:lastRenderedPageBreak/>
        <w:tab/>
      </w:r>
      <w:r w:rsidRPr="00FB1170">
        <w:rPr>
          <w:rFonts w:eastAsia="Calibri"/>
        </w:rPr>
        <w:t>9.1.</w:t>
      </w:r>
      <w:r w:rsidRPr="006A0960">
        <w:t xml:space="preserve">Для участия </w:t>
      </w:r>
      <w:r>
        <w:t xml:space="preserve">в аукционе заявителю необходимо </w:t>
      </w:r>
      <w:r w:rsidRPr="006A0960">
        <w:t xml:space="preserve">не позднее, чем за 5 дней до окончания срока приема заявок внести задаток в размере </w:t>
      </w:r>
      <w:r>
        <w:t>10 (десяти</w:t>
      </w:r>
      <w:r w:rsidRPr="00685D5A">
        <w:t>)</w:t>
      </w:r>
      <w:r>
        <w:t xml:space="preserve"> процентов</w:t>
      </w:r>
      <w:r w:rsidRPr="006A0960">
        <w:t xml:space="preserve"> от начальной цены договора – годовой арендной платы: </w:t>
      </w:r>
    </w:p>
    <w:p w:rsidR="00106090" w:rsidRPr="00E73047" w:rsidRDefault="00106090" w:rsidP="00106090">
      <w:pPr>
        <w:pStyle w:val="af1"/>
        <w:jc w:val="both"/>
        <w:rPr>
          <w:b/>
        </w:rPr>
      </w:pPr>
    </w:p>
    <w:tbl>
      <w:tblPr>
        <w:tblW w:w="9528" w:type="dxa"/>
        <w:jc w:val="center"/>
        <w:tblLayout w:type="fixed"/>
        <w:tblLook w:val="01E0"/>
      </w:tblPr>
      <w:tblGrid>
        <w:gridCol w:w="709"/>
        <w:gridCol w:w="1985"/>
        <w:gridCol w:w="2835"/>
        <w:gridCol w:w="1843"/>
        <w:gridCol w:w="2156"/>
      </w:tblGrid>
      <w:tr w:rsidR="00106090" w:rsidRPr="00B7463F"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jc w:val="center"/>
              <w:rPr>
                <w:b/>
              </w:rPr>
            </w:pPr>
            <w:r w:rsidRPr="008D1EDF">
              <w:rPr>
                <w:b/>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ind w:firstLine="33"/>
              <w:jc w:val="center"/>
              <w:rPr>
                <w:b/>
              </w:rPr>
            </w:pPr>
            <w:r w:rsidRPr="008D1EDF">
              <w:rPr>
                <w:b/>
              </w:rPr>
              <w:t>Наименование</w:t>
            </w:r>
          </w:p>
          <w:p w:rsidR="00106090" w:rsidRDefault="00106090" w:rsidP="00106090">
            <w:pPr>
              <w:autoSpaceDE w:val="0"/>
              <w:autoSpaceDN w:val="0"/>
              <w:adjustRightInd w:val="0"/>
              <w:jc w:val="center"/>
              <w:rPr>
                <w:b/>
              </w:rPr>
            </w:pPr>
            <w:r w:rsidRPr="008D1EDF">
              <w:rPr>
                <w:b/>
              </w:rPr>
              <w:t xml:space="preserve">имущества и </w:t>
            </w:r>
          </w:p>
          <w:p w:rsidR="00106090" w:rsidRPr="008D1EDF" w:rsidRDefault="00106090" w:rsidP="00106090">
            <w:pPr>
              <w:autoSpaceDE w:val="0"/>
              <w:autoSpaceDN w:val="0"/>
              <w:adjustRightInd w:val="0"/>
              <w:jc w:val="center"/>
              <w:rPr>
                <w:b/>
              </w:rPr>
            </w:pPr>
            <w:r w:rsidRPr="008D1EDF">
              <w:rPr>
                <w:b/>
              </w:rPr>
              <w:t xml:space="preserve">общая </w:t>
            </w:r>
          </w:p>
          <w:p w:rsidR="00106090" w:rsidRPr="008D1EDF" w:rsidRDefault="00106090" w:rsidP="00106090">
            <w:pPr>
              <w:autoSpaceDE w:val="0"/>
              <w:autoSpaceDN w:val="0"/>
              <w:adjustRightInd w:val="0"/>
              <w:ind w:firstLine="33"/>
              <w:jc w:val="center"/>
              <w:rPr>
                <w:b/>
              </w:rPr>
            </w:pPr>
            <w:r w:rsidRPr="008D1EDF">
              <w:rPr>
                <w:b/>
              </w:rPr>
              <w:t>характеристика</w:t>
            </w:r>
          </w:p>
          <w:p w:rsidR="00106090" w:rsidRPr="008D1EDF" w:rsidRDefault="00106090" w:rsidP="00106090">
            <w:pPr>
              <w:autoSpaceDE w:val="0"/>
              <w:autoSpaceDN w:val="0"/>
              <w:adjustRightInd w:val="0"/>
              <w:ind w:firstLine="33"/>
              <w:jc w:val="center"/>
              <w:rPr>
                <w:b/>
              </w:rPr>
            </w:pPr>
          </w:p>
        </w:tc>
        <w:tc>
          <w:tcPr>
            <w:tcW w:w="2835" w:type="dxa"/>
            <w:tcBorders>
              <w:top w:val="single" w:sz="4" w:space="0" w:color="auto"/>
              <w:left w:val="single" w:sz="4" w:space="0" w:color="auto"/>
              <w:bottom w:val="single" w:sz="4" w:space="0" w:color="auto"/>
              <w:right w:val="single" w:sz="4" w:space="0" w:color="auto"/>
            </w:tcBorders>
          </w:tcPr>
          <w:p w:rsidR="00106090" w:rsidRDefault="00106090" w:rsidP="00106090">
            <w:pPr>
              <w:autoSpaceDE w:val="0"/>
              <w:autoSpaceDN w:val="0"/>
              <w:adjustRightInd w:val="0"/>
              <w:jc w:val="center"/>
              <w:rPr>
                <w:b/>
              </w:rPr>
            </w:pPr>
            <w:r w:rsidRPr="008D1EDF">
              <w:rPr>
                <w:b/>
              </w:rPr>
              <w:t xml:space="preserve">Местонахождение  </w:t>
            </w:r>
          </w:p>
          <w:p w:rsidR="00106090" w:rsidRPr="008D1EDF" w:rsidRDefault="00106090" w:rsidP="00106090">
            <w:pPr>
              <w:autoSpaceDE w:val="0"/>
              <w:autoSpaceDN w:val="0"/>
              <w:adjustRightInd w:val="0"/>
              <w:jc w:val="center"/>
              <w:rPr>
                <w:b/>
              </w:rPr>
            </w:pPr>
            <w:r>
              <w:rPr>
                <w:b/>
              </w:rPr>
              <w:t>имущества</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jc w:val="center"/>
              <w:rPr>
                <w:b/>
              </w:rPr>
            </w:pPr>
            <w:r w:rsidRPr="008D1EDF">
              <w:rPr>
                <w:b/>
              </w:rPr>
              <w:t xml:space="preserve">Кадастровый </w:t>
            </w:r>
          </w:p>
          <w:p w:rsidR="00106090" w:rsidRPr="008D1EDF" w:rsidRDefault="00106090" w:rsidP="00106090">
            <w:pPr>
              <w:autoSpaceDE w:val="0"/>
              <w:autoSpaceDN w:val="0"/>
              <w:adjustRightInd w:val="0"/>
              <w:jc w:val="center"/>
              <w:rPr>
                <w:b/>
              </w:rPr>
            </w:pPr>
            <w:r w:rsidRPr="008D1EDF">
              <w:rPr>
                <w:b/>
              </w:rPr>
              <w:t>номер</w:t>
            </w:r>
          </w:p>
        </w:tc>
        <w:tc>
          <w:tcPr>
            <w:tcW w:w="2156"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autoSpaceDE w:val="0"/>
              <w:autoSpaceDN w:val="0"/>
              <w:adjustRightInd w:val="0"/>
              <w:jc w:val="center"/>
              <w:rPr>
                <w:b/>
              </w:rPr>
            </w:pPr>
            <w:r>
              <w:rPr>
                <w:b/>
              </w:rPr>
              <w:t xml:space="preserve">Сумма задатка 10 % </w:t>
            </w:r>
          </w:p>
          <w:p w:rsidR="00106090" w:rsidRPr="008D1EDF" w:rsidRDefault="00106090" w:rsidP="00106090">
            <w:pPr>
              <w:autoSpaceDE w:val="0"/>
              <w:autoSpaceDN w:val="0"/>
              <w:adjustRightInd w:val="0"/>
              <w:jc w:val="center"/>
              <w:rPr>
                <w:b/>
              </w:rPr>
            </w:pPr>
            <w:r w:rsidRPr="00B362B4">
              <w:rPr>
                <w:b/>
              </w:rPr>
              <w:t xml:space="preserve">от </w:t>
            </w:r>
            <w:r>
              <w:rPr>
                <w:b/>
              </w:rPr>
              <w:t>начальной цен</w:t>
            </w:r>
            <w:r>
              <w:rPr>
                <w:b/>
              </w:rPr>
              <w:t>ы</w:t>
            </w:r>
            <w:r>
              <w:rPr>
                <w:b/>
              </w:rPr>
              <w:t>годовой арендной платы</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Республика Коми, Усть-Куломский район, </w:t>
            </w:r>
          </w:p>
          <w:p w:rsidR="00106090" w:rsidRPr="008D1EDF" w:rsidRDefault="00106090" w:rsidP="00106090">
            <w:r w:rsidRPr="008D1EDF">
              <w:t>с. Помоздино, ул.</w:t>
            </w:r>
          </w:p>
          <w:p w:rsidR="00106090" w:rsidRPr="008D1EDF" w:rsidRDefault="00106090" w:rsidP="00106090">
            <w:r w:rsidRPr="008D1EDF">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r w:rsidRPr="008D1EDF">
              <w:rPr>
                <w:rFonts w:eastAsia="TimesNewRomanPSMT"/>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15 909,50</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Республика Коми, Усть-Куломский район, с. Усть-Кулом, ул. </w:t>
            </w:r>
          </w:p>
          <w:p w:rsidR="00106090" w:rsidRPr="008D1EDF" w:rsidRDefault="00106090" w:rsidP="00106090">
            <w:r w:rsidRPr="008D1EDF">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r w:rsidRPr="008D1EDF">
              <w:rPr>
                <w:rFonts w:eastAsia="TimesNewRomanPSMT"/>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8 571,30</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Республика Коми, Усть-Куломский район, с. Усть-Кулом, ул. </w:t>
            </w:r>
          </w:p>
          <w:p w:rsidR="00106090" w:rsidRPr="008D1EDF" w:rsidRDefault="00106090" w:rsidP="00106090">
            <w:r w:rsidRPr="008D1EDF">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r w:rsidRPr="008D1EDF">
              <w:rPr>
                <w:rFonts w:eastAsia="TimesNewRomanPSMT"/>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27 245,70</w:t>
            </w:r>
          </w:p>
        </w:tc>
      </w:tr>
      <w:tr w:rsidR="00106090" w:rsidRPr="00B7463F"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jc w:val="center"/>
            </w:pPr>
            <w:r>
              <w:t xml:space="preserve">Лот № </w:t>
            </w:r>
            <w:r w:rsidRPr="008D1EDF">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r w:rsidRPr="008D1EDF">
              <w:t xml:space="preserve">168060, Республика </w:t>
            </w:r>
          </w:p>
          <w:p w:rsidR="00106090" w:rsidRPr="008D1EDF" w:rsidRDefault="00106090" w:rsidP="00106090">
            <w:r w:rsidRPr="008D1EDF">
              <w:t xml:space="preserve">Коми, </w:t>
            </w:r>
          </w:p>
          <w:p w:rsidR="00106090" w:rsidRPr="008D1EDF" w:rsidRDefault="00106090" w:rsidP="00106090">
            <w:r w:rsidRPr="008D1EDF">
              <w:t xml:space="preserve">с. Усть-Кулом, ул. </w:t>
            </w:r>
          </w:p>
          <w:p w:rsidR="00106090" w:rsidRPr="008D1EDF" w:rsidRDefault="00106090" w:rsidP="00106090">
            <w:r w:rsidRPr="008D1EDF">
              <w:t>Советская, д. 39</w:t>
            </w:r>
          </w:p>
        </w:tc>
        <w:tc>
          <w:tcPr>
            <w:tcW w:w="1843" w:type="dxa"/>
            <w:tcBorders>
              <w:top w:val="single" w:sz="4" w:space="0" w:color="auto"/>
              <w:left w:val="single" w:sz="4" w:space="0" w:color="auto"/>
              <w:bottom w:val="single" w:sz="4" w:space="0" w:color="auto"/>
              <w:right w:val="single" w:sz="4" w:space="0" w:color="auto"/>
            </w:tcBorders>
          </w:tcPr>
          <w:p w:rsidR="00106090" w:rsidRPr="008D1EDF" w:rsidRDefault="00106090" w:rsidP="00106090">
            <w:pPr>
              <w:rPr>
                <w:rFonts w:eastAsia="TimesNewRomanPSMT"/>
              </w:rPr>
            </w:pPr>
            <w:r w:rsidRPr="008D1EDF">
              <w:rPr>
                <w:rFonts w:eastAsia="TimesNewRomanPSMT"/>
              </w:rPr>
              <w:t>11:07:4201010:562</w:t>
            </w:r>
          </w:p>
          <w:p w:rsidR="00106090" w:rsidRPr="008D1EDF" w:rsidRDefault="00106090" w:rsidP="00106090">
            <w:pPr>
              <w:rPr>
                <w:rFonts w:eastAsia="TimesNewRomanPSMT"/>
              </w:rPr>
            </w:pPr>
          </w:p>
          <w:p w:rsidR="00106090" w:rsidRPr="008D1EDF" w:rsidRDefault="00106090" w:rsidP="00106090">
            <w:pPr>
              <w:rPr>
                <w:rFonts w:eastAsia="TimesNewRomanPSMT"/>
              </w:rPr>
            </w:pPr>
            <w:r w:rsidRPr="008D1EDF">
              <w:rPr>
                <w:rFonts w:eastAsia="TimesNewRomanPSMT"/>
              </w:rPr>
              <w:t>11:07:4201010:569</w:t>
            </w:r>
          </w:p>
          <w:p w:rsidR="00106090" w:rsidRPr="008D1EDF" w:rsidRDefault="00106090" w:rsidP="00106090">
            <w:pPr>
              <w:rPr>
                <w:rFonts w:eastAsia="TimesNewRomanPSMT"/>
              </w:rPr>
            </w:pPr>
            <w:r w:rsidRPr="008D1EDF">
              <w:rPr>
                <w:rFonts w:eastAsia="TimesNewRomanPSMT"/>
              </w:rPr>
              <w:t>11:07:4201010:570</w:t>
            </w:r>
          </w:p>
          <w:p w:rsidR="00106090" w:rsidRPr="008D1EDF" w:rsidRDefault="00106090" w:rsidP="00106090">
            <w:pPr>
              <w:rPr>
                <w:rFonts w:eastAsia="TimesNewRomanPSMT"/>
              </w:rPr>
            </w:pPr>
            <w:r w:rsidRPr="008D1EDF">
              <w:rPr>
                <w:rFonts w:eastAsia="TimesNewRomanPSMT"/>
              </w:rPr>
              <w:t>11:07:4201010:574</w:t>
            </w:r>
          </w:p>
          <w:p w:rsidR="00106090" w:rsidRPr="008D1EDF" w:rsidRDefault="00106090" w:rsidP="00106090">
            <w:pPr>
              <w:rPr>
                <w:rFonts w:eastAsia="TimesNewRomanPSMT"/>
              </w:rPr>
            </w:pPr>
            <w:r w:rsidRPr="008D1EDF">
              <w:rPr>
                <w:rFonts w:eastAsia="TimesNewRomanPSMT"/>
              </w:rPr>
              <w:t>11:07:4201010:315</w:t>
            </w:r>
          </w:p>
          <w:p w:rsidR="00106090" w:rsidRPr="008D1EDF" w:rsidRDefault="00106090" w:rsidP="00106090">
            <w:pPr>
              <w:rPr>
                <w:rFonts w:eastAsia="TimesNewRomanPSMT"/>
              </w:rPr>
            </w:pPr>
            <w:r w:rsidRPr="008D1EDF">
              <w:rPr>
                <w:rFonts w:eastAsia="TimesNewRomanPSMT"/>
              </w:rPr>
              <w:t>11:07:4201010:556</w:t>
            </w:r>
          </w:p>
          <w:p w:rsidR="00106090" w:rsidRPr="008D1EDF" w:rsidRDefault="00106090" w:rsidP="00106090">
            <w:pPr>
              <w:rPr>
                <w:rFonts w:eastAsia="TimesNewRomanPSMT"/>
              </w:rPr>
            </w:pPr>
            <w:r w:rsidRPr="008D1EDF">
              <w:rPr>
                <w:rFonts w:eastAsia="TimesNewRomanPSMT"/>
              </w:rPr>
              <w:t>11:07:4201010:576</w:t>
            </w:r>
          </w:p>
          <w:p w:rsidR="00106090" w:rsidRPr="008D1EDF" w:rsidRDefault="00106090" w:rsidP="00106090">
            <w:r w:rsidRPr="008D1EDF">
              <w:rPr>
                <w:rFonts w:eastAsia="TimesNewRomanPSMT"/>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106090" w:rsidRPr="008D1EDF" w:rsidRDefault="00106090" w:rsidP="00106090">
            <w:pPr>
              <w:autoSpaceDE w:val="0"/>
              <w:autoSpaceDN w:val="0"/>
              <w:adjustRightInd w:val="0"/>
              <w:jc w:val="center"/>
              <w:rPr>
                <w:b/>
              </w:rPr>
            </w:pPr>
            <w:r>
              <w:rPr>
                <w:b/>
              </w:rPr>
              <w:t>11 161,30</w:t>
            </w:r>
          </w:p>
        </w:tc>
      </w:tr>
    </w:tbl>
    <w:p w:rsidR="00106090" w:rsidRDefault="00106090" w:rsidP="00106090">
      <w:pPr>
        <w:suppressAutoHyphens/>
        <w:ind w:firstLine="540"/>
        <w:jc w:val="both"/>
      </w:pPr>
    </w:p>
    <w:p w:rsidR="00106090" w:rsidRPr="009F71FA" w:rsidRDefault="00106090" w:rsidP="00106090">
      <w:pPr>
        <w:tabs>
          <w:tab w:val="left" w:pos="540"/>
        </w:tabs>
        <w:ind w:firstLine="709"/>
        <w:jc w:val="both"/>
        <w:outlineLvl w:val="0"/>
        <w:rPr>
          <w:b/>
        </w:rPr>
      </w:pPr>
      <w:r w:rsidRPr="00FB1170">
        <w:t>9.2.</w:t>
      </w:r>
      <w:r w:rsidRPr="009F71FA">
        <w:rPr>
          <w:b/>
        </w:rPr>
        <w:t>Получатель:</w:t>
      </w:r>
      <w:r w:rsidRPr="00DC1D10">
        <w:t xml:space="preserve">АО "Сбербанк-АСТ" </w:t>
      </w:r>
      <w:r w:rsidRPr="00DC1D10">
        <w:rPr>
          <w:b/>
        </w:rPr>
        <w:t>Наименование банка: ПАО «Сбербанк Ро</w:t>
      </w:r>
      <w:r w:rsidRPr="00DC1D10">
        <w:rPr>
          <w:b/>
        </w:rPr>
        <w:t>с</w:t>
      </w:r>
      <w:r w:rsidRPr="00DC1D10">
        <w:rPr>
          <w:b/>
        </w:rPr>
        <w:t>сии» г. МОСКВА Ра</w:t>
      </w:r>
      <w:r>
        <w:rPr>
          <w:b/>
        </w:rPr>
        <w:t>счетный счёт</w:t>
      </w:r>
      <w:r w:rsidRPr="00DC1D10">
        <w:rPr>
          <w:b/>
        </w:rPr>
        <w:t xml:space="preserve">: </w:t>
      </w:r>
      <w:r w:rsidRPr="00DC1D10">
        <w:t>40702810300020038047</w:t>
      </w:r>
      <w:r w:rsidRPr="00DC1D10">
        <w:rPr>
          <w:b/>
        </w:rPr>
        <w:t xml:space="preserve"> Корр. </w:t>
      </w:r>
      <w:r>
        <w:rPr>
          <w:b/>
        </w:rPr>
        <w:t>Счёт</w:t>
      </w:r>
      <w:r w:rsidRPr="00DC1D10">
        <w:rPr>
          <w:b/>
        </w:rPr>
        <w:t>:</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106090" w:rsidRDefault="00106090" w:rsidP="00106090">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на право аренды муниципального имущества, с кадастровым номером: расположенный по адресу: ________________. </w:t>
      </w:r>
    </w:p>
    <w:p w:rsidR="00106090" w:rsidRDefault="00106090" w:rsidP="00106090">
      <w:pPr>
        <w:tabs>
          <w:tab w:val="left" w:pos="540"/>
        </w:tabs>
        <w:ind w:firstLine="709"/>
        <w:jc w:val="both"/>
        <w:outlineLvl w:val="0"/>
        <w:rPr>
          <w:b/>
        </w:rPr>
      </w:pPr>
      <w:r>
        <w:t>9.3. 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w:t>
      </w:r>
      <w:r>
        <w:t>о</w:t>
      </w:r>
      <w:r>
        <w:t>давшего заявку на участие в аукционе) будут считаться ошибочно перечисленными денежн</w:t>
      </w:r>
      <w:r>
        <w:t>ы</w:t>
      </w:r>
      <w:r>
        <w:t>ми средствами и возвращены на счет плательщика (необходимо письменное заявление)</w:t>
      </w:r>
      <w:r w:rsidRPr="009F71FA">
        <w:rPr>
          <w:b/>
        </w:rPr>
        <w:t>.</w:t>
      </w:r>
    </w:p>
    <w:p w:rsidR="00106090" w:rsidRDefault="00106090" w:rsidP="00106090">
      <w:pPr>
        <w:autoSpaceDE w:val="0"/>
        <w:autoSpaceDN w:val="0"/>
        <w:adjustRightInd w:val="0"/>
        <w:jc w:val="both"/>
        <w:rPr>
          <w:bCs/>
        </w:rPr>
      </w:pPr>
      <w:r>
        <w:rPr>
          <w:bCs/>
        </w:rPr>
        <w:tab/>
        <w:t xml:space="preserve">9.4. </w:t>
      </w:r>
      <w:r w:rsidRPr="00E22C13">
        <w:rPr>
          <w:bCs/>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w:t>
      </w:r>
      <w:r w:rsidRPr="00E22C13">
        <w:rPr>
          <w:bCs/>
        </w:rPr>
        <w:t>я</w:t>
      </w:r>
      <w:r w:rsidRPr="00E22C13">
        <w:rPr>
          <w:bCs/>
        </w:rPr>
        <w:t>вителю в течение пяти рабочих дней с даты поступления организатору аукциона уведомления об отзыве заявки на участие в аукционе.</w:t>
      </w:r>
    </w:p>
    <w:p w:rsidR="00106090" w:rsidRDefault="00106090" w:rsidP="00106090">
      <w:pPr>
        <w:autoSpaceDE w:val="0"/>
        <w:autoSpaceDN w:val="0"/>
        <w:adjustRightInd w:val="0"/>
        <w:jc w:val="both"/>
      </w:pPr>
      <w:r>
        <w:tab/>
        <w:t>9.5.Участникам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106090" w:rsidRDefault="00106090" w:rsidP="00106090">
      <w:pPr>
        <w:autoSpaceDE w:val="0"/>
        <w:autoSpaceDN w:val="0"/>
        <w:adjustRightInd w:val="0"/>
        <w:jc w:val="both"/>
      </w:pPr>
      <w:r>
        <w:tab/>
        <w:t>9.6.Задаток, внесенный участником аукциона, который сделал предпоследнее предл</w:t>
      </w:r>
      <w:r>
        <w:t>о</w:t>
      </w:r>
      <w:r>
        <w:t>жение о цене договора, возвращается такому участнику аукциона в течение пяти рабочих дней с даты подписания договора с победителем аукциона.</w:t>
      </w:r>
    </w:p>
    <w:p w:rsidR="00106090" w:rsidRDefault="00106090" w:rsidP="00106090">
      <w:pPr>
        <w:autoSpaceDE w:val="0"/>
        <w:autoSpaceDN w:val="0"/>
        <w:adjustRightInd w:val="0"/>
        <w:jc w:val="center"/>
        <w:outlineLvl w:val="0"/>
        <w:rPr>
          <w:b/>
          <w:bCs/>
        </w:rPr>
      </w:pPr>
    </w:p>
    <w:p w:rsidR="00106090" w:rsidRDefault="00106090" w:rsidP="00106090">
      <w:pPr>
        <w:autoSpaceDE w:val="0"/>
        <w:autoSpaceDN w:val="0"/>
        <w:adjustRightInd w:val="0"/>
        <w:jc w:val="center"/>
        <w:outlineLvl w:val="0"/>
        <w:rPr>
          <w:b/>
          <w:bCs/>
        </w:rPr>
      </w:pPr>
    </w:p>
    <w:p w:rsidR="00106090" w:rsidRDefault="00106090" w:rsidP="00106090">
      <w:pPr>
        <w:autoSpaceDE w:val="0"/>
        <w:autoSpaceDN w:val="0"/>
        <w:adjustRightInd w:val="0"/>
        <w:jc w:val="center"/>
        <w:outlineLvl w:val="0"/>
        <w:rPr>
          <w:b/>
          <w:bCs/>
        </w:rPr>
      </w:pPr>
    </w:p>
    <w:p w:rsidR="00106090" w:rsidRDefault="00106090" w:rsidP="00106090">
      <w:pPr>
        <w:autoSpaceDE w:val="0"/>
        <w:autoSpaceDN w:val="0"/>
        <w:adjustRightInd w:val="0"/>
        <w:jc w:val="center"/>
        <w:outlineLvl w:val="0"/>
        <w:rPr>
          <w:b/>
          <w:bCs/>
        </w:rPr>
      </w:pPr>
      <w:r>
        <w:rPr>
          <w:b/>
          <w:bCs/>
        </w:rPr>
        <w:t>10. Порядок рассмотрения заявок на участие в аукционе</w:t>
      </w:r>
    </w:p>
    <w:p w:rsidR="00106090" w:rsidRPr="007B2B31" w:rsidRDefault="00106090" w:rsidP="00106090">
      <w:pPr>
        <w:autoSpaceDE w:val="0"/>
        <w:autoSpaceDN w:val="0"/>
        <w:adjustRightInd w:val="0"/>
        <w:jc w:val="center"/>
        <w:outlineLvl w:val="0"/>
        <w:rPr>
          <w:b/>
          <w:bCs/>
        </w:rPr>
      </w:pPr>
      <w:r>
        <w:tab/>
        <w:t>10.1. Аукционная комиссия рассматривает заявки на участие в аукционе на предмет с</w:t>
      </w:r>
      <w:r>
        <w:t>о</w:t>
      </w:r>
      <w:r>
        <w:t>ответствия требованиям, установленным документацией об аукционе, и соответствия заявит</w:t>
      </w:r>
      <w:r>
        <w:t>е</w:t>
      </w:r>
      <w:r>
        <w:t xml:space="preserve">лей требованиям, установленным </w:t>
      </w:r>
      <w:hyperlink r:id="rId83" w:history="1">
        <w:r w:rsidRPr="00C60FB2">
          <w:rPr>
            <w:color w:val="000000" w:themeColor="text1"/>
          </w:rPr>
          <w:t>пунктами</w:t>
        </w:r>
      </w:hyperlink>
      <w:r>
        <w:t xml:space="preserve"> 5, 6 и 7 аукционной документации.</w:t>
      </w:r>
    </w:p>
    <w:p w:rsidR="00106090" w:rsidRDefault="00106090" w:rsidP="00106090">
      <w:pPr>
        <w:autoSpaceDE w:val="0"/>
        <w:autoSpaceDN w:val="0"/>
        <w:adjustRightInd w:val="0"/>
        <w:ind w:firstLine="540"/>
        <w:jc w:val="both"/>
      </w:pPr>
      <w:r>
        <w:t>10.2. Рассмотрение заявок на участие в аукционе не может превышать двух дней с даты окончания срока подачи заявок и назначен на «____»__________2024г.</w:t>
      </w:r>
    </w:p>
    <w:p w:rsidR="00106090" w:rsidRDefault="00106090" w:rsidP="00106090">
      <w:pPr>
        <w:autoSpaceDE w:val="0"/>
        <w:autoSpaceDN w:val="0"/>
        <w:adjustRightInd w:val="0"/>
        <w:ind w:firstLine="540"/>
        <w:jc w:val="both"/>
      </w:pPr>
      <w:r>
        <w:t>10.3. В случае установления факта подачи одним заявителем двух и более заявок на уч</w:t>
      </w:r>
      <w:r>
        <w:t>а</w:t>
      </w:r>
      <w:r>
        <w:t xml:space="preserve">стие в аукционе в отношении одного и того же лота при условии, что поданные ранее заявки таким заявителем не отозваны, все </w:t>
      </w:r>
      <w:r>
        <w:lastRenderedPageBreak/>
        <w:t>заявки на участие в аукционе такого заявителя, поданные в отношении данного лота, не рассматриваются и возвращаются такому заявителю.</w:t>
      </w:r>
    </w:p>
    <w:p w:rsidR="00106090" w:rsidRDefault="00106090" w:rsidP="00106090">
      <w:pPr>
        <w:autoSpaceDE w:val="0"/>
        <w:autoSpaceDN w:val="0"/>
        <w:adjustRightInd w:val="0"/>
        <w:ind w:firstLine="540"/>
        <w:jc w:val="both"/>
      </w:pPr>
      <w:r>
        <w:t>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w:t>
      </w:r>
      <w:r>
        <w:t>о</w:t>
      </w:r>
      <w:r>
        <w:t>не, которое оформляется протоколом рассмотрения заявок на участие в аукционе.</w:t>
      </w:r>
    </w:p>
    <w:p w:rsidR="00106090" w:rsidRDefault="00106090" w:rsidP="00106090">
      <w:pPr>
        <w:autoSpaceDE w:val="0"/>
        <w:autoSpaceDN w:val="0"/>
        <w:adjustRightInd w:val="0"/>
        <w:ind w:firstLine="540"/>
        <w:jc w:val="both"/>
      </w:pPr>
      <w:r>
        <w:t>10.5.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w:t>
      </w:r>
      <w:r>
        <w:t>а</w:t>
      </w:r>
      <w:r>
        <w:t>ции об аукционе, которым не соответствует его заявка на участие в аукционе, положений т</w:t>
      </w:r>
      <w:r>
        <w:t>а</w:t>
      </w:r>
      <w:r>
        <w:t>кой заявки, не соответствующих требованиям документации об аукционе.</w:t>
      </w:r>
    </w:p>
    <w:p w:rsidR="00106090" w:rsidRDefault="00106090" w:rsidP="00106090">
      <w:pPr>
        <w:autoSpaceDE w:val="0"/>
        <w:autoSpaceDN w:val="0"/>
        <w:adjustRightInd w:val="0"/>
        <w:ind w:firstLine="540"/>
        <w:jc w:val="both"/>
      </w:pPr>
      <w: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06090" w:rsidRDefault="00106090" w:rsidP="00106090">
      <w:pPr>
        <w:autoSpaceDE w:val="0"/>
        <w:autoSpaceDN w:val="0"/>
        <w:adjustRightInd w:val="0"/>
        <w:ind w:firstLine="540"/>
        <w:jc w:val="both"/>
      </w:pPr>
      <w:r>
        <w:t>10.6. В день оформления протокола рассмотрения заявок на участие в аукционе инфо</w:t>
      </w:r>
      <w:r>
        <w:t>р</w:t>
      </w:r>
      <w:r>
        <w:t>мация о заявителях, которым было отказано в допуске к участию в аукционе, размещается на электронной площадке. Информация о заявителях, которым было отказано в допуске к уч</w:t>
      </w:r>
      <w:r>
        <w:t>а</w:t>
      </w:r>
      <w:r>
        <w:t>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106090" w:rsidRDefault="00106090" w:rsidP="00106090">
      <w:pPr>
        <w:autoSpaceDE w:val="0"/>
        <w:autoSpaceDN w:val="0"/>
        <w:adjustRightInd w:val="0"/>
        <w:ind w:firstLine="540"/>
        <w:jc w:val="both"/>
      </w:pPr>
      <w: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w:t>
      </w:r>
      <w:r>
        <w:t>м</w:t>
      </w:r>
      <w:r>
        <w:t>ление о признании их участниками аукциона или об отказе в допуске к участию в аукционе с указанием оснований такого отказа.</w:t>
      </w:r>
    </w:p>
    <w:p w:rsidR="00106090" w:rsidRDefault="00106090" w:rsidP="00106090">
      <w:pPr>
        <w:autoSpaceDE w:val="0"/>
        <w:autoSpaceDN w:val="0"/>
        <w:adjustRightInd w:val="0"/>
        <w:ind w:firstLine="540"/>
        <w:jc w:val="both"/>
      </w:pPr>
      <w:r>
        <w:t>10.7.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106090" w:rsidRDefault="00106090" w:rsidP="00106090">
      <w:pPr>
        <w:autoSpaceDE w:val="0"/>
        <w:autoSpaceDN w:val="0"/>
        <w:adjustRightInd w:val="0"/>
        <w:ind w:firstLine="540"/>
        <w:jc w:val="both"/>
      </w:pPr>
      <w:r>
        <w:t>10.8.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w:t>
      </w:r>
      <w:r>
        <w:t>и</w:t>
      </w:r>
      <w:r>
        <w:t>теля участником аукциона, аукцион признается несостоявшимся.</w:t>
      </w:r>
    </w:p>
    <w:p w:rsidR="00106090" w:rsidRDefault="00106090" w:rsidP="00106090">
      <w:pPr>
        <w:autoSpaceDE w:val="0"/>
        <w:autoSpaceDN w:val="0"/>
        <w:adjustRightInd w:val="0"/>
        <w:ind w:firstLine="540"/>
        <w:jc w:val="both"/>
      </w:pPr>
      <w:r>
        <w:t>10.9.Организатором аукциона составляется протокол о признании аукциона несостоя</w:t>
      </w:r>
      <w:r>
        <w:t>в</w:t>
      </w:r>
      <w:r>
        <w:t>шимся, в котором должны содержаться сведения о дате и времени его составления, лице, п</w:t>
      </w:r>
      <w:r>
        <w:t>о</w:t>
      </w:r>
      <w:r>
        <w:t>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w:t>
      </w:r>
      <w:r>
        <w:t>а</w:t>
      </w:r>
      <w:r>
        <w:t>явки или принято решение об отказе в допуске к участию в аукционе всех заявителей.</w:t>
      </w:r>
    </w:p>
    <w:p w:rsidR="00106090" w:rsidRDefault="00106090" w:rsidP="00106090">
      <w:pPr>
        <w:autoSpaceDE w:val="0"/>
        <w:autoSpaceDN w:val="0"/>
        <w:adjustRightInd w:val="0"/>
        <w:ind w:firstLine="540"/>
        <w:jc w:val="both"/>
      </w:pPr>
      <w:r>
        <w:t>Указанный протокол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106090" w:rsidRDefault="00106090" w:rsidP="00106090">
      <w:pPr>
        <w:autoSpaceDE w:val="0"/>
        <w:autoSpaceDN w:val="0"/>
        <w:adjustRightInd w:val="0"/>
        <w:ind w:firstLine="540"/>
        <w:jc w:val="both"/>
      </w:pPr>
      <w:r>
        <w:t>10.10. В случае, если документацией об аукционе предусмотрено два и более лота, ау</w:t>
      </w:r>
      <w:r>
        <w:t>к</w:t>
      </w:r>
      <w:r>
        <w:t>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w:t>
      </w:r>
      <w:r>
        <w:t>о</w:t>
      </w:r>
      <w:r>
        <w:t>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06090" w:rsidRDefault="00106090" w:rsidP="00106090">
      <w:pPr>
        <w:autoSpaceDE w:val="0"/>
        <w:autoSpaceDN w:val="0"/>
        <w:adjustRightInd w:val="0"/>
        <w:ind w:firstLine="540"/>
        <w:jc w:val="both"/>
      </w:pPr>
      <w:r>
        <w:t>10.11.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w:t>
      </w:r>
      <w:r>
        <w:t>н</w:t>
      </w:r>
      <w:r>
        <w:t>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w:t>
      </w:r>
      <w:r>
        <w:t>и</w:t>
      </w:r>
      <w:r>
        <w:t>ей об аукционе, но по цене не менее начальной (минимальной) цены договора (лота), указа</w:t>
      </w:r>
      <w:r>
        <w:t>н</w:t>
      </w:r>
      <w:r>
        <w:t>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106090" w:rsidRDefault="00106090" w:rsidP="00106090">
      <w:pPr>
        <w:autoSpaceDE w:val="0"/>
        <w:autoSpaceDN w:val="0"/>
        <w:adjustRightInd w:val="0"/>
        <w:jc w:val="both"/>
      </w:pPr>
    </w:p>
    <w:p w:rsidR="00106090" w:rsidRPr="00503476" w:rsidRDefault="00106090" w:rsidP="00106090">
      <w:pPr>
        <w:autoSpaceDE w:val="0"/>
        <w:autoSpaceDN w:val="0"/>
        <w:adjustRightInd w:val="0"/>
        <w:jc w:val="center"/>
        <w:rPr>
          <w:b/>
        </w:rPr>
      </w:pPr>
      <w:r w:rsidRPr="00503476">
        <w:rPr>
          <w:b/>
        </w:rPr>
        <w:t>11.Основания отклонения аукционной комиссией заявки на участие в аукционе.</w:t>
      </w:r>
    </w:p>
    <w:p w:rsidR="00106090" w:rsidRDefault="00106090" w:rsidP="00106090">
      <w:pPr>
        <w:autoSpaceDE w:val="0"/>
        <w:autoSpaceDN w:val="0"/>
        <w:adjustRightInd w:val="0"/>
        <w:jc w:val="center"/>
      </w:pPr>
    </w:p>
    <w:p w:rsidR="00106090" w:rsidRDefault="00106090" w:rsidP="00106090">
      <w:pPr>
        <w:autoSpaceDE w:val="0"/>
        <w:autoSpaceDN w:val="0"/>
        <w:adjustRightInd w:val="0"/>
        <w:jc w:val="both"/>
      </w:pPr>
      <w:bookmarkStart w:id="8" w:name="Par0"/>
      <w:bookmarkEnd w:id="8"/>
      <w:r>
        <w:tab/>
        <w:t>11.1.Аукционная комиссия принимает решение об отклонении заявки на участие в ау</w:t>
      </w:r>
      <w:r>
        <w:t>к</w:t>
      </w:r>
      <w:r>
        <w:t>ционе в случаях:</w:t>
      </w:r>
    </w:p>
    <w:p w:rsidR="00106090" w:rsidRDefault="00106090" w:rsidP="00106090">
      <w:pPr>
        <w:autoSpaceDE w:val="0"/>
        <w:autoSpaceDN w:val="0"/>
        <w:adjustRightInd w:val="0"/>
        <w:ind w:firstLine="540"/>
        <w:jc w:val="both"/>
      </w:pPr>
      <w:r>
        <w:t>1) непредставления документов и (или) сведений, определенных  п.7 аукционной док</w:t>
      </w:r>
      <w:r>
        <w:t>у</w:t>
      </w:r>
      <w:r>
        <w:t>ментации, либо наличия в таких документах и (или) сведениях недостоверной информации;</w:t>
      </w:r>
    </w:p>
    <w:p w:rsidR="00106090" w:rsidRDefault="00106090" w:rsidP="00106090">
      <w:pPr>
        <w:autoSpaceDE w:val="0"/>
        <w:autoSpaceDN w:val="0"/>
        <w:adjustRightInd w:val="0"/>
        <w:ind w:firstLine="540"/>
        <w:jc w:val="both"/>
      </w:pPr>
      <w:r>
        <w:t xml:space="preserve">2) несоответствия требованиям, указанным в </w:t>
      </w:r>
      <w:hyperlink r:id="rId84" w:history="1">
        <w:r w:rsidRPr="00503476">
          <w:rPr>
            <w:color w:val="000000" w:themeColor="text1"/>
          </w:rPr>
          <w:t>п.5</w:t>
        </w:r>
      </w:hyperlink>
      <w:r>
        <w:t>аукционной документации;</w:t>
      </w:r>
    </w:p>
    <w:p w:rsidR="00106090" w:rsidRDefault="00106090" w:rsidP="00106090">
      <w:pPr>
        <w:autoSpaceDE w:val="0"/>
        <w:autoSpaceDN w:val="0"/>
        <w:adjustRightInd w:val="0"/>
        <w:ind w:firstLine="540"/>
        <w:jc w:val="both"/>
      </w:pPr>
      <w:r>
        <w:t>3) невнесения задатка;</w:t>
      </w:r>
    </w:p>
    <w:p w:rsidR="00106090" w:rsidRDefault="00106090" w:rsidP="00106090">
      <w:pPr>
        <w:autoSpaceDE w:val="0"/>
        <w:autoSpaceDN w:val="0"/>
        <w:adjustRightInd w:val="0"/>
        <w:ind w:firstLine="540"/>
        <w:jc w:val="both"/>
      </w:pPr>
      <w: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w:t>
      </w:r>
      <w:r>
        <w:t>и</w:t>
      </w:r>
      <w:r>
        <w:t>мальной) цены договора (цены лота);</w:t>
      </w:r>
    </w:p>
    <w:p w:rsidR="00106090" w:rsidRDefault="00106090" w:rsidP="00106090">
      <w:pPr>
        <w:autoSpaceDE w:val="0"/>
        <w:autoSpaceDN w:val="0"/>
        <w:adjustRightInd w:val="0"/>
        <w:ind w:firstLine="540"/>
        <w:jc w:val="both"/>
      </w:pPr>
      <w:r>
        <w:lastRenderedPageBreak/>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w:t>
      </w:r>
      <w:r>
        <w:t>и</w:t>
      </w:r>
      <w:r>
        <w:t>нимателя банкротом и об открытии конкурсного производства;</w:t>
      </w:r>
    </w:p>
    <w:p w:rsidR="00106090" w:rsidRDefault="00106090" w:rsidP="00106090">
      <w:pPr>
        <w:autoSpaceDE w:val="0"/>
        <w:autoSpaceDN w:val="0"/>
        <w:adjustRightInd w:val="0"/>
        <w:ind w:firstLine="540"/>
        <w:jc w:val="both"/>
      </w:pPr>
      <w:r>
        <w:t>6) наличия решения о приостановлении деятельности заявителя в порядке, предусмо</w:t>
      </w:r>
      <w:r>
        <w:t>т</w:t>
      </w:r>
      <w:r>
        <w:t xml:space="preserve">ренном </w:t>
      </w:r>
      <w:hyperlink r:id="rId85" w:history="1">
        <w:r w:rsidRPr="00503476">
          <w:rPr>
            <w:color w:val="000000" w:themeColor="text1"/>
          </w:rPr>
          <w:t>Кодексом</w:t>
        </w:r>
      </w:hyperlink>
      <w:r>
        <w:t xml:space="preserve"> Российской Федерации об административных правонарушениях, на момент подачи заявки на участие в аукционе.</w:t>
      </w:r>
    </w:p>
    <w:p w:rsidR="00106090" w:rsidRDefault="00106090" w:rsidP="00106090">
      <w:pPr>
        <w:autoSpaceDE w:val="0"/>
        <w:autoSpaceDN w:val="0"/>
        <w:adjustRightInd w:val="0"/>
        <w:ind w:firstLine="540"/>
        <w:jc w:val="both"/>
      </w:pPr>
      <w:bookmarkStart w:id="9" w:name="Par8"/>
      <w:bookmarkEnd w:id="9"/>
      <w:r>
        <w:t>11.2. Отказ в допуске к участию в аукционе по иным основаниям, не предусмотренным п.п.11.1.настоящей аукционной документации, не допускается.</w:t>
      </w:r>
    </w:p>
    <w:p w:rsidR="00106090" w:rsidRDefault="00106090" w:rsidP="00106090">
      <w:pPr>
        <w:autoSpaceDE w:val="0"/>
        <w:autoSpaceDN w:val="0"/>
        <w:adjustRightInd w:val="0"/>
        <w:ind w:firstLine="540"/>
        <w:jc w:val="both"/>
      </w:pPr>
      <w:r>
        <w:t>11.3. В случае установления факта недостоверности сведений, содержащихся в докуме</w:t>
      </w:r>
      <w:r>
        <w:t>н</w:t>
      </w:r>
      <w:r>
        <w:t>тах, представленных заявителем аукциона в соответствии аукционная комиссия отстраняет такого заявителя аукциона от участия в аукционе на любом этапе проведения. Протокол об отстранении заявителя аукциона от участия в аукционе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аукциона от участия в аукционе на эле</w:t>
      </w:r>
      <w:r>
        <w:t>к</w:t>
      </w:r>
      <w:r>
        <w:t>тронной площадке указанный протокол размещается оператором электронной площадки на официальном сайте.</w:t>
      </w:r>
    </w:p>
    <w:p w:rsidR="00106090" w:rsidRDefault="00106090" w:rsidP="00106090">
      <w:pPr>
        <w:autoSpaceDE w:val="0"/>
        <w:autoSpaceDN w:val="0"/>
        <w:adjustRightInd w:val="0"/>
        <w:jc w:val="center"/>
        <w:outlineLvl w:val="0"/>
        <w:rPr>
          <w:b/>
        </w:rPr>
      </w:pPr>
      <w:r w:rsidRPr="00E70993">
        <w:rPr>
          <w:b/>
        </w:rPr>
        <w:t>12. Порядок проведения аукциона.</w:t>
      </w:r>
    </w:p>
    <w:p w:rsidR="00106090" w:rsidRPr="00E70993" w:rsidRDefault="00106090" w:rsidP="00106090">
      <w:pPr>
        <w:autoSpaceDE w:val="0"/>
        <w:autoSpaceDN w:val="0"/>
        <w:adjustRightInd w:val="0"/>
        <w:jc w:val="center"/>
        <w:outlineLvl w:val="0"/>
        <w:rPr>
          <w:b/>
        </w:rPr>
      </w:pPr>
    </w:p>
    <w:p w:rsidR="00106090" w:rsidRPr="009A229E" w:rsidRDefault="00106090" w:rsidP="00106090">
      <w:pPr>
        <w:autoSpaceDE w:val="0"/>
        <w:autoSpaceDN w:val="0"/>
        <w:adjustRightInd w:val="0"/>
        <w:jc w:val="both"/>
        <w:rPr>
          <w:bCs/>
        </w:rPr>
      </w:pPr>
      <w:r>
        <w:rPr>
          <w:bCs/>
        </w:rPr>
        <w:tab/>
        <w:t xml:space="preserve">12.1.  </w:t>
      </w:r>
      <w:r w:rsidRPr="009A229E">
        <w:rPr>
          <w:bCs/>
        </w:rPr>
        <w:t>В аукционе могут участвовать только заявители, признанные участниками ау</w:t>
      </w:r>
      <w:r w:rsidRPr="009A229E">
        <w:rPr>
          <w:bCs/>
        </w:rPr>
        <w:t>к</w:t>
      </w:r>
      <w:r w:rsidRPr="009A229E">
        <w:rPr>
          <w:bCs/>
        </w:rPr>
        <w:t>циона.</w:t>
      </w:r>
    </w:p>
    <w:p w:rsidR="00106090" w:rsidRDefault="00106090" w:rsidP="00106090">
      <w:pPr>
        <w:suppressAutoHyphens/>
        <w:jc w:val="both"/>
      </w:pPr>
      <w:r>
        <w:rPr>
          <w:bCs/>
        </w:rPr>
        <w:tab/>
        <w:t>12.2.</w:t>
      </w:r>
      <w:r w:rsidRPr="009A229E">
        <w:rPr>
          <w:bCs/>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106090" w:rsidRPr="0045569D" w:rsidRDefault="00106090" w:rsidP="00106090">
      <w:pPr>
        <w:suppressAutoHyphens/>
        <w:jc w:val="both"/>
      </w:pPr>
    </w:p>
    <w:tbl>
      <w:tblPr>
        <w:tblW w:w="9528" w:type="dxa"/>
        <w:jc w:val="center"/>
        <w:tblLayout w:type="fixed"/>
        <w:tblLook w:val="01E0"/>
      </w:tblPr>
      <w:tblGrid>
        <w:gridCol w:w="709"/>
        <w:gridCol w:w="1985"/>
        <w:gridCol w:w="2835"/>
        <w:gridCol w:w="1843"/>
        <w:gridCol w:w="2156"/>
      </w:tblGrid>
      <w:tr w:rsidR="00106090" w:rsidRPr="005F5347"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jc w:val="center"/>
              <w:rPr>
                <w:b/>
              </w:rPr>
            </w:pPr>
            <w:r w:rsidRPr="00B362B4">
              <w:rPr>
                <w:b/>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ind w:firstLine="33"/>
              <w:jc w:val="center"/>
              <w:rPr>
                <w:b/>
              </w:rPr>
            </w:pPr>
            <w:r w:rsidRPr="00B362B4">
              <w:rPr>
                <w:b/>
              </w:rPr>
              <w:t>Наименование</w:t>
            </w:r>
          </w:p>
          <w:p w:rsidR="00106090" w:rsidRDefault="00106090" w:rsidP="00106090">
            <w:pPr>
              <w:autoSpaceDE w:val="0"/>
              <w:autoSpaceDN w:val="0"/>
              <w:adjustRightInd w:val="0"/>
              <w:jc w:val="center"/>
              <w:rPr>
                <w:b/>
              </w:rPr>
            </w:pPr>
            <w:r w:rsidRPr="00B362B4">
              <w:rPr>
                <w:b/>
              </w:rPr>
              <w:t xml:space="preserve">имущества и </w:t>
            </w:r>
          </w:p>
          <w:p w:rsidR="00106090" w:rsidRPr="00B362B4" w:rsidRDefault="00106090" w:rsidP="00106090">
            <w:pPr>
              <w:autoSpaceDE w:val="0"/>
              <w:autoSpaceDN w:val="0"/>
              <w:adjustRightInd w:val="0"/>
              <w:jc w:val="center"/>
              <w:rPr>
                <w:b/>
              </w:rPr>
            </w:pPr>
            <w:r w:rsidRPr="00B362B4">
              <w:rPr>
                <w:b/>
              </w:rPr>
              <w:t xml:space="preserve">общая </w:t>
            </w:r>
          </w:p>
          <w:p w:rsidR="00106090" w:rsidRPr="00B362B4" w:rsidRDefault="00106090" w:rsidP="00106090">
            <w:pPr>
              <w:autoSpaceDE w:val="0"/>
              <w:autoSpaceDN w:val="0"/>
              <w:adjustRightInd w:val="0"/>
              <w:ind w:firstLine="33"/>
              <w:jc w:val="center"/>
              <w:rPr>
                <w:b/>
              </w:rPr>
            </w:pPr>
            <w:r w:rsidRPr="00B362B4">
              <w:rPr>
                <w:b/>
              </w:rPr>
              <w:t>характеристика</w:t>
            </w:r>
          </w:p>
          <w:p w:rsidR="00106090" w:rsidRPr="00B362B4" w:rsidRDefault="00106090" w:rsidP="00106090">
            <w:pPr>
              <w:autoSpaceDE w:val="0"/>
              <w:autoSpaceDN w:val="0"/>
              <w:adjustRightInd w:val="0"/>
              <w:ind w:firstLine="33"/>
              <w:jc w:val="center"/>
              <w:rPr>
                <w:b/>
              </w:rPr>
            </w:pPr>
          </w:p>
        </w:tc>
        <w:tc>
          <w:tcPr>
            <w:tcW w:w="2835" w:type="dxa"/>
            <w:tcBorders>
              <w:top w:val="single" w:sz="4" w:space="0" w:color="auto"/>
              <w:left w:val="single" w:sz="4" w:space="0" w:color="auto"/>
              <w:bottom w:val="single" w:sz="4" w:space="0" w:color="auto"/>
              <w:right w:val="single" w:sz="4" w:space="0" w:color="auto"/>
            </w:tcBorders>
          </w:tcPr>
          <w:p w:rsidR="00106090" w:rsidRDefault="00106090" w:rsidP="00106090">
            <w:pPr>
              <w:autoSpaceDE w:val="0"/>
              <w:autoSpaceDN w:val="0"/>
              <w:adjustRightInd w:val="0"/>
              <w:jc w:val="center"/>
              <w:rPr>
                <w:b/>
              </w:rPr>
            </w:pPr>
            <w:r w:rsidRPr="00B362B4">
              <w:rPr>
                <w:b/>
              </w:rPr>
              <w:t xml:space="preserve">Местонахождение </w:t>
            </w:r>
          </w:p>
          <w:p w:rsidR="00106090" w:rsidRPr="00B362B4" w:rsidRDefault="00106090" w:rsidP="00106090">
            <w:pPr>
              <w:autoSpaceDE w:val="0"/>
              <w:autoSpaceDN w:val="0"/>
              <w:adjustRightInd w:val="0"/>
              <w:jc w:val="center"/>
              <w:rPr>
                <w:b/>
              </w:rPr>
            </w:pPr>
            <w:r>
              <w:rPr>
                <w:b/>
              </w:rPr>
              <w:t>имущества</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jc w:val="center"/>
              <w:rPr>
                <w:b/>
              </w:rPr>
            </w:pPr>
            <w:r w:rsidRPr="00B362B4">
              <w:rPr>
                <w:b/>
              </w:rPr>
              <w:t xml:space="preserve">Кадастровый </w:t>
            </w:r>
          </w:p>
          <w:p w:rsidR="00106090" w:rsidRPr="00B362B4" w:rsidRDefault="00106090" w:rsidP="00106090">
            <w:pPr>
              <w:autoSpaceDE w:val="0"/>
              <w:autoSpaceDN w:val="0"/>
              <w:adjustRightInd w:val="0"/>
              <w:jc w:val="center"/>
              <w:rPr>
                <w:b/>
              </w:rPr>
            </w:pPr>
            <w:r w:rsidRPr="00B362B4">
              <w:rPr>
                <w:b/>
              </w:rPr>
              <w:t>номер</w:t>
            </w:r>
          </w:p>
        </w:tc>
        <w:tc>
          <w:tcPr>
            <w:tcW w:w="2156"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autoSpaceDE w:val="0"/>
              <w:autoSpaceDN w:val="0"/>
              <w:adjustRightInd w:val="0"/>
              <w:jc w:val="center"/>
              <w:rPr>
                <w:rFonts w:ascii="Arial" w:hAnsi="Arial" w:cs="Arial"/>
                <w:b/>
              </w:rPr>
            </w:pPr>
            <w:r w:rsidRPr="00B362B4">
              <w:rPr>
                <w:b/>
              </w:rPr>
              <w:t xml:space="preserve">Шаг аукциона 5 % от </w:t>
            </w:r>
            <w:r>
              <w:rPr>
                <w:b/>
              </w:rPr>
              <w:t>начальной цен</w:t>
            </w:r>
            <w:r>
              <w:rPr>
                <w:b/>
              </w:rPr>
              <w:t>ы</w:t>
            </w:r>
            <w:r>
              <w:rPr>
                <w:b/>
              </w:rPr>
              <w:t>годовой арендной платы</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 xml:space="preserve">Лот № </w:t>
            </w:r>
            <w:r w:rsidRPr="00B362B4">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Республика Коми, Усть-Куломский район, </w:t>
            </w:r>
          </w:p>
          <w:p w:rsidR="00106090" w:rsidRPr="00B362B4" w:rsidRDefault="00106090" w:rsidP="00106090">
            <w:r w:rsidRPr="00B362B4">
              <w:t>с. Помоздино, ул.</w:t>
            </w:r>
          </w:p>
          <w:p w:rsidR="00106090" w:rsidRPr="00B362B4" w:rsidRDefault="00106090" w:rsidP="00106090">
            <w:r w:rsidRPr="00B362B4">
              <w:t xml:space="preserve"> Гаражная д. 6 а</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r w:rsidRPr="00B362B4">
              <w:rPr>
                <w:rFonts w:eastAsia="TimesNewRomanPSMT"/>
              </w:rPr>
              <w:t>11:07:1401002:200</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7 954,75</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 xml:space="preserve">Лот № </w:t>
            </w:r>
            <w:r w:rsidRPr="00B362B4">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Республика Коми, Усть-Куломский район, с. Усть-Кулом, ул. </w:t>
            </w:r>
          </w:p>
          <w:p w:rsidR="00106090" w:rsidRPr="00B362B4" w:rsidRDefault="00106090" w:rsidP="00106090">
            <w:r w:rsidRPr="00B362B4">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r w:rsidRPr="00B362B4">
              <w:rPr>
                <w:rFonts w:eastAsia="TimesNewRomanPSMT"/>
              </w:rPr>
              <w:t>11:07:4201001:254</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4 285 ,65</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Лот № 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Республика Коми, Усть-Куломский район, с. Усть-Кулом, ул. </w:t>
            </w:r>
          </w:p>
          <w:p w:rsidR="00106090" w:rsidRPr="00B362B4" w:rsidRDefault="00106090" w:rsidP="00106090">
            <w:r w:rsidRPr="00B362B4">
              <w:t xml:space="preserve">Мостовая д. 4 </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r w:rsidRPr="00B362B4">
              <w:rPr>
                <w:rFonts w:eastAsia="TimesNewRomanPSMT"/>
              </w:rPr>
              <w:t>11:07:4201001:449</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13 622,85</w:t>
            </w:r>
          </w:p>
        </w:tc>
      </w:tr>
      <w:tr w:rsidR="00106090" w:rsidRPr="005F534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jc w:val="center"/>
            </w:pPr>
            <w:r>
              <w:t xml:space="preserve">Лот № </w:t>
            </w:r>
            <w:r w:rsidRPr="00B362B4">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r w:rsidRPr="00B362B4">
              <w:t xml:space="preserve">168060, Республика </w:t>
            </w:r>
          </w:p>
          <w:p w:rsidR="00106090" w:rsidRPr="00B362B4" w:rsidRDefault="00106090" w:rsidP="00106090">
            <w:r w:rsidRPr="00B362B4">
              <w:t xml:space="preserve">Коми, </w:t>
            </w:r>
          </w:p>
          <w:p w:rsidR="00106090" w:rsidRPr="00B362B4" w:rsidRDefault="00106090" w:rsidP="00106090">
            <w:r w:rsidRPr="00B362B4">
              <w:t xml:space="preserve">с. Усть-Кулом, ул. </w:t>
            </w:r>
          </w:p>
          <w:p w:rsidR="00106090" w:rsidRPr="00B362B4" w:rsidRDefault="00106090" w:rsidP="00106090">
            <w:r w:rsidRPr="00B362B4">
              <w:t>Советская, д. 39</w:t>
            </w:r>
          </w:p>
        </w:tc>
        <w:tc>
          <w:tcPr>
            <w:tcW w:w="1843" w:type="dxa"/>
            <w:tcBorders>
              <w:top w:val="single" w:sz="4" w:space="0" w:color="auto"/>
              <w:left w:val="single" w:sz="4" w:space="0" w:color="auto"/>
              <w:bottom w:val="single" w:sz="4" w:space="0" w:color="auto"/>
              <w:right w:val="single" w:sz="4" w:space="0" w:color="auto"/>
            </w:tcBorders>
          </w:tcPr>
          <w:p w:rsidR="00106090" w:rsidRPr="00B362B4" w:rsidRDefault="00106090" w:rsidP="00106090">
            <w:pPr>
              <w:rPr>
                <w:rFonts w:eastAsia="TimesNewRomanPSMT"/>
              </w:rPr>
            </w:pPr>
            <w:r w:rsidRPr="00B362B4">
              <w:rPr>
                <w:rFonts w:eastAsia="TimesNewRomanPSMT"/>
              </w:rPr>
              <w:t>11:07:4201010:562</w:t>
            </w:r>
          </w:p>
          <w:p w:rsidR="00106090" w:rsidRPr="00B362B4" w:rsidRDefault="00106090" w:rsidP="00106090">
            <w:pPr>
              <w:rPr>
                <w:rFonts w:eastAsia="TimesNewRomanPSMT"/>
              </w:rPr>
            </w:pPr>
          </w:p>
          <w:p w:rsidR="00106090" w:rsidRPr="00B362B4" w:rsidRDefault="00106090" w:rsidP="00106090">
            <w:pPr>
              <w:rPr>
                <w:rFonts w:eastAsia="TimesNewRomanPSMT"/>
              </w:rPr>
            </w:pPr>
            <w:r w:rsidRPr="00B362B4">
              <w:rPr>
                <w:rFonts w:eastAsia="TimesNewRomanPSMT"/>
              </w:rPr>
              <w:t>11:07:4201010:569</w:t>
            </w:r>
          </w:p>
          <w:p w:rsidR="00106090" w:rsidRPr="00B362B4" w:rsidRDefault="00106090" w:rsidP="00106090">
            <w:pPr>
              <w:rPr>
                <w:rFonts w:eastAsia="TimesNewRomanPSMT"/>
              </w:rPr>
            </w:pPr>
            <w:r w:rsidRPr="00B362B4">
              <w:rPr>
                <w:rFonts w:eastAsia="TimesNewRomanPSMT"/>
              </w:rPr>
              <w:t>11:07:4201010:570</w:t>
            </w:r>
          </w:p>
          <w:p w:rsidR="00106090" w:rsidRPr="00B362B4" w:rsidRDefault="00106090" w:rsidP="00106090">
            <w:pPr>
              <w:rPr>
                <w:rFonts w:eastAsia="TimesNewRomanPSMT"/>
              </w:rPr>
            </w:pPr>
            <w:r w:rsidRPr="00B362B4">
              <w:rPr>
                <w:rFonts w:eastAsia="TimesNewRomanPSMT"/>
              </w:rPr>
              <w:t>11:07:4201010:574</w:t>
            </w:r>
          </w:p>
          <w:p w:rsidR="00106090" w:rsidRPr="00B362B4" w:rsidRDefault="00106090" w:rsidP="00106090">
            <w:pPr>
              <w:rPr>
                <w:rFonts w:eastAsia="TimesNewRomanPSMT"/>
              </w:rPr>
            </w:pPr>
            <w:r w:rsidRPr="00B362B4">
              <w:rPr>
                <w:rFonts w:eastAsia="TimesNewRomanPSMT"/>
              </w:rPr>
              <w:t>11:07:4201010:315</w:t>
            </w:r>
          </w:p>
          <w:p w:rsidR="00106090" w:rsidRPr="00B362B4" w:rsidRDefault="00106090" w:rsidP="00106090">
            <w:pPr>
              <w:rPr>
                <w:rFonts w:eastAsia="TimesNewRomanPSMT"/>
              </w:rPr>
            </w:pPr>
            <w:r w:rsidRPr="00B362B4">
              <w:rPr>
                <w:rFonts w:eastAsia="TimesNewRomanPSMT"/>
              </w:rPr>
              <w:t>11:07:4201010:556</w:t>
            </w:r>
          </w:p>
          <w:p w:rsidR="00106090" w:rsidRPr="00B362B4" w:rsidRDefault="00106090" w:rsidP="00106090">
            <w:pPr>
              <w:rPr>
                <w:rFonts w:eastAsia="TimesNewRomanPSMT"/>
              </w:rPr>
            </w:pPr>
            <w:r w:rsidRPr="00B362B4">
              <w:rPr>
                <w:rFonts w:eastAsia="TimesNewRomanPSMT"/>
              </w:rPr>
              <w:t>11:07:4201010:576</w:t>
            </w:r>
          </w:p>
          <w:p w:rsidR="00106090" w:rsidRPr="00B362B4" w:rsidRDefault="00106090" w:rsidP="00106090">
            <w:r w:rsidRPr="00B362B4">
              <w:rPr>
                <w:rFonts w:eastAsia="TimesNewRomanPSMT"/>
              </w:rPr>
              <w:t>11:07:4201010:557</w:t>
            </w:r>
          </w:p>
        </w:tc>
        <w:tc>
          <w:tcPr>
            <w:tcW w:w="2156" w:type="dxa"/>
            <w:tcBorders>
              <w:top w:val="single" w:sz="4" w:space="0" w:color="auto"/>
              <w:left w:val="single" w:sz="4" w:space="0" w:color="auto"/>
              <w:bottom w:val="single" w:sz="4" w:space="0" w:color="auto"/>
              <w:right w:val="single" w:sz="4" w:space="0" w:color="auto"/>
            </w:tcBorders>
            <w:hideMark/>
          </w:tcPr>
          <w:p w:rsidR="00106090" w:rsidRPr="00B362B4" w:rsidRDefault="00106090" w:rsidP="00106090">
            <w:pPr>
              <w:autoSpaceDE w:val="0"/>
              <w:autoSpaceDN w:val="0"/>
              <w:adjustRightInd w:val="0"/>
              <w:jc w:val="center"/>
              <w:rPr>
                <w:b/>
              </w:rPr>
            </w:pPr>
            <w:r w:rsidRPr="00B362B4">
              <w:rPr>
                <w:b/>
              </w:rPr>
              <w:t>5 580 ,65</w:t>
            </w:r>
          </w:p>
        </w:tc>
      </w:tr>
    </w:tbl>
    <w:p w:rsidR="00106090" w:rsidRPr="009A229E" w:rsidRDefault="00106090" w:rsidP="00106090">
      <w:pPr>
        <w:autoSpaceDE w:val="0"/>
        <w:autoSpaceDN w:val="0"/>
        <w:adjustRightInd w:val="0"/>
        <w:spacing w:before="240"/>
        <w:ind w:firstLine="540"/>
        <w:jc w:val="both"/>
        <w:rPr>
          <w:bCs/>
        </w:rPr>
      </w:pPr>
    </w:p>
    <w:p w:rsidR="00106090" w:rsidRPr="009A229E" w:rsidRDefault="00106090" w:rsidP="00106090">
      <w:pPr>
        <w:autoSpaceDE w:val="0"/>
        <w:autoSpaceDN w:val="0"/>
        <w:adjustRightInd w:val="0"/>
        <w:spacing w:before="240"/>
        <w:ind w:firstLine="540"/>
        <w:jc w:val="both"/>
        <w:rPr>
          <w:bCs/>
        </w:rPr>
      </w:pPr>
      <w:r>
        <w:rPr>
          <w:bCs/>
        </w:rPr>
        <w:t>12.3.</w:t>
      </w:r>
      <w:r w:rsidRPr="009A229E">
        <w:rPr>
          <w:bCs/>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106090" w:rsidRPr="009A229E" w:rsidRDefault="00106090" w:rsidP="00106090">
      <w:pPr>
        <w:autoSpaceDE w:val="0"/>
        <w:autoSpaceDN w:val="0"/>
        <w:adjustRightInd w:val="0"/>
        <w:ind w:firstLine="540"/>
        <w:jc w:val="both"/>
        <w:rPr>
          <w:bCs/>
        </w:rPr>
      </w:pPr>
      <w:r>
        <w:rPr>
          <w:bCs/>
        </w:rPr>
        <w:t>12.4.</w:t>
      </w:r>
      <w:r w:rsidRPr="009A229E">
        <w:rPr>
          <w:bC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w:t>
      </w:r>
      <w:r w:rsidRPr="009A229E">
        <w:rPr>
          <w:bCs/>
        </w:rPr>
        <w:t>о</w:t>
      </w:r>
      <w:r w:rsidRPr="009A229E">
        <w:rPr>
          <w:bCs/>
        </w:rPr>
        <w:t>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w:t>
      </w:r>
      <w:r w:rsidRPr="009A229E">
        <w:rPr>
          <w:bCs/>
        </w:rPr>
        <w:t>а</w:t>
      </w:r>
      <w:r w:rsidRPr="009A229E">
        <w:rPr>
          <w:bCs/>
        </w:rPr>
        <w:t>тически завершается с помощью программно-аппаратных средств оператора электронной площадки.</w:t>
      </w:r>
    </w:p>
    <w:p w:rsidR="00106090" w:rsidRDefault="00106090" w:rsidP="00106090">
      <w:pPr>
        <w:autoSpaceDE w:val="0"/>
        <w:autoSpaceDN w:val="0"/>
        <w:adjustRightInd w:val="0"/>
        <w:ind w:firstLine="540"/>
        <w:jc w:val="both"/>
        <w:rPr>
          <w:bCs/>
        </w:rPr>
      </w:pPr>
      <w:r>
        <w:rPr>
          <w:bCs/>
        </w:rPr>
        <w:lastRenderedPageBreak/>
        <w:t>12.5.</w:t>
      </w:r>
      <w:r w:rsidRPr="009A229E">
        <w:rPr>
          <w:bCs/>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w:t>
      </w:r>
      <w:r w:rsidRPr="009A229E">
        <w:rPr>
          <w:bCs/>
        </w:rPr>
        <w:t>в</w:t>
      </w:r>
      <w:r w:rsidRPr="009A229E">
        <w:rPr>
          <w:bCs/>
        </w:rPr>
        <w:t xml:space="preserve">ленных участниками предложений о цене договора. </w:t>
      </w:r>
    </w:p>
    <w:p w:rsidR="00106090" w:rsidRPr="009A229E" w:rsidRDefault="00106090" w:rsidP="00106090">
      <w:pPr>
        <w:autoSpaceDE w:val="0"/>
        <w:autoSpaceDN w:val="0"/>
        <w:adjustRightInd w:val="0"/>
        <w:spacing w:before="240"/>
        <w:ind w:firstLine="540"/>
        <w:jc w:val="both"/>
        <w:rPr>
          <w:bCs/>
        </w:rPr>
      </w:pPr>
      <w:r w:rsidRPr="009A229E">
        <w:rPr>
          <w:bCs/>
        </w:rPr>
        <w:t>12</w:t>
      </w:r>
      <w:r>
        <w:rPr>
          <w:bCs/>
        </w:rPr>
        <w:t>.6</w:t>
      </w:r>
      <w:r w:rsidRPr="009A229E">
        <w:rPr>
          <w:bCs/>
        </w:rPr>
        <w:t xml:space="preserve">. Победителем аукциона признается </w:t>
      </w:r>
      <w:r>
        <w:rPr>
          <w:bCs/>
        </w:rPr>
        <w:t>участник</w:t>
      </w:r>
      <w:r w:rsidRPr="009A229E">
        <w:rPr>
          <w:bCs/>
        </w:rPr>
        <w:t>, предложивш</w:t>
      </w:r>
      <w:r>
        <w:rPr>
          <w:bCs/>
        </w:rPr>
        <w:t>ий</w:t>
      </w:r>
      <w:r w:rsidRPr="009A229E">
        <w:rPr>
          <w:bCs/>
        </w:rPr>
        <w:t xml:space="preserve"> наиболее высокую ц</w:t>
      </w:r>
      <w:r w:rsidRPr="009A229E">
        <w:rPr>
          <w:bCs/>
        </w:rPr>
        <w:t>е</w:t>
      </w:r>
      <w:r w:rsidRPr="009A229E">
        <w:rPr>
          <w:bCs/>
        </w:rPr>
        <w:t>ну договора.</w:t>
      </w:r>
    </w:p>
    <w:p w:rsidR="00106090" w:rsidRPr="009A229E" w:rsidRDefault="00106090" w:rsidP="00106090">
      <w:pPr>
        <w:autoSpaceDE w:val="0"/>
        <w:autoSpaceDN w:val="0"/>
        <w:adjustRightInd w:val="0"/>
        <w:ind w:firstLine="540"/>
        <w:jc w:val="both"/>
        <w:rPr>
          <w:bCs/>
        </w:rPr>
      </w:pPr>
      <w:r w:rsidRPr="009A229E">
        <w:rPr>
          <w:bCs/>
        </w:rPr>
        <w:t>12</w:t>
      </w:r>
      <w:r>
        <w:rPr>
          <w:bCs/>
        </w:rPr>
        <w:t>.7</w:t>
      </w:r>
      <w:r w:rsidRPr="009A229E">
        <w:rPr>
          <w:bCs/>
        </w:rPr>
        <w:t>. Ход проведения аукциона фиксируется оператором электронной площадки в эле</w:t>
      </w:r>
      <w:r w:rsidRPr="009A229E">
        <w:rPr>
          <w:bCs/>
        </w:rPr>
        <w:t>к</w:t>
      </w:r>
      <w:r w:rsidRPr="009A229E">
        <w:rPr>
          <w:bCs/>
        </w:rPr>
        <w:t>тронном журнале, который направляется организатору аукциона в течение одного часа с м</w:t>
      </w:r>
      <w:r w:rsidRPr="009A229E">
        <w:rPr>
          <w:bCs/>
        </w:rPr>
        <w:t>о</w:t>
      </w:r>
      <w:r w:rsidRPr="009A229E">
        <w:rPr>
          <w:bCs/>
        </w:rPr>
        <w:t>мента завершения приема предложений о цене договора для подведения итогов аукциона.</w:t>
      </w:r>
    </w:p>
    <w:p w:rsidR="00106090" w:rsidRPr="009A229E" w:rsidRDefault="00106090" w:rsidP="00106090">
      <w:pPr>
        <w:autoSpaceDE w:val="0"/>
        <w:autoSpaceDN w:val="0"/>
        <w:adjustRightInd w:val="0"/>
        <w:ind w:firstLine="540"/>
        <w:jc w:val="both"/>
        <w:rPr>
          <w:bCs/>
        </w:rPr>
      </w:pPr>
      <w:r w:rsidRPr="009A229E">
        <w:rPr>
          <w:bCs/>
        </w:rPr>
        <w:t>12</w:t>
      </w:r>
      <w:r>
        <w:rPr>
          <w:bCs/>
        </w:rPr>
        <w:t>.8</w:t>
      </w:r>
      <w:r w:rsidRPr="009A229E">
        <w:rPr>
          <w:bCs/>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106090" w:rsidRPr="009A229E" w:rsidRDefault="00106090" w:rsidP="00106090">
      <w:pPr>
        <w:autoSpaceDE w:val="0"/>
        <w:autoSpaceDN w:val="0"/>
        <w:adjustRightInd w:val="0"/>
        <w:ind w:firstLine="540"/>
        <w:jc w:val="both"/>
        <w:rPr>
          <w:bCs/>
        </w:rPr>
      </w:pPr>
      <w:r w:rsidRPr="009A229E">
        <w:rPr>
          <w:bCs/>
        </w:rPr>
        <w:t>1) дата и время проведения аукциона;</w:t>
      </w:r>
    </w:p>
    <w:p w:rsidR="00106090" w:rsidRPr="009A229E" w:rsidRDefault="00106090" w:rsidP="00106090">
      <w:pPr>
        <w:autoSpaceDE w:val="0"/>
        <w:autoSpaceDN w:val="0"/>
        <w:adjustRightInd w:val="0"/>
        <w:ind w:firstLine="540"/>
        <w:jc w:val="both"/>
        <w:rPr>
          <w:bCs/>
        </w:rPr>
      </w:pPr>
      <w:r w:rsidRPr="009A229E">
        <w:rPr>
          <w:bCs/>
        </w:rPr>
        <w:t>2) полные наименования (для юридических лиц), фамилии, имена, отчества (при нал</w:t>
      </w:r>
      <w:r w:rsidRPr="009A229E">
        <w:rPr>
          <w:bCs/>
        </w:rPr>
        <w:t>и</w:t>
      </w:r>
      <w:r w:rsidRPr="009A229E">
        <w:rPr>
          <w:bCs/>
        </w:rPr>
        <w:t>чии) (для физических лиц) участников аукциона;</w:t>
      </w:r>
    </w:p>
    <w:p w:rsidR="00106090" w:rsidRPr="009A229E" w:rsidRDefault="00106090" w:rsidP="00106090">
      <w:pPr>
        <w:autoSpaceDE w:val="0"/>
        <w:autoSpaceDN w:val="0"/>
        <w:adjustRightInd w:val="0"/>
        <w:ind w:firstLine="540"/>
        <w:jc w:val="both"/>
        <w:rPr>
          <w:bCs/>
        </w:rPr>
      </w:pPr>
      <w:r w:rsidRPr="009A229E">
        <w:rPr>
          <w:bCs/>
        </w:rPr>
        <w:t>3) начальная (минимальная) цена договора (цена лота), последнее и предпоследнее пре</w:t>
      </w:r>
      <w:r w:rsidRPr="009A229E">
        <w:rPr>
          <w:bCs/>
        </w:rPr>
        <w:t>д</w:t>
      </w:r>
      <w:r w:rsidRPr="009A229E">
        <w:rPr>
          <w:bCs/>
        </w:rPr>
        <w:t>ложения о цене договора;</w:t>
      </w:r>
    </w:p>
    <w:p w:rsidR="00106090" w:rsidRPr="009A229E" w:rsidRDefault="00106090" w:rsidP="00106090">
      <w:pPr>
        <w:autoSpaceDE w:val="0"/>
        <w:autoSpaceDN w:val="0"/>
        <w:adjustRightInd w:val="0"/>
        <w:ind w:firstLine="540"/>
        <w:jc w:val="both"/>
        <w:rPr>
          <w:bCs/>
        </w:rPr>
      </w:pPr>
      <w:r w:rsidRPr="009A229E">
        <w:rPr>
          <w:bCs/>
        </w:rPr>
        <w:t>4) полные наименования (для юридического лица), фамилии, имена, отчества (при нал</w:t>
      </w:r>
      <w:r w:rsidRPr="009A229E">
        <w:rPr>
          <w:bCs/>
        </w:rPr>
        <w:t>и</w:t>
      </w:r>
      <w:r w:rsidRPr="009A229E">
        <w:rPr>
          <w:bCs/>
        </w:rPr>
        <w:t>чии) (для физических лиц) победителя аукциона и участника аукциона, который сделал пре</w:t>
      </w:r>
      <w:r w:rsidRPr="009A229E">
        <w:rPr>
          <w:bCs/>
        </w:rPr>
        <w:t>д</w:t>
      </w:r>
      <w:r w:rsidRPr="009A229E">
        <w:rPr>
          <w:bCs/>
        </w:rPr>
        <w:t>последнее предложение о цене договора.</w:t>
      </w:r>
    </w:p>
    <w:p w:rsidR="00106090" w:rsidRPr="009A229E" w:rsidRDefault="00106090" w:rsidP="00106090">
      <w:pPr>
        <w:autoSpaceDE w:val="0"/>
        <w:autoSpaceDN w:val="0"/>
        <w:adjustRightInd w:val="0"/>
        <w:ind w:firstLine="540"/>
        <w:jc w:val="both"/>
        <w:rPr>
          <w:bCs/>
        </w:rPr>
      </w:pPr>
      <w:r>
        <w:rPr>
          <w:bCs/>
        </w:rPr>
        <w:t>12.9</w:t>
      </w:r>
      <w:r w:rsidRPr="009A229E">
        <w:rPr>
          <w:bCs/>
        </w:rPr>
        <w:t>. Протокол подведения итогов аукциона размещается на электронной площадке о</w:t>
      </w:r>
      <w:r w:rsidRPr="009A229E">
        <w:rPr>
          <w:bCs/>
        </w:rPr>
        <w:t>р</w:t>
      </w:r>
      <w:r w:rsidRPr="009A229E">
        <w:rPr>
          <w:bCs/>
        </w:rPr>
        <w:t>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w:t>
      </w:r>
      <w:r w:rsidRPr="009A229E">
        <w:rPr>
          <w:bCs/>
        </w:rPr>
        <w:t>ь</w:t>
      </w:r>
      <w:r w:rsidRPr="009A229E">
        <w:rPr>
          <w:bCs/>
        </w:rPr>
        <w:t>ном сайте.</w:t>
      </w:r>
    </w:p>
    <w:p w:rsidR="00106090" w:rsidRPr="009A229E" w:rsidRDefault="00106090" w:rsidP="00106090">
      <w:pPr>
        <w:autoSpaceDE w:val="0"/>
        <w:autoSpaceDN w:val="0"/>
        <w:adjustRightInd w:val="0"/>
        <w:ind w:firstLine="540"/>
        <w:jc w:val="both"/>
        <w:rPr>
          <w:bCs/>
        </w:rPr>
      </w:pPr>
      <w:r>
        <w:rPr>
          <w:bCs/>
        </w:rPr>
        <w:t>12.10</w:t>
      </w:r>
      <w:r w:rsidRPr="009A229E">
        <w:rPr>
          <w:bCs/>
        </w:rPr>
        <w:t>. Участникам аукциона, за исключением победителя аукциона и участника аукци</w:t>
      </w:r>
      <w:r w:rsidRPr="009A229E">
        <w:rPr>
          <w:bCs/>
        </w:rPr>
        <w:t>о</w:t>
      </w:r>
      <w:r w:rsidRPr="009A229E">
        <w:rPr>
          <w:bCs/>
        </w:rPr>
        <w:t>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w:t>
      </w:r>
      <w:r w:rsidRPr="009A229E">
        <w:rPr>
          <w:bCs/>
        </w:rPr>
        <w:t>ь</w:t>
      </w:r>
      <w:r w:rsidRPr="009A229E">
        <w:rPr>
          <w:bCs/>
        </w:rPr>
        <w:t>ном сайте.</w:t>
      </w:r>
    </w:p>
    <w:p w:rsidR="00106090" w:rsidRPr="009A229E" w:rsidRDefault="00106090" w:rsidP="00106090">
      <w:pPr>
        <w:autoSpaceDE w:val="0"/>
        <w:autoSpaceDN w:val="0"/>
        <w:adjustRightInd w:val="0"/>
        <w:ind w:firstLine="540"/>
        <w:jc w:val="both"/>
        <w:rPr>
          <w:bCs/>
        </w:rPr>
      </w:pPr>
      <w:r>
        <w:rPr>
          <w:bCs/>
        </w:rPr>
        <w:t>12.11.</w:t>
      </w:r>
      <w:r w:rsidRPr="009A229E">
        <w:rPr>
          <w:bCs/>
        </w:rPr>
        <w:t>Задаток, внесенный участником аукциона, который сделал предпоследнее предл</w:t>
      </w:r>
      <w:r w:rsidRPr="009A229E">
        <w:rPr>
          <w:bCs/>
        </w:rPr>
        <w:t>о</w:t>
      </w:r>
      <w:r w:rsidRPr="009A229E">
        <w:rPr>
          <w:bCs/>
        </w:rPr>
        <w:t>жение о цене договора, возвращается такому участнику аукциона в течение пяти рабочих дней с даты подписания договора с победителем аукциона.</w:t>
      </w:r>
    </w:p>
    <w:p w:rsidR="00106090" w:rsidRPr="009A229E" w:rsidRDefault="00106090" w:rsidP="00106090">
      <w:pPr>
        <w:autoSpaceDE w:val="0"/>
        <w:autoSpaceDN w:val="0"/>
        <w:adjustRightInd w:val="0"/>
        <w:ind w:firstLine="540"/>
        <w:jc w:val="both"/>
        <w:rPr>
          <w:bCs/>
        </w:rPr>
      </w:pPr>
      <w:r w:rsidRPr="009A229E">
        <w:rPr>
          <w:bCs/>
        </w:rPr>
        <w:t>1</w:t>
      </w:r>
      <w:r>
        <w:rPr>
          <w:bCs/>
        </w:rPr>
        <w:t>2.1</w:t>
      </w:r>
      <w:r w:rsidRPr="009A229E">
        <w:rPr>
          <w:bCs/>
        </w:rPr>
        <w:t>2. Организатор аукциона или специализированная организация направляет победит</w:t>
      </w:r>
      <w:r w:rsidRPr="009A229E">
        <w:rPr>
          <w:bCs/>
        </w:rPr>
        <w:t>е</w:t>
      </w:r>
      <w:r w:rsidRPr="009A229E">
        <w:rPr>
          <w:bCs/>
        </w:rPr>
        <w:t>лю аукциона уведомление о принятом аукционной комиссией решении не позднее дня, сл</w:t>
      </w:r>
      <w:r w:rsidRPr="009A229E">
        <w:rPr>
          <w:bCs/>
        </w:rPr>
        <w:t>е</w:t>
      </w:r>
      <w:r w:rsidRPr="009A229E">
        <w:rPr>
          <w:bCs/>
        </w:rPr>
        <w:t>дующего после дня подписания указанного протокола.</w:t>
      </w:r>
    </w:p>
    <w:p w:rsidR="00106090" w:rsidRPr="009A229E" w:rsidRDefault="00106090" w:rsidP="00106090">
      <w:pPr>
        <w:autoSpaceDE w:val="0"/>
        <w:autoSpaceDN w:val="0"/>
        <w:adjustRightInd w:val="0"/>
        <w:ind w:firstLine="540"/>
        <w:jc w:val="both"/>
        <w:rPr>
          <w:bCs/>
        </w:rPr>
      </w:pPr>
      <w:r w:rsidRPr="009A229E">
        <w:rPr>
          <w:bCs/>
        </w:rPr>
        <w:t>1</w:t>
      </w:r>
      <w:r>
        <w:rPr>
          <w:bCs/>
        </w:rPr>
        <w:t>2.13</w:t>
      </w:r>
      <w:r w:rsidRPr="009A229E">
        <w:rPr>
          <w:bCs/>
        </w:rPr>
        <w:t>.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w:t>
      </w:r>
      <w:r w:rsidRPr="009A229E">
        <w:rPr>
          <w:bCs/>
        </w:rPr>
        <w:t>о</w:t>
      </w:r>
      <w:r w:rsidRPr="009A229E">
        <w:rPr>
          <w:bCs/>
        </w:rPr>
        <w:t>кую цену договора, чем начальная (минимальная) цена договора (цена лота), аукцион призн</w:t>
      </w:r>
      <w:r w:rsidRPr="009A229E">
        <w:rPr>
          <w:bCs/>
        </w:rPr>
        <w:t>а</w:t>
      </w:r>
      <w:r w:rsidRPr="009A229E">
        <w:rPr>
          <w:bCs/>
        </w:rPr>
        <w:t>ется несостоявшимся, в связи с чем в день проведения аукциона организатор аук</w:t>
      </w:r>
      <w:r>
        <w:rPr>
          <w:bCs/>
        </w:rPr>
        <w:t xml:space="preserve">циона </w:t>
      </w:r>
      <w:r w:rsidRPr="009A229E">
        <w:rPr>
          <w:bCs/>
        </w:rPr>
        <w:t xml:space="preserve"> с</w:t>
      </w:r>
      <w:r w:rsidRPr="009A229E">
        <w:rPr>
          <w:bCs/>
        </w:rPr>
        <w:t>о</w:t>
      </w:r>
      <w:r w:rsidRPr="009A229E">
        <w:rPr>
          <w:bCs/>
        </w:rPr>
        <w:t>ставляет протокол о признании аукциона несостоявшимся.</w:t>
      </w:r>
    </w:p>
    <w:p w:rsidR="00106090" w:rsidRDefault="00106090" w:rsidP="00106090">
      <w:pPr>
        <w:autoSpaceDE w:val="0"/>
        <w:autoSpaceDN w:val="0"/>
        <w:adjustRightInd w:val="0"/>
        <w:ind w:firstLine="540"/>
        <w:jc w:val="both"/>
        <w:rPr>
          <w:bCs/>
        </w:rPr>
      </w:pPr>
      <w:r w:rsidRPr="009A229E">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w:t>
      </w:r>
      <w:r w:rsidRPr="009A229E">
        <w:rPr>
          <w:bCs/>
        </w:rPr>
        <w:t>а</w:t>
      </w:r>
      <w:r w:rsidRPr="009A229E">
        <w:rPr>
          <w:bCs/>
        </w:rPr>
        <w:t>тором электронной площадки на официальном сайте. В случае, если документацией об ау</w:t>
      </w:r>
      <w:r w:rsidRPr="009A229E">
        <w:rPr>
          <w:bCs/>
        </w:rPr>
        <w:t>к</w:t>
      </w:r>
      <w:r w:rsidRPr="009A229E">
        <w:rPr>
          <w:bCs/>
        </w:rPr>
        <w:t>ционе предусмотрено два и более лота, решение о признании аукциона несостоявшимся пр</w:t>
      </w:r>
      <w:r w:rsidRPr="009A229E">
        <w:rPr>
          <w:bCs/>
        </w:rPr>
        <w:t>и</w:t>
      </w:r>
      <w:r w:rsidRPr="009A229E">
        <w:rPr>
          <w:bCs/>
        </w:rPr>
        <w:t>нимается в отношении каждого лота отдельно.</w:t>
      </w:r>
    </w:p>
    <w:p w:rsidR="00106090" w:rsidRPr="009A229E" w:rsidRDefault="00106090" w:rsidP="00106090">
      <w:pPr>
        <w:autoSpaceDE w:val="0"/>
        <w:autoSpaceDN w:val="0"/>
        <w:adjustRightInd w:val="0"/>
        <w:ind w:firstLine="540"/>
        <w:jc w:val="both"/>
        <w:rPr>
          <w:bCs/>
        </w:rPr>
      </w:pPr>
    </w:p>
    <w:p w:rsidR="00106090" w:rsidRDefault="00106090" w:rsidP="00106090">
      <w:pPr>
        <w:autoSpaceDE w:val="0"/>
        <w:autoSpaceDN w:val="0"/>
        <w:adjustRightInd w:val="0"/>
        <w:jc w:val="center"/>
        <w:rPr>
          <w:b/>
        </w:rPr>
      </w:pPr>
      <w:r w:rsidRPr="00A340B2">
        <w:rPr>
          <w:b/>
        </w:rPr>
        <w:t>1</w:t>
      </w:r>
      <w:r>
        <w:rPr>
          <w:b/>
        </w:rPr>
        <w:t>3</w:t>
      </w:r>
      <w:r w:rsidRPr="00A340B2">
        <w:rPr>
          <w:b/>
        </w:rPr>
        <w:t>. Порядок и сроки заключения договора аренды.</w:t>
      </w:r>
    </w:p>
    <w:p w:rsidR="00106090" w:rsidRDefault="00106090" w:rsidP="00106090">
      <w:pPr>
        <w:autoSpaceDE w:val="0"/>
        <w:autoSpaceDN w:val="0"/>
        <w:adjustRightInd w:val="0"/>
        <w:jc w:val="center"/>
        <w:rPr>
          <w:b/>
        </w:rPr>
      </w:pPr>
    </w:p>
    <w:p w:rsidR="00106090" w:rsidRDefault="00106090" w:rsidP="00106090">
      <w:pPr>
        <w:autoSpaceDE w:val="0"/>
        <w:autoSpaceDN w:val="0"/>
        <w:adjustRightInd w:val="0"/>
        <w:jc w:val="both"/>
      </w:pPr>
      <w:r>
        <w:tab/>
        <w:t>13.1.Организатор аукциона или специализированная организация направляет победит</w:t>
      </w:r>
      <w:r>
        <w:t>е</w:t>
      </w:r>
      <w:r>
        <w:t>лю аукциона уведомление о принятом аукционной комиссией решении не позднее дня, сл</w:t>
      </w:r>
      <w:r>
        <w:t>е</w:t>
      </w:r>
      <w:r>
        <w:t>дующего после дня подписания указанного протокола.</w:t>
      </w:r>
    </w:p>
    <w:p w:rsidR="00106090" w:rsidRDefault="00106090" w:rsidP="00106090">
      <w:pPr>
        <w:suppressAutoHyphens/>
        <w:ind w:firstLine="540"/>
        <w:jc w:val="both"/>
      </w:pPr>
      <w:r>
        <w:t>13.2. Не позднее следующего дня после размещения протокола об итогах аукциона на</w:t>
      </w:r>
      <w:r w:rsidRPr="009163DD">
        <w:t xml:space="preserve"> официальном сайте</w:t>
      </w:r>
      <w:r>
        <w:t xml:space="preserve"> и электронной площадке организатор аукциона направляет победителю на подписание проект договора аренды в трех экземплярах. Договор  подписывается  победителем аукциона в течение 20 (двадцати) рабочих дней  со  дня размещения протокола о результатах аукциона на</w:t>
      </w:r>
      <w:r w:rsidR="00AE5D86">
        <w:t xml:space="preserve"> </w:t>
      </w:r>
      <w:r w:rsidRPr="009163DD">
        <w:t>официальном сайте</w:t>
      </w:r>
      <w:r>
        <w:t xml:space="preserve"> и электронной площадке.</w:t>
      </w:r>
    </w:p>
    <w:p w:rsidR="00106090" w:rsidRDefault="00106090" w:rsidP="00106090">
      <w:pPr>
        <w:autoSpaceDE w:val="0"/>
        <w:autoSpaceDN w:val="0"/>
        <w:adjustRightInd w:val="0"/>
        <w:jc w:val="both"/>
      </w:pPr>
      <w:r>
        <w:tab/>
        <w:t>13.3.В случае, если победитель аукциона уклонился от заключения договора, заключ</w:t>
      </w:r>
      <w:r>
        <w:t>е</w:t>
      </w:r>
      <w:r>
        <w:t>ние договора осуществляется с участником аукциона, сделавшим предпоследнее предложение о цене договора.</w:t>
      </w:r>
    </w:p>
    <w:p w:rsidR="00106090" w:rsidRPr="0045569D" w:rsidRDefault="00106090" w:rsidP="00106090">
      <w:pPr>
        <w:suppressAutoHyphens/>
        <w:jc w:val="both"/>
      </w:pPr>
      <w:r>
        <w:rPr>
          <w:b/>
        </w:rPr>
        <w:tab/>
      </w:r>
      <w:r w:rsidRPr="002E0320">
        <w:t>13.</w:t>
      </w:r>
      <w:r>
        <w:t>4</w:t>
      </w:r>
      <w:r w:rsidRPr="002E0320">
        <w:t>.</w:t>
      </w:r>
      <w:r w:rsidRPr="0045569D">
        <w:t xml:space="preserve">Срок действия договора аренды: </w:t>
      </w:r>
      <w:r>
        <w:t xml:space="preserve">10 (десять) лет </w:t>
      </w:r>
      <w:r w:rsidRPr="0045569D">
        <w:t xml:space="preserve"> с момента подписания.</w:t>
      </w:r>
    </w:p>
    <w:p w:rsidR="00106090" w:rsidRPr="006A0960" w:rsidRDefault="00106090" w:rsidP="00106090">
      <w:pPr>
        <w:suppressAutoHyphens/>
        <w:ind w:firstLine="540"/>
        <w:jc w:val="both"/>
      </w:pPr>
      <w:r>
        <w:t xml:space="preserve">   13.5. </w:t>
      </w:r>
      <w:r w:rsidRPr="0045569D">
        <w:t xml:space="preserve">Арендная плата вносится арендатором ежемесячно равными долями до 10 числа    </w:t>
      </w:r>
      <w:r w:rsidRPr="006A0960">
        <w:t>месяца следующего за расчетным периодом.</w:t>
      </w:r>
    </w:p>
    <w:p w:rsidR="00106090" w:rsidRDefault="00106090" w:rsidP="00106090">
      <w:pPr>
        <w:suppressAutoHyphens/>
        <w:ind w:firstLine="540"/>
        <w:jc w:val="both"/>
      </w:pPr>
      <w:r>
        <w:t xml:space="preserve">   13.6. Задаток, внесенный победителем аукциона, засчитывается в счет уплаты годовой арендной платы.</w:t>
      </w:r>
    </w:p>
    <w:p w:rsidR="00106090" w:rsidRDefault="00106090" w:rsidP="00106090">
      <w:pPr>
        <w:suppressAutoHyphens/>
        <w:ind w:firstLine="540"/>
        <w:jc w:val="both"/>
      </w:pPr>
      <w:r w:rsidRPr="002E0320">
        <w:t>Проект договора аренды</w:t>
      </w:r>
      <w:r>
        <w:t xml:space="preserve">  представлен в приложении к извещению о проведении аукциона.</w:t>
      </w:r>
    </w:p>
    <w:p w:rsidR="00106090" w:rsidRDefault="00106090" w:rsidP="00106090">
      <w:pPr>
        <w:suppressAutoHyphens/>
        <w:ind w:firstLine="540"/>
        <w:jc w:val="both"/>
      </w:pPr>
    </w:p>
    <w:p w:rsidR="00106090" w:rsidRDefault="00106090" w:rsidP="00106090">
      <w:pPr>
        <w:suppressAutoHyphens/>
        <w:autoSpaceDE w:val="0"/>
        <w:autoSpaceDN w:val="0"/>
        <w:adjustRightInd w:val="0"/>
        <w:jc w:val="center"/>
        <w:rPr>
          <w:sz w:val="22"/>
          <w:szCs w:val="22"/>
        </w:rPr>
      </w:pPr>
      <w:r w:rsidRPr="001F2000">
        <w:rPr>
          <w:b/>
          <w:sz w:val="22"/>
          <w:szCs w:val="22"/>
        </w:rPr>
        <w:t>1</w:t>
      </w:r>
      <w:r>
        <w:rPr>
          <w:b/>
          <w:sz w:val="22"/>
          <w:szCs w:val="22"/>
        </w:rPr>
        <w:t>4</w:t>
      </w:r>
      <w:r>
        <w:rPr>
          <w:sz w:val="22"/>
          <w:szCs w:val="22"/>
        </w:rPr>
        <w:t>.</w:t>
      </w:r>
      <w:r w:rsidRPr="009163DD">
        <w:rPr>
          <w:b/>
          <w:sz w:val="22"/>
          <w:szCs w:val="22"/>
        </w:rPr>
        <w:t>Порядок отказа от проведения аукциона</w:t>
      </w:r>
      <w:r>
        <w:rPr>
          <w:sz w:val="22"/>
          <w:szCs w:val="22"/>
        </w:rPr>
        <w:t>.</w:t>
      </w:r>
    </w:p>
    <w:p w:rsidR="00106090" w:rsidRDefault="00106090" w:rsidP="00106090">
      <w:pPr>
        <w:suppressAutoHyphens/>
        <w:autoSpaceDE w:val="0"/>
        <w:autoSpaceDN w:val="0"/>
        <w:adjustRightInd w:val="0"/>
        <w:jc w:val="center"/>
        <w:rPr>
          <w:sz w:val="22"/>
          <w:szCs w:val="22"/>
        </w:rPr>
      </w:pPr>
    </w:p>
    <w:p w:rsidR="00106090" w:rsidRPr="009163DD" w:rsidRDefault="00106090" w:rsidP="00106090">
      <w:pPr>
        <w:autoSpaceDE w:val="0"/>
        <w:autoSpaceDN w:val="0"/>
        <w:adjustRightInd w:val="0"/>
        <w:jc w:val="both"/>
      </w:pPr>
      <w:r>
        <w:lastRenderedPageBreak/>
        <w:tab/>
      </w:r>
      <w:r w:rsidRPr="009163DD">
        <w:t xml:space="preserve"> Организатор аукциона вправе отказаться от проведения аукциона. Извещение об отк</w:t>
      </w:r>
      <w:r w:rsidRPr="009163DD">
        <w:t>а</w:t>
      </w:r>
      <w:r w:rsidRPr="009163DD">
        <w:t>зе от проведения аукциона формируется организатором аукциона  размещается на официал</w:t>
      </w:r>
      <w:r w:rsidRPr="009163DD">
        <w:t>ь</w:t>
      </w:r>
      <w:r w:rsidRPr="009163DD">
        <w:t>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w:t>
      </w:r>
      <w:r w:rsidRPr="009163DD">
        <w:t>з</w:t>
      </w:r>
      <w:r w:rsidRPr="009163DD">
        <w:t>вещения об отказе от проведения аукциона на официальном сайте.</w:t>
      </w:r>
    </w:p>
    <w:p w:rsidR="00106090" w:rsidRDefault="00106090" w:rsidP="00106090">
      <w:pPr>
        <w:autoSpaceDE w:val="0"/>
        <w:autoSpaceDN w:val="0"/>
        <w:adjustRightInd w:val="0"/>
        <w:jc w:val="both"/>
        <w:outlineLvl w:val="0"/>
        <w:rPr>
          <w:sz w:val="22"/>
          <w:szCs w:val="22"/>
        </w:rPr>
      </w:pPr>
    </w:p>
    <w:p w:rsidR="00106090" w:rsidRDefault="00106090" w:rsidP="00106090">
      <w:pPr>
        <w:widowControl w:val="0"/>
        <w:ind w:firstLine="709"/>
        <w:jc w:val="both"/>
        <w:rPr>
          <w:rFonts w:eastAsia="Calibri"/>
          <w:b/>
        </w:rPr>
      </w:pPr>
      <w:r>
        <w:rPr>
          <w:b/>
        </w:rPr>
        <w:t xml:space="preserve">15. </w:t>
      </w:r>
      <w:r>
        <w:rPr>
          <w:rFonts w:eastAsia="Calibri"/>
          <w:b/>
        </w:rPr>
        <w:t>Порядок ознакомления с документами и информацией об объекте имущества, условиями договора аренды имущества.</w:t>
      </w:r>
    </w:p>
    <w:p w:rsidR="00106090" w:rsidRDefault="00106090" w:rsidP="00106090">
      <w:pPr>
        <w:widowControl w:val="0"/>
        <w:ind w:firstLine="709"/>
        <w:jc w:val="both"/>
        <w:rPr>
          <w:rFonts w:eastAsia="Calibri"/>
          <w:b/>
        </w:rPr>
      </w:pPr>
    </w:p>
    <w:p w:rsidR="00106090" w:rsidRDefault="00106090" w:rsidP="00106090">
      <w:pPr>
        <w:widowControl w:val="0"/>
        <w:ind w:firstLine="709"/>
        <w:jc w:val="both"/>
        <w:rPr>
          <w:rFonts w:eastAsia="Calibri"/>
        </w:rPr>
      </w:pPr>
      <w:r>
        <w:rPr>
          <w:rFonts w:eastAsia="Calibri"/>
          <w:bCs/>
        </w:rPr>
        <w:t xml:space="preserve">Информационное извещение о проведении открытого аукциона в электронной форме, а также образец договора </w:t>
      </w:r>
      <w:r>
        <w:rPr>
          <w:rFonts w:eastAsia="Calibri"/>
        </w:rPr>
        <w:t xml:space="preserve">аренды имущества размещается на официальном сайте Российской Федерации для размещения информации о проведении торгов </w:t>
      </w:r>
      <w:hyperlink r:id="rId86" w:history="1">
        <w:r>
          <w:rPr>
            <w:rStyle w:val="af5"/>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4515E5">
        <w:rPr>
          <w:color w:val="00009C"/>
        </w:rPr>
        <w:t>https://ustkulom-r11.gosweb.gosuslugi.ru/</w:t>
      </w:r>
      <w:r>
        <w:rPr>
          <w:color w:val="00009C"/>
        </w:rPr>
        <w:t xml:space="preserve"> и </w:t>
      </w:r>
      <w:r>
        <w:t xml:space="preserve">на </w:t>
      </w:r>
      <w:r>
        <w:rPr>
          <w:bCs/>
        </w:rPr>
        <w:t xml:space="preserve"> открытой для доступа неограниченного круга лиц части электронной площадки </w:t>
      </w:r>
      <w:r>
        <w:t xml:space="preserve">на сайте </w:t>
      </w:r>
      <w:hyperlink r:id="rId87" w:history="1">
        <w:r w:rsidRPr="001E4AC0">
          <w:rPr>
            <w:rStyle w:val="af5"/>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106090" w:rsidRDefault="00106090" w:rsidP="00106090">
      <w:pPr>
        <w:autoSpaceDE w:val="0"/>
        <w:autoSpaceDN w:val="0"/>
        <w:adjustRightInd w:val="0"/>
        <w:jc w:val="both"/>
      </w:pPr>
      <w:r>
        <w:tab/>
        <w:t>Любое заинтересованное лицо вправе направить на адрес электронной площадки не б</w:t>
      </w:r>
      <w:r>
        <w:t>о</w:t>
      </w:r>
      <w:r>
        <w:t>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Не поз</w:t>
      </w:r>
      <w:r>
        <w:t>д</w:t>
      </w:r>
      <w:r>
        <w:t>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w:t>
      </w:r>
      <w:r>
        <w:t>е</w:t>
      </w:r>
      <w:r>
        <w:t>нять ее суть.</w:t>
      </w:r>
    </w:p>
    <w:p w:rsidR="00106090" w:rsidRDefault="00106090" w:rsidP="00106090">
      <w:pPr>
        <w:autoSpaceDE w:val="0"/>
        <w:autoSpaceDN w:val="0"/>
        <w:adjustRightInd w:val="0"/>
        <w:jc w:val="both"/>
      </w:pPr>
      <w:r>
        <w:tab/>
        <w:t>Организатор аукциона обеспечивает осмотр имущества, права на которое передают по договору,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w:t>
      </w:r>
      <w:r>
        <w:t>и</w:t>
      </w:r>
      <w:r>
        <w:t>альном сайте, но не позднее чем за два рабочих дня до даты окончания срока подачи заявок.</w:t>
      </w:r>
    </w:p>
    <w:p w:rsidR="00106090" w:rsidRDefault="00106090" w:rsidP="00106090">
      <w:pPr>
        <w:autoSpaceDE w:val="0"/>
        <w:autoSpaceDN w:val="0"/>
        <w:adjustRightInd w:val="0"/>
        <w:jc w:val="center"/>
      </w:pPr>
      <w:r>
        <w:t>График осмотра имущества:</w:t>
      </w:r>
    </w:p>
    <w:tbl>
      <w:tblPr>
        <w:tblStyle w:val="affa"/>
        <w:tblW w:w="0" w:type="auto"/>
        <w:tblLook w:val="04A0"/>
      </w:tblPr>
      <w:tblGrid>
        <w:gridCol w:w="4927"/>
        <w:gridCol w:w="4927"/>
      </w:tblGrid>
      <w:tr w:rsidR="00106090" w:rsidTr="00106090">
        <w:tc>
          <w:tcPr>
            <w:tcW w:w="4927" w:type="dxa"/>
          </w:tcPr>
          <w:p w:rsidR="00106090" w:rsidRDefault="00106090" w:rsidP="00106090">
            <w:pPr>
              <w:autoSpaceDE w:val="0"/>
              <w:autoSpaceDN w:val="0"/>
              <w:adjustRightInd w:val="0"/>
              <w:jc w:val="center"/>
            </w:pPr>
            <w:r>
              <w:t>ДАТА</w:t>
            </w:r>
          </w:p>
        </w:tc>
        <w:tc>
          <w:tcPr>
            <w:tcW w:w="4927" w:type="dxa"/>
          </w:tcPr>
          <w:p w:rsidR="00106090" w:rsidRDefault="00106090" w:rsidP="00106090">
            <w:pPr>
              <w:autoSpaceDE w:val="0"/>
              <w:autoSpaceDN w:val="0"/>
              <w:adjustRightInd w:val="0"/>
              <w:jc w:val="center"/>
            </w:pPr>
            <w:r>
              <w:t>ВРЕМЯ (московское),час.мин.</w:t>
            </w:r>
          </w:p>
        </w:tc>
      </w:tr>
      <w:tr w:rsidR="00106090" w:rsidTr="00106090">
        <w:tc>
          <w:tcPr>
            <w:tcW w:w="4927" w:type="dxa"/>
          </w:tcPr>
          <w:p w:rsidR="00106090" w:rsidRDefault="00106090" w:rsidP="00106090">
            <w:pPr>
              <w:autoSpaceDE w:val="0"/>
              <w:autoSpaceDN w:val="0"/>
              <w:adjustRightInd w:val="0"/>
              <w:jc w:val="both"/>
            </w:pPr>
          </w:p>
        </w:tc>
        <w:tc>
          <w:tcPr>
            <w:tcW w:w="4927" w:type="dxa"/>
          </w:tcPr>
          <w:p w:rsidR="00106090" w:rsidRDefault="00106090" w:rsidP="00106090">
            <w:pPr>
              <w:autoSpaceDE w:val="0"/>
              <w:autoSpaceDN w:val="0"/>
              <w:adjustRightInd w:val="0"/>
              <w:jc w:val="both"/>
            </w:pPr>
            <w:r>
              <w:t>12.00-13.00</w:t>
            </w:r>
          </w:p>
        </w:tc>
      </w:tr>
      <w:tr w:rsidR="00106090" w:rsidTr="00106090">
        <w:tc>
          <w:tcPr>
            <w:tcW w:w="4927" w:type="dxa"/>
          </w:tcPr>
          <w:p w:rsidR="00106090" w:rsidRDefault="00106090" w:rsidP="00106090">
            <w:pPr>
              <w:autoSpaceDE w:val="0"/>
              <w:autoSpaceDN w:val="0"/>
              <w:adjustRightInd w:val="0"/>
              <w:jc w:val="both"/>
            </w:pPr>
          </w:p>
        </w:tc>
        <w:tc>
          <w:tcPr>
            <w:tcW w:w="4927" w:type="dxa"/>
          </w:tcPr>
          <w:p w:rsidR="00106090" w:rsidRPr="00AA5559" w:rsidRDefault="00106090" w:rsidP="00106090">
            <w:r w:rsidRPr="00AA5559">
              <w:t>12.00</w:t>
            </w:r>
            <w:r>
              <w:t>-13.00</w:t>
            </w:r>
          </w:p>
        </w:tc>
      </w:tr>
      <w:tr w:rsidR="00106090" w:rsidTr="00106090">
        <w:tc>
          <w:tcPr>
            <w:tcW w:w="4927" w:type="dxa"/>
          </w:tcPr>
          <w:p w:rsidR="00106090" w:rsidRDefault="00106090" w:rsidP="00106090">
            <w:pPr>
              <w:autoSpaceDE w:val="0"/>
              <w:autoSpaceDN w:val="0"/>
              <w:adjustRightInd w:val="0"/>
              <w:jc w:val="both"/>
            </w:pPr>
          </w:p>
        </w:tc>
        <w:tc>
          <w:tcPr>
            <w:tcW w:w="4927" w:type="dxa"/>
          </w:tcPr>
          <w:p w:rsidR="00106090" w:rsidRPr="00AA5559" w:rsidRDefault="00106090" w:rsidP="00106090">
            <w:r w:rsidRPr="00AA5559">
              <w:t>12.00</w:t>
            </w:r>
            <w:r>
              <w:t>-13.00</w:t>
            </w:r>
          </w:p>
        </w:tc>
      </w:tr>
      <w:tr w:rsidR="00106090" w:rsidTr="00106090">
        <w:tc>
          <w:tcPr>
            <w:tcW w:w="4927" w:type="dxa"/>
          </w:tcPr>
          <w:p w:rsidR="00106090" w:rsidRDefault="00106090" w:rsidP="00106090">
            <w:pPr>
              <w:autoSpaceDE w:val="0"/>
              <w:autoSpaceDN w:val="0"/>
              <w:adjustRightInd w:val="0"/>
              <w:jc w:val="both"/>
            </w:pPr>
          </w:p>
        </w:tc>
        <w:tc>
          <w:tcPr>
            <w:tcW w:w="4927" w:type="dxa"/>
          </w:tcPr>
          <w:p w:rsidR="00106090" w:rsidRPr="00AA5559" w:rsidRDefault="00106090" w:rsidP="00106090">
            <w:r w:rsidRPr="00AA5559">
              <w:t>12.00</w:t>
            </w:r>
            <w:r>
              <w:t>-13.00</w:t>
            </w:r>
          </w:p>
        </w:tc>
      </w:tr>
    </w:tbl>
    <w:p w:rsidR="00106090" w:rsidRDefault="00106090" w:rsidP="00106090">
      <w:pPr>
        <w:autoSpaceDE w:val="0"/>
        <w:autoSpaceDN w:val="0"/>
        <w:adjustRightInd w:val="0"/>
        <w:jc w:val="both"/>
      </w:pPr>
    </w:p>
    <w:p w:rsidR="00106090" w:rsidRDefault="00106090" w:rsidP="00106090">
      <w:pPr>
        <w:autoSpaceDE w:val="0"/>
        <w:autoSpaceDN w:val="0"/>
        <w:adjustRightInd w:val="0"/>
        <w:ind w:firstLine="709"/>
        <w:jc w:val="both"/>
      </w:pPr>
      <w:r>
        <w:t>С документацией на имущество, условиями договора аренды имущества можно озн</w:t>
      </w:r>
      <w:r>
        <w:t>а</w:t>
      </w:r>
      <w:r>
        <w:t xml:space="preserve">комиться в администрации МР «Усть-Куломский» по адресу: Республика Коми, с. Усть-Кулом, ул. Советская д. 37, каб. №43,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93-266, контактные лица: Губер Юлиана Ивановна, Канева Евгения Владимировна.</w:t>
      </w:r>
      <w:r>
        <w:tab/>
      </w:r>
    </w:p>
    <w:p w:rsidR="00106090" w:rsidRPr="006A0960" w:rsidRDefault="00106090" w:rsidP="00106090">
      <w:pPr>
        <w:suppressAutoHyphens/>
        <w:ind w:firstLine="567"/>
        <w:jc w:val="both"/>
      </w:pPr>
    </w:p>
    <w:p w:rsidR="00106090" w:rsidRPr="006A0960" w:rsidRDefault="00106090" w:rsidP="00061C99">
      <w:pPr>
        <w:numPr>
          <w:ilvl w:val="0"/>
          <w:numId w:val="33"/>
        </w:numPr>
        <w:suppressAutoHyphens/>
        <w:autoSpaceDE w:val="0"/>
        <w:autoSpaceDN w:val="0"/>
        <w:adjustRightInd w:val="0"/>
        <w:jc w:val="center"/>
        <w:rPr>
          <w:b/>
        </w:rPr>
      </w:pPr>
      <w:r w:rsidRPr="006A0960">
        <w:rPr>
          <w:b/>
        </w:rPr>
        <w:t>Заключительные положения</w:t>
      </w:r>
    </w:p>
    <w:p w:rsidR="00106090" w:rsidRPr="006A0960" w:rsidRDefault="00106090" w:rsidP="00061C99">
      <w:pPr>
        <w:pStyle w:val="ConsPlusNormal"/>
        <w:widowControl/>
        <w:numPr>
          <w:ilvl w:val="1"/>
          <w:numId w:val="33"/>
        </w:numPr>
        <w:tabs>
          <w:tab w:val="left" w:pos="0"/>
          <w:tab w:val="left" w:pos="1134"/>
        </w:tabs>
        <w:suppressAutoHyphens/>
        <w:adjustRightInd w:val="0"/>
        <w:ind w:left="0" w:firstLine="567"/>
        <w:jc w:val="both"/>
        <w:rPr>
          <w:rFonts w:ascii="Times New Roman" w:hAnsi="Times New Roman" w:cs="Times New Roman"/>
          <w:sz w:val="24"/>
          <w:szCs w:val="24"/>
        </w:rPr>
      </w:pPr>
      <w:r w:rsidRPr="006A0960">
        <w:rPr>
          <w:rFonts w:ascii="Times New Roman" w:hAnsi="Times New Roman" w:cs="Times New Roman"/>
          <w:sz w:val="24"/>
          <w:szCs w:val="24"/>
        </w:rPr>
        <w:t>Решение, действие (бездействие) комиссии могут быть обжалованы в соответствии с действующим законодательством.</w:t>
      </w:r>
    </w:p>
    <w:p w:rsidR="00106090" w:rsidRPr="006A0960" w:rsidRDefault="00106090" w:rsidP="00061C99">
      <w:pPr>
        <w:pStyle w:val="ConsPlusNormal"/>
        <w:widowControl/>
        <w:numPr>
          <w:ilvl w:val="1"/>
          <w:numId w:val="33"/>
        </w:numPr>
        <w:tabs>
          <w:tab w:val="left" w:pos="0"/>
          <w:tab w:val="left" w:pos="1134"/>
        </w:tabs>
        <w:suppressAutoHyphens/>
        <w:adjustRightInd w:val="0"/>
        <w:ind w:left="0" w:firstLine="567"/>
        <w:jc w:val="both"/>
        <w:rPr>
          <w:rFonts w:ascii="Times New Roman" w:hAnsi="Times New Roman" w:cs="Times New Roman"/>
          <w:sz w:val="24"/>
          <w:szCs w:val="24"/>
        </w:rPr>
      </w:pPr>
      <w:r w:rsidRPr="006A0960">
        <w:rPr>
          <w:rFonts w:ascii="Times New Roman" w:hAnsi="Times New Roman" w:cs="Times New Roman"/>
          <w:sz w:val="24"/>
          <w:szCs w:val="24"/>
        </w:rPr>
        <w:t>Споры по результатам аукциона рассматриваются в порядке, установленном законодательством.</w:t>
      </w:r>
    </w:p>
    <w:p w:rsidR="00106090" w:rsidRDefault="00106090" w:rsidP="00061C99">
      <w:pPr>
        <w:pStyle w:val="ConsPlusNormal"/>
        <w:widowControl/>
        <w:numPr>
          <w:ilvl w:val="1"/>
          <w:numId w:val="33"/>
        </w:numPr>
        <w:tabs>
          <w:tab w:val="left" w:pos="0"/>
          <w:tab w:val="left" w:pos="1134"/>
        </w:tabs>
        <w:suppressAutoHyphens/>
        <w:adjustRightInd w:val="0"/>
        <w:ind w:left="0" w:firstLine="567"/>
        <w:jc w:val="both"/>
        <w:rPr>
          <w:rFonts w:ascii="Times New Roman" w:hAnsi="Times New Roman" w:cs="Times New Roman"/>
          <w:sz w:val="24"/>
          <w:szCs w:val="24"/>
        </w:rPr>
      </w:pPr>
      <w:r w:rsidRPr="001668FD">
        <w:rPr>
          <w:rFonts w:ascii="Times New Roman" w:hAnsi="Times New Roman" w:cs="Times New Roman"/>
          <w:sz w:val="24"/>
          <w:szCs w:val="24"/>
        </w:rPr>
        <w:t>При заключении  и исполнении договора изменений условий договора, указанных в настоящей документации об аукционе, по соглашению сторон и в одностороннем порядке не допускается.</w:t>
      </w:r>
    </w:p>
    <w:p w:rsidR="00106090" w:rsidRPr="001668FD" w:rsidRDefault="00106090" w:rsidP="00061C99">
      <w:pPr>
        <w:pStyle w:val="ConsPlusNormal"/>
        <w:widowControl/>
        <w:numPr>
          <w:ilvl w:val="1"/>
          <w:numId w:val="33"/>
        </w:numPr>
        <w:tabs>
          <w:tab w:val="left" w:pos="0"/>
          <w:tab w:val="left" w:pos="1134"/>
        </w:tabs>
        <w:suppressAutoHyphens/>
        <w:adjustRightInd w:val="0"/>
        <w:ind w:left="0" w:firstLine="567"/>
        <w:jc w:val="both"/>
        <w:rPr>
          <w:rFonts w:ascii="Times New Roman" w:hAnsi="Times New Roman" w:cs="Times New Roman"/>
          <w:sz w:val="24"/>
          <w:szCs w:val="24"/>
        </w:rPr>
      </w:pPr>
      <w:r w:rsidRPr="001668FD">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06090" w:rsidRDefault="00106090" w:rsidP="00106090">
      <w:pPr>
        <w:pStyle w:val="ConsPlusNormal"/>
        <w:tabs>
          <w:tab w:val="left" w:pos="0"/>
          <w:tab w:val="left" w:pos="1134"/>
        </w:tabs>
        <w:suppressAutoHyphens/>
        <w:jc w:val="both"/>
        <w:rPr>
          <w:rFonts w:ascii="Times New Roman" w:hAnsi="Times New Roman" w:cs="Times New Roman"/>
          <w:sz w:val="24"/>
          <w:szCs w:val="24"/>
        </w:rPr>
        <w:sectPr w:rsidR="00106090" w:rsidSect="00106090">
          <w:footerReference w:type="even" r:id="rId88"/>
          <w:footerReference w:type="default" r:id="rId89"/>
          <w:pgSz w:w="11906" w:h="16838"/>
          <w:pgMar w:top="1134" w:right="707" w:bottom="1134" w:left="1418" w:header="709" w:footer="709" w:gutter="0"/>
          <w:cols w:space="708"/>
          <w:titlePg/>
          <w:docGrid w:linePitch="360"/>
        </w:sectPr>
      </w:pPr>
    </w:p>
    <w:p w:rsidR="00106090" w:rsidRPr="001C39DD" w:rsidRDefault="00106090" w:rsidP="00106090">
      <w:pPr>
        <w:suppressAutoHyphens/>
        <w:jc w:val="right"/>
        <w:rPr>
          <w:sz w:val="28"/>
          <w:szCs w:val="28"/>
        </w:rPr>
      </w:pPr>
      <w:r w:rsidRPr="001C39DD">
        <w:rPr>
          <w:sz w:val="28"/>
          <w:szCs w:val="28"/>
        </w:rPr>
        <w:lastRenderedPageBreak/>
        <w:t>Приложение № 1</w:t>
      </w:r>
    </w:p>
    <w:p w:rsidR="00106090" w:rsidRPr="001C39DD" w:rsidRDefault="00106090" w:rsidP="00106090">
      <w:pPr>
        <w:suppressAutoHyphens/>
        <w:jc w:val="right"/>
        <w:rPr>
          <w:sz w:val="28"/>
          <w:szCs w:val="28"/>
        </w:rPr>
      </w:pPr>
      <w:r w:rsidRPr="001C39DD">
        <w:rPr>
          <w:sz w:val="28"/>
          <w:szCs w:val="28"/>
        </w:rPr>
        <w:t>к документации об аукционе</w:t>
      </w:r>
    </w:p>
    <w:p w:rsidR="00106090" w:rsidRDefault="00106090" w:rsidP="00106090">
      <w:pPr>
        <w:suppressAutoHyphens/>
        <w:ind w:firstLine="709"/>
        <w:jc w:val="center"/>
        <w:rPr>
          <w:b/>
          <w:bCs/>
        </w:rPr>
      </w:pPr>
    </w:p>
    <w:p w:rsidR="00106090" w:rsidRPr="00852FE7" w:rsidRDefault="00106090" w:rsidP="00106090">
      <w:pPr>
        <w:suppressAutoHyphens/>
        <w:jc w:val="center"/>
      </w:pPr>
      <w:r>
        <w:t>АУКЦИОННАЯ</w:t>
      </w:r>
      <w:r w:rsidRPr="00852FE7">
        <w:t xml:space="preserve"> ЗАЯВКА</w:t>
      </w:r>
    </w:p>
    <w:p w:rsidR="00106090" w:rsidRPr="00852FE7" w:rsidRDefault="00106090" w:rsidP="00106090">
      <w:pPr>
        <w:suppressAutoHyphens/>
        <w:jc w:val="center"/>
      </w:pPr>
      <w:r w:rsidRPr="00852FE7">
        <w:t>(для юридического лица)</w:t>
      </w:r>
    </w:p>
    <w:p w:rsidR="00106090" w:rsidRPr="00852FE7" w:rsidRDefault="00106090" w:rsidP="00106090">
      <w:pPr>
        <w:suppressAutoHyphens/>
      </w:pPr>
    </w:p>
    <w:p w:rsidR="00106090" w:rsidRPr="00852FE7" w:rsidRDefault="00106090" w:rsidP="00106090">
      <w:pPr>
        <w:suppressAutoHyphens/>
      </w:pPr>
      <w:r w:rsidRPr="00852FE7">
        <w:t xml:space="preserve">    с. Усть-Кулом                                         </w:t>
      </w:r>
      <w:r>
        <w:t xml:space="preserve">   «____» __________2024</w:t>
      </w:r>
      <w:r w:rsidRPr="00852FE7">
        <w:t>г.</w:t>
      </w:r>
    </w:p>
    <w:p w:rsidR="00106090" w:rsidRPr="00852FE7" w:rsidRDefault="00106090" w:rsidP="00106090">
      <w:pPr>
        <w:suppressAutoHyphens/>
      </w:pPr>
    </w:p>
    <w:p w:rsidR="00106090" w:rsidRDefault="00106090" w:rsidP="00106090">
      <w:pPr>
        <w:suppressAutoHyphens/>
        <w:rPr>
          <w:sz w:val="28"/>
          <w:szCs w:val="28"/>
        </w:rPr>
      </w:pPr>
      <w:r w:rsidRPr="007F43D9">
        <w:rPr>
          <w:sz w:val="28"/>
          <w:szCs w:val="28"/>
        </w:rPr>
        <w:t>_____________________</w:t>
      </w:r>
      <w:r>
        <w:rPr>
          <w:sz w:val="28"/>
          <w:szCs w:val="28"/>
        </w:rPr>
        <w:t>_____________________________________________</w:t>
      </w:r>
      <w:r w:rsidRPr="007F43D9">
        <w:rPr>
          <w:sz w:val="28"/>
          <w:szCs w:val="28"/>
        </w:rPr>
        <w:t>,</w:t>
      </w:r>
    </w:p>
    <w:p w:rsidR="00106090" w:rsidRPr="001E3E0D" w:rsidRDefault="00106090" w:rsidP="00106090">
      <w:pPr>
        <w:suppressAutoHyphens/>
        <w:jc w:val="center"/>
        <w:rPr>
          <w:sz w:val="18"/>
          <w:szCs w:val="18"/>
        </w:rPr>
      </w:pPr>
      <w:r w:rsidRPr="001E3E0D">
        <w:rPr>
          <w:sz w:val="18"/>
          <w:szCs w:val="18"/>
        </w:rPr>
        <w:t>(наименование юридического</w:t>
      </w:r>
      <w:r>
        <w:rPr>
          <w:sz w:val="18"/>
          <w:szCs w:val="18"/>
        </w:rPr>
        <w:t>лица</w:t>
      </w:r>
      <w:r w:rsidRPr="001E3E0D">
        <w:rPr>
          <w:sz w:val="18"/>
          <w:szCs w:val="18"/>
        </w:rPr>
        <w:t>, подающего заявку)</w:t>
      </w:r>
    </w:p>
    <w:p w:rsidR="00106090" w:rsidRPr="00852FE7" w:rsidRDefault="00106090" w:rsidP="00106090">
      <w:pPr>
        <w:suppressAutoHyphens/>
      </w:pPr>
      <w:r w:rsidRPr="006B5B56">
        <w:rPr>
          <w:sz w:val="22"/>
          <w:szCs w:val="22"/>
        </w:rPr>
        <w:t>именуемый  далее Претендент, в лице</w:t>
      </w:r>
      <w:r w:rsidRPr="00852FE7">
        <w:t xml:space="preserve"> ____</w:t>
      </w:r>
      <w:r>
        <w:t>____________</w:t>
      </w:r>
      <w:r w:rsidRPr="00852FE7">
        <w:t>________</w:t>
      </w:r>
      <w:r>
        <w:t>____________________</w:t>
      </w:r>
      <w:r w:rsidRPr="00852FE7">
        <w:t>,</w:t>
      </w:r>
    </w:p>
    <w:p w:rsidR="00106090" w:rsidRDefault="00106090" w:rsidP="00106090">
      <w:pPr>
        <w:suppressAutoHyphens/>
        <w:rPr>
          <w:sz w:val="28"/>
          <w:szCs w:val="28"/>
        </w:rPr>
      </w:pPr>
      <w:r>
        <w:rPr>
          <w:sz w:val="28"/>
          <w:szCs w:val="28"/>
        </w:rPr>
        <w:t>__________________________________________________________________</w:t>
      </w:r>
    </w:p>
    <w:p w:rsidR="00106090" w:rsidRPr="001E3E0D" w:rsidRDefault="00106090" w:rsidP="00106090">
      <w:pPr>
        <w:suppressAutoHyphens/>
        <w:jc w:val="center"/>
        <w:rPr>
          <w:sz w:val="18"/>
          <w:szCs w:val="18"/>
        </w:rPr>
      </w:pPr>
      <w:r w:rsidRPr="001E3E0D">
        <w:rPr>
          <w:sz w:val="18"/>
          <w:szCs w:val="18"/>
        </w:rPr>
        <w:t>(должность, Ф.И.О.)</w:t>
      </w:r>
    </w:p>
    <w:p w:rsidR="00106090" w:rsidRPr="007F43D9" w:rsidRDefault="00106090" w:rsidP="00106090">
      <w:pPr>
        <w:suppressAutoHyphens/>
        <w:rPr>
          <w:sz w:val="28"/>
          <w:szCs w:val="28"/>
        </w:rPr>
      </w:pPr>
      <w:r w:rsidRPr="006B5B56">
        <w:rPr>
          <w:sz w:val="22"/>
          <w:szCs w:val="22"/>
        </w:rPr>
        <w:t>действующего на  основании</w:t>
      </w:r>
      <w:r w:rsidRPr="007F43D9">
        <w:rPr>
          <w:sz w:val="28"/>
          <w:szCs w:val="28"/>
        </w:rPr>
        <w:t>____</w:t>
      </w:r>
      <w:r>
        <w:rPr>
          <w:sz w:val="28"/>
          <w:szCs w:val="28"/>
        </w:rPr>
        <w:t>_____</w:t>
      </w:r>
      <w:r w:rsidRPr="007F43D9">
        <w:rPr>
          <w:sz w:val="28"/>
          <w:szCs w:val="28"/>
        </w:rPr>
        <w:t>__________</w:t>
      </w:r>
      <w:r>
        <w:rPr>
          <w:sz w:val="28"/>
          <w:szCs w:val="28"/>
        </w:rPr>
        <w:t>_________________________</w:t>
      </w:r>
      <w:r w:rsidRPr="007F43D9">
        <w:rPr>
          <w:sz w:val="28"/>
          <w:szCs w:val="28"/>
        </w:rPr>
        <w:t>,</w:t>
      </w:r>
    </w:p>
    <w:p w:rsidR="00106090" w:rsidRPr="001E3E0D" w:rsidRDefault="00106090" w:rsidP="00106090">
      <w:pPr>
        <w:suppressAutoHyphens/>
        <w:jc w:val="center"/>
        <w:rPr>
          <w:sz w:val="18"/>
          <w:szCs w:val="18"/>
        </w:rPr>
      </w:pPr>
      <w:r w:rsidRPr="001E3E0D">
        <w:rPr>
          <w:sz w:val="18"/>
          <w:szCs w:val="18"/>
        </w:rPr>
        <w:t>(устава, положения)</w:t>
      </w:r>
    </w:p>
    <w:p w:rsidR="00106090" w:rsidRPr="006B5B56" w:rsidRDefault="00106090" w:rsidP="00106090">
      <w:pPr>
        <w:suppressAutoHyphens/>
        <w:rPr>
          <w:sz w:val="22"/>
          <w:szCs w:val="22"/>
        </w:rPr>
      </w:pPr>
      <w:r w:rsidRPr="006B5B56">
        <w:rPr>
          <w:sz w:val="22"/>
          <w:szCs w:val="22"/>
        </w:rPr>
        <w:t>Документ о государственной регистрации в качестве юридического  лица:</w:t>
      </w:r>
    </w:p>
    <w:p w:rsidR="00106090" w:rsidRPr="00852FE7" w:rsidRDefault="00106090" w:rsidP="00106090">
      <w:pPr>
        <w:suppressAutoHyphens/>
      </w:pPr>
      <w:r w:rsidRPr="00852FE7">
        <w:t>___________________</w:t>
      </w:r>
      <w:r>
        <w:t>____________</w:t>
      </w:r>
      <w:r w:rsidRPr="00852FE7">
        <w:t>__________________</w:t>
      </w:r>
      <w:r>
        <w:t>____________________________</w:t>
      </w:r>
    </w:p>
    <w:p w:rsidR="00106090" w:rsidRPr="006B5B56" w:rsidRDefault="00106090" w:rsidP="00106090">
      <w:pPr>
        <w:suppressAutoHyphens/>
        <w:rPr>
          <w:sz w:val="22"/>
          <w:szCs w:val="22"/>
        </w:rPr>
      </w:pPr>
      <w:r w:rsidRPr="006B5B56">
        <w:rPr>
          <w:sz w:val="22"/>
          <w:szCs w:val="22"/>
        </w:rPr>
        <w:t>Серия_____________ №______________, дата регистрации « __» ___________г.</w:t>
      </w:r>
    </w:p>
    <w:p w:rsidR="00106090" w:rsidRPr="006B5B56" w:rsidRDefault="00106090" w:rsidP="00106090">
      <w:pPr>
        <w:suppressAutoHyphens/>
        <w:rPr>
          <w:sz w:val="22"/>
          <w:szCs w:val="22"/>
        </w:rPr>
      </w:pPr>
      <w:r w:rsidRPr="006B5B56">
        <w:rPr>
          <w:sz w:val="22"/>
          <w:szCs w:val="22"/>
        </w:rPr>
        <w:t>Орган, осуществивший регистрацию _____________________________________________</w:t>
      </w:r>
    </w:p>
    <w:p w:rsidR="00106090" w:rsidRPr="00852FE7" w:rsidRDefault="00106090" w:rsidP="00106090">
      <w:pPr>
        <w:suppressAutoHyphens/>
      </w:pPr>
      <w:r w:rsidRPr="00852FE7">
        <w:t>______________________________________</w:t>
      </w:r>
      <w:r>
        <w:t>_______________________________________</w:t>
      </w:r>
    </w:p>
    <w:p w:rsidR="00106090" w:rsidRPr="006B5B56" w:rsidRDefault="00106090" w:rsidP="00106090">
      <w:pPr>
        <w:suppressAutoHyphens/>
        <w:rPr>
          <w:sz w:val="22"/>
          <w:szCs w:val="22"/>
        </w:rPr>
      </w:pPr>
      <w:r w:rsidRPr="006B5B56">
        <w:rPr>
          <w:sz w:val="22"/>
          <w:szCs w:val="22"/>
        </w:rPr>
        <w:t>ИНН___________________</w:t>
      </w:r>
    </w:p>
    <w:p w:rsidR="00106090" w:rsidRPr="006B5B56" w:rsidRDefault="00106090" w:rsidP="00106090">
      <w:pPr>
        <w:suppressAutoHyphens/>
        <w:rPr>
          <w:sz w:val="22"/>
          <w:szCs w:val="22"/>
        </w:rPr>
      </w:pPr>
      <w:r w:rsidRPr="006B5B56">
        <w:rPr>
          <w:sz w:val="22"/>
          <w:szCs w:val="22"/>
        </w:rPr>
        <w:t>Юридический адрес:____________________________________________________________</w:t>
      </w:r>
    </w:p>
    <w:p w:rsidR="00106090" w:rsidRPr="006B5B56" w:rsidRDefault="00106090" w:rsidP="00106090">
      <w:pPr>
        <w:suppressAutoHyphens/>
        <w:rPr>
          <w:sz w:val="22"/>
          <w:szCs w:val="22"/>
        </w:rPr>
      </w:pPr>
      <w:r w:rsidRPr="006B5B56">
        <w:rPr>
          <w:sz w:val="22"/>
          <w:szCs w:val="22"/>
        </w:rPr>
        <w:t>_____________________________________________________________________________</w:t>
      </w:r>
    </w:p>
    <w:p w:rsidR="00106090" w:rsidRPr="006B5B56" w:rsidRDefault="00106090" w:rsidP="00106090">
      <w:pPr>
        <w:suppressAutoHyphens/>
        <w:rPr>
          <w:sz w:val="22"/>
          <w:szCs w:val="22"/>
        </w:rPr>
      </w:pPr>
      <w:r w:rsidRPr="006B5B56">
        <w:rPr>
          <w:sz w:val="22"/>
          <w:szCs w:val="22"/>
        </w:rPr>
        <w:t>Тел. __________, Факс-______________</w:t>
      </w:r>
    </w:p>
    <w:p w:rsidR="00106090" w:rsidRPr="006B5B56" w:rsidRDefault="00106090" w:rsidP="00106090">
      <w:pPr>
        <w:suppressAutoHyphens/>
        <w:rPr>
          <w:sz w:val="22"/>
          <w:szCs w:val="22"/>
        </w:rPr>
      </w:pPr>
    </w:p>
    <w:p w:rsidR="00106090" w:rsidRPr="006B5B56" w:rsidRDefault="00106090" w:rsidP="00106090">
      <w:pPr>
        <w:suppressAutoHyphens/>
        <w:rPr>
          <w:sz w:val="22"/>
          <w:szCs w:val="22"/>
        </w:rPr>
      </w:pPr>
      <w:r w:rsidRPr="006B5B56">
        <w:rPr>
          <w:sz w:val="22"/>
          <w:szCs w:val="22"/>
        </w:rPr>
        <w:t>В случае подачи заявки представителем Претендента:</w:t>
      </w:r>
    </w:p>
    <w:p w:rsidR="00106090" w:rsidRPr="006B5B56" w:rsidRDefault="00106090" w:rsidP="00106090">
      <w:pPr>
        <w:suppressAutoHyphens/>
        <w:rPr>
          <w:sz w:val="22"/>
          <w:szCs w:val="22"/>
        </w:rPr>
      </w:pPr>
      <w:r w:rsidRPr="006B5B56">
        <w:rPr>
          <w:sz w:val="22"/>
          <w:szCs w:val="22"/>
        </w:rPr>
        <w:t>Представитель Претендента:</w:t>
      </w:r>
    </w:p>
    <w:p w:rsidR="00106090" w:rsidRPr="003266FD" w:rsidRDefault="00106090" w:rsidP="00106090">
      <w:pPr>
        <w:suppressAutoHyphens/>
        <w:jc w:val="center"/>
        <w:rPr>
          <w:sz w:val="18"/>
          <w:szCs w:val="18"/>
        </w:rPr>
      </w:pPr>
      <w:r w:rsidRPr="007F43D9">
        <w:rPr>
          <w:sz w:val="28"/>
          <w:szCs w:val="28"/>
        </w:rPr>
        <w:t>___________________________________________________</w:t>
      </w:r>
      <w:r>
        <w:rPr>
          <w:sz w:val="28"/>
          <w:szCs w:val="28"/>
        </w:rPr>
        <w:t>_______________</w:t>
      </w:r>
      <w:r w:rsidRPr="003266FD">
        <w:rPr>
          <w:sz w:val="18"/>
          <w:szCs w:val="18"/>
        </w:rPr>
        <w:t>(фамилия, имя, отчество физического лица или наименование юридического лица</w:t>
      </w:r>
      <w:r w:rsidRPr="003266FD">
        <w:rPr>
          <w:b/>
          <w:sz w:val="18"/>
          <w:szCs w:val="18"/>
        </w:rPr>
        <w:t>)</w:t>
      </w:r>
    </w:p>
    <w:p w:rsidR="00106090" w:rsidRPr="006B5B56" w:rsidRDefault="00106090" w:rsidP="00106090">
      <w:pPr>
        <w:suppressAutoHyphens/>
        <w:rPr>
          <w:sz w:val="22"/>
          <w:szCs w:val="22"/>
        </w:rPr>
      </w:pPr>
      <w:r w:rsidRPr="006B5B56">
        <w:rPr>
          <w:sz w:val="22"/>
          <w:szCs w:val="22"/>
        </w:rPr>
        <w:t>Действующий на основании Доверенности № ________от ___________________________</w:t>
      </w:r>
    </w:p>
    <w:p w:rsidR="00106090" w:rsidRPr="006B5B56" w:rsidRDefault="00106090" w:rsidP="00106090">
      <w:pPr>
        <w:suppressAutoHyphens/>
        <w:rPr>
          <w:sz w:val="22"/>
          <w:szCs w:val="22"/>
        </w:rPr>
      </w:pPr>
      <w:r w:rsidRPr="006B5B56">
        <w:rPr>
          <w:sz w:val="22"/>
          <w:szCs w:val="22"/>
        </w:rPr>
        <w:t>Для представителя - физического лица:</w:t>
      </w:r>
    </w:p>
    <w:p w:rsidR="00106090" w:rsidRPr="006B5B56" w:rsidRDefault="00106090" w:rsidP="00106090">
      <w:pPr>
        <w:suppressAutoHyphens/>
        <w:rPr>
          <w:sz w:val="22"/>
          <w:szCs w:val="22"/>
        </w:rPr>
      </w:pPr>
      <w:r w:rsidRPr="006B5B56">
        <w:rPr>
          <w:sz w:val="22"/>
          <w:szCs w:val="22"/>
        </w:rPr>
        <w:t>Документ, удостоверяющий личность: ____________________________________________</w:t>
      </w:r>
    </w:p>
    <w:p w:rsidR="00106090" w:rsidRPr="00852FE7" w:rsidRDefault="00106090" w:rsidP="00106090">
      <w:pPr>
        <w:suppressAutoHyphens/>
      </w:pPr>
      <w:r w:rsidRPr="006B5B56">
        <w:rPr>
          <w:sz w:val="22"/>
          <w:szCs w:val="22"/>
        </w:rPr>
        <w:t>Серия_______ №__________,  выдан « ____»________________г.</w:t>
      </w:r>
      <w:r w:rsidRPr="00852FE7">
        <w:t xml:space="preserve"> ____________</w:t>
      </w:r>
      <w:r>
        <w:t>_________</w:t>
      </w:r>
    </w:p>
    <w:p w:rsidR="00106090" w:rsidRPr="00852FE7" w:rsidRDefault="00106090" w:rsidP="00106090">
      <w:pPr>
        <w:suppressAutoHyphens/>
      </w:pPr>
      <w:r w:rsidRPr="00852FE7">
        <w:t>___________________________________________</w:t>
      </w:r>
      <w:r>
        <w:t>__________________________________</w:t>
      </w:r>
    </w:p>
    <w:p w:rsidR="00106090" w:rsidRPr="006B5B56" w:rsidRDefault="00106090" w:rsidP="00106090">
      <w:pPr>
        <w:suppressAutoHyphens/>
        <w:jc w:val="center"/>
        <w:rPr>
          <w:sz w:val="22"/>
          <w:szCs w:val="22"/>
        </w:rPr>
      </w:pPr>
      <w:r w:rsidRPr="006B5B56">
        <w:rPr>
          <w:sz w:val="22"/>
          <w:szCs w:val="22"/>
        </w:rPr>
        <w:t>(Кем выдан)</w:t>
      </w:r>
    </w:p>
    <w:p w:rsidR="00106090" w:rsidRPr="006B5B56" w:rsidRDefault="00106090" w:rsidP="00106090">
      <w:pPr>
        <w:suppressAutoHyphens/>
        <w:rPr>
          <w:sz w:val="22"/>
          <w:szCs w:val="22"/>
        </w:rPr>
      </w:pPr>
      <w:r w:rsidRPr="006B5B56">
        <w:rPr>
          <w:sz w:val="22"/>
          <w:szCs w:val="22"/>
        </w:rPr>
        <w:t>Адрес представителя: __________________________________________________________</w:t>
      </w:r>
    </w:p>
    <w:p w:rsidR="00106090" w:rsidRPr="006B5B56" w:rsidRDefault="00106090" w:rsidP="00106090">
      <w:pPr>
        <w:suppressAutoHyphens/>
        <w:rPr>
          <w:sz w:val="22"/>
          <w:szCs w:val="22"/>
        </w:rPr>
      </w:pPr>
      <w:r w:rsidRPr="006B5B56">
        <w:rPr>
          <w:sz w:val="22"/>
          <w:szCs w:val="22"/>
        </w:rPr>
        <w:t>Тел. __________, Факс-______________</w:t>
      </w:r>
    </w:p>
    <w:p w:rsidR="00106090" w:rsidRPr="006B5B56" w:rsidRDefault="00106090" w:rsidP="00106090">
      <w:pPr>
        <w:suppressAutoHyphens/>
        <w:rPr>
          <w:sz w:val="22"/>
          <w:szCs w:val="22"/>
        </w:rPr>
      </w:pPr>
    </w:p>
    <w:p w:rsidR="00106090" w:rsidRPr="006B5B56" w:rsidRDefault="00106090" w:rsidP="00106090">
      <w:pPr>
        <w:suppressAutoHyphens/>
        <w:rPr>
          <w:sz w:val="22"/>
          <w:szCs w:val="22"/>
        </w:rPr>
      </w:pPr>
      <w:r w:rsidRPr="006B5B56">
        <w:rPr>
          <w:sz w:val="22"/>
          <w:szCs w:val="22"/>
        </w:rPr>
        <w:t>Для представителя - юридического лица:</w:t>
      </w:r>
    </w:p>
    <w:p w:rsidR="00106090" w:rsidRPr="006B5B56" w:rsidRDefault="00106090" w:rsidP="00106090">
      <w:pPr>
        <w:suppressAutoHyphens/>
        <w:rPr>
          <w:sz w:val="22"/>
          <w:szCs w:val="22"/>
        </w:rPr>
      </w:pPr>
      <w:r w:rsidRPr="006B5B56">
        <w:rPr>
          <w:sz w:val="22"/>
          <w:szCs w:val="22"/>
        </w:rPr>
        <w:t>Документ о государственной регистрации в качестве юридического лица:</w:t>
      </w:r>
    </w:p>
    <w:p w:rsidR="00106090" w:rsidRPr="006B5B56" w:rsidRDefault="00106090" w:rsidP="00106090">
      <w:pPr>
        <w:suppressAutoHyphens/>
        <w:rPr>
          <w:sz w:val="22"/>
          <w:szCs w:val="22"/>
        </w:rPr>
      </w:pPr>
      <w:r w:rsidRPr="006B5B56">
        <w:rPr>
          <w:sz w:val="22"/>
          <w:szCs w:val="22"/>
        </w:rPr>
        <w:t>_____________________________________________________________________________</w:t>
      </w:r>
    </w:p>
    <w:p w:rsidR="00106090" w:rsidRPr="006B5B56" w:rsidRDefault="00106090" w:rsidP="00106090">
      <w:pPr>
        <w:suppressAutoHyphens/>
        <w:rPr>
          <w:sz w:val="22"/>
          <w:szCs w:val="22"/>
        </w:rPr>
      </w:pPr>
      <w:r w:rsidRPr="006B5B56">
        <w:rPr>
          <w:sz w:val="22"/>
          <w:szCs w:val="22"/>
        </w:rPr>
        <w:t>Серия___________№____________, дата регистрации «____» _____________г.</w:t>
      </w:r>
    </w:p>
    <w:p w:rsidR="00106090" w:rsidRPr="006B5B56" w:rsidRDefault="00106090" w:rsidP="00106090">
      <w:pPr>
        <w:suppressAutoHyphens/>
        <w:rPr>
          <w:sz w:val="22"/>
          <w:szCs w:val="22"/>
        </w:rPr>
      </w:pPr>
      <w:r w:rsidRPr="006B5B56">
        <w:rPr>
          <w:sz w:val="22"/>
          <w:szCs w:val="22"/>
        </w:rPr>
        <w:t>Орган, осуществивший регистрацию______________________________________________</w:t>
      </w:r>
    </w:p>
    <w:p w:rsidR="00106090" w:rsidRPr="006B5B56" w:rsidRDefault="00106090" w:rsidP="00106090">
      <w:pPr>
        <w:suppressAutoHyphens/>
        <w:rPr>
          <w:sz w:val="22"/>
          <w:szCs w:val="22"/>
        </w:rPr>
      </w:pPr>
      <w:r w:rsidRPr="006B5B56">
        <w:rPr>
          <w:sz w:val="22"/>
          <w:szCs w:val="22"/>
        </w:rPr>
        <w:t>ИНН___________________</w:t>
      </w:r>
    </w:p>
    <w:p w:rsidR="00106090" w:rsidRPr="006B5B56" w:rsidRDefault="00106090" w:rsidP="00106090">
      <w:pPr>
        <w:suppressAutoHyphens/>
        <w:rPr>
          <w:sz w:val="22"/>
          <w:szCs w:val="22"/>
        </w:rPr>
      </w:pPr>
      <w:r w:rsidRPr="006B5B56">
        <w:rPr>
          <w:sz w:val="22"/>
          <w:szCs w:val="22"/>
        </w:rPr>
        <w:t>Юридический адрес представителя: ______________________________________________</w:t>
      </w:r>
    </w:p>
    <w:p w:rsidR="00106090" w:rsidRPr="006B5B56" w:rsidRDefault="00106090" w:rsidP="00106090">
      <w:pPr>
        <w:suppressAutoHyphens/>
        <w:rPr>
          <w:sz w:val="22"/>
          <w:szCs w:val="22"/>
        </w:rPr>
      </w:pPr>
      <w:r w:rsidRPr="006B5B56">
        <w:rPr>
          <w:sz w:val="22"/>
          <w:szCs w:val="22"/>
        </w:rPr>
        <w:t>тел. ___________________Факс ______________</w:t>
      </w:r>
    </w:p>
    <w:p w:rsidR="00106090" w:rsidRPr="006B5B56" w:rsidRDefault="00106090" w:rsidP="00106090">
      <w:pPr>
        <w:suppressAutoHyphens/>
        <w:rPr>
          <w:sz w:val="22"/>
          <w:szCs w:val="22"/>
        </w:rPr>
      </w:pPr>
      <w:r w:rsidRPr="006B5B56">
        <w:rPr>
          <w:sz w:val="22"/>
          <w:szCs w:val="22"/>
        </w:rPr>
        <w:t>Банковские реквизиты Претендента для возврата денежных средств (задатка):</w:t>
      </w:r>
    </w:p>
    <w:p w:rsidR="00106090" w:rsidRPr="00852FE7" w:rsidRDefault="00106090" w:rsidP="00106090">
      <w:pPr>
        <w:suppressAutoHyphens/>
      </w:pPr>
      <w:r w:rsidRPr="006B5B56">
        <w:rPr>
          <w:sz w:val="22"/>
          <w:szCs w:val="22"/>
        </w:rPr>
        <w:t>Счет№ _______________________________в____________________________</w:t>
      </w:r>
    </w:p>
    <w:p w:rsidR="00106090" w:rsidRDefault="00106090" w:rsidP="00106090">
      <w:pPr>
        <w:suppressAutoHyphens/>
        <w:rPr>
          <w:sz w:val="22"/>
          <w:szCs w:val="22"/>
        </w:rPr>
      </w:pPr>
      <w:r w:rsidRPr="006B5B56">
        <w:rPr>
          <w:sz w:val="22"/>
          <w:szCs w:val="22"/>
        </w:rPr>
        <w:t xml:space="preserve">корр. счет №___________________________БИК__________________ </w:t>
      </w:r>
    </w:p>
    <w:p w:rsidR="00106090" w:rsidRPr="006B5B56" w:rsidRDefault="00106090" w:rsidP="00106090">
      <w:pPr>
        <w:suppressAutoHyphens/>
        <w:rPr>
          <w:sz w:val="22"/>
          <w:szCs w:val="22"/>
        </w:rPr>
      </w:pPr>
      <w:r w:rsidRPr="006B5B56">
        <w:rPr>
          <w:sz w:val="22"/>
          <w:szCs w:val="22"/>
        </w:rPr>
        <w:t>Принимаю решение об участии в открытом аукционе на право заключения договора аренды муниципального имущества по Лоту №___.</w:t>
      </w:r>
    </w:p>
    <w:p w:rsidR="00106090" w:rsidRPr="006B5B56" w:rsidRDefault="00106090" w:rsidP="00106090">
      <w:pPr>
        <w:suppressAutoHyphens/>
        <w:rPr>
          <w:sz w:val="22"/>
          <w:szCs w:val="22"/>
        </w:rPr>
      </w:pPr>
      <w:r w:rsidRPr="006B5B56">
        <w:rPr>
          <w:sz w:val="22"/>
          <w:szCs w:val="22"/>
        </w:rPr>
        <w:t>С документацией об аукционе ознакомлен</w:t>
      </w:r>
      <w:r>
        <w:rPr>
          <w:sz w:val="22"/>
          <w:szCs w:val="22"/>
        </w:rPr>
        <w:t xml:space="preserve">(а) </w:t>
      </w:r>
      <w:r w:rsidRPr="006B5B56">
        <w:rPr>
          <w:sz w:val="22"/>
          <w:szCs w:val="22"/>
        </w:rPr>
        <w:t>________________(подпись)</w:t>
      </w:r>
    </w:p>
    <w:p w:rsidR="00106090" w:rsidRPr="006B5B56" w:rsidRDefault="00106090" w:rsidP="00106090">
      <w:pPr>
        <w:suppressAutoHyphens/>
        <w:rPr>
          <w:sz w:val="22"/>
          <w:szCs w:val="22"/>
        </w:rPr>
      </w:pPr>
      <w:r w:rsidRPr="006B5B56">
        <w:rPr>
          <w:sz w:val="22"/>
          <w:szCs w:val="22"/>
        </w:rPr>
        <w:t>Обязуюсь:</w:t>
      </w:r>
    </w:p>
    <w:p w:rsidR="00106090" w:rsidRPr="006B5B56" w:rsidRDefault="00106090" w:rsidP="00061C99">
      <w:pPr>
        <w:numPr>
          <w:ilvl w:val="0"/>
          <w:numId w:val="35"/>
        </w:numPr>
        <w:suppressAutoHyphens/>
        <w:rPr>
          <w:sz w:val="22"/>
          <w:szCs w:val="22"/>
        </w:rPr>
      </w:pPr>
      <w:r w:rsidRPr="006B5B56">
        <w:rPr>
          <w:sz w:val="22"/>
          <w:szCs w:val="22"/>
        </w:rPr>
        <w:t xml:space="preserve">Соблюдать условия аукциона, содержащиеся в документации об аукционе; </w:t>
      </w:r>
    </w:p>
    <w:p w:rsidR="00106090" w:rsidRPr="00852FE7" w:rsidRDefault="00106090" w:rsidP="00061C99">
      <w:pPr>
        <w:numPr>
          <w:ilvl w:val="0"/>
          <w:numId w:val="35"/>
        </w:numPr>
        <w:suppressAutoHyphens/>
      </w:pPr>
      <w:r w:rsidRPr="006B5B56">
        <w:rPr>
          <w:sz w:val="22"/>
          <w:szCs w:val="22"/>
        </w:rPr>
        <w:lastRenderedPageBreak/>
        <w:t xml:space="preserve">В случае признания победителем аукциона заключить с Организатором торгов договор аренды муниципального имущества в течение 20 </w:t>
      </w:r>
      <w:r>
        <w:rPr>
          <w:sz w:val="22"/>
          <w:szCs w:val="22"/>
        </w:rPr>
        <w:t xml:space="preserve">рабочих </w:t>
      </w:r>
      <w:r w:rsidRPr="006B5B56">
        <w:rPr>
          <w:sz w:val="22"/>
          <w:szCs w:val="22"/>
        </w:rPr>
        <w:t>дней с даты подведенияитогов и подписания протокола о результатах аукциона</w:t>
      </w:r>
      <w:r w:rsidRPr="00852FE7">
        <w:t>.</w:t>
      </w:r>
    </w:p>
    <w:p w:rsidR="00106090" w:rsidRPr="003834A3" w:rsidRDefault="00106090" w:rsidP="00106090">
      <w:pPr>
        <w:suppressAutoHyphens/>
        <w:ind w:left="360"/>
        <w:rPr>
          <w:sz w:val="28"/>
          <w:szCs w:val="28"/>
        </w:rPr>
      </w:pPr>
    </w:p>
    <w:p w:rsidR="00106090" w:rsidRDefault="00106090" w:rsidP="00106090">
      <w:pPr>
        <w:suppressAutoHyphens/>
        <w:autoSpaceDE w:val="0"/>
        <w:autoSpaceDN w:val="0"/>
        <w:adjustRightInd w:val="0"/>
        <w:ind w:firstLine="540"/>
        <w:jc w:val="center"/>
      </w:pPr>
    </w:p>
    <w:p w:rsidR="00106090" w:rsidRPr="00852FE7" w:rsidRDefault="00106090" w:rsidP="00106090">
      <w:pPr>
        <w:suppressAutoHyphens/>
        <w:autoSpaceDE w:val="0"/>
        <w:autoSpaceDN w:val="0"/>
        <w:adjustRightInd w:val="0"/>
        <w:ind w:firstLine="540"/>
        <w:jc w:val="center"/>
      </w:pPr>
      <w:r w:rsidRPr="00852FE7">
        <w:t>Документы о заявителе, прилагаемые к заявке:</w:t>
      </w:r>
    </w:p>
    <w:p w:rsidR="00106090" w:rsidRPr="00F20BDB" w:rsidRDefault="00106090" w:rsidP="00106090">
      <w:pPr>
        <w:suppressAutoHyphens/>
        <w:autoSpaceDE w:val="0"/>
        <w:autoSpaceDN w:val="0"/>
        <w:adjustRightInd w:val="0"/>
        <w:ind w:firstLine="540"/>
        <w:jc w:val="both"/>
      </w:pPr>
      <w:r>
        <w:t>1) в</w:t>
      </w:r>
      <w:r w:rsidRPr="00F20BDB">
        <w:t>ыписк</w:t>
      </w:r>
      <w:r>
        <w:t>а</w:t>
      </w:r>
      <w:r w:rsidRPr="00F20BDB">
        <w:t xml:space="preserve"> из Единого государственного реестра юридических лиц, </w:t>
      </w:r>
      <w:r w:rsidRPr="00610B99">
        <w:t>срок выдачи которой не превышает 6 (шесть) месяцев</w:t>
      </w:r>
      <w:r w:rsidRPr="00F20BDB">
        <w:t xml:space="preserve"> до даты размещения извещения о проведении аукциона</w:t>
      </w:r>
      <w:r w:rsidRPr="00852FE7">
        <w:t>на _____ листах в 1 экз.;</w:t>
      </w:r>
    </w:p>
    <w:p w:rsidR="00106090" w:rsidRPr="00610B99" w:rsidRDefault="00106090" w:rsidP="00106090">
      <w:pPr>
        <w:suppressAutoHyphens/>
        <w:autoSpaceDE w:val="0"/>
        <w:autoSpaceDN w:val="0"/>
        <w:adjustRightInd w:val="0"/>
        <w:ind w:firstLine="540"/>
        <w:jc w:val="both"/>
      </w:pPr>
      <w:r w:rsidRPr="00F20BDB">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r w:rsidRPr="00852FE7">
        <w:t>- на _____ листах в 1 экз.</w:t>
      </w:r>
      <w:r w:rsidRPr="00F20BDB">
        <w:t>;</w:t>
      </w:r>
    </w:p>
    <w:p w:rsidR="00106090" w:rsidRPr="00610B99" w:rsidRDefault="00106090" w:rsidP="00106090">
      <w:pPr>
        <w:suppressAutoHyphens/>
        <w:autoSpaceDE w:val="0"/>
        <w:autoSpaceDN w:val="0"/>
        <w:adjustRightInd w:val="0"/>
        <w:ind w:firstLine="540"/>
        <w:jc w:val="both"/>
      </w:pPr>
      <w:r w:rsidRPr="00F20BDB">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Pr="00852FE7">
        <w:t>- на _____ листах в 1 экз.;</w:t>
      </w:r>
    </w:p>
    <w:p w:rsidR="00106090" w:rsidRPr="00610B99" w:rsidRDefault="00106090" w:rsidP="00106090">
      <w:pPr>
        <w:suppressAutoHyphens/>
        <w:autoSpaceDE w:val="0"/>
        <w:autoSpaceDN w:val="0"/>
        <w:adjustRightInd w:val="0"/>
        <w:ind w:firstLine="540"/>
        <w:jc w:val="both"/>
      </w:pPr>
      <w:r w:rsidRPr="00F20BDB">
        <w:t>4) копии учредительных документов заявителя</w:t>
      </w:r>
      <w:r w:rsidRPr="00852FE7">
        <w:t>- на _____ листах в 1 экз.;</w:t>
      </w:r>
    </w:p>
    <w:p w:rsidR="00106090" w:rsidRDefault="00106090" w:rsidP="00106090">
      <w:pPr>
        <w:suppressAutoHyphens/>
        <w:autoSpaceDE w:val="0"/>
        <w:autoSpaceDN w:val="0"/>
        <w:adjustRightInd w:val="0"/>
        <w:ind w:firstLine="540"/>
        <w:jc w:val="both"/>
      </w:pPr>
      <w:r w:rsidRPr="00F20BDB">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w:t>
      </w:r>
      <w:r>
        <w:t xml:space="preserve">и внесение задатка </w:t>
      </w:r>
      <w:r w:rsidRPr="00F20BDB">
        <w:t>являются крупной сделкой</w:t>
      </w:r>
      <w:r w:rsidRPr="00852FE7">
        <w:t>- на _____ листах в 1 экз.</w:t>
      </w:r>
      <w:r>
        <w:t>;</w:t>
      </w:r>
    </w:p>
    <w:p w:rsidR="00106090" w:rsidRDefault="00106090" w:rsidP="00106090">
      <w:pPr>
        <w:suppressAutoHyphens/>
        <w:autoSpaceDE w:val="0"/>
        <w:autoSpaceDN w:val="0"/>
        <w:adjustRightInd w:val="0"/>
        <w:ind w:firstLine="540"/>
        <w:jc w:val="both"/>
      </w:pPr>
      <w: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РФ об административных правонарушениях- на _____ листах в 1 экз.;</w:t>
      </w:r>
    </w:p>
    <w:p w:rsidR="00106090" w:rsidRDefault="00106090" w:rsidP="00106090">
      <w:pPr>
        <w:suppressAutoHyphens/>
        <w:autoSpaceDE w:val="0"/>
        <w:autoSpaceDN w:val="0"/>
        <w:adjustRightInd w:val="0"/>
        <w:ind w:firstLine="540"/>
        <w:jc w:val="both"/>
      </w:pPr>
      <w:r>
        <w:t xml:space="preserve">7) </w:t>
      </w:r>
      <w:r w:rsidRPr="00123141">
        <w:t>Документы или копии документов, подтверждающие внесение задатка (платежное поручение или квитанция об оплате)</w:t>
      </w:r>
      <w:r>
        <w:t>- на _____ листах в 1 экз.</w:t>
      </w:r>
    </w:p>
    <w:p w:rsidR="00106090" w:rsidRPr="00852FE7" w:rsidRDefault="00106090" w:rsidP="00106090">
      <w:pPr>
        <w:suppressAutoHyphens/>
      </w:pPr>
      <w:r w:rsidRPr="00852FE7">
        <w:t>Подпись Заявителя (его полномочного представителя)</w:t>
      </w:r>
    </w:p>
    <w:p w:rsidR="00106090" w:rsidRPr="003834A3" w:rsidRDefault="00106090" w:rsidP="00106090">
      <w:pPr>
        <w:suppressAutoHyphens/>
        <w:rPr>
          <w:sz w:val="28"/>
          <w:szCs w:val="28"/>
        </w:rPr>
      </w:pPr>
      <w:r w:rsidRPr="003834A3">
        <w:rPr>
          <w:sz w:val="28"/>
          <w:szCs w:val="28"/>
        </w:rPr>
        <w:t>_________________________________________________</w:t>
      </w:r>
    </w:p>
    <w:p w:rsidR="00106090" w:rsidRPr="00852FE7" w:rsidRDefault="00106090" w:rsidP="00106090">
      <w:pPr>
        <w:suppressAutoHyphens/>
        <w:spacing w:before="120"/>
      </w:pPr>
      <w:r w:rsidRPr="00852FE7">
        <w:t>Заявка принята Организатором:</w:t>
      </w:r>
    </w:p>
    <w:p w:rsidR="00106090" w:rsidRPr="00852FE7" w:rsidRDefault="00106090" w:rsidP="00106090">
      <w:pPr>
        <w:suppressAutoHyphens/>
      </w:pPr>
      <w:r w:rsidRPr="00852FE7">
        <w:t>Час.______мин_______ «____» ____________________20</w:t>
      </w:r>
      <w:r>
        <w:t>24</w:t>
      </w:r>
      <w:r w:rsidRPr="00852FE7">
        <w:t>г. за № _____</w:t>
      </w:r>
    </w:p>
    <w:p w:rsidR="00106090" w:rsidRPr="004E70A7" w:rsidRDefault="00106090" w:rsidP="00106090">
      <w:pPr>
        <w:suppressAutoHyphens/>
        <w:rPr>
          <w:sz w:val="18"/>
          <w:szCs w:val="18"/>
        </w:rPr>
      </w:pPr>
    </w:p>
    <w:p w:rsidR="00106090" w:rsidRPr="00852FE7" w:rsidRDefault="00106090" w:rsidP="00106090">
      <w:pPr>
        <w:suppressAutoHyphens/>
      </w:pPr>
      <w:r w:rsidRPr="00852FE7">
        <w:t>Подпись уполномоченного лица Организатора, принявшего заявку</w:t>
      </w:r>
    </w:p>
    <w:p w:rsidR="00106090" w:rsidRPr="00852FE7" w:rsidRDefault="00106090" w:rsidP="00106090">
      <w:pPr>
        <w:suppressAutoHyphens/>
      </w:pPr>
      <w:r w:rsidRPr="00852FE7">
        <w:t>_____________________________________________________</w:t>
      </w:r>
    </w:p>
    <w:p w:rsidR="00106090" w:rsidRPr="004E70A7" w:rsidRDefault="00106090" w:rsidP="00106090">
      <w:pPr>
        <w:suppressAutoHyphens/>
        <w:jc w:val="center"/>
        <w:rPr>
          <w:sz w:val="18"/>
          <w:szCs w:val="18"/>
        </w:rPr>
      </w:pPr>
      <w:r w:rsidRPr="004E70A7">
        <w:rPr>
          <w:sz w:val="18"/>
          <w:szCs w:val="18"/>
        </w:rPr>
        <w:t>(фамилия, имя, отчество, должность)</w:t>
      </w: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center"/>
        <w:rPr>
          <w:sz w:val="28"/>
          <w:szCs w:val="28"/>
        </w:rPr>
      </w:pPr>
    </w:p>
    <w:p w:rsidR="00106090" w:rsidRDefault="00106090" w:rsidP="00106090">
      <w:pPr>
        <w:suppressAutoHyphens/>
        <w:jc w:val="right"/>
        <w:rPr>
          <w:sz w:val="28"/>
          <w:szCs w:val="28"/>
        </w:rPr>
      </w:pPr>
    </w:p>
    <w:p w:rsidR="00106090" w:rsidRDefault="00106090" w:rsidP="00106090">
      <w:pPr>
        <w:suppressAutoHyphens/>
        <w:jc w:val="right"/>
        <w:rPr>
          <w:sz w:val="28"/>
          <w:szCs w:val="28"/>
        </w:rPr>
      </w:pPr>
    </w:p>
    <w:p w:rsidR="00106090" w:rsidRDefault="00106090" w:rsidP="00106090">
      <w:pPr>
        <w:suppressAutoHyphens/>
        <w:jc w:val="right"/>
        <w:rPr>
          <w:sz w:val="28"/>
          <w:szCs w:val="28"/>
        </w:rPr>
      </w:pPr>
    </w:p>
    <w:p w:rsidR="00106090" w:rsidRDefault="00106090" w:rsidP="00106090">
      <w:pPr>
        <w:suppressAutoHyphens/>
        <w:jc w:val="right"/>
        <w:rPr>
          <w:sz w:val="28"/>
          <w:szCs w:val="28"/>
        </w:rPr>
      </w:pPr>
    </w:p>
    <w:p w:rsidR="00AE5D86" w:rsidRDefault="00AE5D86" w:rsidP="00106090">
      <w:pPr>
        <w:suppressAutoHyphens/>
        <w:jc w:val="right"/>
        <w:rPr>
          <w:sz w:val="28"/>
          <w:szCs w:val="28"/>
        </w:rPr>
      </w:pPr>
    </w:p>
    <w:p w:rsidR="00AE5D86" w:rsidRDefault="00AE5D86" w:rsidP="00106090">
      <w:pPr>
        <w:suppressAutoHyphens/>
        <w:jc w:val="right"/>
        <w:rPr>
          <w:sz w:val="28"/>
          <w:szCs w:val="28"/>
        </w:rPr>
      </w:pPr>
    </w:p>
    <w:p w:rsidR="00106090" w:rsidRPr="001C39DD" w:rsidRDefault="00106090" w:rsidP="00106090">
      <w:pPr>
        <w:suppressAutoHyphens/>
        <w:jc w:val="right"/>
        <w:rPr>
          <w:sz w:val="28"/>
          <w:szCs w:val="28"/>
        </w:rPr>
      </w:pPr>
      <w:r w:rsidRPr="001C39DD">
        <w:rPr>
          <w:sz w:val="28"/>
          <w:szCs w:val="28"/>
        </w:rPr>
        <w:t>Приложение № 2</w:t>
      </w:r>
    </w:p>
    <w:p w:rsidR="00106090" w:rsidRPr="001C39DD" w:rsidRDefault="00106090" w:rsidP="00106090">
      <w:pPr>
        <w:suppressAutoHyphens/>
        <w:jc w:val="right"/>
        <w:rPr>
          <w:sz w:val="28"/>
          <w:szCs w:val="28"/>
        </w:rPr>
      </w:pPr>
      <w:r w:rsidRPr="001C39DD">
        <w:rPr>
          <w:sz w:val="28"/>
          <w:szCs w:val="28"/>
        </w:rPr>
        <w:t>к документации об аукционе</w:t>
      </w:r>
    </w:p>
    <w:p w:rsidR="00106090" w:rsidRDefault="00106090" w:rsidP="00106090">
      <w:pPr>
        <w:suppressAutoHyphens/>
        <w:ind w:firstLine="709"/>
        <w:jc w:val="center"/>
        <w:rPr>
          <w:b/>
          <w:bCs/>
        </w:rPr>
      </w:pPr>
    </w:p>
    <w:p w:rsidR="00106090" w:rsidRDefault="00106090" w:rsidP="00106090">
      <w:pPr>
        <w:suppressAutoHyphens/>
        <w:ind w:firstLine="709"/>
        <w:jc w:val="center"/>
        <w:rPr>
          <w:b/>
          <w:bCs/>
        </w:rPr>
      </w:pPr>
    </w:p>
    <w:p w:rsidR="00106090" w:rsidRPr="006C6255" w:rsidRDefault="00106090" w:rsidP="00106090">
      <w:pPr>
        <w:suppressAutoHyphens/>
        <w:ind w:firstLine="709"/>
        <w:jc w:val="center"/>
        <w:rPr>
          <w:b/>
          <w:bCs/>
        </w:rPr>
      </w:pPr>
      <w:r w:rsidRPr="006C6255">
        <w:rPr>
          <w:b/>
          <w:bCs/>
        </w:rPr>
        <w:t xml:space="preserve">Сведения о </w:t>
      </w:r>
      <w:r>
        <w:rPr>
          <w:b/>
          <w:bCs/>
        </w:rPr>
        <w:t>претенденте</w:t>
      </w:r>
    </w:p>
    <w:p w:rsidR="00106090" w:rsidRPr="006C6255" w:rsidRDefault="00106090" w:rsidP="00106090">
      <w:pPr>
        <w:suppressAutoHyphens/>
        <w:ind w:firstLine="720"/>
        <w:rPr>
          <w:b/>
          <w:bCs/>
        </w:rPr>
      </w:pPr>
    </w:p>
    <w:p w:rsidR="00106090" w:rsidRPr="006C6255" w:rsidRDefault="00106090" w:rsidP="00061C99">
      <w:pPr>
        <w:numPr>
          <w:ilvl w:val="0"/>
          <w:numId w:val="36"/>
        </w:numPr>
        <w:suppressAutoHyphens/>
        <w:autoSpaceDE w:val="0"/>
        <w:autoSpaceDN w:val="0"/>
        <w:jc w:val="center"/>
      </w:pPr>
      <w:r w:rsidRPr="006C6255">
        <w:t>Для юридических лиц</w:t>
      </w:r>
    </w:p>
    <w:p w:rsidR="00106090" w:rsidRPr="006C6255" w:rsidRDefault="00106090" w:rsidP="00106090">
      <w:pPr>
        <w:suppressAutoHyphens/>
        <w:ind w:left="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111"/>
      </w:tblGrid>
      <w:tr w:rsidR="00106090" w:rsidRPr="004A7E59" w:rsidTr="00106090">
        <w:tc>
          <w:tcPr>
            <w:tcW w:w="5778" w:type="dxa"/>
            <w:vAlign w:val="center"/>
          </w:tcPr>
          <w:p w:rsidR="00106090" w:rsidRPr="004A7E59" w:rsidRDefault="00106090" w:rsidP="00106090">
            <w:pPr>
              <w:suppressAutoHyphens/>
              <w:ind w:left="432"/>
            </w:pPr>
            <w:r>
              <w:t>Н</w:t>
            </w:r>
            <w:r w:rsidRPr="004A7E59">
              <w:t xml:space="preserve">аименование </w:t>
            </w:r>
          </w:p>
          <w:p w:rsidR="00106090" w:rsidRPr="004A7E59" w:rsidRDefault="00106090" w:rsidP="00106090">
            <w:pPr>
              <w:suppressAutoHyphens/>
              <w:ind w:left="432"/>
            </w:pPr>
            <w:r w:rsidRPr="004A7E59">
              <w:t>(полное, сокращенное)</w:t>
            </w:r>
          </w:p>
          <w:p w:rsidR="00106090" w:rsidRPr="004A7E59" w:rsidRDefault="00106090" w:rsidP="00106090">
            <w:pPr>
              <w:suppressAutoHyphens/>
              <w:ind w:left="432"/>
            </w:pPr>
          </w:p>
        </w:tc>
        <w:tc>
          <w:tcPr>
            <w:tcW w:w="4111" w:type="dxa"/>
          </w:tcPr>
          <w:p w:rsidR="00106090" w:rsidRPr="004A7E59" w:rsidRDefault="00106090" w:rsidP="00106090">
            <w:pPr>
              <w:suppressAutoHyphens/>
              <w:ind w:left="720"/>
            </w:pPr>
          </w:p>
        </w:tc>
      </w:tr>
      <w:tr w:rsidR="00106090" w:rsidRPr="004A7E59" w:rsidTr="00106090">
        <w:tc>
          <w:tcPr>
            <w:tcW w:w="5778" w:type="dxa"/>
            <w:vAlign w:val="center"/>
          </w:tcPr>
          <w:p w:rsidR="00106090" w:rsidRPr="004A7E59" w:rsidRDefault="00106090" w:rsidP="00106090">
            <w:pPr>
              <w:suppressAutoHyphens/>
              <w:ind w:left="432"/>
            </w:pPr>
            <w:r w:rsidRPr="004A7E59">
              <w:t>Организационно-правовая форма</w:t>
            </w:r>
          </w:p>
          <w:p w:rsidR="00106090" w:rsidRPr="004A7E59" w:rsidRDefault="00106090" w:rsidP="00106090">
            <w:pPr>
              <w:suppressAutoHyphens/>
              <w:ind w:left="432"/>
            </w:pPr>
          </w:p>
        </w:tc>
        <w:tc>
          <w:tcPr>
            <w:tcW w:w="4111" w:type="dxa"/>
          </w:tcPr>
          <w:p w:rsidR="00106090" w:rsidRPr="004A7E59" w:rsidRDefault="00106090" w:rsidP="00106090">
            <w:pPr>
              <w:suppressAutoHyphens/>
              <w:ind w:left="432"/>
            </w:pPr>
          </w:p>
        </w:tc>
      </w:tr>
      <w:tr w:rsidR="00106090" w:rsidRPr="004A7E59" w:rsidTr="00106090">
        <w:tc>
          <w:tcPr>
            <w:tcW w:w="5778" w:type="dxa"/>
            <w:vAlign w:val="center"/>
          </w:tcPr>
          <w:p w:rsidR="00106090" w:rsidRPr="004A7E59" w:rsidRDefault="00106090" w:rsidP="00106090">
            <w:pPr>
              <w:suppressAutoHyphens/>
              <w:ind w:left="432"/>
            </w:pPr>
            <w:r w:rsidRPr="004A7E59">
              <w:t xml:space="preserve">Почтовый адрес </w:t>
            </w:r>
          </w:p>
          <w:p w:rsidR="00106090" w:rsidRPr="004A7E59" w:rsidRDefault="00106090" w:rsidP="00106090">
            <w:pPr>
              <w:suppressAutoHyphens/>
              <w:ind w:left="432"/>
            </w:pPr>
          </w:p>
        </w:tc>
        <w:tc>
          <w:tcPr>
            <w:tcW w:w="4111" w:type="dxa"/>
          </w:tcPr>
          <w:p w:rsidR="00106090" w:rsidRPr="004A7E59" w:rsidRDefault="00106090" w:rsidP="00106090">
            <w:pPr>
              <w:suppressAutoHyphens/>
              <w:ind w:left="432"/>
            </w:pPr>
          </w:p>
        </w:tc>
      </w:tr>
      <w:tr w:rsidR="00106090" w:rsidRPr="004A7E59" w:rsidTr="00106090">
        <w:tc>
          <w:tcPr>
            <w:tcW w:w="5778" w:type="dxa"/>
            <w:vAlign w:val="center"/>
          </w:tcPr>
          <w:p w:rsidR="00106090" w:rsidRPr="004A7E59" w:rsidRDefault="00106090" w:rsidP="00106090">
            <w:pPr>
              <w:suppressAutoHyphens/>
              <w:ind w:left="432"/>
            </w:pPr>
            <w:r>
              <w:t>Место нахождения</w:t>
            </w:r>
          </w:p>
          <w:p w:rsidR="00106090" w:rsidRPr="004A7E59" w:rsidRDefault="00106090" w:rsidP="00106090">
            <w:pPr>
              <w:suppressAutoHyphens/>
              <w:ind w:left="432"/>
            </w:pPr>
          </w:p>
        </w:tc>
        <w:tc>
          <w:tcPr>
            <w:tcW w:w="4111" w:type="dxa"/>
          </w:tcPr>
          <w:p w:rsidR="00106090" w:rsidRPr="004A7E59" w:rsidRDefault="00106090" w:rsidP="00106090">
            <w:pPr>
              <w:suppressAutoHyphens/>
              <w:ind w:left="720"/>
            </w:pPr>
          </w:p>
        </w:tc>
      </w:tr>
      <w:tr w:rsidR="00106090" w:rsidRPr="004A7E59" w:rsidTr="00106090">
        <w:tc>
          <w:tcPr>
            <w:tcW w:w="5778" w:type="dxa"/>
            <w:vAlign w:val="center"/>
          </w:tcPr>
          <w:p w:rsidR="00106090" w:rsidRPr="004A7E59" w:rsidRDefault="00106090" w:rsidP="00106090">
            <w:pPr>
              <w:suppressAutoHyphens/>
              <w:ind w:left="432"/>
            </w:pPr>
            <w:r w:rsidRPr="004A7E59">
              <w:t>Фактическое место нахождения</w:t>
            </w:r>
          </w:p>
          <w:p w:rsidR="00106090" w:rsidRPr="004A7E59" w:rsidRDefault="00106090" w:rsidP="00106090">
            <w:pPr>
              <w:suppressAutoHyphens/>
              <w:ind w:left="432"/>
            </w:pPr>
          </w:p>
        </w:tc>
        <w:tc>
          <w:tcPr>
            <w:tcW w:w="4111" w:type="dxa"/>
          </w:tcPr>
          <w:p w:rsidR="00106090" w:rsidRPr="004A7E59" w:rsidRDefault="00106090" w:rsidP="00106090">
            <w:pPr>
              <w:suppressAutoHyphens/>
              <w:ind w:left="432"/>
            </w:pPr>
          </w:p>
        </w:tc>
      </w:tr>
      <w:tr w:rsidR="00106090" w:rsidRPr="004A7E59" w:rsidTr="00106090">
        <w:tc>
          <w:tcPr>
            <w:tcW w:w="5778" w:type="dxa"/>
            <w:vAlign w:val="center"/>
          </w:tcPr>
          <w:p w:rsidR="00106090" w:rsidRPr="004A7E59" w:rsidRDefault="00106090" w:rsidP="00106090">
            <w:pPr>
              <w:suppressAutoHyphens/>
              <w:ind w:left="432"/>
            </w:pPr>
            <w:r w:rsidRPr="004A7E59">
              <w:t>Контактный телефон, факс, адрес электронной почты</w:t>
            </w:r>
          </w:p>
          <w:p w:rsidR="00106090" w:rsidRPr="004A7E59" w:rsidRDefault="00106090" w:rsidP="00106090">
            <w:pPr>
              <w:suppressAutoHyphens/>
              <w:ind w:left="432"/>
            </w:pPr>
          </w:p>
        </w:tc>
        <w:tc>
          <w:tcPr>
            <w:tcW w:w="4111" w:type="dxa"/>
          </w:tcPr>
          <w:p w:rsidR="00106090" w:rsidRPr="004A7E59" w:rsidRDefault="00106090" w:rsidP="00106090">
            <w:pPr>
              <w:suppressAutoHyphens/>
              <w:ind w:left="432"/>
            </w:pPr>
          </w:p>
        </w:tc>
      </w:tr>
      <w:tr w:rsidR="00106090" w:rsidRPr="004A7E59" w:rsidTr="00106090">
        <w:tc>
          <w:tcPr>
            <w:tcW w:w="5778" w:type="dxa"/>
            <w:vAlign w:val="center"/>
          </w:tcPr>
          <w:p w:rsidR="00106090" w:rsidRPr="004A7E59" w:rsidRDefault="00106090" w:rsidP="00106090">
            <w:pPr>
              <w:suppressAutoHyphens/>
              <w:ind w:left="432"/>
            </w:pPr>
            <w:r w:rsidRPr="004A7E59">
              <w:t>Контактное лицо</w:t>
            </w:r>
          </w:p>
          <w:p w:rsidR="00106090" w:rsidRPr="004A7E59" w:rsidRDefault="00106090" w:rsidP="00106090">
            <w:pPr>
              <w:suppressAutoHyphens/>
              <w:ind w:left="432"/>
            </w:pPr>
          </w:p>
        </w:tc>
        <w:tc>
          <w:tcPr>
            <w:tcW w:w="4111" w:type="dxa"/>
          </w:tcPr>
          <w:p w:rsidR="00106090" w:rsidRPr="004A7E59" w:rsidRDefault="00106090" w:rsidP="00106090">
            <w:pPr>
              <w:suppressAutoHyphens/>
              <w:ind w:left="432"/>
            </w:pPr>
          </w:p>
        </w:tc>
      </w:tr>
    </w:tbl>
    <w:p w:rsidR="00106090" w:rsidRPr="006C6255" w:rsidRDefault="00106090" w:rsidP="00106090">
      <w:pPr>
        <w:suppressAutoHyphens/>
        <w:jc w:val="center"/>
      </w:pPr>
    </w:p>
    <w:p w:rsidR="00106090" w:rsidRPr="006C6255" w:rsidRDefault="00106090" w:rsidP="00061C99">
      <w:pPr>
        <w:numPr>
          <w:ilvl w:val="0"/>
          <w:numId w:val="36"/>
        </w:numPr>
        <w:suppressAutoHyphens/>
        <w:autoSpaceDE w:val="0"/>
        <w:autoSpaceDN w:val="0"/>
        <w:jc w:val="center"/>
      </w:pPr>
      <w:r w:rsidRPr="006C6255">
        <w:t xml:space="preserve">Для </w:t>
      </w:r>
      <w:r>
        <w:t>индивидуальных предпринимателей</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2446"/>
        <w:gridCol w:w="1866"/>
        <w:gridCol w:w="2214"/>
        <w:gridCol w:w="441"/>
      </w:tblGrid>
      <w:tr w:rsidR="00106090" w:rsidRPr="004A7E59" w:rsidTr="00106090">
        <w:trPr>
          <w:gridAfter w:val="1"/>
          <w:wAfter w:w="441" w:type="dxa"/>
          <w:trHeight w:val="562"/>
        </w:trPr>
        <w:tc>
          <w:tcPr>
            <w:tcW w:w="5805" w:type="dxa"/>
            <w:gridSpan w:val="2"/>
          </w:tcPr>
          <w:p w:rsidR="00106090" w:rsidRPr="004A7E59" w:rsidRDefault="00106090" w:rsidP="00106090">
            <w:pPr>
              <w:suppressAutoHyphens/>
              <w:ind w:left="432"/>
            </w:pPr>
            <w:r w:rsidRPr="004A7E59">
              <w:t>Фамилия, имя, отчество</w:t>
            </w:r>
          </w:p>
          <w:p w:rsidR="00106090" w:rsidRPr="004A7E59" w:rsidRDefault="00106090" w:rsidP="00106090">
            <w:pPr>
              <w:suppressAutoHyphens/>
              <w:ind w:left="432"/>
            </w:pPr>
          </w:p>
        </w:tc>
        <w:tc>
          <w:tcPr>
            <w:tcW w:w="4080" w:type="dxa"/>
            <w:gridSpan w:val="2"/>
          </w:tcPr>
          <w:p w:rsidR="00106090" w:rsidRPr="004A7E59" w:rsidRDefault="00106090" w:rsidP="00106090">
            <w:pPr>
              <w:suppressAutoHyphens/>
              <w:ind w:left="432"/>
            </w:pPr>
          </w:p>
        </w:tc>
      </w:tr>
      <w:tr w:rsidR="00106090" w:rsidRPr="004A7E59" w:rsidTr="00106090">
        <w:trPr>
          <w:gridAfter w:val="1"/>
          <w:wAfter w:w="441" w:type="dxa"/>
          <w:trHeight w:val="547"/>
        </w:trPr>
        <w:tc>
          <w:tcPr>
            <w:tcW w:w="5805" w:type="dxa"/>
            <w:gridSpan w:val="2"/>
          </w:tcPr>
          <w:p w:rsidR="00106090" w:rsidRPr="004A7E59" w:rsidRDefault="00106090" w:rsidP="00106090">
            <w:pPr>
              <w:suppressAutoHyphens/>
              <w:ind w:left="432"/>
            </w:pPr>
            <w:r w:rsidRPr="004A7E59">
              <w:t>Паспортные данные: серия, номер, кем и когда выдан</w:t>
            </w:r>
          </w:p>
          <w:p w:rsidR="00106090" w:rsidRPr="004A7E59" w:rsidRDefault="00106090" w:rsidP="00106090">
            <w:pPr>
              <w:suppressAutoHyphens/>
              <w:ind w:left="432"/>
            </w:pPr>
          </w:p>
        </w:tc>
        <w:tc>
          <w:tcPr>
            <w:tcW w:w="4080" w:type="dxa"/>
            <w:gridSpan w:val="2"/>
          </w:tcPr>
          <w:p w:rsidR="00106090" w:rsidRPr="004A7E59" w:rsidRDefault="00106090" w:rsidP="00106090">
            <w:pPr>
              <w:suppressAutoHyphens/>
              <w:ind w:left="432"/>
            </w:pPr>
          </w:p>
        </w:tc>
      </w:tr>
      <w:tr w:rsidR="00106090" w:rsidRPr="004A7E59" w:rsidTr="00106090">
        <w:trPr>
          <w:gridAfter w:val="1"/>
          <w:wAfter w:w="441" w:type="dxa"/>
          <w:trHeight w:val="562"/>
        </w:trPr>
        <w:tc>
          <w:tcPr>
            <w:tcW w:w="5805" w:type="dxa"/>
            <w:gridSpan w:val="2"/>
          </w:tcPr>
          <w:p w:rsidR="00106090" w:rsidRPr="004A7E59" w:rsidRDefault="00106090" w:rsidP="00106090">
            <w:pPr>
              <w:suppressAutoHyphens/>
              <w:ind w:left="432"/>
            </w:pPr>
            <w:r w:rsidRPr="004A7E59">
              <w:t>Адрес регистрации места жительства</w:t>
            </w:r>
          </w:p>
          <w:p w:rsidR="00106090" w:rsidRPr="004A7E59" w:rsidRDefault="00106090" w:rsidP="00106090">
            <w:pPr>
              <w:suppressAutoHyphens/>
              <w:ind w:left="432"/>
            </w:pPr>
          </w:p>
        </w:tc>
        <w:tc>
          <w:tcPr>
            <w:tcW w:w="4080" w:type="dxa"/>
            <w:gridSpan w:val="2"/>
          </w:tcPr>
          <w:p w:rsidR="00106090" w:rsidRPr="004A7E59" w:rsidRDefault="00106090" w:rsidP="00106090">
            <w:pPr>
              <w:suppressAutoHyphens/>
              <w:ind w:left="432"/>
              <w:rPr>
                <w:b/>
                <w:bCs/>
              </w:rPr>
            </w:pPr>
          </w:p>
        </w:tc>
      </w:tr>
      <w:tr w:rsidR="00106090" w:rsidRPr="004A7E59" w:rsidTr="00106090">
        <w:trPr>
          <w:gridAfter w:val="1"/>
          <w:wAfter w:w="441" w:type="dxa"/>
          <w:trHeight w:val="547"/>
        </w:trPr>
        <w:tc>
          <w:tcPr>
            <w:tcW w:w="5805" w:type="dxa"/>
            <w:gridSpan w:val="2"/>
          </w:tcPr>
          <w:p w:rsidR="00106090" w:rsidRPr="004A7E59" w:rsidRDefault="00106090" w:rsidP="00106090">
            <w:pPr>
              <w:suppressAutoHyphens/>
              <w:ind w:left="432"/>
            </w:pPr>
            <w:r w:rsidRPr="004A7E59">
              <w:t>Адрес фактического проживания</w:t>
            </w:r>
          </w:p>
          <w:p w:rsidR="00106090" w:rsidRPr="004A7E59" w:rsidRDefault="00106090" w:rsidP="00106090">
            <w:pPr>
              <w:suppressAutoHyphens/>
              <w:ind w:left="432"/>
            </w:pPr>
          </w:p>
        </w:tc>
        <w:tc>
          <w:tcPr>
            <w:tcW w:w="4080" w:type="dxa"/>
            <w:gridSpan w:val="2"/>
          </w:tcPr>
          <w:p w:rsidR="00106090" w:rsidRPr="004A7E59" w:rsidRDefault="00106090" w:rsidP="00106090">
            <w:pPr>
              <w:suppressAutoHyphens/>
              <w:ind w:left="432"/>
              <w:rPr>
                <w:b/>
                <w:bCs/>
              </w:rPr>
            </w:pPr>
          </w:p>
        </w:tc>
      </w:tr>
      <w:tr w:rsidR="00106090" w:rsidRPr="004A7E59" w:rsidTr="00106090">
        <w:trPr>
          <w:gridAfter w:val="1"/>
          <w:wAfter w:w="441" w:type="dxa"/>
          <w:trHeight w:val="547"/>
        </w:trPr>
        <w:tc>
          <w:tcPr>
            <w:tcW w:w="5805" w:type="dxa"/>
            <w:gridSpan w:val="2"/>
          </w:tcPr>
          <w:p w:rsidR="00106090" w:rsidRPr="004A7E59" w:rsidRDefault="00106090" w:rsidP="00106090">
            <w:pPr>
              <w:suppressAutoHyphens/>
              <w:ind w:left="432"/>
            </w:pPr>
            <w:r w:rsidRPr="004A7E59">
              <w:t>Контактный телефон, факс, адрес электронной почты</w:t>
            </w:r>
          </w:p>
          <w:p w:rsidR="00106090" w:rsidRPr="004A7E59" w:rsidRDefault="00106090" w:rsidP="00106090">
            <w:pPr>
              <w:suppressAutoHyphens/>
              <w:ind w:left="432"/>
            </w:pPr>
          </w:p>
        </w:tc>
        <w:tc>
          <w:tcPr>
            <w:tcW w:w="4080" w:type="dxa"/>
            <w:gridSpan w:val="2"/>
          </w:tcPr>
          <w:p w:rsidR="00106090" w:rsidRPr="004A7E59" w:rsidRDefault="00106090" w:rsidP="00106090">
            <w:pPr>
              <w:suppressAutoHyphens/>
              <w:ind w:left="432"/>
              <w:rPr>
                <w:b/>
                <w:bCs/>
              </w:rPr>
            </w:pPr>
          </w:p>
        </w:tc>
      </w:tr>
      <w:tr w:rsidR="00106090" w:rsidRPr="004A7E59" w:rsidTr="00106090">
        <w:trPr>
          <w:gridAfter w:val="1"/>
          <w:wAfter w:w="441" w:type="dxa"/>
          <w:trHeight w:val="562"/>
        </w:trPr>
        <w:tc>
          <w:tcPr>
            <w:tcW w:w="5805" w:type="dxa"/>
            <w:gridSpan w:val="2"/>
          </w:tcPr>
          <w:p w:rsidR="00106090" w:rsidRPr="004A7E59" w:rsidRDefault="00106090" w:rsidP="00106090">
            <w:pPr>
              <w:suppressAutoHyphens/>
              <w:ind w:left="432"/>
            </w:pPr>
            <w:r w:rsidRPr="004A7E59">
              <w:t>Контактное лицо</w:t>
            </w:r>
          </w:p>
          <w:p w:rsidR="00106090" w:rsidRPr="004A7E59" w:rsidRDefault="00106090" w:rsidP="00106090">
            <w:pPr>
              <w:suppressAutoHyphens/>
              <w:ind w:left="432"/>
            </w:pPr>
          </w:p>
        </w:tc>
        <w:tc>
          <w:tcPr>
            <w:tcW w:w="4080" w:type="dxa"/>
            <w:gridSpan w:val="2"/>
          </w:tcPr>
          <w:p w:rsidR="00106090" w:rsidRPr="004A7E59" w:rsidRDefault="00106090" w:rsidP="00106090">
            <w:pPr>
              <w:suppressAutoHyphens/>
              <w:ind w:left="432"/>
              <w:rPr>
                <w:b/>
                <w:bCs/>
              </w:rPr>
            </w:pPr>
          </w:p>
        </w:tc>
      </w:tr>
      <w:tr w:rsidR="00106090" w:rsidRPr="004A7E59" w:rsidTr="001060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3359" w:type="dxa"/>
          </w:tcPr>
          <w:p w:rsidR="00106090" w:rsidRPr="004A7E59" w:rsidRDefault="00106090" w:rsidP="00106090">
            <w:pPr>
              <w:suppressAutoHyphens/>
              <w:ind w:left="432"/>
              <w:rPr>
                <w:sz w:val="18"/>
                <w:szCs w:val="18"/>
              </w:rPr>
            </w:pPr>
          </w:p>
        </w:tc>
        <w:tc>
          <w:tcPr>
            <w:tcW w:w="4312" w:type="dxa"/>
            <w:gridSpan w:val="2"/>
          </w:tcPr>
          <w:p w:rsidR="00106090" w:rsidRDefault="00106090" w:rsidP="00106090">
            <w:pPr>
              <w:suppressAutoHyphens/>
              <w:ind w:left="-3359"/>
              <w:rPr>
                <w:sz w:val="18"/>
                <w:szCs w:val="18"/>
              </w:rPr>
            </w:pPr>
          </w:p>
          <w:p w:rsidR="00106090" w:rsidRPr="004A7E59" w:rsidRDefault="00106090" w:rsidP="00106090">
            <w:pPr>
              <w:suppressAutoHyphens/>
              <w:ind w:left="-3359"/>
              <w:rPr>
                <w:sz w:val="18"/>
                <w:szCs w:val="18"/>
              </w:rPr>
            </w:pPr>
          </w:p>
        </w:tc>
        <w:tc>
          <w:tcPr>
            <w:tcW w:w="2655" w:type="dxa"/>
            <w:gridSpan w:val="2"/>
          </w:tcPr>
          <w:p w:rsidR="00106090" w:rsidRPr="004A7E59" w:rsidRDefault="00106090" w:rsidP="00106090">
            <w:pPr>
              <w:suppressAutoHyphens/>
              <w:rPr>
                <w:sz w:val="18"/>
                <w:szCs w:val="18"/>
              </w:rPr>
            </w:pPr>
          </w:p>
        </w:tc>
      </w:tr>
    </w:tbl>
    <w:p w:rsidR="00106090" w:rsidRPr="00425E18" w:rsidRDefault="00106090" w:rsidP="00106090">
      <w:pPr>
        <w:pStyle w:val="af3"/>
        <w:suppressAutoHyphens/>
        <w:outlineLvl w:val="0"/>
        <w:rPr>
          <w:bCs/>
        </w:rPr>
      </w:pPr>
      <w:r w:rsidRPr="00425E18">
        <w:rPr>
          <w:bCs/>
        </w:rPr>
        <w:t xml:space="preserve">__________________      ________________    </w:t>
      </w:r>
      <w:r>
        <w:rPr>
          <w:bCs/>
        </w:rPr>
        <w:t xml:space="preserve">       _________________</w:t>
      </w:r>
    </w:p>
    <w:p w:rsidR="00106090" w:rsidRPr="00425E18" w:rsidRDefault="00106090" w:rsidP="00106090">
      <w:pPr>
        <w:pStyle w:val="af3"/>
        <w:suppressAutoHyphens/>
        <w:outlineLvl w:val="0"/>
        <w:rPr>
          <w:bCs/>
          <w:sz w:val="20"/>
        </w:rPr>
      </w:pPr>
      <w:r w:rsidRPr="00425E18">
        <w:rPr>
          <w:bCs/>
          <w:sz w:val="20"/>
        </w:rPr>
        <w:t>(должность р</w:t>
      </w:r>
      <w:r>
        <w:rPr>
          <w:bCs/>
          <w:sz w:val="20"/>
        </w:rPr>
        <w:t xml:space="preserve">уководителя)   </w:t>
      </w:r>
      <w:r w:rsidRPr="00425E18">
        <w:rPr>
          <w:bCs/>
          <w:sz w:val="20"/>
        </w:rPr>
        <w:t xml:space="preserve"> (подпись)                                              (расшифровка подписи)</w:t>
      </w:r>
    </w:p>
    <w:p w:rsidR="00106090" w:rsidRPr="00425E18" w:rsidRDefault="00106090" w:rsidP="00106090">
      <w:pPr>
        <w:pStyle w:val="af3"/>
        <w:suppressAutoHyphens/>
        <w:outlineLvl w:val="0"/>
        <w:rPr>
          <w:bCs/>
        </w:rPr>
      </w:pPr>
    </w:p>
    <w:p w:rsidR="00106090" w:rsidRPr="00425E18" w:rsidRDefault="00106090" w:rsidP="00106090">
      <w:pPr>
        <w:pStyle w:val="af3"/>
        <w:suppressAutoHyphens/>
        <w:outlineLvl w:val="0"/>
        <w:rPr>
          <w:bCs/>
        </w:rPr>
      </w:pPr>
      <w:r w:rsidRPr="00425E18">
        <w:rPr>
          <w:bCs/>
        </w:rPr>
        <w:t xml:space="preserve">М.П. </w:t>
      </w:r>
    </w:p>
    <w:p w:rsidR="00106090" w:rsidRPr="003834A3" w:rsidRDefault="00106090" w:rsidP="00106090">
      <w:pPr>
        <w:suppressAutoHyphens/>
        <w:jc w:val="right"/>
        <w:rPr>
          <w:sz w:val="28"/>
        </w:rPr>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jc w:val="right"/>
      </w:pPr>
    </w:p>
    <w:p w:rsidR="00106090" w:rsidRDefault="00106090" w:rsidP="00106090">
      <w:pPr>
        <w:suppressAutoHyphens/>
      </w:pPr>
    </w:p>
    <w:p w:rsidR="00106090" w:rsidRDefault="00106090" w:rsidP="00106090">
      <w:pPr>
        <w:suppressAutoHyphens/>
        <w:jc w:val="right"/>
        <w:rPr>
          <w:sz w:val="28"/>
          <w:szCs w:val="28"/>
        </w:rPr>
      </w:pPr>
    </w:p>
    <w:p w:rsidR="00AE5D86" w:rsidRDefault="00AE5D86" w:rsidP="00106090">
      <w:pPr>
        <w:suppressAutoHyphens/>
        <w:jc w:val="right"/>
        <w:rPr>
          <w:sz w:val="28"/>
          <w:szCs w:val="28"/>
        </w:rPr>
      </w:pPr>
    </w:p>
    <w:p w:rsidR="00AE5D86" w:rsidRDefault="00AE5D86" w:rsidP="00106090">
      <w:pPr>
        <w:suppressAutoHyphens/>
        <w:jc w:val="right"/>
        <w:rPr>
          <w:sz w:val="28"/>
          <w:szCs w:val="28"/>
        </w:rPr>
      </w:pPr>
    </w:p>
    <w:p w:rsidR="00AE5D86" w:rsidRDefault="00AE5D86" w:rsidP="00106090">
      <w:pPr>
        <w:suppressAutoHyphens/>
        <w:jc w:val="right"/>
        <w:rPr>
          <w:sz w:val="28"/>
          <w:szCs w:val="28"/>
        </w:rPr>
      </w:pPr>
    </w:p>
    <w:p w:rsidR="00AE5D86" w:rsidRDefault="00AE5D86" w:rsidP="00106090">
      <w:pPr>
        <w:suppressAutoHyphens/>
        <w:jc w:val="right"/>
        <w:rPr>
          <w:sz w:val="28"/>
          <w:szCs w:val="28"/>
        </w:rPr>
      </w:pPr>
    </w:p>
    <w:p w:rsidR="00106090" w:rsidRPr="001C39DD" w:rsidRDefault="00106090" w:rsidP="00106090">
      <w:pPr>
        <w:suppressAutoHyphens/>
        <w:jc w:val="right"/>
        <w:rPr>
          <w:sz w:val="28"/>
          <w:szCs w:val="28"/>
        </w:rPr>
      </w:pPr>
      <w:r w:rsidRPr="001C39DD">
        <w:rPr>
          <w:sz w:val="28"/>
          <w:szCs w:val="28"/>
        </w:rPr>
        <w:t>Приложение № 3</w:t>
      </w:r>
    </w:p>
    <w:p w:rsidR="00106090" w:rsidRDefault="00106090" w:rsidP="00106090">
      <w:pPr>
        <w:suppressAutoHyphens/>
        <w:jc w:val="right"/>
        <w:rPr>
          <w:sz w:val="28"/>
          <w:szCs w:val="28"/>
        </w:rPr>
      </w:pPr>
      <w:r w:rsidRPr="001C39DD">
        <w:rPr>
          <w:sz w:val="28"/>
          <w:szCs w:val="28"/>
        </w:rPr>
        <w:t>к документации об аукционе</w:t>
      </w:r>
    </w:p>
    <w:p w:rsidR="00106090" w:rsidRDefault="00106090" w:rsidP="00106090">
      <w:pPr>
        <w:suppressAutoHyphens/>
        <w:jc w:val="right"/>
        <w:rPr>
          <w:sz w:val="28"/>
          <w:szCs w:val="28"/>
        </w:rPr>
      </w:pPr>
      <w:r>
        <w:rPr>
          <w:sz w:val="28"/>
          <w:szCs w:val="28"/>
        </w:rPr>
        <w:t>проект договора аренды</w:t>
      </w:r>
    </w:p>
    <w:p w:rsidR="00106090" w:rsidRPr="001C39DD" w:rsidRDefault="00106090" w:rsidP="00106090">
      <w:pPr>
        <w:suppressAutoHyphens/>
        <w:jc w:val="right"/>
        <w:rPr>
          <w:sz w:val="28"/>
          <w:szCs w:val="28"/>
        </w:rPr>
      </w:pPr>
    </w:p>
    <w:p w:rsidR="00106090" w:rsidRPr="00E214F6" w:rsidRDefault="00106090" w:rsidP="00106090">
      <w:pPr>
        <w:pStyle w:val="ConsNonformat"/>
        <w:widowControl/>
        <w:suppressAutoHyphens/>
        <w:rPr>
          <w:rFonts w:ascii="Times New Roman" w:hAnsi="Times New Roman"/>
          <w:sz w:val="24"/>
        </w:rPr>
      </w:pPr>
    </w:p>
    <w:p w:rsidR="00106090" w:rsidRDefault="00106090" w:rsidP="00106090">
      <w:pPr>
        <w:pStyle w:val="ConsNonformat"/>
        <w:widowControl/>
        <w:rPr>
          <w:rFonts w:ascii="Times New Roman" w:hAnsi="Times New Roman"/>
          <w:sz w:val="24"/>
        </w:rPr>
      </w:pPr>
    </w:p>
    <w:p w:rsidR="00106090" w:rsidRPr="00DF47E3" w:rsidRDefault="00106090" w:rsidP="00106090">
      <w:pPr>
        <w:tabs>
          <w:tab w:val="left" w:pos="3330"/>
        </w:tabs>
        <w:jc w:val="center"/>
      </w:pPr>
      <w:r w:rsidRPr="00DF47E3">
        <w:t>ДОГОВОР АРЕНДЫ № ___</w:t>
      </w:r>
    </w:p>
    <w:p w:rsidR="00106090" w:rsidRPr="00DF47E3" w:rsidRDefault="00106090" w:rsidP="00106090">
      <w:pPr>
        <w:jc w:val="center"/>
        <w:rPr>
          <w:snapToGrid w:val="0"/>
        </w:rPr>
      </w:pPr>
      <w:r w:rsidRPr="00DF47E3">
        <w:rPr>
          <w:snapToGrid w:val="0"/>
        </w:rPr>
        <w:t>МУНИЦИПАЛЬНОГО ИМУЩЕСТВА</w:t>
      </w:r>
    </w:p>
    <w:p w:rsidR="00106090" w:rsidRDefault="00106090" w:rsidP="00106090">
      <w:pPr>
        <w:rPr>
          <w:snapToGrid w:val="0"/>
        </w:rPr>
      </w:pPr>
      <w:r w:rsidRPr="00DF47E3">
        <w:rPr>
          <w:snapToGrid w:val="0"/>
        </w:rPr>
        <w:t>с. Усть-Кулом                                                                                   «__» __________ 202</w:t>
      </w:r>
      <w:r>
        <w:rPr>
          <w:snapToGrid w:val="0"/>
        </w:rPr>
        <w:t>4</w:t>
      </w:r>
      <w:r w:rsidRPr="00DF47E3">
        <w:rPr>
          <w:snapToGrid w:val="0"/>
        </w:rPr>
        <w:t xml:space="preserve"> года</w:t>
      </w:r>
    </w:p>
    <w:p w:rsidR="00106090" w:rsidRPr="00DF47E3" w:rsidRDefault="00106090" w:rsidP="00106090">
      <w:pPr>
        <w:rPr>
          <w:snapToGrid w:val="0"/>
        </w:rPr>
      </w:pPr>
    </w:p>
    <w:p w:rsidR="00106090" w:rsidRPr="00DF47E3" w:rsidRDefault="00106090" w:rsidP="00106090">
      <w:pPr>
        <w:ind w:firstLine="709"/>
        <w:jc w:val="both"/>
      </w:pPr>
      <w:r>
        <w:t>На основании протокола об итогах аукциона на право заключения договора аренды муниципального имущества от «____»__________2024 года №_____</w:t>
      </w:r>
      <w:r w:rsidRPr="00DF47E3">
        <w:t>Администрация мун</w:t>
      </w:r>
      <w:r w:rsidRPr="00DF47E3">
        <w:t>и</w:t>
      </w:r>
      <w:r w:rsidRPr="00DF47E3">
        <w:t>ципального района «Усть-Куломский», именуемая в дальнейшем - «Арендодатель в лице главы МР «Усть-Куломский» - руководителя администрации района  Рубана  Сергея Влад</w:t>
      </w:r>
      <w:r w:rsidRPr="00DF47E3">
        <w:t>и</w:t>
      </w:r>
      <w:r w:rsidRPr="00DF47E3">
        <w:t>мировича, действующего на основании Устава</w:t>
      </w:r>
      <w:r>
        <w:t xml:space="preserve"> МО МР «Усть-Куломский»</w:t>
      </w:r>
      <w:r w:rsidRPr="00DF47E3">
        <w:t xml:space="preserve">, с одной стороны, и </w:t>
      </w:r>
      <w:r>
        <w:t>__________________</w:t>
      </w:r>
      <w:r w:rsidRPr="00DF47E3">
        <w:t xml:space="preserve">, именуемый в дальнейшем «Арендатор», в лице </w:t>
      </w:r>
      <w:r>
        <w:t>_______________________________</w:t>
      </w:r>
      <w:r w:rsidRPr="00DF47E3">
        <w:t xml:space="preserve">, действующего на основании </w:t>
      </w:r>
      <w:r>
        <w:t>_____________</w:t>
      </w:r>
      <w:r w:rsidRPr="00DF47E3">
        <w:t>, с другой стороны, заключили настоящий договор (далее - Договор) о нижеследующем:</w:t>
      </w:r>
    </w:p>
    <w:p w:rsidR="00106090" w:rsidRPr="00DF47E3" w:rsidRDefault="00106090" w:rsidP="00106090">
      <w:pPr>
        <w:jc w:val="both"/>
        <w:rPr>
          <w:snapToGrid w:val="0"/>
        </w:rPr>
      </w:pPr>
    </w:p>
    <w:p w:rsidR="00106090" w:rsidRPr="00DF47E3" w:rsidRDefault="00106090" w:rsidP="00106090">
      <w:pPr>
        <w:jc w:val="center"/>
        <w:rPr>
          <w:b/>
          <w:snapToGrid w:val="0"/>
        </w:rPr>
      </w:pPr>
      <w:r w:rsidRPr="00DF47E3">
        <w:rPr>
          <w:b/>
          <w:snapToGrid w:val="0"/>
        </w:rPr>
        <w:t>1. ПРЕДМЕТ ДОГОВОРА</w:t>
      </w:r>
    </w:p>
    <w:p w:rsidR="00106090" w:rsidRPr="00DF47E3" w:rsidRDefault="00106090" w:rsidP="00106090">
      <w:pPr>
        <w:ind w:firstLine="709"/>
        <w:jc w:val="both"/>
        <w:rPr>
          <w:snapToGrid w:val="0"/>
        </w:rPr>
      </w:pPr>
      <w:r w:rsidRPr="00DF47E3">
        <w:rPr>
          <w:snapToGrid w:val="0"/>
        </w:rPr>
        <w:t>1.1. Арендодатель на условиях настоящего договора предоставляет Арендатору</w:t>
      </w:r>
      <w:r>
        <w:rPr>
          <w:snapToGrid w:val="0"/>
        </w:rPr>
        <w:t xml:space="preserve"> во временное владение</w:t>
      </w:r>
      <w:r w:rsidRPr="00DF47E3">
        <w:rPr>
          <w:snapToGrid w:val="0"/>
        </w:rPr>
        <w:t xml:space="preserve"> иму</w:t>
      </w:r>
      <w:r>
        <w:rPr>
          <w:snapToGrid w:val="0"/>
        </w:rPr>
        <w:t>щество согласно приложению № 1</w:t>
      </w:r>
    </w:p>
    <w:p w:rsidR="00106090" w:rsidRDefault="00106090" w:rsidP="00106090">
      <w:pPr>
        <w:autoSpaceDE w:val="0"/>
        <w:autoSpaceDN w:val="0"/>
        <w:adjustRightInd w:val="0"/>
        <w:jc w:val="both"/>
      </w:pPr>
      <w:r>
        <w:rPr>
          <w:snapToGrid w:val="0"/>
        </w:rPr>
        <w:tab/>
      </w:r>
      <w:r w:rsidRPr="00DF47E3">
        <w:rPr>
          <w:snapToGrid w:val="0"/>
        </w:rPr>
        <w:t>1.2. Имущество принадлежит Арендодателю на праве собственности и учитывается в муниципальной казне.</w:t>
      </w:r>
    </w:p>
    <w:p w:rsidR="00106090" w:rsidRPr="00923AEC" w:rsidRDefault="00106090" w:rsidP="00106090">
      <w:pPr>
        <w:autoSpaceDE w:val="0"/>
        <w:autoSpaceDN w:val="0"/>
        <w:adjustRightInd w:val="0"/>
        <w:jc w:val="both"/>
      </w:pPr>
      <w:r>
        <w:tab/>
        <w:t>Арендодатель гарантирует, что на момент заключения Договора имущество в споре или под арестом не состоит, не является предметом залога и не обременено другими правами третьих лиц.</w:t>
      </w:r>
    </w:p>
    <w:p w:rsidR="00106090" w:rsidRPr="00DF47E3" w:rsidRDefault="00106090" w:rsidP="00106090">
      <w:pPr>
        <w:ind w:firstLine="709"/>
        <w:jc w:val="both"/>
        <w:rPr>
          <w:snapToGrid w:val="0"/>
        </w:rPr>
      </w:pPr>
      <w:r w:rsidRPr="00DF47E3">
        <w:rPr>
          <w:snapToGrid w:val="0"/>
        </w:rPr>
        <w:t xml:space="preserve">1.3. Имущество передается в состоянии, пригодном для его нормальной эксплуатации, и используется по прямому назначению. </w:t>
      </w:r>
    </w:p>
    <w:p w:rsidR="00106090" w:rsidRPr="00DF47E3" w:rsidRDefault="00106090" w:rsidP="00106090">
      <w:pPr>
        <w:ind w:firstLine="709"/>
        <w:jc w:val="both"/>
        <w:rPr>
          <w:snapToGrid w:val="0"/>
        </w:rPr>
      </w:pPr>
      <w:r w:rsidRPr="00DF47E3">
        <w:rPr>
          <w:snapToGrid w:val="0"/>
        </w:rPr>
        <w:t>1.4. Срок аренды устанавливается</w:t>
      </w:r>
      <w:r>
        <w:rPr>
          <w:snapToGrid w:val="0"/>
        </w:rPr>
        <w:t xml:space="preserve"> на десять лет</w:t>
      </w:r>
      <w:r w:rsidRPr="00DF47E3">
        <w:rPr>
          <w:snapToGrid w:val="0"/>
        </w:rPr>
        <w:t xml:space="preserve"> с «___» __________ 202</w:t>
      </w:r>
      <w:r>
        <w:rPr>
          <w:snapToGrid w:val="0"/>
        </w:rPr>
        <w:t>4</w:t>
      </w:r>
      <w:r w:rsidRPr="00DF47E3">
        <w:rPr>
          <w:snapToGrid w:val="0"/>
        </w:rPr>
        <w:t xml:space="preserve"> года по «___» ___________  20</w:t>
      </w:r>
      <w:r>
        <w:rPr>
          <w:snapToGrid w:val="0"/>
        </w:rPr>
        <w:t>34</w:t>
      </w:r>
      <w:r w:rsidRPr="00DF47E3">
        <w:rPr>
          <w:snapToGrid w:val="0"/>
        </w:rPr>
        <w:t xml:space="preserve"> года.</w:t>
      </w:r>
    </w:p>
    <w:p w:rsidR="00106090" w:rsidRPr="00DF47E3" w:rsidRDefault="00106090" w:rsidP="00106090">
      <w:pPr>
        <w:ind w:firstLine="709"/>
        <w:jc w:val="both"/>
        <w:rPr>
          <w:snapToGrid w:val="0"/>
        </w:rPr>
      </w:pPr>
      <w:r w:rsidRPr="00DF47E3">
        <w:rPr>
          <w:snapToGrid w:val="0"/>
        </w:rPr>
        <w:t>1.5. Передача  имущества в аренду не влечет передачу  права собственности на него.</w:t>
      </w:r>
    </w:p>
    <w:p w:rsidR="00106090" w:rsidRDefault="00106090" w:rsidP="00106090">
      <w:pPr>
        <w:jc w:val="center"/>
        <w:rPr>
          <w:b/>
          <w:snapToGrid w:val="0"/>
        </w:rPr>
      </w:pPr>
    </w:p>
    <w:p w:rsidR="00106090" w:rsidRPr="00DF47E3" w:rsidRDefault="00106090" w:rsidP="00106090">
      <w:pPr>
        <w:jc w:val="center"/>
        <w:rPr>
          <w:b/>
          <w:snapToGrid w:val="0"/>
        </w:rPr>
      </w:pPr>
      <w:r w:rsidRPr="00DF47E3">
        <w:rPr>
          <w:b/>
          <w:snapToGrid w:val="0"/>
        </w:rPr>
        <w:t>2. ПРАВА И ОБЯЗАННОСТИ СТОРОН</w:t>
      </w:r>
    </w:p>
    <w:p w:rsidR="00106090" w:rsidRPr="00DF47E3" w:rsidRDefault="00106090" w:rsidP="00106090">
      <w:pPr>
        <w:ind w:firstLine="709"/>
        <w:jc w:val="both"/>
        <w:rPr>
          <w:b/>
        </w:rPr>
      </w:pPr>
      <w:r w:rsidRPr="00DF47E3">
        <w:rPr>
          <w:b/>
        </w:rPr>
        <w:t>2.1. Арендодатель обязуется:</w:t>
      </w:r>
    </w:p>
    <w:p w:rsidR="00106090" w:rsidRPr="00DF47E3" w:rsidRDefault="00106090" w:rsidP="00106090">
      <w:pPr>
        <w:widowControl w:val="0"/>
        <w:ind w:firstLine="709"/>
        <w:jc w:val="both"/>
        <w:rPr>
          <w:snapToGrid w:val="0"/>
        </w:rPr>
      </w:pPr>
      <w:r w:rsidRPr="00DF47E3">
        <w:rPr>
          <w:snapToGrid w:val="0"/>
        </w:rPr>
        <w:t>2.1.1. Предоставить Арендатору имущество в пятидневный срок с момента подпис</w:t>
      </w:r>
      <w:r w:rsidRPr="00DF47E3">
        <w:rPr>
          <w:snapToGrid w:val="0"/>
        </w:rPr>
        <w:t>а</w:t>
      </w:r>
      <w:r w:rsidRPr="00DF47E3">
        <w:rPr>
          <w:snapToGrid w:val="0"/>
        </w:rPr>
        <w:t>ния настоящего договора. Передача имущества оформляется актом приема-передачи, кот</w:t>
      </w:r>
      <w:r w:rsidRPr="00DF47E3">
        <w:rPr>
          <w:snapToGrid w:val="0"/>
        </w:rPr>
        <w:t>о</w:t>
      </w:r>
      <w:r w:rsidRPr="00DF47E3">
        <w:rPr>
          <w:snapToGrid w:val="0"/>
        </w:rPr>
        <w:t>рый является неотъемле</w:t>
      </w:r>
      <w:r>
        <w:rPr>
          <w:snapToGrid w:val="0"/>
        </w:rPr>
        <w:t>мой частью настоящего договора, согласно приложению № 2.</w:t>
      </w:r>
    </w:p>
    <w:p w:rsidR="00106090" w:rsidRPr="00DF47E3" w:rsidRDefault="00106090" w:rsidP="00106090">
      <w:pPr>
        <w:widowControl w:val="0"/>
        <w:ind w:firstLine="709"/>
        <w:jc w:val="both"/>
        <w:rPr>
          <w:snapToGrid w:val="0"/>
        </w:rPr>
      </w:pPr>
      <w:r w:rsidRPr="00DF47E3">
        <w:rPr>
          <w:snapToGrid w:val="0"/>
        </w:rPr>
        <w:t>2.1.2. Контролировать выполнение Арендатором обязательств по настоящему Догов</w:t>
      </w:r>
      <w:r w:rsidRPr="00DF47E3">
        <w:rPr>
          <w:snapToGrid w:val="0"/>
        </w:rPr>
        <w:t>о</w:t>
      </w:r>
      <w:r w:rsidRPr="00DF47E3">
        <w:rPr>
          <w:snapToGrid w:val="0"/>
        </w:rPr>
        <w:t>ру.</w:t>
      </w:r>
    </w:p>
    <w:p w:rsidR="00106090" w:rsidRPr="00DF47E3" w:rsidRDefault="00106090" w:rsidP="00106090">
      <w:pPr>
        <w:widowControl w:val="0"/>
        <w:ind w:firstLine="709"/>
        <w:jc w:val="both"/>
        <w:rPr>
          <w:snapToGrid w:val="0"/>
        </w:rPr>
      </w:pPr>
      <w:r w:rsidRPr="00DF47E3">
        <w:rPr>
          <w:snapToGrid w:val="0"/>
        </w:rPr>
        <w:t xml:space="preserve">2.1.3. Контролировать поступление арендных платежей в местный бюджет </w:t>
      </w:r>
      <w:r>
        <w:rPr>
          <w:snapToGrid w:val="0"/>
        </w:rPr>
        <w:t>МО МР «Усть-Куломский».</w:t>
      </w:r>
    </w:p>
    <w:p w:rsidR="00106090" w:rsidRPr="00DF47E3" w:rsidRDefault="00106090" w:rsidP="00106090">
      <w:pPr>
        <w:widowControl w:val="0"/>
        <w:ind w:firstLine="709"/>
        <w:jc w:val="both"/>
        <w:rPr>
          <w:snapToGrid w:val="0"/>
        </w:rPr>
      </w:pPr>
      <w:r w:rsidRPr="00DF47E3">
        <w:rPr>
          <w:snapToGrid w:val="0"/>
        </w:rPr>
        <w:t>2.1.4. Участвовать в создании необходимых условий для эффективного использования арендуемого имущества и поддержания его в надлежащем состоянии в порядке, согласова</w:t>
      </w:r>
      <w:r w:rsidRPr="00DF47E3">
        <w:rPr>
          <w:snapToGrid w:val="0"/>
        </w:rPr>
        <w:t>н</w:t>
      </w:r>
      <w:r w:rsidRPr="00DF47E3">
        <w:rPr>
          <w:snapToGrid w:val="0"/>
        </w:rPr>
        <w:t>ном с Арендатором.</w:t>
      </w:r>
    </w:p>
    <w:p w:rsidR="00106090" w:rsidRPr="00DF47E3" w:rsidRDefault="00106090" w:rsidP="00106090">
      <w:pPr>
        <w:widowControl w:val="0"/>
        <w:ind w:firstLine="709"/>
        <w:jc w:val="both"/>
        <w:rPr>
          <w:snapToGrid w:val="0"/>
        </w:rPr>
      </w:pPr>
      <w:r w:rsidRPr="00DF47E3">
        <w:rPr>
          <w:snapToGrid w:val="0"/>
        </w:rPr>
        <w:t xml:space="preserve">2.1.5. Оказывать консультативную и иную помощь в целях наиболее эффективного использования переданного в аренду имущества. </w:t>
      </w:r>
    </w:p>
    <w:p w:rsidR="00106090" w:rsidRPr="00DF47E3" w:rsidRDefault="00106090" w:rsidP="00106090">
      <w:pPr>
        <w:widowControl w:val="0"/>
        <w:jc w:val="both"/>
        <w:rPr>
          <w:b/>
          <w:snapToGrid w:val="0"/>
        </w:rPr>
      </w:pPr>
    </w:p>
    <w:p w:rsidR="00106090" w:rsidRPr="00DF47E3" w:rsidRDefault="00106090" w:rsidP="00106090">
      <w:pPr>
        <w:widowControl w:val="0"/>
        <w:ind w:firstLine="709"/>
        <w:jc w:val="both"/>
        <w:rPr>
          <w:b/>
          <w:snapToGrid w:val="0"/>
        </w:rPr>
      </w:pPr>
      <w:r w:rsidRPr="00DF47E3">
        <w:rPr>
          <w:b/>
          <w:snapToGrid w:val="0"/>
        </w:rPr>
        <w:t>2.2. Арендатор обязуется:</w:t>
      </w:r>
    </w:p>
    <w:p w:rsidR="00106090" w:rsidRPr="00DF47E3" w:rsidRDefault="00106090" w:rsidP="00106090">
      <w:pPr>
        <w:widowControl w:val="0"/>
        <w:ind w:firstLine="709"/>
        <w:jc w:val="both"/>
        <w:rPr>
          <w:snapToGrid w:val="0"/>
        </w:rPr>
      </w:pPr>
      <w:r w:rsidRPr="00DF47E3">
        <w:rPr>
          <w:snapToGrid w:val="0"/>
        </w:rPr>
        <w:t>2.2.1. Принять у Арендодателя имущество, указанное в пункте 1.1 настоящего Дог</w:t>
      </w:r>
      <w:r w:rsidRPr="00DF47E3">
        <w:rPr>
          <w:snapToGrid w:val="0"/>
        </w:rPr>
        <w:t>о</w:t>
      </w:r>
      <w:r w:rsidRPr="00DF47E3">
        <w:rPr>
          <w:snapToGrid w:val="0"/>
        </w:rPr>
        <w:t>вора, по акту приема - передачи.</w:t>
      </w:r>
    </w:p>
    <w:p w:rsidR="00106090" w:rsidRPr="00DF47E3" w:rsidRDefault="00106090" w:rsidP="00106090">
      <w:pPr>
        <w:widowControl w:val="0"/>
        <w:ind w:firstLine="709"/>
        <w:jc w:val="both"/>
        <w:rPr>
          <w:snapToGrid w:val="0"/>
        </w:rPr>
      </w:pPr>
      <w:r w:rsidRPr="00DF47E3">
        <w:rPr>
          <w:snapToGrid w:val="0"/>
        </w:rPr>
        <w:t xml:space="preserve">2.2.2. </w:t>
      </w:r>
      <w:r w:rsidRPr="005624B4">
        <w:t xml:space="preserve">Заключить договора </w:t>
      </w:r>
      <w:r>
        <w:t>на предоставление коммунальных услуг, электроэнергию, вывоз мусора с организациями</w:t>
      </w:r>
      <w:r w:rsidRPr="005624B4">
        <w:t>, оказывающими такие услуги и самостоятельно осуществлять оплату оказанных услуг</w:t>
      </w:r>
      <w:r>
        <w:t>.</w:t>
      </w:r>
    </w:p>
    <w:p w:rsidR="00106090" w:rsidRPr="00DF47E3" w:rsidRDefault="00106090" w:rsidP="00106090">
      <w:pPr>
        <w:widowControl w:val="0"/>
        <w:ind w:firstLine="709"/>
        <w:jc w:val="both"/>
        <w:rPr>
          <w:snapToGrid w:val="0"/>
        </w:rPr>
      </w:pPr>
      <w:r w:rsidRPr="00DF47E3">
        <w:rPr>
          <w:snapToGrid w:val="0"/>
        </w:rPr>
        <w:t xml:space="preserve">2.2.3. Использовать имущество исключительно по назначению, указанному в пункте 1.3 настоящего Договора. Поддерживать его в состоянии, пригодном для использования. Не совершать действий, приводящих к ухудшению качественных характеристик арендуемого имущества. </w:t>
      </w:r>
    </w:p>
    <w:p w:rsidR="00106090" w:rsidRPr="00DF47E3" w:rsidRDefault="00106090" w:rsidP="00106090">
      <w:pPr>
        <w:widowControl w:val="0"/>
        <w:ind w:firstLine="709"/>
        <w:jc w:val="both"/>
        <w:rPr>
          <w:snapToGrid w:val="0"/>
        </w:rPr>
      </w:pPr>
      <w:r w:rsidRPr="00DF47E3">
        <w:rPr>
          <w:snapToGrid w:val="0"/>
        </w:rPr>
        <w:t>2.2.4. Соблюдать правила пожарной безопасности и техники безопасности,</w:t>
      </w:r>
      <w:r>
        <w:rPr>
          <w:snapToGrid w:val="0"/>
        </w:rPr>
        <w:t xml:space="preserve"> требов</w:t>
      </w:r>
      <w:r>
        <w:rPr>
          <w:snapToGrid w:val="0"/>
        </w:rPr>
        <w:t>а</w:t>
      </w:r>
      <w:r>
        <w:rPr>
          <w:snapToGrid w:val="0"/>
        </w:rPr>
        <w:t>ния к обеспечению антитеррористической защищенности,</w:t>
      </w:r>
      <w:r w:rsidRPr="00DF47E3">
        <w:rPr>
          <w:snapToGrid w:val="0"/>
        </w:rPr>
        <w:t xml:space="preserve"> требования органов Госсанэпи</w:t>
      </w:r>
      <w:r w:rsidRPr="00DF47E3">
        <w:rPr>
          <w:snapToGrid w:val="0"/>
        </w:rPr>
        <w:t>д</w:t>
      </w:r>
      <w:r w:rsidRPr="00DF47E3">
        <w:rPr>
          <w:snapToGrid w:val="0"/>
        </w:rPr>
        <w:t>надзора, а также отраслевых правил и норм, действующих в отношении арендуемого имущ</w:t>
      </w:r>
      <w:r w:rsidRPr="00DF47E3">
        <w:rPr>
          <w:snapToGrid w:val="0"/>
        </w:rPr>
        <w:t>е</w:t>
      </w:r>
      <w:r w:rsidRPr="00DF47E3">
        <w:rPr>
          <w:snapToGrid w:val="0"/>
        </w:rPr>
        <w:t>ства.</w:t>
      </w:r>
    </w:p>
    <w:p w:rsidR="00106090" w:rsidRPr="00DF47E3" w:rsidRDefault="00106090" w:rsidP="00106090">
      <w:pPr>
        <w:widowControl w:val="0"/>
        <w:ind w:firstLine="709"/>
        <w:jc w:val="both"/>
        <w:rPr>
          <w:snapToGrid w:val="0"/>
        </w:rPr>
      </w:pPr>
      <w:r w:rsidRPr="00DF47E3">
        <w:rPr>
          <w:snapToGrid w:val="0"/>
        </w:rPr>
        <w:t>2.2.5.  Не допускать захламления бытовым и строительным мусором внутренних дв</w:t>
      </w:r>
      <w:r w:rsidRPr="00DF47E3">
        <w:rPr>
          <w:snapToGrid w:val="0"/>
        </w:rPr>
        <w:t>о</w:t>
      </w:r>
      <w:r w:rsidRPr="00DF47E3">
        <w:rPr>
          <w:snapToGrid w:val="0"/>
        </w:rPr>
        <w:t xml:space="preserve">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w:t>
      </w:r>
      <w:r w:rsidRPr="00DF47E3">
        <w:rPr>
          <w:snapToGrid w:val="0"/>
        </w:rPr>
        <w:lastRenderedPageBreak/>
        <w:t>возможные меры по предотвр</w:t>
      </w:r>
      <w:r w:rsidRPr="00DF47E3">
        <w:rPr>
          <w:snapToGrid w:val="0"/>
        </w:rPr>
        <w:t>а</w:t>
      </w:r>
      <w:r w:rsidRPr="00DF47E3">
        <w:rPr>
          <w:snapToGrid w:val="0"/>
        </w:rPr>
        <w:t>щению угрозы, против дальнейшего разрушения или повреждения имущества.</w:t>
      </w:r>
    </w:p>
    <w:p w:rsidR="00106090" w:rsidRPr="00DF47E3" w:rsidRDefault="00106090" w:rsidP="00106090">
      <w:pPr>
        <w:widowControl w:val="0"/>
        <w:ind w:firstLine="709"/>
        <w:jc w:val="both"/>
        <w:rPr>
          <w:snapToGrid w:val="0"/>
        </w:rPr>
      </w:pPr>
      <w:r w:rsidRPr="00DF47E3">
        <w:rPr>
          <w:snapToGrid w:val="0"/>
        </w:rPr>
        <w:t>2.2.6. Нести расходы по содержанию имущества и своевременно за свой счет прои</w:t>
      </w:r>
      <w:r w:rsidRPr="00DF47E3">
        <w:rPr>
          <w:snapToGrid w:val="0"/>
        </w:rPr>
        <w:t>з</w:t>
      </w:r>
      <w:r w:rsidRPr="00DF47E3">
        <w:rPr>
          <w:snapToGrid w:val="0"/>
        </w:rPr>
        <w:t>водить текущий ремонт.</w:t>
      </w:r>
    </w:p>
    <w:p w:rsidR="00106090" w:rsidRPr="00DF47E3" w:rsidRDefault="00106090" w:rsidP="00106090">
      <w:pPr>
        <w:widowControl w:val="0"/>
        <w:ind w:firstLine="709"/>
        <w:jc w:val="both"/>
        <w:rPr>
          <w:snapToGrid w:val="0"/>
        </w:rPr>
      </w:pPr>
      <w:r w:rsidRPr="00DF47E3">
        <w:rPr>
          <w:snapToGrid w:val="0"/>
        </w:rPr>
        <w:t>2.2.7. Не передавать третьим лицам в пользование и владение арендуемое имущество, не производить других действий, могущих повлечь за собой отчуждение собственности.</w:t>
      </w:r>
    </w:p>
    <w:p w:rsidR="00106090" w:rsidRPr="00DF47E3" w:rsidRDefault="00106090" w:rsidP="00106090">
      <w:pPr>
        <w:widowControl w:val="0"/>
        <w:ind w:firstLine="709"/>
        <w:jc w:val="both"/>
        <w:rPr>
          <w:snapToGrid w:val="0"/>
        </w:rPr>
      </w:pPr>
      <w:r w:rsidRPr="00DF47E3">
        <w:rPr>
          <w:snapToGrid w:val="0"/>
        </w:rPr>
        <w:t>2.2.8. Не сдавать арендуемое имущество, как в целом, так и частично в субаренду</w:t>
      </w:r>
      <w:r>
        <w:rPr>
          <w:snapToGrid w:val="0"/>
        </w:rPr>
        <w:t>.</w:t>
      </w:r>
    </w:p>
    <w:p w:rsidR="00106090" w:rsidRPr="00DF47E3" w:rsidRDefault="00106090" w:rsidP="00106090">
      <w:pPr>
        <w:widowControl w:val="0"/>
        <w:ind w:firstLine="709"/>
        <w:jc w:val="both"/>
        <w:rPr>
          <w:snapToGrid w:val="0"/>
        </w:rPr>
      </w:pPr>
      <w:r w:rsidRPr="00DF47E3">
        <w:rPr>
          <w:snapToGrid w:val="0"/>
        </w:rPr>
        <w:t>2.2.9. Не производить без письменного разрешения Арендодателя никаких переплан</w:t>
      </w:r>
      <w:r w:rsidRPr="00DF47E3">
        <w:rPr>
          <w:snapToGrid w:val="0"/>
        </w:rPr>
        <w:t>и</w:t>
      </w:r>
      <w:r w:rsidRPr="00DF47E3">
        <w:rPr>
          <w:snapToGrid w:val="0"/>
        </w:rPr>
        <w:t>ровок и переоборудования имущества. Неотделимые улучшения арендуемого имущества, произведенные без письменного согласия Арендодателя, возмещению не подлежат.</w:t>
      </w:r>
    </w:p>
    <w:p w:rsidR="00106090" w:rsidRPr="00DF47E3" w:rsidRDefault="00106090" w:rsidP="00106090">
      <w:pPr>
        <w:widowControl w:val="0"/>
        <w:ind w:firstLine="709"/>
        <w:jc w:val="both"/>
        <w:rPr>
          <w:snapToGrid w:val="0"/>
        </w:rPr>
      </w:pPr>
      <w:r w:rsidRPr="00DF47E3">
        <w:rPr>
          <w:snapToGrid w:val="0"/>
        </w:rPr>
        <w:t>Произведенный капитальный ремонт и качественные улучшения арендуемого имущ</w:t>
      </w:r>
      <w:r w:rsidRPr="00DF47E3">
        <w:rPr>
          <w:snapToGrid w:val="0"/>
        </w:rPr>
        <w:t>е</w:t>
      </w:r>
      <w:r w:rsidRPr="00DF47E3">
        <w:rPr>
          <w:snapToGrid w:val="0"/>
        </w:rPr>
        <w:t>ства, произведенные Арендатором по согласованию с Арендодателем, засчитываются в счет арендной платы. Сумму расходов Арендатор обязан подтвердить первичными финансовыми документами и актом о приемке выполненных ремонтных работ, утвержденным Арендод</w:t>
      </w:r>
      <w:r w:rsidRPr="00DF47E3">
        <w:rPr>
          <w:snapToGrid w:val="0"/>
        </w:rPr>
        <w:t>а</w:t>
      </w:r>
      <w:r w:rsidRPr="00DF47E3">
        <w:rPr>
          <w:snapToGrid w:val="0"/>
        </w:rPr>
        <w:t>телем имущества.</w:t>
      </w:r>
    </w:p>
    <w:p w:rsidR="00106090" w:rsidRPr="00DF47E3" w:rsidRDefault="00106090" w:rsidP="00106090">
      <w:pPr>
        <w:widowControl w:val="0"/>
        <w:ind w:firstLine="709"/>
        <w:jc w:val="both"/>
        <w:rPr>
          <w:snapToGrid w:val="0"/>
        </w:rPr>
      </w:pPr>
      <w:r w:rsidRPr="00DF47E3">
        <w:rPr>
          <w:snapToGrid w:val="0"/>
        </w:rPr>
        <w:t>2.2.10. Своевременно и в полном объеме вносить арендную плату за пользование имуществом в соответствии с пунктом 3.1 настоящего Договора.</w:t>
      </w:r>
    </w:p>
    <w:p w:rsidR="00106090" w:rsidRPr="00DF47E3" w:rsidRDefault="00106090" w:rsidP="00106090">
      <w:pPr>
        <w:ind w:firstLine="709"/>
        <w:jc w:val="both"/>
      </w:pPr>
      <w:r w:rsidRPr="00DF47E3">
        <w:t>2.2.11. Обеспечить представителю Арендодателя возможность беспрепятственного допуска к имуществу для осуществления контроля за его использованием по назначению, в соответствии с условиями Договора и эксплуатационными требованиями.</w:t>
      </w:r>
    </w:p>
    <w:p w:rsidR="00106090" w:rsidRPr="00DF47E3" w:rsidRDefault="00106090" w:rsidP="00106090">
      <w:pPr>
        <w:widowControl w:val="0"/>
        <w:ind w:firstLine="709"/>
        <w:jc w:val="both"/>
        <w:rPr>
          <w:snapToGrid w:val="0"/>
        </w:rPr>
      </w:pPr>
      <w:r w:rsidRPr="00DF47E3">
        <w:rPr>
          <w:snapToGrid w:val="0"/>
        </w:rPr>
        <w:t>2.2.12. В случае изменения наименования, юридического адреса, банковских реквиз</w:t>
      </w:r>
      <w:r w:rsidRPr="00DF47E3">
        <w:rPr>
          <w:snapToGrid w:val="0"/>
        </w:rPr>
        <w:t>и</w:t>
      </w:r>
      <w:r w:rsidRPr="00DF47E3">
        <w:rPr>
          <w:snapToGrid w:val="0"/>
        </w:rPr>
        <w:t>тов, письменно уведомить Ар</w:t>
      </w:r>
      <w:r>
        <w:rPr>
          <w:snapToGrid w:val="0"/>
        </w:rPr>
        <w:t>ендодателя в десятидневный срок, с момента наступления и</w:t>
      </w:r>
      <w:r>
        <w:rPr>
          <w:snapToGrid w:val="0"/>
        </w:rPr>
        <w:t>з</w:t>
      </w:r>
      <w:r>
        <w:rPr>
          <w:snapToGrid w:val="0"/>
        </w:rPr>
        <w:t>менений.</w:t>
      </w:r>
    </w:p>
    <w:p w:rsidR="00106090" w:rsidRPr="00DF47E3" w:rsidRDefault="00106090" w:rsidP="00106090">
      <w:pPr>
        <w:widowControl w:val="0"/>
        <w:ind w:firstLine="709"/>
        <w:jc w:val="both"/>
        <w:rPr>
          <w:snapToGrid w:val="0"/>
        </w:rPr>
      </w:pPr>
      <w:r w:rsidRPr="00DF47E3">
        <w:rPr>
          <w:snapToGrid w:val="0"/>
        </w:rPr>
        <w:t>2.2.13. Письменно уведомить Арендодателя не позднее чем за 20</w:t>
      </w:r>
      <w:r>
        <w:rPr>
          <w:snapToGrid w:val="0"/>
        </w:rPr>
        <w:t xml:space="preserve"> календарных</w:t>
      </w:r>
      <w:r w:rsidRPr="00DF47E3">
        <w:rPr>
          <w:snapToGrid w:val="0"/>
        </w:rPr>
        <w:t xml:space="preserve"> дней о предстоящей дате возврата имущества как в связи с окончанием срока действия настоящего Договора, так и при его досрочном расторжении.</w:t>
      </w:r>
    </w:p>
    <w:p w:rsidR="00106090" w:rsidRPr="00CD4605" w:rsidRDefault="00106090" w:rsidP="00106090">
      <w:r w:rsidRPr="00CD4605">
        <w:t xml:space="preserve">              2.2.14.  </w:t>
      </w:r>
      <w:r>
        <w:t>Е</w:t>
      </w:r>
      <w:r w:rsidRPr="00CD4605">
        <w:t>жегодно, до окончания срока действия Договора, оформлять и направлять в адрес Арендодателя  акт сверки расчетов по Договору не позднее 31 декабря  текущего года.</w:t>
      </w:r>
    </w:p>
    <w:p w:rsidR="00106090" w:rsidRPr="00CD4605" w:rsidRDefault="00106090" w:rsidP="00106090">
      <w:r w:rsidRPr="00CD4605">
        <w:t>Акт сверки по окончанию срока действия Договора направляется Арендатором Арендодат</w:t>
      </w:r>
      <w:r w:rsidRPr="00CD4605">
        <w:t>е</w:t>
      </w:r>
      <w:r w:rsidRPr="00CD4605">
        <w:t>лю в течение 10 (десяти) календарных дней с момента подписания акта приема-передачи м</w:t>
      </w:r>
      <w:r w:rsidRPr="00CD4605">
        <w:t>у</w:t>
      </w:r>
      <w:r>
        <w:t>ниципального имущества.</w:t>
      </w:r>
    </w:p>
    <w:p w:rsidR="00106090" w:rsidRPr="00DF47E3" w:rsidRDefault="00106090" w:rsidP="00106090">
      <w:pPr>
        <w:widowControl w:val="0"/>
        <w:ind w:firstLine="709"/>
        <w:jc w:val="both"/>
        <w:rPr>
          <w:snapToGrid w:val="0"/>
        </w:rPr>
      </w:pPr>
      <w:r>
        <w:rPr>
          <w:snapToGrid w:val="0"/>
        </w:rPr>
        <w:t>2.2.15</w:t>
      </w:r>
      <w:r w:rsidRPr="00DF47E3">
        <w:rPr>
          <w:snapToGrid w:val="0"/>
        </w:rPr>
        <w:t>. По истечении срока действия настоящего Договора или его досрочного ра</w:t>
      </w:r>
      <w:r w:rsidRPr="00DF47E3">
        <w:rPr>
          <w:snapToGrid w:val="0"/>
        </w:rPr>
        <w:t>с</w:t>
      </w:r>
      <w:r w:rsidRPr="00DF47E3">
        <w:rPr>
          <w:snapToGrid w:val="0"/>
        </w:rPr>
        <w:t>торжения вернуть имущество Арендодателю по акту приема - передачи в исправном состо</w:t>
      </w:r>
      <w:r w:rsidRPr="00DF47E3">
        <w:rPr>
          <w:snapToGrid w:val="0"/>
        </w:rPr>
        <w:t>я</w:t>
      </w:r>
      <w:r w:rsidRPr="00DF47E3">
        <w:rPr>
          <w:snapToGrid w:val="0"/>
        </w:rPr>
        <w:t>нии с учетом нормального износа.</w:t>
      </w:r>
    </w:p>
    <w:p w:rsidR="00106090" w:rsidRPr="00DF47E3" w:rsidRDefault="00106090" w:rsidP="00106090">
      <w:pPr>
        <w:rPr>
          <w:snapToGrid w:val="0"/>
        </w:rPr>
      </w:pPr>
    </w:p>
    <w:p w:rsidR="00106090" w:rsidRPr="00DF47E3" w:rsidRDefault="00106090" w:rsidP="00106090">
      <w:pPr>
        <w:jc w:val="center"/>
        <w:rPr>
          <w:b/>
          <w:snapToGrid w:val="0"/>
        </w:rPr>
      </w:pPr>
      <w:r w:rsidRPr="00DF47E3">
        <w:rPr>
          <w:b/>
          <w:snapToGrid w:val="0"/>
        </w:rPr>
        <w:t>3. АРЕНДНАЯ ПЛАТА.</w:t>
      </w:r>
    </w:p>
    <w:p w:rsidR="00106090" w:rsidRDefault="00106090" w:rsidP="00106090">
      <w:pPr>
        <w:ind w:firstLine="709"/>
        <w:jc w:val="both"/>
        <w:rPr>
          <w:snapToGrid w:val="0"/>
        </w:rPr>
      </w:pPr>
      <w:r w:rsidRPr="00DF47E3">
        <w:rPr>
          <w:snapToGrid w:val="0"/>
        </w:rPr>
        <w:t xml:space="preserve">3.1. За указанное в пункте 1.1 настоящего Договора имущество Арендатор оплачивает годовую арендную плату в размере  </w:t>
      </w:r>
      <w:r>
        <w:rPr>
          <w:b/>
          <w:snapToGrid w:val="0"/>
        </w:rPr>
        <w:t xml:space="preserve">____________ </w:t>
      </w:r>
      <w:r w:rsidRPr="00DF47E3">
        <w:rPr>
          <w:b/>
          <w:snapToGrid w:val="0"/>
        </w:rPr>
        <w:t>рублей(</w:t>
      </w:r>
      <w:r>
        <w:rPr>
          <w:b/>
          <w:snapToGrid w:val="0"/>
        </w:rPr>
        <w:t>_______</w:t>
      </w:r>
      <w:r w:rsidRPr="00DF47E3">
        <w:rPr>
          <w:snapToGrid w:val="0"/>
        </w:rPr>
        <w:t xml:space="preserve">) </w:t>
      </w:r>
      <w:r w:rsidRPr="00DF47E3">
        <w:rPr>
          <w:b/>
          <w:snapToGrid w:val="0"/>
        </w:rPr>
        <w:t>рублей00 коп.</w:t>
      </w:r>
      <w:r w:rsidRPr="00DF47E3">
        <w:rPr>
          <w:snapToGrid w:val="0"/>
        </w:rPr>
        <w:t xml:space="preserve"> без НДС,  с ежемесячной оплатой до 10 числа месяца следующего за   расчетным периодом в размере </w:t>
      </w:r>
      <w:r>
        <w:rPr>
          <w:b/>
          <w:snapToGrid w:val="0"/>
        </w:rPr>
        <w:t>_______</w:t>
      </w:r>
      <w:r w:rsidRPr="00DF47E3">
        <w:rPr>
          <w:b/>
          <w:snapToGrid w:val="0"/>
        </w:rPr>
        <w:t xml:space="preserve"> рублей  </w:t>
      </w:r>
      <w:r>
        <w:rPr>
          <w:b/>
          <w:snapToGrid w:val="0"/>
        </w:rPr>
        <w:t>_____</w:t>
      </w:r>
      <w:r w:rsidRPr="00DF47E3">
        <w:rPr>
          <w:b/>
          <w:snapToGrid w:val="0"/>
        </w:rPr>
        <w:t xml:space="preserve">  коп</w:t>
      </w:r>
      <w:r w:rsidRPr="00DF47E3">
        <w:rPr>
          <w:snapToGrid w:val="0"/>
        </w:rPr>
        <w:t>.</w:t>
      </w:r>
    </w:p>
    <w:p w:rsidR="00106090" w:rsidRPr="00DF47E3" w:rsidRDefault="00106090" w:rsidP="00106090">
      <w:pPr>
        <w:ind w:firstLine="709"/>
        <w:jc w:val="both"/>
        <w:rPr>
          <w:snapToGrid w:val="0"/>
        </w:rPr>
      </w:pPr>
      <w:r>
        <w:rPr>
          <w:snapToGrid w:val="0"/>
        </w:rPr>
        <w:t>Задаток за участие в аукционе на право аренды муниципального имущества в разм</w:t>
      </w:r>
      <w:r>
        <w:rPr>
          <w:snapToGrid w:val="0"/>
        </w:rPr>
        <w:t>е</w:t>
      </w:r>
      <w:r>
        <w:rPr>
          <w:snapToGrid w:val="0"/>
        </w:rPr>
        <w:t>ре__________________рублей, засчитывается в счет уплаты арендной платы по настоящему договору за период с______________по_______________ первого года аренды.</w:t>
      </w:r>
    </w:p>
    <w:p w:rsidR="00106090" w:rsidRPr="00DF47E3" w:rsidRDefault="00106090" w:rsidP="00106090">
      <w:pPr>
        <w:ind w:firstLine="720"/>
        <w:jc w:val="both"/>
        <w:rPr>
          <w:snapToGrid w:val="0"/>
        </w:rPr>
      </w:pPr>
      <w:r w:rsidRPr="00DF47E3">
        <w:rPr>
          <w:snapToGrid w:val="0"/>
        </w:rPr>
        <w:t>Сумма арендной платы подлежит перечислению в местный бюджет</w:t>
      </w:r>
      <w:r>
        <w:rPr>
          <w:snapToGrid w:val="0"/>
        </w:rPr>
        <w:t xml:space="preserve"> МО МР «Усть-Куломский»</w:t>
      </w:r>
      <w:r w:rsidRPr="00DF47E3">
        <w:rPr>
          <w:snapToGrid w:val="0"/>
        </w:rPr>
        <w:t xml:space="preserve"> по следующим реквизитам: </w:t>
      </w:r>
      <w:r w:rsidRPr="00DF47E3">
        <w:rPr>
          <w:b/>
          <w:snapToGrid w:val="0"/>
          <w:sz w:val="26"/>
          <w:szCs w:val="26"/>
        </w:rPr>
        <w:t>УФК по Республик</w:t>
      </w:r>
      <w:r>
        <w:rPr>
          <w:b/>
          <w:snapToGrid w:val="0"/>
          <w:sz w:val="26"/>
          <w:szCs w:val="26"/>
        </w:rPr>
        <w:t>е Коми  Администрация МР «Усть-</w:t>
      </w:r>
      <w:r w:rsidRPr="00DF47E3">
        <w:rPr>
          <w:b/>
          <w:snapToGrid w:val="0"/>
          <w:sz w:val="26"/>
          <w:szCs w:val="26"/>
        </w:rPr>
        <w:t>Куломский»,  04073003300) ИНН 1114000888, КПП 111401001, ОКТМО 87648000, ОТДЕЛЕНИЕ - НБ РЕСПУБЛИКА КОМИ БАНКА РОССИИ //УФК по Республике Коми г.Сыктывкар, единый казначейский счет 40102810245370000074, БИК 018702501,казначейский счет 03100643000000010700,  КБК 923 111 050 350 50000 120</w:t>
      </w:r>
    </w:p>
    <w:p w:rsidR="00106090" w:rsidRPr="00DF47E3" w:rsidRDefault="00106090" w:rsidP="00106090">
      <w:pPr>
        <w:ind w:firstLine="709"/>
        <w:jc w:val="both"/>
        <w:rPr>
          <w:snapToGrid w:val="0"/>
        </w:rPr>
      </w:pPr>
      <w:r w:rsidRPr="00DF47E3">
        <w:rPr>
          <w:snapToGrid w:val="0"/>
        </w:rPr>
        <w:t>Кроме  того, Арендатор самостоятельно  исчисляет  НДС  от суммы арендной платы в соответствии с действующим законодательством и перечисляет в федеральный бюджет.</w:t>
      </w:r>
    </w:p>
    <w:p w:rsidR="00106090" w:rsidRDefault="00106090" w:rsidP="00106090">
      <w:pPr>
        <w:ind w:firstLine="709"/>
        <w:jc w:val="both"/>
        <w:rPr>
          <w:snapToGrid w:val="0"/>
        </w:rPr>
      </w:pPr>
      <w:r w:rsidRPr="00DF47E3">
        <w:rPr>
          <w:snapToGrid w:val="0"/>
        </w:rPr>
        <w:t xml:space="preserve">3.2. </w:t>
      </w:r>
      <w:r>
        <w:t>Цена годовой арендной платы увеличивается ежегодно, начиная с 1 января года, следующего за годом, в котором был заключен договор аренды, на коэффициент 1,0776.</w:t>
      </w:r>
    </w:p>
    <w:p w:rsidR="00106090" w:rsidRPr="00DF47E3" w:rsidRDefault="00106090" w:rsidP="00106090">
      <w:pPr>
        <w:ind w:firstLine="709"/>
        <w:jc w:val="both"/>
        <w:rPr>
          <w:snapToGrid w:val="0"/>
        </w:rPr>
      </w:pPr>
      <w:r w:rsidRPr="00DF47E3">
        <w:rPr>
          <w:snapToGrid w:val="0"/>
        </w:rPr>
        <w:t xml:space="preserve">Уведомление о перерасчете арендной платы вместе с новым расчетом направляется Арендодателем Арендатору </w:t>
      </w:r>
      <w:r>
        <w:rPr>
          <w:snapToGrid w:val="0"/>
        </w:rPr>
        <w:t>не позднее 31 января года, следующего за отчетным,</w:t>
      </w:r>
      <w:r w:rsidRPr="00DF47E3">
        <w:rPr>
          <w:snapToGrid w:val="0"/>
        </w:rPr>
        <w:t xml:space="preserve"> является обязательным для него и составляет неотъемлемую часть настоящего Договора.</w:t>
      </w:r>
    </w:p>
    <w:p w:rsidR="00106090" w:rsidRPr="00DF47E3" w:rsidRDefault="00106090" w:rsidP="00106090">
      <w:pPr>
        <w:ind w:firstLine="709"/>
        <w:jc w:val="both"/>
        <w:rPr>
          <w:snapToGrid w:val="0"/>
        </w:rPr>
      </w:pPr>
      <w:r w:rsidRPr="00DF47E3">
        <w:rPr>
          <w:snapToGrid w:val="0"/>
        </w:rPr>
        <w:t xml:space="preserve">3.3. Оплата за эксплуатационные, коммунальные и необходимые административно – хозяйственные услуги не включается в установленную пунктом 3.1 настоящего Договора сумму арендной платы и производится по отдельному договору, заключенному </w:t>
      </w:r>
      <w:r>
        <w:rPr>
          <w:snapToGrid w:val="0"/>
        </w:rPr>
        <w:t xml:space="preserve">Арендатором </w:t>
      </w:r>
      <w:r w:rsidRPr="00DF47E3">
        <w:rPr>
          <w:snapToGrid w:val="0"/>
        </w:rPr>
        <w:t>с  организац</w:t>
      </w:r>
      <w:r>
        <w:rPr>
          <w:snapToGrid w:val="0"/>
        </w:rPr>
        <w:t>иями, оказывающими такие услуги.</w:t>
      </w:r>
    </w:p>
    <w:p w:rsidR="00106090" w:rsidRPr="00DF47E3" w:rsidRDefault="00106090" w:rsidP="00106090">
      <w:pPr>
        <w:ind w:firstLine="709"/>
        <w:jc w:val="both"/>
        <w:rPr>
          <w:snapToGrid w:val="0"/>
        </w:rPr>
      </w:pPr>
      <w:r w:rsidRPr="00DF47E3">
        <w:rPr>
          <w:snapToGrid w:val="0"/>
        </w:rPr>
        <w:t>3.4. Не использование имущества</w:t>
      </w:r>
      <w:r>
        <w:rPr>
          <w:snapToGrid w:val="0"/>
        </w:rPr>
        <w:t xml:space="preserve"> по назначению</w:t>
      </w:r>
      <w:r w:rsidRPr="00DF47E3">
        <w:rPr>
          <w:snapToGrid w:val="0"/>
        </w:rPr>
        <w:t xml:space="preserve"> Арендатором до окончания срока действия (расторжения) настоящего Договора не может служить основанием для отказа у</w:t>
      </w:r>
      <w:r w:rsidRPr="00DF47E3">
        <w:rPr>
          <w:snapToGrid w:val="0"/>
        </w:rPr>
        <w:t>п</w:t>
      </w:r>
      <w:r w:rsidRPr="00DF47E3">
        <w:rPr>
          <w:snapToGrid w:val="0"/>
        </w:rPr>
        <w:t>латы арендной платы.</w:t>
      </w:r>
    </w:p>
    <w:p w:rsidR="00106090" w:rsidRPr="00DF47E3" w:rsidRDefault="00106090" w:rsidP="00106090">
      <w:pPr>
        <w:jc w:val="center"/>
        <w:rPr>
          <w:b/>
          <w:snapToGrid w:val="0"/>
        </w:rPr>
      </w:pPr>
      <w:r w:rsidRPr="00DF47E3">
        <w:rPr>
          <w:b/>
          <w:snapToGrid w:val="0"/>
        </w:rPr>
        <w:t>4. ОТВЕТСТВЕННОСТЬ СТОРОН</w:t>
      </w:r>
    </w:p>
    <w:p w:rsidR="00106090" w:rsidRPr="00DF47E3" w:rsidRDefault="00106090" w:rsidP="00106090">
      <w:pPr>
        <w:widowControl w:val="0"/>
        <w:ind w:firstLine="709"/>
        <w:jc w:val="both"/>
        <w:rPr>
          <w:snapToGrid w:val="0"/>
        </w:rPr>
      </w:pPr>
      <w:r w:rsidRPr="00DF47E3">
        <w:rPr>
          <w:snapToGrid w:val="0"/>
        </w:rPr>
        <w:t>4.1. Стороны несут материальную ответственность за неисполнение или ненадлеж</w:t>
      </w:r>
      <w:r w:rsidRPr="00DF47E3">
        <w:rPr>
          <w:snapToGrid w:val="0"/>
        </w:rPr>
        <w:t>а</w:t>
      </w:r>
      <w:r>
        <w:rPr>
          <w:snapToGrid w:val="0"/>
        </w:rPr>
        <w:t>щее исполнения своих обязательств по</w:t>
      </w:r>
      <w:r w:rsidRPr="00DF47E3">
        <w:rPr>
          <w:snapToGrid w:val="0"/>
        </w:rPr>
        <w:t xml:space="preserve"> настояще</w:t>
      </w:r>
      <w:r>
        <w:rPr>
          <w:snapToGrid w:val="0"/>
        </w:rPr>
        <w:t>му</w:t>
      </w:r>
      <w:r w:rsidRPr="00DF47E3">
        <w:rPr>
          <w:snapToGrid w:val="0"/>
        </w:rPr>
        <w:t xml:space="preserve"> Договор</w:t>
      </w:r>
      <w:r>
        <w:rPr>
          <w:snapToGrid w:val="0"/>
        </w:rPr>
        <w:t xml:space="preserve">у </w:t>
      </w:r>
      <w:r w:rsidRPr="00DF47E3">
        <w:rPr>
          <w:snapToGrid w:val="0"/>
        </w:rPr>
        <w:t>в соответствии с действующим законодательством.</w:t>
      </w:r>
    </w:p>
    <w:p w:rsidR="00106090" w:rsidRPr="00DF47E3" w:rsidRDefault="00106090" w:rsidP="00106090">
      <w:pPr>
        <w:widowControl w:val="0"/>
        <w:ind w:firstLine="709"/>
        <w:jc w:val="both"/>
        <w:rPr>
          <w:snapToGrid w:val="0"/>
        </w:rPr>
      </w:pPr>
      <w:r w:rsidRPr="00DF47E3">
        <w:rPr>
          <w:snapToGrid w:val="0"/>
        </w:rPr>
        <w:t>4.2. Если имущество в результате действий Арендатора или непринятия им необход</w:t>
      </w:r>
      <w:r w:rsidRPr="00DF47E3">
        <w:rPr>
          <w:snapToGrid w:val="0"/>
        </w:rPr>
        <w:t>и</w:t>
      </w:r>
      <w:r w:rsidRPr="00DF47E3">
        <w:rPr>
          <w:snapToGrid w:val="0"/>
        </w:rPr>
        <w:t xml:space="preserve">мых и своевременных мер приведено в аварийное состояние, то Арендатор восстанавливает его за счет собственных средств и возмещает </w:t>
      </w:r>
      <w:r w:rsidRPr="00DF47E3">
        <w:rPr>
          <w:snapToGrid w:val="0"/>
        </w:rPr>
        <w:lastRenderedPageBreak/>
        <w:t xml:space="preserve">ущерб, нанесенный Арендодателю, в </w:t>
      </w:r>
      <w:r>
        <w:rPr>
          <w:snapToGrid w:val="0"/>
        </w:rPr>
        <w:t>порядке, установленном законодательством Российской Федерации.</w:t>
      </w:r>
    </w:p>
    <w:p w:rsidR="00106090" w:rsidRPr="00DF47E3" w:rsidRDefault="00106090" w:rsidP="00106090">
      <w:pPr>
        <w:ind w:firstLine="709"/>
        <w:jc w:val="both"/>
        <w:rPr>
          <w:snapToGrid w:val="0"/>
        </w:rPr>
      </w:pPr>
      <w:r w:rsidRPr="00DF47E3">
        <w:rPr>
          <w:snapToGrid w:val="0"/>
        </w:rPr>
        <w:t>4.3. Настоящий Договор аренды подлежит досрочному расторжению, а имущество возврату по требованию Арендодателя, в следующих случаях, признаваемых Сторонами с</w:t>
      </w:r>
      <w:r w:rsidRPr="00DF47E3">
        <w:rPr>
          <w:snapToGrid w:val="0"/>
        </w:rPr>
        <w:t>у</w:t>
      </w:r>
      <w:r w:rsidRPr="00DF47E3">
        <w:rPr>
          <w:snapToGrid w:val="0"/>
        </w:rPr>
        <w:t>щественными нарушениями его условий:</w:t>
      </w:r>
    </w:p>
    <w:p w:rsidR="00106090" w:rsidRPr="00DF47E3" w:rsidRDefault="00106090" w:rsidP="00061C99">
      <w:pPr>
        <w:numPr>
          <w:ilvl w:val="0"/>
          <w:numId w:val="37"/>
        </w:numPr>
        <w:tabs>
          <w:tab w:val="num" w:pos="900"/>
        </w:tabs>
        <w:ind w:left="0" w:firstLine="709"/>
        <w:jc w:val="both"/>
        <w:rPr>
          <w:snapToGrid w:val="0"/>
        </w:rPr>
      </w:pPr>
      <w:r w:rsidRPr="00DF47E3">
        <w:rPr>
          <w:snapToGrid w:val="0"/>
        </w:rPr>
        <w:t>при использовании арендуемого имущества (в целом или частично) не по указанн</w:t>
      </w:r>
      <w:r w:rsidRPr="00DF47E3">
        <w:rPr>
          <w:snapToGrid w:val="0"/>
        </w:rPr>
        <w:t>о</w:t>
      </w:r>
      <w:r w:rsidRPr="00DF47E3">
        <w:rPr>
          <w:snapToGrid w:val="0"/>
        </w:rPr>
        <w:t>му в пункте 1.3 настоящего Договора назначению;</w:t>
      </w:r>
    </w:p>
    <w:p w:rsidR="00106090" w:rsidRPr="00DF47E3" w:rsidRDefault="00106090" w:rsidP="00061C99">
      <w:pPr>
        <w:numPr>
          <w:ilvl w:val="0"/>
          <w:numId w:val="37"/>
        </w:numPr>
        <w:tabs>
          <w:tab w:val="num" w:pos="900"/>
        </w:tabs>
        <w:ind w:left="0" w:firstLine="709"/>
        <w:jc w:val="both"/>
        <w:rPr>
          <w:snapToGrid w:val="0"/>
        </w:rPr>
      </w:pPr>
      <w:r w:rsidRPr="00DF47E3">
        <w:rPr>
          <w:snapToGrid w:val="0"/>
        </w:rPr>
        <w:t>при существенном ухудшении Арендатором состояния имущества либо невыполн</w:t>
      </w:r>
      <w:r w:rsidRPr="00DF47E3">
        <w:rPr>
          <w:snapToGrid w:val="0"/>
        </w:rPr>
        <w:t>е</w:t>
      </w:r>
      <w:r w:rsidRPr="00DF47E3">
        <w:rPr>
          <w:snapToGrid w:val="0"/>
        </w:rPr>
        <w:t xml:space="preserve">нии обязанностей, предусмотренных подпунктами </w:t>
      </w:r>
      <w:r>
        <w:rPr>
          <w:snapToGrid w:val="0"/>
        </w:rPr>
        <w:t xml:space="preserve">2.2.3, </w:t>
      </w:r>
      <w:r w:rsidRPr="00DF47E3">
        <w:rPr>
          <w:snapToGrid w:val="0"/>
        </w:rPr>
        <w:t>2.2.4, 2.2.6, 2.2.7, 2.2.8, 2.2.9настоящего Договора;</w:t>
      </w:r>
    </w:p>
    <w:p w:rsidR="00106090" w:rsidRPr="00DF47E3" w:rsidRDefault="00106090" w:rsidP="00061C99">
      <w:pPr>
        <w:numPr>
          <w:ilvl w:val="0"/>
          <w:numId w:val="38"/>
        </w:numPr>
        <w:tabs>
          <w:tab w:val="num" w:pos="900"/>
        </w:tabs>
        <w:ind w:left="0" w:firstLine="709"/>
        <w:jc w:val="both"/>
        <w:rPr>
          <w:snapToGrid w:val="0"/>
        </w:rPr>
      </w:pPr>
      <w:r w:rsidRPr="00DF47E3">
        <w:rPr>
          <w:snapToGrid w:val="0"/>
        </w:rPr>
        <w:t>при неуплате или просрочке Арендатором арендных платежей в сроки, установле</w:t>
      </w:r>
      <w:r w:rsidRPr="00DF47E3">
        <w:rPr>
          <w:snapToGrid w:val="0"/>
        </w:rPr>
        <w:t>н</w:t>
      </w:r>
      <w:r w:rsidRPr="00DF47E3">
        <w:rPr>
          <w:snapToGrid w:val="0"/>
        </w:rPr>
        <w:t>ные пунктом 3.1 настоящего Договора, в течение двух сроков подряд независимо от ее п</w:t>
      </w:r>
      <w:r w:rsidRPr="00DF47E3">
        <w:rPr>
          <w:snapToGrid w:val="0"/>
        </w:rPr>
        <w:t>о</w:t>
      </w:r>
      <w:r w:rsidRPr="00DF47E3">
        <w:rPr>
          <w:snapToGrid w:val="0"/>
        </w:rPr>
        <w:t>следующего внесения.</w:t>
      </w:r>
    </w:p>
    <w:p w:rsidR="00106090" w:rsidRPr="00DF47E3" w:rsidRDefault="00106090" w:rsidP="00106090">
      <w:pPr>
        <w:ind w:firstLine="709"/>
        <w:jc w:val="both"/>
        <w:rPr>
          <w:snapToGrid w:val="0"/>
        </w:rPr>
      </w:pPr>
      <w:r w:rsidRPr="00DF47E3">
        <w:rPr>
          <w:snapToGrid w:val="0"/>
        </w:rPr>
        <w:t>Расторжение настоящего Договора не освобождает Арендатора от необходимости п</w:t>
      </w:r>
      <w:r w:rsidRPr="00DF47E3">
        <w:rPr>
          <w:snapToGrid w:val="0"/>
        </w:rPr>
        <w:t>о</w:t>
      </w:r>
      <w:r w:rsidRPr="00DF47E3">
        <w:rPr>
          <w:snapToGrid w:val="0"/>
        </w:rPr>
        <w:t>гашения задолженности по арендной плате и выплаты неустойки.</w:t>
      </w:r>
    </w:p>
    <w:p w:rsidR="00106090" w:rsidRDefault="00106090" w:rsidP="00106090">
      <w:pPr>
        <w:widowControl w:val="0"/>
        <w:ind w:firstLine="709"/>
        <w:jc w:val="both"/>
      </w:pPr>
      <w:r w:rsidRPr="00DF47E3">
        <w:rPr>
          <w:snapToGrid w:val="0"/>
        </w:rPr>
        <w:t xml:space="preserve">4.4. </w:t>
      </w:r>
      <w:r w:rsidRPr="00EF32D2">
        <w:t>Арендатор, допустивший просрочку по возврату имущества Арендодателю, упл</w:t>
      </w:r>
      <w:r w:rsidRPr="00EF32D2">
        <w:t>а</w:t>
      </w:r>
      <w:r w:rsidRPr="00EF32D2">
        <w:t xml:space="preserve">чивает </w:t>
      </w:r>
      <w:r>
        <w:t>арендную плату в размере, установленном настоящим Договором,</w:t>
      </w:r>
      <w:r w:rsidRPr="00EF32D2">
        <w:t xml:space="preserve"> за каждый день просрочки.</w:t>
      </w:r>
    </w:p>
    <w:p w:rsidR="00106090" w:rsidRPr="00DF47E3" w:rsidRDefault="00106090" w:rsidP="00106090">
      <w:pPr>
        <w:widowControl w:val="0"/>
        <w:ind w:firstLine="709"/>
        <w:jc w:val="both"/>
        <w:rPr>
          <w:snapToGrid w:val="0"/>
        </w:rPr>
      </w:pPr>
      <w:r w:rsidRPr="00DF47E3">
        <w:rPr>
          <w:snapToGrid w:val="0"/>
        </w:rPr>
        <w:t>4.5. В случае просрочки по оплате арендной платы Арендатор уплачивает Арендод</w:t>
      </w:r>
      <w:r w:rsidRPr="00DF47E3">
        <w:rPr>
          <w:snapToGrid w:val="0"/>
        </w:rPr>
        <w:t>а</w:t>
      </w:r>
      <w:r w:rsidRPr="00DF47E3">
        <w:rPr>
          <w:snapToGrid w:val="0"/>
        </w:rPr>
        <w:t>телю неустойку в размере 1/300 ставки рефинансирования Центрального банка РФ от суммы просроченного платежа за каждый день просрочки.</w:t>
      </w:r>
    </w:p>
    <w:p w:rsidR="00106090" w:rsidRPr="00DF47E3" w:rsidRDefault="00106090" w:rsidP="00106090">
      <w:pPr>
        <w:widowControl w:val="0"/>
        <w:ind w:firstLine="709"/>
        <w:jc w:val="both"/>
        <w:rPr>
          <w:snapToGrid w:val="0"/>
        </w:rPr>
      </w:pPr>
      <w:r w:rsidRPr="00DF47E3">
        <w:rPr>
          <w:snapToGrid w:val="0"/>
        </w:rPr>
        <w:t>4.6. Ответственность Сторон в иных случаях устанавливается в соответствии с дейс</w:t>
      </w:r>
      <w:r w:rsidRPr="00DF47E3">
        <w:rPr>
          <w:snapToGrid w:val="0"/>
        </w:rPr>
        <w:t>т</w:t>
      </w:r>
      <w:r w:rsidRPr="00DF47E3">
        <w:rPr>
          <w:snapToGrid w:val="0"/>
        </w:rPr>
        <w:t>вующим законодательством.</w:t>
      </w:r>
    </w:p>
    <w:p w:rsidR="00106090" w:rsidRDefault="00106090" w:rsidP="00106090">
      <w:pPr>
        <w:rPr>
          <w:b/>
          <w:snapToGrid w:val="0"/>
        </w:rPr>
      </w:pPr>
    </w:p>
    <w:p w:rsidR="00106090" w:rsidRPr="00DF47E3" w:rsidRDefault="00106090" w:rsidP="00106090">
      <w:pPr>
        <w:jc w:val="center"/>
        <w:rPr>
          <w:b/>
          <w:snapToGrid w:val="0"/>
        </w:rPr>
      </w:pPr>
      <w:r w:rsidRPr="00DF47E3">
        <w:rPr>
          <w:b/>
          <w:snapToGrid w:val="0"/>
        </w:rPr>
        <w:t>5. ПРОЧИЕ УСЛОВИЯ</w:t>
      </w:r>
    </w:p>
    <w:p w:rsidR="00106090" w:rsidRPr="00DF47E3" w:rsidRDefault="00106090" w:rsidP="00106090">
      <w:pPr>
        <w:ind w:firstLine="709"/>
        <w:jc w:val="both"/>
        <w:rPr>
          <w:snapToGrid w:val="0"/>
        </w:rPr>
      </w:pPr>
      <w:r w:rsidRPr="00DF47E3">
        <w:rPr>
          <w:snapToGrid w:val="0"/>
        </w:rPr>
        <w:t>5.</w:t>
      </w:r>
      <w:r>
        <w:rPr>
          <w:snapToGrid w:val="0"/>
        </w:rPr>
        <w:t>1</w:t>
      </w:r>
      <w:r w:rsidRPr="00DF47E3">
        <w:rPr>
          <w:snapToGrid w:val="0"/>
        </w:rPr>
        <w:t xml:space="preserve">. Настоящий договор </w:t>
      </w:r>
      <w:r>
        <w:rPr>
          <w:snapToGrid w:val="0"/>
        </w:rPr>
        <w:t xml:space="preserve">подлежит регистрации в Едином государственном реестре недвижимости (ЕГРН)в течение 10 рабочих дней с момента подписания его Сторонами и </w:t>
      </w:r>
      <w:r w:rsidRPr="00DF47E3">
        <w:rPr>
          <w:snapToGrid w:val="0"/>
        </w:rPr>
        <w:t xml:space="preserve">вступает в силу </w:t>
      </w:r>
      <w:r>
        <w:rPr>
          <w:snapToGrid w:val="0"/>
        </w:rPr>
        <w:t>со дня его регистрации</w:t>
      </w:r>
      <w:r w:rsidRPr="00DF47E3">
        <w:rPr>
          <w:snapToGrid w:val="0"/>
        </w:rPr>
        <w:t>.</w:t>
      </w:r>
      <w:r>
        <w:rPr>
          <w:snapToGrid w:val="0"/>
        </w:rPr>
        <w:t xml:space="preserve"> Регистрация договора подтверждается выпиской из ЕГРН.</w:t>
      </w:r>
    </w:p>
    <w:p w:rsidR="00106090" w:rsidRDefault="00106090" w:rsidP="00106090">
      <w:pPr>
        <w:ind w:firstLine="709"/>
        <w:jc w:val="both"/>
        <w:rPr>
          <w:snapToGrid w:val="0"/>
        </w:rPr>
      </w:pPr>
      <w:r w:rsidRPr="00DF47E3">
        <w:rPr>
          <w:snapToGrid w:val="0"/>
        </w:rPr>
        <w:t>5.</w:t>
      </w:r>
      <w:r>
        <w:rPr>
          <w:snapToGrid w:val="0"/>
        </w:rPr>
        <w:t>2</w:t>
      </w:r>
      <w:r w:rsidRPr="00DF47E3">
        <w:rPr>
          <w:snapToGrid w:val="0"/>
        </w:rPr>
        <w:t xml:space="preserve">. </w:t>
      </w:r>
      <w:r>
        <w:rPr>
          <w:snapToGrid w:val="0"/>
        </w:rPr>
        <w:t>Настоящий договор составлен в двух, имеющую равную юридическую силу – по одному экземпляру для каждой Стороны.</w:t>
      </w:r>
    </w:p>
    <w:p w:rsidR="00106090" w:rsidRPr="00DF47E3" w:rsidRDefault="00106090" w:rsidP="00106090">
      <w:pPr>
        <w:ind w:firstLine="709"/>
        <w:jc w:val="both"/>
        <w:rPr>
          <w:snapToGrid w:val="0"/>
        </w:rPr>
      </w:pPr>
      <w:r w:rsidRPr="00DF47E3">
        <w:rPr>
          <w:snapToGrid w:val="0"/>
        </w:rPr>
        <w:t>5.</w:t>
      </w:r>
      <w:r>
        <w:rPr>
          <w:snapToGrid w:val="0"/>
        </w:rPr>
        <w:t>3</w:t>
      </w:r>
      <w:r w:rsidRPr="00DF47E3">
        <w:rPr>
          <w:snapToGrid w:val="0"/>
        </w:rPr>
        <w:t>. Все изменения и дополнения к настоящему договору должны быть составлены в письменной форме и подписаны Сторонами.</w:t>
      </w:r>
    </w:p>
    <w:p w:rsidR="00106090" w:rsidRPr="00DF47E3" w:rsidRDefault="00106090" w:rsidP="00106090">
      <w:pPr>
        <w:ind w:firstLine="709"/>
        <w:jc w:val="both"/>
        <w:rPr>
          <w:snapToGrid w:val="0"/>
        </w:rPr>
      </w:pPr>
      <w:r w:rsidRPr="00DF47E3">
        <w:rPr>
          <w:snapToGrid w:val="0"/>
        </w:rPr>
        <w:t>5.</w:t>
      </w:r>
      <w:r>
        <w:rPr>
          <w:snapToGrid w:val="0"/>
        </w:rPr>
        <w:t>4</w:t>
      </w:r>
      <w:r w:rsidRPr="00DF47E3">
        <w:rPr>
          <w:snapToGrid w:val="0"/>
        </w:rPr>
        <w:t>. Основания прекращения настоящего договора определяются в соответствии с действующим законодательством.</w:t>
      </w:r>
    </w:p>
    <w:p w:rsidR="00106090" w:rsidRDefault="00106090" w:rsidP="00106090">
      <w:pPr>
        <w:jc w:val="center"/>
        <w:rPr>
          <w:b/>
        </w:rPr>
      </w:pPr>
    </w:p>
    <w:p w:rsidR="00106090" w:rsidRPr="00F714A9" w:rsidRDefault="00106090" w:rsidP="00106090">
      <w:pPr>
        <w:jc w:val="center"/>
        <w:rPr>
          <w:b/>
        </w:rPr>
      </w:pPr>
      <w:r>
        <w:rPr>
          <w:b/>
        </w:rPr>
        <w:t>6</w:t>
      </w:r>
      <w:r w:rsidRPr="00F714A9">
        <w:rPr>
          <w:b/>
        </w:rPr>
        <w:t xml:space="preserve">. ФОРС-МАЖОР </w:t>
      </w:r>
    </w:p>
    <w:p w:rsidR="00106090" w:rsidRDefault="00106090" w:rsidP="00106090">
      <w:pPr>
        <w:jc w:val="both"/>
        <w:rPr>
          <w:b/>
          <w:snapToGrid w:val="0"/>
        </w:rPr>
      </w:pPr>
      <w:r>
        <w:tab/>
        <w:t>6.1. Стороны освобождаются от ответственности за частичное или полное неисполн</w:t>
      </w:r>
      <w:r>
        <w:t>е</w:t>
      </w:r>
      <w:r>
        <w:t>ние обязательств по настоящему договору, если это неисполнение явилось следствием о</w:t>
      </w:r>
      <w:r>
        <w:t>б</w:t>
      </w:r>
      <w:r>
        <w:t>стоятельств непреодолимой силы, как то: стихийные бедствия, забастовки, военные дейс</w:t>
      </w:r>
      <w:r>
        <w:t>т</w:t>
      </w:r>
      <w:r>
        <w:t>вия, вновь принятые нормативные акты РФ, препятствующие исполнению обязательств по договору.</w:t>
      </w:r>
    </w:p>
    <w:p w:rsidR="00106090" w:rsidRDefault="00106090" w:rsidP="00106090">
      <w:pPr>
        <w:jc w:val="center"/>
        <w:rPr>
          <w:b/>
          <w:snapToGrid w:val="0"/>
        </w:rPr>
      </w:pPr>
    </w:p>
    <w:p w:rsidR="00106090" w:rsidRPr="00DF47E3" w:rsidRDefault="00106090" w:rsidP="00106090">
      <w:pPr>
        <w:jc w:val="center"/>
        <w:rPr>
          <w:b/>
          <w:snapToGrid w:val="0"/>
        </w:rPr>
      </w:pPr>
      <w:r w:rsidRPr="00DF47E3">
        <w:rPr>
          <w:b/>
          <w:snapToGrid w:val="0"/>
        </w:rPr>
        <w:t>ЮРИДИЧЕСКИЕ АДРЕСА И РЕКВИЗИТЫ СТОРОН:</w:t>
      </w:r>
    </w:p>
    <w:tbl>
      <w:tblPr>
        <w:tblpPr w:leftFromText="180" w:rightFromText="180" w:vertAnchor="text" w:horzAnchor="margin" w:tblpXSpec="center" w:tblpY="146"/>
        <w:tblW w:w="9828" w:type="dxa"/>
        <w:tblLook w:val="01E0"/>
      </w:tblPr>
      <w:tblGrid>
        <w:gridCol w:w="4788"/>
        <w:gridCol w:w="5040"/>
      </w:tblGrid>
      <w:tr w:rsidR="00106090" w:rsidRPr="00DF47E3" w:rsidTr="00106090">
        <w:trPr>
          <w:trHeight w:val="853"/>
        </w:trPr>
        <w:tc>
          <w:tcPr>
            <w:tcW w:w="4788" w:type="dxa"/>
            <w:shd w:val="clear" w:color="auto" w:fill="auto"/>
          </w:tcPr>
          <w:p w:rsidR="00106090" w:rsidRPr="001E4250" w:rsidRDefault="00106090" w:rsidP="00106090">
            <w:pPr>
              <w:tabs>
                <w:tab w:val="left" w:pos="426"/>
                <w:tab w:val="left" w:pos="1276"/>
              </w:tabs>
            </w:pPr>
            <w:r w:rsidRPr="001E4250">
              <w:rPr>
                <w:spacing w:val="1"/>
                <w:shd w:val="clear" w:color="auto" w:fill="FFFFFF"/>
                <w:lang w:bidi="ru-RU"/>
              </w:rPr>
              <w:t>Адрес:</w:t>
            </w:r>
            <w:r w:rsidRPr="001E4250">
              <w:t>168060,Республика Коми, Усть-Куломский район, с. Усть-Кулом,                                ул. Советская, д. 37</w:t>
            </w:r>
          </w:p>
        </w:tc>
        <w:tc>
          <w:tcPr>
            <w:tcW w:w="5040" w:type="dxa"/>
            <w:shd w:val="clear" w:color="auto" w:fill="auto"/>
          </w:tcPr>
          <w:p w:rsidR="00106090" w:rsidRPr="00DF47E3" w:rsidRDefault="00106090" w:rsidP="00106090">
            <w:pPr>
              <w:jc w:val="center"/>
              <w:rPr>
                <w:b/>
              </w:rPr>
            </w:pPr>
            <w:r w:rsidRPr="00DF47E3">
              <w:rPr>
                <w:b/>
              </w:rPr>
              <w:t>Арендатор:</w:t>
            </w:r>
          </w:p>
          <w:p w:rsidR="00106090" w:rsidRPr="00DF47E3" w:rsidRDefault="00106090" w:rsidP="00106090">
            <w:r>
              <w:t>___________________________________</w:t>
            </w:r>
          </w:p>
          <w:p w:rsidR="00106090" w:rsidRPr="00DF47E3" w:rsidRDefault="00106090" w:rsidP="00106090">
            <w:r>
              <w:t>___________________________________</w:t>
            </w:r>
          </w:p>
        </w:tc>
      </w:tr>
      <w:tr w:rsidR="00106090" w:rsidRPr="00DF47E3" w:rsidTr="00106090">
        <w:trPr>
          <w:trHeight w:val="850"/>
        </w:trPr>
        <w:tc>
          <w:tcPr>
            <w:tcW w:w="4788" w:type="dxa"/>
            <w:shd w:val="clear" w:color="auto" w:fill="auto"/>
          </w:tcPr>
          <w:p w:rsidR="00106090" w:rsidRPr="001E4250" w:rsidRDefault="00106090" w:rsidP="00106090">
            <w:pPr>
              <w:tabs>
                <w:tab w:val="left" w:pos="426"/>
                <w:tab w:val="left" w:pos="1276"/>
              </w:tabs>
              <w:jc w:val="both"/>
              <w:rPr>
                <w:spacing w:val="1"/>
                <w:shd w:val="clear" w:color="auto" w:fill="FFFFFF"/>
                <w:lang w:bidi="ru-RU"/>
              </w:rPr>
            </w:pPr>
            <w:r w:rsidRPr="001E4250">
              <w:rPr>
                <w:spacing w:val="1"/>
                <w:shd w:val="clear" w:color="auto" w:fill="FFFFFF"/>
                <w:lang w:bidi="ru-RU"/>
              </w:rPr>
              <w:t>Тел.: +7(</w:t>
            </w:r>
            <w:r w:rsidRPr="001E4250">
              <w:t>82137) 93266</w:t>
            </w:r>
          </w:p>
          <w:p w:rsidR="00106090" w:rsidRPr="002E3592" w:rsidRDefault="00106090" w:rsidP="00106090">
            <w:r w:rsidRPr="001E4250">
              <w:rPr>
                <w:spacing w:val="1"/>
                <w:shd w:val="clear" w:color="auto" w:fill="FFFFFF"/>
                <w:lang w:bidi="ru-RU"/>
              </w:rPr>
              <w:t>Е</w:t>
            </w:r>
            <w:r w:rsidRPr="002E3592">
              <w:rPr>
                <w:spacing w:val="1"/>
                <w:shd w:val="clear" w:color="auto" w:fill="FFFFFF"/>
                <w:lang w:bidi="ru-RU"/>
              </w:rPr>
              <w:t>-</w:t>
            </w:r>
            <w:r w:rsidRPr="001E4250">
              <w:rPr>
                <w:spacing w:val="1"/>
                <w:shd w:val="clear" w:color="auto" w:fill="FFFFFF"/>
                <w:lang w:val="en-US" w:bidi="ru-RU"/>
              </w:rPr>
              <w:t>mail</w:t>
            </w:r>
            <w:r w:rsidRPr="002E3592">
              <w:rPr>
                <w:spacing w:val="1"/>
                <w:shd w:val="clear" w:color="auto" w:fill="FFFFFF"/>
                <w:lang w:bidi="ru-RU"/>
              </w:rPr>
              <w:t>:</w:t>
            </w:r>
            <w:r w:rsidRPr="001E4250">
              <w:rPr>
                <w:lang w:val="en-US"/>
              </w:rPr>
              <w:t>a</w:t>
            </w:r>
            <w:r w:rsidRPr="002E3592">
              <w:t>.</w:t>
            </w:r>
            <w:r w:rsidRPr="001E4250">
              <w:rPr>
                <w:lang w:val="en-US"/>
              </w:rPr>
              <w:t>mr</w:t>
            </w:r>
            <w:r w:rsidRPr="002E3592">
              <w:t>.</w:t>
            </w:r>
            <w:r w:rsidRPr="001E4250">
              <w:rPr>
                <w:lang w:val="en-US"/>
              </w:rPr>
              <w:t>ust</w:t>
            </w:r>
            <w:r w:rsidRPr="002E3592">
              <w:t>-</w:t>
            </w:r>
            <w:r w:rsidRPr="001E4250">
              <w:rPr>
                <w:lang w:val="en-US"/>
              </w:rPr>
              <w:t>kulomskiy</w:t>
            </w:r>
            <w:r w:rsidRPr="002E3592">
              <w:t>@</w:t>
            </w:r>
          </w:p>
          <w:p w:rsidR="00106090" w:rsidRPr="001E4250" w:rsidRDefault="00106090" w:rsidP="00106090">
            <w:r w:rsidRPr="001E4250">
              <w:rPr>
                <w:lang w:val="en-US"/>
              </w:rPr>
              <w:t>ust</w:t>
            </w:r>
            <w:r w:rsidRPr="001E4250">
              <w:t>-</w:t>
            </w:r>
            <w:r w:rsidRPr="001E4250">
              <w:rPr>
                <w:lang w:val="en-US"/>
              </w:rPr>
              <w:t>kulom</w:t>
            </w:r>
            <w:r w:rsidRPr="001E4250">
              <w:t>.</w:t>
            </w:r>
            <w:r w:rsidRPr="001E4250">
              <w:rPr>
                <w:lang w:val="en-US"/>
              </w:rPr>
              <w:t>rkomi</w:t>
            </w:r>
            <w:r w:rsidRPr="001E4250">
              <w:t>.</w:t>
            </w:r>
            <w:r w:rsidRPr="001E4250">
              <w:rPr>
                <w:lang w:val="en-US"/>
              </w:rPr>
              <w:t>ru</w:t>
            </w:r>
          </w:p>
        </w:tc>
        <w:tc>
          <w:tcPr>
            <w:tcW w:w="5040" w:type="dxa"/>
            <w:shd w:val="clear" w:color="auto" w:fill="auto"/>
          </w:tcPr>
          <w:p w:rsidR="00106090" w:rsidRDefault="00106090" w:rsidP="00106090">
            <w:r>
              <w:t>___________________________________</w:t>
            </w:r>
          </w:p>
          <w:p w:rsidR="00106090" w:rsidRDefault="00106090" w:rsidP="00106090">
            <w:r>
              <w:t>___________________________________</w:t>
            </w:r>
          </w:p>
          <w:p w:rsidR="00106090" w:rsidRPr="00DF47E3" w:rsidRDefault="00106090" w:rsidP="00106090">
            <w:r>
              <w:t>___________________________________</w:t>
            </w:r>
          </w:p>
        </w:tc>
      </w:tr>
      <w:tr w:rsidR="00106090" w:rsidRPr="00DF47E3" w:rsidTr="00106090">
        <w:trPr>
          <w:trHeight w:val="375"/>
        </w:trPr>
        <w:tc>
          <w:tcPr>
            <w:tcW w:w="4788" w:type="dxa"/>
            <w:shd w:val="clear" w:color="auto" w:fill="auto"/>
          </w:tcPr>
          <w:p w:rsidR="00106090" w:rsidRPr="001E4250" w:rsidRDefault="00106090" w:rsidP="00106090">
            <w:pPr>
              <w:widowControl w:val="0"/>
              <w:tabs>
                <w:tab w:val="left" w:pos="9414"/>
              </w:tabs>
              <w:spacing w:line="235" w:lineRule="exact"/>
              <w:ind w:left="40" w:right="216"/>
              <w:jc w:val="both"/>
              <w:rPr>
                <w:bCs/>
                <w:spacing w:val="10"/>
              </w:rPr>
            </w:pPr>
            <w:r w:rsidRPr="001E4250">
              <w:rPr>
                <w:bCs/>
                <w:spacing w:val="10"/>
              </w:rPr>
              <w:t>ИНН 1114000888  КПП 111401001</w:t>
            </w:r>
          </w:p>
          <w:p w:rsidR="00106090" w:rsidRPr="001E4250" w:rsidRDefault="00106090" w:rsidP="00106090">
            <w:pPr>
              <w:widowControl w:val="0"/>
              <w:tabs>
                <w:tab w:val="left" w:pos="9414"/>
              </w:tabs>
              <w:spacing w:line="235" w:lineRule="exact"/>
              <w:ind w:left="40" w:right="216"/>
              <w:jc w:val="both"/>
              <w:rPr>
                <w:bCs/>
                <w:spacing w:val="10"/>
              </w:rPr>
            </w:pPr>
            <w:r w:rsidRPr="001E4250">
              <w:rPr>
                <w:bCs/>
                <w:spacing w:val="10"/>
              </w:rPr>
              <w:t>ОКТМО 87648000</w:t>
            </w:r>
          </w:p>
          <w:p w:rsidR="00106090" w:rsidRPr="001E4250" w:rsidRDefault="00106090" w:rsidP="00106090">
            <w:pPr>
              <w:tabs>
                <w:tab w:val="left" w:pos="426"/>
                <w:tab w:val="left" w:pos="1276"/>
              </w:tabs>
              <w:ind w:left="33"/>
              <w:rPr>
                <w:spacing w:val="1"/>
                <w:shd w:val="clear" w:color="auto" w:fill="FFFFFF"/>
                <w:lang w:bidi="ru-RU"/>
              </w:rPr>
            </w:pPr>
            <w:r w:rsidRPr="001E4250">
              <w:rPr>
                <w:spacing w:val="1"/>
                <w:shd w:val="clear" w:color="auto" w:fill="FFFFFF"/>
                <w:lang w:bidi="ru-RU"/>
              </w:rPr>
              <w:t>ОТДЕЛЕНИЕ-НБ РЕСПУБЛИКА КОМИ                             БАНКА РОССИИ// УФК по Республике Коми, г. Сыктывкар</w:t>
            </w:r>
          </w:p>
          <w:p w:rsidR="00106090" w:rsidRPr="001E4250" w:rsidRDefault="00106090" w:rsidP="00106090">
            <w:pPr>
              <w:tabs>
                <w:tab w:val="left" w:pos="426"/>
                <w:tab w:val="left" w:pos="1276"/>
              </w:tabs>
              <w:ind w:left="33"/>
              <w:rPr>
                <w:spacing w:val="1"/>
                <w:shd w:val="clear" w:color="auto" w:fill="FFFFFF"/>
                <w:lang w:bidi="ru-RU"/>
              </w:rPr>
            </w:pPr>
            <w:r w:rsidRPr="001E4250">
              <w:rPr>
                <w:spacing w:val="1"/>
                <w:shd w:val="clear" w:color="auto" w:fill="FFFFFF"/>
                <w:lang w:bidi="ru-RU"/>
              </w:rPr>
              <w:t>Кс 03221643870000000700</w:t>
            </w:r>
          </w:p>
          <w:p w:rsidR="00106090" w:rsidRPr="001E4250" w:rsidRDefault="00106090" w:rsidP="00106090">
            <w:pPr>
              <w:tabs>
                <w:tab w:val="left" w:pos="426"/>
                <w:tab w:val="left" w:pos="1276"/>
              </w:tabs>
              <w:ind w:left="33"/>
              <w:rPr>
                <w:spacing w:val="1"/>
                <w:shd w:val="clear" w:color="auto" w:fill="FFFFFF"/>
                <w:lang w:bidi="ru-RU"/>
              </w:rPr>
            </w:pPr>
            <w:r w:rsidRPr="001E4250">
              <w:rPr>
                <w:spacing w:val="1"/>
                <w:shd w:val="clear" w:color="auto" w:fill="FFFFFF"/>
                <w:lang w:bidi="ru-RU"/>
              </w:rPr>
              <w:t>екс 40102810245370000074</w:t>
            </w:r>
          </w:p>
          <w:p w:rsidR="00106090" w:rsidRPr="001E4250" w:rsidRDefault="00106090" w:rsidP="00106090">
            <w:pPr>
              <w:tabs>
                <w:tab w:val="left" w:pos="426"/>
                <w:tab w:val="left" w:pos="1276"/>
              </w:tabs>
              <w:ind w:left="33"/>
              <w:jc w:val="both"/>
              <w:rPr>
                <w:spacing w:val="1"/>
                <w:shd w:val="clear" w:color="auto" w:fill="FFFFFF"/>
                <w:lang w:bidi="ru-RU"/>
              </w:rPr>
            </w:pPr>
            <w:r w:rsidRPr="001E4250">
              <w:rPr>
                <w:spacing w:val="1"/>
                <w:shd w:val="clear" w:color="auto" w:fill="FFFFFF"/>
                <w:lang w:bidi="ru-RU"/>
              </w:rPr>
              <w:t>БИК 018702501</w:t>
            </w:r>
          </w:p>
          <w:p w:rsidR="00106090" w:rsidRDefault="00106090" w:rsidP="00106090">
            <w:pPr>
              <w:tabs>
                <w:tab w:val="left" w:pos="426"/>
                <w:tab w:val="left" w:pos="1276"/>
              </w:tabs>
              <w:ind w:left="33"/>
              <w:jc w:val="both"/>
              <w:rPr>
                <w:spacing w:val="1"/>
                <w:shd w:val="clear" w:color="auto" w:fill="FFFFFF"/>
                <w:lang w:bidi="ru-RU"/>
              </w:rPr>
            </w:pPr>
            <w:r w:rsidRPr="001E4250">
              <w:rPr>
                <w:spacing w:val="1"/>
                <w:shd w:val="clear" w:color="auto" w:fill="FFFFFF"/>
                <w:lang w:bidi="ru-RU"/>
              </w:rPr>
              <w:t>л/с 03073003301</w:t>
            </w:r>
          </w:p>
          <w:p w:rsidR="00106090" w:rsidRDefault="00106090" w:rsidP="00106090">
            <w:pPr>
              <w:tabs>
                <w:tab w:val="left" w:pos="426"/>
                <w:tab w:val="left" w:pos="1276"/>
              </w:tabs>
              <w:ind w:left="33"/>
              <w:jc w:val="both"/>
              <w:rPr>
                <w:spacing w:val="1"/>
                <w:shd w:val="clear" w:color="auto" w:fill="FFFFFF"/>
                <w:lang w:bidi="ru-RU"/>
              </w:rPr>
            </w:pPr>
          </w:p>
          <w:p w:rsidR="00106090" w:rsidRDefault="00106090" w:rsidP="00106090">
            <w:pPr>
              <w:tabs>
                <w:tab w:val="left" w:pos="426"/>
                <w:tab w:val="left" w:pos="1276"/>
              </w:tabs>
              <w:ind w:left="33"/>
              <w:jc w:val="both"/>
              <w:rPr>
                <w:spacing w:val="1"/>
                <w:shd w:val="clear" w:color="auto" w:fill="FFFFFF"/>
                <w:lang w:bidi="ru-RU"/>
              </w:rPr>
            </w:pPr>
            <w:r>
              <w:rPr>
                <w:spacing w:val="1"/>
                <w:shd w:val="clear" w:color="auto" w:fill="FFFFFF"/>
                <w:lang w:bidi="ru-RU"/>
              </w:rPr>
              <w:t>Глава МР «Усть-Куломский»-</w:t>
            </w:r>
          </w:p>
          <w:p w:rsidR="00106090" w:rsidRDefault="00106090" w:rsidP="00106090">
            <w:pPr>
              <w:tabs>
                <w:tab w:val="left" w:pos="426"/>
                <w:tab w:val="left" w:pos="1276"/>
              </w:tabs>
              <w:ind w:left="33"/>
              <w:jc w:val="both"/>
              <w:rPr>
                <w:spacing w:val="1"/>
                <w:shd w:val="clear" w:color="auto" w:fill="FFFFFF"/>
                <w:lang w:bidi="ru-RU"/>
              </w:rPr>
            </w:pPr>
            <w:r>
              <w:rPr>
                <w:spacing w:val="1"/>
                <w:shd w:val="clear" w:color="auto" w:fill="FFFFFF"/>
                <w:lang w:bidi="ru-RU"/>
              </w:rPr>
              <w:t>руководитель администрации района</w:t>
            </w:r>
          </w:p>
          <w:p w:rsidR="00106090" w:rsidRDefault="00106090" w:rsidP="00106090">
            <w:pPr>
              <w:tabs>
                <w:tab w:val="left" w:pos="426"/>
                <w:tab w:val="left" w:pos="1276"/>
              </w:tabs>
              <w:ind w:left="33"/>
              <w:jc w:val="both"/>
              <w:rPr>
                <w:spacing w:val="1"/>
                <w:shd w:val="clear" w:color="auto" w:fill="FFFFFF"/>
                <w:lang w:bidi="ru-RU"/>
              </w:rPr>
            </w:pPr>
          </w:p>
          <w:p w:rsidR="00106090" w:rsidRDefault="00106090" w:rsidP="00106090">
            <w:pPr>
              <w:tabs>
                <w:tab w:val="left" w:pos="426"/>
                <w:tab w:val="left" w:pos="1276"/>
              </w:tabs>
              <w:ind w:left="33"/>
              <w:jc w:val="both"/>
              <w:rPr>
                <w:spacing w:val="1"/>
                <w:shd w:val="clear" w:color="auto" w:fill="FFFFFF"/>
                <w:lang w:bidi="ru-RU"/>
              </w:rPr>
            </w:pPr>
            <w:r>
              <w:rPr>
                <w:spacing w:val="1"/>
                <w:shd w:val="clear" w:color="auto" w:fill="FFFFFF"/>
                <w:lang w:bidi="ru-RU"/>
              </w:rPr>
              <w:t>________________С.В.Рубан</w:t>
            </w:r>
          </w:p>
          <w:p w:rsidR="00106090" w:rsidRDefault="00106090" w:rsidP="00106090">
            <w:pPr>
              <w:tabs>
                <w:tab w:val="left" w:pos="426"/>
                <w:tab w:val="left" w:pos="1276"/>
              </w:tabs>
              <w:ind w:left="33"/>
              <w:jc w:val="both"/>
              <w:rPr>
                <w:spacing w:val="1"/>
                <w:shd w:val="clear" w:color="auto" w:fill="FFFFFF"/>
                <w:lang w:bidi="ru-RU"/>
              </w:rPr>
            </w:pPr>
          </w:p>
          <w:p w:rsidR="00106090" w:rsidRPr="000D2BA1" w:rsidRDefault="00106090" w:rsidP="00106090">
            <w:pPr>
              <w:tabs>
                <w:tab w:val="left" w:pos="426"/>
                <w:tab w:val="left" w:pos="1276"/>
              </w:tabs>
              <w:ind w:left="33"/>
              <w:jc w:val="both"/>
              <w:rPr>
                <w:spacing w:val="1"/>
                <w:shd w:val="clear" w:color="auto" w:fill="FFFFFF"/>
                <w:lang w:bidi="ru-RU"/>
              </w:rPr>
            </w:pPr>
            <w:r>
              <w:rPr>
                <w:spacing w:val="1"/>
                <w:shd w:val="clear" w:color="auto" w:fill="FFFFFF"/>
                <w:lang w:bidi="ru-RU"/>
              </w:rPr>
              <w:lastRenderedPageBreak/>
              <w:t xml:space="preserve">             МП</w:t>
            </w:r>
          </w:p>
        </w:tc>
        <w:tc>
          <w:tcPr>
            <w:tcW w:w="5040" w:type="dxa"/>
            <w:shd w:val="clear" w:color="auto" w:fill="auto"/>
          </w:tcPr>
          <w:p w:rsidR="00106090" w:rsidRDefault="00106090" w:rsidP="00106090"/>
          <w:p w:rsidR="00106090" w:rsidRDefault="00106090" w:rsidP="00106090"/>
          <w:p w:rsidR="00106090" w:rsidRDefault="00106090" w:rsidP="00106090"/>
          <w:p w:rsidR="00106090" w:rsidRDefault="00106090" w:rsidP="00106090"/>
          <w:p w:rsidR="00106090" w:rsidRDefault="00106090" w:rsidP="00106090"/>
          <w:p w:rsidR="00106090" w:rsidRDefault="00106090" w:rsidP="00106090"/>
          <w:p w:rsidR="00106090" w:rsidRDefault="00106090" w:rsidP="00106090"/>
          <w:p w:rsidR="00106090" w:rsidRDefault="00106090" w:rsidP="00106090"/>
          <w:p w:rsidR="00106090" w:rsidRDefault="00106090" w:rsidP="00106090"/>
          <w:p w:rsidR="00106090" w:rsidRDefault="00106090" w:rsidP="00106090"/>
          <w:p w:rsidR="00106090" w:rsidRDefault="00106090" w:rsidP="00106090">
            <w:r>
              <w:t>___________________________________</w:t>
            </w:r>
          </w:p>
          <w:p w:rsidR="00106090" w:rsidRDefault="00106090" w:rsidP="00106090">
            <w:r>
              <w:t>___________________________________</w:t>
            </w:r>
          </w:p>
          <w:p w:rsidR="00106090" w:rsidRDefault="00106090" w:rsidP="00106090"/>
          <w:p w:rsidR="00106090" w:rsidRDefault="00106090" w:rsidP="00106090">
            <w:r>
              <w:t>__________________(______________)</w:t>
            </w:r>
          </w:p>
          <w:p w:rsidR="00106090" w:rsidRDefault="00106090" w:rsidP="00106090"/>
          <w:p w:rsidR="00106090" w:rsidRPr="00DF47E3" w:rsidRDefault="00106090" w:rsidP="00106090">
            <w:r>
              <w:lastRenderedPageBreak/>
              <w:t xml:space="preserve">           МП</w:t>
            </w:r>
          </w:p>
        </w:tc>
      </w:tr>
    </w:tbl>
    <w:p w:rsidR="00106090" w:rsidRDefault="00106090" w:rsidP="00AE5D86">
      <w:pPr>
        <w:rPr>
          <w:snapToGrid w:val="0"/>
        </w:rPr>
      </w:pPr>
    </w:p>
    <w:p w:rsidR="00106090" w:rsidRDefault="00106090" w:rsidP="00106090">
      <w:pPr>
        <w:rPr>
          <w:snapToGrid w:val="0"/>
        </w:rPr>
      </w:pPr>
    </w:p>
    <w:p w:rsidR="00106090" w:rsidRPr="002108BB" w:rsidRDefault="00106090" w:rsidP="00106090">
      <w:pPr>
        <w:jc w:val="right"/>
        <w:rPr>
          <w:snapToGrid w:val="0"/>
        </w:rPr>
      </w:pPr>
      <w:r w:rsidRPr="00DF47E3">
        <w:rPr>
          <w:snapToGrid w:val="0"/>
        </w:rPr>
        <w:t xml:space="preserve">Приложение № </w:t>
      </w:r>
      <w:r>
        <w:rPr>
          <w:snapToGrid w:val="0"/>
        </w:rPr>
        <w:t>1</w:t>
      </w:r>
      <w:r w:rsidRPr="00DF47E3">
        <w:rPr>
          <w:snapToGrid w:val="0"/>
        </w:rPr>
        <w:t xml:space="preserve"> к договору</w:t>
      </w:r>
    </w:p>
    <w:p w:rsidR="00106090" w:rsidRPr="00DF47E3" w:rsidRDefault="00106090" w:rsidP="00106090">
      <w:pPr>
        <w:jc w:val="right"/>
        <w:rPr>
          <w:snapToGrid w:val="0"/>
        </w:rPr>
      </w:pPr>
      <w:r w:rsidRPr="00DF47E3">
        <w:rPr>
          <w:snapToGrid w:val="0"/>
        </w:rPr>
        <w:t>аренды муниципального имущества</w:t>
      </w:r>
    </w:p>
    <w:p w:rsidR="00106090" w:rsidRPr="00DF47E3" w:rsidRDefault="00106090" w:rsidP="00106090">
      <w:pPr>
        <w:jc w:val="right"/>
        <w:rPr>
          <w:snapToGrid w:val="0"/>
        </w:rPr>
      </w:pPr>
      <w:r w:rsidRPr="00DF47E3">
        <w:rPr>
          <w:snapToGrid w:val="0"/>
        </w:rPr>
        <w:t>от «___»____________202</w:t>
      </w:r>
      <w:r>
        <w:rPr>
          <w:snapToGrid w:val="0"/>
        </w:rPr>
        <w:t>4</w:t>
      </w:r>
      <w:r w:rsidRPr="00DF47E3">
        <w:rPr>
          <w:snapToGrid w:val="0"/>
        </w:rPr>
        <w:t xml:space="preserve"> №_____</w:t>
      </w:r>
    </w:p>
    <w:p w:rsidR="00106090" w:rsidRPr="00DF47E3" w:rsidRDefault="00106090" w:rsidP="00106090">
      <w:pPr>
        <w:jc w:val="right"/>
        <w:rPr>
          <w:snapToGrid w:val="0"/>
        </w:rPr>
      </w:pPr>
    </w:p>
    <w:p w:rsidR="00106090" w:rsidRPr="00DF47E3" w:rsidRDefault="00106090" w:rsidP="00106090">
      <w:pPr>
        <w:jc w:val="center"/>
        <w:rPr>
          <w:sz w:val="28"/>
          <w:szCs w:val="28"/>
        </w:rPr>
      </w:pPr>
    </w:p>
    <w:p w:rsidR="00106090" w:rsidRPr="00DF47E3" w:rsidRDefault="00106090" w:rsidP="00106090">
      <w:pPr>
        <w:jc w:val="center"/>
        <w:rPr>
          <w:sz w:val="28"/>
          <w:szCs w:val="28"/>
        </w:rPr>
      </w:pPr>
      <w:r w:rsidRPr="00DF47E3">
        <w:rPr>
          <w:sz w:val="28"/>
          <w:szCs w:val="28"/>
        </w:rPr>
        <w:t>Перечень</w:t>
      </w:r>
    </w:p>
    <w:p w:rsidR="00106090" w:rsidRPr="00DF47E3" w:rsidRDefault="00106090" w:rsidP="00106090">
      <w:pPr>
        <w:jc w:val="center"/>
        <w:rPr>
          <w:sz w:val="28"/>
          <w:szCs w:val="28"/>
        </w:rPr>
      </w:pPr>
      <w:r w:rsidRPr="00DF47E3">
        <w:rPr>
          <w:sz w:val="28"/>
          <w:szCs w:val="28"/>
        </w:rPr>
        <w:t xml:space="preserve">муниципального недвижимого имущества, передаваемого в аренду </w:t>
      </w:r>
    </w:p>
    <w:p w:rsidR="00106090" w:rsidRPr="00DF47E3" w:rsidRDefault="00106090" w:rsidP="00106090">
      <w:pPr>
        <w:rPr>
          <w:b/>
        </w:rPr>
      </w:pPr>
    </w:p>
    <w:tbl>
      <w:tblPr>
        <w:tblW w:w="9528" w:type="dxa"/>
        <w:jc w:val="center"/>
        <w:tblLayout w:type="fixed"/>
        <w:tblLook w:val="01E0"/>
      </w:tblPr>
      <w:tblGrid>
        <w:gridCol w:w="709"/>
        <w:gridCol w:w="1985"/>
        <w:gridCol w:w="2835"/>
        <w:gridCol w:w="2071"/>
        <w:gridCol w:w="1928"/>
      </w:tblGrid>
      <w:tr w:rsidR="00106090" w:rsidRPr="004D1EA7" w:rsidTr="00106090">
        <w:trPr>
          <w:trHeight w:val="1440"/>
          <w:jc w:val="center"/>
        </w:trPr>
        <w:tc>
          <w:tcPr>
            <w:tcW w:w="709"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лота</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ind w:firstLine="33"/>
              <w:jc w:val="center"/>
              <w:rPr>
                <w:b/>
                <w:sz w:val="22"/>
                <w:szCs w:val="22"/>
              </w:rPr>
            </w:pPr>
            <w:r w:rsidRPr="004D1EA7">
              <w:rPr>
                <w:b/>
                <w:sz w:val="22"/>
                <w:szCs w:val="22"/>
              </w:rPr>
              <w:t>Наименование</w:t>
            </w:r>
          </w:p>
          <w:p w:rsidR="00106090" w:rsidRDefault="00106090" w:rsidP="00106090">
            <w:pPr>
              <w:autoSpaceDE w:val="0"/>
              <w:autoSpaceDN w:val="0"/>
              <w:adjustRightInd w:val="0"/>
              <w:jc w:val="center"/>
              <w:rPr>
                <w:b/>
                <w:sz w:val="22"/>
                <w:szCs w:val="22"/>
              </w:rPr>
            </w:pPr>
            <w:r w:rsidRPr="004D1EA7">
              <w:rPr>
                <w:b/>
                <w:sz w:val="22"/>
                <w:szCs w:val="22"/>
              </w:rPr>
              <w:t>имущества и</w:t>
            </w:r>
          </w:p>
          <w:p w:rsidR="00106090" w:rsidRPr="004D1EA7" w:rsidRDefault="00106090" w:rsidP="00106090">
            <w:pPr>
              <w:autoSpaceDE w:val="0"/>
              <w:autoSpaceDN w:val="0"/>
              <w:adjustRightInd w:val="0"/>
              <w:jc w:val="center"/>
              <w:rPr>
                <w:b/>
                <w:sz w:val="22"/>
                <w:szCs w:val="22"/>
              </w:rPr>
            </w:pPr>
            <w:r w:rsidRPr="004D1EA7">
              <w:rPr>
                <w:b/>
                <w:sz w:val="22"/>
                <w:szCs w:val="22"/>
              </w:rPr>
              <w:t xml:space="preserve"> общая </w:t>
            </w:r>
          </w:p>
          <w:p w:rsidR="00106090" w:rsidRPr="004D1EA7" w:rsidRDefault="00106090" w:rsidP="00106090">
            <w:pPr>
              <w:autoSpaceDE w:val="0"/>
              <w:autoSpaceDN w:val="0"/>
              <w:adjustRightInd w:val="0"/>
              <w:ind w:firstLine="33"/>
              <w:jc w:val="center"/>
              <w:rPr>
                <w:b/>
                <w:sz w:val="22"/>
                <w:szCs w:val="22"/>
              </w:rPr>
            </w:pPr>
            <w:r w:rsidRPr="004D1EA7">
              <w:rPr>
                <w:b/>
                <w:sz w:val="22"/>
                <w:szCs w:val="22"/>
              </w:rPr>
              <w:t>характеристика</w:t>
            </w:r>
          </w:p>
          <w:p w:rsidR="00106090" w:rsidRPr="004D1EA7" w:rsidRDefault="00106090" w:rsidP="00106090">
            <w:pPr>
              <w:autoSpaceDE w:val="0"/>
              <w:autoSpaceDN w:val="0"/>
              <w:adjustRightInd w:val="0"/>
              <w:ind w:firstLine="33"/>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Местонахождение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b/>
                <w:sz w:val="22"/>
                <w:szCs w:val="22"/>
              </w:rPr>
            </w:pPr>
            <w:r w:rsidRPr="004D1EA7">
              <w:rPr>
                <w:b/>
                <w:sz w:val="22"/>
                <w:szCs w:val="22"/>
              </w:rPr>
              <w:t xml:space="preserve">Кадастровый </w:t>
            </w:r>
          </w:p>
          <w:p w:rsidR="00106090" w:rsidRPr="004D1EA7" w:rsidRDefault="00106090" w:rsidP="00106090">
            <w:pPr>
              <w:autoSpaceDE w:val="0"/>
              <w:autoSpaceDN w:val="0"/>
              <w:adjustRightInd w:val="0"/>
              <w:jc w:val="center"/>
              <w:rPr>
                <w:b/>
                <w:sz w:val="22"/>
                <w:szCs w:val="22"/>
              </w:rPr>
            </w:pPr>
            <w:r w:rsidRPr="004D1EA7">
              <w:rPr>
                <w:b/>
                <w:sz w:val="22"/>
                <w:szCs w:val="22"/>
              </w:rPr>
              <w:t>номер</w:t>
            </w:r>
          </w:p>
        </w:tc>
        <w:tc>
          <w:tcPr>
            <w:tcW w:w="1928"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autoSpaceDE w:val="0"/>
              <w:autoSpaceDN w:val="0"/>
              <w:adjustRightInd w:val="0"/>
              <w:jc w:val="center"/>
              <w:rPr>
                <w:rFonts w:ascii="Arial" w:hAnsi="Arial" w:cs="Arial"/>
                <w:b/>
                <w:sz w:val="22"/>
                <w:szCs w:val="22"/>
              </w:rPr>
            </w:pPr>
            <w:r w:rsidRPr="004D1EA7">
              <w:rPr>
                <w:b/>
                <w:sz w:val="22"/>
                <w:szCs w:val="22"/>
              </w:rPr>
              <w:t>Рыночная сто</w:t>
            </w:r>
            <w:r w:rsidRPr="004D1EA7">
              <w:rPr>
                <w:b/>
                <w:sz w:val="22"/>
                <w:szCs w:val="22"/>
              </w:rPr>
              <w:t>и</w:t>
            </w:r>
            <w:r w:rsidRPr="004D1EA7">
              <w:rPr>
                <w:b/>
                <w:sz w:val="22"/>
                <w:szCs w:val="22"/>
              </w:rPr>
              <w:t>мость (годовой арендной  пл</w:t>
            </w:r>
            <w:r w:rsidRPr="004D1EA7">
              <w:rPr>
                <w:b/>
                <w:sz w:val="22"/>
                <w:szCs w:val="22"/>
              </w:rPr>
              <w:t>а</w:t>
            </w:r>
            <w:r w:rsidRPr="004D1EA7">
              <w:rPr>
                <w:b/>
                <w:sz w:val="22"/>
                <w:szCs w:val="22"/>
              </w:rPr>
              <w:t>ты) руб. Без уч</w:t>
            </w:r>
            <w:r w:rsidRPr="004D1EA7">
              <w:rPr>
                <w:b/>
                <w:sz w:val="22"/>
                <w:szCs w:val="22"/>
              </w:rPr>
              <w:t>е</w:t>
            </w:r>
            <w:r w:rsidRPr="004D1EA7">
              <w:rPr>
                <w:b/>
                <w:sz w:val="22"/>
                <w:szCs w:val="22"/>
              </w:rPr>
              <w:t xml:space="preserve">та НДС  </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106090" w:rsidRDefault="00106090" w:rsidP="00106090">
            <w:pPr>
              <w:jc w:val="both"/>
              <w:rPr>
                <w:color w:val="FF0000"/>
              </w:rPr>
            </w:pPr>
            <w:r w:rsidRPr="004D1EA7">
              <w:rPr>
                <w:sz w:val="22"/>
                <w:szCs w:val="22"/>
              </w:rPr>
              <w:t>Нежилое здание - здание гаража.</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238,8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w:t>
            </w:r>
          </w:p>
          <w:p w:rsidR="00106090" w:rsidRPr="004D1EA7" w:rsidRDefault="00106090" w:rsidP="00106090">
            <w:pPr>
              <w:rPr>
                <w:sz w:val="22"/>
                <w:szCs w:val="22"/>
              </w:rPr>
            </w:pPr>
            <w:r w:rsidRPr="004D1EA7">
              <w:rPr>
                <w:sz w:val="22"/>
                <w:szCs w:val="22"/>
              </w:rPr>
              <w:t>с. Помоздино, ул.</w:t>
            </w:r>
          </w:p>
          <w:p w:rsidR="00106090" w:rsidRPr="004D1EA7" w:rsidRDefault="00106090" w:rsidP="00106090">
            <w:pPr>
              <w:rPr>
                <w:sz w:val="22"/>
                <w:szCs w:val="22"/>
              </w:rPr>
            </w:pPr>
            <w:r w:rsidRPr="004D1EA7">
              <w:rPr>
                <w:sz w:val="22"/>
                <w:szCs w:val="22"/>
              </w:rPr>
              <w:t xml:space="preserve"> Гаражная д. 6 а</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11:07:1401002:200</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159 095,00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 ангар (литер Б) </w:t>
            </w:r>
          </w:p>
          <w:p w:rsidR="00106090" w:rsidRPr="004D1EA7" w:rsidRDefault="00106090" w:rsidP="00106090">
            <w:pPr>
              <w:jc w:val="both"/>
              <w:rPr>
                <w:sz w:val="22"/>
                <w:szCs w:val="22"/>
              </w:rPr>
            </w:pPr>
            <w:r>
              <w:rPr>
                <w:sz w:val="22"/>
                <w:szCs w:val="22"/>
                <w:lang w:val="en-US"/>
              </w:rPr>
              <w:t>S</w:t>
            </w:r>
            <w:r w:rsidRPr="00214B49">
              <w:rPr>
                <w:sz w:val="22"/>
                <w:szCs w:val="22"/>
              </w:rPr>
              <w:t xml:space="preserve"> =</w:t>
            </w:r>
            <w:r w:rsidRPr="00214B49">
              <w:t>347,3 кв.м</w:t>
            </w:r>
            <w:r w:rsidRPr="006264A1">
              <w:rPr>
                <w:color w:val="FF0000"/>
              </w:rPr>
              <w:t>.</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11:07:4201001:254</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85 713,00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jc w:val="both"/>
              <w:rPr>
                <w:sz w:val="22"/>
                <w:szCs w:val="22"/>
              </w:rPr>
            </w:pPr>
            <w:r w:rsidRPr="004D1EA7">
              <w:rPr>
                <w:sz w:val="22"/>
                <w:szCs w:val="22"/>
              </w:rPr>
              <w:t xml:space="preserve">Нежилое здание гараж (литер Д) </w:t>
            </w:r>
          </w:p>
          <w:p w:rsidR="00106090" w:rsidRPr="00214B49" w:rsidRDefault="00106090" w:rsidP="00106090">
            <w:pPr>
              <w:jc w:val="both"/>
              <w:rPr>
                <w:sz w:val="22"/>
                <w:szCs w:val="22"/>
              </w:rPr>
            </w:pPr>
            <w:r>
              <w:rPr>
                <w:sz w:val="22"/>
                <w:szCs w:val="22"/>
                <w:lang w:val="en-US"/>
              </w:rPr>
              <w:t>S</w:t>
            </w:r>
            <w:r w:rsidRPr="00214B49">
              <w:rPr>
                <w:sz w:val="22"/>
                <w:szCs w:val="22"/>
              </w:rPr>
              <w:t xml:space="preserve"> =</w:t>
            </w:r>
            <w:r w:rsidRPr="00214B49">
              <w:t>557,7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Республика Коми, Усть-Куломский район, с. Усть-Кулом, ул. </w:t>
            </w:r>
          </w:p>
          <w:p w:rsidR="00106090" w:rsidRPr="004D1EA7" w:rsidRDefault="00106090" w:rsidP="00106090">
            <w:pPr>
              <w:rPr>
                <w:sz w:val="22"/>
                <w:szCs w:val="22"/>
              </w:rPr>
            </w:pPr>
            <w:r w:rsidRPr="004D1EA7">
              <w:rPr>
                <w:sz w:val="22"/>
                <w:szCs w:val="22"/>
              </w:rPr>
              <w:t xml:space="preserve">Мостовая д. 4 </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rFonts w:eastAsia="TimesNewRomanPSMT"/>
                <w:sz w:val="22"/>
                <w:szCs w:val="22"/>
              </w:rPr>
              <w:t>11:07:4201001:449</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272 457,00</w:t>
            </w:r>
          </w:p>
        </w:tc>
      </w:tr>
      <w:tr w:rsidR="00106090" w:rsidRPr="004D1EA7" w:rsidTr="00106090">
        <w:trPr>
          <w:trHeight w:val="850"/>
          <w:jc w:val="center"/>
        </w:trPr>
        <w:tc>
          <w:tcPr>
            <w:tcW w:w="709"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jc w:val="center"/>
              <w:rPr>
                <w:sz w:val="22"/>
                <w:szCs w:val="22"/>
              </w:rPr>
            </w:pPr>
            <w:r>
              <w:rPr>
                <w:sz w:val="22"/>
                <w:szCs w:val="22"/>
              </w:rPr>
              <w:t xml:space="preserve">Лот № </w:t>
            </w:r>
            <w:r w:rsidRPr="004D1EA7">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sz w:val="22"/>
                <w:szCs w:val="22"/>
              </w:rPr>
            </w:pPr>
            <w:r w:rsidRPr="004D1EA7">
              <w:rPr>
                <w:sz w:val="22"/>
                <w:szCs w:val="22"/>
              </w:rPr>
              <w:t>Помещения № 8 (1 этаж) Помещ</w:t>
            </w:r>
            <w:r w:rsidRPr="004D1EA7">
              <w:rPr>
                <w:sz w:val="22"/>
                <w:szCs w:val="22"/>
              </w:rPr>
              <w:t>е</w:t>
            </w:r>
            <w:r w:rsidRPr="004D1EA7">
              <w:rPr>
                <w:sz w:val="22"/>
                <w:szCs w:val="22"/>
              </w:rPr>
              <w:t xml:space="preserve">ния № 2, 4, 9, 10, 11, 13, 14, (2 этаж) </w:t>
            </w:r>
            <w:r>
              <w:rPr>
                <w:sz w:val="22"/>
                <w:szCs w:val="22"/>
                <w:lang w:val="en-US"/>
              </w:rPr>
              <w:t>S</w:t>
            </w:r>
            <w:r w:rsidRPr="00214B49">
              <w:rPr>
                <w:sz w:val="22"/>
                <w:szCs w:val="22"/>
              </w:rPr>
              <w:t xml:space="preserve"> =</w:t>
            </w:r>
            <w:r w:rsidRPr="004D1EA7">
              <w:rPr>
                <w:sz w:val="22"/>
                <w:szCs w:val="22"/>
              </w:rPr>
              <w:t xml:space="preserve"> 167,9 кв.м.</w:t>
            </w:r>
          </w:p>
        </w:tc>
        <w:tc>
          <w:tcPr>
            <w:tcW w:w="2835"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rPr>
                <w:sz w:val="22"/>
                <w:szCs w:val="22"/>
              </w:rPr>
            </w:pPr>
            <w:r w:rsidRPr="004D1EA7">
              <w:rPr>
                <w:sz w:val="22"/>
                <w:szCs w:val="22"/>
              </w:rPr>
              <w:t xml:space="preserve">168060, Республика </w:t>
            </w:r>
          </w:p>
          <w:p w:rsidR="00106090" w:rsidRPr="004D1EA7" w:rsidRDefault="00106090" w:rsidP="00106090">
            <w:pPr>
              <w:rPr>
                <w:sz w:val="22"/>
                <w:szCs w:val="22"/>
              </w:rPr>
            </w:pPr>
            <w:r w:rsidRPr="004D1EA7">
              <w:rPr>
                <w:sz w:val="22"/>
                <w:szCs w:val="22"/>
              </w:rPr>
              <w:t xml:space="preserve">Коми, </w:t>
            </w:r>
          </w:p>
          <w:p w:rsidR="00106090" w:rsidRPr="004D1EA7" w:rsidRDefault="00106090" w:rsidP="00106090">
            <w:pPr>
              <w:rPr>
                <w:sz w:val="22"/>
                <w:szCs w:val="22"/>
              </w:rPr>
            </w:pPr>
            <w:r w:rsidRPr="004D1EA7">
              <w:rPr>
                <w:sz w:val="22"/>
                <w:szCs w:val="22"/>
              </w:rPr>
              <w:t xml:space="preserve">с. Усть-Кулом, ул. </w:t>
            </w:r>
          </w:p>
          <w:p w:rsidR="00106090" w:rsidRPr="004D1EA7" w:rsidRDefault="00106090" w:rsidP="00106090">
            <w:pPr>
              <w:rPr>
                <w:sz w:val="22"/>
                <w:szCs w:val="22"/>
              </w:rPr>
            </w:pPr>
            <w:r w:rsidRPr="004D1EA7">
              <w:rPr>
                <w:sz w:val="22"/>
                <w:szCs w:val="22"/>
              </w:rPr>
              <w:t>Советская, д. 39</w:t>
            </w:r>
          </w:p>
        </w:tc>
        <w:tc>
          <w:tcPr>
            <w:tcW w:w="2071" w:type="dxa"/>
            <w:tcBorders>
              <w:top w:val="single" w:sz="4" w:space="0" w:color="auto"/>
              <w:left w:val="single" w:sz="4" w:space="0" w:color="auto"/>
              <w:bottom w:val="single" w:sz="4" w:space="0" w:color="auto"/>
              <w:right w:val="single" w:sz="4" w:space="0" w:color="auto"/>
            </w:tcBorders>
          </w:tcPr>
          <w:p w:rsidR="00106090" w:rsidRPr="004D1EA7" w:rsidRDefault="00106090" w:rsidP="00106090">
            <w:pPr>
              <w:rPr>
                <w:rFonts w:eastAsia="TimesNewRomanPSMT"/>
                <w:sz w:val="22"/>
                <w:szCs w:val="22"/>
              </w:rPr>
            </w:pPr>
            <w:r w:rsidRPr="004D1EA7">
              <w:rPr>
                <w:rFonts w:eastAsia="TimesNewRomanPSMT"/>
                <w:sz w:val="22"/>
                <w:szCs w:val="22"/>
              </w:rPr>
              <w:t>11:07:4201010:562</w:t>
            </w:r>
          </w:p>
          <w:p w:rsidR="00106090" w:rsidRPr="004D1EA7" w:rsidRDefault="00106090" w:rsidP="00106090">
            <w:pPr>
              <w:rPr>
                <w:rFonts w:eastAsia="TimesNewRomanPSMT"/>
                <w:sz w:val="22"/>
                <w:szCs w:val="22"/>
              </w:rPr>
            </w:pPr>
          </w:p>
          <w:p w:rsidR="00106090" w:rsidRPr="004D1EA7" w:rsidRDefault="00106090" w:rsidP="00106090">
            <w:pPr>
              <w:rPr>
                <w:rFonts w:eastAsia="TimesNewRomanPSMT"/>
                <w:sz w:val="22"/>
                <w:szCs w:val="22"/>
              </w:rPr>
            </w:pPr>
            <w:r w:rsidRPr="004D1EA7">
              <w:rPr>
                <w:rFonts w:eastAsia="TimesNewRomanPSMT"/>
                <w:sz w:val="22"/>
                <w:szCs w:val="22"/>
              </w:rPr>
              <w:t>11:07:4201010:569</w:t>
            </w:r>
          </w:p>
          <w:p w:rsidR="00106090" w:rsidRPr="004D1EA7" w:rsidRDefault="00106090" w:rsidP="00106090">
            <w:pPr>
              <w:rPr>
                <w:rFonts w:eastAsia="TimesNewRomanPSMT"/>
                <w:sz w:val="22"/>
                <w:szCs w:val="22"/>
              </w:rPr>
            </w:pPr>
            <w:r w:rsidRPr="004D1EA7">
              <w:rPr>
                <w:rFonts w:eastAsia="TimesNewRomanPSMT"/>
                <w:sz w:val="22"/>
                <w:szCs w:val="22"/>
              </w:rPr>
              <w:t>11:07:4201010:570</w:t>
            </w:r>
          </w:p>
          <w:p w:rsidR="00106090" w:rsidRPr="004D1EA7" w:rsidRDefault="00106090" w:rsidP="00106090">
            <w:pPr>
              <w:rPr>
                <w:rFonts w:eastAsia="TimesNewRomanPSMT"/>
                <w:sz w:val="22"/>
                <w:szCs w:val="22"/>
              </w:rPr>
            </w:pPr>
            <w:r w:rsidRPr="004D1EA7">
              <w:rPr>
                <w:rFonts w:eastAsia="TimesNewRomanPSMT"/>
                <w:sz w:val="22"/>
                <w:szCs w:val="22"/>
              </w:rPr>
              <w:t>11:07:4201010:574</w:t>
            </w:r>
          </w:p>
          <w:p w:rsidR="00106090" w:rsidRPr="004D1EA7" w:rsidRDefault="00106090" w:rsidP="00106090">
            <w:pPr>
              <w:rPr>
                <w:rFonts w:eastAsia="TimesNewRomanPSMT"/>
                <w:sz w:val="22"/>
                <w:szCs w:val="22"/>
              </w:rPr>
            </w:pPr>
            <w:r w:rsidRPr="004D1EA7">
              <w:rPr>
                <w:rFonts w:eastAsia="TimesNewRomanPSMT"/>
                <w:sz w:val="22"/>
                <w:szCs w:val="22"/>
              </w:rPr>
              <w:t>11:07:4201010:315</w:t>
            </w:r>
          </w:p>
          <w:p w:rsidR="00106090" w:rsidRPr="004D1EA7" w:rsidRDefault="00106090" w:rsidP="00106090">
            <w:pPr>
              <w:rPr>
                <w:rFonts w:eastAsia="TimesNewRomanPSMT"/>
                <w:sz w:val="22"/>
                <w:szCs w:val="22"/>
              </w:rPr>
            </w:pPr>
            <w:r w:rsidRPr="004D1EA7">
              <w:rPr>
                <w:rFonts w:eastAsia="TimesNewRomanPSMT"/>
                <w:sz w:val="22"/>
                <w:szCs w:val="22"/>
              </w:rPr>
              <w:t>11:07:4201010:556</w:t>
            </w:r>
          </w:p>
          <w:p w:rsidR="00106090" w:rsidRPr="004D1EA7" w:rsidRDefault="00106090" w:rsidP="00106090">
            <w:pPr>
              <w:rPr>
                <w:rFonts w:eastAsia="TimesNewRomanPSMT"/>
                <w:sz w:val="22"/>
                <w:szCs w:val="22"/>
              </w:rPr>
            </w:pPr>
            <w:r w:rsidRPr="004D1EA7">
              <w:rPr>
                <w:rFonts w:eastAsia="TimesNewRomanPSMT"/>
                <w:sz w:val="22"/>
                <w:szCs w:val="22"/>
              </w:rPr>
              <w:t>11:07:4201010:576</w:t>
            </w:r>
          </w:p>
          <w:p w:rsidR="00106090" w:rsidRPr="004D1EA7" w:rsidRDefault="00106090" w:rsidP="00106090">
            <w:pPr>
              <w:rPr>
                <w:sz w:val="22"/>
                <w:szCs w:val="22"/>
              </w:rPr>
            </w:pPr>
            <w:r w:rsidRPr="004D1EA7">
              <w:rPr>
                <w:rFonts w:eastAsia="TimesNewRomanPSMT"/>
                <w:sz w:val="22"/>
                <w:szCs w:val="22"/>
              </w:rPr>
              <w:t>11:07:4201010:557</w:t>
            </w:r>
          </w:p>
        </w:tc>
        <w:tc>
          <w:tcPr>
            <w:tcW w:w="1928" w:type="dxa"/>
            <w:tcBorders>
              <w:top w:val="single" w:sz="4" w:space="0" w:color="auto"/>
              <w:left w:val="single" w:sz="4" w:space="0" w:color="auto"/>
              <w:bottom w:val="single" w:sz="4" w:space="0" w:color="auto"/>
              <w:right w:val="single" w:sz="4" w:space="0" w:color="auto"/>
            </w:tcBorders>
            <w:hideMark/>
          </w:tcPr>
          <w:p w:rsidR="00106090" w:rsidRPr="004D1EA7" w:rsidRDefault="00106090" w:rsidP="00106090">
            <w:pPr>
              <w:autoSpaceDE w:val="0"/>
              <w:autoSpaceDN w:val="0"/>
              <w:adjustRightInd w:val="0"/>
              <w:jc w:val="center"/>
              <w:rPr>
                <w:b/>
                <w:sz w:val="22"/>
                <w:szCs w:val="22"/>
              </w:rPr>
            </w:pPr>
            <w:r w:rsidRPr="004D1EA7">
              <w:rPr>
                <w:b/>
                <w:sz w:val="22"/>
                <w:szCs w:val="22"/>
              </w:rPr>
              <w:t>111 613,00</w:t>
            </w:r>
          </w:p>
        </w:tc>
      </w:tr>
    </w:tbl>
    <w:p w:rsidR="00106090" w:rsidRPr="00DF47E3" w:rsidRDefault="00106090" w:rsidP="00106090"/>
    <w:p w:rsidR="00106090" w:rsidRPr="00DF47E3" w:rsidRDefault="00106090" w:rsidP="00106090"/>
    <w:p w:rsidR="00106090" w:rsidRPr="00DF47E3" w:rsidRDefault="00106090" w:rsidP="00106090"/>
    <w:p w:rsidR="00106090" w:rsidRPr="00DF47E3" w:rsidRDefault="00106090" w:rsidP="00106090"/>
    <w:p w:rsidR="00106090" w:rsidRPr="00DF47E3" w:rsidRDefault="00106090" w:rsidP="00106090">
      <w:r>
        <w:t xml:space="preserve">                АРЕНДОДАТЕЛЬ                                                            АРЕНДАТОР</w:t>
      </w:r>
    </w:p>
    <w:p w:rsidR="00106090" w:rsidRPr="00DF47E3" w:rsidRDefault="00106090" w:rsidP="00106090"/>
    <w:p w:rsidR="00106090" w:rsidRDefault="00106090" w:rsidP="00106090">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 xml:space="preserve">Глава МР «Усть-Куломский»-                                               _________________________                                      </w:t>
      </w:r>
    </w:p>
    <w:p w:rsidR="00106090" w:rsidRDefault="00106090" w:rsidP="00106090">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руководитель администрации района                                   _________________________</w:t>
      </w:r>
    </w:p>
    <w:p w:rsidR="00106090" w:rsidRDefault="00106090" w:rsidP="00106090">
      <w:pPr>
        <w:framePr w:hSpace="180" w:wrap="around" w:vAnchor="text" w:hAnchor="margin" w:xAlign="center" w:y="146"/>
        <w:tabs>
          <w:tab w:val="left" w:pos="426"/>
          <w:tab w:val="left" w:pos="1276"/>
        </w:tabs>
        <w:ind w:left="33"/>
        <w:jc w:val="both"/>
        <w:rPr>
          <w:spacing w:val="1"/>
          <w:shd w:val="clear" w:color="auto" w:fill="FFFFFF"/>
          <w:lang w:bidi="ru-RU"/>
        </w:rPr>
      </w:pPr>
    </w:p>
    <w:p w:rsidR="00106090" w:rsidRDefault="00106090" w:rsidP="00106090">
      <w:pPr>
        <w:framePr w:hSpace="180" w:wrap="around" w:vAnchor="text" w:hAnchor="margin" w:xAlign="center" w:y="146"/>
        <w:tabs>
          <w:tab w:val="left" w:pos="426"/>
          <w:tab w:val="left" w:pos="1276"/>
        </w:tabs>
        <w:ind w:left="33"/>
        <w:jc w:val="both"/>
        <w:rPr>
          <w:spacing w:val="1"/>
          <w:shd w:val="clear" w:color="auto" w:fill="FFFFFF"/>
          <w:lang w:bidi="ru-RU"/>
        </w:rPr>
      </w:pPr>
      <w:r>
        <w:rPr>
          <w:spacing w:val="1"/>
          <w:shd w:val="clear" w:color="auto" w:fill="FFFFFF"/>
          <w:lang w:bidi="ru-RU"/>
        </w:rPr>
        <w:t>________________С.В.Рубан                                                 ______________(__________)</w:t>
      </w:r>
    </w:p>
    <w:p w:rsidR="00106090" w:rsidRDefault="00106090" w:rsidP="00106090">
      <w:pPr>
        <w:framePr w:hSpace="180" w:wrap="around" w:vAnchor="text" w:hAnchor="margin" w:xAlign="center" w:y="146"/>
        <w:tabs>
          <w:tab w:val="left" w:pos="426"/>
          <w:tab w:val="left" w:pos="1276"/>
        </w:tabs>
        <w:ind w:left="33"/>
        <w:jc w:val="both"/>
        <w:rPr>
          <w:spacing w:val="1"/>
          <w:shd w:val="clear" w:color="auto" w:fill="FFFFFF"/>
          <w:lang w:bidi="ru-RU"/>
        </w:rPr>
      </w:pPr>
    </w:p>
    <w:p w:rsidR="00106090" w:rsidRPr="00DF47E3" w:rsidRDefault="00106090" w:rsidP="00106090">
      <w:r>
        <w:rPr>
          <w:spacing w:val="1"/>
          <w:shd w:val="clear" w:color="auto" w:fill="FFFFFF"/>
          <w:lang w:bidi="ru-RU"/>
        </w:rPr>
        <w:t xml:space="preserve">             МП                                                                                     МП</w:t>
      </w:r>
    </w:p>
    <w:p w:rsidR="00106090" w:rsidRPr="00DF47E3" w:rsidRDefault="00106090" w:rsidP="00106090"/>
    <w:p w:rsidR="00106090" w:rsidRPr="00DF47E3" w:rsidRDefault="00106090" w:rsidP="00106090">
      <w:pPr>
        <w:jc w:val="right"/>
        <w:rPr>
          <w:snapToGrid w:val="0"/>
        </w:rPr>
      </w:pPr>
    </w:p>
    <w:p w:rsidR="00106090" w:rsidRPr="00DF47E3" w:rsidRDefault="00106090" w:rsidP="00106090">
      <w:pPr>
        <w:jc w:val="right"/>
        <w:rPr>
          <w:snapToGrid w:val="0"/>
        </w:rPr>
      </w:pPr>
    </w:p>
    <w:p w:rsidR="00106090" w:rsidRPr="00DF47E3" w:rsidRDefault="00106090" w:rsidP="00106090">
      <w:pPr>
        <w:jc w:val="right"/>
        <w:rPr>
          <w:snapToGrid w:val="0"/>
        </w:rPr>
      </w:pPr>
    </w:p>
    <w:p w:rsidR="00106090" w:rsidRPr="00DF47E3" w:rsidRDefault="00106090" w:rsidP="00106090">
      <w:pPr>
        <w:jc w:val="right"/>
        <w:rPr>
          <w:snapToGrid w:val="0"/>
        </w:rPr>
      </w:pPr>
    </w:p>
    <w:p w:rsidR="00106090" w:rsidRPr="00DF47E3" w:rsidRDefault="00106090" w:rsidP="00106090">
      <w:pPr>
        <w:jc w:val="right"/>
        <w:rPr>
          <w:snapToGrid w:val="0"/>
        </w:rPr>
      </w:pPr>
    </w:p>
    <w:p w:rsidR="00106090" w:rsidRPr="00DF47E3" w:rsidRDefault="00106090" w:rsidP="00106090">
      <w:pPr>
        <w:jc w:val="right"/>
        <w:rPr>
          <w:snapToGrid w:val="0"/>
        </w:rPr>
      </w:pPr>
    </w:p>
    <w:p w:rsidR="00106090" w:rsidRDefault="00106090" w:rsidP="00AE5D86">
      <w:pPr>
        <w:rPr>
          <w:snapToGrid w:val="0"/>
        </w:rPr>
      </w:pPr>
    </w:p>
    <w:p w:rsidR="00106090" w:rsidRPr="00DF47E3" w:rsidRDefault="00106090" w:rsidP="00106090">
      <w:pPr>
        <w:jc w:val="right"/>
        <w:rPr>
          <w:snapToGrid w:val="0"/>
        </w:rPr>
      </w:pPr>
      <w:r>
        <w:rPr>
          <w:snapToGrid w:val="0"/>
        </w:rPr>
        <w:t>Приложение № 2</w:t>
      </w:r>
      <w:r w:rsidRPr="00DF47E3">
        <w:rPr>
          <w:snapToGrid w:val="0"/>
        </w:rPr>
        <w:t xml:space="preserve"> к договору</w:t>
      </w:r>
    </w:p>
    <w:p w:rsidR="00106090" w:rsidRPr="00DF47E3" w:rsidRDefault="00106090" w:rsidP="00106090">
      <w:pPr>
        <w:jc w:val="right"/>
        <w:rPr>
          <w:snapToGrid w:val="0"/>
        </w:rPr>
      </w:pPr>
      <w:r w:rsidRPr="00DF47E3">
        <w:rPr>
          <w:snapToGrid w:val="0"/>
        </w:rPr>
        <w:t>аренды муниципального имущества</w:t>
      </w:r>
    </w:p>
    <w:p w:rsidR="00106090" w:rsidRPr="00DF47E3" w:rsidRDefault="00106090" w:rsidP="00106090">
      <w:pPr>
        <w:jc w:val="right"/>
        <w:rPr>
          <w:snapToGrid w:val="0"/>
        </w:rPr>
      </w:pPr>
      <w:r w:rsidRPr="00DF47E3">
        <w:rPr>
          <w:snapToGrid w:val="0"/>
        </w:rPr>
        <w:t>от «___»___________ 202</w:t>
      </w:r>
      <w:r>
        <w:rPr>
          <w:snapToGrid w:val="0"/>
        </w:rPr>
        <w:t>4</w:t>
      </w:r>
      <w:r w:rsidRPr="00DF47E3">
        <w:rPr>
          <w:snapToGrid w:val="0"/>
        </w:rPr>
        <w:t xml:space="preserve">  г. №_____</w:t>
      </w:r>
    </w:p>
    <w:p w:rsidR="00106090" w:rsidRPr="00DF47E3" w:rsidRDefault="00106090" w:rsidP="00106090">
      <w:pPr>
        <w:jc w:val="both"/>
        <w:rPr>
          <w:snapToGrid w:val="0"/>
        </w:rPr>
      </w:pPr>
    </w:p>
    <w:p w:rsidR="00106090" w:rsidRPr="00DF47E3" w:rsidRDefault="00106090" w:rsidP="00106090">
      <w:pPr>
        <w:jc w:val="both"/>
        <w:rPr>
          <w:snapToGrid w:val="0"/>
        </w:rPr>
      </w:pPr>
    </w:p>
    <w:p w:rsidR="00106090" w:rsidRPr="00DF47E3" w:rsidRDefault="00106090" w:rsidP="00106090">
      <w:pPr>
        <w:jc w:val="center"/>
        <w:rPr>
          <w:snapToGrid w:val="0"/>
        </w:rPr>
      </w:pPr>
      <w:r w:rsidRPr="00DF47E3">
        <w:rPr>
          <w:snapToGrid w:val="0"/>
        </w:rPr>
        <w:t>АКТ</w:t>
      </w:r>
    </w:p>
    <w:p w:rsidR="00106090" w:rsidRPr="00DF47E3" w:rsidRDefault="00106090" w:rsidP="00106090">
      <w:pPr>
        <w:jc w:val="center"/>
        <w:rPr>
          <w:snapToGrid w:val="0"/>
        </w:rPr>
      </w:pPr>
      <w:r w:rsidRPr="00DF47E3">
        <w:rPr>
          <w:snapToGrid w:val="0"/>
        </w:rPr>
        <w:t>приема-передачи муниципального имущества</w:t>
      </w:r>
    </w:p>
    <w:p w:rsidR="00106090" w:rsidRPr="00DF47E3" w:rsidRDefault="00106090" w:rsidP="00106090">
      <w:pPr>
        <w:jc w:val="both"/>
        <w:rPr>
          <w:snapToGrid w:val="0"/>
        </w:rPr>
      </w:pPr>
    </w:p>
    <w:p w:rsidR="00106090" w:rsidRPr="008C393C" w:rsidRDefault="00106090" w:rsidP="00106090">
      <w:pPr>
        <w:ind w:firstLine="709"/>
        <w:jc w:val="both"/>
      </w:pPr>
      <w:r w:rsidRPr="00DF47E3">
        <w:t>Настоящий акт составлен в соответствии с Договором аренды муниципального им</w:t>
      </w:r>
      <w:r w:rsidRPr="00DF47E3">
        <w:t>у</w:t>
      </w:r>
      <w:r w:rsidRPr="00DF47E3">
        <w:t>щества от «__»_______________202</w:t>
      </w:r>
      <w:r>
        <w:t>_</w:t>
      </w:r>
      <w:r w:rsidRPr="00DF47E3">
        <w:t xml:space="preserve"> г. №_____ о том, что Администрация муниципального района «Усть-Куломский», именуемая в </w:t>
      </w:r>
      <w:r>
        <w:t>дальнейшем - «Арендодатель», в</w:t>
      </w:r>
      <w:r w:rsidRPr="00DF47E3">
        <w:t xml:space="preserve"> лице главы МР «Усть-Куломский» - руководите</w:t>
      </w:r>
      <w:r>
        <w:t>ля администрации района  Рубана</w:t>
      </w:r>
      <w:r w:rsidRPr="00DF47E3">
        <w:t xml:space="preserve"> Сергея Владимировича передает, а</w:t>
      </w:r>
      <w:r>
        <w:t>_____________________</w:t>
      </w:r>
      <w:r w:rsidRPr="00DF47E3">
        <w:t>, именуем</w:t>
      </w:r>
      <w:r>
        <w:t>___</w:t>
      </w:r>
      <w:r w:rsidRPr="00DF47E3">
        <w:t xml:space="preserve"> в дальнейшем «Арендатор», в лице  </w:t>
      </w:r>
      <w:r>
        <w:t>_____________________</w:t>
      </w:r>
      <w:r w:rsidRPr="00DF47E3">
        <w:t xml:space="preserve">, принимает </w:t>
      </w:r>
      <w:r>
        <w:t xml:space="preserve">муниципальное </w:t>
      </w:r>
      <w:r w:rsidRPr="00DF47E3">
        <w:t>иму</w:t>
      </w:r>
      <w:r>
        <w:t>щество со следующими характер</w:t>
      </w:r>
      <w:r>
        <w:t>и</w:t>
      </w:r>
      <w:r>
        <w:t>стиками: ______________________(наименование имущества), ____________________(место нахождения имущества),________(общая площадь, кв.м.), с кадастровым ном</w:t>
      </w:r>
      <w:r>
        <w:t>е</w:t>
      </w:r>
      <w:r>
        <w:t>ром_______________.</w:t>
      </w:r>
    </w:p>
    <w:p w:rsidR="00106090" w:rsidRPr="00DF47E3" w:rsidRDefault="00106090" w:rsidP="00106090">
      <w:pPr>
        <w:jc w:val="both"/>
        <w:rPr>
          <w:snapToGrid w:val="0"/>
        </w:rPr>
      </w:pPr>
      <w:r>
        <w:rPr>
          <w:snapToGrid w:val="0"/>
        </w:rPr>
        <w:tab/>
        <w:t>При приемке</w:t>
      </w:r>
      <w:r w:rsidRPr="00DF47E3">
        <w:rPr>
          <w:snapToGrid w:val="0"/>
        </w:rPr>
        <w:t xml:space="preserve"> - передаче </w:t>
      </w:r>
      <w:r>
        <w:rPr>
          <w:snapToGrid w:val="0"/>
        </w:rPr>
        <w:t>имущества</w:t>
      </w:r>
      <w:r w:rsidRPr="00DF47E3">
        <w:rPr>
          <w:snapToGrid w:val="0"/>
        </w:rPr>
        <w:t xml:space="preserve"> установлено следующее:</w:t>
      </w:r>
    </w:p>
    <w:p w:rsidR="00106090" w:rsidRPr="00DF47E3" w:rsidRDefault="00106090" w:rsidP="00106090">
      <w:pPr>
        <w:jc w:val="both"/>
        <w:rPr>
          <w:snapToGrid w:val="0"/>
        </w:rPr>
      </w:pPr>
      <w:r w:rsidRPr="00DF47E3">
        <w:rPr>
          <w:snapToGrid w:val="0"/>
        </w:rPr>
        <w:t>-</w:t>
      </w:r>
      <w:r>
        <w:rPr>
          <w:snapToGrid w:val="0"/>
        </w:rPr>
        <w:t>Имущество</w:t>
      </w:r>
      <w:r w:rsidRPr="00DF47E3">
        <w:rPr>
          <w:snapToGrid w:val="0"/>
        </w:rPr>
        <w:t xml:space="preserve"> передается </w:t>
      </w:r>
      <w:r>
        <w:rPr>
          <w:snapToGrid w:val="0"/>
        </w:rPr>
        <w:t>в удовлетворительном</w:t>
      </w:r>
      <w:r w:rsidRPr="00DF47E3">
        <w:rPr>
          <w:snapToGrid w:val="0"/>
        </w:rPr>
        <w:t xml:space="preserve"> физическом состоянии и пригодно к эксплу</w:t>
      </w:r>
      <w:r w:rsidRPr="00DF47E3">
        <w:rPr>
          <w:snapToGrid w:val="0"/>
        </w:rPr>
        <w:t>а</w:t>
      </w:r>
      <w:r w:rsidRPr="00DF47E3">
        <w:rPr>
          <w:snapToGrid w:val="0"/>
        </w:rPr>
        <w:t>тации</w:t>
      </w:r>
      <w:r>
        <w:rPr>
          <w:snapToGrid w:val="0"/>
        </w:rPr>
        <w:t xml:space="preserve"> по назначению</w:t>
      </w:r>
      <w:r w:rsidRPr="00DF47E3">
        <w:rPr>
          <w:snapToGrid w:val="0"/>
        </w:rPr>
        <w:t xml:space="preserve">;    </w:t>
      </w:r>
    </w:p>
    <w:p w:rsidR="00106090" w:rsidRPr="00DF47E3" w:rsidRDefault="00106090" w:rsidP="00106090">
      <w:pPr>
        <w:jc w:val="both"/>
        <w:rPr>
          <w:snapToGrid w:val="0"/>
        </w:rPr>
      </w:pPr>
      <w:r w:rsidRPr="00DF47E3">
        <w:rPr>
          <w:snapToGrid w:val="0"/>
        </w:rPr>
        <w:t>-замечания и предложения Арендатора___________________________________________</w:t>
      </w:r>
    </w:p>
    <w:p w:rsidR="00106090" w:rsidRDefault="00106090" w:rsidP="00106090">
      <w:pPr>
        <w:jc w:val="both"/>
        <w:rPr>
          <w:snapToGrid w:val="0"/>
        </w:rPr>
      </w:pPr>
      <w:r w:rsidRPr="00DF47E3">
        <w:rPr>
          <w:snapToGrid w:val="0"/>
        </w:rPr>
        <w:t>_____________________________________________________________________________</w:t>
      </w:r>
    </w:p>
    <w:p w:rsidR="00106090" w:rsidRPr="00DF47E3" w:rsidRDefault="00106090" w:rsidP="00106090">
      <w:pPr>
        <w:jc w:val="both"/>
        <w:rPr>
          <w:snapToGrid w:val="0"/>
        </w:rPr>
      </w:pPr>
    </w:p>
    <w:p w:rsidR="00106090" w:rsidRPr="00DF47E3" w:rsidRDefault="00106090" w:rsidP="00106090">
      <w:pPr>
        <w:jc w:val="center"/>
        <w:rPr>
          <w:snapToGrid w:val="0"/>
        </w:rPr>
      </w:pPr>
      <w:r w:rsidRPr="00DF47E3">
        <w:rPr>
          <w:snapToGrid w:val="0"/>
        </w:rPr>
        <w:t>ПОДПИСИ СТОРОН:</w:t>
      </w:r>
    </w:p>
    <w:p w:rsidR="00106090" w:rsidRPr="00DF47E3" w:rsidRDefault="00106090" w:rsidP="00106090">
      <w:pPr>
        <w:rPr>
          <w:b/>
        </w:rPr>
      </w:pPr>
      <w:r w:rsidRPr="00DF47E3">
        <w:t>Передал:                                                                              Принял:</w:t>
      </w:r>
    </w:p>
    <w:tbl>
      <w:tblPr>
        <w:tblpPr w:leftFromText="180" w:rightFromText="180" w:vertAnchor="text" w:horzAnchor="margin" w:tblpXSpec="center" w:tblpY="146"/>
        <w:tblW w:w="9828" w:type="dxa"/>
        <w:tblLook w:val="01E0"/>
      </w:tblPr>
      <w:tblGrid>
        <w:gridCol w:w="4788"/>
        <w:gridCol w:w="5040"/>
      </w:tblGrid>
      <w:tr w:rsidR="00106090" w:rsidRPr="00DF47E3" w:rsidTr="00106090">
        <w:trPr>
          <w:trHeight w:val="1800"/>
        </w:trPr>
        <w:tc>
          <w:tcPr>
            <w:tcW w:w="4788" w:type="dxa"/>
            <w:shd w:val="clear" w:color="auto" w:fill="auto"/>
          </w:tcPr>
          <w:p w:rsidR="00106090" w:rsidRPr="00DF47E3" w:rsidRDefault="00106090" w:rsidP="00106090">
            <w:pPr>
              <w:rPr>
                <w:b/>
              </w:rPr>
            </w:pPr>
            <w:r w:rsidRPr="00DF47E3">
              <w:rPr>
                <w:b/>
              </w:rPr>
              <w:t xml:space="preserve">              Арендодатель:</w:t>
            </w:r>
          </w:p>
          <w:p w:rsidR="00106090" w:rsidRPr="00DF47E3" w:rsidRDefault="00106090" w:rsidP="00106090">
            <w:pPr>
              <w:rPr>
                <w:b/>
              </w:rPr>
            </w:pPr>
            <w:r w:rsidRPr="00DF47E3">
              <w:t>Администрация МР «Усть-Куломский»</w:t>
            </w:r>
          </w:p>
          <w:p w:rsidR="00106090" w:rsidRPr="00DF47E3" w:rsidRDefault="00106090" w:rsidP="00106090">
            <w:r w:rsidRPr="00DF47E3">
              <w:t>Юридический адрес: 168060</w:t>
            </w:r>
          </w:p>
          <w:p w:rsidR="00106090" w:rsidRPr="00DF47E3" w:rsidRDefault="00106090" w:rsidP="00106090">
            <w:r w:rsidRPr="00DF47E3">
              <w:t xml:space="preserve">Республика Коми, </w:t>
            </w:r>
          </w:p>
          <w:p w:rsidR="00106090" w:rsidRPr="00DF47E3" w:rsidRDefault="00106090" w:rsidP="00106090">
            <w:r w:rsidRPr="00DF47E3">
              <w:t>Усть-Куломский район,</w:t>
            </w:r>
          </w:p>
          <w:p w:rsidR="00106090" w:rsidRPr="00DF47E3" w:rsidRDefault="00106090" w:rsidP="00106090">
            <w:r w:rsidRPr="00DF47E3">
              <w:t>с. Усть-Кулом, ул. Советская, д. 37.</w:t>
            </w:r>
          </w:p>
        </w:tc>
        <w:tc>
          <w:tcPr>
            <w:tcW w:w="5040" w:type="dxa"/>
            <w:shd w:val="clear" w:color="auto" w:fill="auto"/>
          </w:tcPr>
          <w:p w:rsidR="00106090" w:rsidRPr="00DF47E3" w:rsidRDefault="00106090" w:rsidP="00106090">
            <w:pPr>
              <w:jc w:val="center"/>
              <w:rPr>
                <w:b/>
              </w:rPr>
            </w:pPr>
            <w:r w:rsidRPr="00DF47E3">
              <w:rPr>
                <w:b/>
              </w:rPr>
              <w:t>Арендатор:</w:t>
            </w:r>
          </w:p>
          <w:p w:rsidR="00106090" w:rsidRDefault="00106090" w:rsidP="00106090">
            <w:r w:rsidRPr="00DF47E3">
              <w:t xml:space="preserve">.  </w:t>
            </w:r>
            <w:r>
              <w:t>_________________________________</w:t>
            </w:r>
          </w:p>
          <w:p w:rsidR="00106090" w:rsidRDefault="00106090" w:rsidP="00106090">
            <w:r>
              <w:t>__________________________________</w:t>
            </w:r>
          </w:p>
          <w:p w:rsidR="00106090" w:rsidRDefault="00106090" w:rsidP="00106090">
            <w:r>
              <w:t>__________________________________</w:t>
            </w:r>
          </w:p>
          <w:p w:rsidR="00106090" w:rsidRPr="00DF47E3" w:rsidRDefault="00106090" w:rsidP="00106090">
            <w:r>
              <w:t>__________________________________</w:t>
            </w:r>
          </w:p>
          <w:p w:rsidR="00106090" w:rsidRPr="00DF47E3" w:rsidRDefault="00106090" w:rsidP="00106090"/>
        </w:tc>
      </w:tr>
      <w:tr w:rsidR="00106090" w:rsidRPr="00DF47E3" w:rsidTr="00106090">
        <w:trPr>
          <w:trHeight w:val="1800"/>
        </w:trPr>
        <w:tc>
          <w:tcPr>
            <w:tcW w:w="4788" w:type="dxa"/>
            <w:shd w:val="clear" w:color="auto" w:fill="auto"/>
          </w:tcPr>
          <w:p w:rsidR="00106090" w:rsidRPr="00DF47E3" w:rsidRDefault="00106090" w:rsidP="00106090"/>
          <w:p w:rsidR="00106090" w:rsidRPr="00DF47E3" w:rsidRDefault="00106090" w:rsidP="00106090">
            <w:r w:rsidRPr="00DF47E3">
              <w:t>Глава МР «Усть-Куломский»-</w:t>
            </w:r>
          </w:p>
          <w:p w:rsidR="00106090" w:rsidRPr="00DF47E3" w:rsidRDefault="00106090" w:rsidP="00106090">
            <w:r w:rsidRPr="00DF47E3">
              <w:t>Руководитель  администрации района</w:t>
            </w:r>
          </w:p>
          <w:p w:rsidR="00106090" w:rsidRPr="00DF47E3" w:rsidRDefault="00106090" w:rsidP="00106090"/>
          <w:p w:rsidR="00106090" w:rsidRPr="00DF47E3" w:rsidRDefault="00106090" w:rsidP="00106090">
            <w:pPr>
              <w:rPr>
                <w:b/>
              </w:rPr>
            </w:pPr>
            <w:r w:rsidRPr="00DF47E3">
              <w:t>____________________С.В. Рубан</w:t>
            </w:r>
          </w:p>
        </w:tc>
        <w:tc>
          <w:tcPr>
            <w:tcW w:w="5040" w:type="dxa"/>
            <w:shd w:val="clear" w:color="auto" w:fill="auto"/>
          </w:tcPr>
          <w:p w:rsidR="00106090" w:rsidRPr="00DF47E3" w:rsidRDefault="00106090" w:rsidP="00106090"/>
          <w:p w:rsidR="00106090" w:rsidRPr="00DF47E3" w:rsidRDefault="00106090" w:rsidP="00106090"/>
          <w:p w:rsidR="00106090" w:rsidRPr="00DF47E3" w:rsidRDefault="00106090" w:rsidP="00106090"/>
          <w:p w:rsidR="00106090" w:rsidRPr="00DF47E3" w:rsidRDefault="00106090" w:rsidP="00106090"/>
          <w:p w:rsidR="00106090" w:rsidRPr="00DF47E3" w:rsidRDefault="00106090" w:rsidP="00106090">
            <w:r w:rsidRPr="00DF47E3">
              <w:t>________________</w:t>
            </w:r>
            <w:r>
              <w:t>(___________________)</w:t>
            </w:r>
          </w:p>
        </w:tc>
      </w:tr>
      <w:tr w:rsidR="00106090" w:rsidRPr="00DF47E3" w:rsidTr="00106090">
        <w:trPr>
          <w:trHeight w:val="375"/>
        </w:trPr>
        <w:tc>
          <w:tcPr>
            <w:tcW w:w="4788" w:type="dxa"/>
            <w:shd w:val="clear" w:color="auto" w:fill="auto"/>
          </w:tcPr>
          <w:p w:rsidR="00106090" w:rsidRPr="00DF47E3" w:rsidRDefault="00106090" w:rsidP="00106090">
            <w:r w:rsidRPr="00DF47E3">
              <w:t xml:space="preserve">   М.П.</w:t>
            </w:r>
          </w:p>
        </w:tc>
        <w:tc>
          <w:tcPr>
            <w:tcW w:w="5040" w:type="dxa"/>
            <w:shd w:val="clear" w:color="auto" w:fill="auto"/>
          </w:tcPr>
          <w:p w:rsidR="00106090" w:rsidRPr="00DF47E3" w:rsidRDefault="00106090" w:rsidP="00106090">
            <w:r w:rsidRPr="00DF47E3">
              <w:t xml:space="preserve"> М.П.</w:t>
            </w:r>
          </w:p>
        </w:tc>
      </w:tr>
    </w:tbl>
    <w:p w:rsidR="00752A71" w:rsidRDefault="00752A71" w:rsidP="007F33E5"/>
    <w:p w:rsidR="00752A71" w:rsidRPr="00526B62" w:rsidRDefault="00752A71" w:rsidP="007F33E5"/>
    <w:p w:rsidR="003B29B9" w:rsidRDefault="003B29B9">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14426F" w:rsidRDefault="0014426F">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AE5D86" w:rsidRDefault="00AE5D86">
      <w:pPr>
        <w:ind w:firstLine="709"/>
        <w:jc w:val="both"/>
        <w:rPr>
          <w:bCs/>
          <w:sz w:val="24"/>
          <w:szCs w:val="24"/>
        </w:rPr>
      </w:pPr>
    </w:p>
    <w:p w:rsidR="000D74FE" w:rsidRPr="00AC397E" w:rsidRDefault="000D74FE" w:rsidP="000D74FE">
      <w:pPr>
        <w:jc w:val="center"/>
        <w:rPr>
          <w:sz w:val="28"/>
          <w:szCs w:val="28"/>
          <w:lang w:eastAsia="ar-SA"/>
        </w:rPr>
      </w:pPr>
      <w:r>
        <w:rPr>
          <w:noProof/>
          <w:sz w:val="28"/>
          <w:szCs w:val="28"/>
        </w:rPr>
        <w:lastRenderedPageBreak/>
        <w:drawing>
          <wp:inline distT="0" distB="0" distL="0" distR="0">
            <wp:extent cx="850900" cy="835025"/>
            <wp:effectExtent l="19050" t="0" r="6350"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D74FE" w:rsidRPr="00AC397E" w:rsidRDefault="000D74FE" w:rsidP="000D74FE">
      <w:pPr>
        <w:jc w:val="center"/>
        <w:rPr>
          <w:b/>
          <w:sz w:val="28"/>
          <w:szCs w:val="28"/>
          <w:lang w:eastAsia="ar-SA"/>
        </w:rPr>
      </w:pPr>
      <w:r w:rsidRPr="00AC397E">
        <w:rPr>
          <w:b/>
          <w:sz w:val="28"/>
          <w:szCs w:val="28"/>
          <w:lang w:eastAsia="ar-SA"/>
        </w:rPr>
        <w:t>«Кулöмд</w:t>
      </w:r>
      <w:r w:rsidRPr="00AC397E">
        <w:rPr>
          <w:b/>
          <w:sz w:val="28"/>
          <w:szCs w:val="28"/>
          <w:lang w:val="en-US" w:eastAsia="ar-SA"/>
        </w:rPr>
        <w:t>i</w:t>
      </w:r>
      <w:r w:rsidRPr="00AC397E">
        <w:rPr>
          <w:b/>
          <w:sz w:val="28"/>
          <w:szCs w:val="28"/>
          <w:lang w:eastAsia="ar-SA"/>
        </w:rPr>
        <w:t>н» муниципальнöй районса администрациялöн</w:t>
      </w:r>
    </w:p>
    <w:p w:rsidR="000D74FE" w:rsidRPr="00AC397E" w:rsidRDefault="000D74FE" w:rsidP="000D74FE">
      <w:pPr>
        <w:jc w:val="center"/>
        <w:rPr>
          <w:b/>
          <w:sz w:val="34"/>
          <w:szCs w:val="34"/>
          <w:lang w:eastAsia="ar-SA"/>
        </w:rPr>
      </w:pPr>
      <w:r w:rsidRPr="00AC397E">
        <w:rPr>
          <w:noProof/>
        </w:rPr>
        <w:pict>
          <v:line id="_x0000_s1078" style="position:absolute;left:0;text-align:left;z-index:25173606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AC397E">
        <w:rPr>
          <w:b/>
          <w:sz w:val="34"/>
          <w:szCs w:val="34"/>
          <w:lang w:eastAsia="ar-SA"/>
        </w:rPr>
        <w:t>Ш У Ö М</w:t>
      </w:r>
    </w:p>
    <w:p w:rsidR="000D74FE" w:rsidRPr="00AC397E" w:rsidRDefault="000D74FE" w:rsidP="000D74FE">
      <w:pPr>
        <w:jc w:val="center"/>
        <w:rPr>
          <w:b/>
          <w:sz w:val="28"/>
          <w:szCs w:val="28"/>
          <w:lang w:eastAsia="ar-SA"/>
        </w:rPr>
      </w:pPr>
      <w:r w:rsidRPr="00AC397E">
        <w:rPr>
          <w:b/>
          <w:sz w:val="28"/>
          <w:szCs w:val="28"/>
          <w:lang w:eastAsia="ar-SA"/>
        </w:rPr>
        <w:t>Администрация муниципального района «Усть-Куломский»</w:t>
      </w:r>
    </w:p>
    <w:p w:rsidR="000D74FE" w:rsidRPr="00AC397E" w:rsidRDefault="000D74FE" w:rsidP="000D74FE">
      <w:pPr>
        <w:keepNext/>
        <w:jc w:val="center"/>
        <w:outlineLvl w:val="3"/>
        <w:rPr>
          <w:b/>
          <w:bCs/>
          <w:sz w:val="34"/>
          <w:szCs w:val="34"/>
          <w:lang w:eastAsia="ar-SA"/>
        </w:rPr>
      </w:pPr>
      <w:r w:rsidRPr="00AC397E">
        <w:rPr>
          <w:b/>
          <w:bCs/>
          <w:sz w:val="34"/>
          <w:szCs w:val="34"/>
          <w:lang w:eastAsia="ar-SA"/>
        </w:rPr>
        <w:t>П О С Т А Н О В Л Е Н И Е</w:t>
      </w:r>
    </w:p>
    <w:p w:rsidR="000D74FE" w:rsidRPr="00AC397E" w:rsidRDefault="000D74FE" w:rsidP="000D74FE">
      <w:pPr>
        <w:outlineLvl w:val="8"/>
        <w:rPr>
          <w:lang w:eastAsia="ar-SA"/>
        </w:rPr>
      </w:pPr>
      <w:r>
        <w:rPr>
          <w:sz w:val="28"/>
          <w:szCs w:val="28"/>
          <w:lang w:eastAsia="ar-SA"/>
        </w:rPr>
        <w:t>16</w:t>
      </w:r>
      <w:r w:rsidRPr="00AC397E">
        <w:rPr>
          <w:sz w:val="28"/>
          <w:szCs w:val="28"/>
          <w:lang w:eastAsia="ar-SA"/>
        </w:rPr>
        <w:t xml:space="preserve"> апреля 2024 г.                                                                                         № </w:t>
      </w:r>
      <w:r>
        <w:rPr>
          <w:sz w:val="28"/>
          <w:szCs w:val="28"/>
          <w:lang w:eastAsia="ar-SA"/>
        </w:rPr>
        <w:t>534</w:t>
      </w:r>
    </w:p>
    <w:p w:rsidR="000D74FE" w:rsidRPr="00AC397E" w:rsidRDefault="000D74FE" w:rsidP="000D74FE">
      <w:pPr>
        <w:rPr>
          <w:lang w:eastAsia="ar-SA"/>
        </w:rPr>
      </w:pPr>
    </w:p>
    <w:p w:rsidR="000D74FE" w:rsidRPr="00AC397E" w:rsidRDefault="000D74FE" w:rsidP="000D74FE">
      <w:pPr>
        <w:jc w:val="center"/>
        <w:rPr>
          <w:lang w:eastAsia="ar-SA"/>
        </w:rPr>
      </w:pPr>
      <w:r w:rsidRPr="00AC397E">
        <w:rPr>
          <w:lang w:eastAsia="ar-SA"/>
        </w:rPr>
        <w:t>Республика Коми</w:t>
      </w:r>
    </w:p>
    <w:p w:rsidR="000D74FE" w:rsidRPr="00AC397E" w:rsidRDefault="000D74FE" w:rsidP="000D74FE">
      <w:pPr>
        <w:widowControl w:val="0"/>
        <w:autoSpaceDE w:val="0"/>
        <w:autoSpaceDN w:val="0"/>
        <w:adjustRightInd w:val="0"/>
        <w:jc w:val="center"/>
        <w:rPr>
          <w:bCs/>
          <w:lang w:eastAsia="ar-SA"/>
        </w:rPr>
      </w:pPr>
      <w:r w:rsidRPr="00AC397E">
        <w:rPr>
          <w:bCs/>
          <w:lang w:eastAsia="ar-SA"/>
        </w:rPr>
        <w:t>с. Усть-Кулом</w:t>
      </w:r>
    </w:p>
    <w:p w:rsidR="000D74FE" w:rsidRDefault="000D74FE" w:rsidP="000D74FE">
      <w:pPr>
        <w:ind w:left="522" w:hanging="522"/>
        <w:jc w:val="center"/>
        <w:rPr>
          <w:rFonts w:ascii="Times New Roman CYR" w:hAnsi="Times New Roman CYR"/>
          <w:sz w:val="22"/>
        </w:rPr>
      </w:pPr>
    </w:p>
    <w:p w:rsidR="000D74FE" w:rsidRPr="000349F2" w:rsidRDefault="000D74FE" w:rsidP="000D74FE">
      <w:pPr>
        <w:autoSpaceDE w:val="0"/>
        <w:autoSpaceDN w:val="0"/>
        <w:ind w:firstLine="708"/>
        <w:jc w:val="center"/>
        <w:rPr>
          <w:b/>
          <w:sz w:val="28"/>
          <w:szCs w:val="28"/>
        </w:rPr>
      </w:pPr>
      <w:r w:rsidRPr="000349F2">
        <w:rPr>
          <w:b/>
          <w:sz w:val="28"/>
          <w:szCs w:val="28"/>
        </w:rPr>
        <w:t xml:space="preserve">О проведении командно-штабной тренировки с органами управления муниципального образования, </w:t>
      </w:r>
      <w:r w:rsidRPr="000349F2">
        <w:rPr>
          <w:b/>
          <w:bCs/>
          <w:color w:val="000000"/>
          <w:sz w:val="28"/>
          <w:szCs w:val="28"/>
        </w:rPr>
        <w:t xml:space="preserve">функциональными и объектовыми </w:t>
      </w:r>
      <w:r w:rsidRPr="000349F2">
        <w:rPr>
          <w:b/>
          <w:sz w:val="28"/>
          <w:szCs w:val="28"/>
        </w:rPr>
        <w:t>звень</w:t>
      </w:r>
      <w:r w:rsidRPr="000349F2">
        <w:rPr>
          <w:b/>
          <w:sz w:val="28"/>
          <w:szCs w:val="28"/>
        </w:rPr>
        <w:t>я</w:t>
      </w:r>
      <w:r w:rsidRPr="000349F2">
        <w:rPr>
          <w:b/>
          <w:sz w:val="28"/>
          <w:szCs w:val="28"/>
        </w:rPr>
        <w:t xml:space="preserve">ми местного уровня РСЧС </w:t>
      </w:r>
      <w:r w:rsidRPr="000349F2">
        <w:rPr>
          <w:b/>
          <w:bCs/>
          <w:color w:val="000000"/>
          <w:sz w:val="28"/>
          <w:szCs w:val="28"/>
        </w:rPr>
        <w:t xml:space="preserve">по минимизации и ликвидации </w:t>
      </w:r>
      <w:r w:rsidRPr="000349F2">
        <w:rPr>
          <w:b/>
          <w:color w:val="000000"/>
          <w:sz w:val="28"/>
          <w:szCs w:val="28"/>
        </w:rPr>
        <w:t>последствий проявлений терроризма на территории муниципального образования м</w:t>
      </w:r>
      <w:r w:rsidRPr="000349F2">
        <w:rPr>
          <w:b/>
          <w:color w:val="000000"/>
          <w:sz w:val="28"/>
          <w:szCs w:val="28"/>
        </w:rPr>
        <w:t>у</w:t>
      </w:r>
      <w:r w:rsidRPr="000349F2">
        <w:rPr>
          <w:b/>
          <w:color w:val="000000"/>
          <w:sz w:val="28"/>
          <w:szCs w:val="28"/>
        </w:rPr>
        <w:t>ниципальный район «Усть-Куломский»</w:t>
      </w:r>
    </w:p>
    <w:p w:rsidR="000D74FE" w:rsidRPr="00B0788A" w:rsidRDefault="000D74FE" w:rsidP="000D74FE">
      <w:pPr>
        <w:ind w:firstLine="180"/>
        <w:jc w:val="center"/>
        <w:rPr>
          <w:sz w:val="27"/>
          <w:szCs w:val="27"/>
        </w:rPr>
      </w:pPr>
    </w:p>
    <w:p w:rsidR="000D74FE" w:rsidRPr="000349F2" w:rsidRDefault="000D74FE" w:rsidP="000D74FE">
      <w:pPr>
        <w:rPr>
          <w:sz w:val="28"/>
          <w:szCs w:val="28"/>
        </w:rPr>
      </w:pPr>
    </w:p>
    <w:p w:rsidR="000D74FE" w:rsidRDefault="000D74FE" w:rsidP="000D74FE">
      <w:pPr>
        <w:jc w:val="both"/>
        <w:rPr>
          <w:sz w:val="28"/>
          <w:szCs w:val="28"/>
        </w:rPr>
      </w:pPr>
      <w:r w:rsidRPr="000349F2">
        <w:rPr>
          <w:sz w:val="28"/>
          <w:szCs w:val="28"/>
        </w:rPr>
        <w:tab/>
        <w:t xml:space="preserve">В соответствии </w:t>
      </w:r>
      <w:r w:rsidRPr="000349F2">
        <w:rPr>
          <w:color w:val="000000"/>
          <w:sz w:val="28"/>
          <w:szCs w:val="28"/>
        </w:rPr>
        <w:t>Указом Президента РФ от 14.06.2012 № 851 «О порядке установления уровней террористической опасности, предусматривающих пр</w:t>
      </w:r>
      <w:r w:rsidRPr="000349F2">
        <w:rPr>
          <w:color w:val="000000"/>
          <w:sz w:val="28"/>
          <w:szCs w:val="28"/>
        </w:rPr>
        <w:t>и</w:t>
      </w:r>
      <w:r w:rsidRPr="000349F2">
        <w:rPr>
          <w:color w:val="000000"/>
          <w:sz w:val="28"/>
          <w:szCs w:val="28"/>
        </w:rPr>
        <w:t>нятие дополнительных мер по обеспечению безопасности личности, общества и государства»,</w:t>
      </w:r>
      <w:r w:rsidRPr="000349F2">
        <w:rPr>
          <w:sz w:val="28"/>
          <w:szCs w:val="28"/>
        </w:rPr>
        <w:t xml:space="preserve"> </w:t>
      </w:r>
      <w:r w:rsidRPr="000349F2">
        <w:rPr>
          <w:color w:val="000000"/>
          <w:sz w:val="28"/>
          <w:szCs w:val="28"/>
        </w:rPr>
        <w:t>в соответствии с п. 5 рекомендаций по планированию деятельности ант</w:t>
      </w:r>
      <w:r w:rsidRPr="000349F2">
        <w:rPr>
          <w:color w:val="000000"/>
          <w:sz w:val="28"/>
          <w:szCs w:val="28"/>
        </w:rPr>
        <w:t>и</w:t>
      </w:r>
      <w:r w:rsidRPr="000349F2">
        <w:rPr>
          <w:color w:val="000000"/>
          <w:sz w:val="28"/>
          <w:szCs w:val="28"/>
        </w:rPr>
        <w:t>террористической комиссии в муниципальных образованиях на 2024 год</w:t>
      </w:r>
      <w:r w:rsidRPr="000349F2">
        <w:rPr>
          <w:sz w:val="28"/>
          <w:szCs w:val="28"/>
        </w:rPr>
        <w:t xml:space="preserve">, администрация МР </w:t>
      </w:r>
      <w:r>
        <w:rPr>
          <w:sz w:val="28"/>
          <w:szCs w:val="28"/>
        </w:rPr>
        <w:t>«</w:t>
      </w:r>
      <w:r w:rsidRPr="000349F2">
        <w:rPr>
          <w:sz w:val="28"/>
          <w:szCs w:val="28"/>
        </w:rPr>
        <w:t>Усть-Куломский»</w:t>
      </w:r>
      <w:r>
        <w:rPr>
          <w:sz w:val="28"/>
          <w:szCs w:val="28"/>
        </w:rPr>
        <w:t xml:space="preserve"> </w:t>
      </w:r>
      <w:r w:rsidRPr="000349F2">
        <w:rPr>
          <w:sz w:val="28"/>
          <w:szCs w:val="28"/>
        </w:rPr>
        <w:t>п о с т а н о в л я е т:</w:t>
      </w:r>
    </w:p>
    <w:p w:rsidR="000D74FE" w:rsidRPr="000349F2" w:rsidRDefault="000D74FE" w:rsidP="000D74FE">
      <w:pPr>
        <w:jc w:val="both"/>
        <w:rPr>
          <w:sz w:val="28"/>
          <w:szCs w:val="28"/>
        </w:rPr>
      </w:pPr>
    </w:p>
    <w:p w:rsidR="000D74FE" w:rsidRPr="000349F2" w:rsidRDefault="000D74FE" w:rsidP="000D74FE">
      <w:pPr>
        <w:autoSpaceDE w:val="0"/>
        <w:autoSpaceDN w:val="0"/>
        <w:ind w:firstLine="708"/>
        <w:jc w:val="both"/>
        <w:rPr>
          <w:bCs/>
          <w:sz w:val="28"/>
          <w:szCs w:val="28"/>
        </w:rPr>
      </w:pPr>
      <w:r w:rsidRPr="000349F2">
        <w:rPr>
          <w:b/>
          <w:sz w:val="28"/>
          <w:szCs w:val="28"/>
        </w:rPr>
        <w:t>1. Провести с 25 по 26 апреля 2024</w:t>
      </w:r>
      <w:r w:rsidRPr="000349F2">
        <w:rPr>
          <w:sz w:val="28"/>
          <w:szCs w:val="28"/>
        </w:rPr>
        <w:t xml:space="preserve"> тренировку с </w:t>
      </w:r>
      <w:r w:rsidRPr="000349F2">
        <w:rPr>
          <w:bCs/>
          <w:color w:val="000000"/>
          <w:sz w:val="28"/>
          <w:szCs w:val="28"/>
        </w:rPr>
        <w:t xml:space="preserve">функциональными и объектовыми </w:t>
      </w:r>
      <w:r w:rsidRPr="000349F2">
        <w:rPr>
          <w:sz w:val="28"/>
          <w:szCs w:val="28"/>
        </w:rPr>
        <w:t xml:space="preserve">звеньями местного уровня РСЧС </w:t>
      </w:r>
      <w:r w:rsidRPr="000349F2">
        <w:rPr>
          <w:bCs/>
          <w:color w:val="000000"/>
          <w:sz w:val="28"/>
          <w:szCs w:val="28"/>
        </w:rPr>
        <w:t xml:space="preserve">по минимизации и ликвидации </w:t>
      </w:r>
      <w:r w:rsidRPr="000349F2">
        <w:rPr>
          <w:color w:val="000000"/>
          <w:sz w:val="28"/>
          <w:szCs w:val="28"/>
        </w:rPr>
        <w:t>последствий проявлений терроризма на территории муниципального образования муни</w:t>
      </w:r>
      <w:r>
        <w:rPr>
          <w:color w:val="000000"/>
          <w:sz w:val="28"/>
          <w:szCs w:val="28"/>
        </w:rPr>
        <w:t>ципального</w:t>
      </w:r>
      <w:r w:rsidRPr="000349F2">
        <w:rPr>
          <w:color w:val="000000"/>
          <w:sz w:val="28"/>
          <w:szCs w:val="28"/>
        </w:rPr>
        <w:t xml:space="preserve"> ра</w:t>
      </w:r>
      <w:r w:rsidRPr="000349F2">
        <w:rPr>
          <w:color w:val="000000"/>
          <w:sz w:val="28"/>
          <w:szCs w:val="28"/>
        </w:rPr>
        <w:t>й</w:t>
      </w:r>
      <w:r w:rsidRPr="000349F2">
        <w:rPr>
          <w:color w:val="000000"/>
          <w:sz w:val="28"/>
          <w:szCs w:val="28"/>
        </w:rPr>
        <w:t>он</w:t>
      </w:r>
      <w:r>
        <w:rPr>
          <w:color w:val="000000"/>
          <w:sz w:val="28"/>
          <w:szCs w:val="28"/>
        </w:rPr>
        <w:t>а</w:t>
      </w:r>
      <w:r w:rsidRPr="000349F2">
        <w:rPr>
          <w:color w:val="000000"/>
          <w:sz w:val="28"/>
          <w:szCs w:val="28"/>
        </w:rPr>
        <w:t xml:space="preserve"> «Усть-Куломский»</w:t>
      </w:r>
      <w:r w:rsidRPr="000349F2">
        <w:rPr>
          <w:sz w:val="28"/>
          <w:szCs w:val="28"/>
        </w:rPr>
        <w:t>.</w:t>
      </w:r>
    </w:p>
    <w:p w:rsidR="000D74FE" w:rsidRPr="000349F2" w:rsidRDefault="000D74FE" w:rsidP="000D74FE">
      <w:pPr>
        <w:autoSpaceDE w:val="0"/>
        <w:autoSpaceDN w:val="0"/>
        <w:ind w:firstLine="708"/>
        <w:jc w:val="both"/>
        <w:rPr>
          <w:bCs/>
          <w:sz w:val="28"/>
          <w:szCs w:val="28"/>
        </w:rPr>
      </w:pPr>
      <w:r w:rsidRPr="000349F2">
        <w:rPr>
          <w:bCs/>
          <w:sz w:val="28"/>
          <w:szCs w:val="28"/>
        </w:rPr>
        <w:t>2. Основными целями тренировки считать:</w:t>
      </w:r>
    </w:p>
    <w:p w:rsidR="000D74FE" w:rsidRPr="000349F2" w:rsidRDefault="000D74FE" w:rsidP="00061C99">
      <w:pPr>
        <w:pStyle w:val="HTML"/>
        <w:numPr>
          <w:ilvl w:val="1"/>
          <w:numId w:val="43"/>
        </w:numPr>
        <w:tabs>
          <w:tab w:val="clear" w:pos="916"/>
          <w:tab w:val="left" w:pos="360"/>
          <w:tab w:val="left" w:pos="1134"/>
        </w:tabs>
        <w:ind w:left="0" w:firstLine="709"/>
        <w:jc w:val="both"/>
        <w:rPr>
          <w:rFonts w:ascii="Times New Roman" w:hAnsi="Times New Roman" w:cs="Times New Roman"/>
          <w:color w:val="000000"/>
          <w:sz w:val="28"/>
          <w:szCs w:val="28"/>
        </w:rPr>
      </w:pPr>
      <w:r w:rsidRPr="000349F2">
        <w:rPr>
          <w:rFonts w:ascii="Times New Roman" w:hAnsi="Times New Roman" w:cs="Times New Roman"/>
          <w:color w:val="000000"/>
          <w:sz w:val="28"/>
          <w:szCs w:val="28"/>
        </w:rPr>
        <w:t>Совершенствование деятельности участников тренировки по реализ</w:t>
      </w:r>
      <w:r w:rsidRPr="000349F2">
        <w:rPr>
          <w:rFonts w:ascii="Times New Roman" w:hAnsi="Times New Roman" w:cs="Times New Roman"/>
          <w:color w:val="000000"/>
          <w:sz w:val="28"/>
          <w:szCs w:val="28"/>
        </w:rPr>
        <w:t>а</w:t>
      </w:r>
      <w:r w:rsidRPr="000349F2">
        <w:rPr>
          <w:rFonts w:ascii="Times New Roman" w:hAnsi="Times New Roman" w:cs="Times New Roman"/>
          <w:color w:val="000000"/>
          <w:sz w:val="28"/>
          <w:szCs w:val="28"/>
        </w:rPr>
        <w:t xml:space="preserve">ции дополнительных мер </w:t>
      </w:r>
      <w:r>
        <w:rPr>
          <w:rFonts w:ascii="Times New Roman" w:hAnsi="Times New Roman" w:cs="Times New Roman"/>
          <w:color w:val="000000"/>
          <w:sz w:val="28"/>
          <w:szCs w:val="28"/>
        </w:rPr>
        <w:t>по обеспечению безопасности при</w:t>
      </w:r>
      <w:r w:rsidRPr="000349F2">
        <w:rPr>
          <w:rFonts w:ascii="Times New Roman" w:hAnsi="Times New Roman" w:cs="Times New Roman"/>
          <w:color w:val="000000"/>
          <w:sz w:val="28"/>
          <w:szCs w:val="28"/>
        </w:rPr>
        <w:t xml:space="preserve"> установлении уровней террористической опасности; </w:t>
      </w:r>
    </w:p>
    <w:p w:rsidR="000D74FE" w:rsidRPr="000349F2" w:rsidRDefault="000D74FE" w:rsidP="00061C99">
      <w:pPr>
        <w:pStyle w:val="HTML"/>
        <w:numPr>
          <w:ilvl w:val="1"/>
          <w:numId w:val="43"/>
        </w:numPr>
        <w:tabs>
          <w:tab w:val="clear" w:pos="916"/>
          <w:tab w:val="left" w:pos="360"/>
          <w:tab w:val="left" w:pos="1134"/>
        </w:tabs>
        <w:ind w:left="0" w:firstLine="709"/>
        <w:jc w:val="both"/>
        <w:rPr>
          <w:rFonts w:ascii="Times New Roman" w:hAnsi="Times New Roman" w:cs="Times New Roman"/>
          <w:color w:val="000000"/>
          <w:sz w:val="28"/>
          <w:szCs w:val="28"/>
        </w:rPr>
      </w:pPr>
      <w:r w:rsidRPr="000349F2">
        <w:rPr>
          <w:rFonts w:ascii="Times New Roman" w:hAnsi="Times New Roman" w:cs="Times New Roman"/>
          <w:color w:val="000000"/>
          <w:sz w:val="28"/>
          <w:szCs w:val="28"/>
        </w:rPr>
        <w:t>Приобретение практических навыков участниками тренировки по реализации дополнительных мер п</w:t>
      </w:r>
      <w:r>
        <w:rPr>
          <w:rFonts w:ascii="Times New Roman" w:hAnsi="Times New Roman" w:cs="Times New Roman"/>
          <w:color w:val="000000"/>
          <w:sz w:val="28"/>
          <w:szCs w:val="28"/>
        </w:rPr>
        <w:t xml:space="preserve">о обеспечению безопасности при </w:t>
      </w:r>
      <w:r w:rsidRPr="000349F2">
        <w:rPr>
          <w:rFonts w:ascii="Times New Roman" w:hAnsi="Times New Roman" w:cs="Times New Roman"/>
          <w:color w:val="000000"/>
          <w:sz w:val="28"/>
          <w:szCs w:val="28"/>
        </w:rPr>
        <w:t>установл</w:t>
      </w:r>
      <w:r w:rsidRPr="000349F2">
        <w:rPr>
          <w:rFonts w:ascii="Times New Roman" w:hAnsi="Times New Roman" w:cs="Times New Roman"/>
          <w:color w:val="000000"/>
          <w:sz w:val="28"/>
          <w:szCs w:val="28"/>
        </w:rPr>
        <w:t>е</w:t>
      </w:r>
      <w:r w:rsidRPr="000349F2">
        <w:rPr>
          <w:rFonts w:ascii="Times New Roman" w:hAnsi="Times New Roman" w:cs="Times New Roman"/>
          <w:color w:val="000000"/>
          <w:sz w:val="28"/>
          <w:szCs w:val="28"/>
        </w:rPr>
        <w:t xml:space="preserve">нии уровней террористической опасности; </w:t>
      </w:r>
    </w:p>
    <w:p w:rsidR="000D74FE" w:rsidRPr="000349F2" w:rsidRDefault="000D74FE" w:rsidP="00061C99">
      <w:pPr>
        <w:widowControl w:val="0"/>
        <w:numPr>
          <w:ilvl w:val="1"/>
          <w:numId w:val="43"/>
        </w:numPr>
        <w:tabs>
          <w:tab w:val="left" w:pos="1134"/>
        </w:tabs>
        <w:autoSpaceDE w:val="0"/>
        <w:autoSpaceDN w:val="0"/>
        <w:adjustRightInd w:val="0"/>
        <w:ind w:left="0" w:firstLine="709"/>
        <w:jc w:val="both"/>
        <w:rPr>
          <w:color w:val="000000"/>
          <w:sz w:val="28"/>
          <w:szCs w:val="28"/>
        </w:rPr>
      </w:pPr>
      <w:r w:rsidRPr="000349F2">
        <w:rPr>
          <w:color w:val="000000"/>
          <w:sz w:val="28"/>
          <w:szCs w:val="28"/>
        </w:rPr>
        <w:t xml:space="preserve"> Исследование возможностей участников тренировки </w:t>
      </w:r>
      <w:r>
        <w:rPr>
          <w:color w:val="000000"/>
          <w:sz w:val="28"/>
          <w:szCs w:val="28"/>
        </w:rPr>
        <w:t>по практической реализации норм</w:t>
      </w:r>
      <w:r w:rsidRPr="000349F2">
        <w:rPr>
          <w:color w:val="000000"/>
          <w:sz w:val="28"/>
          <w:szCs w:val="28"/>
        </w:rPr>
        <w:t xml:space="preserve"> Указа Президента РФ от 14.06.2012 № 851 «О порядке уст</w:t>
      </w:r>
      <w:r w:rsidRPr="000349F2">
        <w:rPr>
          <w:color w:val="000000"/>
          <w:sz w:val="28"/>
          <w:szCs w:val="28"/>
        </w:rPr>
        <w:t>а</w:t>
      </w:r>
      <w:r w:rsidRPr="000349F2">
        <w:rPr>
          <w:color w:val="000000"/>
          <w:sz w:val="28"/>
          <w:szCs w:val="28"/>
        </w:rPr>
        <w:t>новления уровней террористической опасности, предусматривающих принятие дополнительных мер по обеспечению безопасности личности, общества и государс</w:t>
      </w:r>
      <w:r w:rsidRPr="000349F2">
        <w:rPr>
          <w:color w:val="000000"/>
          <w:sz w:val="28"/>
          <w:szCs w:val="28"/>
        </w:rPr>
        <w:t>т</w:t>
      </w:r>
      <w:r w:rsidRPr="000349F2">
        <w:rPr>
          <w:color w:val="000000"/>
          <w:sz w:val="28"/>
          <w:szCs w:val="28"/>
        </w:rPr>
        <w:t>ва».</w:t>
      </w:r>
    </w:p>
    <w:p w:rsidR="000D74FE" w:rsidRPr="000349F2" w:rsidRDefault="000D74FE" w:rsidP="00061C99">
      <w:pPr>
        <w:widowControl w:val="0"/>
        <w:numPr>
          <w:ilvl w:val="1"/>
          <w:numId w:val="43"/>
        </w:numPr>
        <w:tabs>
          <w:tab w:val="left" w:pos="1134"/>
        </w:tabs>
        <w:autoSpaceDE w:val="0"/>
        <w:autoSpaceDN w:val="0"/>
        <w:adjustRightInd w:val="0"/>
        <w:ind w:left="0" w:firstLine="708"/>
        <w:jc w:val="both"/>
        <w:rPr>
          <w:b/>
          <w:bCs/>
          <w:sz w:val="28"/>
          <w:szCs w:val="28"/>
        </w:rPr>
      </w:pPr>
      <w:r w:rsidRPr="000349F2">
        <w:rPr>
          <w:color w:val="000000"/>
          <w:sz w:val="28"/>
          <w:szCs w:val="28"/>
        </w:rPr>
        <w:t xml:space="preserve"> Уточнение содержания планирующих документов по реализации </w:t>
      </w:r>
      <w:r w:rsidRPr="000349F2">
        <w:rPr>
          <w:color w:val="000000"/>
          <w:sz w:val="28"/>
          <w:szCs w:val="28"/>
        </w:rPr>
        <w:lastRenderedPageBreak/>
        <w:t>д</w:t>
      </w:r>
      <w:r w:rsidRPr="000349F2">
        <w:rPr>
          <w:color w:val="000000"/>
          <w:sz w:val="28"/>
          <w:szCs w:val="28"/>
        </w:rPr>
        <w:t>о</w:t>
      </w:r>
      <w:r w:rsidRPr="000349F2">
        <w:rPr>
          <w:color w:val="000000"/>
          <w:sz w:val="28"/>
          <w:szCs w:val="28"/>
        </w:rPr>
        <w:t xml:space="preserve">полнительных мер </w:t>
      </w:r>
      <w:r>
        <w:rPr>
          <w:color w:val="000000"/>
          <w:sz w:val="28"/>
          <w:szCs w:val="28"/>
        </w:rPr>
        <w:t>по обеспечению безопасности при</w:t>
      </w:r>
      <w:r w:rsidRPr="000349F2">
        <w:rPr>
          <w:color w:val="000000"/>
          <w:sz w:val="28"/>
          <w:szCs w:val="28"/>
        </w:rPr>
        <w:t xml:space="preserve"> установлении уровней террористической опасности.</w:t>
      </w:r>
    </w:p>
    <w:p w:rsidR="000D74FE" w:rsidRPr="000349F2" w:rsidRDefault="000D74FE" w:rsidP="000D74FE">
      <w:pPr>
        <w:tabs>
          <w:tab w:val="left" w:pos="851"/>
        </w:tabs>
        <w:ind w:firstLine="709"/>
        <w:jc w:val="both"/>
        <w:rPr>
          <w:bCs/>
          <w:sz w:val="28"/>
          <w:szCs w:val="28"/>
        </w:rPr>
      </w:pPr>
      <w:r w:rsidRPr="000349F2">
        <w:rPr>
          <w:bCs/>
          <w:sz w:val="28"/>
          <w:szCs w:val="28"/>
        </w:rPr>
        <w:t>3. Тренировку провести в два этапа:</w:t>
      </w:r>
    </w:p>
    <w:p w:rsidR="000D74FE" w:rsidRPr="000349F2" w:rsidRDefault="000D74FE" w:rsidP="00061C99">
      <w:pPr>
        <w:widowControl w:val="0"/>
        <w:numPr>
          <w:ilvl w:val="1"/>
          <w:numId w:val="42"/>
        </w:numPr>
        <w:tabs>
          <w:tab w:val="left" w:pos="1276"/>
        </w:tabs>
        <w:autoSpaceDE w:val="0"/>
        <w:autoSpaceDN w:val="0"/>
        <w:adjustRightInd w:val="0"/>
        <w:ind w:left="0" w:firstLine="709"/>
        <w:jc w:val="both"/>
        <w:rPr>
          <w:color w:val="000000"/>
          <w:sz w:val="28"/>
          <w:szCs w:val="28"/>
        </w:rPr>
      </w:pPr>
      <w:r w:rsidRPr="000349F2">
        <w:rPr>
          <w:b/>
          <w:color w:val="000000"/>
          <w:sz w:val="28"/>
          <w:szCs w:val="28"/>
          <w:lang w:val="en-US"/>
        </w:rPr>
        <w:t>I</w:t>
      </w:r>
      <w:r w:rsidRPr="000349F2">
        <w:rPr>
          <w:b/>
          <w:color w:val="000000"/>
          <w:sz w:val="28"/>
          <w:szCs w:val="28"/>
        </w:rPr>
        <w:t xml:space="preserve"> ЭТАП</w:t>
      </w:r>
      <w:r w:rsidRPr="000349F2">
        <w:rPr>
          <w:color w:val="000000"/>
          <w:sz w:val="28"/>
          <w:szCs w:val="28"/>
        </w:rPr>
        <w:t xml:space="preserve"> «Действия органов местного самоуправления, руководит</w:t>
      </w:r>
      <w:r w:rsidRPr="000349F2">
        <w:rPr>
          <w:color w:val="000000"/>
          <w:sz w:val="28"/>
          <w:szCs w:val="28"/>
        </w:rPr>
        <w:t>е</w:t>
      </w:r>
      <w:r w:rsidRPr="000349F2">
        <w:rPr>
          <w:color w:val="000000"/>
          <w:sz w:val="28"/>
          <w:szCs w:val="28"/>
        </w:rPr>
        <w:t>лей и персонала учреждений и объектов, привлекаемых в ходе тренировки к провед</w:t>
      </w:r>
      <w:r w:rsidRPr="000349F2">
        <w:rPr>
          <w:color w:val="000000"/>
          <w:sz w:val="28"/>
          <w:szCs w:val="28"/>
        </w:rPr>
        <w:t>е</w:t>
      </w:r>
      <w:r w:rsidRPr="000349F2">
        <w:rPr>
          <w:color w:val="000000"/>
          <w:sz w:val="28"/>
          <w:szCs w:val="28"/>
        </w:rPr>
        <w:t>нию мероприятий по перечню дополнительных мер при установлении повышенного (синего) уровня те</w:t>
      </w:r>
      <w:r>
        <w:rPr>
          <w:color w:val="000000"/>
          <w:sz w:val="28"/>
          <w:szCs w:val="28"/>
        </w:rPr>
        <w:t>ррористической опасности</w:t>
      </w:r>
      <w:r w:rsidRPr="000349F2">
        <w:rPr>
          <w:color w:val="000000"/>
          <w:sz w:val="28"/>
          <w:szCs w:val="28"/>
        </w:rPr>
        <w:t xml:space="preserve"> на территории муниципального образования м</w:t>
      </w:r>
      <w:r w:rsidRPr="000349F2">
        <w:rPr>
          <w:color w:val="000000"/>
          <w:sz w:val="28"/>
          <w:szCs w:val="28"/>
        </w:rPr>
        <w:t>у</w:t>
      </w:r>
      <w:r>
        <w:rPr>
          <w:color w:val="000000"/>
          <w:sz w:val="28"/>
          <w:szCs w:val="28"/>
        </w:rPr>
        <w:t>ниципального</w:t>
      </w:r>
      <w:r w:rsidRPr="000349F2">
        <w:rPr>
          <w:color w:val="000000"/>
          <w:sz w:val="28"/>
          <w:szCs w:val="28"/>
        </w:rPr>
        <w:t xml:space="preserve"> район</w:t>
      </w:r>
      <w:r>
        <w:rPr>
          <w:color w:val="000000"/>
          <w:sz w:val="28"/>
          <w:szCs w:val="28"/>
        </w:rPr>
        <w:t>а</w:t>
      </w:r>
      <w:r w:rsidRPr="000349F2">
        <w:rPr>
          <w:color w:val="000000"/>
          <w:sz w:val="28"/>
          <w:szCs w:val="28"/>
        </w:rPr>
        <w:t xml:space="preserve"> «Усть-Куломский»» </w:t>
      </w:r>
    </w:p>
    <w:p w:rsidR="000D74FE" w:rsidRPr="000349F2" w:rsidRDefault="000D74FE" w:rsidP="000D74FE">
      <w:pPr>
        <w:pStyle w:val="ConsPlusNormal"/>
        <w:tabs>
          <w:tab w:val="left" w:pos="851"/>
          <w:tab w:val="left" w:pos="1134"/>
          <w:tab w:val="left" w:pos="1276"/>
        </w:tabs>
        <w:ind w:firstLine="709"/>
        <w:jc w:val="both"/>
        <w:rPr>
          <w:rFonts w:ascii="Times New Roman" w:hAnsi="Times New Roman" w:cs="Times New Roman"/>
          <w:color w:val="000000"/>
          <w:sz w:val="28"/>
          <w:szCs w:val="28"/>
        </w:rPr>
      </w:pPr>
      <w:r w:rsidRPr="000349F2">
        <w:rPr>
          <w:rFonts w:ascii="Times New Roman" w:hAnsi="Times New Roman" w:cs="Times New Roman"/>
          <w:b/>
          <w:color w:val="000000"/>
          <w:sz w:val="28"/>
          <w:szCs w:val="28"/>
        </w:rPr>
        <w:t>Учебный вопрос</w:t>
      </w:r>
      <w:r>
        <w:rPr>
          <w:rFonts w:ascii="Times New Roman" w:hAnsi="Times New Roman" w:cs="Times New Roman"/>
          <w:color w:val="000000"/>
          <w:sz w:val="28"/>
          <w:szCs w:val="28"/>
        </w:rPr>
        <w:t xml:space="preserve"> «Организация работы </w:t>
      </w:r>
      <w:r w:rsidRPr="000349F2">
        <w:rPr>
          <w:rFonts w:ascii="Times New Roman" w:hAnsi="Times New Roman" w:cs="Times New Roman"/>
          <w:color w:val="000000"/>
          <w:sz w:val="28"/>
          <w:szCs w:val="28"/>
        </w:rPr>
        <w:t xml:space="preserve">АТК МО, руководителей и персонала учреждений и объектов, </w:t>
      </w:r>
      <w:r>
        <w:rPr>
          <w:rFonts w:ascii="Times New Roman" w:hAnsi="Times New Roman" w:cs="Times New Roman"/>
          <w:color w:val="000000"/>
          <w:sz w:val="28"/>
          <w:szCs w:val="28"/>
        </w:rPr>
        <w:t xml:space="preserve">по исполнению </w:t>
      </w:r>
      <w:r w:rsidRPr="000349F2">
        <w:rPr>
          <w:rFonts w:ascii="Times New Roman" w:hAnsi="Times New Roman" w:cs="Times New Roman"/>
          <w:color w:val="000000"/>
          <w:sz w:val="28"/>
          <w:szCs w:val="28"/>
        </w:rPr>
        <w:t>решения Председ</w:t>
      </w:r>
      <w:r w:rsidRPr="000349F2">
        <w:rPr>
          <w:rFonts w:ascii="Times New Roman" w:hAnsi="Times New Roman" w:cs="Times New Roman"/>
          <w:color w:val="000000"/>
          <w:sz w:val="28"/>
          <w:szCs w:val="28"/>
        </w:rPr>
        <w:t>а</w:t>
      </w:r>
      <w:r w:rsidRPr="000349F2">
        <w:rPr>
          <w:rFonts w:ascii="Times New Roman" w:hAnsi="Times New Roman" w:cs="Times New Roman"/>
          <w:color w:val="000000"/>
          <w:sz w:val="28"/>
          <w:szCs w:val="28"/>
        </w:rPr>
        <w:t>теля АТК в РК об установле</w:t>
      </w:r>
      <w:r>
        <w:rPr>
          <w:rFonts w:ascii="Times New Roman" w:hAnsi="Times New Roman" w:cs="Times New Roman"/>
          <w:color w:val="000000"/>
          <w:sz w:val="28"/>
          <w:szCs w:val="28"/>
        </w:rPr>
        <w:t>нии повышенного</w:t>
      </w:r>
      <w:r w:rsidRPr="000349F2">
        <w:rPr>
          <w:rFonts w:ascii="Times New Roman" w:hAnsi="Times New Roman" w:cs="Times New Roman"/>
          <w:color w:val="000000"/>
          <w:sz w:val="28"/>
          <w:szCs w:val="28"/>
        </w:rPr>
        <w:t xml:space="preserve"> (синего) ур</w:t>
      </w:r>
      <w:r>
        <w:rPr>
          <w:rFonts w:ascii="Times New Roman" w:hAnsi="Times New Roman" w:cs="Times New Roman"/>
          <w:color w:val="000000"/>
          <w:sz w:val="28"/>
          <w:szCs w:val="28"/>
        </w:rPr>
        <w:t>овня террористической опасности</w:t>
      </w:r>
      <w:r w:rsidRPr="000349F2">
        <w:rPr>
          <w:rFonts w:ascii="Times New Roman" w:hAnsi="Times New Roman" w:cs="Times New Roman"/>
          <w:color w:val="000000"/>
          <w:sz w:val="28"/>
          <w:szCs w:val="28"/>
        </w:rPr>
        <w:t xml:space="preserve"> на территории муниципального образования мун</w:t>
      </w:r>
      <w:r w:rsidRPr="000349F2">
        <w:rPr>
          <w:rFonts w:ascii="Times New Roman" w:hAnsi="Times New Roman" w:cs="Times New Roman"/>
          <w:color w:val="000000"/>
          <w:sz w:val="28"/>
          <w:szCs w:val="28"/>
        </w:rPr>
        <w:t>и</w:t>
      </w:r>
      <w:r>
        <w:rPr>
          <w:rFonts w:ascii="Times New Roman" w:hAnsi="Times New Roman" w:cs="Times New Roman"/>
          <w:color w:val="000000"/>
          <w:sz w:val="28"/>
          <w:szCs w:val="28"/>
        </w:rPr>
        <w:t>ципального</w:t>
      </w:r>
      <w:r w:rsidRPr="000349F2">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0349F2">
        <w:rPr>
          <w:rFonts w:ascii="Times New Roman" w:hAnsi="Times New Roman" w:cs="Times New Roman"/>
          <w:color w:val="000000"/>
          <w:sz w:val="28"/>
          <w:szCs w:val="28"/>
        </w:rPr>
        <w:t xml:space="preserve"> «Усть-Куломский».</w:t>
      </w:r>
    </w:p>
    <w:p w:rsidR="000D74FE" w:rsidRPr="000349F2" w:rsidRDefault="000D74FE" w:rsidP="000D74FE">
      <w:pPr>
        <w:tabs>
          <w:tab w:val="left" w:pos="851"/>
        </w:tabs>
        <w:ind w:firstLine="709"/>
        <w:jc w:val="both"/>
        <w:rPr>
          <w:b/>
          <w:color w:val="000000"/>
          <w:sz w:val="28"/>
          <w:szCs w:val="28"/>
        </w:rPr>
      </w:pPr>
      <w:r w:rsidRPr="000349F2">
        <w:rPr>
          <w:color w:val="000000"/>
          <w:sz w:val="28"/>
          <w:szCs w:val="28"/>
        </w:rPr>
        <w:t xml:space="preserve">3.2. </w:t>
      </w:r>
      <w:r w:rsidRPr="000349F2">
        <w:rPr>
          <w:b/>
          <w:color w:val="000000"/>
          <w:sz w:val="28"/>
          <w:szCs w:val="28"/>
          <w:lang w:val="en-US"/>
        </w:rPr>
        <w:t>II</w:t>
      </w:r>
      <w:r w:rsidRPr="000349F2">
        <w:rPr>
          <w:b/>
          <w:color w:val="000000"/>
          <w:sz w:val="28"/>
          <w:szCs w:val="28"/>
        </w:rPr>
        <w:t xml:space="preserve"> ЭТАП </w:t>
      </w:r>
      <w:r w:rsidRPr="000349F2">
        <w:rPr>
          <w:color w:val="000000"/>
          <w:sz w:val="28"/>
          <w:szCs w:val="28"/>
        </w:rPr>
        <w:t>«Действия органов местного самоуправления, руководит</w:t>
      </w:r>
      <w:r w:rsidRPr="000349F2">
        <w:rPr>
          <w:color w:val="000000"/>
          <w:sz w:val="28"/>
          <w:szCs w:val="28"/>
        </w:rPr>
        <w:t>е</w:t>
      </w:r>
      <w:r w:rsidRPr="000349F2">
        <w:rPr>
          <w:color w:val="000000"/>
          <w:sz w:val="28"/>
          <w:szCs w:val="28"/>
        </w:rPr>
        <w:t>лей и персонала учреждений и объектов, привлекаемых в ходе тренировке к провед</w:t>
      </w:r>
      <w:r w:rsidRPr="000349F2">
        <w:rPr>
          <w:color w:val="000000"/>
          <w:sz w:val="28"/>
          <w:szCs w:val="28"/>
        </w:rPr>
        <w:t>е</w:t>
      </w:r>
      <w:r w:rsidRPr="000349F2">
        <w:rPr>
          <w:color w:val="000000"/>
          <w:sz w:val="28"/>
          <w:szCs w:val="28"/>
        </w:rPr>
        <w:t>нию мероприятий по перечню дополнительных мер при установлении высокого (желтого) уровня террористической опасности на территории муниципального образования м</w:t>
      </w:r>
      <w:r w:rsidRPr="000349F2">
        <w:rPr>
          <w:color w:val="000000"/>
          <w:sz w:val="28"/>
          <w:szCs w:val="28"/>
        </w:rPr>
        <w:t>у</w:t>
      </w:r>
      <w:r>
        <w:rPr>
          <w:color w:val="000000"/>
          <w:sz w:val="28"/>
          <w:szCs w:val="28"/>
        </w:rPr>
        <w:t>ниципального</w:t>
      </w:r>
      <w:r w:rsidRPr="000349F2">
        <w:rPr>
          <w:color w:val="000000"/>
          <w:sz w:val="28"/>
          <w:szCs w:val="28"/>
        </w:rPr>
        <w:t xml:space="preserve"> район</w:t>
      </w:r>
      <w:r>
        <w:rPr>
          <w:color w:val="000000"/>
          <w:sz w:val="28"/>
          <w:szCs w:val="28"/>
        </w:rPr>
        <w:t>а</w:t>
      </w:r>
      <w:r w:rsidRPr="000349F2">
        <w:rPr>
          <w:color w:val="000000"/>
          <w:sz w:val="28"/>
          <w:szCs w:val="28"/>
        </w:rPr>
        <w:t xml:space="preserve"> «Усть-Куломский».</w:t>
      </w:r>
    </w:p>
    <w:p w:rsidR="000D74FE" w:rsidRPr="000349F2" w:rsidRDefault="000D74FE" w:rsidP="000D74FE">
      <w:pPr>
        <w:pStyle w:val="ConsPlusNormal"/>
        <w:tabs>
          <w:tab w:val="left" w:pos="851"/>
          <w:tab w:val="left" w:pos="1134"/>
          <w:tab w:val="left" w:pos="1276"/>
        </w:tabs>
        <w:ind w:firstLine="709"/>
        <w:jc w:val="both"/>
        <w:rPr>
          <w:rFonts w:ascii="Times New Roman" w:hAnsi="Times New Roman" w:cs="Times New Roman"/>
          <w:color w:val="000000"/>
          <w:sz w:val="28"/>
          <w:szCs w:val="28"/>
        </w:rPr>
      </w:pPr>
      <w:r w:rsidRPr="000349F2">
        <w:rPr>
          <w:rFonts w:ascii="Times New Roman" w:hAnsi="Times New Roman" w:cs="Times New Roman"/>
          <w:b/>
          <w:color w:val="000000"/>
          <w:sz w:val="28"/>
          <w:szCs w:val="28"/>
        </w:rPr>
        <w:t>Учебный вопрос</w:t>
      </w:r>
      <w:r w:rsidRPr="000349F2">
        <w:rPr>
          <w:rFonts w:ascii="Times New Roman" w:hAnsi="Times New Roman" w:cs="Times New Roman"/>
          <w:color w:val="000000"/>
          <w:sz w:val="28"/>
          <w:szCs w:val="28"/>
        </w:rPr>
        <w:t xml:space="preserve"> «Организация ра</w:t>
      </w:r>
      <w:r>
        <w:rPr>
          <w:rFonts w:ascii="Times New Roman" w:hAnsi="Times New Roman" w:cs="Times New Roman"/>
          <w:color w:val="000000"/>
          <w:sz w:val="28"/>
          <w:szCs w:val="28"/>
        </w:rPr>
        <w:t xml:space="preserve">боты </w:t>
      </w:r>
      <w:r w:rsidRPr="000349F2">
        <w:rPr>
          <w:rFonts w:ascii="Times New Roman" w:hAnsi="Times New Roman" w:cs="Times New Roman"/>
          <w:color w:val="000000"/>
          <w:sz w:val="28"/>
          <w:szCs w:val="28"/>
        </w:rPr>
        <w:t>АТК МО МР «Усть-Куломский»</w:t>
      </w:r>
      <w:r>
        <w:rPr>
          <w:rFonts w:ascii="Times New Roman" w:hAnsi="Times New Roman" w:cs="Times New Roman"/>
          <w:color w:val="000000"/>
          <w:sz w:val="28"/>
          <w:szCs w:val="28"/>
        </w:rPr>
        <w:t xml:space="preserve"> по исполнению </w:t>
      </w:r>
      <w:r w:rsidRPr="000349F2">
        <w:rPr>
          <w:rFonts w:ascii="Times New Roman" w:hAnsi="Times New Roman" w:cs="Times New Roman"/>
          <w:color w:val="000000"/>
          <w:sz w:val="28"/>
          <w:szCs w:val="28"/>
        </w:rPr>
        <w:t>решения Председателя АТ</w:t>
      </w:r>
      <w:r>
        <w:rPr>
          <w:rFonts w:ascii="Times New Roman" w:hAnsi="Times New Roman" w:cs="Times New Roman"/>
          <w:color w:val="000000"/>
          <w:sz w:val="28"/>
          <w:szCs w:val="28"/>
        </w:rPr>
        <w:t>К в РК об установлении высокого</w:t>
      </w:r>
      <w:r w:rsidRPr="000349F2">
        <w:rPr>
          <w:rFonts w:ascii="Times New Roman" w:hAnsi="Times New Roman" w:cs="Times New Roman"/>
          <w:color w:val="000000"/>
          <w:sz w:val="28"/>
          <w:szCs w:val="28"/>
        </w:rPr>
        <w:t xml:space="preserve"> (желт</w:t>
      </w:r>
      <w:r w:rsidRPr="000349F2">
        <w:rPr>
          <w:rFonts w:ascii="Times New Roman" w:hAnsi="Times New Roman" w:cs="Times New Roman"/>
          <w:color w:val="000000"/>
          <w:sz w:val="28"/>
          <w:szCs w:val="28"/>
        </w:rPr>
        <w:t>о</w:t>
      </w:r>
      <w:r w:rsidRPr="000349F2">
        <w:rPr>
          <w:rFonts w:ascii="Times New Roman" w:hAnsi="Times New Roman" w:cs="Times New Roman"/>
          <w:color w:val="000000"/>
          <w:sz w:val="28"/>
          <w:szCs w:val="28"/>
        </w:rPr>
        <w:t>го) уровня террористической опасности   на территории муниципального образования муниципал</w:t>
      </w:r>
      <w:r w:rsidRPr="000349F2">
        <w:rPr>
          <w:rFonts w:ascii="Times New Roman" w:hAnsi="Times New Roman" w:cs="Times New Roman"/>
          <w:color w:val="000000"/>
          <w:sz w:val="28"/>
          <w:szCs w:val="28"/>
        </w:rPr>
        <w:t>ь</w:t>
      </w:r>
      <w:r>
        <w:rPr>
          <w:rFonts w:ascii="Times New Roman" w:hAnsi="Times New Roman" w:cs="Times New Roman"/>
          <w:color w:val="000000"/>
          <w:sz w:val="28"/>
          <w:szCs w:val="28"/>
        </w:rPr>
        <w:t>ного</w:t>
      </w:r>
      <w:r w:rsidRPr="000349F2">
        <w:rPr>
          <w:rFonts w:ascii="Times New Roman" w:hAnsi="Times New Roman" w:cs="Times New Roman"/>
          <w:color w:val="000000"/>
          <w:sz w:val="28"/>
          <w:szCs w:val="28"/>
        </w:rPr>
        <w:t xml:space="preserve"> район</w:t>
      </w:r>
      <w:r>
        <w:rPr>
          <w:rFonts w:ascii="Times New Roman" w:hAnsi="Times New Roman" w:cs="Times New Roman"/>
          <w:color w:val="000000"/>
          <w:sz w:val="28"/>
          <w:szCs w:val="28"/>
        </w:rPr>
        <w:t>а</w:t>
      </w:r>
      <w:r w:rsidRPr="000349F2">
        <w:rPr>
          <w:rFonts w:ascii="Times New Roman" w:hAnsi="Times New Roman" w:cs="Times New Roman"/>
          <w:color w:val="000000"/>
          <w:sz w:val="28"/>
          <w:szCs w:val="28"/>
        </w:rPr>
        <w:t xml:space="preserve"> «Усть-Куломский».</w:t>
      </w:r>
    </w:p>
    <w:p w:rsidR="000D74FE" w:rsidRPr="000349F2" w:rsidRDefault="000D74FE" w:rsidP="000D74FE">
      <w:pPr>
        <w:ind w:firstLine="708"/>
        <w:jc w:val="both"/>
        <w:rPr>
          <w:bCs/>
          <w:sz w:val="28"/>
          <w:szCs w:val="28"/>
        </w:rPr>
      </w:pPr>
      <w:r w:rsidRPr="000349F2">
        <w:rPr>
          <w:bCs/>
          <w:sz w:val="28"/>
          <w:szCs w:val="28"/>
        </w:rPr>
        <w:t>4. На тренировку привлечь:</w:t>
      </w:r>
    </w:p>
    <w:p w:rsidR="000D74FE" w:rsidRPr="000349F2" w:rsidRDefault="000D74FE" w:rsidP="000D74FE">
      <w:pPr>
        <w:ind w:firstLine="360"/>
        <w:jc w:val="both"/>
        <w:rPr>
          <w:sz w:val="28"/>
          <w:szCs w:val="28"/>
        </w:rPr>
      </w:pPr>
      <w:r w:rsidRPr="000349F2">
        <w:rPr>
          <w:sz w:val="28"/>
          <w:szCs w:val="28"/>
        </w:rPr>
        <w:t xml:space="preserve">     4.1.</w:t>
      </w:r>
      <w:r>
        <w:rPr>
          <w:sz w:val="28"/>
          <w:szCs w:val="28"/>
        </w:rPr>
        <w:t xml:space="preserve"> </w:t>
      </w:r>
      <w:r w:rsidRPr="000349F2">
        <w:rPr>
          <w:sz w:val="28"/>
          <w:szCs w:val="28"/>
        </w:rPr>
        <w:t>Оперативную группу Комиссии по чрезвычайным ситуациям и обе</w:t>
      </w:r>
      <w:r w:rsidRPr="000349F2">
        <w:rPr>
          <w:sz w:val="28"/>
          <w:szCs w:val="28"/>
        </w:rPr>
        <w:t>с</w:t>
      </w:r>
      <w:r w:rsidRPr="000349F2">
        <w:rPr>
          <w:sz w:val="28"/>
          <w:szCs w:val="28"/>
        </w:rPr>
        <w:t>печению пожарной безопасности МР «Усть-Куломский»;</w:t>
      </w:r>
    </w:p>
    <w:p w:rsidR="000D74FE" w:rsidRPr="000349F2" w:rsidRDefault="000D74FE" w:rsidP="000D74FE">
      <w:pPr>
        <w:ind w:firstLine="360"/>
        <w:jc w:val="both"/>
        <w:rPr>
          <w:sz w:val="28"/>
          <w:szCs w:val="28"/>
        </w:rPr>
      </w:pPr>
      <w:r w:rsidRPr="000349F2">
        <w:rPr>
          <w:sz w:val="28"/>
          <w:szCs w:val="28"/>
        </w:rPr>
        <w:t xml:space="preserve">     4.2. Отдел по делам гражданской обороны, чрезвычайным ситуациям и за</w:t>
      </w:r>
      <w:r>
        <w:rPr>
          <w:sz w:val="28"/>
          <w:szCs w:val="28"/>
        </w:rPr>
        <w:t>щите</w:t>
      </w:r>
      <w:r w:rsidRPr="000349F2">
        <w:rPr>
          <w:sz w:val="28"/>
          <w:szCs w:val="28"/>
        </w:rPr>
        <w:t xml:space="preserve"> населения администрации МР «Усть-Куломский»;</w:t>
      </w:r>
    </w:p>
    <w:p w:rsidR="000D74FE" w:rsidRPr="000349F2" w:rsidRDefault="000D74FE" w:rsidP="000D74FE">
      <w:pPr>
        <w:ind w:firstLine="709"/>
        <w:jc w:val="both"/>
        <w:rPr>
          <w:sz w:val="28"/>
          <w:szCs w:val="28"/>
        </w:rPr>
      </w:pPr>
      <w:r w:rsidRPr="000349F2">
        <w:rPr>
          <w:sz w:val="28"/>
          <w:szCs w:val="28"/>
        </w:rPr>
        <w:t>4.3. Общий отдел администрации МР «Усть-Куломский»</w:t>
      </w:r>
    </w:p>
    <w:p w:rsidR="000D74FE" w:rsidRPr="000349F2" w:rsidRDefault="000D74FE" w:rsidP="000D74FE">
      <w:pPr>
        <w:ind w:firstLine="360"/>
        <w:jc w:val="both"/>
        <w:rPr>
          <w:sz w:val="28"/>
          <w:szCs w:val="28"/>
        </w:rPr>
      </w:pPr>
      <w:r w:rsidRPr="000349F2">
        <w:rPr>
          <w:sz w:val="28"/>
          <w:szCs w:val="28"/>
        </w:rPr>
        <w:t xml:space="preserve">     4.4. Дежурно-диспетчерские службы района: ЕДДС администрации МР «Усть-Куломский», ДДС- 01 (по согласованию), ДДС Усть-Куломского РЭС ПО ЮЭС (по согласованию), дежурную часть ОМВД России по Усть-Куломскому району (по согласованию);</w:t>
      </w:r>
    </w:p>
    <w:p w:rsidR="000D74FE" w:rsidRPr="000349F2" w:rsidRDefault="000D74FE" w:rsidP="000D74FE">
      <w:pPr>
        <w:ind w:firstLine="360"/>
        <w:jc w:val="both"/>
        <w:rPr>
          <w:sz w:val="28"/>
          <w:szCs w:val="28"/>
        </w:rPr>
      </w:pPr>
      <w:r w:rsidRPr="000349F2">
        <w:rPr>
          <w:sz w:val="28"/>
          <w:szCs w:val="28"/>
        </w:rPr>
        <w:t xml:space="preserve">      4.5. Аварийно-спасательные службы района, организации и учреждения района:</w:t>
      </w:r>
    </w:p>
    <w:p w:rsidR="000D74FE" w:rsidRPr="000349F2" w:rsidRDefault="000D74FE" w:rsidP="000D74FE">
      <w:pPr>
        <w:tabs>
          <w:tab w:val="num" w:pos="1560"/>
        </w:tabs>
        <w:ind w:firstLine="720"/>
        <w:jc w:val="both"/>
        <w:rPr>
          <w:sz w:val="28"/>
          <w:szCs w:val="28"/>
        </w:rPr>
      </w:pPr>
      <w:r w:rsidRPr="000349F2">
        <w:rPr>
          <w:iCs/>
          <w:sz w:val="28"/>
          <w:szCs w:val="28"/>
        </w:rPr>
        <w:t>1)</w:t>
      </w:r>
      <w:r w:rsidRPr="000349F2">
        <w:rPr>
          <w:sz w:val="28"/>
          <w:szCs w:val="28"/>
        </w:rPr>
        <w:t xml:space="preserve"> Руководящий состав спасательной медицинской службы ГО </w:t>
      </w:r>
      <w:r w:rsidRPr="000349F2">
        <w:rPr>
          <w:iCs/>
          <w:sz w:val="28"/>
          <w:szCs w:val="28"/>
        </w:rPr>
        <w:t>(по согл</w:t>
      </w:r>
      <w:r w:rsidRPr="000349F2">
        <w:rPr>
          <w:iCs/>
          <w:sz w:val="28"/>
          <w:szCs w:val="28"/>
        </w:rPr>
        <w:t>а</w:t>
      </w:r>
      <w:r w:rsidRPr="000349F2">
        <w:rPr>
          <w:iCs/>
          <w:sz w:val="28"/>
          <w:szCs w:val="28"/>
        </w:rPr>
        <w:t>сованию);</w:t>
      </w:r>
    </w:p>
    <w:p w:rsidR="000D74FE" w:rsidRPr="000349F2" w:rsidRDefault="000D74FE" w:rsidP="000D74FE">
      <w:pPr>
        <w:tabs>
          <w:tab w:val="num" w:pos="1560"/>
        </w:tabs>
        <w:ind w:firstLine="720"/>
        <w:jc w:val="both"/>
        <w:rPr>
          <w:sz w:val="28"/>
          <w:szCs w:val="28"/>
        </w:rPr>
      </w:pPr>
      <w:r w:rsidRPr="000349F2">
        <w:rPr>
          <w:sz w:val="28"/>
          <w:szCs w:val="28"/>
        </w:rPr>
        <w:t xml:space="preserve">2) Руководящий состав спасательной противопожарной службы ГО </w:t>
      </w:r>
      <w:r w:rsidRPr="000349F2">
        <w:rPr>
          <w:iCs/>
          <w:sz w:val="28"/>
          <w:szCs w:val="28"/>
        </w:rPr>
        <w:t>(по согласов</w:t>
      </w:r>
      <w:r w:rsidRPr="000349F2">
        <w:rPr>
          <w:iCs/>
          <w:sz w:val="28"/>
          <w:szCs w:val="28"/>
        </w:rPr>
        <w:t>а</w:t>
      </w:r>
      <w:r w:rsidRPr="000349F2">
        <w:rPr>
          <w:iCs/>
          <w:sz w:val="28"/>
          <w:szCs w:val="28"/>
        </w:rPr>
        <w:t>нию);</w:t>
      </w:r>
    </w:p>
    <w:p w:rsidR="000D74FE" w:rsidRPr="000349F2" w:rsidRDefault="000D74FE" w:rsidP="000D74FE">
      <w:pPr>
        <w:tabs>
          <w:tab w:val="num" w:pos="1560"/>
        </w:tabs>
        <w:ind w:firstLine="720"/>
        <w:jc w:val="both"/>
        <w:rPr>
          <w:sz w:val="28"/>
          <w:szCs w:val="28"/>
        </w:rPr>
      </w:pPr>
      <w:r w:rsidRPr="000349F2">
        <w:rPr>
          <w:sz w:val="28"/>
          <w:szCs w:val="28"/>
        </w:rPr>
        <w:t xml:space="preserve">3) Оперативную группу спасательной службы охраны общественного порядка ГО </w:t>
      </w:r>
      <w:r w:rsidRPr="000349F2">
        <w:rPr>
          <w:iCs/>
          <w:sz w:val="28"/>
          <w:szCs w:val="28"/>
        </w:rPr>
        <w:t>(по согласов</w:t>
      </w:r>
      <w:r w:rsidRPr="000349F2">
        <w:rPr>
          <w:iCs/>
          <w:sz w:val="28"/>
          <w:szCs w:val="28"/>
        </w:rPr>
        <w:t>а</w:t>
      </w:r>
      <w:r w:rsidRPr="000349F2">
        <w:rPr>
          <w:iCs/>
          <w:sz w:val="28"/>
          <w:szCs w:val="28"/>
        </w:rPr>
        <w:t>нию);</w:t>
      </w:r>
    </w:p>
    <w:p w:rsidR="000D74FE" w:rsidRPr="000349F2" w:rsidRDefault="000D74FE" w:rsidP="000D74FE">
      <w:pPr>
        <w:tabs>
          <w:tab w:val="num" w:pos="1560"/>
        </w:tabs>
        <w:ind w:firstLine="720"/>
        <w:jc w:val="both"/>
        <w:rPr>
          <w:sz w:val="28"/>
          <w:szCs w:val="28"/>
        </w:rPr>
      </w:pPr>
      <w:r w:rsidRPr="000349F2">
        <w:rPr>
          <w:sz w:val="28"/>
          <w:szCs w:val="28"/>
        </w:rPr>
        <w:t>4) Руководящий состав спасательной службы оповещения и связи ГО (</w:t>
      </w:r>
      <w:r w:rsidRPr="000349F2">
        <w:rPr>
          <w:iCs/>
          <w:sz w:val="28"/>
          <w:szCs w:val="28"/>
        </w:rPr>
        <w:t>по соглас</w:t>
      </w:r>
      <w:r w:rsidRPr="000349F2">
        <w:rPr>
          <w:iCs/>
          <w:sz w:val="28"/>
          <w:szCs w:val="28"/>
        </w:rPr>
        <w:t>о</w:t>
      </w:r>
      <w:r w:rsidRPr="000349F2">
        <w:rPr>
          <w:iCs/>
          <w:sz w:val="28"/>
          <w:szCs w:val="28"/>
        </w:rPr>
        <w:t>ванию)</w:t>
      </w:r>
      <w:r w:rsidRPr="000349F2">
        <w:rPr>
          <w:sz w:val="28"/>
          <w:szCs w:val="28"/>
        </w:rPr>
        <w:t>;</w:t>
      </w:r>
    </w:p>
    <w:p w:rsidR="000D74FE" w:rsidRPr="000349F2" w:rsidRDefault="000D74FE" w:rsidP="000D74FE">
      <w:pPr>
        <w:tabs>
          <w:tab w:val="num" w:pos="1560"/>
        </w:tabs>
        <w:ind w:firstLine="720"/>
        <w:jc w:val="both"/>
        <w:rPr>
          <w:sz w:val="28"/>
          <w:szCs w:val="28"/>
        </w:rPr>
      </w:pPr>
      <w:r w:rsidRPr="000349F2">
        <w:rPr>
          <w:sz w:val="28"/>
          <w:szCs w:val="28"/>
        </w:rPr>
        <w:t>5) Руководящий состав спасательной службы торговли и питания ГО;</w:t>
      </w:r>
    </w:p>
    <w:p w:rsidR="000D74FE" w:rsidRPr="000349F2" w:rsidRDefault="000D74FE" w:rsidP="000D74FE">
      <w:pPr>
        <w:tabs>
          <w:tab w:val="num" w:pos="1560"/>
        </w:tabs>
        <w:ind w:firstLine="720"/>
        <w:jc w:val="both"/>
        <w:rPr>
          <w:sz w:val="28"/>
          <w:szCs w:val="28"/>
        </w:rPr>
      </w:pPr>
      <w:r w:rsidRPr="000349F2">
        <w:rPr>
          <w:sz w:val="28"/>
          <w:szCs w:val="28"/>
        </w:rPr>
        <w:t>6) Эвакоприемную комиссию МР «Усть-Куломский»;</w:t>
      </w:r>
    </w:p>
    <w:p w:rsidR="000D74FE" w:rsidRPr="000349F2" w:rsidRDefault="000D74FE" w:rsidP="000D74FE">
      <w:pPr>
        <w:tabs>
          <w:tab w:val="num" w:pos="1560"/>
        </w:tabs>
        <w:ind w:firstLine="720"/>
        <w:jc w:val="both"/>
        <w:rPr>
          <w:sz w:val="28"/>
          <w:szCs w:val="28"/>
        </w:rPr>
      </w:pPr>
      <w:r w:rsidRPr="000349F2">
        <w:rPr>
          <w:sz w:val="28"/>
          <w:szCs w:val="28"/>
        </w:rPr>
        <w:lastRenderedPageBreak/>
        <w:t>7) Администрации сельских поселений (по соглас</w:t>
      </w:r>
      <w:r w:rsidRPr="000349F2">
        <w:rPr>
          <w:sz w:val="28"/>
          <w:szCs w:val="28"/>
        </w:rPr>
        <w:t>о</w:t>
      </w:r>
      <w:r w:rsidRPr="000349F2">
        <w:rPr>
          <w:sz w:val="28"/>
          <w:szCs w:val="28"/>
        </w:rPr>
        <w:t>ванию).</w:t>
      </w:r>
    </w:p>
    <w:p w:rsidR="000D74FE" w:rsidRPr="000349F2" w:rsidRDefault="000D74FE" w:rsidP="000D74FE">
      <w:pPr>
        <w:tabs>
          <w:tab w:val="num" w:pos="1560"/>
        </w:tabs>
        <w:ind w:firstLine="720"/>
        <w:jc w:val="both"/>
        <w:rPr>
          <w:sz w:val="28"/>
          <w:szCs w:val="28"/>
        </w:rPr>
      </w:pPr>
      <w:r w:rsidRPr="000349F2">
        <w:rPr>
          <w:sz w:val="28"/>
          <w:szCs w:val="28"/>
        </w:rPr>
        <w:t>4.6. Управление образования администрации МР «Усть-Куломский».</w:t>
      </w:r>
    </w:p>
    <w:p w:rsidR="000D74FE" w:rsidRPr="000349F2" w:rsidRDefault="000D74FE" w:rsidP="000D74FE">
      <w:pPr>
        <w:tabs>
          <w:tab w:val="num" w:pos="1560"/>
        </w:tabs>
        <w:ind w:firstLine="720"/>
        <w:jc w:val="both"/>
        <w:rPr>
          <w:sz w:val="28"/>
          <w:szCs w:val="28"/>
        </w:rPr>
      </w:pPr>
      <w:r w:rsidRPr="000349F2">
        <w:rPr>
          <w:sz w:val="28"/>
          <w:szCs w:val="28"/>
        </w:rPr>
        <w:t>4.7. Управление культуры и национальной политики администрации МР «Усть-Куломский».</w:t>
      </w:r>
    </w:p>
    <w:p w:rsidR="000D74FE" w:rsidRPr="000349F2" w:rsidRDefault="000D74FE" w:rsidP="000D74FE">
      <w:pPr>
        <w:tabs>
          <w:tab w:val="num" w:pos="1560"/>
        </w:tabs>
        <w:ind w:firstLine="720"/>
        <w:jc w:val="both"/>
        <w:rPr>
          <w:sz w:val="28"/>
          <w:szCs w:val="28"/>
        </w:rPr>
      </w:pPr>
      <w:r w:rsidRPr="000349F2">
        <w:rPr>
          <w:sz w:val="28"/>
          <w:szCs w:val="28"/>
        </w:rPr>
        <w:t>4.8. Отдел физической культуры, спорта и туризма администрации МР «Усть-Куломский».</w:t>
      </w:r>
    </w:p>
    <w:p w:rsidR="000D74FE" w:rsidRPr="000349F2" w:rsidRDefault="000D74FE" w:rsidP="000D74FE">
      <w:pPr>
        <w:ind w:firstLine="720"/>
        <w:jc w:val="both"/>
        <w:rPr>
          <w:sz w:val="28"/>
          <w:szCs w:val="28"/>
        </w:rPr>
      </w:pPr>
      <w:r w:rsidRPr="000349F2">
        <w:rPr>
          <w:sz w:val="28"/>
          <w:szCs w:val="28"/>
        </w:rPr>
        <w:t>5. Руководство тренировкой оставляю за собой</w:t>
      </w:r>
    </w:p>
    <w:p w:rsidR="000D74FE" w:rsidRPr="000349F2" w:rsidRDefault="000D74FE" w:rsidP="000D74FE">
      <w:pPr>
        <w:ind w:firstLine="720"/>
        <w:jc w:val="both"/>
        <w:rPr>
          <w:sz w:val="28"/>
          <w:szCs w:val="28"/>
        </w:rPr>
      </w:pPr>
      <w:r w:rsidRPr="000349F2">
        <w:rPr>
          <w:sz w:val="28"/>
          <w:szCs w:val="28"/>
        </w:rPr>
        <w:t>6. Заместителем руководителя тренировки назначить заместителя руковод</w:t>
      </w:r>
      <w:r w:rsidRPr="000349F2">
        <w:rPr>
          <w:sz w:val="28"/>
          <w:szCs w:val="28"/>
        </w:rPr>
        <w:t>и</w:t>
      </w:r>
      <w:r w:rsidRPr="000349F2">
        <w:rPr>
          <w:sz w:val="28"/>
          <w:szCs w:val="28"/>
        </w:rPr>
        <w:t>теля администрации МР «Усть-Куломский» – Бадьина В.В.</w:t>
      </w:r>
    </w:p>
    <w:p w:rsidR="000D74FE" w:rsidRPr="000349F2" w:rsidRDefault="000D74FE" w:rsidP="000D74FE">
      <w:pPr>
        <w:ind w:firstLine="720"/>
        <w:jc w:val="both"/>
        <w:rPr>
          <w:sz w:val="28"/>
          <w:szCs w:val="28"/>
        </w:rPr>
      </w:pPr>
      <w:r w:rsidRPr="000349F2">
        <w:rPr>
          <w:sz w:val="28"/>
          <w:szCs w:val="28"/>
        </w:rPr>
        <w:t>7. Начальником штаба руководства тренировки назначить заведующего отделом по делам гражданской обороны,</w:t>
      </w:r>
      <w:r>
        <w:rPr>
          <w:sz w:val="28"/>
          <w:szCs w:val="28"/>
        </w:rPr>
        <w:t xml:space="preserve"> чрезвычайным ситуациям и защите</w:t>
      </w:r>
      <w:r w:rsidRPr="000349F2">
        <w:rPr>
          <w:sz w:val="28"/>
          <w:szCs w:val="28"/>
        </w:rPr>
        <w:t xml:space="preserve"> населения</w:t>
      </w:r>
      <w:r>
        <w:rPr>
          <w:sz w:val="28"/>
          <w:szCs w:val="28"/>
        </w:rPr>
        <w:t xml:space="preserve"> администрации</w:t>
      </w:r>
      <w:r w:rsidRPr="000349F2">
        <w:rPr>
          <w:sz w:val="28"/>
          <w:szCs w:val="28"/>
        </w:rPr>
        <w:t xml:space="preserve"> МР «Усть-Куломский» – Р</w:t>
      </w:r>
      <w:r w:rsidRPr="000349F2">
        <w:rPr>
          <w:sz w:val="28"/>
          <w:szCs w:val="28"/>
        </w:rPr>
        <w:t>о</w:t>
      </w:r>
      <w:r w:rsidRPr="000349F2">
        <w:rPr>
          <w:sz w:val="28"/>
          <w:szCs w:val="28"/>
        </w:rPr>
        <w:t>манова С.А.</w:t>
      </w:r>
    </w:p>
    <w:p w:rsidR="000D74FE" w:rsidRPr="000349F2" w:rsidRDefault="000D74FE" w:rsidP="000D74FE">
      <w:pPr>
        <w:ind w:firstLine="720"/>
        <w:jc w:val="both"/>
        <w:rPr>
          <w:sz w:val="28"/>
          <w:szCs w:val="28"/>
        </w:rPr>
      </w:pPr>
      <w:r w:rsidRPr="000349F2">
        <w:rPr>
          <w:sz w:val="28"/>
          <w:szCs w:val="28"/>
        </w:rPr>
        <w:t>8. Помощниками р</w:t>
      </w:r>
      <w:r>
        <w:rPr>
          <w:sz w:val="28"/>
          <w:szCs w:val="28"/>
        </w:rPr>
        <w:t>уководителя тренировки</w:t>
      </w:r>
      <w:r w:rsidRPr="000349F2">
        <w:rPr>
          <w:sz w:val="28"/>
          <w:szCs w:val="28"/>
        </w:rPr>
        <w:t xml:space="preserve"> предлагаю назначить:</w:t>
      </w:r>
    </w:p>
    <w:p w:rsidR="000D74FE" w:rsidRPr="000349F2" w:rsidRDefault="000D74FE" w:rsidP="00061C99">
      <w:pPr>
        <w:numPr>
          <w:ilvl w:val="1"/>
          <w:numId w:val="40"/>
        </w:numPr>
        <w:tabs>
          <w:tab w:val="clear" w:pos="1440"/>
          <w:tab w:val="num" w:pos="1080"/>
        </w:tabs>
        <w:ind w:left="0" w:firstLine="720"/>
        <w:jc w:val="both"/>
        <w:rPr>
          <w:sz w:val="28"/>
          <w:szCs w:val="28"/>
        </w:rPr>
      </w:pPr>
      <w:r w:rsidRPr="000349F2">
        <w:rPr>
          <w:sz w:val="28"/>
          <w:szCs w:val="28"/>
        </w:rPr>
        <w:t>Начальника ОМВД России по Усть-Куломскому району – Козлова А.А. (по согласованию);</w:t>
      </w:r>
    </w:p>
    <w:p w:rsidR="000D74FE" w:rsidRPr="000349F2" w:rsidRDefault="000D74FE" w:rsidP="00061C99">
      <w:pPr>
        <w:numPr>
          <w:ilvl w:val="1"/>
          <w:numId w:val="40"/>
        </w:numPr>
        <w:tabs>
          <w:tab w:val="clear" w:pos="1440"/>
          <w:tab w:val="num" w:pos="1080"/>
        </w:tabs>
        <w:ind w:left="0" w:firstLine="720"/>
        <w:jc w:val="both"/>
        <w:rPr>
          <w:sz w:val="28"/>
          <w:szCs w:val="28"/>
        </w:rPr>
      </w:pPr>
      <w:r w:rsidRPr="000349F2">
        <w:rPr>
          <w:sz w:val="28"/>
          <w:szCs w:val="28"/>
        </w:rPr>
        <w:t>Начальника ПСЧ-19 ФГКУ «1 отряд ФПС по РК» – Лопырева А.В. (по согласованию);</w:t>
      </w:r>
    </w:p>
    <w:p w:rsidR="000D74FE" w:rsidRPr="000349F2" w:rsidRDefault="000D74FE" w:rsidP="00061C99">
      <w:pPr>
        <w:numPr>
          <w:ilvl w:val="0"/>
          <w:numId w:val="41"/>
        </w:numPr>
        <w:tabs>
          <w:tab w:val="clear" w:pos="720"/>
          <w:tab w:val="left" w:pos="1080"/>
        </w:tabs>
        <w:ind w:left="0" w:firstLine="720"/>
        <w:jc w:val="both"/>
        <w:rPr>
          <w:sz w:val="28"/>
          <w:szCs w:val="28"/>
        </w:rPr>
      </w:pPr>
      <w:r w:rsidRPr="000349F2">
        <w:rPr>
          <w:sz w:val="28"/>
          <w:szCs w:val="28"/>
        </w:rPr>
        <w:t>Рекомендовать отчет о проведенной тренировке руководителям трен</w:t>
      </w:r>
      <w:r w:rsidRPr="000349F2">
        <w:rPr>
          <w:sz w:val="28"/>
          <w:szCs w:val="28"/>
        </w:rPr>
        <w:t>и</w:t>
      </w:r>
      <w:r w:rsidRPr="000349F2">
        <w:rPr>
          <w:sz w:val="28"/>
          <w:szCs w:val="28"/>
        </w:rPr>
        <w:t>ровки предоставить в отдел по делам гражданской обороны, чрезвычайным ситу</w:t>
      </w:r>
      <w:r w:rsidRPr="000349F2">
        <w:rPr>
          <w:sz w:val="28"/>
          <w:szCs w:val="28"/>
        </w:rPr>
        <w:t>а</w:t>
      </w:r>
      <w:r w:rsidRPr="000349F2">
        <w:rPr>
          <w:sz w:val="28"/>
          <w:szCs w:val="28"/>
        </w:rPr>
        <w:t xml:space="preserve">циям и защите населения администрации МР «Усть-Куломский» не позднее 05.05.2024 г. </w:t>
      </w:r>
    </w:p>
    <w:p w:rsidR="000D74FE" w:rsidRPr="000349F2" w:rsidRDefault="000D74FE" w:rsidP="00061C99">
      <w:pPr>
        <w:numPr>
          <w:ilvl w:val="0"/>
          <w:numId w:val="41"/>
        </w:numPr>
        <w:tabs>
          <w:tab w:val="left" w:pos="1080"/>
        </w:tabs>
        <w:ind w:left="0" w:firstLine="720"/>
        <w:jc w:val="both"/>
        <w:rPr>
          <w:sz w:val="28"/>
          <w:szCs w:val="28"/>
        </w:rPr>
      </w:pPr>
      <w:r w:rsidRPr="000349F2">
        <w:rPr>
          <w:sz w:val="28"/>
          <w:szCs w:val="28"/>
        </w:rPr>
        <w:t xml:space="preserve"> Отчет о проведенной тренировки отделу по делам гражданской об</w:t>
      </w:r>
      <w:r w:rsidRPr="000349F2">
        <w:rPr>
          <w:sz w:val="28"/>
          <w:szCs w:val="28"/>
        </w:rPr>
        <w:t>о</w:t>
      </w:r>
      <w:r w:rsidRPr="000349F2">
        <w:rPr>
          <w:sz w:val="28"/>
          <w:szCs w:val="28"/>
        </w:rPr>
        <w:t>роны, чрезвычайным ситуациям и защите населения администрации МР «Усть-Куломский» представить в Аппарат антитеррористической комиссии Республ</w:t>
      </w:r>
      <w:r w:rsidRPr="000349F2">
        <w:rPr>
          <w:sz w:val="28"/>
          <w:szCs w:val="28"/>
        </w:rPr>
        <w:t>и</w:t>
      </w:r>
      <w:r w:rsidRPr="000349F2">
        <w:rPr>
          <w:sz w:val="28"/>
          <w:szCs w:val="28"/>
        </w:rPr>
        <w:t>ки Коми не позднее 13.05.2024 г.</w:t>
      </w:r>
    </w:p>
    <w:p w:rsidR="000D74FE" w:rsidRPr="000349F2" w:rsidRDefault="000D74FE" w:rsidP="00061C99">
      <w:pPr>
        <w:numPr>
          <w:ilvl w:val="0"/>
          <w:numId w:val="41"/>
        </w:numPr>
        <w:tabs>
          <w:tab w:val="left" w:pos="1080"/>
        </w:tabs>
        <w:ind w:left="0" w:firstLine="720"/>
        <w:jc w:val="both"/>
        <w:rPr>
          <w:sz w:val="28"/>
          <w:szCs w:val="28"/>
        </w:rPr>
      </w:pPr>
      <w:r w:rsidRPr="000349F2">
        <w:rPr>
          <w:color w:val="000000"/>
          <w:sz w:val="28"/>
          <w:szCs w:val="28"/>
        </w:rPr>
        <w:t xml:space="preserve">Настоящее постановление вступает в силу </w:t>
      </w:r>
      <w:r w:rsidRPr="000349F2">
        <w:rPr>
          <w:bCs/>
          <w:color w:val="000000"/>
          <w:sz w:val="28"/>
          <w:szCs w:val="28"/>
        </w:rPr>
        <w:t xml:space="preserve">со </w:t>
      </w:r>
      <w:r w:rsidRPr="000349F2">
        <w:rPr>
          <w:color w:val="000000"/>
          <w:sz w:val="28"/>
          <w:szCs w:val="28"/>
        </w:rPr>
        <w:t>дня опубликования в информационном вестнике Совета администрации муниципального ра</w:t>
      </w:r>
      <w:r w:rsidRPr="000349F2">
        <w:rPr>
          <w:color w:val="000000"/>
          <w:sz w:val="28"/>
          <w:szCs w:val="28"/>
        </w:rPr>
        <w:t>й</w:t>
      </w:r>
      <w:r w:rsidRPr="000349F2">
        <w:rPr>
          <w:color w:val="000000"/>
          <w:sz w:val="28"/>
          <w:szCs w:val="28"/>
        </w:rPr>
        <w:t>она «У</w:t>
      </w:r>
      <w:r w:rsidRPr="000349F2">
        <w:rPr>
          <w:color w:val="000000"/>
          <w:spacing w:val="-5"/>
          <w:sz w:val="28"/>
          <w:szCs w:val="28"/>
        </w:rPr>
        <w:t>сть-Куломский».</w:t>
      </w:r>
    </w:p>
    <w:p w:rsidR="000D74FE" w:rsidRPr="000349F2" w:rsidRDefault="000D74FE" w:rsidP="000D74FE">
      <w:pPr>
        <w:pStyle w:val="af3"/>
        <w:jc w:val="both"/>
        <w:rPr>
          <w:szCs w:val="28"/>
        </w:rPr>
      </w:pPr>
    </w:p>
    <w:p w:rsidR="000D74FE" w:rsidRPr="000349F2" w:rsidRDefault="000D74FE" w:rsidP="000D74FE">
      <w:pPr>
        <w:pStyle w:val="af3"/>
        <w:jc w:val="both"/>
        <w:rPr>
          <w:szCs w:val="28"/>
        </w:rPr>
      </w:pPr>
      <w:r>
        <w:rPr>
          <w:szCs w:val="28"/>
        </w:rPr>
        <w:t>И.о</w:t>
      </w:r>
      <w:r w:rsidRPr="000349F2">
        <w:rPr>
          <w:szCs w:val="28"/>
        </w:rPr>
        <w:t>. Главы МР «Усть-Куломский» -</w:t>
      </w:r>
    </w:p>
    <w:p w:rsidR="000D74FE" w:rsidRPr="000349F2" w:rsidRDefault="000D74FE" w:rsidP="000D74FE">
      <w:pPr>
        <w:pStyle w:val="af3"/>
        <w:jc w:val="both"/>
        <w:rPr>
          <w:szCs w:val="28"/>
        </w:rPr>
      </w:pPr>
      <w:r w:rsidRPr="000349F2">
        <w:rPr>
          <w:szCs w:val="28"/>
        </w:rPr>
        <w:t xml:space="preserve">руководителя администрации района       </w:t>
      </w:r>
      <w:r>
        <w:rPr>
          <w:szCs w:val="28"/>
        </w:rPr>
        <w:t xml:space="preserve">                       </w:t>
      </w:r>
      <w:r w:rsidRPr="000349F2">
        <w:rPr>
          <w:szCs w:val="28"/>
        </w:rPr>
        <w:t xml:space="preserve">        </w:t>
      </w:r>
      <w:r>
        <w:rPr>
          <w:szCs w:val="28"/>
        </w:rPr>
        <w:t xml:space="preserve">  </w:t>
      </w:r>
      <w:r w:rsidRPr="000349F2">
        <w:rPr>
          <w:szCs w:val="28"/>
        </w:rPr>
        <w:t xml:space="preserve">   Е.А. Стяжкина</w:t>
      </w:r>
    </w:p>
    <w:p w:rsidR="000D74FE" w:rsidRDefault="000D74FE" w:rsidP="000D74FE">
      <w:pPr>
        <w:rPr>
          <w:sz w:val="28"/>
          <w:szCs w:val="28"/>
        </w:rPr>
      </w:pPr>
    </w:p>
    <w:p w:rsidR="000D74FE" w:rsidRDefault="000D74FE" w:rsidP="000D74FE">
      <w:pPr>
        <w:rPr>
          <w:sz w:val="28"/>
          <w:szCs w:val="28"/>
        </w:rPr>
      </w:pPr>
    </w:p>
    <w:p w:rsidR="000D74FE" w:rsidRDefault="000D74FE" w:rsidP="000D74FE">
      <w:pPr>
        <w:rPr>
          <w:sz w:val="28"/>
          <w:szCs w:val="28"/>
        </w:rPr>
      </w:pPr>
    </w:p>
    <w:p w:rsidR="000D74FE" w:rsidRDefault="000D74FE" w:rsidP="000D74FE">
      <w:pPr>
        <w:rPr>
          <w:sz w:val="28"/>
          <w:szCs w:val="28"/>
        </w:rPr>
      </w:pPr>
    </w:p>
    <w:p w:rsidR="000D74FE" w:rsidRDefault="000D74FE" w:rsidP="000D74FE">
      <w:pPr>
        <w:rPr>
          <w:sz w:val="28"/>
          <w:szCs w:val="28"/>
        </w:rPr>
      </w:pPr>
    </w:p>
    <w:p w:rsidR="000D74FE" w:rsidRDefault="000D74FE" w:rsidP="000D74FE">
      <w:pPr>
        <w:rPr>
          <w:sz w:val="28"/>
          <w:szCs w:val="28"/>
        </w:rPr>
      </w:pPr>
    </w:p>
    <w:p w:rsidR="000D74FE" w:rsidRDefault="000D74FE" w:rsidP="000D74FE">
      <w:pPr>
        <w:rPr>
          <w:sz w:val="28"/>
          <w:szCs w:val="28"/>
        </w:rPr>
      </w:pPr>
    </w:p>
    <w:p w:rsidR="000D74FE" w:rsidRDefault="000D74FE" w:rsidP="000D74FE">
      <w:pPr>
        <w:rPr>
          <w:sz w:val="28"/>
          <w:szCs w:val="28"/>
        </w:rPr>
      </w:pPr>
    </w:p>
    <w:p w:rsidR="000D74FE" w:rsidRDefault="000D74FE" w:rsidP="000D74FE">
      <w:r>
        <w:t>Романов С.А. 94-517</w:t>
      </w:r>
    </w:p>
    <w:p w:rsidR="00AE5D86" w:rsidRDefault="00AE5D86">
      <w:pPr>
        <w:ind w:firstLine="709"/>
        <w:jc w:val="both"/>
        <w:rPr>
          <w:bCs/>
          <w:sz w:val="24"/>
          <w:szCs w:val="24"/>
        </w:rPr>
      </w:pPr>
    </w:p>
    <w:p w:rsidR="002B3297" w:rsidRDefault="002B3297">
      <w:pPr>
        <w:ind w:firstLine="709"/>
        <w:jc w:val="both"/>
        <w:rPr>
          <w:bCs/>
          <w:sz w:val="24"/>
          <w:szCs w:val="24"/>
        </w:rPr>
      </w:pPr>
    </w:p>
    <w:p w:rsidR="002B3297" w:rsidRPr="00440F42" w:rsidRDefault="002B3297" w:rsidP="002B3297">
      <w:pPr>
        <w:jc w:val="center"/>
        <w:rPr>
          <w:sz w:val="28"/>
          <w:szCs w:val="28"/>
          <w:lang w:eastAsia="ar-SA"/>
        </w:rPr>
      </w:pPr>
      <w:r w:rsidRPr="00440F42">
        <w:rPr>
          <w:noProof/>
          <w:sz w:val="28"/>
          <w:szCs w:val="28"/>
        </w:rPr>
        <w:lastRenderedPageBreak/>
        <w:drawing>
          <wp:inline distT="0" distB="0" distL="0" distR="0">
            <wp:extent cx="847725" cy="838200"/>
            <wp:effectExtent l="0" t="0" r="0" b="0"/>
            <wp:docPr id="4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B3297" w:rsidRPr="00440F42" w:rsidRDefault="002B3297" w:rsidP="002B3297">
      <w:pPr>
        <w:jc w:val="center"/>
        <w:rPr>
          <w:b/>
          <w:sz w:val="28"/>
          <w:szCs w:val="28"/>
          <w:lang w:eastAsia="ar-SA"/>
        </w:rPr>
      </w:pPr>
      <w:r w:rsidRPr="00440F42">
        <w:rPr>
          <w:b/>
          <w:sz w:val="28"/>
          <w:szCs w:val="28"/>
          <w:lang w:eastAsia="ar-SA"/>
        </w:rPr>
        <w:t>«Кулöмд</w:t>
      </w:r>
      <w:r w:rsidRPr="00440F42">
        <w:rPr>
          <w:b/>
          <w:sz w:val="28"/>
          <w:szCs w:val="28"/>
          <w:lang w:val="en-US" w:eastAsia="ar-SA"/>
        </w:rPr>
        <w:t>i</w:t>
      </w:r>
      <w:r w:rsidRPr="00440F42">
        <w:rPr>
          <w:b/>
          <w:sz w:val="28"/>
          <w:szCs w:val="28"/>
          <w:lang w:eastAsia="ar-SA"/>
        </w:rPr>
        <w:t>н» муниципальнöй</w:t>
      </w:r>
      <w:r>
        <w:rPr>
          <w:b/>
          <w:sz w:val="28"/>
          <w:szCs w:val="28"/>
          <w:lang w:eastAsia="ar-SA"/>
        </w:rPr>
        <w:t xml:space="preserve"> </w:t>
      </w:r>
      <w:r w:rsidRPr="00440F42">
        <w:rPr>
          <w:b/>
          <w:sz w:val="28"/>
          <w:szCs w:val="28"/>
          <w:lang w:eastAsia="ar-SA"/>
        </w:rPr>
        <w:t>районса</w:t>
      </w:r>
      <w:r>
        <w:rPr>
          <w:b/>
          <w:sz w:val="28"/>
          <w:szCs w:val="28"/>
          <w:lang w:eastAsia="ar-SA"/>
        </w:rPr>
        <w:t xml:space="preserve"> </w:t>
      </w:r>
      <w:r w:rsidRPr="00440F42">
        <w:rPr>
          <w:b/>
          <w:sz w:val="28"/>
          <w:szCs w:val="28"/>
          <w:lang w:eastAsia="ar-SA"/>
        </w:rPr>
        <w:t>администрациялöн</w:t>
      </w:r>
    </w:p>
    <w:p w:rsidR="002B3297" w:rsidRPr="00440F42" w:rsidRDefault="002B3297" w:rsidP="002B3297">
      <w:pPr>
        <w:jc w:val="center"/>
        <w:rPr>
          <w:b/>
          <w:sz w:val="34"/>
          <w:szCs w:val="34"/>
          <w:lang w:eastAsia="ar-SA"/>
        </w:rPr>
      </w:pPr>
      <w:r w:rsidRPr="00442451">
        <w:rPr>
          <w:noProof/>
        </w:rPr>
        <w:pict>
          <v:line id="_x0000_s1079" style="position:absolute;left:0;text-align:left;z-index:25173811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440F42">
        <w:rPr>
          <w:b/>
          <w:sz w:val="34"/>
          <w:szCs w:val="34"/>
          <w:lang w:eastAsia="ar-SA"/>
        </w:rPr>
        <w:t>Ш У Ö М</w:t>
      </w:r>
    </w:p>
    <w:p w:rsidR="002B3297" w:rsidRPr="00440F42" w:rsidRDefault="002B3297" w:rsidP="002B3297">
      <w:pPr>
        <w:jc w:val="center"/>
        <w:rPr>
          <w:b/>
          <w:sz w:val="28"/>
          <w:szCs w:val="28"/>
          <w:lang w:eastAsia="ar-SA"/>
        </w:rPr>
      </w:pPr>
      <w:r w:rsidRPr="00440F42">
        <w:rPr>
          <w:b/>
          <w:sz w:val="28"/>
          <w:szCs w:val="28"/>
          <w:lang w:eastAsia="ar-SA"/>
        </w:rPr>
        <w:t>Администрация муниципального района «Усть-Куломский»</w:t>
      </w:r>
    </w:p>
    <w:p w:rsidR="002B3297" w:rsidRPr="00440F42" w:rsidRDefault="002B3297" w:rsidP="002B3297">
      <w:pPr>
        <w:keepNext/>
        <w:jc w:val="center"/>
        <w:outlineLvl w:val="3"/>
        <w:rPr>
          <w:b/>
          <w:bCs/>
          <w:sz w:val="34"/>
          <w:szCs w:val="34"/>
          <w:lang w:eastAsia="ar-SA"/>
        </w:rPr>
      </w:pPr>
      <w:r w:rsidRPr="00440F42">
        <w:rPr>
          <w:b/>
          <w:bCs/>
          <w:sz w:val="34"/>
          <w:szCs w:val="34"/>
          <w:lang w:eastAsia="ar-SA"/>
        </w:rPr>
        <w:t>П О С Т А Н О В Л Е Н И Е</w:t>
      </w:r>
    </w:p>
    <w:p w:rsidR="002B3297" w:rsidRPr="00440F42" w:rsidRDefault="002B3297" w:rsidP="002B3297">
      <w:pPr>
        <w:rPr>
          <w:lang w:eastAsia="ar-SA"/>
        </w:rPr>
      </w:pPr>
    </w:p>
    <w:p w:rsidR="002B3297" w:rsidRPr="00440F42" w:rsidRDefault="002B3297" w:rsidP="002B3297">
      <w:pPr>
        <w:outlineLvl w:val="8"/>
        <w:rPr>
          <w:lang w:eastAsia="ar-SA"/>
        </w:rPr>
      </w:pPr>
      <w:r>
        <w:rPr>
          <w:sz w:val="28"/>
          <w:szCs w:val="28"/>
          <w:lang w:eastAsia="ar-SA"/>
        </w:rPr>
        <w:t>17</w:t>
      </w:r>
      <w:r w:rsidRPr="00440F42">
        <w:rPr>
          <w:sz w:val="28"/>
          <w:szCs w:val="28"/>
          <w:lang w:eastAsia="ar-SA"/>
        </w:rPr>
        <w:t xml:space="preserve"> апреля 2024 г.                                                                                         № </w:t>
      </w:r>
      <w:r>
        <w:rPr>
          <w:sz w:val="28"/>
          <w:szCs w:val="28"/>
          <w:lang w:eastAsia="ar-SA"/>
        </w:rPr>
        <w:t>538</w:t>
      </w:r>
    </w:p>
    <w:p w:rsidR="002B3297" w:rsidRPr="00440F42" w:rsidRDefault="002B3297" w:rsidP="002B3297">
      <w:pPr>
        <w:jc w:val="center"/>
        <w:rPr>
          <w:lang w:eastAsia="ar-SA"/>
        </w:rPr>
      </w:pPr>
    </w:p>
    <w:p w:rsidR="002B3297" w:rsidRPr="00440F42" w:rsidRDefault="002B3297" w:rsidP="002B3297">
      <w:pPr>
        <w:jc w:val="center"/>
        <w:rPr>
          <w:lang w:eastAsia="ar-SA"/>
        </w:rPr>
      </w:pPr>
      <w:r w:rsidRPr="00440F42">
        <w:rPr>
          <w:lang w:eastAsia="ar-SA"/>
        </w:rPr>
        <w:t>Республика Коми</w:t>
      </w:r>
    </w:p>
    <w:p w:rsidR="002B3297" w:rsidRPr="00440F42" w:rsidRDefault="002B3297" w:rsidP="002B3297">
      <w:pPr>
        <w:autoSpaceDE w:val="0"/>
        <w:autoSpaceDN w:val="0"/>
        <w:adjustRightInd w:val="0"/>
        <w:spacing w:line="240" w:lineRule="atLeast"/>
        <w:ind w:right="-63"/>
        <w:jc w:val="center"/>
        <w:rPr>
          <w:sz w:val="28"/>
          <w:szCs w:val="28"/>
        </w:rPr>
      </w:pPr>
      <w:r w:rsidRPr="00440F42">
        <w:rPr>
          <w:bCs/>
          <w:lang w:eastAsia="ar-SA"/>
        </w:rPr>
        <w:t>с. Усть-Кулом</w:t>
      </w:r>
    </w:p>
    <w:p w:rsidR="002B3297" w:rsidRPr="00440F42" w:rsidRDefault="002B3297" w:rsidP="002B3297">
      <w:pPr>
        <w:jc w:val="center"/>
        <w:rPr>
          <w:lang w:eastAsia="ar-SA"/>
        </w:rPr>
      </w:pPr>
    </w:p>
    <w:p w:rsidR="002B3297" w:rsidRPr="00440F42" w:rsidRDefault="002B3297" w:rsidP="002B3297">
      <w:pPr>
        <w:rPr>
          <w:color w:val="000000" w:themeColor="text1"/>
          <w:sz w:val="28"/>
          <w:szCs w:val="28"/>
        </w:rPr>
      </w:pPr>
    </w:p>
    <w:p w:rsidR="002B3297" w:rsidRPr="00440F42" w:rsidRDefault="002B3297" w:rsidP="002B3297">
      <w:pPr>
        <w:shd w:val="clear" w:color="auto" w:fill="FFFFFF"/>
        <w:suppressAutoHyphens/>
        <w:ind w:left="-284" w:firstLine="426"/>
        <w:jc w:val="center"/>
        <w:rPr>
          <w:b/>
          <w:bCs/>
          <w:color w:val="000000" w:themeColor="text1"/>
          <w:spacing w:val="-3"/>
          <w:sz w:val="28"/>
          <w:szCs w:val="28"/>
        </w:rPr>
      </w:pPr>
      <w:r w:rsidRPr="00440F42">
        <w:rPr>
          <w:b/>
          <w:color w:val="000000" w:themeColor="text1"/>
          <w:sz w:val="28"/>
          <w:szCs w:val="28"/>
        </w:rPr>
        <w:t>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p>
    <w:p w:rsidR="002B3297" w:rsidRPr="00440F42" w:rsidRDefault="002B3297" w:rsidP="002B3297">
      <w:pPr>
        <w:shd w:val="clear" w:color="auto" w:fill="FFFFFF"/>
        <w:suppressAutoHyphens/>
        <w:ind w:firstLine="426"/>
        <w:jc w:val="center"/>
        <w:rPr>
          <w:b/>
          <w:color w:val="000000" w:themeColor="text1"/>
          <w:sz w:val="28"/>
          <w:szCs w:val="28"/>
        </w:rPr>
      </w:pPr>
    </w:p>
    <w:p w:rsidR="002B3297" w:rsidRDefault="002B3297" w:rsidP="002B3297">
      <w:pPr>
        <w:pStyle w:val="ConsPlusTitle"/>
        <w:ind w:firstLine="426"/>
        <w:jc w:val="both"/>
        <w:rPr>
          <w:b w:val="0"/>
          <w:color w:val="000000" w:themeColor="text1"/>
          <w:szCs w:val="28"/>
        </w:rPr>
      </w:pPr>
      <w:r w:rsidRPr="00440F42">
        <w:rPr>
          <w:b w:val="0"/>
          <w:color w:val="000000" w:themeColor="text1"/>
          <w:szCs w:val="28"/>
        </w:rPr>
        <w:t>В соответствии сост.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w:t>
      </w:r>
      <w:r>
        <w:rPr>
          <w:b w:val="0"/>
          <w:color w:val="000000" w:themeColor="text1"/>
          <w:szCs w:val="28"/>
        </w:rPr>
        <w:t xml:space="preserve"> </w:t>
      </w:r>
      <w:r w:rsidRPr="00440F42">
        <w:rPr>
          <w:b w:val="0"/>
          <w:color w:val="000000" w:themeColor="text1"/>
          <w:szCs w:val="28"/>
        </w:rPr>
        <w:t xml:space="preserve">администрация муниципального района «Усть-Куломский» </w:t>
      </w:r>
      <w:r w:rsidRPr="00440F42">
        <w:rPr>
          <w:b w:val="0"/>
          <w:color w:val="000000" w:themeColor="text1"/>
          <w:spacing w:val="60"/>
          <w:szCs w:val="28"/>
        </w:rPr>
        <w:t>постановляет</w:t>
      </w:r>
      <w:r w:rsidRPr="00440F42">
        <w:rPr>
          <w:b w:val="0"/>
          <w:color w:val="000000" w:themeColor="text1"/>
          <w:szCs w:val="28"/>
        </w:rPr>
        <w:t>:</w:t>
      </w:r>
    </w:p>
    <w:p w:rsidR="002B3297" w:rsidRPr="00440F42" w:rsidRDefault="002B3297" w:rsidP="002B3297">
      <w:pPr>
        <w:pStyle w:val="ConsPlusTitle"/>
        <w:ind w:firstLine="426"/>
        <w:jc w:val="both"/>
        <w:rPr>
          <w:b w:val="0"/>
          <w:color w:val="000000" w:themeColor="text1"/>
          <w:szCs w:val="28"/>
        </w:rPr>
      </w:pPr>
    </w:p>
    <w:p w:rsidR="002B3297" w:rsidRPr="00440F42" w:rsidRDefault="002B3297" w:rsidP="002B3297">
      <w:pPr>
        <w:ind w:firstLine="426"/>
        <w:jc w:val="both"/>
        <w:rPr>
          <w:color w:val="000000" w:themeColor="text1"/>
          <w:sz w:val="28"/>
          <w:szCs w:val="28"/>
        </w:rPr>
      </w:pPr>
      <w:r w:rsidRPr="00440F42">
        <w:rPr>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в правила землепользования и застройки</w:t>
      </w:r>
      <w:r>
        <w:rPr>
          <w:color w:val="000000" w:themeColor="text1"/>
          <w:sz w:val="28"/>
          <w:szCs w:val="28"/>
        </w:rPr>
        <w:t xml:space="preserve"> </w:t>
      </w:r>
      <w:r w:rsidRPr="00440F42">
        <w:rPr>
          <w:color w:val="000000" w:themeColor="text1"/>
          <w:sz w:val="28"/>
          <w:szCs w:val="28"/>
        </w:rPr>
        <w:t>сельских поселений, входящих в состав</w:t>
      </w:r>
      <w:r>
        <w:rPr>
          <w:color w:val="000000" w:themeColor="text1"/>
          <w:sz w:val="28"/>
          <w:szCs w:val="28"/>
        </w:rPr>
        <w:t xml:space="preserve"> </w:t>
      </w:r>
      <w:r w:rsidRPr="00440F42">
        <w:rPr>
          <w:color w:val="000000" w:themeColor="text1"/>
          <w:sz w:val="28"/>
          <w:szCs w:val="28"/>
        </w:rPr>
        <w:t>муниципального образования муниципального района "Усть-Куломский", согласно приложениям № 1-3 к настоящему постановлению.</w:t>
      </w:r>
    </w:p>
    <w:p w:rsidR="002B3297" w:rsidRPr="00440F42" w:rsidRDefault="002B3297" w:rsidP="002B3297">
      <w:pPr>
        <w:widowControl w:val="0"/>
        <w:autoSpaceDE w:val="0"/>
        <w:autoSpaceDN w:val="0"/>
        <w:adjustRightInd w:val="0"/>
        <w:ind w:firstLine="426"/>
        <w:jc w:val="both"/>
        <w:rPr>
          <w:color w:val="000000" w:themeColor="text1"/>
          <w:sz w:val="28"/>
          <w:szCs w:val="28"/>
        </w:rPr>
      </w:pPr>
      <w:r w:rsidRPr="00440F42">
        <w:rPr>
          <w:color w:val="000000" w:themeColor="text1"/>
          <w:sz w:val="28"/>
          <w:szCs w:val="28"/>
        </w:rPr>
        <w:t xml:space="preserve">2. Установить порядок и сроки проведения работ по подготовке указанных проектов в соответствии с утвержденными порядком и сроками </w:t>
      </w:r>
      <w:r w:rsidRPr="00440F42">
        <w:rPr>
          <w:bCs/>
          <w:color w:val="000000" w:themeColor="text1"/>
          <w:sz w:val="28"/>
          <w:szCs w:val="28"/>
        </w:rPr>
        <w:t>проведения работ</w:t>
      </w:r>
      <w:r w:rsidRPr="00440F42">
        <w:rPr>
          <w:color w:val="000000" w:themeColor="text1"/>
          <w:sz w:val="28"/>
          <w:szCs w:val="28"/>
        </w:rPr>
        <w:t>, утвержденным Постановлением.</w:t>
      </w:r>
    </w:p>
    <w:p w:rsidR="002B3297" w:rsidRPr="00440F42" w:rsidRDefault="002B3297" w:rsidP="002B3297">
      <w:pPr>
        <w:widowControl w:val="0"/>
        <w:autoSpaceDE w:val="0"/>
        <w:autoSpaceDN w:val="0"/>
        <w:adjustRightInd w:val="0"/>
        <w:ind w:firstLine="426"/>
        <w:jc w:val="both"/>
        <w:rPr>
          <w:color w:val="000000" w:themeColor="text1"/>
          <w:sz w:val="28"/>
          <w:szCs w:val="28"/>
        </w:rPr>
      </w:pPr>
      <w:r w:rsidRPr="00440F42">
        <w:rPr>
          <w:color w:val="000000" w:themeColor="text1"/>
          <w:sz w:val="28"/>
          <w:szCs w:val="28"/>
        </w:rPr>
        <w:t>3.</w:t>
      </w:r>
      <w:r w:rsidRPr="00440F42">
        <w:rPr>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B3297" w:rsidRPr="00440F42" w:rsidRDefault="002B3297" w:rsidP="002B3297">
      <w:pPr>
        <w:autoSpaceDE w:val="0"/>
        <w:autoSpaceDN w:val="0"/>
        <w:adjustRightInd w:val="0"/>
        <w:ind w:firstLine="426"/>
        <w:jc w:val="both"/>
        <w:outlineLvl w:val="0"/>
        <w:rPr>
          <w:color w:val="000000" w:themeColor="text1"/>
          <w:sz w:val="28"/>
          <w:szCs w:val="28"/>
        </w:rPr>
      </w:pPr>
      <w:r w:rsidRPr="00440F42">
        <w:rPr>
          <w:color w:val="000000" w:themeColor="text1"/>
          <w:sz w:val="28"/>
          <w:szCs w:val="28"/>
        </w:rPr>
        <w:t>4. Контроль за исполнением настоящего постановления возложить на заместителя руководителя администрации МР "Усть-Куломский" Бадьина В.В.</w:t>
      </w:r>
    </w:p>
    <w:p w:rsidR="002B3297" w:rsidRPr="00440F42" w:rsidRDefault="002B3297" w:rsidP="002B3297">
      <w:pPr>
        <w:jc w:val="both"/>
        <w:rPr>
          <w:sz w:val="28"/>
          <w:szCs w:val="28"/>
        </w:rPr>
      </w:pPr>
    </w:p>
    <w:p w:rsidR="002B3297" w:rsidRDefault="002B3297" w:rsidP="002B3297">
      <w:pPr>
        <w:rPr>
          <w:sz w:val="28"/>
          <w:szCs w:val="28"/>
        </w:rPr>
      </w:pPr>
      <w:r w:rsidRPr="00440F42">
        <w:rPr>
          <w:sz w:val="28"/>
          <w:szCs w:val="28"/>
        </w:rPr>
        <w:t>Глава муниципального района-</w:t>
      </w:r>
    </w:p>
    <w:p w:rsidR="002B3297" w:rsidRPr="00440F42" w:rsidRDefault="002B3297" w:rsidP="002B3297">
      <w:pPr>
        <w:rPr>
          <w:sz w:val="28"/>
          <w:szCs w:val="28"/>
        </w:rPr>
      </w:pPr>
      <w:r>
        <w:rPr>
          <w:sz w:val="28"/>
          <w:szCs w:val="28"/>
        </w:rPr>
        <w:t>Р</w:t>
      </w:r>
      <w:r w:rsidRPr="00440F42">
        <w:rPr>
          <w:sz w:val="28"/>
          <w:szCs w:val="28"/>
        </w:rPr>
        <w:t>уководитель</w:t>
      </w:r>
      <w:r>
        <w:rPr>
          <w:sz w:val="28"/>
          <w:szCs w:val="28"/>
        </w:rPr>
        <w:t xml:space="preserve"> </w:t>
      </w:r>
      <w:r w:rsidRPr="00440F42">
        <w:rPr>
          <w:sz w:val="28"/>
          <w:szCs w:val="28"/>
        </w:rPr>
        <w:t xml:space="preserve">администрации МР «Усть-Куломский» </w:t>
      </w:r>
      <w:r>
        <w:rPr>
          <w:sz w:val="28"/>
          <w:szCs w:val="28"/>
        </w:rPr>
        <w:t xml:space="preserve">                             </w:t>
      </w:r>
      <w:r w:rsidRPr="00440F42">
        <w:rPr>
          <w:color w:val="000000" w:themeColor="text1"/>
          <w:sz w:val="28"/>
          <w:szCs w:val="28"/>
          <w:lang w:eastAsia="zh-CN"/>
        </w:rPr>
        <w:t>С.В. Рубан</w:t>
      </w:r>
    </w:p>
    <w:p w:rsidR="002B3297" w:rsidRPr="00440F42" w:rsidRDefault="002B3297" w:rsidP="002B3297">
      <w:pPr>
        <w:ind w:left="-284" w:firstLine="426"/>
        <w:jc w:val="center"/>
        <w:rPr>
          <w:color w:val="000000" w:themeColor="text1"/>
          <w:sz w:val="28"/>
          <w:szCs w:val="28"/>
        </w:rPr>
      </w:pPr>
    </w:p>
    <w:p w:rsidR="002B3297" w:rsidRPr="00440F42" w:rsidRDefault="002B3297" w:rsidP="002B3297">
      <w:pPr>
        <w:rPr>
          <w:color w:val="000000" w:themeColor="text1"/>
        </w:rPr>
      </w:pPr>
      <w:r>
        <w:rPr>
          <w:color w:val="000000" w:themeColor="text1"/>
        </w:rPr>
        <w:t>Коноплёва Г.О.</w:t>
      </w:r>
      <w:r w:rsidRPr="00440F42">
        <w:rPr>
          <w:color w:val="000000" w:themeColor="text1"/>
        </w:rPr>
        <w:t>.</w:t>
      </w:r>
      <w:r>
        <w:rPr>
          <w:color w:val="000000" w:themeColor="text1"/>
        </w:rPr>
        <w:t>94-4</w:t>
      </w:r>
      <w:r w:rsidRPr="00440F42">
        <w:rPr>
          <w:color w:val="000000" w:themeColor="text1"/>
        </w:rPr>
        <w:t>10</w:t>
      </w:r>
    </w:p>
    <w:p w:rsidR="002B3297" w:rsidRPr="0050087E" w:rsidRDefault="002B3297" w:rsidP="002B3297">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1</w:t>
      </w:r>
    </w:p>
    <w:p w:rsidR="002B3297" w:rsidRPr="0050087E" w:rsidRDefault="002B3297" w:rsidP="002B3297">
      <w:pPr>
        <w:autoSpaceDE w:val="0"/>
        <w:autoSpaceDN w:val="0"/>
        <w:adjustRightInd w:val="0"/>
        <w:ind w:left="-284" w:firstLine="426"/>
        <w:jc w:val="right"/>
        <w:rPr>
          <w:color w:val="000000" w:themeColor="text1"/>
          <w:sz w:val="28"/>
          <w:szCs w:val="28"/>
        </w:rPr>
      </w:pPr>
      <w:r>
        <w:rPr>
          <w:color w:val="000000" w:themeColor="text1"/>
          <w:sz w:val="28"/>
          <w:szCs w:val="28"/>
        </w:rPr>
        <w:t>к постановлению администрации</w:t>
      </w:r>
    </w:p>
    <w:p w:rsidR="002B3297" w:rsidRPr="0050087E" w:rsidRDefault="002B3297" w:rsidP="002B329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2B3297" w:rsidRDefault="002B3297" w:rsidP="002B3297">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17.04.2024</w:t>
      </w:r>
      <w:r w:rsidRPr="0050087E">
        <w:rPr>
          <w:color w:val="000000" w:themeColor="text1"/>
          <w:sz w:val="28"/>
          <w:szCs w:val="28"/>
        </w:rPr>
        <w:t xml:space="preserve"> г. N </w:t>
      </w:r>
      <w:r>
        <w:rPr>
          <w:color w:val="000000" w:themeColor="text1"/>
          <w:sz w:val="28"/>
          <w:szCs w:val="28"/>
        </w:rPr>
        <w:t>538</w:t>
      </w:r>
    </w:p>
    <w:p w:rsidR="002B3297" w:rsidRDefault="002B3297" w:rsidP="002B3297">
      <w:pPr>
        <w:pStyle w:val="ConsPlusNormal"/>
        <w:ind w:right="282" w:firstLine="284"/>
        <w:jc w:val="both"/>
        <w:outlineLvl w:val="0"/>
        <w:rPr>
          <w:rFonts w:ascii="Times New Roman" w:hAnsi="Times New Roman"/>
          <w:shd w:val="clear" w:color="auto" w:fill="FFFFFF"/>
        </w:rPr>
      </w:pPr>
    </w:p>
    <w:p w:rsidR="002B3297" w:rsidRPr="002B3297" w:rsidRDefault="002B3297" w:rsidP="002B3297">
      <w:pPr>
        <w:pStyle w:val="af7"/>
      </w:pPr>
      <w:r w:rsidRPr="002B3297">
        <w:t>Внести в статью 35Правил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w:t>
      </w:r>
      <w:r w:rsidRPr="002B3297">
        <w:rPr>
          <w:color w:val="000000" w:themeColor="text1"/>
        </w:rPr>
        <w:t>Усть-Куломский</w:t>
      </w:r>
      <w:r w:rsidRPr="002B3297">
        <w:t xml:space="preserve">», </w:t>
      </w:r>
      <w:r w:rsidRPr="002B3297">
        <w:rPr>
          <w:color w:val="000000" w:themeColor="text1"/>
        </w:rPr>
        <w:t>утвержденных постановлением администрации муниципального района «Усть-Куломский» от 29 декабря 2021 №1818 «</w:t>
      </w:r>
      <w:r w:rsidRPr="002B3297">
        <w:t>Об утверждении Правил землепользования и застройки муниципального образования сельского поселения «Вольдино»</w:t>
      </w:r>
      <w:r w:rsidRPr="002B3297">
        <w:rPr>
          <w:color w:val="000000" w:themeColor="text1"/>
        </w:rPr>
        <w:t xml:space="preserve">, </w:t>
      </w:r>
      <w:r w:rsidRPr="002B3297">
        <w:t>входящего в состав</w:t>
      </w:r>
      <w:r>
        <w:t xml:space="preserve"> </w:t>
      </w:r>
      <w:r w:rsidRPr="002B3297">
        <w:rPr>
          <w:bCs/>
          <w:spacing w:val="-2"/>
        </w:rPr>
        <w:t>муниципального образования муниципального района «Усть-Куломский»</w:t>
      </w:r>
      <w:r w:rsidRPr="002B3297">
        <w:t>, следующие дополнения:</w:t>
      </w:r>
    </w:p>
    <w:p w:rsidR="002B3297" w:rsidRPr="000631FA" w:rsidRDefault="002B3297" w:rsidP="002B3297">
      <w:pPr>
        <w:ind w:firstLine="567"/>
        <w:jc w:val="both"/>
        <w:rPr>
          <w:sz w:val="28"/>
          <w:szCs w:val="28"/>
        </w:rPr>
      </w:pPr>
    </w:p>
    <w:p w:rsidR="002B3297" w:rsidRPr="000631FA" w:rsidRDefault="002B3297" w:rsidP="002B3297">
      <w:pPr>
        <w:ind w:firstLine="567"/>
        <w:jc w:val="both"/>
        <w:rPr>
          <w:sz w:val="28"/>
          <w:szCs w:val="28"/>
        </w:rPr>
      </w:pPr>
      <w:r w:rsidRPr="000631FA">
        <w:rPr>
          <w:color w:val="000000" w:themeColor="text1"/>
          <w:kern w:val="28"/>
          <w:sz w:val="28"/>
          <w:szCs w:val="28"/>
        </w:rPr>
        <w:t>Основные виды разрешенного использования территориальных зон Ж1 и Ж2 дополнить разрешенным видом следующего содержания:</w:t>
      </w:r>
    </w:p>
    <w:p w:rsidR="002B3297" w:rsidRPr="000631FA" w:rsidRDefault="002B3297" w:rsidP="002B3297">
      <w:pPr>
        <w:ind w:firstLine="567"/>
        <w:jc w:val="both"/>
        <w:rPr>
          <w:sz w:val="28"/>
          <w:szCs w:val="28"/>
        </w:rPr>
      </w:pPr>
      <w:r w:rsidRPr="000631FA">
        <w:rPr>
          <w:sz w:val="28"/>
          <w:szCs w:val="28"/>
        </w:rPr>
        <w:t>«- Для ведения личного подсобного хозяйства (приусадебный земельный участок) (код 2.2).»</w:t>
      </w:r>
    </w:p>
    <w:p w:rsidR="002B3297" w:rsidRPr="00C12437" w:rsidRDefault="002B3297" w:rsidP="002B3297">
      <w:pPr>
        <w:ind w:firstLine="567"/>
        <w:jc w:val="both"/>
        <w:rPr>
          <w:rFonts w:ascii="Calibri" w:eastAsia="Calibri" w:hAnsi="Calibri"/>
          <w:sz w:val="28"/>
          <w:szCs w:val="28"/>
        </w:rPr>
      </w:pPr>
    </w:p>
    <w:p w:rsidR="002B3297" w:rsidRDefault="002B3297" w:rsidP="002B3297">
      <w:pPr>
        <w:autoSpaceDE w:val="0"/>
        <w:autoSpaceDN w:val="0"/>
        <w:adjustRightInd w:val="0"/>
        <w:ind w:left="-284" w:firstLine="426"/>
        <w:jc w:val="right"/>
        <w:rPr>
          <w:color w:val="000000" w:themeColor="text1"/>
          <w:sz w:val="16"/>
          <w:szCs w:val="16"/>
        </w:rPr>
      </w:pPr>
    </w:p>
    <w:p w:rsidR="002B3297" w:rsidRDefault="002B3297" w:rsidP="002B3297">
      <w:pPr>
        <w:autoSpaceDE w:val="0"/>
        <w:autoSpaceDN w:val="0"/>
        <w:adjustRightInd w:val="0"/>
        <w:ind w:left="-284" w:firstLine="426"/>
        <w:jc w:val="right"/>
        <w:rPr>
          <w:color w:val="000000" w:themeColor="text1"/>
          <w:sz w:val="28"/>
          <w:szCs w:val="28"/>
        </w:rPr>
        <w:sectPr w:rsidR="002B3297" w:rsidSect="00BD30D2">
          <w:pgSz w:w="11906" w:h="16838"/>
          <w:pgMar w:top="993" w:right="850" w:bottom="993" w:left="1134" w:header="708" w:footer="708" w:gutter="0"/>
          <w:cols w:space="708"/>
          <w:docGrid w:linePitch="360"/>
        </w:sectPr>
      </w:pPr>
    </w:p>
    <w:p w:rsidR="002B3297" w:rsidRPr="0050087E" w:rsidRDefault="002B3297" w:rsidP="002B3297">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2</w:t>
      </w:r>
    </w:p>
    <w:p w:rsidR="002B3297" w:rsidRPr="0050087E" w:rsidRDefault="002B3297" w:rsidP="002B329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2B3297" w:rsidRPr="0050087E" w:rsidRDefault="002B3297" w:rsidP="002B329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2B3297" w:rsidRPr="006914C6" w:rsidRDefault="002B3297" w:rsidP="002B3297">
      <w:pPr>
        <w:ind w:left="-284" w:firstLine="426"/>
        <w:jc w:val="right"/>
        <w:rPr>
          <w:color w:val="000000" w:themeColor="text1"/>
          <w:sz w:val="28"/>
          <w:szCs w:val="28"/>
        </w:rPr>
      </w:pPr>
      <w:r>
        <w:rPr>
          <w:color w:val="000000" w:themeColor="text1"/>
          <w:sz w:val="28"/>
          <w:szCs w:val="28"/>
        </w:rPr>
        <w:t>от 17.04.2024</w:t>
      </w:r>
      <w:r w:rsidRPr="006914C6">
        <w:rPr>
          <w:color w:val="000000" w:themeColor="text1"/>
          <w:sz w:val="28"/>
          <w:szCs w:val="28"/>
        </w:rPr>
        <w:t xml:space="preserve"> г. N </w:t>
      </w:r>
      <w:r>
        <w:rPr>
          <w:color w:val="000000" w:themeColor="text1"/>
          <w:sz w:val="28"/>
          <w:szCs w:val="28"/>
        </w:rPr>
        <w:t>538</w:t>
      </w:r>
    </w:p>
    <w:p w:rsidR="002B3297" w:rsidRPr="006914C6" w:rsidRDefault="002B3297" w:rsidP="002B3297">
      <w:pPr>
        <w:ind w:left="-284" w:firstLine="426"/>
        <w:jc w:val="right"/>
        <w:rPr>
          <w:color w:val="000000" w:themeColor="text1"/>
          <w:sz w:val="28"/>
          <w:szCs w:val="28"/>
        </w:rPr>
      </w:pPr>
    </w:p>
    <w:p w:rsidR="002B3297" w:rsidRDefault="002B3297" w:rsidP="002B3297">
      <w:pPr>
        <w:pStyle w:val="af7"/>
      </w:pPr>
      <w:r w:rsidRPr="00021E61">
        <w:t>Внести в</w:t>
      </w:r>
      <w:r>
        <w:t xml:space="preserve"> </w:t>
      </w:r>
      <w:r w:rsidRPr="0040063F">
        <w:t>раздел «Общественно-деловые зоны»</w:t>
      </w:r>
      <w:r>
        <w:t>статьи 31</w:t>
      </w:r>
      <w:r w:rsidRPr="00021E61">
        <w:t xml:space="preserve"> Правил землепользования и застройки сельского поселения  «</w:t>
      </w:r>
      <w:r>
        <w:t>Помоздино</w:t>
      </w:r>
      <w:r w:rsidRPr="00021E61">
        <w:t>»</w:t>
      </w:r>
      <w:r>
        <w:t>,входящего в состав муниципального образования муниципального района«</w:t>
      </w:r>
      <w:r>
        <w:rPr>
          <w:color w:val="000000" w:themeColor="text1"/>
        </w:rPr>
        <w:t>Усть-Куломский</w:t>
      </w:r>
      <w:r>
        <w:t>»</w:t>
      </w:r>
      <w:r w:rsidRPr="00021E61">
        <w:t xml:space="preserve">, </w:t>
      </w:r>
      <w:r w:rsidRPr="00CB14D1">
        <w:rPr>
          <w:color w:val="000000" w:themeColor="text1"/>
        </w:rPr>
        <w:t xml:space="preserve">утвержденных </w:t>
      </w:r>
      <w:r>
        <w:rPr>
          <w:color w:val="000000" w:themeColor="text1"/>
        </w:rPr>
        <w:t xml:space="preserve">постановлением администрации муниципального района «Усть-Куломский» от 29 декабря 2021 №1813 </w:t>
      </w:r>
      <w:r w:rsidRPr="00A33CCF">
        <w:rPr>
          <w:color w:val="000000" w:themeColor="text1"/>
        </w:rPr>
        <w:t>«</w:t>
      </w:r>
      <w:r w:rsidRPr="00A33CCF">
        <w:t>Об утверждении Правил землепользования и застройки муниципального об</w:t>
      </w:r>
      <w:r>
        <w:t>разования сельского поселения «Помоздино</w:t>
      </w:r>
      <w:r w:rsidRPr="00A33CCF">
        <w:t>»</w:t>
      </w:r>
      <w:r w:rsidRPr="00CB14D1">
        <w:rPr>
          <w:color w:val="000000" w:themeColor="text1"/>
        </w:rPr>
        <w:t xml:space="preserve">, </w:t>
      </w:r>
      <w:r>
        <w:t xml:space="preserve">входящего в состав </w:t>
      </w:r>
      <w:r w:rsidRPr="00AF4108">
        <w:rPr>
          <w:bCs/>
          <w:spacing w:val="-2"/>
        </w:rPr>
        <w:t>муниципального образования муниципального района «Усть-Куломский»</w:t>
      </w:r>
      <w:r>
        <w:t>, следующи</w:t>
      </w:r>
      <w:r w:rsidRPr="00021E61">
        <w:t xml:space="preserve">е </w:t>
      </w:r>
      <w:r>
        <w:t>дополнения</w:t>
      </w:r>
      <w:r w:rsidRPr="00021E61">
        <w:t>:</w:t>
      </w:r>
    </w:p>
    <w:p w:rsidR="002B3297" w:rsidRPr="00787B2C" w:rsidRDefault="002B3297" w:rsidP="002B3297">
      <w:pPr>
        <w:ind w:firstLine="567"/>
        <w:jc w:val="both"/>
        <w:rPr>
          <w:color w:val="000000" w:themeColor="text1"/>
          <w:kern w:val="28"/>
          <w:sz w:val="28"/>
          <w:szCs w:val="28"/>
        </w:rPr>
      </w:pPr>
    </w:p>
    <w:p w:rsidR="002B3297" w:rsidRPr="0040063F" w:rsidRDefault="002B3297" w:rsidP="002B3297">
      <w:pPr>
        <w:ind w:firstLine="567"/>
        <w:jc w:val="both"/>
        <w:rPr>
          <w:sz w:val="28"/>
          <w:szCs w:val="28"/>
        </w:rPr>
      </w:pPr>
      <w:r w:rsidRPr="0040063F">
        <w:rPr>
          <w:color w:val="000000" w:themeColor="text1"/>
          <w:kern w:val="28"/>
          <w:sz w:val="28"/>
          <w:szCs w:val="28"/>
        </w:rPr>
        <w:t xml:space="preserve">Основные виды разрешенного использования территориальной зоны </w:t>
      </w:r>
      <w:r w:rsidRPr="0040063F">
        <w:rPr>
          <w:color w:val="000000"/>
          <w:spacing w:val="-2"/>
          <w:sz w:val="28"/>
          <w:szCs w:val="28"/>
        </w:rPr>
        <w:t xml:space="preserve">ОД-1 — зона </w:t>
      </w:r>
      <w:r w:rsidRPr="0040063F">
        <w:rPr>
          <w:bCs/>
          <w:color w:val="000000"/>
          <w:spacing w:val="-5"/>
          <w:sz w:val="28"/>
          <w:szCs w:val="28"/>
        </w:rPr>
        <w:t>административно</w:t>
      </w:r>
      <w:r w:rsidRPr="0040063F">
        <w:rPr>
          <w:color w:val="000000"/>
          <w:spacing w:val="-2"/>
          <w:sz w:val="28"/>
          <w:szCs w:val="28"/>
        </w:rPr>
        <w:t>-делового центра, здравоохранения,</w:t>
      </w:r>
      <w:r w:rsidRPr="0040063F">
        <w:rPr>
          <w:color w:val="000000"/>
          <w:spacing w:val="-5"/>
          <w:sz w:val="28"/>
          <w:szCs w:val="28"/>
        </w:rPr>
        <w:t xml:space="preserve"> социального и культурно-бытового назначения</w:t>
      </w:r>
      <w:r>
        <w:rPr>
          <w:color w:val="000000"/>
          <w:spacing w:val="-5"/>
          <w:sz w:val="28"/>
          <w:szCs w:val="28"/>
        </w:rPr>
        <w:t xml:space="preserve"> </w:t>
      </w:r>
      <w:r w:rsidRPr="0040063F">
        <w:rPr>
          <w:color w:val="000000" w:themeColor="text1"/>
          <w:kern w:val="28"/>
          <w:sz w:val="28"/>
          <w:szCs w:val="28"/>
        </w:rPr>
        <w:t>дополнить разрешенным видом</w:t>
      </w:r>
      <w:r>
        <w:rPr>
          <w:color w:val="000000" w:themeColor="text1"/>
          <w:kern w:val="28"/>
          <w:sz w:val="28"/>
          <w:szCs w:val="28"/>
        </w:rPr>
        <w:t xml:space="preserve"> следующего содержания</w:t>
      </w:r>
      <w:r w:rsidRPr="0040063F">
        <w:rPr>
          <w:color w:val="000000" w:themeColor="text1"/>
          <w:kern w:val="28"/>
          <w:sz w:val="28"/>
          <w:szCs w:val="28"/>
        </w:rPr>
        <w:t>:</w:t>
      </w:r>
    </w:p>
    <w:p w:rsidR="002B3297" w:rsidRPr="0040063F" w:rsidRDefault="002B3297" w:rsidP="002B3297">
      <w:pPr>
        <w:ind w:firstLine="567"/>
        <w:jc w:val="both"/>
        <w:rPr>
          <w:sz w:val="28"/>
          <w:szCs w:val="28"/>
        </w:rPr>
      </w:pPr>
      <w:r>
        <w:rPr>
          <w:sz w:val="28"/>
          <w:szCs w:val="28"/>
        </w:rPr>
        <w:t>«</w:t>
      </w:r>
      <w:r w:rsidRPr="0040063F">
        <w:rPr>
          <w:sz w:val="28"/>
          <w:szCs w:val="28"/>
        </w:rPr>
        <w:t>-малоэтажная многоквартирная жилая застройка ( код 2.1.1).</w:t>
      </w:r>
      <w:r>
        <w:rPr>
          <w:sz w:val="28"/>
          <w:szCs w:val="28"/>
        </w:rPr>
        <w:t>»</w:t>
      </w: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jc w:val="right"/>
        <w:rPr>
          <w:color w:val="000000"/>
          <w:sz w:val="28"/>
          <w:szCs w:val="28"/>
        </w:rPr>
      </w:pPr>
    </w:p>
    <w:p w:rsidR="002B3297" w:rsidRDefault="002B3297" w:rsidP="002B3297">
      <w:pPr>
        <w:tabs>
          <w:tab w:val="left" w:pos="6795"/>
        </w:tabs>
        <w:rPr>
          <w:color w:val="000000"/>
          <w:sz w:val="28"/>
          <w:szCs w:val="28"/>
        </w:rPr>
      </w:pPr>
    </w:p>
    <w:p w:rsidR="002B3297" w:rsidRPr="00F416A1" w:rsidRDefault="002B3297" w:rsidP="002B3297">
      <w:pPr>
        <w:tabs>
          <w:tab w:val="left" w:pos="6795"/>
        </w:tabs>
        <w:jc w:val="right"/>
        <w:rPr>
          <w:color w:val="000000"/>
          <w:sz w:val="28"/>
          <w:szCs w:val="28"/>
        </w:rPr>
      </w:pPr>
      <w:r w:rsidRPr="00F416A1">
        <w:rPr>
          <w:color w:val="000000"/>
          <w:sz w:val="28"/>
          <w:szCs w:val="28"/>
        </w:rPr>
        <w:lastRenderedPageBreak/>
        <w:t>П</w:t>
      </w:r>
      <w:r>
        <w:rPr>
          <w:color w:val="000000"/>
          <w:sz w:val="28"/>
          <w:szCs w:val="28"/>
        </w:rPr>
        <w:t>риложение 3</w:t>
      </w:r>
    </w:p>
    <w:p w:rsidR="002B3297" w:rsidRPr="00F416A1" w:rsidRDefault="002B3297" w:rsidP="002B3297">
      <w:pPr>
        <w:autoSpaceDE w:val="0"/>
        <w:autoSpaceDN w:val="0"/>
        <w:adjustRightInd w:val="0"/>
        <w:ind w:left="-284" w:firstLine="426"/>
        <w:jc w:val="right"/>
        <w:rPr>
          <w:color w:val="000000"/>
          <w:sz w:val="28"/>
          <w:szCs w:val="28"/>
        </w:rPr>
      </w:pPr>
      <w:r w:rsidRPr="00F416A1">
        <w:rPr>
          <w:color w:val="000000"/>
          <w:sz w:val="28"/>
          <w:szCs w:val="28"/>
        </w:rPr>
        <w:t xml:space="preserve"> к постановлению администрации</w:t>
      </w:r>
    </w:p>
    <w:p w:rsidR="002B3297" w:rsidRPr="00F416A1" w:rsidRDefault="002B3297" w:rsidP="002B3297">
      <w:pPr>
        <w:autoSpaceDE w:val="0"/>
        <w:autoSpaceDN w:val="0"/>
        <w:adjustRightInd w:val="0"/>
        <w:ind w:left="-284" w:firstLine="426"/>
        <w:jc w:val="right"/>
        <w:rPr>
          <w:color w:val="000000"/>
          <w:sz w:val="28"/>
          <w:szCs w:val="28"/>
        </w:rPr>
      </w:pPr>
      <w:r w:rsidRPr="00F416A1">
        <w:rPr>
          <w:color w:val="000000"/>
          <w:sz w:val="28"/>
          <w:szCs w:val="28"/>
        </w:rPr>
        <w:t>МР «Усть-Куломский»</w:t>
      </w:r>
    </w:p>
    <w:p w:rsidR="002B3297" w:rsidRPr="0040063F" w:rsidRDefault="002B3297" w:rsidP="002B3297">
      <w:pPr>
        <w:ind w:left="-284" w:firstLine="426"/>
        <w:jc w:val="right"/>
        <w:rPr>
          <w:color w:val="000000"/>
          <w:sz w:val="28"/>
          <w:szCs w:val="28"/>
        </w:rPr>
      </w:pPr>
      <w:r>
        <w:rPr>
          <w:color w:val="000000"/>
          <w:sz w:val="28"/>
          <w:szCs w:val="28"/>
        </w:rPr>
        <w:t>от 17.04.</w:t>
      </w:r>
      <w:r w:rsidRPr="0040063F">
        <w:rPr>
          <w:color w:val="000000"/>
          <w:sz w:val="28"/>
          <w:szCs w:val="28"/>
        </w:rPr>
        <w:t>2024</w:t>
      </w:r>
      <w:r>
        <w:rPr>
          <w:color w:val="000000"/>
          <w:sz w:val="28"/>
          <w:szCs w:val="28"/>
        </w:rPr>
        <w:t xml:space="preserve"> г.</w:t>
      </w:r>
      <w:r w:rsidRPr="0040063F">
        <w:rPr>
          <w:color w:val="000000"/>
          <w:sz w:val="28"/>
          <w:szCs w:val="28"/>
        </w:rPr>
        <w:t xml:space="preserve"> N </w:t>
      </w:r>
      <w:r>
        <w:rPr>
          <w:color w:val="000000"/>
          <w:sz w:val="28"/>
          <w:szCs w:val="28"/>
        </w:rPr>
        <w:t>538</w:t>
      </w:r>
    </w:p>
    <w:p w:rsidR="002B3297" w:rsidRDefault="002B3297" w:rsidP="002B3297">
      <w:pPr>
        <w:shd w:val="clear" w:color="auto" w:fill="FFFFFF"/>
        <w:tabs>
          <w:tab w:val="left" w:pos="426"/>
          <w:tab w:val="left" w:pos="567"/>
        </w:tabs>
        <w:ind w:firstLine="567"/>
        <w:jc w:val="both"/>
        <w:rPr>
          <w:b/>
          <w:sz w:val="28"/>
          <w:szCs w:val="28"/>
        </w:rPr>
      </w:pPr>
    </w:p>
    <w:p w:rsidR="002B3297" w:rsidRDefault="002B3297" w:rsidP="002B3297">
      <w:pPr>
        <w:shd w:val="clear" w:color="auto" w:fill="FFFFFF"/>
        <w:tabs>
          <w:tab w:val="left" w:pos="426"/>
          <w:tab w:val="left" w:pos="567"/>
        </w:tabs>
        <w:ind w:firstLine="567"/>
        <w:jc w:val="both"/>
        <w:rPr>
          <w:b/>
          <w:sz w:val="28"/>
          <w:szCs w:val="28"/>
        </w:rPr>
      </w:pPr>
      <w:r w:rsidRPr="0040063F">
        <w:rPr>
          <w:b/>
          <w:sz w:val="28"/>
          <w:szCs w:val="28"/>
          <w:lang w:val="en-US"/>
        </w:rPr>
        <w:t>I</w:t>
      </w:r>
      <w:r w:rsidRPr="0040063F">
        <w:rPr>
          <w:b/>
          <w:sz w:val="28"/>
          <w:szCs w:val="28"/>
        </w:rPr>
        <w:t>. Внести в п</w:t>
      </w:r>
      <w:r w:rsidRPr="0040063F">
        <w:rPr>
          <w:rFonts w:eastAsia="Calibri"/>
          <w:b/>
          <w:sz w:val="28"/>
          <w:szCs w:val="28"/>
        </w:rPr>
        <w:t>равила землепользования и застройки муниципального образования сельского поселения «Усть-Кулом</w:t>
      </w:r>
      <w:r w:rsidRPr="00787B2C">
        <w:rPr>
          <w:rFonts w:eastAsia="Calibri"/>
          <w:b/>
          <w:sz w:val="28"/>
          <w:szCs w:val="28"/>
        </w:rPr>
        <w:t xml:space="preserve">», </w:t>
      </w:r>
      <w:r w:rsidRPr="00787B2C">
        <w:rPr>
          <w:b/>
          <w:sz w:val="28"/>
          <w:szCs w:val="28"/>
          <w:shd w:val="clear" w:color="auto" w:fill="FFFFFF"/>
        </w:rPr>
        <w:t>входящего в состав муниципального образования муниципального района «</w:t>
      </w:r>
      <w:r w:rsidRPr="00787B2C">
        <w:rPr>
          <w:b/>
          <w:color w:val="000000" w:themeColor="text1"/>
          <w:sz w:val="28"/>
          <w:szCs w:val="28"/>
        </w:rPr>
        <w:t>Усть-Куломский</w:t>
      </w:r>
      <w:r w:rsidRPr="00787B2C">
        <w:rPr>
          <w:b/>
          <w:sz w:val="28"/>
          <w:szCs w:val="28"/>
          <w:shd w:val="clear" w:color="auto" w:fill="FFFFFF"/>
        </w:rPr>
        <w:t xml:space="preserve">», </w:t>
      </w:r>
      <w:r w:rsidRPr="00787B2C">
        <w:rPr>
          <w:b/>
          <w:bCs/>
          <w:sz w:val="28"/>
          <w:szCs w:val="28"/>
        </w:rPr>
        <w:t xml:space="preserve">утвержденные </w:t>
      </w:r>
      <w:r w:rsidRPr="00787B2C">
        <w:rPr>
          <w:b/>
          <w:sz w:val="28"/>
          <w:szCs w:val="28"/>
        </w:rPr>
        <w:t>постановлением администрации муниципального</w:t>
      </w:r>
      <w:r w:rsidRPr="0040063F">
        <w:rPr>
          <w:b/>
          <w:sz w:val="28"/>
          <w:szCs w:val="28"/>
        </w:rPr>
        <w:t xml:space="preserve"> района «Усть-Куломский» от 29 декабря 2021 №1803 «Об утверждении Правил землепользования и застройки муниципального образования сельского поселения «Усть-Кулом», входящего в состав</w:t>
      </w:r>
      <w:r>
        <w:rPr>
          <w:b/>
          <w:sz w:val="28"/>
          <w:szCs w:val="28"/>
        </w:rPr>
        <w:t xml:space="preserve"> </w:t>
      </w:r>
      <w:r w:rsidRPr="0040063F">
        <w:rPr>
          <w:b/>
          <w:bCs/>
          <w:spacing w:val="-2"/>
          <w:sz w:val="28"/>
          <w:szCs w:val="28"/>
        </w:rPr>
        <w:t>муниципального образования муниципального района «Усть-Куломский»</w:t>
      </w:r>
      <w:r w:rsidRPr="0040063F">
        <w:rPr>
          <w:b/>
          <w:sz w:val="28"/>
          <w:szCs w:val="28"/>
        </w:rPr>
        <w:t xml:space="preserve">, следующие </w:t>
      </w:r>
      <w:r>
        <w:rPr>
          <w:b/>
          <w:sz w:val="28"/>
          <w:szCs w:val="28"/>
        </w:rPr>
        <w:t>дополнения</w:t>
      </w:r>
      <w:r w:rsidRPr="0040063F">
        <w:rPr>
          <w:b/>
          <w:sz w:val="28"/>
          <w:szCs w:val="28"/>
        </w:rPr>
        <w:t>:</w:t>
      </w:r>
    </w:p>
    <w:p w:rsidR="002B3297" w:rsidRPr="00787B2C" w:rsidRDefault="002B3297" w:rsidP="002B3297">
      <w:pPr>
        <w:ind w:firstLine="567"/>
        <w:jc w:val="both"/>
        <w:rPr>
          <w:sz w:val="26"/>
          <w:szCs w:val="26"/>
        </w:rPr>
      </w:pPr>
    </w:p>
    <w:p w:rsidR="002B3297" w:rsidRPr="000631FA" w:rsidRDefault="002B3297" w:rsidP="002B3297">
      <w:pPr>
        <w:ind w:firstLine="567"/>
        <w:jc w:val="both"/>
        <w:rPr>
          <w:sz w:val="28"/>
          <w:szCs w:val="28"/>
        </w:rPr>
      </w:pPr>
      <w:r w:rsidRPr="000631FA">
        <w:rPr>
          <w:sz w:val="28"/>
          <w:szCs w:val="28"/>
        </w:rPr>
        <w:t xml:space="preserve">1.В статье 32 Правил землепользования и застройки </w:t>
      </w:r>
      <w:r w:rsidRPr="000631FA">
        <w:rPr>
          <w:color w:val="000000" w:themeColor="text1"/>
          <w:kern w:val="28"/>
          <w:sz w:val="28"/>
          <w:szCs w:val="28"/>
        </w:rPr>
        <w:t xml:space="preserve">основные виды разрешенного использования территориальной зоны </w:t>
      </w:r>
      <w:r w:rsidRPr="000631FA">
        <w:rPr>
          <w:color w:val="000000"/>
          <w:spacing w:val="-2"/>
          <w:sz w:val="28"/>
          <w:szCs w:val="28"/>
        </w:rPr>
        <w:t xml:space="preserve">ОД-1 — зона </w:t>
      </w:r>
      <w:r w:rsidRPr="000631FA">
        <w:rPr>
          <w:bCs/>
          <w:color w:val="000000"/>
          <w:spacing w:val="-5"/>
          <w:sz w:val="28"/>
          <w:szCs w:val="28"/>
        </w:rPr>
        <w:t>административно</w:t>
      </w:r>
      <w:r w:rsidRPr="000631FA">
        <w:rPr>
          <w:color w:val="000000"/>
          <w:spacing w:val="-2"/>
          <w:sz w:val="28"/>
          <w:szCs w:val="28"/>
        </w:rPr>
        <w:t>-делового центра, образования, здравоохранения,</w:t>
      </w:r>
      <w:r w:rsidRPr="000631FA">
        <w:rPr>
          <w:color w:val="000000"/>
          <w:spacing w:val="-5"/>
          <w:sz w:val="28"/>
          <w:szCs w:val="28"/>
        </w:rPr>
        <w:t xml:space="preserve"> социального и культурно-бытового назначения</w:t>
      </w:r>
      <w:r>
        <w:rPr>
          <w:color w:val="000000"/>
          <w:spacing w:val="-5"/>
          <w:sz w:val="28"/>
          <w:szCs w:val="28"/>
        </w:rPr>
        <w:t xml:space="preserve"> </w:t>
      </w:r>
      <w:r w:rsidRPr="000631FA">
        <w:rPr>
          <w:color w:val="000000" w:themeColor="text1"/>
          <w:kern w:val="28"/>
          <w:sz w:val="28"/>
          <w:szCs w:val="28"/>
        </w:rPr>
        <w:t>дополнить разрешенными видами следующего разрешения:</w:t>
      </w:r>
    </w:p>
    <w:p w:rsidR="002B3297" w:rsidRPr="000631FA" w:rsidRDefault="002B3297" w:rsidP="002B3297">
      <w:pPr>
        <w:ind w:firstLine="567"/>
        <w:jc w:val="both"/>
        <w:rPr>
          <w:sz w:val="28"/>
          <w:szCs w:val="28"/>
        </w:rPr>
      </w:pPr>
      <w:r w:rsidRPr="000631FA">
        <w:rPr>
          <w:sz w:val="28"/>
          <w:szCs w:val="28"/>
        </w:rPr>
        <w:t>«-образование и просвещение ( код 3.5);</w:t>
      </w:r>
    </w:p>
    <w:p w:rsidR="002B3297" w:rsidRPr="000631FA" w:rsidRDefault="002B3297" w:rsidP="002B3297">
      <w:pPr>
        <w:ind w:firstLine="567"/>
        <w:jc w:val="both"/>
        <w:rPr>
          <w:sz w:val="28"/>
          <w:szCs w:val="28"/>
        </w:rPr>
      </w:pPr>
      <w:r w:rsidRPr="000631FA">
        <w:rPr>
          <w:sz w:val="28"/>
          <w:szCs w:val="28"/>
        </w:rPr>
        <w:t>-склады (код 6.9).»</w:t>
      </w:r>
    </w:p>
    <w:p w:rsidR="002B3297" w:rsidRPr="000631FA" w:rsidRDefault="002B3297" w:rsidP="002B3297">
      <w:pPr>
        <w:ind w:firstLine="567"/>
        <w:jc w:val="both"/>
        <w:rPr>
          <w:spacing w:val="-2"/>
          <w:sz w:val="28"/>
          <w:szCs w:val="28"/>
        </w:rPr>
      </w:pPr>
    </w:p>
    <w:p w:rsidR="002B3297" w:rsidRPr="000631FA" w:rsidRDefault="002B3297" w:rsidP="002B3297">
      <w:pPr>
        <w:ind w:firstLine="567"/>
        <w:jc w:val="both"/>
        <w:rPr>
          <w:sz w:val="28"/>
          <w:szCs w:val="28"/>
        </w:rPr>
      </w:pPr>
      <w:r w:rsidRPr="000631FA">
        <w:rPr>
          <w:spacing w:val="-2"/>
          <w:sz w:val="28"/>
          <w:szCs w:val="28"/>
        </w:rPr>
        <w:t>2.</w:t>
      </w:r>
      <w:r w:rsidRPr="000631FA">
        <w:rPr>
          <w:sz w:val="28"/>
          <w:szCs w:val="28"/>
        </w:rPr>
        <w:t xml:space="preserve"> В статье 33 Правил землепользования и застройки </w:t>
      </w:r>
      <w:r w:rsidRPr="000631FA">
        <w:rPr>
          <w:color w:val="000000" w:themeColor="text1"/>
          <w:kern w:val="28"/>
          <w:sz w:val="28"/>
          <w:szCs w:val="28"/>
        </w:rPr>
        <w:t xml:space="preserve">основные виды разрешенного использования территориальной зоны </w:t>
      </w:r>
      <w:r w:rsidRPr="000631FA">
        <w:rPr>
          <w:sz w:val="28"/>
          <w:szCs w:val="28"/>
        </w:rPr>
        <w:t xml:space="preserve">П-1. Зона коммунально-складских и промышленных объектов и производства </w:t>
      </w:r>
      <w:r w:rsidRPr="000631FA">
        <w:rPr>
          <w:sz w:val="28"/>
          <w:szCs w:val="28"/>
          <w:lang w:val="en-US"/>
        </w:rPr>
        <w:t>II</w:t>
      </w:r>
      <w:r w:rsidRPr="000631FA">
        <w:rPr>
          <w:sz w:val="28"/>
          <w:szCs w:val="28"/>
        </w:rPr>
        <w:t xml:space="preserve"> – </w:t>
      </w:r>
      <w:r w:rsidRPr="000631FA">
        <w:rPr>
          <w:sz w:val="28"/>
          <w:szCs w:val="28"/>
          <w:lang w:val="en-US"/>
        </w:rPr>
        <w:t>III</w:t>
      </w:r>
      <w:r w:rsidRPr="000631FA">
        <w:rPr>
          <w:sz w:val="28"/>
          <w:szCs w:val="28"/>
        </w:rPr>
        <w:t>–</w:t>
      </w:r>
      <w:r w:rsidRPr="000631FA">
        <w:rPr>
          <w:sz w:val="28"/>
          <w:szCs w:val="28"/>
          <w:lang w:val="en-US"/>
        </w:rPr>
        <w:t>IV</w:t>
      </w:r>
      <w:r w:rsidRPr="000631FA">
        <w:rPr>
          <w:sz w:val="28"/>
          <w:szCs w:val="28"/>
        </w:rPr>
        <w:t xml:space="preserve"> – </w:t>
      </w:r>
      <w:r w:rsidRPr="000631FA">
        <w:rPr>
          <w:sz w:val="28"/>
          <w:szCs w:val="28"/>
          <w:lang w:val="en-US"/>
        </w:rPr>
        <w:t>V</w:t>
      </w:r>
      <w:r w:rsidRPr="000631FA">
        <w:rPr>
          <w:sz w:val="28"/>
          <w:szCs w:val="28"/>
        </w:rPr>
        <w:t xml:space="preserve"> классов санитарной классификации</w:t>
      </w:r>
      <w:r>
        <w:rPr>
          <w:sz w:val="28"/>
          <w:szCs w:val="28"/>
        </w:rPr>
        <w:t xml:space="preserve"> </w:t>
      </w:r>
      <w:r w:rsidRPr="000631FA">
        <w:rPr>
          <w:color w:val="000000" w:themeColor="text1"/>
          <w:kern w:val="28"/>
          <w:sz w:val="28"/>
          <w:szCs w:val="28"/>
        </w:rPr>
        <w:t>дополнить разрешенным видом следующего разрешения:</w:t>
      </w:r>
    </w:p>
    <w:p w:rsidR="002B3297" w:rsidRPr="000631FA" w:rsidRDefault="002B3297" w:rsidP="002B3297">
      <w:pPr>
        <w:ind w:firstLine="567"/>
        <w:jc w:val="both"/>
        <w:rPr>
          <w:sz w:val="28"/>
          <w:szCs w:val="28"/>
        </w:rPr>
      </w:pPr>
      <w:r w:rsidRPr="000631FA">
        <w:rPr>
          <w:sz w:val="28"/>
          <w:szCs w:val="28"/>
        </w:rPr>
        <w:t>«-общежития ( код 3.2.4).»</w:t>
      </w:r>
    </w:p>
    <w:p w:rsidR="002B3297" w:rsidRPr="0040063F" w:rsidRDefault="002B3297" w:rsidP="002B3297">
      <w:pPr>
        <w:shd w:val="clear" w:color="auto" w:fill="FFFFFF"/>
        <w:tabs>
          <w:tab w:val="left" w:pos="426"/>
          <w:tab w:val="left" w:pos="567"/>
        </w:tabs>
        <w:ind w:firstLine="567"/>
        <w:jc w:val="both"/>
        <w:rPr>
          <w:spacing w:val="-2"/>
          <w:sz w:val="28"/>
          <w:szCs w:val="28"/>
        </w:rPr>
      </w:pPr>
    </w:p>
    <w:p w:rsidR="002B3297" w:rsidRPr="002B3297" w:rsidRDefault="002B3297" w:rsidP="002B3297">
      <w:pPr>
        <w:ind w:firstLine="426"/>
        <w:jc w:val="both"/>
        <w:rPr>
          <w:b/>
          <w:color w:val="000000" w:themeColor="text1"/>
          <w:sz w:val="28"/>
          <w:szCs w:val="28"/>
        </w:rPr>
      </w:pPr>
      <w:r w:rsidRPr="0040063F">
        <w:rPr>
          <w:b/>
          <w:sz w:val="28"/>
          <w:szCs w:val="28"/>
          <w:shd w:val="clear" w:color="auto" w:fill="FFFFFF"/>
          <w:lang w:val="en-US"/>
        </w:rPr>
        <w:t>II</w:t>
      </w:r>
      <w:r w:rsidRPr="0040063F">
        <w:rPr>
          <w:b/>
          <w:sz w:val="28"/>
          <w:szCs w:val="28"/>
          <w:shd w:val="clear" w:color="auto" w:fill="FFFFFF"/>
        </w:rPr>
        <w:t>.</w:t>
      </w:r>
      <w:r w:rsidRPr="0040063F">
        <w:rPr>
          <w:b/>
          <w:color w:val="000000" w:themeColor="text1"/>
          <w:sz w:val="28"/>
          <w:szCs w:val="28"/>
        </w:rPr>
        <w:t>Внести в карту градостроительного</w:t>
      </w:r>
      <w:r w:rsidRPr="00E6093D">
        <w:rPr>
          <w:b/>
          <w:color w:val="000000" w:themeColor="text1"/>
          <w:sz w:val="28"/>
          <w:szCs w:val="28"/>
        </w:rPr>
        <w:t xml:space="preserve"> зонирования 2 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«Усть-</w:t>
      </w:r>
      <w:r w:rsidRPr="00787B2C">
        <w:rPr>
          <w:rFonts w:eastAsia="Calibri"/>
          <w:b/>
          <w:color w:val="000000" w:themeColor="text1"/>
          <w:sz w:val="28"/>
          <w:szCs w:val="28"/>
        </w:rPr>
        <w:t>Кулом»,</w:t>
      </w:r>
      <w:r w:rsidRPr="00787B2C">
        <w:rPr>
          <w:b/>
          <w:sz w:val="28"/>
          <w:szCs w:val="28"/>
          <w:shd w:val="clear" w:color="auto" w:fill="FFFFFF"/>
        </w:rPr>
        <w:t>входящего в состав муниципального образования муниципального района «</w:t>
      </w:r>
      <w:r w:rsidRPr="00787B2C">
        <w:rPr>
          <w:b/>
          <w:color w:val="000000" w:themeColor="text1"/>
          <w:sz w:val="28"/>
          <w:szCs w:val="28"/>
        </w:rPr>
        <w:t>Усть-Куломский</w:t>
      </w:r>
      <w:r w:rsidRPr="00787B2C">
        <w:rPr>
          <w:b/>
          <w:sz w:val="28"/>
          <w:szCs w:val="28"/>
          <w:shd w:val="clear" w:color="auto" w:fill="FFFFFF"/>
        </w:rPr>
        <w:t>»,</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xml:space="preserve">, входящего в состав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2B3297" w:rsidRDefault="002B3297" w:rsidP="002B3297">
      <w:pPr>
        <w:ind w:firstLine="567"/>
        <w:jc w:val="both"/>
        <w:rPr>
          <w:sz w:val="28"/>
          <w:szCs w:val="28"/>
        </w:rPr>
      </w:pPr>
      <w:r w:rsidRPr="000631FA">
        <w:rPr>
          <w:sz w:val="28"/>
          <w:szCs w:val="28"/>
        </w:rPr>
        <w:t xml:space="preserve">Территориальную зону Ж-1 - зона застройки усадебного типа, с правой стороны улицы Ленина вс.Усть-Кулом, расположенную под многоквартирными домами 1, 15а, 15б, 15в, 15г, 15д, 15е, 15ж перевести в </w:t>
      </w:r>
      <w:r w:rsidRPr="000631FA">
        <w:rPr>
          <w:sz w:val="28"/>
          <w:szCs w:val="28"/>
        </w:rPr>
        <w:lastRenderedPageBreak/>
        <w:t>территориальную зону Ж-2 - Зона застройки средне- и малоэтажной жилой застройки.</w:t>
      </w:r>
    </w:p>
    <w:p w:rsidR="002B3297" w:rsidRDefault="002B3297">
      <w:pPr>
        <w:ind w:firstLine="709"/>
        <w:jc w:val="both"/>
        <w:rPr>
          <w:bCs/>
          <w:sz w:val="24"/>
          <w:szCs w:val="24"/>
        </w:rPr>
      </w:pPr>
    </w:p>
    <w:p w:rsidR="002B3297" w:rsidRDefault="002B3297">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Default="0045132A">
      <w:pPr>
        <w:ind w:firstLine="709"/>
        <w:jc w:val="both"/>
        <w:rPr>
          <w:bCs/>
          <w:sz w:val="24"/>
          <w:szCs w:val="24"/>
        </w:rPr>
      </w:pPr>
    </w:p>
    <w:p w:rsidR="0045132A" w:rsidRPr="00BD30D2" w:rsidRDefault="00BD30D2" w:rsidP="00BD30D2">
      <w:pPr>
        <w:ind w:firstLine="709"/>
        <w:jc w:val="center"/>
        <w:rPr>
          <w:bCs/>
          <w:sz w:val="28"/>
          <w:szCs w:val="28"/>
        </w:rPr>
      </w:pPr>
      <w:r w:rsidRPr="00BD30D2">
        <w:rPr>
          <w:sz w:val="28"/>
          <w:szCs w:val="28"/>
          <w:lang w:val="en-US"/>
        </w:rPr>
        <w:lastRenderedPageBreak/>
        <w:t>III</w:t>
      </w:r>
      <w:r w:rsidRPr="00BD30D2">
        <w:rPr>
          <w:sz w:val="28"/>
          <w:szCs w:val="28"/>
        </w:rPr>
        <w:t>. Иные информационные материалы.</w:t>
      </w:r>
    </w:p>
    <w:p w:rsidR="002B3297" w:rsidRDefault="002B3297">
      <w:pPr>
        <w:ind w:firstLine="709"/>
        <w:jc w:val="both"/>
        <w:rPr>
          <w:bCs/>
          <w:sz w:val="24"/>
          <w:szCs w:val="24"/>
        </w:rPr>
      </w:pPr>
    </w:p>
    <w:p w:rsidR="00BD30D2" w:rsidRPr="00A41D0F" w:rsidRDefault="00BD30D2" w:rsidP="00BD30D2">
      <w:pPr>
        <w:autoSpaceDE w:val="0"/>
        <w:autoSpaceDN w:val="0"/>
        <w:adjustRightInd w:val="0"/>
        <w:jc w:val="center"/>
        <w:outlineLvl w:val="0"/>
        <w:rPr>
          <w:rFonts w:eastAsia="Calibri"/>
          <w:b/>
          <w:sz w:val="36"/>
          <w:szCs w:val="36"/>
        </w:rPr>
      </w:pPr>
      <w:r w:rsidRPr="00A41D0F">
        <w:rPr>
          <w:rFonts w:eastAsia="Calibri"/>
          <w:b/>
          <w:sz w:val="36"/>
          <w:szCs w:val="36"/>
        </w:rPr>
        <w:t>Оповещение</w:t>
      </w:r>
    </w:p>
    <w:p w:rsidR="00BD30D2" w:rsidRPr="00A41D0F" w:rsidRDefault="00BD30D2" w:rsidP="00BD30D2">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w:t>
      </w:r>
      <w:r>
        <w:rPr>
          <w:rFonts w:eastAsia="Calibri"/>
          <w:b/>
          <w:sz w:val="36"/>
          <w:szCs w:val="36"/>
        </w:rPr>
        <w:t>ам</w:t>
      </w:r>
    </w:p>
    <w:p w:rsidR="00BD30D2" w:rsidRPr="00D8591D" w:rsidRDefault="00BD30D2" w:rsidP="00BD30D2">
      <w:pPr>
        <w:autoSpaceDE w:val="0"/>
        <w:autoSpaceDN w:val="0"/>
        <w:adjustRightInd w:val="0"/>
        <w:jc w:val="center"/>
        <w:outlineLvl w:val="0"/>
        <w:rPr>
          <w:rFonts w:eastAsia="Calibri"/>
          <w:b/>
          <w:sz w:val="36"/>
          <w:szCs w:val="36"/>
        </w:rPr>
      </w:pPr>
      <w:r w:rsidRPr="00D8591D">
        <w:rPr>
          <w:rFonts w:eastAsia="Calibri"/>
          <w:b/>
          <w:sz w:val="36"/>
          <w:szCs w:val="36"/>
        </w:rPr>
        <w:t>внесения изменений в правила землепользования и застройки сельских поселений, входящих в состав МР «Усть-Куломский»</w:t>
      </w:r>
    </w:p>
    <w:p w:rsidR="00BD30D2" w:rsidRPr="00A41D0F" w:rsidRDefault="00BD30D2" w:rsidP="00BD30D2">
      <w:pPr>
        <w:autoSpaceDE w:val="0"/>
        <w:autoSpaceDN w:val="0"/>
        <w:adjustRightInd w:val="0"/>
        <w:jc w:val="both"/>
        <w:outlineLvl w:val="0"/>
        <w:rPr>
          <w:rFonts w:eastAsia="Calibri"/>
          <w:sz w:val="32"/>
          <w:szCs w:val="32"/>
        </w:rPr>
      </w:pPr>
    </w:p>
    <w:p w:rsidR="00BD30D2" w:rsidRPr="00AC48C6"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BD30D2" w:rsidRPr="009277CD" w:rsidRDefault="00BD30D2" w:rsidP="00BD30D2">
      <w:pPr>
        <w:ind w:firstLine="567"/>
        <w:jc w:val="both"/>
        <w:rPr>
          <w:sz w:val="28"/>
          <w:szCs w:val="28"/>
        </w:rPr>
      </w:pPr>
      <w:r w:rsidRPr="009277CD">
        <w:rPr>
          <w:rFonts w:eastAsia="Calibri"/>
          <w:sz w:val="28"/>
          <w:szCs w:val="28"/>
        </w:rPr>
        <w:t xml:space="preserve">    1. По заключению комиссии от  </w:t>
      </w:r>
      <w:r>
        <w:rPr>
          <w:rFonts w:eastAsia="Calibri"/>
          <w:sz w:val="28"/>
          <w:szCs w:val="28"/>
        </w:rPr>
        <w:t>02.04.2024</w:t>
      </w:r>
      <w:r w:rsidRPr="009277CD">
        <w:rPr>
          <w:rFonts w:eastAsia="Calibri"/>
          <w:sz w:val="28"/>
          <w:szCs w:val="28"/>
        </w:rPr>
        <w:t xml:space="preserve">: рассмотреть </w:t>
      </w:r>
      <w:r>
        <w:rPr>
          <w:rFonts w:eastAsia="Calibri"/>
          <w:sz w:val="28"/>
          <w:szCs w:val="28"/>
        </w:rPr>
        <w:t xml:space="preserve">вопрос о внесении изменений </w:t>
      </w:r>
      <w:r>
        <w:rPr>
          <w:sz w:val="28"/>
          <w:szCs w:val="28"/>
        </w:rPr>
        <w:t>в Правила землепользования и застройки муниципального образования сельского поселения «Вольдино».</w:t>
      </w:r>
    </w:p>
    <w:p w:rsidR="00BD30D2"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2. </w:t>
      </w:r>
      <w:r w:rsidRPr="009277CD">
        <w:rPr>
          <w:rFonts w:eastAsia="Calibri"/>
          <w:sz w:val="28"/>
          <w:szCs w:val="28"/>
        </w:rPr>
        <w:t xml:space="preserve">По заключению комиссии от  </w:t>
      </w:r>
      <w:r>
        <w:rPr>
          <w:rFonts w:eastAsia="Calibri"/>
          <w:sz w:val="28"/>
          <w:szCs w:val="28"/>
        </w:rPr>
        <w:t>02.04.2024</w:t>
      </w:r>
      <w:r w:rsidRPr="009277CD">
        <w:rPr>
          <w:rFonts w:eastAsia="Calibri"/>
          <w:sz w:val="28"/>
          <w:szCs w:val="28"/>
        </w:rPr>
        <w:t xml:space="preserve">: рассмотреть </w:t>
      </w:r>
      <w:r>
        <w:rPr>
          <w:rFonts w:eastAsia="Calibri"/>
          <w:sz w:val="28"/>
          <w:szCs w:val="28"/>
        </w:rPr>
        <w:t>вопрос о внесении изменений в Правила землепользования и застройки муниципального образования сельского поселения «Помоздино».</w:t>
      </w:r>
    </w:p>
    <w:p w:rsidR="00BD30D2"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r>
        <w:rPr>
          <w:rFonts w:eastAsia="Calibri"/>
          <w:sz w:val="28"/>
          <w:szCs w:val="28"/>
        </w:rPr>
        <w:t>3</w:t>
      </w:r>
      <w:r w:rsidRPr="00AC48C6">
        <w:rPr>
          <w:rFonts w:eastAsia="Calibri"/>
          <w:sz w:val="28"/>
          <w:szCs w:val="28"/>
        </w:rPr>
        <w:t xml:space="preserve">. </w:t>
      </w:r>
      <w:r w:rsidRPr="009277CD">
        <w:rPr>
          <w:rFonts w:eastAsia="Calibri"/>
          <w:sz w:val="28"/>
          <w:szCs w:val="28"/>
        </w:rPr>
        <w:t xml:space="preserve">По заключению комиссии от  </w:t>
      </w:r>
      <w:r>
        <w:rPr>
          <w:rFonts w:eastAsia="Calibri"/>
          <w:sz w:val="28"/>
          <w:szCs w:val="28"/>
        </w:rPr>
        <w:t>02.04.2024</w:t>
      </w:r>
      <w:r w:rsidRPr="009277CD">
        <w:rPr>
          <w:rFonts w:eastAsia="Calibri"/>
          <w:sz w:val="28"/>
          <w:szCs w:val="28"/>
        </w:rPr>
        <w:t xml:space="preserve">: рассмотреть </w:t>
      </w:r>
      <w:r>
        <w:rPr>
          <w:rFonts w:eastAsia="Calibri"/>
          <w:sz w:val="28"/>
          <w:szCs w:val="28"/>
        </w:rPr>
        <w:t>вопрос о внесении изменений в Правила землепользования и застройки муниципального образования сельского поселения «Усть-Кулом».</w:t>
      </w:r>
    </w:p>
    <w:p w:rsidR="00BD30D2" w:rsidRDefault="00BD30D2" w:rsidP="00BD30D2">
      <w:pPr>
        <w:autoSpaceDE w:val="0"/>
        <w:autoSpaceDN w:val="0"/>
        <w:adjustRightInd w:val="0"/>
        <w:ind w:firstLine="426"/>
        <w:jc w:val="both"/>
        <w:outlineLvl w:val="0"/>
        <w:rPr>
          <w:rFonts w:eastAsia="Calibri"/>
          <w:sz w:val="28"/>
          <w:szCs w:val="28"/>
        </w:rPr>
      </w:pPr>
    </w:p>
    <w:p w:rsidR="00BD30D2" w:rsidRPr="000B79FA" w:rsidRDefault="00BD30D2" w:rsidP="00BD30D2">
      <w:pPr>
        <w:autoSpaceDE w:val="0"/>
        <w:autoSpaceDN w:val="0"/>
        <w:adjustRightInd w:val="0"/>
        <w:ind w:firstLine="426"/>
        <w:jc w:val="both"/>
        <w:outlineLvl w:val="0"/>
        <w:rPr>
          <w:rFonts w:eastAsia="Calibri"/>
          <w:color w:val="000000" w:themeColor="text1"/>
          <w:sz w:val="28"/>
          <w:szCs w:val="28"/>
        </w:rPr>
      </w:pPr>
      <w:r>
        <w:rPr>
          <w:rFonts w:eastAsia="Calibri"/>
          <w:sz w:val="28"/>
          <w:szCs w:val="28"/>
        </w:rPr>
        <w:t xml:space="preserve">  Публичные слушания</w:t>
      </w:r>
      <w:r w:rsidRPr="00AC48C6">
        <w:rPr>
          <w:rFonts w:eastAsia="Calibri"/>
          <w:sz w:val="28"/>
          <w:szCs w:val="28"/>
        </w:rPr>
        <w:t xml:space="preserve"> проводятся с </w:t>
      </w:r>
      <w:r>
        <w:rPr>
          <w:rFonts w:eastAsia="Calibri"/>
          <w:b/>
          <w:color w:val="000000" w:themeColor="text1"/>
          <w:sz w:val="28"/>
          <w:szCs w:val="28"/>
        </w:rPr>
        <w:t>26</w:t>
      </w:r>
      <w:r w:rsidRPr="000B79FA">
        <w:rPr>
          <w:rFonts w:eastAsia="Calibri"/>
          <w:b/>
          <w:color w:val="000000" w:themeColor="text1"/>
          <w:sz w:val="28"/>
          <w:szCs w:val="28"/>
        </w:rPr>
        <w:t xml:space="preserve"> </w:t>
      </w:r>
      <w:r>
        <w:rPr>
          <w:rFonts w:eastAsia="Calibri"/>
          <w:b/>
          <w:color w:val="000000" w:themeColor="text1"/>
          <w:sz w:val="28"/>
          <w:szCs w:val="28"/>
        </w:rPr>
        <w:t>апреля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06 мая </w:t>
      </w:r>
      <w:r w:rsidRPr="000B79FA">
        <w:rPr>
          <w:rFonts w:eastAsia="Calibri"/>
          <w:b/>
          <w:color w:val="000000" w:themeColor="text1"/>
          <w:sz w:val="28"/>
          <w:szCs w:val="28"/>
        </w:rPr>
        <w:t>202</w:t>
      </w:r>
      <w:r>
        <w:rPr>
          <w:rFonts w:eastAsia="Calibri"/>
          <w:b/>
          <w:color w:val="000000" w:themeColor="text1"/>
          <w:sz w:val="28"/>
          <w:szCs w:val="28"/>
        </w:rPr>
        <w:t>4</w:t>
      </w:r>
      <w:r w:rsidRPr="000B79FA">
        <w:rPr>
          <w:rFonts w:eastAsia="Calibri"/>
          <w:color w:val="000000" w:themeColor="text1"/>
          <w:sz w:val="28"/>
          <w:szCs w:val="28"/>
        </w:rPr>
        <w:t xml:space="preserve"> в следующем порядке:</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1) размещение проектов</w:t>
      </w:r>
      <w:r w:rsidRPr="009277CD">
        <w:rPr>
          <w:rFonts w:eastAsia="Calibri"/>
          <w:sz w:val="28"/>
          <w:szCs w:val="28"/>
        </w:rPr>
        <w:t xml:space="preserve">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2) проведение экспозиции проектов</w:t>
      </w:r>
      <w:r w:rsidRPr="009277CD">
        <w:rPr>
          <w:rFonts w:eastAsia="Calibri"/>
          <w:sz w:val="28"/>
          <w:szCs w:val="28"/>
        </w:rPr>
        <w:t>;</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w:t>
      </w:r>
      <w:r>
        <w:rPr>
          <w:rFonts w:eastAsia="Calibri"/>
          <w:sz w:val="28"/>
          <w:szCs w:val="28"/>
        </w:rPr>
        <w:t>ам</w:t>
      </w:r>
      <w:r w:rsidRPr="009277CD">
        <w:rPr>
          <w:rFonts w:eastAsia="Calibri"/>
          <w:sz w:val="28"/>
          <w:szCs w:val="28"/>
        </w:rPr>
        <w:t>;</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BD30D2" w:rsidRPr="00AC48C6" w:rsidRDefault="00BD30D2" w:rsidP="00BD30D2">
      <w:pPr>
        <w:autoSpaceDE w:val="0"/>
        <w:autoSpaceDN w:val="0"/>
        <w:adjustRightInd w:val="0"/>
        <w:ind w:firstLine="426"/>
        <w:jc w:val="both"/>
        <w:outlineLvl w:val="0"/>
        <w:rPr>
          <w:rFonts w:eastAsia="Calibri"/>
          <w:sz w:val="28"/>
          <w:szCs w:val="28"/>
        </w:rPr>
      </w:pPr>
    </w:p>
    <w:p w:rsidR="00BD30D2" w:rsidRDefault="00BD30D2" w:rsidP="00BD30D2">
      <w:pPr>
        <w:ind w:firstLine="567"/>
        <w:jc w:val="both"/>
        <w:rPr>
          <w:rFonts w:eastAsia="Calibri"/>
          <w:sz w:val="28"/>
          <w:szCs w:val="28"/>
        </w:rPr>
      </w:pPr>
      <w:r w:rsidRPr="00AC48C6">
        <w:rPr>
          <w:rFonts w:eastAsia="Calibri"/>
          <w:sz w:val="28"/>
          <w:szCs w:val="28"/>
        </w:rPr>
        <w:t xml:space="preserve">Место  проведения    </w:t>
      </w:r>
      <w:r>
        <w:rPr>
          <w:rFonts w:eastAsia="Calibri"/>
          <w:sz w:val="28"/>
          <w:szCs w:val="28"/>
        </w:rPr>
        <w:t>экспозиции  проектов</w:t>
      </w:r>
      <w:r w:rsidRPr="00AC48C6">
        <w:rPr>
          <w:rFonts w:eastAsia="Calibri"/>
          <w:sz w:val="28"/>
          <w:szCs w:val="28"/>
        </w:rPr>
        <w:t>:</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D30D2" w:rsidRPr="00AC48C6"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26</w:t>
      </w:r>
      <w:r w:rsidRPr="004F29D6">
        <w:rPr>
          <w:rFonts w:eastAsia="Calibri"/>
          <w:b/>
          <w:color w:val="000000" w:themeColor="text1"/>
          <w:sz w:val="28"/>
          <w:szCs w:val="28"/>
        </w:rPr>
        <w:t>"</w:t>
      </w:r>
      <w:r>
        <w:rPr>
          <w:rFonts w:eastAsia="Calibri"/>
          <w:b/>
          <w:color w:val="000000" w:themeColor="text1"/>
          <w:sz w:val="28"/>
          <w:szCs w:val="28"/>
        </w:rPr>
        <w:t xml:space="preserve"> апреля</w:t>
      </w:r>
      <w:r>
        <w:rPr>
          <w:rFonts w:eastAsia="Calibri"/>
          <w:b/>
          <w:sz w:val="28"/>
          <w:szCs w:val="28"/>
        </w:rPr>
        <w:t xml:space="preserve"> 2024</w:t>
      </w:r>
      <w:r w:rsidRPr="00A41D0F">
        <w:rPr>
          <w:rFonts w:eastAsia="Calibri"/>
          <w:b/>
          <w:sz w:val="28"/>
          <w:szCs w:val="28"/>
        </w:rPr>
        <w:t xml:space="preserve"> г.</w:t>
      </w:r>
    </w:p>
    <w:p w:rsidR="00BD30D2" w:rsidRPr="00AC48C6" w:rsidRDefault="00BD30D2" w:rsidP="00BD30D2">
      <w:pPr>
        <w:autoSpaceDE w:val="0"/>
        <w:autoSpaceDN w:val="0"/>
        <w:adjustRightInd w:val="0"/>
        <w:ind w:firstLine="426"/>
        <w:jc w:val="both"/>
        <w:outlineLvl w:val="0"/>
        <w:rPr>
          <w:rFonts w:eastAsia="Calibri"/>
          <w:sz w:val="28"/>
          <w:szCs w:val="28"/>
        </w:rPr>
      </w:pPr>
    </w:p>
    <w:p w:rsidR="00BD30D2" w:rsidRPr="004F29D6" w:rsidRDefault="00BD30D2" w:rsidP="00BD30D2">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с "</w:t>
      </w:r>
      <w:r>
        <w:rPr>
          <w:rFonts w:eastAsia="Calibri"/>
          <w:b/>
          <w:sz w:val="28"/>
          <w:szCs w:val="28"/>
        </w:rPr>
        <w:t>26</w:t>
      </w:r>
      <w:r w:rsidRPr="004F29D6">
        <w:rPr>
          <w:rFonts w:eastAsia="Calibri"/>
          <w:b/>
          <w:color w:val="000000" w:themeColor="text1"/>
          <w:sz w:val="28"/>
          <w:szCs w:val="28"/>
        </w:rPr>
        <w:t xml:space="preserve">" </w:t>
      </w:r>
      <w:r>
        <w:rPr>
          <w:rFonts w:eastAsia="Calibri"/>
          <w:b/>
          <w:color w:val="000000" w:themeColor="text1"/>
          <w:sz w:val="28"/>
          <w:szCs w:val="28"/>
        </w:rPr>
        <w:t>апреля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 по "</w:t>
      </w:r>
      <w:r>
        <w:rPr>
          <w:rFonts w:eastAsia="Calibri"/>
          <w:b/>
          <w:color w:val="000000" w:themeColor="text1"/>
          <w:sz w:val="28"/>
          <w:szCs w:val="28"/>
        </w:rPr>
        <w:t>06</w:t>
      </w:r>
      <w:r w:rsidRPr="004F29D6">
        <w:rPr>
          <w:rFonts w:eastAsia="Calibri"/>
          <w:b/>
          <w:color w:val="000000" w:themeColor="text1"/>
          <w:sz w:val="28"/>
          <w:szCs w:val="28"/>
        </w:rPr>
        <w:t xml:space="preserve">" </w:t>
      </w:r>
      <w:r>
        <w:rPr>
          <w:rFonts w:eastAsia="Calibri"/>
          <w:b/>
          <w:color w:val="000000" w:themeColor="text1"/>
          <w:sz w:val="28"/>
          <w:szCs w:val="28"/>
        </w:rPr>
        <w:t>мая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BD30D2" w:rsidRDefault="00BD30D2" w:rsidP="00BD30D2">
      <w:pPr>
        <w:autoSpaceDE w:val="0"/>
        <w:autoSpaceDN w:val="0"/>
        <w:adjustRightInd w:val="0"/>
        <w:ind w:firstLine="426"/>
        <w:jc w:val="both"/>
        <w:outlineLvl w:val="0"/>
        <w:rPr>
          <w:sz w:val="28"/>
          <w:szCs w:val="28"/>
        </w:rPr>
      </w:pPr>
    </w:p>
    <w:p w:rsidR="00BD30D2"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D30D2" w:rsidRPr="00AC48C6" w:rsidRDefault="00BD30D2" w:rsidP="00BD30D2">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D30D2" w:rsidRDefault="00BD30D2" w:rsidP="00BD30D2">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w:t>
      </w:r>
      <w:r w:rsidRPr="002951E4">
        <w:rPr>
          <w:sz w:val="28"/>
          <w:szCs w:val="28"/>
        </w:rPr>
        <w:lastRenderedPageBreak/>
        <w:t xml:space="preserve">«Усть-Куломский»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BD30D2" w:rsidRPr="009277CD" w:rsidRDefault="00BD30D2" w:rsidP="00BD30D2">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D30D2" w:rsidRPr="00AC48C6" w:rsidRDefault="00BD30D2" w:rsidP="00BD30D2">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D30D2" w:rsidRPr="00AC48C6"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26</w:t>
      </w:r>
      <w:r w:rsidRPr="00CC09FC">
        <w:rPr>
          <w:rFonts w:eastAsia="Calibri"/>
          <w:sz w:val="28"/>
          <w:szCs w:val="28"/>
        </w:rPr>
        <w:t>"</w:t>
      </w:r>
      <w:r>
        <w:rPr>
          <w:rFonts w:eastAsia="Calibri"/>
          <w:sz w:val="28"/>
          <w:szCs w:val="28"/>
        </w:rPr>
        <w:t xml:space="preserve"> апреля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   по   "</w:t>
      </w:r>
      <w:r>
        <w:rPr>
          <w:rFonts w:eastAsia="Calibri"/>
          <w:sz w:val="28"/>
          <w:szCs w:val="28"/>
        </w:rPr>
        <w:t>06</w:t>
      </w:r>
      <w:r w:rsidRPr="00CC09FC">
        <w:rPr>
          <w:rFonts w:eastAsia="Calibri"/>
          <w:sz w:val="28"/>
          <w:szCs w:val="28"/>
        </w:rPr>
        <w:t xml:space="preserve">" </w:t>
      </w:r>
      <w:r>
        <w:rPr>
          <w:rFonts w:eastAsia="Calibri"/>
          <w:sz w:val="28"/>
          <w:szCs w:val="28"/>
        </w:rPr>
        <w:t>мая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w:t>
      </w:r>
      <w:r>
        <w:rPr>
          <w:rFonts w:eastAsia="Calibri"/>
          <w:sz w:val="28"/>
          <w:szCs w:val="28"/>
        </w:rPr>
        <w:t xml:space="preserve"> и замечания, касающиеся данных</w:t>
      </w:r>
      <w:r w:rsidRPr="00AC48C6">
        <w:rPr>
          <w:rFonts w:eastAsia="Calibri"/>
          <w:sz w:val="28"/>
          <w:szCs w:val="28"/>
        </w:rPr>
        <w:t xml:space="preserve"> проект</w:t>
      </w:r>
      <w:r>
        <w:rPr>
          <w:rFonts w:eastAsia="Calibri"/>
          <w:sz w:val="28"/>
          <w:szCs w:val="28"/>
        </w:rPr>
        <w:t>ов</w:t>
      </w:r>
      <w:r w:rsidRPr="00AC48C6">
        <w:rPr>
          <w:rFonts w:eastAsia="Calibri"/>
          <w:sz w:val="28"/>
          <w:szCs w:val="28"/>
        </w:rPr>
        <w:t>:</w:t>
      </w:r>
    </w:p>
    <w:p w:rsidR="00BD30D2" w:rsidRPr="00CE5B71" w:rsidRDefault="00BD30D2" w:rsidP="00BD30D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BD30D2" w:rsidRPr="009277CD" w:rsidRDefault="00BD30D2" w:rsidP="00BD30D2">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D30D2" w:rsidRPr="009277CD" w:rsidRDefault="00BD30D2" w:rsidP="00BD30D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BD30D2" w:rsidRPr="009277CD" w:rsidRDefault="00BD30D2" w:rsidP="00BD30D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посе</w:t>
      </w:r>
      <w:r>
        <w:rPr>
          <w:rFonts w:eastAsia="Calibri"/>
          <w:sz w:val="28"/>
          <w:szCs w:val="28"/>
        </w:rPr>
        <w:t>тителей    экспозиции    проектов</w:t>
      </w:r>
      <w:r w:rsidRPr="009277CD">
        <w:rPr>
          <w:rFonts w:eastAsia="Calibri"/>
          <w:sz w:val="28"/>
          <w:szCs w:val="28"/>
        </w:rPr>
        <w:t xml:space="preserve">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D30D2" w:rsidRPr="009277CD" w:rsidRDefault="00BD30D2" w:rsidP="00BD30D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D30D2" w:rsidRPr="00AC48C6" w:rsidRDefault="00BD30D2" w:rsidP="00BD30D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90"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D30D2" w:rsidRDefault="00BD30D2" w:rsidP="00BD30D2">
      <w:pPr>
        <w:autoSpaceDE w:val="0"/>
        <w:autoSpaceDN w:val="0"/>
        <w:adjustRightInd w:val="0"/>
        <w:ind w:firstLine="426"/>
        <w:jc w:val="both"/>
        <w:rPr>
          <w:rFonts w:eastAsia="Calibri"/>
          <w:sz w:val="28"/>
          <w:szCs w:val="28"/>
        </w:rPr>
      </w:pPr>
      <w:r w:rsidRPr="00AC48C6">
        <w:rPr>
          <w:rFonts w:eastAsia="Calibri"/>
          <w:sz w:val="28"/>
          <w:szCs w:val="28"/>
        </w:rPr>
        <w:lastRenderedPageBreak/>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BD30D2" w:rsidRPr="00AC48C6" w:rsidRDefault="00BD30D2" w:rsidP="00BD30D2">
      <w:pPr>
        <w:autoSpaceDE w:val="0"/>
        <w:autoSpaceDN w:val="0"/>
        <w:adjustRightInd w:val="0"/>
        <w:jc w:val="both"/>
        <w:outlineLvl w:val="0"/>
        <w:rPr>
          <w:rFonts w:eastAsia="Calibri"/>
          <w:sz w:val="28"/>
          <w:szCs w:val="28"/>
        </w:rPr>
      </w:pPr>
    </w:p>
    <w:p w:rsidR="00BD30D2" w:rsidRPr="00AC48C6" w:rsidRDefault="00BD30D2" w:rsidP="00BD30D2">
      <w:pPr>
        <w:autoSpaceDE w:val="0"/>
        <w:autoSpaceDN w:val="0"/>
        <w:adjustRightInd w:val="0"/>
        <w:jc w:val="both"/>
        <w:outlineLvl w:val="0"/>
        <w:rPr>
          <w:rFonts w:eastAsia="Calibri"/>
          <w:sz w:val="28"/>
          <w:szCs w:val="28"/>
        </w:rPr>
      </w:pPr>
      <w:r w:rsidRPr="00AC48C6">
        <w:rPr>
          <w:rFonts w:eastAsia="Calibri"/>
          <w:sz w:val="28"/>
          <w:szCs w:val="28"/>
        </w:rPr>
        <w:t xml:space="preserve">   </w:t>
      </w:r>
      <w:r>
        <w:rPr>
          <w:rFonts w:eastAsia="Calibri"/>
          <w:sz w:val="28"/>
          <w:szCs w:val="28"/>
        </w:rPr>
        <w:t>Заместитель</w:t>
      </w:r>
      <w:r w:rsidRPr="00AC48C6">
        <w:rPr>
          <w:rFonts w:eastAsia="Calibri"/>
          <w:sz w:val="28"/>
          <w:szCs w:val="28"/>
        </w:rPr>
        <w:t xml:space="preserve"> </w:t>
      </w:r>
      <w:r>
        <w:rPr>
          <w:rFonts w:eastAsia="Calibri"/>
          <w:sz w:val="28"/>
          <w:szCs w:val="28"/>
        </w:rPr>
        <w:t>председателя</w:t>
      </w:r>
      <w:r w:rsidRPr="00AC48C6">
        <w:rPr>
          <w:rFonts w:eastAsia="Calibri"/>
          <w:sz w:val="28"/>
          <w:szCs w:val="28"/>
        </w:rPr>
        <w:t xml:space="preserve"> Комиссии по</w:t>
      </w:r>
    </w:p>
    <w:p w:rsidR="00BD30D2" w:rsidRPr="00AC48C6" w:rsidRDefault="00BD30D2" w:rsidP="00BD30D2">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В.В.Бадьин</w:t>
      </w:r>
    </w:p>
    <w:p w:rsidR="00BD30D2" w:rsidRDefault="00BD30D2" w:rsidP="00BD30D2"/>
    <w:p w:rsidR="002B3297" w:rsidRDefault="002B3297">
      <w:pPr>
        <w:ind w:firstLine="709"/>
        <w:jc w:val="both"/>
        <w:rPr>
          <w:bCs/>
          <w:sz w:val="24"/>
          <w:szCs w:val="24"/>
        </w:rPr>
      </w:pPr>
    </w:p>
    <w:p w:rsidR="002B3297" w:rsidRDefault="002B3297">
      <w:pPr>
        <w:ind w:firstLine="709"/>
        <w:jc w:val="both"/>
        <w:rPr>
          <w:bCs/>
          <w:sz w:val="24"/>
          <w:szCs w:val="24"/>
        </w:rPr>
      </w:pPr>
    </w:p>
    <w:p w:rsidR="003C18DD" w:rsidRDefault="003C18DD">
      <w:pPr>
        <w:ind w:firstLine="709"/>
        <w:jc w:val="both"/>
        <w:rPr>
          <w:bCs/>
          <w:sz w:val="24"/>
          <w:szCs w:val="24"/>
        </w:rPr>
      </w:pPr>
    </w:p>
    <w:tbl>
      <w:tblPr>
        <w:tblW w:w="9120" w:type="dxa"/>
        <w:tblInd w:w="95" w:type="dxa"/>
        <w:tblLook w:val="04A0"/>
      </w:tblPr>
      <w:tblGrid>
        <w:gridCol w:w="222"/>
        <w:gridCol w:w="5310"/>
        <w:gridCol w:w="2258"/>
        <w:gridCol w:w="732"/>
        <w:gridCol w:w="732"/>
        <w:gridCol w:w="222"/>
      </w:tblGrid>
      <w:tr w:rsidR="00BD30D2" w:rsidRPr="00BD30D2" w:rsidTr="00BD30D2">
        <w:trPr>
          <w:trHeight w:val="322"/>
        </w:trPr>
        <w:tc>
          <w:tcPr>
            <w:tcW w:w="9120" w:type="dxa"/>
            <w:gridSpan w:val="6"/>
            <w:vMerge w:val="restart"/>
            <w:tcBorders>
              <w:top w:val="nil"/>
              <w:left w:val="nil"/>
              <w:bottom w:val="nil"/>
              <w:right w:val="nil"/>
            </w:tcBorders>
            <w:shd w:val="clear" w:color="auto" w:fill="auto"/>
            <w:vAlign w:val="center"/>
            <w:hideMark/>
          </w:tcPr>
          <w:p w:rsidR="00BD30D2" w:rsidRPr="00BD30D2" w:rsidRDefault="00BD30D2" w:rsidP="00BD30D2">
            <w:pPr>
              <w:jc w:val="center"/>
              <w:rPr>
                <w:sz w:val="28"/>
                <w:szCs w:val="28"/>
              </w:rPr>
            </w:pPr>
            <w:r w:rsidRPr="00BD30D2">
              <w:rPr>
                <w:sz w:val="28"/>
                <w:szCs w:val="28"/>
              </w:rPr>
              <w:t>Сведения о численности и фактических затратах  работников финансового управления АМР "Усть-Куломский" за 1 квартал 2024 года</w:t>
            </w:r>
          </w:p>
        </w:tc>
      </w:tr>
      <w:tr w:rsidR="00BD30D2" w:rsidRPr="00BD30D2" w:rsidTr="00BD30D2">
        <w:trPr>
          <w:trHeight w:val="1320"/>
        </w:trPr>
        <w:tc>
          <w:tcPr>
            <w:tcW w:w="9120" w:type="dxa"/>
            <w:gridSpan w:val="6"/>
            <w:vMerge/>
            <w:tcBorders>
              <w:top w:val="nil"/>
              <w:left w:val="nil"/>
              <w:bottom w:val="nil"/>
              <w:right w:val="nil"/>
            </w:tcBorders>
            <w:vAlign w:val="center"/>
            <w:hideMark/>
          </w:tcPr>
          <w:p w:rsidR="00BD30D2" w:rsidRPr="00BD30D2" w:rsidRDefault="00BD30D2" w:rsidP="00BD30D2">
            <w:pPr>
              <w:rPr>
                <w:sz w:val="28"/>
                <w:szCs w:val="28"/>
              </w:rPr>
            </w:pPr>
          </w:p>
        </w:tc>
      </w:tr>
      <w:tr w:rsidR="00BD30D2" w:rsidRPr="00BD30D2" w:rsidTr="00BD30D2">
        <w:trPr>
          <w:trHeight w:val="405"/>
        </w:trPr>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5443"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231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r>
      <w:tr w:rsidR="00BD30D2" w:rsidRPr="00BD30D2" w:rsidTr="00BD30D2">
        <w:trPr>
          <w:trHeight w:val="780"/>
        </w:trPr>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5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b/>
                <w:bCs/>
              </w:rPr>
            </w:pPr>
            <w:r w:rsidRPr="00BD30D2">
              <w:rPr>
                <w:rFonts w:ascii="Arial" w:hAnsi="Arial" w:cs="Arial"/>
                <w:b/>
                <w:bCs/>
              </w:rPr>
              <w:t> </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rsidR="00BD30D2" w:rsidRPr="00BD30D2" w:rsidRDefault="00BD30D2" w:rsidP="00BD30D2">
            <w:pPr>
              <w:jc w:val="center"/>
              <w:rPr>
                <w:rFonts w:ascii="Arial" w:hAnsi="Arial" w:cs="Arial"/>
                <w:b/>
                <w:bCs/>
              </w:rPr>
            </w:pPr>
            <w:r w:rsidRPr="00BD30D2">
              <w:rPr>
                <w:rFonts w:ascii="Arial" w:hAnsi="Arial" w:cs="Arial"/>
                <w:b/>
                <w:bCs/>
              </w:rPr>
              <w:t>Количество человек</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rsidR="00BD30D2" w:rsidRPr="00BD30D2" w:rsidRDefault="00BD30D2" w:rsidP="00BD30D2">
            <w:pPr>
              <w:jc w:val="center"/>
              <w:rPr>
                <w:rFonts w:ascii="Arial" w:hAnsi="Arial" w:cs="Arial"/>
                <w:b/>
                <w:bCs/>
              </w:rPr>
            </w:pPr>
            <w:r w:rsidRPr="00BD30D2">
              <w:rPr>
                <w:rFonts w:ascii="Arial" w:hAnsi="Arial" w:cs="Arial"/>
                <w:b/>
                <w:bCs/>
              </w:rPr>
              <w:t>Фактические расходы на оплату труда (тыс.руб.)</w:t>
            </w:r>
          </w:p>
        </w:tc>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r>
      <w:tr w:rsidR="00BD30D2" w:rsidRPr="00BD30D2" w:rsidTr="00BD30D2">
        <w:trPr>
          <w:trHeight w:val="600"/>
        </w:trPr>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Должности муниципальной службы</w:t>
            </w:r>
          </w:p>
        </w:tc>
        <w:tc>
          <w:tcPr>
            <w:tcW w:w="2311" w:type="dxa"/>
            <w:tcBorders>
              <w:top w:val="nil"/>
              <w:left w:val="nil"/>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17</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3699,22</w:t>
            </w:r>
          </w:p>
        </w:tc>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r>
      <w:tr w:rsidR="00BD30D2" w:rsidRPr="00BD30D2" w:rsidTr="00BD30D2">
        <w:trPr>
          <w:trHeight w:val="885"/>
        </w:trPr>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vAlign w:val="center"/>
            <w:hideMark/>
          </w:tcPr>
          <w:p w:rsidR="00BD30D2" w:rsidRPr="00BD30D2" w:rsidRDefault="00BD30D2" w:rsidP="00BD30D2">
            <w:pPr>
              <w:jc w:val="center"/>
              <w:rPr>
                <w:rFonts w:ascii="Arial" w:hAnsi="Arial" w:cs="Arial"/>
              </w:rPr>
            </w:pPr>
            <w:r w:rsidRPr="00BD30D2">
              <w:rPr>
                <w:rFonts w:ascii="Arial" w:hAnsi="Arial" w:cs="Arial"/>
              </w:rPr>
              <w:t>Должности, не являющиеся должностями муниципальной службы</w:t>
            </w:r>
          </w:p>
        </w:tc>
        <w:tc>
          <w:tcPr>
            <w:tcW w:w="2311" w:type="dxa"/>
            <w:tcBorders>
              <w:top w:val="nil"/>
              <w:left w:val="nil"/>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3</w:t>
            </w: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440,42</w:t>
            </w:r>
          </w:p>
        </w:tc>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r>
      <w:tr w:rsidR="00BD30D2" w:rsidRPr="00BD30D2" w:rsidTr="00BD30D2">
        <w:trPr>
          <w:trHeight w:val="750"/>
        </w:trPr>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vAlign w:val="center"/>
            <w:hideMark/>
          </w:tcPr>
          <w:p w:rsidR="00BD30D2" w:rsidRPr="00BD30D2" w:rsidRDefault="00BD30D2" w:rsidP="00BD30D2">
            <w:pPr>
              <w:jc w:val="center"/>
              <w:rPr>
                <w:rFonts w:ascii="Arial" w:hAnsi="Arial" w:cs="Arial"/>
              </w:rPr>
            </w:pPr>
            <w:r w:rsidRPr="00BD30D2">
              <w:rPr>
                <w:rFonts w:ascii="Arial" w:hAnsi="Arial" w:cs="Arial"/>
              </w:rPr>
              <w:t>Обслуживающий персонал</w:t>
            </w:r>
          </w:p>
        </w:tc>
        <w:tc>
          <w:tcPr>
            <w:tcW w:w="2311" w:type="dxa"/>
            <w:tcBorders>
              <w:top w:val="nil"/>
              <w:left w:val="nil"/>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1</w:t>
            </w: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D30D2" w:rsidRPr="00BD30D2" w:rsidRDefault="00BD30D2" w:rsidP="00BD30D2">
            <w:pPr>
              <w:jc w:val="center"/>
              <w:rPr>
                <w:rFonts w:ascii="Arial" w:hAnsi="Arial" w:cs="Arial"/>
              </w:rPr>
            </w:pPr>
            <w:r w:rsidRPr="00BD30D2">
              <w:rPr>
                <w:rFonts w:ascii="Arial" w:hAnsi="Arial" w:cs="Arial"/>
              </w:rPr>
              <w:t>72,81</w:t>
            </w:r>
          </w:p>
        </w:tc>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r>
      <w:tr w:rsidR="00BD30D2" w:rsidRPr="00BD30D2" w:rsidTr="00BD30D2">
        <w:trPr>
          <w:trHeight w:val="465"/>
        </w:trPr>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b/>
                <w:bCs/>
              </w:rPr>
            </w:pPr>
            <w:r w:rsidRPr="00BD30D2">
              <w:rPr>
                <w:rFonts w:ascii="Arial" w:hAnsi="Arial" w:cs="Arial"/>
                <w:b/>
                <w:bCs/>
              </w:rPr>
              <w:t>Итого</w:t>
            </w:r>
          </w:p>
        </w:tc>
        <w:tc>
          <w:tcPr>
            <w:tcW w:w="2311" w:type="dxa"/>
            <w:tcBorders>
              <w:top w:val="nil"/>
              <w:left w:val="nil"/>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b/>
                <w:bCs/>
              </w:rPr>
            </w:pPr>
            <w:r w:rsidRPr="00BD30D2">
              <w:rPr>
                <w:rFonts w:ascii="Arial" w:hAnsi="Arial" w:cs="Arial"/>
                <w:b/>
                <w:bCs/>
              </w:rPr>
              <w:t>21</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0D2" w:rsidRPr="00BD30D2" w:rsidRDefault="00BD30D2" w:rsidP="00BD30D2">
            <w:pPr>
              <w:jc w:val="center"/>
              <w:rPr>
                <w:rFonts w:ascii="Arial" w:hAnsi="Arial" w:cs="Arial"/>
                <w:b/>
                <w:bCs/>
              </w:rPr>
            </w:pPr>
            <w:r w:rsidRPr="00BD30D2">
              <w:rPr>
                <w:rFonts w:ascii="Arial" w:hAnsi="Arial" w:cs="Arial"/>
                <w:b/>
                <w:bCs/>
              </w:rPr>
              <w:t>4212,45</w:t>
            </w:r>
          </w:p>
        </w:tc>
        <w:tc>
          <w:tcPr>
            <w:tcW w:w="32" w:type="dxa"/>
            <w:tcBorders>
              <w:top w:val="nil"/>
              <w:left w:val="nil"/>
              <w:bottom w:val="nil"/>
              <w:right w:val="nil"/>
            </w:tcBorders>
            <w:shd w:val="clear" w:color="auto" w:fill="auto"/>
            <w:noWrap/>
            <w:vAlign w:val="center"/>
            <w:hideMark/>
          </w:tcPr>
          <w:p w:rsidR="00BD30D2" w:rsidRPr="00BD30D2" w:rsidRDefault="00BD30D2" w:rsidP="00BD30D2">
            <w:pPr>
              <w:jc w:val="center"/>
              <w:rPr>
                <w:rFonts w:ascii="Arial" w:hAnsi="Arial" w:cs="Arial"/>
              </w:rPr>
            </w:pPr>
          </w:p>
        </w:tc>
      </w:tr>
      <w:tr w:rsidR="00BD30D2" w:rsidRPr="00BD30D2" w:rsidTr="00BD30D2">
        <w:trPr>
          <w:trHeight w:val="255"/>
        </w:trPr>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5443"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231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r>
      <w:tr w:rsidR="00BD30D2" w:rsidRPr="00BD30D2" w:rsidTr="00BD30D2">
        <w:trPr>
          <w:trHeight w:val="255"/>
        </w:trPr>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5443"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231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r>
      <w:tr w:rsidR="00BD30D2" w:rsidRPr="00BD30D2" w:rsidTr="00BD30D2">
        <w:trPr>
          <w:trHeight w:val="255"/>
        </w:trPr>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5443"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r w:rsidRPr="00BD30D2">
              <w:rPr>
                <w:rFonts w:ascii="Arial" w:hAnsi="Arial" w:cs="Arial"/>
              </w:rPr>
              <w:t>исп. Расова Е.В.</w:t>
            </w:r>
          </w:p>
        </w:tc>
        <w:tc>
          <w:tcPr>
            <w:tcW w:w="231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r>
      <w:tr w:rsidR="00BD30D2" w:rsidRPr="00BD30D2" w:rsidTr="00BD30D2">
        <w:trPr>
          <w:trHeight w:val="255"/>
        </w:trPr>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5443"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r w:rsidRPr="00BD30D2">
              <w:rPr>
                <w:rFonts w:ascii="Arial" w:hAnsi="Arial" w:cs="Arial"/>
              </w:rPr>
              <w:t>94237</w:t>
            </w:r>
          </w:p>
        </w:tc>
        <w:tc>
          <w:tcPr>
            <w:tcW w:w="231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651"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c>
          <w:tcPr>
            <w:tcW w:w="32" w:type="dxa"/>
            <w:tcBorders>
              <w:top w:val="nil"/>
              <w:left w:val="nil"/>
              <w:bottom w:val="nil"/>
              <w:right w:val="nil"/>
            </w:tcBorders>
            <w:shd w:val="clear" w:color="auto" w:fill="auto"/>
            <w:noWrap/>
            <w:vAlign w:val="bottom"/>
            <w:hideMark/>
          </w:tcPr>
          <w:p w:rsidR="00BD30D2" w:rsidRPr="00BD30D2" w:rsidRDefault="00BD30D2" w:rsidP="00BD30D2">
            <w:pPr>
              <w:rPr>
                <w:rFonts w:ascii="Arial" w:hAnsi="Arial" w:cs="Arial"/>
              </w:rPr>
            </w:pPr>
          </w:p>
        </w:tc>
      </w:tr>
    </w:tbl>
    <w:p w:rsidR="00761189" w:rsidRPr="00985D18" w:rsidRDefault="00761189">
      <w:pPr>
        <w:ind w:firstLine="709"/>
        <w:jc w:val="both"/>
        <w:rPr>
          <w:bCs/>
          <w:sz w:val="24"/>
          <w:szCs w:val="24"/>
        </w:rPr>
      </w:pPr>
    </w:p>
    <w:p w:rsidR="00CF3556" w:rsidRPr="00985D18" w:rsidRDefault="00CF3556">
      <w:pPr>
        <w:ind w:firstLine="709"/>
        <w:jc w:val="both"/>
        <w:rPr>
          <w:bCs/>
          <w:sz w:val="24"/>
          <w:szCs w:val="24"/>
        </w:rPr>
      </w:pPr>
    </w:p>
    <w:p w:rsidR="00CF3556" w:rsidRPr="00985D18" w:rsidRDefault="00CF3556">
      <w:pPr>
        <w:ind w:firstLine="709"/>
        <w:jc w:val="both"/>
        <w:rPr>
          <w:bCs/>
          <w:sz w:val="24"/>
          <w:szCs w:val="24"/>
        </w:rPr>
      </w:pPr>
    </w:p>
    <w:p w:rsidR="00CF3556" w:rsidRPr="00985D18" w:rsidRDefault="00CF3556">
      <w:pPr>
        <w:ind w:firstLine="709"/>
        <w:jc w:val="both"/>
        <w:rPr>
          <w:bCs/>
          <w:sz w:val="24"/>
          <w:szCs w:val="24"/>
        </w:rPr>
      </w:pPr>
    </w:p>
    <w:p w:rsidR="00CF3556" w:rsidRPr="00985D18" w:rsidRDefault="00CF3556">
      <w:pPr>
        <w:ind w:firstLine="709"/>
        <w:jc w:val="both"/>
        <w:rPr>
          <w:bCs/>
          <w:sz w:val="24"/>
          <w:szCs w:val="24"/>
        </w:rPr>
      </w:pPr>
    </w:p>
    <w:p w:rsidR="00CF3556" w:rsidRPr="00985D18" w:rsidRDefault="00CF3556">
      <w:pPr>
        <w:ind w:firstLine="709"/>
        <w:jc w:val="both"/>
        <w:rPr>
          <w:bCs/>
          <w:sz w:val="24"/>
          <w:szCs w:val="24"/>
        </w:rPr>
      </w:pPr>
    </w:p>
    <w:p w:rsidR="00CF3556" w:rsidRDefault="00CF3556">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Default="00E20205">
      <w:pPr>
        <w:ind w:firstLine="709"/>
        <w:jc w:val="both"/>
        <w:rPr>
          <w:bCs/>
          <w:sz w:val="24"/>
          <w:szCs w:val="24"/>
        </w:rPr>
      </w:pPr>
    </w:p>
    <w:p w:rsidR="00E20205" w:rsidRPr="00985D18" w:rsidRDefault="00E20205">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F56070" w:rsidTr="00D66336">
        <w:trPr>
          <w:trHeight w:val="2019"/>
        </w:trPr>
        <w:tc>
          <w:tcPr>
            <w:tcW w:w="4811" w:type="dxa"/>
          </w:tcPr>
          <w:p w:rsidR="00CF3556" w:rsidRDefault="00CF3556" w:rsidP="00D66336">
            <w:pPr>
              <w:rPr>
                <w:rStyle w:val="2a"/>
                <w:b/>
                <w:color w:val="333333"/>
                <w:sz w:val="22"/>
                <w:szCs w:val="22"/>
              </w:rPr>
            </w:pPr>
            <w:r>
              <w:rPr>
                <w:rStyle w:val="2a"/>
                <w:color w:val="333333"/>
                <w:sz w:val="22"/>
                <w:szCs w:val="22"/>
              </w:rPr>
              <w:t>Учредитель:</w:t>
            </w:r>
          </w:p>
          <w:p w:rsidR="00BA14E4" w:rsidRDefault="00CF3556" w:rsidP="00D66336">
            <w:pPr>
              <w:rPr>
                <w:rStyle w:val="2a"/>
                <w:color w:val="333333"/>
                <w:sz w:val="22"/>
                <w:szCs w:val="22"/>
              </w:rPr>
            </w:pPr>
            <w:r>
              <w:rPr>
                <w:rStyle w:val="2a"/>
                <w:color w:val="333333"/>
                <w:sz w:val="22"/>
                <w:szCs w:val="22"/>
              </w:rPr>
              <w:t xml:space="preserve">Совет муниципального района </w:t>
            </w:r>
          </w:p>
          <w:p w:rsidR="00CF3556" w:rsidRDefault="00CF3556" w:rsidP="00D66336">
            <w:pPr>
              <w:rPr>
                <w:rStyle w:val="2a"/>
                <w:color w:val="333333"/>
                <w:sz w:val="22"/>
                <w:szCs w:val="22"/>
              </w:rPr>
            </w:pPr>
            <w:r>
              <w:rPr>
                <w:rStyle w:val="2a"/>
                <w:color w:val="333333"/>
                <w:sz w:val="22"/>
                <w:szCs w:val="22"/>
              </w:rPr>
              <w:t>«Усть-Куломский»</w:t>
            </w:r>
          </w:p>
          <w:p w:rsidR="00CF3556" w:rsidRDefault="00CF3556" w:rsidP="00D66336">
            <w:pPr>
              <w:rPr>
                <w:rStyle w:val="2a"/>
                <w:b/>
                <w:color w:val="333333"/>
                <w:sz w:val="22"/>
                <w:szCs w:val="22"/>
              </w:rPr>
            </w:pPr>
            <w:r>
              <w:rPr>
                <w:rStyle w:val="2a"/>
                <w:color w:val="333333"/>
                <w:sz w:val="22"/>
                <w:szCs w:val="22"/>
              </w:rPr>
              <w:t>Руководитель редколлегии: Н.А. Чаланова</w:t>
            </w:r>
          </w:p>
          <w:p w:rsidR="00CF3556" w:rsidRDefault="00CF3556" w:rsidP="00F04198">
            <w:pPr>
              <w:rPr>
                <w:rStyle w:val="2a"/>
                <w:b/>
                <w:color w:val="333333"/>
                <w:sz w:val="22"/>
                <w:szCs w:val="22"/>
              </w:rPr>
            </w:pPr>
            <w:r>
              <w:rPr>
                <w:rStyle w:val="2a"/>
                <w:color w:val="333333"/>
                <w:sz w:val="22"/>
                <w:szCs w:val="22"/>
              </w:rPr>
              <w:t xml:space="preserve">Ответственный за выпуск секретарь: </w:t>
            </w:r>
            <w:r w:rsidR="00F04198">
              <w:rPr>
                <w:rStyle w:val="2a"/>
                <w:color w:val="333333"/>
                <w:sz w:val="22"/>
                <w:szCs w:val="22"/>
              </w:rPr>
              <w:t>М.А.Шахова</w:t>
            </w:r>
            <w:r>
              <w:rPr>
                <w:rStyle w:val="2a"/>
                <w:color w:val="333333"/>
                <w:sz w:val="22"/>
                <w:szCs w:val="22"/>
              </w:rPr>
              <w:t xml:space="preserve"> </w:t>
            </w:r>
          </w:p>
        </w:tc>
        <w:tc>
          <w:tcPr>
            <w:tcW w:w="4703" w:type="dxa"/>
          </w:tcPr>
          <w:p w:rsidR="00CF3556" w:rsidRDefault="00CF3556" w:rsidP="00D66336">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D66336">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D66336">
            <w:pPr>
              <w:rPr>
                <w:rStyle w:val="2a"/>
                <w:color w:val="333333"/>
                <w:sz w:val="22"/>
                <w:szCs w:val="22"/>
              </w:rPr>
            </w:pPr>
            <w:r>
              <w:rPr>
                <w:rStyle w:val="2a"/>
                <w:color w:val="333333"/>
                <w:sz w:val="22"/>
                <w:szCs w:val="22"/>
              </w:rPr>
              <w:t xml:space="preserve">      каб. 35</w:t>
            </w:r>
          </w:p>
          <w:p w:rsidR="00CF3556" w:rsidRDefault="00CF3556" w:rsidP="00D66336">
            <w:pPr>
              <w:ind w:left="283"/>
              <w:rPr>
                <w:rStyle w:val="2a"/>
                <w:color w:val="333333"/>
                <w:sz w:val="22"/>
                <w:szCs w:val="22"/>
              </w:rPr>
            </w:pPr>
            <w:r>
              <w:rPr>
                <w:rStyle w:val="2a"/>
                <w:color w:val="333333"/>
                <w:sz w:val="22"/>
                <w:szCs w:val="22"/>
              </w:rPr>
              <w:t>Тел. (82137) 94-363; факс: (82137) 94-691;</w:t>
            </w:r>
          </w:p>
          <w:p w:rsidR="00CF3556" w:rsidRPr="00710A88" w:rsidRDefault="00CF3556" w:rsidP="00D66336">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91" w:history="1">
              <w:r w:rsidRPr="00F56070">
                <w:rPr>
                  <w:rStyle w:val="af5"/>
                  <w:rFonts w:ascii="Montserrat" w:hAnsi="Montserrat"/>
                  <w:color w:val="306AFD"/>
                  <w:sz w:val="18"/>
                  <w:szCs w:val="18"/>
                  <w:shd w:val="clear" w:color="auto" w:fill="FFFFFF"/>
                  <w:lang w:val="en-US"/>
                </w:rPr>
                <w:t>a</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mr</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kulomskiy</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rkomi</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ru</w:t>
              </w:r>
            </w:hyperlink>
          </w:p>
          <w:p w:rsidR="00CF3556" w:rsidRPr="00710A88" w:rsidRDefault="00CF3556" w:rsidP="00D66336">
            <w:pPr>
              <w:ind w:left="283" w:firstLine="709"/>
              <w:rPr>
                <w:rStyle w:val="2a"/>
                <w:color w:val="333333"/>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F04198">
              <w:rPr>
                <w:rStyle w:val="2a"/>
                <w:color w:val="333333"/>
                <w:sz w:val="22"/>
                <w:szCs w:val="22"/>
              </w:rPr>
              <w:t>1</w:t>
            </w:r>
            <w:r w:rsidR="00E20205">
              <w:rPr>
                <w:rStyle w:val="2a"/>
                <w:color w:val="333333"/>
                <w:sz w:val="22"/>
                <w:szCs w:val="22"/>
              </w:rPr>
              <w:t>9</w:t>
            </w:r>
            <w:r>
              <w:rPr>
                <w:rStyle w:val="2a"/>
                <w:color w:val="333333"/>
                <w:sz w:val="22"/>
                <w:szCs w:val="22"/>
              </w:rPr>
              <w:t>.04.2024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413AC">
      <w:headerReference w:type="default" r:id="rId92"/>
      <w:footerReference w:type="default" r:id="rId93"/>
      <w:headerReference w:type="first" r:id="rId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C99" w:rsidRDefault="00061C99" w:rsidP="00640243">
      <w:r>
        <w:separator/>
      </w:r>
    </w:p>
  </w:endnote>
  <w:endnote w:type="continuationSeparator" w:id="1">
    <w:p w:rsidR="00061C99" w:rsidRDefault="00061C99" w:rsidP="00640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617205"/>
      <w:docPartObj>
        <w:docPartGallery w:val="Page Numbers (Bottom of Page)"/>
        <w:docPartUnique/>
      </w:docPartObj>
    </w:sdtPr>
    <w:sdtContent>
      <w:p w:rsidR="00BD30D2" w:rsidRDefault="00BD30D2">
        <w:pPr>
          <w:pStyle w:val="ad"/>
          <w:jc w:val="center"/>
        </w:pPr>
        <w:fldSimple w:instr=" PAGE   \* MERGEFORMAT ">
          <w:r w:rsidR="0002333B">
            <w:rPr>
              <w:noProof/>
            </w:rPr>
            <w:t>134</w:t>
          </w:r>
        </w:fldSimple>
      </w:p>
    </w:sdtContent>
  </w:sdt>
  <w:p w:rsidR="00BD30D2" w:rsidRDefault="00BD30D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106090">
    <w:pPr>
      <w:pStyle w:val="ad"/>
      <w:framePr w:wrap="around" w:vAnchor="text" w:hAnchor="margin" w:xAlign="right" w:y="1"/>
      <w:rPr>
        <w:rStyle w:val="afe"/>
        <w:rFonts w:eastAsiaTheme="majorEastAsia"/>
      </w:rPr>
    </w:pPr>
    <w:r>
      <w:rPr>
        <w:rStyle w:val="afe"/>
        <w:rFonts w:eastAsiaTheme="majorEastAsia"/>
      </w:rPr>
      <w:fldChar w:fldCharType="begin"/>
    </w:r>
    <w:r>
      <w:rPr>
        <w:rStyle w:val="afe"/>
        <w:rFonts w:eastAsiaTheme="majorEastAsia"/>
      </w:rPr>
      <w:instrText xml:space="preserve">PAGE  </w:instrText>
    </w:r>
    <w:r>
      <w:rPr>
        <w:rStyle w:val="afe"/>
        <w:rFonts w:eastAsiaTheme="majorEastAsia"/>
      </w:rPr>
      <w:fldChar w:fldCharType="end"/>
    </w:r>
  </w:p>
  <w:p w:rsidR="00BD30D2" w:rsidRDefault="00BD30D2" w:rsidP="00106090">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617210"/>
      <w:docPartObj>
        <w:docPartGallery w:val="Page Numbers (Bottom of Page)"/>
        <w:docPartUnique/>
      </w:docPartObj>
    </w:sdtPr>
    <w:sdtContent>
      <w:p w:rsidR="00BD30D2" w:rsidRDefault="00BD30D2">
        <w:pPr>
          <w:pStyle w:val="ad"/>
          <w:jc w:val="center"/>
        </w:pPr>
        <w:fldSimple w:instr=" PAGE   \* MERGEFORMAT ">
          <w:r w:rsidR="0002333B">
            <w:rPr>
              <w:noProof/>
            </w:rPr>
            <w:t>189</w:t>
          </w:r>
        </w:fldSimple>
      </w:p>
    </w:sdtContent>
  </w:sdt>
  <w:p w:rsidR="00BD30D2" w:rsidRDefault="00BD30D2" w:rsidP="00106090">
    <w:pPr>
      <w:pStyle w:val="ad"/>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pPr>
      <w:pStyle w:val="ad"/>
      <w:jc w:val="center"/>
    </w:pPr>
    <w:fldSimple w:instr=" PAGE   \* MERGEFORMAT ">
      <w:r w:rsidR="00E20205">
        <w:rPr>
          <w:noProof/>
        </w:rPr>
        <w:t>196</w:t>
      </w:r>
    </w:fldSimple>
  </w:p>
  <w:p w:rsidR="00BD30D2" w:rsidRDefault="00BD30D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C99" w:rsidRDefault="00061C99" w:rsidP="00640243">
      <w:r>
        <w:separator/>
      </w:r>
    </w:p>
  </w:footnote>
  <w:footnote w:type="continuationSeparator" w:id="1">
    <w:p w:rsidR="00061C99" w:rsidRDefault="00061C99"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D26FE8">
    <w:pPr>
      <w:pStyle w:val="ab"/>
      <w:jc w:val="center"/>
      <w:rPr>
        <w:sz w:val="22"/>
        <w:szCs w:val="22"/>
      </w:rPr>
    </w:pPr>
  </w:p>
  <w:p w:rsidR="00BD30D2" w:rsidRDefault="00BD30D2" w:rsidP="00D26FE8">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D30D2" w:rsidRPr="00D26FE8" w:rsidRDefault="00BD30D2" w:rsidP="00D26FE8">
    <w:pPr>
      <w:jc w:val="center"/>
      <w:rPr>
        <w:sz w:val="22"/>
        <w:szCs w:val="22"/>
      </w:rPr>
    </w:pPr>
    <w:r>
      <w:rPr>
        <w:sz w:val="22"/>
        <w:szCs w:val="22"/>
      </w:rPr>
      <w:t>№ 18 от 19.04.2024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3C18DD">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BD30D2" w:rsidRDefault="00BD30D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106090">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D30D2" w:rsidRPr="00D26FE8" w:rsidRDefault="00BD30D2" w:rsidP="00106090">
    <w:pPr>
      <w:jc w:val="center"/>
      <w:rPr>
        <w:sz w:val="22"/>
        <w:szCs w:val="22"/>
      </w:rPr>
    </w:pPr>
    <w:r>
      <w:rPr>
        <w:sz w:val="22"/>
        <w:szCs w:val="22"/>
      </w:rPr>
      <w:t>№ 18 от 19.04.2024 г.</w:t>
    </w:r>
  </w:p>
  <w:p w:rsidR="00BD30D2" w:rsidRDefault="00BD30D2" w:rsidP="003C18DD">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3C18DD">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BD30D2" w:rsidRDefault="00BD30D2">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3C18DD">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3C18DD">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BD30D2" w:rsidRDefault="00BD30D2">
    <w:pPr>
      <w:pStyle w:val="a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106090">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D30D2" w:rsidRPr="00D26FE8" w:rsidRDefault="00BD30D2" w:rsidP="00106090">
    <w:pPr>
      <w:jc w:val="center"/>
      <w:rPr>
        <w:sz w:val="22"/>
        <w:szCs w:val="22"/>
      </w:rPr>
    </w:pPr>
    <w:r>
      <w:rPr>
        <w:sz w:val="22"/>
        <w:szCs w:val="22"/>
      </w:rPr>
      <w:t>№ 18 от 19.04.2024 г.</w:t>
    </w:r>
  </w:p>
  <w:p w:rsidR="00BD30D2" w:rsidRDefault="00BD30D2" w:rsidP="003C18DD">
    <w:pPr>
      <w:pStyle w:val="ab"/>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110188">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D30D2" w:rsidRPr="00985D18" w:rsidRDefault="00BD30D2" w:rsidP="00985D18">
    <w:pPr>
      <w:jc w:val="center"/>
      <w:rPr>
        <w:sz w:val="22"/>
        <w:szCs w:val="22"/>
      </w:rPr>
    </w:pPr>
    <w:r>
      <w:rPr>
        <w:sz w:val="22"/>
        <w:szCs w:val="22"/>
      </w:rPr>
      <w:t>№ 18 от 19.04.2024 г.</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0D2" w:rsidRDefault="00BD30D2" w:rsidP="00110188">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D30D2" w:rsidRPr="00110188" w:rsidRDefault="00BD30D2" w:rsidP="00110188">
    <w:pPr>
      <w:jc w:val="center"/>
      <w:rPr>
        <w:sz w:val="22"/>
        <w:szCs w:val="22"/>
      </w:rPr>
    </w:pPr>
    <w:r>
      <w:rPr>
        <w:sz w:val="22"/>
        <w:szCs w:val="22"/>
      </w:rPr>
      <w:t>№ 17 от 12.04.2024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F6B4B"/>
    <w:multiLevelType w:val="hybridMultilevel"/>
    <w:tmpl w:val="5E22C244"/>
    <w:lvl w:ilvl="0" w:tplc="D7465758">
      <w:start w:val="6"/>
      <w:numFmt w:val="decimal"/>
      <w:lvlText w:val="%1)"/>
      <w:lvlJc w:val="left"/>
      <w:pPr>
        <w:ind w:left="7447" w:hanging="360"/>
      </w:pPr>
      <w:rPr>
        <w:rFonts w:hint="default"/>
      </w:rPr>
    </w:lvl>
    <w:lvl w:ilvl="1" w:tplc="04190019" w:tentative="1">
      <w:start w:val="1"/>
      <w:numFmt w:val="lowerLetter"/>
      <w:lvlText w:val="%2."/>
      <w:lvlJc w:val="left"/>
      <w:pPr>
        <w:ind w:left="8167" w:hanging="360"/>
      </w:pPr>
    </w:lvl>
    <w:lvl w:ilvl="2" w:tplc="0419001B" w:tentative="1">
      <w:start w:val="1"/>
      <w:numFmt w:val="lowerRoman"/>
      <w:lvlText w:val="%3."/>
      <w:lvlJc w:val="right"/>
      <w:pPr>
        <w:ind w:left="8887" w:hanging="180"/>
      </w:pPr>
    </w:lvl>
    <w:lvl w:ilvl="3" w:tplc="0419000F" w:tentative="1">
      <w:start w:val="1"/>
      <w:numFmt w:val="decimal"/>
      <w:lvlText w:val="%4."/>
      <w:lvlJc w:val="left"/>
      <w:pPr>
        <w:ind w:left="9607" w:hanging="360"/>
      </w:pPr>
    </w:lvl>
    <w:lvl w:ilvl="4" w:tplc="04190019" w:tentative="1">
      <w:start w:val="1"/>
      <w:numFmt w:val="lowerLetter"/>
      <w:lvlText w:val="%5."/>
      <w:lvlJc w:val="left"/>
      <w:pPr>
        <w:ind w:left="10327" w:hanging="360"/>
      </w:pPr>
    </w:lvl>
    <w:lvl w:ilvl="5" w:tplc="0419001B" w:tentative="1">
      <w:start w:val="1"/>
      <w:numFmt w:val="lowerRoman"/>
      <w:lvlText w:val="%6."/>
      <w:lvlJc w:val="right"/>
      <w:pPr>
        <w:ind w:left="11047" w:hanging="180"/>
      </w:pPr>
    </w:lvl>
    <w:lvl w:ilvl="6" w:tplc="0419000F" w:tentative="1">
      <w:start w:val="1"/>
      <w:numFmt w:val="decimal"/>
      <w:lvlText w:val="%7."/>
      <w:lvlJc w:val="left"/>
      <w:pPr>
        <w:ind w:left="11767" w:hanging="360"/>
      </w:pPr>
    </w:lvl>
    <w:lvl w:ilvl="7" w:tplc="04190019" w:tentative="1">
      <w:start w:val="1"/>
      <w:numFmt w:val="lowerLetter"/>
      <w:lvlText w:val="%8."/>
      <w:lvlJc w:val="left"/>
      <w:pPr>
        <w:ind w:left="12487" w:hanging="360"/>
      </w:pPr>
    </w:lvl>
    <w:lvl w:ilvl="8" w:tplc="0419001B" w:tentative="1">
      <w:start w:val="1"/>
      <w:numFmt w:val="lowerRoman"/>
      <w:lvlText w:val="%9."/>
      <w:lvlJc w:val="right"/>
      <w:pPr>
        <w:ind w:left="13207" w:hanging="180"/>
      </w:pPr>
    </w:lvl>
  </w:abstractNum>
  <w:abstractNum w:abstractNumId="5">
    <w:nsid w:val="0BF44BB3"/>
    <w:multiLevelType w:val="hybridMultilevel"/>
    <w:tmpl w:val="B284E36A"/>
    <w:lvl w:ilvl="0" w:tplc="1D14E7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130F6453"/>
    <w:multiLevelType w:val="multilevel"/>
    <w:tmpl w:val="239677F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E7076B3"/>
    <w:multiLevelType w:val="hybridMultilevel"/>
    <w:tmpl w:val="311ED192"/>
    <w:lvl w:ilvl="0" w:tplc="BA189F02">
      <w:start w:val="5"/>
      <w:numFmt w:val="decimal"/>
      <w:lvlText w:val="%1."/>
      <w:lvlJc w:val="left"/>
      <w:pPr>
        <w:tabs>
          <w:tab w:val="num" w:pos="720"/>
        </w:tabs>
        <w:ind w:left="720" w:hanging="360"/>
      </w:pPr>
      <w:rPr>
        <w:rFonts w:hint="default"/>
        <w:b/>
      </w:rPr>
    </w:lvl>
    <w:lvl w:ilvl="1" w:tplc="4C3639A2">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4B424F"/>
    <w:multiLevelType w:val="multilevel"/>
    <w:tmpl w:val="069CD3FA"/>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A1978"/>
    <w:multiLevelType w:val="multilevel"/>
    <w:tmpl w:val="901E76D4"/>
    <w:lvl w:ilvl="0">
      <w:start w:val="5"/>
      <w:numFmt w:val="decimal"/>
      <w:lvlText w:val="%1."/>
      <w:lvlJc w:val="left"/>
      <w:pPr>
        <w:ind w:left="1495" w:hanging="360"/>
      </w:pPr>
      <w:rPr>
        <w:rFonts w:cs="Times New Roman" w:hint="default"/>
      </w:rPr>
    </w:lvl>
    <w:lvl w:ilvl="1">
      <w:start w:val="1"/>
      <w:numFmt w:val="decimal"/>
      <w:isLgl/>
      <w:lvlText w:val="%1.%2."/>
      <w:lvlJc w:val="left"/>
      <w:pPr>
        <w:ind w:left="78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5">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4224719"/>
    <w:multiLevelType w:val="singleLevel"/>
    <w:tmpl w:val="52227B8C"/>
    <w:lvl w:ilvl="0">
      <w:start w:val="1"/>
      <w:numFmt w:val="bullet"/>
      <w:lvlText w:val="-"/>
      <w:lvlJc w:val="left"/>
      <w:pPr>
        <w:tabs>
          <w:tab w:val="num" w:pos="786"/>
        </w:tabs>
        <w:ind w:left="786" w:hanging="360"/>
      </w:pPr>
      <w:rPr>
        <w:rFonts w:hint="default"/>
      </w:rPr>
    </w:lvl>
  </w:abstractNum>
  <w:abstractNum w:abstractNumId="17">
    <w:nsid w:val="34A8492E"/>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363D0CD7"/>
    <w:multiLevelType w:val="hybridMultilevel"/>
    <w:tmpl w:val="42BC829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31202"/>
    <w:multiLevelType w:val="hybridMultilevel"/>
    <w:tmpl w:val="6D14137E"/>
    <w:lvl w:ilvl="0" w:tplc="6332E0D8">
      <w:start w:val="9"/>
      <w:numFmt w:val="decimal"/>
      <w:lvlText w:val="%1)"/>
      <w:lvlJc w:val="left"/>
      <w:pPr>
        <w:ind w:left="7447" w:hanging="360"/>
      </w:pPr>
      <w:rPr>
        <w:rFonts w:hint="default"/>
      </w:rPr>
    </w:lvl>
    <w:lvl w:ilvl="1" w:tplc="04190019" w:tentative="1">
      <w:start w:val="1"/>
      <w:numFmt w:val="lowerLetter"/>
      <w:lvlText w:val="%2."/>
      <w:lvlJc w:val="left"/>
      <w:pPr>
        <w:ind w:left="8167" w:hanging="360"/>
      </w:pPr>
    </w:lvl>
    <w:lvl w:ilvl="2" w:tplc="0419001B" w:tentative="1">
      <w:start w:val="1"/>
      <w:numFmt w:val="lowerRoman"/>
      <w:lvlText w:val="%3."/>
      <w:lvlJc w:val="right"/>
      <w:pPr>
        <w:ind w:left="8887" w:hanging="180"/>
      </w:pPr>
    </w:lvl>
    <w:lvl w:ilvl="3" w:tplc="0419000F" w:tentative="1">
      <w:start w:val="1"/>
      <w:numFmt w:val="decimal"/>
      <w:lvlText w:val="%4."/>
      <w:lvlJc w:val="left"/>
      <w:pPr>
        <w:ind w:left="9607" w:hanging="360"/>
      </w:pPr>
    </w:lvl>
    <w:lvl w:ilvl="4" w:tplc="04190019" w:tentative="1">
      <w:start w:val="1"/>
      <w:numFmt w:val="lowerLetter"/>
      <w:lvlText w:val="%5."/>
      <w:lvlJc w:val="left"/>
      <w:pPr>
        <w:ind w:left="10327" w:hanging="360"/>
      </w:pPr>
    </w:lvl>
    <w:lvl w:ilvl="5" w:tplc="0419001B" w:tentative="1">
      <w:start w:val="1"/>
      <w:numFmt w:val="lowerRoman"/>
      <w:lvlText w:val="%6."/>
      <w:lvlJc w:val="right"/>
      <w:pPr>
        <w:ind w:left="11047" w:hanging="180"/>
      </w:pPr>
    </w:lvl>
    <w:lvl w:ilvl="6" w:tplc="0419000F" w:tentative="1">
      <w:start w:val="1"/>
      <w:numFmt w:val="decimal"/>
      <w:lvlText w:val="%7."/>
      <w:lvlJc w:val="left"/>
      <w:pPr>
        <w:ind w:left="11767" w:hanging="360"/>
      </w:pPr>
    </w:lvl>
    <w:lvl w:ilvl="7" w:tplc="04190019" w:tentative="1">
      <w:start w:val="1"/>
      <w:numFmt w:val="lowerLetter"/>
      <w:lvlText w:val="%8."/>
      <w:lvlJc w:val="left"/>
      <w:pPr>
        <w:ind w:left="12487" w:hanging="360"/>
      </w:pPr>
    </w:lvl>
    <w:lvl w:ilvl="8" w:tplc="0419001B" w:tentative="1">
      <w:start w:val="1"/>
      <w:numFmt w:val="lowerRoman"/>
      <w:lvlText w:val="%9."/>
      <w:lvlJc w:val="right"/>
      <w:pPr>
        <w:ind w:left="13207" w:hanging="180"/>
      </w:pPr>
    </w:lvl>
  </w:abstractNum>
  <w:abstractNum w:abstractNumId="23">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D501AC"/>
    <w:multiLevelType w:val="hybridMultilevel"/>
    <w:tmpl w:val="93128690"/>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5087727"/>
    <w:multiLevelType w:val="hybridMultilevel"/>
    <w:tmpl w:val="59E4FA1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8C5491"/>
    <w:multiLevelType w:val="hybridMultilevel"/>
    <w:tmpl w:val="E1D2B2B0"/>
    <w:lvl w:ilvl="0" w:tplc="9C887B16">
      <w:start w:val="1"/>
      <w:numFmt w:val="decimal"/>
      <w:lvlText w:val="%1."/>
      <w:lvlJc w:val="left"/>
      <w:pPr>
        <w:tabs>
          <w:tab w:val="num" w:pos="360"/>
        </w:tabs>
        <w:ind w:left="360" w:hanging="360"/>
      </w:pPr>
    </w:lvl>
    <w:lvl w:ilvl="1" w:tplc="6EC60792">
      <w:numFmt w:val="none"/>
      <w:lvlText w:val=""/>
      <w:lvlJc w:val="left"/>
      <w:pPr>
        <w:tabs>
          <w:tab w:val="num" w:pos="360"/>
        </w:tabs>
      </w:pPr>
    </w:lvl>
    <w:lvl w:ilvl="2" w:tplc="A6C665E4">
      <w:numFmt w:val="none"/>
      <w:lvlText w:val=""/>
      <w:lvlJc w:val="left"/>
      <w:pPr>
        <w:tabs>
          <w:tab w:val="num" w:pos="360"/>
        </w:tabs>
      </w:pPr>
    </w:lvl>
    <w:lvl w:ilvl="3" w:tplc="55E6C422">
      <w:numFmt w:val="none"/>
      <w:lvlText w:val=""/>
      <w:lvlJc w:val="left"/>
      <w:pPr>
        <w:tabs>
          <w:tab w:val="num" w:pos="360"/>
        </w:tabs>
      </w:pPr>
    </w:lvl>
    <w:lvl w:ilvl="4" w:tplc="CF36BFDE">
      <w:numFmt w:val="none"/>
      <w:lvlText w:val=""/>
      <w:lvlJc w:val="left"/>
      <w:pPr>
        <w:tabs>
          <w:tab w:val="num" w:pos="360"/>
        </w:tabs>
      </w:pPr>
    </w:lvl>
    <w:lvl w:ilvl="5" w:tplc="1A3A653C">
      <w:numFmt w:val="none"/>
      <w:lvlText w:val=""/>
      <w:lvlJc w:val="left"/>
      <w:pPr>
        <w:tabs>
          <w:tab w:val="num" w:pos="360"/>
        </w:tabs>
      </w:pPr>
    </w:lvl>
    <w:lvl w:ilvl="6" w:tplc="17AA2A3E">
      <w:numFmt w:val="none"/>
      <w:lvlText w:val=""/>
      <w:lvlJc w:val="left"/>
      <w:pPr>
        <w:tabs>
          <w:tab w:val="num" w:pos="360"/>
        </w:tabs>
      </w:pPr>
    </w:lvl>
    <w:lvl w:ilvl="7" w:tplc="E07C8A7E">
      <w:numFmt w:val="none"/>
      <w:lvlText w:val=""/>
      <w:lvlJc w:val="left"/>
      <w:pPr>
        <w:tabs>
          <w:tab w:val="num" w:pos="360"/>
        </w:tabs>
      </w:pPr>
    </w:lvl>
    <w:lvl w:ilvl="8" w:tplc="AA2CFC9E">
      <w:numFmt w:val="none"/>
      <w:lvlText w:val=""/>
      <w:lvlJc w:val="left"/>
      <w:pPr>
        <w:tabs>
          <w:tab w:val="num" w:pos="360"/>
        </w:tabs>
      </w:pPr>
    </w:lvl>
  </w:abstractNum>
  <w:abstractNum w:abstractNumId="29">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2">
    <w:nsid w:val="59820F4A"/>
    <w:multiLevelType w:val="hybridMultilevel"/>
    <w:tmpl w:val="60B437A2"/>
    <w:lvl w:ilvl="0" w:tplc="BCFA7394">
      <w:start w:val="1"/>
      <w:numFmt w:val="decimal"/>
      <w:lvlText w:val="%1)"/>
      <w:lvlJc w:val="left"/>
      <w:pPr>
        <w:ind w:left="1037" w:hanging="1037"/>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3">
    <w:nsid w:val="5CBA197C"/>
    <w:multiLevelType w:val="multilevel"/>
    <w:tmpl w:val="4E825F68"/>
    <w:lvl w:ilvl="0">
      <w:start w:val="2"/>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nsid w:val="61927077"/>
    <w:multiLevelType w:val="hybridMultilevel"/>
    <w:tmpl w:val="55CC015C"/>
    <w:lvl w:ilvl="0" w:tplc="38962D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E05B24"/>
    <w:multiLevelType w:val="multilevel"/>
    <w:tmpl w:val="F0A81260"/>
    <w:numStyleLink w:val="a"/>
  </w:abstractNum>
  <w:abstractNum w:abstractNumId="36">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D365F6"/>
    <w:multiLevelType w:val="hybridMultilevel"/>
    <w:tmpl w:val="552C0E3C"/>
    <w:lvl w:ilvl="0" w:tplc="0316DA1A">
      <w:start w:val="1"/>
      <w:numFmt w:val="decimal"/>
      <w:lvlText w:val="%1)"/>
      <w:lvlJc w:val="left"/>
      <w:pPr>
        <w:tabs>
          <w:tab w:val="num" w:pos="7447"/>
        </w:tabs>
        <w:ind w:left="7447" w:hanging="360"/>
      </w:pPr>
      <w:rPr>
        <w:rFonts w:hint="default"/>
        <w:b/>
        <w:bCs/>
      </w:rPr>
    </w:lvl>
    <w:lvl w:ilvl="1" w:tplc="04190019" w:tentative="1">
      <w:start w:val="1"/>
      <w:numFmt w:val="lowerLetter"/>
      <w:lvlText w:val="%2."/>
      <w:lvlJc w:val="left"/>
      <w:pPr>
        <w:tabs>
          <w:tab w:val="num" w:pos="7959"/>
        </w:tabs>
        <w:ind w:left="7959" w:hanging="360"/>
      </w:pPr>
    </w:lvl>
    <w:lvl w:ilvl="2" w:tplc="0419001B" w:tentative="1">
      <w:start w:val="1"/>
      <w:numFmt w:val="lowerRoman"/>
      <w:lvlText w:val="%3."/>
      <w:lvlJc w:val="right"/>
      <w:pPr>
        <w:tabs>
          <w:tab w:val="num" w:pos="8679"/>
        </w:tabs>
        <w:ind w:left="8679" w:hanging="180"/>
      </w:pPr>
    </w:lvl>
    <w:lvl w:ilvl="3" w:tplc="0419000F" w:tentative="1">
      <w:start w:val="1"/>
      <w:numFmt w:val="decimal"/>
      <w:lvlText w:val="%4."/>
      <w:lvlJc w:val="left"/>
      <w:pPr>
        <w:tabs>
          <w:tab w:val="num" w:pos="9399"/>
        </w:tabs>
        <w:ind w:left="9399" w:hanging="360"/>
      </w:pPr>
    </w:lvl>
    <w:lvl w:ilvl="4" w:tplc="04190019" w:tentative="1">
      <w:start w:val="1"/>
      <w:numFmt w:val="lowerLetter"/>
      <w:lvlText w:val="%5."/>
      <w:lvlJc w:val="left"/>
      <w:pPr>
        <w:tabs>
          <w:tab w:val="num" w:pos="10119"/>
        </w:tabs>
        <w:ind w:left="10119" w:hanging="360"/>
      </w:pPr>
    </w:lvl>
    <w:lvl w:ilvl="5" w:tplc="0419001B" w:tentative="1">
      <w:start w:val="1"/>
      <w:numFmt w:val="lowerRoman"/>
      <w:lvlText w:val="%6."/>
      <w:lvlJc w:val="right"/>
      <w:pPr>
        <w:tabs>
          <w:tab w:val="num" w:pos="10839"/>
        </w:tabs>
        <w:ind w:left="10839" w:hanging="180"/>
      </w:pPr>
    </w:lvl>
    <w:lvl w:ilvl="6" w:tplc="0419000F" w:tentative="1">
      <w:start w:val="1"/>
      <w:numFmt w:val="decimal"/>
      <w:lvlText w:val="%7."/>
      <w:lvlJc w:val="left"/>
      <w:pPr>
        <w:tabs>
          <w:tab w:val="num" w:pos="11559"/>
        </w:tabs>
        <w:ind w:left="11559" w:hanging="360"/>
      </w:pPr>
    </w:lvl>
    <w:lvl w:ilvl="7" w:tplc="04190019" w:tentative="1">
      <w:start w:val="1"/>
      <w:numFmt w:val="lowerLetter"/>
      <w:lvlText w:val="%8."/>
      <w:lvlJc w:val="left"/>
      <w:pPr>
        <w:tabs>
          <w:tab w:val="num" w:pos="12279"/>
        </w:tabs>
        <w:ind w:left="12279" w:hanging="360"/>
      </w:pPr>
    </w:lvl>
    <w:lvl w:ilvl="8" w:tplc="0419001B" w:tentative="1">
      <w:start w:val="1"/>
      <w:numFmt w:val="lowerRoman"/>
      <w:lvlText w:val="%9."/>
      <w:lvlJc w:val="right"/>
      <w:pPr>
        <w:tabs>
          <w:tab w:val="num" w:pos="12999"/>
        </w:tabs>
        <w:ind w:left="12999" w:hanging="180"/>
      </w:pPr>
    </w:lvl>
  </w:abstractNum>
  <w:abstractNum w:abstractNumId="39">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0">
    <w:nsid w:val="791608A1"/>
    <w:multiLevelType w:val="singleLevel"/>
    <w:tmpl w:val="52227B8C"/>
    <w:lvl w:ilvl="0">
      <w:start w:val="1"/>
      <w:numFmt w:val="bullet"/>
      <w:lvlText w:val="-"/>
      <w:lvlJc w:val="left"/>
      <w:pPr>
        <w:tabs>
          <w:tab w:val="num" w:pos="786"/>
        </w:tabs>
        <w:ind w:left="786" w:hanging="360"/>
      </w:pPr>
      <w:rPr>
        <w:rFonts w:hint="default"/>
      </w:rPr>
    </w:lvl>
  </w:abstractNum>
  <w:abstractNum w:abstractNumId="41">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6"/>
  </w:num>
  <w:num w:numId="2">
    <w:abstractNumId w:val="35"/>
  </w:num>
  <w:num w:numId="3">
    <w:abstractNumId w:val="15"/>
  </w:num>
  <w:num w:numId="4">
    <w:abstractNumId w:val="29"/>
  </w:num>
  <w:num w:numId="5">
    <w:abstractNumId w:val="20"/>
  </w:num>
  <w:num w:numId="6">
    <w:abstractNumId w:val="39"/>
  </w:num>
  <w:num w:numId="7">
    <w:abstractNumId w:val="19"/>
  </w:num>
  <w:num w:numId="8">
    <w:abstractNumId w:val="1"/>
  </w:num>
  <w:num w:numId="9">
    <w:abstractNumId w:val="11"/>
  </w:num>
  <w:num w:numId="10">
    <w:abstractNumId w:val="17"/>
  </w:num>
  <w:num w:numId="11">
    <w:abstractNumId w:val="36"/>
  </w:num>
  <w:num w:numId="12">
    <w:abstractNumId w:val="34"/>
  </w:num>
  <w:num w:numId="13">
    <w:abstractNumId w:val="28"/>
  </w:num>
  <w:num w:numId="14">
    <w:abstractNumId w:val="38"/>
  </w:num>
  <w:num w:numId="15">
    <w:abstractNumId w:val="24"/>
  </w:num>
  <w:num w:numId="16">
    <w:abstractNumId w:val="4"/>
  </w:num>
  <w:num w:numId="17">
    <w:abstractNumId w:val="22"/>
  </w:num>
  <w:num w:numId="18">
    <w:abstractNumId w:val="5"/>
  </w:num>
  <w:num w:numId="19">
    <w:abstractNumId w:val="0"/>
  </w:num>
  <w:num w:numId="20">
    <w:abstractNumId w:val="32"/>
  </w:num>
  <w:num w:numId="21">
    <w:abstractNumId w:val="13"/>
  </w:num>
  <w:num w:numId="22">
    <w:abstractNumId w:val="3"/>
  </w:num>
  <w:num w:numId="23">
    <w:abstractNumId w:val="25"/>
  </w:num>
  <w:num w:numId="24">
    <w:abstractNumId w:val="26"/>
  </w:num>
  <w:num w:numId="25">
    <w:abstractNumId w:val="41"/>
  </w:num>
  <w:num w:numId="26">
    <w:abstractNumId w:val="2"/>
  </w:num>
  <w:num w:numId="27">
    <w:abstractNumId w:val="42"/>
  </w:num>
  <w:num w:numId="28">
    <w:abstractNumId w:val="37"/>
  </w:num>
  <w:num w:numId="29">
    <w:abstractNumId w:val="30"/>
  </w:num>
  <w:num w:numId="30">
    <w:abstractNumId w:val="31"/>
  </w:num>
  <w:num w:numId="31">
    <w:abstractNumId w:val="21"/>
  </w:num>
  <w:num w:numId="32">
    <w:abstractNumId w:val="23"/>
  </w:num>
  <w:num w:numId="33">
    <w:abstractNumId w:val="14"/>
  </w:num>
  <w:num w:numId="34">
    <w:abstractNumId w:val="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0"/>
  </w:num>
  <w:num w:numId="38">
    <w:abstractNumId w:val="16"/>
  </w:num>
  <w:num w:numId="39">
    <w:abstractNumId w:val="10"/>
  </w:num>
  <w:num w:numId="40">
    <w:abstractNumId w:val="9"/>
  </w:num>
  <w:num w:numId="41">
    <w:abstractNumId w:val="27"/>
  </w:num>
  <w:num w:numId="42">
    <w:abstractNumId w:val="7"/>
  </w:num>
  <w:num w:numId="43">
    <w:abstractNumId w:val="3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2333B"/>
    <w:rsid w:val="00055E92"/>
    <w:rsid w:val="00061C99"/>
    <w:rsid w:val="000D270F"/>
    <w:rsid w:val="000D3606"/>
    <w:rsid w:val="000D74FE"/>
    <w:rsid w:val="000F3521"/>
    <w:rsid w:val="00106090"/>
    <w:rsid w:val="00110188"/>
    <w:rsid w:val="001161C7"/>
    <w:rsid w:val="00132A51"/>
    <w:rsid w:val="0014426F"/>
    <w:rsid w:val="001936ED"/>
    <w:rsid w:val="001A1E04"/>
    <w:rsid w:val="001C0082"/>
    <w:rsid w:val="001D38C1"/>
    <w:rsid w:val="001F5031"/>
    <w:rsid w:val="002219B3"/>
    <w:rsid w:val="00266E59"/>
    <w:rsid w:val="0027582C"/>
    <w:rsid w:val="00297BC4"/>
    <w:rsid w:val="002B3297"/>
    <w:rsid w:val="002C09AB"/>
    <w:rsid w:val="002D5828"/>
    <w:rsid w:val="002F29B1"/>
    <w:rsid w:val="003B29B9"/>
    <w:rsid w:val="003C18DD"/>
    <w:rsid w:val="00406912"/>
    <w:rsid w:val="00407772"/>
    <w:rsid w:val="0045132A"/>
    <w:rsid w:val="00524484"/>
    <w:rsid w:val="00554C3E"/>
    <w:rsid w:val="00556405"/>
    <w:rsid w:val="00640243"/>
    <w:rsid w:val="006413AC"/>
    <w:rsid w:val="00647A0F"/>
    <w:rsid w:val="00655660"/>
    <w:rsid w:val="0068144C"/>
    <w:rsid w:val="006C035C"/>
    <w:rsid w:val="00724D38"/>
    <w:rsid w:val="007323C6"/>
    <w:rsid w:val="00752A71"/>
    <w:rsid w:val="00752E7B"/>
    <w:rsid w:val="00756B64"/>
    <w:rsid w:val="00761189"/>
    <w:rsid w:val="007626BA"/>
    <w:rsid w:val="007E28D3"/>
    <w:rsid w:val="007F33E5"/>
    <w:rsid w:val="00834301"/>
    <w:rsid w:val="008548DF"/>
    <w:rsid w:val="00866931"/>
    <w:rsid w:val="00886E39"/>
    <w:rsid w:val="008F2540"/>
    <w:rsid w:val="0098528C"/>
    <w:rsid w:val="00985D18"/>
    <w:rsid w:val="009B3C20"/>
    <w:rsid w:val="009D0263"/>
    <w:rsid w:val="00AE5D86"/>
    <w:rsid w:val="00B031EE"/>
    <w:rsid w:val="00B069A4"/>
    <w:rsid w:val="00B210E7"/>
    <w:rsid w:val="00B4547E"/>
    <w:rsid w:val="00BA06F8"/>
    <w:rsid w:val="00BA14E4"/>
    <w:rsid w:val="00BA19B2"/>
    <w:rsid w:val="00BC2BCF"/>
    <w:rsid w:val="00BD30D2"/>
    <w:rsid w:val="00BD7DF2"/>
    <w:rsid w:val="00C50DD7"/>
    <w:rsid w:val="00C72BE4"/>
    <w:rsid w:val="00C9185D"/>
    <w:rsid w:val="00CA49F7"/>
    <w:rsid w:val="00CC4AAC"/>
    <w:rsid w:val="00CF1F15"/>
    <w:rsid w:val="00CF3556"/>
    <w:rsid w:val="00D26FE8"/>
    <w:rsid w:val="00D54651"/>
    <w:rsid w:val="00D56142"/>
    <w:rsid w:val="00D66336"/>
    <w:rsid w:val="00DD3EAE"/>
    <w:rsid w:val="00E15311"/>
    <w:rsid w:val="00E20205"/>
    <w:rsid w:val="00E92677"/>
    <w:rsid w:val="00EC6873"/>
    <w:rsid w:val="00ED50AC"/>
    <w:rsid w:val="00EE1F9E"/>
    <w:rsid w:val="00F04198"/>
    <w:rsid w:val="00F9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_x0000_s1066"/>
        <o:r id="V:Rule2" type="connector" idref="#_x0000_s1070"/>
        <o:r id="V:Rule3" type="connector" idref="#_x0000_s1071"/>
        <o:r id="V:Rule4" type="connector" idref="#_x0000_s1073"/>
        <o:r id="V:Rule5" type="connector" idref="#_x0000_s1067"/>
        <o:r id="V:Rule6" type="connector" idref="#_x0000_s1069"/>
        <o:r id="V:Rule7" type="connector" idref="#_x0000_s1061"/>
        <o:r id="V:Rule8" type="connector" idref="#_x0000_s1065"/>
        <o:r id="V:Rule9" type="connector" idref="#_x0000_s1060"/>
        <o:r id="V:Rule10" type="connector" idref="#_x0000_s1063"/>
        <o:r id="V:Rule11" type="connector" idref="#_x0000_s1072"/>
        <o:r id="V:Rule12" type="connector" idref="#_x0000_s1064"/>
        <o:r id="V:Rule13" type="connector" idref="#_x0000_s1062"/>
        <o:r id="V:Rule1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Normal (Web)" w:qFormat="1"/>
    <w:lsdException w:name="HTML Preformatted"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nhideWhenUsed/>
    <w:rsid w:val="00640243"/>
    <w:pPr>
      <w:tabs>
        <w:tab w:val="center" w:pos="4677"/>
        <w:tab w:val="right" w:pos="9355"/>
      </w:tabs>
    </w:pPr>
  </w:style>
  <w:style w:type="character" w:customStyle="1" w:styleId="ac">
    <w:name w:val="Верхний колонтитул Знак"/>
    <w:basedOn w:val="a6"/>
    <w:link w:val="ab"/>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uiPriority w:val="99"/>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
    <w:basedOn w:val="a5"/>
    <w:link w:val="af2"/>
    <w:uiPriority w:val="99"/>
    <w:qFormat/>
    <w:rsid w:val="00640243"/>
    <w:pPr>
      <w:ind w:left="720"/>
      <w:contextualSpacing/>
    </w:pPr>
  </w:style>
  <w:style w:type="character" w:customStyle="1" w:styleId="40">
    <w:name w:val="Заголовок 4 Знак"/>
    <w:basedOn w:val="a6"/>
    <w:link w:val="4"/>
    <w:uiPriority w:val="9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Основной текст Знак1 Знак1,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semiHidden/>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semiHidden/>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9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9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9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uiPriority w:val="99"/>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uiPriority w:val="99"/>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semiHidden/>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99"/>
    <w:qFormat/>
    <w:rsid w:val="00F91AD6"/>
    <w:rPr>
      <w:b/>
      <w:bCs/>
    </w:rPr>
  </w:style>
  <w:style w:type="paragraph" w:styleId="affffb">
    <w:name w:val="Body Text Indent"/>
    <w:basedOn w:val="a5"/>
    <w:link w:val="affffc"/>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
    <w:link w:val="af1"/>
    <w:uiPriority w:val="99"/>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semiHidden/>
    <w:unhideWhenUsed/>
    <w:rsid w:val="00F91AD6"/>
    <w:rPr>
      <w:sz w:val="16"/>
      <w:szCs w:val="16"/>
    </w:rPr>
  </w:style>
  <w:style w:type="paragraph" w:styleId="afffff0">
    <w:name w:val="annotation text"/>
    <w:basedOn w:val="a5"/>
    <w:link w:val="afffff1"/>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uiPriority w:val="99"/>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uiPriority w:val="99"/>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uiPriority w:val="99"/>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uiPriority w:val="99"/>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68144C"/>
    <w:rPr>
      <w:color w:val="auto"/>
    </w:rPr>
  </w:style>
  <w:style w:type="paragraph" w:customStyle="1" w:styleId="6-2">
    <w:name w:val="6.Табл.-2уровень"/>
    <w:basedOn w:val="a5"/>
    <w:uiPriority w:val="99"/>
    <w:qFormat/>
    <w:rsid w:val="0068144C"/>
    <w:pPr>
      <w:widowControl w:val="0"/>
      <w:ind w:left="454" w:right="57" w:hanging="170"/>
    </w:pPr>
    <w:rPr>
      <w:sz w:val="22"/>
      <w:szCs w:val="22"/>
    </w:rPr>
  </w:style>
  <w:style w:type="paragraph" w:customStyle="1" w:styleId="6-3">
    <w:name w:val="6.Табл.-3уровень"/>
    <w:basedOn w:val="a5"/>
    <w:uiPriority w:val="99"/>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rsid w:val="0068144C"/>
    <w:pPr>
      <w:widowControl w:val="0"/>
      <w:jc w:val="center"/>
    </w:pPr>
    <w:rPr>
      <w:sz w:val="22"/>
      <w:szCs w:val="22"/>
    </w:rPr>
  </w:style>
  <w:style w:type="paragraph" w:customStyle="1" w:styleId="afffffb">
    <w:name w:val="Знак Знак Знак Знак Знак Знак Знак Знак Знак Знак"/>
    <w:basedOn w:val="a5"/>
    <w:uiPriority w:val="99"/>
    <w:rsid w:val="0068144C"/>
    <w:rPr>
      <w:rFonts w:ascii="Verdana" w:hAnsi="Verdana" w:cs="Verdana"/>
      <w:lang w:val="en-US" w:eastAsia="en-US"/>
    </w:rPr>
  </w:style>
  <w:style w:type="paragraph" w:customStyle="1" w:styleId="310">
    <w:name w:val="Основной текст 31"/>
    <w:basedOn w:val="a5"/>
    <w:uiPriority w:val="99"/>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uiPriority w:val="99"/>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uiPriority w:val="99"/>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30"/>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34"/>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34"/>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s>
</file>

<file path=word/webSettings.xml><?xml version="1.0" encoding="utf-8"?>
<w:webSettings xmlns:r="http://schemas.openxmlformats.org/officeDocument/2006/relationships" xmlns:w="http://schemas.openxmlformats.org/wordprocessingml/2006/main">
  <w:divs>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https://login.consultant.ru/link/?req=doc&amp;base=LAW&amp;n=471842" TargetMode="External"/><Relationship Id="rId21" Type="http://schemas.openxmlformats.org/officeDocument/2006/relationships/image" Target="media/image10.wmf"/><Relationship Id="rId34" Type="http://schemas.openxmlformats.org/officeDocument/2006/relationships/hyperlink" Target="https://login.consultant.ru/link/?req=doc&amp;base=LAW&amp;n=394431&amp;dst=100104" TargetMode="External"/><Relationship Id="rId42" Type="http://schemas.openxmlformats.org/officeDocument/2006/relationships/hyperlink" Target="consultantplus://offline/ref=4CC8FBD779A33B8027906A3E5D2DBCDD6FB99B31F3A09E775776FC6E1BFBD29DA3902D76F9151E324EF1724B027DD1FC69F2582B82223D637C6E9BF3GDU4M" TargetMode="External"/><Relationship Id="rId47" Type="http://schemas.openxmlformats.org/officeDocument/2006/relationships/hyperlink" Target="https://login.consultant.ru/link/?req=doc&amp;base=LAW&amp;n=394431&amp;dst=100104" TargetMode="External"/><Relationship Id="rId50" Type="http://schemas.openxmlformats.org/officeDocument/2006/relationships/hyperlink" Target="https://mail.yandex.ru/?uid=243308873" TargetMode="External"/><Relationship Id="rId55" Type="http://schemas.openxmlformats.org/officeDocument/2006/relationships/hyperlink" Target="https://login.consultant.ru/link/?req=doc&amp;base=LAW&amp;n=471848&amp;dst=217" TargetMode="External"/><Relationship Id="rId63" Type="http://schemas.openxmlformats.org/officeDocument/2006/relationships/hyperlink" Target="consultantplus://offline/ref=043301B2AA400B0CA85D9259D9CFFC918A1E37981A75FC737421B1C1B8C37C3743DF8C917585985F29C3A9016C4F73E069D6DC8092AD6F32FB8E0765p430M" TargetMode="External"/><Relationship Id="rId68" Type="http://schemas.openxmlformats.org/officeDocument/2006/relationships/hyperlink" Target="http://utp.sberbank-ast.ru/AP" TargetMode="External"/><Relationship Id="rId76" Type="http://schemas.openxmlformats.org/officeDocument/2006/relationships/hyperlink" Target="http://utp.sberbank-ast.ru" TargetMode="External"/><Relationship Id="rId84" Type="http://schemas.openxmlformats.org/officeDocument/2006/relationships/hyperlink" Target="https://login.consultant.ru/link/?req=doc&amp;base=LAW&amp;n=447647&amp;dst=100050" TargetMode="External"/><Relationship Id="rId89"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utp.sberbank-ast.ru" TargetMode="External"/><Relationship Id="rId92"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hyperlink" Target="https://login.consultant.ru/link/?req=doc&amp;base=LAW&amp;n=420230&amp;dst=100010" TargetMode="Externa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hyperlink" Target="https://login.consultant.ru/link/?req=doc&amp;base=LAW&amp;n=471848&amp;dst=217" TargetMode="External"/><Relationship Id="rId37" Type="http://schemas.openxmlformats.org/officeDocument/2006/relationships/hyperlink" Target="https://mail.yandex.ru/?uid=243308873" TargetMode="External"/><Relationship Id="rId40" Type="http://schemas.openxmlformats.org/officeDocument/2006/relationships/hyperlink" Target="https://login.consultant.ru/link/?req=doc&amp;base=LAW&amp;n=121087&amp;dst=100142" TargetMode="External"/><Relationship Id="rId45" Type="http://schemas.openxmlformats.org/officeDocument/2006/relationships/hyperlink" Target="https://login.consultant.ru/link/?req=doc&amp;base=LAW&amp;n=471848&amp;dst=217" TargetMode="External"/><Relationship Id="rId53" Type="http://schemas.openxmlformats.org/officeDocument/2006/relationships/hyperlink" Target="https://login.consultant.ru/link/?req=doc&amp;base=LAW&amp;n=121087&amp;dst=100142" TargetMode="External"/><Relationship Id="rId58" Type="http://schemas.openxmlformats.org/officeDocument/2006/relationships/header" Target="header4.xml"/><Relationship Id="rId66" Type="http://schemas.openxmlformats.org/officeDocument/2006/relationships/hyperlink" Target="http://www.torgi.gov.ru" TargetMode="External"/><Relationship Id="rId74" Type="http://schemas.openxmlformats.org/officeDocument/2006/relationships/hyperlink" Target="http://www.torgi.gov.ru" TargetMode="External"/><Relationship Id="rId79" Type="http://schemas.openxmlformats.org/officeDocument/2006/relationships/hyperlink" Target="http://utp.sberbank-ast.ru" TargetMode="External"/><Relationship Id="rId87" Type="http://schemas.openxmlformats.org/officeDocument/2006/relationships/hyperlink" Target="http://utp.sberbank-ast.ru" TargetMode="External"/><Relationship Id="rId5" Type="http://schemas.openxmlformats.org/officeDocument/2006/relationships/webSettings" Target="webSettings.xml"/><Relationship Id="rId61" Type="http://schemas.openxmlformats.org/officeDocument/2006/relationships/header" Target="header7.xml"/><Relationship Id="rId82" Type="http://schemas.openxmlformats.org/officeDocument/2006/relationships/hyperlink" Target="https://utp.sberbank-ast.ru/AP/Notice/652/Instructions" TargetMode="External"/><Relationship Id="rId90" Type="http://schemas.openxmlformats.org/officeDocument/2006/relationships/hyperlink" Target="consultantplus://offline/ref=1C4C994FBBC4C676CA282D291719FEF75265FEC81CA4189EE1002FE87B6C83C2C2BC09FE392362572ADB54DBFFX4ODT" TargetMode="External"/><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hyperlink" Target="consultantplus://offline/ref=97FAD30D4713E88B6A9DABE6D76554A7DD669674C1F5076237A50EA475913571280EF4F82FB95360EC66D2a1gDL" TargetMode="External"/><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yperlink" Target="consultantplus://offline/ref=68B6DAF0D4A041193FDB49F6998CA15E7162CC5079209D912A6F655E2A6942CA5589158192E470FA100BF41D07911CE69815DF7F1C93232296141264v7y8K" TargetMode="External"/><Relationship Id="rId35" Type="http://schemas.openxmlformats.org/officeDocument/2006/relationships/hyperlink" Target="https://login.consultant.ru/link/?req=doc&amp;base=LAW&amp;n=420230&amp;dst=100010" TargetMode="External"/><Relationship Id="rId43" Type="http://schemas.openxmlformats.org/officeDocument/2006/relationships/hyperlink" Target="https://login.consultant.ru/link/?req=doc&amp;base=LAW&amp;n=470746&amp;dst=5769" TargetMode="External"/><Relationship Id="rId48" Type="http://schemas.openxmlformats.org/officeDocument/2006/relationships/header" Target="header2.xml"/><Relationship Id="rId56" Type="http://schemas.openxmlformats.org/officeDocument/2006/relationships/hyperlink" Target="https://login.consultant.ru/link/?req=doc&amp;base=LAW&amp;n=471848&amp;dst=217" TargetMode="External"/><Relationship Id="rId64" Type="http://schemas.openxmlformats.org/officeDocument/2006/relationships/hyperlink" Target="consultantplus://offline/ref=249F5BE040C81AD932E104739F6EF4DD283649666137F64BE111ED5C1F018DC4278AECFA3C08961FCA1578FCBE80095239nDS5P" TargetMode="External"/><Relationship Id="rId69" Type="http://schemas.openxmlformats.org/officeDocument/2006/relationships/hyperlink" Target="http://www.torgi.gov.ru" TargetMode="External"/><Relationship Id="rId77" Type="http://schemas.openxmlformats.org/officeDocument/2006/relationships/hyperlink" Target="http://www.torgi.gov.ru" TargetMode="External"/><Relationship Id="rId8" Type="http://schemas.openxmlformats.org/officeDocument/2006/relationships/image" Target="media/image1.png"/><Relationship Id="rId51" Type="http://schemas.openxmlformats.org/officeDocument/2006/relationships/hyperlink" Target="https://login.consultant.ru/link/?req=doc&amp;base=LAW&amp;n=420230&amp;dst=100010" TargetMode="External"/><Relationship Id="rId72" Type="http://schemas.openxmlformats.org/officeDocument/2006/relationships/hyperlink" Target="https://utp.sberbank-ast.ru/AP/Notice/652/Instructions" TargetMode="External"/><Relationship Id="rId80" Type="http://schemas.openxmlformats.org/officeDocument/2006/relationships/hyperlink" Target="http://utp.sberbank-ast.ru" TargetMode="External"/><Relationship Id="rId85" Type="http://schemas.openxmlformats.org/officeDocument/2006/relationships/hyperlink" Target="https://login.consultant.ru/link/?req=doc&amp;base=LAW&amp;n=453779" TargetMode="External"/><Relationship Id="rId93"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https://login.consultant.ru/link/?req=doc&amp;base=LAW&amp;n=471848&amp;dst=217" TargetMode="External"/><Relationship Id="rId38" Type="http://schemas.openxmlformats.org/officeDocument/2006/relationships/hyperlink" Target="https://login.consultant.ru/link/?req=doc&amp;base=LAW&amp;n=420230&amp;dst=100010" TargetMode="External"/><Relationship Id="rId46" Type="http://schemas.openxmlformats.org/officeDocument/2006/relationships/hyperlink" Target="https://login.consultant.ru/link/?req=doc&amp;base=LAW&amp;n=471848&amp;dst=217" TargetMode="External"/><Relationship Id="rId59" Type="http://schemas.openxmlformats.org/officeDocument/2006/relationships/header" Target="header5.xml"/><Relationship Id="rId67" Type="http://schemas.openxmlformats.org/officeDocument/2006/relationships/hyperlink" Target="mailto:a.mr.ust-kulomskiy@ust-kulom.rkomi.ru" TargetMode="External"/><Relationship Id="rId20" Type="http://schemas.openxmlformats.org/officeDocument/2006/relationships/image" Target="media/image9.wmf"/><Relationship Id="rId41" Type="http://schemas.openxmlformats.org/officeDocument/2006/relationships/hyperlink" Target="https://login.consultant.ru/link/?req=doc&amp;base=LAW&amp;n=470746&amp;dst=5769" TargetMode="External"/><Relationship Id="rId54" Type="http://schemas.openxmlformats.org/officeDocument/2006/relationships/hyperlink" Target="https://login.consultant.ru/link/?req=doc&amp;base=LAW&amp;n=470746&amp;dst=5769" TargetMode="External"/><Relationship Id="rId62" Type="http://schemas.openxmlformats.org/officeDocument/2006/relationships/hyperlink" Target="consultantplus://offline/ref=043301B2AA400B0CA85D9259D9CFFC918A1E37981A76F57C7521B1C1B8C37C3743DF8C917585985F29C3A501674F73E069D6DC8092AD6F32FB8E0765p430M" TargetMode="External"/><Relationship Id="rId70" Type="http://schemas.openxmlformats.org/officeDocument/2006/relationships/hyperlink" Target="http://utp.sberbank-ast.ru" TargetMode="External"/><Relationship Id="rId75" Type="http://schemas.openxmlformats.org/officeDocument/2006/relationships/hyperlink" Target="http://utp.sberbank-ast.ru" TargetMode="External"/><Relationship Id="rId83" Type="http://schemas.openxmlformats.org/officeDocument/2006/relationships/hyperlink" Target="https://login.consultant.ru/link/?req=doc&amp;base=LAW&amp;n=447647&amp;dst=100050" TargetMode="External"/><Relationship Id="rId88" Type="http://schemas.openxmlformats.org/officeDocument/2006/relationships/footer" Target="footer2.xml"/><Relationship Id="rId91" Type="http://schemas.openxmlformats.org/officeDocument/2006/relationships/hyperlink" Target="mailto:adm@ust-kulom.rkomi.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conom.ukulom@yandex.ru" TargetMode="External"/><Relationship Id="rId23" Type="http://schemas.openxmlformats.org/officeDocument/2006/relationships/image" Target="media/image12.wmf"/><Relationship Id="rId28" Type="http://schemas.openxmlformats.org/officeDocument/2006/relationships/hyperlink" Target="https://mail.yandex.ru/?uid=243308873" TargetMode="External"/><Relationship Id="rId36" Type="http://schemas.openxmlformats.org/officeDocument/2006/relationships/hyperlink" Target="consultantplus://offline/ref=B049CC1B38654866705EC3F52F128628C4288072DC58E615DC3B53D0B3BCA73B6610DBFCCFBDABA6C55095EBA127831078C8033014FB0B8E03818CF7g2K6M" TargetMode="External"/><Relationship Id="rId49" Type="http://schemas.openxmlformats.org/officeDocument/2006/relationships/header" Target="header3.xml"/><Relationship Id="rId57" Type="http://schemas.openxmlformats.org/officeDocument/2006/relationships/hyperlink" Target="https://login.consultant.ru/link/?req=doc&amp;base=LAW&amp;n=394431&amp;dst=100104" TargetMode="External"/><Relationship Id="rId10" Type="http://schemas.openxmlformats.org/officeDocument/2006/relationships/image" Target="media/image3.png"/><Relationship Id="rId31" Type="http://schemas.openxmlformats.org/officeDocument/2006/relationships/hyperlink" Target="consultantplus://offline/ref=68B6DAF0D4A041193FDB49F6998CA15E7162CC5079259E962C6B655E2A6942CA5589158192E470FA100BF41D08911CE69815DF7F1C93232296141264v7y8K" TargetMode="External"/><Relationship Id="rId44" Type="http://schemas.openxmlformats.org/officeDocument/2006/relationships/hyperlink" Target="https://login.consultant.ru/link/?req=doc&amp;base=LAW&amp;n=470746&amp;dst=5769" TargetMode="External"/><Relationship Id="rId52" Type="http://schemas.openxmlformats.org/officeDocument/2006/relationships/hyperlink" Target="https://login.consultant.ru/link/?req=doc&amp;base=LAW&amp;n=471842" TargetMode="External"/><Relationship Id="rId60" Type="http://schemas.openxmlformats.org/officeDocument/2006/relationships/header" Target="header6.xml"/><Relationship Id="rId65" Type="http://schemas.openxmlformats.org/officeDocument/2006/relationships/hyperlink" Target="https://ustkulom-r11.gosweb.gosuslugi.ru//" TargetMode="External"/><Relationship Id="rId73" Type="http://schemas.openxmlformats.org/officeDocument/2006/relationships/hyperlink" Target="consultantplus://offline/ref=A4C8B3DF73F486F66C7EC5CFEE292A37F1F1D888C83D5CB9C3718C23A2C124C89560C83749B3E9F475DA7F2567B5524448B6A3BD33BE1092OCQ8L" TargetMode="External"/><Relationship Id="rId78" Type="http://schemas.openxmlformats.org/officeDocument/2006/relationships/hyperlink" Target="http://www.torgi.gov.ru" TargetMode="External"/><Relationship Id="rId81" Type="http://schemas.openxmlformats.org/officeDocument/2006/relationships/hyperlink" Target="consultantplus://offline/ref=A4C8B3DF73F486F66C7EC5CFEE292A37F1F1D888C83D5CB9C3718C23A2C124C89560C83749B3E9F475DA7F2567B5524448B6A3BD33BE1092OCQ8L" TargetMode="External"/><Relationship Id="rId86" Type="http://schemas.openxmlformats.org/officeDocument/2006/relationships/hyperlink" Target="http://www.torgi.gov.ru" TargetMode="External"/><Relationship Id="rId9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9F6C-7038-46FA-8C47-2329256B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196</Pages>
  <Words>59339</Words>
  <Characters>338237</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18</cp:revision>
  <cp:lastPrinted>2024-04-18T12:24:00Z</cp:lastPrinted>
  <dcterms:created xsi:type="dcterms:W3CDTF">2024-04-22T10:37:00Z</dcterms:created>
  <dcterms:modified xsi:type="dcterms:W3CDTF">2024-04-22T13:01:00Z</dcterms:modified>
</cp:coreProperties>
</file>